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025A" w14:textId="77777777" w:rsidR="00D038B0" w:rsidRDefault="00D038B0" w:rsidP="00D038B0">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Поряд</w:t>
      </w:r>
      <w:r>
        <w:rPr>
          <w:rFonts w:ascii="Times New Roman" w:hAnsi="Times New Roman" w:cs="Times New Roman"/>
          <w:b w:val="0"/>
          <w:sz w:val="28"/>
          <w:szCs w:val="28"/>
        </w:rPr>
        <w:t>о</w:t>
      </w:r>
      <w:r w:rsidRPr="00FB5F7C">
        <w:rPr>
          <w:rFonts w:ascii="Times New Roman" w:hAnsi="Times New Roman" w:cs="Times New Roman"/>
          <w:b w:val="0"/>
          <w:sz w:val="28"/>
          <w:szCs w:val="28"/>
        </w:rPr>
        <w:t>к</w:t>
      </w:r>
    </w:p>
    <w:p w14:paraId="7B4137B8" w14:textId="77777777" w:rsidR="00D038B0" w:rsidRDefault="00D038B0" w:rsidP="00D038B0">
      <w:pPr>
        <w:pStyle w:val="ConsPlusTitle"/>
        <w:jc w:val="center"/>
        <w:outlineLvl w:val="1"/>
        <w:rPr>
          <w:rFonts w:ascii="Times New Roman" w:hAnsi="Times New Roman" w:cs="Times New Roman"/>
          <w:b w:val="0"/>
          <w:sz w:val="28"/>
          <w:szCs w:val="28"/>
        </w:rPr>
      </w:pPr>
      <w:r w:rsidRPr="00D038B0">
        <w:rPr>
          <w:rFonts w:ascii="Times New Roman" w:hAnsi="Times New Roman" w:cs="Times New Roman"/>
          <w:b w:val="0"/>
          <w:sz w:val="28"/>
          <w:szCs w:val="28"/>
        </w:rPr>
        <w:t>предоставления грантов в форме субсидии субъектам малого и среднего предпринимательства на начало ведения предпринимательской деятельности</w:t>
      </w:r>
    </w:p>
    <w:p w14:paraId="100385F5" w14:textId="77777777" w:rsidR="00D038B0" w:rsidRPr="00FB5F7C" w:rsidRDefault="00D038B0" w:rsidP="00D038B0">
      <w:pPr>
        <w:pStyle w:val="ConsPlusTitle"/>
        <w:jc w:val="center"/>
        <w:outlineLvl w:val="1"/>
        <w:rPr>
          <w:rFonts w:ascii="Times New Roman" w:hAnsi="Times New Roman" w:cs="Times New Roman"/>
          <w:b w:val="0"/>
          <w:sz w:val="28"/>
          <w:szCs w:val="28"/>
        </w:rPr>
      </w:pPr>
    </w:p>
    <w:p w14:paraId="7236C212" w14:textId="77777777" w:rsidR="00D038B0" w:rsidRPr="00FB5F7C" w:rsidRDefault="00D038B0" w:rsidP="00D038B0">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1. Общие положения</w:t>
      </w:r>
    </w:p>
    <w:p w14:paraId="39C023FA" w14:textId="77777777" w:rsidR="00D038B0" w:rsidRPr="00FB5F7C" w:rsidRDefault="00D038B0" w:rsidP="00D038B0">
      <w:pPr>
        <w:pStyle w:val="ConsPlusTitle"/>
        <w:ind w:firstLine="709"/>
        <w:jc w:val="both"/>
        <w:outlineLvl w:val="1"/>
        <w:rPr>
          <w:rFonts w:ascii="Times New Roman" w:hAnsi="Times New Roman" w:cs="Times New Roman"/>
          <w:b w:val="0"/>
          <w:sz w:val="28"/>
          <w:szCs w:val="28"/>
        </w:rPr>
      </w:pPr>
    </w:p>
    <w:p w14:paraId="1B30F5FB" w14:textId="77777777" w:rsidR="00083FF7" w:rsidRPr="00F72821" w:rsidRDefault="00D038B0" w:rsidP="00083FF7">
      <w:pPr>
        <w:pStyle w:val="ConsPlusNormal"/>
        <w:ind w:firstLine="540"/>
        <w:jc w:val="both"/>
        <w:rPr>
          <w:rFonts w:ascii="Times New Roman" w:hAnsi="Times New Roman" w:cs="Times New Roman"/>
          <w:sz w:val="28"/>
          <w:szCs w:val="28"/>
        </w:rPr>
      </w:pPr>
      <w:r w:rsidRPr="00FB5F7C">
        <w:rPr>
          <w:rFonts w:ascii="Times New Roman" w:hAnsi="Times New Roman" w:cs="Times New Roman"/>
          <w:sz w:val="28"/>
          <w:szCs w:val="28"/>
        </w:rPr>
        <w:t xml:space="preserve">1.1. Настоящий Порядок </w:t>
      </w:r>
      <w:r w:rsidRPr="000D46DA">
        <w:rPr>
          <w:rFonts w:ascii="Times New Roman" w:hAnsi="Times New Roman"/>
          <w:sz w:val="28"/>
          <w:szCs w:val="28"/>
          <w:lang w:eastAsia="hi-IN" w:bidi="hi-IN"/>
        </w:rPr>
        <w:t xml:space="preserve">предоставления </w:t>
      </w:r>
      <w:r>
        <w:rPr>
          <w:rFonts w:ascii="Times New Roman" w:hAnsi="Times New Roman"/>
          <w:sz w:val="28"/>
          <w:szCs w:val="28"/>
          <w:lang w:eastAsia="hi-IN" w:bidi="hi-IN"/>
        </w:rPr>
        <w:t xml:space="preserve">грантов в форме субсидии </w:t>
      </w:r>
      <w:r w:rsidRPr="000D46DA">
        <w:rPr>
          <w:rFonts w:ascii="Times New Roman" w:hAnsi="Times New Roman"/>
          <w:sz w:val="28"/>
          <w:szCs w:val="28"/>
          <w:lang w:eastAsia="hi-IN" w:bidi="hi-IN"/>
        </w:rPr>
        <w:t xml:space="preserve">субъектам малого и среднего предпринимательства </w:t>
      </w:r>
      <w:r>
        <w:rPr>
          <w:rFonts w:ascii="Times New Roman" w:hAnsi="Times New Roman"/>
          <w:sz w:val="28"/>
          <w:szCs w:val="28"/>
          <w:lang w:eastAsia="hi-IN" w:bidi="hi-IN"/>
        </w:rPr>
        <w:t>на начало ведения</w:t>
      </w:r>
      <w:r w:rsidRPr="000D46DA">
        <w:rPr>
          <w:rFonts w:ascii="Times New Roman" w:hAnsi="Times New Roman"/>
          <w:sz w:val="28"/>
          <w:szCs w:val="28"/>
          <w:lang w:eastAsia="hi-IN" w:bidi="hi-IN"/>
        </w:rPr>
        <w:t xml:space="preserve"> предпринимательской деятельности</w:t>
      </w:r>
      <w:r>
        <w:rPr>
          <w:rFonts w:ascii="Times New Roman" w:hAnsi="Times New Roman"/>
          <w:sz w:val="28"/>
          <w:szCs w:val="28"/>
          <w:lang w:eastAsia="hi-IN" w:bidi="hi-IN"/>
        </w:rPr>
        <w:t xml:space="preserve"> </w:t>
      </w:r>
      <w:r w:rsidRPr="00DF10B4">
        <w:rPr>
          <w:rFonts w:ascii="Times New Roman" w:hAnsi="Times New Roman" w:cs="Times New Roman"/>
          <w:sz w:val="28"/>
          <w:szCs w:val="28"/>
        </w:rPr>
        <w:t xml:space="preserve">(далее - Порядок) определяет целевое назначение, </w:t>
      </w:r>
      <w:r w:rsidR="00083FF7" w:rsidRPr="00083FF7">
        <w:rPr>
          <w:rFonts w:ascii="Times New Roman" w:hAnsi="Times New Roman" w:cs="Times New Roman"/>
          <w:sz w:val="28"/>
          <w:szCs w:val="28"/>
        </w:rPr>
        <w:t xml:space="preserve">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w:t>
      </w:r>
      <w:r w:rsidR="00083FF7" w:rsidRPr="00F72821">
        <w:rPr>
          <w:rFonts w:ascii="Times New Roman" w:hAnsi="Times New Roman" w:cs="Times New Roman"/>
          <w:sz w:val="28"/>
          <w:szCs w:val="28"/>
        </w:rPr>
        <w:t>условий, целей и порядка предоставления гранта и ответственности за их нарушение.</w:t>
      </w:r>
    </w:p>
    <w:p w14:paraId="40594E96" w14:textId="77777777" w:rsidR="00D038B0" w:rsidRPr="00F72821" w:rsidRDefault="00D038B0" w:rsidP="00083FF7">
      <w:pPr>
        <w:pStyle w:val="ConsPlusNormal"/>
        <w:ind w:firstLine="540"/>
        <w:jc w:val="both"/>
        <w:rPr>
          <w:rFonts w:ascii="Times New Roman" w:hAnsi="Times New Roman" w:cs="Times New Roman"/>
          <w:sz w:val="28"/>
          <w:szCs w:val="28"/>
        </w:rPr>
      </w:pPr>
      <w:r w:rsidRPr="00F72821">
        <w:rPr>
          <w:rFonts w:ascii="Times New Roman" w:hAnsi="Times New Roman" w:cs="Times New Roman"/>
          <w:sz w:val="28"/>
          <w:szCs w:val="28"/>
        </w:rPr>
        <w:t>1.2. В настоящем Порядке используются следующие понятия:</w:t>
      </w:r>
    </w:p>
    <w:p w14:paraId="3D28B75F" w14:textId="77777777" w:rsidR="00960FBA" w:rsidRPr="00F72821" w:rsidRDefault="00D038B0" w:rsidP="00960FBA">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r w:rsidR="00960FBA" w:rsidRPr="00F72821">
        <w:rPr>
          <w:rFonts w:ascii="Times New Roman" w:hAnsi="Times New Roman" w:cs="Times New Roman"/>
          <w:sz w:val="28"/>
          <w:szCs w:val="28"/>
        </w:rPr>
        <w:t xml:space="preserve"> </w:t>
      </w:r>
    </w:p>
    <w:p w14:paraId="5E0F7A0C" w14:textId="47DFEC05" w:rsidR="00960FBA" w:rsidRPr="00F72821" w:rsidRDefault="00960FBA" w:rsidP="00960FBA">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DF5060" w:rsidRPr="00F72821">
        <w:rPr>
          <w:rFonts w:ascii="Times New Roman" w:hAnsi="Times New Roman" w:cs="Times New Roman"/>
          <w:sz w:val="28"/>
          <w:szCs w:val="28"/>
        </w:rPr>
        <w:t xml:space="preserve"> (далее грант, грантовая поддержка, субсидия)</w:t>
      </w:r>
      <w:r w:rsidRPr="00F72821">
        <w:rPr>
          <w:rFonts w:ascii="Times New Roman" w:hAnsi="Times New Roman" w:cs="Times New Roman"/>
          <w:sz w:val="28"/>
          <w:szCs w:val="28"/>
        </w:rPr>
        <w:t>;</w:t>
      </w:r>
    </w:p>
    <w:p w14:paraId="12CA0397" w14:textId="43A34429"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заявитель - субъект малого ил</w:t>
      </w:r>
      <w:r w:rsidR="00960FBA" w:rsidRPr="00F72821">
        <w:rPr>
          <w:rFonts w:ascii="Times New Roman" w:hAnsi="Times New Roman" w:cs="Times New Roman"/>
          <w:sz w:val="28"/>
          <w:szCs w:val="28"/>
        </w:rPr>
        <w:t>и среднего предпринимательства,</w:t>
      </w:r>
      <w:r w:rsidRPr="00F72821">
        <w:rPr>
          <w:rFonts w:ascii="Times New Roman" w:hAnsi="Times New Roman" w:cs="Times New Roman"/>
          <w:sz w:val="28"/>
          <w:szCs w:val="28"/>
        </w:rPr>
        <w:t xml:space="preserve"> обратившиеся с заявлением о предоставлении </w:t>
      </w:r>
      <w:r w:rsidR="006D170D" w:rsidRPr="00F72821">
        <w:rPr>
          <w:rFonts w:ascii="Times New Roman" w:hAnsi="Times New Roman" w:cs="Times New Roman"/>
          <w:sz w:val="28"/>
          <w:szCs w:val="28"/>
        </w:rPr>
        <w:t>гранта</w:t>
      </w:r>
      <w:r w:rsidRPr="00F72821">
        <w:rPr>
          <w:rFonts w:ascii="Times New Roman" w:hAnsi="Times New Roman" w:cs="Times New Roman"/>
          <w:sz w:val="28"/>
          <w:szCs w:val="28"/>
        </w:rPr>
        <w:t>;</w:t>
      </w:r>
    </w:p>
    <w:p w14:paraId="6AF87A8A" w14:textId="531CAF54"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получатель </w:t>
      </w:r>
      <w:r w:rsidR="006D170D" w:rsidRPr="00F72821">
        <w:rPr>
          <w:rFonts w:ascii="Times New Roman" w:hAnsi="Times New Roman" w:cs="Times New Roman"/>
          <w:sz w:val="28"/>
          <w:szCs w:val="28"/>
        </w:rPr>
        <w:t>гранта</w:t>
      </w:r>
      <w:r w:rsidRPr="00F72821">
        <w:rPr>
          <w:rFonts w:ascii="Times New Roman" w:hAnsi="Times New Roman" w:cs="Times New Roman"/>
          <w:sz w:val="28"/>
          <w:szCs w:val="28"/>
        </w:rPr>
        <w:t xml:space="preserve"> - заявитель, в отношении которого принято решение о предоставлении </w:t>
      </w:r>
      <w:r w:rsidR="006D170D" w:rsidRPr="00F72821">
        <w:rPr>
          <w:rFonts w:ascii="Times New Roman" w:hAnsi="Times New Roman" w:cs="Times New Roman"/>
          <w:sz w:val="28"/>
          <w:szCs w:val="28"/>
        </w:rPr>
        <w:t>грантовой поддержки</w:t>
      </w:r>
      <w:r w:rsidRPr="00F72821">
        <w:rPr>
          <w:rFonts w:ascii="Times New Roman" w:hAnsi="Times New Roman" w:cs="Times New Roman"/>
          <w:sz w:val="28"/>
          <w:szCs w:val="28"/>
        </w:rPr>
        <w:t xml:space="preserve"> и с которым заключено соглашение о предоставлении </w:t>
      </w:r>
      <w:r w:rsidR="006D170D" w:rsidRPr="00F72821">
        <w:rPr>
          <w:rFonts w:ascii="Times New Roman" w:hAnsi="Times New Roman" w:cs="Times New Roman"/>
          <w:sz w:val="28"/>
          <w:szCs w:val="28"/>
        </w:rPr>
        <w:t>гранта</w:t>
      </w:r>
      <w:r w:rsidRPr="00F72821">
        <w:rPr>
          <w:rFonts w:ascii="Times New Roman" w:hAnsi="Times New Roman" w:cs="Times New Roman"/>
          <w:sz w:val="28"/>
          <w:szCs w:val="28"/>
        </w:rPr>
        <w:t>;</w:t>
      </w:r>
    </w:p>
    <w:p w14:paraId="5981F34C" w14:textId="77777777" w:rsidR="00CD170B" w:rsidRPr="00F72821" w:rsidRDefault="00CD170B" w:rsidP="00CD170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w:t>
      </w:r>
      <w:r w:rsidRPr="00F72821">
        <w:rPr>
          <w:rFonts w:ascii="Times New Roman" w:hAnsi="Times New Roman" w:cs="Times New Roman"/>
          <w:b/>
          <w:sz w:val="28"/>
          <w:szCs w:val="28"/>
        </w:rPr>
        <w:t>62.01</w:t>
      </w:r>
      <w:r w:rsidRPr="00F72821">
        <w:rPr>
          <w:rFonts w:ascii="Times New Roman" w:hAnsi="Times New Roman" w:cs="Times New Roman"/>
          <w:sz w:val="28"/>
          <w:szCs w:val="28"/>
        </w:rPr>
        <w:t xml:space="preserve">, </w:t>
      </w:r>
      <w:r w:rsidRPr="00F72821">
        <w:rPr>
          <w:rFonts w:ascii="Times New Roman" w:hAnsi="Times New Roman" w:cs="Times New Roman"/>
          <w:b/>
          <w:sz w:val="28"/>
          <w:szCs w:val="28"/>
        </w:rPr>
        <w:t>62.02, 62.09</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J</w:t>
      </w:r>
      <w:r w:rsidRPr="00F72821">
        <w:rPr>
          <w:rFonts w:ascii="Times New Roman" w:hAnsi="Times New Roman" w:cs="Times New Roman"/>
          <w:sz w:val="28"/>
          <w:szCs w:val="28"/>
        </w:rPr>
        <w:t xml:space="preserve">, подгруппе </w:t>
      </w:r>
      <w:r w:rsidRPr="00F72821">
        <w:rPr>
          <w:rFonts w:ascii="Times New Roman" w:hAnsi="Times New Roman" w:cs="Times New Roman"/>
          <w:b/>
          <w:sz w:val="28"/>
          <w:szCs w:val="28"/>
        </w:rPr>
        <w:t>63.11.1</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J</w:t>
      </w:r>
      <w:r w:rsidRPr="00F72821">
        <w:rPr>
          <w:rFonts w:ascii="Times New Roman" w:hAnsi="Times New Roman" w:cs="Times New Roman"/>
          <w:sz w:val="28"/>
          <w:szCs w:val="28"/>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695F8B7D" w14:textId="77777777" w:rsidR="00CD170B" w:rsidRPr="00F72821" w:rsidRDefault="00CD170B" w:rsidP="00CD170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креативные индустрии - виды экономической деятельности в соответствии с ОКВЭД, отнесенные к классам </w:t>
      </w:r>
      <w:r w:rsidRPr="00F72821">
        <w:rPr>
          <w:rFonts w:ascii="Times New Roman" w:hAnsi="Times New Roman" w:cs="Times New Roman"/>
          <w:b/>
          <w:sz w:val="28"/>
          <w:szCs w:val="28"/>
        </w:rPr>
        <w:t>13 - 15</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С</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32.12 - 32.13</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С</w:t>
      </w:r>
      <w:r w:rsidRPr="00F72821">
        <w:rPr>
          <w:rFonts w:ascii="Times New Roman" w:hAnsi="Times New Roman" w:cs="Times New Roman"/>
          <w:sz w:val="28"/>
          <w:szCs w:val="28"/>
        </w:rPr>
        <w:t xml:space="preserve">; подклассу </w:t>
      </w:r>
      <w:r w:rsidRPr="00F72821">
        <w:rPr>
          <w:rFonts w:ascii="Times New Roman" w:hAnsi="Times New Roman" w:cs="Times New Roman"/>
          <w:b/>
          <w:sz w:val="28"/>
          <w:szCs w:val="28"/>
        </w:rPr>
        <w:t>32.2</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С</w:t>
      </w:r>
      <w:r w:rsidRPr="00F72821">
        <w:rPr>
          <w:rFonts w:ascii="Times New Roman" w:hAnsi="Times New Roman" w:cs="Times New Roman"/>
          <w:sz w:val="28"/>
          <w:szCs w:val="28"/>
        </w:rPr>
        <w:t xml:space="preserve">; подгруппе </w:t>
      </w:r>
      <w:r w:rsidRPr="00F72821">
        <w:rPr>
          <w:rFonts w:ascii="Times New Roman" w:hAnsi="Times New Roman" w:cs="Times New Roman"/>
          <w:b/>
          <w:sz w:val="28"/>
          <w:szCs w:val="28"/>
        </w:rPr>
        <w:t>32.99.8</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С</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58.11, 58.13</w:t>
      </w:r>
      <w:r w:rsidRPr="00F72821">
        <w:rPr>
          <w:rFonts w:ascii="Times New Roman" w:hAnsi="Times New Roman" w:cs="Times New Roman"/>
          <w:sz w:val="28"/>
          <w:szCs w:val="28"/>
        </w:rPr>
        <w:t xml:space="preserve">, </w:t>
      </w:r>
      <w:r w:rsidRPr="00F72821">
        <w:rPr>
          <w:rFonts w:ascii="Times New Roman" w:hAnsi="Times New Roman" w:cs="Times New Roman"/>
          <w:b/>
          <w:sz w:val="28"/>
          <w:szCs w:val="28"/>
        </w:rPr>
        <w:t>58.14, 58.19, 58.21, 58.29</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J</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59.11 - 59.14, 59.20</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J</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60.10, 60.20</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J</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62.01, 62.02</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J</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63.12, 63.91</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lastRenderedPageBreak/>
        <w:t>J</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70.21, 71.11, 73.11, 74.10 - 74.30</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М</w:t>
      </w:r>
      <w:r w:rsidRPr="00F72821">
        <w:rPr>
          <w:rFonts w:ascii="Times New Roman" w:hAnsi="Times New Roman" w:cs="Times New Roman"/>
          <w:sz w:val="28"/>
          <w:szCs w:val="28"/>
        </w:rPr>
        <w:t xml:space="preserve">; группе </w:t>
      </w:r>
      <w:r w:rsidRPr="00F72821">
        <w:rPr>
          <w:rFonts w:ascii="Times New Roman" w:hAnsi="Times New Roman" w:cs="Times New Roman"/>
          <w:b/>
          <w:sz w:val="28"/>
          <w:szCs w:val="28"/>
        </w:rPr>
        <w:t>77.22</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N</w:t>
      </w:r>
      <w:r w:rsidRPr="00F72821">
        <w:rPr>
          <w:rFonts w:ascii="Times New Roman" w:hAnsi="Times New Roman" w:cs="Times New Roman"/>
          <w:sz w:val="28"/>
          <w:szCs w:val="28"/>
        </w:rPr>
        <w:t xml:space="preserve">; подгруппе </w:t>
      </w:r>
      <w:r w:rsidRPr="00F72821">
        <w:rPr>
          <w:rFonts w:ascii="Times New Roman" w:hAnsi="Times New Roman" w:cs="Times New Roman"/>
          <w:b/>
          <w:sz w:val="28"/>
          <w:szCs w:val="28"/>
        </w:rPr>
        <w:t>85.41.2</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P</w:t>
      </w:r>
      <w:r w:rsidRPr="00F72821">
        <w:rPr>
          <w:rFonts w:ascii="Times New Roman" w:hAnsi="Times New Roman" w:cs="Times New Roman"/>
          <w:sz w:val="28"/>
          <w:szCs w:val="28"/>
        </w:rPr>
        <w:t xml:space="preserve">; группам </w:t>
      </w:r>
      <w:r w:rsidRPr="00F72821">
        <w:rPr>
          <w:rFonts w:ascii="Times New Roman" w:hAnsi="Times New Roman" w:cs="Times New Roman"/>
          <w:b/>
          <w:sz w:val="28"/>
          <w:szCs w:val="28"/>
        </w:rPr>
        <w:t>90.01 - 90.04, 91.01 - 91.03</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R</w:t>
      </w:r>
      <w:r w:rsidRPr="00F72821">
        <w:rPr>
          <w:rFonts w:ascii="Times New Roman" w:hAnsi="Times New Roman" w:cs="Times New Roman"/>
          <w:sz w:val="28"/>
          <w:szCs w:val="28"/>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1177354C" w14:textId="77777777" w:rsidR="00E9315E" w:rsidRPr="00F72821" w:rsidRDefault="00CD170B" w:rsidP="00CD170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обрабатывающие производства - виды экономической деятельности, отнесенные к разделу </w:t>
      </w:r>
      <w:r w:rsidRPr="00F72821">
        <w:rPr>
          <w:rFonts w:ascii="Times New Roman" w:hAnsi="Times New Roman" w:cs="Times New Roman"/>
          <w:b/>
          <w:sz w:val="28"/>
          <w:szCs w:val="28"/>
        </w:rPr>
        <w:t>С</w:t>
      </w:r>
      <w:r w:rsidRPr="00F72821">
        <w:rPr>
          <w:rFonts w:ascii="Times New Roman" w:hAnsi="Times New Roman" w:cs="Times New Roman"/>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254453E4" w14:textId="77777777" w:rsidR="00D41923" w:rsidRPr="00F72821" w:rsidRDefault="00D41923" w:rsidP="00D41923">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индустрия гостеприимства – виды экономической деятельности в соответствии с ОКВЭД, отнесенные к подклассам </w:t>
      </w:r>
      <w:r w:rsidRPr="00F72821">
        <w:rPr>
          <w:rFonts w:ascii="Times New Roman" w:hAnsi="Times New Roman" w:cs="Times New Roman"/>
          <w:b/>
          <w:sz w:val="28"/>
          <w:szCs w:val="28"/>
        </w:rPr>
        <w:t>55.1, 55.2, 55.3</w:t>
      </w:r>
      <w:r w:rsidRPr="00F72821">
        <w:rPr>
          <w:rFonts w:ascii="Times New Roman" w:hAnsi="Times New Roman" w:cs="Times New Roman"/>
          <w:sz w:val="28"/>
          <w:szCs w:val="28"/>
        </w:rPr>
        <w:t xml:space="preserve">, классу </w:t>
      </w:r>
      <w:r w:rsidRPr="00F72821">
        <w:rPr>
          <w:rFonts w:ascii="Times New Roman" w:hAnsi="Times New Roman" w:cs="Times New Roman"/>
          <w:b/>
          <w:sz w:val="28"/>
          <w:szCs w:val="28"/>
        </w:rPr>
        <w:t>56</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I</w:t>
      </w:r>
      <w:r w:rsidRPr="00F72821">
        <w:rPr>
          <w:rFonts w:ascii="Times New Roman" w:hAnsi="Times New Roman" w:cs="Times New Roman"/>
          <w:sz w:val="28"/>
          <w:szCs w:val="28"/>
        </w:rPr>
        <w:t xml:space="preserve">; группе </w:t>
      </w:r>
      <w:r w:rsidRPr="00F72821">
        <w:rPr>
          <w:rFonts w:ascii="Times New Roman" w:hAnsi="Times New Roman" w:cs="Times New Roman"/>
          <w:b/>
          <w:sz w:val="28"/>
          <w:szCs w:val="28"/>
        </w:rPr>
        <w:t>77.21</w:t>
      </w:r>
      <w:r w:rsidRPr="00F72821">
        <w:rPr>
          <w:rFonts w:ascii="Times New Roman" w:hAnsi="Times New Roman" w:cs="Times New Roman"/>
          <w:sz w:val="28"/>
          <w:szCs w:val="28"/>
        </w:rPr>
        <w:t xml:space="preserve">, классу </w:t>
      </w:r>
      <w:r w:rsidRPr="00F72821">
        <w:rPr>
          <w:rFonts w:ascii="Times New Roman" w:hAnsi="Times New Roman" w:cs="Times New Roman"/>
          <w:b/>
          <w:sz w:val="28"/>
          <w:szCs w:val="28"/>
        </w:rPr>
        <w:t>79</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N</w:t>
      </w:r>
      <w:r w:rsidRPr="00F72821">
        <w:rPr>
          <w:rFonts w:ascii="Times New Roman" w:hAnsi="Times New Roman" w:cs="Times New Roman"/>
          <w:sz w:val="28"/>
          <w:szCs w:val="28"/>
        </w:rPr>
        <w:t xml:space="preserve">; подклассам </w:t>
      </w:r>
      <w:r w:rsidRPr="00F72821">
        <w:rPr>
          <w:rFonts w:ascii="Times New Roman" w:hAnsi="Times New Roman" w:cs="Times New Roman"/>
          <w:b/>
          <w:sz w:val="28"/>
          <w:szCs w:val="28"/>
        </w:rPr>
        <w:t>91.02, 93.2</w:t>
      </w:r>
      <w:r w:rsidRPr="00F72821">
        <w:rPr>
          <w:rFonts w:ascii="Times New Roman" w:hAnsi="Times New Roman" w:cs="Times New Roman"/>
          <w:sz w:val="28"/>
          <w:szCs w:val="28"/>
        </w:rPr>
        <w:t xml:space="preserve"> раздела </w:t>
      </w:r>
      <w:r w:rsidRPr="00F72821">
        <w:rPr>
          <w:rFonts w:ascii="Times New Roman" w:hAnsi="Times New Roman" w:cs="Times New Roman"/>
          <w:b/>
          <w:sz w:val="28"/>
          <w:szCs w:val="28"/>
        </w:rPr>
        <w:t>R</w:t>
      </w:r>
      <w:r w:rsidRPr="00F72821">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49531CE8" w14:textId="77777777" w:rsidR="00D41923" w:rsidRPr="00F72821" w:rsidRDefault="00583C6E" w:rsidP="00D41923">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D41923" w:rsidRPr="00F72821">
        <w:rPr>
          <w:rFonts w:ascii="Times New Roman" w:hAnsi="Times New Roman" w:cs="Times New Roman"/>
          <w:sz w:val="28"/>
          <w:szCs w:val="28"/>
        </w:rPr>
        <w:t xml:space="preserve">бытовые услуги – виды экономической деятельности в соответствии с ОКВЭД, отнесенные к классу </w:t>
      </w:r>
      <w:r w:rsidR="00D41923" w:rsidRPr="00F72821">
        <w:rPr>
          <w:rFonts w:ascii="Times New Roman" w:hAnsi="Times New Roman" w:cs="Times New Roman"/>
          <w:b/>
          <w:sz w:val="28"/>
          <w:szCs w:val="28"/>
        </w:rPr>
        <w:t>95</w:t>
      </w:r>
      <w:r w:rsidR="00D41923" w:rsidRPr="00F72821">
        <w:rPr>
          <w:rFonts w:ascii="Times New Roman" w:hAnsi="Times New Roman" w:cs="Times New Roman"/>
          <w:sz w:val="28"/>
          <w:szCs w:val="28"/>
        </w:rPr>
        <w:t xml:space="preserve">, группам </w:t>
      </w:r>
      <w:r w:rsidR="00D41923" w:rsidRPr="00F72821">
        <w:rPr>
          <w:rFonts w:ascii="Times New Roman" w:hAnsi="Times New Roman" w:cs="Times New Roman"/>
          <w:b/>
          <w:sz w:val="28"/>
          <w:szCs w:val="28"/>
        </w:rPr>
        <w:t>96.01, 96.02, 96.04</w:t>
      </w:r>
      <w:r w:rsidR="00D41923" w:rsidRPr="00F72821">
        <w:rPr>
          <w:rFonts w:ascii="Times New Roman" w:hAnsi="Times New Roman" w:cs="Times New Roman"/>
          <w:sz w:val="28"/>
          <w:szCs w:val="28"/>
        </w:rPr>
        <w:t xml:space="preserve"> раздела </w:t>
      </w:r>
      <w:r w:rsidR="00D41923" w:rsidRPr="00F72821">
        <w:rPr>
          <w:rFonts w:ascii="Times New Roman" w:hAnsi="Times New Roman" w:cs="Times New Roman"/>
          <w:b/>
          <w:sz w:val="28"/>
          <w:szCs w:val="28"/>
        </w:rPr>
        <w:t>S</w:t>
      </w:r>
      <w:r w:rsidR="00D41923" w:rsidRPr="00F72821">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1488CA46" w14:textId="77777777" w:rsidR="00D41923" w:rsidRPr="00F72821" w:rsidRDefault="00583C6E" w:rsidP="00D41923">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D41923" w:rsidRPr="00F72821">
        <w:rPr>
          <w:rFonts w:ascii="Times New Roman" w:hAnsi="Times New Roman" w:cs="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w:t>
      </w:r>
      <w:r w:rsidR="00D41923" w:rsidRPr="00F72821">
        <w:rPr>
          <w:rFonts w:ascii="Times New Roman" w:hAnsi="Times New Roman" w:cs="Times New Roman"/>
          <w:b/>
          <w:sz w:val="28"/>
          <w:szCs w:val="28"/>
        </w:rPr>
        <w:t>85.41.1, 85.41.9</w:t>
      </w:r>
      <w:r w:rsidR="00D41923" w:rsidRPr="00F72821">
        <w:rPr>
          <w:rFonts w:ascii="Times New Roman" w:hAnsi="Times New Roman" w:cs="Times New Roman"/>
          <w:sz w:val="28"/>
          <w:szCs w:val="28"/>
        </w:rPr>
        <w:t xml:space="preserve"> раздела </w:t>
      </w:r>
      <w:r w:rsidR="00915B67" w:rsidRPr="00F72821">
        <w:rPr>
          <w:rFonts w:ascii="Times New Roman" w:hAnsi="Times New Roman" w:cs="Times New Roman"/>
          <w:b/>
          <w:sz w:val="28"/>
          <w:szCs w:val="28"/>
        </w:rPr>
        <w:t>Р</w:t>
      </w:r>
      <w:r w:rsidR="00D41923" w:rsidRPr="00F72821">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5EC498AC" w14:textId="77777777" w:rsidR="00D41923" w:rsidRPr="00F72821" w:rsidRDefault="00583C6E" w:rsidP="00D41923">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D41923" w:rsidRPr="00F72821">
        <w:rPr>
          <w:rFonts w:ascii="Times New Roman" w:hAnsi="Times New Roman" w:cs="Times New Roman"/>
          <w:sz w:val="28"/>
          <w:szCs w:val="28"/>
        </w:rPr>
        <w:t xml:space="preserve">спорт – виды экономической деятельности в соответствии с ОКВЭД, отнесенные к группе </w:t>
      </w:r>
      <w:r w:rsidR="00D41923" w:rsidRPr="00F72821">
        <w:rPr>
          <w:rFonts w:ascii="Times New Roman" w:hAnsi="Times New Roman" w:cs="Times New Roman"/>
          <w:b/>
          <w:sz w:val="28"/>
          <w:szCs w:val="28"/>
        </w:rPr>
        <w:t>93.13</w:t>
      </w:r>
      <w:r w:rsidR="00D41923" w:rsidRPr="00F72821">
        <w:rPr>
          <w:rFonts w:ascii="Times New Roman" w:hAnsi="Times New Roman" w:cs="Times New Roman"/>
          <w:sz w:val="28"/>
          <w:szCs w:val="28"/>
        </w:rPr>
        <w:t xml:space="preserve"> раздела </w:t>
      </w:r>
      <w:r w:rsidR="00D41923" w:rsidRPr="00F72821">
        <w:rPr>
          <w:rFonts w:ascii="Times New Roman" w:hAnsi="Times New Roman" w:cs="Times New Roman"/>
          <w:b/>
          <w:sz w:val="28"/>
          <w:szCs w:val="28"/>
        </w:rPr>
        <w:t>R</w:t>
      </w:r>
      <w:r w:rsidR="00D41923" w:rsidRPr="00F72821">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3721F5FF" w14:textId="77777777" w:rsidR="00D41923" w:rsidRPr="00F72821" w:rsidRDefault="00583C6E" w:rsidP="00D41923">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D41923" w:rsidRPr="00F72821">
        <w:rPr>
          <w:rFonts w:ascii="Times New Roman" w:hAnsi="Times New Roman" w:cs="Times New Roman"/>
          <w:sz w:val="28"/>
          <w:szCs w:val="28"/>
        </w:rPr>
        <w:t xml:space="preserve">сбор и переработка отходов – виды экономической деятельности в соответствии с ОКВЭД, отнесенные к классу </w:t>
      </w:r>
      <w:r w:rsidR="00D41923" w:rsidRPr="00F72821">
        <w:rPr>
          <w:rFonts w:ascii="Times New Roman" w:hAnsi="Times New Roman" w:cs="Times New Roman"/>
          <w:b/>
          <w:sz w:val="28"/>
          <w:szCs w:val="28"/>
        </w:rPr>
        <w:t>38</w:t>
      </w:r>
      <w:r w:rsidR="00D41923" w:rsidRPr="00F72821">
        <w:rPr>
          <w:rFonts w:ascii="Times New Roman" w:hAnsi="Times New Roman" w:cs="Times New Roman"/>
          <w:sz w:val="28"/>
          <w:szCs w:val="28"/>
        </w:rPr>
        <w:t xml:space="preserve"> раздела </w:t>
      </w:r>
      <w:r w:rsidR="00D41923" w:rsidRPr="00F72821">
        <w:rPr>
          <w:rFonts w:ascii="Times New Roman" w:hAnsi="Times New Roman" w:cs="Times New Roman"/>
          <w:b/>
          <w:sz w:val="28"/>
          <w:szCs w:val="28"/>
        </w:rPr>
        <w:t>Е</w:t>
      </w:r>
      <w:r w:rsidR="00D41923" w:rsidRPr="00F72821">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w:t>
      </w:r>
      <w:r w:rsidR="00D41923" w:rsidRPr="00F72821">
        <w:rPr>
          <w:rFonts w:ascii="Times New Roman" w:hAnsi="Times New Roman" w:cs="Times New Roman"/>
          <w:sz w:val="28"/>
          <w:szCs w:val="28"/>
        </w:rPr>
        <w:lastRenderedPageBreak/>
        <w:t>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2CE7069D" w14:textId="77777777" w:rsidR="00D41923" w:rsidRPr="00F72821" w:rsidRDefault="00583C6E" w:rsidP="00D41923">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D41923" w:rsidRPr="00F72821">
        <w:rPr>
          <w:rFonts w:ascii="Times New Roman" w:hAnsi="Times New Roman" w:cs="Times New Roman"/>
          <w:sz w:val="28"/>
          <w:szCs w:val="28"/>
        </w:rPr>
        <w:t xml:space="preserve">ремонт автотранспортных средств – виды экономической деятельности в соответствии с ОКВЭД, отнесенные к группе </w:t>
      </w:r>
      <w:r w:rsidR="00D41923" w:rsidRPr="00F72821">
        <w:rPr>
          <w:rFonts w:ascii="Times New Roman" w:hAnsi="Times New Roman" w:cs="Times New Roman"/>
          <w:b/>
          <w:sz w:val="28"/>
          <w:szCs w:val="28"/>
        </w:rPr>
        <w:t>45.20</w:t>
      </w:r>
      <w:r w:rsidR="00D41923" w:rsidRPr="00F72821">
        <w:rPr>
          <w:rFonts w:ascii="Times New Roman" w:hAnsi="Times New Roman" w:cs="Times New Roman"/>
          <w:sz w:val="28"/>
          <w:szCs w:val="28"/>
        </w:rPr>
        <w:t xml:space="preserve"> раздела </w:t>
      </w:r>
      <w:r w:rsidR="00D41923" w:rsidRPr="00F72821">
        <w:rPr>
          <w:rFonts w:ascii="Times New Roman" w:hAnsi="Times New Roman" w:cs="Times New Roman"/>
          <w:b/>
          <w:sz w:val="28"/>
          <w:szCs w:val="28"/>
        </w:rPr>
        <w:t>G</w:t>
      </w:r>
      <w:r w:rsidR="00D41923" w:rsidRPr="00F72821">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35F579BF" w14:textId="77777777" w:rsidR="00E9315E" w:rsidRPr="00F72821" w:rsidRDefault="00583C6E" w:rsidP="00D41923">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D41923" w:rsidRPr="00F72821">
        <w:rPr>
          <w:rFonts w:ascii="Times New Roman" w:hAnsi="Times New Roman" w:cs="Times New Roman"/>
          <w:sz w:val="28"/>
          <w:szCs w:val="28"/>
        </w:rPr>
        <w:t xml:space="preserve">строительные работы – виды экономической деятельности в соответствии с ОКВЭД, отнесенные к классу </w:t>
      </w:r>
      <w:r w:rsidR="00D41923" w:rsidRPr="00F72821">
        <w:rPr>
          <w:rFonts w:ascii="Times New Roman" w:hAnsi="Times New Roman" w:cs="Times New Roman"/>
          <w:b/>
          <w:sz w:val="28"/>
          <w:szCs w:val="28"/>
        </w:rPr>
        <w:t>43</w:t>
      </w:r>
      <w:r w:rsidR="00D41923" w:rsidRPr="00F72821">
        <w:rPr>
          <w:rFonts w:ascii="Times New Roman" w:hAnsi="Times New Roman" w:cs="Times New Roman"/>
          <w:sz w:val="28"/>
          <w:szCs w:val="28"/>
        </w:rPr>
        <w:t xml:space="preserve"> раздела </w:t>
      </w:r>
      <w:r w:rsidR="00D41923" w:rsidRPr="00F72821">
        <w:rPr>
          <w:rFonts w:ascii="Times New Roman" w:hAnsi="Times New Roman" w:cs="Times New Roman"/>
          <w:b/>
          <w:sz w:val="28"/>
          <w:szCs w:val="28"/>
        </w:rPr>
        <w:t>F</w:t>
      </w:r>
      <w:r w:rsidR="00D41923" w:rsidRPr="00F72821">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254C5D85" w14:textId="77777777" w:rsidR="00D038B0" w:rsidRPr="00F72821" w:rsidRDefault="00E9315E"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D038B0" w:rsidRPr="00F72821">
        <w:rPr>
          <w:rFonts w:ascii="Times New Roman" w:hAnsi="Times New Roman" w:cs="Times New Roman"/>
          <w:sz w:val="28"/>
          <w:szCs w:val="28"/>
        </w:rPr>
        <w:t>;</w:t>
      </w:r>
    </w:p>
    <w:p w14:paraId="7DAC7594" w14:textId="2DC4157F" w:rsidR="00D038B0" w:rsidRPr="00F72821" w:rsidRDefault="00D038B0" w:rsidP="00D038B0">
      <w:pPr>
        <w:pStyle w:val="ConsPlusNormal"/>
        <w:ind w:firstLine="709"/>
        <w:jc w:val="both"/>
        <w:rPr>
          <w:rFonts w:ascii="Times New Roman" w:eastAsia="Arial" w:hAnsi="Times New Roman"/>
          <w:sz w:val="28"/>
          <w:szCs w:val="28"/>
          <w:lang w:eastAsia="ar-SA"/>
        </w:rPr>
      </w:pPr>
      <w:r w:rsidRPr="00F72821">
        <w:rPr>
          <w:rFonts w:ascii="Times New Roman" w:hAnsi="Times New Roman" w:cs="Times New Roman"/>
          <w:sz w:val="28"/>
          <w:szCs w:val="28"/>
        </w:rPr>
        <w:t xml:space="preserve">1.3. </w:t>
      </w:r>
      <w:r w:rsidR="006D170D" w:rsidRPr="00F72821">
        <w:rPr>
          <w:rFonts w:ascii="Times New Roman" w:hAnsi="Times New Roman" w:cs="Times New Roman"/>
          <w:sz w:val="28"/>
          <w:szCs w:val="28"/>
        </w:rPr>
        <w:t>Грантовая поддержка</w:t>
      </w:r>
      <w:r w:rsidRPr="00F72821">
        <w:rPr>
          <w:rFonts w:ascii="Times New Roman" w:hAnsi="Times New Roman"/>
          <w:sz w:val="28"/>
          <w:szCs w:val="28"/>
        </w:rPr>
        <w:t xml:space="preserve"> предоставляется</w:t>
      </w:r>
      <w:r w:rsidRPr="00F72821">
        <w:rPr>
          <w:rFonts w:ascii="Times New Roman" w:hAnsi="Times New Roman" w:cs="Times New Roman"/>
          <w:sz w:val="28"/>
          <w:szCs w:val="28"/>
        </w:rPr>
        <w:t xml:space="preserve"> </w:t>
      </w:r>
      <w:r w:rsidRPr="00F72821">
        <w:rPr>
          <w:rFonts w:ascii="Times New Roman" w:hAnsi="Times New Roman"/>
          <w:sz w:val="28"/>
          <w:szCs w:val="28"/>
        </w:rPr>
        <w:t xml:space="preserve">в пределах средств, предусмотренных в бюджете города Минусинска на соответствующий финансовый год и плановый период на реализацию </w:t>
      </w:r>
      <w:r w:rsidRPr="00F72821">
        <w:rPr>
          <w:rFonts w:ascii="Times New Roman" w:eastAsia="Arial" w:hAnsi="Times New Roman"/>
          <w:sz w:val="28"/>
          <w:szCs w:val="28"/>
          <w:lang w:eastAsia="ar-SA"/>
        </w:rPr>
        <w:t>муниципальной программы «Социально – экономическая поддержка интересов населения города Минусинска», утвержденной постановлением Администрации города Минусинска от 31.10.2013 № АГ-2023-п.</w:t>
      </w:r>
    </w:p>
    <w:p w14:paraId="5C27ACCB" w14:textId="68144628" w:rsidR="00D038B0" w:rsidRPr="00F72821" w:rsidRDefault="00D038B0" w:rsidP="00D038B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72821">
        <w:rPr>
          <w:rFonts w:ascii="Times New Roman" w:hAnsi="Times New Roman"/>
          <w:sz w:val="28"/>
          <w:szCs w:val="28"/>
        </w:rPr>
        <w:t xml:space="preserve">1.4. Органом местного самоуправления, уполномоченным на предоставление </w:t>
      </w:r>
      <w:r w:rsidR="006D170D" w:rsidRPr="00F72821">
        <w:rPr>
          <w:rFonts w:ascii="Times New Roman" w:hAnsi="Times New Roman"/>
          <w:sz w:val="28"/>
          <w:szCs w:val="28"/>
        </w:rPr>
        <w:t>грантовой поддержки</w:t>
      </w:r>
      <w:r w:rsidRPr="00F72821">
        <w:rPr>
          <w:rFonts w:ascii="Times New Roman" w:hAnsi="Times New Roman"/>
          <w:sz w:val="28"/>
          <w:szCs w:val="28"/>
        </w:rPr>
        <w:t xml:space="preserve">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 Минусинска (далее – Главный распорядитель бюджетных средств). </w:t>
      </w:r>
    </w:p>
    <w:p w14:paraId="791CD5AA" w14:textId="77777777" w:rsidR="00D038B0" w:rsidRPr="00F72821" w:rsidRDefault="00D038B0" w:rsidP="00D038B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72821">
        <w:rPr>
          <w:rFonts w:ascii="Times New Roman" w:hAnsi="Times New Roman"/>
          <w:sz w:val="28"/>
          <w:szCs w:val="28"/>
          <w:lang w:eastAsia="ru-RU"/>
        </w:rPr>
        <w:t xml:space="preserve">1.5. </w:t>
      </w:r>
      <w:r w:rsidRPr="00F72821">
        <w:rPr>
          <w:rFonts w:ascii="Times New Roman" w:hAnsi="Times New Roman"/>
          <w:sz w:val="28"/>
          <w:szCs w:val="28"/>
        </w:rPr>
        <w:t xml:space="preserve">Категории заявителей, имеющих право на получение </w:t>
      </w:r>
      <w:r w:rsidR="0092073D" w:rsidRPr="00F72821">
        <w:rPr>
          <w:rFonts w:ascii="Times New Roman" w:hAnsi="Times New Roman"/>
          <w:sz w:val="28"/>
          <w:szCs w:val="28"/>
        </w:rPr>
        <w:t>гранта в форме субсидии</w:t>
      </w:r>
      <w:r w:rsidRPr="00F72821">
        <w:rPr>
          <w:rFonts w:ascii="Times New Roman" w:hAnsi="Times New Roman"/>
          <w:sz w:val="28"/>
          <w:szCs w:val="28"/>
        </w:rPr>
        <w:t xml:space="preserve"> - субъекты малого и среднего предпринимательства</w:t>
      </w:r>
      <w:r w:rsidR="004704F1" w:rsidRPr="00F72821">
        <w:rPr>
          <w:rFonts w:ascii="Times New Roman" w:hAnsi="Times New Roman"/>
          <w:sz w:val="28"/>
          <w:szCs w:val="28"/>
        </w:rPr>
        <w:t>, зарегистрированные в течении 12 месяцев до даты подачи заявки на получение грантовой поддержки</w:t>
      </w:r>
      <w:r w:rsidRPr="00F72821">
        <w:rPr>
          <w:rFonts w:ascii="Times New Roman" w:hAnsi="Times New Roman"/>
          <w:sz w:val="28"/>
          <w:szCs w:val="28"/>
        </w:rPr>
        <w:t>.</w:t>
      </w:r>
    </w:p>
    <w:p w14:paraId="4FBB300E" w14:textId="77777777" w:rsidR="00501DF8" w:rsidRPr="00F72821" w:rsidRDefault="00D038B0" w:rsidP="00D038B0">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t xml:space="preserve">1.6. </w:t>
      </w:r>
      <w:r w:rsidR="00501DF8" w:rsidRPr="00F72821">
        <w:rPr>
          <w:rFonts w:ascii="Times New Roman" w:hAnsi="Times New Roman"/>
          <w:sz w:val="28"/>
          <w:szCs w:val="28"/>
        </w:rPr>
        <w:t xml:space="preserve">Предоставление </w:t>
      </w:r>
      <w:proofErr w:type="spellStart"/>
      <w:r w:rsidR="00501DF8" w:rsidRPr="00F72821">
        <w:rPr>
          <w:rFonts w:ascii="Times New Roman" w:hAnsi="Times New Roman"/>
          <w:sz w:val="28"/>
          <w:szCs w:val="28"/>
        </w:rPr>
        <w:t>грантовой</w:t>
      </w:r>
      <w:proofErr w:type="spellEnd"/>
      <w:r w:rsidR="00501DF8" w:rsidRPr="00F72821">
        <w:rPr>
          <w:rFonts w:ascii="Times New Roman" w:hAnsi="Times New Roman"/>
          <w:sz w:val="28"/>
          <w:szCs w:val="28"/>
        </w:rPr>
        <w:t xml:space="preserve"> поддержки в форме субсидий осуществляется на основании результатов отбора. Способом проведения отбора является запрос предложений,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14:paraId="76F5247E" w14:textId="5C1FEC5A" w:rsidR="00D038B0" w:rsidRPr="00F72821" w:rsidRDefault="00D038B0" w:rsidP="00D038B0">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lastRenderedPageBreak/>
        <w:t>Организатором проведения отбора является отдел - центр муниципального управления - проектный офис Администрации города Минусинска.</w:t>
      </w:r>
    </w:p>
    <w:p w14:paraId="3585E99D" w14:textId="77777777" w:rsidR="00D038B0" w:rsidRPr="00F72821" w:rsidRDefault="00D038B0" w:rsidP="00D038B0">
      <w:pPr>
        <w:pStyle w:val="ConsPlusNormal"/>
        <w:ind w:firstLine="709"/>
        <w:jc w:val="both"/>
        <w:rPr>
          <w:rFonts w:ascii="Times New Roman" w:hAnsi="Times New Roman"/>
          <w:sz w:val="28"/>
          <w:szCs w:val="28"/>
        </w:rPr>
      </w:pPr>
      <w:r w:rsidRPr="00F72821">
        <w:rPr>
          <w:rFonts w:ascii="Times New Roman" w:hAnsi="Times New Roman"/>
          <w:sz w:val="28"/>
          <w:szCs w:val="28"/>
        </w:rPr>
        <w:t xml:space="preserve">1.7. </w:t>
      </w:r>
      <w:r w:rsidR="0092073D" w:rsidRPr="00F72821">
        <w:rPr>
          <w:rFonts w:ascii="Times New Roman" w:hAnsi="Times New Roman"/>
          <w:sz w:val="28"/>
          <w:szCs w:val="28"/>
        </w:rPr>
        <w:t>Грантовая поддержка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включая расходы:</w:t>
      </w:r>
      <w:r w:rsidRPr="00F72821">
        <w:rPr>
          <w:rFonts w:ascii="Times New Roman" w:hAnsi="Times New Roman"/>
          <w:sz w:val="28"/>
          <w:szCs w:val="28"/>
        </w:rPr>
        <w:t xml:space="preserve"> </w:t>
      </w:r>
    </w:p>
    <w:p w14:paraId="6D5FFEFA" w14:textId="77777777" w:rsidR="0092073D" w:rsidRPr="00F72821" w:rsidRDefault="0092073D" w:rsidP="0092073D">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16C5BFF3" w14:textId="77777777" w:rsidR="0092073D" w:rsidRPr="00F72821" w:rsidRDefault="0092073D" w:rsidP="0092073D">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t>-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B617BF5" w14:textId="77777777" w:rsidR="0092073D" w:rsidRPr="00F72821" w:rsidRDefault="0092073D" w:rsidP="0092073D">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t>- на оформление результатов интеллектуальной деятельности, полученных при осуществлении предпринимательской деятельности;</w:t>
      </w:r>
    </w:p>
    <w:p w14:paraId="25DD4610" w14:textId="77777777" w:rsidR="0092073D" w:rsidRPr="00F72821" w:rsidRDefault="0092073D" w:rsidP="0092073D">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t>- на приобретение сырья, расходных материалов, необходимых для производства выпускаемой продукции</w:t>
      </w:r>
      <w:r w:rsidR="00594286" w:rsidRPr="00F72821">
        <w:rPr>
          <w:rFonts w:ascii="Times New Roman" w:hAnsi="Times New Roman"/>
          <w:sz w:val="28"/>
          <w:szCs w:val="28"/>
        </w:rPr>
        <w:t xml:space="preserve"> или предоставления услуг</w:t>
      </w:r>
      <w:r w:rsidRPr="00F72821">
        <w:rPr>
          <w:rFonts w:ascii="Times New Roman" w:hAnsi="Times New Roman"/>
          <w:sz w:val="28"/>
          <w:szCs w:val="28"/>
        </w:rPr>
        <w:t>, - в размере не более 30 процентов от общей суммы гранта;</w:t>
      </w:r>
    </w:p>
    <w:p w14:paraId="34D5A868" w14:textId="77777777" w:rsidR="00D038B0" w:rsidRPr="00F72821" w:rsidRDefault="00D038B0" w:rsidP="0092073D">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t xml:space="preserve">- </w:t>
      </w:r>
      <w:r w:rsidR="00594286" w:rsidRPr="00F72821">
        <w:rPr>
          <w:rFonts w:ascii="Times New Roman" w:hAnsi="Times New Roman"/>
          <w:sz w:val="28"/>
          <w:szCs w:val="28"/>
        </w:rPr>
        <w:t xml:space="preserve">на возмещение части </w:t>
      </w:r>
      <w:r w:rsidRPr="00F72821">
        <w:rPr>
          <w:rFonts w:ascii="Times New Roman" w:hAnsi="Times New Roman"/>
          <w:sz w:val="28"/>
          <w:szCs w:val="28"/>
        </w:rPr>
        <w:t>затрат на выплату по передаче прав на франшизу (паушальный взнос).</w:t>
      </w:r>
    </w:p>
    <w:p w14:paraId="03AA7A66" w14:textId="77777777" w:rsidR="00193F55" w:rsidRPr="00F72821" w:rsidRDefault="00193F55" w:rsidP="0092073D">
      <w:pPr>
        <w:autoSpaceDE w:val="0"/>
        <w:autoSpaceDN w:val="0"/>
        <w:adjustRightInd w:val="0"/>
        <w:spacing w:after="0" w:line="240" w:lineRule="auto"/>
        <w:ind w:firstLine="709"/>
        <w:jc w:val="both"/>
        <w:rPr>
          <w:rFonts w:ascii="Times New Roman" w:hAnsi="Times New Roman"/>
          <w:sz w:val="28"/>
          <w:szCs w:val="28"/>
        </w:rPr>
      </w:pPr>
      <w:r w:rsidRPr="00F72821">
        <w:rPr>
          <w:rFonts w:ascii="Times New Roman" w:hAnsi="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E263BA6" w14:textId="77777777" w:rsidR="00D038B0" w:rsidRPr="00F72821" w:rsidRDefault="00D038B0" w:rsidP="00D038B0">
      <w:pPr>
        <w:pStyle w:val="ConsPlusNormal"/>
        <w:ind w:firstLine="709"/>
        <w:jc w:val="both"/>
        <w:rPr>
          <w:rFonts w:ascii="Times New Roman" w:hAnsi="Times New Roman"/>
          <w:sz w:val="28"/>
          <w:szCs w:val="28"/>
        </w:rPr>
      </w:pPr>
      <w:r w:rsidRPr="00F72821">
        <w:rPr>
          <w:rFonts w:ascii="Times New Roman" w:hAnsi="Times New Roman"/>
          <w:sz w:val="28"/>
          <w:szCs w:val="28"/>
        </w:rPr>
        <w:t xml:space="preserve">1.8. Сведения о </w:t>
      </w:r>
      <w:r w:rsidR="004A44E7" w:rsidRPr="00F72821">
        <w:rPr>
          <w:rFonts w:ascii="Times New Roman" w:hAnsi="Times New Roman"/>
          <w:sz w:val="28"/>
          <w:szCs w:val="28"/>
        </w:rPr>
        <w:t>грантах</w:t>
      </w:r>
      <w:r w:rsidRPr="00F72821">
        <w:rPr>
          <w:rFonts w:ascii="Times New Roman" w:hAnsi="Times New Roman"/>
          <w:sz w:val="28"/>
          <w:szCs w:val="28"/>
        </w:rPr>
        <w:t xml:space="preserve">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5BCB29AB" w14:textId="77777777" w:rsidR="00D038B0" w:rsidRPr="00F72821" w:rsidRDefault="00D038B0" w:rsidP="00D038B0">
      <w:pPr>
        <w:pStyle w:val="ConsPlusNormal"/>
        <w:ind w:firstLine="709"/>
        <w:jc w:val="both"/>
        <w:rPr>
          <w:rFonts w:ascii="Times New Roman" w:hAnsi="Times New Roman"/>
          <w:sz w:val="28"/>
          <w:szCs w:val="28"/>
        </w:rPr>
      </w:pPr>
    </w:p>
    <w:p w14:paraId="1C0A6136" w14:textId="77777777" w:rsidR="00D038B0" w:rsidRPr="00F72821" w:rsidRDefault="00D038B0" w:rsidP="00D038B0">
      <w:pPr>
        <w:pStyle w:val="ConsPlusNormal"/>
        <w:jc w:val="center"/>
        <w:rPr>
          <w:rFonts w:ascii="Times New Roman" w:hAnsi="Times New Roman"/>
          <w:sz w:val="28"/>
          <w:szCs w:val="28"/>
        </w:rPr>
      </w:pPr>
      <w:r w:rsidRPr="00F72821">
        <w:rPr>
          <w:rFonts w:ascii="Times New Roman" w:hAnsi="Times New Roman"/>
          <w:sz w:val="28"/>
          <w:szCs w:val="28"/>
        </w:rPr>
        <w:t>2. Порядок проведения отбора</w:t>
      </w:r>
    </w:p>
    <w:p w14:paraId="55401129" w14:textId="77777777" w:rsidR="00D038B0" w:rsidRPr="00F72821" w:rsidRDefault="00D038B0" w:rsidP="00D038B0">
      <w:pPr>
        <w:pStyle w:val="ConsPlusNormal"/>
        <w:ind w:firstLine="709"/>
        <w:jc w:val="center"/>
        <w:rPr>
          <w:rFonts w:ascii="Times New Roman" w:hAnsi="Times New Roman"/>
          <w:sz w:val="28"/>
          <w:szCs w:val="28"/>
        </w:rPr>
      </w:pPr>
    </w:p>
    <w:p w14:paraId="15DF22BF" w14:textId="77777777" w:rsidR="00ED2DFF" w:rsidRPr="00F72821" w:rsidRDefault="00D038B0" w:rsidP="00ED2DFF">
      <w:pPr>
        <w:autoSpaceDE w:val="0"/>
        <w:autoSpaceDN w:val="0"/>
        <w:adjustRightInd w:val="0"/>
        <w:spacing w:after="0" w:line="240" w:lineRule="auto"/>
        <w:ind w:firstLine="708"/>
        <w:jc w:val="both"/>
        <w:rPr>
          <w:rFonts w:ascii="Times New Roman" w:hAnsi="Times New Roman"/>
          <w:sz w:val="28"/>
          <w:szCs w:val="28"/>
        </w:rPr>
      </w:pPr>
      <w:r w:rsidRPr="00F72821">
        <w:rPr>
          <w:rFonts w:ascii="Times New Roman" w:hAnsi="Times New Roman"/>
          <w:sz w:val="28"/>
          <w:szCs w:val="28"/>
        </w:rPr>
        <w:t xml:space="preserve">2.1. </w:t>
      </w:r>
      <w:r w:rsidR="00ED2DFF" w:rsidRPr="00F72821">
        <w:rPr>
          <w:rFonts w:ascii="Times New Roman" w:hAnsi="Times New Roman"/>
          <w:sz w:val="28"/>
          <w:szCs w:val="28"/>
        </w:rPr>
        <w:t>Отбор проводится Главным распорядителем бюджетных средств в течение текущего финансового года, но не позднее 20 декабря текущего финансового года.</w:t>
      </w:r>
    </w:p>
    <w:p w14:paraId="2C44AC7D" w14:textId="77777777" w:rsidR="00ED2DFF" w:rsidRPr="00F72821" w:rsidRDefault="00ED2DFF" w:rsidP="00ED2DFF">
      <w:pPr>
        <w:autoSpaceDE w:val="0"/>
        <w:autoSpaceDN w:val="0"/>
        <w:adjustRightInd w:val="0"/>
        <w:spacing w:after="0" w:line="240" w:lineRule="auto"/>
        <w:ind w:firstLine="708"/>
        <w:jc w:val="both"/>
        <w:rPr>
          <w:rFonts w:ascii="Times New Roman" w:hAnsi="Times New Roman"/>
          <w:sz w:val="28"/>
          <w:szCs w:val="28"/>
        </w:rPr>
      </w:pPr>
      <w:r w:rsidRPr="00F72821">
        <w:rPr>
          <w:rFonts w:ascii="Times New Roman" w:hAnsi="Times New Roman"/>
          <w:sz w:val="28"/>
          <w:szCs w:val="28"/>
        </w:rPr>
        <w:t>Объявление о проведении отбора размещается на Едином портале и на официальном сайте муниципального образования город Минусинск в информационно-телекоммуникационной сети Интернет https://minusinsk.info (далее - Объявление) в течение 1 рабочего дня со дня принятия решения о проведении отбора, с указанием следующей информации:</w:t>
      </w:r>
    </w:p>
    <w:p w14:paraId="619A0C9A" w14:textId="77777777" w:rsidR="001E780D"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сроки проведения</w:t>
      </w:r>
      <w:r w:rsidRPr="00F72821">
        <w:rPr>
          <w:rFonts w:eastAsia="Calibri"/>
        </w:rPr>
        <w:t xml:space="preserve"> </w:t>
      </w:r>
      <w:r w:rsidRPr="00F72821">
        <w:rPr>
          <w:rFonts w:ascii="Times New Roman" w:eastAsia="Calibri" w:hAnsi="Times New Roman"/>
          <w:sz w:val="28"/>
          <w:szCs w:val="28"/>
        </w:rPr>
        <w:t>отбора (даты и времени начала (окончания) подачи (приема) предложений (заявок) участников</w:t>
      </w:r>
      <w:r w:rsidRPr="00F72821">
        <w:rPr>
          <w:rFonts w:eastAsia="Calibri"/>
        </w:rPr>
        <w:t xml:space="preserve"> </w:t>
      </w:r>
      <w:r w:rsidRPr="00F72821">
        <w:rPr>
          <w:rFonts w:ascii="Times New Roman" w:eastAsia="Calibri" w:hAnsi="Times New Roman"/>
          <w:sz w:val="28"/>
          <w:szCs w:val="28"/>
        </w:rPr>
        <w:t>отбора)</w:t>
      </w:r>
      <w:r w:rsidR="001E780D" w:rsidRPr="00F72821">
        <w:rPr>
          <w:rFonts w:ascii="Times New Roman" w:eastAsia="Calibri" w:hAnsi="Times New Roman"/>
          <w:sz w:val="28"/>
          <w:szCs w:val="28"/>
        </w:rPr>
        <w:t>,</w:t>
      </w:r>
      <w:r w:rsidR="001E780D" w:rsidRPr="00F72821">
        <w:t xml:space="preserve"> </w:t>
      </w:r>
      <w:r w:rsidR="001E780D" w:rsidRPr="00F72821">
        <w:rPr>
          <w:rFonts w:ascii="Times New Roman" w:eastAsia="Calibri" w:hAnsi="Times New Roman"/>
          <w:sz w:val="28"/>
          <w:szCs w:val="28"/>
        </w:rPr>
        <w:t xml:space="preserve">которые не могут быть меньше 30 календарных дней, следующих за днем размещения объявления о проведении отбора; </w:t>
      </w:r>
    </w:p>
    <w:p w14:paraId="6DE25DF0" w14:textId="77777777" w:rsidR="00D038B0" w:rsidRPr="00F72821" w:rsidRDefault="001E780D"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lastRenderedPageBreak/>
        <w:t>наименование, место нахождения, почтовый адрес, адрес электронной почты</w:t>
      </w:r>
      <w:r w:rsidR="00D038B0" w:rsidRPr="00F72821">
        <w:rPr>
          <w:rFonts w:ascii="Times New Roman" w:eastAsia="Calibri" w:hAnsi="Times New Roman"/>
          <w:sz w:val="28"/>
          <w:szCs w:val="28"/>
        </w:rPr>
        <w:t xml:space="preserve"> организатора </w:t>
      </w:r>
      <w:r w:rsidRPr="00F72821">
        <w:rPr>
          <w:rFonts w:ascii="Times New Roman" w:eastAsia="Calibri" w:hAnsi="Times New Roman"/>
          <w:sz w:val="28"/>
          <w:szCs w:val="28"/>
        </w:rPr>
        <w:t>отбора</w:t>
      </w:r>
      <w:r w:rsidR="00D038B0" w:rsidRPr="00F72821">
        <w:rPr>
          <w:rFonts w:ascii="Times New Roman" w:eastAsia="Calibri" w:hAnsi="Times New Roman"/>
          <w:sz w:val="28"/>
          <w:szCs w:val="28"/>
        </w:rPr>
        <w:t>;</w:t>
      </w:r>
    </w:p>
    <w:p w14:paraId="203AB2E8" w14:textId="77777777"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06EE255B" w14:textId="77777777"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требования к участникам отбора и перечень документов, представляемых участниками</w:t>
      </w:r>
      <w:r w:rsidRPr="00F72821">
        <w:rPr>
          <w:rFonts w:eastAsia="Calibri"/>
        </w:rPr>
        <w:t xml:space="preserve"> </w:t>
      </w:r>
      <w:r w:rsidRPr="00F72821">
        <w:rPr>
          <w:rFonts w:ascii="Times New Roman" w:eastAsia="Calibri" w:hAnsi="Times New Roman"/>
          <w:sz w:val="28"/>
          <w:szCs w:val="28"/>
        </w:rPr>
        <w:t>отбора для подтверждения их соответствия указанным требованиям;</w:t>
      </w:r>
    </w:p>
    <w:p w14:paraId="791BDAF0" w14:textId="77777777"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14:paraId="3CAB22F2" w14:textId="77777777"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порядок отзыва предложений (заявок) участников</w:t>
      </w:r>
      <w:r w:rsidRPr="00F72821">
        <w:rPr>
          <w:rFonts w:eastAsia="Calibri"/>
        </w:rPr>
        <w:t xml:space="preserve"> </w:t>
      </w:r>
      <w:r w:rsidRPr="00F72821">
        <w:rPr>
          <w:rFonts w:ascii="Times New Roman" w:eastAsia="Calibri" w:hAnsi="Times New Roman"/>
          <w:sz w:val="28"/>
          <w:szCs w:val="28"/>
        </w:rPr>
        <w:t>отбора, порядок возврата предложений (заявок) участников</w:t>
      </w:r>
      <w:r w:rsidRPr="00F72821">
        <w:rPr>
          <w:rFonts w:eastAsia="Calibri"/>
        </w:rPr>
        <w:t xml:space="preserve"> </w:t>
      </w:r>
      <w:r w:rsidRPr="00F72821">
        <w:rPr>
          <w:rFonts w:ascii="Times New Roman" w:eastAsia="Calibri" w:hAnsi="Times New Roman"/>
          <w:sz w:val="28"/>
          <w:szCs w:val="28"/>
        </w:rPr>
        <w:t>отбора, порядок внесения изменений в предложения (заявки) участников отбора;</w:t>
      </w:r>
    </w:p>
    <w:p w14:paraId="0C687E33" w14:textId="77777777"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правила рассмотрения и оценки предложений (заявок) участников отбора;</w:t>
      </w:r>
    </w:p>
    <w:p w14:paraId="1FBE2DAA" w14:textId="77777777"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порядок предоставления участникам</w:t>
      </w:r>
      <w:r w:rsidRPr="00F72821">
        <w:rPr>
          <w:rFonts w:eastAsia="Calibri"/>
        </w:rPr>
        <w:t xml:space="preserve"> </w:t>
      </w:r>
      <w:r w:rsidRPr="00F72821">
        <w:rPr>
          <w:rFonts w:ascii="Times New Roman" w:eastAsia="Calibri" w:hAnsi="Times New Roman"/>
          <w:sz w:val="28"/>
          <w:szCs w:val="28"/>
        </w:rPr>
        <w:t>отбора</w:t>
      </w:r>
      <w:r w:rsidRPr="00F72821">
        <w:rPr>
          <w:rFonts w:eastAsia="Calibri"/>
        </w:rPr>
        <w:t xml:space="preserve"> </w:t>
      </w:r>
      <w:r w:rsidRPr="00F72821">
        <w:rPr>
          <w:rFonts w:ascii="Times New Roman" w:eastAsia="Calibri" w:hAnsi="Times New Roman"/>
          <w:sz w:val="28"/>
          <w:szCs w:val="28"/>
        </w:rPr>
        <w:t>разъяснений положений объявления о проведении отбора, даты начала и окончания срока такого предоставления;</w:t>
      </w:r>
    </w:p>
    <w:p w14:paraId="5DEAA301" w14:textId="44B92703" w:rsidR="00D038B0" w:rsidRPr="00F72821" w:rsidRDefault="00D038B0" w:rsidP="00D038B0">
      <w:pPr>
        <w:tabs>
          <w:tab w:val="left" w:pos="0"/>
          <w:tab w:val="left" w:pos="567"/>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срока, в течение которого получатели </w:t>
      </w:r>
      <w:r w:rsidR="006D170D" w:rsidRPr="00F72821">
        <w:rPr>
          <w:rFonts w:ascii="Times New Roman" w:eastAsia="Calibri" w:hAnsi="Times New Roman"/>
          <w:sz w:val="28"/>
          <w:szCs w:val="28"/>
        </w:rPr>
        <w:t>гранта</w:t>
      </w:r>
      <w:r w:rsidRPr="00F72821">
        <w:rPr>
          <w:rFonts w:ascii="Times New Roman" w:eastAsia="Calibri" w:hAnsi="Times New Roman"/>
          <w:sz w:val="28"/>
          <w:szCs w:val="28"/>
        </w:rPr>
        <w:t xml:space="preserve"> должны подписать соглашение о предоставлении </w:t>
      </w:r>
      <w:r w:rsidR="006D170D" w:rsidRPr="00F72821">
        <w:rPr>
          <w:rFonts w:ascii="Times New Roman" w:eastAsia="Calibri" w:hAnsi="Times New Roman"/>
          <w:sz w:val="28"/>
          <w:szCs w:val="28"/>
        </w:rPr>
        <w:t>гранта</w:t>
      </w:r>
      <w:r w:rsidRPr="00F72821">
        <w:rPr>
          <w:rFonts w:ascii="Times New Roman" w:eastAsia="Calibri" w:hAnsi="Times New Roman"/>
          <w:sz w:val="28"/>
          <w:szCs w:val="28"/>
        </w:rPr>
        <w:t>;</w:t>
      </w:r>
    </w:p>
    <w:p w14:paraId="0D7C4BD0" w14:textId="52A1215C"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условия признания получателей </w:t>
      </w:r>
      <w:r w:rsidR="006D170D" w:rsidRPr="00F72821">
        <w:rPr>
          <w:rFonts w:ascii="Times New Roman" w:eastAsia="Calibri" w:hAnsi="Times New Roman"/>
          <w:sz w:val="28"/>
          <w:szCs w:val="28"/>
        </w:rPr>
        <w:t>гранта</w:t>
      </w:r>
      <w:r w:rsidRPr="00F72821">
        <w:rPr>
          <w:rFonts w:ascii="Times New Roman" w:eastAsia="Calibri" w:hAnsi="Times New Roman"/>
          <w:sz w:val="28"/>
          <w:szCs w:val="28"/>
        </w:rPr>
        <w:t xml:space="preserve"> уклонившимися от заключения соглашения;</w:t>
      </w:r>
    </w:p>
    <w:p w14:paraId="747513FF" w14:textId="4D63B324" w:rsidR="00D038B0" w:rsidRPr="00F72821" w:rsidRDefault="00D038B0" w:rsidP="00D038B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дату размещения результатов отбора на едином портале и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получателя </w:t>
      </w:r>
      <w:r w:rsidR="006D170D" w:rsidRPr="00F72821">
        <w:rPr>
          <w:rFonts w:ascii="Times New Roman" w:eastAsia="Calibri" w:hAnsi="Times New Roman"/>
          <w:sz w:val="28"/>
          <w:szCs w:val="28"/>
        </w:rPr>
        <w:t>гранта</w:t>
      </w:r>
      <w:r w:rsidRPr="00F72821">
        <w:rPr>
          <w:rFonts w:ascii="Times New Roman" w:eastAsia="Calibri" w:hAnsi="Times New Roman"/>
          <w:sz w:val="28"/>
          <w:szCs w:val="28"/>
        </w:rPr>
        <w:t>.</w:t>
      </w:r>
    </w:p>
    <w:p w14:paraId="4A8D08A2" w14:textId="7777777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sz w:val="28"/>
          <w:szCs w:val="28"/>
        </w:rPr>
        <w:t xml:space="preserve">2.2. </w:t>
      </w:r>
      <w:r w:rsidRPr="00F72821">
        <w:rPr>
          <w:rFonts w:ascii="Times New Roman" w:hAnsi="Times New Roman" w:cs="Times New Roman"/>
          <w:sz w:val="28"/>
          <w:szCs w:val="28"/>
        </w:rPr>
        <w:t>Заявитель на первое число месяца подачи заявки, указанной в пункте 2.3 настоящего Порядка, должен соответствовать следующим требованиям:</w:t>
      </w:r>
    </w:p>
    <w:p w14:paraId="1F911761" w14:textId="77777777" w:rsidR="0024635A"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отсутствие </w:t>
      </w:r>
      <w:r w:rsidR="0024635A" w:rsidRPr="00F72821">
        <w:rPr>
          <w:rFonts w:ascii="Times New Roman" w:hAnsi="Times New Roman" w:cs="Times New Roman"/>
          <w:sz w:val="28"/>
          <w:szCs w:val="28"/>
        </w:rPr>
        <w:t xml:space="preserve">у заявителя </w:t>
      </w:r>
      <w:r w:rsidRPr="00F72821">
        <w:rPr>
          <w:rFonts w:ascii="Times New Roman" w:hAnsi="Times New Roman" w:cs="Times New Roman"/>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4635A" w:rsidRPr="00F72821">
        <w:rPr>
          <w:rFonts w:ascii="Times New Roman" w:hAnsi="Times New Roman" w:cs="Times New Roman"/>
          <w:sz w:val="28"/>
          <w:szCs w:val="28"/>
        </w:rPr>
        <w:t>.</w:t>
      </w:r>
    </w:p>
    <w:p w14:paraId="1C3AA6A1" w14:textId="7777777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отсутствие просроченной задолженности по возврату в бюджет города Минусинска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Минусинск;</w:t>
      </w:r>
    </w:p>
    <w:p w14:paraId="11171F6B" w14:textId="7777777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3F1D16CD" w14:textId="7777777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w:t>
      </w:r>
      <w:r w:rsidRPr="00F72821">
        <w:rPr>
          <w:rFonts w:ascii="Times New Roman" w:hAnsi="Times New Roman" w:cs="Times New Roman"/>
          <w:sz w:val="28"/>
          <w:szCs w:val="28"/>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4AD9C55" w14:textId="2FFFB21E" w:rsidR="00AD1DAE" w:rsidRPr="00F72821" w:rsidRDefault="00D038B0" w:rsidP="00AD1DAE">
      <w:pPr>
        <w:pStyle w:val="ConsPlusNormal"/>
        <w:ind w:firstLine="709"/>
        <w:jc w:val="both"/>
        <w:rPr>
          <w:rFonts w:ascii="Times New Roman" w:hAnsi="Times New Roman"/>
          <w:sz w:val="28"/>
          <w:szCs w:val="28"/>
        </w:rPr>
      </w:pPr>
      <w:r w:rsidRPr="00F72821">
        <w:rPr>
          <w:rFonts w:ascii="Times New Roman" w:hAnsi="Times New Roman" w:cs="Times New Roman"/>
          <w:sz w:val="28"/>
          <w:szCs w:val="28"/>
        </w:rPr>
        <w:t xml:space="preserve">- </w:t>
      </w:r>
      <w:r w:rsidR="00AD1DAE" w:rsidRPr="00F72821">
        <w:rPr>
          <w:rFonts w:ascii="Times New Roman" w:hAnsi="Times New Roman"/>
          <w:sz w:val="28"/>
          <w:szCs w:val="28"/>
        </w:rPr>
        <w:t xml:space="preserve">участники отбора не должны получать средства из бюджета </w:t>
      </w:r>
      <w:r w:rsidR="00B63611" w:rsidRPr="00F72821">
        <w:rPr>
          <w:rFonts w:ascii="Times New Roman" w:hAnsi="Times New Roman"/>
          <w:sz w:val="28"/>
          <w:szCs w:val="28"/>
        </w:rPr>
        <w:t>муниципального образования город Минусинск</w:t>
      </w:r>
      <w:r w:rsidR="00AD1DAE" w:rsidRPr="00F72821">
        <w:rPr>
          <w:rFonts w:ascii="Times New Roman" w:hAnsi="Times New Roman"/>
          <w:sz w:val="28"/>
          <w:szCs w:val="28"/>
        </w:rPr>
        <w:t xml:space="preserve"> в соответствии с</w:t>
      </w:r>
      <w:r w:rsidR="00B63611" w:rsidRPr="00F72821">
        <w:rPr>
          <w:rFonts w:ascii="Times New Roman" w:hAnsi="Times New Roman"/>
          <w:sz w:val="28"/>
          <w:szCs w:val="28"/>
        </w:rPr>
        <w:t xml:space="preserve"> иными нормативными</w:t>
      </w:r>
      <w:r w:rsidR="00AD1DAE" w:rsidRPr="00F72821">
        <w:rPr>
          <w:rFonts w:ascii="Times New Roman" w:hAnsi="Times New Roman"/>
          <w:sz w:val="28"/>
          <w:szCs w:val="28"/>
        </w:rPr>
        <w:t xml:space="preserve"> правовым</w:t>
      </w:r>
      <w:r w:rsidR="00B63611" w:rsidRPr="00F72821">
        <w:rPr>
          <w:rFonts w:ascii="Times New Roman" w:hAnsi="Times New Roman"/>
          <w:sz w:val="28"/>
          <w:szCs w:val="28"/>
        </w:rPr>
        <w:t>и</w:t>
      </w:r>
      <w:r w:rsidR="00AD1DAE" w:rsidRPr="00F72821">
        <w:rPr>
          <w:rFonts w:ascii="Times New Roman" w:hAnsi="Times New Roman"/>
          <w:sz w:val="28"/>
          <w:szCs w:val="28"/>
        </w:rPr>
        <w:t xml:space="preserve"> </w:t>
      </w:r>
      <w:r w:rsidR="001139FE" w:rsidRPr="00F72821">
        <w:rPr>
          <w:rFonts w:ascii="Times New Roman" w:hAnsi="Times New Roman"/>
          <w:sz w:val="28"/>
          <w:szCs w:val="28"/>
        </w:rPr>
        <w:t>актами</w:t>
      </w:r>
      <w:r w:rsidR="001139FE">
        <w:rPr>
          <w:rFonts w:ascii="Times New Roman" w:hAnsi="Times New Roman"/>
          <w:sz w:val="28"/>
          <w:szCs w:val="28"/>
        </w:rPr>
        <w:t xml:space="preserve"> муниципального образования город Минусинск</w:t>
      </w:r>
      <w:r w:rsidR="00AD1DAE" w:rsidRPr="00F72821">
        <w:rPr>
          <w:rFonts w:ascii="Times New Roman" w:hAnsi="Times New Roman"/>
          <w:sz w:val="28"/>
          <w:szCs w:val="28"/>
        </w:rPr>
        <w:t xml:space="preserve">, на цели, </w:t>
      </w:r>
      <w:r w:rsidR="00AD1DAE" w:rsidRPr="00F72821">
        <w:rPr>
          <w:rFonts w:ascii="Times New Roman" w:eastAsia="Arial" w:hAnsi="Times New Roman"/>
          <w:sz w:val="28"/>
          <w:szCs w:val="28"/>
          <w:lang w:eastAsia="ar-SA"/>
        </w:rPr>
        <w:t>указанные в пункте 1.7 настоящего Порядка</w:t>
      </w:r>
      <w:r w:rsidR="00AD1DAE" w:rsidRPr="00F72821">
        <w:rPr>
          <w:rFonts w:ascii="Times New Roman" w:hAnsi="Times New Roman"/>
          <w:sz w:val="28"/>
          <w:szCs w:val="28"/>
        </w:rPr>
        <w:t>;</w:t>
      </w:r>
    </w:p>
    <w:p w14:paraId="609C3687" w14:textId="7610FC5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63E4CFCD" w14:textId="77777777" w:rsidR="00D038B0" w:rsidRPr="00F72821" w:rsidRDefault="00280AB3"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D038B0" w:rsidRPr="00F72821">
        <w:rPr>
          <w:rFonts w:ascii="Times New Roman" w:hAnsi="Times New Roman" w:cs="Times New Roman"/>
          <w:sz w:val="28"/>
          <w:szCs w:val="28"/>
        </w:rPr>
        <w:t>должен осуществлять деятельность в сфере производства товаров (работ, услуг)</w:t>
      </w:r>
      <w:r w:rsidR="0024635A" w:rsidRPr="00F72821">
        <w:rPr>
          <w:rFonts w:ascii="Times New Roman" w:hAnsi="Times New Roman" w:cs="Times New Roman"/>
          <w:sz w:val="28"/>
          <w:szCs w:val="28"/>
        </w:rPr>
        <w:t>, включенную в виды деятельности, указанные в пункте 1.2. настоящего Порядка</w:t>
      </w:r>
      <w:r w:rsidR="00D038B0" w:rsidRPr="00F72821">
        <w:rPr>
          <w:rFonts w:ascii="Times New Roman" w:hAnsi="Times New Roman" w:cs="Times New Roman"/>
          <w:sz w:val="28"/>
          <w:szCs w:val="28"/>
        </w:rPr>
        <w:t>.</w:t>
      </w:r>
    </w:p>
    <w:p w14:paraId="5C04E7DA" w14:textId="1399D01F"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sz w:val="28"/>
          <w:szCs w:val="28"/>
        </w:rPr>
        <w:t xml:space="preserve">2.3. </w:t>
      </w:r>
      <w:r w:rsidRPr="00F72821">
        <w:rPr>
          <w:rFonts w:ascii="Times New Roman" w:hAnsi="Times New Roman" w:cs="Times New Roman"/>
          <w:sz w:val="28"/>
          <w:szCs w:val="28"/>
        </w:rPr>
        <w:t xml:space="preserve">В целях получения </w:t>
      </w:r>
      <w:r w:rsidR="006D170D" w:rsidRPr="00F72821">
        <w:rPr>
          <w:rFonts w:ascii="Times New Roman" w:hAnsi="Times New Roman" w:cs="Times New Roman"/>
          <w:sz w:val="28"/>
          <w:szCs w:val="28"/>
        </w:rPr>
        <w:t>грантовой поддержки</w:t>
      </w:r>
      <w:r w:rsidRPr="00F72821">
        <w:rPr>
          <w:rFonts w:ascii="Times New Roman" w:hAnsi="Times New Roman" w:cs="Times New Roman"/>
          <w:sz w:val="28"/>
          <w:szCs w:val="28"/>
        </w:rPr>
        <w:t xml:space="preserve"> заявитель, </w:t>
      </w:r>
      <w:r w:rsidRPr="00F72821">
        <w:rPr>
          <w:rFonts w:ascii="Times New Roman" w:eastAsia="Calibri" w:hAnsi="Times New Roman"/>
          <w:sz w:val="28"/>
          <w:szCs w:val="28"/>
        </w:rPr>
        <w:t>в течение 30 календарных дней, следующих за днем размещения объявления о приеме заявок на участие в отборе</w:t>
      </w:r>
      <w:r w:rsidRPr="00F72821">
        <w:rPr>
          <w:rFonts w:ascii="Times New Roman" w:hAnsi="Times New Roman" w:cs="Times New Roman"/>
          <w:sz w:val="28"/>
          <w:szCs w:val="28"/>
        </w:rPr>
        <w:t xml:space="preserve"> представляет Главному распорядителю бюджетных средств на бумажном носителе нарочным или посредством почтовой связи по адресу: 662600, Красноярский край, г. Минусинск, ул. Гоголя, 68,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invest@admn.kristel.ru, или нарочным на электронном носителе по указанному адресу заявку, содержащую следующие документы (далее - заявка):</w:t>
      </w:r>
    </w:p>
    <w:p w14:paraId="433F841E" w14:textId="3560FFD9" w:rsidR="00D038B0" w:rsidRPr="00F72821" w:rsidRDefault="00D038B0" w:rsidP="006D170D">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hyperlink w:anchor="P371" w:history="1">
        <w:r w:rsidRPr="00F72821">
          <w:rPr>
            <w:rFonts w:ascii="Times New Roman" w:hAnsi="Times New Roman" w:cs="Times New Roman"/>
            <w:sz w:val="28"/>
            <w:szCs w:val="28"/>
          </w:rPr>
          <w:t>заяв</w:t>
        </w:r>
      </w:hyperlink>
      <w:r w:rsidRPr="00F72821">
        <w:rPr>
          <w:rFonts w:ascii="Times New Roman" w:hAnsi="Times New Roman" w:cs="Times New Roman"/>
          <w:sz w:val="28"/>
          <w:szCs w:val="28"/>
        </w:rPr>
        <w:t xml:space="preserve">ление </w:t>
      </w:r>
      <w:r w:rsidR="006D170D" w:rsidRPr="00F72821">
        <w:rPr>
          <w:rFonts w:ascii="Times New Roman" w:hAnsi="Times New Roman" w:cs="Times New Roman"/>
          <w:sz w:val="28"/>
          <w:szCs w:val="28"/>
        </w:rPr>
        <w:t>о предоставлении гранта в форме субсидии субъектам малого и среднего предпринимательства на начало ведения предпринимательской деятельности,</w:t>
      </w:r>
      <w:r w:rsidRPr="00F72821">
        <w:rPr>
          <w:rFonts w:ascii="Times New Roman" w:hAnsi="Times New Roman" w:cs="Times New Roman"/>
          <w:sz w:val="28"/>
          <w:szCs w:val="28"/>
        </w:rPr>
        <w:t xml:space="preserve"> установленной форме, согласно </w:t>
      </w:r>
      <w:r w:rsidR="004B6E25" w:rsidRPr="00F72821">
        <w:rPr>
          <w:rFonts w:ascii="Times New Roman" w:hAnsi="Times New Roman" w:cs="Times New Roman"/>
          <w:sz w:val="28"/>
          <w:szCs w:val="28"/>
        </w:rPr>
        <w:t>П</w:t>
      </w:r>
      <w:r w:rsidRPr="00F72821">
        <w:rPr>
          <w:rFonts w:ascii="Times New Roman" w:hAnsi="Times New Roman" w:cs="Times New Roman"/>
          <w:sz w:val="28"/>
          <w:szCs w:val="28"/>
        </w:rPr>
        <w:t>риложению № 1 к настоящему Порядку;</w:t>
      </w:r>
    </w:p>
    <w:p w14:paraId="76BC3847" w14:textId="77777777" w:rsidR="00F50179" w:rsidRPr="00F72821" w:rsidRDefault="00F50179"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копию Устава заявителя и изменений в него (при наличии);</w:t>
      </w:r>
    </w:p>
    <w:p w14:paraId="2DC803A4" w14:textId="7777777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выписку из единого государственного реестра юридических лиц;</w:t>
      </w:r>
    </w:p>
    <w:p w14:paraId="6D406A31" w14:textId="425B980D" w:rsidR="0015774D" w:rsidRPr="00F72821" w:rsidRDefault="008031AF"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согласие на обработку персональных данных и согласие на публикацию (размещение) на официальном сайте главного распорядителя информации об участнике отбора по форме согласно </w:t>
      </w:r>
      <w:r w:rsidR="004B6E25" w:rsidRPr="00F72821">
        <w:rPr>
          <w:rFonts w:ascii="Times New Roman" w:hAnsi="Times New Roman" w:cs="Times New Roman"/>
          <w:sz w:val="28"/>
          <w:szCs w:val="28"/>
        </w:rPr>
        <w:t>П</w:t>
      </w:r>
      <w:r w:rsidRPr="00F72821">
        <w:rPr>
          <w:rFonts w:ascii="Times New Roman" w:hAnsi="Times New Roman" w:cs="Times New Roman"/>
          <w:sz w:val="28"/>
          <w:szCs w:val="28"/>
        </w:rPr>
        <w:t>риложению № 2;</w:t>
      </w:r>
    </w:p>
    <w:p w14:paraId="5B36BBCE" w14:textId="7777777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w:t>
      </w:r>
      <w:r w:rsidR="00F50179" w:rsidRPr="00F72821">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w:t>
      </w:r>
      <w:r w:rsidRPr="00F72821">
        <w:rPr>
          <w:rFonts w:ascii="Times New Roman" w:hAnsi="Times New Roman" w:cs="Times New Roman"/>
          <w:sz w:val="28"/>
          <w:szCs w:val="28"/>
        </w:rPr>
        <w:t>;</w:t>
      </w:r>
    </w:p>
    <w:p w14:paraId="5DCFBE27" w14:textId="77777777" w:rsidR="00D038B0" w:rsidRPr="00F72821" w:rsidRDefault="00D038B0"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14:paraId="05BEC2BA" w14:textId="6C563494" w:rsidR="00F50179" w:rsidRPr="00F72821" w:rsidRDefault="008031AF"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перечень п</w:t>
      </w:r>
      <w:r w:rsidR="0055204C" w:rsidRPr="00F72821">
        <w:rPr>
          <w:rFonts w:ascii="Times New Roman" w:hAnsi="Times New Roman" w:cs="Times New Roman"/>
          <w:sz w:val="28"/>
          <w:szCs w:val="28"/>
        </w:rPr>
        <w:t>ланируемых</w:t>
      </w:r>
      <w:r w:rsidRPr="00F72821">
        <w:rPr>
          <w:rFonts w:ascii="Times New Roman" w:hAnsi="Times New Roman" w:cs="Times New Roman"/>
          <w:sz w:val="28"/>
          <w:szCs w:val="28"/>
        </w:rPr>
        <w:t xml:space="preserve"> расходов</w:t>
      </w:r>
      <w:r w:rsidR="0055204C" w:rsidRPr="00F72821">
        <w:rPr>
          <w:rFonts w:ascii="Times New Roman" w:hAnsi="Times New Roman" w:cs="Times New Roman"/>
          <w:sz w:val="28"/>
          <w:szCs w:val="28"/>
        </w:rPr>
        <w:t>, необходимых для начала ведения предпринимательской деятельности</w:t>
      </w:r>
      <w:r w:rsidR="001E556C" w:rsidRPr="00F72821">
        <w:rPr>
          <w:rFonts w:ascii="Times New Roman" w:hAnsi="Times New Roman" w:cs="Times New Roman"/>
          <w:sz w:val="28"/>
          <w:szCs w:val="28"/>
        </w:rPr>
        <w:t xml:space="preserve"> (оформляется в произвольной форме</w:t>
      </w:r>
      <w:r w:rsidR="00E73A6D" w:rsidRPr="00F72821">
        <w:rPr>
          <w:rFonts w:ascii="Times New Roman" w:hAnsi="Times New Roman" w:cs="Times New Roman"/>
          <w:sz w:val="28"/>
          <w:szCs w:val="28"/>
        </w:rPr>
        <w:t xml:space="preserve"> в виде таблицы</w:t>
      </w:r>
      <w:r w:rsidR="001E556C" w:rsidRPr="00F72821">
        <w:rPr>
          <w:rFonts w:ascii="Times New Roman" w:hAnsi="Times New Roman" w:cs="Times New Roman"/>
          <w:sz w:val="28"/>
          <w:szCs w:val="28"/>
        </w:rPr>
        <w:t>)</w:t>
      </w:r>
      <w:r w:rsidR="0055204C" w:rsidRPr="00F72821">
        <w:rPr>
          <w:rFonts w:ascii="Times New Roman" w:hAnsi="Times New Roman" w:cs="Times New Roman"/>
          <w:sz w:val="28"/>
          <w:szCs w:val="28"/>
        </w:rPr>
        <w:t xml:space="preserve">; </w:t>
      </w:r>
    </w:p>
    <w:p w14:paraId="024103E9" w14:textId="605D8DFD" w:rsidR="00DD56AB" w:rsidRPr="00F72821" w:rsidRDefault="00DD56AB" w:rsidP="00D038B0">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документ, подтверждающий прохождение обучения</w:t>
      </w:r>
      <w:r w:rsidRPr="00F72821">
        <w:t xml:space="preserve"> </w:t>
      </w:r>
      <w:r w:rsidRPr="00F72821">
        <w:rPr>
          <w:rFonts w:ascii="Times New Roman" w:hAnsi="Times New Roman" w:cs="Times New Roman"/>
          <w:sz w:val="28"/>
          <w:szCs w:val="28"/>
        </w:rPr>
        <w:t xml:space="preserve">в рамках обучающей </w:t>
      </w:r>
      <w:r w:rsidRPr="00F72821">
        <w:rPr>
          <w:rFonts w:ascii="Times New Roman" w:hAnsi="Times New Roman" w:cs="Times New Roman"/>
          <w:sz w:val="28"/>
          <w:szCs w:val="28"/>
        </w:rPr>
        <w:lastRenderedPageBreak/>
        <w:t>программы или акселерационной программы, проведение которой организовано Центром "Мой бизнес" или акционерным обществом "Федеральная корпорация по развитию малого и среднего предпринимательства", в течение 12 месяцев до даты подачи за</w:t>
      </w:r>
      <w:r w:rsidR="00244E09">
        <w:rPr>
          <w:rFonts w:ascii="Times New Roman" w:hAnsi="Times New Roman" w:cs="Times New Roman"/>
          <w:sz w:val="28"/>
          <w:szCs w:val="28"/>
        </w:rPr>
        <w:t>явки на получение гранта.</w:t>
      </w:r>
    </w:p>
    <w:p w14:paraId="133FA6D0" w14:textId="45EEB49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2.4. Копии представляемых заявителем документов</w:t>
      </w:r>
      <w:r w:rsidR="00E73A6D" w:rsidRPr="00F72821">
        <w:rPr>
          <w:rFonts w:ascii="Times New Roman" w:hAnsi="Times New Roman" w:cs="Times New Roman"/>
          <w:sz w:val="28"/>
          <w:szCs w:val="28"/>
        </w:rPr>
        <w:t xml:space="preserve"> проверяются главным распорядителем бюджетных средств</w:t>
      </w:r>
      <w:r w:rsidRPr="00F72821">
        <w:rPr>
          <w:rFonts w:ascii="Times New Roman" w:hAnsi="Times New Roman" w:cs="Times New Roman"/>
          <w:sz w:val="28"/>
          <w:szCs w:val="28"/>
        </w:rPr>
        <w:t>,</w:t>
      </w:r>
      <w:r w:rsidR="00E73A6D" w:rsidRPr="00F72821">
        <w:rPr>
          <w:rFonts w:ascii="Times New Roman" w:hAnsi="Times New Roman" w:cs="Times New Roman"/>
          <w:sz w:val="28"/>
          <w:szCs w:val="28"/>
        </w:rPr>
        <w:t xml:space="preserve"> после чего</w:t>
      </w:r>
      <w:r w:rsidRPr="00F72821">
        <w:rPr>
          <w:rFonts w:ascii="Times New Roman" w:hAnsi="Times New Roman" w:cs="Times New Roman"/>
          <w:sz w:val="28"/>
          <w:szCs w:val="28"/>
        </w:rPr>
        <w:t xml:space="preserve"> должны быть прошнурованы, пронумерованы опечатаны с указанием количества листов, подписаны и заверены печатью заявителя (при наличии).</w:t>
      </w:r>
    </w:p>
    <w:p w14:paraId="0BEF30A4" w14:textId="4F7489EA"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Заявитель несет ответственность за достоверность представляемых сведений и документов для получения </w:t>
      </w:r>
      <w:r w:rsidR="00DF5060" w:rsidRPr="00F72821">
        <w:rPr>
          <w:rFonts w:ascii="Times New Roman" w:hAnsi="Times New Roman" w:cs="Times New Roman"/>
          <w:sz w:val="28"/>
          <w:szCs w:val="28"/>
        </w:rPr>
        <w:t>грантовой поддержки</w:t>
      </w:r>
      <w:r w:rsidRPr="00F72821">
        <w:rPr>
          <w:rFonts w:ascii="Times New Roman" w:hAnsi="Times New Roman" w:cs="Times New Roman"/>
          <w:sz w:val="28"/>
          <w:szCs w:val="28"/>
        </w:rPr>
        <w:t xml:space="preserve"> в соответствии с действующим законодательством Российской Федерации.</w:t>
      </w:r>
    </w:p>
    <w:p w14:paraId="7229BB19" w14:textId="24E40A1A" w:rsidR="004C117B" w:rsidRPr="00F72821" w:rsidRDefault="004C117B" w:rsidP="004C117B">
      <w:pPr>
        <w:pStyle w:val="ConsPlusNormal"/>
        <w:ind w:firstLine="709"/>
        <w:jc w:val="both"/>
        <w:rPr>
          <w:rFonts w:ascii="Times New Roman" w:eastAsia="Calibri" w:hAnsi="Times New Roman" w:cs="Times New Roman"/>
          <w:sz w:val="28"/>
          <w:szCs w:val="28"/>
          <w:lang w:eastAsia="en-US"/>
        </w:rPr>
      </w:pPr>
      <w:r w:rsidRPr="00F72821">
        <w:rPr>
          <w:rFonts w:ascii="Times New Roman" w:hAnsi="Times New Roman" w:cs="Times New Roman"/>
          <w:sz w:val="28"/>
          <w:szCs w:val="28"/>
        </w:rPr>
        <w:t xml:space="preserve">2.5. Заявитель </w:t>
      </w:r>
      <w:r w:rsidRPr="00F72821">
        <w:rPr>
          <w:rFonts w:ascii="Times New Roman" w:eastAsia="Calibri" w:hAnsi="Times New Roman" w:cs="Times New Roman"/>
          <w:sz w:val="28"/>
          <w:szCs w:val="28"/>
          <w:lang w:eastAsia="en-US"/>
        </w:rPr>
        <w:t xml:space="preserve">подает для участия в отборе на получение </w:t>
      </w:r>
      <w:r w:rsidR="00DF5060" w:rsidRPr="00F72821">
        <w:rPr>
          <w:rFonts w:ascii="Times New Roman" w:eastAsia="Calibri" w:hAnsi="Times New Roman" w:cs="Times New Roman"/>
          <w:sz w:val="28"/>
          <w:szCs w:val="28"/>
          <w:lang w:eastAsia="en-US"/>
        </w:rPr>
        <w:t>гранта</w:t>
      </w:r>
      <w:r w:rsidRPr="00F72821">
        <w:rPr>
          <w:rFonts w:ascii="Times New Roman" w:eastAsia="Calibri" w:hAnsi="Times New Roman" w:cs="Times New Roman"/>
          <w:sz w:val="28"/>
          <w:szCs w:val="28"/>
          <w:lang w:eastAsia="en-US"/>
        </w:rPr>
        <w:t xml:space="preserve"> только одну заявку.</w:t>
      </w:r>
    </w:p>
    <w:p w14:paraId="45FB9EC6" w14:textId="77777777" w:rsidR="004C117B" w:rsidRPr="00F72821" w:rsidRDefault="004C117B" w:rsidP="004C117B">
      <w:pPr>
        <w:pStyle w:val="ConsPlusTitle"/>
        <w:ind w:firstLine="709"/>
        <w:jc w:val="both"/>
        <w:outlineLvl w:val="2"/>
        <w:rPr>
          <w:rFonts w:ascii="Times New Roman" w:hAnsi="Times New Roman" w:cs="Times New Roman"/>
          <w:b w:val="0"/>
          <w:sz w:val="28"/>
          <w:szCs w:val="28"/>
        </w:rPr>
      </w:pPr>
      <w:r w:rsidRPr="00F72821">
        <w:rPr>
          <w:rFonts w:ascii="Times New Roman" w:hAnsi="Times New Roman" w:cs="Times New Roman"/>
          <w:b w:val="0"/>
          <w:sz w:val="28"/>
          <w:szCs w:val="28"/>
        </w:rPr>
        <w:t xml:space="preserve">2.6. Заявка регистрируется Главным распорядителем бюджетных средств в течение одного рабочего дня с момента приема документов. </w:t>
      </w:r>
    </w:p>
    <w:p w14:paraId="6106F2F6" w14:textId="77777777"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2.7. Участник отбора вправе изменить или отозвать свою заявку до истечения срока подачи заявок, указанного в </w:t>
      </w:r>
      <w:hyperlink r:id="rId5" w:history="1">
        <w:r w:rsidRPr="00F72821">
          <w:rPr>
            <w:rFonts w:ascii="Times New Roman" w:eastAsia="Calibri" w:hAnsi="Times New Roman"/>
            <w:sz w:val="28"/>
            <w:szCs w:val="28"/>
          </w:rPr>
          <w:t>пункте 2.3</w:t>
        </w:r>
      </w:hyperlink>
      <w:r w:rsidRPr="00F72821">
        <w:rPr>
          <w:rFonts w:ascii="Times New Roman" w:eastAsia="Calibri" w:hAnsi="Times New Roman"/>
          <w:sz w:val="28"/>
          <w:szCs w:val="28"/>
        </w:rPr>
        <w:t xml:space="preserve"> настоящего Порядка.</w:t>
      </w:r>
    </w:p>
    <w:p w14:paraId="62A3A9D2" w14:textId="77777777"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Изменение заявки или уведомление об отзыве (оформляется в произвольной форме) является действительным, если изменение осуществлено или уведомление получено Главным распорядителем бюджетных средств до истечения срока подачи заявок, указанного в </w:t>
      </w:r>
      <w:hyperlink r:id="rId6" w:history="1">
        <w:r w:rsidRPr="00F72821">
          <w:rPr>
            <w:rFonts w:ascii="Times New Roman" w:eastAsia="Calibri" w:hAnsi="Times New Roman"/>
            <w:sz w:val="28"/>
            <w:szCs w:val="28"/>
          </w:rPr>
          <w:t>пункте 2.3</w:t>
        </w:r>
      </w:hyperlink>
      <w:r w:rsidRPr="00F72821">
        <w:rPr>
          <w:rFonts w:ascii="Times New Roman" w:eastAsia="Calibri" w:hAnsi="Times New Roman"/>
          <w:sz w:val="28"/>
          <w:szCs w:val="28"/>
        </w:rPr>
        <w:t xml:space="preserve"> настоящего Порядка, и подписано уполномоченным на то лицом.</w:t>
      </w:r>
    </w:p>
    <w:p w14:paraId="3BB6D10E" w14:textId="77777777"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В случае принятия решения об изменении заявки участник отбора представляет Главному распорядителю бюджетных средств измененную заявку до истечения срока подачи заявок, указанного в </w:t>
      </w:r>
      <w:hyperlink r:id="rId7" w:history="1">
        <w:r w:rsidRPr="00F72821">
          <w:rPr>
            <w:rFonts w:ascii="Times New Roman" w:eastAsia="Calibri" w:hAnsi="Times New Roman"/>
            <w:sz w:val="28"/>
            <w:szCs w:val="28"/>
          </w:rPr>
          <w:t>пункте 2.3</w:t>
        </w:r>
      </w:hyperlink>
      <w:r w:rsidRPr="00F72821">
        <w:rPr>
          <w:rFonts w:ascii="Times New Roman" w:eastAsia="Calibri" w:hAnsi="Times New Roman"/>
          <w:sz w:val="28"/>
          <w:szCs w:val="28"/>
        </w:rPr>
        <w:t xml:space="preserve"> Порядка. При этом в журнале регистрации заявок делается отметка об отзыве заявки с целью внесения изменений. Новая дата и время поступления заявки отражается в журнале регистрации по факту поступления измененной заявки.</w:t>
      </w:r>
    </w:p>
    <w:p w14:paraId="6F7ED1E9" w14:textId="77777777"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Отозванная заявка участнику отбора не возвращается. </w:t>
      </w:r>
    </w:p>
    <w:p w14:paraId="6F47D0F3"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sz w:val="28"/>
          <w:szCs w:val="28"/>
        </w:rPr>
        <w:t xml:space="preserve">2.8. </w:t>
      </w:r>
      <w:r w:rsidRPr="00F72821">
        <w:rPr>
          <w:rFonts w:ascii="Times New Roman" w:hAnsi="Times New Roman" w:cs="Times New Roman"/>
          <w:sz w:val="28"/>
          <w:szCs w:val="28"/>
        </w:rPr>
        <w:t>Главный распорядитель бюджетных средств в течение 20 календарных дней со дня, следующего за днем окончания приема заявок, рассматривает поступившие от заявителей документы и готовит заключение на предмет соответствия или не соответствия заявителя и предоставленных им документов требованиям настоящего Порядка.</w:t>
      </w:r>
    </w:p>
    <w:p w14:paraId="3127FD7A" w14:textId="77777777"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hAnsi="Times New Roman"/>
          <w:sz w:val="28"/>
          <w:szCs w:val="28"/>
        </w:rPr>
        <w:t>2.9. Главный распорядитель бюджетных средств в течение 10 рабочих дней со дня рассмотрения заявки проводит заседание рабочей группы, на которой рассматриваются подготовленные заключения и принимается решение о предоставлении субсидии или об отказе в предоставлении субсидии в форме протокола и в письменной, либо устной форме по телефону уведомляет заявителя о принятом решении в течение 2 рабочих дней со дня принятия указанного решения.</w:t>
      </w:r>
      <w:r w:rsidRPr="00F72821">
        <w:rPr>
          <w:rFonts w:ascii="Times New Roman" w:eastAsia="Calibri" w:hAnsi="Times New Roman"/>
          <w:sz w:val="28"/>
          <w:szCs w:val="28"/>
        </w:rPr>
        <w:t xml:space="preserve"> </w:t>
      </w:r>
    </w:p>
    <w:p w14:paraId="66340D41" w14:textId="77777777" w:rsidR="004C117B" w:rsidRPr="00F72821" w:rsidRDefault="004C117B" w:rsidP="004C117B">
      <w:pPr>
        <w:pStyle w:val="ConsPlusNormal"/>
        <w:ind w:firstLine="709"/>
        <w:jc w:val="both"/>
        <w:rPr>
          <w:rFonts w:ascii="Times New Roman" w:eastAsia="Calibri" w:hAnsi="Times New Roman"/>
          <w:sz w:val="28"/>
          <w:szCs w:val="28"/>
        </w:rPr>
      </w:pPr>
      <w:r w:rsidRPr="00F72821">
        <w:rPr>
          <w:rFonts w:ascii="Times New Roman" w:hAnsi="Times New Roman" w:cs="Times New Roman"/>
          <w:sz w:val="28"/>
          <w:szCs w:val="28"/>
        </w:rPr>
        <w:t xml:space="preserve">На основании протокола Главный распорядитель бюджетных средств в течение 5 рабочих дней готовит и утверждает постановление Администрации города Минусинска о предоставлении субсидии и </w:t>
      </w:r>
      <w:r w:rsidRPr="00F72821">
        <w:rPr>
          <w:rFonts w:ascii="Times New Roman" w:eastAsia="Calibri" w:hAnsi="Times New Roman"/>
          <w:sz w:val="28"/>
          <w:szCs w:val="28"/>
        </w:rPr>
        <w:t xml:space="preserve">размещает его </w:t>
      </w:r>
      <w:r w:rsidRPr="00F72821">
        <w:rPr>
          <w:rFonts w:ascii="Times New Roman" w:hAnsi="Times New Roman"/>
          <w:sz w:val="28"/>
          <w:szCs w:val="28"/>
        </w:rPr>
        <w:t xml:space="preserve">на сайте муниципального образования город Минусинск в информационно-телекоммуникационной сети Интернет </w:t>
      </w:r>
      <w:hyperlink r:id="rId8" w:history="1">
        <w:r w:rsidRPr="00F72821">
          <w:rPr>
            <w:rFonts w:ascii="Times New Roman" w:hAnsi="Times New Roman"/>
            <w:sz w:val="28"/>
            <w:szCs w:val="28"/>
            <w:u w:val="single"/>
          </w:rPr>
          <w:t>https://minusinsk.info</w:t>
        </w:r>
      </w:hyperlink>
      <w:r w:rsidRPr="00F72821">
        <w:rPr>
          <w:rFonts w:ascii="Times New Roman" w:hAnsi="Times New Roman"/>
          <w:sz w:val="28"/>
          <w:szCs w:val="28"/>
        </w:rPr>
        <w:t>, а также на едином портале.</w:t>
      </w:r>
    </w:p>
    <w:p w14:paraId="75ED71F1" w14:textId="77777777" w:rsidR="004C117B" w:rsidRPr="00F72821" w:rsidRDefault="004C117B" w:rsidP="004C117B">
      <w:pPr>
        <w:autoSpaceDE w:val="0"/>
        <w:autoSpaceDN w:val="0"/>
        <w:adjustRightInd w:val="0"/>
        <w:spacing w:after="0" w:line="240" w:lineRule="auto"/>
        <w:ind w:firstLine="708"/>
        <w:jc w:val="both"/>
        <w:rPr>
          <w:rFonts w:ascii="Times New Roman" w:hAnsi="Times New Roman"/>
          <w:sz w:val="28"/>
          <w:szCs w:val="28"/>
          <w:lang w:eastAsia="ru-RU"/>
        </w:rPr>
      </w:pPr>
      <w:r w:rsidRPr="00F72821">
        <w:rPr>
          <w:rFonts w:ascii="Times New Roman" w:hAnsi="Times New Roman"/>
          <w:sz w:val="28"/>
          <w:szCs w:val="28"/>
          <w:lang w:eastAsia="ru-RU"/>
        </w:rPr>
        <w:lastRenderedPageBreak/>
        <w:t>Размещаемая информация должна включать следующие сведения:</w:t>
      </w:r>
    </w:p>
    <w:p w14:paraId="31392A01" w14:textId="77777777" w:rsidR="004C117B" w:rsidRPr="00F72821" w:rsidRDefault="004C117B" w:rsidP="004C117B">
      <w:pPr>
        <w:autoSpaceDE w:val="0"/>
        <w:autoSpaceDN w:val="0"/>
        <w:adjustRightInd w:val="0"/>
        <w:spacing w:after="0" w:line="240" w:lineRule="auto"/>
        <w:ind w:firstLine="708"/>
        <w:jc w:val="both"/>
        <w:rPr>
          <w:rFonts w:ascii="Times New Roman" w:hAnsi="Times New Roman"/>
          <w:sz w:val="28"/>
          <w:szCs w:val="28"/>
          <w:lang w:eastAsia="ru-RU"/>
        </w:rPr>
      </w:pPr>
      <w:r w:rsidRPr="00F72821">
        <w:rPr>
          <w:rFonts w:ascii="Times New Roman" w:hAnsi="Times New Roman"/>
          <w:sz w:val="28"/>
          <w:szCs w:val="28"/>
          <w:lang w:eastAsia="ru-RU"/>
        </w:rPr>
        <w:t>дата, время и место проведения рассмотрения заявок;</w:t>
      </w:r>
    </w:p>
    <w:p w14:paraId="790D4126" w14:textId="77777777" w:rsidR="004C117B" w:rsidRPr="00F72821" w:rsidRDefault="004C117B" w:rsidP="004C117B">
      <w:pPr>
        <w:autoSpaceDE w:val="0"/>
        <w:autoSpaceDN w:val="0"/>
        <w:adjustRightInd w:val="0"/>
        <w:spacing w:after="0" w:line="240" w:lineRule="auto"/>
        <w:ind w:firstLine="708"/>
        <w:jc w:val="both"/>
        <w:rPr>
          <w:rFonts w:ascii="Times New Roman" w:hAnsi="Times New Roman"/>
          <w:sz w:val="28"/>
          <w:szCs w:val="28"/>
          <w:lang w:eastAsia="ru-RU"/>
        </w:rPr>
      </w:pPr>
      <w:r w:rsidRPr="00F72821">
        <w:rPr>
          <w:rFonts w:ascii="Times New Roman" w:hAnsi="Times New Roman"/>
          <w:sz w:val="28"/>
          <w:szCs w:val="28"/>
          <w:lang w:eastAsia="ru-RU"/>
        </w:rPr>
        <w:t>дата, время и место оценки заявок участников отбора;</w:t>
      </w:r>
    </w:p>
    <w:p w14:paraId="0C895860" w14:textId="77777777" w:rsidR="004C117B" w:rsidRPr="00F72821" w:rsidRDefault="004C117B" w:rsidP="004C117B">
      <w:pPr>
        <w:autoSpaceDE w:val="0"/>
        <w:autoSpaceDN w:val="0"/>
        <w:adjustRightInd w:val="0"/>
        <w:spacing w:after="0" w:line="240" w:lineRule="auto"/>
        <w:ind w:firstLine="708"/>
        <w:jc w:val="both"/>
        <w:rPr>
          <w:rFonts w:ascii="Times New Roman" w:hAnsi="Times New Roman"/>
          <w:sz w:val="28"/>
          <w:szCs w:val="28"/>
          <w:lang w:eastAsia="ru-RU"/>
        </w:rPr>
      </w:pPr>
      <w:r w:rsidRPr="00F72821">
        <w:rPr>
          <w:rFonts w:ascii="Times New Roman" w:hAnsi="Times New Roman"/>
          <w:sz w:val="28"/>
          <w:szCs w:val="28"/>
          <w:lang w:eastAsia="ru-RU"/>
        </w:rPr>
        <w:t>информация об участниках отбора, заявки которых были рассмотрены;</w:t>
      </w:r>
    </w:p>
    <w:p w14:paraId="0C10213C" w14:textId="77777777" w:rsidR="004C117B" w:rsidRPr="00F72821" w:rsidRDefault="004C117B" w:rsidP="004C117B">
      <w:pPr>
        <w:autoSpaceDE w:val="0"/>
        <w:autoSpaceDN w:val="0"/>
        <w:adjustRightInd w:val="0"/>
        <w:spacing w:after="0" w:line="240" w:lineRule="auto"/>
        <w:ind w:firstLine="708"/>
        <w:jc w:val="both"/>
        <w:rPr>
          <w:rFonts w:ascii="Times New Roman" w:hAnsi="Times New Roman"/>
          <w:sz w:val="28"/>
          <w:szCs w:val="28"/>
          <w:lang w:eastAsia="ru-RU"/>
        </w:rPr>
      </w:pPr>
      <w:r w:rsidRPr="00F72821">
        <w:rPr>
          <w:rFonts w:ascii="Times New Roman" w:hAnsi="Times New Roman"/>
          <w:sz w:val="28"/>
          <w:szCs w:val="28"/>
          <w:lang w:eastAsia="ru-RU"/>
        </w:rPr>
        <w:t>информация об участниках</w:t>
      </w:r>
      <w:r w:rsidRPr="00F72821">
        <w:rPr>
          <w:rFonts w:ascii="Times New Roman" w:eastAsia="Calibri" w:hAnsi="Times New Roman"/>
        </w:rPr>
        <w:t xml:space="preserve"> </w:t>
      </w:r>
      <w:r w:rsidRPr="00F72821">
        <w:rPr>
          <w:rFonts w:ascii="Times New Roman" w:eastAsia="Calibri" w:hAnsi="Times New Roman"/>
          <w:sz w:val="28"/>
          <w:szCs w:val="28"/>
        </w:rPr>
        <w:t>отбор</w:t>
      </w:r>
      <w:r w:rsidRPr="00F72821">
        <w:rPr>
          <w:rFonts w:ascii="Times New Roman" w:hAnsi="Times New Roman"/>
          <w:sz w:val="28"/>
          <w:szCs w:val="28"/>
          <w:lang w:eastAsia="ru-RU"/>
        </w:rPr>
        <w:t>а, заявки которых были отклонены, с указанием причин их отклонения, в том числе положений объявления о проведении</w:t>
      </w:r>
      <w:r w:rsidRPr="00F72821">
        <w:rPr>
          <w:rFonts w:ascii="Times New Roman" w:eastAsia="Calibri" w:hAnsi="Times New Roman"/>
        </w:rPr>
        <w:t xml:space="preserve"> </w:t>
      </w:r>
      <w:r w:rsidRPr="00F72821">
        <w:rPr>
          <w:rFonts w:ascii="Times New Roman" w:hAnsi="Times New Roman"/>
          <w:sz w:val="28"/>
          <w:szCs w:val="28"/>
          <w:lang w:eastAsia="ru-RU"/>
        </w:rPr>
        <w:t>отбора, которым не соответствуют такие заявки;</w:t>
      </w:r>
    </w:p>
    <w:p w14:paraId="61D7C3C6" w14:textId="77777777" w:rsidR="004C117B" w:rsidRPr="00F72821" w:rsidRDefault="004C117B" w:rsidP="004C117B">
      <w:pPr>
        <w:autoSpaceDE w:val="0"/>
        <w:autoSpaceDN w:val="0"/>
        <w:adjustRightInd w:val="0"/>
        <w:spacing w:after="0" w:line="240" w:lineRule="auto"/>
        <w:ind w:firstLine="708"/>
        <w:jc w:val="both"/>
        <w:rPr>
          <w:rFonts w:ascii="Times New Roman" w:hAnsi="Times New Roman"/>
          <w:sz w:val="28"/>
          <w:szCs w:val="28"/>
          <w:lang w:eastAsia="ru-RU"/>
        </w:rPr>
      </w:pPr>
      <w:r w:rsidRPr="00F72821">
        <w:rPr>
          <w:rFonts w:ascii="Times New Roman" w:hAnsi="Times New Roman"/>
          <w:sz w:val="28"/>
          <w:szCs w:val="28"/>
          <w:lang w:eastAsia="ru-RU"/>
        </w:rPr>
        <w:t>наименования получателей субсидии, с которыми заключается соглашения, и размер предоставляемых им субсидий.</w:t>
      </w:r>
    </w:p>
    <w:p w14:paraId="2D7E7FFD"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2.10. Состав рабочей группы по рассмотрению заявок субъектов малого и среднего предпринимательства утверждается постановлением Администрации города Минусинска.</w:t>
      </w:r>
    </w:p>
    <w:p w14:paraId="6900C674" w14:textId="77777777"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2.11. Заседание рабочей группы правомочно, если на нем присутствует более половины членов от утвержденного состава.</w:t>
      </w:r>
    </w:p>
    <w:p w14:paraId="5DCA3D29" w14:textId="747176BF"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bookmarkStart w:id="0" w:name="Par0"/>
      <w:bookmarkEnd w:id="0"/>
      <w:r w:rsidRPr="00F72821">
        <w:rPr>
          <w:rFonts w:ascii="Times New Roman" w:eastAsia="Calibri" w:hAnsi="Times New Roman"/>
          <w:sz w:val="28"/>
          <w:szCs w:val="28"/>
        </w:rPr>
        <w:t xml:space="preserve">Члены рабочей группы вправе знакомиться с заключениями о получателях субсидии, подготовленными Главным распорядителем бюджетных средств, в ходе рассмотрения документов, представленными участниками </w:t>
      </w:r>
      <w:r w:rsidR="008C0C3C" w:rsidRPr="00F72821">
        <w:rPr>
          <w:rFonts w:ascii="Times New Roman" w:eastAsia="Calibri" w:hAnsi="Times New Roman"/>
          <w:sz w:val="28"/>
          <w:szCs w:val="28"/>
        </w:rPr>
        <w:t>отбора</w:t>
      </w:r>
      <w:r w:rsidRPr="00F72821">
        <w:rPr>
          <w:rFonts w:ascii="Times New Roman" w:eastAsia="Calibri" w:hAnsi="Times New Roman"/>
          <w:sz w:val="28"/>
          <w:szCs w:val="28"/>
        </w:rPr>
        <w:t>, согласно пункта 2.3. настоящего Порядка.</w:t>
      </w:r>
    </w:p>
    <w:p w14:paraId="329932C0" w14:textId="716E0094"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 xml:space="preserve">В случае если член рабочей группы лично заинтересован в итогах </w:t>
      </w:r>
      <w:r w:rsidR="008C0C3C" w:rsidRPr="00F72821">
        <w:rPr>
          <w:rFonts w:ascii="Times New Roman" w:eastAsia="Calibri" w:hAnsi="Times New Roman"/>
          <w:sz w:val="28"/>
          <w:szCs w:val="28"/>
        </w:rPr>
        <w:t>отбора</w:t>
      </w:r>
      <w:r w:rsidRPr="00F72821">
        <w:rPr>
          <w:rFonts w:ascii="Times New Roman" w:eastAsia="Calibri" w:hAnsi="Times New Roman"/>
          <w:sz w:val="28"/>
          <w:szCs w:val="28"/>
        </w:rPr>
        <w:t>, он обязан проинформировать об этом рабочую группу до начала рассмотрения заявок и не принимать участие в голосовании, что указывается в протоколе данного заседания.</w:t>
      </w:r>
    </w:p>
    <w:p w14:paraId="3A3CB5F5" w14:textId="77777777" w:rsidR="004C117B" w:rsidRPr="00F72821" w:rsidRDefault="004C117B" w:rsidP="004C117B">
      <w:pPr>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Под личной заинтересованностью члена рабочей группы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рабочей группы, его близких родственников, а также граждан или организаций, с которыми член рабочей группы связан финансовыми или иными обязательствами.</w:t>
      </w:r>
    </w:p>
    <w:p w14:paraId="461D5969"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2.12. Решение об отказе в предоставлении субсидии принимается по следующим основаниям:</w:t>
      </w:r>
    </w:p>
    <w:p w14:paraId="6EFBF013"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несоответствие заявителя требованиям, установленным в пункте 2.2 настоящего Порядка;</w:t>
      </w:r>
    </w:p>
    <w:p w14:paraId="52360E6C"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несоответствие представленных заявителем заявки и документов требованиям к заявкам участников отбора, установленным в объявлении о проведении отбора;</w:t>
      </w:r>
    </w:p>
    <w:p w14:paraId="7ED43972"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14:paraId="2EACC00E"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подача документов заявителем после даты и (или) времени, определенных для подачи заявок.</w:t>
      </w:r>
    </w:p>
    <w:p w14:paraId="34509375" w14:textId="77777777" w:rsidR="004C117B" w:rsidRPr="00F72821" w:rsidRDefault="004C117B" w:rsidP="004C117B">
      <w:pPr>
        <w:pStyle w:val="ConsPlusNormal"/>
        <w:ind w:firstLine="709"/>
        <w:jc w:val="both"/>
        <w:rPr>
          <w:rFonts w:ascii="Times New Roman" w:hAnsi="Times New Roman" w:cs="Times New Roman"/>
          <w:sz w:val="28"/>
          <w:szCs w:val="28"/>
        </w:rPr>
      </w:pPr>
      <w:r w:rsidRPr="00F72821">
        <w:rPr>
          <w:rFonts w:ascii="Times New Roman" w:hAnsi="Times New Roman"/>
          <w:sz w:val="28"/>
          <w:szCs w:val="28"/>
        </w:rPr>
        <w:t xml:space="preserve">2.13. </w:t>
      </w:r>
      <w:r w:rsidRPr="00F72821">
        <w:rPr>
          <w:rFonts w:ascii="Times New Roman" w:hAnsi="Times New Roman" w:cs="Times New Roman"/>
          <w:sz w:val="28"/>
          <w:szCs w:val="28"/>
        </w:rPr>
        <w:t>Получатель поддержки на момент сбора заявок должен соответствовать следующим критериям:</w:t>
      </w:r>
    </w:p>
    <w:p w14:paraId="1235B617" w14:textId="77777777" w:rsidR="007F6687" w:rsidRPr="00F72821" w:rsidRDefault="007F6687" w:rsidP="007F6687">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прошел обучение в рамках обучающей программы или акселерационной программы, проведение которой организовано Центром "Мой бизнес" или акционерным обществом "Федеральная корпорация по развитию малого и среднего предпринимательства", в течение 12 месяцев до даты подачи заявки на получение гранта;</w:t>
      </w:r>
    </w:p>
    <w:p w14:paraId="319747E1" w14:textId="77777777" w:rsidR="00DE01BA" w:rsidRPr="00F72821" w:rsidRDefault="007F6687" w:rsidP="007F6687">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 обязуется не прекращать деятельность в течение 24 месяцев после </w:t>
      </w:r>
      <w:r w:rsidRPr="00F72821">
        <w:rPr>
          <w:rFonts w:ascii="Times New Roman" w:hAnsi="Times New Roman" w:cs="Times New Roman"/>
          <w:sz w:val="28"/>
          <w:szCs w:val="28"/>
        </w:rPr>
        <w:lastRenderedPageBreak/>
        <w:t>получения гранта.</w:t>
      </w:r>
    </w:p>
    <w:p w14:paraId="19BDA1D0" w14:textId="77777777" w:rsidR="00B319F3" w:rsidRPr="00F72821" w:rsidRDefault="004C117B" w:rsidP="00B319F3">
      <w:pPr>
        <w:pStyle w:val="ConsPlusNormal"/>
        <w:ind w:firstLine="709"/>
        <w:jc w:val="both"/>
        <w:rPr>
          <w:rFonts w:ascii="Times New Roman" w:hAnsi="Times New Roman"/>
          <w:sz w:val="28"/>
          <w:szCs w:val="28"/>
          <w:lang w:eastAsia="hi-IN" w:bidi="hi-IN"/>
        </w:rPr>
      </w:pPr>
      <w:r w:rsidRPr="00F72821">
        <w:rPr>
          <w:rFonts w:ascii="Times New Roman" w:hAnsi="Times New Roman"/>
          <w:sz w:val="28"/>
          <w:szCs w:val="28"/>
          <w:lang w:eastAsia="hi-IN" w:bidi="hi-IN"/>
        </w:rPr>
        <w:t xml:space="preserve">2.14. </w:t>
      </w:r>
      <w:r w:rsidR="00B319F3" w:rsidRPr="00F72821">
        <w:rPr>
          <w:rFonts w:ascii="Times New Roman" w:hAnsi="Times New Roman"/>
          <w:sz w:val="28"/>
          <w:szCs w:val="28"/>
          <w:lang w:eastAsia="hi-IN" w:bidi="hi-IN"/>
        </w:rPr>
        <w:t>В случае если по результатам отбора предложений объем средств субсидии, предусмотренный муниципальной программой «Социально – экономическая поддержка интересов населения города Минусинска», утвержденной постановлением Администрации города Минусинска от 31.10.2013 № АГ-2023-п и решением о бюджете города Минусинска на текущий финансовый год и плановый период, распределен не полностью, Главный распорядитель бюджетных средств принимает решение о проведении отбора предложений (заявок) на остаток финансовых средств в соответствии с Порядком предоставления субсидии.</w:t>
      </w:r>
    </w:p>
    <w:p w14:paraId="7A726634" w14:textId="77777777" w:rsidR="0055204C" w:rsidRPr="00F72821" w:rsidRDefault="0055204C" w:rsidP="00D038B0">
      <w:pPr>
        <w:pStyle w:val="ConsPlusNormal"/>
        <w:ind w:firstLine="709"/>
        <w:jc w:val="both"/>
        <w:rPr>
          <w:rFonts w:ascii="Times New Roman" w:hAnsi="Times New Roman" w:cs="Times New Roman"/>
          <w:sz w:val="28"/>
          <w:szCs w:val="28"/>
        </w:rPr>
      </w:pPr>
    </w:p>
    <w:p w14:paraId="11C7E1B6" w14:textId="77777777" w:rsidR="007F6687" w:rsidRPr="00F72821" w:rsidRDefault="007F6687" w:rsidP="007F6687">
      <w:pPr>
        <w:pStyle w:val="ConsPlusTitle"/>
        <w:jc w:val="center"/>
        <w:outlineLvl w:val="1"/>
        <w:rPr>
          <w:rFonts w:ascii="Times New Roman" w:hAnsi="Times New Roman" w:cs="Times New Roman"/>
          <w:b w:val="0"/>
          <w:sz w:val="28"/>
          <w:szCs w:val="28"/>
        </w:rPr>
      </w:pPr>
      <w:r w:rsidRPr="00F72821">
        <w:rPr>
          <w:rFonts w:ascii="Times New Roman" w:hAnsi="Times New Roman" w:cs="Times New Roman"/>
          <w:b w:val="0"/>
          <w:sz w:val="28"/>
          <w:szCs w:val="28"/>
        </w:rPr>
        <w:t>3. Условия и порядок предоставления субсидий</w:t>
      </w:r>
    </w:p>
    <w:p w14:paraId="3C2AD0AB" w14:textId="77777777" w:rsidR="007F6687" w:rsidRPr="00F72821" w:rsidRDefault="007F6687" w:rsidP="007F6687">
      <w:pPr>
        <w:pStyle w:val="ConsPlusNormal"/>
        <w:ind w:firstLine="709"/>
        <w:jc w:val="both"/>
        <w:rPr>
          <w:rFonts w:ascii="Times New Roman" w:hAnsi="Times New Roman"/>
          <w:sz w:val="28"/>
          <w:szCs w:val="28"/>
        </w:rPr>
      </w:pPr>
    </w:p>
    <w:p w14:paraId="519409E2" w14:textId="77777777" w:rsidR="007F6687" w:rsidRPr="00F72821" w:rsidRDefault="007F6687" w:rsidP="007F66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72821">
        <w:rPr>
          <w:rFonts w:ascii="Times New Roman" w:hAnsi="Times New Roman"/>
          <w:sz w:val="28"/>
          <w:szCs w:val="28"/>
        </w:rPr>
        <w:t>3.1. Грант в форме субсидии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на цели, указанные в пункте 1.7. настоящего Порядка.</w:t>
      </w:r>
    </w:p>
    <w:p w14:paraId="374C142B" w14:textId="77777777" w:rsidR="007F6687" w:rsidRPr="00F72821" w:rsidRDefault="007F6687" w:rsidP="007F6687">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3.2. Поддержка не может оказываться в отношении заявителей – субъектов малого и среднего предпринимательства:</w:t>
      </w:r>
    </w:p>
    <w:p w14:paraId="7CAE9321" w14:textId="77777777" w:rsidR="002F1019" w:rsidRPr="00F72821" w:rsidRDefault="002F1019" w:rsidP="002F1019">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04F4D34" w14:textId="77777777" w:rsidR="002F1019" w:rsidRPr="00F72821" w:rsidRDefault="002F1019" w:rsidP="002F1019">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б) не включенным в единый реестр субъектов малого и среднего предпринимательства;</w:t>
      </w:r>
    </w:p>
    <w:p w14:paraId="0D51933E" w14:textId="77777777" w:rsidR="002F1019" w:rsidRPr="00F72821" w:rsidRDefault="002F1019" w:rsidP="002F1019">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в) имеющим задолженность по уплате налогов, сборов, пеней, штрафов.</w:t>
      </w:r>
    </w:p>
    <w:p w14:paraId="0D8A72B7" w14:textId="77777777" w:rsidR="002F1019" w:rsidRPr="00F72821" w:rsidRDefault="002F1019" w:rsidP="002F1019">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135F8B02" w14:textId="7501949C" w:rsidR="002F1019" w:rsidRPr="00F72821" w:rsidRDefault="002F1019" w:rsidP="002F1019">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г)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w:t>
      </w:r>
      <w:r w:rsidR="0025100A" w:rsidRPr="00F72821">
        <w:rPr>
          <w:rFonts w:ascii="Times New Roman" w:hAnsi="Times New Roman" w:cs="Times New Roman"/>
          <w:sz w:val="28"/>
          <w:szCs w:val="28"/>
        </w:rPr>
        <w:t>№</w:t>
      </w:r>
      <w:r w:rsidRPr="00F72821">
        <w:rPr>
          <w:rFonts w:ascii="Times New Roman" w:hAnsi="Times New Roman" w:cs="Times New Roman"/>
          <w:sz w:val="28"/>
          <w:szCs w:val="28"/>
        </w:rPr>
        <w:t xml:space="preserve">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w:t>
      </w:r>
      <w:r w:rsidRPr="00F72821">
        <w:rPr>
          <w:rFonts w:ascii="Times New Roman" w:hAnsi="Times New Roman" w:cs="Times New Roman"/>
          <w:sz w:val="28"/>
          <w:szCs w:val="28"/>
        </w:rPr>
        <w:lastRenderedPageBreak/>
        <w:t xml:space="preserve">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w:t>
      </w:r>
      <w:r w:rsidR="0025100A" w:rsidRPr="00F72821">
        <w:rPr>
          <w:rFonts w:ascii="Times New Roman" w:hAnsi="Times New Roman" w:cs="Times New Roman"/>
          <w:sz w:val="28"/>
          <w:szCs w:val="28"/>
        </w:rPr>
        <w:t>№</w:t>
      </w:r>
      <w:r w:rsidRPr="00F72821">
        <w:rPr>
          <w:rFonts w:ascii="Times New Roman" w:hAnsi="Times New Roman" w:cs="Times New Roman"/>
          <w:sz w:val="28"/>
          <w:szCs w:val="28"/>
        </w:rPr>
        <w:t xml:space="preserve"> 507-п, если такие меры финансовой поддержки были оказаны получателю в течение 12 месяцев до даты подачи заявки на получение гранта;</w:t>
      </w:r>
    </w:p>
    <w:p w14:paraId="53648BDD" w14:textId="76D4F762" w:rsidR="007F6687" w:rsidRPr="00F72821" w:rsidRDefault="00214318" w:rsidP="007F6687">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д) </w:t>
      </w:r>
      <w:r w:rsidR="007F6687" w:rsidRPr="00F72821">
        <w:rPr>
          <w:rFonts w:ascii="Times New Roman" w:hAnsi="Times New Roman" w:cs="Times New Roman"/>
          <w:sz w:val="28"/>
          <w:szCs w:val="28"/>
        </w:rPr>
        <w:t>осуществляющих предпринимательскую деятел</w:t>
      </w:r>
      <w:r w:rsidR="0025100A" w:rsidRPr="00F72821">
        <w:rPr>
          <w:rFonts w:ascii="Times New Roman" w:hAnsi="Times New Roman" w:cs="Times New Roman"/>
          <w:sz w:val="28"/>
          <w:szCs w:val="28"/>
        </w:rPr>
        <w:t>ьность в сфере игорного бизнеса.</w:t>
      </w:r>
    </w:p>
    <w:p w14:paraId="535689B5" w14:textId="6717DEC4" w:rsidR="007F6687" w:rsidRPr="00F72821" w:rsidRDefault="007F6687" w:rsidP="007F6687">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 xml:space="preserve">3.6. </w:t>
      </w:r>
      <w:r w:rsidR="003D0AED" w:rsidRPr="00F72821">
        <w:rPr>
          <w:rFonts w:ascii="Times New Roman" w:hAnsi="Times New Roman" w:cs="Times New Roman"/>
          <w:sz w:val="28"/>
          <w:szCs w:val="28"/>
        </w:rPr>
        <w:t xml:space="preserve">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w:t>
      </w:r>
      <w:r w:rsidR="0025100A" w:rsidRPr="00F72821">
        <w:rPr>
          <w:rFonts w:ascii="Times New Roman" w:hAnsi="Times New Roman" w:cs="Times New Roman"/>
          <w:sz w:val="28"/>
          <w:szCs w:val="28"/>
        </w:rPr>
        <w:t xml:space="preserve">на цели, </w:t>
      </w:r>
      <w:r w:rsidR="003D0AED" w:rsidRPr="00F72821">
        <w:rPr>
          <w:rFonts w:ascii="Times New Roman" w:hAnsi="Times New Roman" w:cs="Times New Roman"/>
          <w:sz w:val="28"/>
          <w:szCs w:val="28"/>
        </w:rPr>
        <w:t>предусмотренны</w:t>
      </w:r>
      <w:r w:rsidR="0025100A" w:rsidRPr="00F72821">
        <w:rPr>
          <w:rFonts w:ascii="Times New Roman" w:hAnsi="Times New Roman" w:cs="Times New Roman"/>
          <w:sz w:val="28"/>
          <w:szCs w:val="28"/>
        </w:rPr>
        <w:t>е</w:t>
      </w:r>
      <w:r w:rsidR="00B63611" w:rsidRPr="00F72821">
        <w:rPr>
          <w:rFonts w:ascii="Times New Roman" w:hAnsi="Times New Roman" w:cs="Times New Roman"/>
          <w:sz w:val="28"/>
          <w:szCs w:val="28"/>
        </w:rPr>
        <w:t xml:space="preserve"> пунктом 1.7 настоящего Порядка.</w:t>
      </w:r>
    </w:p>
    <w:p w14:paraId="39EDB83A" w14:textId="77777777" w:rsidR="007F6687" w:rsidRPr="00F72821" w:rsidRDefault="007F6687" w:rsidP="007F6687">
      <w:pPr>
        <w:pStyle w:val="ConsPlusNormal"/>
        <w:ind w:firstLine="709"/>
        <w:jc w:val="both"/>
        <w:rPr>
          <w:rFonts w:ascii="Times New Roman" w:hAnsi="Times New Roman" w:cs="Times New Roman"/>
          <w:sz w:val="28"/>
          <w:szCs w:val="28"/>
        </w:rPr>
      </w:pPr>
      <w:r w:rsidRPr="00F72821">
        <w:rPr>
          <w:rFonts w:ascii="Times New Roman" w:hAnsi="Times New Roman" w:cs="Times New Roman"/>
          <w:sz w:val="28"/>
          <w:szCs w:val="28"/>
        </w:rPr>
        <w:t>3.7. Субсидия предоставляется при соблюдении условий:</w:t>
      </w:r>
    </w:p>
    <w:p w14:paraId="6FC149E1" w14:textId="77777777" w:rsidR="007F6687" w:rsidRPr="00F72821" w:rsidRDefault="007F6687" w:rsidP="007F6687">
      <w:pPr>
        <w:pStyle w:val="ConsPlusNormal"/>
        <w:ind w:firstLine="709"/>
        <w:jc w:val="both"/>
        <w:rPr>
          <w:rFonts w:ascii="Times New Roman" w:hAnsi="Times New Roman" w:cs="Times New Roman"/>
          <w:i/>
          <w:sz w:val="28"/>
          <w:szCs w:val="28"/>
        </w:rPr>
      </w:pPr>
      <w:r w:rsidRPr="00F72821">
        <w:rPr>
          <w:rFonts w:ascii="Times New Roman" w:hAnsi="Times New Roman" w:cs="Times New Roman"/>
          <w:sz w:val="28"/>
          <w:szCs w:val="28"/>
        </w:rPr>
        <w:t xml:space="preserve">- о заключении соглашения между Главным распорядителем бюджетных средств и получателем субсидии (далее - соглашение). Соглашение заключается в соответствии с типовой формой, утвержденной приказом финансового управления администрации города Минусинска. Соглашение заключается в течение </w:t>
      </w:r>
      <w:r w:rsidR="00AD78BF" w:rsidRPr="00F72821">
        <w:rPr>
          <w:rFonts w:ascii="Times New Roman" w:hAnsi="Times New Roman" w:cs="Times New Roman"/>
          <w:sz w:val="28"/>
          <w:szCs w:val="28"/>
        </w:rPr>
        <w:t>10</w:t>
      </w:r>
      <w:r w:rsidRPr="00F72821">
        <w:rPr>
          <w:rFonts w:ascii="Times New Roman" w:hAnsi="Times New Roman" w:cs="Times New Roman"/>
          <w:sz w:val="28"/>
          <w:szCs w:val="28"/>
        </w:rPr>
        <w:t xml:space="preserve"> рабочих дней со дня утверждения Главным распорядителем бюджетных средств постановления о предоставлении субсидии получателю. </w:t>
      </w:r>
    </w:p>
    <w:p w14:paraId="653C4182" w14:textId="77777777" w:rsidR="007F6687" w:rsidRPr="00F72821" w:rsidRDefault="007F6687" w:rsidP="007F6687">
      <w:pPr>
        <w:pStyle w:val="ConsPlusNormal"/>
        <w:ind w:firstLine="709"/>
        <w:jc w:val="both"/>
      </w:pPr>
      <w:r w:rsidRPr="00F72821">
        <w:rPr>
          <w:rFonts w:ascii="Times New Roman" w:hAnsi="Times New Roman" w:cs="Times New Roman"/>
          <w:sz w:val="28"/>
          <w:szCs w:val="28"/>
        </w:rPr>
        <w:t>В случае если соглашение не подписано получателем в срок, указанный в пункте 3.7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r w:rsidRPr="00F72821">
        <w:t xml:space="preserve"> </w:t>
      </w:r>
    </w:p>
    <w:p w14:paraId="53AA1355" w14:textId="77777777" w:rsidR="007F6687" w:rsidRPr="00F72821" w:rsidRDefault="007F6687" w:rsidP="007F6687">
      <w:pPr>
        <w:widowControl w:val="0"/>
        <w:autoSpaceDE w:val="0"/>
        <w:autoSpaceDN w:val="0"/>
        <w:adjustRightInd w:val="0"/>
        <w:spacing w:after="0" w:line="240" w:lineRule="auto"/>
        <w:ind w:firstLine="708"/>
        <w:jc w:val="both"/>
        <w:rPr>
          <w:rFonts w:ascii="Times New Roman" w:eastAsia="Calibri" w:hAnsi="Times New Roman"/>
          <w:sz w:val="28"/>
          <w:szCs w:val="28"/>
        </w:rPr>
      </w:pPr>
      <w:r w:rsidRPr="00F72821">
        <w:rPr>
          <w:rFonts w:ascii="Times New Roman" w:eastAsia="Calibri" w:hAnsi="Times New Roman"/>
          <w:sz w:val="28"/>
          <w:szCs w:val="28"/>
        </w:rPr>
        <w:t>3.8. Соглашение должно содержать требование о включении в случае уменьшения Администрации, как получателя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о предоставлении субсидии или о расторжении соглашения при не достижении согласия по новым условиям.</w:t>
      </w:r>
    </w:p>
    <w:p w14:paraId="3EB48E6D" w14:textId="77777777" w:rsidR="007F6687" w:rsidRPr="00F72821" w:rsidRDefault="007F6687" w:rsidP="007F6687">
      <w:pPr>
        <w:autoSpaceDE w:val="0"/>
        <w:autoSpaceDN w:val="0"/>
        <w:adjustRightInd w:val="0"/>
        <w:spacing w:after="0" w:line="240" w:lineRule="auto"/>
        <w:ind w:firstLine="708"/>
        <w:jc w:val="both"/>
        <w:rPr>
          <w:rFonts w:ascii="Times New Roman" w:hAnsi="Times New Roman"/>
          <w:sz w:val="28"/>
          <w:szCs w:val="28"/>
          <w:lang w:eastAsia="ru-RU"/>
        </w:rPr>
      </w:pPr>
      <w:r w:rsidRPr="00F72821">
        <w:rPr>
          <w:rFonts w:ascii="Times New Roman" w:hAnsi="Times New Roman"/>
          <w:sz w:val="28"/>
          <w:szCs w:val="28"/>
          <w:lang w:eastAsia="ru-RU"/>
        </w:rPr>
        <w:t>3.9. Соглашение в отношении субсидии, предоставляемой из бюджета города, если источником финансового обеспечения расходных обязательств города Минусинска по предоставлению указанных субсидий являются межбюджетные трансферты, имеющие целевое назначение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2FC8D0AD" w14:textId="77777777" w:rsidR="007F6687" w:rsidRPr="00474753" w:rsidRDefault="007F6687" w:rsidP="007F6687">
      <w:pPr>
        <w:pStyle w:val="ConsPlusNormal"/>
        <w:ind w:firstLine="709"/>
        <w:jc w:val="both"/>
        <w:rPr>
          <w:rFonts w:ascii="Times New Roman" w:eastAsia="Arial" w:hAnsi="Times New Roman"/>
          <w:sz w:val="28"/>
          <w:szCs w:val="28"/>
          <w:lang w:eastAsia="ar-SA"/>
        </w:rPr>
      </w:pPr>
      <w:r w:rsidRPr="00F72821">
        <w:rPr>
          <w:rFonts w:ascii="Times New Roman" w:hAnsi="Times New Roman"/>
          <w:sz w:val="28"/>
          <w:szCs w:val="28"/>
        </w:rPr>
        <w:t xml:space="preserve">3.10. </w:t>
      </w:r>
      <w:r w:rsidRPr="00F72821">
        <w:rPr>
          <w:rFonts w:ascii="Times New Roman" w:eastAsia="Arial" w:hAnsi="Times New Roman"/>
          <w:sz w:val="28"/>
          <w:szCs w:val="28"/>
          <w:lang w:eastAsia="ar-SA"/>
        </w:rPr>
        <w:t xml:space="preserve">Главный распорядитель бюджетных средств устанавливает в </w:t>
      </w:r>
      <w:r w:rsidRPr="00F72821">
        <w:rPr>
          <w:rFonts w:ascii="Times New Roman" w:eastAsia="Arial" w:hAnsi="Times New Roman"/>
          <w:sz w:val="28"/>
          <w:szCs w:val="28"/>
          <w:lang w:eastAsia="ar-SA"/>
        </w:rPr>
        <w:lastRenderedPageBreak/>
        <w:t>Соглашении конкретные показатели, необходимые для достижения</w:t>
      </w:r>
      <w:r w:rsidRPr="00474753">
        <w:rPr>
          <w:rFonts w:ascii="Times New Roman" w:eastAsia="Arial" w:hAnsi="Times New Roman"/>
          <w:sz w:val="28"/>
          <w:szCs w:val="28"/>
          <w:lang w:eastAsia="ar-SA"/>
        </w:rPr>
        <w:t xml:space="preserve"> результата предоставления субсидии:</w:t>
      </w:r>
    </w:p>
    <w:p w14:paraId="23F78B42" w14:textId="69FFF632" w:rsidR="008D41AF" w:rsidRPr="008D41AF" w:rsidRDefault="008D41AF" w:rsidP="008D41AF">
      <w:pPr>
        <w:widowControl w:val="0"/>
        <w:autoSpaceDE w:val="0"/>
        <w:autoSpaceDN w:val="0"/>
        <w:spacing w:after="0" w:line="240" w:lineRule="auto"/>
        <w:ind w:firstLine="709"/>
        <w:jc w:val="both"/>
        <w:rPr>
          <w:rFonts w:ascii="Times New Roman" w:eastAsia="Arial" w:hAnsi="Times New Roman"/>
          <w:sz w:val="28"/>
          <w:szCs w:val="28"/>
          <w:lang w:eastAsia="ar-SA"/>
        </w:rPr>
      </w:pPr>
      <w:r w:rsidRPr="008D41AF">
        <w:rPr>
          <w:rFonts w:ascii="Times New Roman" w:eastAsia="Arial" w:hAnsi="Times New Roman"/>
          <w:sz w:val="28"/>
          <w:szCs w:val="28"/>
          <w:lang w:eastAsia="ar-SA"/>
        </w:rPr>
        <w:t>- количество созданных и (или) сохраненных рабочих мест субъектами малого и среднего предпринимательства, получившими финансовую поддержку</w:t>
      </w:r>
      <w:r w:rsidR="00F72821">
        <w:rPr>
          <w:rFonts w:ascii="Times New Roman" w:eastAsia="Arial" w:hAnsi="Times New Roman"/>
          <w:sz w:val="28"/>
          <w:szCs w:val="28"/>
          <w:lang w:eastAsia="ar-SA"/>
        </w:rPr>
        <w:t>.</w:t>
      </w:r>
    </w:p>
    <w:p w14:paraId="095F9535" w14:textId="77777777" w:rsidR="007F6687" w:rsidRPr="00CA4BD2" w:rsidRDefault="007F6687" w:rsidP="007F6687">
      <w:pPr>
        <w:pStyle w:val="ConsPlusNormal"/>
        <w:ind w:firstLine="709"/>
        <w:jc w:val="both"/>
        <w:rPr>
          <w:rFonts w:ascii="Times New Roman" w:hAnsi="Times New Roman" w:cs="Times New Roman"/>
          <w:sz w:val="28"/>
          <w:szCs w:val="28"/>
        </w:rPr>
      </w:pPr>
      <w:r w:rsidRPr="00CA4BD2">
        <w:rPr>
          <w:rFonts w:ascii="Times New Roman" w:hAnsi="Times New Roman" w:cs="Times New Roman"/>
          <w:sz w:val="28"/>
          <w:szCs w:val="28"/>
        </w:rPr>
        <w:t>3.11. Главный распорядитель бюджетных средств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получения Главным распорядителем бюджетных средств подписанного получателем соглашения.</w:t>
      </w:r>
    </w:p>
    <w:p w14:paraId="32EBC07C" w14:textId="77777777" w:rsidR="007F6687" w:rsidRPr="00CA4BD2" w:rsidRDefault="007F6687" w:rsidP="007F6687">
      <w:pPr>
        <w:pStyle w:val="ConsPlusNormal"/>
        <w:ind w:firstLine="709"/>
        <w:jc w:val="both"/>
        <w:rPr>
          <w:rFonts w:ascii="Times New Roman" w:hAnsi="Times New Roman" w:cs="Times New Roman"/>
          <w:sz w:val="28"/>
          <w:szCs w:val="28"/>
        </w:rPr>
      </w:pPr>
      <w:r w:rsidRPr="00CA4BD2">
        <w:rPr>
          <w:rFonts w:ascii="Times New Roman" w:hAnsi="Times New Roman" w:cs="Times New Roman"/>
          <w:sz w:val="28"/>
          <w:szCs w:val="28"/>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w:t>
      </w:r>
    </w:p>
    <w:p w14:paraId="4BFBBCB2" w14:textId="77777777" w:rsidR="00CA1FFF" w:rsidRPr="006D7AF2" w:rsidRDefault="00CA1FFF" w:rsidP="0072264A">
      <w:pPr>
        <w:pStyle w:val="ConsPlusNormal"/>
        <w:jc w:val="both"/>
        <w:rPr>
          <w:rFonts w:ascii="Times New Roman" w:hAnsi="Times New Roman" w:cs="Times New Roman"/>
          <w:sz w:val="28"/>
          <w:szCs w:val="28"/>
        </w:rPr>
      </w:pPr>
    </w:p>
    <w:p w14:paraId="33B96CE9" w14:textId="77777777" w:rsidR="00D038B0" w:rsidRPr="001A532C" w:rsidRDefault="00D038B0" w:rsidP="00D038B0">
      <w:pPr>
        <w:pStyle w:val="ConsPlusTitle"/>
        <w:jc w:val="center"/>
        <w:outlineLvl w:val="1"/>
        <w:rPr>
          <w:rFonts w:ascii="Times New Roman" w:hAnsi="Times New Roman" w:cs="Times New Roman"/>
          <w:b w:val="0"/>
          <w:sz w:val="28"/>
          <w:szCs w:val="28"/>
        </w:rPr>
      </w:pPr>
      <w:r w:rsidRPr="001A532C">
        <w:rPr>
          <w:rFonts w:ascii="Times New Roman" w:hAnsi="Times New Roman" w:cs="Times New Roman"/>
          <w:b w:val="0"/>
          <w:sz w:val="28"/>
          <w:szCs w:val="28"/>
        </w:rPr>
        <w:t>4. Требования к отчетности</w:t>
      </w:r>
    </w:p>
    <w:p w14:paraId="6B94002E" w14:textId="77777777" w:rsidR="00D038B0" w:rsidRPr="001A532C" w:rsidRDefault="00D038B0" w:rsidP="00D038B0">
      <w:pPr>
        <w:pStyle w:val="ConsPlusNormal"/>
        <w:ind w:firstLine="709"/>
        <w:jc w:val="both"/>
        <w:rPr>
          <w:rFonts w:ascii="Times New Roman" w:hAnsi="Times New Roman" w:cs="Times New Roman"/>
          <w:sz w:val="28"/>
          <w:szCs w:val="28"/>
        </w:rPr>
      </w:pPr>
    </w:p>
    <w:p w14:paraId="27D7E73D" w14:textId="77777777" w:rsidR="00D038B0" w:rsidRDefault="00D038B0" w:rsidP="006C3D33">
      <w:pPr>
        <w:widowControl w:val="0"/>
        <w:autoSpaceDE w:val="0"/>
        <w:autoSpaceDN w:val="0"/>
        <w:adjustRightInd w:val="0"/>
        <w:spacing w:after="0" w:line="240" w:lineRule="auto"/>
        <w:ind w:firstLine="709"/>
        <w:contextualSpacing/>
        <w:jc w:val="both"/>
        <w:rPr>
          <w:rFonts w:ascii="Times New Roman" w:eastAsia="Arial" w:hAnsi="Times New Roman"/>
          <w:sz w:val="28"/>
          <w:szCs w:val="28"/>
          <w:lang w:eastAsia="ar-SA"/>
        </w:rPr>
      </w:pPr>
      <w:bookmarkStart w:id="1" w:name="P333"/>
      <w:bookmarkEnd w:id="1"/>
      <w:r w:rsidRPr="001A532C">
        <w:rPr>
          <w:rFonts w:ascii="Times New Roman" w:hAnsi="Times New Roman"/>
          <w:sz w:val="28"/>
          <w:szCs w:val="28"/>
        </w:rPr>
        <w:t xml:space="preserve">4.1. </w:t>
      </w:r>
      <w:r w:rsidRPr="001A532C">
        <w:rPr>
          <w:rFonts w:ascii="Times New Roman" w:eastAsia="Arial" w:hAnsi="Times New Roman"/>
          <w:sz w:val="28"/>
          <w:szCs w:val="28"/>
          <w:lang w:eastAsia="ar-SA"/>
        </w:rPr>
        <w:t>Сроки и формы предоставления получателями субсидии отчетности устанавливаются в Соглашении.</w:t>
      </w:r>
    </w:p>
    <w:p w14:paraId="20CED2D3" w14:textId="77777777" w:rsidR="006C3D33" w:rsidRPr="001A532C" w:rsidRDefault="006C3D33" w:rsidP="006C3D33">
      <w:pPr>
        <w:widowControl w:val="0"/>
        <w:autoSpaceDE w:val="0"/>
        <w:autoSpaceDN w:val="0"/>
        <w:adjustRightInd w:val="0"/>
        <w:spacing w:after="0" w:line="240" w:lineRule="auto"/>
        <w:ind w:firstLine="709"/>
        <w:contextualSpacing/>
        <w:jc w:val="both"/>
        <w:rPr>
          <w:rFonts w:ascii="Times New Roman" w:eastAsia="Arial" w:hAnsi="Times New Roman"/>
          <w:sz w:val="28"/>
          <w:szCs w:val="28"/>
          <w:lang w:eastAsia="ar-SA"/>
        </w:rPr>
      </w:pPr>
    </w:p>
    <w:p w14:paraId="60436090" w14:textId="77777777" w:rsidR="00B63611" w:rsidRDefault="00D038B0" w:rsidP="006D7AF2">
      <w:pPr>
        <w:pStyle w:val="ConsPlusTitle"/>
        <w:jc w:val="center"/>
        <w:outlineLvl w:val="1"/>
        <w:rPr>
          <w:rFonts w:ascii="Times New Roman" w:hAnsi="Times New Roman" w:cs="Times New Roman"/>
          <w:b w:val="0"/>
          <w:sz w:val="28"/>
          <w:szCs w:val="28"/>
        </w:rPr>
      </w:pPr>
      <w:r w:rsidRPr="008B0EA0">
        <w:rPr>
          <w:rFonts w:ascii="Times New Roman" w:hAnsi="Times New Roman" w:cs="Times New Roman"/>
          <w:b w:val="0"/>
          <w:sz w:val="28"/>
          <w:szCs w:val="28"/>
        </w:rPr>
        <w:t xml:space="preserve">5. </w:t>
      </w:r>
      <w:r w:rsidR="006D7AF2" w:rsidRPr="006D7AF2">
        <w:rPr>
          <w:rFonts w:ascii="Times New Roman" w:hAnsi="Times New Roman" w:cs="Times New Roman"/>
          <w:b w:val="0"/>
          <w:sz w:val="28"/>
          <w:szCs w:val="28"/>
        </w:rPr>
        <w:t xml:space="preserve">Требования об осуществлении контроля </w:t>
      </w:r>
    </w:p>
    <w:p w14:paraId="0B5BF241" w14:textId="4A7E099B" w:rsidR="00BE3947" w:rsidRDefault="006D7AF2" w:rsidP="006D7AF2">
      <w:pPr>
        <w:pStyle w:val="ConsPlusTitle"/>
        <w:jc w:val="center"/>
        <w:outlineLvl w:val="1"/>
        <w:rPr>
          <w:rFonts w:ascii="Times New Roman" w:hAnsi="Times New Roman" w:cs="Times New Roman"/>
          <w:b w:val="0"/>
          <w:sz w:val="28"/>
          <w:szCs w:val="28"/>
        </w:rPr>
      </w:pPr>
      <w:r w:rsidRPr="006D7AF2">
        <w:rPr>
          <w:rFonts w:ascii="Times New Roman" w:hAnsi="Times New Roman" w:cs="Times New Roman"/>
          <w:b w:val="0"/>
          <w:sz w:val="28"/>
          <w:szCs w:val="28"/>
        </w:rPr>
        <w:t xml:space="preserve">за соблюдением условий и порядка предоставления субсидий </w:t>
      </w:r>
    </w:p>
    <w:p w14:paraId="2FE40E3D" w14:textId="71560071" w:rsidR="00D038B0" w:rsidRPr="006D7AF2" w:rsidRDefault="006D7AF2" w:rsidP="006D7AF2">
      <w:pPr>
        <w:pStyle w:val="ConsPlusTitle"/>
        <w:jc w:val="center"/>
        <w:outlineLvl w:val="1"/>
        <w:rPr>
          <w:rFonts w:ascii="Times New Roman" w:hAnsi="Times New Roman" w:cs="Times New Roman"/>
          <w:b w:val="0"/>
          <w:sz w:val="28"/>
          <w:szCs w:val="28"/>
        </w:rPr>
      </w:pPr>
      <w:r w:rsidRPr="006D7AF2">
        <w:rPr>
          <w:rFonts w:ascii="Times New Roman" w:hAnsi="Times New Roman" w:cs="Times New Roman"/>
          <w:b w:val="0"/>
          <w:sz w:val="28"/>
          <w:szCs w:val="28"/>
        </w:rPr>
        <w:t>и ответственности за их нарушение</w:t>
      </w:r>
    </w:p>
    <w:p w14:paraId="459112ED" w14:textId="77777777" w:rsidR="006D7AF2" w:rsidRDefault="006D7AF2" w:rsidP="00D038B0">
      <w:pPr>
        <w:autoSpaceDE w:val="0"/>
        <w:autoSpaceDN w:val="0"/>
        <w:adjustRightInd w:val="0"/>
        <w:spacing w:after="0" w:line="240" w:lineRule="auto"/>
        <w:ind w:firstLine="708"/>
        <w:jc w:val="both"/>
        <w:rPr>
          <w:rFonts w:ascii="Times New Roman" w:hAnsi="Times New Roman"/>
          <w:sz w:val="28"/>
          <w:szCs w:val="28"/>
        </w:rPr>
      </w:pPr>
    </w:p>
    <w:p w14:paraId="5A59ACF4" w14:textId="02ABC866" w:rsidR="00D038B0" w:rsidRDefault="00D038B0" w:rsidP="005D7654">
      <w:pPr>
        <w:autoSpaceDE w:val="0"/>
        <w:autoSpaceDN w:val="0"/>
        <w:adjustRightInd w:val="0"/>
        <w:spacing w:after="0" w:line="240" w:lineRule="auto"/>
        <w:ind w:firstLine="708"/>
        <w:jc w:val="both"/>
      </w:pPr>
      <w:r w:rsidRPr="00F72821">
        <w:rPr>
          <w:rFonts w:ascii="Times New Roman" w:hAnsi="Times New Roman"/>
          <w:sz w:val="28"/>
          <w:szCs w:val="28"/>
        </w:rPr>
        <w:t xml:space="preserve">5.1. </w:t>
      </w:r>
      <w:r w:rsidRPr="00F72821">
        <w:rPr>
          <w:rFonts w:ascii="Times New Roman" w:eastAsia="Calibri" w:hAnsi="Times New Roman"/>
          <w:sz w:val="28"/>
          <w:szCs w:val="28"/>
        </w:rPr>
        <w:t xml:space="preserve">Контроль за соблюдением Получателем условий и порядка предоставления субсидии, </w:t>
      </w:r>
      <w:r w:rsidR="00BE3947" w:rsidRPr="00F72821">
        <w:rPr>
          <w:rFonts w:ascii="Times New Roman" w:eastAsia="Calibri" w:hAnsi="Times New Roman"/>
          <w:sz w:val="28"/>
          <w:szCs w:val="28"/>
        </w:rPr>
        <w:t>в том числе в части достижения результатов предоставления субсидии</w:t>
      </w:r>
      <w:r w:rsidRPr="00F72821">
        <w:rPr>
          <w:rFonts w:ascii="Times New Roman" w:eastAsia="Calibri" w:hAnsi="Times New Roman"/>
          <w:sz w:val="28"/>
          <w:szCs w:val="28"/>
        </w:rPr>
        <w:t>, осуществляется путем проведения проверок Главным распорядителем бюджетных средств, органами муниципального финансового контроля</w:t>
      </w:r>
      <w:r w:rsidR="00B63611" w:rsidRPr="00F72821">
        <w:rPr>
          <w:rFonts w:ascii="Times New Roman" w:eastAsia="Calibri" w:hAnsi="Times New Roman"/>
          <w:sz w:val="28"/>
          <w:szCs w:val="28"/>
        </w:rPr>
        <w:t xml:space="preserve"> в соответствии со статьями 268.1 и 269.2 Бюджетного кодекса Российской Федерации</w:t>
      </w:r>
      <w:r w:rsidRPr="00F72821">
        <w:rPr>
          <w:rFonts w:ascii="Times New Roman" w:eastAsia="Calibri" w:hAnsi="Times New Roman"/>
          <w:sz w:val="28"/>
          <w:szCs w:val="28"/>
        </w:rPr>
        <w:t>.</w:t>
      </w:r>
      <w:r w:rsidR="00BE3947" w:rsidRPr="00BE3947">
        <w:t xml:space="preserve"> </w:t>
      </w:r>
    </w:p>
    <w:p w14:paraId="0347F0BF" w14:textId="4ED7D489" w:rsidR="005D7654" w:rsidRPr="005D7654" w:rsidRDefault="005D7654" w:rsidP="005D7654">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5.2. Главный распорядитель бюджетных средств</w:t>
      </w:r>
      <w:r w:rsidRPr="005D7654">
        <w:rPr>
          <w:rFonts w:ascii="Times New Roman" w:eastAsia="Calibri" w:hAnsi="Times New Roman"/>
          <w:sz w:val="28"/>
          <w:szCs w:val="28"/>
        </w:rPr>
        <w:t xml:space="preserve"> или орган муниципального финансового контроля вправе осуществлять проверку соблюдения условий и порядка предоставления гранта получателем, как в период действия Соглашения, так и после окончания срока действия Соглашения.</w:t>
      </w:r>
    </w:p>
    <w:p w14:paraId="5EBA0C41" w14:textId="55463ECD" w:rsidR="00D6741D" w:rsidRDefault="005D7654" w:rsidP="00D6741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eastAsia="Calibri" w:hAnsi="Times New Roman"/>
          <w:sz w:val="28"/>
          <w:szCs w:val="28"/>
        </w:rPr>
        <w:t xml:space="preserve">5.3. </w:t>
      </w:r>
      <w:r w:rsidR="00D038B0" w:rsidRPr="005D7654">
        <w:rPr>
          <w:rFonts w:ascii="Times New Roman" w:hAnsi="Times New Roman"/>
          <w:sz w:val="28"/>
          <w:szCs w:val="28"/>
          <w:lang w:eastAsia="ru-RU"/>
        </w:rPr>
        <w:t xml:space="preserve">В случае выявления </w:t>
      </w:r>
      <w:r w:rsidRPr="005D7654">
        <w:rPr>
          <w:rFonts w:ascii="Times New Roman" w:hAnsi="Times New Roman"/>
          <w:sz w:val="28"/>
          <w:szCs w:val="28"/>
          <w:lang w:eastAsia="ru-RU"/>
        </w:rPr>
        <w:t>одного из оснований несоблюдения условий порядка предоставления гранта</w:t>
      </w:r>
      <w:r w:rsidR="00D038B0" w:rsidRPr="005D7654">
        <w:rPr>
          <w:rFonts w:ascii="Times New Roman" w:hAnsi="Times New Roman"/>
          <w:sz w:val="28"/>
          <w:szCs w:val="28"/>
          <w:lang w:eastAsia="ru-RU"/>
        </w:rPr>
        <w:t>, установленных в пункте 5.</w:t>
      </w:r>
      <w:r w:rsidR="00CD2E89">
        <w:rPr>
          <w:rFonts w:ascii="Times New Roman" w:hAnsi="Times New Roman"/>
          <w:sz w:val="28"/>
          <w:szCs w:val="28"/>
          <w:lang w:eastAsia="ru-RU"/>
        </w:rPr>
        <w:t>4</w:t>
      </w:r>
      <w:r w:rsidR="00D038B0" w:rsidRPr="005D7654">
        <w:rPr>
          <w:rFonts w:ascii="Times New Roman" w:hAnsi="Times New Roman"/>
          <w:sz w:val="28"/>
          <w:szCs w:val="28"/>
          <w:lang w:eastAsia="ru-RU"/>
        </w:rPr>
        <w:t xml:space="preserve"> настоящего Порядка, </w:t>
      </w:r>
      <w:r w:rsidRPr="005D7654">
        <w:rPr>
          <w:rFonts w:ascii="Times New Roman" w:hAnsi="Times New Roman"/>
          <w:sz w:val="28"/>
          <w:szCs w:val="28"/>
          <w:lang w:eastAsia="ru-RU"/>
        </w:rPr>
        <w:t xml:space="preserve">грант </w:t>
      </w:r>
      <w:r w:rsidR="00D038B0" w:rsidRPr="005D7654">
        <w:rPr>
          <w:rFonts w:ascii="Times New Roman" w:hAnsi="Times New Roman"/>
          <w:sz w:val="28"/>
          <w:szCs w:val="28"/>
          <w:lang w:eastAsia="ru-RU"/>
        </w:rPr>
        <w:t>подлеж</w:t>
      </w:r>
      <w:r w:rsidRPr="005D7654">
        <w:rPr>
          <w:rFonts w:ascii="Times New Roman" w:hAnsi="Times New Roman"/>
          <w:sz w:val="28"/>
          <w:szCs w:val="28"/>
          <w:lang w:eastAsia="ru-RU"/>
        </w:rPr>
        <w:t>ит</w:t>
      </w:r>
      <w:r w:rsidR="00D038B0" w:rsidRPr="005D7654">
        <w:rPr>
          <w:rFonts w:ascii="Times New Roman" w:hAnsi="Times New Roman"/>
          <w:sz w:val="28"/>
          <w:szCs w:val="28"/>
          <w:lang w:eastAsia="ru-RU"/>
        </w:rPr>
        <w:t xml:space="preserve"> возврату</w:t>
      </w:r>
      <w:r w:rsidRPr="005D7654">
        <w:rPr>
          <w:rFonts w:ascii="Times New Roman" w:hAnsi="Times New Roman"/>
          <w:sz w:val="28"/>
          <w:szCs w:val="28"/>
          <w:lang w:eastAsia="ru-RU"/>
        </w:rPr>
        <w:t xml:space="preserve"> в бюджет муниципального образования город Минусинск</w:t>
      </w:r>
      <w:r w:rsidR="00D6741D">
        <w:rPr>
          <w:rFonts w:ascii="Times New Roman" w:hAnsi="Times New Roman"/>
          <w:sz w:val="28"/>
          <w:szCs w:val="28"/>
          <w:lang w:eastAsia="ru-RU"/>
        </w:rPr>
        <w:t>:</w:t>
      </w:r>
    </w:p>
    <w:p w14:paraId="306EF4C6" w14:textId="3896D3F7" w:rsidR="00D6741D" w:rsidRPr="00D6741D" w:rsidRDefault="00D6741D" w:rsidP="00D6741D">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hAnsi="Times New Roman"/>
          <w:sz w:val="28"/>
          <w:szCs w:val="28"/>
          <w:lang w:eastAsia="ru-RU"/>
        </w:rPr>
        <w:t>-</w:t>
      </w:r>
      <w:r w:rsidR="00D038B0" w:rsidRPr="005D7654">
        <w:rPr>
          <w:rFonts w:ascii="Times New Roman" w:hAnsi="Times New Roman"/>
          <w:sz w:val="28"/>
          <w:szCs w:val="28"/>
          <w:lang w:eastAsia="ru-RU"/>
        </w:rPr>
        <w:t xml:space="preserve"> </w:t>
      </w:r>
      <w:r w:rsidRPr="00D6741D">
        <w:rPr>
          <w:rFonts w:ascii="Times New Roman" w:eastAsia="Calibri" w:hAnsi="Times New Roman"/>
          <w:sz w:val="28"/>
          <w:szCs w:val="28"/>
        </w:rPr>
        <w:t xml:space="preserve">на основании требования </w:t>
      </w:r>
      <w:r>
        <w:rPr>
          <w:rFonts w:ascii="Times New Roman" w:eastAsia="Calibri" w:hAnsi="Times New Roman"/>
          <w:sz w:val="28"/>
          <w:szCs w:val="28"/>
        </w:rPr>
        <w:t>Главного распорядителя бюджетных средств</w:t>
      </w:r>
      <w:r w:rsidRPr="00D6741D">
        <w:rPr>
          <w:rFonts w:ascii="Times New Roman" w:eastAsia="Calibri" w:hAnsi="Times New Roman"/>
          <w:sz w:val="28"/>
          <w:szCs w:val="28"/>
        </w:rPr>
        <w:t>, направленного в течение 5 рабочих дней со дня установления соответствующего (их) нарушения (</w:t>
      </w:r>
      <w:proofErr w:type="spellStart"/>
      <w:r w:rsidRPr="00D6741D">
        <w:rPr>
          <w:rFonts w:ascii="Times New Roman" w:eastAsia="Calibri" w:hAnsi="Times New Roman"/>
          <w:sz w:val="28"/>
          <w:szCs w:val="28"/>
        </w:rPr>
        <w:t>ий</w:t>
      </w:r>
      <w:proofErr w:type="spellEnd"/>
      <w:r w:rsidRPr="00D6741D">
        <w:rPr>
          <w:rFonts w:ascii="Times New Roman" w:eastAsia="Calibri" w:hAnsi="Times New Roman"/>
          <w:sz w:val="28"/>
          <w:szCs w:val="28"/>
        </w:rPr>
        <w:t>) - в течение 30 рабочих дней со дня получения требования о возврате денежных средств;</w:t>
      </w:r>
    </w:p>
    <w:p w14:paraId="2BB11A7C" w14:textId="63C31A38" w:rsidR="00D6741D" w:rsidRPr="00D6741D" w:rsidRDefault="00D6741D" w:rsidP="00D6741D">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 </w:t>
      </w:r>
      <w:r w:rsidRPr="00D6741D">
        <w:rPr>
          <w:rFonts w:ascii="Times New Roman" w:eastAsia="Calibri" w:hAnsi="Times New Roman"/>
          <w:sz w:val="28"/>
          <w:szCs w:val="28"/>
        </w:rPr>
        <w:t>на основании представления и (или) предписания направленного органом муниципального финансового контроля - в сроки, установленные в соответствии с бюджетным законодательством Российской Федерации.</w:t>
      </w:r>
    </w:p>
    <w:p w14:paraId="4BF33A2E" w14:textId="4F0DF13B" w:rsidR="00D038B0" w:rsidRPr="00A97B37" w:rsidRDefault="00D038B0" w:rsidP="00D038B0">
      <w:pPr>
        <w:widowControl w:val="0"/>
        <w:autoSpaceDE w:val="0"/>
        <w:autoSpaceDN w:val="0"/>
        <w:spacing w:after="0" w:line="240" w:lineRule="auto"/>
        <w:ind w:firstLine="709"/>
        <w:jc w:val="both"/>
        <w:rPr>
          <w:rFonts w:ascii="Times New Roman" w:hAnsi="Times New Roman"/>
          <w:sz w:val="28"/>
          <w:szCs w:val="28"/>
          <w:lang w:eastAsia="ru-RU"/>
        </w:rPr>
      </w:pPr>
      <w:r w:rsidRPr="00A97B37">
        <w:rPr>
          <w:rFonts w:ascii="Times New Roman" w:hAnsi="Times New Roman"/>
          <w:sz w:val="28"/>
          <w:szCs w:val="28"/>
          <w:lang w:eastAsia="ru-RU"/>
        </w:rPr>
        <w:t>5.</w:t>
      </w:r>
      <w:r w:rsidR="00CD2E89">
        <w:rPr>
          <w:rFonts w:ascii="Times New Roman" w:hAnsi="Times New Roman"/>
          <w:sz w:val="28"/>
          <w:szCs w:val="28"/>
          <w:lang w:eastAsia="ru-RU"/>
        </w:rPr>
        <w:t>4</w:t>
      </w:r>
      <w:r w:rsidRPr="00A97B37">
        <w:rPr>
          <w:rFonts w:ascii="Times New Roman" w:hAnsi="Times New Roman"/>
          <w:sz w:val="28"/>
          <w:szCs w:val="28"/>
          <w:lang w:eastAsia="ru-RU"/>
        </w:rPr>
        <w:t>. Основаниями для возврата в бюджет города Минусинска субсидии являются:</w:t>
      </w:r>
    </w:p>
    <w:p w14:paraId="4D0BD964" w14:textId="77777777" w:rsidR="00D038B0" w:rsidRPr="00A97B37" w:rsidRDefault="00D038B0" w:rsidP="00D038B0">
      <w:pPr>
        <w:widowControl w:val="0"/>
        <w:autoSpaceDE w:val="0"/>
        <w:autoSpaceDN w:val="0"/>
        <w:spacing w:after="0" w:line="240" w:lineRule="auto"/>
        <w:ind w:firstLine="709"/>
        <w:jc w:val="both"/>
        <w:rPr>
          <w:rFonts w:ascii="Times New Roman" w:hAnsi="Times New Roman"/>
          <w:sz w:val="28"/>
          <w:szCs w:val="28"/>
          <w:lang w:eastAsia="ru-RU"/>
        </w:rPr>
      </w:pPr>
      <w:r w:rsidRPr="00A97B37">
        <w:rPr>
          <w:rFonts w:ascii="Times New Roman" w:hAnsi="Times New Roman"/>
          <w:sz w:val="28"/>
          <w:szCs w:val="28"/>
          <w:lang w:eastAsia="ru-RU"/>
        </w:rPr>
        <w:t xml:space="preserve">а) нарушения получателем субсидии условий, установленных при предоставлении субсидии, выявленного в том числе по фактам проверок, </w:t>
      </w:r>
      <w:r w:rsidRPr="00A97B37">
        <w:rPr>
          <w:rFonts w:ascii="Times New Roman" w:hAnsi="Times New Roman"/>
          <w:sz w:val="28"/>
          <w:szCs w:val="28"/>
          <w:lang w:eastAsia="ru-RU"/>
        </w:rPr>
        <w:lastRenderedPageBreak/>
        <w:t>проведенных Главным распорядителем бюджетных средств и органами муниципального финансового контроля;</w:t>
      </w:r>
    </w:p>
    <w:p w14:paraId="5A9FB3A2" w14:textId="77777777" w:rsidR="00D038B0" w:rsidRPr="00A97B37" w:rsidRDefault="00D038B0" w:rsidP="00D038B0">
      <w:pPr>
        <w:widowControl w:val="0"/>
        <w:autoSpaceDE w:val="0"/>
        <w:autoSpaceDN w:val="0"/>
        <w:spacing w:after="0" w:line="240" w:lineRule="auto"/>
        <w:ind w:firstLine="709"/>
        <w:jc w:val="both"/>
        <w:rPr>
          <w:rFonts w:ascii="Times New Roman" w:hAnsi="Times New Roman"/>
          <w:sz w:val="28"/>
          <w:szCs w:val="28"/>
          <w:lang w:eastAsia="ru-RU"/>
        </w:rPr>
      </w:pPr>
      <w:r w:rsidRPr="00A97B37">
        <w:rPr>
          <w:rFonts w:ascii="Times New Roman" w:hAnsi="Times New Roman"/>
          <w:sz w:val="28"/>
          <w:szCs w:val="28"/>
          <w:lang w:eastAsia="ru-RU"/>
        </w:rPr>
        <w:t>б) недостижения значений результата и показателей, необходимых для достижения результата предоставления субсидии, указанных в пункте 3.10. настоящего Порядка;</w:t>
      </w:r>
    </w:p>
    <w:p w14:paraId="3BBB33AE" w14:textId="77777777" w:rsidR="00D038B0" w:rsidRPr="00A97B37" w:rsidRDefault="00D038B0" w:rsidP="00D038B0">
      <w:pPr>
        <w:widowControl w:val="0"/>
        <w:autoSpaceDE w:val="0"/>
        <w:autoSpaceDN w:val="0"/>
        <w:spacing w:after="0" w:line="240" w:lineRule="auto"/>
        <w:ind w:firstLine="709"/>
        <w:jc w:val="both"/>
        <w:rPr>
          <w:rFonts w:ascii="Times New Roman" w:hAnsi="Times New Roman"/>
          <w:sz w:val="28"/>
          <w:szCs w:val="28"/>
          <w:lang w:eastAsia="ru-RU"/>
        </w:rPr>
      </w:pPr>
      <w:r w:rsidRPr="00A97B37">
        <w:rPr>
          <w:rFonts w:ascii="Times New Roman" w:hAnsi="Times New Roman"/>
          <w:sz w:val="28"/>
          <w:szCs w:val="28"/>
          <w:lang w:eastAsia="ru-RU"/>
        </w:rPr>
        <w:t>в) если в текущем финансовом году в отношении субъекта малого и среднего предпринимательства было принято решение об оказании аналогичной поддержки и сроки ее оказания не истекли.</w:t>
      </w:r>
    </w:p>
    <w:p w14:paraId="751B7B62" w14:textId="03C7A3C4" w:rsidR="0085044E" w:rsidRPr="008B0EA0" w:rsidRDefault="00D038B0" w:rsidP="00B73973">
      <w:pPr>
        <w:widowControl w:val="0"/>
        <w:autoSpaceDE w:val="0"/>
        <w:autoSpaceDN w:val="0"/>
        <w:spacing w:after="0" w:line="240" w:lineRule="auto"/>
        <w:ind w:firstLine="709"/>
        <w:jc w:val="both"/>
        <w:rPr>
          <w:rFonts w:ascii="Times New Roman" w:hAnsi="Times New Roman"/>
          <w:sz w:val="28"/>
          <w:szCs w:val="28"/>
          <w:lang w:eastAsia="ru-RU"/>
        </w:rPr>
      </w:pPr>
      <w:r w:rsidRPr="00E536D3">
        <w:rPr>
          <w:rFonts w:ascii="Times New Roman" w:hAnsi="Times New Roman"/>
          <w:sz w:val="28"/>
          <w:szCs w:val="28"/>
          <w:lang w:eastAsia="ru-RU"/>
        </w:rPr>
        <w:t>5.</w:t>
      </w:r>
      <w:r w:rsidR="00CD2E89">
        <w:rPr>
          <w:rFonts w:ascii="Times New Roman" w:hAnsi="Times New Roman"/>
          <w:sz w:val="28"/>
          <w:szCs w:val="28"/>
          <w:lang w:eastAsia="ru-RU"/>
        </w:rPr>
        <w:t>5</w:t>
      </w:r>
      <w:r w:rsidRPr="00E536D3">
        <w:rPr>
          <w:rFonts w:ascii="Times New Roman" w:hAnsi="Times New Roman"/>
          <w:sz w:val="28"/>
          <w:szCs w:val="28"/>
          <w:lang w:eastAsia="ru-RU"/>
        </w:rPr>
        <w:t>. При отказе получателя субсидии вернуть полученную субсидию в бюджет города Минусинска взыскание субсидии производится в порядке, установленном действующим законодательством Российской Федерации.</w:t>
      </w:r>
    </w:p>
    <w:p w14:paraId="0EAE5802" w14:textId="5172F0EF" w:rsidR="0085044E" w:rsidRDefault="0085044E" w:rsidP="00D038B0">
      <w:pPr>
        <w:pStyle w:val="ConsPlusNormal"/>
        <w:ind w:left="4678"/>
        <w:rPr>
          <w:rFonts w:ascii="Times New Roman" w:hAnsi="Times New Roman" w:cs="Times New Roman"/>
          <w:sz w:val="28"/>
          <w:szCs w:val="28"/>
        </w:rPr>
      </w:pPr>
    </w:p>
    <w:p w14:paraId="4191E11B" w14:textId="3F87654F" w:rsidR="0085044E" w:rsidRDefault="0085044E" w:rsidP="00D038B0">
      <w:pPr>
        <w:pStyle w:val="ConsPlusNormal"/>
        <w:ind w:left="4678"/>
        <w:rPr>
          <w:rFonts w:ascii="Times New Roman" w:hAnsi="Times New Roman" w:cs="Times New Roman"/>
          <w:sz w:val="28"/>
          <w:szCs w:val="28"/>
        </w:rPr>
      </w:pPr>
      <w:bookmarkStart w:id="2" w:name="_Hlk107827552"/>
    </w:p>
    <w:p w14:paraId="48464BA9" w14:textId="55737816" w:rsidR="000D0D2A" w:rsidRDefault="000D0D2A" w:rsidP="00D038B0">
      <w:pPr>
        <w:pStyle w:val="ConsPlusNormal"/>
        <w:ind w:left="4678"/>
        <w:rPr>
          <w:rFonts w:ascii="Times New Roman" w:hAnsi="Times New Roman" w:cs="Times New Roman"/>
          <w:sz w:val="28"/>
          <w:szCs w:val="28"/>
        </w:rPr>
      </w:pPr>
    </w:p>
    <w:p w14:paraId="49D2CE9D" w14:textId="40EE862E" w:rsidR="000D0D2A" w:rsidRDefault="000D0D2A" w:rsidP="00D038B0">
      <w:pPr>
        <w:pStyle w:val="ConsPlusNormal"/>
        <w:ind w:left="4678"/>
        <w:rPr>
          <w:rFonts w:ascii="Times New Roman" w:hAnsi="Times New Roman" w:cs="Times New Roman"/>
          <w:sz w:val="28"/>
          <w:szCs w:val="28"/>
        </w:rPr>
      </w:pPr>
    </w:p>
    <w:p w14:paraId="199E6F40" w14:textId="7031C8B2" w:rsidR="000D0D2A" w:rsidRDefault="000D0D2A" w:rsidP="00D038B0">
      <w:pPr>
        <w:pStyle w:val="ConsPlusNormal"/>
        <w:ind w:left="4678"/>
        <w:rPr>
          <w:rFonts w:ascii="Times New Roman" w:hAnsi="Times New Roman" w:cs="Times New Roman"/>
          <w:sz w:val="28"/>
          <w:szCs w:val="28"/>
        </w:rPr>
      </w:pPr>
    </w:p>
    <w:p w14:paraId="40ED3878" w14:textId="679C2B55" w:rsidR="00F72821" w:rsidRDefault="00F72821" w:rsidP="00D038B0">
      <w:pPr>
        <w:pStyle w:val="ConsPlusNormal"/>
        <w:ind w:left="4678"/>
        <w:rPr>
          <w:rFonts w:ascii="Times New Roman" w:hAnsi="Times New Roman" w:cs="Times New Roman"/>
          <w:sz w:val="28"/>
          <w:szCs w:val="28"/>
        </w:rPr>
      </w:pPr>
    </w:p>
    <w:p w14:paraId="6D37509D" w14:textId="7E1C9716" w:rsidR="00F72821" w:rsidRDefault="00F72821" w:rsidP="00D038B0">
      <w:pPr>
        <w:pStyle w:val="ConsPlusNormal"/>
        <w:ind w:left="4678"/>
        <w:rPr>
          <w:rFonts w:ascii="Times New Roman" w:hAnsi="Times New Roman" w:cs="Times New Roman"/>
          <w:sz w:val="28"/>
          <w:szCs w:val="28"/>
        </w:rPr>
      </w:pPr>
    </w:p>
    <w:p w14:paraId="29DD112B" w14:textId="20E860EF" w:rsidR="00F72821" w:rsidRDefault="00F72821" w:rsidP="00D038B0">
      <w:pPr>
        <w:pStyle w:val="ConsPlusNormal"/>
        <w:ind w:left="4678"/>
        <w:rPr>
          <w:rFonts w:ascii="Times New Roman" w:hAnsi="Times New Roman" w:cs="Times New Roman"/>
          <w:sz w:val="28"/>
          <w:szCs w:val="28"/>
        </w:rPr>
      </w:pPr>
    </w:p>
    <w:p w14:paraId="0DDB8127" w14:textId="38F65DDB" w:rsidR="00F72821" w:rsidRDefault="00F72821" w:rsidP="00D038B0">
      <w:pPr>
        <w:pStyle w:val="ConsPlusNormal"/>
        <w:ind w:left="4678"/>
        <w:rPr>
          <w:rFonts w:ascii="Times New Roman" w:hAnsi="Times New Roman" w:cs="Times New Roman"/>
          <w:sz w:val="28"/>
          <w:szCs w:val="28"/>
        </w:rPr>
      </w:pPr>
    </w:p>
    <w:p w14:paraId="5E7B663C" w14:textId="3F0DF72B" w:rsidR="00F72821" w:rsidRDefault="00F72821" w:rsidP="00D038B0">
      <w:pPr>
        <w:pStyle w:val="ConsPlusNormal"/>
        <w:ind w:left="4678"/>
        <w:rPr>
          <w:rFonts w:ascii="Times New Roman" w:hAnsi="Times New Roman" w:cs="Times New Roman"/>
          <w:sz w:val="28"/>
          <w:szCs w:val="28"/>
        </w:rPr>
      </w:pPr>
    </w:p>
    <w:p w14:paraId="15D011A1" w14:textId="6A40FB44" w:rsidR="00F72821" w:rsidRDefault="00F72821" w:rsidP="00D038B0">
      <w:pPr>
        <w:pStyle w:val="ConsPlusNormal"/>
        <w:ind w:left="4678"/>
        <w:rPr>
          <w:rFonts w:ascii="Times New Roman" w:hAnsi="Times New Roman" w:cs="Times New Roman"/>
          <w:sz w:val="28"/>
          <w:szCs w:val="28"/>
        </w:rPr>
      </w:pPr>
    </w:p>
    <w:p w14:paraId="59F45F3B" w14:textId="0EF63A1F" w:rsidR="00F72821" w:rsidRDefault="00F72821" w:rsidP="00D038B0">
      <w:pPr>
        <w:pStyle w:val="ConsPlusNormal"/>
        <w:ind w:left="4678"/>
        <w:rPr>
          <w:rFonts w:ascii="Times New Roman" w:hAnsi="Times New Roman" w:cs="Times New Roman"/>
          <w:sz w:val="28"/>
          <w:szCs w:val="28"/>
        </w:rPr>
      </w:pPr>
    </w:p>
    <w:p w14:paraId="17206904" w14:textId="5169894E" w:rsidR="00F72821" w:rsidRDefault="00F72821" w:rsidP="00D038B0">
      <w:pPr>
        <w:pStyle w:val="ConsPlusNormal"/>
        <w:ind w:left="4678"/>
        <w:rPr>
          <w:rFonts w:ascii="Times New Roman" w:hAnsi="Times New Roman" w:cs="Times New Roman"/>
          <w:sz w:val="28"/>
          <w:szCs w:val="28"/>
        </w:rPr>
      </w:pPr>
    </w:p>
    <w:p w14:paraId="58C560C8" w14:textId="271EC4A1" w:rsidR="00F72821" w:rsidRDefault="00F72821" w:rsidP="00D038B0">
      <w:pPr>
        <w:pStyle w:val="ConsPlusNormal"/>
        <w:ind w:left="4678"/>
        <w:rPr>
          <w:rFonts w:ascii="Times New Roman" w:hAnsi="Times New Roman" w:cs="Times New Roman"/>
          <w:sz w:val="28"/>
          <w:szCs w:val="28"/>
        </w:rPr>
      </w:pPr>
    </w:p>
    <w:p w14:paraId="626A2483" w14:textId="1D078F22" w:rsidR="00F72821" w:rsidRDefault="00F72821" w:rsidP="00D038B0">
      <w:pPr>
        <w:pStyle w:val="ConsPlusNormal"/>
        <w:ind w:left="4678"/>
        <w:rPr>
          <w:rFonts w:ascii="Times New Roman" w:hAnsi="Times New Roman" w:cs="Times New Roman"/>
          <w:sz w:val="28"/>
          <w:szCs w:val="28"/>
        </w:rPr>
      </w:pPr>
    </w:p>
    <w:p w14:paraId="460AC126" w14:textId="25A0B8AE" w:rsidR="00F72821" w:rsidRDefault="00F72821" w:rsidP="00D038B0">
      <w:pPr>
        <w:pStyle w:val="ConsPlusNormal"/>
        <w:ind w:left="4678"/>
        <w:rPr>
          <w:rFonts w:ascii="Times New Roman" w:hAnsi="Times New Roman" w:cs="Times New Roman"/>
          <w:sz w:val="28"/>
          <w:szCs w:val="28"/>
        </w:rPr>
      </w:pPr>
    </w:p>
    <w:p w14:paraId="21D9B7F1" w14:textId="38724C07" w:rsidR="00F72821" w:rsidRDefault="00F72821" w:rsidP="00D038B0">
      <w:pPr>
        <w:pStyle w:val="ConsPlusNormal"/>
        <w:ind w:left="4678"/>
        <w:rPr>
          <w:rFonts w:ascii="Times New Roman" w:hAnsi="Times New Roman" w:cs="Times New Roman"/>
          <w:sz w:val="28"/>
          <w:szCs w:val="28"/>
        </w:rPr>
      </w:pPr>
    </w:p>
    <w:p w14:paraId="13DB7A38" w14:textId="65EC695E" w:rsidR="00F72821" w:rsidRDefault="00F72821" w:rsidP="00D038B0">
      <w:pPr>
        <w:pStyle w:val="ConsPlusNormal"/>
        <w:ind w:left="4678"/>
        <w:rPr>
          <w:rFonts w:ascii="Times New Roman" w:hAnsi="Times New Roman" w:cs="Times New Roman"/>
          <w:sz w:val="28"/>
          <w:szCs w:val="28"/>
        </w:rPr>
      </w:pPr>
    </w:p>
    <w:p w14:paraId="39932FBD" w14:textId="5E9B3169" w:rsidR="00F72821" w:rsidRDefault="00F72821" w:rsidP="00D038B0">
      <w:pPr>
        <w:pStyle w:val="ConsPlusNormal"/>
        <w:ind w:left="4678"/>
        <w:rPr>
          <w:rFonts w:ascii="Times New Roman" w:hAnsi="Times New Roman" w:cs="Times New Roman"/>
          <w:sz w:val="28"/>
          <w:szCs w:val="28"/>
        </w:rPr>
      </w:pPr>
    </w:p>
    <w:p w14:paraId="02C37B7D" w14:textId="206524EE" w:rsidR="00F72821" w:rsidRDefault="00F72821" w:rsidP="00D038B0">
      <w:pPr>
        <w:pStyle w:val="ConsPlusNormal"/>
        <w:ind w:left="4678"/>
        <w:rPr>
          <w:rFonts w:ascii="Times New Roman" w:hAnsi="Times New Roman" w:cs="Times New Roman"/>
          <w:sz w:val="28"/>
          <w:szCs w:val="28"/>
        </w:rPr>
      </w:pPr>
    </w:p>
    <w:p w14:paraId="634692FB" w14:textId="258193D5" w:rsidR="00F72821" w:rsidRDefault="00F72821" w:rsidP="00D038B0">
      <w:pPr>
        <w:pStyle w:val="ConsPlusNormal"/>
        <w:ind w:left="4678"/>
        <w:rPr>
          <w:rFonts w:ascii="Times New Roman" w:hAnsi="Times New Roman" w:cs="Times New Roman"/>
          <w:sz w:val="28"/>
          <w:szCs w:val="28"/>
        </w:rPr>
      </w:pPr>
    </w:p>
    <w:p w14:paraId="77111463" w14:textId="65481B24" w:rsidR="00F72821" w:rsidRDefault="00F72821" w:rsidP="00D038B0">
      <w:pPr>
        <w:pStyle w:val="ConsPlusNormal"/>
        <w:ind w:left="4678"/>
        <w:rPr>
          <w:rFonts w:ascii="Times New Roman" w:hAnsi="Times New Roman" w:cs="Times New Roman"/>
          <w:sz w:val="28"/>
          <w:szCs w:val="28"/>
        </w:rPr>
      </w:pPr>
    </w:p>
    <w:p w14:paraId="1A46139D" w14:textId="0A072748" w:rsidR="00F72821" w:rsidRDefault="00F72821" w:rsidP="00D038B0">
      <w:pPr>
        <w:pStyle w:val="ConsPlusNormal"/>
        <w:ind w:left="4678"/>
        <w:rPr>
          <w:rFonts w:ascii="Times New Roman" w:hAnsi="Times New Roman" w:cs="Times New Roman"/>
          <w:sz w:val="28"/>
          <w:szCs w:val="28"/>
        </w:rPr>
      </w:pPr>
    </w:p>
    <w:p w14:paraId="4F7AB645" w14:textId="31AF48FD" w:rsidR="00494CB8" w:rsidRDefault="00494CB8" w:rsidP="00D038B0">
      <w:pPr>
        <w:pStyle w:val="ConsPlusNormal"/>
        <w:ind w:left="4678"/>
        <w:rPr>
          <w:rFonts w:ascii="Times New Roman" w:hAnsi="Times New Roman" w:cs="Times New Roman"/>
          <w:sz w:val="28"/>
          <w:szCs w:val="28"/>
        </w:rPr>
      </w:pPr>
    </w:p>
    <w:p w14:paraId="2C8FD62C" w14:textId="25181BAB" w:rsidR="00494CB8" w:rsidRDefault="00494CB8" w:rsidP="00D038B0">
      <w:pPr>
        <w:pStyle w:val="ConsPlusNormal"/>
        <w:ind w:left="4678"/>
        <w:rPr>
          <w:rFonts w:ascii="Times New Roman" w:hAnsi="Times New Roman" w:cs="Times New Roman"/>
          <w:sz w:val="28"/>
          <w:szCs w:val="28"/>
        </w:rPr>
      </w:pPr>
    </w:p>
    <w:p w14:paraId="28EA461D" w14:textId="3E909BF4" w:rsidR="00494CB8" w:rsidRDefault="00494CB8" w:rsidP="00D038B0">
      <w:pPr>
        <w:pStyle w:val="ConsPlusNormal"/>
        <w:ind w:left="4678"/>
        <w:rPr>
          <w:rFonts w:ascii="Times New Roman" w:hAnsi="Times New Roman" w:cs="Times New Roman"/>
          <w:sz w:val="28"/>
          <w:szCs w:val="28"/>
        </w:rPr>
      </w:pPr>
    </w:p>
    <w:p w14:paraId="4CBBBC2D" w14:textId="592EF0B3" w:rsidR="00494CB8" w:rsidRDefault="00494CB8" w:rsidP="00D038B0">
      <w:pPr>
        <w:pStyle w:val="ConsPlusNormal"/>
        <w:ind w:left="4678"/>
        <w:rPr>
          <w:rFonts w:ascii="Times New Roman" w:hAnsi="Times New Roman" w:cs="Times New Roman"/>
          <w:sz w:val="28"/>
          <w:szCs w:val="28"/>
        </w:rPr>
      </w:pPr>
    </w:p>
    <w:p w14:paraId="78D4E182" w14:textId="19DC3A4E" w:rsidR="00494CB8" w:rsidRDefault="00494CB8" w:rsidP="00D038B0">
      <w:pPr>
        <w:pStyle w:val="ConsPlusNormal"/>
        <w:ind w:left="4678"/>
        <w:rPr>
          <w:rFonts w:ascii="Times New Roman" w:hAnsi="Times New Roman" w:cs="Times New Roman"/>
          <w:sz w:val="28"/>
          <w:szCs w:val="28"/>
        </w:rPr>
      </w:pPr>
    </w:p>
    <w:p w14:paraId="30B58267" w14:textId="3E586882" w:rsidR="00494CB8" w:rsidRDefault="00494CB8" w:rsidP="00D038B0">
      <w:pPr>
        <w:pStyle w:val="ConsPlusNormal"/>
        <w:ind w:left="4678"/>
        <w:rPr>
          <w:rFonts w:ascii="Times New Roman" w:hAnsi="Times New Roman" w:cs="Times New Roman"/>
          <w:sz w:val="28"/>
          <w:szCs w:val="28"/>
        </w:rPr>
      </w:pPr>
    </w:p>
    <w:p w14:paraId="60AE1AD1" w14:textId="77777777" w:rsidR="00494CB8" w:rsidRDefault="00494CB8" w:rsidP="00D038B0">
      <w:pPr>
        <w:pStyle w:val="ConsPlusNormal"/>
        <w:ind w:left="4678"/>
        <w:rPr>
          <w:rFonts w:ascii="Times New Roman" w:hAnsi="Times New Roman" w:cs="Times New Roman"/>
          <w:sz w:val="28"/>
          <w:szCs w:val="28"/>
        </w:rPr>
      </w:pPr>
    </w:p>
    <w:p w14:paraId="2D6B80D2" w14:textId="1039CDD3" w:rsidR="00CD2E89" w:rsidRDefault="00CD2E89" w:rsidP="00D038B0">
      <w:pPr>
        <w:pStyle w:val="ConsPlusNormal"/>
        <w:ind w:left="4678"/>
        <w:rPr>
          <w:rFonts w:ascii="Times New Roman" w:hAnsi="Times New Roman" w:cs="Times New Roman"/>
          <w:sz w:val="28"/>
          <w:szCs w:val="28"/>
        </w:rPr>
      </w:pPr>
    </w:p>
    <w:p w14:paraId="1499C519" w14:textId="77777777" w:rsidR="00CD2E89" w:rsidRDefault="00CD2E89" w:rsidP="00D038B0">
      <w:pPr>
        <w:pStyle w:val="ConsPlusNormal"/>
        <w:ind w:left="4678"/>
        <w:rPr>
          <w:rFonts w:ascii="Times New Roman" w:hAnsi="Times New Roman" w:cs="Times New Roman"/>
          <w:sz w:val="28"/>
          <w:szCs w:val="28"/>
        </w:rPr>
      </w:pPr>
    </w:p>
    <w:p w14:paraId="65586913" w14:textId="0BC3E89B" w:rsidR="00F72821" w:rsidRDefault="00F72821" w:rsidP="00D038B0">
      <w:pPr>
        <w:pStyle w:val="ConsPlusNormal"/>
        <w:ind w:left="4678"/>
        <w:rPr>
          <w:rFonts w:ascii="Times New Roman" w:hAnsi="Times New Roman" w:cs="Times New Roman"/>
          <w:sz w:val="28"/>
          <w:szCs w:val="28"/>
        </w:rPr>
      </w:pPr>
    </w:p>
    <w:p w14:paraId="75BF2898" w14:textId="41854874" w:rsidR="00F72821" w:rsidRDefault="00F72821" w:rsidP="00D038B0">
      <w:pPr>
        <w:pStyle w:val="ConsPlusNormal"/>
        <w:ind w:left="4678"/>
        <w:rPr>
          <w:rFonts w:ascii="Times New Roman" w:hAnsi="Times New Roman" w:cs="Times New Roman"/>
          <w:sz w:val="28"/>
          <w:szCs w:val="28"/>
        </w:rPr>
      </w:pPr>
    </w:p>
    <w:p w14:paraId="31396016" w14:textId="0127EC96" w:rsidR="00F72821" w:rsidRDefault="00F72821" w:rsidP="00D038B0">
      <w:pPr>
        <w:pStyle w:val="ConsPlusNormal"/>
        <w:ind w:left="4678"/>
        <w:rPr>
          <w:rFonts w:ascii="Times New Roman" w:hAnsi="Times New Roman" w:cs="Times New Roman"/>
          <w:sz w:val="28"/>
          <w:szCs w:val="28"/>
        </w:rPr>
      </w:pPr>
    </w:p>
    <w:p w14:paraId="73ABD9A1" w14:textId="77777777" w:rsidR="00F72821" w:rsidRDefault="00F72821" w:rsidP="00D038B0">
      <w:pPr>
        <w:pStyle w:val="ConsPlusNormal"/>
        <w:ind w:left="4678"/>
        <w:rPr>
          <w:rFonts w:ascii="Times New Roman" w:hAnsi="Times New Roman" w:cs="Times New Roman"/>
          <w:sz w:val="28"/>
          <w:szCs w:val="28"/>
        </w:rPr>
      </w:pPr>
    </w:p>
    <w:bookmarkEnd w:id="2"/>
    <w:p w14:paraId="25AE0840" w14:textId="77777777" w:rsidR="000663AE" w:rsidRDefault="0085044E" w:rsidP="0085044E">
      <w:pPr>
        <w:pStyle w:val="ConsPlusNormal"/>
        <w:jc w:val="center"/>
        <w:rPr>
          <w:rFonts w:ascii="Times New Roman" w:hAnsi="Times New Roman" w:cs="Times New Roman"/>
          <w:sz w:val="28"/>
          <w:szCs w:val="28"/>
        </w:rPr>
      </w:pPr>
      <w:r w:rsidRPr="0085044E">
        <w:rPr>
          <w:rFonts w:ascii="Times New Roman" w:hAnsi="Times New Roman" w:cs="Times New Roman"/>
          <w:sz w:val="28"/>
          <w:szCs w:val="28"/>
        </w:rPr>
        <w:lastRenderedPageBreak/>
        <w:t xml:space="preserve">Заявление </w:t>
      </w:r>
    </w:p>
    <w:p w14:paraId="6E9C2678" w14:textId="3A85A66F" w:rsidR="0085044E" w:rsidRPr="0085044E" w:rsidRDefault="000663AE" w:rsidP="000663AE">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85044E" w:rsidRPr="0085044E">
        <w:rPr>
          <w:rFonts w:ascii="Times New Roman" w:hAnsi="Times New Roman" w:cs="Times New Roman"/>
          <w:sz w:val="28"/>
          <w:szCs w:val="28"/>
        </w:rPr>
        <w:t xml:space="preserve"> предоставлени</w:t>
      </w:r>
      <w:r>
        <w:rPr>
          <w:rFonts w:ascii="Times New Roman" w:hAnsi="Times New Roman" w:cs="Times New Roman"/>
          <w:sz w:val="28"/>
          <w:szCs w:val="28"/>
        </w:rPr>
        <w:t xml:space="preserve">и </w:t>
      </w:r>
      <w:r w:rsidR="0085044E" w:rsidRPr="0085044E">
        <w:rPr>
          <w:rFonts w:ascii="Times New Roman" w:hAnsi="Times New Roman" w:cs="Times New Roman"/>
          <w:sz w:val="28"/>
          <w:szCs w:val="28"/>
        </w:rPr>
        <w:t>гранта в форме субсидии субъектам малого и среднего</w:t>
      </w:r>
    </w:p>
    <w:p w14:paraId="16009616" w14:textId="2C65B00E" w:rsidR="0085044E" w:rsidRDefault="0085044E" w:rsidP="0085044E">
      <w:pPr>
        <w:pStyle w:val="ConsPlusNormal"/>
        <w:jc w:val="center"/>
        <w:rPr>
          <w:rFonts w:ascii="Times New Roman" w:hAnsi="Times New Roman"/>
          <w:sz w:val="28"/>
          <w:szCs w:val="28"/>
          <w:lang w:eastAsia="hi-IN" w:bidi="hi-IN"/>
        </w:rPr>
      </w:pPr>
      <w:r w:rsidRPr="0085044E">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bookmarkStart w:id="3" w:name="_Hlk107825490"/>
      <w:r>
        <w:rPr>
          <w:rFonts w:ascii="Times New Roman" w:hAnsi="Times New Roman"/>
          <w:sz w:val="28"/>
          <w:szCs w:val="28"/>
          <w:lang w:eastAsia="hi-IN" w:bidi="hi-IN"/>
        </w:rPr>
        <w:t>на начало ведения</w:t>
      </w:r>
      <w:r w:rsidRPr="000D46DA">
        <w:rPr>
          <w:rFonts w:ascii="Times New Roman" w:hAnsi="Times New Roman"/>
          <w:sz w:val="28"/>
          <w:szCs w:val="28"/>
          <w:lang w:eastAsia="hi-IN" w:bidi="hi-IN"/>
        </w:rPr>
        <w:t xml:space="preserve"> предпринимательской деятельности</w:t>
      </w:r>
      <w:bookmarkEnd w:id="3"/>
    </w:p>
    <w:p w14:paraId="2B959712" w14:textId="4EA158BE" w:rsidR="000663AE" w:rsidRDefault="000663AE" w:rsidP="000663AE">
      <w:pPr>
        <w:pStyle w:val="ConsPlusNormal"/>
        <w:rPr>
          <w:rFonts w:ascii="Times New Roman" w:hAnsi="Times New Roman" w:cs="Times New Roman"/>
          <w:sz w:val="28"/>
          <w:szCs w:val="28"/>
        </w:rPr>
      </w:pPr>
    </w:p>
    <w:p w14:paraId="1ED6549B" w14:textId="77777777" w:rsidR="00AA61E0" w:rsidRPr="000663AE" w:rsidRDefault="00AA61E0" w:rsidP="000663AE">
      <w:pPr>
        <w:pStyle w:val="ConsPlusNormal"/>
        <w:rPr>
          <w:rFonts w:ascii="Times New Roman" w:hAnsi="Times New Roman" w:cs="Times New Roman"/>
          <w:sz w:val="28"/>
          <w:szCs w:val="28"/>
        </w:rPr>
      </w:pPr>
    </w:p>
    <w:p w14:paraId="24D15519" w14:textId="77777777" w:rsidR="000663AE" w:rsidRPr="000663AE" w:rsidRDefault="000663AE" w:rsidP="000663AE">
      <w:pPr>
        <w:pStyle w:val="ConsPlusNormal"/>
        <w:jc w:val="center"/>
        <w:rPr>
          <w:rFonts w:ascii="Times New Roman" w:hAnsi="Times New Roman" w:cs="Times New Roman"/>
          <w:sz w:val="28"/>
          <w:szCs w:val="28"/>
        </w:rPr>
      </w:pPr>
      <w:r w:rsidRPr="000663AE">
        <w:rPr>
          <w:rFonts w:ascii="Times New Roman" w:hAnsi="Times New Roman" w:cs="Times New Roman"/>
          <w:sz w:val="28"/>
          <w:szCs w:val="28"/>
        </w:rPr>
        <w:t>Прошу предоставить</w:t>
      </w:r>
    </w:p>
    <w:p w14:paraId="0DBA6578" w14:textId="77777777" w:rsidR="000663AE" w:rsidRPr="000663AE" w:rsidRDefault="000663AE" w:rsidP="000663AE">
      <w:pPr>
        <w:pStyle w:val="ConsPlusNormal"/>
        <w:jc w:val="center"/>
        <w:rPr>
          <w:rFonts w:ascii="Times New Roman" w:hAnsi="Times New Roman" w:cs="Times New Roman"/>
          <w:sz w:val="28"/>
          <w:szCs w:val="28"/>
        </w:rPr>
      </w:pPr>
    </w:p>
    <w:p w14:paraId="42D367B6" w14:textId="77777777" w:rsidR="000663AE" w:rsidRPr="000663AE" w:rsidRDefault="000663AE" w:rsidP="000663AE">
      <w:pPr>
        <w:pStyle w:val="ConsPlusNormal"/>
        <w:jc w:val="center"/>
        <w:rPr>
          <w:rFonts w:ascii="Times New Roman" w:hAnsi="Times New Roman" w:cs="Times New Roman"/>
          <w:sz w:val="28"/>
          <w:szCs w:val="28"/>
        </w:rPr>
      </w:pPr>
      <w:r w:rsidRPr="000663AE">
        <w:rPr>
          <w:rFonts w:ascii="Times New Roman" w:hAnsi="Times New Roman" w:cs="Times New Roman"/>
          <w:sz w:val="28"/>
          <w:szCs w:val="28"/>
        </w:rPr>
        <w:t>_______________________________________________________________</w:t>
      </w:r>
    </w:p>
    <w:p w14:paraId="433E9705" w14:textId="344EB3B0" w:rsidR="000663AE" w:rsidRDefault="000663AE" w:rsidP="000663AE">
      <w:pPr>
        <w:pStyle w:val="ConsPlusNormal"/>
        <w:jc w:val="center"/>
        <w:rPr>
          <w:rFonts w:ascii="Times New Roman" w:hAnsi="Times New Roman" w:cs="Times New Roman"/>
          <w:sz w:val="28"/>
          <w:szCs w:val="28"/>
        </w:rPr>
      </w:pPr>
      <w:r w:rsidRPr="000663AE">
        <w:rPr>
          <w:rFonts w:ascii="Times New Roman" w:hAnsi="Times New Roman" w:cs="Times New Roman"/>
          <w:sz w:val="28"/>
          <w:szCs w:val="28"/>
        </w:rPr>
        <w:t>(полное наименование заявителя)</w:t>
      </w:r>
    </w:p>
    <w:p w14:paraId="4A5025BA" w14:textId="77777777" w:rsidR="000663AE" w:rsidRPr="000663AE" w:rsidRDefault="000663AE" w:rsidP="000663AE">
      <w:pPr>
        <w:pStyle w:val="ConsPlusNormal"/>
        <w:jc w:val="center"/>
        <w:rPr>
          <w:rFonts w:ascii="Times New Roman" w:hAnsi="Times New Roman" w:cs="Times New Roman"/>
          <w:sz w:val="28"/>
          <w:szCs w:val="28"/>
        </w:rPr>
      </w:pPr>
    </w:p>
    <w:p w14:paraId="533475DA" w14:textId="62413DA9" w:rsidR="000663AE" w:rsidRDefault="00D836DA" w:rsidP="000663AE">
      <w:pPr>
        <w:pStyle w:val="ConsPlusNormal"/>
        <w:rPr>
          <w:rFonts w:ascii="Times New Roman" w:hAnsi="Times New Roman"/>
          <w:sz w:val="28"/>
          <w:szCs w:val="28"/>
          <w:lang w:eastAsia="hi-IN" w:bidi="hi-IN"/>
        </w:rPr>
      </w:pPr>
      <w:r>
        <w:rPr>
          <w:rFonts w:ascii="Times New Roman" w:hAnsi="Times New Roman" w:cs="Times New Roman"/>
          <w:sz w:val="28"/>
          <w:szCs w:val="28"/>
        </w:rPr>
        <w:t xml:space="preserve">грант в форме </w:t>
      </w:r>
      <w:r w:rsidR="000663AE" w:rsidRPr="000663AE">
        <w:rPr>
          <w:rFonts w:ascii="Times New Roman" w:hAnsi="Times New Roman" w:cs="Times New Roman"/>
          <w:sz w:val="28"/>
          <w:szCs w:val="28"/>
        </w:rPr>
        <w:t>субсиди</w:t>
      </w:r>
      <w:r>
        <w:rPr>
          <w:rFonts w:ascii="Times New Roman" w:hAnsi="Times New Roman" w:cs="Times New Roman"/>
          <w:sz w:val="28"/>
          <w:szCs w:val="28"/>
        </w:rPr>
        <w:t>и</w:t>
      </w:r>
      <w:r w:rsidR="000663AE" w:rsidRPr="000663AE">
        <w:rPr>
          <w:rFonts w:ascii="Times New Roman" w:hAnsi="Times New Roman" w:cs="Times New Roman"/>
          <w:sz w:val="28"/>
          <w:szCs w:val="28"/>
        </w:rPr>
        <w:t xml:space="preserve"> субъектам малого и среднего предпринимательства </w:t>
      </w:r>
      <w:r w:rsidR="000663AE">
        <w:rPr>
          <w:rFonts w:ascii="Times New Roman" w:hAnsi="Times New Roman"/>
          <w:sz w:val="28"/>
          <w:szCs w:val="28"/>
          <w:lang w:eastAsia="hi-IN" w:bidi="hi-IN"/>
        </w:rPr>
        <w:t>на начало ведения</w:t>
      </w:r>
      <w:r w:rsidR="000663AE" w:rsidRPr="000D46DA">
        <w:rPr>
          <w:rFonts w:ascii="Times New Roman" w:hAnsi="Times New Roman"/>
          <w:sz w:val="28"/>
          <w:szCs w:val="28"/>
          <w:lang w:eastAsia="hi-IN" w:bidi="hi-IN"/>
        </w:rPr>
        <w:t xml:space="preserve"> предпринимательской деятельности</w:t>
      </w:r>
      <w:r>
        <w:rPr>
          <w:rFonts w:ascii="Times New Roman" w:hAnsi="Times New Roman"/>
          <w:sz w:val="28"/>
          <w:szCs w:val="28"/>
          <w:lang w:eastAsia="hi-IN" w:bidi="hi-IN"/>
        </w:rPr>
        <w:t>.</w:t>
      </w:r>
    </w:p>
    <w:p w14:paraId="399DC639" w14:textId="77777777" w:rsidR="000663AE" w:rsidRPr="000663AE" w:rsidRDefault="000663AE" w:rsidP="000663AE">
      <w:pPr>
        <w:pStyle w:val="ConsPlusNormal"/>
        <w:rPr>
          <w:rFonts w:ascii="Times New Roman" w:hAnsi="Times New Roman" w:cs="Times New Roman"/>
          <w:sz w:val="28"/>
          <w:szCs w:val="28"/>
        </w:rPr>
      </w:pPr>
    </w:p>
    <w:p w14:paraId="1E9A20A3" w14:textId="77777777"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1. Информация о заявителе:</w:t>
      </w:r>
    </w:p>
    <w:p w14:paraId="19E2CB09" w14:textId="2579EB3A"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Юридический адрес_________________________________________</w:t>
      </w:r>
      <w:r>
        <w:rPr>
          <w:rFonts w:ascii="Times New Roman" w:hAnsi="Times New Roman" w:cs="Times New Roman"/>
          <w:sz w:val="28"/>
          <w:szCs w:val="28"/>
        </w:rPr>
        <w:t>_________</w:t>
      </w:r>
      <w:r w:rsidRPr="000663AE">
        <w:rPr>
          <w:rFonts w:ascii="Times New Roman" w:hAnsi="Times New Roman" w:cs="Times New Roman"/>
          <w:sz w:val="28"/>
          <w:szCs w:val="28"/>
        </w:rPr>
        <w:t xml:space="preserve">__ </w:t>
      </w:r>
      <w:r>
        <w:rPr>
          <w:rFonts w:ascii="Times New Roman" w:hAnsi="Times New Roman" w:cs="Times New Roman"/>
          <w:sz w:val="28"/>
          <w:szCs w:val="28"/>
        </w:rPr>
        <w:t>__</w:t>
      </w:r>
      <w:r w:rsidRPr="000663AE">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p>
    <w:p w14:paraId="2C93C621" w14:textId="29FBC665" w:rsid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Фактический</w:t>
      </w:r>
      <w:r w:rsidR="00BD4BF3">
        <w:rPr>
          <w:rFonts w:ascii="Times New Roman" w:hAnsi="Times New Roman" w:cs="Times New Roman"/>
          <w:sz w:val="28"/>
          <w:szCs w:val="28"/>
        </w:rPr>
        <w:t xml:space="preserve"> </w:t>
      </w:r>
      <w:r w:rsidRPr="000663AE">
        <w:rPr>
          <w:rFonts w:ascii="Times New Roman" w:hAnsi="Times New Roman" w:cs="Times New Roman"/>
          <w:sz w:val="28"/>
          <w:szCs w:val="28"/>
        </w:rPr>
        <w:t>адрес__________________________________________</w:t>
      </w:r>
      <w:r w:rsidR="00BD4BF3">
        <w:rPr>
          <w:rFonts w:ascii="Times New Roman" w:hAnsi="Times New Roman" w:cs="Times New Roman"/>
          <w:sz w:val="28"/>
          <w:szCs w:val="28"/>
        </w:rPr>
        <w:t>___________</w:t>
      </w:r>
    </w:p>
    <w:p w14:paraId="3AF6CD29" w14:textId="56BB16F5" w:rsidR="00BD4BF3" w:rsidRPr="000663AE" w:rsidRDefault="00BD4BF3" w:rsidP="000663AE">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C2499C2" w14:textId="6C046652"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Телефон, факс, e-mail___________________________________________</w:t>
      </w:r>
      <w:r w:rsidR="00BD4BF3">
        <w:rPr>
          <w:rFonts w:ascii="Times New Roman" w:hAnsi="Times New Roman" w:cs="Times New Roman"/>
          <w:sz w:val="28"/>
          <w:szCs w:val="28"/>
        </w:rPr>
        <w:t>________</w:t>
      </w:r>
    </w:p>
    <w:p w14:paraId="632B830A" w14:textId="2746D3B0"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ИНН/КПП____________________________________________________</w:t>
      </w:r>
      <w:r w:rsidR="00BD4BF3">
        <w:rPr>
          <w:rFonts w:ascii="Times New Roman" w:hAnsi="Times New Roman" w:cs="Times New Roman"/>
          <w:sz w:val="28"/>
          <w:szCs w:val="28"/>
        </w:rPr>
        <w:t>________</w:t>
      </w:r>
    </w:p>
    <w:p w14:paraId="174EEF20" w14:textId="4946E806"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ОКВЭД_______________________________________________________</w:t>
      </w:r>
      <w:r w:rsidR="00BD4BF3">
        <w:rPr>
          <w:rFonts w:ascii="Times New Roman" w:hAnsi="Times New Roman" w:cs="Times New Roman"/>
          <w:sz w:val="28"/>
          <w:szCs w:val="28"/>
        </w:rPr>
        <w:t>_______</w:t>
      </w:r>
    </w:p>
    <w:p w14:paraId="4A3865F5" w14:textId="433B2CED" w:rsid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Банковские реквизиты_______________________________________</w:t>
      </w:r>
      <w:r w:rsidR="00BD4BF3">
        <w:rPr>
          <w:rFonts w:ascii="Times New Roman" w:hAnsi="Times New Roman" w:cs="Times New Roman"/>
          <w:sz w:val="28"/>
          <w:szCs w:val="28"/>
        </w:rPr>
        <w:t>___________</w:t>
      </w:r>
    </w:p>
    <w:p w14:paraId="50376566" w14:textId="12537FB3" w:rsidR="00BD4BF3" w:rsidRDefault="00BD4BF3" w:rsidP="000663AE">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2856A708" w14:textId="77777777" w:rsidR="00BD4BF3" w:rsidRPr="000663AE" w:rsidRDefault="00BD4BF3" w:rsidP="000663AE">
      <w:pPr>
        <w:pStyle w:val="ConsPlusNormal"/>
        <w:rPr>
          <w:rFonts w:ascii="Times New Roman" w:hAnsi="Times New Roman" w:cs="Times New Roman"/>
          <w:sz w:val="28"/>
          <w:szCs w:val="28"/>
        </w:rPr>
      </w:pPr>
    </w:p>
    <w:p w14:paraId="70AC3ED8" w14:textId="2847F4D6"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2. </w:t>
      </w:r>
      <w:r w:rsidR="006E5808">
        <w:rPr>
          <w:rFonts w:ascii="Times New Roman" w:hAnsi="Times New Roman" w:cs="Times New Roman"/>
          <w:sz w:val="28"/>
          <w:szCs w:val="28"/>
        </w:rPr>
        <w:t>Ч</w:t>
      </w:r>
      <w:r w:rsidRPr="000663AE">
        <w:rPr>
          <w:rFonts w:ascii="Times New Roman" w:hAnsi="Times New Roman" w:cs="Times New Roman"/>
          <w:sz w:val="28"/>
          <w:szCs w:val="28"/>
        </w:rPr>
        <w:t>исленность работников</w:t>
      </w:r>
      <w:r w:rsidR="006E5808">
        <w:rPr>
          <w:rFonts w:ascii="Times New Roman" w:hAnsi="Times New Roman" w:cs="Times New Roman"/>
          <w:sz w:val="28"/>
          <w:szCs w:val="28"/>
        </w:rPr>
        <w:t xml:space="preserve"> заявителя</w:t>
      </w:r>
      <w:r w:rsidRPr="000663AE">
        <w:rPr>
          <w:rFonts w:ascii="Times New Roman" w:hAnsi="Times New Roman" w:cs="Times New Roman"/>
          <w:sz w:val="28"/>
          <w:szCs w:val="28"/>
        </w:rPr>
        <w:t>_________________</w:t>
      </w:r>
      <w:r w:rsidR="006E5808">
        <w:rPr>
          <w:rFonts w:ascii="Times New Roman" w:hAnsi="Times New Roman" w:cs="Times New Roman"/>
          <w:sz w:val="28"/>
          <w:szCs w:val="28"/>
        </w:rPr>
        <w:t>____________________</w:t>
      </w:r>
    </w:p>
    <w:p w14:paraId="1AF3D251" w14:textId="5ED0863F"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3. Количество созданных рабочих мест, в случае получения субсидии_____</w:t>
      </w:r>
      <w:r w:rsidR="006E5808">
        <w:rPr>
          <w:rFonts w:ascii="Times New Roman" w:hAnsi="Times New Roman" w:cs="Times New Roman"/>
          <w:sz w:val="28"/>
          <w:szCs w:val="28"/>
        </w:rPr>
        <w:t>_____</w:t>
      </w:r>
    </w:p>
    <w:p w14:paraId="7E1C7C72" w14:textId="0C3F04AF"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5. Размер средней заработной платы не ниже МРОТ, рублей __________</w:t>
      </w:r>
      <w:r w:rsidR="006E5808">
        <w:rPr>
          <w:rFonts w:ascii="Times New Roman" w:hAnsi="Times New Roman" w:cs="Times New Roman"/>
          <w:sz w:val="28"/>
          <w:szCs w:val="28"/>
        </w:rPr>
        <w:t>_______</w:t>
      </w:r>
    </w:p>
    <w:p w14:paraId="49637EC5" w14:textId="03F4499F"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p>
    <w:p w14:paraId="090326E8" w14:textId="53C3BD0B" w:rsid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7. Осуществляет производство и (или) реализацию подакцизных товаров</w:t>
      </w:r>
      <w:r w:rsidR="006E5808">
        <w:rPr>
          <w:rFonts w:ascii="Times New Roman" w:hAnsi="Times New Roman" w:cs="Times New Roman"/>
          <w:sz w:val="28"/>
          <w:szCs w:val="28"/>
        </w:rPr>
        <w:t>_______</w:t>
      </w:r>
    </w:p>
    <w:p w14:paraId="1738416A" w14:textId="6A5C27B0" w:rsidR="006E5808" w:rsidRPr="000663AE" w:rsidRDefault="006E5808" w:rsidP="000663AE">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58F855DE" w14:textId="19501280"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r w:rsidR="006E5808">
        <w:rPr>
          <w:rFonts w:ascii="Times New Roman" w:hAnsi="Times New Roman" w:cs="Times New Roman"/>
          <w:sz w:val="28"/>
          <w:szCs w:val="28"/>
        </w:rPr>
        <w:t xml:space="preserve">  </w:t>
      </w:r>
      <w:r w:rsidRPr="000663AE">
        <w:rPr>
          <w:rFonts w:ascii="Times New Roman" w:hAnsi="Times New Roman" w:cs="Times New Roman"/>
          <w:sz w:val="28"/>
          <w:szCs w:val="28"/>
        </w:rPr>
        <w:t xml:space="preserve"> (да/нет)</w:t>
      </w:r>
    </w:p>
    <w:p w14:paraId="658383FB" w14:textId="7B3AB0CF"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9. Осуществляет предпринимательскую деятельность в сфере игорного бизнеса ______</w:t>
      </w:r>
      <w:r w:rsidR="006E5808">
        <w:rPr>
          <w:rFonts w:ascii="Times New Roman" w:hAnsi="Times New Roman" w:cs="Times New Roman"/>
          <w:sz w:val="28"/>
          <w:szCs w:val="28"/>
        </w:rPr>
        <w:t>_______________________________________________________________</w:t>
      </w:r>
    </w:p>
    <w:p w14:paraId="016B307E" w14:textId="26EFC257"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r w:rsidR="006E5808">
        <w:rPr>
          <w:rFonts w:ascii="Times New Roman" w:hAnsi="Times New Roman" w:cs="Times New Roman"/>
          <w:sz w:val="28"/>
          <w:szCs w:val="28"/>
        </w:rPr>
        <w:t xml:space="preserve">                                                       </w:t>
      </w:r>
      <w:r w:rsidRPr="000663AE">
        <w:rPr>
          <w:rFonts w:ascii="Times New Roman" w:hAnsi="Times New Roman" w:cs="Times New Roman"/>
          <w:sz w:val="28"/>
          <w:szCs w:val="28"/>
        </w:rPr>
        <w:t xml:space="preserve"> (да/нет)</w:t>
      </w:r>
    </w:p>
    <w:p w14:paraId="0830125E" w14:textId="4F791014" w:rsidR="000663AE" w:rsidRPr="000663AE" w:rsidRDefault="000663AE" w:rsidP="006E5808">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10.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процентов______</w:t>
      </w:r>
      <w:r w:rsidR="006E5808">
        <w:rPr>
          <w:rFonts w:ascii="Times New Roman" w:hAnsi="Times New Roman" w:cs="Times New Roman"/>
          <w:sz w:val="28"/>
          <w:szCs w:val="28"/>
        </w:rPr>
        <w:t>______________________________</w:t>
      </w:r>
    </w:p>
    <w:p w14:paraId="373D434B" w14:textId="747FB4EF"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r w:rsidR="006E5808">
        <w:rPr>
          <w:rFonts w:ascii="Times New Roman" w:hAnsi="Times New Roman" w:cs="Times New Roman"/>
          <w:sz w:val="28"/>
          <w:szCs w:val="28"/>
        </w:rPr>
        <w:t xml:space="preserve">                                 </w:t>
      </w:r>
      <w:r w:rsidRPr="000663AE">
        <w:rPr>
          <w:rFonts w:ascii="Times New Roman" w:hAnsi="Times New Roman" w:cs="Times New Roman"/>
          <w:sz w:val="28"/>
          <w:szCs w:val="28"/>
        </w:rPr>
        <w:t xml:space="preserve">   (да/нет)</w:t>
      </w:r>
    </w:p>
    <w:p w14:paraId="444B5A7E" w14:textId="074DDE6C" w:rsidR="000663AE" w:rsidRPr="000663AE" w:rsidRDefault="000663AE" w:rsidP="006E5808">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 xml:space="preserve">11.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w:t>
      </w:r>
      <w:r w:rsidRPr="000663AE">
        <w:rPr>
          <w:rFonts w:ascii="Times New Roman" w:hAnsi="Times New Roman" w:cs="Times New Roman"/>
          <w:sz w:val="28"/>
          <w:szCs w:val="28"/>
        </w:rPr>
        <w:lastRenderedPageBreak/>
        <w:t>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w:t>
      </w:r>
      <w:r w:rsidR="006E5808">
        <w:rPr>
          <w:rFonts w:ascii="Times New Roman" w:hAnsi="Times New Roman" w:cs="Times New Roman"/>
          <w:sz w:val="28"/>
          <w:szCs w:val="28"/>
        </w:rPr>
        <w:t>_________________________________</w:t>
      </w:r>
    </w:p>
    <w:p w14:paraId="19DB6573" w14:textId="4CF238D1"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r w:rsidR="006E5808">
        <w:rPr>
          <w:rFonts w:ascii="Times New Roman" w:hAnsi="Times New Roman" w:cs="Times New Roman"/>
          <w:sz w:val="28"/>
          <w:szCs w:val="28"/>
        </w:rPr>
        <w:t xml:space="preserve">                              </w:t>
      </w:r>
      <w:r w:rsidRPr="000663AE">
        <w:rPr>
          <w:rFonts w:ascii="Times New Roman" w:hAnsi="Times New Roman" w:cs="Times New Roman"/>
          <w:sz w:val="28"/>
          <w:szCs w:val="28"/>
        </w:rPr>
        <w:t xml:space="preserve"> (да/нет)</w:t>
      </w:r>
    </w:p>
    <w:p w14:paraId="10CF9FCF" w14:textId="51B8C2B3" w:rsidR="000663AE" w:rsidRPr="000663AE" w:rsidRDefault="000663AE" w:rsidP="00C37A5E">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12.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r w:rsidR="00C37A5E">
        <w:rPr>
          <w:rFonts w:ascii="Times New Roman" w:hAnsi="Times New Roman" w:cs="Times New Roman"/>
          <w:sz w:val="28"/>
          <w:szCs w:val="28"/>
        </w:rPr>
        <w:t xml:space="preserve"> ____________</w:t>
      </w:r>
    </w:p>
    <w:p w14:paraId="08327011" w14:textId="71DE1103"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______</w:t>
      </w:r>
      <w:r w:rsidR="00C37A5E">
        <w:rPr>
          <w:rFonts w:ascii="Times New Roman" w:hAnsi="Times New Roman" w:cs="Times New Roman"/>
          <w:sz w:val="28"/>
          <w:szCs w:val="28"/>
        </w:rPr>
        <w:t>_______________________________________________________________</w:t>
      </w:r>
    </w:p>
    <w:p w14:paraId="1201E191" w14:textId="489817B7"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r w:rsidR="00C37A5E">
        <w:rPr>
          <w:rFonts w:ascii="Times New Roman" w:hAnsi="Times New Roman" w:cs="Times New Roman"/>
          <w:sz w:val="28"/>
          <w:szCs w:val="28"/>
        </w:rPr>
        <w:t xml:space="preserve">                                                               </w:t>
      </w:r>
      <w:r w:rsidRPr="000663AE">
        <w:rPr>
          <w:rFonts w:ascii="Times New Roman" w:hAnsi="Times New Roman" w:cs="Times New Roman"/>
          <w:sz w:val="28"/>
          <w:szCs w:val="28"/>
        </w:rPr>
        <w:t>(да/нет)</w:t>
      </w:r>
    </w:p>
    <w:p w14:paraId="6D3743A7" w14:textId="77777777"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13. Применяемая заявителем система налогообложения (отметить любым знаком):</w:t>
      </w:r>
    </w:p>
    <w:p w14:paraId="7C2B3E8C" w14:textId="01C80A85"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общая_____</w:t>
      </w:r>
    </w:p>
    <w:p w14:paraId="220B7BD2" w14:textId="72484224" w:rsid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упрощенная (УСН) ____</w:t>
      </w:r>
      <w:r w:rsidR="00C37A5E">
        <w:rPr>
          <w:rFonts w:ascii="Times New Roman" w:hAnsi="Times New Roman" w:cs="Times New Roman"/>
          <w:sz w:val="28"/>
          <w:szCs w:val="28"/>
        </w:rPr>
        <w:t>_</w:t>
      </w:r>
    </w:p>
    <w:p w14:paraId="591E5744" w14:textId="1A0CA462" w:rsidR="00C37A5E" w:rsidRPr="000663AE" w:rsidRDefault="00C37A5E" w:rsidP="000663AE">
      <w:pPr>
        <w:pStyle w:val="ConsPlusNormal"/>
        <w:rPr>
          <w:rFonts w:ascii="Times New Roman" w:hAnsi="Times New Roman" w:cs="Times New Roman"/>
          <w:sz w:val="28"/>
          <w:szCs w:val="28"/>
        </w:rPr>
      </w:pPr>
      <w:r>
        <w:rPr>
          <w:rFonts w:ascii="Times New Roman" w:hAnsi="Times New Roman" w:cs="Times New Roman"/>
          <w:sz w:val="28"/>
          <w:szCs w:val="28"/>
        </w:rPr>
        <w:t>- налог на профессиональный доход (НПД)_______</w:t>
      </w:r>
    </w:p>
    <w:p w14:paraId="2D99DD9D" w14:textId="77777777"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единый сельскохозяйственный налог (ЕСХН)______</w:t>
      </w:r>
    </w:p>
    <w:p w14:paraId="02D79DF7" w14:textId="77777777"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патентная система налогообложения (ПСН)______</w:t>
      </w:r>
    </w:p>
    <w:p w14:paraId="24D3BC9D" w14:textId="77777777" w:rsidR="000663AE" w:rsidRPr="000663AE" w:rsidRDefault="000663AE" w:rsidP="000663AE">
      <w:pPr>
        <w:pStyle w:val="ConsPlusNormal"/>
        <w:rPr>
          <w:rFonts w:ascii="Times New Roman" w:hAnsi="Times New Roman" w:cs="Times New Roman"/>
          <w:sz w:val="28"/>
          <w:szCs w:val="28"/>
        </w:rPr>
      </w:pPr>
    </w:p>
    <w:p w14:paraId="7CF227B0" w14:textId="1F3BBF10" w:rsidR="000663AE" w:rsidRDefault="000663AE" w:rsidP="00AA61E0">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14. Обязуюсь сохранить численность занятых на предприятии и уровень заработной платы не ниже МРОТ после получения субсидии.</w:t>
      </w:r>
    </w:p>
    <w:p w14:paraId="4A2409C3" w14:textId="63974C4A" w:rsidR="00C37A5E" w:rsidRDefault="00C37A5E" w:rsidP="00C37A5E">
      <w:pPr>
        <w:pStyle w:val="ConsPlusNormal"/>
        <w:jc w:val="both"/>
        <w:rPr>
          <w:rFonts w:ascii="Times New Roman" w:hAnsi="Times New Roman" w:cs="Times New Roman"/>
          <w:sz w:val="28"/>
          <w:szCs w:val="28"/>
        </w:rPr>
      </w:pPr>
    </w:p>
    <w:p w14:paraId="3E56938A" w14:textId="50D9CD2F" w:rsidR="00C37A5E" w:rsidRPr="000663AE" w:rsidRDefault="00C37A5E" w:rsidP="00C37A5E">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AA61E0">
        <w:rPr>
          <w:rFonts w:ascii="Times New Roman" w:hAnsi="Times New Roman" w:cs="Times New Roman"/>
          <w:sz w:val="28"/>
          <w:szCs w:val="28"/>
        </w:rPr>
        <w:t>5</w:t>
      </w:r>
      <w:r>
        <w:rPr>
          <w:rFonts w:ascii="Times New Roman" w:hAnsi="Times New Roman" w:cs="Times New Roman"/>
          <w:sz w:val="28"/>
          <w:szCs w:val="28"/>
        </w:rPr>
        <w:t>. Обязуюсь не прекращать деятельность в течении 12 месяцев со дня получения субсидии.</w:t>
      </w:r>
    </w:p>
    <w:p w14:paraId="70E974CF" w14:textId="77777777" w:rsidR="000663AE" w:rsidRPr="000663AE" w:rsidRDefault="000663AE" w:rsidP="000663AE">
      <w:pPr>
        <w:pStyle w:val="ConsPlusNormal"/>
        <w:rPr>
          <w:rFonts w:ascii="Times New Roman" w:hAnsi="Times New Roman" w:cs="Times New Roman"/>
          <w:sz w:val="28"/>
          <w:szCs w:val="28"/>
        </w:rPr>
      </w:pPr>
    </w:p>
    <w:p w14:paraId="47331C5D" w14:textId="2DEBF3AE" w:rsidR="000663AE" w:rsidRPr="000663AE" w:rsidRDefault="000663AE" w:rsidP="00AA61E0">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 xml:space="preserve">Размер субсидии прошу установить в соответствии с Порядком предоставления субсидий субъектам малого и среднего предпринимательства </w:t>
      </w:r>
      <w:r w:rsidR="00C37A5E" w:rsidRPr="00C37A5E">
        <w:rPr>
          <w:rFonts w:ascii="Times New Roman" w:hAnsi="Times New Roman" w:cs="Times New Roman"/>
          <w:sz w:val="28"/>
          <w:szCs w:val="28"/>
        </w:rPr>
        <w:t>на начало ведения предпринимательской деятельности</w:t>
      </w:r>
      <w:r w:rsidR="00C37A5E">
        <w:rPr>
          <w:rFonts w:ascii="Times New Roman" w:hAnsi="Times New Roman" w:cs="Times New Roman"/>
          <w:sz w:val="28"/>
          <w:szCs w:val="28"/>
        </w:rPr>
        <w:t>.</w:t>
      </w:r>
    </w:p>
    <w:p w14:paraId="0E06F563" w14:textId="77777777" w:rsidR="00EC3E47" w:rsidRPr="000663AE" w:rsidRDefault="00EC3E47" w:rsidP="00AA61E0">
      <w:pPr>
        <w:pStyle w:val="ConsPlusNormal"/>
        <w:jc w:val="both"/>
        <w:rPr>
          <w:rFonts w:ascii="Times New Roman" w:hAnsi="Times New Roman" w:cs="Times New Roman"/>
          <w:sz w:val="28"/>
          <w:szCs w:val="28"/>
        </w:rPr>
      </w:pPr>
    </w:p>
    <w:p w14:paraId="759100A3" w14:textId="77777777" w:rsidR="000663AE" w:rsidRPr="000663AE" w:rsidRDefault="000663AE" w:rsidP="00AA61E0">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Данная заявка означает согласие:</w:t>
      </w:r>
    </w:p>
    <w:p w14:paraId="56D26938" w14:textId="77777777" w:rsidR="000663AE" w:rsidRPr="000663AE" w:rsidRDefault="000663AE" w:rsidP="00AA61E0">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на проверку любых данных, представленных в настоящем пакете документов;</w:t>
      </w:r>
    </w:p>
    <w:p w14:paraId="611B7ADC" w14:textId="77777777" w:rsidR="000663AE" w:rsidRPr="000663AE" w:rsidRDefault="000663AE" w:rsidP="00AA61E0">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w:t>
      </w:r>
    </w:p>
    <w:p w14:paraId="76452AE0" w14:textId="77777777" w:rsidR="000663AE" w:rsidRPr="000663AE" w:rsidRDefault="000663AE" w:rsidP="00AA61E0">
      <w:pPr>
        <w:pStyle w:val="ConsPlusNormal"/>
        <w:jc w:val="both"/>
        <w:rPr>
          <w:rFonts w:ascii="Times New Roman" w:hAnsi="Times New Roman" w:cs="Times New Roman"/>
          <w:sz w:val="28"/>
          <w:szCs w:val="28"/>
        </w:rPr>
      </w:pPr>
    </w:p>
    <w:p w14:paraId="568AD53A" w14:textId="77777777" w:rsidR="000663AE" w:rsidRPr="000663AE" w:rsidRDefault="000663AE" w:rsidP="00AA61E0">
      <w:pPr>
        <w:pStyle w:val="ConsPlusNormal"/>
        <w:jc w:val="both"/>
        <w:rPr>
          <w:rFonts w:ascii="Times New Roman" w:hAnsi="Times New Roman" w:cs="Times New Roman"/>
          <w:sz w:val="28"/>
          <w:szCs w:val="28"/>
        </w:rPr>
      </w:pPr>
      <w:r w:rsidRPr="000663AE">
        <w:rPr>
          <w:rFonts w:ascii="Times New Roman" w:hAnsi="Times New Roman" w:cs="Times New Roman"/>
          <w:sz w:val="28"/>
          <w:szCs w:val="28"/>
        </w:rPr>
        <w:t>Полноту и достоверность представленной информации подтверждаю.</w:t>
      </w:r>
    </w:p>
    <w:p w14:paraId="2722E3AB" w14:textId="77777777" w:rsidR="000663AE" w:rsidRPr="000663AE" w:rsidRDefault="000663AE" w:rsidP="000663AE">
      <w:pPr>
        <w:pStyle w:val="ConsPlusNormal"/>
        <w:rPr>
          <w:rFonts w:ascii="Times New Roman" w:hAnsi="Times New Roman" w:cs="Times New Roman"/>
          <w:sz w:val="28"/>
          <w:szCs w:val="28"/>
        </w:rPr>
      </w:pPr>
    </w:p>
    <w:p w14:paraId="0084E98C" w14:textId="09E9FF8A"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Руководитель                ______________________/__________________</w:t>
      </w:r>
      <w:r w:rsidR="00B73973">
        <w:rPr>
          <w:rFonts w:ascii="Times New Roman" w:hAnsi="Times New Roman" w:cs="Times New Roman"/>
          <w:sz w:val="28"/>
          <w:szCs w:val="28"/>
        </w:rPr>
        <w:t>__</w:t>
      </w:r>
      <w:r w:rsidRPr="000663AE">
        <w:rPr>
          <w:rFonts w:ascii="Times New Roman" w:hAnsi="Times New Roman" w:cs="Times New Roman"/>
          <w:sz w:val="28"/>
          <w:szCs w:val="28"/>
        </w:rPr>
        <w:t>_/</w:t>
      </w:r>
    </w:p>
    <w:p w14:paraId="068F440A" w14:textId="2773FA78" w:rsidR="00B73973" w:rsidRPr="000663AE" w:rsidRDefault="00B73973" w:rsidP="00B73973">
      <w:pPr>
        <w:pStyle w:val="ConsPlusNormal"/>
        <w:rPr>
          <w:rFonts w:ascii="Times New Roman" w:hAnsi="Times New Roman" w:cs="Times New Roman"/>
          <w:sz w:val="28"/>
          <w:szCs w:val="28"/>
        </w:rPr>
      </w:pPr>
      <w:r>
        <w:rPr>
          <w:rFonts w:ascii="Times New Roman" w:hAnsi="Times New Roman" w:cs="Times New Roman"/>
          <w:sz w:val="28"/>
          <w:szCs w:val="28"/>
        </w:rPr>
        <w:t xml:space="preserve"> организации                       </w:t>
      </w:r>
      <w:proofErr w:type="gramStart"/>
      <w:r>
        <w:rPr>
          <w:rFonts w:ascii="Times New Roman" w:hAnsi="Times New Roman" w:cs="Times New Roman"/>
          <w:sz w:val="28"/>
          <w:szCs w:val="28"/>
        </w:rPr>
        <w:t xml:space="preserve">   (</w:t>
      </w:r>
      <w:proofErr w:type="gramEnd"/>
      <w:r w:rsidRPr="00B7397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0663AE">
        <w:rPr>
          <w:rFonts w:ascii="Times New Roman" w:hAnsi="Times New Roman" w:cs="Times New Roman"/>
          <w:sz w:val="28"/>
          <w:szCs w:val="28"/>
        </w:rPr>
        <w:t>(расшифровка подписи)</w:t>
      </w:r>
      <w:r w:rsidRPr="00B7397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6004BD9" w14:textId="17E33C0B"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r w:rsidR="00B73973">
        <w:rPr>
          <w:rFonts w:ascii="Times New Roman" w:hAnsi="Times New Roman" w:cs="Times New Roman"/>
          <w:sz w:val="28"/>
          <w:szCs w:val="28"/>
        </w:rPr>
        <w:t xml:space="preserve">                                 </w:t>
      </w:r>
      <w:r w:rsidRPr="000663AE">
        <w:rPr>
          <w:rFonts w:ascii="Times New Roman" w:hAnsi="Times New Roman" w:cs="Times New Roman"/>
          <w:sz w:val="28"/>
          <w:szCs w:val="28"/>
        </w:rPr>
        <w:t xml:space="preserve"> </w:t>
      </w:r>
      <w:r w:rsidR="00B73973">
        <w:rPr>
          <w:rFonts w:ascii="Times New Roman" w:hAnsi="Times New Roman" w:cs="Times New Roman"/>
          <w:sz w:val="28"/>
          <w:szCs w:val="28"/>
        </w:rPr>
        <w:t xml:space="preserve">   </w:t>
      </w:r>
      <w:r w:rsidR="00B73973" w:rsidRPr="000663AE">
        <w:rPr>
          <w:rFonts w:ascii="Times New Roman" w:hAnsi="Times New Roman" w:cs="Times New Roman"/>
          <w:sz w:val="28"/>
          <w:szCs w:val="28"/>
        </w:rPr>
        <w:t>М.П.</w:t>
      </w:r>
    </w:p>
    <w:p w14:paraId="546A68D9" w14:textId="669235D9" w:rsidR="000663AE" w:rsidRPr="000663AE" w:rsidRDefault="000663AE" w:rsidP="000663AE">
      <w:pPr>
        <w:pStyle w:val="ConsPlusNormal"/>
        <w:rPr>
          <w:rFonts w:ascii="Times New Roman" w:hAnsi="Times New Roman" w:cs="Times New Roman"/>
          <w:sz w:val="28"/>
          <w:szCs w:val="28"/>
        </w:rPr>
      </w:pPr>
      <w:r w:rsidRPr="000663AE">
        <w:rPr>
          <w:rFonts w:ascii="Times New Roman" w:hAnsi="Times New Roman" w:cs="Times New Roman"/>
          <w:sz w:val="28"/>
          <w:szCs w:val="28"/>
        </w:rPr>
        <w:t xml:space="preserve">    </w:t>
      </w:r>
    </w:p>
    <w:p w14:paraId="65DD834C" w14:textId="3C008B7D" w:rsidR="00B73973" w:rsidRDefault="00B73973" w:rsidP="00B73973">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7BF420E9" w14:textId="5F9F7710" w:rsidR="00EC3E47" w:rsidRDefault="00EC3E47" w:rsidP="00B73973">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03A79ABA" w14:textId="4FE772FD" w:rsidR="00EC3E47" w:rsidRDefault="00EC3E47" w:rsidP="00B73973">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7D332E32" w14:textId="2F802FA6" w:rsidR="00EC3E47" w:rsidRDefault="00EC3E47" w:rsidP="00B73973">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63B0B3F7" w14:textId="0CF50192" w:rsidR="00EC3E47" w:rsidRDefault="00EC3E47" w:rsidP="00B73973">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57DFEAD9" w14:textId="77777777" w:rsidR="00B73973" w:rsidRPr="00030E9B" w:rsidRDefault="00B73973" w:rsidP="00B73973">
      <w:pPr>
        <w:widowControl w:val="0"/>
        <w:autoSpaceDE w:val="0"/>
        <w:autoSpaceDN w:val="0"/>
        <w:spacing w:after="0" w:line="240" w:lineRule="auto"/>
        <w:ind w:firstLine="709"/>
        <w:jc w:val="center"/>
        <w:rPr>
          <w:rFonts w:ascii="Times New Roman" w:hAnsi="Times New Roman"/>
          <w:sz w:val="28"/>
          <w:szCs w:val="28"/>
          <w:lang w:eastAsia="ru-RU"/>
        </w:rPr>
      </w:pPr>
      <w:bookmarkStart w:id="4" w:name="_GoBack"/>
      <w:bookmarkEnd w:id="4"/>
      <w:r>
        <w:rPr>
          <w:rFonts w:ascii="Times New Roman" w:hAnsi="Times New Roman"/>
          <w:sz w:val="28"/>
          <w:szCs w:val="28"/>
          <w:lang w:eastAsia="ru-RU"/>
        </w:rPr>
        <w:lastRenderedPageBreak/>
        <w:t>С</w:t>
      </w:r>
      <w:r w:rsidRPr="00030E9B">
        <w:rPr>
          <w:rFonts w:ascii="Times New Roman" w:hAnsi="Times New Roman"/>
          <w:sz w:val="28"/>
          <w:szCs w:val="28"/>
          <w:lang w:eastAsia="ru-RU"/>
        </w:rPr>
        <w:t>огласие на публикацию (размещение) на официальном сайте главного распорядителя информации об участнике отбора</w:t>
      </w:r>
    </w:p>
    <w:p w14:paraId="44416996" w14:textId="6206D42A" w:rsidR="00B73973" w:rsidRPr="00030E9B" w:rsidRDefault="00B73973" w:rsidP="00B73973">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030E9B">
        <w:rPr>
          <w:rFonts w:ascii="Times New Roman" w:hAnsi="Times New Roman"/>
          <w:sz w:val="28"/>
          <w:szCs w:val="28"/>
          <w:lang w:eastAsia="ru-RU"/>
        </w:rPr>
        <w:t>Я,_</w:t>
      </w:r>
      <w:proofErr w:type="gramEnd"/>
      <w:r w:rsidRPr="00030E9B">
        <w:rPr>
          <w:rFonts w:ascii="Times New Roman" w:hAnsi="Times New Roman"/>
          <w:sz w:val="28"/>
          <w:szCs w:val="28"/>
          <w:lang w:eastAsia="ru-RU"/>
        </w:rPr>
        <w:t>_____________________________________________________________</w:t>
      </w:r>
    </w:p>
    <w:p w14:paraId="1C7C88C5" w14:textId="77777777" w:rsidR="00B73973" w:rsidRPr="00030E9B" w:rsidRDefault="00B73973" w:rsidP="00B73973">
      <w:pPr>
        <w:widowControl w:val="0"/>
        <w:autoSpaceDE w:val="0"/>
        <w:autoSpaceDN w:val="0"/>
        <w:spacing w:after="0" w:line="240" w:lineRule="auto"/>
        <w:ind w:firstLine="709"/>
        <w:jc w:val="both"/>
        <w:rPr>
          <w:rFonts w:ascii="Times New Roman" w:hAnsi="Times New Roman"/>
          <w:sz w:val="28"/>
          <w:szCs w:val="28"/>
          <w:lang w:eastAsia="ru-RU"/>
        </w:rPr>
      </w:pPr>
      <w:r w:rsidRPr="00030E9B">
        <w:rPr>
          <w:rFonts w:ascii="Times New Roman" w:hAnsi="Times New Roman"/>
          <w:sz w:val="28"/>
          <w:szCs w:val="28"/>
          <w:lang w:eastAsia="ru-RU"/>
        </w:rPr>
        <w:t xml:space="preserve">                                                   (ФИО полностью)</w:t>
      </w:r>
    </w:p>
    <w:p w14:paraId="7097A8E8" w14:textId="3B063A7B" w:rsidR="00B73973" w:rsidRPr="00030E9B" w:rsidRDefault="00B73973" w:rsidP="00886D9C">
      <w:pPr>
        <w:widowControl w:val="0"/>
        <w:autoSpaceDE w:val="0"/>
        <w:autoSpaceDN w:val="0"/>
        <w:spacing w:after="0" w:line="240" w:lineRule="auto"/>
        <w:jc w:val="both"/>
        <w:rPr>
          <w:rFonts w:ascii="Times New Roman" w:hAnsi="Times New Roman"/>
          <w:sz w:val="28"/>
          <w:szCs w:val="28"/>
          <w:lang w:eastAsia="ru-RU"/>
        </w:rPr>
      </w:pPr>
      <w:r w:rsidRPr="00030E9B">
        <w:rPr>
          <w:rFonts w:ascii="Times New Roman" w:hAnsi="Times New Roman"/>
          <w:sz w:val="28"/>
          <w:szCs w:val="28"/>
          <w:lang w:eastAsia="ru-RU"/>
        </w:rPr>
        <w:t>Зарегистрирован по адресу: г.</w:t>
      </w:r>
      <w:r>
        <w:rPr>
          <w:rFonts w:ascii="Times New Roman" w:hAnsi="Times New Roman"/>
          <w:sz w:val="28"/>
          <w:szCs w:val="28"/>
          <w:lang w:eastAsia="ru-RU"/>
        </w:rPr>
        <w:t xml:space="preserve"> </w:t>
      </w:r>
      <w:r w:rsidRPr="00030E9B">
        <w:rPr>
          <w:rFonts w:ascii="Times New Roman" w:hAnsi="Times New Roman"/>
          <w:sz w:val="28"/>
          <w:szCs w:val="28"/>
          <w:lang w:eastAsia="ru-RU"/>
        </w:rPr>
        <w:t>Минусинск, ул.________________ дом___ кв.___</w:t>
      </w:r>
    </w:p>
    <w:p w14:paraId="0537C718" w14:textId="43379FBD" w:rsidR="00B73973" w:rsidRPr="00030E9B" w:rsidRDefault="00B73973" w:rsidP="00B73973">
      <w:pPr>
        <w:widowControl w:val="0"/>
        <w:autoSpaceDE w:val="0"/>
        <w:autoSpaceDN w:val="0"/>
        <w:spacing w:after="0" w:line="240" w:lineRule="auto"/>
        <w:jc w:val="both"/>
        <w:rPr>
          <w:rFonts w:ascii="Times New Roman" w:hAnsi="Times New Roman"/>
          <w:sz w:val="28"/>
          <w:szCs w:val="28"/>
          <w:lang w:eastAsia="ru-RU"/>
        </w:rPr>
      </w:pPr>
      <w:r w:rsidRPr="00030E9B">
        <w:rPr>
          <w:rFonts w:ascii="Times New Roman" w:hAnsi="Times New Roman"/>
          <w:sz w:val="28"/>
          <w:szCs w:val="28"/>
          <w:lang w:eastAsia="ru-RU"/>
        </w:rPr>
        <w:t>паспорт: сери</w:t>
      </w:r>
      <w:r w:rsidR="00886D9C">
        <w:rPr>
          <w:rFonts w:ascii="Times New Roman" w:hAnsi="Times New Roman"/>
          <w:sz w:val="28"/>
          <w:szCs w:val="28"/>
          <w:lang w:eastAsia="ru-RU"/>
        </w:rPr>
        <w:t>я__</w:t>
      </w:r>
      <w:r w:rsidRPr="00030E9B">
        <w:rPr>
          <w:rFonts w:ascii="Times New Roman" w:hAnsi="Times New Roman"/>
          <w:sz w:val="28"/>
          <w:szCs w:val="28"/>
          <w:lang w:eastAsia="ru-RU"/>
        </w:rPr>
        <w:t>_________ № ____________, (когда и кем выдан)______________________________________________________________________________________________________________________________</w:t>
      </w:r>
      <w:r w:rsidR="00886D9C">
        <w:rPr>
          <w:rFonts w:ascii="Times New Roman" w:hAnsi="Times New Roman"/>
          <w:sz w:val="28"/>
          <w:szCs w:val="28"/>
          <w:lang w:eastAsia="ru-RU"/>
        </w:rPr>
        <w:t>______</w:t>
      </w:r>
    </w:p>
    <w:p w14:paraId="47DD8C1B" w14:textId="49DAF116" w:rsidR="00B73973" w:rsidRPr="00030E9B" w:rsidRDefault="00B73973" w:rsidP="00B73973">
      <w:pPr>
        <w:pStyle w:val="a3"/>
        <w:jc w:val="both"/>
        <w:rPr>
          <w:rFonts w:ascii="Times New Roman" w:hAnsi="Times New Roman"/>
          <w:sz w:val="28"/>
          <w:szCs w:val="28"/>
          <w:lang w:eastAsia="ru-RU"/>
        </w:rPr>
      </w:pPr>
      <w:r w:rsidRPr="00030E9B">
        <w:rPr>
          <w:rFonts w:ascii="Times New Roman" w:hAnsi="Times New Roman"/>
          <w:sz w:val="28"/>
          <w:szCs w:val="28"/>
          <w:lang w:eastAsia="ru-RU"/>
        </w:rPr>
        <w:t xml:space="preserve"> В соответствии со статьей 9 ФЗ от 27 июля 2006 года №152-ФЗ «О персональных данных» даю согласие Администрации города Минусинска и </w:t>
      </w:r>
      <w:r>
        <w:rPr>
          <w:rFonts w:ascii="Times New Roman" w:hAnsi="Times New Roman"/>
          <w:sz w:val="28"/>
          <w:szCs w:val="28"/>
          <w:lang w:eastAsia="ru-RU"/>
        </w:rPr>
        <w:t>о</w:t>
      </w:r>
      <w:r w:rsidRPr="00030E9B">
        <w:rPr>
          <w:rFonts w:ascii="Times New Roman" w:hAnsi="Times New Roman"/>
          <w:sz w:val="28"/>
          <w:szCs w:val="28"/>
          <w:lang w:eastAsia="ru-RU"/>
        </w:rPr>
        <w:t>тделу</w:t>
      </w:r>
      <w:r>
        <w:rPr>
          <w:rFonts w:ascii="Times New Roman" w:hAnsi="Times New Roman"/>
          <w:sz w:val="28"/>
          <w:szCs w:val="28"/>
          <w:lang w:eastAsia="ru-RU"/>
        </w:rPr>
        <w:t>-центру муниципального управления - проектному офису</w:t>
      </w:r>
      <w:r w:rsidRPr="00030E9B">
        <w:rPr>
          <w:rFonts w:ascii="Times New Roman" w:hAnsi="Times New Roman"/>
          <w:sz w:val="28"/>
          <w:szCs w:val="28"/>
          <w:lang w:eastAsia="ru-RU"/>
        </w:rPr>
        <w:t xml:space="preserve"> администрации города Минусинска  на  автоматизированную, а также без использования средств автоматизации обработку моих персональных данных, а именно: фамилии, имени отчества, года, месяца, даты и места рождения, адреса, образования, профессии, доходов и другой информации, представленной мною </w:t>
      </w:r>
      <w:r w:rsidR="008C0C3C">
        <w:rPr>
          <w:rFonts w:ascii="Times New Roman" w:hAnsi="Times New Roman"/>
          <w:sz w:val="28"/>
          <w:szCs w:val="28"/>
          <w:lang w:eastAsia="ru-RU"/>
        </w:rPr>
        <w:t>рабочей группе</w:t>
      </w:r>
      <w:r w:rsidRPr="00030E9B">
        <w:rPr>
          <w:rFonts w:ascii="Times New Roman" w:hAnsi="Times New Roman"/>
          <w:sz w:val="28"/>
          <w:szCs w:val="28"/>
          <w:lang w:eastAsia="ru-RU"/>
        </w:rPr>
        <w:t xml:space="preserve"> </w:t>
      </w:r>
      <w:r w:rsidR="00EC3E47">
        <w:rPr>
          <w:rFonts w:ascii="Times New Roman" w:hAnsi="Times New Roman"/>
          <w:sz w:val="28"/>
          <w:szCs w:val="28"/>
          <w:lang w:eastAsia="ru-RU"/>
        </w:rPr>
        <w:t>о</w:t>
      </w:r>
      <w:r w:rsidRPr="00030E9B">
        <w:rPr>
          <w:rFonts w:ascii="Times New Roman" w:hAnsi="Times New Roman"/>
          <w:sz w:val="28"/>
          <w:szCs w:val="28"/>
          <w:lang w:eastAsia="ru-RU"/>
        </w:rPr>
        <w:t xml:space="preserve"> предоставлени</w:t>
      </w:r>
      <w:r w:rsidR="00EC3E47">
        <w:rPr>
          <w:rFonts w:ascii="Times New Roman" w:hAnsi="Times New Roman"/>
          <w:sz w:val="28"/>
          <w:szCs w:val="28"/>
          <w:lang w:eastAsia="ru-RU"/>
        </w:rPr>
        <w:t xml:space="preserve">и грантов в форме </w:t>
      </w:r>
      <w:r w:rsidRPr="00030E9B">
        <w:rPr>
          <w:rFonts w:ascii="Times New Roman" w:hAnsi="Times New Roman"/>
          <w:sz w:val="28"/>
          <w:szCs w:val="28"/>
          <w:lang w:eastAsia="ru-RU"/>
        </w:rPr>
        <w:t xml:space="preserve">субсидий </w:t>
      </w:r>
      <w:r w:rsidRPr="000D46DA">
        <w:rPr>
          <w:rFonts w:ascii="Times New Roman" w:hAnsi="Times New Roman"/>
          <w:sz w:val="28"/>
          <w:szCs w:val="28"/>
          <w:lang w:eastAsia="hi-IN" w:bidi="hi-IN"/>
        </w:rPr>
        <w:t xml:space="preserve">субъектам малого и среднего предпринимательства </w:t>
      </w:r>
      <w:r w:rsidR="00886D9C">
        <w:rPr>
          <w:rFonts w:ascii="Times New Roman" w:hAnsi="Times New Roman"/>
          <w:sz w:val="28"/>
          <w:szCs w:val="28"/>
          <w:lang w:eastAsia="hi-IN" w:bidi="hi-IN"/>
        </w:rPr>
        <w:t>на начало ведения</w:t>
      </w:r>
      <w:r w:rsidR="00886D9C" w:rsidRPr="000D46DA">
        <w:rPr>
          <w:rFonts w:ascii="Times New Roman" w:hAnsi="Times New Roman"/>
          <w:sz w:val="28"/>
          <w:szCs w:val="28"/>
          <w:lang w:eastAsia="hi-IN" w:bidi="hi-IN"/>
        </w:rPr>
        <w:t xml:space="preserve"> предпринимательской деятельности</w:t>
      </w:r>
      <w:r w:rsidR="00886D9C">
        <w:rPr>
          <w:rFonts w:ascii="Times New Roman" w:hAnsi="Times New Roman"/>
          <w:sz w:val="28"/>
          <w:szCs w:val="28"/>
          <w:lang w:eastAsia="hi-IN" w:bidi="hi-IN"/>
        </w:rPr>
        <w:t>.</w:t>
      </w:r>
    </w:p>
    <w:p w14:paraId="1954BDFB" w14:textId="77777777" w:rsidR="00B73973" w:rsidRDefault="00B73973" w:rsidP="00B73973">
      <w:pPr>
        <w:widowControl w:val="0"/>
        <w:autoSpaceDE w:val="0"/>
        <w:autoSpaceDN w:val="0"/>
        <w:spacing w:after="0" w:line="240" w:lineRule="auto"/>
        <w:ind w:firstLine="709"/>
        <w:jc w:val="both"/>
        <w:rPr>
          <w:rFonts w:ascii="Times New Roman" w:hAnsi="Times New Roman"/>
          <w:sz w:val="28"/>
          <w:szCs w:val="28"/>
          <w:lang w:eastAsia="ru-RU"/>
        </w:rPr>
      </w:pPr>
      <w:r w:rsidRPr="00030E9B">
        <w:rPr>
          <w:rFonts w:ascii="Times New Roman" w:hAnsi="Times New Roman"/>
          <w:sz w:val="28"/>
          <w:szCs w:val="28"/>
          <w:lang w:eastAsia="ru-RU"/>
        </w:rPr>
        <w:t>Настоящее согласие действует со дня его подписания до дня отзыва в письменной форме.</w:t>
      </w:r>
    </w:p>
    <w:p w14:paraId="6308F550" w14:textId="77777777" w:rsidR="00B73973" w:rsidRPr="00030E9B" w:rsidRDefault="00B73973" w:rsidP="00B73973">
      <w:pPr>
        <w:widowControl w:val="0"/>
        <w:autoSpaceDE w:val="0"/>
        <w:autoSpaceDN w:val="0"/>
        <w:spacing w:after="0" w:line="240" w:lineRule="auto"/>
        <w:ind w:firstLine="709"/>
        <w:jc w:val="both"/>
        <w:rPr>
          <w:rFonts w:ascii="Times New Roman" w:hAnsi="Times New Roman"/>
          <w:sz w:val="28"/>
          <w:szCs w:val="28"/>
          <w:lang w:eastAsia="ru-RU"/>
        </w:rPr>
      </w:pPr>
    </w:p>
    <w:p w14:paraId="39279A49" w14:textId="72E78C05" w:rsidR="00886D9C" w:rsidRDefault="00B73973" w:rsidP="00886D9C">
      <w:pPr>
        <w:widowControl w:val="0"/>
        <w:autoSpaceDE w:val="0"/>
        <w:autoSpaceDN w:val="0"/>
        <w:spacing w:after="0" w:line="240" w:lineRule="auto"/>
        <w:jc w:val="both"/>
        <w:rPr>
          <w:rFonts w:ascii="Times New Roman" w:hAnsi="Times New Roman"/>
          <w:sz w:val="28"/>
          <w:szCs w:val="28"/>
          <w:lang w:eastAsia="ru-RU"/>
        </w:rPr>
      </w:pPr>
      <w:r w:rsidRPr="00030E9B">
        <w:rPr>
          <w:rFonts w:ascii="Times New Roman" w:hAnsi="Times New Roman"/>
          <w:sz w:val="28"/>
          <w:szCs w:val="28"/>
          <w:lang w:eastAsia="ru-RU"/>
        </w:rPr>
        <w:t xml:space="preserve">______________                _________________    </w:t>
      </w:r>
      <w:r w:rsidR="00886D9C">
        <w:rPr>
          <w:rFonts w:ascii="Times New Roman" w:hAnsi="Times New Roman"/>
          <w:sz w:val="28"/>
          <w:szCs w:val="28"/>
          <w:lang w:eastAsia="ru-RU"/>
        </w:rPr>
        <w:t xml:space="preserve">         </w:t>
      </w:r>
      <w:r w:rsidRPr="00030E9B">
        <w:rPr>
          <w:rFonts w:ascii="Times New Roman" w:hAnsi="Times New Roman"/>
          <w:sz w:val="28"/>
          <w:szCs w:val="28"/>
          <w:lang w:eastAsia="ru-RU"/>
        </w:rPr>
        <w:t>______________________</w:t>
      </w:r>
      <w:r w:rsidR="00886D9C">
        <w:rPr>
          <w:rFonts w:ascii="Times New Roman" w:hAnsi="Times New Roman"/>
          <w:sz w:val="28"/>
          <w:szCs w:val="28"/>
          <w:lang w:eastAsia="ru-RU"/>
        </w:rPr>
        <w:t xml:space="preserve">    </w:t>
      </w:r>
    </w:p>
    <w:p w14:paraId="784A5544" w14:textId="2C48D0EF" w:rsidR="00B73973" w:rsidRPr="00030E9B" w:rsidRDefault="00886D9C" w:rsidP="00886D9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73973" w:rsidRPr="00030E9B">
        <w:rPr>
          <w:rFonts w:ascii="Times New Roman" w:hAnsi="Times New Roman"/>
          <w:sz w:val="28"/>
          <w:szCs w:val="28"/>
          <w:lang w:eastAsia="ru-RU"/>
        </w:rPr>
        <w:t>(</w:t>
      </w:r>
      <w:proofErr w:type="gramStart"/>
      <w:r w:rsidR="00B73973" w:rsidRPr="00030E9B">
        <w:rPr>
          <w:rFonts w:ascii="Times New Roman" w:hAnsi="Times New Roman"/>
          <w:sz w:val="28"/>
          <w:szCs w:val="28"/>
          <w:lang w:eastAsia="ru-RU"/>
        </w:rPr>
        <w:t xml:space="preserve">дата)   </w:t>
      </w:r>
      <w:proofErr w:type="gramEnd"/>
      <w:r w:rsidR="00B73973" w:rsidRPr="00030E9B">
        <w:rPr>
          <w:rFonts w:ascii="Times New Roman" w:hAnsi="Times New Roman"/>
          <w:sz w:val="28"/>
          <w:szCs w:val="28"/>
          <w:lang w:eastAsia="ru-RU"/>
        </w:rPr>
        <w:t xml:space="preserve">                           </w:t>
      </w:r>
      <w:r>
        <w:rPr>
          <w:rFonts w:ascii="Times New Roman" w:hAnsi="Times New Roman"/>
          <w:sz w:val="28"/>
          <w:szCs w:val="28"/>
          <w:lang w:eastAsia="ru-RU"/>
        </w:rPr>
        <w:t xml:space="preserve">     </w:t>
      </w:r>
      <w:r w:rsidR="00B73973" w:rsidRPr="00030E9B">
        <w:rPr>
          <w:rFonts w:ascii="Times New Roman" w:hAnsi="Times New Roman"/>
          <w:sz w:val="28"/>
          <w:szCs w:val="28"/>
          <w:lang w:eastAsia="ru-RU"/>
        </w:rPr>
        <w:t xml:space="preserve">(подпись)              </w:t>
      </w:r>
      <w:r>
        <w:rPr>
          <w:rFonts w:ascii="Times New Roman" w:hAnsi="Times New Roman"/>
          <w:sz w:val="28"/>
          <w:szCs w:val="28"/>
          <w:lang w:eastAsia="ru-RU"/>
        </w:rPr>
        <w:t xml:space="preserve">         </w:t>
      </w:r>
      <w:r w:rsidR="00B73973" w:rsidRPr="00030E9B">
        <w:rPr>
          <w:rFonts w:ascii="Times New Roman" w:hAnsi="Times New Roman"/>
          <w:sz w:val="28"/>
          <w:szCs w:val="28"/>
          <w:lang w:eastAsia="ru-RU"/>
        </w:rPr>
        <w:t>(расшифровка подписи)</w:t>
      </w:r>
    </w:p>
    <w:p w14:paraId="56B609E3" w14:textId="77777777" w:rsidR="00B73973" w:rsidRPr="00030E9B" w:rsidRDefault="00B73973" w:rsidP="00B73973">
      <w:pPr>
        <w:widowControl w:val="0"/>
        <w:autoSpaceDE w:val="0"/>
        <w:autoSpaceDN w:val="0"/>
        <w:spacing w:after="0" w:line="240" w:lineRule="auto"/>
        <w:ind w:firstLine="709"/>
        <w:jc w:val="center"/>
        <w:rPr>
          <w:rFonts w:ascii="Times New Roman" w:hAnsi="Times New Roman"/>
          <w:sz w:val="28"/>
          <w:szCs w:val="28"/>
          <w:lang w:eastAsia="ru-RU"/>
        </w:rPr>
      </w:pPr>
    </w:p>
    <w:p w14:paraId="20A630CB" w14:textId="77777777" w:rsidR="00B73973" w:rsidRDefault="00B73973" w:rsidP="00B73973">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22AAA1BB" w14:textId="77777777" w:rsidR="00B73973" w:rsidRPr="00B718C9" w:rsidRDefault="00B73973" w:rsidP="00B73973">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114527D5" w14:textId="77777777" w:rsidR="000663AE" w:rsidRPr="000663AE" w:rsidRDefault="000663AE" w:rsidP="000663AE">
      <w:pPr>
        <w:pStyle w:val="ConsPlusNormal"/>
        <w:rPr>
          <w:rFonts w:ascii="Times New Roman" w:hAnsi="Times New Roman" w:cs="Times New Roman"/>
          <w:sz w:val="28"/>
          <w:szCs w:val="28"/>
        </w:rPr>
      </w:pPr>
    </w:p>
    <w:p w14:paraId="00EB1864" w14:textId="2168B926" w:rsidR="00A53D84" w:rsidRDefault="00A53D84" w:rsidP="000663AE">
      <w:pPr>
        <w:pStyle w:val="ConsPlusNormal"/>
        <w:rPr>
          <w:rFonts w:ascii="Times New Roman" w:hAnsi="Times New Roman" w:cs="Times New Roman"/>
          <w:sz w:val="28"/>
          <w:szCs w:val="28"/>
        </w:rPr>
      </w:pPr>
    </w:p>
    <w:sectPr w:rsidR="00A53D84" w:rsidSect="003A0E24">
      <w:pgSz w:w="11906" w:h="16838"/>
      <w:pgMar w:top="820" w:right="707" w:bottom="851"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B08B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8F"/>
    <w:rsid w:val="00064071"/>
    <w:rsid w:val="000663AE"/>
    <w:rsid w:val="00083FF7"/>
    <w:rsid w:val="000950C8"/>
    <w:rsid w:val="000D0D2A"/>
    <w:rsid w:val="000D4233"/>
    <w:rsid w:val="001139FE"/>
    <w:rsid w:val="0015774D"/>
    <w:rsid w:val="00172DD9"/>
    <w:rsid w:val="00193F55"/>
    <w:rsid w:val="001A532C"/>
    <w:rsid w:val="001B4E7B"/>
    <w:rsid w:val="001D4687"/>
    <w:rsid w:val="001E556C"/>
    <w:rsid w:val="001E62BB"/>
    <w:rsid w:val="001E780D"/>
    <w:rsid w:val="00214318"/>
    <w:rsid w:val="00244E09"/>
    <w:rsid w:val="0024635A"/>
    <w:rsid w:val="0025100A"/>
    <w:rsid w:val="00252714"/>
    <w:rsid w:val="00277424"/>
    <w:rsid w:val="00280AB3"/>
    <w:rsid w:val="00291F8D"/>
    <w:rsid w:val="002C17FA"/>
    <w:rsid w:val="002F1019"/>
    <w:rsid w:val="00382C41"/>
    <w:rsid w:val="003A0E24"/>
    <w:rsid w:val="003D0AED"/>
    <w:rsid w:val="003F7830"/>
    <w:rsid w:val="00413744"/>
    <w:rsid w:val="0046099B"/>
    <w:rsid w:val="004704F1"/>
    <w:rsid w:val="004721F9"/>
    <w:rsid w:val="00474753"/>
    <w:rsid w:val="00482CA6"/>
    <w:rsid w:val="00494CB8"/>
    <w:rsid w:val="004A44E7"/>
    <w:rsid w:val="004B6E25"/>
    <w:rsid w:val="004C117B"/>
    <w:rsid w:val="004C5800"/>
    <w:rsid w:val="00501DF8"/>
    <w:rsid w:val="005105A7"/>
    <w:rsid w:val="0055204C"/>
    <w:rsid w:val="00583C6E"/>
    <w:rsid w:val="00591B9A"/>
    <w:rsid w:val="0059348C"/>
    <w:rsid w:val="00594286"/>
    <w:rsid w:val="005D7654"/>
    <w:rsid w:val="0061292A"/>
    <w:rsid w:val="00674F39"/>
    <w:rsid w:val="00687C3F"/>
    <w:rsid w:val="006C3D33"/>
    <w:rsid w:val="006C77A6"/>
    <w:rsid w:val="006D170D"/>
    <w:rsid w:val="006D7AF2"/>
    <w:rsid w:val="006E5808"/>
    <w:rsid w:val="00712AE5"/>
    <w:rsid w:val="0072264A"/>
    <w:rsid w:val="00786373"/>
    <w:rsid w:val="007F6687"/>
    <w:rsid w:val="008031AF"/>
    <w:rsid w:val="00823C82"/>
    <w:rsid w:val="0085044E"/>
    <w:rsid w:val="00886D9C"/>
    <w:rsid w:val="008B0EA0"/>
    <w:rsid w:val="008C0C3C"/>
    <w:rsid w:val="008C36EE"/>
    <w:rsid w:val="008D41AF"/>
    <w:rsid w:val="00915B67"/>
    <w:rsid w:val="0092073D"/>
    <w:rsid w:val="009324C2"/>
    <w:rsid w:val="00960FBA"/>
    <w:rsid w:val="009E517D"/>
    <w:rsid w:val="00A4319D"/>
    <w:rsid w:val="00A43218"/>
    <w:rsid w:val="00A53D84"/>
    <w:rsid w:val="00A63303"/>
    <w:rsid w:val="00A64BEE"/>
    <w:rsid w:val="00A6511B"/>
    <w:rsid w:val="00A97B37"/>
    <w:rsid w:val="00AA61E0"/>
    <w:rsid w:val="00AD1DAE"/>
    <w:rsid w:val="00AD6FB6"/>
    <w:rsid w:val="00AD78BF"/>
    <w:rsid w:val="00B319F3"/>
    <w:rsid w:val="00B42D7B"/>
    <w:rsid w:val="00B63611"/>
    <w:rsid w:val="00B64A4F"/>
    <w:rsid w:val="00B73973"/>
    <w:rsid w:val="00BC22D2"/>
    <w:rsid w:val="00BC5A3E"/>
    <w:rsid w:val="00BD4BF3"/>
    <w:rsid w:val="00BE3947"/>
    <w:rsid w:val="00C37A5E"/>
    <w:rsid w:val="00C80C78"/>
    <w:rsid w:val="00CA1FFF"/>
    <w:rsid w:val="00CA4BD2"/>
    <w:rsid w:val="00CD170B"/>
    <w:rsid w:val="00CD2E89"/>
    <w:rsid w:val="00D01F4C"/>
    <w:rsid w:val="00D038B0"/>
    <w:rsid w:val="00D41923"/>
    <w:rsid w:val="00D6741D"/>
    <w:rsid w:val="00D836DA"/>
    <w:rsid w:val="00DA7070"/>
    <w:rsid w:val="00DC380E"/>
    <w:rsid w:val="00DD56AB"/>
    <w:rsid w:val="00DE01BA"/>
    <w:rsid w:val="00DF5060"/>
    <w:rsid w:val="00E314AD"/>
    <w:rsid w:val="00E4785B"/>
    <w:rsid w:val="00E536D3"/>
    <w:rsid w:val="00E73A6D"/>
    <w:rsid w:val="00E87D77"/>
    <w:rsid w:val="00E9206A"/>
    <w:rsid w:val="00E9315E"/>
    <w:rsid w:val="00E9348F"/>
    <w:rsid w:val="00EC3E47"/>
    <w:rsid w:val="00ED2DFF"/>
    <w:rsid w:val="00F50179"/>
    <w:rsid w:val="00F72821"/>
    <w:rsid w:val="00FE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B264"/>
  <w15:chartTrackingRefBased/>
  <w15:docId w15:val="{C6AE6C9D-5B15-487C-B71C-02E85C5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7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C78"/>
    <w:pPr>
      <w:spacing w:after="0" w:line="240" w:lineRule="auto"/>
    </w:pPr>
    <w:rPr>
      <w:rFonts w:ascii="Calibri" w:eastAsia="Times New Roman" w:hAnsi="Calibri" w:cs="Times New Roman"/>
    </w:rPr>
  </w:style>
  <w:style w:type="paragraph" w:customStyle="1" w:styleId="ConsPlusNormal">
    <w:name w:val="ConsPlusNormal"/>
    <w:link w:val="ConsPlusNormal0"/>
    <w:rsid w:val="00D03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8B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D038B0"/>
    <w:rPr>
      <w:rFonts w:ascii="Calibri" w:eastAsia="Times New Roman" w:hAnsi="Calibri" w:cs="Calibri"/>
      <w:szCs w:val="20"/>
      <w:lang w:eastAsia="ru-RU"/>
    </w:rPr>
  </w:style>
  <w:style w:type="paragraph" w:styleId="a4">
    <w:name w:val="Balloon Text"/>
    <w:basedOn w:val="a"/>
    <w:link w:val="a5"/>
    <w:uiPriority w:val="99"/>
    <w:semiHidden/>
    <w:unhideWhenUsed/>
    <w:rsid w:val="00BC2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22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usinsk.info" TargetMode="External"/><Relationship Id="rId3" Type="http://schemas.openxmlformats.org/officeDocument/2006/relationships/settings" Target="settings.xml"/><Relationship Id="rId7" Type="http://schemas.openxmlformats.org/officeDocument/2006/relationships/hyperlink" Target="consultantplus://offline/ref=4E419D25BDE3B4709179FFDD34D7B038B6FFE02D36E59F0564EB9AA8BC5CC0AA97E190E4D274CA0C42C34BA97A5C3232627D78257FA87F4A60EE60FCf5r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419D25BDE3B4709179FFDD34D7B038B6FFE02D36E59F0564EB9AA8BC5CC0AA97E190E4D274CA0C42C34BA97A5C3232627D78257FA87F4A60EE60FCf5r7D" TargetMode="External"/><Relationship Id="rId5" Type="http://schemas.openxmlformats.org/officeDocument/2006/relationships/hyperlink" Target="consultantplus://offline/ref=4E419D25BDE3B4709179FFDD34D7B038B6FFE02D36E59F0564EB9AA8BC5CC0AA97E190E4D274CA0C42C34BA97A5C3232627D78257FA87F4A60EE60FCf5r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2539</TotalTime>
  <Pages>15</Pages>
  <Words>5821</Words>
  <Characters>33185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95</cp:revision>
  <cp:lastPrinted>2022-08-02T02:35:00Z</cp:lastPrinted>
  <dcterms:created xsi:type="dcterms:W3CDTF">2022-06-14T03:29:00Z</dcterms:created>
  <dcterms:modified xsi:type="dcterms:W3CDTF">2022-08-08T10:08:00Z</dcterms:modified>
</cp:coreProperties>
</file>