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56B3D5A0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1519F3">
        <w:rPr>
          <w:b/>
          <w:sz w:val="28"/>
          <w:szCs w:val="28"/>
        </w:rPr>
        <w:t>2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1905FDE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1519F3">
        <w:rPr>
          <w:sz w:val="28"/>
        </w:rPr>
        <w:t>10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60512E">
        <w:rPr>
          <w:sz w:val="28"/>
          <w:lang w:val="en-US"/>
        </w:rPr>
        <w:t>7/2</w:t>
      </w:r>
      <w:bookmarkStart w:id="0" w:name="_GoBack"/>
      <w:bookmarkEnd w:id="0"/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287F1FA1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proofErr w:type="spellStart"/>
      <w:r w:rsidR="001519F3">
        <w:rPr>
          <w:b/>
          <w:sz w:val="28"/>
          <w:szCs w:val="28"/>
        </w:rPr>
        <w:t>Баховой</w:t>
      </w:r>
      <w:proofErr w:type="spellEnd"/>
      <w:r w:rsidR="001519F3">
        <w:rPr>
          <w:b/>
          <w:sz w:val="28"/>
          <w:szCs w:val="28"/>
        </w:rPr>
        <w:t xml:space="preserve"> Юлии Андреевне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25EEC505" w:rsidR="002D2775" w:rsidRPr="008D0E78" w:rsidRDefault="002D2775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proofErr w:type="spellStart"/>
      <w:r w:rsidR="001519F3" w:rsidRPr="001519F3">
        <w:rPr>
          <w:szCs w:val="28"/>
        </w:rPr>
        <w:t>Баховой</w:t>
      </w:r>
      <w:proofErr w:type="spellEnd"/>
      <w:r w:rsidR="001519F3" w:rsidRPr="001519F3">
        <w:rPr>
          <w:szCs w:val="28"/>
        </w:rPr>
        <w:t xml:space="preserve"> Юлии Андреевн</w:t>
      </w:r>
      <w:r w:rsidR="001519F3">
        <w:rPr>
          <w:szCs w:val="28"/>
        </w:rPr>
        <w:t>ы</w:t>
      </w:r>
      <w:r w:rsidR="001519F3" w:rsidRPr="001519F3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1519F3">
        <w:rPr>
          <w:szCs w:val="28"/>
        </w:rPr>
        <w:t>2</w:t>
      </w:r>
      <w:r w:rsidR="006F5A97">
        <w:rPr>
          <w:szCs w:val="28"/>
        </w:rPr>
        <w:t>, установила следующее:</w:t>
      </w:r>
    </w:p>
    <w:p w14:paraId="63E3898E" w14:textId="42E210BE" w:rsidR="004A77C3" w:rsidRPr="008D0E78" w:rsidRDefault="00F04813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1</w:t>
      </w:r>
      <w:r w:rsidR="00B33F6F">
        <w:rPr>
          <w:szCs w:val="28"/>
        </w:rPr>
        <w:t>9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proofErr w:type="spellStart"/>
      <w:r w:rsidR="001519F3">
        <w:rPr>
          <w:szCs w:val="28"/>
        </w:rPr>
        <w:t>Бахова</w:t>
      </w:r>
      <w:proofErr w:type="spellEnd"/>
      <w:r w:rsidR="001519F3">
        <w:rPr>
          <w:szCs w:val="28"/>
        </w:rPr>
        <w:t xml:space="preserve"> Юлия</w:t>
      </w:r>
      <w:r w:rsidR="001519F3" w:rsidRPr="001519F3">
        <w:rPr>
          <w:szCs w:val="28"/>
        </w:rPr>
        <w:t xml:space="preserve"> Андреевн</w:t>
      </w:r>
      <w:r w:rsidR="001519F3">
        <w:rPr>
          <w:szCs w:val="28"/>
        </w:rPr>
        <w:t>а</w:t>
      </w:r>
      <w:r w:rsidR="001519F3" w:rsidRPr="001519F3">
        <w:rPr>
          <w:szCs w:val="28"/>
        </w:rPr>
        <w:t xml:space="preserve"> </w:t>
      </w:r>
      <w:r w:rsidR="002D2775" w:rsidRPr="008D0E78">
        <w:rPr>
          <w:szCs w:val="28"/>
        </w:rPr>
        <w:t>представил</w:t>
      </w:r>
      <w:r w:rsidR="001519F3">
        <w:rPr>
          <w:szCs w:val="28"/>
        </w:rPr>
        <w:t>а</w:t>
      </w:r>
      <w:r w:rsidR="002D2775" w:rsidRPr="008D0E78">
        <w:rPr>
          <w:szCs w:val="28"/>
        </w:rPr>
        <w:t xml:space="preserve"> в окружную избирательную комиссию</w:t>
      </w:r>
      <w:r w:rsidR="000723FB">
        <w:rPr>
          <w:szCs w:val="28"/>
        </w:rPr>
        <w:t xml:space="preserve"> № </w:t>
      </w:r>
      <w:r w:rsidR="001519F3">
        <w:rPr>
          <w:szCs w:val="28"/>
        </w:rPr>
        <w:t>2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041FFC25" w:rsidR="009E6CE1" w:rsidRPr="008D0E78" w:rsidRDefault="00E77594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01 августа</w:t>
      </w:r>
      <w:r w:rsidR="009E6CE1" w:rsidRPr="008D0E78">
        <w:rPr>
          <w:szCs w:val="28"/>
        </w:rPr>
        <w:t xml:space="preserve"> </w:t>
      </w:r>
      <w:r w:rsidR="004A77C3" w:rsidRPr="008D0E78">
        <w:rPr>
          <w:szCs w:val="28"/>
        </w:rPr>
        <w:t xml:space="preserve">2022 </w:t>
      </w:r>
      <w:r w:rsidR="009E6CE1" w:rsidRPr="008D0E78">
        <w:rPr>
          <w:szCs w:val="28"/>
        </w:rPr>
        <w:t xml:space="preserve">года </w:t>
      </w:r>
      <w:proofErr w:type="spellStart"/>
      <w:r w:rsidR="001519F3" w:rsidRPr="001519F3">
        <w:rPr>
          <w:szCs w:val="28"/>
        </w:rPr>
        <w:t>Бахов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Юлия</w:t>
      </w:r>
      <w:r w:rsidR="001519F3" w:rsidRPr="001519F3">
        <w:rPr>
          <w:szCs w:val="28"/>
        </w:rPr>
        <w:t xml:space="preserve"> Андреевн</w:t>
      </w:r>
      <w:r>
        <w:rPr>
          <w:szCs w:val="28"/>
        </w:rPr>
        <w:t>а</w:t>
      </w:r>
      <w:r w:rsidR="001519F3" w:rsidRPr="001519F3">
        <w:rPr>
          <w:szCs w:val="28"/>
        </w:rPr>
        <w:t xml:space="preserve"> </w:t>
      </w:r>
      <w:r w:rsidR="009E6CE1" w:rsidRPr="008D0E78">
        <w:rPr>
          <w:szCs w:val="28"/>
        </w:rPr>
        <w:t>представил</w:t>
      </w:r>
      <w:r>
        <w:rPr>
          <w:szCs w:val="28"/>
        </w:rPr>
        <w:t>а</w:t>
      </w:r>
      <w:r w:rsidR="00D14E5D" w:rsidRPr="008D0E78">
        <w:rPr>
          <w:szCs w:val="28"/>
        </w:rPr>
        <w:t xml:space="preserve"> </w:t>
      </w:r>
      <w:r>
        <w:rPr>
          <w:szCs w:val="28"/>
        </w:rPr>
        <w:t>7</w:t>
      </w:r>
      <w:r w:rsidR="009E6CE1"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="009E6CE1"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="009E6CE1"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6F92D827" w:rsidR="00D14E5D" w:rsidRPr="008D0E78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содержат подписи </w:t>
      </w:r>
      <w:r w:rsidR="00E77594">
        <w:rPr>
          <w:szCs w:val="28"/>
        </w:rPr>
        <w:t>31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</w:t>
      </w:r>
      <w:r w:rsidR="00E77594">
        <w:rPr>
          <w:szCs w:val="28"/>
        </w:rPr>
        <w:t>31</w:t>
      </w:r>
      <w:r w:rsidRPr="008D0E78">
        <w:rPr>
          <w:szCs w:val="28"/>
        </w:rPr>
        <w:t>.</w:t>
      </w:r>
    </w:p>
    <w:p w14:paraId="0E8CE985" w14:textId="44F679B8" w:rsidR="004B765A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2C8E93C6" w14:textId="07365DAF" w:rsidR="00F04813" w:rsidRPr="00F04813" w:rsidRDefault="00F04813" w:rsidP="00B31B1E">
      <w:pPr>
        <w:pStyle w:val="a3"/>
        <w:spacing w:line="80" w:lineRule="atLeast"/>
        <w:ind w:firstLine="567"/>
        <w:rPr>
          <w:szCs w:val="28"/>
        </w:rPr>
      </w:pPr>
      <w:r w:rsidRPr="00F04813">
        <w:rPr>
          <w:szCs w:val="28"/>
        </w:rPr>
        <w:t xml:space="preserve">Максимальное количество подписей избирателей, представляемых в окружную избирательную комиссию – </w:t>
      </w:r>
      <w:r w:rsidR="00E77594">
        <w:rPr>
          <w:szCs w:val="28"/>
        </w:rPr>
        <w:t>31</w:t>
      </w:r>
      <w:r w:rsidR="00B775CE">
        <w:rPr>
          <w:szCs w:val="28"/>
        </w:rPr>
        <w:t>.</w:t>
      </w:r>
    </w:p>
    <w:p w14:paraId="0C1861B6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В силу подпункта «в» пункта 6.4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B31B1E">
        <w:rPr>
          <w:szCs w:val="28"/>
          <w:u w:val="single"/>
        </w:rPr>
        <w:t>проверке подлежат</w:t>
      </w:r>
      <w:r w:rsidRPr="00B31B1E">
        <w:rPr>
          <w:szCs w:val="28"/>
        </w:rPr>
        <w:t xml:space="preserve"> указываемые избирателями в подписных листах сведения, к которым, согласно пункту 11 статьи 37, относятся фамилия, имя, отчество, год рождения (в возрасте 18 лет на день голосования - дополнительно число и месяц рождения), </w:t>
      </w:r>
      <w:r w:rsidRPr="00B31B1E">
        <w:rPr>
          <w:szCs w:val="28"/>
          <w:u w:val="single"/>
        </w:rPr>
        <w:t>адрес места жительства</w:t>
      </w:r>
      <w:r w:rsidRPr="00B31B1E">
        <w:rPr>
          <w:szCs w:val="28"/>
        </w:rPr>
        <w:t xml:space="preserve">, серия, номер паспорта или документа, заменяющего паспорт гражданина. </w:t>
      </w:r>
      <w:r w:rsidRPr="00B31B1E">
        <w:rPr>
          <w:szCs w:val="28"/>
          <w:u w:val="single"/>
        </w:rPr>
        <w:t>Данные сведения образуют предмет проверки подписей избирателей</w:t>
      </w:r>
      <w:r w:rsidRPr="00B31B1E">
        <w:rPr>
          <w:szCs w:val="28"/>
        </w:rPr>
        <w:t xml:space="preserve"> по основанию, предусмотренному указанным законоположением. </w:t>
      </w:r>
    </w:p>
    <w:p w14:paraId="1E69303A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>Согласно пункту 6.1 статьи 38 указанного Федерального закона по результатам проверки подписей избирателей и соответствующих им сведений об избирателях, содержащихся в подписных листах, подпись избирателя может быть признана достоверной либо недостоверной (недействительной).</w:t>
      </w:r>
    </w:p>
    <w:p w14:paraId="446BE1E2" w14:textId="1ED32982" w:rsid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Для установления достоверности содержащихся в подписных листах сведений об избирателях, согласно подпункту «в» пункта 6.4 статьи 38 </w:t>
      </w:r>
      <w:r w:rsidRPr="00B31B1E">
        <w:rPr>
          <w:szCs w:val="28"/>
        </w:rPr>
        <w:lastRenderedPageBreak/>
        <w:t>названного Федерального закона недействительность содержащихся в подписных листах сведений об избирателях (а значит, и недействительность подписей избирателей) устанавливается при наличии официальной справки государственного органа.</w:t>
      </w:r>
    </w:p>
    <w:p w14:paraId="25EC143B" w14:textId="11D8BE3A" w:rsidR="006D7D48" w:rsidRPr="006D7D48" w:rsidRDefault="006D7D48" w:rsidP="006D7D48">
      <w:pPr>
        <w:pStyle w:val="a3"/>
        <w:spacing w:line="80" w:lineRule="atLeast"/>
        <w:ind w:firstLine="567"/>
        <w:rPr>
          <w:szCs w:val="28"/>
        </w:rPr>
      </w:pPr>
      <w:r w:rsidRPr="006D7D48">
        <w:rPr>
          <w:szCs w:val="28"/>
        </w:rPr>
        <w:t>С целью проведения проверки подписных листов с подписями избирателей направлен запрос в Межмуниципальный отдел МВД России «Минусинский».</w:t>
      </w:r>
    </w:p>
    <w:p w14:paraId="02C1C5ED" w14:textId="7AA17245" w:rsidR="00B31B1E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Межмуниципальным отделом МВД </w:t>
      </w:r>
      <w:r w:rsidR="0050104E" w:rsidRPr="0050104E">
        <w:rPr>
          <w:szCs w:val="28"/>
        </w:rPr>
        <w:t xml:space="preserve">России </w:t>
      </w:r>
      <w:r>
        <w:rPr>
          <w:szCs w:val="28"/>
        </w:rPr>
        <w:t xml:space="preserve">«Минусинский» представлен ответ от </w:t>
      </w:r>
      <w:r w:rsidR="00364484">
        <w:rPr>
          <w:szCs w:val="28"/>
        </w:rPr>
        <w:t>0</w:t>
      </w:r>
      <w:r w:rsidR="0002043E">
        <w:rPr>
          <w:szCs w:val="28"/>
        </w:rPr>
        <w:t>5</w:t>
      </w:r>
      <w:r>
        <w:rPr>
          <w:szCs w:val="28"/>
        </w:rPr>
        <w:t>.08.2022 № 60/</w:t>
      </w:r>
      <w:r w:rsidR="00CB035E">
        <w:rPr>
          <w:szCs w:val="28"/>
        </w:rPr>
        <w:t>32971</w:t>
      </w:r>
      <w:r>
        <w:rPr>
          <w:szCs w:val="28"/>
        </w:rPr>
        <w:t>.</w:t>
      </w:r>
    </w:p>
    <w:p w14:paraId="7037687B" w14:textId="45977B51" w:rsidR="006D7D48" w:rsidRDefault="000F694A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На подписном листе № 3</w:t>
      </w:r>
      <w:r w:rsidR="006D7D48">
        <w:rPr>
          <w:szCs w:val="28"/>
        </w:rPr>
        <w:t xml:space="preserve"> в строке </w:t>
      </w:r>
      <w:r>
        <w:rPr>
          <w:szCs w:val="28"/>
        </w:rPr>
        <w:t>5</w:t>
      </w:r>
      <w:r w:rsidR="006D7D48">
        <w:rPr>
          <w:szCs w:val="28"/>
        </w:rPr>
        <w:t xml:space="preserve"> имеется подпись </w:t>
      </w:r>
      <w:proofErr w:type="gramStart"/>
      <w:r w:rsidR="006D7D48">
        <w:rPr>
          <w:szCs w:val="28"/>
        </w:rPr>
        <w:t>При этом</w:t>
      </w:r>
      <w:proofErr w:type="gramEnd"/>
      <w:r w:rsidR="006D7D48">
        <w:rPr>
          <w:szCs w:val="28"/>
        </w:rPr>
        <w:t xml:space="preserve"> в качестве </w:t>
      </w:r>
      <w:r w:rsidR="006D7D48" w:rsidRPr="006D7D48">
        <w:rPr>
          <w:szCs w:val="28"/>
        </w:rPr>
        <w:t>адрес</w:t>
      </w:r>
      <w:r w:rsidR="006D7D48">
        <w:rPr>
          <w:szCs w:val="28"/>
        </w:rPr>
        <w:t>а</w:t>
      </w:r>
      <w:r w:rsidR="006D7D48" w:rsidRPr="006D7D48">
        <w:rPr>
          <w:szCs w:val="28"/>
        </w:rPr>
        <w:t xml:space="preserve"> места жительства</w:t>
      </w:r>
      <w:r w:rsidR="006D7D48">
        <w:rPr>
          <w:szCs w:val="28"/>
        </w:rPr>
        <w:t xml:space="preserve"> указан адрес: </w:t>
      </w:r>
    </w:p>
    <w:p w14:paraId="28EC92EC" w14:textId="5F62ABE3" w:rsidR="0050104E" w:rsidRPr="00686D17" w:rsidRDefault="0050104E" w:rsidP="00BE1AF9">
      <w:pPr>
        <w:pStyle w:val="a3"/>
        <w:spacing w:line="80" w:lineRule="atLeast"/>
        <w:ind w:firstLine="567"/>
        <w:rPr>
          <w:szCs w:val="28"/>
        </w:rPr>
      </w:pPr>
      <w:r w:rsidRPr="002E17CF">
        <w:rPr>
          <w:szCs w:val="28"/>
        </w:rPr>
        <w:t xml:space="preserve">Согласно ответа </w:t>
      </w:r>
      <w:r w:rsidR="00364484" w:rsidRPr="002E17CF">
        <w:rPr>
          <w:szCs w:val="28"/>
        </w:rPr>
        <w:t>от 05.08.2022 № 60/</w:t>
      </w:r>
      <w:r w:rsidR="000F694A" w:rsidRPr="002E17CF">
        <w:rPr>
          <w:szCs w:val="28"/>
        </w:rPr>
        <w:t xml:space="preserve">32971 </w:t>
      </w:r>
      <w:r w:rsidRPr="002E17CF">
        <w:rPr>
          <w:szCs w:val="28"/>
        </w:rPr>
        <w:t>Межмуниципального отдела МВД России «Минусинский» зарегистрирован</w:t>
      </w:r>
      <w:r w:rsidR="000F694A" w:rsidRPr="002E17CF">
        <w:rPr>
          <w:szCs w:val="28"/>
        </w:rPr>
        <w:t xml:space="preserve">ным </w:t>
      </w:r>
      <w:r w:rsidRPr="002E17CF">
        <w:rPr>
          <w:szCs w:val="28"/>
        </w:rPr>
        <w:t>по месту жительства</w:t>
      </w:r>
      <w:r w:rsidR="00BE1AF9" w:rsidRPr="002E17CF">
        <w:rPr>
          <w:szCs w:val="28"/>
        </w:rPr>
        <w:t xml:space="preserve">, пребывания в городе </w:t>
      </w:r>
      <w:r w:rsidRPr="002E17CF">
        <w:rPr>
          <w:szCs w:val="28"/>
        </w:rPr>
        <w:t>Минусинск</w:t>
      </w:r>
      <w:r w:rsidR="00BE1AF9" w:rsidRPr="002E17CF">
        <w:rPr>
          <w:szCs w:val="28"/>
        </w:rPr>
        <w:t>е и Минусинском районе не значится</w:t>
      </w:r>
      <w:r w:rsidR="00096229" w:rsidRPr="002E17CF">
        <w:rPr>
          <w:szCs w:val="28"/>
        </w:rPr>
        <w:t>.</w:t>
      </w:r>
    </w:p>
    <w:p w14:paraId="335A3D1B" w14:textId="3543C993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</w:t>
      </w:r>
      <w:r w:rsidR="00E375E5" w:rsidRPr="00E375E5">
        <w:rPr>
          <w:szCs w:val="28"/>
        </w:rPr>
        <w:t xml:space="preserve">листе № </w:t>
      </w:r>
      <w:r w:rsidR="002E17CF" w:rsidRPr="002E17CF">
        <w:rPr>
          <w:szCs w:val="28"/>
        </w:rPr>
        <w:t>3</w:t>
      </w:r>
      <w:r w:rsidR="00E375E5" w:rsidRPr="00E375E5">
        <w:rPr>
          <w:szCs w:val="28"/>
        </w:rPr>
        <w:t xml:space="preserve"> в строке </w:t>
      </w:r>
      <w:r w:rsidR="002E17CF" w:rsidRPr="002E17CF">
        <w:rPr>
          <w:szCs w:val="28"/>
        </w:rPr>
        <w:t>5</w:t>
      </w:r>
      <w:r w:rsidR="00E375E5" w:rsidRPr="00E375E5">
        <w:rPr>
          <w:szCs w:val="28"/>
        </w:rPr>
        <w:t xml:space="preserve"> </w:t>
      </w:r>
      <w:r w:rsidRPr="0050104E">
        <w:rPr>
          <w:szCs w:val="28"/>
        </w:rPr>
        <w:t>указаны сведения не соответствующие действительности.</w:t>
      </w:r>
    </w:p>
    <w:p w14:paraId="27E6F4B9" w14:textId="77777777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03175C29" w14:textId="67691F05" w:rsidR="0050104E" w:rsidRPr="00B31B1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В связи с тем, что в</w:t>
      </w:r>
      <w:r w:rsidR="002E17CF">
        <w:rPr>
          <w:szCs w:val="28"/>
        </w:rPr>
        <w:t xml:space="preserve"> подписном листе неверно указал</w:t>
      </w:r>
      <w:r w:rsidRPr="0050104E">
        <w:rPr>
          <w:szCs w:val="28"/>
        </w:rPr>
        <w:t xml:space="preserve"> адрес места жительства данная подпись считается недействительной.</w:t>
      </w:r>
    </w:p>
    <w:p w14:paraId="7623487F" w14:textId="75A6847E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788D5589" w14:textId="77777777" w:rsidR="00B00899" w:rsidRDefault="00B00899" w:rsidP="00B00899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42A12553" w14:textId="653E27EA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не обладает активным избирательным правом в избирательном округе № </w:t>
      </w:r>
      <w:r w:rsidR="002E17CF" w:rsidRPr="002E17CF">
        <w:rPr>
          <w:szCs w:val="28"/>
        </w:rPr>
        <w:t>2</w:t>
      </w:r>
      <w:r>
        <w:rPr>
          <w:szCs w:val="28"/>
        </w:rPr>
        <w:t>, поскольку не зарегистрирован в нем по месту жительства.</w:t>
      </w:r>
      <w:r w:rsidR="00B00899">
        <w:rPr>
          <w:szCs w:val="28"/>
        </w:rPr>
        <w:t xml:space="preserve"> </w:t>
      </w:r>
    </w:p>
    <w:p w14:paraId="438399E6" w14:textId="46D7F0D0" w:rsidR="00E375E5" w:rsidRDefault="00E375E5" w:rsidP="0050104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Тем самым, подпись </w:t>
      </w:r>
      <w:r w:rsidRPr="00E375E5">
        <w:rPr>
          <w:szCs w:val="28"/>
        </w:rPr>
        <w:t>в подписном листе считается недействительной</w:t>
      </w:r>
      <w:r w:rsidR="002E17CF">
        <w:rPr>
          <w:szCs w:val="28"/>
        </w:rPr>
        <w:t>,</w:t>
      </w:r>
      <w:r w:rsidR="00D0161E">
        <w:rPr>
          <w:szCs w:val="28"/>
        </w:rPr>
        <w:t xml:space="preserve"> так</w:t>
      </w:r>
      <w:r w:rsidR="002E17CF">
        <w:rPr>
          <w:szCs w:val="28"/>
        </w:rPr>
        <w:t xml:space="preserve"> как он</w:t>
      </w:r>
      <w:r w:rsidR="00D0161E">
        <w:rPr>
          <w:szCs w:val="28"/>
        </w:rPr>
        <w:t xml:space="preserve"> не обладает активным избирательным правом в </w:t>
      </w:r>
      <w:r w:rsidR="00D0161E" w:rsidRPr="00D0161E">
        <w:rPr>
          <w:szCs w:val="28"/>
        </w:rPr>
        <w:t xml:space="preserve">избирательном округе № </w:t>
      </w:r>
      <w:r w:rsidR="002E17CF">
        <w:rPr>
          <w:szCs w:val="28"/>
        </w:rPr>
        <w:t>2</w:t>
      </w:r>
      <w:r w:rsidR="00D0161E">
        <w:rPr>
          <w:szCs w:val="28"/>
        </w:rPr>
        <w:t>.</w:t>
      </w:r>
    </w:p>
    <w:p w14:paraId="2979EAB2" w14:textId="77777777" w:rsidR="00D0161E" w:rsidRDefault="00D0161E" w:rsidP="0050104E">
      <w:pPr>
        <w:pStyle w:val="a3"/>
        <w:spacing w:line="80" w:lineRule="atLeast"/>
        <w:ind w:firstLine="567"/>
        <w:rPr>
          <w:szCs w:val="28"/>
        </w:rPr>
      </w:pPr>
    </w:p>
    <w:p w14:paraId="436B154F" w14:textId="1270116E" w:rsidR="007D2E88" w:rsidRDefault="007D2E88" w:rsidP="007D2E88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</w:t>
      </w:r>
      <w:r w:rsidR="002E17CF">
        <w:rPr>
          <w:szCs w:val="28"/>
        </w:rPr>
        <w:t>7 в строке 3</w:t>
      </w:r>
      <w:r>
        <w:rPr>
          <w:szCs w:val="28"/>
        </w:rPr>
        <w:t xml:space="preserve">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адрес: </w:t>
      </w:r>
    </w:p>
    <w:p w14:paraId="7E1D4C97" w14:textId="2EE2EA5F" w:rsidR="007D2E88" w:rsidRDefault="007D2E88" w:rsidP="007D2E88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</w:t>
      </w:r>
      <w:r w:rsidR="00011A8B">
        <w:rPr>
          <w:szCs w:val="28"/>
        </w:rPr>
        <w:t xml:space="preserve">вышеуказанного </w:t>
      </w:r>
      <w:r>
        <w:rPr>
          <w:szCs w:val="28"/>
        </w:rPr>
        <w:t>ответа</w:t>
      </w:r>
      <w:r w:rsidRPr="00364484">
        <w:rPr>
          <w:szCs w:val="28"/>
        </w:rPr>
        <w:t xml:space="preserve">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>зарегистрирован</w:t>
      </w:r>
      <w:r w:rsidR="00011A8B">
        <w:rPr>
          <w:szCs w:val="28"/>
        </w:rPr>
        <w:t>а</w:t>
      </w:r>
      <w:r>
        <w:rPr>
          <w:szCs w:val="28"/>
        </w:rPr>
        <w:t xml:space="preserve"> по месту жительства по адресу: </w:t>
      </w:r>
    </w:p>
    <w:p w14:paraId="45103557" w14:textId="03FF053E" w:rsidR="007D2E88" w:rsidRPr="0050104E" w:rsidRDefault="007D2E88" w:rsidP="007D2E88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</w:t>
      </w:r>
      <w:r w:rsidRPr="00E375E5">
        <w:rPr>
          <w:szCs w:val="28"/>
        </w:rPr>
        <w:t xml:space="preserve">листе № </w:t>
      </w:r>
      <w:r w:rsidR="00011A8B">
        <w:rPr>
          <w:szCs w:val="28"/>
        </w:rPr>
        <w:t>7</w:t>
      </w:r>
      <w:r w:rsidRPr="00E375E5">
        <w:rPr>
          <w:szCs w:val="28"/>
        </w:rPr>
        <w:t xml:space="preserve"> в строке </w:t>
      </w:r>
      <w:r w:rsidR="00011A8B">
        <w:rPr>
          <w:szCs w:val="28"/>
        </w:rPr>
        <w:t>3</w:t>
      </w:r>
      <w:r w:rsidRPr="00E375E5">
        <w:rPr>
          <w:szCs w:val="28"/>
        </w:rPr>
        <w:t xml:space="preserve"> </w:t>
      </w:r>
      <w:r w:rsidRPr="0050104E">
        <w:rPr>
          <w:szCs w:val="28"/>
        </w:rPr>
        <w:t>указаны сведения не соответствующие действительности.</w:t>
      </w:r>
    </w:p>
    <w:p w14:paraId="166C6FA6" w14:textId="5245FE46" w:rsidR="00B00899" w:rsidRDefault="00011A8B" w:rsidP="004F3266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Кроме того, </w:t>
      </w:r>
      <w:r w:rsidR="004F3266" w:rsidRPr="004F3266">
        <w:rPr>
          <w:szCs w:val="28"/>
        </w:rPr>
        <w:t>а</w:t>
      </w:r>
      <w:r w:rsidR="004F3266">
        <w:rPr>
          <w:szCs w:val="28"/>
        </w:rPr>
        <w:t xml:space="preserve"> не обладает </w:t>
      </w:r>
      <w:r w:rsidR="004F3266" w:rsidRPr="004F3266">
        <w:rPr>
          <w:szCs w:val="28"/>
        </w:rPr>
        <w:t>активным избирательным правом в избирательном округе № 2.</w:t>
      </w:r>
      <w:r w:rsidR="004F3266">
        <w:rPr>
          <w:szCs w:val="28"/>
        </w:rPr>
        <w:t xml:space="preserve"> Она обладает </w:t>
      </w:r>
      <w:r w:rsidR="004F3266" w:rsidRPr="004F3266">
        <w:rPr>
          <w:szCs w:val="28"/>
        </w:rPr>
        <w:t>активным избирательным п</w:t>
      </w:r>
      <w:r w:rsidR="004F3266">
        <w:rPr>
          <w:szCs w:val="28"/>
        </w:rPr>
        <w:t>равом в избирательном округе № 4.</w:t>
      </w:r>
    </w:p>
    <w:p w14:paraId="50914DEF" w14:textId="6238B35F" w:rsidR="004F3266" w:rsidRDefault="004F3266" w:rsidP="004F3266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Таким образом, </w:t>
      </w:r>
      <w:r w:rsidRPr="004F3266">
        <w:rPr>
          <w:szCs w:val="28"/>
        </w:rPr>
        <w:t xml:space="preserve">подпись </w:t>
      </w:r>
      <w:r w:rsidR="00BA36F6">
        <w:rPr>
          <w:szCs w:val="28"/>
        </w:rPr>
        <w:t xml:space="preserve">является </w:t>
      </w:r>
      <w:r w:rsidRPr="004F3266">
        <w:rPr>
          <w:szCs w:val="28"/>
        </w:rPr>
        <w:t>недействительн</w:t>
      </w:r>
      <w:r w:rsidR="00BA36F6">
        <w:rPr>
          <w:szCs w:val="28"/>
        </w:rPr>
        <w:t>ой в связи с тем, что</w:t>
      </w:r>
      <w:r w:rsidRPr="004F3266">
        <w:rPr>
          <w:szCs w:val="28"/>
        </w:rPr>
        <w:t xml:space="preserve"> </w:t>
      </w:r>
      <w:r w:rsidR="00BA36F6">
        <w:rPr>
          <w:szCs w:val="28"/>
        </w:rPr>
        <w:t xml:space="preserve">в </w:t>
      </w:r>
      <w:r w:rsidRPr="004F3266">
        <w:rPr>
          <w:szCs w:val="28"/>
        </w:rPr>
        <w:t xml:space="preserve">подписном листе </w:t>
      </w:r>
      <w:r w:rsidR="00BA36F6" w:rsidRPr="004F3266">
        <w:rPr>
          <w:szCs w:val="28"/>
        </w:rPr>
        <w:t>указа</w:t>
      </w:r>
      <w:r w:rsidR="00BA36F6">
        <w:rPr>
          <w:szCs w:val="28"/>
        </w:rPr>
        <w:t xml:space="preserve">ны </w:t>
      </w:r>
      <w:r w:rsidRPr="004F3266">
        <w:rPr>
          <w:szCs w:val="28"/>
        </w:rPr>
        <w:t>сведения, не соответствующие действительности</w:t>
      </w:r>
      <w:r w:rsidR="00BA36F6">
        <w:rPr>
          <w:szCs w:val="28"/>
        </w:rPr>
        <w:t xml:space="preserve">, а </w:t>
      </w:r>
      <w:r w:rsidR="00BA36F6">
        <w:rPr>
          <w:szCs w:val="28"/>
        </w:rPr>
        <w:lastRenderedPageBreak/>
        <w:t xml:space="preserve">также избиратель </w:t>
      </w:r>
      <w:r w:rsidRPr="004F3266">
        <w:rPr>
          <w:szCs w:val="28"/>
        </w:rPr>
        <w:t>не обладает активным избирательным правом в избирательном округе № 2</w:t>
      </w:r>
      <w:r w:rsidR="00BA36F6">
        <w:rPr>
          <w:szCs w:val="28"/>
        </w:rPr>
        <w:t>.</w:t>
      </w:r>
    </w:p>
    <w:p w14:paraId="3FFF17D6" w14:textId="77777777" w:rsidR="00BA36F6" w:rsidRPr="004F3266" w:rsidRDefault="00BA36F6" w:rsidP="004F3266">
      <w:pPr>
        <w:pStyle w:val="a3"/>
        <w:spacing w:line="80" w:lineRule="atLeast"/>
        <w:ind w:firstLine="567"/>
        <w:rPr>
          <w:szCs w:val="28"/>
        </w:rPr>
      </w:pPr>
    </w:p>
    <w:p w14:paraId="77B15E70" w14:textId="3CBD3B7E" w:rsidR="0069788F" w:rsidRDefault="004034E7" w:rsidP="00520D9F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Согласно заключения по проверке подписных листов № 384 от 05.08.2022, н</w:t>
      </w:r>
      <w:r w:rsidR="00520D9F">
        <w:rPr>
          <w:szCs w:val="28"/>
        </w:rPr>
        <w:t>а подписн</w:t>
      </w:r>
      <w:r w:rsidR="00BA36F6">
        <w:rPr>
          <w:szCs w:val="28"/>
        </w:rPr>
        <w:t>ых</w:t>
      </w:r>
      <w:r w:rsidR="00520D9F">
        <w:rPr>
          <w:szCs w:val="28"/>
        </w:rPr>
        <w:t xml:space="preserve"> лист</w:t>
      </w:r>
      <w:r w:rsidR="00BA36F6">
        <w:rPr>
          <w:szCs w:val="28"/>
        </w:rPr>
        <w:t>ах</w:t>
      </w:r>
      <w:r w:rsidR="00520D9F">
        <w:rPr>
          <w:szCs w:val="28"/>
        </w:rPr>
        <w:t xml:space="preserve"> № </w:t>
      </w:r>
      <w:r w:rsidR="00BA36F6">
        <w:rPr>
          <w:szCs w:val="28"/>
        </w:rPr>
        <w:t>1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 xml:space="preserve">строках  </w:t>
      </w:r>
      <w:r w:rsidR="00501094">
        <w:rPr>
          <w:szCs w:val="28"/>
        </w:rPr>
        <w:t>1</w:t>
      </w:r>
      <w:proofErr w:type="gramEnd"/>
      <w:r w:rsidR="00501094">
        <w:rPr>
          <w:szCs w:val="28"/>
        </w:rPr>
        <w:t xml:space="preserve"> - 5</w:t>
      </w:r>
      <w:r w:rsidR="00BA36F6">
        <w:rPr>
          <w:szCs w:val="28"/>
        </w:rPr>
        <w:t xml:space="preserve">, </w:t>
      </w:r>
      <w:r w:rsidR="00501094">
        <w:rPr>
          <w:szCs w:val="28"/>
        </w:rPr>
        <w:t xml:space="preserve">№ </w:t>
      </w:r>
      <w:r w:rsidR="00BA36F6">
        <w:rPr>
          <w:szCs w:val="28"/>
        </w:rPr>
        <w:t>4</w:t>
      </w:r>
      <w:r w:rsidR="00501094">
        <w:rPr>
          <w:szCs w:val="28"/>
        </w:rPr>
        <w:t xml:space="preserve"> в строках 1 - 5</w:t>
      </w:r>
      <w:r w:rsidR="00BA36F6">
        <w:rPr>
          <w:szCs w:val="28"/>
        </w:rPr>
        <w:t xml:space="preserve">, </w:t>
      </w:r>
      <w:r w:rsidR="00501094">
        <w:rPr>
          <w:szCs w:val="28"/>
        </w:rPr>
        <w:t xml:space="preserve">№ </w:t>
      </w:r>
      <w:r w:rsidR="00BA36F6">
        <w:rPr>
          <w:szCs w:val="28"/>
        </w:rPr>
        <w:t>7</w:t>
      </w:r>
      <w:r>
        <w:rPr>
          <w:szCs w:val="28"/>
        </w:rPr>
        <w:t xml:space="preserve"> в строках </w:t>
      </w:r>
      <w:r w:rsidR="00501094">
        <w:rPr>
          <w:szCs w:val="28"/>
        </w:rPr>
        <w:t>1 - 3,</w:t>
      </w:r>
      <w:r w:rsidR="00BA36F6">
        <w:rPr>
          <w:szCs w:val="28"/>
        </w:rPr>
        <w:t xml:space="preserve"> фамилия, имя, отчество избирателей </w:t>
      </w:r>
      <w:r w:rsidR="00501094">
        <w:rPr>
          <w:szCs w:val="28"/>
        </w:rPr>
        <w:t>выполнены одним лицом</w:t>
      </w:r>
      <w:r w:rsidR="0069788F">
        <w:rPr>
          <w:szCs w:val="28"/>
        </w:rPr>
        <w:t>.</w:t>
      </w:r>
    </w:p>
    <w:p w14:paraId="42A0310E" w14:textId="1686CF96" w:rsidR="00501094" w:rsidRDefault="00501094" w:rsidP="00520D9F">
      <w:pPr>
        <w:pStyle w:val="a3"/>
        <w:spacing w:line="80" w:lineRule="atLeast"/>
        <w:ind w:firstLine="567"/>
        <w:rPr>
          <w:szCs w:val="28"/>
        </w:rPr>
      </w:pPr>
    </w:p>
    <w:p w14:paraId="4C019AFC" w14:textId="77777777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907162">
        <w:rPr>
          <w:szCs w:val="28"/>
        </w:rPr>
        <w:t xml:space="preserve">В силу пункта 11 статьи 37 Федерального закона </w:t>
      </w:r>
      <w:r w:rsidRPr="008D0E78">
        <w:rPr>
          <w:szCs w:val="28"/>
        </w:rPr>
        <w:t>от 12.06.2002 № 67-ФЗ</w:t>
      </w:r>
      <w:r w:rsidRPr="0090716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пункта 4 статьи 28 Закона Красноярского края от 02.10.2003 № 8-1411 «О выборах в органы местного самоуправления в Красноярском крае» фамилия, имя, отчество, подпись и дата ее внесения в подписных листах избиратель ставит собственноручно.</w:t>
      </w:r>
    </w:p>
    <w:p w14:paraId="419B3C51" w14:textId="77777777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На основании подпункта «л» </w:t>
      </w:r>
      <w:r w:rsidRPr="00907162">
        <w:rPr>
          <w:szCs w:val="28"/>
        </w:rPr>
        <w:t xml:space="preserve">пункта 6.4 статьи 38 Федерального закона </w:t>
      </w:r>
      <w:r w:rsidRPr="008D0E78">
        <w:rPr>
          <w:szCs w:val="28"/>
        </w:rPr>
        <w:t>от 12.06.2002 № 67-ФЗ</w:t>
      </w:r>
      <w:r w:rsidRPr="0090716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подпункта «л» пункта 10 статьи 29 Закона Красноярского края от 02.10.2003 № 8-1411 «О выборах в органы местного самоуправления в Красноярском крае» недействительными считаются подписи избирателей, если фамилия, имя, отчество указаны избирателями </w:t>
      </w:r>
      <w:proofErr w:type="spellStart"/>
      <w:r w:rsidRPr="00907162">
        <w:rPr>
          <w:szCs w:val="28"/>
        </w:rPr>
        <w:t>несобственноручно</w:t>
      </w:r>
      <w:proofErr w:type="spellEnd"/>
      <w:r w:rsidRPr="00907162">
        <w:rPr>
          <w:szCs w:val="28"/>
        </w:rPr>
        <w:t>.</w:t>
      </w:r>
    </w:p>
    <w:p w14:paraId="7B65D819" w14:textId="77777777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907162">
        <w:rPr>
          <w:szCs w:val="28"/>
        </w:rPr>
        <w:t xml:space="preserve">Постановлением ЦИК России от 09.06.2021 № 9/75-8 утверждены </w:t>
      </w:r>
      <w:hyperlink r:id="rId7" w:history="1">
        <w:r w:rsidRPr="00907162">
          <w:rPr>
            <w:szCs w:val="28"/>
          </w:rPr>
          <w:t>методические рекомендации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</w:t>
        </w:r>
      </w:hyperlink>
      <w:r w:rsidRPr="00907162">
        <w:rPr>
          <w:szCs w:val="28"/>
        </w:rPr>
        <w:t>.</w:t>
      </w:r>
    </w:p>
    <w:p w14:paraId="0D202DC6" w14:textId="77777777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907162">
        <w:rPr>
          <w:szCs w:val="28"/>
        </w:rPr>
        <w:t>Пунктом 3.2 методических рекомендаций установлены основания признания подписей недостоверными и (или) недействительными.</w:t>
      </w:r>
    </w:p>
    <w:p w14:paraId="2688AD9E" w14:textId="06EC2F82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907162">
        <w:rPr>
          <w:szCs w:val="28"/>
        </w:rPr>
        <w:t xml:space="preserve">Согласно пункта 3.2.3.10 подпись избирателя, фамилия, имя, отчество которого указаны избирателем </w:t>
      </w:r>
      <w:proofErr w:type="spellStart"/>
      <w:r w:rsidRPr="00907162">
        <w:rPr>
          <w:szCs w:val="28"/>
        </w:rPr>
        <w:t>несобственноручно</w:t>
      </w:r>
      <w:proofErr w:type="spellEnd"/>
      <w:r w:rsidRPr="00907162">
        <w:rPr>
          <w:szCs w:val="28"/>
        </w:rPr>
        <w:t xml:space="preserve"> (</w:t>
      </w:r>
      <w:hyperlink r:id="rId8" w:history="1">
        <w:r w:rsidRPr="00907162">
          <w:rPr>
            <w:szCs w:val="28"/>
          </w:rPr>
          <w:t xml:space="preserve">подпункт </w:t>
        </w:r>
        <w:r w:rsidR="0084775C">
          <w:rPr>
            <w:szCs w:val="28"/>
          </w:rPr>
          <w:t>«</w:t>
        </w:r>
        <w:r w:rsidRPr="00907162">
          <w:rPr>
            <w:szCs w:val="28"/>
          </w:rPr>
          <w:t>л</w:t>
        </w:r>
        <w:r w:rsidR="0084775C">
          <w:rPr>
            <w:szCs w:val="28"/>
          </w:rPr>
          <w:t>»</w:t>
        </w:r>
        <w:r w:rsidRPr="00907162">
          <w:rPr>
            <w:szCs w:val="28"/>
          </w:rPr>
          <w:t xml:space="preserve"> пункта 6.4 статьи 38</w:t>
        </w:r>
      </w:hyperlink>
      <w:r w:rsidRPr="00907162">
        <w:rPr>
          <w:szCs w:val="28"/>
        </w:rPr>
        <w:t xml:space="preserve"> Федерального закона </w:t>
      </w:r>
      <w:r w:rsidRPr="008D0E78">
        <w:rPr>
          <w:szCs w:val="28"/>
        </w:rPr>
        <w:t>от 12.06.2002 № 67-ФЗ</w:t>
      </w:r>
      <w:r w:rsidRPr="0090716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Федерации») признается недействительной.</w:t>
      </w:r>
    </w:p>
    <w:p w14:paraId="64795213" w14:textId="77777777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907162">
        <w:rPr>
          <w:szCs w:val="28"/>
        </w:rPr>
        <w:t>Эти основания используются в случаях, когда в проверяемой папке (нескольких папках) экспертом-</w:t>
      </w:r>
      <w:proofErr w:type="spellStart"/>
      <w:r w:rsidRPr="00907162">
        <w:rPr>
          <w:szCs w:val="28"/>
        </w:rPr>
        <w:t>почерковедом</w:t>
      </w:r>
      <w:proofErr w:type="spellEnd"/>
      <w:r w:rsidRPr="00907162">
        <w:rPr>
          <w:szCs w:val="28"/>
        </w:rPr>
        <w:t xml:space="preserve"> выявляются фамилии, имена, отчества избирателей, даты внесения подписей избирателей, выполненные одним лицом (так называемые цепочки).</w:t>
      </w:r>
    </w:p>
    <w:p w14:paraId="1D4E8E47" w14:textId="77777777" w:rsidR="00907162" w:rsidRPr="00907162" w:rsidRDefault="00907162" w:rsidP="00907162">
      <w:pPr>
        <w:pStyle w:val="a3"/>
        <w:spacing w:line="80" w:lineRule="atLeast"/>
        <w:ind w:firstLine="567"/>
        <w:rPr>
          <w:szCs w:val="28"/>
        </w:rPr>
      </w:pPr>
      <w:r w:rsidRPr="00907162">
        <w:rPr>
          <w:szCs w:val="28"/>
        </w:rPr>
        <w:t>Поскольку избиратель вправе поставить свою подпись в поддержку выдвижения списка кандидатов, выдвижения (самовыдвижения) кандидата только один раз, то соответственно фамилия, имя, отчество, дата внесения подписи избирателя могут быть выполнены одним лицом только один раз. В связи с этим в случае выявления цепочки недействительными признаются все подписи избирателей с фамилиями, именами, отчествами, датами, выполненными одним лицом, за исключением одной.</w:t>
      </w:r>
    </w:p>
    <w:p w14:paraId="4CD67DBD" w14:textId="34CD3F52" w:rsidR="00501094" w:rsidRDefault="00907E35" w:rsidP="00520D9F">
      <w:pPr>
        <w:pStyle w:val="a3"/>
        <w:spacing w:line="80" w:lineRule="atLeast"/>
        <w:ind w:firstLine="567"/>
        <w:rPr>
          <w:szCs w:val="28"/>
        </w:rPr>
      </w:pPr>
      <w:r w:rsidRPr="00907E35">
        <w:rPr>
          <w:szCs w:val="28"/>
        </w:rPr>
        <w:t xml:space="preserve">Тем самым </w:t>
      </w:r>
      <w:r>
        <w:rPr>
          <w:szCs w:val="28"/>
        </w:rPr>
        <w:t xml:space="preserve">в подписных листах </w:t>
      </w:r>
      <w:r w:rsidRPr="00907E35">
        <w:rPr>
          <w:szCs w:val="28"/>
        </w:rPr>
        <w:t xml:space="preserve">№ 1 в </w:t>
      </w:r>
      <w:proofErr w:type="gramStart"/>
      <w:r w:rsidRPr="00907E35">
        <w:rPr>
          <w:szCs w:val="28"/>
        </w:rPr>
        <w:t xml:space="preserve">строках  </w:t>
      </w:r>
      <w:r w:rsidR="00782B50">
        <w:rPr>
          <w:szCs w:val="28"/>
        </w:rPr>
        <w:t>2</w:t>
      </w:r>
      <w:proofErr w:type="gramEnd"/>
      <w:r w:rsidRPr="00907E35">
        <w:rPr>
          <w:szCs w:val="28"/>
        </w:rPr>
        <w:t xml:space="preserve"> - 5, № 4 в строках 1 - 5, </w:t>
      </w:r>
      <w:r w:rsidR="00782B50">
        <w:rPr>
          <w:szCs w:val="28"/>
        </w:rPr>
        <w:t xml:space="preserve"> </w:t>
      </w:r>
      <w:r w:rsidRPr="00907E35">
        <w:rPr>
          <w:szCs w:val="28"/>
        </w:rPr>
        <w:t xml:space="preserve">№ 7 в строках 1 </w:t>
      </w:r>
      <w:r w:rsidR="00782B50">
        <w:rPr>
          <w:szCs w:val="28"/>
        </w:rPr>
        <w:t>-</w:t>
      </w:r>
      <w:r w:rsidRPr="00907E35">
        <w:rPr>
          <w:szCs w:val="28"/>
        </w:rPr>
        <w:t xml:space="preserve"> 3</w:t>
      </w:r>
      <w:r w:rsidR="00782B50">
        <w:rPr>
          <w:szCs w:val="28"/>
        </w:rPr>
        <w:t xml:space="preserve"> подписи избирателей признаются недействительными.</w:t>
      </w:r>
    </w:p>
    <w:p w14:paraId="757A7051" w14:textId="6C33F640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proofErr w:type="spellStart"/>
      <w:r w:rsidR="00782B50" w:rsidRPr="00782B50">
        <w:rPr>
          <w:szCs w:val="28"/>
        </w:rPr>
        <w:t>Бахова</w:t>
      </w:r>
      <w:proofErr w:type="spellEnd"/>
      <w:r w:rsidR="00782B50" w:rsidRPr="00782B50">
        <w:rPr>
          <w:szCs w:val="28"/>
        </w:rPr>
        <w:t xml:space="preserve"> Юлия Андреевна </w:t>
      </w:r>
      <w:r>
        <w:rPr>
          <w:szCs w:val="28"/>
        </w:rPr>
        <w:t xml:space="preserve">от </w:t>
      </w:r>
      <w:r w:rsidR="000C3849">
        <w:rPr>
          <w:szCs w:val="28"/>
        </w:rPr>
        <w:t>0</w:t>
      </w:r>
      <w:r w:rsidR="00DC5CC4">
        <w:rPr>
          <w:szCs w:val="28"/>
        </w:rPr>
        <w:t>5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</w:t>
      </w:r>
      <w:r>
        <w:rPr>
          <w:szCs w:val="28"/>
        </w:rPr>
        <w:lastRenderedPageBreak/>
        <w:t xml:space="preserve">недействительными признаны </w:t>
      </w:r>
      <w:r w:rsidR="00DC5CC4">
        <w:rPr>
          <w:szCs w:val="28"/>
        </w:rPr>
        <w:t>1</w:t>
      </w:r>
      <w:r w:rsidR="00AB6B45">
        <w:rPr>
          <w:szCs w:val="28"/>
        </w:rPr>
        <w:t>3</w:t>
      </w:r>
      <w:r w:rsidR="000C3849">
        <w:rPr>
          <w:szCs w:val="28"/>
        </w:rPr>
        <w:t xml:space="preserve"> подпис</w:t>
      </w:r>
      <w:r w:rsidR="00DC5CC4">
        <w:rPr>
          <w:szCs w:val="28"/>
        </w:rPr>
        <w:t>ей</w:t>
      </w:r>
      <w:r>
        <w:rPr>
          <w:szCs w:val="28"/>
        </w:rPr>
        <w:t xml:space="preserve">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</w:t>
      </w:r>
      <w:r w:rsidR="00DC5CC4">
        <w:rPr>
          <w:szCs w:val="28"/>
        </w:rPr>
        <w:t>18</w:t>
      </w:r>
      <w:r>
        <w:rPr>
          <w:szCs w:val="28"/>
        </w:rPr>
        <w:t>.</w:t>
      </w:r>
    </w:p>
    <w:p w14:paraId="44432D6F" w14:textId="03769723" w:rsidR="00A93369" w:rsidRPr="008D0E78" w:rsidRDefault="00AB7B0A" w:rsidP="008D0E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93369" w:rsidRPr="008D0E78">
        <w:rPr>
          <w:sz w:val="28"/>
          <w:szCs w:val="28"/>
        </w:rPr>
        <w:t xml:space="preserve"> территориальной избирательной комиссии города Минусинска Красноярского края от 23.06.2022 № 2/14 </w:t>
      </w:r>
      <w:r>
        <w:rPr>
          <w:sz w:val="28"/>
          <w:szCs w:val="28"/>
        </w:rPr>
        <w:t xml:space="preserve">установлено, что </w:t>
      </w:r>
      <w:r w:rsidR="00A93369" w:rsidRPr="008D0E78">
        <w:rPr>
          <w:sz w:val="28"/>
          <w:szCs w:val="28"/>
        </w:rPr>
        <w:t xml:space="preserve">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DC5CC4">
        <w:rPr>
          <w:sz w:val="28"/>
          <w:szCs w:val="28"/>
        </w:rPr>
        <w:t>2</w:t>
      </w:r>
      <w:r w:rsidR="00A93369"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DC5CC4">
        <w:rPr>
          <w:sz w:val="28"/>
          <w:szCs w:val="28"/>
        </w:rPr>
        <w:t>7</w:t>
      </w:r>
      <w:r w:rsidR="00A93369" w:rsidRPr="008D0E78">
        <w:rPr>
          <w:sz w:val="28"/>
          <w:szCs w:val="28"/>
        </w:rPr>
        <w:t xml:space="preserve"> подпис</w:t>
      </w:r>
      <w:r w:rsidR="00CF2A08">
        <w:rPr>
          <w:sz w:val="28"/>
          <w:szCs w:val="28"/>
        </w:rPr>
        <w:t>и</w:t>
      </w:r>
      <w:r w:rsidR="00A93369"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7790D581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DC5CC4">
        <w:rPr>
          <w:sz w:val="28"/>
          <w:szCs w:val="28"/>
        </w:rPr>
        <w:t>2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66ECD96C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proofErr w:type="spellStart"/>
      <w:r w:rsidR="00DC5CC4" w:rsidRPr="00DC5CC4">
        <w:rPr>
          <w:szCs w:val="28"/>
        </w:rPr>
        <w:t>Бахов</w:t>
      </w:r>
      <w:r w:rsidR="00DC5CC4">
        <w:rPr>
          <w:szCs w:val="28"/>
        </w:rPr>
        <w:t>ой</w:t>
      </w:r>
      <w:proofErr w:type="spellEnd"/>
      <w:r w:rsidR="00DC5CC4">
        <w:rPr>
          <w:szCs w:val="28"/>
        </w:rPr>
        <w:t xml:space="preserve"> Юли</w:t>
      </w:r>
      <w:r w:rsidR="00C51D56">
        <w:rPr>
          <w:szCs w:val="28"/>
        </w:rPr>
        <w:t>и Андреевне</w:t>
      </w:r>
      <w:r w:rsidRPr="00DC5CC4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="00C51D56">
        <w:rPr>
          <w:szCs w:val="28"/>
        </w:rPr>
        <w:t>11</w:t>
      </w:r>
      <w:r w:rsidR="00705AE6" w:rsidRPr="008D0E78">
        <w:rPr>
          <w:szCs w:val="28"/>
        </w:rPr>
        <w:t>.</w:t>
      </w:r>
      <w:r w:rsidR="00C51D56">
        <w:rPr>
          <w:szCs w:val="28"/>
        </w:rPr>
        <w:t>08</w:t>
      </w:r>
      <w:r w:rsidR="00705AE6" w:rsidRPr="008D0E78">
        <w:rPr>
          <w:szCs w:val="28"/>
        </w:rPr>
        <w:t>.19</w:t>
      </w:r>
      <w:r w:rsidR="00C51D56">
        <w:rPr>
          <w:szCs w:val="28"/>
        </w:rPr>
        <w:t>9</w:t>
      </w:r>
      <w:r w:rsidR="00CF2A08">
        <w:rPr>
          <w:szCs w:val="28"/>
        </w:rPr>
        <w:t>8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 xml:space="preserve">года рождения, </w:t>
      </w:r>
      <w:r w:rsidR="00AC5144">
        <w:rPr>
          <w:szCs w:val="28"/>
        </w:rPr>
        <w:t xml:space="preserve">основное место работы </w:t>
      </w:r>
      <w:r w:rsidR="00705AE6" w:rsidRPr="008D0E78">
        <w:rPr>
          <w:szCs w:val="28"/>
        </w:rPr>
        <w:t xml:space="preserve">– </w:t>
      </w:r>
      <w:r w:rsidR="00AC5144">
        <w:rPr>
          <w:szCs w:val="28"/>
        </w:rPr>
        <w:t>ИП Данилов Александр Иванович</w:t>
      </w:r>
      <w:r w:rsidR="00CF2A08">
        <w:rPr>
          <w:szCs w:val="28"/>
        </w:rPr>
        <w:t xml:space="preserve">, </w:t>
      </w:r>
      <w:r w:rsidR="00AC5144">
        <w:rPr>
          <w:szCs w:val="28"/>
        </w:rPr>
        <w:t xml:space="preserve">должность: юрист, </w:t>
      </w:r>
      <w:r w:rsidR="000C3849">
        <w:rPr>
          <w:szCs w:val="28"/>
        </w:rPr>
        <w:t>проживающе</w:t>
      </w:r>
      <w:r w:rsidR="00AC5144">
        <w:rPr>
          <w:szCs w:val="28"/>
        </w:rPr>
        <w:t>й</w:t>
      </w:r>
      <w:r w:rsidR="000C3849">
        <w:rPr>
          <w:szCs w:val="28"/>
        </w:rPr>
        <w:t xml:space="preserve">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 xml:space="preserve">: </w:t>
      </w:r>
      <w:r w:rsidR="00705AE6" w:rsidRPr="008D0E78">
        <w:rPr>
          <w:szCs w:val="28"/>
        </w:rPr>
        <w:t>Красноярский край, город Минусинск</w:t>
      </w:r>
      <w:r w:rsidRPr="008D0E78">
        <w:rPr>
          <w:szCs w:val="28"/>
        </w:rPr>
        <w:t>, выдвинувше</w:t>
      </w:r>
      <w:r w:rsidR="00AC5144">
        <w:rPr>
          <w:szCs w:val="28"/>
        </w:rPr>
        <w:t>й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3CF6295B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proofErr w:type="spellStart"/>
      <w:r w:rsidR="00B83E44" w:rsidRPr="00B83E44">
        <w:rPr>
          <w:szCs w:val="28"/>
        </w:rPr>
        <w:t>Баховой</w:t>
      </w:r>
      <w:proofErr w:type="spellEnd"/>
      <w:r w:rsidR="00B83E44" w:rsidRPr="00B83E44">
        <w:rPr>
          <w:szCs w:val="28"/>
        </w:rPr>
        <w:t xml:space="preserve"> Юлии Андреевне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0681C"/>
    <w:rsid w:val="00011A8B"/>
    <w:rsid w:val="00012932"/>
    <w:rsid w:val="00015C8E"/>
    <w:rsid w:val="0002043E"/>
    <w:rsid w:val="000218DA"/>
    <w:rsid w:val="000659BC"/>
    <w:rsid w:val="000723FB"/>
    <w:rsid w:val="00096229"/>
    <w:rsid w:val="000C3849"/>
    <w:rsid w:val="000D7069"/>
    <w:rsid w:val="000E6EE2"/>
    <w:rsid w:val="000F490F"/>
    <w:rsid w:val="000F694A"/>
    <w:rsid w:val="00147802"/>
    <w:rsid w:val="001519F3"/>
    <w:rsid w:val="00175981"/>
    <w:rsid w:val="00191D7F"/>
    <w:rsid w:val="001A01E6"/>
    <w:rsid w:val="001C2837"/>
    <w:rsid w:val="001E45D1"/>
    <w:rsid w:val="001F6CBC"/>
    <w:rsid w:val="0022248E"/>
    <w:rsid w:val="0025753F"/>
    <w:rsid w:val="00275C28"/>
    <w:rsid w:val="00277035"/>
    <w:rsid w:val="002A234D"/>
    <w:rsid w:val="002B2033"/>
    <w:rsid w:val="002D2775"/>
    <w:rsid w:val="002E17CF"/>
    <w:rsid w:val="002E4726"/>
    <w:rsid w:val="002F608E"/>
    <w:rsid w:val="00313A84"/>
    <w:rsid w:val="00317DE8"/>
    <w:rsid w:val="0032230E"/>
    <w:rsid w:val="00324311"/>
    <w:rsid w:val="00336BBF"/>
    <w:rsid w:val="0033702B"/>
    <w:rsid w:val="00364484"/>
    <w:rsid w:val="00391030"/>
    <w:rsid w:val="003A05E5"/>
    <w:rsid w:val="003B3D94"/>
    <w:rsid w:val="003D5463"/>
    <w:rsid w:val="004034E7"/>
    <w:rsid w:val="0042574E"/>
    <w:rsid w:val="00493085"/>
    <w:rsid w:val="004A77C3"/>
    <w:rsid w:val="004B2F60"/>
    <w:rsid w:val="004B765A"/>
    <w:rsid w:val="004C3EC2"/>
    <w:rsid w:val="004D39D5"/>
    <w:rsid w:val="004E3A55"/>
    <w:rsid w:val="004F3266"/>
    <w:rsid w:val="0050104E"/>
    <w:rsid w:val="00501094"/>
    <w:rsid w:val="00520D9F"/>
    <w:rsid w:val="0057141E"/>
    <w:rsid w:val="005E6236"/>
    <w:rsid w:val="005E75B6"/>
    <w:rsid w:val="0060512E"/>
    <w:rsid w:val="00625311"/>
    <w:rsid w:val="00636BA4"/>
    <w:rsid w:val="006521F9"/>
    <w:rsid w:val="00655798"/>
    <w:rsid w:val="006708E8"/>
    <w:rsid w:val="006726F7"/>
    <w:rsid w:val="00675710"/>
    <w:rsid w:val="00681463"/>
    <w:rsid w:val="00686638"/>
    <w:rsid w:val="00686D17"/>
    <w:rsid w:val="0069082B"/>
    <w:rsid w:val="0069788F"/>
    <w:rsid w:val="006A7F48"/>
    <w:rsid w:val="006D7D48"/>
    <w:rsid w:val="006E6E41"/>
    <w:rsid w:val="006F5A97"/>
    <w:rsid w:val="006F633D"/>
    <w:rsid w:val="00703712"/>
    <w:rsid w:val="00705AE6"/>
    <w:rsid w:val="0071652C"/>
    <w:rsid w:val="00747E90"/>
    <w:rsid w:val="007558A4"/>
    <w:rsid w:val="00782B50"/>
    <w:rsid w:val="007D2E88"/>
    <w:rsid w:val="007E2274"/>
    <w:rsid w:val="007F1279"/>
    <w:rsid w:val="008348CD"/>
    <w:rsid w:val="0084775C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07162"/>
    <w:rsid w:val="00907E35"/>
    <w:rsid w:val="00950079"/>
    <w:rsid w:val="00952A55"/>
    <w:rsid w:val="009B4186"/>
    <w:rsid w:val="009B51C1"/>
    <w:rsid w:val="009E6CE1"/>
    <w:rsid w:val="00A2435D"/>
    <w:rsid w:val="00A63C2B"/>
    <w:rsid w:val="00A860EE"/>
    <w:rsid w:val="00A93369"/>
    <w:rsid w:val="00AB6B45"/>
    <w:rsid w:val="00AB7B0A"/>
    <w:rsid w:val="00AC5144"/>
    <w:rsid w:val="00AD4062"/>
    <w:rsid w:val="00AE1D27"/>
    <w:rsid w:val="00B00899"/>
    <w:rsid w:val="00B11C98"/>
    <w:rsid w:val="00B31B1E"/>
    <w:rsid w:val="00B33F6F"/>
    <w:rsid w:val="00B53FF9"/>
    <w:rsid w:val="00B775CE"/>
    <w:rsid w:val="00B83E44"/>
    <w:rsid w:val="00B9135D"/>
    <w:rsid w:val="00BA36F6"/>
    <w:rsid w:val="00BA4FC1"/>
    <w:rsid w:val="00BD6669"/>
    <w:rsid w:val="00BD7544"/>
    <w:rsid w:val="00BE1AF9"/>
    <w:rsid w:val="00BF7D0F"/>
    <w:rsid w:val="00C20EFD"/>
    <w:rsid w:val="00C43A76"/>
    <w:rsid w:val="00C51D56"/>
    <w:rsid w:val="00C60499"/>
    <w:rsid w:val="00C70962"/>
    <w:rsid w:val="00CB035E"/>
    <w:rsid w:val="00CB7F0B"/>
    <w:rsid w:val="00CE099F"/>
    <w:rsid w:val="00CE1907"/>
    <w:rsid w:val="00CE44DA"/>
    <w:rsid w:val="00CF2A08"/>
    <w:rsid w:val="00D0161E"/>
    <w:rsid w:val="00D01ACB"/>
    <w:rsid w:val="00D069CE"/>
    <w:rsid w:val="00D11C05"/>
    <w:rsid w:val="00D14E5D"/>
    <w:rsid w:val="00D430EB"/>
    <w:rsid w:val="00DB0AC4"/>
    <w:rsid w:val="00DC0C5A"/>
    <w:rsid w:val="00DC5CC4"/>
    <w:rsid w:val="00E148FB"/>
    <w:rsid w:val="00E22016"/>
    <w:rsid w:val="00E2653B"/>
    <w:rsid w:val="00E375E5"/>
    <w:rsid w:val="00E65E9F"/>
    <w:rsid w:val="00E71F67"/>
    <w:rsid w:val="00E75E54"/>
    <w:rsid w:val="00E76191"/>
    <w:rsid w:val="00E77594"/>
    <w:rsid w:val="00E93903"/>
    <w:rsid w:val="00E951CD"/>
    <w:rsid w:val="00ED5F22"/>
    <w:rsid w:val="00EE6021"/>
    <w:rsid w:val="00EF6286"/>
    <w:rsid w:val="00F04813"/>
    <w:rsid w:val="00F5221E"/>
    <w:rsid w:val="00FC0CD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  <w:style w:type="paragraph" w:customStyle="1" w:styleId="ac">
    <w:name w:val="Название"/>
    <w:basedOn w:val="a"/>
    <w:qFormat/>
    <w:rsid w:val="00B31B1E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24BA7D5AC9FEE84EBADB7107125709026F0A2339BD582FA78DC2EC00CFDB34AFED8F8565DAA5839A0B83DC07F2A0D271ABFE35D374FF9SF71D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5AEEC5F9A1DB5913DA7E24359BBD3DC5C195C8BD22B6BB31348E590E3D2D049B7E97B59E189909DBD7A043AC5B0E36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BD50E-14EE-4815-8573-5BEF150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13</cp:revision>
  <cp:lastPrinted>2022-08-03T04:22:00Z</cp:lastPrinted>
  <dcterms:created xsi:type="dcterms:W3CDTF">2022-08-09T05:15:00Z</dcterms:created>
  <dcterms:modified xsi:type="dcterms:W3CDTF">2022-08-10T11:10:00Z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