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E7115" w14:textId="465E7454" w:rsidR="000E0472" w:rsidRPr="000E0472" w:rsidRDefault="000E0472" w:rsidP="000E0472">
      <w:pPr>
        <w:spacing w:after="0"/>
        <w:jc w:val="center"/>
        <w:rPr>
          <w:rFonts w:ascii="Times New Roman" w:hAnsi="Times New Roman" w:cs="Times New Roman"/>
          <w:sz w:val="28"/>
          <w:szCs w:val="28"/>
        </w:rPr>
      </w:pPr>
      <w:r w:rsidRPr="000E0472">
        <w:rPr>
          <w:rFonts w:ascii="Times New Roman" w:hAnsi="Times New Roman" w:cs="Times New Roman"/>
          <w:noProof/>
          <w:sz w:val="28"/>
          <w:szCs w:val="28"/>
          <w:lang w:eastAsia="ru-RU"/>
        </w:rPr>
        <w:drawing>
          <wp:inline distT="0" distB="0" distL="0" distR="0" wp14:anchorId="234D6D7F" wp14:editId="538592D2">
            <wp:extent cx="540385" cy="906145"/>
            <wp:effectExtent l="0" t="0" r="0" b="8255"/>
            <wp:docPr id="1" name="Рисунок 1" descr="Герб города Минусинска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Минусинска на блан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385" cy="906145"/>
                    </a:xfrm>
                    <a:prstGeom prst="rect">
                      <a:avLst/>
                    </a:prstGeom>
                    <a:noFill/>
                    <a:ln>
                      <a:noFill/>
                    </a:ln>
                  </pic:spPr>
                </pic:pic>
              </a:graphicData>
            </a:graphic>
          </wp:inline>
        </w:drawing>
      </w:r>
    </w:p>
    <w:p w14:paraId="63F52B90" w14:textId="77777777" w:rsidR="000E0472" w:rsidRPr="000E0472" w:rsidRDefault="000E0472" w:rsidP="000E0472">
      <w:pPr>
        <w:spacing w:after="0"/>
        <w:jc w:val="center"/>
        <w:rPr>
          <w:rFonts w:ascii="Times New Roman" w:hAnsi="Times New Roman" w:cs="Times New Roman"/>
          <w:sz w:val="28"/>
          <w:szCs w:val="28"/>
        </w:rPr>
      </w:pPr>
    </w:p>
    <w:p w14:paraId="4F9513BF" w14:textId="77777777" w:rsidR="000E0472" w:rsidRPr="000E0472" w:rsidRDefault="000E0472" w:rsidP="000E0472">
      <w:pPr>
        <w:spacing w:after="0"/>
        <w:jc w:val="center"/>
        <w:rPr>
          <w:rFonts w:ascii="Times New Roman" w:hAnsi="Times New Roman" w:cs="Times New Roman"/>
          <w:sz w:val="28"/>
          <w:szCs w:val="28"/>
        </w:rPr>
      </w:pPr>
      <w:r w:rsidRPr="000E0472">
        <w:rPr>
          <w:rFonts w:ascii="Times New Roman" w:hAnsi="Times New Roman" w:cs="Times New Roman"/>
          <w:sz w:val="28"/>
          <w:szCs w:val="28"/>
        </w:rPr>
        <w:t>РОССИЙСКАЯ ФЕДЕРАЦИЯ</w:t>
      </w:r>
    </w:p>
    <w:p w14:paraId="25235776" w14:textId="77777777" w:rsidR="000E0472" w:rsidRPr="000E0472" w:rsidRDefault="000E0472" w:rsidP="000E0472">
      <w:pPr>
        <w:spacing w:after="0"/>
        <w:jc w:val="center"/>
        <w:rPr>
          <w:rFonts w:ascii="Times New Roman" w:hAnsi="Times New Roman" w:cs="Times New Roman"/>
          <w:sz w:val="28"/>
          <w:szCs w:val="28"/>
        </w:rPr>
      </w:pPr>
      <w:r w:rsidRPr="000E0472">
        <w:rPr>
          <w:rFonts w:ascii="Times New Roman" w:hAnsi="Times New Roman" w:cs="Times New Roman"/>
          <w:sz w:val="28"/>
          <w:szCs w:val="28"/>
        </w:rPr>
        <w:t>КРАСНОЯРСКИЙ КРАЙ</w:t>
      </w:r>
    </w:p>
    <w:p w14:paraId="57DF11DF" w14:textId="77777777" w:rsidR="000E0472" w:rsidRPr="000E0472" w:rsidRDefault="000E0472" w:rsidP="000E0472">
      <w:pPr>
        <w:spacing w:after="0"/>
        <w:jc w:val="center"/>
        <w:rPr>
          <w:rFonts w:ascii="Times New Roman" w:hAnsi="Times New Roman" w:cs="Times New Roman"/>
          <w:sz w:val="28"/>
          <w:szCs w:val="28"/>
        </w:rPr>
      </w:pPr>
      <w:r w:rsidRPr="000E0472">
        <w:rPr>
          <w:rFonts w:ascii="Times New Roman" w:hAnsi="Times New Roman" w:cs="Times New Roman"/>
          <w:sz w:val="28"/>
          <w:szCs w:val="28"/>
        </w:rPr>
        <w:t>МУНИЦИПАЛЬНОЕ ОБРАЗОВАНИЕ ГОРОД МИНУСИНСК</w:t>
      </w:r>
    </w:p>
    <w:p w14:paraId="23BD8735" w14:textId="77777777" w:rsidR="000E0472" w:rsidRPr="000E0472" w:rsidRDefault="000E0472" w:rsidP="000E0472">
      <w:pPr>
        <w:spacing w:after="0"/>
        <w:jc w:val="center"/>
        <w:rPr>
          <w:rFonts w:ascii="Times New Roman" w:hAnsi="Times New Roman" w:cs="Times New Roman"/>
          <w:sz w:val="28"/>
          <w:szCs w:val="28"/>
        </w:rPr>
      </w:pPr>
      <w:r w:rsidRPr="000E0472">
        <w:rPr>
          <w:rFonts w:ascii="Times New Roman" w:hAnsi="Times New Roman" w:cs="Times New Roman"/>
          <w:sz w:val="28"/>
          <w:szCs w:val="28"/>
        </w:rPr>
        <w:t>МИНУСИНСКИЙ ГОРОДСКОЙ СОВЕТ ДЕПУТАТОВ</w:t>
      </w:r>
    </w:p>
    <w:p w14:paraId="38F8C503" w14:textId="77777777" w:rsidR="000E0472" w:rsidRPr="000E0472" w:rsidRDefault="000E0472" w:rsidP="000E0472">
      <w:pPr>
        <w:spacing w:after="0"/>
        <w:jc w:val="center"/>
        <w:rPr>
          <w:rFonts w:ascii="Times New Roman" w:hAnsi="Times New Roman" w:cs="Times New Roman"/>
          <w:sz w:val="28"/>
          <w:szCs w:val="28"/>
        </w:rPr>
      </w:pPr>
    </w:p>
    <w:p w14:paraId="3AAAC5E1" w14:textId="77777777" w:rsidR="000E0472" w:rsidRPr="000E0472" w:rsidRDefault="000E0472" w:rsidP="000E0472">
      <w:pPr>
        <w:spacing w:after="0"/>
        <w:jc w:val="center"/>
        <w:rPr>
          <w:rFonts w:ascii="Times New Roman" w:hAnsi="Times New Roman" w:cs="Times New Roman"/>
          <w:sz w:val="48"/>
          <w:szCs w:val="48"/>
        </w:rPr>
      </w:pPr>
      <w:r w:rsidRPr="000E0472">
        <w:rPr>
          <w:rFonts w:ascii="Times New Roman" w:hAnsi="Times New Roman" w:cs="Times New Roman"/>
          <w:sz w:val="48"/>
          <w:szCs w:val="48"/>
        </w:rPr>
        <w:t>РЕШЕНИЕ</w:t>
      </w:r>
    </w:p>
    <w:p w14:paraId="6CF168E1" w14:textId="64490A3F" w:rsidR="000E0472" w:rsidRDefault="000E0472" w:rsidP="000E0472">
      <w:pPr>
        <w:spacing w:after="0"/>
        <w:jc w:val="both"/>
        <w:rPr>
          <w:rFonts w:ascii="Times New Roman" w:hAnsi="Times New Roman" w:cs="Times New Roman"/>
          <w:sz w:val="28"/>
          <w:szCs w:val="28"/>
        </w:rPr>
      </w:pPr>
      <w:r w:rsidRPr="000E0472">
        <w:rPr>
          <w:rFonts w:ascii="Times New Roman" w:hAnsi="Times New Roman" w:cs="Times New Roman"/>
          <w:sz w:val="28"/>
          <w:szCs w:val="28"/>
        </w:rPr>
        <w:t xml:space="preserve">10.11.2023                                                                                                     </w:t>
      </w:r>
      <w:r>
        <w:rPr>
          <w:rFonts w:ascii="Times New Roman" w:hAnsi="Times New Roman" w:cs="Times New Roman"/>
          <w:sz w:val="28"/>
          <w:szCs w:val="28"/>
        </w:rPr>
        <w:t xml:space="preserve">          </w:t>
      </w:r>
      <w:r w:rsidRPr="000E0472">
        <w:rPr>
          <w:rFonts w:ascii="Times New Roman" w:hAnsi="Times New Roman" w:cs="Times New Roman"/>
          <w:sz w:val="28"/>
          <w:szCs w:val="28"/>
        </w:rPr>
        <w:t>№14-8</w:t>
      </w:r>
      <w:r w:rsidR="00B333E2">
        <w:rPr>
          <w:rFonts w:ascii="Times New Roman" w:hAnsi="Times New Roman" w:cs="Times New Roman"/>
          <w:sz w:val="28"/>
          <w:szCs w:val="28"/>
        </w:rPr>
        <w:t>4</w:t>
      </w:r>
      <w:r w:rsidRPr="000E0472">
        <w:rPr>
          <w:rFonts w:ascii="Times New Roman" w:hAnsi="Times New Roman" w:cs="Times New Roman"/>
          <w:sz w:val="28"/>
          <w:szCs w:val="28"/>
        </w:rPr>
        <w:t>р</w:t>
      </w:r>
    </w:p>
    <w:p w14:paraId="0C7C74B0" w14:textId="41C65EFD" w:rsidR="000E0472" w:rsidRPr="000E0472" w:rsidRDefault="000E0472" w:rsidP="000E0472">
      <w:pPr>
        <w:spacing w:after="0"/>
        <w:jc w:val="center"/>
        <w:rPr>
          <w:rFonts w:ascii="Times New Roman" w:hAnsi="Times New Roman" w:cs="Times New Roman"/>
          <w:sz w:val="28"/>
          <w:szCs w:val="28"/>
        </w:rPr>
      </w:pPr>
      <w:r>
        <w:rPr>
          <w:rFonts w:ascii="Times New Roman" w:hAnsi="Times New Roman" w:cs="Times New Roman"/>
          <w:sz w:val="28"/>
          <w:szCs w:val="28"/>
        </w:rPr>
        <w:t>г. Минусинск</w:t>
      </w:r>
    </w:p>
    <w:p w14:paraId="47A832DB" w14:textId="1AB3CC1C" w:rsidR="00764155" w:rsidRDefault="00764155" w:rsidP="00A91B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2A7C6ACC" w14:textId="77777777" w:rsidR="005B6565" w:rsidRDefault="005B6565" w:rsidP="00A91B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24CC5497" w14:textId="459386D3" w:rsidR="00A91B04" w:rsidRDefault="00A91B04" w:rsidP="00A91B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порядке реализации инициативных проектов на территории муниципального образования город Минусинск</w:t>
      </w:r>
    </w:p>
    <w:p w14:paraId="21433642" w14:textId="77777777" w:rsidR="00A91B04" w:rsidRDefault="00A91B04" w:rsidP="00A91B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219D839" w14:textId="77777777" w:rsidR="005B6565" w:rsidRDefault="005B6565" w:rsidP="00A91B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A8546D6" w14:textId="23DBC5D1" w:rsidR="00A91B04" w:rsidRDefault="00A91B04" w:rsidP="00A91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w:t>
      </w:r>
      <w:r w:rsidRPr="00A91B04">
        <w:rPr>
          <w:rFonts w:ascii="Times New Roman" w:eastAsia="Times New Roman" w:hAnsi="Times New Roman" w:cs="Times New Roman"/>
          <w:sz w:val="28"/>
          <w:szCs w:val="28"/>
          <w:lang w:eastAsia="ru-RU"/>
        </w:rPr>
        <w:t>статьями 26.1</w:t>
      </w:r>
      <w:r>
        <w:rPr>
          <w:rFonts w:ascii="Times New Roman" w:eastAsia="Times New Roman" w:hAnsi="Times New Roman" w:cs="Times New Roman"/>
          <w:sz w:val="28"/>
          <w:szCs w:val="28"/>
          <w:lang w:eastAsia="ru-RU"/>
        </w:rPr>
        <w:t xml:space="preserve">, </w:t>
      </w:r>
      <w:r w:rsidRPr="00A91B04">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w:t>
      </w:r>
      <w:r w:rsidRPr="00A91B04">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w:t>
      </w:r>
      <w:r w:rsidRPr="00A91B04">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xml:space="preserve">, </w:t>
      </w:r>
      <w:r w:rsidRPr="00A91B04">
        <w:rPr>
          <w:rFonts w:ascii="Times New Roman" w:eastAsia="Times New Roman" w:hAnsi="Times New Roman" w:cs="Times New Roman"/>
          <w:sz w:val="28"/>
          <w:szCs w:val="28"/>
          <w:lang w:eastAsia="ru-RU"/>
        </w:rPr>
        <w:t>56.1</w:t>
      </w:r>
      <w:r>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Минусинский городской Совет депутатов РЕШИЛ</w:t>
      </w:r>
    </w:p>
    <w:p w14:paraId="263E1F96" w14:textId="36D5E5F6" w:rsidR="00A91B04" w:rsidRDefault="008B0B82" w:rsidP="00A91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91B04">
        <w:rPr>
          <w:rFonts w:ascii="Times New Roman" w:eastAsia="Times New Roman" w:hAnsi="Times New Roman" w:cs="Times New Roman"/>
          <w:sz w:val="28"/>
          <w:szCs w:val="28"/>
          <w:lang w:eastAsia="ru-RU"/>
        </w:rPr>
        <w:t>. Утвердить:</w:t>
      </w:r>
    </w:p>
    <w:p w14:paraId="384E95E9" w14:textId="214B3412" w:rsidR="00A91B04" w:rsidRDefault="008B0B82" w:rsidP="00A91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91B04">
        <w:rPr>
          <w:rFonts w:ascii="Times New Roman" w:eastAsia="Times New Roman" w:hAnsi="Times New Roman" w:cs="Times New Roman"/>
          <w:sz w:val="28"/>
          <w:szCs w:val="28"/>
          <w:lang w:eastAsia="ru-RU"/>
        </w:rPr>
        <w:t xml:space="preserve">.1. </w:t>
      </w:r>
      <w:r w:rsidR="00A91B04" w:rsidRPr="00A91B04">
        <w:rPr>
          <w:rFonts w:ascii="Times New Roman" w:eastAsia="Times New Roman" w:hAnsi="Times New Roman" w:cs="Times New Roman"/>
          <w:sz w:val="28"/>
          <w:szCs w:val="28"/>
          <w:lang w:eastAsia="ru-RU"/>
        </w:rPr>
        <w:t>Порядок</w:t>
      </w:r>
      <w:r w:rsidR="00A91B04">
        <w:rPr>
          <w:rFonts w:ascii="Times New Roman" w:eastAsia="Times New Roman" w:hAnsi="Times New Roman" w:cs="Times New Roman"/>
          <w:sz w:val="28"/>
          <w:szCs w:val="28"/>
          <w:lang w:eastAsia="ru-RU"/>
        </w:rPr>
        <w:t xml:space="preserve"> определения части территории муниципального образования город Минусинск, на которой могут реализовываться инициативные проекты согласно приложению № 1. </w:t>
      </w:r>
    </w:p>
    <w:p w14:paraId="39D9CC02" w14:textId="2F0859AC" w:rsidR="00A91B04" w:rsidRDefault="008B0B82" w:rsidP="00A91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91B04">
        <w:rPr>
          <w:rFonts w:ascii="Times New Roman" w:eastAsia="Times New Roman" w:hAnsi="Times New Roman" w:cs="Times New Roman"/>
          <w:sz w:val="28"/>
          <w:szCs w:val="28"/>
          <w:lang w:eastAsia="ru-RU"/>
        </w:rPr>
        <w:t>.2. Порядок назначения и проведения собрания (конференции) граждан в целях рассмотрения и обсуждения вопросов внесения инициативных проектов согласно приложению № 2.</w:t>
      </w:r>
    </w:p>
    <w:p w14:paraId="737443B0" w14:textId="2DBD7585" w:rsidR="00A91B04" w:rsidRDefault="008B0B82" w:rsidP="00A91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91B04">
        <w:rPr>
          <w:rFonts w:ascii="Times New Roman" w:eastAsia="Times New Roman" w:hAnsi="Times New Roman" w:cs="Times New Roman"/>
          <w:sz w:val="28"/>
          <w:szCs w:val="28"/>
          <w:lang w:eastAsia="ru-RU"/>
        </w:rPr>
        <w:t xml:space="preserve">.3. </w:t>
      </w:r>
      <w:r w:rsidR="00A91B04" w:rsidRPr="00A91B04">
        <w:rPr>
          <w:rFonts w:ascii="Times New Roman" w:eastAsia="Times New Roman" w:hAnsi="Times New Roman" w:cs="Times New Roman"/>
          <w:sz w:val="28"/>
          <w:szCs w:val="28"/>
          <w:lang w:eastAsia="ru-RU"/>
        </w:rPr>
        <w:t>Порядок</w:t>
      </w:r>
      <w:r w:rsidR="00A91B04">
        <w:rPr>
          <w:rFonts w:ascii="Times New Roman" w:eastAsia="Times New Roman" w:hAnsi="Times New Roman" w:cs="Times New Roman"/>
          <w:sz w:val="28"/>
          <w:szCs w:val="28"/>
          <w:lang w:eastAsia="ru-RU"/>
        </w:rPr>
        <w:t xml:space="preserve"> выдвижения, внесения, обсуждения, рассмотрения инициативных проектов, а также проведения их конкурсного отбора согласно приложению № 3.</w:t>
      </w:r>
    </w:p>
    <w:p w14:paraId="4E55A468" w14:textId="6862CE7A" w:rsidR="00A91B04" w:rsidRDefault="008B0B82" w:rsidP="00A91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91B04">
        <w:rPr>
          <w:rFonts w:ascii="Times New Roman" w:eastAsia="Times New Roman" w:hAnsi="Times New Roman" w:cs="Times New Roman"/>
          <w:sz w:val="28"/>
          <w:szCs w:val="28"/>
          <w:lang w:eastAsia="ru-RU"/>
        </w:rPr>
        <w:t xml:space="preserve">.4. </w:t>
      </w:r>
      <w:r w:rsidR="00A91B04" w:rsidRPr="00A91B04">
        <w:rPr>
          <w:rFonts w:ascii="Times New Roman" w:eastAsia="Times New Roman" w:hAnsi="Times New Roman" w:cs="Times New Roman"/>
          <w:sz w:val="28"/>
          <w:szCs w:val="28"/>
          <w:lang w:eastAsia="ru-RU"/>
        </w:rPr>
        <w:t>Порядок</w:t>
      </w:r>
      <w:r w:rsidR="00A91B04">
        <w:rPr>
          <w:rFonts w:ascii="Times New Roman" w:eastAsia="Times New Roman" w:hAnsi="Times New Roman" w:cs="Times New Roman"/>
          <w:sz w:val="28"/>
          <w:szCs w:val="28"/>
          <w:lang w:eastAsia="ru-RU"/>
        </w:rPr>
        <w:t xml:space="preserve"> формирования и деятельности Комиссии по инициативным проектам согласно приложению № 4.</w:t>
      </w:r>
    </w:p>
    <w:p w14:paraId="46911228" w14:textId="306833ED" w:rsidR="00A91B04" w:rsidRDefault="008B0B82" w:rsidP="00A91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91B04">
        <w:rPr>
          <w:rFonts w:ascii="Times New Roman" w:eastAsia="Times New Roman" w:hAnsi="Times New Roman" w:cs="Times New Roman"/>
          <w:sz w:val="28"/>
          <w:szCs w:val="28"/>
          <w:lang w:eastAsia="ru-RU"/>
        </w:rPr>
        <w:t xml:space="preserve">.5. </w:t>
      </w:r>
      <w:r w:rsidR="00A91B04" w:rsidRPr="00A91B04">
        <w:rPr>
          <w:rFonts w:ascii="Times New Roman" w:eastAsia="Times New Roman" w:hAnsi="Times New Roman" w:cs="Times New Roman"/>
          <w:sz w:val="28"/>
          <w:szCs w:val="28"/>
          <w:lang w:eastAsia="ru-RU"/>
        </w:rPr>
        <w:t>Порядок</w:t>
      </w:r>
      <w:r w:rsidR="00A91B04">
        <w:rPr>
          <w:rFonts w:ascii="Times New Roman" w:eastAsia="Times New Roman" w:hAnsi="Times New Roman" w:cs="Times New Roman"/>
          <w:sz w:val="28"/>
          <w:szCs w:val="28"/>
          <w:lang w:eastAsia="ru-RU"/>
        </w:rPr>
        <w:t xml:space="preserve">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город Минусинск согласно приложению № 5.</w:t>
      </w:r>
    </w:p>
    <w:p w14:paraId="30025890" w14:textId="77777777" w:rsidR="008B0B82" w:rsidRDefault="008B0B82" w:rsidP="00A91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2.Признать утратившим силу</w:t>
      </w:r>
      <w:r>
        <w:rPr>
          <w:rFonts w:ascii="Times New Roman" w:hAnsi="Times New Roman" w:cs="Times New Roman"/>
          <w:sz w:val="28"/>
          <w:szCs w:val="28"/>
        </w:rPr>
        <w:t xml:space="preserve"> решения</w:t>
      </w:r>
      <w:r>
        <w:t xml:space="preserve"> </w:t>
      </w:r>
      <w:r>
        <w:rPr>
          <w:rFonts w:ascii="Times New Roman" w:eastAsia="Times New Roman" w:hAnsi="Times New Roman" w:cs="Times New Roman"/>
          <w:sz w:val="28"/>
          <w:szCs w:val="28"/>
          <w:lang w:eastAsia="ru-RU"/>
        </w:rPr>
        <w:t xml:space="preserve">Минусинского городского Совета депутатов от 27.05.2021 № 41-262р «О порядке реализации инициативных проектов на территории муниципального образования город Минусинск» и  от </w:t>
      </w:r>
      <w:r w:rsidRPr="00693DC3">
        <w:rPr>
          <w:rFonts w:ascii="Times New Roman" w:eastAsia="Times New Roman" w:hAnsi="Times New Roman" w:cs="Times New Roman"/>
          <w:sz w:val="28"/>
          <w:szCs w:val="28"/>
          <w:lang w:eastAsia="ru-RU"/>
        </w:rPr>
        <w:t>27.04.2022 №</w:t>
      </w:r>
      <w:r>
        <w:rPr>
          <w:rFonts w:ascii="Times New Roman" w:eastAsia="Times New Roman" w:hAnsi="Times New Roman" w:cs="Times New Roman"/>
          <w:sz w:val="28"/>
          <w:szCs w:val="28"/>
          <w:lang w:eastAsia="ru-RU"/>
        </w:rPr>
        <w:t xml:space="preserve"> </w:t>
      </w:r>
      <w:r w:rsidRPr="00693DC3">
        <w:rPr>
          <w:rFonts w:ascii="Times New Roman" w:eastAsia="Times New Roman" w:hAnsi="Times New Roman" w:cs="Times New Roman"/>
          <w:sz w:val="28"/>
          <w:szCs w:val="28"/>
          <w:lang w:eastAsia="ru-RU"/>
        </w:rPr>
        <w:t>52-350р</w:t>
      </w:r>
      <w:r>
        <w:rPr>
          <w:rFonts w:ascii="Times New Roman" w:eastAsia="Times New Roman" w:hAnsi="Times New Roman" w:cs="Times New Roman"/>
          <w:sz w:val="28"/>
          <w:szCs w:val="28"/>
          <w:lang w:eastAsia="ru-RU"/>
        </w:rPr>
        <w:t xml:space="preserve"> «</w:t>
      </w:r>
      <w:r w:rsidRPr="00693DC3">
        <w:rPr>
          <w:rFonts w:ascii="Times New Roman" w:eastAsia="Times New Roman" w:hAnsi="Times New Roman" w:cs="Times New Roman"/>
          <w:bCs/>
          <w:sz w:val="28"/>
          <w:szCs w:val="28"/>
          <w:lang w:eastAsia="ru-RU"/>
        </w:rPr>
        <w:t>О внесении изменений в решение Минусинского городского Совета депутатов от 27.05.2021 № 41-262р «О порядке реализации инициативных проектов на территории муниципального образования город Минусинск»</w:t>
      </w:r>
      <w:r>
        <w:rPr>
          <w:rFonts w:ascii="Times New Roman" w:eastAsia="Times New Roman" w:hAnsi="Times New Roman" w:cs="Times New Roman"/>
          <w:sz w:val="28"/>
          <w:szCs w:val="28"/>
          <w:lang w:eastAsia="ru-RU"/>
        </w:rPr>
        <w:t>.</w:t>
      </w:r>
    </w:p>
    <w:p w14:paraId="46726358" w14:textId="650C62A1" w:rsidR="00A91B04" w:rsidRDefault="00A91B04" w:rsidP="00A91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Контроль за выполнением решения возложить на постоянную комиссию </w:t>
      </w:r>
      <w:r>
        <w:rPr>
          <w:rFonts w:ascii="Times New Roman" w:eastAsia="Times New Roman" w:hAnsi="Times New Roman" w:cs="Times New Roman"/>
          <w:sz w:val="28"/>
          <w:szCs w:val="28"/>
          <w:lang w:eastAsia="ru-RU"/>
        </w:rPr>
        <w:lastRenderedPageBreak/>
        <w:t xml:space="preserve">Минусинского городского Совета депутатов по вопросам организации местного самоуправления. </w:t>
      </w:r>
    </w:p>
    <w:p w14:paraId="2D5A0681" w14:textId="77777777" w:rsidR="00A91B04" w:rsidRDefault="00A91B04" w:rsidP="00A91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Решение вступает в силу в день, следующий за днем его официального опубликования в печатном средстве массовой информации «Минусинск официальный».</w:t>
      </w:r>
    </w:p>
    <w:p w14:paraId="0F96E283" w14:textId="77777777" w:rsidR="005B6565" w:rsidRDefault="005B6565" w:rsidP="00A91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pPr w:leftFromText="180" w:rightFromText="180" w:vertAnchor="text" w:horzAnchor="margin" w:tblpY="219"/>
        <w:tblW w:w="0" w:type="auto"/>
        <w:tblLook w:val="04A0" w:firstRow="1" w:lastRow="0" w:firstColumn="1" w:lastColumn="0" w:noHBand="0" w:noVBand="1"/>
      </w:tblPr>
      <w:tblGrid>
        <w:gridCol w:w="4927"/>
        <w:gridCol w:w="4928"/>
      </w:tblGrid>
      <w:tr w:rsidR="000E0472" w:rsidRPr="000E0472" w14:paraId="506BBD9E" w14:textId="77777777" w:rsidTr="000E0472">
        <w:tc>
          <w:tcPr>
            <w:tcW w:w="4927" w:type="dxa"/>
            <w:shd w:val="clear" w:color="auto" w:fill="auto"/>
          </w:tcPr>
          <w:p w14:paraId="59EBFC9B" w14:textId="3CA11E10" w:rsidR="000E0472" w:rsidRPr="000E0472" w:rsidRDefault="000E0472" w:rsidP="000E047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E0472">
              <w:rPr>
                <w:rFonts w:ascii="Times New Roman" w:hAnsi="Times New Roman" w:cs="Times New Roman"/>
                <w:sz w:val="28"/>
                <w:szCs w:val="28"/>
              </w:rPr>
              <w:t>Глава города Минусинска</w:t>
            </w:r>
          </w:p>
          <w:p w14:paraId="4D46B7E6" w14:textId="77777777" w:rsidR="000E0472" w:rsidRPr="000E0472" w:rsidRDefault="000E0472" w:rsidP="000E0472">
            <w:pPr>
              <w:spacing w:after="0"/>
              <w:rPr>
                <w:rFonts w:ascii="Times New Roman" w:hAnsi="Times New Roman" w:cs="Times New Roman"/>
                <w:sz w:val="28"/>
                <w:szCs w:val="28"/>
              </w:rPr>
            </w:pPr>
          </w:p>
          <w:p w14:paraId="2D09DA7B" w14:textId="77777777" w:rsidR="000E0472" w:rsidRPr="000E0472" w:rsidRDefault="000E0472" w:rsidP="000E0472">
            <w:pPr>
              <w:spacing w:after="0"/>
              <w:rPr>
                <w:rFonts w:ascii="Times New Roman" w:hAnsi="Times New Roman" w:cs="Times New Roman"/>
                <w:sz w:val="28"/>
                <w:szCs w:val="28"/>
              </w:rPr>
            </w:pPr>
          </w:p>
          <w:p w14:paraId="6E0F780C" w14:textId="77777777" w:rsidR="000E0472" w:rsidRPr="000E0472" w:rsidRDefault="000E0472" w:rsidP="000E0472">
            <w:pPr>
              <w:spacing w:after="0"/>
              <w:rPr>
                <w:rFonts w:ascii="Times New Roman" w:hAnsi="Times New Roman" w:cs="Times New Roman"/>
                <w:sz w:val="28"/>
                <w:szCs w:val="28"/>
              </w:rPr>
            </w:pPr>
          </w:p>
          <w:p w14:paraId="627D5C9E" w14:textId="7B284460" w:rsidR="000E0472" w:rsidRPr="000E0472" w:rsidRDefault="000E0472" w:rsidP="000E0472">
            <w:pPr>
              <w:spacing w:after="0"/>
              <w:rPr>
                <w:rFonts w:ascii="Times New Roman" w:hAnsi="Times New Roman" w:cs="Times New Roman"/>
                <w:sz w:val="28"/>
                <w:szCs w:val="28"/>
              </w:rPr>
            </w:pPr>
            <w:r w:rsidRPr="000E0472">
              <w:rPr>
                <w:rFonts w:ascii="Times New Roman" w:hAnsi="Times New Roman" w:cs="Times New Roman"/>
                <w:sz w:val="28"/>
                <w:szCs w:val="28"/>
              </w:rPr>
              <w:t xml:space="preserve">   </w:t>
            </w:r>
            <w:r w:rsidR="00D76A8B">
              <w:rPr>
                <w:rFonts w:ascii="Times New Roman" w:hAnsi="Times New Roman" w:cs="Times New Roman"/>
                <w:sz w:val="28"/>
                <w:szCs w:val="28"/>
              </w:rPr>
              <w:t>подпись</w:t>
            </w:r>
            <w:r w:rsidRPr="000E04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0472">
              <w:rPr>
                <w:rFonts w:ascii="Times New Roman" w:hAnsi="Times New Roman" w:cs="Times New Roman"/>
                <w:sz w:val="28"/>
                <w:szCs w:val="28"/>
              </w:rPr>
              <w:t>А.О. Первухин</w:t>
            </w:r>
          </w:p>
        </w:tc>
        <w:tc>
          <w:tcPr>
            <w:tcW w:w="4928" w:type="dxa"/>
            <w:shd w:val="clear" w:color="auto" w:fill="auto"/>
          </w:tcPr>
          <w:p w14:paraId="6BD1D965" w14:textId="602313DD" w:rsidR="000E0472" w:rsidRPr="000E0472" w:rsidRDefault="000E0472" w:rsidP="000E0472">
            <w:pPr>
              <w:spacing w:after="0"/>
              <w:rPr>
                <w:rFonts w:ascii="Times New Roman" w:hAnsi="Times New Roman" w:cs="Times New Roman"/>
                <w:sz w:val="28"/>
                <w:szCs w:val="28"/>
              </w:rPr>
            </w:pPr>
            <w:r>
              <w:rPr>
                <w:rFonts w:ascii="Times New Roman" w:hAnsi="Times New Roman" w:cs="Times New Roman"/>
                <w:sz w:val="28"/>
                <w:szCs w:val="28"/>
              </w:rPr>
              <w:t xml:space="preserve">                П</w:t>
            </w:r>
            <w:r w:rsidRPr="000E0472">
              <w:rPr>
                <w:rFonts w:ascii="Times New Roman" w:hAnsi="Times New Roman" w:cs="Times New Roman"/>
                <w:sz w:val="28"/>
                <w:szCs w:val="28"/>
              </w:rPr>
              <w:t xml:space="preserve">редседатель Минусинского    </w:t>
            </w:r>
          </w:p>
          <w:p w14:paraId="6C8DE6CF" w14:textId="187C62AD" w:rsidR="000E0472" w:rsidRPr="000E0472" w:rsidRDefault="000E0472" w:rsidP="000E0472">
            <w:pPr>
              <w:spacing w:after="0"/>
              <w:rPr>
                <w:rFonts w:ascii="Times New Roman" w:hAnsi="Times New Roman" w:cs="Times New Roman"/>
                <w:sz w:val="28"/>
                <w:szCs w:val="28"/>
              </w:rPr>
            </w:pPr>
            <w:r w:rsidRPr="000E04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0472">
              <w:rPr>
                <w:rFonts w:ascii="Times New Roman" w:hAnsi="Times New Roman" w:cs="Times New Roman"/>
                <w:sz w:val="28"/>
                <w:szCs w:val="28"/>
              </w:rPr>
              <w:t xml:space="preserve">городского Совета депутатов    </w:t>
            </w:r>
          </w:p>
          <w:p w14:paraId="1ADC7B6D" w14:textId="77777777" w:rsidR="000E0472" w:rsidRPr="000E0472" w:rsidRDefault="000E0472" w:rsidP="000E0472">
            <w:pPr>
              <w:spacing w:after="0"/>
              <w:rPr>
                <w:rFonts w:ascii="Times New Roman" w:hAnsi="Times New Roman" w:cs="Times New Roman"/>
                <w:sz w:val="28"/>
                <w:szCs w:val="28"/>
              </w:rPr>
            </w:pPr>
          </w:p>
          <w:p w14:paraId="1777D18D" w14:textId="77777777" w:rsidR="000E0472" w:rsidRPr="000E0472" w:rsidRDefault="000E0472" w:rsidP="000E0472">
            <w:pPr>
              <w:spacing w:after="0"/>
              <w:rPr>
                <w:rFonts w:ascii="Times New Roman" w:hAnsi="Times New Roman" w:cs="Times New Roman"/>
                <w:sz w:val="28"/>
                <w:szCs w:val="28"/>
              </w:rPr>
            </w:pPr>
          </w:p>
          <w:p w14:paraId="6AAED69A" w14:textId="05948AC0" w:rsidR="000E0472" w:rsidRPr="000E0472" w:rsidRDefault="000E0472" w:rsidP="000E0472">
            <w:pPr>
              <w:spacing w:after="0"/>
              <w:rPr>
                <w:rFonts w:ascii="Times New Roman" w:hAnsi="Times New Roman" w:cs="Times New Roman"/>
                <w:sz w:val="28"/>
                <w:szCs w:val="28"/>
              </w:rPr>
            </w:pPr>
            <w:r w:rsidRPr="000E0472">
              <w:rPr>
                <w:rFonts w:ascii="Times New Roman" w:hAnsi="Times New Roman" w:cs="Times New Roman"/>
                <w:sz w:val="28"/>
                <w:szCs w:val="28"/>
              </w:rPr>
              <w:t xml:space="preserve">                </w:t>
            </w:r>
            <w:r w:rsidR="00D76A8B">
              <w:rPr>
                <w:rFonts w:ascii="Times New Roman" w:hAnsi="Times New Roman" w:cs="Times New Roman"/>
                <w:sz w:val="28"/>
                <w:szCs w:val="28"/>
              </w:rPr>
              <w:t>подпись</w:t>
            </w:r>
            <w:r w:rsidRPr="000E04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0472">
              <w:rPr>
                <w:rFonts w:ascii="Times New Roman" w:hAnsi="Times New Roman" w:cs="Times New Roman"/>
                <w:sz w:val="28"/>
                <w:szCs w:val="28"/>
              </w:rPr>
              <w:t xml:space="preserve">Л.И. Чумаченко                  </w:t>
            </w:r>
          </w:p>
        </w:tc>
      </w:tr>
    </w:tbl>
    <w:p w14:paraId="71B84D0A" w14:textId="77777777" w:rsidR="00A91B04" w:rsidRDefault="00A91B04" w:rsidP="00A91B04">
      <w:pPr>
        <w:spacing w:after="0" w:line="240" w:lineRule="auto"/>
        <w:jc w:val="both"/>
        <w:rPr>
          <w:rFonts w:ascii="Times New Roman" w:eastAsia="Times New Roman" w:hAnsi="Times New Roman" w:cs="Times New Roman"/>
          <w:sz w:val="28"/>
          <w:szCs w:val="28"/>
          <w:lang w:eastAsia="ru-RU"/>
        </w:rPr>
      </w:pPr>
    </w:p>
    <w:p w14:paraId="64D49550" w14:textId="77777777" w:rsidR="00820F2F" w:rsidRDefault="00820F2F" w:rsidP="00AA0017">
      <w:pPr>
        <w:spacing w:line="0" w:lineRule="atLeast"/>
        <w:ind w:left="5664"/>
        <w:contextualSpacing/>
        <w:jc w:val="right"/>
        <w:rPr>
          <w:rFonts w:ascii="Times New Roman" w:eastAsia="Times New Roman" w:hAnsi="Times New Roman" w:cs="Times New Roman"/>
          <w:sz w:val="28"/>
          <w:szCs w:val="28"/>
          <w:lang w:eastAsia="ru-RU"/>
        </w:rPr>
      </w:pPr>
    </w:p>
    <w:p w14:paraId="6E8C406D" w14:textId="77777777" w:rsidR="000E0472" w:rsidRDefault="000E0472" w:rsidP="00AA0017">
      <w:pPr>
        <w:spacing w:line="0" w:lineRule="atLeast"/>
        <w:ind w:left="5664"/>
        <w:contextualSpacing/>
        <w:jc w:val="right"/>
        <w:rPr>
          <w:rFonts w:ascii="Times New Roman" w:eastAsia="Times New Roman" w:hAnsi="Times New Roman" w:cs="Times New Roman"/>
          <w:sz w:val="28"/>
          <w:szCs w:val="28"/>
          <w:lang w:eastAsia="ru-RU"/>
        </w:rPr>
      </w:pPr>
    </w:p>
    <w:p w14:paraId="6B983B3B" w14:textId="4A711054" w:rsidR="000E0472" w:rsidRDefault="000E0472" w:rsidP="00AA0017">
      <w:pPr>
        <w:spacing w:line="0" w:lineRule="atLeast"/>
        <w:ind w:left="5664"/>
        <w:contextualSpacing/>
        <w:jc w:val="right"/>
        <w:rPr>
          <w:rFonts w:ascii="Times New Roman" w:eastAsia="Times New Roman" w:hAnsi="Times New Roman" w:cs="Times New Roman"/>
          <w:sz w:val="28"/>
          <w:szCs w:val="28"/>
          <w:lang w:eastAsia="ru-RU"/>
        </w:rPr>
        <w:sectPr w:rsidR="000E0472" w:rsidSect="00EE1F1B">
          <w:pgSz w:w="11906" w:h="16838"/>
          <w:pgMar w:top="1134" w:right="567" w:bottom="1134" w:left="1134" w:header="709" w:footer="709" w:gutter="0"/>
          <w:cols w:space="708"/>
          <w:docGrid w:linePitch="360"/>
        </w:sectPr>
      </w:pPr>
    </w:p>
    <w:p w14:paraId="15D9FC9D" w14:textId="77777777" w:rsidR="0069394A" w:rsidRPr="00AA0017" w:rsidRDefault="0069394A" w:rsidP="0069394A">
      <w:pPr>
        <w:spacing w:line="0" w:lineRule="atLeast"/>
        <w:ind w:left="5664"/>
        <w:contextualSpacing/>
        <w:jc w:val="right"/>
        <w:rPr>
          <w:rFonts w:ascii="Times New Roman" w:hAnsi="Times New Roman" w:cs="Times New Roman"/>
          <w:sz w:val="28"/>
          <w:szCs w:val="28"/>
        </w:rPr>
      </w:pPr>
      <w:r w:rsidRPr="00140033">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40033">
        <w:rPr>
          <w:rFonts w:ascii="Times New Roman" w:hAnsi="Times New Roman" w:cs="Times New Roman"/>
          <w:sz w:val="28"/>
          <w:szCs w:val="28"/>
        </w:rPr>
        <w:t xml:space="preserve"> </w:t>
      </w:r>
    </w:p>
    <w:p w14:paraId="66BCC516" w14:textId="77777777" w:rsidR="0069394A" w:rsidRDefault="0069394A" w:rsidP="0069394A">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r w:rsidRPr="00140033">
        <w:rPr>
          <w:rFonts w:ascii="Times New Roman" w:hAnsi="Times New Roman" w:cs="Times New Roman"/>
          <w:sz w:val="28"/>
          <w:szCs w:val="28"/>
        </w:rPr>
        <w:t>к решению</w:t>
      </w:r>
      <w:r w:rsidRPr="00140033">
        <w:rPr>
          <w:rFonts w:ascii="Times New Roman" w:eastAsia="Times New Roman" w:hAnsi="Times New Roman" w:cs="Times New Roman"/>
          <w:sz w:val="28"/>
          <w:szCs w:val="28"/>
          <w:lang w:eastAsia="ru-RU"/>
        </w:rPr>
        <w:t xml:space="preserve"> Минусинского </w:t>
      </w:r>
    </w:p>
    <w:p w14:paraId="72E1C3B7" w14:textId="77777777" w:rsidR="0069394A" w:rsidRPr="00140033" w:rsidRDefault="0069394A" w:rsidP="0069394A">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городского</w:t>
      </w:r>
      <w:r>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Совета депутатов</w:t>
      </w:r>
    </w:p>
    <w:p w14:paraId="5A1E44CE" w14:textId="66045546" w:rsidR="0069394A" w:rsidRPr="00140033" w:rsidRDefault="0069394A" w:rsidP="0069394A">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r w:rsidR="00E07E66">
        <w:rPr>
          <w:rFonts w:ascii="Times New Roman" w:eastAsia="Times New Roman" w:hAnsi="Times New Roman" w:cs="Times New Roman"/>
          <w:sz w:val="28"/>
          <w:szCs w:val="28"/>
          <w:lang w:eastAsia="ru-RU"/>
        </w:rPr>
        <w:t>от 10.11.2023 №14-84р</w:t>
      </w:r>
      <w:r w:rsidRPr="00140033">
        <w:rPr>
          <w:rFonts w:ascii="Times New Roman" w:eastAsia="Times New Roman" w:hAnsi="Times New Roman" w:cs="Times New Roman"/>
          <w:sz w:val="28"/>
          <w:szCs w:val="28"/>
          <w:lang w:eastAsia="ru-RU"/>
        </w:rPr>
        <w:t xml:space="preserve"> </w:t>
      </w:r>
    </w:p>
    <w:p w14:paraId="56428074" w14:textId="77777777" w:rsidR="0069394A" w:rsidRDefault="0069394A" w:rsidP="0069394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5046D860" w14:textId="77777777" w:rsidR="0069394A" w:rsidRDefault="0069394A" w:rsidP="0069394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6CF061A4" w14:textId="77777777" w:rsidR="00907AEB" w:rsidRDefault="0069394A" w:rsidP="006939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Порядок </w:t>
      </w:r>
    </w:p>
    <w:p w14:paraId="5CDECF35" w14:textId="45C44FDD" w:rsidR="00907AEB" w:rsidRPr="00907AEB" w:rsidRDefault="0069394A" w:rsidP="00907A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определения части территории муниципального образования город Минусинск, на которой могут реализовываться инициативные проекты </w:t>
      </w:r>
    </w:p>
    <w:p w14:paraId="7FAA3881" w14:textId="77777777" w:rsidR="0069394A" w:rsidRDefault="0069394A" w:rsidP="0069394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4046BC5A" w14:textId="77777777" w:rsidR="0069394A" w:rsidRPr="00C36B34" w:rsidRDefault="0069394A" w:rsidP="0069394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36B34">
        <w:rPr>
          <w:rFonts w:ascii="Times New Roman" w:eastAsia="Times New Roman" w:hAnsi="Times New Roman" w:cs="Times New Roman"/>
          <w:sz w:val="28"/>
          <w:szCs w:val="28"/>
          <w:lang w:eastAsia="ru-RU"/>
        </w:rPr>
        <w:t>1. Общие положения</w:t>
      </w:r>
    </w:p>
    <w:p w14:paraId="74B49C8A" w14:textId="77777777" w:rsidR="0069394A" w:rsidRPr="00140033" w:rsidRDefault="0069394A" w:rsidP="006939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FE63DC9" w14:textId="77777777" w:rsidR="0069394A" w:rsidRPr="00140033" w:rsidRDefault="0069394A" w:rsidP="0069394A">
      <w:pPr>
        <w:widowControl w:val="0"/>
        <w:autoSpaceDE w:val="0"/>
        <w:autoSpaceDN w:val="0"/>
        <w:spacing w:after="0" w:line="0" w:lineRule="atLeast"/>
        <w:ind w:firstLine="53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1.1. Настоящий Порядок устанавливает процедуру определения части территории муниципального образования город Минусинск (далее - территория), на которой могут реализовываться инициативные проекты.</w:t>
      </w:r>
    </w:p>
    <w:p w14:paraId="4EDD3856" w14:textId="52E9C3BC" w:rsidR="0069394A" w:rsidRPr="00140033" w:rsidRDefault="0069394A" w:rsidP="0069394A">
      <w:pPr>
        <w:widowControl w:val="0"/>
        <w:autoSpaceDE w:val="0"/>
        <w:autoSpaceDN w:val="0"/>
        <w:spacing w:after="0" w:line="240" w:lineRule="auto"/>
        <w:ind w:firstLine="708"/>
        <w:jc w:val="both"/>
        <w:rPr>
          <w:rFonts w:ascii="PT Astra Serif" w:eastAsia="Times New Roman" w:hAnsi="PT Astra Serif" w:cs="Calibri"/>
          <w:sz w:val="28"/>
          <w:szCs w:val="28"/>
          <w:lang w:eastAsia="ru-RU"/>
        </w:rPr>
      </w:pPr>
      <w:r w:rsidRPr="00140033">
        <w:rPr>
          <w:rFonts w:ascii="Times New Roman" w:eastAsia="Times New Roman" w:hAnsi="Times New Roman" w:cs="Times New Roman"/>
          <w:sz w:val="28"/>
          <w:szCs w:val="28"/>
          <w:lang w:eastAsia="ru-RU"/>
        </w:rPr>
        <w:t xml:space="preserve">1.2. </w:t>
      </w:r>
      <w:r w:rsidRPr="00140033">
        <w:rPr>
          <w:rFonts w:ascii="PT Astra Serif" w:eastAsia="Times New Roman" w:hAnsi="PT Astra Serif" w:cs="Calibri"/>
          <w:sz w:val="28"/>
          <w:szCs w:val="28"/>
          <w:lang w:eastAsia="ru-RU"/>
        </w:rPr>
        <w:t>Для целей настоящего Порядка инициативный проект - проект, внесенный в Администрацию города Минусинска, посредством которого обеспечивается реализация мероприятий, имеющих приоритетное значение для жителей муниципального образования город Минусинск или его части</w:t>
      </w:r>
      <w:r w:rsidR="006A07A0">
        <w:rPr>
          <w:rFonts w:ascii="PT Astra Serif" w:eastAsia="Times New Roman" w:hAnsi="PT Astra Serif" w:cs="Calibri"/>
          <w:sz w:val="28"/>
          <w:szCs w:val="28"/>
          <w:lang w:eastAsia="ru-RU"/>
        </w:rPr>
        <w:t>,</w:t>
      </w:r>
      <w:r w:rsidRPr="00140033">
        <w:rPr>
          <w:rFonts w:ascii="PT Astra Serif" w:eastAsia="Times New Roman" w:hAnsi="PT Astra Serif" w:cs="Calibri"/>
          <w:sz w:val="28"/>
          <w:szCs w:val="28"/>
          <w:lang w:eastAsia="ru-RU"/>
        </w:rPr>
        <w:t xml:space="preserve"> по решению вопросов местного значения или иных вопросов, право решения, которых предоставлено органам местного самоуправления Администрации города Минусинска</w:t>
      </w:r>
      <w:r w:rsidRPr="00140033">
        <w:rPr>
          <w:rFonts w:ascii="PT Astra Serif" w:eastAsia="Times New Roman" w:hAnsi="PT Astra Serif" w:cs="Calibri"/>
          <w:i/>
          <w:sz w:val="28"/>
          <w:szCs w:val="28"/>
          <w:lang w:eastAsia="ru-RU"/>
        </w:rPr>
        <w:t xml:space="preserve"> </w:t>
      </w:r>
      <w:r w:rsidRPr="00140033">
        <w:rPr>
          <w:rFonts w:ascii="PT Astra Serif" w:eastAsia="Times New Roman" w:hAnsi="PT Astra Serif" w:cs="Calibri"/>
          <w:sz w:val="28"/>
          <w:szCs w:val="28"/>
          <w:lang w:eastAsia="ru-RU"/>
        </w:rPr>
        <w:t>(далее – инициативный проект);</w:t>
      </w:r>
    </w:p>
    <w:p w14:paraId="17C71FCC" w14:textId="77777777" w:rsidR="0069394A" w:rsidRPr="00140033" w:rsidRDefault="0069394A" w:rsidP="0069394A">
      <w:pPr>
        <w:widowControl w:val="0"/>
        <w:autoSpaceDE w:val="0"/>
        <w:autoSpaceDN w:val="0"/>
        <w:spacing w:before="220" w:after="0" w:line="0" w:lineRule="atLeast"/>
        <w:ind w:firstLine="53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1.3. Территория, на которой могут реализовываться инициативные проекты (решение об отказе в установлении территории, на которой реализовывается инициативный проект), определяется (оформляется) постановлением Администрации города Минусинска.</w:t>
      </w:r>
    </w:p>
    <w:p w14:paraId="4D1BA5CF" w14:textId="77777777" w:rsidR="0069394A" w:rsidRPr="00140033" w:rsidRDefault="0069394A" w:rsidP="0069394A">
      <w:pPr>
        <w:widowControl w:val="0"/>
        <w:autoSpaceDE w:val="0"/>
        <w:autoSpaceDN w:val="0"/>
        <w:spacing w:before="220" w:after="0" w:line="0" w:lineRule="atLeast"/>
        <w:ind w:firstLine="53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1.4. С заявлением об определении части территории, на которой мо</w:t>
      </w:r>
      <w:r w:rsidRPr="00A91B04">
        <w:rPr>
          <w:rFonts w:ascii="Times New Roman" w:eastAsia="Times New Roman" w:hAnsi="Times New Roman" w:cs="Times New Roman"/>
          <w:sz w:val="28"/>
          <w:szCs w:val="28"/>
          <w:lang w:eastAsia="ru-RU"/>
        </w:rPr>
        <w:t>жет</w:t>
      </w:r>
      <w:r w:rsidRPr="00140033">
        <w:rPr>
          <w:rFonts w:ascii="Times New Roman" w:eastAsia="Times New Roman" w:hAnsi="Times New Roman" w:cs="Times New Roman"/>
          <w:sz w:val="28"/>
          <w:szCs w:val="28"/>
          <w:lang w:eastAsia="ru-RU"/>
        </w:rPr>
        <w:t xml:space="preserve"> реализовываться инициативный проект, обращаются инициаторы проекта:</w:t>
      </w:r>
    </w:p>
    <w:p w14:paraId="38B4C1BA" w14:textId="77777777" w:rsidR="0069394A" w:rsidRPr="00140033" w:rsidRDefault="0069394A" w:rsidP="0069394A">
      <w:pPr>
        <w:widowControl w:val="0"/>
        <w:autoSpaceDE w:val="0"/>
        <w:autoSpaceDN w:val="0"/>
        <w:spacing w:before="220" w:after="0" w:line="0" w:lineRule="atLeast"/>
        <w:ind w:firstLine="53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 Минусинск;</w:t>
      </w:r>
    </w:p>
    <w:p w14:paraId="0978DA02" w14:textId="77777777" w:rsidR="0069394A" w:rsidRPr="00140033" w:rsidRDefault="0069394A" w:rsidP="0069394A">
      <w:pPr>
        <w:widowControl w:val="0"/>
        <w:autoSpaceDE w:val="0"/>
        <w:autoSpaceDN w:val="0"/>
        <w:spacing w:before="220" w:after="0" w:line="0" w:lineRule="atLeast"/>
        <w:ind w:firstLine="53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 органы территориального общественного самоуправления;</w:t>
      </w:r>
    </w:p>
    <w:p w14:paraId="7C50459B" w14:textId="77777777" w:rsidR="0069394A" w:rsidRPr="00140033" w:rsidRDefault="0069394A" w:rsidP="0069394A">
      <w:pPr>
        <w:widowControl w:val="0"/>
        <w:autoSpaceDE w:val="0"/>
        <w:autoSpaceDN w:val="0"/>
        <w:spacing w:before="220" w:after="0" w:line="0" w:lineRule="atLeast"/>
        <w:ind w:firstLine="53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 индивидуальные предприниматели, зарегистрированные в установленном законодательством Российской Федерации порядке, осуществляющие деятельность на территории муниципального образования;</w:t>
      </w:r>
    </w:p>
    <w:p w14:paraId="2E8B4512" w14:textId="0F9FBCA7" w:rsidR="0069394A" w:rsidRPr="00140033" w:rsidRDefault="0069394A" w:rsidP="0069394A">
      <w:pPr>
        <w:widowControl w:val="0"/>
        <w:autoSpaceDE w:val="0"/>
        <w:autoSpaceDN w:val="0"/>
        <w:spacing w:before="220" w:after="0" w:line="0" w:lineRule="atLeast"/>
        <w:ind w:firstLine="53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4) юридические лица, образованные в соответствии </w:t>
      </w:r>
      <w:r w:rsidR="002323F1">
        <w:rPr>
          <w:rFonts w:ascii="Times New Roman" w:eastAsia="Times New Roman" w:hAnsi="Times New Roman" w:cs="Times New Roman"/>
          <w:sz w:val="28"/>
          <w:szCs w:val="28"/>
          <w:lang w:eastAsia="ru-RU"/>
        </w:rPr>
        <w:t xml:space="preserve">с </w:t>
      </w:r>
      <w:r w:rsidRPr="00140033">
        <w:rPr>
          <w:rFonts w:ascii="Times New Roman" w:eastAsia="Times New Roman" w:hAnsi="Times New Roman" w:cs="Times New Roman"/>
          <w:sz w:val="28"/>
          <w:szCs w:val="28"/>
          <w:lang w:eastAsia="ru-RU"/>
        </w:rPr>
        <w:t>законодательством Российской Федерации, осуществляющие деятельность на территории муниципального образования.</w:t>
      </w:r>
    </w:p>
    <w:p w14:paraId="2FE57D76" w14:textId="77777777" w:rsidR="0069394A" w:rsidRPr="00140033" w:rsidRDefault="0069394A" w:rsidP="0069394A">
      <w:pPr>
        <w:widowControl w:val="0"/>
        <w:autoSpaceDE w:val="0"/>
        <w:autoSpaceDN w:val="0"/>
        <w:spacing w:before="220" w:after="0" w:line="0" w:lineRule="atLeast"/>
        <w:ind w:firstLine="53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1.5. Инициативные проекты реализуются в границах муниципального образования город Минусинск в пределах следующих территорий проживания граждан:</w:t>
      </w:r>
    </w:p>
    <w:p w14:paraId="120ADB02" w14:textId="77777777" w:rsidR="0069394A" w:rsidRPr="00140033" w:rsidRDefault="0069394A" w:rsidP="0069394A">
      <w:pPr>
        <w:spacing w:after="0" w:line="240" w:lineRule="auto"/>
        <w:ind w:firstLine="709"/>
        <w:jc w:val="both"/>
        <w:rPr>
          <w:rFonts w:ascii="Times New Roman" w:hAnsi="Times New Roman"/>
          <w:bCs/>
          <w:sz w:val="28"/>
          <w:szCs w:val="28"/>
        </w:rPr>
      </w:pPr>
      <w:r w:rsidRPr="00140033">
        <w:rPr>
          <w:rFonts w:ascii="Times New Roman" w:hAnsi="Times New Roman"/>
          <w:bCs/>
          <w:sz w:val="28"/>
          <w:szCs w:val="28"/>
        </w:rPr>
        <w:t>1) в границах территорий территориального общественного самоуправления;</w:t>
      </w:r>
    </w:p>
    <w:p w14:paraId="4580859D" w14:textId="77777777" w:rsidR="0069394A" w:rsidRPr="00140033" w:rsidRDefault="0069394A" w:rsidP="0069394A">
      <w:pPr>
        <w:spacing w:after="0" w:line="240" w:lineRule="auto"/>
        <w:ind w:firstLine="709"/>
        <w:jc w:val="both"/>
        <w:rPr>
          <w:rFonts w:ascii="Times New Roman" w:hAnsi="Times New Roman"/>
          <w:bCs/>
          <w:sz w:val="28"/>
          <w:szCs w:val="28"/>
        </w:rPr>
      </w:pPr>
      <w:r w:rsidRPr="00140033">
        <w:rPr>
          <w:rFonts w:ascii="Times New Roman" w:hAnsi="Times New Roman"/>
          <w:bCs/>
          <w:sz w:val="28"/>
          <w:szCs w:val="28"/>
        </w:rPr>
        <w:t>2) группы жилых домов;</w:t>
      </w:r>
    </w:p>
    <w:p w14:paraId="6E92A01D" w14:textId="77777777" w:rsidR="0069394A" w:rsidRPr="00140033" w:rsidRDefault="0069394A" w:rsidP="0069394A">
      <w:pPr>
        <w:spacing w:after="0" w:line="240" w:lineRule="auto"/>
        <w:ind w:firstLine="709"/>
        <w:jc w:val="both"/>
        <w:rPr>
          <w:rFonts w:ascii="Times New Roman" w:hAnsi="Times New Roman"/>
          <w:bCs/>
          <w:sz w:val="28"/>
          <w:szCs w:val="28"/>
        </w:rPr>
      </w:pPr>
      <w:r w:rsidRPr="00140033">
        <w:rPr>
          <w:rFonts w:ascii="Times New Roman" w:hAnsi="Times New Roman"/>
          <w:bCs/>
          <w:sz w:val="28"/>
          <w:szCs w:val="28"/>
        </w:rPr>
        <w:t>3) жилого микрорайона;</w:t>
      </w:r>
    </w:p>
    <w:p w14:paraId="0A156EB3" w14:textId="77777777" w:rsidR="0069394A" w:rsidRDefault="0069394A" w:rsidP="0069394A">
      <w:pPr>
        <w:spacing w:after="0" w:line="276" w:lineRule="auto"/>
        <w:ind w:firstLine="709"/>
        <w:jc w:val="both"/>
        <w:rPr>
          <w:rFonts w:ascii="Times New Roman" w:hAnsi="Times New Roman"/>
          <w:bCs/>
          <w:sz w:val="28"/>
          <w:szCs w:val="28"/>
        </w:rPr>
      </w:pPr>
      <w:r w:rsidRPr="00140033">
        <w:rPr>
          <w:rFonts w:ascii="Times New Roman" w:hAnsi="Times New Roman"/>
          <w:bCs/>
          <w:sz w:val="28"/>
          <w:szCs w:val="28"/>
        </w:rPr>
        <w:lastRenderedPageBreak/>
        <w:t>4) иных территорий проживания граждан.</w:t>
      </w:r>
    </w:p>
    <w:p w14:paraId="73448DBC" w14:textId="77777777" w:rsidR="0069394A" w:rsidRPr="00202A60" w:rsidRDefault="0069394A" w:rsidP="0069394A">
      <w:pPr>
        <w:widowControl w:val="0"/>
        <w:autoSpaceDE w:val="0"/>
        <w:autoSpaceDN w:val="0"/>
        <w:spacing w:after="0" w:line="240" w:lineRule="auto"/>
        <w:ind w:firstLine="708"/>
        <w:outlineLvl w:val="1"/>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 xml:space="preserve">2. Порядок внесения и рассмотрения заявления об определении территории, на которой могут реализовываться инициативные проекты  </w:t>
      </w:r>
    </w:p>
    <w:p w14:paraId="27FE54CB" w14:textId="77777777" w:rsidR="0069394A" w:rsidRPr="00140033" w:rsidRDefault="0069394A" w:rsidP="006939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307AE02" w14:textId="77777777" w:rsidR="0069394A" w:rsidRPr="00140033" w:rsidRDefault="0069394A" w:rsidP="0069394A">
      <w:pPr>
        <w:widowControl w:val="0"/>
        <w:autoSpaceDE w:val="0"/>
        <w:autoSpaceDN w:val="0"/>
        <w:spacing w:after="0" w:line="0" w:lineRule="atLeast"/>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2.1. Для установления территории, на которой могут реализовываться инициативные проекты, до выдвижения инициативного проекта инициатор проекта обращается в Администрацию города Минусинска с заявлением об определении территории, на которой планирует реализацию инициативного проекта с описанием ее границ.</w:t>
      </w:r>
    </w:p>
    <w:p w14:paraId="38AB80C2" w14:textId="77777777" w:rsidR="0069394A" w:rsidRPr="00140033" w:rsidRDefault="0069394A" w:rsidP="0069394A">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bookmarkStart w:id="0" w:name="P58"/>
      <w:bookmarkEnd w:id="0"/>
      <w:r w:rsidRPr="00140033">
        <w:rPr>
          <w:rFonts w:ascii="Times New Roman" w:eastAsia="Times New Roman" w:hAnsi="Times New Roman" w:cs="Times New Roman"/>
          <w:sz w:val="28"/>
          <w:szCs w:val="28"/>
          <w:lang w:eastAsia="ru-RU"/>
        </w:rPr>
        <w:t>2.2. Заявление об определении территории, на которой планируется реализовывать инициативный проект подписывается инициаторами проекта.</w:t>
      </w:r>
    </w:p>
    <w:p w14:paraId="267759E3" w14:textId="77777777" w:rsidR="0069394A" w:rsidRPr="00140033" w:rsidRDefault="0069394A" w:rsidP="0069394A">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фамилии, имени, отчества (при наличии), адреса местожительства, даты рождения, контактного телефона каждого члена инициативной группы. </w:t>
      </w:r>
    </w:p>
    <w:p w14:paraId="4BC010E9" w14:textId="6F626E29" w:rsidR="0069394A" w:rsidRPr="00140033" w:rsidRDefault="0069394A" w:rsidP="0069394A">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2.3.</w:t>
      </w:r>
      <w:r w:rsidR="008C27C1">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К заявлению инициатор проекта прилагает следующие документы:</w:t>
      </w:r>
    </w:p>
    <w:p w14:paraId="2255A45F" w14:textId="77777777" w:rsidR="0069394A" w:rsidRPr="00140033" w:rsidRDefault="0069394A" w:rsidP="0069394A">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  краткое описание инициативного проекта;</w:t>
      </w:r>
    </w:p>
    <w:p w14:paraId="4A8F8F4D" w14:textId="2AF882E8" w:rsidR="0069394A" w:rsidRPr="00140033" w:rsidRDefault="0069394A" w:rsidP="0069394A">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 копию протокола </w:t>
      </w:r>
      <w:r w:rsidRPr="00A91B04">
        <w:rPr>
          <w:rFonts w:ascii="Times New Roman" w:eastAsia="Times New Roman" w:hAnsi="Times New Roman" w:cs="Times New Roman"/>
          <w:sz w:val="28"/>
          <w:szCs w:val="28"/>
          <w:lang w:eastAsia="ru-RU"/>
        </w:rPr>
        <w:t xml:space="preserve">собрания </w:t>
      </w:r>
      <w:r w:rsidRPr="00A91B04">
        <w:rPr>
          <w:rFonts w:ascii="Times New Roman" w:eastAsia="Times New Roman" w:hAnsi="Times New Roman" w:cs="Times New Roman"/>
          <w:bCs/>
          <w:sz w:val="28"/>
          <w:szCs w:val="28"/>
          <w:lang w:eastAsia="ru-RU"/>
        </w:rPr>
        <w:t xml:space="preserve">инициативной группы </w:t>
      </w:r>
      <w:r w:rsidR="00A91B04">
        <w:rPr>
          <w:rFonts w:ascii="Times New Roman" w:eastAsia="Times New Roman" w:hAnsi="Times New Roman" w:cs="Times New Roman"/>
          <w:sz w:val="28"/>
          <w:szCs w:val="28"/>
          <w:lang w:eastAsia="ru-RU"/>
        </w:rPr>
        <w:t>о</w:t>
      </w:r>
      <w:r w:rsidRPr="00140033">
        <w:rPr>
          <w:rFonts w:ascii="Times New Roman" w:eastAsia="Times New Roman" w:hAnsi="Times New Roman" w:cs="Times New Roman"/>
          <w:sz w:val="28"/>
          <w:szCs w:val="28"/>
          <w:lang w:eastAsia="ru-RU"/>
        </w:rPr>
        <w:t xml:space="preserve"> принятии решения о внесении в Администрацию города Минусинска инициативного проекта и определении территории, на которой предлагается его реализация.</w:t>
      </w:r>
    </w:p>
    <w:p w14:paraId="00795F0F" w14:textId="77777777" w:rsidR="0069394A" w:rsidRPr="00140033" w:rsidRDefault="0069394A" w:rsidP="0069394A">
      <w:pPr>
        <w:widowControl w:val="0"/>
        <w:autoSpaceDE w:val="0"/>
        <w:autoSpaceDN w:val="0"/>
        <w:spacing w:before="220" w:after="0" w:line="0" w:lineRule="atLeast"/>
        <w:ind w:firstLine="540"/>
        <w:contextualSpacing/>
        <w:jc w:val="both"/>
        <w:rPr>
          <w:rFonts w:ascii="Calibri" w:eastAsia="Times New Roman" w:hAnsi="Calibri" w:cs="Calibri"/>
          <w:szCs w:val="20"/>
          <w:lang w:eastAsia="ru-RU"/>
        </w:rPr>
      </w:pPr>
      <w:bookmarkStart w:id="1" w:name="P60"/>
      <w:bookmarkEnd w:id="1"/>
      <w:r w:rsidRPr="00140033">
        <w:rPr>
          <w:rFonts w:ascii="Times New Roman" w:eastAsia="Times New Roman" w:hAnsi="Times New Roman" w:cs="Times New Roman"/>
          <w:sz w:val="28"/>
          <w:szCs w:val="28"/>
          <w:lang w:eastAsia="ru-RU"/>
        </w:rPr>
        <w:t>В случае, если инициатором проекта являются органы территориального общественного самоуправления, заявление подписывается руководителем органа территориального общественного самоуправления или его представителем. К заявлению прикладывается краткое описание инициативного проекта, копия протокола собрания или конференции граждан по вопросам осуществления территориального общественного самоуправления о поддержке инициативного проекта и принятии решения о внесении в Администрацию города Минусинска инициативного проекта и определении территории, на которой предлагается его реализация.</w:t>
      </w:r>
      <w:r w:rsidRPr="00140033">
        <w:rPr>
          <w:rFonts w:ascii="Calibri" w:eastAsia="Times New Roman" w:hAnsi="Calibri" w:cs="Calibri"/>
          <w:szCs w:val="20"/>
          <w:lang w:eastAsia="ru-RU"/>
        </w:rPr>
        <w:t xml:space="preserve"> </w:t>
      </w:r>
    </w:p>
    <w:p w14:paraId="4B406D02" w14:textId="77777777" w:rsidR="0069394A" w:rsidRPr="00140033" w:rsidRDefault="0069394A" w:rsidP="0069394A">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В случае</w:t>
      </w:r>
      <w:r w:rsidRPr="00140033">
        <w:rPr>
          <w:rFonts w:ascii="Calibri" w:eastAsia="Times New Roman" w:hAnsi="Calibri" w:cs="Calibri"/>
          <w:szCs w:val="20"/>
          <w:lang w:eastAsia="ru-RU"/>
        </w:rPr>
        <w:t xml:space="preserve"> </w:t>
      </w:r>
      <w:r w:rsidRPr="00140033">
        <w:rPr>
          <w:rFonts w:ascii="Times New Roman" w:eastAsia="Times New Roman" w:hAnsi="Times New Roman" w:cs="Times New Roman"/>
          <w:sz w:val="28"/>
          <w:szCs w:val="28"/>
          <w:lang w:eastAsia="ru-RU"/>
        </w:rPr>
        <w:t>выявления мнения граждан по вопросу о поддержке инициативного проекта путём</w:t>
      </w:r>
      <w:r w:rsidRPr="00140033">
        <w:rPr>
          <w:rFonts w:ascii="Calibri" w:eastAsia="Times New Roman" w:hAnsi="Calibri" w:cs="Calibri"/>
          <w:szCs w:val="20"/>
          <w:lang w:eastAsia="ru-RU"/>
        </w:rPr>
        <w:t xml:space="preserve"> </w:t>
      </w:r>
      <w:r w:rsidRPr="00140033">
        <w:rPr>
          <w:rFonts w:ascii="Times New Roman" w:eastAsia="Times New Roman" w:hAnsi="Times New Roman" w:cs="Times New Roman"/>
          <w:sz w:val="28"/>
          <w:szCs w:val="28"/>
          <w:lang w:eastAsia="ru-RU"/>
        </w:rPr>
        <w:t>проведения опроса граждан, сбора их подписей вместо протокола собрания (конференции) граждан прикладыва</w:t>
      </w:r>
      <w:r w:rsidRPr="0072713A">
        <w:rPr>
          <w:rFonts w:ascii="Times New Roman" w:eastAsia="Times New Roman" w:hAnsi="Times New Roman" w:cs="Times New Roman"/>
          <w:sz w:val="28"/>
          <w:szCs w:val="28"/>
          <w:lang w:eastAsia="ru-RU"/>
        </w:rPr>
        <w:t>ю</w:t>
      </w:r>
      <w:r w:rsidRPr="00140033">
        <w:rPr>
          <w:rFonts w:ascii="Times New Roman" w:eastAsia="Times New Roman" w:hAnsi="Times New Roman" w:cs="Times New Roman"/>
          <w:sz w:val="28"/>
          <w:szCs w:val="28"/>
          <w:lang w:eastAsia="ru-RU"/>
        </w:rPr>
        <w:t>тся результаты опроса граждан и (или) подписные листы, подтверждающие поддержку инициативного проекта жителями города Минусинска или его части.</w:t>
      </w:r>
    </w:p>
    <w:p w14:paraId="01A2C62A" w14:textId="77777777" w:rsidR="0069394A" w:rsidRPr="00140033" w:rsidRDefault="0069394A" w:rsidP="0069394A">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bookmarkStart w:id="2" w:name="P61"/>
      <w:bookmarkEnd w:id="2"/>
      <w:r w:rsidRPr="00140033">
        <w:rPr>
          <w:rFonts w:ascii="Times New Roman" w:eastAsia="Times New Roman" w:hAnsi="Times New Roman" w:cs="Times New Roman"/>
          <w:sz w:val="28"/>
          <w:szCs w:val="28"/>
          <w:lang w:eastAsia="ru-RU"/>
        </w:rPr>
        <w:t xml:space="preserve">2.4. После поступления в Администрацию города Минусинска заявления и документов, указанных в </w:t>
      </w:r>
      <w:hyperlink r:id="rId7" w:anchor="P58" w:history="1">
        <w:r w:rsidRPr="00A33F8E">
          <w:rPr>
            <w:rFonts w:ascii="Times New Roman" w:eastAsia="Times New Roman" w:hAnsi="Times New Roman" w:cs="Times New Roman"/>
            <w:sz w:val="28"/>
            <w:szCs w:val="28"/>
            <w:lang w:eastAsia="ru-RU"/>
          </w:rPr>
          <w:t>пункт</w:t>
        </w:r>
      </w:hyperlink>
      <w:r w:rsidRPr="00A33F8E">
        <w:rPr>
          <w:rFonts w:ascii="Times New Roman" w:eastAsia="Times New Roman" w:hAnsi="Times New Roman" w:cs="Times New Roman"/>
          <w:sz w:val="28"/>
          <w:szCs w:val="28"/>
          <w:lang w:eastAsia="ru-RU"/>
        </w:rPr>
        <w:t xml:space="preserve">ах </w:t>
      </w:r>
      <w:hyperlink r:id="rId8" w:anchor="P60" w:history="1">
        <w:r w:rsidRPr="00A33F8E">
          <w:rPr>
            <w:rFonts w:ascii="Times New Roman" w:eastAsia="Times New Roman" w:hAnsi="Times New Roman" w:cs="Times New Roman"/>
            <w:sz w:val="28"/>
            <w:szCs w:val="28"/>
            <w:lang w:eastAsia="ru-RU"/>
          </w:rPr>
          <w:t>2.</w:t>
        </w:r>
      </w:hyperlink>
      <w:r w:rsidRPr="00140033">
        <w:rPr>
          <w:rFonts w:ascii="Times New Roman" w:eastAsia="Times New Roman" w:hAnsi="Times New Roman" w:cs="Times New Roman"/>
          <w:sz w:val="28"/>
          <w:szCs w:val="28"/>
          <w:lang w:eastAsia="ru-RU"/>
        </w:rPr>
        <w:t>2, 2.3. настоящего Порядка, Глава города Минусинска (иное уполномоченное им лицо) определяет должностное лицо  и (или) структурное подразделение Администрации города Минусинска, и (или) подведомственное учреждение, ответственное за их рассмотрение.</w:t>
      </w:r>
    </w:p>
    <w:p w14:paraId="5C98EF6E" w14:textId="77777777" w:rsidR="0069394A" w:rsidRPr="00140033" w:rsidRDefault="0069394A" w:rsidP="0069394A">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Администрация города Минусинска в течение </w:t>
      </w:r>
      <w:r w:rsidRPr="0072713A">
        <w:rPr>
          <w:rFonts w:ascii="Times New Roman" w:eastAsia="Times New Roman" w:hAnsi="Times New Roman" w:cs="Times New Roman"/>
          <w:sz w:val="28"/>
          <w:szCs w:val="28"/>
          <w:lang w:eastAsia="ru-RU"/>
        </w:rPr>
        <w:t>15</w:t>
      </w:r>
      <w:r w:rsidRPr="00140033">
        <w:rPr>
          <w:rFonts w:ascii="Times New Roman" w:eastAsia="Times New Roman" w:hAnsi="Times New Roman" w:cs="Times New Roman"/>
          <w:sz w:val="28"/>
          <w:szCs w:val="28"/>
          <w:lang w:eastAsia="ru-RU"/>
        </w:rPr>
        <w:t xml:space="preserve"> календарных дней со дня поступления заявления</w:t>
      </w:r>
      <w:r w:rsidRPr="00140033">
        <w:rPr>
          <w:rFonts w:ascii="Calibri" w:eastAsia="Times New Roman" w:hAnsi="Calibri" w:cs="Calibri"/>
          <w:szCs w:val="20"/>
          <w:lang w:eastAsia="ru-RU"/>
        </w:rPr>
        <w:t xml:space="preserve"> </w:t>
      </w:r>
      <w:r w:rsidRPr="00140033">
        <w:rPr>
          <w:rFonts w:ascii="Times New Roman" w:eastAsia="Times New Roman" w:hAnsi="Times New Roman" w:cs="Times New Roman"/>
          <w:sz w:val="28"/>
          <w:szCs w:val="28"/>
          <w:lang w:eastAsia="ru-RU"/>
        </w:rPr>
        <w:t>и документов, указанных в пунктах 2.2, 2.3 настоящего Порядка, принимает решение в форме постановления:</w:t>
      </w:r>
    </w:p>
    <w:p w14:paraId="72263550" w14:textId="77777777" w:rsidR="0069394A" w:rsidRPr="00140033" w:rsidRDefault="0069394A" w:rsidP="0069394A">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1) об определении границ территории, на которой планируется </w:t>
      </w:r>
      <w:r w:rsidRPr="00140033">
        <w:rPr>
          <w:rFonts w:ascii="Times New Roman" w:eastAsia="Times New Roman" w:hAnsi="Times New Roman" w:cs="Times New Roman"/>
          <w:sz w:val="28"/>
          <w:szCs w:val="28"/>
          <w:lang w:eastAsia="ru-RU"/>
        </w:rPr>
        <w:lastRenderedPageBreak/>
        <w:t>реализовывать инициативный проект;</w:t>
      </w:r>
    </w:p>
    <w:p w14:paraId="3ED82803" w14:textId="77777777" w:rsidR="0069394A" w:rsidRPr="00140033" w:rsidRDefault="0069394A" w:rsidP="0069394A">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 об отказе в определении границ территории, на которой планируется реализовывать инициативный проект.</w:t>
      </w:r>
    </w:p>
    <w:p w14:paraId="0583CEF0" w14:textId="77777777" w:rsidR="0069394A" w:rsidRPr="00140033" w:rsidRDefault="0069394A" w:rsidP="0069394A">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Проект указанного постановления подготавливает</w:t>
      </w:r>
      <w:r w:rsidRPr="00140033">
        <w:rPr>
          <w:rFonts w:ascii="Calibri" w:eastAsia="Times New Roman" w:hAnsi="Calibri" w:cs="Calibri"/>
          <w:szCs w:val="20"/>
          <w:lang w:eastAsia="ru-RU"/>
        </w:rPr>
        <w:t xml:space="preserve"> </w:t>
      </w:r>
      <w:r w:rsidRPr="00140033">
        <w:rPr>
          <w:rFonts w:ascii="Times New Roman" w:eastAsia="Times New Roman" w:hAnsi="Times New Roman" w:cs="Times New Roman"/>
          <w:sz w:val="28"/>
          <w:szCs w:val="28"/>
          <w:lang w:eastAsia="ru-RU"/>
        </w:rPr>
        <w:t>должностное лицо, структурное подразделение Администрации города Минусинска, и (или) подведомственное учреждение, которому для работы отписано заявление.</w:t>
      </w:r>
    </w:p>
    <w:p w14:paraId="2CA68A7B" w14:textId="77777777" w:rsidR="0069394A" w:rsidRPr="00140033" w:rsidRDefault="0069394A" w:rsidP="0069394A">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bookmarkStart w:id="3" w:name="P65"/>
      <w:bookmarkEnd w:id="3"/>
      <w:r w:rsidRPr="00140033">
        <w:rPr>
          <w:rFonts w:ascii="Times New Roman" w:eastAsia="Times New Roman" w:hAnsi="Times New Roman" w:cs="Times New Roman"/>
          <w:sz w:val="28"/>
          <w:szCs w:val="28"/>
          <w:lang w:eastAsia="ru-RU"/>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0C1B5A7E" w14:textId="77777777" w:rsidR="0069394A" w:rsidRPr="00140033" w:rsidRDefault="0069394A" w:rsidP="0069394A">
      <w:pPr>
        <w:spacing w:after="0" w:line="240" w:lineRule="auto"/>
        <w:ind w:firstLine="708"/>
        <w:jc w:val="both"/>
        <w:rPr>
          <w:rFonts w:ascii="Times New Roman" w:hAnsi="Times New Roman"/>
          <w:bCs/>
          <w:sz w:val="28"/>
          <w:szCs w:val="28"/>
        </w:rPr>
      </w:pPr>
      <w:r w:rsidRPr="00140033">
        <w:rPr>
          <w:rFonts w:ascii="Times New Roman" w:hAnsi="Times New Roman"/>
          <w:bCs/>
          <w:sz w:val="28"/>
          <w:szCs w:val="28"/>
        </w:rPr>
        <w:t>1) территория выходит за пределы территории муниципального образования город Минусинск;</w:t>
      </w:r>
    </w:p>
    <w:p w14:paraId="106B4408" w14:textId="77777777" w:rsidR="0069394A" w:rsidRPr="004A3930" w:rsidRDefault="0069394A" w:rsidP="0069394A">
      <w:pPr>
        <w:spacing w:after="0" w:line="240" w:lineRule="auto"/>
        <w:ind w:firstLine="708"/>
        <w:jc w:val="both"/>
        <w:rPr>
          <w:rFonts w:ascii="Times New Roman" w:hAnsi="Times New Roman"/>
          <w:bCs/>
          <w:sz w:val="28"/>
          <w:szCs w:val="28"/>
        </w:rPr>
      </w:pPr>
      <w:r w:rsidRPr="004A3930">
        <w:rPr>
          <w:rFonts w:ascii="Times New Roman" w:hAnsi="Times New Roman"/>
          <w:bCs/>
          <w:sz w:val="28"/>
          <w:szCs w:val="28"/>
        </w:rPr>
        <w:t>2) граждане, входящие в инициативную группу, не проживают на территории, границы которой предлагают установить для реализации инициативного проекта, если инициатором проекта является инициативная группа граждан;</w:t>
      </w:r>
    </w:p>
    <w:p w14:paraId="7E1D997B" w14:textId="77777777" w:rsidR="0069394A" w:rsidRPr="00140033" w:rsidRDefault="0069394A" w:rsidP="0069394A">
      <w:pPr>
        <w:spacing w:after="0" w:line="240" w:lineRule="auto"/>
        <w:ind w:firstLine="708"/>
        <w:jc w:val="both"/>
        <w:rPr>
          <w:rFonts w:ascii="Times New Roman" w:hAnsi="Times New Roman"/>
          <w:bCs/>
          <w:sz w:val="28"/>
          <w:szCs w:val="28"/>
        </w:rPr>
      </w:pPr>
      <w:r w:rsidRPr="004A3930">
        <w:rPr>
          <w:rFonts w:ascii="Times New Roman" w:hAnsi="Times New Roman"/>
          <w:bCs/>
          <w:sz w:val="28"/>
          <w:szCs w:val="28"/>
        </w:rPr>
        <w:t>3) границы запрашиваемой территории выходят за пределы территории, на которой осуществляется территориальное общественное самоуправление, если инициатором проекта являются органы территориального общественного самоуправления</w:t>
      </w:r>
      <w:r w:rsidRPr="00140033">
        <w:rPr>
          <w:rFonts w:ascii="Times New Roman" w:hAnsi="Times New Roman"/>
          <w:bCs/>
          <w:sz w:val="28"/>
          <w:szCs w:val="28"/>
        </w:rPr>
        <w:t>;</w:t>
      </w:r>
    </w:p>
    <w:p w14:paraId="5095F4D3" w14:textId="70E91667" w:rsidR="0069394A" w:rsidRPr="00140033" w:rsidRDefault="0069394A" w:rsidP="0069394A">
      <w:pPr>
        <w:spacing w:after="0" w:line="240" w:lineRule="auto"/>
        <w:ind w:firstLine="708"/>
        <w:jc w:val="both"/>
        <w:rPr>
          <w:rFonts w:ascii="Times New Roman" w:hAnsi="Times New Roman"/>
          <w:bCs/>
          <w:sz w:val="28"/>
          <w:szCs w:val="28"/>
        </w:rPr>
      </w:pPr>
      <w:r w:rsidRPr="00140033">
        <w:rPr>
          <w:rFonts w:ascii="Times New Roman" w:hAnsi="Times New Roman"/>
          <w:bCs/>
          <w:sz w:val="28"/>
          <w:szCs w:val="28"/>
        </w:rPr>
        <w:t>4) виды разрешенного использования земельного участка на запрашиваемой территории не соответству</w:t>
      </w:r>
      <w:r w:rsidR="0072713A">
        <w:rPr>
          <w:rFonts w:ascii="Times New Roman" w:hAnsi="Times New Roman"/>
          <w:bCs/>
          <w:sz w:val="28"/>
          <w:szCs w:val="28"/>
        </w:rPr>
        <w:t>ю</w:t>
      </w:r>
      <w:r w:rsidRPr="00140033">
        <w:rPr>
          <w:rFonts w:ascii="Times New Roman" w:hAnsi="Times New Roman"/>
          <w:bCs/>
          <w:sz w:val="28"/>
          <w:szCs w:val="28"/>
        </w:rPr>
        <w:t>т целям инициативного проекта;</w:t>
      </w:r>
    </w:p>
    <w:p w14:paraId="23DE2748" w14:textId="77777777" w:rsidR="0069394A" w:rsidRDefault="0069394A" w:rsidP="0069394A">
      <w:pPr>
        <w:spacing w:after="0" w:line="240" w:lineRule="auto"/>
        <w:ind w:firstLine="708"/>
        <w:jc w:val="both"/>
        <w:rPr>
          <w:rFonts w:ascii="Times New Roman" w:hAnsi="Times New Roman"/>
          <w:bCs/>
          <w:sz w:val="28"/>
          <w:szCs w:val="28"/>
        </w:rPr>
      </w:pPr>
      <w:r w:rsidRPr="00140033">
        <w:rPr>
          <w:rFonts w:ascii="Times New Roman" w:hAnsi="Times New Roman"/>
          <w:bCs/>
          <w:sz w:val="28"/>
          <w:szCs w:val="28"/>
        </w:rPr>
        <w:t>5) реализация инициативного проекта на запрашиваемой территории противоречит нормам действующего законодательства</w:t>
      </w:r>
      <w:r>
        <w:rPr>
          <w:rFonts w:ascii="Times New Roman" w:hAnsi="Times New Roman"/>
          <w:bCs/>
          <w:sz w:val="28"/>
          <w:szCs w:val="28"/>
        </w:rPr>
        <w:t>;</w:t>
      </w:r>
    </w:p>
    <w:p w14:paraId="1C95CCD3" w14:textId="1923D4E7" w:rsidR="0069394A" w:rsidRDefault="0069394A" w:rsidP="0069394A">
      <w:pPr>
        <w:spacing w:after="0" w:line="240" w:lineRule="auto"/>
        <w:ind w:firstLine="708"/>
        <w:jc w:val="both"/>
        <w:rPr>
          <w:rFonts w:ascii="Times New Roman" w:hAnsi="Times New Roman"/>
          <w:bCs/>
          <w:sz w:val="28"/>
          <w:szCs w:val="28"/>
        </w:rPr>
      </w:pPr>
      <w:r w:rsidRPr="004A3930">
        <w:rPr>
          <w:rFonts w:ascii="Times New Roman" w:hAnsi="Times New Roman"/>
          <w:bCs/>
          <w:sz w:val="28"/>
          <w:szCs w:val="28"/>
        </w:rPr>
        <w:t>6) в границы запрашиваемой территории входят жилые дома, не относящиеся к товариществу собственников жилья, которое является инициатором проекта</w:t>
      </w:r>
      <w:r w:rsidR="008C27C1">
        <w:rPr>
          <w:rFonts w:ascii="Times New Roman" w:hAnsi="Times New Roman"/>
          <w:bCs/>
          <w:sz w:val="28"/>
          <w:szCs w:val="28"/>
        </w:rPr>
        <w:t>;</w:t>
      </w:r>
    </w:p>
    <w:p w14:paraId="0EAB6C66" w14:textId="54ED73AE" w:rsidR="008C27C1" w:rsidRPr="0072713A" w:rsidRDefault="008C27C1" w:rsidP="0069394A">
      <w:pPr>
        <w:spacing w:after="0" w:line="240" w:lineRule="auto"/>
        <w:ind w:firstLine="708"/>
        <w:jc w:val="both"/>
        <w:rPr>
          <w:rFonts w:ascii="Times New Roman" w:hAnsi="Times New Roman"/>
          <w:bCs/>
          <w:sz w:val="28"/>
          <w:szCs w:val="28"/>
        </w:rPr>
      </w:pPr>
      <w:r w:rsidRPr="0072713A">
        <w:rPr>
          <w:rFonts w:ascii="Times New Roman" w:hAnsi="Times New Roman"/>
          <w:bCs/>
          <w:sz w:val="28"/>
          <w:szCs w:val="28"/>
        </w:rPr>
        <w:t>7) запрашиваемая территория закреплена в установленном порядке за иными пользователями или находится в собственности;</w:t>
      </w:r>
    </w:p>
    <w:p w14:paraId="111E8AF1" w14:textId="2BAFBA8E" w:rsidR="008C27C1" w:rsidRPr="0072713A" w:rsidRDefault="008C27C1" w:rsidP="008C27C1">
      <w:pPr>
        <w:spacing w:after="0" w:line="240" w:lineRule="auto"/>
        <w:ind w:firstLine="708"/>
        <w:jc w:val="both"/>
        <w:rPr>
          <w:rFonts w:ascii="Times New Roman" w:hAnsi="Times New Roman"/>
          <w:bCs/>
          <w:sz w:val="28"/>
          <w:szCs w:val="28"/>
        </w:rPr>
      </w:pPr>
      <w:r w:rsidRPr="0072713A">
        <w:rPr>
          <w:rFonts w:ascii="Times New Roman" w:hAnsi="Times New Roman"/>
          <w:bCs/>
          <w:sz w:val="28"/>
          <w:szCs w:val="28"/>
        </w:rPr>
        <w:t>8)</w:t>
      </w:r>
      <w:r w:rsidR="003211AF">
        <w:rPr>
          <w:rFonts w:ascii="Times New Roman" w:hAnsi="Times New Roman"/>
          <w:bCs/>
          <w:sz w:val="28"/>
          <w:szCs w:val="28"/>
        </w:rPr>
        <w:t xml:space="preserve"> </w:t>
      </w:r>
      <w:r w:rsidRPr="0072713A">
        <w:rPr>
          <w:rFonts w:ascii="Times New Roman" w:hAnsi="Times New Roman"/>
          <w:bCs/>
          <w:sz w:val="28"/>
          <w:szCs w:val="28"/>
        </w:rPr>
        <w:t>запрашиваемая территория находится в муниципальной собственности или относится к земельным участкам, государственная собственность на которые не разграничена, и предоставлена в пользование и (или) во владение гражданам и (или) юридическим лицам, не являющимися инициаторами проекта;</w:t>
      </w:r>
    </w:p>
    <w:p w14:paraId="5BC50442" w14:textId="51BDA76E" w:rsidR="008C27C1" w:rsidRPr="0072713A" w:rsidRDefault="003211AF" w:rsidP="008C27C1">
      <w:pPr>
        <w:spacing w:after="0" w:line="240" w:lineRule="auto"/>
        <w:ind w:firstLine="708"/>
        <w:jc w:val="both"/>
        <w:rPr>
          <w:rFonts w:ascii="Times New Roman" w:hAnsi="Times New Roman"/>
          <w:bCs/>
          <w:sz w:val="28"/>
          <w:szCs w:val="28"/>
        </w:rPr>
      </w:pPr>
      <w:r>
        <w:rPr>
          <w:rFonts w:ascii="Times New Roman" w:hAnsi="Times New Roman"/>
          <w:bCs/>
          <w:sz w:val="28"/>
          <w:szCs w:val="28"/>
        </w:rPr>
        <w:t>9</w:t>
      </w:r>
      <w:r w:rsidR="008C27C1" w:rsidRPr="0072713A">
        <w:rPr>
          <w:rFonts w:ascii="Times New Roman" w:hAnsi="Times New Roman"/>
          <w:bCs/>
          <w:sz w:val="28"/>
          <w:szCs w:val="28"/>
        </w:rPr>
        <w:t>) запрашиваемая территория находится в государственной собственности, закреплена на праве собственности или ином праве за гражданами и юридическими лицами, не являющимися инициаторами проекта;</w:t>
      </w:r>
    </w:p>
    <w:p w14:paraId="30414779" w14:textId="1D566B1C" w:rsidR="008C27C1" w:rsidRPr="0072713A" w:rsidRDefault="008C27C1" w:rsidP="008C27C1">
      <w:pPr>
        <w:spacing w:after="0" w:line="240" w:lineRule="auto"/>
        <w:ind w:firstLine="708"/>
        <w:jc w:val="both"/>
        <w:rPr>
          <w:rFonts w:ascii="Times New Roman" w:hAnsi="Times New Roman"/>
          <w:bCs/>
          <w:sz w:val="28"/>
          <w:szCs w:val="28"/>
        </w:rPr>
      </w:pPr>
      <w:r w:rsidRPr="0072713A">
        <w:rPr>
          <w:rFonts w:ascii="Times New Roman" w:hAnsi="Times New Roman"/>
          <w:bCs/>
          <w:sz w:val="28"/>
          <w:szCs w:val="28"/>
        </w:rPr>
        <w:t>1</w:t>
      </w:r>
      <w:r w:rsidR="003211AF">
        <w:rPr>
          <w:rFonts w:ascii="Times New Roman" w:hAnsi="Times New Roman"/>
          <w:bCs/>
          <w:sz w:val="28"/>
          <w:szCs w:val="28"/>
        </w:rPr>
        <w:t>0</w:t>
      </w:r>
      <w:r w:rsidRPr="0072713A">
        <w:rPr>
          <w:rFonts w:ascii="Times New Roman" w:hAnsi="Times New Roman"/>
          <w:bCs/>
          <w:sz w:val="28"/>
          <w:szCs w:val="28"/>
        </w:rPr>
        <w:t>) в границах запрашиваемой территории реализуется иной инициативный проект либо проводится мероприятие, которые имеют аналогичные цели и задачи по решению вопросов местного значения поселения или иных вопросов, право решения которых предоставлено органам местного самоуправления;</w:t>
      </w:r>
    </w:p>
    <w:p w14:paraId="535FAB39" w14:textId="2DDC0DC6" w:rsidR="008C27C1" w:rsidRPr="008C27C1" w:rsidRDefault="008C27C1" w:rsidP="008C27C1">
      <w:pPr>
        <w:spacing w:after="0" w:line="240" w:lineRule="auto"/>
        <w:ind w:firstLine="708"/>
        <w:jc w:val="both"/>
        <w:rPr>
          <w:rFonts w:ascii="Times New Roman" w:hAnsi="Times New Roman"/>
          <w:bCs/>
          <w:sz w:val="28"/>
          <w:szCs w:val="28"/>
        </w:rPr>
      </w:pPr>
      <w:r w:rsidRPr="0072713A">
        <w:rPr>
          <w:rFonts w:ascii="Times New Roman" w:hAnsi="Times New Roman"/>
          <w:bCs/>
          <w:sz w:val="28"/>
          <w:szCs w:val="28"/>
        </w:rPr>
        <w:t>1</w:t>
      </w:r>
      <w:r w:rsidR="003211AF">
        <w:rPr>
          <w:rFonts w:ascii="Times New Roman" w:hAnsi="Times New Roman"/>
          <w:bCs/>
          <w:sz w:val="28"/>
          <w:szCs w:val="28"/>
        </w:rPr>
        <w:t>1</w:t>
      </w:r>
      <w:r w:rsidRPr="0072713A">
        <w:rPr>
          <w:rFonts w:ascii="Times New Roman" w:hAnsi="Times New Roman"/>
          <w:bCs/>
          <w:sz w:val="28"/>
          <w:szCs w:val="28"/>
        </w:rPr>
        <w:t xml:space="preserve">) непредставление (представление не в полном объеме) документов, предусмотренных пунктом 2.2 раздела 2 настоящего Порядка, а </w:t>
      </w:r>
      <w:r w:rsidR="00751C8C" w:rsidRPr="0072713A">
        <w:rPr>
          <w:rFonts w:ascii="Times New Roman" w:hAnsi="Times New Roman"/>
          <w:bCs/>
          <w:sz w:val="28"/>
          <w:szCs w:val="28"/>
        </w:rPr>
        <w:t xml:space="preserve">также </w:t>
      </w:r>
      <w:r w:rsidR="00751C8C">
        <w:rPr>
          <w:rFonts w:ascii="Times New Roman" w:hAnsi="Times New Roman"/>
          <w:bCs/>
          <w:sz w:val="28"/>
          <w:szCs w:val="28"/>
        </w:rPr>
        <w:lastRenderedPageBreak/>
        <w:t xml:space="preserve">предоставление </w:t>
      </w:r>
      <w:r w:rsidR="00751C8C" w:rsidRPr="0072713A">
        <w:rPr>
          <w:rFonts w:ascii="Times New Roman" w:hAnsi="Times New Roman"/>
          <w:bCs/>
          <w:sz w:val="28"/>
          <w:szCs w:val="28"/>
        </w:rPr>
        <w:t>документов</w:t>
      </w:r>
      <w:r w:rsidRPr="0072713A">
        <w:rPr>
          <w:rFonts w:ascii="Times New Roman" w:hAnsi="Times New Roman"/>
          <w:bCs/>
          <w:sz w:val="28"/>
          <w:szCs w:val="28"/>
        </w:rPr>
        <w:t>, не соответствующих требованиями</w:t>
      </w:r>
      <w:r w:rsidR="00751C8C">
        <w:rPr>
          <w:rFonts w:ascii="Times New Roman" w:hAnsi="Times New Roman"/>
          <w:bCs/>
          <w:sz w:val="28"/>
          <w:szCs w:val="28"/>
        </w:rPr>
        <w:t xml:space="preserve"> п. </w:t>
      </w:r>
      <w:r w:rsidRPr="0072713A">
        <w:rPr>
          <w:rFonts w:ascii="Times New Roman" w:hAnsi="Times New Roman"/>
          <w:bCs/>
          <w:sz w:val="28"/>
          <w:szCs w:val="28"/>
        </w:rPr>
        <w:t>2.2, 2.3 раздела 2 настоящего Порядка.</w:t>
      </w:r>
    </w:p>
    <w:p w14:paraId="39DF820F" w14:textId="77777777" w:rsidR="0069394A" w:rsidRPr="00140033" w:rsidRDefault="0069394A" w:rsidP="0069394A">
      <w:pPr>
        <w:widowControl w:val="0"/>
        <w:autoSpaceDE w:val="0"/>
        <w:autoSpaceDN w:val="0"/>
        <w:spacing w:after="0" w:line="0" w:lineRule="atLeast"/>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2.6. Администрация города Минусинска в срок, указанный </w:t>
      </w:r>
      <w:r w:rsidRPr="00A33F8E">
        <w:rPr>
          <w:rFonts w:ascii="Times New Roman" w:eastAsia="Times New Roman" w:hAnsi="Times New Roman" w:cs="Times New Roman"/>
          <w:sz w:val="28"/>
          <w:szCs w:val="28"/>
          <w:lang w:eastAsia="ru-RU"/>
        </w:rPr>
        <w:t xml:space="preserve">в </w:t>
      </w:r>
      <w:hyperlink r:id="rId9" w:anchor="P61" w:history="1">
        <w:r w:rsidRPr="00A33F8E">
          <w:rPr>
            <w:rFonts w:ascii="Times New Roman" w:eastAsia="Times New Roman" w:hAnsi="Times New Roman" w:cs="Times New Roman"/>
            <w:sz w:val="28"/>
            <w:szCs w:val="28"/>
            <w:lang w:eastAsia="ru-RU"/>
          </w:rPr>
          <w:t>пункте 2.4</w:t>
        </w:r>
      </w:hyperlink>
      <w:r w:rsidRPr="00140033">
        <w:rPr>
          <w:rFonts w:ascii="Times New Roman" w:eastAsia="Times New Roman" w:hAnsi="Times New Roman" w:cs="Times New Roman"/>
          <w:sz w:val="28"/>
          <w:szCs w:val="28"/>
          <w:lang w:eastAsia="ru-RU"/>
        </w:rPr>
        <w:t xml:space="preserve"> настоящего Порядка, направляет инициатору проекта копию постановления с обоснованием (в случае отказа) принятого  постановления.</w:t>
      </w:r>
    </w:p>
    <w:p w14:paraId="4E8D5742" w14:textId="6FB0B8B0" w:rsidR="0069394A" w:rsidRPr="00140033" w:rsidRDefault="0069394A" w:rsidP="0069394A">
      <w:pPr>
        <w:widowControl w:val="0"/>
        <w:autoSpaceDE w:val="0"/>
        <w:autoSpaceDN w:val="0"/>
        <w:spacing w:after="0" w:line="0" w:lineRule="atLeast"/>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2.7. При установлении случаев, указанных в </w:t>
      </w:r>
      <w:hyperlink r:id="rId10" w:anchor="P65" w:history="1">
        <w:r w:rsidRPr="00A33F8E">
          <w:rPr>
            <w:rFonts w:ascii="Times New Roman" w:eastAsia="Times New Roman" w:hAnsi="Times New Roman" w:cs="Times New Roman"/>
            <w:sz w:val="28"/>
            <w:szCs w:val="28"/>
            <w:lang w:eastAsia="ru-RU"/>
          </w:rPr>
          <w:t>пункте 2.5</w:t>
        </w:r>
      </w:hyperlink>
      <w:r w:rsidRPr="00140033">
        <w:rPr>
          <w:rFonts w:ascii="Times New Roman" w:eastAsia="Times New Roman" w:hAnsi="Times New Roman" w:cs="Times New Roman"/>
          <w:sz w:val="28"/>
          <w:szCs w:val="28"/>
          <w:lang w:eastAsia="ru-RU"/>
        </w:rPr>
        <w:t xml:space="preserve"> настоящего Порядка, Администрация города Минусинска </w:t>
      </w:r>
      <w:r w:rsidR="008C27C1" w:rsidRPr="0072713A">
        <w:rPr>
          <w:rFonts w:ascii="Times New Roman" w:eastAsia="Times New Roman" w:hAnsi="Times New Roman" w:cs="Times New Roman"/>
          <w:bCs/>
          <w:sz w:val="28"/>
          <w:szCs w:val="28"/>
          <w:lang w:eastAsia="ru-RU"/>
        </w:rPr>
        <w:t>вправе предложить</w:t>
      </w:r>
      <w:r w:rsidRPr="00140033">
        <w:rPr>
          <w:rFonts w:ascii="Times New Roman" w:eastAsia="Times New Roman" w:hAnsi="Times New Roman" w:cs="Times New Roman"/>
          <w:sz w:val="28"/>
          <w:szCs w:val="28"/>
          <w:lang w:eastAsia="ru-RU"/>
        </w:rPr>
        <w:t xml:space="preserve"> инициаторам проекта иную территорию для реализации инициативного проекта при её наличии.</w:t>
      </w:r>
    </w:p>
    <w:p w14:paraId="1F5968B4" w14:textId="77777777" w:rsidR="0069394A" w:rsidRPr="00140033" w:rsidRDefault="0069394A" w:rsidP="0069394A">
      <w:pPr>
        <w:widowControl w:val="0"/>
        <w:autoSpaceDE w:val="0"/>
        <w:autoSpaceDN w:val="0"/>
        <w:spacing w:after="0" w:line="0" w:lineRule="atLeast"/>
        <w:ind w:firstLine="540"/>
        <w:jc w:val="both"/>
        <w:rPr>
          <w:rFonts w:ascii="Times New Roman" w:eastAsia="Times New Roman" w:hAnsi="Times New Roman" w:cs="Calibri"/>
          <w:bCs/>
          <w:sz w:val="28"/>
          <w:szCs w:val="28"/>
          <w:lang w:eastAsia="ru-RU"/>
        </w:rPr>
      </w:pPr>
      <w:r w:rsidRPr="00140033">
        <w:rPr>
          <w:rFonts w:ascii="Times New Roman" w:eastAsia="Times New Roman" w:hAnsi="Times New Roman" w:cs="Times New Roman"/>
          <w:sz w:val="28"/>
          <w:szCs w:val="28"/>
          <w:lang w:eastAsia="ru-RU"/>
        </w:rPr>
        <w:t xml:space="preserve">2.8. </w:t>
      </w:r>
      <w:r w:rsidRPr="00140033">
        <w:rPr>
          <w:rFonts w:ascii="Times New Roman" w:eastAsia="Times New Roman" w:hAnsi="Times New Roman" w:cs="Calibri"/>
          <w:bCs/>
          <w:sz w:val="28"/>
          <w:szCs w:val="28"/>
          <w:lang w:eastAsia="ru-RU"/>
        </w:rPr>
        <w:t>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города Минусинска соответствующего решения.</w:t>
      </w:r>
    </w:p>
    <w:p w14:paraId="4412802E" w14:textId="390D7244" w:rsidR="0069394A" w:rsidRPr="00140033" w:rsidRDefault="0069394A" w:rsidP="0069394A">
      <w:pPr>
        <w:autoSpaceDE w:val="0"/>
        <w:autoSpaceDN w:val="0"/>
        <w:adjustRightInd w:val="0"/>
        <w:spacing w:after="0" w:line="240" w:lineRule="auto"/>
        <w:jc w:val="both"/>
        <w:rPr>
          <w:rFonts w:ascii="Times New Roman" w:hAnsi="Times New Roman" w:cs="Times New Roman"/>
          <w:sz w:val="28"/>
          <w:szCs w:val="28"/>
        </w:rPr>
      </w:pPr>
      <w:r w:rsidRPr="00140033">
        <w:rPr>
          <w:rFonts w:ascii="Times New Roman" w:hAnsi="Times New Roman"/>
          <w:bCs/>
          <w:sz w:val="28"/>
          <w:szCs w:val="28"/>
        </w:rPr>
        <w:t xml:space="preserve">         2.9.</w:t>
      </w:r>
      <w:r w:rsidRPr="00140033">
        <w:rPr>
          <w:rFonts w:ascii="Times New Roman" w:hAnsi="Times New Roman" w:cs="Times New Roman"/>
          <w:sz w:val="28"/>
          <w:szCs w:val="28"/>
        </w:rPr>
        <w:t xml:space="preserve"> Администрация города Минусинска вправе</w:t>
      </w:r>
      <w:r w:rsidRPr="00907AEB">
        <w:rPr>
          <w:rFonts w:ascii="Times New Roman" w:hAnsi="Times New Roman" w:cs="Times New Roman"/>
          <w:sz w:val="28"/>
          <w:szCs w:val="28"/>
        </w:rPr>
        <w:t>, а</w:t>
      </w:r>
      <w:r w:rsidRPr="00140033">
        <w:rPr>
          <w:rFonts w:ascii="Times New Roman" w:hAnsi="Times New Roman" w:cs="Times New Roman"/>
          <w:sz w:val="28"/>
          <w:szCs w:val="28"/>
        </w:rPr>
        <w:t xml:space="preserve"> в случае наличи</w:t>
      </w:r>
      <w:r w:rsidR="008C27C1" w:rsidRPr="0072713A">
        <w:rPr>
          <w:rFonts w:ascii="Times New Roman" w:hAnsi="Times New Roman" w:cs="Times New Roman"/>
          <w:sz w:val="28"/>
          <w:szCs w:val="28"/>
        </w:rPr>
        <w:t>я</w:t>
      </w:r>
      <w:r w:rsidRPr="00140033">
        <w:rPr>
          <w:rFonts w:ascii="Times New Roman" w:hAnsi="Times New Roman" w:cs="Times New Roman"/>
          <w:sz w:val="28"/>
          <w:szCs w:val="28"/>
        </w:rPr>
        <w:t xml:space="preserve"> возможности решения описанной в инициативном проекте проблемы более эффективным способом,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4CC46CC" w14:textId="77777777" w:rsidR="0069394A" w:rsidRPr="00140033" w:rsidRDefault="0069394A" w:rsidP="0069394A">
      <w:pPr>
        <w:widowControl w:val="0"/>
        <w:autoSpaceDE w:val="0"/>
        <w:autoSpaceDN w:val="0"/>
        <w:spacing w:after="0" w:line="0" w:lineRule="atLeast"/>
        <w:jc w:val="both"/>
        <w:rPr>
          <w:rFonts w:ascii="Times New Roman" w:eastAsia="Times New Roman" w:hAnsi="Times New Roman" w:cs="Times New Roman"/>
          <w:sz w:val="28"/>
          <w:szCs w:val="28"/>
          <w:lang w:eastAsia="ru-RU"/>
        </w:rPr>
      </w:pPr>
    </w:p>
    <w:p w14:paraId="7BC4AAAA" w14:textId="77777777" w:rsidR="0069394A" w:rsidRPr="00202A60" w:rsidRDefault="0069394A" w:rsidP="0069394A">
      <w:pPr>
        <w:spacing w:after="0" w:line="240" w:lineRule="auto"/>
        <w:ind w:left="2124" w:firstLine="708"/>
        <w:jc w:val="both"/>
        <w:rPr>
          <w:rFonts w:ascii="Times New Roman" w:hAnsi="Times New Roman"/>
          <w:bCs/>
          <w:sz w:val="28"/>
          <w:szCs w:val="28"/>
        </w:rPr>
      </w:pPr>
      <w:r w:rsidRPr="00202A60">
        <w:rPr>
          <w:rFonts w:ascii="Times New Roman" w:hAnsi="Times New Roman"/>
          <w:bCs/>
          <w:sz w:val="28"/>
          <w:szCs w:val="28"/>
        </w:rPr>
        <w:t>3. Заключительные положения</w:t>
      </w:r>
    </w:p>
    <w:p w14:paraId="42D4428E" w14:textId="77777777" w:rsidR="0069394A" w:rsidRPr="00140033" w:rsidRDefault="0069394A" w:rsidP="0069394A">
      <w:pPr>
        <w:spacing w:after="0" w:line="240" w:lineRule="auto"/>
        <w:ind w:firstLine="709"/>
        <w:jc w:val="both"/>
        <w:rPr>
          <w:rFonts w:ascii="Times New Roman" w:hAnsi="Times New Roman"/>
          <w:bCs/>
          <w:sz w:val="28"/>
          <w:szCs w:val="28"/>
        </w:rPr>
      </w:pPr>
      <w:r w:rsidRPr="00140033">
        <w:rPr>
          <w:rFonts w:ascii="Times New Roman" w:hAnsi="Times New Roman"/>
          <w:sz w:val="28"/>
          <w:szCs w:val="28"/>
        </w:rPr>
        <w:t>3.1. Решение Администрации города Минусинска</w:t>
      </w:r>
      <w:r w:rsidRPr="00140033">
        <w:rPr>
          <w:rFonts w:ascii="Times New Roman" w:hAnsi="Times New Roman"/>
          <w:i/>
          <w:sz w:val="28"/>
          <w:szCs w:val="28"/>
        </w:rPr>
        <w:t xml:space="preserve"> </w:t>
      </w:r>
      <w:r w:rsidRPr="00140033">
        <w:rPr>
          <w:rFonts w:ascii="Times New Roman" w:hAnsi="Times New Roman"/>
          <w:bCs/>
          <w:sz w:val="28"/>
          <w:szCs w:val="28"/>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14:paraId="640A12BB" w14:textId="77777777" w:rsidR="0069394A" w:rsidRPr="00140033" w:rsidRDefault="0069394A" w:rsidP="0069394A">
      <w:pPr>
        <w:widowControl w:val="0"/>
        <w:autoSpaceDE w:val="0"/>
        <w:autoSpaceDN w:val="0"/>
        <w:spacing w:after="0" w:line="0" w:lineRule="atLeast"/>
        <w:jc w:val="both"/>
        <w:rPr>
          <w:rFonts w:ascii="Times New Roman" w:eastAsia="Times New Roman" w:hAnsi="Times New Roman" w:cs="Times New Roman"/>
          <w:sz w:val="28"/>
          <w:szCs w:val="28"/>
          <w:lang w:eastAsia="ru-RU"/>
        </w:rPr>
      </w:pPr>
    </w:p>
    <w:p w14:paraId="717D8545" w14:textId="77777777" w:rsidR="0069394A" w:rsidRPr="00140033" w:rsidRDefault="0069394A" w:rsidP="0069394A">
      <w:pPr>
        <w:spacing w:line="256" w:lineRule="auto"/>
        <w:rPr>
          <w:rFonts w:ascii="Times New Roman" w:eastAsia="Times New Roman" w:hAnsi="Times New Roman" w:cs="Times New Roman"/>
          <w:sz w:val="28"/>
          <w:szCs w:val="28"/>
          <w:lang w:eastAsia="ru-RU"/>
        </w:rPr>
      </w:pPr>
    </w:p>
    <w:p w14:paraId="776E9323" w14:textId="77777777" w:rsidR="0069394A" w:rsidRDefault="0069394A" w:rsidP="0069394A">
      <w:pPr>
        <w:spacing w:line="0" w:lineRule="atLeast"/>
        <w:ind w:left="5664"/>
        <w:contextualSpacing/>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p>
    <w:p w14:paraId="680F9548" w14:textId="77777777" w:rsidR="0069394A" w:rsidRPr="00140033" w:rsidRDefault="0069394A" w:rsidP="006939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83A0B8D" w14:textId="77777777" w:rsidR="0069394A" w:rsidRDefault="00140033" w:rsidP="00AA0017">
      <w:pPr>
        <w:spacing w:line="0" w:lineRule="atLeast"/>
        <w:ind w:left="5664"/>
        <w:contextualSpacing/>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r w:rsidR="00AA0017" w:rsidRPr="00140033">
        <w:rPr>
          <w:rFonts w:ascii="Times New Roman" w:eastAsia="Times New Roman" w:hAnsi="Times New Roman" w:cs="Times New Roman"/>
          <w:sz w:val="28"/>
          <w:szCs w:val="28"/>
          <w:lang w:eastAsia="ru-RU"/>
        </w:rPr>
        <w:t xml:space="preserve"> </w:t>
      </w:r>
    </w:p>
    <w:p w14:paraId="5D6BAE20" w14:textId="77777777" w:rsidR="0069394A" w:rsidRDefault="00AA0017" w:rsidP="00AA0017">
      <w:pPr>
        <w:spacing w:line="0" w:lineRule="atLeast"/>
        <w:ind w:left="5664"/>
        <w:contextualSpacing/>
        <w:jc w:val="right"/>
        <w:rPr>
          <w:rFonts w:ascii="Times New Roman" w:eastAsia="Times New Roman" w:hAnsi="Times New Roman" w:cs="Times New Roman"/>
          <w:sz w:val="28"/>
          <w:szCs w:val="28"/>
          <w:lang w:eastAsia="ru-RU"/>
        </w:rPr>
        <w:sectPr w:rsidR="0069394A" w:rsidSect="002159AF">
          <w:pgSz w:w="11906" w:h="16838"/>
          <w:pgMar w:top="993" w:right="849" w:bottom="1134" w:left="1701" w:header="708" w:footer="708" w:gutter="0"/>
          <w:cols w:space="708"/>
          <w:docGrid w:linePitch="360"/>
        </w:sectPr>
      </w:pPr>
      <w:r w:rsidRPr="00140033">
        <w:rPr>
          <w:rFonts w:ascii="Times New Roman" w:eastAsia="Times New Roman" w:hAnsi="Times New Roman" w:cs="Times New Roman"/>
          <w:sz w:val="28"/>
          <w:szCs w:val="28"/>
          <w:lang w:eastAsia="ru-RU"/>
        </w:rPr>
        <w:t xml:space="preserve">  </w:t>
      </w:r>
    </w:p>
    <w:p w14:paraId="184C616A" w14:textId="04CA3BFB" w:rsidR="00AA0017" w:rsidRPr="00AA0017" w:rsidRDefault="00AA0017" w:rsidP="00AA0017">
      <w:pPr>
        <w:spacing w:line="0" w:lineRule="atLeast"/>
        <w:ind w:left="5664"/>
        <w:contextualSpacing/>
        <w:jc w:val="right"/>
        <w:rPr>
          <w:rFonts w:ascii="Times New Roman" w:hAnsi="Times New Roman" w:cs="Times New Roman"/>
          <w:sz w:val="28"/>
          <w:szCs w:val="28"/>
        </w:rPr>
      </w:pPr>
      <w:r w:rsidRPr="0069394A">
        <w:rPr>
          <w:rFonts w:ascii="Times New Roman" w:hAnsi="Times New Roman" w:cs="Times New Roman"/>
          <w:sz w:val="28"/>
          <w:szCs w:val="28"/>
        </w:rPr>
        <w:lastRenderedPageBreak/>
        <w:t xml:space="preserve">Приложение № </w:t>
      </w:r>
      <w:r w:rsidR="0069394A" w:rsidRPr="0069394A">
        <w:rPr>
          <w:rFonts w:ascii="Times New Roman" w:hAnsi="Times New Roman" w:cs="Times New Roman"/>
          <w:sz w:val="28"/>
          <w:szCs w:val="28"/>
        </w:rPr>
        <w:t>2</w:t>
      </w:r>
      <w:r w:rsidRPr="00140033">
        <w:rPr>
          <w:rFonts w:ascii="Times New Roman" w:hAnsi="Times New Roman" w:cs="Times New Roman"/>
          <w:sz w:val="28"/>
          <w:szCs w:val="28"/>
        </w:rPr>
        <w:t xml:space="preserve"> </w:t>
      </w:r>
    </w:p>
    <w:p w14:paraId="4541DDFF" w14:textId="77777777" w:rsidR="00AA0017"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r w:rsidRPr="00140033">
        <w:rPr>
          <w:rFonts w:ascii="Times New Roman" w:hAnsi="Times New Roman" w:cs="Times New Roman"/>
          <w:sz w:val="28"/>
          <w:szCs w:val="28"/>
        </w:rPr>
        <w:t>к решению</w:t>
      </w:r>
      <w:r w:rsidRPr="00140033">
        <w:rPr>
          <w:rFonts w:ascii="Times New Roman" w:eastAsia="Times New Roman" w:hAnsi="Times New Roman" w:cs="Times New Roman"/>
          <w:sz w:val="28"/>
          <w:szCs w:val="28"/>
          <w:lang w:eastAsia="ru-RU"/>
        </w:rPr>
        <w:t xml:space="preserve"> Минусинского </w:t>
      </w:r>
    </w:p>
    <w:p w14:paraId="0AEE6C36" w14:textId="77777777" w:rsidR="00AA0017" w:rsidRPr="00140033"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городского</w:t>
      </w:r>
      <w:r>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Совета депутатов</w:t>
      </w:r>
    </w:p>
    <w:p w14:paraId="77BA0EA8" w14:textId="6E1CDE70" w:rsidR="00AA0017" w:rsidRPr="00140033" w:rsidRDefault="00E07E66" w:rsidP="00E07E66">
      <w:pPr>
        <w:widowControl w:val="0"/>
        <w:autoSpaceDE w:val="0"/>
        <w:autoSpaceDN w:val="0"/>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10.11.2023 №14-84р</w:t>
      </w:r>
    </w:p>
    <w:p w14:paraId="37D14854" w14:textId="77777777" w:rsidR="00140033" w:rsidRPr="00140033" w:rsidRDefault="00140033" w:rsidP="00AA001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1E2104C" w14:textId="77777777" w:rsidR="00820F2F" w:rsidRDefault="00820F2F" w:rsidP="00820F2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4" w:name="P38"/>
      <w:bookmarkStart w:id="5" w:name="P86"/>
      <w:bookmarkEnd w:id="4"/>
      <w:bookmarkEnd w:id="5"/>
    </w:p>
    <w:p w14:paraId="05C87938" w14:textId="77777777" w:rsidR="00607A04" w:rsidRDefault="00820F2F" w:rsidP="00820F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Порядок </w:t>
      </w:r>
    </w:p>
    <w:p w14:paraId="1897FA7F" w14:textId="76DF1CDA" w:rsidR="00820F2F" w:rsidRPr="00140033" w:rsidRDefault="00820F2F" w:rsidP="00820F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назначения и проведения собрания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конференции граждан в целях рассмотрения и обсуждения вопросов внесения инициативных проектов</w:t>
      </w:r>
      <w:r w:rsidR="00607A04">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 xml:space="preserve"> </w:t>
      </w:r>
    </w:p>
    <w:p w14:paraId="02199D9A" w14:textId="77777777" w:rsidR="00607A04" w:rsidRPr="00607A04" w:rsidRDefault="00607A04" w:rsidP="00607A04">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14:paraId="335B5CD5" w14:textId="77777777" w:rsidR="00820F2F" w:rsidRPr="00202A60" w:rsidRDefault="00820F2F" w:rsidP="00820F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 xml:space="preserve">1. Общие положения </w:t>
      </w:r>
    </w:p>
    <w:p w14:paraId="5305138C" w14:textId="77777777" w:rsidR="00820F2F" w:rsidRPr="00140033" w:rsidRDefault="00820F2F" w:rsidP="00820F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4CBB63C" w14:textId="7C22F119" w:rsidR="00820F2F" w:rsidRPr="00140033" w:rsidRDefault="00820F2F" w:rsidP="00820F2F">
      <w:pPr>
        <w:widowControl w:val="0"/>
        <w:autoSpaceDE w:val="0"/>
        <w:autoSpaceDN w:val="0"/>
        <w:spacing w:after="0" w:line="0" w:lineRule="atLeast"/>
        <w:ind w:firstLine="70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1.1.</w:t>
      </w:r>
      <w:r w:rsidR="00607A04">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 xml:space="preserve">Настоящий Порядок </w:t>
      </w:r>
      <w:r w:rsidRPr="00140033">
        <w:rPr>
          <w:rFonts w:ascii="Times New Roman" w:hAnsi="Times New Roman" w:cs="Times New Roman"/>
          <w:sz w:val="28"/>
          <w:szCs w:val="28"/>
        </w:rPr>
        <w:t xml:space="preserve">назначения и проведения собрания </w:t>
      </w:r>
      <w:r>
        <w:rPr>
          <w:rFonts w:ascii="Times New Roman" w:hAnsi="Times New Roman" w:cs="Times New Roman"/>
          <w:sz w:val="28"/>
          <w:szCs w:val="28"/>
        </w:rPr>
        <w:t xml:space="preserve">или </w:t>
      </w:r>
      <w:r w:rsidRPr="00140033">
        <w:rPr>
          <w:rFonts w:ascii="Times New Roman" w:hAnsi="Times New Roman" w:cs="Times New Roman"/>
          <w:sz w:val="28"/>
          <w:szCs w:val="28"/>
        </w:rPr>
        <w:t xml:space="preserve">конференции граждан в целях рассмотрения и обсуждения вопросов внесения инициативных проектов </w:t>
      </w:r>
      <w:r w:rsidR="00607A04" w:rsidRPr="003C72F8">
        <w:rPr>
          <w:rFonts w:ascii="Times New Roman" w:hAnsi="Times New Roman" w:cs="Times New Roman"/>
          <w:sz w:val="28"/>
          <w:szCs w:val="28"/>
        </w:rPr>
        <w:t xml:space="preserve">в </w:t>
      </w:r>
      <w:r w:rsidR="00607A04" w:rsidRPr="003C72F8">
        <w:rPr>
          <w:rFonts w:ascii="Times New Roman" w:hAnsi="Times New Roman" w:cs="Times New Roman"/>
          <w:bCs/>
          <w:sz w:val="28"/>
          <w:szCs w:val="28"/>
        </w:rPr>
        <w:t>муниципальном образовании город Минусинск</w:t>
      </w:r>
      <w:r w:rsidR="00607A04" w:rsidRPr="00607A04">
        <w:rPr>
          <w:rFonts w:ascii="Times New Roman" w:hAnsi="Times New Roman" w:cs="Times New Roman"/>
          <w:bCs/>
          <w:sz w:val="28"/>
          <w:szCs w:val="28"/>
        </w:rPr>
        <w:t xml:space="preserve"> </w:t>
      </w:r>
      <w:r w:rsidRPr="00140033">
        <w:rPr>
          <w:rFonts w:ascii="Times New Roman" w:hAnsi="Times New Roman" w:cs="Times New Roman"/>
          <w:sz w:val="28"/>
          <w:szCs w:val="28"/>
        </w:rPr>
        <w:t xml:space="preserve">(далее </w:t>
      </w:r>
      <w:r w:rsidR="00607A04">
        <w:rPr>
          <w:rFonts w:ascii="Times New Roman" w:hAnsi="Times New Roman" w:cs="Times New Roman"/>
          <w:sz w:val="28"/>
          <w:szCs w:val="28"/>
        </w:rPr>
        <w:t xml:space="preserve">- </w:t>
      </w:r>
      <w:r w:rsidRPr="00140033">
        <w:rPr>
          <w:rFonts w:ascii="Times New Roman" w:hAnsi="Times New Roman" w:cs="Times New Roman"/>
          <w:sz w:val="28"/>
          <w:szCs w:val="28"/>
        </w:rPr>
        <w:t xml:space="preserve">Порядок) </w:t>
      </w:r>
      <w:r w:rsidRPr="00140033">
        <w:rPr>
          <w:rFonts w:ascii="Times New Roman" w:eastAsia="Times New Roman" w:hAnsi="Times New Roman" w:cs="Times New Roman"/>
          <w:sz w:val="28"/>
          <w:szCs w:val="28"/>
          <w:lang w:eastAsia="ru-RU"/>
        </w:rPr>
        <w:t xml:space="preserve">в соответствии с </w:t>
      </w:r>
      <w:hyperlink r:id="rId11" w:history="1">
        <w:r w:rsidRPr="00A33F8E">
          <w:rPr>
            <w:rFonts w:ascii="Times New Roman" w:eastAsia="Times New Roman" w:hAnsi="Times New Roman" w:cs="Times New Roman"/>
            <w:sz w:val="28"/>
            <w:szCs w:val="28"/>
            <w:lang w:eastAsia="ru-RU"/>
          </w:rPr>
          <w:t>Конституцией</w:t>
        </w:r>
      </w:hyperlink>
      <w:r w:rsidRPr="00140033">
        <w:rPr>
          <w:rFonts w:ascii="Times New Roman" w:eastAsia="Times New Roman" w:hAnsi="Times New Roman" w:cs="Times New Roman"/>
          <w:sz w:val="28"/>
          <w:szCs w:val="28"/>
          <w:lang w:eastAsia="ru-RU"/>
        </w:rPr>
        <w:t xml:space="preserve"> Российской Федерации, </w:t>
      </w:r>
      <w:r w:rsidRPr="00A33F8E">
        <w:rPr>
          <w:rFonts w:ascii="Times New Roman" w:eastAsia="Times New Roman" w:hAnsi="Times New Roman" w:cs="Times New Roman"/>
          <w:sz w:val="28"/>
          <w:szCs w:val="28"/>
          <w:lang w:eastAsia="ru-RU"/>
        </w:rPr>
        <w:t xml:space="preserve">Федеральным </w:t>
      </w:r>
      <w:hyperlink r:id="rId12" w:history="1">
        <w:r w:rsidRPr="00A33F8E">
          <w:rPr>
            <w:rFonts w:ascii="Times New Roman" w:eastAsia="Times New Roman" w:hAnsi="Times New Roman" w:cs="Times New Roman"/>
            <w:sz w:val="28"/>
            <w:szCs w:val="28"/>
            <w:lang w:eastAsia="ru-RU"/>
          </w:rPr>
          <w:t>законом</w:t>
        </w:r>
      </w:hyperlink>
      <w:r w:rsidRPr="00140033">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Уставом городского округа город Минусинска Красноярского края  (далее</w:t>
      </w:r>
      <w:r w:rsidR="00607A04">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 xml:space="preserve">- Устав города Минусинска) в целях рассмотрения и обсуждения вопросов внесения инициативных проектов </w:t>
      </w:r>
      <w:r w:rsidR="00607A04" w:rsidRPr="00172774">
        <w:rPr>
          <w:rFonts w:ascii="Times New Roman" w:eastAsia="Times New Roman" w:hAnsi="Times New Roman" w:cs="Times New Roman"/>
          <w:sz w:val="28"/>
          <w:szCs w:val="28"/>
          <w:lang w:eastAsia="ru-RU"/>
        </w:rPr>
        <w:t>устанавливает общие положения, а также правила осуществления процедур по назначению и проведению собраний или конференций граждан (собраний делегатов) в целях рассмотрения и обсуждения вопросов</w:t>
      </w:r>
      <w:r w:rsidR="00607A04" w:rsidRPr="00172774">
        <w:rPr>
          <w:rFonts w:ascii="Times New Roman" w:eastAsia="Times New Roman" w:hAnsi="Times New Roman" w:cs="Times New Roman"/>
          <w:i/>
          <w:sz w:val="28"/>
          <w:szCs w:val="28"/>
          <w:lang w:eastAsia="ru-RU"/>
        </w:rPr>
        <w:t xml:space="preserve"> </w:t>
      </w:r>
      <w:r w:rsidR="00607A04" w:rsidRPr="00172774">
        <w:rPr>
          <w:rFonts w:ascii="Times New Roman" w:eastAsia="Times New Roman" w:hAnsi="Times New Roman" w:cs="Times New Roman"/>
          <w:sz w:val="28"/>
          <w:szCs w:val="28"/>
          <w:lang w:eastAsia="ru-RU"/>
        </w:rPr>
        <w:t>внесения инициативных проектов в</w:t>
      </w:r>
      <w:r w:rsidR="00607A04" w:rsidRPr="00172774">
        <w:rPr>
          <w:rFonts w:ascii="Times New Roman" w:hAnsi="Times New Roman" w:cs="Times New Roman"/>
          <w:bCs/>
          <w:sz w:val="28"/>
          <w:szCs w:val="28"/>
        </w:rPr>
        <w:t xml:space="preserve"> </w:t>
      </w:r>
      <w:r w:rsidR="00607A04" w:rsidRPr="00172774">
        <w:rPr>
          <w:rFonts w:ascii="Times New Roman" w:eastAsia="Times New Roman" w:hAnsi="Times New Roman" w:cs="Times New Roman"/>
          <w:bCs/>
          <w:sz w:val="28"/>
          <w:szCs w:val="28"/>
          <w:lang w:eastAsia="ru-RU"/>
        </w:rPr>
        <w:t>муниципальном образовании город Минусинск,</w:t>
      </w:r>
      <w:r w:rsidR="00607A04" w:rsidRPr="00607A04">
        <w:rPr>
          <w:rFonts w:ascii="Times New Roman" w:eastAsia="Times New Roman" w:hAnsi="Times New Roman" w:cs="Times New Roman"/>
          <w:sz w:val="28"/>
          <w:szCs w:val="28"/>
          <w:lang w:eastAsia="ru-RU"/>
        </w:rPr>
        <w:t xml:space="preserve"> </w:t>
      </w:r>
      <w:r w:rsidRPr="00607A04">
        <w:rPr>
          <w:rFonts w:ascii="Times New Roman" w:eastAsia="Times New Roman" w:hAnsi="Times New Roman" w:cs="Times New Roman"/>
          <w:sz w:val="28"/>
          <w:szCs w:val="28"/>
          <w:lang w:eastAsia="ru-RU"/>
        </w:rPr>
        <w:t>как  одной  из  форм  участия  населения  в осуществлении местного самоуправления.</w:t>
      </w:r>
    </w:p>
    <w:p w14:paraId="161ABD25" w14:textId="77777777" w:rsidR="00820F2F" w:rsidRPr="00140033" w:rsidRDefault="00820F2F" w:rsidP="00820F2F">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1.2. Основные понятия, используемые для целей настоящего Порядка:</w:t>
      </w:r>
    </w:p>
    <w:p w14:paraId="1AD6E167" w14:textId="02E1C469"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город Минусинск мероприятий, имеющих приоритетное значение для жителей города Минусинска</w:t>
      </w:r>
      <w:r w:rsidR="006A475A">
        <w:rPr>
          <w:rFonts w:ascii="Times New Roman" w:eastAsia="Times New Roman" w:hAnsi="Times New Roman" w:cs="Times New Roman"/>
          <w:sz w:val="28"/>
          <w:szCs w:val="28"/>
          <w:lang w:eastAsia="ru-RU"/>
        </w:rPr>
        <w:t xml:space="preserve"> или его части</w:t>
      </w:r>
      <w:r w:rsidRPr="00140033">
        <w:rPr>
          <w:rFonts w:ascii="Times New Roman" w:eastAsia="Times New Roman" w:hAnsi="Times New Roman" w:cs="Times New Roman"/>
          <w:sz w:val="28"/>
          <w:szCs w:val="28"/>
          <w:lang w:eastAsia="ru-RU"/>
        </w:rPr>
        <w:t>, по решению вопросов местного значения или иных вопросов, право решения, которых предоставлено органам местного самоуправления Администрации города Минусинска.</w:t>
      </w:r>
    </w:p>
    <w:p w14:paraId="4091DF4B"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 собрание - совместное обсуждение гражданами вопросов внесения инициативных проектов и их рассмотрения, проводимое на части территории муниципального образования город Минусинск</w:t>
      </w:r>
    </w:p>
    <w:p w14:paraId="373026E6"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 конференция (собрание делегатов) - совместное обсуждение делегатами вопросов внесения инициативных проектов и их рассмотрения, проводимое на части территории муниципального образования город Минусинск.</w:t>
      </w:r>
    </w:p>
    <w:p w14:paraId="4D51198C" w14:textId="41187ECD" w:rsidR="00820F2F" w:rsidRPr="00140033" w:rsidRDefault="00820F2F" w:rsidP="00820F2F">
      <w:pPr>
        <w:widowControl w:val="0"/>
        <w:autoSpaceDE w:val="0"/>
        <w:autoSpaceDN w:val="0"/>
        <w:spacing w:after="0" w:line="0" w:lineRule="atLeast"/>
        <w:ind w:firstLine="708"/>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4) делегат</w:t>
      </w:r>
      <w:r w:rsidR="00607A04">
        <w:rPr>
          <w:rFonts w:ascii="Times New Roman" w:eastAsia="Times New Roman" w:hAnsi="Times New Roman" w:cs="Times New Roman"/>
          <w:sz w:val="28"/>
          <w:szCs w:val="28"/>
          <w:lang w:eastAsia="ru-RU"/>
        </w:rPr>
        <w:t xml:space="preserve"> – </w:t>
      </w:r>
      <w:r w:rsidRPr="00140033">
        <w:rPr>
          <w:rFonts w:ascii="Times New Roman" w:eastAsia="Times New Roman" w:hAnsi="Times New Roman" w:cs="Times New Roman"/>
          <w:sz w:val="28"/>
          <w:szCs w:val="28"/>
          <w:lang w:eastAsia="ru-RU"/>
        </w:rPr>
        <w:t>гражданин, уполномоченный в порядке, определенном настоящим Порядком, представлять интересы граждан соответствующей территории на конференции.</w:t>
      </w:r>
    </w:p>
    <w:p w14:paraId="3B4E0174" w14:textId="63C56379" w:rsidR="00820F2F" w:rsidRPr="00140033" w:rsidRDefault="00820F2F" w:rsidP="00820F2F">
      <w:pPr>
        <w:widowControl w:val="0"/>
        <w:autoSpaceDE w:val="0"/>
        <w:autoSpaceDN w:val="0"/>
        <w:spacing w:after="0" w:line="0" w:lineRule="atLeast"/>
        <w:ind w:firstLine="70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1.3.  В собрании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 xml:space="preserve">конференции принимают участие граждане </w:t>
      </w:r>
      <w:r w:rsidRPr="00140033">
        <w:rPr>
          <w:rFonts w:ascii="Times New Roman" w:eastAsia="Times New Roman" w:hAnsi="Times New Roman" w:cs="Times New Roman"/>
          <w:sz w:val="28"/>
          <w:szCs w:val="28"/>
          <w:lang w:eastAsia="ru-RU"/>
        </w:rPr>
        <w:lastRenderedPageBreak/>
        <w:t>Российской Федерации, постоянно или преимущественно проживающие на территории города Минусинска, достигшие шестнадцатилетнего возраста. Граждане Российской Федерации, не проживающие на территории города Минусинска, но имеющие на его территории недвижимое имущество, принадлежащее им на праве собственности, также участвуют в работе собрания с правом совещательного голоса.</w:t>
      </w:r>
    </w:p>
    <w:p w14:paraId="3A9A80B4" w14:textId="77777777" w:rsidR="00820F2F" w:rsidRPr="00140033" w:rsidRDefault="00820F2F" w:rsidP="00820F2F">
      <w:pPr>
        <w:widowControl w:val="0"/>
        <w:autoSpaceDE w:val="0"/>
        <w:autoSpaceDN w:val="0"/>
        <w:spacing w:after="0" w:line="0" w:lineRule="atLeast"/>
        <w:ind w:firstLine="70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на территории города и других подобных обстоятельств.</w:t>
      </w:r>
    </w:p>
    <w:p w14:paraId="544850C2" w14:textId="08382B29" w:rsidR="00820F2F" w:rsidRPr="00140033" w:rsidRDefault="00820F2F" w:rsidP="00820F2F">
      <w:pPr>
        <w:widowControl w:val="0"/>
        <w:autoSpaceDE w:val="0"/>
        <w:autoSpaceDN w:val="0"/>
        <w:spacing w:after="0" w:line="0" w:lineRule="atLeast"/>
        <w:ind w:firstLine="70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1.5.  Собрание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 xml:space="preserve">конференция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w:t>
      </w:r>
      <w:r w:rsidR="00600896" w:rsidRPr="00764155">
        <w:rPr>
          <w:rFonts w:ascii="Times New Roman" w:eastAsia="Times New Roman" w:hAnsi="Times New Roman" w:cs="Times New Roman"/>
          <w:sz w:val="28"/>
          <w:szCs w:val="28"/>
          <w:lang w:eastAsia="ru-RU"/>
        </w:rPr>
        <w:t>ю</w:t>
      </w:r>
      <w:r w:rsidRPr="00140033">
        <w:rPr>
          <w:rFonts w:ascii="Times New Roman" w:eastAsia="Times New Roman" w:hAnsi="Times New Roman" w:cs="Times New Roman"/>
          <w:sz w:val="28"/>
          <w:szCs w:val="28"/>
          <w:lang w:eastAsia="ru-RU"/>
        </w:rPr>
        <w:t xml:space="preserve"> во взаимоотношениях с органами местного самоуправления и должностными лицами органов местного самоуправления.</w:t>
      </w:r>
    </w:p>
    <w:p w14:paraId="754EF45F" w14:textId="77777777" w:rsidR="00820F2F" w:rsidRPr="00140033" w:rsidRDefault="00820F2F" w:rsidP="00820F2F">
      <w:pPr>
        <w:widowControl w:val="0"/>
        <w:autoSpaceDE w:val="0"/>
        <w:autoSpaceDN w:val="0"/>
        <w:spacing w:after="0" w:line="0" w:lineRule="atLeast"/>
        <w:contextualSpacing/>
        <w:jc w:val="both"/>
        <w:rPr>
          <w:rFonts w:ascii="Times New Roman" w:eastAsia="Times New Roman" w:hAnsi="Times New Roman" w:cs="Times New Roman"/>
          <w:sz w:val="28"/>
          <w:szCs w:val="28"/>
          <w:lang w:eastAsia="ru-RU"/>
        </w:rPr>
      </w:pPr>
    </w:p>
    <w:p w14:paraId="7101CECE" w14:textId="77777777" w:rsidR="00820F2F" w:rsidRPr="00202A60" w:rsidRDefault="00820F2F" w:rsidP="00820F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 xml:space="preserve">2. Общие принципы проведения собраний </w:t>
      </w:r>
      <w:r>
        <w:rPr>
          <w:rFonts w:ascii="Times New Roman" w:eastAsia="Times New Roman" w:hAnsi="Times New Roman" w:cs="Times New Roman"/>
          <w:sz w:val="28"/>
          <w:szCs w:val="28"/>
          <w:lang w:eastAsia="ru-RU"/>
        </w:rPr>
        <w:t xml:space="preserve">или </w:t>
      </w:r>
      <w:r w:rsidRPr="00202A60">
        <w:rPr>
          <w:rFonts w:ascii="Times New Roman" w:eastAsia="Times New Roman" w:hAnsi="Times New Roman" w:cs="Times New Roman"/>
          <w:sz w:val="28"/>
          <w:szCs w:val="28"/>
          <w:lang w:eastAsia="ru-RU"/>
        </w:rPr>
        <w:t>конференций</w:t>
      </w:r>
    </w:p>
    <w:p w14:paraId="6D679D0F" w14:textId="77777777" w:rsidR="00820F2F" w:rsidRPr="00140033" w:rsidRDefault="00820F2F" w:rsidP="00820F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B013BC4" w14:textId="50CF46C8"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2.1. Граждане участвуют в собраниях</w:t>
      </w:r>
      <w:r w:rsidR="00764155">
        <w:rPr>
          <w:rFonts w:ascii="Times New Roman" w:eastAsia="Times New Roman" w:hAnsi="Times New Roman" w:cs="Times New Roman"/>
          <w:sz w:val="28"/>
          <w:szCs w:val="28"/>
          <w:lang w:eastAsia="ru-RU"/>
        </w:rPr>
        <w:t xml:space="preserve"> или</w:t>
      </w:r>
      <w:r w:rsidRPr="00140033">
        <w:rPr>
          <w:rFonts w:ascii="Times New Roman" w:eastAsia="Times New Roman" w:hAnsi="Times New Roman" w:cs="Times New Roman"/>
          <w:sz w:val="28"/>
          <w:szCs w:val="28"/>
          <w:lang w:eastAsia="ru-RU"/>
        </w:rPr>
        <w:t xml:space="preserve"> конференциях лично.</w:t>
      </w:r>
    </w:p>
    <w:p w14:paraId="395E96A9"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2.2. Участие в собраниях, конференциях является свободным и добровольным.</w:t>
      </w:r>
    </w:p>
    <w:p w14:paraId="7CC69DAB" w14:textId="6D91653D"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2.3.  Принятие решения на собраниях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конференциях осуществляется  в</w:t>
      </w:r>
      <w:r w:rsidR="00764155">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 xml:space="preserve">соответствии с порядком, определенным участниками собрания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конференции.</w:t>
      </w:r>
    </w:p>
    <w:p w14:paraId="6A9BA5E0"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2.4.  Каждый гражданин, участвующий в собрании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 xml:space="preserve">конференции имеет один голос. </w:t>
      </w:r>
    </w:p>
    <w:p w14:paraId="70376CD8"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2.5.  Не участвуют в собраниях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конференциях граждане, признанные судом недееспособными, а также граждане, содержащиеся в местах лишения свободы по приговору суда.</w:t>
      </w:r>
    </w:p>
    <w:p w14:paraId="19579EF2"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2.6.  В собраниях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конференциях граждан могут принимать участие должностные лица органов местного самоуправления, а также представители организаций, расположенных на территории города, органов территориального общественного самоуправления и средств массовой информации (далее - заинтересованные лица).</w:t>
      </w:r>
    </w:p>
    <w:p w14:paraId="517962C9" w14:textId="77777777" w:rsidR="00820F2F" w:rsidRPr="00140033" w:rsidRDefault="00820F2F" w:rsidP="00820F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CF8DB0" w14:textId="77777777" w:rsidR="00820F2F" w:rsidRPr="00202A60" w:rsidRDefault="00820F2F" w:rsidP="00820F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 xml:space="preserve">3. Инициатива проведения и порядок назначения собраний </w:t>
      </w:r>
      <w:r>
        <w:rPr>
          <w:rFonts w:ascii="Times New Roman" w:eastAsia="Times New Roman" w:hAnsi="Times New Roman" w:cs="Times New Roman"/>
          <w:sz w:val="28"/>
          <w:szCs w:val="28"/>
          <w:lang w:eastAsia="ru-RU"/>
        </w:rPr>
        <w:t xml:space="preserve">или </w:t>
      </w:r>
      <w:r w:rsidRPr="00202A60">
        <w:rPr>
          <w:rFonts w:ascii="Times New Roman" w:eastAsia="Times New Roman" w:hAnsi="Times New Roman" w:cs="Times New Roman"/>
          <w:sz w:val="28"/>
          <w:szCs w:val="28"/>
          <w:lang w:eastAsia="ru-RU"/>
        </w:rPr>
        <w:t>конференций</w:t>
      </w:r>
    </w:p>
    <w:p w14:paraId="0D7B7C85" w14:textId="77777777" w:rsidR="00820F2F" w:rsidRPr="00140033" w:rsidRDefault="00820F2F" w:rsidP="00820F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EF3FB05" w14:textId="05D9C4BF" w:rsidR="00600896" w:rsidRPr="00600896" w:rsidRDefault="00820F2F" w:rsidP="006008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3.1.  Собрание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 xml:space="preserve">конференция проводятся по инициативе населения города Минусинска. Инициатором  проведения  собраний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 xml:space="preserve">конференций от   имени  населения </w:t>
      </w:r>
      <w:r w:rsidRPr="004A3930">
        <w:rPr>
          <w:rFonts w:ascii="Times New Roman" w:eastAsia="Times New Roman" w:hAnsi="Times New Roman" w:cs="Times New Roman"/>
          <w:sz w:val="28"/>
          <w:szCs w:val="28"/>
          <w:lang w:eastAsia="ru-RU"/>
        </w:rPr>
        <w:t xml:space="preserve">города Минусинска может выступать инициативная группа жителей города Минусинска, достигших шестнадцатилетнего </w:t>
      </w:r>
      <w:r w:rsidRPr="004A3930">
        <w:rPr>
          <w:rFonts w:ascii="Times New Roman" w:eastAsia="Times New Roman" w:hAnsi="Times New Roman" w:cs="Times New Roman"/>
          <w:sz w:val="28"/>
          <w:szCs w:val="28"/>
          <w:lang w:eastAsia="ru-RU"/>
        </w:rPr>
        <w:lastRenderedPageBreak/>
        <w:t xml:space="preserve">возраста </w:t>
      </w:r>
      <w:r w:rsidRPr="00140033">
        <w:rPr>
          <w:rFonts w:ascii="Times New Roman" w:eastAsia="Times New Roman" w:hAnsi="Times New Roman" w:cs="Times New Roman"/>
          <w:sz w:val="28"/>
          <w:szCs w:val="28"/>
          <w:lang w:eastAsia="ru-RU"/>
        </w:rPr>
        <w:t xml:space="preserve">численностью не менее </w:t>
      </w:r>
      <w:hyperlink r:id="rId13" w:anchor="P327" w:history="1">
        <w:r w:rsidRPr="00764155">
          <w:rPr>
            <w:rFonts w:ascii="Times New Roman" w:eastAsia="Times New Roman" w:hAnsi="Times New Roman" w:cs="Times New Roman"/>
            <w:sz w:val="28"/>
            <w:szCs w:val="28"/>
            <w:lang w:eastAsia="ru-RU"/>
          </w:rPr>
          <w:t>1</w:t>
        </w:r>
      </w:hyperlink>
      <w:r w:rsidRPr="00764155">
        <w:rPr>
          <w:rFonts w:ascii="Times New Roman" w:eastAsia="Times New Roman" w:hAnsi="Times New Roman" w:cs="Times New Roman"/>
          <w:sz w:val="28"/>
          <w:szCs w:val="28"/>
          <w:lang w:eastAsia="ru-RU"/>
        </w:rPr>
        <w:t>0</w:t>
      </w:r>
      <w:r w:rsidRPr="00140033">
        <w:rPr>
          <w:rFonts w:ascii="Times New Roman" w:eastAsia="Times New Roman" w:hAnsi="Times New Roman" w:cs="Times New Roman"/>
          <w:color w:val="0000FF"/>
          <w:sz w:val="28"/>
          <w:szCs w:val="28"/>
          <w:lang w:eastAsia="ru-RU"/>
        </w:rPr>
        <w:t xml:space="preserve"> </w:t>
      </w:r>
      <w:r w:rsidRPr="00140033">
        <w:rPr>
          <w:rFonts w:ascii="Times New Roman" w:eastAsia="Times New Roman" w:hAnsi="Times New Roman" w:cs="Times New Roman"/>
          <w:sz w:val="28"/>
          <w:szCs w:val="28"/>
          <w:lang w:eastAsia="ru-RU"/>
        </w:rPr>
        <w:t xml:space="preserve"> человек</w:t>
      </w:r>
      <w:r w:rsidR="00600896">
        <w:rPr>
          <w:rFonts w:ascii="Times New Roman" w:eastAsia="Times New Roman" w:hAnsi="Times New Roman" w:cs="Times New Roman"/>
          <w:sz w:val="28"/>
          <w:szCs w:val="28"/>
          <w:lang w:eastAsia="ru-RU"/>
        </w:rPr>
        <w:t>,</w:t>
      </w:r>
      <w:r w:rsidR="00600896" w:rsidRPr="00600896">
        <w:rPr>
          <w:rFonts w:ascii="Times New Roman" w:eastAsia="Times New Roman" w:hAnsi="Times New Roman" w:cs="Times New Roman"/>
          <w:sz w:val="28"/>
          <w:szCs w:val="28"/>
          <w:lang w:eastAsia="ru-RU"/>
        </w:rPr>
        <w:t xml:space="preserve"> </w:t>
      </w:r>
      <w:r w:rsidR="00600896" w:rsidRPr="00764155">
        <w:rPr>
          <w:rFonts w:ascii="Times New Roman" w:eastAsia="Times New Roman" w:hAnsi="Times New Roman" w:cs="Times New Roman"/>
          <w:sz w:val="28"/>
          <w:szCs w:val="28"/>
          <w:lang w:eastAsia="ru-RU"/>
        </w:rPr>
        <w:t>достигшие шестнадцатилетнего возраста.</w:t>
      </w:r>
    </w:p>
    <w:p w14:paraId="14B95BE9" w14:textId="522D3FEE"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3.2. Инициатива населения о проведении собрания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конференции граждан оформляется протоколом собрания</w:t>
      </w:r>
      <w:r w:rsidR="00600896" w:rsidRPr="00600896">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инициативной группы, выдвинувшей инициативу. Протокол собрания инициативной группы должен содержать следующие данные:</w:t>
      </w:r>
    </w:p>
    <w:p w14:paraId="2607ABD9" w14:textId="64A856E1"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инициативный проект (-ы), который (-</w:t>
      </w:r>
      <w:proofErr w:type="spellStart"/>
      <w:r w:rsidRPr="00140033">
        <w:rPr>
          <w:rFonts w:ascii="Times New Roman" w:eastAsia="Times New Roman" w:hAnsi="Times New Roman" w:cs="Times New Roman"/>
          <w:sz w:val="28"/>
          <w:szCs w:val="28"/>
          <w:lang w:eastAsia="ru-RU"/>
        </w:rPr>
        <w:t>ые</w:t>
      </w:r>
      <w:proofErr w:type="spellEnd"/>
      <w:r w:rsidRPr="00140033">
        <w:rPr>
          <w:rFonts w:ascii="Times New Roman" w:eastAsia="Times New Roman" w:hAnsi="Times New Roman" w:cs="Times New Roman"/>
          <w:sz w:val="28"/>
          <w:szCs w:val="28"/>
          <w:lang w:eastAsia="ru-RU"/>
        </w:rPr>
        <w:t>)  предлагается обсудить;</w:t>
      </w:r>
    </w:p>
    <w:p w14:paraId="0F587223" w14:textId="2919D5A6"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территория проведения собрания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конференции;</w:t>
      </w:r>
    </w:p>
    <w:p w14:paraId="69AB1DEF" w14:textId="5F2607F6" w:rsidR="00597ABF" w:rsidRDefault="00820F2F" w:rsidP="00597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время, дату и место проведения собрания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конференции;</w:t>
      </w:r>
    </w:p>
    <w:p w14:paraId="000F81C3" w14:textId="510C4D38"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фамилии, имена, отчества уполномоченных инициативной группы граждан по проведению собрания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 xml:space="preserve">конференции, которые от имени инициативной группы вправе осуществлять действия, необходимые для подготовки и проведения собрания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конференции;</w:t>
      </w:r>
    </w:p>
    <w:p w14:paraId="6DF1D0BB" w14:textId="5FFB49EA"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информацию, предусмотренную </w:t>
      </w:r>
      <w:hyperlink r:id="rId14" w:history="1">
        <w:r w:rsidRPr="00A33F8E">
          <w:rPr>
            <w:rFonts w:ascii="Times New Roman" w:eastAsia="Times New Roman" w:hAnsi="Times New Roman" w:cs="Times New Roman"/>
            <w:sz w:val="28"/>
            <w:szCs w:val="28"/>
            <w:lang w:eastAsia="ru-RU"/>
          </w:rPr>
          <w:t>частью 3 статьи 26.1</w:t>
        </w:r>
      </w:hyperlink>
      <w:r w:rsidRPr="00140033">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14:paraId="70E18D4B"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3.3. При выдвижении инициативы о проведении собрания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конференции инициативная группа направляет обращение в Минусинский городской Совет депутатов.</w:t>
      </w:r>
    </w:p>
    <w:p w14:paraId="17F66B5D"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3.4.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 </w:t>
      </w:r>
    </w:p>
    <w:p w14:paraId="63817EAA"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3.5. Собрания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конференции проводятся в порядке, установленном настоящим Порядком.</w:t>
      </w:r>
    </w:p>
    <w:p w14:paraId="79E51C37" w14:textId="795CDBE4" w:rsidR="00820F2F"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Минусинский городской Совет депутатов назначает проведение собрания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конференции на очередном заседании сессии Минусинского городского Совета депутатов, а в случае, если до заседания сессии менее 8 рабочих дней</w:t>
      </w:r>
      <w:r w:rsidRPr="00140033">
        <w:t xml:space="preserve"> </w:t>
      </w:r>
      <w:r w:rsidRPr="00140033">
        <w:rPr>
          <w:rFonts w:ascii="Times New Roman" w:hAnsi="Times New Roman" w:cs="Times New Roman"/>
          <w:sz w:val="28"/>
          <w:szCs w:val="28"/>
        </w:rPr>
        <w:t xml:space="preserve">со </w:t>
      </w:r>
      <w:r w:rsidRPr="00140033">
        <w:rPr>
          <w:rFonts w:ascii="Times New Roman" w:eastAsia="Times New Roman" w:hAnsi="Times New Roman" w:cs="Times New Roman"/>
          <w:sz w:val="28"/>
          <w:szCs w:val="28"/>
          <w:lang w:eastAsia="ru-RU"/>
        </w:rPr>
        <w:t xml:space="preserve">дня поступления обращения с документами - на следующем заседании сессии. </w:t>
      </w:r>
    </w:p>
    <w:p w14:paraId="74701EAE" w14:textId="458B79DE" w:rsidR="00597ABF" w:rsidRPr="00764155" w:rsidRDefault="00597ABF" w:rsidP="00597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4155">
        <w:rPr>
          <w:rFonts w:ascii="Times New Roman" w:eastAsia="Times New Roman" w:hAnsi="Times New Roman" w:cs="Times New Roman"/>
          <w:sz w:val="28"/>
          <w:szCs w:val="28"/>
          <w:lang w:eastAsia="ru-RU"/>
        </w:rPr>
        <w:t>Минусинский городской Совет депутатов вправе провести консультации с инициативной группой о целесообразности проведения собрания или конференции по соответствующему вопросу (вопросам), направить инициативной группе свои замечания, предложения или мотивированные возражения.</w:t>
      </w:r>
    </w:p>
    <w:p w14:paraId="65786FBA" w14:textId="46244AF8" w:rsidR="00820F2F" w:rsidRPr="00140033" w:rsidRDefault="00597AB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4155">
        <w:rPr>
          <w:rFonts w:ascii="Times New Roman" w:eastAsia="Times New Roman" w:hAnsi="Times New Roman" w:cs="Times New Roman"/>
          <w:sz w:val="28"/>
          <w:szCs w:val="28"/>
          <w:lang w:eastAsia="ru-RU"/>
        </w:rPr>
        <w:t xml:space="preserve">В случае нарушения инициативной группой федеральных законов, законов Красноярского края, Устава города Минусинска и иных муниципальных нормативных правовых актов </w:t>
      </w:r>
      <w:r w:rsidR="00820F2F" w:rsidRPr="00764155">
        <w:rPr>
          <w:rFonts w:ascii="Times New Roman" w:eastAsia="Times New Roman" w:hAnsi="Times New Roman" w:cs="Times New Roman"/>
          <w:sz w:val="28"/>
          <w:szCs w:val="28"/>
          <w:lang w:eastAsia="ru-RU"/>
        </w:rPr>
        <w:t>Минусинский городской Совет депутатов отказывает инициативной группе в назначении собрания или конференции в течении 8 рабочих дней со дня поступления обращения с документами в форме мотивированного письма.</w:t>
      </w:r>
    </w:p>
    <w:p w14:paraId="58631540" w14:textId="12CF02B5"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3.6. Подготовку и проведение собраний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конференций осуществляет инициативная группа.</w:t>
      </w:r>
    </w:p>
    <w:p w14:paraId="6C331A8E"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3.7. В решении Минусинского городского Совета депутатов о назначении проведения собрания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конференции указываются:</w:t>
      </w:r>
    </w:p>
    <w:p w14:paraId="7F8E9F69"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инициатор проведения собрания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конференции;</w:t>
      </w:r>
    </w:p>
    <w:p w14:paraId="1D8679A8"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lastRenderedPageBreak/>
        <w:t xml:space="preserve">    - дата, место и время проведения собрания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конференции;</w:t>
      </w:r>
    </w:p>
    <w:p w14:paraId="4AF5D4E8"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повестка собрания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конференции;</w:t>
      </w:r>
    </w:p>
    <w:p w14:paraId="53F5AEEF"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территория города</w:t>
      </w:r>
      <w:r w:rsidRPr="004A3930">
        <w:rPr>
          <w:rFonts w:ascii="Times New Roman" w:eastAsia="Times New Roman" w:hAnsi="Times New Roman" w:cs="Times New Roman"/>
          <w:sz w:val="28"/>
          <w:szCs w:val="28"/>
          <w:lang w:eastAsia="ru-RU"/>
        </w:rPr>
        <w:t xml:space="preserve"> Минусинска или его части</w:t>
      </w:r>
      <w:r w:rsidRPr="00140033">
        <w:rPr>
          <w:rFonts w:ascii="Times New Roman" w:eastAsia="Times New Roman" w:hAnsi="Times New Roman" w:cs="Times New Roman"/>
          <w:sz w:val="28"/>
          <w:szCs w:val="28"/>
          <w:lang w:eastAsia="ru-RU"/>
        </w:rPr>
        <w:t xml:space="preserve">, на которой проводится собрание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конференция;</w:t>
      </w:r>
    </w:p>
    <w:p w14:paraId="1344DAD2"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лица, ответственные за подготовку и проведение собраний, конференций.</w:t>
      </w:r>
    </w:p>
    <w:p w14:paraId="538B7584"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3.8. Решение Минусинского городского Совета депутатов о назначении собраний </w:t>
      </w:r>
      <w:r>
        <w:rPr>
          <w:rFonts w:ascii="Times New Roman" w:eastAsia="Times New Roman" w:hAnsi="Times New Roman" w:cs="Times New Roman"/>
          <w:sz w:val="28"/>
          <w:szCs w:val="28"/>
          <w:lang w:eastAsia="ru-RU"/>
        </w:rPr>
        <w:t xml:space="preserve">или </w:t>
      </w:r>
      <w:r w:rsidRPr="00140033">
        <w:rPr>
          <w:rFonts w:ascii="Times New Roman" w:eastAsia="Times New Roman" w:hAnsi="Times New Roman" w:cs="Times New Roman"/>
          <w:sz w:val="28"/>
          <w:szCs w:val="28"/>
          <w:lang w:eastAsia="ru-RU"/>
        </w:rPr>
        <w:t>конференций подлежит размещению на сайте муниципального образования в информационно-телекоммуникационной сети «Интернет».</w:t>
      </w:r>
    </w:p>
    <w:p w14:paraId="282830E1" w14:textId="77777777" w:rsidR="00820F2F" w:rsidRPr="00140033" w:rsidRDefault="00820F2F" w:rsidP="00820F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8E7FF1B" w14:textId="77777777" w:rsidR="00820F2F" w:rsidRPr="00202A60" w:rsidRDefault="00820F2F" w:rsidP="00820F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 xml:space="preserve">4. Оповещение граждан о собраниях </w:t>
      </w:r>
      <w:r>
        <w:rPr>
          <w:rFonts w:ascii="Times New Roman" w:eastAsia="Times New Roman" w:hAnsi="Times New Roman" w:cs="Times New Roman"/>
          <w:sz w:val="28"/>
          <w:szCs w:val="28"/>
          <w:lang w:eastAsia="ru-RU"/>
        </w:rPr>
        <w:t xml:space="preserve">или </w:t>
      </w:r>
      <w:r w:rsidRPr="00202A60">
        <w:rPr>
          <w:rFonts w:ascii="Times New Roman" w:eastAsia="Times New Roman" w:hAnsi="Times New Roman" w:cs="Times New Roman"/>
          <w:sz w:val="28"/>
          <w:szCs w:val="28"/>
          <w:lang w:eastAsia="ru-RU"/>
        </w:rPr>
        <w:t>конференциях</w:t>
      </w:r>
    </w:p>
    <w:p w14:paraId="673280B4" w14:textId="77777777" w:rsidR="00820F2F" w:rsidRPr="00140033" w:rsidRDefault="00820F2F" w:rsidP="00820F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2A7B9EC" w14:textId="1B5D6FAD" w:rsidR="00E93A72" w:rsidRPr="00E93A72" w:rsidRDefault="00820F2F" w:rsidP="00E93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4.1.  Инициатор проведения собрания</w:t>
      </w:r>
      <w:r w:rsidR="00597ABF">
        <w:rPr>
          <w:rFonts w:ascii="Times New Roman" w:eastAsia="Times New Roman" w:hAnsi="Times New Roman" w:cs="Times New Roman"/>
          <w:sz w:val="28"/>
          <w:szCs w:val="28"/>
          <w:lang w:eastAsia="ru-RU"/>
        </w:rPr>
        <w:t xml:space="preserve"> или</w:t>
      </w:r>
      <w:r w:rsidRPr="00140033">
        <w:rPr>
          <w:rFonts w:ascii="Times New Roman" w:eastAsia="Times New Roman" w:hAnsi="Times New Roman" w:cs="Times New Roman"/>
          <w:sz w:val="28"/>
          <w:szCs w:val="28"/>
          <w:lang w:eastAsia="ru-RU"/>
        </w:rPr>
        <w:t xml:space="preserve"> конференции</w:t>
      </w:r>
      <w:r w:rsidR="00764155">
        <w:rPr>
          <w:rFonts w:ascii="Times New Roman" w:eastAsia="Times New Roman" w:hAnsi="Times New Roman" w:cs="Times New Roman"/>
          <w:sz w:val="28"/>
          <w:szCs w:val="28"/>
          <w:lang w:eastAsia="ru-RU"/>
        </w:rPr>
        <w:t xml:space="preserve"> в течении 20 календарных дней с даты издания решения Минусинского городского Совета депутатов или с даты получения документов о выдвижении инициативы о проведении собрания или конференции и</w:t>
      </w:r>
      <w:r w:rsidRPr="00140033">
        <w:rPr>
          <w:rFonts w:ascii="Times New Roman" w:eastAsia="Times New Roman" w:hAnsi="Times New Roman" w:cs="Times New Roman"/>
          <w:sz w:val="28"/>
          <w:szCs w:val="28"/>
          <w:lang w:eastAsia="ru-RU"/>
        </w:rPr>
        <w:t xml:space="preserve"> </w:t>
      </w:r>
      <w:r w:rsidR="00E93A72" w:rsidRPr="00764155">
        <w:rPr>
          <w:rFonts w:ascii="Times New Roman" w:eastAsia="Times New Roman" w:hAnsi="Times New Roman" w:cs="Times New Roman"/>
          <w:sz w:val="28"/>
          <w:szCs w:val="28"/>
          <w:lang w:eastAsia="ru-RU"/>
        </w:rPr>
        <w:t xml:space="preserve">не </w:t>
      </w:r>
      <w:r w:rsidR="00764155" w:rsidRPr="00764155">
        <w:rPr>
          <w:rFonts w:ascii="Times New Roman" w:eastAsia="Times New Roman" w:hAnsi="Times New Roman" w:cs="Times New Roman"/>
          <w:sz w:val="28"/>
          <w:szCs w:val="28"/>
          <w:lang w:eastAsia="ru-RU"/>
        </w:rPr>
        <w:t>менее</w:t>
      </w:r>
      <w:r w:rsidR="00E93A72" w:rsidRPr="00764155">
        <w:rPr>
          <w:rFonts w:ascii="Times New Roman" w:eastAsia="Times New Roman" w:hAnsi="Times New Roman" w:cs="Times New Roman"/>
          <w:sz w:val="28"/>
          <w:szCs w:val="28"/>
          <w:lang w:eastAsia="ru-RU"/>
        </w:rPr>
        <w:t xml:space="preserve"> чем </w:t>
      </w:r>
      <w:r w:rsidR="00764155" w:rsidRPr="00764155">
        <w:rPr>
          <w:rFonts w:ascii="Times New Roman" w:eastAsia="Times New Roman" w:hAnsi="Times New Roman" w:cs="Times New Roman"/>
          <w:sz w:val="28"/>
          <w:szCs w:val="28"/>
          <w:lang w:eastAsia="ru-RU"/>
        </w:rPr>
        <w:t>за</w:t>
      </w:r>
      <w:r w:rsidR="00E93A72" w:rsidRPr="00764155">
        <w:rPr>
          <w:rFonts w:ascii="Times New Roman" w:eastAsia="Times New Roman" w:hAnsi="Times New Roman" w:cs="Times New Roman"/>
          <w:sz w:val="28"/>
          <w:szCs w:val="28"/>
          <w:lang w:eastAsia="ru-RU"/>
        </w:rPr>
        <w:t xml:space="preserve"> 10 </w:t>
      </w:r>
      <w:r w:rsidR="00764155" w:rsidRPr="00764155">
        <w:rPr>
          <w:rFonts w:ascii="Times New Roman" w:eastAsia="Times New Roman" w:hAnsi="Times New Roman" w:cs="Times New Roman"/>
          <w:sz w:val="28"/>
          <w:szCs w:val="28"/>
          <w:lang w:eastAsia="ru-RU"/>
        </w:rPr>
        <w:t xml:space="preserve">календарных </w:t>
      </w:r>
      <w:r w:rsidR="00E93A72" w:rsidRPr="00764155">
        <w:rPr>
          <w:rFonts w:ascii="Times New Roman" w:eastAsia="Times New Roman" w:hAnsi="Times New Roman" w:cs="Times New Roman"/>
          <w:sz w:val="28"/>
          <w:szCs w:val="28"/>
          <w:lang w:eastAsia="ru-RU"/>
        </w:rPr>
        <w:t xml:space="preserve">дней </w:t>
      </w:r>
      <w:r w:rsidR="00764155" w:rsidRPr="00764155">
        <w:rPr>
          <w:rFonts w:ascii="Times New Roman" w:eastAsia="Times New Roman" w:hAnsi="Times New Roman" w:cs="Times New Roman"/>
          <w:sz w:val="28"/>
          <w:szCs w:val="28"/>
          <w:lang w:eastAsia="ru-RU"/>
        </w:rPr>
        <w:t>д</w:t>
      </w:r>
      <w:r w:rsidR="00E93A72" w:rsidRPr="00764155">
        <w:rPr>
          <w:rFonts w:ascii="Times New Roman" w:eastAsia="Times New Roman" w:hAnsi="Times New Roman" w:cs="Times New Roman"/>
          <w:sz w:val="28"/>
          <w:szCs w:val="28"/>
          <w:lang w:eastAsia="ru-RU"/>
        </w:rPr>
        <w:t>о проведени</w:t>
      </w:r>
      <w:r w:rsidR="00764155" w:rsidRPr="00764155">
        <w:rPr>
          <w:rFonts w:ascii="Times New Roman" w:eastAsia="Times New Roman" w:hAnsi="Times New Roman" w:cs="Times New Roman"/>
          <w:sz w:val="28"/>
          <w:szCs w:val="28"/>
          <w:lang w:eastAsia="ru-RU"/>
        </w:rPr>
        <w:t>я</w:t>
      </w:r>
      <w:r w:rsidR="00E93A72" w:rsidRPr="00764155">
        <w:rPr>
          <w:rFonts w:ascii="Times New Roman" w:eastAsia="Times New Roman" w:hAnsi="Times New Roman" w:cs="Times New Roman"/>
          <w:sz w:val="28"/>
          <w:szCs w:val="28"/>
          <w:lang w:eastAsia="ru-RU"/>
        </w:rPr>
        <w:t xml:space="preserve"> собрания</w:t>
      </w:r>
      <w:r w:rsidR="00764155" w:rsidRPr="00764155">
        <w:rPr>
          <w:rFonts w:ascii="Times New Roman" w:eastAsia="Times New Roman" w:hAnsi="Times New Roman" w:cs="Times New Roman"/>
          <w:sz w:val="28"/>
          <w:szCs w:val="28"/>
          <w:lang w:eastAsia="ru-RU"/>
        </w:rPr>
        <w:t xml:space="preserve"> или</w:t>
      </w:r>
      <w:r w:rsidR="00E93A72" w:rsidRPr="00764155">
        <w:rPr>
          <w:rFonts w:ascii="Times New Roman" w:eastAsia="Times New Roman" w:hAnsi="Times New Roman" w:cs="Times New Roman"/>
          <w:sz w:val="28"/>
          <w:szCs w:val="28"/>
          <w:lang w:eastAsia="ru-RU"/>
        </w:rPr>
        <w:t xml:space="preserve"> конференции (или с даты получения документов о выдвижении инициативы о проведении собрания или конференции) состав</w:t>
      </w:r>
      <w:r w:rsidR="00764155" w:rsidRPr="00764155">
        <w:rPr>
          <w:rFonts w:ascii="Times New Roman" w:eastAsia="Times New Roman" w:hAnsi="Times New Roman" w:cs="Times New Roman"/>
          <w:sz w:val="28"/>
          <w:szCs w:val="28"/>
          <w:lang w:eastAsia="ru-RU"/>
        </w:rPr>
        <w:t>ляет</w:t>
      </w:r>
      <w:r w:rsidR="00E93A72" w:rsidRPr="00764155">
        <w:rPr>
          <w:rFonts w:ascii="Times New Roman" w:eastAsia="Times New Roman" w:hAnsi="Times New Roman" w:cs="Times New Roman"/>
          <w:sz w:val="28"/>
          <w:szCs w:val="28"/>
          <w:lang w:eastAsia="ru-RU"/>
        </w:rPr>
        <w:t xml:space="preserve"> список участников собрания или делегатов конференции и опове</w:t>
      </w:r>
      <w:r w:rsidR="00764155" w:rsidRPr="00764155">
        <w:rPr>
          <w:rFonts w:ascii="Times New Roman" w:eastAsia="Times New Roman" w:hAnsi="Times New Roman" w:cs="Times New Roman"/>
          <w:sz w:val="28"/>
          <w:szCs w:val="28"/>
          <w:lang w:eastAsia="ru-RU"/>
        </w:rPr>
        <w:t>щает</w:t>
      </w:r>
      <w:r w:rsidR="00E93A72" w:rsidRPr="00764155">
        <w:rPr>
          <w:rFonts w:ascii="Times New Roman" w:eastAsia="Times New Roman" w:hAnsi="Times New Roman" w:cs="Times New Roman"/>
          <w:sz w:val="28"/>
          <w:szCs w:val="28"/>
          <w:lang w:eastAsia="ru-RU"/>
        </w:rPr>
        <w:t xml:space="preserve"> граждан, имеющих право на участие в собрании или конференции, о месте, дате и времени проведения собрания или конференции, выносимом на рассмотрение вопросе (вопросах), а также об инициаторе</w:t>
      </w:r>
      <w:r w:rsidR="00764155">
        <w:rPr>
          <w:rFonts w:ascii="Times New Roman" w:eastAsia="Times New Roman" w:hAnsi="Times New Roman" w:cs="Times New Roman"/>
          <w:sz w:val="28"/>
          <w:szCs w:val="28"/>
          <w:lang w:eastAsia="ru-RU"/>
        </w:rPr>
        <w:t xml:space="preserve"> собрания или конференции</w:t>
      </w:r>
      <w:r w:rsidR="00E93A72" w:rsidRPr="00764155">
        <w:rPr>
          <w:rFonts w:ascii="Times New Roman" w:eastAsia="Times New Roman" w:hAnsi="Times New Roman" w:cs="Times New Roman"/>
          <w:sz w:val="28"/>
          <w:szCs w:val="28"/>
          <w:lang w:eastAsia="ru-RU"/>
        </w:rPr>
        <w:t>.</w:t>
      </w:r>
    </w:p>
    <w:p w14:paraId="34168CCD" w14:textId="07A76B40"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4.2.  Инициатор проведения собрания</w:t>
      </w:r>
      <w:r>
        <w:rPr>
          <w:rFonts w:ascii="Times New Roman" w:eastAsia="Times New Roman" w:hAnsi="Times New Roman" w:cs="Times New Roman"/>
          <w:sz w:val="28"/>
          <w:szCs w:val="28"/>
          <w:lang w:eastAsia="ru-RU"/>
        </w:rPr>
        <w:t xml:space="preserve"> или</w:t>
      </w:r>
      <w:r w:rsidRPr="00140033">
        <w:rPr>
          <w:rFonts w:ascii="Times New Roman" w:eastAsia="Times New Roman" w:hAnsi="Times New Roman" w:cs="Times New Roman"/>
          <w:sz w:val="28"/>
          <w:szCs w:val="28"/>
          <w:lang w:eastAsia="ru-RU"/>
        </w:rPr>
        <w:t xml:space="preserve"> конференции самостоятельно, с учетом условий, определяет способ оповещения граждан.</w:t>
      </w:r>
    </w:p>
    <w:p w14:paraId="60246159" w14:textId="77777777" w:rsidR="00820F2F" w:rsidRPr="00140033" w:rsidRDefault="00820F2F" w:rsidP="00820F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B77B1B" w14:textId="7F77161F" w:rsidR="00820F2F" w:rsidRPr="00202A60" w:rsidRDefault="00820F2F" w:rsidP="00820F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5. Порядок проведения собрания</w:t>
      </w:r>
      <w:r w:rsidR="0045176F">
        <w:rPr>
          <w:rFonts w:ascii="Times New Roman" w:eastAsia="Times New Roman" w:hAnsi="Times New Roman" w:cs="Times New Roman"/>
          <w:sz w:val="28"/>
          <w:szCs w:val="28"/>
          <w:lang w:eastAsia="ru-RU"/>
        </w:rPr>
        <w:t xml:space="preserve"> </w:t>
      </w:r>
    </w:p>
    <w:p w14:paraId="0FFAAA9B" w14:textId="77777777" w:rsidR="00820F2F" w:rsidRPr="00140033" w:rsidRDefault="00820F2F" w:rsidP="00820F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31082F6" w14:textId="5DD3FB09" w:rsidR="0045176F"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5.1. </w:t>
      </w:r>
      <w:r w:rsidR="008D4EF9" w:rsidRPr="00140033">
        <w:rPr>
          <w:rFonts w:ascii="Times New Roman" w:eastAsia="Times New Roman" w:hAnsi="Times New Roman" w:cs="Times New Roman"/>
          <w:sz w:val="28"/>
          <w:szCs w:val="28"/>
          <w:lang w:eastAsia="ru-RU"/>
        </w:rPr>
        <w:t>Регистрация участников собрания проводится непосредственно перед его проведением ответственными лицами.</w:t>
      </w:r>
    </w:p>
    <w:p w14:paraId="7D5D9E40" w14:textId="7E33DF31"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w:t>
      </w:r>
      <w:r w:rsidR="008D4EF9">
        <w:rPr>
          <w:rFonts w:ascii="Times New Roman" w:eastAsia="Times New Roman" w:hAnsi="Times New Roman" w:cs="Times New Roman"/>
          <w:sz w:val="28"/>
          <w:szCs w:val="28"/>
          <w:lang w:eastAsia="ru-RU"/>
        </w:rPr>
        <w:t>2</w:t>
      </w:r>
      <w:r w:rsidRPr="00140033">
        <w:rPr>
          <w:rFonts w:ascii="Times New Roman" w:eastAsia="Times New Roman" w:hAnsi="Times New Roman" w:cs="Times New Roman"/>
          <w:sz w:val="28"/>
          <w:szCs w:val="28"/>
          <w:lang w:eastAsia="ru-RU"/>
        </w:rPr>
        <w:t>. Собрание открывается одним из членов инициативной группы.</w:t>
      </w:r>
    </w:p>
    <w:p w14:paraId="0B8CF357"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14:paraId="39600E46" w14:textId="3729465A"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w:t>
      </w:r>
      <w:r w:rsidR="008D4EF9">
        <w:rPr>
          <w:rFonts w:ascii="Times New Roman" w:eastAsia="Times New Roman" w:hAnsi="Times New Roman" w:cs="Times New Roman"/>
          <w:sz w:val="28"/>
          <w:szCs w:val="28"/>
          <w:lang w:eastAsia="ru-RU"/>
        </w:rPr>
        <w:t>3</w:t>
      </w:r>
      <w:r w:rsidRPr="00140033">
        <w:rPr>
          <w:rFonts w:ascii="Times New Roman" w:eastAsia="Times New Roman" w:hAnsi="Times New Roman" w:cs="Times New Roman"/>
          <w:sz w:val="28"/>
          <w:szCs w:val="28"/>
          <w:lang w:eastAsia="ru-RU"/>
        </w:rPr>
        <w:t>. Для подсчета голосов при проведении голосования из числа участников собрания избирается счетная комиссия.</w:t>
      </w:r>
    </w:p>
    <w:p w14:paraId="351059B7" w14:textId="35ECFA08"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w:t>
      </w:r>
      <w:r w:rsidR="008D4EF9">
        <w:rPr>
          <w:rFonts w:ascii="Times New Roman" w:eastAsia="Times New Roman" w:hAnsi="Times New Roman" w:cs="Times New Roman"/>
          <w:sz w:val="28"/>
          <w:szCs w:val="28"/>
          <w:lang w:eastAsia="ru-RU"/>
        </w:rPr>
        <w:t>4</w:t>
      </w:r>
      <w:r w:rsidRPr="00140033">
        <w:rPr>
          <w:rFonts w:ascii="Times New Roman" w:eastAsia="Times New Roman" w:hAnsi="Times New Roman" w:cs="Times New Roman"/>
          <w:sz w:val="28"/>
          <w:szCs w:val="28"/>
          <w:lang w:eastAsia="ru-RU"/>
        </w:rPr>
        <w:t>. Секретарь собрания ведет протокол собрания, записывает краткое содержание выступлений по рассматриваемому(-</w:t>
      </w:r>
      <w:r w:rsidR="00333B96" w:rsidRPr="00140033">
        <w:rPr>
          <w:rFonts w:ascii="Times New Roman" w:eastAsia="Times New Roman" w:hAnsi="Times New Roman" w:cs="Times New Roman"/>
          <w:sz w:val="28"/>
          <w:szCs w:val="28"/>
          <w:lang w:eastAsia="ru-RU"/>
        </w:rPr>
        <w:t>ым) вопросу (</w:t>
      </w:r>
      <w:r w:rsidRPr="00140033">
        <w:rPr>
          <w:rFonts w:ascii="Times New Roman" w:eastAsia="Times New Roman" w:hAnsi="Times New Roman" w:cs="Times New Roman"/>
          <w:sz w:val="28"/>
          <w:szCs w:val="28"/>
          <w:lang w:eastAsia="ru-RU"/>
        </w:rPr>
        <w:t>вопросам), принятое решение (обращение).</w:t>
      </w:r>
    </w:p>
    <w:p w14:paraId="12175397" w14:textId="54C28D2C"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w:t>
      </w:r>
      <w:r w:rsidR="008D4EF9">
        <w:rPr>
          <w:rFonts w:ascii="Times New Roman" w:eastAsia="Times New Roman" w:hAnsi="Times New Roman" w:cs="Times New Roman"/>
          <w:sz w:val="28"/>
          <w:szCs w:val="28"/>
          <w:lang w:eastAsia="ru-RU"/>
        </w:rPr>
        <w:t>5</w:t>
      </w:r>
      <w:r w:rsidRPr="00140033">
        <w:rPr>
          <w:rFonts w:ascii="Times New Roman" w:eastAsia="Times New Roman" w:hAnsi="Times New Roman" w:cs="Times New Roman"/>
          <w:sz w:val="28"/>
          <w:szCs w:val="28"/>
          <w:lang w:eastAsia="ru-RU"/>
        </w:rPr>
        <w:t>. Протокол собрания оформляется в соответствии с настоящим Порядком.</w:t>
      </w:r>
      <w:r w:rsidR="00E93A72">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 xml:space="preserve">Решение собрания в течение 5 </w:t>
      </w:r>
      <w:r w:rsidR="00333B96" w:rsidRPr="00140033">
        <w:rPr>
          <w:rFonts w:ascii="Times New Roman" w:eastAsia="Times New Roman" w:hAnsi="Times New Roman" w:cs="Times New Roman"/>
          <w:sz w:val="28"/>
          <w:szCs w:val="28"/>
          <w:lang w:eastAsia="ru-RU"/>
        </w:rPr>
        <w:t>рабочих дней</w:t>
      </w:r>
      <w:r w:rsidRPr="00140033">
        <w:rPr>
          <w:rFonts w:ascii="Times New Roman" w:eastAsia="Times New Roman" w:hAnsi="Times New Roman" w:cs="Times New Roman"/>
          <w:sz w:val="28"/>
          <w:szCs w:val="28"/>
          <w:lang w:eastAsia="ru-RU"/>
        </w:rPr>
        <w:t xml:space="preserve"> доводится до сведения органов местного самоуправления и заинтересованных лиц.</w:t>
      </w:r>
    </w:p>
    <w:p w14:paraId="23EE8107" w14:textId="77777777" w:rsidR="00820F2F" w:rsidRPr="00140033" w:rsidRDefault="00820F2F" w:rsidP="00820F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4D38DF9" w14:textId="6D7B0784" w:rsidR="008D4EF9" w:rsidRPr="00202A60" w:rsidRDefault="00820F2F" w:rsidP="008D4EF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 xml:space="preserve">6. </w:t>
      </w:r>
      <w:r w:rsidR="008D4EF9" w:rsidRPr="00202A60">
        <w:rPr>
          <w:rFonts w:ascii="Times New Roman" w:eastAsia="Times New Roman" w:hAnsi="Times New Roman" w:cs="Times New Roman"/>
          <w:sz w:val="28"/>
          <w:szCs w:val="28"/>
          <w:lang w:eastAsia="ru-RU"/>
        </w:rPr>
        <w:t>Порядок проведения конференции</w:t>
      </w:r>
    </w:p>
    <w:p w14:paraId="72FA85AF" w14:textId="77777777" w:rsidR="008D4EF9" w:rsidRPr="00140033" w:rsidRDefault="008D4EF9" w:rsidP="008D4EF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E79113" w14:textId="6ADA1EA3" w:rsidR="008D4EF9" w:rsidRPr="00140033" w:rsidRDefault="008D4EF9" w:rsidP="008D4E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4003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Конференция проводится в соответствии с регламентом работы, утверждаемым ее делегатами.</w:t>
      </w:r>
    </w:p>
    <w:p w14:paraId="41B53B2D" w14:textId="5403505C" w:rsidR="008D4EF9" w:rsidRPr="00140033" w:rsidRDefault="008D4EF9" w:rsidP="008D4E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40033">
        <w:rPr>
          <w:rFonts w:ascii="Times New Roman" w:eastAsia="Times New Roman" w:hAnsi="Times New Roman" w:cs="Times New Roman"/>
          <w:sz w:val="28"/>
          <w:szCs w:val="28"/>
          <w:lang w:eastAsia="ru-RU"/>
        </w:rPr>
        <w:t>.2. Конференция правомочна, если в ней приняли участие не менее 2/3</w:t>
      </w:r>
    </w:p>
    <w:p w14:paraId="60AC0CCE" w14:textId="77777777" w:rsidR="008D4EF9" w:rsidRPr="00140033" w:rsidRDefault="008D4EF9" w:rsidP="008D4E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делегатов, уполномоченных для участия в конференции.</w:t>
      </w:r>
    </w:p>
    <w:p w14:paraId="43742469" w14:textId="03042778" w:rsidR="008D4EF9" w:rsidRPr="00140033" w:rsidRDefault="008D4EF9" w:rsidP="008D4E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40033">
        <w:rPr>
          <w:rFonts w:ascii="Times New Roman" w:eastAsia="Times New Roman" w:hAnsi="Times New Roman" w:cs="Times New Roman"/>
          <w:sz w:val="28"/>
          <w:szCs w:val="28"/>
          <w:lang w:eastAsia="ru-RU"/>
        </w:rPr>
        <w:t>.3. Решения конференции принимаются большинством голосов от списочного состава делегатов.</w:t>
      </w:r>
    </w:p>
    <w:p w14:paraId="59A5A75C" w14:textId="0BDACF1B" w:rsidR="008D4EF9" w:rsidRPr="00140033" w:rsidRDefault="008D4EF9" w:rsidP="008D4E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40033">
        <w:rPr>
          <w:rFonts w:ascii="Times New Roman" w:eastAsia="Times New Roman" w:hAnsi="Times New Roman" w:cs="Times New Roman"/>
          <w:sz w:val="28"/>
          <w:szCs w:val="28"/>
          <w:lang w:eastAsia="ru-RU"/>
        </w:rPr>
        <w:t>.4. Протокол конференции оформляется в соответствии с настоящим Порядком.  Решение конференции в течение 5 рабочих дней доводится до сведения органов местного самоуправления и заинтересованных лиц.</w:t>
      </w:r>
    </w:p>
    <w:p w14:paraId="66E8F15A" w14:textId="354F4167" w:rsidR="00E93A72" w:rsidRPr="00E93A72" w:rsidRDefault="00820F2F" w:rsidP="00E93A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6.</w:t>
      </w:r>
      <w:r w:rsidR="008D4EF9">
        <w:rPr>
          <w:rFonts w:ascii="Times New Roman" w:eastAsia="Times New Roman" w:hAnsi="Times New Roman" w:cs="Times New Roman"/>
          <w:sz w:val="28"/>
          <w:szCs w:val="28"/>
          <w:lang w:eastAsia="ru-RU"/>
        </w:rPr>
        <w:t>5</w:t>
      </w:r>
      <w:r w:rsidRPr="00140033">
        <w:rPr>
          <w:rFonts w:ascii="Times New Roman" w:eastAsia="Times New Roman" w:hAnsi="Times New Roman" w:cs="Times New Roman"/>
          <w:sz w:val="28"/>
          <w:szCs w:val="28"/>
          <w:lang w:eastAsia="ru-RU"/>
        </w:rPr>
        <w:t xml:space="preserve">. </w:t>
      </w:r>
      <w:r w:rsidR="00E93A72" w:rsidRPr="001064DE">
        <w:rPr>
          <w:rFonts w:ascii="Times New Roman" w:eastAsia="Times New Roman" w:hAnsi="Times New Roman" w:cs="Times New Roman"/>
          <w:sz w:val="28"/>
          <w:szCs w:val="28"/>
          <w:lang w:eastAsia="ru-RU"/>
        </w:rPr>
        <w:t xml:space="preserve">Норма представительства делегатов на конференцию, </w:t>
      </w:r>
      <w:r w:rsidR="00E93A72" w:rsidRPr="008D4EF9">
        <w:rPr>
          <w:rFonts w:ascii="Times New Roman" w:eastAsia="Times New Roman" w:hAnsi="Times New Roman" w:cs="Times New Roman"/>
          <w:sz w:val="28"/>
          <w:szCs w:val="28"/>
          <w:lang w:eastAsia="ru-RU"/>
        </w:rPr>
        <w:t>имеющих право на участие в конференции,</w:t>
      </w:r>
      <w:r w:rsidR="00E93A72" w:rsidRPr="001064DE">
        <w:rPr>
          <w:rFonts w:ascii="Times New Roman" w:eastAsia="Times New Roman" w:hAnsi="Times New Roman" w:cs="Times New Roman"/>
          <w:sz w:val="28"/>
          <w:szCs w:val="28"/>
          <w:lang w:eastAsia="ru-RU"/>
        </w:rPr>
        <w:t xml:space="preserve"> проживающих в группе квартир, подъездов, доме или группе домов, а также населенных пунктах, в которых проводится конференция, не может быть больше, чем один делегат от </w:t>
      </w:r>
      <w:r w:rsidR="001064DE" w:rsidRPr="001064DE">
        <w:rPr>
          <w:rFonts w:ascii="Times New Roman" w:eastAsia="Times New Roman" w:hAnsi="Times New Roman" w:cs="Times New Roman"/>
          <w:sz w:val="28"/>
          <w:szCs w:val="28"/>
          <w:lang w:eastAsia="ru-RU"/>
        </w:rPr>
        <w:t>группы</w:t>
      </w:r>
      <w:r w:rsidR="00E93A72" w:rsidRPr="001064DE">
        <w:rPr>
          <w:rFonts w:ascii="Times New Roman" w:eastAsia="Times New Roman" w:hAnsi="Times New Roman" w:cs="Times New Roman"/>
          <w:sz w:val="28"/>
          <w:szCs w:val="28"/>
          <w:lang w:eastAsia="ru-RU"/>
        </w:rPr>
        <w:t xml:space="preserve"> граждан, имеющих право на участие в собрании.</w:t>
      </w:r>
    </w:p>
    <w:p w14:paraId="4BA70F3B" w14:textId="117FEBEE" w:rsidR="00820F2F" w:rsidRPr="00140033" w:rsidRDefault="00820F2F" w:rsidP="00E93A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6300264B" w14:textId="77777777" w:rsidR="00820F2F" w:rsidRPr="00202A60" w:rsidRDefault="00820F2F" w:rsidP="00820F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7. Порядок проведения выборов делегатов на конференцию</w:t>
      </w:r>
    </w:p>
    <w:p w14:paraId="17C9FF9D" w14:textId="77777777" w:rsidR="00820F2F" w:rsidRPr="00140033" w:rsidRDefault="00820F2F" w:rsidP="00820F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B5FE0E2" w14:textId="48DE06C9"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7.1. Выборы делегатов на конференцию проводятся от </w:t>
      </w:r>
      <w:r w:rsidR="006120E4" w:rsidRPr="00140033">
        <w:rPr>
          <w:rFonts w:ascii="Times New Roman" w:eastAsia="Times New Roman" w:hAnsi="Times New Roman" w:cs="Times New Roman"/>
          <w:sz w:val="28"/>
          <w:szCs w:val="28"/>
          <w:lang w:eastAsia="ru-RU"/>
        </w:rPr>
        <w:t>группы квартир</w:t>
      </w:r>
      <w:r w:rsidRPr="00140033">
        <w:rPr>
          <w:rFonts w:ascii="Times New Roman" w:eastAsia="Times New Roman" w:hAnsi="Times New Roman" w:cs="Times New Roman"/>
          <w:sz w:val="28"/>
          <w:szCs w:val="28"/>
          <w:lang w:eastAsia="ru-RU"/>
        </w:rPr>
        <w:t>, подъездов, дома или группы домов, а также населенных пунктов.</w:t>
      </w:r>
    </w:p>
    <w:p w14:paraId="68431671"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7.2. Выдвижение и выборы делегатов проходят в форме сбора подписей</w:t>
      </w:r>
    </w:p>
    <w:p w14:paraId="70C0CCCE" w14:textId="77777777" w:rsidR="00820F2F" w:rsidRPr="00140033" w:rsidRDefault="00820F2F" w:rsidP="00820F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граждан под подписными листами.</w:t>
      </w:r>
    </w:p>
    <w:p w14:paraId="2F7E0049" w14:textId="73FBE75E"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7.3. 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w:t>
      </w:r>
      <w:r w:rsidR="006120E4" w:rsidRPr="00140033">
        <w:rPr>
          <w:rFonts w:ascii="Times New Roman" w:eastAsia="Times New Roman" w:hAnsi="Times New Roman" w:cs="Times New Roman"/>
          <w:sz w:val="28"/>
          <w:szCs w:val="28"/>
          <w:lang w:eastAsia="ru-RU"/>
        </w:rPr>
        <w:t>поддерживающие эту</w:t>
      </w:r>
      <w:r w:rsidRPr="00140033">
        <w:rPr>
          <w:rFonts w:ascii="Times New Roman" w:eastAsia="Times New Roman" w:hAnsi="Times New Roman" w:cs="Times New Roman"/>
          <w:sz w:val="28"/>
          <w:szCs w:val="28"/>
          <w:lang w:eastAsia="ru-RU"/>
        </w:rPr>
        <w:t xml:space="preserve"> кандидатуру, расписываются в подписном листе.</w:t>
      </w:r>
    </w:p>
    <w:p w14:paraId="0FDDB754"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7.4.  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w:t>
      </w:r>
    </w:p>
    <w:p w14:paraId="47CEDDF1" w14:textId="77777777" w:rsidR="00820F2F" w:rsidRPr="00140033" w:rsidRDefault="00820F2F" w:rsidP="00820F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AA9F36" w14:textId="02259DC7" w:rsidR="00820F2F" w:rsidRPr="00140033" w:rsidRDefault="008D4EF9" w:rsidP="00820F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20F2F" w:rsidRPr="00140033">
        <w:rPr>
          <w:rFonts w:ascii="Times New Roman" w:eastAsia="Times New Roman" w:hAnsi="Times New Roman" w:cs="Times New Roman"/>
          <w:sz w:val="28"/>
          <w:szCs w:val="28"/>
          <w:lang w:eastAsia="ru-RU"/>
        </w:rPr>
        <w:t>. Итоги собраний, конференций</w:t>
      </w:r>
    </w:p>
    <w:p w14:paraId="22AACF6F" w14:textId="77777777" w:rsidR="00820F2F" w:rsidRPr="00140033" w:rsidRDefault="00820F2F" w:rsidP="00820F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DE48FB2" w14:textId="5F0001EE" w:rsidR="00820F2F" w:rsidRPr="00140033" w:rsidRDefault="008D4EF9"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20F2F" w:rsidRPr="00140033">
        <w:rPr>
          <w:rFonts w:ascii="Times New Roman" w:eastAsia="Times New Roman" w:hAnsi="Times New Roman" w:cs="Times New Roman"/>
          <w:sz w:val="28"/>
          <w:szCs w:val="28"/>
          <w:lang w:eastAsia="ru-RU"/>
        </w:rPr>
        <w:t>.1. Ход и итоги собрания, конференции оформляются протоколом.</w:t>
      </w:r>
    </w:p>
    <w:p w14:paraId="14696640"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Протокол должен содержать следующие данные:</w:t>
      </w:r>
    </w:p>
    <w:p w14:paraId="2A845CC6"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дата, время и место проведения собрания, конференции;</w:t>
      </w:r>
    </w:p>
    <w:p w14:paraId="32E7E242"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инициатор проведения собрания, конференции;</w:t>
      </w:r>
    </w:p>
    <w:p w14:paraId="04DFDF03"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состав президиума собрания, конференции;</w:t>
      </w:r>
    </w:p>
    <w:p w14:paraId="1B7B322F"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состав счетной комиссии собрания, конференции;</w:t>
      </w:r>
    </w:p>
    <w:p w14:paraId="60410279"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адреса домов и номера подъездов, жители которых участвуют в собрании, конференции;</w:t>
      </w:r>
    </w:p>
    <w:p w14:paraId="3908CE26"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количество делегатов, избранных на конференцию;</w:t>
      </w:r>
    </w:p>
    <w:p w14:paraId="21D95AC1"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количество граждан, зарегистрированных в качестве участников собрания или делегатов конференции;</w:t>
      </w:r>
    </w:p>
    <w:p w14:paraId="2A7B5483"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lastRenderedPageBreak/>
        <w:t xml:space="preserve">    - полная формулировка рассматриваемого инициативного проекта (проектов), выносимого(-ых) на голосование;</w:t>
      </w:r>
    </w:p>
    <w:p w14:paraId="5865FA7C"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результаты голосования и принятое решение;</w:t>
      </w:r>
    </w:p>
    <w:p w14:paraId="5B47392B"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подпись председателя и секретаря собрания, конференции.</w:t>
      </w:r>
    </w:p>
    <w:p w14:paraId="56690375" w14:textId="77777777" w:rsidR="00820F2F" w:rsidRPr="00140033" w:rsidRDefault="00820F2F"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14:paraId="15B67B5E" w14:textId="0A86252D" w:rsidR="00820F2F" w:rsidRPr="00140033" w:rsidRDefault="008D4EF9"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20F2F" w:rsidRPr="00140033">
        <w:rPr>
          <w:rFonts w:ascii="Times New Roman" w:eastAsia="Times New Roman" w:hAnsi="Times New Roman" w:cs="Times New Roman"/>
          <w:sz w:val="28"/>
          <w:szCs w:val="28"/>
          <w:lang w:eastAsia="ru-RU"/>
        </w:rPr>
        <w:t>.2.  Собрание, конференция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Администрации города Минусинска, её отраслевыми органами, подведомственными муниципальными учреждениями.</w:t>
      </w:r>
    </w:p>
    <w:p w14:paraId="14A79327" w14:textId="30170E6C" w:rsidR="00820F2F" w:rsidRPr="00140033" w:rsidRDefault="008D4EF9" w:rsidP="00820F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20F2F" w:rsidRPr="00140033">
        <w:rPr>
          <w:rFonts w:ascii="Times New Roman" w:eastAsia="Times New Roman" w:hAnsi="Times New Roman" w:cs="Times New Roman"/>
          <w:sz w:val="28"/>
          <w:szCs w:val="28"/>
          <w:lang w:eastAsia="ru-RU"/>
        </w:rPr>
        <w:t>.3. Итоги собраний</w:t>
      </w:r>
      <w:r w:rsidR="00AB0996">
        <w:rPr>
          <w:rFonts w:ascii="Times New Roman" w:eastAsia="Times New Roman" w:hAnsi="Times New Roman" w:cs="Times New Roman"/>
          <w:sz w:val="28"/>
          <w:szCs w:val="28"/>
          <w:lang w:eastAsia="ru-RU"/>
        </w:rPr>
        <w:t xml:space="preserve"> или</w:t>
      </w:r>
      <w:r w:rsidR="00820F2F" w:rsidRPr="00140033">
        <w:rPr>
          <w:rFonts w:ascii="Times New Roman" w:eastAsia="Times New Roman" w:hAnsi="Times New Roman" w:cs="Times New Roman"/>
          <w:sz w:val="28"/>
          <w:szCs w:val="28"/>
          <w:lang w:eastAsia="ru-RU"/>
        </w:rPr>
        <w:t xml:space="preserve"> конференций подлежат </w:t>
      </w:r>
      <w:r w:rsidR="00AB0996" w:rsidRPr="008D4EF9">
        <w:rPr>
          <w:rFonts w:ascii="Times New Roman" w:eastAsia="Times New Roman" w:hAnsi="Times New Roman" w:cs="Times New Roman"/>
          <w:iCs/>
          <w:sz w:val="28"/>
          <w:szCs w:val="28"/>
          <w:lang w:eastAsia="ru-RU"/>
        </w:rPr>
        <w:t>опубликованию на</w:t>
      </w:r>
      <w:r w:rsidR="00AB0996" w:rsidRPr="00AB0996">
        <w:rPr>
          <w:rFonts w:ascii="Times New Roman" w:eastAsia="Times New Roman" w:hAnsi="Times New Roman" w:cs="Times New Roman"/>
          <w:i/>
          <w:sz w:val="28"/>
          <w:szCs w:val="28"/>
          <w:lang w:eastAsia="ru-RU"/>
        </w:rPr>
        <w:t xml:space="preserve"> </w:t>
      </w:r>
      <w:r w:rsidR="00820F2F" w:rsidRPr="00140033">
        <w:rPr>
          <w:rFonts w:ascii="Times New Roman" w:hAnsi="Times New Roman" w:cs="Times New Roman"/>
          <w:sz w:val="28"/>
          <w:szCs w:val="28"/>
        </w:rPr>
        <w:t>официальном сайте муниципального образования в информационно-телекоммуникационной сети «Интернет».</w:t>
      </w:r>
      <w:r w:rsidR="00820F2F" w:rsidRPr="00140033">
        <w:rPr>
          <w:rFonts w:ascii="Times New Roman" w:eastAsia="Times New Roman" w:hAnsi="Times New Roman" w:cs="Times New Roman"/>
          <w:sz w:val="28"/>
          <w:szCs w:val="28"/>
          <w:lang w:eastAsia="ru-RU"/>
        </w:rPr>
        <w:t xml:space="preserve"> </w:t>
      </w:r>
    </w:p>
    <w:p w14:paraId="7BC4F603" w14:textId="77777777" w:rsidR="00820F2F" w:rsidRPr="00140033" w:rsidRDefault="00820F2F" w:rsidP="00820F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1ECFCB" w14:textId="7981A0FA" w:rsidR="00820F2F" w:rsidRPr="00202A60" w:rsidRDefault="00820F2F" w:rsidP="00820F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 xml:space="preserve">            </w:t>
      </w:r>
      <w:r w:rsidR="00406B68">
        <w:rPr>
          <w:rFonts w:ascii="Times New Roman" w:eastAsia="Times New Roman" w:hAnsi="Times New Roman" w:cs="Times New Roman"/>
          <w:sz w:val="28"/>
          <w:szCs w:val="28"/>
          <w:lang w:eastAsia="ru-RU"/>
        </w:rPr>
        <w:t>9</w:t>
      </w:r>
      <w:r w:rsidRPr="00202A60">
        <w:rPr>
          <w:rFonts w:ascii="Times New Roman" w:eastAsia="Times New Roman" w:hAnsi="Times New Roman" w:cs="Times New Roman"/>
          <w:sz w:val="28"/>
          <w:szCs w:val="28"/>
          <w:lang w:eastAsia="ru-RU"/>
        </w:rPr>
        <w:t>. Финансирование проведения собраний</w:t>
      </w:r>
      <w:r w:rsidR="00AB0996">
        <w:rPr>
          <w:rFonts w:ascii="Times New Roman" w:eastAsia="Times New Roman" w:hAnsi="Times New Roman" w:cs="Times New Roman"/>
          <w:sz w:val="28"/>
          <w:szCs w:val="28"/>
          <w:lang w:eastAsia="ru-RU"/>
        </w:rPr>
        <w:t xml:space="preserve"> или</w:t>
      </w:r>
      <w:r w:rsidRPr="00202A60">
        <w:rPr>
          <w:rFonts w:ascii="Times New Roman" w:eastAsia="Times New Roman" w:hAnsi="Times New Roman" w:cs="Times New Roman"/>
          <w:sz w:val="28"/>
          <w:szCs w:val="28"/>
          <w:lang w:eastAsia="ru-RU"/>
        </w:rPr>
        <w:t xml:space="preserve"> конференций</w:t>
      </w:r>
    </w:p>
    <w:p w14:paraId="0F167E95" w14:textId="77777777" w:rsidR="00820F2F" w:rsidRPr="00140033" w:rsidRDefault="00820F2F" w:rsidP="00820F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02D9D1" w14:textId="77D6A4DD" w:rsidR="00820F2F" w:rsidRPr="00140033" w:rsidRDefault="00406B68" w:rsidP="00820F2F">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9</w:t>
      </w:r>
      <w:r w:rsidR="00820F2F" w:rsidRPr="00140033">
        <w:rPr>
          <w:rFonts w:ascii="Times New Roman" w:eastAsia="Times New Roman" w:hAnsi="Times New Roman" w:cs="Times New Roman"/>
          <w:sz w:val="28"/>
          <w:szCs w:val="28"/>
          <w:lang w:eastAsia="ru-RU"/>
        </w:rPr>
        <w:t xml:space="preserve">.1. </w:t>
      </w:r>
      <w:r w:rsidR="00820F2F" w:rsidRPr="00140033">
        <w:rPr>
          <w:rFonts w:ascii="Times New Roman" w:hAnsi="Times New Roman" w:cs="Times New Roman"/>
          <w:sz w:val="28"/>
          <w:szCs w:val="28"/>
        </w:rPr>
        <w:t>Расходы, связанные с организацией и проведением собрания</w:t>
      </w:r>
      <w:r w:rsidR="00AB0996">
        <w:rPr>
          <w:rFonts w:ascii="Times New Roman" w:hAnsi="Times New Roman" w:cs="Times New Roman"/>
          <w:sz w:val="28"/>
          <w:szCs w:val="28"/>
        </w:rPr>
        <w:t xml:space="preserve"> или</w:t>
      </w:r>
      <w:r w:rsidR="00820F2F">
        <w:rPr>
          <w:rFonts w:ascii="Times New Roman" w:hAnsi="Times New Roman" w:cs="Times New Roman"/>
          <w:sz w:val="28"/>
          <w:szCs w:val="28"/>
        </w:rPr>
        <w:t xml:space="preserve"> </w:t>
      </w:r>
      <w:r w:rsidRPr="00140033">
        <w:rPr>
          <w:rFonts w:ascii="Times New Roman" w:hAnsi="Times New Roman" w:cs="Times New Roman"/>
          <w:sz w:val="28"/>
          <w:szCs w:val="28"/>
        </w:rPr>
        <w:t>конференции,</w:t>
      </w:r>
      <w:r w:rsidR="00820F2F" w:rsidRPr="00140033">
        <w:rPr>
          <w:rFonts w:ascii="Times New Roman" w:hAnsi="Times New Roman" w:cs="Times New Roman"/>
          <w:sz w:val="28"/>
          <w:szCs w:val="28"/>
        </w:rPr>
        <w:t xml:space="preserve"> возлагаются на инициатора собрания</w:t>
      </w:r>
      <w:r w:rsidR="00AB0996">
        <w:rPr>
          <w:rFonts w:ascii="Times New Roman" w:hAnsi="Times New Roman" w:cs="Times New Roman"/>
          <w:sz w:val="28"/>
          <w:szCs w:val="28"/>
        </w:rPr>
        <w:t xml:space="preserve"> или</w:t>
      </w:r>
      <w:r w:rsidR="00820F2F" w:rsidRPr="00140033">
        <w:rPr>
          <w:rFonts w:ascii="Times New Roman" w:hAnsi="Times New Roman" w:cs="Times New Roman"/>
          <w:sz w:val="28"/>
          <w:szCs w:val="28"/>
        </w:rPr>
        <w:t xml:space="preserve"> конференции.</w:t>
      </w:r>
    </w:p>
    <w:p w14:paraId="216B0FE7" w14:textId="77777777" w:rsidR="00820F2F" w:rsidRPr="00140033" w:rsidRDefault="00820F2F" w:rsidP="00820F2F">
      <w:pPr>
        <w:autoSpaceDE w:val="0"/>
        <w:autoSpaceDN w:val="0"/>
        <w:adjustRightInd w:val="0"/>
        <w:spacing w:after="0" w:line="240" w:lineRule="auto"/>
        <w:ind w:firstLine="540"/>
        <w:jc w:val="both"/>
        <w:rPr>
          <w:rFonts w:ascii="Times New Roman" w:hAnsi="Times New Roman" w:cs="Times New Roman"/>
          <w:sz w:val="28"/>
          <w:szCs w:val="28"/>
        </w:rPr>
      </w:pPr>
    </w:p>
    <w:p w14:paraId="234DD6D4" w14:textId="77777777" w:rsidR="00820F2F" w:rsidRPr="00140033" w:rsidRDefault="00820F2F" w:rsidP="00820F2F">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14:paraId="4840A36B"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AD93FE1" w14:textId="77777777" w:rsidR="00820F2F" w:rsidRDefault="00820F2F" w:rsidP="00820F2F">
      <w:pPr>
        <w:spacing w:line="0" w:lineRule="atLeast"/>
        <w:ind w:left="5664"/>
        <w:contextualSpacing/>
        <w:jc w:val="right"/>
        <w:rPr>
          <w:rFonts w:ascii="Times New Roman" w:hAnsi="Times New Roman" w:cs="Times New Roman"/>
          <w:sz w:val="28"/>
          <w:szCs w:val="28"/>
        </w:rPr>
        <w:sectPr w:rsidR="00820F2F" w:rsidSect="002159AF">
          <w:pgSz w:w="11906" w:h="16838"/>
          <w:pgMar w:top="993" w:right="849" w:bottom="1134" w:left="1701" w:header="708" w:footer="708" w:gutter="0"/>
          <w:cols w:space="708"/>
          <w:docGrid w:linePitch="360"/>
        </w:sectPr>
      </w:pPr>
    </w:p>
    <w:p w14:paraId="244816F8" w14:textId="77777777" w:rsidR="00AA0017" w:rsidRPr="00AA0017" w:rsidRDefault="00AA0017" w:rsidP="00AA0017">
      <w:pPr>
        <w:spacing w:line="0" w:lineRule="atLeast"/>
        <w:ind w:left="5664"/>
        <w:contextualSpacing/>
        <w:jc w:val="right"/>
        <w:rPr>
          <w:rFonts w:ascii="Times New Roman" w:hAnsi="Times New Roman" w:cs="Times New Roman"/>
          <w:sz w:val="28"/>
          <w:szCs w:val="28"/>
        </w:rPr>
      </w:pPr>
      <w:r w:rsidRPr="00140033">
        <w:rPr>
          <w:rFonts w:ascii="Times New Roman" w:eastAsia="Times New Roman" w:hAnsi="Times New Roman" w:cs="Times New Roman"/>
          <w:sz w:val="28"/>
          <w:szCs w:val="28"/>
          <w:lang w:eastAsia="ru-RU"/>
        </w:rPr>
        <w:lastRenderedPageBreak/>
        <w:t xml:space="preserve">   </w:t>
      </w:r>
      <w:r>
        <w:rPr>
          <w:rFonts w:ascii="Times New Roman" w:hAnsi="Times New Roman" w:cs="Times New Roman"/>
          <w:sz w:val="28"/>
          <w:szCs w:val="28"/>
        </w:rPr>
        <w:t>Приложение № 3</w:t>
      </w:r>
      <w:r w:rsidRPr="00140033">
        <w:rPr>
          <w:rFonts w:ascii="Times New Roman" w:hAnsi="Times New Roman" w:cs="Times New Roman"/>
          <w:sz w:val="28"/>
          <w:szCs w:val="28"/>
        </w:rPr>
        <w:t xml:space="preserve"> </w:t>
      </w:r>
    </w:p>
    <w:p w14:paraId="7CA5F75E" w14:textId="77777777" w:rsidR="00AA0017"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r w:rsidRPr="00140033">
        <w:rPr>
          <w:rFonts w:ascii="Times New Roman" w:hAnsi="Times New Roman" w:cs="Times New Roman"/>
          <w:sz w:val="28"/>
          <w:szCs w:val="28"/>
        </w:rPr>
        <w:t>к решению</w:t>
      </w:r>
      <w:r w:rsidRPr="00140033">
        <w:rPr>
          <w:rFonts w:ascii="Times New Roman" w:eastAsia="Times New Roman" w:hAnsi="Times New Roman" w:cs="Times New Roman"/>
          <w:sz w:val="28"/>
          <w:szCs w:val="28"/>
          <w:lang w:eastAsia="ru-RU"/>
        </w:rPr>
        <w:t xml:space="preserve"> Минусинского </w:t>
      </w:r>
    </w:p>
    <w:p w14:paraId="060FBD3D" w14:textId="77777777" w:rsidR="00AA0017" w:rsidRPr="00140033"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городского</w:t>
      </w:r>
      <w:r>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Совета депутатов</w:t>
      </w:r>
    </w:p>
    <w:p w14:paraId="24DB6E35" w14:textId="2EA6D2B0" w:rsidR="00AA0017" w:rsidRPr="00140033"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от </w:t>
      </w:r>
      <w:r w:rsidR="00E07E66">
        <w:rPr>
          <w:rFonts w:ascii="Times New Roman" w:eastAsia="Times New Roman" w:hAnsi="Times New Roman" w:cs="Times New Roman"/>
          <w:sz w:val="28"/>
          <w:szCs w:val="28"/>
          <w:lang w:eastAsia="ru-RU"/>
        </w:rPr>
        <w:t>10.11.2023 №14-84р</w:t>
      </w:r>
      <w:r w:rsidRPr="00140033">
        <w:rPr>
          <w:rFonts w:ascii="Times New Roman" w:eastAsia="Times New Roman" w:hAnsi="Times New Roman" w:cs="Times New Roman"/>
          <w:sz w:val="28"/>
          <w:szCs w:val="28"/>
          <w:lang w:eastAsia="ru-RU"/>
        </w:rPr>
        <w:t xml:space="preserve"> </w:t>
      </w:r>
    </w:p>
    <w:p w14:paraId="111F9EB4"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51822C1"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48556BC" w14:textId="77777777" w:rsidR="00907AEB"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6" w:name="P167"/>
      <w:bookmarkEnd w:id="6"/>
      <w:r w:rsidRPr="00140033">
        <w:rPr>
          <w:rFonts w:ascii="Times New Roman" w:eastAsia="Times New Roman" w:hAnsi="Times New Roman" w:cs="Times New Roman"/>
          <w:sz w:val="28"/>
          <w:szCs w:val="28"/>
          <w:lang w:eastAsia="ru-RU"/>
        </w:rPr>
        <w:t xml:space="preserve">Порядок </w:t>
      </w:r>
    </w:p>
    <w:p w14:paraId="0F820517" w14:textId="77777777" w:rsidR="00907AEB" w:rsidRDefault="00140033" w:rsidP="00907A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выдвижения, внесения, обсуждения, рассмотрения инициативных проектов, </w:t>
      </w:r>
    </w:p>
    <w:p w14:paraId="3A5D524C" w14:textId="7BD6E791" w:rsidR="00907AEB" w:rsidRPr="00907AEB" w:rsidRDefault="00140033" w:rsidP="00907AE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140033">
        <w:rPr>
          <w:rFonts w:ascii="Times New Roman" w:eastAsia="Times New Roman" w:hAnsi="Times New Roman" w:cs="Times New Roman"/>
          <w:sz w:val="28"/>
          <w:szCs w:val="28"/>
          <w:lang w:eastAsia="ru-RU"/>
        </w:rPr>
        <w:t xml:space="preserve">а также проведения их конкурсного отбора </w:t>
      </w:r>
    </w:p>
    <w:p w14:paraId="579AF3FF"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8F74EC" w14:textId="77777777" w:rsidR="00140033" w:rsidRPr="00202A60" w:rsidRDefault="00140033" w:rsidP="0014003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1. Общие положения</w:t>
      </w:r>
    </w:p>
    <w:p w14:paraId="1085622C"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813DCC4" w14:textId="3381A018"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1.1. Настоящий Порядок определяет порядок выдвижения, внесения, </w:t>
      </w:r>
      <w:r w:rsidR="006E2643" w:rsidRPr="00140033">
        <w:rPr>
          <w:rFonts w:ascii="Times New Roman" w:eastAsia="Times New Roman" w:hAnsi="Times New Roman" w:cs="Times New Roman"/>
          <w:sz w:val="28"/>
          <w:szCs w:val="28"/>
          <w:lang w:eastAsia="ru-RU"/>
        </w:rPr>
        <w:t>обсуждения, рассмотрения инициативных проектов, а также проведения</w:t>
      </w:r>
      <w:r w:rsidRPr="00140033">
        <w:rPr>
          <w:rFonts w:ascii="Times New Roman" w:eastAsia="Times New Roman" w:hAnsi="Times New Roman" w:cs="Times New Roman"/>
          <w:sz w:val="28"/>
          <w:szCs w:val="28"/>
          <w:lang w:eastAsia="ru-RU"/>
        </w:rPr>
        <w:t xml:space="preserve"> их конкурсного отбора для реализации на территории муниципального образования город Минусинск (далее</w:t>
      </w:r>
      <w:r w:rsidR="001577FF">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 город Минусинск).</w:t>
      </w:r>
    </w:p>
    <w:p w14:paraId="5D09408A" w14:textId="77777777" w:rsidR="00140033" w:rsidRPr="00140033" w:rsidRDefault="00140033" w:rsidP="00907AEB">
      <w:pPr>
        <w:spacing w:after="0" w:line="276"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1.2.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r w:rsidR="006E2643" w:rsidRPr="00140033">
        <w:rPr>
          <w:rFonts w:ascii="Times New Roman" w:eastAsia="Times New Roman" w:hAnsi="Times New Roman" w:cs="Times New Roman"/>
          <w:sz w:val="28"/>
          <w:szCs w:val="28"/>
          <w:lang w:eastAsia="ru-RU"/>
        </w:rPr>
        <w:t>законом и</w:t>
      </w:r>
      <w:r w:rsidRPr="00140033">
        <w:rPr>
          <w:rFonts w:ascii="Times New Roman" w:eastAsia="Times New Roman" w:hAnsi="Times New Roman" w:cs="Times New Roman"/>
          <w:sz w:val="28"/>
          <w:szCs w:val="28"/>
          <w:lang w:eastAsia="ru-RU"/>
        </w:rPr>
        <w:t xml:space="preserve"> (или) иным нормативным правовым актом Красноярского края. В этом случае требования частей 3, 6, 7, 8, 9, 11 и 12 ст.26.1 Федерального закона от </w:t>
      </w:r>
      <w:r w:rsidR="006E2643" w:rsidRPr="00140033">
        <w:rPr>
          <w:rFonts w:ascii="Times New Roman" w:eastAsia="Times New Roman" w:hAnsi="Times New Roman" w:cs="Times New Roman"/>
          <w:sz w:val="28"/>
          <w:szCs w:val="28"/>
          <w:lang w:eastAsia="ru-RU"/>
        </w:rPr>
        <w:t>06.10.2003 ФЗ</w:t>
      </w:r>
      <w:r w:rsidRPr="00140033">
        <w:rPr>
          <w:rFonts w:ascii="Times New Roman" w:eastAsia="Times New Roman" w:hAnsi="Times New Roman" w:cs="Times New Roman"/>
          <w:sz w:val="28"/>
          <w:szCs w:val="28"/>
          <w:lang w:eastAsia="ru-RU"/>
        </w:rPr>
        <w:t xml:space="preserve"> -</w:t>
      </w:r>
      <w:r w:rsidR="006E2643" w:rsidRPr="00140033">
        <w:rPr>
          <w:rFonts w:ascii="Times New Roman" w:eastAsia="Times New Roman" w:hAnsi="Times New Roman" w:cs="Times New Roman"/>
          <w:sz w:val="28"/>
          <w:szCs w:val="28"/>
          <w:lang w:eastAsia="ru-RU"/>
        </w:rPr>
        <w:t>131 «</w:t>
      </w:r>
      <w:r w:rsidRPr="00140033">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w:t>
      </w:r>
      <w:r w:rsidR="006E2643" w:rsidRPr="00140033">
        <w:rPr>
          <w:rFonts w:ascii="Times New Roman" w:eastAsia="Times New Roman" w:hAnsi="Times New Roman" w:cs="Times New Roman"/>
          <w:sz w:val="28"/>
          <w:szCs w:val="28"/>
          <w:lang w:eastAsia="ru-RU"/>
        </w:rPr>
        <w:t>Федерации» не</w:t>
      </w:r>
      <w:r w:rsidRPr="00140033">
        <w:rPr>
          <w:rFonts w:ascii="Times New Roman" w:eastAsia="Times New Roman" w:hAnsi="Times New Roman" w:cs="Times New Roman"/>
          <w:sz w:val="28"/>
          <w:szCs w:val="28"/>
          <w:lang w:eastAsia="ru-RU"/>
        </w:rPr>
        <w:t xml:space="preserve"> применяются.</w:t>
      </w:r>
    </w:p>
    <w:p w14:paraId="46FDD935" w14:textId="77777777" w:rsidR="00140033" w:rsidRPr="00140033" w:rsidRDefault="00140033" w:rsidP="00907AEB">
      <w:pPr>
        <w:spacing w:after="0" w:line="276" w:lineRule="auto"/>
        <w:ind w:firstLine="708"/>
        <w:jc w:val="both"/>
        <w:rPr>
          <w:rFonts w:ascii="Times New Roman" w:eastAsia="Times New Roman" w:hAnsi="Times New Roman" w:cs="Times New Roman"/>
          <w:sz w:val="28"/>
          <w:szCs w:val="28"/>
          <w:lang w:eastAsia="ru-RU"/>
        </w:rPr>
      </w:pPr>
      <w:r w:rsidRPr="00140033">
        <w:rPr>
          <w:rFonts w:ascii="Times New Roman" w:hAnsi="Times New Roman" w:cs="Times New Roman"/>
          <w:sz w:val="28"/>
          <w:szCs w:val="28"/>
        </w:rPr>
        <w:t>1.3. Основные понятия, используемые для целей настоящего Порядка:</w:t>
      </w:r>
    </w:p>
    <w:p w14:paraId="13828F63" w14:textId="2A38A053"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город Минусинск мероприятий, имеющих приоритетное значение для жителей муниципального образования город Минусинск</w:t>
      </w:r>
      <w:r w:rsidR="006A475A">
        <w:rPr>
          <w:rFonts w:ascii="Times New Roman" w:eastAsia="Times New Roman" w:hAnsi="Times New Roman" w:cs="Times New Roman"/>
          <w:sz w:val="28"/>
          <w:szCs w:val="28"/>
          <w:lang w:eastAsia="ru-RU"/>
        </w:rPr>
        <w:t xml:space="preserve"> или его части,</w:t>
      </w:r>
      <w:r w:rsidRPr="00140033">
        <w:rPr>
          <w:rFonts w:ascii="Times New Roman" w:eastAsia="Times New Roman" w:hAnsi="Times New Roman" w:cs="Times New Roman"/>
          <w:sz w:val="28"/>
          <w:szCs w:val="28"/>
          <w:lang w:eastAsia="ru-RU"/>
        </w:rPr>
        <w:t xml:space="preserve">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город Минусинск</w:t>
      </w:r>
      <w:r w:rsidR="00907AEB" w:rsidRPr="00651290">
        <w:rPr>
          <w:rFonts w:ascii="Times New Roman" w:eastAsia="Times New Roman" w:hAnsi="Times New Roman" w:cs="Times New Roman"/>
          <w:sz w:val="28"/>
          <w:szCs w:val="28"/>
          <w:lang w:eastAsia="ru-RU"/>
        </w:rPr>
        <w:t>;</w:t>
      </w:r>
    </w:p>
    <w:p w14:paraId="12C3873C"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РФ юридических лиц, уплачиваемые на добровольной основе и зачисляемые в соответствии с Бюджетным </w:t>
      </w:r>
      <w:hyperlink r:id="rId15" w:history="1">
        <w:r w:rsidRPr="00A33F8E">
          <w:rPr>
            <w:rFonts w:ascii="Times New Roman" w:eastAsia="Times New Roman" w:hAnsi="Times New Roman" w:cs="Times New Roman"/>
            <w:sz w:val="28"/>
            <w:szCs w:val="28"/>
            <w:lang w:eastAsia="ru-RU"/>
          </w:rPr>
          <w:t>кодексом</w:t>
        </w:r>
      </w:hyperlink>
      <w:r w:rsidRPr="00140033">
        <w:rPr>
          <w:rFonts w:ascii="Times New Roman" w:eastAsia="Times New Roman" w:hAnsi="Times New Roman" w:cs="Times New Roman"/>
          <w:sz w:val="28"/>
          <w:szCs w:val="28"/>
          <w:lang w:eastAsia="ru-RU"/>
        </w:rPr>
        <w:t xml:space="preserve"> Российской Федерации в бюджет муниципального образования город Минусинск в целях реализации конкретных инициативных проектов;</w:t>
      </w:r>
    </w:p>
    <w:p w14:paraId="7227BA19"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lastRenderedPageBreak/>
        <w:t>3) конкурсная комиссия - постоянно действующий коллегиальный орган Администрации города Минусинска, созданный в целях проведения конкурсного отбора инициативных проектов;</w:t>
      </w:r>
    </w:p>
    <w:p w14:paraId="791B3ED9"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4) инициаторы проекта - физические и юридические лица, </w:t>
      </w:r>
      <w:r w:rsidR="006E2643" w:rsidRPr="00140033">
        <w:rPr>
          <w:rFonts w:ascii="Times New Roman" w:eastAsia="Times New Roman" w:hAnsi="Times New Roman" w:cs="Times New Roman"/>
          <w:sz w:val="28"/>
          <w:szCs w:val="28"/>
          <w:lang w:eastAsia="ru-RU"/>
        </w:rPr>
        <w:t>индивидуальные предприниматели,</w:t>
      </w:r>
      <w:r w:rsidRPr="00140033">
        <w:rPr>
          <w:rFonts w:ascii="Times New Roman" w:eastAsia="Times New Roman" w:hAnsi="Times New Roman" w:cs="Times New Roman"/>
          <w:sz w:val="28"/>
          <w:szCs w:val="28"/>
          <w:lang w:eastAsia="ru-RU"/>
        </w:rPr>
        <w:t xml:space="preserve">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14:paraId="25470F15"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город Минусинск</w:t>
      </w:r>
      <w:r w:rsidRPr="00140033">
        <w:rPr>
          <w:rFonts w:ascii="Times New Roman" w:eastAsia="Times New Roman" w:hAnsi="Times New Roman" w:cs="Times New Roman"/>
          <w:i/>
          <w:sz w:val="28"/>
          <w:szCs w:val="28"/>
          <w:lang w:eastAsia="ru-RU"/>
        </w:rPr>
        <w:t xml:space="preserve"> </w:t>
      </w:r>
      <w:r w:rsidRPr="00140033">
        <w:rPr>
          <w:rFonts w:ascii="Times New Roman" w:eastAsia="Times New Roman" w:hAnsi="Times New Roman" w:cs="Times New Roman"/>
          <w:sz w:val="28"/>
          <w:szCs w:val="28"/>
          <w:lang w:eastAsia="ru-RU"/>
        </w:rPr>
        <w:t>(далее - участники инициативной деятельности):</w:t>
      </w:r>
    </w:p>
    <w:p w14:paraId="321A6309"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инициаторы проекта;</w:t>
      </w:r>
    </w:p>
    <w:p w14:paraId="395611E8"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Администрация города Минусинска;</w:t>
      </w:r>
    </w:p>
    <w:p w14:paraId="35F9CF9E"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конкурсная комиссия;</w:t>
      </w:r>
    </w:p>
    <w:p w14:paraId="4B9EAE2C" w14:textId="3C504E2B"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140033">
        <w:rPr>
          <w:rFonts w:ascii="Times New Roman" w:eastAsia="Times New Roman" w:hAnsi="Times New Roman" w:cs="Times New Roman"/>
          <w:sz w:val="28"/>
          <w:szCs w:val="28"/>
          <w:lang w:eastAsia="ru-RU"/>
        </w:rPr>
        <w:t>Минусинский городской Совет депутатов</w:t>
      </w:r>
      <w:r w:rsidR="00907AEB" w:rsidRPr="00651290">
        <w:rPr>
          <w:rFonts w:ascii="Times New Roman" w:eastAsia="Times New Roman" w:hAnsi="Times New Roman" w:cs="Times New Roman"/>
          <w:sz w:val="28"/>
          <w:szCs w:val="28"/>
          <w:lang w:eastAsia="ru-RU"/>
        </w:rPr>
        <w:t>.</w:t>
      </w:r>
    </w:p>
    <w:p w14:paraId="218CBCA8"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1.4.  Организатором конкурсного отбора инициативных проектов на территории города Минусинска является Администрация города Минусинска. Конкурсный отбор инициативных проектов осуществляется на основании балльной шкалы оценки инициативных проектов в соответствии с настоящим Порядком.</w:t>
      </w:r>
    </w:p>
    <w:p w14:paraId="2F2E375F" w14:textId="6FD3891B"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1.5. Материально-техническое, информационно-аналитическое и организационное обеспечение конкурсного отбора инициативных проектов на территории города Минусинска осуществляется Администрацией города Минусинска</w:t>
      </w:r>
      <w:r w:rsidR="00907AEB" w:rsidRPr="00651290">
        <w:rPr>
          <w:rFonts w:ascii="Times New Roman" w:eastAsia="Times New Roman" w:hAnsi="Times New Roman" w:cs="Times New Roman"/>
          <w:sz w:val="28"/>
          <w:szCs w:val="28"/>
          <w:lang w:eastAsia="ru-RU"/>
        </w:rPr>
        <w:t>.</w:t>
      </w:r>
    </w:p>
    <w:p w14:paraId="1B0F1626"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1.6. Инициативный проект реализуется за счет средств бюджета города Минусинска, в том числе инициативных платежей - средств граждан, индивидуальных предпринимателей и юридических лиц, уплачиваемых на добровольной основе и зачисляемых в бюджет города Минусинска в соответствии с Бюджетным кодексом Российской Федерации.</w:t>
      </w:r>
    </w:p>
    <w:p w14:paraId="2CD17317"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1.7. Бюджетные ассигнования на реализацию инициативных проектов предусматриваются в бюджете города Минусинска.</w:t>
      </w:r>
    </w:p>
    <w:p w14:paraId="7A391789" w14:textId="26D80222" w:rsid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1.8. Объем бюджетных ассигнований на поддержку одного инициативного проекта из бюджета города Минусинска не должен превышать 500 000,00 рублей.</w:t>
      </w:r>
    </w:p>
    <w:p w14:paraId="47D6A0E0" w14:textId="77777777" w:rsidR="00907AEB" w:rsidRPr="00140033" w:rsidRDefault="00907AEB"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81286CA" w14:textId="77777777" w:rsidR="00140033" w:rsidRPr="00202A60"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2. Выдвижение инициативных проектов</w:t>
      </w:r>
    </w:p>
    <w:p w14:paraId="39C9D76A"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59C3CB"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2.1. С инициативой о внесении инициативного проекта вправе выступить:</w:t>
      </w:r>
    </w:p>
    <w:p w14:paraId="01B904C3"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инициативная группа численностью не менее десяти граждан, достигших шестнадцатилетнего возраста и проживающих на территории города Минусинска; </w:t>
      </w:r>
    </w:p>
    <w:p w14:paraId="31F8614A"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органы территориального общественного самоуправления;</w:t>
      </w:r>
    </w:p>
    <w:p w14:paraId="20B9336C"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индивидуальные предприниматели, зарегистрированные в </w:t>
      </w:r>
      <w:r w:rsidRPr="00140033">
        <w:rPr>
          <w:rFonts w:ascii="Times New Roman" w:eastAsia="Times New Roman" w:hAnsi="Times New Roman" w:cs="Times New Roman"/>
          <w:sz w:val="28"/>
          <w:szCs w:val="28"/>
          <w:lang w:eastAsia="ru-RU"/>
        </w:rPr>
        <w:lastRenderedPageBreak/>
        <w:t>установленном законодательством Российской Федерации порядке, осуществляющие деятельность на территории муниципального образования;</w:t>
      </w:r>
    </w:p>
    <w:p w14:paraId="7BF6710D" w14:textId="59362DDD"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юридические лица, образованные в соответствии </w:t>
      </w:r>
      <w:r w:rsidR="00651290">
        <w:rPr>
          <w:rFonts w:ascii="Times New Roman" w:eastAsia="Times New Roman" w:hAnsi="Times New Roman" w:cs="Times New Roman"/>
          <w:sz w:val="28"/>
          <w:szCs w:val="28"/>
          <w:lang w:eastAsia="ru-RU"/>
        </w:rPr>
        <w:t xml:space="preserve">с </w:t>
      </w:r>
      <w:r w:rsidRPr="00140033">
        <w:rPr>
          <w:rFonts w:ascii="Times New Roman" w:eastAsia="Times New Roman" w:hAnsi="Times New Roman" w:cs="Times New Roman"/>
          <w:sz w:val="28"/>
          <w:szCs w:val="28"/>
          <w:lang w:eastAsia="ru-RU"/>
        </w:rPr>
        <w:t>законодательством Российской Федерации, осуществляющие деятельность на территории муниципального образования.</w:t>
      </w:r>
    </w:p>
    <w:p w14:paraId="385BF01E" w14:textId="58F27D0F"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2.2. Инициативный проект составляется по форме согласно приложению №</w:t>
      </w:r>
      <w:r w:rsidR="00907AEB">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1 и приложению №</w:t>
      </w:r>
      <w:r w:rsidR="00907AEB">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3.</w:t>
      </w:r>
    </w:p>
    <w:p w14:paraId="2FC98F37" w14:textId="0E8A5FF7" w:rsidR="00907AEB" w:rsidRPr="00907AEB" w:rsidRDefault="00140033" w:rsidP="00907A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2.3.  Инициативный проект до его внесения  в Администрацию города Минусинска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10  граждан</w:t>
      </w:r>
      <w:r w:rsidRPr="00651290">
        <w:rPr>
          <w:rFonts w:ascii="Times New Roman" w:eastAsia="Times New Roman" w:hAnsi="Times New Roman" w:cs="Times New Roman"/>
          <w:sz w:val="28"/>
          <w:szCs w:val="28"/>
          <w:lang w:eastAsia="ru-RU"/>
        </w:rPr>
        <w:t>.</w:t>
      </w:r>
      <w:r w:rsidR="00907AEB" w:rsidRPr="00651290">
        <w:rPr>
          <w:rFonts w:ascii="Times New Roman" w:eastAsia="Times New Roman" w:hAnsi="Times New Roman" w:cs="Times New Roman"/>
          <w:sz w:val="28"/>
          <w:szCs w:val="28"/>
          <w:lang w:eastAsia="ru-RU"/>
        </w:rPr>
        <w:t xml:space="preserve"> Выявление мнения граждан по вопросу о поддержке инициативного проекта может проводиться путем опроса граждан, сбора их подписей.</w:t>
      </w:r>
    </w:p>
    <w:p w14:paraId="30CC3007"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При этом возможно рассмотрение нескольких инициативных проектов на одном собрании (конференции) граждан.</w:t>
      </w:r>
    </w:p>
    <w:p w14:paraId="256C4934" w14:textId="65714622" w:rsidR="0074199C" w:rsidRPr="0074199C" w:rsidRDefault="0074199C" w:rsidP="0074199C">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51290">
        <w:rPr>
          <w:rFonts w:ascii="Times New Roman" w:eastAsia="Times New Roman" w:hAnsi="Times New Roman" w:cs="Times New Roman"/>
          <w:sz w:val="28"/>
          <w:szCs w:val="28"/>
          <w:lang w:eastAsia="ru-RU"/>
        </w:rPr>
        <w:t xml:space="preserve">2.4. </w:t>
      </w:r>
      <w:r w:rsidR="00140033" w:rsidRPr="00651290">
        <w:rPr>
          <w:rFonts w:ascii="Times New Roman" w:eastAsia="Times New Roman" w:hAnsi="Times New Roman" w:cs="Times New Roman"/>
          <w:sz w:val="28"/>
          <w:szCs w:val="28"/>
          <w:lang w:eastAsia="ru-RU"/>
        </w:rPr>
        <w:t xml:space="preserve">Инициаторы проекта при внесении инициативного проекта в Администрацию города </w:t>
      </w:r>
      <w:r w:rsidR="00202A60" w:rsidRPr="00651290">
        <w:rPr>
          <w:rFonts w:ascii="Times New Roman" w:eastAsia="Times New Roman" w:hAnsi="Times New Roman" w:cs="Times New Roman"/>
          <w:sz w:val="28"/>
          <w:szCs w:val="28"/>
          <w:lang w:eastAsia="ru-RU"/>
        </w:rPr>
        <w:t>Минусинска прикладывают к</w:t>
      </w:r>
      <w:r w:rsidR="00140033" w:rsidRPr="00651290">
        <w:rPr>
          <w:rFonts w:ascii="Times New Roman" w:eastAsia="Times New Roman" w:hAnsi="Times New Roman" w:cs="Times New Roman"/>
          <w:sz w:val="28"/>
          <w:szCs w:val="28"/>
          <w:lang w:eastAsia="ru-RU"/>
        </w:rPr>
        <w:t xml:space="preserve"> нему соответственно протокол собрания </w:t>
      </w:r>
      <w:r w:rsidR="00202A60" w:rsidRPr="00651290">
        <w:rPr>
          <w:rFonts w:ascii="Times New Roman" w:eastAsia="Times New Roman" w:hAnsi="Times New Roman" w:cs="Times New Roman"/>
          <w:sz w:val="28"/>
          <w:szCs w:val="28"/>
          <w:lang w:eastAsia="ru-RU"/>
        </w:rPr>
        <w:t>или конференции граждан</w:t>
      </w:r>
      <w:r w:rsidR="00140033" w:rsidRPr="00651290">
        <w:rPr>
          <w:rFonts w:ascii="Times New Roman" w:eastAsia="Times New Roman" w:hAnsi="Times New Roman" w:cs="Times New Roman"/>
          <w:sz w:val="28"/>
          <w:szCs w:val="28"/>
          <w:lang w:eastAsia="ru-RU"/>
        </w:rPr>
        <w:t xml:space="preserve"> и (или) подписные листы, подтверждающие поддержку инициативного проекта жителями муниципального образования или его части</w:t>
      </w:r>
      <w:r w:rsidR="00651290" w:rsidRPr="00651290">
        <w:rPr>
          <w:rFonts w:ascii="Times New Roman" w:eastAsia="Times New Roman" w:hAnsi="Times New Roman" w:cs="Times New Roman"/>
          <w:sz w:val="28"/>
          <w:szCs w:val="28"/>
          <w:lang w:eastAsia="ru-RU"/>
        </w:rPr>
        <w:t>.</w:t>
      </w:r>
    </w:p>
    <w:p w14:paraId="245B4873" w14:textId="464109CF"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CF71754" w14:textId="77777777" w:rsidR="00140033" w:rsidRPr="00202A60"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E46CA29" w14:textId="77777777" w:rsidR="00140033" w:rsidRPr="00202A60"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3. Обсуждение и рассмотрение инициативных проектов</w:t>
      </w:r>
    </w:p>
    <w:p w14:paraId="4CC635CD"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B0AC812"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3.1. Обсуждение и рассмотрение инициативных проектов проводится до их внесения в Администрацию города Минусинска на собраниях или </w:t>
      </w:r>
      <w:r w:rsidR="00202A60" w:rsidRPr="00140033">
        <w:rPr>
          <w:rFonts w:ascii="Times New Roman" w:eastAsia="Times New Roman" w:hAnsi="Times New Roman" w:cs="Times New Roman"/>
          <w:sz w:val="28"/>
          <w:szCs w:val="28"/>
          <w:lang w:eastAsia="ru-RU"/>
        </w:rPr>
        <w:t>конференциях граждан</w:t>
      </w:r>
      <w:r w:rsidRPr="00140033">
        <w:rPr>
          <w:rFonts w:ascii="Times New Roman" w:eastAsia="Times New Roman" w:hAnsi="Times New Roman" w:cs="Times New Roman"/>
          <w:sz w:val="28"/>
          <w:szCs w:val="28"/>
          <w:lang w:eastAsia="ru-RU"/>
        </w:rPr>
        <w:t>, в том числе на собраниях или конференциях граждан по вопросам осуществления территориального общественного самоуправления.</w:t>
      </w:r>
    </w:p>
    <w:p w14:paraId="17AA4923" w14:textId="2789B19A" w:rsidR="00140033" w:rsidRPr="00651290"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51290">
        <w:rPr>
          <w:rFonts w:ascii="Times New Roman" w:eastAsia="Times New Roman" w:hAnsi="Times New Roman" w:cs="Times New Roman"/>
          <w:sz w:val="28"/>
          <w:szCs w:val="28"/>
          <w:lang w:eastAsia="ru-RU"/>
        </w:rPr>
        <w:t xml:space="preserve">3.2. После обсуждения и </w:t>
      </w:r>
      <w:r w:rsidR="00202A60" w:rsidRPr="00651290">
        <w:rPr>
          <w:rFonts w:ascii="Times New Roman" w:eastAsia="Times New Roman" w:hAnsi="Times New Roman" w:cs="Times New Roman"/>
          <w:sz w:val="28"/>
          <w:szCs w:val="28"/>
          <w:lang w:eastAsia="ru-RU"/>
        </w:rPr>
        <w:t>рассмотрения инициативных проектов по ним</w:t>
      </w:r>
      <w:r w:rsidRPr="00651290">
        <w:rPr>
          <w:rFonts w:ascii="Times New Roman" w:eastAsia="Times New Roman" w:hAnsi="Times New Roman" w:cs="Times New Roman"/>
          <w:sz w:val="28"/>
          <w:szCs w:val="28"/>
          <w:lang w:eastAsia="ru-RU"/>
        </w:rPr>
        <w:t xml:space="preserve"> </w:t>
      </w:r>
      <w:r w:rsidR="00FB4446">
        <w:rPr>
          <w:rFonts w:ascii="Times New Roman" w:eastAsia="Times New Roman" w:hAnsi="Times New Roman" w:cs="Times New Roman"/>
          <w:sz w:val="28"/>
          <w:szCs w:val="28"/>
          <w:lang w:eastAsia="ru-RU"/>
        </w:rPr>
        <w:t>проводится</w:t>
      </w:r>
      <w:r w:rsidR="00651290">
        <w:rPr>
          <w:rFonts w:ascii="Times New Roman" w:eastAsia="Times New Roman" w:hAnsi="Times New Roman" w:cs="Times New Roman"/>
          <w:sz w:val="28"/>
          <w:szCs w:val="28"/>
          <w:lang w:eastAsia="ru-RU"/>
        </w:rPr>
        <w:t xml:space="preserve"> </w:t>
      </w:r>
      <w:r w:rsidR="00202A60" w:rsidRPr="00651290">
        <w:rPr>
          <w:rFonts w:ascii="Times New Roman" w:eastAsia="Times New Roman" w:hAnsi="Times New Roman" w:cs="Times New Roman"/>
          <w:sz w:val="28"/>
          <w:szCs w:val="28"/>
          <w:lang w:eastAsia="ru-RU"/>
        </w:rPr>
        <w:t>пров</w:t>
      </w:r>
      <w:r w:rsidR="00651290">
        <w:rPr>
          <w:rFonts w:ascii="Times New Roman" w:eastAsia="Times New Roman" w:hAnsi="Times New Roman" w:cs="Times New Roman"/>
          <w:sz w:val="28"/>
          <w:szCs w:val="28"/>
          <w:lang w:eastAsia="ru-RU"/>
        </w:rPr>
        <w:t>е</w:t>
      </w:r>
      <w:r w:rsidR="00202A60" w:rsidRPr="00651290">
        <w:rPr>
          <w:rFonts w:ascii="Times New Roman" w:eastAsia="Times New Roman" w:hAnsi="Times New Roman" w:cs="Times New Roman"/>
          <w:sz w:val="28"/>
          <w:szCs w:val="28"/>
          <w:lang w:eastAsia="ru-RU"/>
        </w:rPr>
        <w:t>д</w:t>
      </w:r>
      <w:r w:rsidR="00651290">
        <w:rPr>
          <w:rFonts w:ascii="Times New Roman" w:eastAsia="Times New Roman" w:hAnsi="Times New Roman" w:cs="Times New Roman"/>
          <w:sz w:val="28"/>
          <w:szCs w:val="28"/>
          <w:lang w:eastAsia="ru-RU"/>
        </w:rPr>
        <w:t>ение</w:t>
      </w:r>
      <w:r w:rsidR="00202A60" w:rsidRPr="00651290">
        <w:rPr>
          <w:rFonts w:ascii="Times New Roman" w:eastAsia="Times New Roman" w:hAnsi="Times New Roman" w:cs="Times New Roman"/>
          <w:sz w:val="28"/>
          <w:szCs w:val="28"/>
          <w:lang w:eastAsia="ru-RU"/>
        </w:rPr>
        <w:t xml:space="preserve"> голосовани</w:t>
      </w:r>
      <w:r w:rsidR="00651290">
        <w:rPr>
          <w:rFonts w:ascii="Times New Roman" w:eastAsia="Times New Roman" w:hAnsi="Times New Roman" w:cs="Times New Roman"/>
          <w:sz w:val="28"/>
          <w:szCs w:val="28"/>
          <w:lang w:eastAsia="ru-RU"/>
        </w:rPr>
        <w:t>я</w:t>
      </w:r>
      <w:r w:rsidR="00202A60" w:rsidRPr="00651290">
        <w:rPr>
          <w:rFonts w:ascii="Times New Roman" w:eastAsia="Times New Roman" w:hAnsi="Times New Roman" w:cs="Times New Roman"/>
          <w:sz w:val="28"/>
          <w:szCs w:val="28"/>
          <w:lang w:eastAsia="ru-RU"/>
        </w:rPr>
        <w:t xml:space="preserve"> граждан</w:t>
      </w:r>
      <w:r w:rsidRPr="00651290">
        <w:rPr>
          <w:rFonts w:ascii="Times New Roman" w:eastAsia="Times New Roman" w:hAnsi="Times New Roman" w:cs="Times New Roman"/>
          <w:sz w:val="28"/>
          <w:szCs w:val="28"/>
          <w:lang w:eastAsia="ru-RU"/>
        </w:rPr>
        <w:t>. По результатам голосования инициативные проекты, получившие поддержку граждан, направляются в Администрацию города Минусинска.</w:t>
      </w:r>
    </w:p>
    <w:p w14:paraId="7AC47B15" w14:textId="5F8585DD"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3.3. </w:t>
      </w:r>
      <w:r w:rsidR="00333104" w:rsidRPr="00651290">
        <w:rPr>
          <w:rFonts w:ascii="Times New Roman" w:eastAsia="Times New Roman" w:hAnsi="Times New Roman" w:cs="Times New Roman"/>
          <w:sz w:val="28"/>
          <w:szCs w:val="28"/>
          <w:lang w:eastAsia="ru-RU"/>
        </w:rPr>
        <w:t>Обсуждение и р</w:t>
      </w:r>
      <w:r w:rsidRPr="00140033">
        <w:rPr>
          <w:rFonts w:ascii="Times New Roman" w:eastAsia="Times New Roman" w:hAnsi="Times New Roman" w:cs="Times New Roman"/>
          <w:sz w:val="28"/>
          <w:szCs w:val="28"/>
          <w:lang w:eastAsia="ru-RU"/>
        </w:rPr>
        <w:t>ассмотрение инициативных проектов</w:t>
      </w:r>
      <w:r w:rsidR="00333104">
        <w:rPr>
          <w:rFonts w:ascii="Times New Roman" w:eastAsia="Times New Roman" w:hAnsi="Times New Roman" w:cs="Times New Roman"/>
          <w:sz w:val="28"/>
          <w:szCs w:val="28"/>
          <w:lang w:eastAsia="ru-RU"/>
        </w:rPr>
        <w:t xml:space="preserve"> </w:t>
      </w:r>
      <w:r w:rsidR="00333104" w:rsidRPr="00651290">
        <w:rPr>
          <w:rFonts w:ascii="Times New Roman" w:eastAsia="Times New Roman" w:hAnsi="Times New Roman" w:cs="Times New Roman"/>
          <w:sz w:val="28"/>
          <w:szCs w:val="28"/>
          <w:lang w:eastAsia="ru-RU"/>
        </w:rPr>
        <w:t>может</w:t>
      </w:r>
      <w:r w:rsidRPr="00140033">
        <w:rPr>
          <w:rFonts w:ascii="Times New Roman" w:eastAsia="Times New Roman" w:hAnsi="Times New Roman" w:cs="Times New Roman"/>
          <w:sz w:val="28"/>
          <w:szCs w:val="28"/>
          <w:lang w:eastAsia="ru-RU"/>
        </w:rPr>
        <w:t xml:space="preserve"> проводится Администрацией города Минусинска с инициаторами проекта после внесения инициативных проектов.</w:t>
      </w:r>
    </w:p>
    <w:p w14:paraId="5EB2DDBF"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14:paraId="0EF1D1D0"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0AE1D7" w14:textId="77777777" w:rsidR="00140033" w:rsidRPr="00202A60" w:rsidRDefault="00140033" w:rsidP="00140033">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 xml:space="preserve">4. Внесение инициативных проектов в Администрацию города </w:t>
      </w:r>
      <w:r w:rsidRPr="00202A60">
        <w:rPr>
          <w:rFonts w:ascii="Times New Roman" w:eastAsia="Times New Roman" w:hAnsi="Times New Roman" w:cs="Times New Roman"/>
          <w:sz w:val="28"/>
          <w:szCs w:val="28"/>
          <w:lang w:eastAsia="ru-RU"/>
        </w:rPr>
        <w:lastRenderedPageBreak/>
        <w:t>Минусинска</w:t>
      </w:r>
    </w:p>
    <w:p w14:paraId="3286E7AC"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99ED7BB" w14:textId="77777777" w:rsidR="0074199C" w:rsidRPr="0074199C" w:rsidRDefault="00140033" w:rsidP="0074199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4.1. Для проведения конкурсного отбора инициативных проектов Администрацией города Минусинска устанавливаются даты и время</w:t>
      </w:r>
      <w:r w:rsidR="0074199C">
        <w:rPr>
          <w:rFonts w:ascii="Times New Roman" w:eastAsia="Times New Roman" w:hAnsi="Times New Roman" w:cs="Times New Roman"/>
          <w:sz w:val="28"/>
          <w:szCs w:val="28"/>
          <w:lang w:eastAsia="ru-RU"/>
        </w:rPr>
        <w:t xml:space="preserve"> </w:t>
      </w:r>
      <w:r w:rsidR="0074199C" w:rsidRPr="00651290">
        <w:rPr>
          <w:rFonts w:ascii="Times New Roman" w:eastAsia="Times New Roman" w:hAnsi="Times New Roman" w:cs="Times New Roman"/>
          <w:sz w:val="28"/>
          <w:szCs w:val="28"/>
          <w:lang w:eastAsia="ru-RU"/>
        </w:rPr>
        <w:t>приема инициативных проектов.</w:t>
      </w:r>
    </w:p>
    <w:p w14:paraId="4FCB12AC"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Данная информация, а также информация о сроках проведения конкурсного отбора размещаются на официальном сайте Администрации города Минусинска.</w:t>
      </w:r>
    </w:p>
    <w:p w14:paraId="1BFD9E99" w14:textId="77777777" w:rsidR="0074199C"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140033">
        <w:rPr>
          <w:rFonts w:ascii="Times New Roman" w:eastAsia="Times New Roman" w:hAnsi="Times New Roman" w:cs="Times New Roman"/>
          <w:sz w:val="28"/>
          <w:szCs w:val="28"/>
          <w:lang w:eastAsia="ru-RU"/>
        </w:rPr>
        <w:t>4.2. Инициаторы проекта при внесении в Администрацию города Минусинска инициативного проекта (содержащего сведения, предусмотренные приложением №</w:t>
      </w:r>
      <w:r w:rsidR="0074199C">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1 к настоящему Поряд</w:t>
      </w:r>
      <w:r w:rsidR="0074199C" w:rsidRPr="00651290">
        <w:rPr>
          <w:rFonts w:ascii="Times New Roman" w:eastAsia="Times New Roman" w:hAnsi="Times New Roman" w:cs="Times New Roman"/>
          <w:sz w:val="28"/>
          <w:szCs w:val="28"/>
          <w:lang w:eastAsia="ru-RU"/>
        </w:rPr>
        <w:t>ку</w:t>
      </w:r>
      <w:r w:rsidRPr="00140033">
        <w:rPr>
          <w:rFonts w:ascii="Times New Roman" w:eastAsia="Times New Roman" w:hAnsi="Times New Roman" w:cs="Times New Roman"/>
          <w:sz w:val="28"/>
          <w:szCs w:val="28"/>
          <w:lang w:eastAsia="ru-RU"/>
        </w:rPr>
        <w:t xml:space="preserve">) прикладывают к нему документы в соответствии </w:t>
      </w:r>
      <w:r w:rsidR="0074199C" w:rsidRPr="00415118">
        <w:rPr>
          <w:rFonts w:ascii="Times New Roman" w:eastAsia="Times New Roman" w:hAnsi="Times New Roman" w:cs="Times New Roman"/>
          <w:sz w:val="28"/>
          <w:szCs w:val="28"/>
          <w:lang w:eastAsia="ru-RU"/>
        </w:rPr>
        <w:t>с п. 2.4 настоящего Положения, подтверждающие поддержку инициативного проекта жителями муниципального образования или его части.</w:t>
      </w:r>
      <w:r w:rsidRPr="00415118">
        <w:rPr>
          <w:rFonts w:ascii="Times New Roman" w:eastAsia="Times New Roman" w:hAnsi="Times New Roman" w:cs="Times New Roman"/>
          <w:sz w:val="28"/>
          <w:szCs w:val="28"/>
          <w:lang w:eastAsia="ru-RU"/>
        </w:rPr>
        <w:t xml:space="preserve"> </w:t>
      </w:r>
    </w:p>
    <w:p w14:paraId="3388903E" w14:textId="56E3AEFF" w:rsidR="00140033" w:rsidRPr="00140033" w:rsidRDefault="00140033" w:rsidP="00140033">
      <w:pPr>
        <w:pStyle w:val="ConsPlusNormal"/>
        <w:ind w:firstLine="709"/>
        <w:jc w:val="both"/>
        <w:rPr>
          <w:rFonts w:ascii="Times New Roman" w:hAnsi="Times New Roman" w:cs="Times New Roman"/>
          <w:sz w:val="28"/>
          <w:szCs w:val="28"/>
        </w:rPr>
      </w:pPr>
      <w:r w:rsidRPr="00140033">
        <w:rPr>
          <w:rFonts w:ascii="Times New Roman" w:hAnsi="Times New Roman" w:cs="Times New Roman"/>
          <w:sz w:val="28"/>
          <w:szCs w:val="28"/>
        </w:rPr>
        <w:t xml:space="preserve">4.3.  </w:t>
      </w:r>
      <w:r>
        <w:rPr>
          <w:rFonts w:ascii="Times New Roman" w:hAnsi="Times New Roman" w:cs="Times New Roman"/>
          <w:sz w:val="28"/>
          <w:szCs w:val="28"/>
        </w:rPr>
        <w:t>Администрация города Минусинска на основании проведенного анализа, принимает решение в форме постановления о поддержке инициативного проекта и продолжении работы над ним в пределах бюджетных ассигнований, предусмотренных  решением о бюджете города на соответствующие цели и (или) в  соответствии с порядком составления и рассмотрения проекта бюджета  (</w:t>
      </w:r>
      <w:r w:rsidR="00A13B8B">
        <w:rPr>
          <w:rFonts w:ascii="Times New Roman" w:hAnsi="Times New Roman" w:cs="Times New Roman"/>
          <w:sz w:val="28"/>
          <w:szCs w:val="28"/>
        </w:rPr>
        <w:t xml:space="preserve">порядка </w:t>
      </w:r>
      <w:r>
        <w:rPr>
          <w:rFonts w:ascii="Times New Roman" w:hAnsi="Times New Roman" w:cs="Times New Roman"/>
          <w:sz w:val="28"/>
          <w:szCs w:val="28"/>
        </w:rPr>
        <w:t>внесени</w:t>
      </w:r>
      <w:r w:rsidR="00A13B8B">
        <w:rPr>
          <w:rFonts w:ascii="Times New Roman" w:hAnsi="Times New Roman" w:cs="Times New Roman"/>
          <w:sz w:val="28"/>
          <w:szCs w:val="28"/>
        </w:rPr>
        <w:t>я</w:t>
      </w:r>
      <w:r>
        <w:rPr>
          <w:rFonts w:ascii="Times New Roman" w:hAnsi="Times New Roman" w:cs="Times New Roman"/>
          <w:sz w:val="28"/>
          <w:szCs w:val="28"/>
        </w:rPr>
        <w:t xml:space="preserve"> изменений в решение о бюджете города), или в форме мотивированного письма решение об отказе в поддержке инициативного  проекта  и  о возврате его инициаторам проекта с указанием причин отказа в соответствии с п. 4.4 настоящего Порядка.</w:t>
      </w:r>
    </w:p>
    <w:p w14:paraId="1912598A"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4.4. Администрация города Минусинска принимает решение об отказе в поддержке инициативного проекта в одном из следующих случаев:</w:t>
      </w:r>
    </w:p>
    <w:p w14:paraId="7001D3C1"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несоблюдение Порядка выдвижения, обсуждения, внесения инициативного проекта и его рассмотрения;</w:t>
      </w:r>
    </w:p>
    <w:p w14:paraId="11257E0A"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несоответствие инициативного проекта требованиям федеральных </w:t>
      </w:r>
      <w:r w:rsidR="00202A60" w:rsidRPr="00140033">
        <w:rPr>
          <w:rFonts w:ascii="Times New Roman" w:eastAsia="Times New Roman" w:hAnsi="Times New Roman" w:cs="Times New Roman"/>
          <w:sz w:val="28"/>
          <w:szCs w:val="28"/>
          <w:lang w:eastAsia="ru-RU"/>
        </w:rPr>
        <w:t>законов и</w:t>
      </w:r>
      <w:r w:rsidRPr="00140033">
        <w:rPr>
          <w:rFonts w:ascii="Times New Roman" w:eastAsia="Times New Roman" w:hAnsi="Times New Roman" w:cs="Times New Roman"/>
          <w:sz w:val="28"/>
          <w:szCs w:val="28"/>
          <w:lang w:eastAsia="ru-RU"/>
        </w:rPr>
        <w:t xml:space="preserve"> иных нормативных правовых актов Российской Федерации, законов Красноярского края, Уставу города Минусинска;</w:t>
      </w:r>
    </w:p>
    <w:p w14:paraId="666100E6"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невозможность реализации инициативного проекта ввиду отсутствия у органов местного самоуправления города Минусинска необходимых полномочий и прав;</w:t>
      </w:r>
    </w:p>
    <w:p w14:paraId="326C6B65"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отсутствие средств бюджета города в объеме, необходимом для    реализации инициативного проекта, источником формирования которых не являются инициативные платежи;</w:t>
      </w:r>
    </w:p>
    <w:p w14:paraId="0460D47E"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наличие возможности решения описанной в инициативном проекте проблемы более эффективным способом;</w:t>
      </w:r>
    </w:p>
    <w:p w14:paraId="11C48E3D"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признание инициативного проекта не прошедшим конкурсный отбор.</w:t>
      </w:r>
    </w:p>
    <w:p w14:paraId="3C9170EF" w14:textId="1958EE63"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4.5. Информация о внесении инициативного проекта в Администрацию города Минусинска </w:t>
      </w:r>
      <w:r w:rsidR="002338BC" w:rsidRPr="00140033">
        <w:rPr>
          <w:rFonts w:ascii="Times New Roman" w:eastAsia="Times New Roman" w:hAnsi="Times New Roman" w:cs="Times New Roman"/>
          <w:sz w:val="28"/>
          <w:szCs w:val="28"/>
          <w:lang w:eastAsia="ru-RU"/>
        </w:rPr>
        <w:t xml:space="preserve">подлежит </w:t>
      </w:r>
      <w:r w:rsidRPr="000F7999">
        <w:rPr>
          <w:rFonts w:ascii="Times New Roman" w:eastAsia="Times New Roman" w:hAnsi="Times New Roman" w:cs="Times New Roman"/>
          <w:sz w:val="28"/>
          <w:szCs w:val="28"/>
          <w:lang w:eastAsia="ru-RU"/>
        </w:rPr>
        <w:t>о</w:t>
      </w:r>
      <w:r w:rsidRPr="00140033">
        <w:rPr>
          <w:rFonts w:ascii="Times New Roman" w:eastAsia="Times New Roman" w:hAnsi="Times New Roman" w:cs="Times New Roman"/>
          <w:sz w:val="28"/>
          <w:szCs w:val="28"/>
          <w:lang w:eastAsia="ru-RU"/>
        </w:rPr>
        <w:t>публик</w:t>
      </w:r>
      <w:r w:rsidR="002338BC" w:rsidRPr="000F7999">
        <w:rPr>
          <w:rFonts w:ascii="Times New Roman" w:eastAsia="Times New Roman" w:hAnsi="Times New Roman" w:cs="Times New Roman"/>
          <w:sz w:val="28"/>
          <w:szCs w:val="28"/>
          <w:lang w:eastAsia="ru-RU"/>
        </w:rPr>
        <w:t>ованию</w:t>
      </w:r>
      <w:r w:rsidRPr="00140033">
        <w:rPr>
          <w:rFonts w:ascii="Times New Roman" w:eastAsia="Times New Roman" w:hAnsi="Times New Roman" w:cs="Times New Roman"/>
          <w:sz w:val="28"/>
          <w:szCs w:val="28"/>
          <w:lang w:eastAsia="ru-RU"/>
        </w:rPr>
        <w:t xml:space="preserve">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города Минусинска и </w:t>
      </w:r>
      <w:r w:rsidRPr="00140033">
        <w:rPr>
          <w:rFonts w:ascii="Times New Roman" w:eastAsia="Times New Roman" w:hAnsi="Times New Roman" w:cs="Times New Roman"/>
          <w:sz w:val="28"/>
          <w:szCs w:val="28"/>
          <w:lang w:eastAsia="ru-RU"/>
        </w:rPr>
        <w:lastRenderedPageBreak/>
        <w:t>должна содержать следующие сведения:</w:t>
      </w:r>
    </w:p>
    <w:p w14:paraId="32A65233"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14:paraId="31AC2C0B"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 обоснование предложений по решению указанной проблемы;</w:t>
      </w:r>
    </w:p>
    <w:p w14:paraId="352280B5"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14:paraId="07B06A03"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14:paraId="15DFA8CB"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 планируемые сроки реализации инициативного проекта;</w:t>
      </w:r>
    </w:p>
    <w:p w14:paraId="405B33F6"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05E53166"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7) указание на объем средств бюджета города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4A4BF0A"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8) указание на </w:t>
      </w:r>
      <w:r w:rsidRPr="008C74EA">
        <w:rPr>
          <w:rFonts w:ascii="Times New Roman" w:eastAsia="Times New Roman" w:hAnsi="Times New Roman" w:cs="Times New Roman"/>
          <w:sz w:val="28"/>
          <w:szCs w:val="28"/>
          <w:lang w:eastAsia="ru-RU"/>
        </w:rPr>
        <w:t>часть территории</w:t>
      </w:r>
      <w:r w:rsidRPr="00140033">
        <w:rPr>
          <w:rFonts w:ascii="Times New Roman" w:eastAsia="Times New Roman" w:hAnsi="Times New Roman" w:cs="Times New Roman"/>
          <w:sz w:val="28"/>
          <w:szCs w:val="28"/>
          <w:lang w:eastAsia="ru-RU"/>
        </w:rPr>
        <w:t xml:space="preserve">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7F41CA2E"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9) информация об инициаторах проекта. </w:t>
      </w:r>
    </w:p>
    <w:p w14:paraId="19F647F7" w14:textId="77777777" w:rsid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Одновременно граждане информируются о возможности представления в Администрацию города Минусинска своих замечаний и предложений по инициативному проекту в течение пяти рабочих дней со дня размещения на официальном сайте муниципального образования в информационно-телекоммуникационной сети "Интернет" информации о</w:t>
      </w:r>
      <w:r w:rsidR="008C74EA">
        <w:rPr>
          <w:rFonts w:ascii="Times New Roman" w:eastAsia="Times New Roman" w:hAnsi="Times New Roman" w:cs="Times New Roman"/>
          <w:sz w:val="28"/>
          <w:szCs w:val="28"/>
          <w:lang w:eastAsia="ru-RU"/>
        </w:rPr>
        <w:t xml:space="preserve"> внесении инициативного проекта</w:t>
      </w:r>
      <w:r w:rsidRPr="00140033">
        <w:rPr>
          <w:rFonts w:ascii="Times New Roman" w:eastAsia="Times New Roman" w:hAnsi="Times New Roman" w:cs="Times New Roman"/>
          <w:sz w:val="28"/>
          <w:szCs w:val="28"/>
          <w:lang w:eastAsia="ru-RU"/>
        </w:rPr>
        <w:t>. Свои замечания и предложения вправе направлять жители муниципального образования, достигшие шестнадцатилетнего возраста.</w:t>
      </w:r>
    </w:p>
    <w:p w14:paraId="18338EF2" w14:textId="77777777" w:rsidR="00A474CC" w:rsidRPr="00140033" w:rsidRDefault="00A474CC" w:rsidP="00A474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8C74EA">
        <w:t xml:space="preserve"> </w:t>
      </w:r>
      <w:r w:rsidRPr="008C74EA">
        <w:rPr>
          <w:rFonts w:ascii="Times New Roman" w:eastAsia="Times New Roman" w:hAnsi="Times New Roman" w:cs="Times New Roman"/>
          <w:sz w:val="28"/>
          <w:szCs w:val="28"/>
          <w:lang w:eastAsia="ru-RU"/>
        </w:rPr>
        <w:t xml:space="preserve">Инициативный проект подлежит обязательному рассмотрению </w:t>
      </w:r>
      <w:r>
        <w:rPr>
          <w:rFonts w:ascii="Times New Roman" w:eastAsia="Times New Roman" w:hAnsi="Times New Roman" w:cs="Times New Roman"/>
          <w:sz w:val="28"/>
          <w:szCs w:val="28"/>
          <w:lang w:eastAsia="ru-RU"/>
        </w:rPr>
        <w:t>Администрацией города Минусинска</w:t>
      </w:r>
      <w:r w:rsidRPr="008C74EA">
        <w:rPr>
          <w:rFonts w:ascii="Times New Roman" w:eastAsia="Times New Roman" w:hAnsi="Times New Roman" w:cs="Times New Roman"/>
          <w:sz w:val="28"/>
          <w:szCs w:val="28"/>
          <w:lang w:eastAsia="ru-RU"/>
        </w:rPr>
        <w:t xml:space="preserve"> в течение 30 дней со дня его внесения.</w:t>
      </w:r>
    </w:p>
    <w:p w14:paraId="746A8809" w14:textId="74DD1E92" w:rsidR="002338BC" w:rsidRPr="000F7999" w:rsidRDefault="002338BC" w:rsidP="002338BC">
      <w:pPr>
        <w:spacing w:after="0" w:line="240" w:lineRule="auto"/>
        <w:ind w:firstLine="709"/>
        <w:jc w:val="both"/>
        <w:textAlignment w:val="top"/>
        <w:rPr>
          <w:rFonts w:ascii="Times New Roman" w:eastAsia="Times New Roman" w:hAnsi="Times New Roman" w:cs="Times New Roman"/>
          <w:color w:val="000000"/>
          <w:spacing w:val="3"/>
          <w:sz w:val="28"/>
          <w:szCs w:val="28"/>
          <w:lang w:eastAsia="ru-RU"/>
        </w:rPr>
      </w:pPr>
      <w:r w:rsidRPr="000F7999">
        <w:rPr>
          <w:rFonts w:ascii="Times New Roman" w:eastAsia="Times New Roman" w:hAnsi="Times New Roman" w:cs="Times New Roman"/>
          <w:color w:val="000000"/>
          <w:spacing w:val="3"/>
          <w:sz w:val="28"/>
          <w:szCs w:val="28"/>
          <w:lang w:eastAsia="ru-RU"/>
        </w:rPr>
        <w:t xml:space="preserve">4.7. Администрация </w:t>
      </w:r>
      <w:r w:rsidRPr="000F7999">
        <w:rPr>
          <w:rFonts w:ascii="Times New Roman" w:eastAsia="Times New Roman" w:hAnsi="Times New Roman" w:cs="Times New Roman"/>
          <w:iCs/>
          <w:color w:val="000000"/>
          <w:spacing w:val="3"/>
          <w:sz w:val="28"/>
          <w:szCs w:val="28"/>
          <w:lang w:eastAsia="ru-RU"/>
        </w:rPr>
        <w:t>города Минусинска</w:t>
      </w:r>
      <w:r w:rsidRPr="000F7999">
        <w:rPr>
          <w:rFonts w:ascii="Times New Roman" w:eastAsia="Times New Roman" w:hAnsi="Times New Roman" w:cs="Times New Roman"/>
          <w:i/>
          <w:color w:val="000000"/>
          <w:spacing w:val="3"/>
          <w:sz w:val="28"/>
          <w:szCs w:val="28"/>
          <w:lang w:eastAsia="ru-RU"/>
        </w:rPr>
        <w:t xml:space="preserve"> </w:t>
      </w:r>
      <w:r w:rsidRPr="000F7999">
        <w:rPr>
          <w:rFonts w:ascii="Times New Roman" w:eastAsia="Times New Roman" w:hAnsi="Times New Roman" w:cs="Times New Roman"/>
          <w:color w:val="000000"/>
          <w:spacing w:val="3"/>
          <w:sz w:val="28"/>
          <w:szCs w:val="28"/>
          <w:lang w:eastAsia="ru-RU"/>
        </w:rPr>
        <w:t>на основании проведенного технического анализа, принимает решение о возможности и целесообразности реализации представленных инициативных проектов. При этом учитывается:</w:t>
      </w:r>
    </w:p>
    <w:p w14:paraId="35F1BEC6" w14:textId="77777777" w:rsidR="002338BC" w:rsidRPr="000F7999" w:rsidRDefault="002338BC" w:rsidP="002338BC">
      <w:pPr>
        <w:spacing w:after="0" w:line="240" w:lineRule="auto"/>
        <w:ind w:firstLine="709"/>
        <w:jc w:val="both"/>
        <w:textAlignment w:val="top"/>
        <w:rPr>
          <w:rFonts w:ascii="Times New Roman" w:eastAsia="Times New Roman" w:hAnsi="Times New Roman" w:cs="Times New Roman"/>
          <w:color w:val="000000"/>
          <w:spacing w:val="3"/>
          <w:sz w:val="28"/>
          <w:szCs w:val="28"/>
          <w:lang w:eastAsia="ru-RU"/>
        </w:rPr>
      </w:pPr>
      <w:r w:rsidRPr="000F7999">
        <w:rPr>
          <w:rFonts w:ascii="Times New Roman" w:eastAsia="Times New Roman" w:hAnsi="Times New Roman" w:cs="Times New Roman"/>
          <w:color w:val="000000"/>
          <w:spacing w:val="3"/>
          <w:sz w:val="28"/>
          <w:szCs w:val="28"/>
          <w:lang w:eastAsia="ru-RU"/>
        </w:rPr>
        <w:t>- соблюдение установленного порядка внесения инициативного проекта и его рассмотрения;</w:t>
      </w:r>
    </w:p>
    <w:p w14:paraId="1630955D" w14:textId="6F4F0D2C" w:rsidR="002338BC" w:rsidRPr="000F7999" w:rsidRDefault="002338BC" w:rsidP="002338BC">
      <w:pPr>
        <w:spacing w:after="0" w:line="240" w:lineRule="auto"/>
        <w:ind w:firstLine="709"/>
        <w:jc w:val="both"/>
        <w:textAlignment w:val="top"/>
        <w:rPr>
          <w:rFonts w:ascii="Times New Roman" w:eastAsia="Times New Roman" w:hAnsi="Times New Roman" w:cs="Times New Roman"/>
          <w:color w:val="000000"/>
          <w:spacing w:val="3"/>
          <w:sz w:val="28"/>
          <w:szCs w:val="28"/>
          <w:lang w:eastAsia="ru-RU"/>
        </w:rPr>
      </w:pPr>
      <w:r w:rsidRPr="000F7999">
        <w:rPr>
          <w:rFonts w:ascii="Times New Roman" w:eastAsia="Times New Roman" w:hAnsi="Times New Roman" w:cs="Times New Roman"/>
          <w:color w:val="000000"/>
          <w:spacing w:val="3"/>
          <w:sz w:val="28"/>
          <w:szCs w:val="28"/>
          <w:lang w:eastAsia="ru-RU"/>
        </w:rPr>
        <w:t xml:space="preserve">-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Pr="000F7999">
        <w:rPr>
          <w:rFonts w:ascii="Times New Roman" w:eastAsia="Times New Roman" w:hAnsi="Times New Roman" w:cs="Times New Roman"/>
          <w:iCs/>
          <w:spacing w:val="3"/>
          <w:sz w:val="28"/>
          <w:szCs w:val="28"/>
          <w:lang w:eastAsia="ru-RU"/>
        </w:rPr>
        <w:t>Красноярского края</w:t>
      </w:r>
      <w:r w:rsidRPr="000F7999">
        <w:rPr>
          <w:rFonts w:ascii="Times New Roman" w:eastAsia="Times New Roman" w:hAnsi="Times New Roman" w:cs="Times New Roman"/>
          <w:spacing w:val="3"/>
          <w:sz w:val="28"/>
          <w:szCs w:val="28"/>
          <w:lang w:eastAsia="ru-RU"/>
        </w:rPr>
        <w:t xml:space="preserve">, </w:t>
      </w:r>
      <w:r w:rsidRPr="000F7999">
        <w:rPr>
          <w:rFonts w:ascii="Times New Roman" w:eastAsia="Times New Roman" w:hAnsi="Times New Roman" w:cs="Times New Roman"/>
          <w:color w:val="000000"/>
          <w:spacing w:val="3"/>
          <w:sz w:val="28"/>
          <w:szCs w:val="28"/>
          <w:lang w:eastAsia="ru-RU"/>
        </w:rPr>
        <w:t xml:space="preserve">уставу </w:t>
      </w:r>
      <w:r w:rsidRPr="000F7999">
        <w:rPr>
          <w:rFonts w:ascii="Times New Roman" w:eastAsia="Times New Roman" w:hAnsi="Times New Roman" w:cs="Times New Roman"/>
          <w:iCs/>
          <w:color w:val="000000"/>
          <w:spacing w:val="3"/>
          <w:sz w:val="28"/>
          <w:szCs w:val="28"/>
          <w:lang w:eastAsia="ru-RU"/>
        </w:rPr>
        <w:t>муниципального образования город Минусинск</w:t>
      </w:r>
      <w:r w:rsidRPr="000F7999">
        <w:rPr>
          <w:rFonts w:ascii="Times New Roman" w:eastAsia="Times New Roman" w:hAnsi="Times New Roman" w:cs="Times New Roman"/>
          <w:color w:val="000000"/>
          <w:spacing w:val="3"/>
          <w:sz w:val="28"/>
          <w:szCs w:val="28"/>
          <w:lang w:eastAsia="ru-RU"/>
        </w:rPr>
        <w:t>;</w:t>
      </w:r>
    </w:p>
    <w:p w14:paraId="60DEC5AF" w14:textId="77777777" w:rsidR="002338BC" w:rsidRPr="000F7999" w:rsidRDefault="002338BC" w:rsidP="002338BC">
      <w:pPr>
        <w:spacing w:after="0" w:line="240" w:lineRule="auto"/>
        <w:ind w:firstLine="709"/>
        <w:jc w:val="both"/>
        <w:textAlignment w:val="top"/>
        <w:rPr>
          <w:rFonts w:ascii="Times New Roman" w:eastAsia="Times New Roman" w:hAnsi="Times New Roman" w:cs="Times New Roman"/>
          <w:color w:val="000000"/>
          <w:spacing w:val="3"/>
          <w:sz w:val="28"/>
          <w:szCs w:val="28"/>
          <w:lang w:eastAsia="ru-RU"/>
        </w:rPr>
      </w:pPr>
      <w:r w:rsidRPr="000F7999">
        <w:rPr>
          <w:rFonts w:ascii="Times New Roman" w:eastAsia="Times New Roman" w:hAnsi="Times New Roman" w:cs="Times New Roman"/>
          <w:color w:val="000000"/>
          <w:spacing w:val="3"/>
          <w:sz w:val="28"/>
          <w:szCs w:val="28"/>
          <w:lang w:eastAsia="ru-RU"/>
        </w:rPr>
        <w:t>- возможность реализации инициативного проекта с точки зрения наличия у муниципального образования необходимых полномочий и прав;</w:t>
      </w:r>
    </w:p>
    <w:p w14:paraId="5D52AD8E" w14:textId="77777777" w:rsidR="002338BC" w:rsidRPr="000F7999" w:rsidRDefault="002338BC" w:rsidP="002338BC">
      <w:pPr>
        <w:spacing w:after="0" w:line="240" w:lineRule="auto"/>
        <w:ind w:firstLine="709"/>
        <w:jc w:val="both"/>
        <w:textAlignment w:val="top"/>
        <w:rPr>
          <w:rFonts w:ascii="Times New Roman" w:eastAsia="Times New Roman" w:hAnsi="Times New Roman" w:cs="Times New Roman"/>
          <w:color w:val="000000"/>
          <w:spacing w:val="3"/>
          <w:sz w:val="28"/>
          <w:szCs w:val="28"/>
          <w:lang w:eastAsia="ru-RU"/>
        </w:rPr>
      </w:pPr>
      <w:r w:rsidRPr="000F7999">
        <w:rPr>
          <w:rFonts w:ascii="Times New Roman" w:eastAsia="Times New Roman" w:hAnsi="Times New Roman" w:cs="Times New Roman"/>
          <w:color w:val="000000"/>
          <w:spacing w:val="3"/>
          <w:sz w:val="28"/>
          <w:szCs w:val="28"/>
          <w:lang w:eastAsia="ru-RU"/>
        </w:rPr>
        <w:t>- наличие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14:paraId="47D8F867" w14:textId="77777777" w:rsidR="002338BC" w:rsidRPr="002338BC" w:rsidRDefault="002338BC" w:rsidP="002338BC">
      <w:pPr>
        <w:spacing w:after="0" w:line="240" w:lineRule="auto"/>
        <w:ind w:firstLine="709"/>
        <w:jc w:val="both"/>
        <w:textAlignment w:val="top"/>
        <w:rPr>
          <w:rFonts w:ascii="Times New Roman" w:eastAsia="Times New Roman" w:hAnsi="Times New Roman" w:cs="Times New Roman"/>
          <w:color w:val="000000"/>
          <w:spacing w:val="3"/>
          <w:sz w:val="28"/>
          <w:szCs w:val="28"/>
          <w:lang w:eastAsia="ru-RU"/>
        </w:rPr>
      </w:pPr>
      <w:r w:rsidRPr="000F7999">
        <w:rPr>
          <w:rFonts w:ascii="Times New Roman" w:eastAsia="Times New Roman" w:hAnsi="Times New Roman" w:cs="Times New Roman"/>
          <w:color w:val="000000"/>
          <w:spacing w:val="3"/>
          <w:sz w:val="28"/>
          <w:szCs w:val="28"/>
          <w:lang w:eastAsia="ru-RU"/>
        </w:rPr>
        <w:lastRenderedPageBreak/>
        <w:t>- наличие возможности решения описанной в инициативном проекте проблемы более эффективным способом.</w:t>
      </w:r>
    </w:p>
    <w:p w14:paraId="0CFFA6F2"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6B43AE6" w14:textId="77777777" w:rsidR="00140033" w:rsidRPr="00202A60"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5. Конкурсный отбор инициативных проектов</w:t>
      </w:r>
    </w:p>
    <w:p w14:paraId="0B44711C"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3949E3" w14:textId="63800817" w:rsidR="00970771" w:rsidRPr="00140033" w:rsidRDefault="00140033" w:rsidP="00970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5.1.  Для осуществления конкурсного отбора инициативных проектов граждан Администрацией города Минусинска создаётся конкурсная комиссия.</w:t>
      </w:r>
      <w:r w:rsidR="00970771">
        <w:rPr>
          <w:rFonts w:ascii="Times New Roman" w:eastAsia="Times New Roman" w:hAnsi="Times New Roman" w:cs="Times New Roman"/>
          <w:sz w:val="28"/>
          <w:szCs w:val="28"/>
          <w:lang w:eastAsia="ru-RU"/>
        </w:rPr>
        <w:t xml:space="preserve"> Конкурсная комиссия уполномочена на проведение конкурсного отбора инициативных проектов. </w:t>
      </w:r>
    </w:p>
    <w:p w14:paraId="2198DA2B" w14:textId="46B93550"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5.2.  Рассмотрение инициативных проектов на заседании конкурсной комиссии производится в соответствии с балльной шкалой оценки инициативных проектов согласно Приложению №</w:t>
      </w:r>
      <w:r w:rsidR="002338BC">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2 к настоящему Порядку.</w:t>
      </w:r>
    </w:p>
    <w:p w14:paraId="7FF669AD"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По результатам заполнения оценочных листов утверждается рейтинговая таблица инициативных проектов.</w:t>
      </w:r>
    </w:p>
    <w:p w14:paraId="2B410BAF" w14:textId="1F35DC7D" w:rsid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5.3. Персональный состав конкурсной комиссии утверждается постановлением Администрацией города Минусинска.</w:t>
      </w:r>
    </w:p>
    <w:p w14:paraId="7969F989" w14:textId="0FA236ED" w:rsidR="00140033" w:rsidRPr="00140033" w:rsidRDefault="00FC2020" w:rsidP="000F79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54767" w:rsidRPr="00654767">
        <w:rPr>
          <w:rFonts w:ascii="Times New Roman" w:eastAsia="Times New Roman" w:hAnsi="Times New Roman" w:cs="Times New Roman"/>
          <w:sz w:val="28"/>
          <w:szCs w:val="28"/>
          <w:lang w:eastAsia="ru-RU"/>
        </w:rPr>
        <w:t>4</w:t>
      </w:r>
      <w:r w:rsidRPr="00654767">
        <w:rPr>
          <w:rFonts w:ascii="Times New Roman" w:eastAsia="Times New Roman" w:hAnsi="Times New Roman" w:cs="Times New Roman"/>
          <w:sz w:val="28"/>
          <w:szCs w:val="28"/>
          <w:lang w:eastAsia="ru-RU"/>
        </w:rPr>
        <w:t xml:space="preserve">. </w:t>
      </w:r>
      <w:r w:rsidR="00140033" w:rsidRPr="00654767">
        <w:rPr>
          <w:rFonts w:ascii="Times New Roman" w:eastAsia="Times New Roman" w:hAnsi="Times New Roman" w:cs="Times New Roman"/>
          <w:sz w:val="28"/>
          <w:szCs w:val="28"/>
          <w:lang w:eastAsia="ru-RU"/>
        </w:rPr>
        <w:t>Заседание</w:t>
      </w:r>
      <w:r w:rsidR="00140033" w:rsidRPr="00140033">
        <w:rPr>
          <w:rFonts w:ascii="Times New Roman" w:eastAsia="Times New Roman" w:hAnsi="Times New Roman" w:cs="Times New Roman"/>
          <w:sz w:val="28"/>
          <w:szCs w:val="28"/>
          <w:lang w:eastAsia="ru-RU"/>
        </w:rPr>
        <w:t xml:space="preserve">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14:paraId="7196E91D" w14:textId="7880BDC0" w:rsidR="00140033" w:rsidRPr="00140033" w:rsidRDefault="00FC2020"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5476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140033" w:rsidRPr="00140033">
        <w:rPr>
          <w:rFonts w:ascii="Times New Roman" w:eastAsia="Times New Roman" w:hAnsi="Times New Roman" w:cs="Times New Roman"/>
          <w:sz w:val="28"/>
          <w:szCs w:val="28"/>
          <w:lang w:eastAsia="ru-RU"/>
        </w:rPr>
        <w:t>Протокол заседания конкурсной комиссии должен содержать следующие данные:</w:t>
      </w:r>
    </w:p>
    <w:p w14:paraId="4579F08D" w14:textId="40758063"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время, дату и место проведения заседания конкурсной комиссии;</w:t>
      </w:r>
    </w:p>
    <w:p w14:paraId="720E242A" w14:textId="33F7C7AC" w:rsid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фамилии и инициалы членов конкурсной комиссии и приглашенных на заседание конкурсной комиссии;</w:t>
      </w:r>
    </w:p>
    <w:p w14:paraId="0C714032" w14:textId="77777777" w:rsidR="00FC2020" w:rsidRPr="00FC2020" w:rsidRDefault="00FC2020" w:rsidP="00FC20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7999">
        <w:rPr>
          <w:rFonts w:ascii="Times New Roman" w:eastAsia="Calibri" w:hAnsi="Times New Roman" w:cs="Times New Roman"/>
          <w:sz w:val="28"/>
          <w:szCs w:val="28"/>
        </w:rPr>
        <w:t>- результаты голосования по каждому из включенных в список для голосования инициативных проектов;</w:t>
      </w:r>
    </w:p>
    <w:p w14:paraId="238E6262" w14:textId="38EA770D"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инициативные проекты, прошедшие конкурсный отбор и подлежащие финансированию из бюджета города.</w:t>
      </w:r>
    </w:p>
    <w:p w14:paraId="28611EA6"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Протокол заседания конкурсной комиссии подписывается председателем и секретарем конкурсной комиссии в течение 3 рабочих дней со дня проведения заседания.</w:t>
      </w:r>
    </w:p>
    <w:p w14:paraId="30E18000" w14:textId="5522DBE0" w:rsid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140033">
        <w:rPr>
          <w:rFonts w:ascii="Times New Roman" w:eastAsia="Times New Roman" w:hAnsi="Times New Roman" w:cs="Times New Roman"/>
          <w:sz w:val="28"/>
          <w:szCs w:val="28"/>
          <w:lang w:eastAsia="ru-RU"/>
        </w:rPr>
        <w:t>5.</w:t>
      </w:r>
      <w:r w:rsidR="00654767">
        <w:rPr>
          <w:rFonts w:ascii="Times New Roman" w:eastAsia="Times New Roman" w:hAnsi="Times New Roman" w:cs="Times New Roman"/>
          <w:sz w:val="28"/>
          <w:szCs w:val="28"/>
          <w:lang w:eastAsia="ru-RU"/>
        </w:rPr>
        <w:t>6</w:t>
      </w:r>
      <w:r w:rsidRPr="00140033">
        <w:rPr>
          <w:rFonts w:ascii="Times New Roman" w:eastAsia="Times New Roman" w:hAnsi="Times New Roman" w:cs="Times New Roman"/>
          <w:sz w:val="28"/>
          <w:szCs w:val="28"/>
          <w:lang w:eastAsia="ru-RU"/>
        </w:rPr>
        <w:t xml:space="preserve">. </w:t>
      </w:r>
      <w:r w:rsidRPr="000F7999">
        <w:rPr>
          <w:rFonts w:ascii="Times New Roman" w:eastAsia="Times New Roman" w:hAnsi="Times New Roman" w:cs="Times New Roman"/>
          <w:sz w:val="28"/>
          <w:szCs w:val="28"/>
          <w:lang w:eastAsia="ru-RU"/>
        </w:rPr>
        <w:t>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баллов при их оценке в соответствии с балльной шкалой, а при равном количестве баллов- инициативный проект, получивший большее количество голосов при голосовании членов конкурсной комиссии для его (их) последующей реализации в пределах объема бюджетных ассигнований, утвержденных решением о бюджете города Минусинска на очередной  финансовый год и плановый период на реализацию инициативных проектов.</w:t>
      </w:r>
    </w:p>
    <w:p w14:paraId="55F85498"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5.7. Результаты конкурсного отбора размещаются на официальном сайте муниципального образования город Минусинск в </w:t>
      </w:r>
      <w:r w:rsidR="006E2643" w:rsidRPr="00140033">
        <w:rPr>
          <w:rFonts w:ascii="Times New Roman" w:eastAsia="Times New Roman" w:hAnsi="Times New Roman" w:cs="Times New Roman"/>
          <w:sz w:val="28"/>
          <w:szCs w:val="28"/>
          <w:lang w:eastAsia="ru-RU"/>
        </w:rPr>
        <w:t>сети «</w:t>
      </w:r>
      <w:r w:rsidRPr="00140033">
        <w:rPr>
          <w:rFonts w:ascii="Times New Roman" w:eastAsia="Times New Roman" w:hAnsi="Times New Roman" w:cs="Times New Roman"/>
          <w:sz w:val="28"/>
          <w:szCs w:val="28"/>
          <w:lang w:eastAsia="ru-RU"/>
        </w:rPr>
        <w:t>Интернет».</w:t>
      </w:r>
    </w:p>
    <w:p w14:paraId="32D227D5"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38E069B" w14:textId="79C1A15A" w:rsidR="00140033" w:rsidRPr="00202A60" w:rsidRDefault="00140033" w:rsidP="000F79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6. Участие инициаторов проекта в реализации</w:t>
      </w:r>
      <w:r w:rsidR="000F7999">
        <w:rPr>
          <w:rFonts w:ascii="Times New Roman" w:eastAsia="Times New Roman" w:hAnsi="Times New Roman" w:cs="Times New Roman"/>
          <w:sz w:val="28"/>
          <w:szCs w:val="28"/>
          <w:lang w:eastAsia="ru-RU"/>
        </w:rPr>
        <w:t xml:space="preserve"> </w:t>
      </w:r>
      <w:r w:rsidRPr="00202A60">
        <w:rPr>
          <w:rFonts w:ascii="Times New Roman" w:eastAsia="Times New Roman" w:hAnsi="Times New Roman" w:cs="Times New Roman"/>
          <w:sz w:val="28"/>
          <w:szCs w:val="28"/>
          <w:lang w:eastAsia="ru-RU"/>
        </w:rPr>
        <w:t>инициативных проектов</w:t>
      </w:r>
    </w:p>
    <w:p w14:paraId="3AA04465"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16CB999"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6.1. Инициаторы проекта принимают участие в реализации инициативных проектов в соответствии с настоящим Порядком.</w:t>
      </w:r>
    </w:p>
    <w:p w14:paraId="3318F36E" w14:textId="00B55624"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6.2. В случае заключения муниципального контракта по реализации инициативного проекта инициаторы проекта </w:t>
      </w:r>
      <w:r w:rsidR="000F7999">
        <w:rPr>
          <w:rFonts w:ascii="Times New Roman" w:eastAsia="Times New Roman" w:hAnsi="Times New Roman" w:cs="Times New Roman"/>
          <w:sz w:val="28"/>
          <w:szCs w:val="28"/>
          <w:lang w:eastAsia="ru-RU"/>
        </w:rPr>
        <w:t xml:space="preserve">имеют право участвовать в </w:t>
      </w:r>
      <w:r w:rsidRPr="00140033">
        <w:rPr>
          <w:rFonts w:ascii="Times New Roman" w:eastAsia="Times New Roman" w:hAnsi="Times New Roman" w:cs="Times New Roman"/>
          <w:sz w:val="28"/>
          <w:szCs w:val="28"/>
          <w:lang w:eastAsia="ru-RU"/>
        </w:rPr>
        <w:t>согласовыва</w:t>
      </w:r>
      <w:r w:rsidR="000F7999">
        <w:rPr>
          <w:rFonts w:ascii="Times New Roman" w:eastAsia="Times New Roman" w:hAnsi="Times New Roman" w:cs="Times New Roman"/>
          <w:sz w:val="28"/>
          <w:szCs w:val="28"/>
          <w:lang w:eastAsia="ru-RU"/>
        </w:rPr>
        <w:t>нии</w:t>
      </w:r>
      <w:r w:rsidRPr="00140033">
        <w:rPr>
          <w:rFonts w:ascii="Times New Roman" w:eastAsia="Times New Roman" w:hAnsi="Times New Roman" w:cs="Times New Roman"/>
          <w:sz w:val="28"/>
          <w:szCs w:val="28"/>
          <w:lang w:eastAsia="ru-RU"/>
        </w:rPr>
        <w:t xml:space="preserve"> техническо</w:t>
      </w:r>
      <w:r w:rsidR="000F7999">
        <w:rPr>
          <w:rFonts w:ascii="Times New Roman" w:eastAsia="Times New Roman" w:hAnsi="Times New Roman" w:cs="Times New Roman"/>
          <w:sz w:val="28"/>
          <w:szCs w:val="28"/>
          <w:lang w:eastAsia="ru-RU"/>
        </w:rPr>
        <w:t>го</w:t>
      </w:r>
      <w:r w:rsidRPr="00140033">
        <w:rPr>
          <w:rFonts w:ascii="Times New Roman" w:eastAsia="Times New Roman" w:hAnsi="Times New Roman" w:cs="Times New Roman"/>
          <w:sz w:val="28"/>
          <w:szCs w:val="28"/>
          <w:lang w:eastAsia="ru-RU"/>
        </w:rPr>
        <w:t xml:space="preserve"> задани</w:t>
      </w:r>
      <w:r w:rsidR="000F7999">
        <w:rPr>
          <w:rFonts w:ascii="Times New Roman" w:eastAsia="Times New Roman" w:hAnsi="Times New Roman" w:cs="Times New Roman"/>
          <w:sz w:val="28"/>
          <w:szCs w:val="28"/>
          <w:lang w:eastAsia="ru-RU"/>
        </w:rPr>
        <w:t>я</w:t>
      </w:r>
      <w:r w:rsidRPr="00140033">
        <w:rPr>
          <w:rFonts w:ascii="Times New Roman" w:eastAsia="Times New Roman" w:hAnsi="Times New Roman" w:cs="Times New Roman"/>
          <w:sz w:val="28"/>
          <w:szCs w:val="28"/>
          <w:lang w:eastAsia="ru-RU"/>
        </w:rPr>
        <w:t xml:space="preserve"> и в приемке результатов работ по реализованному инициативному проекту.</w:t>
      </w:r>
    </w:p>
    <w:p w14:paraId="5F3F9C6C"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6.3.  Средства инициаторов проекта (инициативные платежи) вносятся на счет бюджета города Минусинска не позднее 20 календарных дней со дня опубликования итогов конкурсного отбора при условии признания инициативного проекта победителем.</w:t>
      </w:r>
    </w:p>
    <w:p w14:paraId="2660D6CB" w14:textId="77777777"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6.4.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14:paraId="6C1CF160" w14:textId="77777777" w:rsidR="00140033" w:rsidRPr="00140033" w:rsidRDefault="00140033" w:rsidP="00140033">
      <w:pPr>
        <w:autoSpaceDE w:val="0"/>
        <w:autoSpaceDN w:val="0"/>
        <w:adjustRightInd w:val="0"/>
        <w:spacing w:after="0" w:line="240" w:lineRule="auto"/>
        <w:jc w:val="both"/>
        <w:rPr>
          <w:rFonts w:ascii="Times New Roman" w:hAnsi="Times New Roman" w:cs="Times New Roman"/>
          <w:sz w:val="28"/>
          <w:szCs w:val="28"/>
        </w:rPr>
      </w:pPr>
      <w:r w:rsidRPr="00140033">
        <w:rPr>
          <w:rFonts w:ascii="Times New Roman" w:hAnsi="Times New Roman" w:cs="Times New Roman"/>
          <w:sz w:val="28"/>
          <w:szCs w:val="28"/>
        </w:rPr>
        <w:t xml:space="preserve">          6.5.  Отчет о ходе и итогах реализации инициативного проекта подлежат опубликованию (обнародованию) и размещению на официальном сайте муниципального образования город Минусинск в информационно- телекоммуникационной сети «Интернет» в течение 30 календарных дней со дня завершения реализации инициативного проекта.</w:t>
      </w:r>
    </w:p>
    <w:p w14:paraId="2D64E297"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255984B" w14:textId="77777777" w:rsidR="00140033" w:rsidRPr="00140033" w:rsidRDefault="00140033" w:rsidP="00140033">
      <w:pPr>
        <w:spacing w:line="256" w:lineRule="auto"/>
        <w:rPr>
          <w:rFonts w:ascii="Times New Roman" w:eastAsia="Times New Roman" w:hAnsi="Times New Roman" w:cs="Times New Roman"/>
          <w:sz w:val="28"/>
          <w:szCs w:val="28"/>
          <w:lang w:eastAsia="ru-RU"/>
        </w:rPr>
      </w:pPr>
      <w:r w:rsidRPr="00140033">
        <w:rPr>
          <w:rFonts w:ascii="Times New Roman" w:hAnsi="Times New Roman" w:cs="Times New Roman"/>
          <w:sz w:val="28"/>
          <w:szCs w:val="28"/>
        </w:rPr>
        <w:br w:type="page"/>
      </w:r>
    </w:p>
    <w:p w14:paraId="78C03C20" w14:textId="77777777" w:rsidR="00140033" w:rsidRPr="00140033" w:rsidRDefault="00140033" w:rsidP="00AA001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lastRenderedPageBreak/>
        <w:t xml:space="preserve">                                           Приложение № 1</w:t>
      </w:r>
    </w:p>
    <w:p w14:paraId="01CF9163" w14:textId="77777777" w:rsidR="00140033" w:rsidRPr="00140033" w:rsidRDefault="00140033" w:rsidP="00AA001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к Порядку выдвижения, внесения,</w:t>
      </w:r>
    </w:p>
    <w:p w14:paraId="13093CE3" w14:textId="77777777" w:rsidR="00140033" w:rsidRPr="00140033" w:rsidRDefault="00140033" w:rsidP="00AA001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обсуждения, рассмотрения</w:t>
      </w:r>
    </w:p>
    <w:p w14:paraId="6471939A" w14:textId="77777777" w:rsidR="00140033" w:rsidRPr="00140033" w:rsidRDefault="00140033" w:rsidP="00AA001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инициативных проектов, а также</w:t>
      </w:r>
    </w:p>
    <w:p w14:paraId="74386232" w14:textId="77777777" w:rsidR="00140033" w:rsidRPr="00140033" w:rsidRDefault="00140033" w:rsidP="00AA001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проведения их конкурсного отбора</w:t>
      </w:r>
    </w:p>
    <w:p w14:paraId="321BFD8B" w14:textId="77777777"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p>
    <w:p w14:paraId="76DA8E31"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98DDFB1" w14:textId="77777777"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7" w:name="P273"/>
      <w:bookmarkEnd w:id="7"/>
      <w:r w:rsidRPr="00140033">
        <w:rPr>
          <w:rFonts w:ascii="Times New Roman" w:eastAsia="Times New Roman" w:hAnsi="Times New Roman" w:cs="Times New Roman"/>
          <w:sz w:val="28"/>
          <w:szCs w:val="28"/>
          <w:lang w:eastAsia="ru-RU"/>
        </w:rPr>
        <w:t>Инициативный проект</w:t>
      </w:r>
    </w:p>
    <w:p w14:paraId="12CB66BD"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031278B"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"__" ___________ 20__ г.</w:t>
      </w:r>
    </w:p>
    <w:p w14:paraId="18C6D2E5"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537"/>
        <w:gridCol w:w="4422"/>
      </w:tblGrid>
      <w:tr w:rsidR="00140033" w:rsidRPr="00140033" w14:paraId="07D4FE2E" w14:textId="77777777" w:rsidTr="000F7999">
        <w:tc>
          <w:tcPr>
            <w:tcW w:w="454" w:type="dxa"/>
            <w:tcBorders>
              <w:top w:val="single" w:sz="4" w:space="0" w:color="auto"/>
              <w:left w:val="single" w:sz="4" w:space="0" w:color="auto"/>
              <w:bottom w:val="single" w:sz="4" w:space="0" w:color="auto"/>
              <w:right w:val="single" w:sz="4" w:space="0" w:color="auto"/>
            </w:tcBorders>
            <w:hideMark/>
          </w:tcPr>
          <w:p w14:paraId="1E95550A"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N п/п</w:t>
            </w:r>
          </w:p>
        </w:tc>
        <w:tc>
          <w:tcPr>
            <w:tcW w:w="4537" w:type="dxa"/>
            <w:tcBorders>
              <w:top w:val="single" w:sz="4" w:space="0" w:color="auto"/>
              <w:left w:val="single" w:sz="4" w:space="0" w:color="auto"/>
              <w:bottom w:val="single" w:sz="4" w:space="0" w:color="auto"/>
              <w:right w:val="single" w:sz="4" w:space="0" w:color="auto"/>
            </w:tcBorders>
            <w:hideMark/>
          </w:tcPr>
          <w:p w14:paraId="61EC1CCC"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Общая характеристика инициативного проекта</w:t>
            </w:r>
          </w:p>
        </w:tc>
        <w:tc>
          <w:tcPr>
            <w:tcW w:w="4422" w:type="dxa"/>
            <w:tcBorders>
              <w:top w:val="single" w:sz="4" w:space="0" w:color="auto"/>
              <w:left w:val="single" w:sz="4" w:space="0" w:color="auto"/>
              <w:bottom w:val="single" w:sz="4" w:space="0" w:color="auto"/>
              <w:right w:val="single" w:sz="4" w:space="0" w:color="auto"/>
            </w:tcBorders>
            <w:hideMark/>
          </w:tcPr>
          <w:p w14:paraId="3A19B8D8"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Сведения</w:t>
            </w:r>
          </w:p>
        </w:tc>
      </w:tr>
      <w:tr w:rsidR="00140033" w:rsidRPr="00140033" w14:paraId="142AD0E6" w14:textId="77777777" w:rsidTr="000F7999">
        <w:tc>
          <w:tcPr>
            <w:tcW w:w="454" w:type="dxa"/>
            <w:tcBorders>
              <w:top w:val="single" w:sz="4" w:space="0" w:color="auto"/>
              <w:left w:val="single" w:sz="4" w:space="0" w:color="auto"/>
              <w:bottom w:val="single" w:sz="4" w:space="0" w:color="auto"/>
              <w:right w:val="single" w:sz="4" w:space="0" w:color="auto"/>
            </w:tcBorders>
            <w:hideMark/>
          </w:tcPr>
          <w:p w14:paraId="1127D7AC"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hideMark/>
          </w:tcPr>
          <w:p w14:paraId="4089945C"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Наименование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14:paraId="790D7412"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14:paraId="58BEC33C" w14:textId="77777777" w:rsidTr="000F7999">
        <w:tc>
          <w:tcPr>
            <w:tcW w:w="454" w:type="dxa"/>
            <w:tcBorders>
              <w:top w:val="single" w:sz="4" w:space="0" w:color="auto"/>
              <w:left w:val="single" w:sz="4" w:space="0" w:color="auto"/>
              <w:bottom w:val="single" w:sz="4" w:space="0" w:color="auto"/>
              <w:right w:val="single" w:sz="4" w:space="0" w:color="auto"/>
            </w:tcBorders>
            <w:hideMark/>
          </w:tcPr>
          <w:p w14:paraId="499CD2DB"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hideMark/>
          </w:tcPr>
          <w:p w14:paraId="20520A74"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Вопросы местного значения или иные вопросы, право решения которых предоставлено органам местного самоуправления города Минусинска в соответствии с Федеральным </w:t>
            </w:r>
            <w:hyperlink r:id="rId16" w:history="1">
              <w:r w:rsidRPr="00A33F8E">
                <w:rPr>
                  <w:rFonts w:ascii="Times New Roman" w:eastAsia="Times New Roman" w:hAnsi="Times New Roman" w:cs="Times New Roman"/>
                  <w:sz w:val="28"/>
                  <w:szCs w:val="28"/>
                </w:rPr>
                <w:t>законом</w:t>
              </w:r>
            </w:hyperlink>
            <w:r w:rsidRPr="00140033">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на исполнение которых направлен инициативный проект</w:t>
            </w:r>
          </w:p>
        </w:tc>
        <w:tc>
          <w:tcPr>
            <w:tcW w:w="4422" w:type="dxa"/>
            <w:tcBorders>
              <w:top w:val="single" w:sz="4" w:space="0" w:color="auto"/>
              <w:left w:val="single" w:sz="4" w:space="0" w:color="auto"/>
              <w:bottom w:val="single" w:sz="4" w:space="0" w:color="auto"/>
              <w:right w:val="single" w:sz="4" w:space="0" w:color="auto"/>
            </w:tcBorders>
          </w:tcPr>
          <w:p w14:paraId="0667D764"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14:paraId="4AFBCA9C" w14:textId="77777777" w:rsidTr="000F7999">
        <w:tc>
          <w:tcPr>
            <w:tcW w:w="454" w:type="dxa"/>
            <w:tcBorders>
              <w:top w:val="single" w:sz="4" w:space="0" w:color="auto"/>
              <w:left w:val="single" w:sz="4" w:space="0" w:color="auto"/>
              <w:bottom w:val="single" w:sz="4" w:space="0" w:color="auto"/>
              <w:right w:val="single" w:sz="4" w:space="0" w:color="auto"/>
            </w:tcBorders>
            <w:hideMark/>
          </w:tcPr>
          <w:p w14:paraId="2954BF92"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hideMark/>
          </w:tcPr>
          <w:p w14:paraId="334617A9"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Территория реализации инициативного проекта (с указанием реквизитов постановления Администрации города Минусинска об установлении территории)</w:t>
            </w:r>
          </w:p>
        </w:tc>
        <w:tc>
          <w:tcPr>
            <w:tcW w:w="4422" w:type="dxa"/>
            <w:tcBorders>
              <w:top w:val="single" w:sz="4" w:space="0" w:color="auto"/>
              <w:left w:val="single" w:sz="4" w:space="0" w:color="auto"/>
              <w:bottom w:val="single" w:sz="4" w:space="0" w:color="auto"/>
              <w:right w:val="single" w:sz="4" w:space="0" w:color="auto"/>
            </w:tcBorders>
          </w:tcPr>
          <w:p w14:paraId="23067D25"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14:paraId="101D7667" w14:textId="77777777" w:rsidTr="000F7999">
        <w:tc>
          <w:tcPr>
            <w:tcW w:w="454" w:type="dxa"/>
            <w:tcBorders>
              <w:top w:val="single" w:sz="4" w:space="0" w:color="auto"/>
              <w:left w:val="single" w:sz="4" w:space="0" w:color="auto"/>
              <w:bottom w:val="single" w:sz="4" w:space="0" w:color="auto"/>
              <w:right w:val="single" w:sz="4" w:space="0" w:color="auto"/>
            </w:tcBorders>
            <w:hideMark/>
          </w:tcPr>
          <w:p w14:paraId="3898982A"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hideMark/>
          </w:tcPr>
          <w:p w14:paraId="511266C3"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Цель и задачи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14:paraId="49FD2912"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14:paraId="51B4439C" w14:textId="77777777" w:rsidTr="000F7999">
        <w:tc>
          <w:tcPr>
            <w:tcW w:w="454" w:type="dxa"/>
            <w:tcBorders>
              <w:top w:val="single" w:sz="4" w:space="0" w:color="auto"/>
              <w:left w:val="single" w:sz="4" w:space="0" w:color="auto"/>
              <w:bottom w:val="single" w:sz="4" w:space="0" w:color="auto"/>
              <w:right w:val="single" w:sz="4" w:space="0" w:color="auto"/>
            </w:tcBorders>
            <w:hideMark/>
          </w:tcPr>
          <w:p w14:paraId="5553FF3F"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hideMark/>
          </w:tcPr>
          <w:p w14:paraId="1273E5B6"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Описание инициативного проекта (описание проблемы и обоснование ее актуальности, обоснование предложений по ее решению)</w:t>
            </w:r>
          </w:p>
        </w:tc>
        <w:tc>
          <w:tcPr>
            <w:tcW w:w="4422" w:type="dxa"/>
            <w:tcBorders>
              <w:top w:val="single" w:sz="4" w:space="0" w:color="auto"/>
              <w:left w:val="single" w:sz="4" w:space="0" w:color="auto"/>
              <w:bottom w:val="single" w:sz="4" w:space="0" w:color="auto"/>
              <w:right w:val="single" w:sz="4" w:space="0" w:color="auto"/>
            </w:tcBorders>
          </w:tcPr>
          <w:p w14:paraId="03403816"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14:paraId="49407051" w14:textId="77777777" w:rsidTr="000F7999">
        <w:tc>
          <w:tcPr>
            <w:tcW w:w="454" w:type="dxa"/>
            <w:tcBorders>
              <w:top w:val="single" w:sz="4" w:space="0" w:color="auto"/>
              <w:left w:val="single" w:sz="4" w:space="0" w:color="auto"/>
              <w:bottom w:val="single" w:sz="4" w:space="0" w:color="auto"/>
              <w:right w:val="single" w:sz="4" w:space="0" w:color="auto"/>
            </w:tcBorders>
            <w:hideMark/>
          </w:tcPr>
          <w:p w14:paraId="0B92AA8B"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lastRenderedPageBreak/>
              <w:t>6</w:t>
            </w:r>
          </w:p>
        </w:tc>
        <w:tc>
          <w:tcPr>
            <w:tcW w:w="4537" w:type="dxa"/>
            <w:tcBorders>
              <w:top w:val="single" w:sz="4" w:space="0" w:color="auto"/>
              <w:left w:val="single" w:sz="4" w:space="0" w:color="auto"/>
              <w:bottom w:val="single" w:sz="4" w:space="0" w:color="auto"/>
              <w:right w:val="single" w:sz="4" w:space="0" w:color="auto"/>
            </w:tcBorders>
          </w:tcPr>
          <w:p w14:paraId="14A54C13"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Ожидаемые результаты от реализации </w:t>
            </w:r>
          </w:p>
          <w:p w14:paraId="24642382"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p w14:paraId="30B30B51"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14:paraId="5FC5FB24"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14:paraId="6922845C" w14:textId="77777777" w:rsidTr="000F7999">
        <w:tc>
          <w:tcPr>
            <w:tcW w:w="454" w:type="dxa"/>
            <w:tcBorders>
              <w:top w:val="single" w:sz="4" w:space="0" w:color="auto"/>
              <w:left w:val="single" w:sz="4" w:space="0" w:color="auto"/>
              <w:bottom w:val="single" w:sz="4" w:space="0" w:color="auto"/>
              <w:right w:val="single" w:sz="4" w:space="0" w:color="auto"/>
            </w:tcBorders>
            <w:hideMark/>
          </w:tcPr>
          <w:p w14:paraId="48219DE8"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hideMark/>
          </w:tcPr>
          <w:p w14:paraId="4CB395E3"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Описание дальнейшего развития инициативного проекта после завершения финансирования (использование, содержание и т.д.)</w:t>
            </w:r>
          </w:p>
        </w:tc>
        <w:tc>
          <w:tcPr>
            <w:tcW w:w="4422" w:type="dxa"/>
            <w:tcBorders>
              <w:top w:val="single" w:sz="4" w:space="0" w:color="auto"/>
              <w:left w:val="single" w:sz="4" w:space="0" w:color="auto"/>
              <w:bottom w:val="single" w:sz="4" w:space="0" w:color="auto"/>
              <w:right w:val="single" w:sz="4" w:space="0" w:color="auto"/>
            </w:tcBorders>
          </w:tcPr>
          <w:p w14:paraId="2089FFAE"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14:paraId="13A0C6B2" w14:textId="77777777" w:rsidTr="000F7999">
        <w:tc>
          <w:tcPr>
            <w:tcW w:w="454" w:type="dxa"/>
            <w:tcBorders>
              <w:top w:val="single" w:sz="4" w:space="0" w:color="auto"/>
              <w:left w:val="single" w:sz="4" w:space="0" w:color="auto"/>
              <w:bottom w:val="single" w:sz="4" w:space="0" w:color="auto"/>
              <w:right w:val="single" w:sz="4" w:space="0" w:color="auto"/>
            </w:tcBorders>
            <w:hideMark/>
          </w:tcPr>
          <w:p w14:paraId="6C3CA891"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hideMark/>
          </w:tcPr>
          <w:p w14:paraId="6E1BB923"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Количество прямых </w:t>
            </w:r>
            <w:proofErr w:type="spellStart"/>
            <w:r w:rsidRPr="00140033">
              <w:rPr>
                <w:rFonts w:ascii="Times New Roman" w:eastAsia="Times New Roman" w:hAnsi="Times New Roman" w:cs="Times New Roman"/>
                <w:sz w:val="28"/>
                <w:szCs w:val="28"/>
              </w:rPr>
              <w:t>благополучателей</w:t>
            </w:r>
            <w:proofErr w:type="spellEnd"/>
            <w:r w:rsidRPr="00140033">
              <w:rPr>
                <w:rFonts w:ascii="Times New Roman" w:eastAsia="Times New Roman" w:hAnsi="Times New Roman" w:cs="Times New Roman"/>
                <w:sz w:val="28"/>
                <w:szCs w:val="28"/>
              </w:rPr>
              <w:t xml:space="preserve"> (человек) (указать механизм определения количества прямых </w:t>
            </w:r>
            <w:proofErr w:type="spellStart"/>
            <w:r w:rsidRPr="00140033">
              <w:rPr>
                <w:rFonts w:ascii="Times New Roman" w:eastAsia="Times New Roman" w:hAnsi="Times New Roman" w:cs="Times New Roman"/>
                <w:sz w:val="28"/>
                <w:szCs w:val="28"/>
              </w:rPr>
              <w:t>благополучателей</w:t>
            </w:r>
            <w:proofErr w:type="spellEnd"/>
            <w:r w:rsidRPr="00140033">
              <w:rPr>
                <w:rFonts w:ascii="Times New Roman" w:eastAsia="Times New Roman" w:hAnsi="Times New Roman" w:cs="Times New Roman"/>
                <w:sz w:val="28"/>
                <w:szCs w:val="28"/>
              </w:rPr>
              <w:t>)</w:t>
            </w:r>
          </w:p>
        </w:tc>
        <w:tc>
          <w:tcPr>
            <w:tcW w:w="4422" w:type="dxa"/>
            <w:tcBorders>
              <w:top w:val="single" w:sz="4" w:space="0" w:color="auto"/>
              <w:left w:val="single" w:sz="4" w:space="0" w:color="auto"/>
              <w:bottom w:val="single" w:sz="4" w:space="0" w:color="auto"/>
              <w:right w:val="single" w:sz="4" w:space="0" w:color="auto"/>
            </w:tcBorders>
          </w:tcPr>
          <w:p w14:paraId="389A544C"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14:paraId="5442666A" w14:textId="77777777" w:rsidTr="000F7999">
        <w:tc>
          <w:tcPr>
            <w:tcW w:w="454" w:type="dxa"/>
            <w:tcBorders>
              <w:top w:val="single" w:sz="4" w:space="0" w:color="auto"/>
              <w:left w:val="single" w:sz="4" w:space="0" w:color="auto"/>
              <w:bottom w:val="single" w:sz="4" w:space="0" w:color="auto"/>
              <w:right w:val="single" w:sz="4" w:space="0" w:color="auto"/>
            </w:tcBorders>
            <w:hideMark/>
          </w:tcPr>
          <w:p w14:paraId="19F36166"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9</w:t>
            </w:r>
          </w:p>
        </w:tc>
        <w:tc>
          <w:tcPr>
            <w:tcW w:w="4537" w:type="dxa"/>
            <w:tcBorders>
              <w:top w:val="single" w:sz="4" w:space="0" w:color="auto"/>
              <w:left w:val="single" w:sz="4" w:space="0" w:color="auto"/>
              <w:bottom w:val="single" w:sz="4" w:space="0" w:color="auto"/>
              <w:right w:val="single" w:sz="4" w:space="0" w:color="auto"/>
            </w:tcBorders>
            <w:hideMark/>
          </w:tcPr>
          <w:p w14:paraId="28EC4B84"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Сроки реализации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14:paraId="0C19C90B"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14:paraId="40BF4B99" w14:textId="77777777" w:rsidTr="000F7999">
        <w:tc>
          <w:tcPr>
            <w:tcW w:w="454" w:type="dxa"/>
            <w:tcBorders>
              <w:top w:val="single" w:sz="4" w:space="0" w:color="auto"/>
              <w:left w:val="single" w:sz="4" w:space="0" w:color="auto"/>
              <w:bottom w:val="single" w:sz="4" w:space="0" w:color="auto"/>
              <w:right w:val="single" w:sz="4" w:space="0" w:color="auto"/>
            </w:tcBorders>
            <w:hideMark/>
          </w:tcPr>
          <w:p w14:paraId="125FCBEC"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hideMark/>
          </w:tcPr>
          <w:p w14:paraId="001EE74B"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Информация об инициаторе проекта (инициативной группе) (Ф.И.О. (последнее - при наличии), дата рождения, адрес места жительства, контактные данные)</w:t>
            </w:r>
          </w:p>
        </w:tc>
        <w:tc>
          <w:tcPr>
            <w:tcW w:w="4422" w:type="dxa"/>
            <w:tcBorders>
              <w:top w:val="single" w:sz="4" w:space="0" w:color="auto"/>
              <w:left w:val="single" w:sz="4" w:space="0" w:color="auto"/>
              <w:bottom w:val="single" w:sz="4" w:space="0" w:color="auto"/>
              <w:right w:val="single" w:sz="4" w:space="0" w:color="auto"/>
            </w:tcBorders>
          </w:tcPr>
          <w:p w14:paraId="3C9BD175"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14:paraId="7A429405" w14:textId="77777777" w:rsidTr="000F7999">
        <w:tc>
          <w:tcPr>
            <w:tcW w:w="454" w:type="dxa"/>
            <w:tcBorders>
              <w:top w:val="single" w:sz="4" w:space="0" w:color="auto"/>
              <w:left w:val="single" w:sz="4" w:space="0" w:color="auto"/>
              <w:bottom w:val="single" w:sz="4" w:space="0" w:color="auto"/>
              <w:right w:val="single" w:sz="4" w:space="0" w:color="auto"/>
            </w:tcBorders>
            <w:hideMark/>
          </w:tcPr>
          <w:p w14:paraId="05C4097F"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hideMark/>
          </w:tcPr>
          <w:p w14:paraId="4CAD099A"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Информация о представителе инициатора проекта (Ф.И.О. (последнее - при наличии), дата рождения, адрес места жительства, контактные данные)</w:t>
            </w:r>
          </w:p>
        </w:tc>
        <w:tc>
          <w:tcPr>
            <w:tcW w:w="4422" w:type="dxa"/>
            <w:tcBorders>
              <w:top w:val="single" w:sz="4" w:space="0" w:color="auto"/>
              <w:left w:val="single" w:sz="4" w:space="0" w:color="auto"/>
              <w:bottom w:val="single" w:sz="4" w:space="0" w:color="auto"/>
              <w:right w:val="single" w:sz="4" w:space="0" w:color="auto"/>
            </w:tcBorders>
          </w:tcPr>
          <w:p w14:paraId="25564931"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14:paraId="5882BA1C" w14:textId="77777777" w:rsidTr="000F7999">
        <w:tc>
          <w:tcPr>
            <w:tcW w:w="454" w:type="dxa"/>
            <w:tcBorders>
              <w:top w:val="single" w:sz="4" w:space="0" w:color="auto"/>
              <w:left w:val="single" w:sz="4" w:space="0" w:color="auto"/>
              <w:bottom w:val="single" w:sz="4" w:space="0" w:color="auto"/>
              <w:right w:val="single" w:sz="4" w:space="0" w:color="auto"/>
            </w:tcBorders>
            <w:hideMark/>
          </w:tcPr>
          <w:p w14:paraId="67357EFF"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hideMark/>
          </w:tcPr>
          <w:p w14:paraId="0A55EE28"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Общая стоимость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14:paraId="1D9E2F21"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14:paraId="7F774AF7" w14:textId="77777777" w:rsidTr="000F7999">
        <w:tc>
          <w:tcPr>
            <w:tcW w:w="454" w:type="dxa"/>
            <w:tcBorders>
              <w:top w:val="single" w:sz="4" w:space="0" w:color="auto"/>
              <w:left w:val="single" w:sz="4" w:space="0" w:color="auto"/>
              <w:bottom w:val="single" w:sz="4" w:space="0" w:color="auto"/>
              <w:right w:val="single" w:sz="4" w:space="0" w:color="auto"/>
            </w:tcBorders>
            <w:hideMark/>
          </w:tcPr>
          <w:p w14:paraId="2A2ABC0F"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13</w:t>
            </w:r>
          </w:p>
        </w:tc>
        <w:tc>
          <w:tcPr>
            <w:tcW w:w="4537" w:type="dxa"/>
            <w:tcBorders>
              <w:top w:val="single" w:sz="4" w:space="0" w:color="auto"/>
              <w:left w:val="single" w:sz="4" w:space="0" w:color="auto"/>
              <w:bottom w:val="single" w:sz="4" w:space="0" w:color="auto"/>
              <w:right w:val="single" w:sz="4" w:space="0" w:color="auto"/>
            </w:tcBorders>
            <w:hideMark/>
          </w:tcPr>
          <w:p w14:paraId="447D56E7"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Средства бюджета города  для реализации инициативного проекта </w:t>
            </w:r>
          </w:p>
        </w:tc>
        <w:tc>
          <w:tcPr>
            <w:tcW w:w="4422" w:type="dxa"/>
            <w:tcBorders>
              <w:top w:val="single" w:sz="4" w:space="0" w:color="auto"/>
              <w:left w:val="single" w:sz="4" w:space="0" w:color="auto"/>
              <w:bottom w:val="single" w:sz="4" w:space="0" w:color="auto"/>
              <w:right w:val="single" w:sz="4" w:space="0" w:color="auto"/>
            </w:tcBorders>
          </w:tcPr>
          <w:p w14:paraId="177BB263"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14:paraId="063FEED2" w14:textId="77777777" w:rsidTr="000F7999">
        <w:tc>
          <w:tcPr>
            <w:tcW w:w="454" w:type="dxa"/>
            <w:tcBorders>
              <w:top w:val="single" w:sz="4" w:space="0" w:color="auto"/>
              <w:left w:val="single" w:sz="4" w:space="0" w:color="auto"/>
              <w:bottom w:val="single" w:sz="4" w:space="0" w:color="auto"/>
              <w:right w:val="single" w:sz="4" w:space="0" w:color="auto"/>
            </w:tcBorders>
            <w:hideMark/>
          </w:tcPr>
          <w:p w14:paraId="1E83DF1E"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14</w:t>
            </w:r>
          </w:p>
        </w:tc>
        <w:tc>
          <w:tcPr>
            <w:tcW w:w="4537" w:type="dxa"/>
            <w:tcBorders>
              <w:top w:val="single" w:sz="4" w:space="0" w:color="auto"/>
              <w:left w:val="single" w:sz="4" w:space="0" w:color="auto"/>
              <w:bottom w:val="single" w:sz="4" w:space="0" w:color="auto"/>
              <w:right w:val="single" w:sz="4" w:space="0" w:color="auto"/>
            </w:tcBorders>
            <w:hideMark/>
          </w:tcPr>
          <w:p w14:paraId="44133F44"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Объем инициативных платежей, обеспечиваемый инициатором проекта</w:t>
            </w:r>
          </w:p>
        </w:tc>
        <w:tc>
          <w:tcPr>
            <w:tcW w:w="4422" w:type="dxa"/>
            <w:tcBorders>
              <w:top w:val="single" w:sz="4" w:space="0" w:color="auto"/>
              <w:left w:val="single" w:sz="4" w:space="0" w:color="auto"/>
              <w:bottom w:val="single" w:sz="4" w:space="0" w:color="auto"/>
              <w:right w:val="single" w:sz="4" w:space="0" w:color="auto"/>
            </w:tcBorders>
          </w:tcPr>
          <w:p w14:paraId="316EE47A"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14:paraId="3171B2FC" w14:textId="77777777" w:rsidTr="000F7999">
        <w:tc>
          <w:tcPr>
            <w:tcW w:w="454" w:type="dxa"/>
            <w:tcBorders>
              <w:top w:val="single" w:sz="4" w:space="0" w:color="auto"/>
              <w:left w:val="single" w:sz="4" w:space="0" w:color="auto"/>
              <w:bottom w:val="single" w:sz="4" w:space="0" w:color="auto"/>
              <w:right w:val="single" w:sz="4" w:space="0" w:color="auto"/>
            </w:tcBorders>
            <w:hideMark/>
          </w:tcPr>
          <w:p w14:paraId="5DB9A13D"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Pr>
          <w:p w14:paraId="356B8EC8"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Сведения о</w:t>
            </w:r>
            <w:r w:rsidRPr="00A474CC">
              <w:rPr>
                <w:rFonts w:ascii="Times New Roman" w:eastAsia="Times New Roman" w:hAnsi="Times New Roman" w:cs="Times New Roman"/>
                <w:sz w:val="28"/>
                <w:szCs w:val="28"/>
              </w:rPr>
              <w:t>б</w:t>
            </w:r>
            <w:r w:rsidRPr="00140033">
              <w:rPr>
                <w:rFonts w:ascii="Times New Roman" w:eastAsia="Times New Roman" w:hAnsi="Times New Roman" w:cs="Times New Roman"/>
                <w:sz w:val="28"/>
                <w:szCs w:val="28"/>
              </w:rPr>
              <w:t xml:space="preserve"> имущественном и (или) трудовом участии заинтересованных лиц </w:t>
            </w:r>
          </w:p>
          <w:p w14:paraId="7A515E87"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p w14:paraId="1EA45303"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14:paraId="21115835"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bl>
    <w:p w14:paraId="71EC3D31"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EF4843A"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Инициаторы проекта __________________Ф.И.О                                        (подпись)</w:t>
      </w:r>
    </w:p>
    <w:p w14:paraId="55816F9F"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1A41CB2"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Приложение: </w:t>
      </w:r>
    </w:p>
    <w:p w14:paraId="6FEDD51E"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 Расчет и обоснование предполагаемой стоимости инициативного проекта и (или) проектно-сметная (сметная) документация.</w:t>
      </w:r>
    </w:p>
    <w:p w14:paraId="1215D4CA"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  </w:t>
      </w:r>
      <w:r w:rsidR="006E2643" w:rsidRPr="00140033">
        <w:rPr>
          <w:rFonts w:ascii="Times New Roman" w:eastAsia="Times New Roman" w:hAnsi="Times New Roman" w:cs="Times New Roman"/>
          <w:sz w:val="28"/>
          <w:szCs w:val="28"/>
          <w:lang w:eastAsia="ru-RU"/>
        </w:rPr>
        <w:t>Гарантийное письмо, подписанное инициатором проекта</w:t>
      </w:r>
      <w:r w:rsidRPr="00140033">
        <w:rPr>
          <w:rFonts w:ascii="Times New Roman" w:eastAsia="Times New Roman" w:hAnsi="Times New Roman" w:cs="Times New Roman"/>
          <w:sz w:val="28"/>
          <w:szCs w:val="28"/>
          <w:lang w:eastAsia="ru-RU"/>
        </w:rPr>
        <w:t xml:space="preserve"> (представителем</w:t>
      </w:r>
    </w:p>
    <w:p w14:paraId="6A910AA5"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59523DCC"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 Документы, подтверждающие полномочия представителя инициатора проекта.</w:t>
      </w:r>
    </w:p>
    <w:p w14:paraId="43199D7E"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4. Презентационные материалы к </w:t>
      </w:r>
      <w:r w:rsidR="006E2643" w:rsidRPr="00140033">
        <w:rPr>
          <w:rFonts w:ascii="Times New Roman" w:eastAsia="Times New Roman" w:hAnsi="Times New Roman" w:cs="Times New Roman"/>
          <w:sz w:val="28"/>
          <w:szCs w:val="28"/>
          <w:lang w:eastAsia="ru-RU"/>
        </w:rPr>
        <w:t>инициативному проекту</w:t>
      </w:r>
      <w:r w:rsidRPr="00140033">
        <w:rPr>
          <w:rFonts w:ascii="Times New Roman" w:eastAsia="Times New Roman" w:hAnsi="Times New Roman" w:cs="Times New Roman"/>
          <w:sz w:val="28"/>
          <w:szCs w:val="28"/>
          <w:lang w:eastAsia="ru-RU"/>
        </w:rPr>
        <w:t xml:space="preserve"> (с использованием</w:t>
      </w:r>
    </w:p>
    <w:p w14:paraId="48BBB135"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средств визуализации инициативного проекта </w:t>
      </w:r>
      <w:r w:rsidRPr="00A474CC">
        <w:rPr>
          <w:rFonts w:ascii="Times New Roman" w:eastAsia="Times New Roman" w:hAnsi="Times New Roman" w:cs="Times New Roman"/>
          <w:sz w:val="28"/>
          <w:szCs w:val="28"/>
          <w:lang w:eastAsia="ru-RU"/>
        </w:rPr>
        <w:t>при необходимости</w:t>
      </w:r>
      <w:r w:rsidRPr="00140033">
        <w:rPr>
          <w:rFonts w:ascii="Times New Roman" w:eastAsia="Times New Roman" w:hAnsi="Times New Roman" w:cs="Times New Roman"/>
          <w:sz w:val="28"/>
          <w:szCs w:val="28"/>
          <w:lang w:eastAsia="ru-RU"/>
        </w:rPr>
        <w:t>).</w:t>
      </w:r>
    </w:p>
    <w:p w14:paraId="638A0E33"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5.   </w:t>
      </w:r>
      <w:r w:rsidR="006E2643" w:rsidRPr="00140033">
        <w:rPr>
          <w:rFonts w:ascii="Times New Roman" w:eastAsia="Times New Roman" w:hAnsi="Times New Roman" w:cs="Times New Roman"/>
          <w:sz w:val="28"/>
          <w:szCs w:val="28"/>
          <w:lang w:eastAsia="ru-RU"/>
        </w:rPr>
        <w:t>Дополнительные материалы (чертежи, макеты, графические материалы</w:t>
      </w:r>
      <w:r w:rsidRPr="00140033">
        <w:rPr>
          <w:rFonts w:ascii="Times New Roman" w:eastAsia="Times New Roman" w:hAnsi="Times New Roman" w:cs="Times New Roman"/>
          <w:sz w:val="28"/>
          <w:szCs w:val="28"/>
          <w:lang w:eastAsia="ru-RU"/>
        </w:rPr>
        <w:t>,</w:t>
      </w:r>
    </w:p>
    <w:p w14:paraId="424FB376"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фотоматериалы и другие) при необходимости.</w:t>
      </w:r>
    </w:p>
    <w:p w14:paraId="06A49627"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321194D"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7D49595"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17B63A7"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AAAE12"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FE4CF6A"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7F5FE68"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32DC102"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D5252C7"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A3E6918" w14:textId="77777777"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77529E86" w14:textId="77777777"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37986E98" w14:textId="77777777"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6DD7970E" w14:textId="77777777"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02CAEC20" w14:textId="77777777"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3DD13ACD" w14:textId="77777777"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1EC9A6A4" w14:textId="77777777"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390A95BB" w14:textId="77777777"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661EEA98" w14:textId="77777777"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4B1AA3E2" w14:textId="77777777"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580DE6B3" w14:textId="77777777"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28583373" w14:textId="77777777"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5ABA951F" w14:textId="77777777"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42F7B801" w14:textId="77777777"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4BFD2C97" w14:textId="77777777" w:rsidR="00654767" w:rsidRDefault="00654767" w:rsidP="00AA0017">
      <w:pPr>
        <w:widowControl w:val="0"/>
        <w:autoSpaceDE w:val="0"/>
        <w:autoSpaceDN w:val="0"/>
        <w:spacing w:after="0" w:line="240" w:lineRule="auto"/>
        <w:ind w:left="5103"/>
        <w:jc w:val="right"/>
        <w:outlineLvl w:val="1"/>
        <w:rPr>
          <w:rFonts w:ascii="Times New Roman" w:eastAsia="Times New Roman" w:hAnsi="Times New Roman" w:cs="Times New Roman"/>
          <w:sz w:val="28"/>
          <w:szCs w:val="28"/>
          <w:lang w:eastAsia="ru-RU"/>
        </w:rPr>
        <w:sectPr w:rsidR="00654767" w:rsidSect="002159AF">
          <w:pgSz w:w="11906" w:h="16838"/>
          <w:pgMar w:top="993" w:right="849" w:bottom="1134" w:left="1701" w:header="708" w:footer="708" w:gutter="0"/>
          <w:cols w:space="708"/>
          <w:docGrid w:linePitch="360"/>
        </w:sectPr>
      </w:pPr>
    </w:p>
    <w:p w14:paraId="345ACDDD" w14:textId="5490A455" w:rsidR="00140033" w:rsidRPr="00140033" w:rsidRDefault="00140033" w:rsidP="00AA0017">
      <w:pPr>
        <w:widowControl w:val="0"/>
        <w:autoSpaceDE w:val="0"/>
        <w:autoSpaceDN w:val="0"/>
        <w:spacing w:after="0" w:line="240" w:lineRule="auto"/>
        <w:ind w:left="5103"/>
        <w:jc w:val="right"/>
        <w:outlineLvl w:val="1"/>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lastRenderedPageBreak/>
        <w:t>Приложение № 2</w:t>
      </w:r>
    </w:p>
    <w:p w14:paraId="1A986669" w14:textId="77777777" w:rsidR="00140033" w:rsidRPr="00140033" w:rsidRDefault="00140033" w:rsidP="00AA0017">
      <w:pPr>
        <w:widowControl w:val="0"/>
        <w:autoSpaceDE w:val="0"/>
        <w:autoSpaceDN w:val="0"/>
        <w:spacing w:after="0" w:line="240" w:lineRule="auto"/>
        <w:ind w:left="5103"/>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к Порядку выдвижения, внесения,</w:t>
      </w:r>
    </w:p>
    <w:p w14:paraId="639D9CCA" w14:textId="77777777" w:rsidR="00140033" w:rsidRPr="00140033" w:rsidRDefault="00140033" w:rsidP="00AA0017">
      <w:pPr>
        <w:widowControl w:val="0"/>
        <w:autoSpaceDE w:val="0"/>
        <w:autoSpaceDN w:val="0"/>
        <w:spacing w:after="0" w:line="240" w:lineRule="auto"/>
        <w:ind w:left="5103"/>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обсуждения, рассмотрения инициативных проектов, а также проведения их конкурсного отбора </w:t>
      </w:r>
    </w:p>
    <w:p w14:paraId="3094D8A3"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947A43A" w14:textId="77777777"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8" w:name="P359"/>
      <w:bookmarkEnd w:id="8"/>
      <w:r w:rsidRPr="00140033">
        <w:rPr>
          <w:rFonts w:ascii="Times New Roman" w:eastAsia="Times New Roman" w:hAnsi="Times New Roman" w:cs="Times New Roman"/>
          <w:sz w:val="28"/>
          <w:szCs w:val="28"/>
          <w:lang w:eastAsia="ru-RU"/>
        </w:rPr>
        <w:t xml:space="preserve">Критерии оценки инициативных проектов </w:t>
      </w:r>
    </w:p>
    <w:p w14:paraId="2C743C0F"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86"/>
        <w:gridCol w:w="3402"/>
        <w:gridCol w:w="7"/>
        <w:gridCol w:w="1694"/>
        <w:gridCol w:w="7"/>
      </w:tblGrid>
      <w:tr w:rsidR="00140033" w:rsidRPr="00140033" w14:paraId="7DC3D19C" w14:textId="77777777" w:rsidTr="00654767">
        <w:trPr>
          <w:gridAfter w:val="1"/>
          <w:wAfter w:w="7" w:type="dxa"/>
        </w:trPr>
        <w:tc>
          <w:tcPr>
            <w:tcW w:w="624" w:type="dxa"/>
            <w:tcBorders>
              <w:top w:val="single" w:sz="4" w:space="0" w:color="auto"/>
              <w:left w:val="single" w:sz="4" w:space="0" w:color="auto"/>
              <w:bottom w:val="single" w:sz="4" w:space="0" w:color="auto"/>
              <w:right w:val="single" w:sz="4" w:space="0" w:color="auto"/>
            </w:tcBorders>
            <w:hideMark/>
          </w:tcPr>
          <w:p w14:paraId="0230D003" w14:textId="77777777" w:rsidR="00140033" w:rsidRPr="00140033" w:rsidRDefault="00140033" w:rsidP="00654767">
            <w:pPr>
              <w:widowControl w:val="0"/>
              <w:autoSpaceDE w:val="0"/>
              <w:autoSpaceDN w:val="0"/>
              <w:spacing w:after="0" w:line="256" w:lineRule="auto"/>
              <w:ind w:left="-60"/>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N п/п</w:t>
            </w:r>
          </w:p>
        </w:tc>
        <w:tc>
          <w:tcPr>
            <w:tcW w:w="3686" w:type="dxa"/>
            <w:tcBorders>
              <w:top w:val="single" w:sz="4" w:space="0" w:color="auto"/>
              <w:left w:val="single" w:sz="4" w:space="0" w:color="auto"/>
              <w:bottom w:val="single" w:sz="4" w:space="0" w:color="auto"/>
              <w:right w:val="single" w:sz="4" w:space="0" w:color="auto"/>
            </w:tcBorders>
            <w:hideMark/>
          </w:tcPr>
          <w:p w14:paraId="25A8BE49"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Наименования критерия оценки инициативного проекта</w:t>
            </w:r>
          </w:p>
        </w:tc>
        <w:tc>
          <w:tcPr>
            <w:tcW w:w="3402" w:type="dxa"/>
            <w:tcBorders>
              <w:top w:val="single" w:sz="4" w:space="0" w:color="auto"/>
              <w:left w:val="single" w:sz="4" w:space="0" w:color="auto"/>
              <w:bottom w:val="single" w:sz="4" w:space="0" w:color="auto"/>
              <w:right w:val="single" w:sz="4" w:space="0" w:color="auto"/>
            </w:tcBorders>
            <w:hideMark/>
          </w:tcPr>
          <w:p w14:paraId="5598BD07"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Значения критерия оценки инициативного проекта</w:t>
            </w:r>
          </w:p>
        </w:tc>
        <w:tc>
          <w:tcPr>
            <w:tcW w:w="1701" w:type="dxa"/>
            <w:gridSpan w:val="2"/>
            <w:tcBorders>
              <w:top w:val="single" w:sz="4" w:space="0" w:color="auto"/>
              <w:left w:val="single" w:sz="4" w:space="0" w:color="auto"/>
              <w:bottom w:val="single" w:sz="4" w:space="0" w:color="auto"/>
              <w:right w:val="single" w:sz="4" w:space="0" w:color="auto"/>
            </w:tcBorders>
            <w:hideMark/>
          </w:tcPr>
          <w:p w14:paraId="5F98A376"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Количество баллов</w:t>
            </w:r>
          </w:p>
        </w:tc>
      </w:tr>
      <w:tr w:rsidR="00140033" w:rsidRPr="00140033" w14:paraId="69282269" w14:textId="77777777" w:rsidTr="00654767">
        <w:trPr>
          <w:gridAfter w:val="1"/>
          <w:wAfter w:w="7" w:type="dxa"/>
        </w:trPr>
        <w:tc>
          <w:tcPr>
            <w:tcW w:w="624" w:type="dxa"/>
            <w:tcBorders>
              <w:top w:val="single" w:sz="4" w:space="0" w:color="auto"/>
              <w:left w:val="single" w:sz="4" w:space="0" w:color="auto"/>
              <w:bottom w:val="single" w:sz="4" w:space="0" w:color="auto"/>
              <w:right w:val="single" w:sz="4" w:space="0" w:color="auto"/>
            </w:tcBorders>
            <w:hideMark/>
          </w:tcPr>
          <w:p w14:paraId="5C4D5584" w14:textId="77777777" w:rsidR="00140033" w:rsidRPr="00140033" w:rsidRDefault="00140033" w:rsidP="00654767">
            <w:pPr>
              <w:widowControl w:val="0"/>
              <w:autoSpaceDE w:val="0"/>
              <w:autoSpaceDN w:val="0"/>
              <w:spacing w:after="0" w:line="256" w:lineRule="auto"/>
              <w:ind w:left="-60"/>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w:t>
            </w:r>
          </w:p>
        </w:tc>
        <w:tc>
          <w:tcPr>
            <w:tcW w:w="3686" w:type="dxa"/>
            <w:tcBorders>
              <w:top w:val="single" w:sz="4" w:space="0" w:color="auto"/>
              <w:left w:val="single" w:sz="4" w:space="0" w:color="auto"/>
              <w:bottom w:val="single" w:sz="4" w:space="0" w:color="auto"/>
              <w:right w:val="single" w:sz="4" w:space="0" w:color="auto"/>
            </w:tcBorders>
            <w:hideMark/>
          </w:tcPr>
          <w:p w14:paraId="1DD68EEF"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14:paraId="4B362277"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76D51F8C"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4</w:t>
            </w:r>
          </w:p>
        </w:tc>
      </w:tr>
      <w:tr w:rsidR="00140033" w:rsidRPr="00140033" w14:paraId="57302ADF" w14:textId="77777777" w:rsidTr="00654767">
        <w:tc>
          <w:tcPr>
            <w:tcW w:w="624" w:type="dxa"/>
            <w:tcBorders>
              <w:top w:val="single" w:sz="4" w:space="0" w:color="auto"/>
              <w:left w:val="single" w:sz="4" w:space="0" w:color="auto"/>
              <w:bottom w:val="single" w:sz="4" w:space="0" w:color="auto"/>
              <w:right w:val="single" w:sz="4" w:space="0" w:color="auto"/>
            </w:tcBorders>
            <w:hideMark/>
          </w:tcPr>
          <w:p w14:paraId="43BD0D5B" w14:textId="77777777" w:rsidR="00140033" w:rsidRPr="00140033" w:rsidRDefault="00140033" w:rsidP="00654767">
            <w:pPr>
              <w:widowControl w:val="0"/>
              <w:autoSpaceDE w:val="0"/>
              <w:autoSpaceDN w:val="0"/>
              <w:spacing w:after="0" w:line="256" w:lineRule="auto"/>
              <w:ind w:left="-60"/>
              <w:outlineLvl w:val="2"/>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w:t>
            </w:r>
          </w:p>
        </w:tc>
        <w:tc>
          <w:tcPr>
            <w:tcW w:w="8796" w:type="dxa"/>
            <w:gridSpan w:val="5"/>
            <w:tcBorders>
              <w:top w:val="single" w:sz="4" w:space="0" w:color="auto"/>
              <w:left w:val="single" w:sz="4" w:space="0" w:color="auto"/>
              <w:bottom w:val="single" w:sz="4" w:space="0" w:color="auto"/>
              <w:right w:val="single" w:sz="4" w:space="0" w:color="auto"/>
            </w:tcBorders>
            <w:hideMark/>
          </w:tcPr>
          <w:p w14:paraId="46B63586"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Социальная и экономическая эффективность реализации инициативного проекта</w:t>
            </w:r>
          </w:p>
        </w:tc>
      </w:tr>
      <w:tr w:rsidR="00140033" w:rsidRPr="00140033" w14:paraId="6EC5D4D3" w14:textId="77777777" w:rsidTr="00654767">
        <w:trPr>
          <w:gridAfter w:val="1"/>
          <w:wAfter w:w="7" w:type="dxa"/>
        </w:trPr>
        <w:tc>
          <w:tcPr>
            <w:tcW w:w="624" w:type="dxa"/>
            <w:vMerge w:val="restart"/>
            <w:tcBorders>
              <w:top w:val="single" w:sz="4" w:space="0" w:color="auto"/>
              <w:left w:val="single" w:sz="4" w:space="0" w:color="auto"/>
              <w:bottom w:val="single" w:sz="4" w:space="0" w:color="auto"/>
              <w:right w:val="single" w:sz="4" w:space="0" w:color="auto"/>
            </w:tcBorders>
            <w:hideMark/>
          </w:tcPr>
          <w:p w14:paraId="6DE99B01" w14:textId="77777777" w:rsidR="00140033" w:rsidRPr="00140033" w:rsidRDefault="00140033"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1.1</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35EC6814"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Количество прямых </w:t>
            </w:r>
            <w:proofErr w:type="spellStart"/>
            <w:r w:rsidRPr="00140033">
              <w:rPr>
                <w:rFonts w:ascii="Times New Roman" w:eastAsia="Times New Roman" w:hAnsi="Times New Roman" w:cs="Times New Roman"/>
                <w:sz w:val="28"/>
                <w:szCs w:val="28"/>
              </w:rPr>
              <w:t>благополучателей</w:t>
            </w:r>
            <w:proofErr w:type="spellEnd"/>
            <w:r w:rsidRPr="00140033">
              <w:rPr>
                <w:rFonts w:ascii="Times New Roman" w:eastAsia="Times New Roman" w:hAnsi="Times New Roman" w:cs="Times New Roman"/>
                <w:sz w:val="28"/>
                <w:szCs w:val="28"/>
              </w:rPr>
              <w:t xml:space="preserve"> от реализации инициативного проекта:</w:t>
            </w:r>
          </w:p>
        </w:tc>
        <w:tc>
          <w:tcPr>
            <w:tcW w:w="3402" w:type="dxa"/>
            <w:tcBorders>
              <w:top w:val="single" w:sz="4" w:space="0" w:color="auto"/>
              <w:left w:val="single" w:sz="4" w:space="0" w:color="auto"/>
              <w:bottom w:val="single" w:sz="4" w:space="0" w:color="auto"/>
              <w:right w:val="single" w:sz="4" w:space="0" w:color="auto"/>
            </w:tcBorders>
            <w:hideMark/>
          </w:tcPr>
          <w:p w14:paraId="4961A4B3"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более 500 человек</w:t>
            </w:r>
          </w:p>
        </w:tc>
        <w:tc>
          <w:tcPr>
            <w:tcW w:w="1701" w:type="dxa"/>
            <w:gridSpan w:val="2"/>
            <w:tcBorders>
              <w:top w:val="single" w:sz="4" w:space="0" w:color="auto"/>
              <w:left w:val="single" w:sz="4" w:space="0" w:color="auto"/>
              <w:bottom w:val="single" w:sz="4" w:space="0" w:color="auto"/>
              <w:right w:val="single" w:sz="4" w:space="0" w:color="auto"/>
            </w:tcBorders>
            <w:hideMark/>
          </w:tcPr>
          <w:p w14:paraId="41F85446"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40</w:t>
            </w:r>
          </w:p>
        </w:tc>
      </w:tr>
      <w:tr w:rsidR="00140033" w:rsidRPr="00140033" w14:paraId="731A2600" w14:textId="77777777" w:rsidTr="00654767">
        <w:trPr>
          <w:gridAfter w:val="1"/>
          <w:wAfter w:w="7" w:type="dxa"/>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368282DC" w14:textId="77777777" w:rsidR="00140033" w:rsidRPr="00140033" w:rsidRDefault="00140033" w:rsidP="00654767">
            <w:pPr>
              <w:spacing w:after="0" w:line="256" w:lineRule="auto"/>
              <w:ind w:left="-60"/>
              <w:rPr>
                <w:rFonts w:ascii="Times New Roman" w:eastAsia="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7E31474" w14:textId="77777777"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6D947A82"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от 251 до 500 человек</w:t>
            </w:r>
          </w:p>
        </w:tc>
        <w:tc>
          <w:tcPr>
            <w:tcW w:w="1701" w:type="dxa"/>
            <w:gridSpan w:val="2"/>
            <w:tcBorders>
              <w:top w:val="single" w:sz="4" w:space="0" w:color="auto"/>
              <w:left w:val="single" w:sz="4" w:space="0" w:color="auto"/>
              <w:bottom w:val="single" w:sz="4" w:space="0" w:color="auto"/>
              <w:right w:val="single" w:sz="4" w:space="0" w:color="auto"/>
            </w:tcBorders>
            <w:hideMark/>
          </w:tcPr>
          <w:p w14:paraId="742CBB4B"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30</w:t>
            </w:r>
          </w:p>
        </w:tc>
      </w:tr>
      <w:tr w:rsidR="00140033" w:rsidRPr="00140033" w14:paraId="45F83D16" w14:textId="77777777" w:rsidTr="00654767">
        <w:trPr>
          <w:gridAfter w:val="1"/>
          <w:wAfter w:w="7" w:type="dxa"/>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4D30D4A5" w14:textId="77777777" w:rsidR="00140033" w:rsidRPr="00140033" w:rsidRDefault="00140033" w:rsidP="00654767">
            <w:pPr>
              <w:spacing w:after="0" w:line="256" w:lineRule="auto"/>
              <w:ind w:left="-60"/>
              <w:rPr>
                <w:rFonts w:ascii="Times New Roman" w:eastAsia="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55AA783" w14:textId="77777777"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61D94A2B"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от 51 до 250 человек</w:t>
            </w:r>
          </w:p>
        </w:tc>
        <w:tc>
          <w:tcPr>
            <w:tcW w:w="1701" w:type="dxa"/>
            <w:gridSpan w:val="2"/>
            <w:tcBorders>
              <w:top w:val="single" w:sz="4" w:space="0" w:color="auto"/>
              <w:left w:val="single" w:sz="4" w:space="0" w:color="auto"/>
              <w:bottom w:val="single" w:sz="4" w:space="0" w:color="auto"/>
              <w:right w:val="single" w:sz="4" w:space="0" w:color="auto"/>
            </w:tcBorders>
            <w:hideMark/>
          </w:tcPr>
          <w:p w14:paraId="67FF3DF1"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20</w:t>
            </w:r>
          </w:p>
        </w:tc>
      </w:tr>
      <w:tr w:rsidR="00140033" w:rsidRPr="00140033" w14:paraId="14D17AC1" w14:textId="77777777" w:rsidTr="00654767">
        <w:trPr>
          <w:gridAfter w:val="1"/>
          <w:wAfter w:w="7" w:type="dxa"/>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5F4C5C77" w14:textId="77777777" w:rsidR="00140033" w:rsidRPr="00140033" w:rsidRDefault="00140033" w:rsidP="00654767">
            <w:pPr>
              <w:spacing w:after="0" w:line="256" w:lineRule="auto"/>
              <w:ind w:left="-60"/>
              <w:rPr>
                <w:rFonts w:ascii="Times New Roman" w:eastAsia="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F843B84" w14:textId="77777777"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5EEBFB36"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до 50 человек</w:t>
            </w:r>
          </w:p>
        </w:tc>
        <w:tc>
          <w:tcPr>
            <w:tcW w:w="1701" w:type="dxa"/>
            <w:gridSpan w:val="2"/>
            <w:tcBorders>
              <w:top w:val="single" w:sz="4" w:space="0" w:color="auto"/>
              <w:left w:val="single" w:sz="4" w:space="0" w:color="auto"/>
              <w:bottom w:val="single" w:sz="4" w:space="0" w:color="auto"/>
              <w:right w:val="single" w:sz="4" w:space="0" w:color="auto"/>
            </w:tcBorders>
            <w:hideMark/>
          </w:tcPr>
          <w:p w14:paraId="1E1132AB"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10</w:t>
            </w:r>
          </w:p>
        </w:tc>
      </w:tr>
      <w:tr w:rsidR="00140033" w:rsidRPr="00140033" w14:paraId="7359A934" w14:textId="77777777" w:rsidTr="00654767">
        <w:trPr>
          <w:gridAfter w:val="1"/>
          <w:wAfter w:w="7" w:type="dxa"/>
        </w:trPr>
        <w:tc>
          <w:tcPr>
            <w:tcW w:w="624" w:type="dxa"/>
            <w:vMerge w:val="restart"/>
            <w:tcBorders>
              <w:top w:val="single" w:sz="4" w:space="0" w:color="auto"/>
              <w:left w:val="single" w:sz="4" w:space="0" w:color="auto"/>
              <w:bottom w:val="single" w:sz="4" w:space="0" w:color="auto"/>
              <w:right w:val="single" w:sz="4" w:space="0" w:color="auto"/>
            </w:tcBorders>
            <w:hideMark/>
          </w:tcPr>
          <w:p w14:paraId="435EED2B" w14:textId="77777777" w:rsidR="00140033" w:rsidRPr="00140033" w:rsidRDefault="00140033"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1.2</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2BBD6729"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"Долговечность" результатов инициативного проекта</w:t>
            </w:r>
          </w:p>
        </w:tc>
        <w:tc>
          <w:tcPr>
            <w:tcW w:w="3402" w:type="dxa"/>
            <w:tcBorders>
              <w:top w:val="single" w:sz="4" w:space="0" w:color="auto"/>
              <w:left w:val="single" w:sz="4" w:space="0" w:color="auto"/>
              <w:bottom w:val="single" w:sz="4" w:space="0" w:color="auto"/>
              <w:right w:val="single" w:sz="4" w:space="0" w:color="auto"/>
            </w:tcBorders>
            <w:hideMark/>
          </w:tcPr>
          <w:p w14:paraId="1C2B4FE3"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более 5 лет</w:t>
            </w:r>
          </w:p>
        </w:tc>
        <w:tc>
          <w:tcPr>
            <w:tcW w:w="1701" w:type="dxa"/>
            <w:gridSpan w:val="2"/>
            <w:tcBorders>
              <w:top w:val="single" w:sz="4" w:space="0" w:color="auto"/>
              <w:left w:val="single" w:sz="4" w:space="0" w:color="auto"/>
              <w:bottom w:val="single" w:sz="4" w:space="0" w:color="auto"/>
              <w:right w:val="single" w:sz="4" w:space="0" w:color="auto"/>
            </w:tcBorders>
            <w:hideMark/>
          </w:tcPr>
          <w:p w14:paraId="44A46F96"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15</w:t>
            </w:r>
          </w:p>
        </w:tc>
      </w:tr>
      <w:tr w:rsidR="00140033" w:rsidRPr="00140033" w14:paraId="644D238F" w14:textId="77777777" w:rsidTr="00654767">
        <w:trPr>
          <w:gridAfter w:val="1"/>
          <w:wAfter w:w="7" w:type="dxa"/>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51BD1651" w14:textId="77777777" w:rsidR="00140033" w:rsidRPr="00140033" w:rsidRDefault="00140033" w:rsidP="00654767">
            <w:pPr>
              <w:spacing w:after="0" w:line="256" w:lineRule="auto"/>
              <w:ind w:left="-60"/>
              <w:rPr>
                <w:rFonts w:ascii="Times New Roman" w:eastAsia="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E0E06F4" w14:textId="77777777"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5B2D9D33"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свыше 1 года до 5 лет</w:t>
            </w:r>
          </w:p>
        </w:tc>
        <w:tc>
          <w:tcPr>
            <w:tcW w:w="1701" w:type="dxa"/>
            <w:gridSpan w:val="2"/>
            <w:tcBorders>
              <w:top w:val="single" w:sz="4" w:space="0" w:color="auto"/>
              <w:left w:val="single" w:sz="4" w:space="0" w:color="auto"/>
              <w:bottom w:val="single" w:sz="4" w:space="0" w:color="auto"/>
              <w:right w:val="single" w:sz="4" w:space="0" w:color="auto"/>
            </w:tcBorders>
            <w:hideMark/>
          </w:tcPr>
          <w:p w14:paraId="7FF49034"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10</w:t>
            </w:r>
          </w:p>
        </w:tc>
      </w:tr>
      <w:tr w:rsidR="00140033" w:rsidRPr="00140033" w14:paraId="2CA40695" w14:textId="77777777" w:rsidTr="00654767">
        <w:trPr>
          <w:gridAfter w:val="1"/>
          <w:wAfter w:w="7" w:type="dxa"/>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E5A0AC6" w14:textId="77777777" w:rsidR="00140033" w:rsidRPr="00140033" w:rsidRDefault="00140033" w:rsidP="00654767">
            <w:pPr>
              <w:spacing w:after="0" w:line="256" w:lineRule="auto"/>
              <w:ind w:left="-60"/>
              <w:rPr>
                <w:rFonts w:ascii="Times New Roman" w:eastAsia="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F5C485C" w14:textId="77777777"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7250EA21"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от 0 до 1 года</w:t>
            </w:r>
          </w:p>
        </w:tc>
        <w:tc>
          <w:tcPr>
            <w:tcW w:w="1701" w:type="dxa"/>
            <w:gridSpan w:val="2"/>
            <w:tcBorders>
              <w:top w:val="single" w:sz="4" w:space="0" w:color="auto"/>
              <w:left w:val="single" w:sz="4" w:space="0" w:color="auto"/>
              <w:bottom w:val="single" w:sz="4" w:space="0" w:color="auto"/>
              <w:right w:val="single" w:sz="4" w:space="0" w:color="auto"/>
            </w:tcBorders>
            <w:hideMark/>
          </w:tcPr>
          <w:p w14:paraId="2532E5BB"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r>
      <w:tr w:rsidR="00140033" w:rsidRPr="00140033" w14:paraId="63D15908" w14:textId="77777777" w:rsidTr="00654767">
        <w:trPr>
          <w:gridAfter w:val="1"/>
          <w:wAfter w:w="7" w:type="dxa"/>
        </w:trPr>
        <w:tc>
          <w:tcPr>
            <w:tcW w:w="624" w:type="dxa"/>
            <w:vMerge w:val="restart"/>
            <w:tcBorders>
              <w:top w:val="single" w:sz="4" w:space="0" w:color="auto"/>
              <w:left w:val="single" w:sz="4" w:space="0" w:color="auto"/>
              <w:bottom w:val="single" w:sz="4" w:space="0" w:color="auto"/>
              <w:right w:val="single" w:sz="4" w:space="0" w:color="auto"/>
            </w:tcBorders>
            <w:hideMark/>
          </w:tcPr>
          <w:p w14:paraId="2B9D5F31" w14:textId="77777777" w:rsidR="00140033" w:rsidRPr="00140033" w:rsidRDefault="00140033"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1.3</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4F59A534"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Необходимость осуществления дополнительных расходов бюджета города в целях содержания (поддержания) результатов инициативного проекта</w:t>
            </w:r>
          </w:p>
        </w:tc>
        <w:tc>
          <w:tcPr>
            <w:tcW w:w="3402" w:type="dxa"/>
            <w:tcBorders>
              <w:top w:val="single" w:sz="4" w:space="0" w:color="auto"/>
              <w:left w:val="single" w:sz="4" w:space="0" w:color="auto"/>
              <w:bottom w:val="single" w:sz="4" w:space="0" w:color="auto"/>
              <w:right w:val="single" w:sz="4" w:space="0" w:color="auto"/>
            </w:tcBorders>
            <w:hideMark/>
          </w:tcPr>
          <w:p w14:paraId="3D23A3E4"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hideMark/>
          </w:tcPr>
          <w:p w14:paraId="1B53402A"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0</w:t>
            </w:r>
          </w:p>
        </w:tc>
      </w:tr>
      <w:tr w:rsidR="00140033" w:rsidRPr="00140033" w14:paraId="1422D537" w14:textId="77777777" w:rsidTr="00654767">
        <w:trPr>
          <w:gridAfter w:val="1"/>
          <w:wAfter w:w="7" w:type="dxa"/>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1517693" w14:textId="77777777" w:rsidR="00140033" w:rsidRPr="00140033" w:rsidRDefault="00140033" w:rsidP="00654767">
            <w:pPr>
              <w:spacing w:after="0" w:line="256" w:lineRule="auto"/>
              <w:ind w:left="-60"/>
              <w:rPr>
                <w:rFonts w:ascii="Times New Roman" w:eastAsia="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D3ECA1B" w14:textId="77777777"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4CDC4C71"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нет</w:t>
            </w:r>
          </w:p>
        </w:tc>
        <w:tc>
          <w:tcPr>
            <w:tcW w:w="1701" w:type="dxa"/>
            <w:gridSpan w:val="2"/>
            <w:tcBorders>
              <w:top w:val="single" w:sz="4" w:space="0" w:color="auto"/>
              <w:left w:val="single" w:sz="4" w:space="0" w:color="auto"/>
              <w:bottom w:val="single" w:sz="4" w:space="0" w:color="auto"/>
              <w:right w:val="single" w:sz="4" w:space="0" w:color="auto"/>
            </w:tcBorders>
            <w:hideMark/>
          </w:tcPr>
          <w:p w14:paraId="3A6D74B3"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r>
      <w:tr w:rsidR="00140033" w:rsidRPr="00140033" w14:paraId="3C4CEBB2" w14:textId="77777777" w:rsidTr="00654767">
        <w:tc>
          <w:tcPr>
            <w:tcW w:w="624" w:type="dxa"/>
            <w:tcBorders>
              <w:top w:val="single" w:sz="4" w:space="0" w:color="auto"/>
              <w:left w:val="single" w:sz="4" w:space="0" w:color="auto"/>
              <w:bottom w:val="single" w:sz="4" w:space="0" w:color="auto"/>
              <w:right w:val="single" w:sz="4" w:space="0" w:color="auto"/>
            </w:tcBorders>
            <w:hideMark/>
          </w:tcPr>
          <w:p w14:paraId="175A5ED2" w14:textId="77777777" w:rsidR="00140033" w:rsidRPr="00140033" w:rsidRDefault="00140033"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1.4</w:t>
            </w:r>
          </w:p>
        </w:tc>
        <w:tc>
          <w:tcPr>
            <w:tcW w:w="8796" w:type="dxa"/>
            <w:gridSpan w:val="5"/>
            <w:tcBorders>
              <w:top w:val="single" w:sz="4" w:space="0" w:color="auto"/>
              <w:left w:val="single" w:sz="4" w:space="0" w:color="auto"/>
              <w:bottom w:val="single" w:sz="4" w:space="0" w:color="auto"/>
              <w:right w:val="single" w:sz="4" w:space="0" w:color="auto"/>
            </w:tcBorders>
            <w:hideMark/>
          </w:tcPr>
          <w:p w14:paraId="00F46ED7"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Инициативный проект оценивается как имеющий высокую социальную, культурную, досуговую и иную общественную полезность для жителей города Минусинска:</w:t>
            </w:r>
          </w:p>
        </w:tc>
      </w:tr>
      <w:tr w:rsidR="00140033" w:rsidRPr="00140033" w14:paraId="6347D93A" w14:textId="77777777" w:rsidTr="00654767">
        <w:trPr>
          <w:gridAfter w:val="1"/>
          <w:wAfter w:w="7" w:type="dxa"/>
        </w:trPr>
        <w:tc>
          <w:tcPr>
            <w:tcW w:w="624" w:type="dxa"/>
            <w:tcBorders>
              <w:top w:val="single" w:sz="4" w:space="0" w:color="auto"/>
              <w:left w:val="single" w:sz="4" w:space="0" w:color="auto"/>
              <w:bottom w:val="single" w:sz="4" w:space="0" w:color="auto"/>
              <w:right w:val="single" w:sz="4" w:space="0" w:color="auto"/>
            </w:tcBorders>
            <w:hideMark/>
          </w:tcPr>
          <w:p w14:paraId="6DFAF157" w14:textId="77777777" w:rsidR="00140033" w:rsidRPr="00140033" w:rsidRDefault="00140033"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1.4.1</w:t>
            </w:r>
          </w:p>
        </w:tc>
        <w:tc>
          <w:tcPr>
            <w:tcW w:w="3686" w:type="dxa"/>
            <w:tcBorders>
              <w:top w:val="single" w:sz="4" w:space="0" w:color="auto"/>
              <w:left w:val="single" w:sz="4" w:space="0" w:color="auto"/>
              <w:bottom w:val="single" w:sz="4" w:space="0" w:color="auto"/>
              <w:right w:val="single" w:sz="4" w:space="0" w:color="auto"/>
            </w:tcBorders>
            <w:hideMark/>
          </w:tcPr>
          <w:p w14:paraId="4F098E91"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направлен на создание, развитие и ремонт объектов социальной сферы </w:t>
            </w:r>
          </w:p>
        </w:tc>
        <w:tc>
          <w:tcPr>
            <w:tcW w:w="3402" w:type="dxa"/>
            <w:tcBorders>
              <w:top w:val="single" w:sz="4" w:space="0" w:color="auto"/>
              <w:left w:val="single" w:sz="4" w:space="0" w:color="auto"/>
              <w:bottom w:val="single" w:sz="4" w:space="0" w:color="auto"/>
              <w:right w:val="single" w:sz="4" w:space="0" w:color="auto"/>
            </w:tcBorders>
          </w:tcPr>
          <w:p w14:paraId="3CAF232C"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25E5284D"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r>
      <w:tr w:rsidR="00140033" w:rsidRPr="00140033" w14:paraId="0C6D33C6" w14:textId="77777777" w:rsidTr="00654767">
        <w:trPr>
          <w:gridAfter w:val="1"/>
          <w:wAfter w:w="7" w:type="dxa"/>
        </w:trPr>
        <w:tc>
          <w:tcPr>
            <w:tcW w:w="624" w:type="dxa"/>
            <w:tcBorders>
              <w:top w:val="single" w:sz="4" w:space="0" w:color="auto"/>
              <w:left w:val="single" w:sz="4" w:space="0" w:color="auto"/>
              <w:bottom w:val="single" w:sz="4" w:space="0" w:color="auto"/>
              <w:right w:val="single" w:sz="4" w:space="0" w:color="auto"/>
            </w:tcBorders>
            <w:hideMark/>
          </w:tcPr>
          <w:p w14:paraId="56657C4E" w14:textId="77777777" w:rsidR="00140033" w:rsidRPr="00140033" w:rsidRDefault="00140033"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lastRenderedPageBreak/>
              <w:t>1.4.2</w:t>
            </w:r>
          </w:p>
        </w:tc>
        <w:tc>
          <w:tcPr>
            <w:tcW w:w="3686" w:type="dxa"/>
            <w:tcBorders>
              <w:top w:val="single" w:sz="4" w:space="0" w:color="auto"/>
              <w:left w:val="single" w:sz="4" w:space="0" w:color="auto"/>
              <w:bottom w:val="single" w:sz="4" w:space="0" w:color="auto"/>
              <w:right w:val="single" w:sz="4" w:space="0" w:color="auto"/>
            </w:tcBorders>
            <w:hideMark/>
          </w:tcPr>
          <w:p w14:paraId="0E5EAE4E"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w:t>
            </w:r>
          </w:p>
        </w:tc>
        <w:tc>
          <w:tcPr>
            <w:tcW w:w="3402" w:type="dxa"/>
            <w:tcBorders>
              <w:top w:val="single" w:sz="4" w:space="0" w:color="auto"/>
              <w:left w:val="single" w:sz="4" w:space="0" w:color="auto"/>
              <w:bottom w:val="single" w:sz="4" w:space="0" w:color="auto"/>
              <w:right w:val="single" w:sz="4" w:space="0" w:color="auto"/>
            </w:tcBorders>
          </w:tcPr>
          <w:p w14:paraId="6151A460"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141BE001"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A474CC">
              <w:rPr>
                <w:rFonts w:ascii="Times New Roman" w:eastAsia="Times New Roman" w:hAnsi="Times New Roman" w:cs="Times New Roman"/>
                <w:sz w:val="28"/>
                <w:szCs w:val="28"/>
              </w:rPr>
              <w:t>5</w:t>
            </w:r>
          </w:p>
        </w:tc>
      </w:tr>
      <w:tr w:rsidR="00140033" w:rsidRPr="00140033" w14:paraId="13BB39A1" w14:textId="77777777" w:rsidTr="00654767">
        <w:trPr>
          <w:gridAfter w:val="1"/>
          <w:wAfter w:w="7" w:type="dxa"/>
        </w:trPr>
        <w:tc>
          <w:tcPr>
            <w:tcW w:w="624" w:type="dxa"/>
            <w:tcBorders>
              <w:top w:val="single" w:sz="4" w:space="0" w:color="auto"/>
              <w:left w:val="single" w:sz="4" w:space="0" w:color="auto"/>
              <w:bottom w:val="single" w:sz="4" w:space="0" w:color="auto"/>
              <w:right w:val="single" w:sz="4" w:space="0" w:color="auto"/>
            </w:tcBorders>
            <w:hideMark/>
          </w:tcPr>
          <w:p w14:paraId="5467E940" w14:textId="77777777" w:rsidR="00140033" w:rsidRPr="00140033" w:rsidRDefault="00140033"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1.4.3</w:t>
            </w:r>
          </w:p>
        </w:tc>
        <w:tc>
          <w:tcPr>
            <w:tcW w:w="3686" w:type="dxa"/>
            <w:tcBorders>
              <w:top w:val="single" w:sz="4" w:space="0" w:color="auto"/>
              <w:left w:val="single" w:sz="4" w:space="0" w:color="auto"/>
              <w:bottom w:val="single" w:sz="4" w:space="0" w:color="auto"/>
              <w:right w:val="single" w:sz="4" w:space="0" w:color="auto"/>
            </w:tcBorders>
            <w:hideMark/>
          </w:tcPr>
          <w:p w14:paraId="316C308A"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содержит мероприятия, направленные на благоустройство территории (озеленение, обустройство мест массового отдыха, расчистка и обустройство водных объектов, ликвидация свалок и т.п.)</w:t>
            </w:r>
          </w:p>
        </w:tc>
        <w:tc>
          <w:tcPr>
            <w:tcW w:w="3402" w:type="dxa"/>
            <w:tcBorders>
              <w:top w:val="single" w:sz="4" w:space="0" w:color="auto"/>
              <w:left w:val="single" w:sz="4" w:space="0" w:color="auto"/>
              <w:bottom w:val="single" w:sz="4" w:space="0" w:color="auto"/>
              <w:right w:val="single" w:sz="4" w:space="0" w:color="auto"/>
            </w:tcBorders>
          </w:tcPr>
          <w:p w14:paraId="1E8EF461"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6D41E356"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A474CC">
              <w:rPr>
                <w:rFonts w:ascii="Times New Roman" w:eastAsia="Times New Roman" w:hAnsi="Times New Roman" w:cs="Times New Roman"/>
                <w:sz w:val="28"/>
                <w:szCs w:val="28"/>
              </w:rPr>
              <w:t>5</w:t>
            </w:r>
          </w:p>
        </w:tc>
      </w:tr>
      <w:tr w:rsidR="00654767" w:rsidRPr="00140033" w14:paraId="0108D85B" w14:textId="77777777" w:rsidTr="006A475A">
        <w:tc>
          <w:tcPr>
            <w:tcW w:w="624" w:type="dxa"/>
            <w:tcBorders>
              <w:top w:val="single" w:sz="4" w:space="0" w:color="auto"/>
              <w:left w:val="single" w:sz="4" w:space="0" w:color="auto"/>
              <w:bottom w:val="single" w:sz="4" w:space="0" w:color="auto"/>
              <w:right w:val="single" w:sz="4" w:space="0" w:color="auto"/>
            </w:tcBorders>
            <w:hideMark/>
          </w:tcPr>
          <w:p w14:paraId="109E91CF" w14:textId="77777777" w:rsidR="00654767" w:rsidRPr="00140033" w:rsidRDefault="00654767" w:rsidP="00654767">
            <w:pPr>
              <w:widowControl w:val="0"/>
              <w:autoSpaceDE w:val="0"/>
              <w:autoSpaceDN w:val="0"/>
              <w:spacing w:after="0" w:line="256" w:lineRule="auto"/>
              <w:ind w:left="-60"/>
              <w:outlineLvl w:val="2"/>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w:t>
            </w:r>
          </w:p>
        </w:tc>
        <w:tc>
          <w:tcPr>
            <w:tcW w:w="8796" w:type="dxa"/>
            <w:gridSpan w:val="5"/>
            <w:tcBorders>
              <w:top w:val="single" w:sz="4" w:space="0" w:color="auto"/>
              <w:left w:val="single" w:sz="4" w:space="0" w:color="auto"/>
              <w:bottom w:val="single" w:sz="4" w:space="0" w:color="auto"/>
              <w:right w:val="single" w:sz="4" w:space="0" w:color="auto"/>
            </w:tcBorders>
            <w:hideMark/>
          </w:tcPr>
          <w:p w14:paraId="452A40E8" w14:textId="2C9BF431" w:rsidR="00654767" w:rsidRPr="00140033" w:rsidRDefault="00654767"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Актуальность (острота) проблемы (в зависимости от количества обращений физических и юридических лиц, индивидуальных предпринимателей в органы местного самоуправления города Минусинска)</w:t>
            </w:r>
          </w:p>
        </w:tc>
      </w:tr>
      <w:tr w:rsidR="00140033" w:rsidRPr="00140033" w14:paraId="4F15852E" w14:textId="77777777" w:rsidTr="00654767">
        <w:trPr>
          <w:gridAfter w:val="1"/>
          <w:wAfter w:w="7" w:type="dxa"/>
        </w:trPr>
        <w:tc>
          <w:tcPr>
            <w:tcW w:w="624" w:type="dxa"/>
            <w:tcBorders>
              <w:top w:val="single" w:sz="4" w:space="0" w:color="auto"/>
              <w:left w:val="single" w:sz="4" w:space="0" w:color="auto"/>
              <w:bottom w:val="single" w:sz="4" w:space="0" w:color="auto"/>
              <w:right w:val="single" w:sz="4" w:space="0" w:color="auto"/>
            </w:tcBorders>
            <w:hideMark/>
          </w:tcPr>
          <w:p w14:paraId="4B60C6E4" w14:textId="77777777" w:rsidR="00140033" w:rsidRPr="00140033" w:rsidRDefault="00140033"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2.1</w:t>
            </w:r>
          </w:p>
        </w:tc>
        <w:tc>
          <w:tcPr>
            <w:tcW w:w="3686" w:type="dxa"/>
            <w:tcBorders>
              <w:top w:val="single" w:sz="4" w:space="0" w:color="auto"/>
              <w:left w:val="single" w:sz="4" w:space="0" w:color="auto"/>
              <w:bottom w:val="single" w:sz="4" w:space="0" w:color="auto"/>
              <w:right w:val="single" w:sz="4" w:space="0" w:color="auto"/>
            </w:tcBorders>
            <w:hideMark/>
          </w:tcPr>
          <w:p w14:paraId="5ABAFCA2"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низкая - проблема не оценивается населением в качестве актуальной</w:t>
            </w:r>
          </w:p>
        </w:tc>
        <w:tc>
          <w:tcPr>
            <w:tcW w:w="3402" w:type="dxa"/>
            <w:tcBorders>
              <w:top w:val="single" w:sz="4" w:space="0" w:color="auto"/>
              <w:left w:val="single" w:sz="4" w:space="0" w:color="auto"/>
              <w:bottom w:val="single" w:sz="4" w:space="0" w:color="auto"/>
              <w:right w:val="single" w:sz="4" w:space="0" w:color="auto"/>
            </w:tcBorders>
            <w:hideMark/>
          </w:tcPr>
          <w:p w14:paraId="527AB60E"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отсутствуют обращения</w:t>
            </w:r>
          </w:p>
        </w:tc>
        <w:tc>
          <w:tcPr>
            <w:tcW w:w="1701" w:type="dxa"/>
            <w:gridSpan w:val="2"/>
            <w:tcBorders>
              <w:top w:val="single" w:sz="4" w:space="0" w:color="auto"/>
              <w:left w:val="single" w:sz="4" w:space="0" w:color="auto"/>
              <w:bottom w:val="single" w:sz="4" w:space="0" w:color="auto"/>
              <w:right w:val="single" w:sz="4" w:space="0" w:color="auto"/>
            </w:tcBorders>
            <w:hideMark/>
          </w:tcPr>
          <w:p w14:paraId="48A723CF"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0</w:t>
            </w:r>
          </w:p>
        </w:tc>
      </w:tr>
      <w:tr w:rsidR="00140033" w:rsidRPr="00140033" w14:paraId="51726676" w14:textId="77777777" w:rsidTr="00654767">
        <w:trPr>
          <w:gridAfter w:val="1"/>
          <w:wAfter w:w="7" w:type="dxa"/>
        </w:trPr>
        <w:tc>
          <w:tcPr>
            <w:tcW w:w="624" w:type="dxa"/>
            <w:tcBorders>
              <w:top w:val="single" w:sz="4" w:space="0" w:color="auto"/>
              <w:left w:val="single" w:sz="4" w:space="0" w:color="auto"/>
              <w:bottom w:val="single" w:sz="4" w:space="0" w:color="auto"/>
              <w:right w:val="single" w:sz="4" w:space="0" w:color="auto"/>
            </w:tcBorders>
            <w:hideMark/>
          </w:tcPr>
          <w:p w14:paraId="07A30C68" w14:textId="77777777" w:rsidR="00140033" w:rsidRPr="00140033" w:rsidRDefault="00140033"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2.2</w:t>
            </w:r>
          </w:p>
        </w:tc>
        <w:tc>
          <w:tcPr>
            <w:tcW w:w="3686" w:type="dxa"/>
            <w:tcBorders>
              <w:top w:val="single" w:sz="4" w:space="0" w:color="auto"/>
              <w:left w:val="single" w:sz="4" w:space="0" w:color="auto"/>
              <w:bottom w:val="single" w:sz="4" w:space="0" w:color="auto"/>
              <w:right w:val="single" w:sz="4" w:space="0" w:color="auto"/>
            </w:tcBorders>
            <w:hideMark/>
          </w:tcPr>
          <w:p w14:paraId="151FAB54"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средняя - проблема достаточно широко осознается населением</w:t>
            </w:r>
          </w:p>
        </w:tc>
        <w:tc>
          <w:tcPr>
            <w:tcW w:w="3402" w:type="dxa"/>
            <w:tcBorders>
              <w:top w:val="single" w:sz="4" w:space="0" w:color="auto"/>
              <w:left w:val="single" w:sz="4" w:space="0" w:color="auto"/>
              <w:bottom w:val="single" w:sz="4" w:space="0" w:color="auto"/>
              <w:right w:val="single" w:sz="4" w:space="0" w:color="auto"/>
            </w:tcBorders>
            <w:hideMark/>
          </w:tcPr>
          <w:p w14:paraId="7AFC7C2B"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от 1 до 5 обращений</w:t>
            </w:r>
          </w:p>
        </w:tc>
        <w:tc>
          <w:tcPr>
            <w:tcW w:w="1701" w:type="dxa"/>
            <w:gridSpan w:val="2"/>
            <w:tcBorders>
              <w:top w:val="single" w:sz="4" w:space="0" w:color="auto"/>
              <w:left w:val="single" w:sz="4" w:space="0" w:color="auto"/>
              <w:bottom w:val="single" w:sz="4" w:space="0" w:color="auto"/>
              <w:right w:val="single" w:sz="4" w:space="0" w:color="auto"/>
            </w:tcBorders>
            <w:hideMark/>
          </w:tcPr>
          <w:p w14:paraId="433488D7"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r>
      <w:tr w:rsidR="00140033" w:rsidRPr="00140033" w14:paraId="2284B560" w14:textId="77777777" w:rsidTr="00654767">
        <w:trPr>
          <w:gridAfter w:val="1"/>
          <w:wAfter w:w="7" w:type="dxa"/>
        </w:trPr>
        <w:tc>
          <w:tcPr>
            <w:tcW w:w="624" w:type="dxa"/>
            <w:tcBorders>
              <w:top w:val="single" w:sz="4" w:space="0" w:color="auto"/>
              <w:left w:val="single" w:sz="4" w:space="0" w:color="auto"/>
              <w:bottom w:val="single" w:sz="4" w:space="0" w:color="auto"/>
              <w:right w:val="single" w:sz="4" w:space="0" w:color="auto"/>
            </w:tcBorders>
            <w:hideMark/>
          </w:tcPr>
          <w:p w14:paraId="2CD1AC36" w14:textId="77777777" w:rsidR="00140033" w:rsidRPr="00140033" w:rsidRDefault="00140033"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2.3</w:t>
            </w:r>
          </w:p>
        </w:tc>
        <w:tc>
          <w:tcPr>
            <w:tcW w:w="3686" w:type="dxa"/>
            <w:tcBorders>
              <w:top w:val="single" w:sz="4" w:space="0" w:color="auto"/>
              <w:left w:val="single" w:sz="4" w:space="0" w:color="auto"/>
              <w:bottom w:val="single" w:sz="4" w:space="0" w:color="auto"/>
              <w:right w:val="single" w:sz="4" w:space="0" w:color="auto"/>
            </w:tcBorders>
            <w:hideMark/>
          </w:tcPr>
          <w:p w14:paraId="02C86A50"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высокая - проблема оценивается населением как значительная</w:t>
            </w:r>
          </w:p>
        </w:tc>
        <w:tc>
          <w:tcPr>
            <w:tcW w:w="3402" w:type="dxa"/>
            <w:tcBorders>
              <w:top w:val="single" w:sz="4" w:space="0" w:color="auto"/>
              <w:left w:val="single" w:sz="4" w:space="0" w:color="auto"/>
              <w:bottom w:val="single" w:sz="4" w:space="0" w:color="auto"/>
              <w:right w:val="single" w:sz="4" w:space="0" w:color="auto"/>
            </w:tcBorders>
            <w:hideMark/>
          </w:tcPr>
          <w:p w14:paraId="5DA3389B"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от 5 до 10 обращений</w:t>
            </w:r>
          </w:p>
        </w:tc>
        <w:tc>
          <w:tcPr>
            <w:tcW w:w="1701" w:type="dxa"/>
            <w:gridSpan w:val="2"/>
            <w:tcBorders>
              <w:top w:val="single" w:sz="4" w:space="0" w:color="auto"/>
              <w:left w:val="single" w:sz="4" w:space="0" w:color="auto"/>
              <w:bottom w:val="single" w:sz="4" w:space="0" w:color="auto"/>
              <w:right w:val="single" w:sz="4" w:space="0" w:color="auto"/>
            </w:tcBorders>
            <w:hideMark/>
          </w:tcPr>
          <w:p w14:paraId="59BF7F55"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10</w:t>
            </w:r>
          </w:p>
        </w:tc>
      </w:tr>
      <w:tr w:rsidR="00140033" w:rsidRPr="00140033" w14:paraId="5683DBC6" w14:textId="77777777" w:rsidTr="00654767">
        <w:trPr>
          <w:gridAfter w:val="1"/>
          <w:wAfter w:w="7" w:type="dxa"/>
        </w:trPr>
        <w:tc>
          <w:tcPr>
            <w:tcW w:w="624" w:type="dxa"/>
            <w:tcBorders>
              <w:top w:val="single" w:sz="4" w:space="0" w:color="auto"/>
              <w:left w:val="single" w:sz="4" w:space="0" w:color="auto"/>
              <w:bottom w:val="single" w:sz="4" w:space="0" w:color="auto"/>
              <w:right w:val="single" w:sz="4" w:space="0" w:color="auto"/>
            </w:tcBorders>
            <w:hideMark/>
          </w:tcPr>
          <w:p w14:paraId="582EE104" w14:textId="77777777" w:rsidR="00140033" w:rsidRPr="00140033" w:rsidRDefault="00140033"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2.4</w:t>
            </w:r>
          </w:p>
        </w:tc>
        <w:tc>
          <w:tcPr>
            <w:tcW w:w="3686" w:type="dxa"/>
            <w:tcBorders>
              <w:top w:val="single" w:sz="4" w:space="0" w:color="auto"/>
              <w:left w:val="single" w:sz="4" w:space="0" w:color="auto"/>
              <w:bottom w:val="single" w:sz="4" w:space="0" w:color="auto"/>
              <w:right w:val="single" w:sz="4" w:space="0" w:color="auto"/>
            </w:tcBorders>
            <w:hideMark/>
          </w:tcPr>
          <w:p w14:paraId="197B38B0"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очень высокая - проблема оценивается населением как критическая</w:t>
            </w:r>
          </w:p>
        </w:tc>
        <w:tc>
          <w:tcPr>
            <w:tcW w:w="3402" w:type="dxa"/>
            <w:tcBorders>
              <w:top w:val="single" w:sz="4" w:space="0" w:color="auto"/>
              <w:left w:val="single" w:sz="4" w:space="0" w:color="auto"/>
              <w:bottom w:val="single" w:sz="4" w:space="0" w:color="auto"/>
              <w:right w:val="single" w:sz="4" w:space="0" w:color="auto"/>
            </w:tcBorders>
            <w:hideMark/>
          </w:tcPr>
          <w:p w14:paraId="273A706F"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10 и более обращений</w:t>
            </w:r>
          </w:p>
        </w:tc>
        <w:tc>
          <w:tcPr>
            <w:tcW w:w="1701" w:type="dxa"/>
            <w:gridSpan w:val="2"/>
            <w:tcBorders>
              <w:top w:val="single" w:sz="4" w:space="0" w:color="auto"/>
              <w:left w:val="single" w:sz="4" w:space="0" w:color="auto"/>
              <w:bottom w:val="single" w:sz="4" w:space="0" w:color="auto"/>
              <w:right w:val="single" w:sz="4" w:space="0" w:color="auto"/>
            </w:tcBorders>
            <w:hideMark/>
          </w:tcPr>
          <w:p w14:paraId="07F82A85"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15</w:t>
            </w:r>
          </w:p>
        </w:tc>
      </w:tr>
      <w:tr w:rsidR="00140033" w:rsidRPr="00140033" w14:paraId="7422C0DE" w14:textId="77777777" w:rsidTr="00654767">
        <w:tc>
          <w:tcPr>
            <w:tcW w:w="624" w:type="dxa"/>
            <w:tcBorders>
              <w:top w:val="single" w:sz="4" w:space="0" w:color="auto"/>
              <w:left w:val="single" w:sz="4" w:space="0" w:color="auto"/>
              <w:bottom w:val="single" w:sz="4" w:space="0" w:color="auto"/>
              <w:right w:val="single" w:sz="4" w:space="0" w:color="auto"/>
            </w:tcBorders>
            <w:hideMark/>
          </w:tcPr>
          <w:p w14:paraId="1B932242" w14:textId="77777777" w:rsidR="00140033" w:rsidRPr="00140033" w:rsidRDefault="00140033" w:rsidP="00654767">
            <w:pPr>
              <w:widowControl w:val="0"/>
              <w:autoSpaceDE w:val="0"/>
              <w:autoSpaceDN w:val="0"/>
              <w:spacing w:after="0" w:line="256" w:lineRule="auto"/>
              <w:ind w:left="-60"/>
              <w:outlineLvl w:val="2"/>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3</w:t>
            </w:r>
          </w:p>
        </w:tc>
        <w:tc>
          <w:tcPr>
            <w:tcW w:w="8796" w:type="dxa"/>
            <w:gridSpan w:val="5"/>
            <w:tcBorders>
              <w:top w:val="single" w:sz="4" w:space="0" w:color="auto"/>
              <w:left w:val="single" w:sz="4" w:space="0" w:color="auto"/>
              <w:bottom w:val="single" w:sz="4" w:space="0" w:color="auto"/>
              <w:right w:val="single" w:sz="4" w:space="0" w:color="auto"/>
            </w:tcBorders>
            <w:hideMark/>
          </w:tcPr>
          <w:p w14:paraId="769603F5"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Оригинальность, инновационность инициативного проекта</w:t>
            </w:r>
          </w:p>
        </w:tc>
      </w:tr>
      <w:tr w:rsidR="00140033" w:rsidRPr="00140033" w14:paraId="2F25B40F" w14:textId="77777777" w:rsidTr="00654767">
        <w:trPr>
          <w:gridAfter w:val="1"/>
          <w:wAfter w:w="7" w:type="dxa"/>
        </w:trPr>
        <w:tc>
          <w:tcPr>
            <w:tcW w:w="624" w:type="dxa"/>
            <w:vMerge w:val="restart"/>
            <w:tcBorders>
              <w:top w:val="single" w:sz="4" w:space="0" w:color="auto"/>
              <w:left w:val="single" w:sz="4" w:space="0" w:color="auto"/>
              <w:bottom w:val="single" w:sz="4" w:space="0" w:color="auto"/>
              <w:right w:val="single" w:sz="4" w:space="0" w:color="auto"/>
            </w:tcBorders>
            <w:hideMark/>
          </w:tcPr>
          <w:p w14:paraId="744DF005" w14:textId="77777777" w:rsidR="00140033" w:rsidRPr="00140033" w:rsidRDefault="00140033"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3.1</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6CFDD4E4"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Оригинальность, необычность идеи инициативного проекта</w:t>
            </w:r>
          </w:p>
        </w:tc>
        <w:tc>
          <w:tcPr>
            <w:tcW w:w="3402" w:type="dxa"/>
            <w:tcBorders>
              <w:top w:val="single" w:sz="4" w:space="0" w:color="auto"/>
              <w:left w:val="single" w:sz="4" w:space="0" w:color="auto"/>
              <w:bottom w:val="single" w:sz="4" w:space="0" w:color="auto"/>
              <w:right w:val="single" w:sz="4" w:space="0" w:color="auto"/>
            </w:tcBorders>
            <w:hideMark/>
          </w:tcPr>
          <w:p w14:paraId="60DD3061"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hideMark/>
          </w:tcPr>
          <w:p w14:paraId="2095D554"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r>
      <w:tr w:rsidR="00140033" w:rsidRPr="00140033" w14:paraId="1BC769D6" w14:textId="77777777" w:rsidTr="00654767">
        <w:trPr>
          <w:gridAfter w:val="1"/>
          <w:wAfter w:w="7" w:type="dxa"/>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5479744C" w14:textId="77777777" w:rsidR="00140033" w:rsidRPr="00140033" w:rsidRDefault="00140033" w:rsidP="00654767">
            <w:pPr>
              <w:spacing w:after="0" w:line="256" w:lineRule="auto"/>
              <w:ind w:left="-60"/>
              <w:rPr>
                <w:rFonts w:ascii="Times New Roman" w:eastAsia="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26F6113" w14:textId="77777777"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15EBEB19"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нет</w:t>
            </w:r>
          </w:p>
        </w:tc>
        <w:tc>
          <w:tcPr>
            <w:tcW w:w="1701" w:type="dxa"/>
            <w:gridSpan w:val="2"/>
            <w:tcBorders>
              <w:top w:val="single" w:sz="4" w:space="0" w:color="auto"/>
              <w:left w:val="single" w:sz="4" w:space="0" w:color="auto"/>
              <w:bottom w:val="single" w:sz="4" w:space="0" w:color="auto"/>
              <w:right w:val="single" w:sz="4" w:space="0" w:color="auto"/>
            </w:tcBorders>
            <w:hideMark/>
          </w:tcPr>
          <w:p w14:paraId="16A6E5B7"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0</w:t>
            </w:r>
          </w:p>
        </w:tc>
      </w:tr>
      <w:tr w:rsidR="00140033" w:rsidRPr="00140033" w14:paraId="147A98C3" w14:textId="77777777" w:rsidTr="00654767">
        <w:trPr>
          <w:gridAfter w:val="1"/>
          <w:wAfter w:w="7" w:type="dxa"/>
        </w:trPr>
        <w:tc>
          <w:tcPr>
            <w:tcW w:w="624" w:type="dxa"/>
            <w:vMerge w:val="restart"/>
            <w:tcBorders>
              <w:top w:val="single" w:sz="4" w:space="0" w:color="auto"/>
              <w:left w:val="single" w:sz="4" w:space="0" w:color="auto"/>
              <w:bottom w:val="single" w:sz="4" w:space="0" w:color="auto"/>
              <w:right w:val="single" w:sz="4" w:space="0" w:color="auto"/>
            </w:tcBorders>
            <w:hideMark/>
          </w:tcPr>
          <w:p w14:paraId="4C33EDBD" w14:textId="77777777" w:rsidR="00140033" w:rsidRPr="00140033" w:rsidRDefault="00140033"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3.2</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7F3451EF"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Использование </w:t>
            </w:r>
            <w:r w:rsidRPr="00140033">
              <w:rPr>
                <w:rFonts w:ascii="Times New Roman" w:eastAsia="Times New Roman" w:hAnsi="Times New Roman" w:cs="Times New Roman"/>
                <w:sz w:val="28"/>
                <w:szCs w:val="28"/>
              </w:rPr>
              <w:lastRenderedPageBreak/>
              <w:t>инновационных технологий, новых технических решений</w:t>
            </w:r>
          </w:p>
        </w:tc>
        <w:tc>
          <w:tcPr>
            <w:tcW w:w="3402" w:type="dxa"/>
            <w:tcBorders>
              <w:top w:val="single" w:sz="4" w:space="0" w:color="auto"/>
              <w:left w:val="single" w:sz="4" w:space="0" w:color="auto"/>
              <w:bottom w:val="single" w:sz="4" w:space="0" w:color="auto"/>
              <w:right w:val="single" w:sz="4" w:space="0" w:color="auto"/>
            </w:tcBorders>
            <w:hideMark/>
          </w:tcPr>
          <w:p w14:paraId="15383BB5"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lastRenderedPageBreak/>
              <w:t>да</w:t>
            </w:r>
          </w:p>
        </w:tc>
        <w:tc>
          <w:tcPr>
            <w:tcW w:w="1701" w:type="dxa"/>
            <w:gridSpan w:val="2"/>
            <w:tcBorders>
              <w:top w:val="single" w:sz="4" w:space="0" w:color="auto"/>
              <w:left w:val="single" w:sz="4" w:space="0" w:color="auto"/>
              <w:bottom w:val="single" w:sz="4" w:space="0" w:color="auto"/>
              <w:right w:val="single" w:sz="4" w:space="0" w:color="auto"/>
            </w:tcBorders>
            <w:hideMark/>
          </w:tcPr>
          <w:p w14:paraId="2957483A"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r>
      <w:tr w:rsidR="00140033" w:rsidRPr="00140033" w14:paraId="7E4B7C83" w14:textId="77777777" w:rsidTr="00654767">
        <w:trPr>
          <w:gridAfter w:val="1"/>
          <w:wAfter w:w="7" w:type="dxa"/>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3E433374" w14:textId="77777777" w:rsidR="00140033" w:rsidRPr="00140033" w:rsidRDefault="00140033" w:rsidP="00654767">
            <w:pPr>
              <w:spacing w:after="0" w:line="256" w:lineRule="auto"/>
              <w:ind w:left="-60"/>
              <w:rPr>
                <w:rFonts w:ascii="Times New Roman" w:eastAsia="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319AEFA" w14:textId="77777777"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7B5A6B62"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нет</w:t>
            </w:r>
          </w:p>
        </w:tc>
        <w:tc>
          <w:tcPr>
            <w:tcW w:w="1701" w:type="dxa"/>
            <w:gridSpan w:val="2"/>
            <w:tcBorders>
              <w:top w:val="single" w:sz="4" w:space="0" w:color="auto"/>
              <w:left w:val="single" w:sz="4" w:space="0" w:color="auto"/>
              <w:bottom w:val="single" w:sz="4" w:space="0" w:color="auto"/>
              <w:right w:val="single" w:sz="4" w:space="0" w:color="auto"/>
            </w:tcBorders>
            <w:hideMark/>
          </w:tcPr>
          <w:p w14:paraId="56D68224"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0</w:t>
            </w:r>
          </w:p>
        </w:tc>
      </w:tr>
      <w:tr w:rsidR="00140033" w:rsidRPr="00140033" w14:paraId="4F2DC90C" w14:textId="77777777" w:rsidTr="00654767">
        <w:tc>
          <w:tcPr>
            <w:tcW w:w="624" w:type="dxa"/>
            <w:tcBorders>
              <w:top w:val="single" w:sz="4" w:space="0" w:color="auto"/>
              <w:left w:val="single" w:sz="4" w:space="0" w:color="auto"/>
              <w:bottom w:val="single" w:sz="4" w:space="0" w:color="auto"/>
              <w:right w:val="single" w:sz="4" w:space="0" w:color="auto"/>
            </w:tcBorders>
            <w:hideMark/>
          </w:tcPr>
          <w:p w14:paraId="30F49AD6" w14:textId="77777777" w:rsidR="00140033" w:rsidRPr="00140033" w:rsidRDefault="00140033"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4.</w:t>
            </w:r>
          </w:p>
        </w:tc>
        <w:tc>
          <w:tcPr>
            <w:tcW w:w="7095" w:type="dxa"/>
            <w:gridSpan w:val="3"/>
            <w:tcBorders>
              <w:top w:val="single" w:sz="4" w:space="0" w:color="auto"/>
              <w:left w:val="single" w:sz="4" w:space="0" w:color="auto"/>
              <w:bottom w:val="single" w:sz="4" w:space="0" w:color="auto"/>
              <w:right w:val="single" w:sz="4" w:space="0" w:color="auto"/>
            </w:tcBorders>
            <w:hideMark/>
          </w:tcPr>
          <w:p w14:paraId="32E4D74A"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Вклад участников реализации инициативного проекта</w:t>
            </w:r>
          </w:p>
        </w:tc>
        <w:tc>
          <w:tcPr>
            <w:tcW w:w="1701" w:type="dxa"/>
            <w:gridSpan w:val="2"/>
            <w:tcBorders>
              <w:top w:val="single" w:sz="4" w:space="0" w:color="auto"/>
              <w:left w:val="single" w:sz="4" w:space="0" w:color="auto"/>
              <w:bottom w:val="single" w:sz="4" w:space="0" w:color="auto"/>
              <w:right w:val="single" w:sz="4" w:space="0" w:color="auto"/>
            </w:tcBorders>
          </w:tcPr>
          <w:p w14:paraId="1023F9AB"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14:paraId="66F9CE26" w14:textId="77777777" w:rsidTr="00654767">
        <w:trPr>
          <w:gridAfter w:val="1"/>
          <w:wAfter w:w="7" w:type="dxa"/>
        </w:trPr>
        <w:tc>
          <w:tcPr>
            <w:tcW w:w="624" w:type="dxa"/>
            <w:vMerge w:val="restart"/>
            <w:tcBorders>
              <w:top w:val="single" w:sz="4" w:space="0" w:color="auto"/>
              <w:left w:val="single" w:sz="4" w:space="0" w:color="auto"/>
              <w:bottom w:val="single" w:sz="4" w:space="0" w:color="auto"/>
              <w:right w:val="single" w:sz="4" w:space="0" w:color="auto"/>
            </w:tcBorders>
            <w:hideMark/>
          </w:tcPr>
          <w:p w14:paraId="2A86A67B" w14:textId="77777777" w:rsidR="00140033" w:rsidRPr="00140033" w:rsidRDefault="00140033"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4.1</w:t>
            </w:r>
          </w:p>
        </w:tc>
        <w:tc>
          <w:tcPr>
            <w:tcW w:w="3686" w:type="dxa"/>
            <w:vMerge w:val="restart"/>
            <w:tcBorders>
              <w:top w:val="single" w:sz="4" w:space="0" w:color="auto"/>
              <w:left w:val="single" w:sz="4" w:space="0" w:color="auto"/>
              <w:bottom w:val="single" w:sz="4" w:space="0" w:color="auto"/>
              <w:right w:val="single" w:sz="4" w:space="0" w:color="auto"/>
            </w:tcBorders>
          </w:tcPr>
          <w:p w14:paraId="1806045F" w14:textId="7B9AEEE4" w:rsidR="00140033" w:rsidRPr="00140033" w:rsidRDefault="00140033" w:rsidP="00654767">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Уровень </w:t>
            </w:r>
            <w:proofErr w:type="spellStart"/>
            <w:r w:rsidRPr="00140033">
              <w:rPr>
                <w:rFonts w:ascii="Times New Roman" w:eastAsia="Times New Roman" w:hAnsi="Times New Roman" w:cs="Times New Roman"/>
                <w:sz w:val="28"/>
                <w:szCs w:val="28"/>
              </w:rPr>
              <w:t>софинансирования</w:t>
            </w:r>
            <w:proofErr w:type="spellEnd"/>
            <w:r w:rsidRPr="00140033">
              <w:rPr>
                <w:rFonts w:ascii="Times New Roman" w:eastAsia="Times New Roman" w:hAnsi="Times New Roman" w:cs="Times New Roman"/>
                <w:sz w:val="28"/>
                <w:szCs w:val="28"/>
              </w:rPr>
              <w:t xml:space="preserve"> проекта со стороны бюджета города</w:t>
            </w:r>
          </w:p>
        </w:tc>
        <w:tc>
          <w:tcPr>
            <w:tcW w:w="3402" w:type="dxa"/>
            <w:tcBorders>
              <w:top w:val="single" w:sz="4" w:space="0" w:color="auto"/>
              <w:left w:val="single" w:sz="4" w:space="0" w:color="auto"/>
              <w:bottom w:val="single" w:sz="4" w:space="0" w:color="auto"/>
              <w:right w:val="single" w:sz="4" w:space="0" w:color="auto"/>
            </w:tcBorders>
            <w:hideMark/>
          </w:tcPr>
          <w:p w14:paraId="39E2755F"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более 5%</w:t>
            </w:r>
          </w:p>
        </w:tc>
        <w:tc>
          <w:tcPr>
            <w:tcW w:w="1701" w:type="dxa"/>
            <w:gridSpan w:val="2"/>
            <w:tcBorders>
              <w:top w:val="single" w:sz="4" w:space="0" w:color="auto"/>
              <w:left w:val="single" w:sz="4" w:space="0" w:color="auto"/>
              <w:bottom w:val="single" w:sz="4" w:space="0" w:color="auto"/>
              <w:right w:val="single" w:sz="4" w:space="0" w:color="auto"/>
            </w:tcBorders>
            <w:hideMark/>
          </w:tcPr>
          <w:p w14:paraId="3FBD9494"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w:t>
            </w:r>
          </w:p>
        </w:tc>
      </w:tr>
      <w:tr w:rsidR="00140033" w:rsidRPr="00140033" w14:paraId="00122A53" w14:textId="77777777" w:rsidTr="00654767">
        <w:trPr>
          <w:gridAfter w:val="1"/>
          <w:wAfter w:w="7" w:type="dxa"/>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18668696" w14:textId="77777777" w:rsidR="00140033" w:rsidRPr="00140033" w:rsidRDefault="00140033" w:rsidP="00654767">
            <w:pPr>
              <w:spacing w:after="0" w:line="256" w:lineRule="auto"/>
              <w:ind w:left="-60"/>
              <w:rPr>
                <w:rFonts w:ascii="Times New Roman" w:eastAsia="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045E8DB" w14:textId="77777777"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0502F487"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от 3% до 5%</w:t>
            </w:r>
          </w:p>
        </w:tc>
        <w:tc>
          <w:tcPr>
            <w:tcW w:w="1701" w:type="dxa"/>
            <w:gridSpan w:val="2"/>
            <w:tcBorders>
              <w:top w:val="single" w:sz="4" w:space="0" w:color="auto"/>
              <w:left w:val="single" w:sz="4" w:space="0" w:color="auto"/>
              <w:bottom w:val="single" w:sz="4" w:space="0" w:color="auto"/>
              <w:right w:val="single" w:sz="4" w:space="0" w:color="auto"/>
            </w:tcBorders>
            <w:hideMark/>
          </w:tcPr>
          <w:p w14:paraId="5D6B7FC9"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r>
      <w:tr w:rsidR="00140033" w:rsidRPr="00140033" w14:paraId="0147E898" w14:textId="77777777" w:rsidTr="00654767">
        <w:trPr>
          <w:gridAfter w:val="1"/>
          <w:wAfter w:w="7" w:type="dxa"/>
          <w:trHeight w:val="151"/>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53EE5FA2" w14:textId="77777777" w:rsidR="00140033" w:rsidRPr="00140033" w:rsidRDefault="00140033" w:rsidP="00654767">
            <w:pPr>
              <w:spacing w:after="0" w:line="256" w:lineRule="auto"/>
              <w:ind w:left="-60"/>
              <w:rPr>
                <w:rFonts w:ascii="Times New Roman" w:eastAsia="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AD7AD81" w14:textId="77777777"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3F282BAB"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до 3%</w:t>
            </w:r>
          </w:p>
        </w:tc>
        <w:tc>
          <w:tcPr>
            <w:tcW w:w="1701" w:type="dxa"/>
            <w:gridSpan w:val="2"/>
            <w:tcBorders>
              <w:top w:val="single" w:sz="4" w:space="0" w:color="auto"/>
              <w:left w:val="single" w:sz="4" w:space="0" w:color="auto"/>
              <w:bottom w:val="single" w:sz="4" w:space="0" w:color="auto"/>
              <w:right w:val="single" w:sz="4" w:space="0" w:color="auto"/>
            </w:tcBorders>
            <w:hideMark/>
          </w:tcPr>
          <w:p w14:paraId="03201811"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10</w:t>
            </w:r>
          </w:p>
        </w:tc>
      </w:tr>
      <w:tr w:rsidR="00654767" w:rsidRPr="00140033" w14:paraId="58A22278" w14:textId="77777777" w:rsidTr="006A475A">
        <w:trPr>
          <w:gridAfter w:val="1"/>
          <w:wAfter w:w="7" w:type="dxa"/>
        </w:trPr>
        <w:tc>
          <w:tcPr>
            <w:tcW w:w="624" w:type="dxa"/>
            <w:vMerge w:val="restart"/>
            <w:tcBorders>
              <w:top w:val="single" w:sz="4" w:space="0" w:color="auto"/>
              <w:left w:val="single" w:sz="4" w:space="0" w:color="auto"/>
              <w:right w:val="single" w:sz="4" w:space="0" w:color="auto"/>
            </w:tcBorders>
            <w:hideMark/>
          </w:tcPr>
          <w:p w14:paraId="3EB2CD56" w14:textId="77777777" w:rsidR="00654767" w:rsidRPr="00140033" w:rsidRDefault="00654767"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4.2</w:t>
            </w:r>
          </w:p>
        </w:tc>
        <w:tc>
          <w:tcPr>
            <w:tcW w:w="3686" w:type="dxa"/>
            <w:vMerge w:val="restart"/>
            <w:tcBorders>
              <w:top w:val="single" w:sz="4" w:space="0" w:color="auto"/>
              <w:left w:val="single" w:sz="4" w:space="0" w:color="auto"/>
              <w:right w:val="single" w:sz="4" w:space="0" w:color="auto"/>
            </w:tcBorders>
            <w:hideMark/>
          </w:tcPr>
          <w:p w14:paraId="6C7C3CF7" w14:textId="77777777" w:rsidR="00654767" w:rsidRPr="00140033" w:rsidRDefault="00654767"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Уровень </w:t>
            </w:r>
            <w:proofErr w:type="spellStart"/>
            <w:r w:rsidRPr="00140033">
              <w:rPr>
                <w:rFonts w:ascii="Times New Roman" w:eastAsia="Times New Roman" w:hAnsi="Times New Roman" w:cs="Times New Roman"/>
                <w:sz w:val="28"/>
                <w:szCs w:val="28"/>
              </w:rPr>
              <w:t>софинансирования</w:t>
            </w:r>
            <w:proofErr w:type="spellEnd"/>
            <w:r w:rsidRPr="00140033">
              <w:rPr>
                <w:rFonts w:ascii="Times New Roman" w:eastAsia="Times New Roman" w:hAnsi="Times New Roman" w:cs="Times New Roman"/>
                <w:sz w:val="28"/>
                <w:szCs w:val="28"/>
              </w:rPr>
              <w:t xml:space="preserve"> проекта со стороны населения, организаций, индивидуальных предпринимателей и других внебюджетных источников (инициативные платежи)</w:t>
            </w:r>
          </w:p>
        </w:tc>
        <w:tc>
          <w:tcPr>
            <w:tcW w:w="3402" w:type="dxa"/>
            <w:tcBorders>
              <w:top w:val="single" w:sz="4" w:space="0" w:color="auto"/>
              <w:left w:val="single" w:sz="4" w:space="0" w:color="auto"/>
              <w:bottom w:val="single" w:sz="4" w:space="0" w:color="auto"/>
              <w:right w:val="single" w:sz="4" w:space="0" w:color="auto"/>
            </w:tcBorders>
            <w:hideMark/>
          </w:tcPr>
          <w:p w14:paraId="753BCFEE" w14:textId="77777777" w:rsidR="00654767" w:rsidRPr="00140033" w:rsidRDefault="00654767"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10% и более </w:t>
            </w:r>
          </w:p>
        </w:tc>
        <w:tc>
          <w:tcPr>
            <w:tcW w:w="1701" w:type="dxa"/>
            <w:gridSpan w:val="2"/>
            <w:tcBorders>
              <w:top w:val="single" w:sz="4" w:space="0" w:color="auto"/>
              <w:left w:val="single" w:sz="4" w:space="0" w:color="auto"/>
              <w:bottom w:val="single" w:sz="4" w:space="0" w:color="auto"/>
              <w:right w:val="single" w:sz="4" w:space="0" w:color="auto"/>
            </w:tcBorders>
            <w:hideMark/>
          </w:tcPr>
          <w:p w14:paraId="12A4D593" w14:textId="77777777" w:rsidR="00654767" w:rsidRPr="00140033" w:rsidRDefault="00654767"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3</w:t>
            </w:r>
          </w:p>
        </w:tc>
      </w:tr>
      <w:tr w:rsidR="00654767" w:rsidRPr="00140033" w14:paraId="6EFE0012" w14:textId="77777777" w:rsidTr="006A475A">
        <w:trPr>
          <w:gridAfter w:val="1"/>
          <w:wAfter w:w="7" w:type="dxa"/>
        </w:trPr>
        <w:tc>
          <w:tcPr>
            <w:tcW w:w="624" w:type="dxa"/>
            <w:vMerge/>
            <w:tcBorders>
              <w:left w:val="single" w:sz="4" w:space="0" w:color="auto"/>
              <w:right w:val="single" w:sz="4" w:space="0" w:color="auto"/>
            </w:tcBorders>
            <w:vAlign w:val="center"/>
            <w:hideMark/>
          </w:tcPr>
          <w:p w14:paraId="5F114D07" w14:textId="77777777" w:rsidR="00654767" w:rsidRPr="00140033" w:rsidRDefault="00654767" w:rsidP="00654767">
            <w:pPr>
              <w:spacing w:after="0" w:line="256" w:lineRule="auto"/>
              <w:ind w:left="-60"/>
              <w:rPr>
                <w:rFonts w:ascii="Times New Roman" w:eastAsia="Times New Roman" w:hAnsi="Times New Roman" w:cs="Times New Roman"/>
                <w:sz w:val="28"/>
                <w:szCs w:val="28"/>
              </w:rPr>
            </w:pPr>
          </w:p>
        </w:tc>
        <w:tc>
          <w:tcPr>
            <w:tcW w:w="3686" w:type="dxa"/>
            <w:vMerge/>
            <w:tcBorders>
              <w:left w:val="single" w:sz="4" w:space="0" w:color="auto"/>
              <w:right w:val="single" w:sz="4" w:space="0" w:color="auto"/>
            </w:tcBorders>
            <w:vAlign w:val="center"/>
            <w:hideMark/>
          </w:tcPr>
          <w:p w14:paraId="35C4F3EA" w14:textId="77777777" w:rsidR="00654767" w:rsidRPr="00140033" w:rsidRDefault="00654767"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5FCE20D6" w14:textId="77777777" w:rsidR="00654767" w:rsidRPr="00140033" w:rsidRDefault="00654767"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от 5 % до 10 %</w:t>
            </w:r>
          </w:p>
        </w:tc>
        <w:tc>
          <w:tcPr>
            <w:tcW w:w="1701" w:type="dxa"/>
            <w:gridSpan w:val="2"/>
            <w:tcBorders>
              <w:top w:val="single" w:sz="4" w:space="0" w:color="auto"/>
              <w:left w:val="single" w:sz="4" w:space="0" w:color="auto"/>
              <w:bottom w:val="single" w:sz="4" w:space="0" w:color="auto"/>
              <w:right w:val="single" w:sz="4" w:space="0" w:color="auto"/>
            </w:tcBorders>
            <w:hideMark/>
          </w:tcPr>
          <w:p w14:paraId="01CEA0DD" w14:textId="77777777" w:rsidR="00654767" w:rsidRPr="00140033" w:rsidRDefault="00654767"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w:t>
            </w:r>
          </w:p>
        </w:tc>
      </w:tr>
      <w:tr w:rsidR="00654767" w:rsidRPr="00140033" w14:paraId="6A5FD3A7" w14:textId="77777777" w:rsidTr="006A475A">
        <w:trPr>
          <w:gridAfter w:val="1"/>
          <w:wAfter w:w="7" w:type="dxa"/>
        </w:trPr>
        <w:tc>
          <w:tcPr>
            <w:tcW w:w="624" w:type="dxa"/>
            <w:vMerge/>
            <w:tcBorders>
              <w:left w:val="single" w:sz="4" w:space="0" w:color="auto"/>
              <w:right w:val="single" w:sz="4" w:space="0" w:color="auto"/>
            </w:tcBorders>
            <w:vAlign w:val="center"/>
            <w:hideMark/>
          </w:tcPr>
          <w:p w14:paraId="21559ED1" w14:textId="77777777" w:rsidR="00654767" w:rsidRPr="00140033" w:rsidRDefault="00654767" w:rsidP="00654767">
            <w:pPr>
              <w:spacing w:after="0" w:line="256" w:lineRule="auto"/>
              <w:ind w:left="-60"/>
              <w:rPr>
                <w:rFonts w:ascii="Times New Roman" w:eastAsia="Times New Roman" w:hAnsi="Times New Roman" w:cs="Times New Roman"/>
                <w:sz w:val="28"/>
                <w:szCs w:val="28"/>
              </w:rPr>
            </w:pPr>
          </w:p>
        </w:tc>
        <w:tc>
          <w:tcPr>
            <w:tcW w:w="3686" w:type="dxa"/>
            <w:vMerge/>
            <w:tcBorders>
              <w:left w:val="single" w:sz="4" w:space="0" w:color="auto"/>
              <w:right w:val="single" w:sz="4" w:space="0" w:color="auto"/>
            </w:tcBorders>
            <w:vAlign w:val="center"/>
            <w:hideMark/>
          </w:tcPr>
          <w:p w14:paraId="6CBA6E19" w14:textId="77777777" w:rsidR="00654767" w:rsidRPr="00140033" w:rsidRDefault="00654767"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471E9B6F" w14:textId="69B1271C" w:rsidR="00654767" w:rsidRPr="00140033" w:rsidRDefault="00654767" w:rsidP="00140033">
            <w:pPr>
              <w:widowControl w:val="0"/>
              <w:autoSpaceDE w:val="0"/>
              <w:autoSpaceDN w:val="0"/>
              <w:spacing w:after="0" w:line="25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r w:rsidRPr="001400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140033">
              <w:rPr>
                <w:rFonts w:ascii="Times New Roman" w:eastAsia="Times New Roman" w:hAnsi="Times New Roman" w:cs="Times New Roman"/>
                <w:sz w:val="28"/>
                <w:szCs w:val="28"/>
              </w:rPr>
              <w:t>% до 5%</w:t>
            </w:r>
          </w:p>
        </w:tc>
        <w:tc>
          <w:tcPr>
            <w:tcW w:w="1701" w:type="dxa"/>
            <w:gridSpan w:val="2"/>
            <w:tcBorders>
              <w:top w:val="single" w:sz="4" w:space="0" w:color="auto"/>
              <w:left w:val="single" w:sz="4" w:space="0" w:color="auto"/>
              <w:bottom w:val="single" w:sz="4" w:space="0" w:color="auto"/>
              <w:right w:val="single" w:sz="4" w:space="0" w:color="auto"/>
            </w:tcBorders>
            <w:hideMark/>
          </w:tcPr>
          <w:p w14:paraId="7C3DCFF5" w14:textId="77777777" w:rsidR="00654767" w:rsidRPr="00140033" w:rsidRDefault="00654767"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w:t>
            </w:r>
          </w:p>
        </w:tc>
      </w:tr>
      <w:tr w:rsidR="00654767" w:rsidRPr="00140033" w14:paraId="4C9372E3" w14:textId="77777777" w:rsidTr="006A475A">
        <w:trPr>
          <w:gridAfter w:val="1"/>
          <w:wAfter w:w="7" w:type="dxa"/>
        </w:trPr>
        <w:tc>
          <w:tcPr>
            <w:tcW w:w="624" w:type="dxa"/>
            <w:vMerge/>
            <w:tcBorders>
              <w:left w:val="single" w:sz="4" w:space="0" w:color="auto"/>
              <w:bottom w:val="single" w:sz="4" w:space="0" w:color="auto"/>
              <w:right w:val="single" w:sz="4" w:space="0" w:color="auto"/>
            </w:tcBorders>
            <w:vAlign w:val="center"/>
          </w:tcPr>
          <w:p w14:paraId="3BDA7325" w14:textId="77777777" w:rsidR="00654767" w:rsidRPr="00140033" w:rsidRDefault="00654767" w:rsidP="00654767">
            <w:pPr>
              <w:spacing w:after="0" w:line="256" w:lineRule="auto"/>
              <w:ind w:left="-60"/>
              <w:rPr>
                <w:rFonts w:ascii="Times New Roman" w:eastAsia="Times New Roman" w:hAnsi="Times New Roman" w:cs="Times New Roman"/>
                <w:sz w:val="28"/>
                <w:szCs w:val="28"/>
              </w:rPr>
            </w:pPr>
          </w:p>
        </w:tc>
        <w:tc>
          <w:tcPr>
            <w:tcW w:w="3686" w:type="dxa"/>
            <w:vMerge/>
            <w:tcBorders>
              <w:left w:val="single" w:sz="4" w:space="0" w:color="auto"/>
              <w:bottom w:val="single" w:sz="4" w:space="0" w:color="auto"/>
              <w:right w:val="single" w:sz="4" w:space="0" w:color="auto"/>
            </w:tcBorders>
            <w:vAlign w:val="center"/>
          </w:tcPr>
          <w:p w14:paraId="46801E32" w14:textId="77777777" w:rsidR="00654767" w:rsidRPr="00140033" w:rsidRDefault="00654767"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14:paraId="3C133024" w14:textId="7C8C1B92" w:rsidR="00654767" w:rsidRPr="00140033" w:rsidRDefault="00654767" w:rsidP="00140033">
            <w:pPr>
              <w:widowControl w:val="0"/>
              <w:autoSpaceDE w:val="0"/>
              <w:autoSpaceDN w:val="0"/>
              <w:spacing w:after="0" w:line="25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0 %</w:t>
            </w:r>
          </w:p>
        </w:tc>
        <w:tc>
          <w:tcPr>
            <w:tcW w:w="1701" w:type="dxa"/>
            <w:gridSpan w:val="2"/>
            <w:tcBorders>
              <w:top w:val="single" w:sz="4" w:space="0" w:color="auto"/>
              <w:left w:val="single" w:sz="4" w:space="0" w:color="auto"/>
              <w:bottom w:val="single" w:sz="4" w:space="0" w:color="auto"/>
              <w:right w:val="single" w:sz="4" w:space="0" w:color="auto"/>
            </w:tcBorders>
          </w:tcPr>
          <w:p w14:paraId="472AB5F6" w14:textId="50695B8D" w:rsidR="00654767" w:rsidRPr="00140033" w:rsidRDefault="00654767" w:rsidP="00140033">
            <w:pPr>
              <w:widowControl w:val="0"/>
              <w:autoSpaceDE w:val="0"/>
              <w:autoSpaceDN w:val="0"/>
              <w:spacing w:after="0" w:line="25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140033" w:rsidRPr="00140033" w14:paraId="36BE8BC1" w14:textId="77777777" w:rsidTr="00654767">
        <w:trPr>
          <w:gridAfter w:val="1"/>
          <w:wAfter w:w="7" w:type="dxa"/>
        </w:trPr>
        <w:tc>
          <w:tcPr>
            <w:tcW w:w="624" w:type="dxa"/>
            <w:vMerge w:val="restart"/>
            <w:tcBorders>
              <w:top w:val="single" w:sz="4" w:space="0" w:color="auto"/>
              <w:left w:val="single" w:sz="4" w:space="0" w:color="auto"/>
              <w:bottom w:val="single" w:sz="4" w:space="0" w:color="auto"/>
              <w:right w:val="single" w:sz="4" w:space="0" w:color="auto"/>
            </w:tcBorders>
            <w:hideMark/>
          </w:tcPr>
          <w:p w14:paraId="79478C00" w14:textId="77777777" w:rsidR="00140033" w:rsidRPr="00140033" w:rsidRDefault="00140033" w:rsidP="00654767">
            <w:pPr>
              <w:widowControl w:val="0"/>
              <w:autoSpaceDE w:val="0"/>
              <w:autoSpaceDN w:val="0"/>
              <w:spacing w:after="0" w:line="256" w:lineRule="auto"/>
              <w:ind w:left="-60"/>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4.3</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48D2D023"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Уровень имущественного и (или) трудового участия заинтересованных лиц в реализации инициативного проекта</w:t>
            </w:r>
          </w:p>
        </w:tc>
        <w:tc>
          <w:tcPr>
            <w:tcW w:w="3402" w:type="dxa"/>
            <w:tcBorders>
              <w:top w:val="single" w:sz="4" w:space="0" w:color="auto"/>
              <w:left w:val="single" w:sz="4" w:space="0" w:color="auto"/>
              <w:bottom w:val="single" w:sz="4" w:space="0" w:color="auto"/>
              <w:right w:val="single" w:sz="4" w:space="0" w:color="auto"/>
            </w:tcBorders>
            <w:hideMark/>
          </w:tcPr>
          <w:p w14:paraId="5A87BD88"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предусматривает</w:t>
            </w:r>
          </w:p>
        </w:tc>
        <w:tc>
          <w:tcPr>
            <w:tcW w:w="1701" w:type="dxa"/>
            <w:gridSpan w:val="2"/>
            <w:tcBorders>
              <w:top w:val="single" w:sz="4" w:space="0" w:color="auto"/>
              <w:left w:val="single" w:sz="4" w:space="0" w:color="auto"/>
              <w:bottom w:val="single" w:sz="4" w:space="0" w:color="auto"/>
              <w:right w:val="single" w:sz="4" w:space="0" w:color="auto"/>
            </w:tcBorders>
            <w:hideMark/>
          </w:tcPr>
          <w:p w14:paraId="247EFD0C"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r>
      <w:tr w:rsidR="00140033" w:rsidRPr="00140033" w14:paraId="4239F586" w14:textId="77777777" w:rsidTr="00654767">
        <w:trPr>
          <w:gridAfter w:val="1"/>
          <w:wAfter w:w="7" w:type="dxa"/>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47042F26" w14:textId="77777777" w:rsidR="00140033" w:rsidRPr="00140033" w:rsidRDefault="00140033" w:rsidP="00654767">
            <w:pPr>
              <w:spacing w:after="0" w:line="256" w:lineRule="auto"/>
              <w:ind w:left="-60"/>
              <w:rPr>
                <w:rFonts w:ascii="Times New Roman" w:eastAsia="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6919BF3" w14:textId="77777777"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1B187646" w14:textId="77777777"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не предусматривает</w:t>
            </w:r>
          </w:p>
        </w:tc>
        <w:tc>
          <w:tcPr>
            <w:tcW w:w="1701" w:type="dxa"/>
            <w:gridSpan w:val="2"/>
            <w:tcBorders>
              <w:top w:val="single" w:sz="4" w:space="0" w:color="auto"/>
              <w:left w:val="single" w:sz="4" w:space="0" w:color="auto"/>
              <w:bottom w:val="single" w:sz="4" w:space="0" w:color="auto"/>
              <w:right w:val="single" w:sz="4" w:space="0" w:color="auto"/>
            </w:tcBorders>
            <w:hideMark/>
          </w:tcPr>
          <w:p w14:paraId="147E095D" w14:textId="77777777"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0</w:t>
            </w:r>
          </w:p>
        </w:tc>
      </w:tr>
    </w:tbl>
    <w:p w14:paraId="448CED1F"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719720"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9BF90CD" w14:textId="77777777" w:rsidR="00AA0017" w:rsidRDefault="00AA0017" w:rsidP="00140033">
      <w:pPr>
        <w:widowControl w:val="0"/>
        <w:tabs>
          <w:tab w:val="left" w:pos="4820"/>
        </w:tabs>
        <w:autoSpaceDE w:val="0"/>
        <w:autoSpaceDN w:val="0"/>
        <w:spacing w:after="0" w:line="240" w:lineRule="auto"/>
        <w:ind w:left="5103"/>
        <w:outlineLvl w:val="1"/>
        <w:rPr>
          <w:rFonts w:ascii="Times New Roman" w:eastAsia="Times New Roman" w:hAnsi="Times New Roman" w:cs="Times New Roman"/>
          <w:sz w:val="28"/>
          <w:szCs w:val="28"/>
          <w:lang w:eastAsia="ru-RU"/>
        </w:rPr>
      </w:pPr>
    </w:p>
    <w:p w14:paraId="0522CACA" w14:textId="77777777" w:rsidR="00AA0017" w:rsidRDefault="00AA0017" w:rsidP="00140033">
      <w:pPr>
        <w:widowControl w:val="0"/>
        <w:tabs>
          <w:tab w:val="left" w:pos="4820"/>
        </w:tabs>
        <w:autoSpaceDE w:val="0"/>
        <w:autoSpaceDN w:val="0"/>
        <w:spacing w:after="0" w:line="240" w:lineRule="auto"/>
        <w:ind w:left="5103"/>
        <w:outlineLvl w:val="1"/>
        <w:rPr>
          <w:rFonts w:ascii="Times New Roman" w:eastAsia="Times New Roman" w:hAnsi="Times New Roman" w:cs="Times New Roman"/>
          <w:sz w:val="28"/>
          <w:szCs w:val="28"/>
          <w:lang w:eastAsia="ru-RU"/>
        </w:rPr>
      </w:pPr>
    </w:p>
    <w:p w14:paraId="1EE93F25" w14:textId="77777777" w:rsidR="00654767" w:rsidRDefault="00654767" w:rsidP="00AA0017">
      <w:pPr>
        <w:widowControl w:val="0"/>
        <w:tabs>
          <w:tab w:val="left" w:pos="4820"/>
        </w:tabs>
        <w:autoSpaceDE w:val="0"/>
        <w:autoSpaceDN w:val="0"/>
        <w:spacing w:after="0" w:line="240" w:lineRule="auto"/>
        <w:ind w:left="5103"/>
        <w:jc w:val="right"/>
        <w:outlineLvl w:val="1"/>
        <w:rPr>
          <w:rFonts w:ascii="Times New Roman" w:eastAsia="Times New Roman" w:hAnsi="Times New Roman" w:cs="Times New Roman"/>
          <w:sz w:val="28"/>
          <w:szCs w:val="28"/>
          <w:lang w:eastAsia="ru-RU"/>
        </w:rPr>
        <w:sectPr w:rsidR="00654767" w:rsidSect="002159AF">
          <w:pgSz w:w="11906" w:h="16838"/>
          <w:pgMar w:top="993" w:right="849" w:bottom="1134" w:left="1701" w:header="708" w:footer="708" w:gutter="0"/>
          <w:cols w:space="708"/>
          <w:docGrid w:linePitch="360"/>
        </w:sectPr>
      </w:pPr>
    </w:p>
    <w:p w14:paraId="22CA5158" w14:textId="439AA643" w:rsidR="00140033" w:rsidRPr="00140033" w:rsidRDefault="00140033" w:rsidP="00AA0017">
      <w:pPr>
        <w:widowControl w:val="0"/>
        <w:tabs>
          <w:tab w:val="left" w:pos="4820"/>
        </w:tabs>
        <w:autoSpaceDE w:val="0"/>
        <w:autoSpaceDN w:val="0"/>
        <w:spacing w:after="0" w:line="240" w:lineRule="auto"/>
        <w:ind w:left="5103"/>
        <w:jc w:val="right"/>
        <w:outlineLvl w:val="1"/>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lastRenderedPageBreak/>
        <w:t>Приложение №  3</w:t>
      </w:r>
    </w:p>
    <w:p w14:paraId="469F6C05" w14:textId="77777777" w:rsidR="00AA0017" w:rsidRDefault="00140033" w:rsidP="00AA0017">
      <w:pPr>
        <w:widowControl w:val="0"/>
        <w:tabs>
          <w:tab w:val="left" w:pos="4820"/>
        </w:tabs>
        <w:autoSpaceDE w:val="0"/>
        <w:autoSpaceDN w:val="0"/>
        <w:spacing w:after="0" w:line="240" w:lineRule="auto"/>
        <w:ind w:left="5103"/>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к Порядку выдвижения, внесения, обсуждения, рассмотрения</w:t>
      </w:r>
      <w:r w:rsidR="00AA0017">
        <w:rPr>
          <w:rFonts w:ascii="Times New Roman" w:eastAsia="Times New Roman" w:hAnsi="Times New Roman" w:cs="Times New Roman"/>
          <w:sz w:val="28"/>
          <w:szCs w:val="28"/>
          <w:lang w:eastAsia="ru-RU"/>
        </w:rPr>
        <w:t xml:space="preserve"> инициативных проектов, а также</w:t>
      </w:r>
    </w:p>
    <w:p w14:paraId="6CFFC77E" w14:textId="77777777" w:rsidR="00140033" w:rsidRPr="00140033" w:rsidRDefault="00140033" w:rsidP="00AA0017">
      <w:pPr>
        <w:widowControl w:val="0"/>
        <w:tabs>
          <w:tab w:val="left" w:pos="4820"/>
        </w:tabs>
        <w:autoSpaceDE w:val="0"/>
        <w:autoSpaceDN w:val="0"/>
        <w:spacing w:after="0" w:line="240" w:lineRule="auto"/>
        <w:ind w:left="5103"/>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проведения</w:t>
      </w:r>
      <w:r w:rsidR="00AA0017">
        <w:rPr>
          <w:rFonts w:ascii="Times New Roman" w:eastAsia="Times New Roman" w:hAnsi="Times New Roman" w:cs="Times New Roman"/>
          <w:sz w:val="28"/>
          <w:szCs w:val="28"/>
          <w:lang w:eastAsia="ru-RU"/>
        </w:rPr>
        <w:t xml:space="preserve"> их конкурсного отбора</w:t>
      </w:r>
      <w:r w:rsidRPr="00140033">
        <w:rPr>
          <w:rFonts w:ascii="Times New Roman" w:eastAsia="Times New Roman" w:hAnsi="Times New Roman" w:cs="Times New Roman"/>
          <w:sz w:val="28"/>
          <w:szCs w:val="28"/>
          <w:lang w:eastAsia="ru-RU"/>
        </w:rPr>
        <w:t xml:space="preserve"> </w:t>
      </w:r>
    </w:p>
    <w:p w14:paraId="2B951826"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1CC2886" w14:textId="77777777" w:rsidR="00AA0017" w:rsidRDefault="00AA0017"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9" w:name="P495"/>
      <w:bookmarkEnd w:id="9"/>
    </w:p>
    <w:p w14:paraId="603B516D" w14:textId="77777777"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Согласие на обработку персональных данных</w:t>
      </w:r>
    </w:p>
    <w:p w14:paraId="5EAFBE01"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Я,________________________________________________________________</w:t>
      </w:r>
    </w:p>
    <w:p w14:paraId="17190C6D"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(фамилия, имя, отчество субъекта персональных данных полностью)</w:t>
      </w:r>
    </w:p>
    <w:p w14:paraId="36FE5FD4"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7AF24A0"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имеющий (</w:t>
      </w:r>
      <w:proofErr w:type="spellStart"/>
      <w:r w:rsidRPr="00140033">
        <w:rPr>
          <w:rFonts w:ascii="Times New Roman" w:eastAsia="Times New Roman" w:hAnsi="Times New Roman" w:cs="Times New Roman"/>
          <w:sz w:val="28"/>
          <w:szCs w:val="28"/>
          <w:lang w:eastAsia="ru-RU"/>
        </w:rPr>
        <w:t>ая</w:t>
      </w:r>
      <w:proofErr w:type="spellEnd"/>
      <w:r w:rsidRPr="00140033">
        <w:rPr>
          <w:rFonts w:ascii="Times New Roman" w:eastAsia="Times New Roman" w:hAnsi="Times New Roman" w:cs="Times New Roman"/>
          <w:sz w:val="28"/>
          <w:szCs w:val="28"/>
          <w:lang w:eastAsia="ru-RU"/>
        </w:rPr>
        <w:t>) паспорт серия ________номер ________________, выдан ____________________________________________________________________________________________________________________________________,</w:t>
      </w:r>
    </w:p>
    <w:p w14:paraId="751CFB71"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(наименование органа, выдавшего документ, дата выдачи) зарегистрированный (</w:t>
      </w:r>
      <w:proofErr w:type="spellStart"/>
      <w:r w:rsidRPr="00140033">
        <w:rPr>
          <w:rFonts w:ascii="Times New Roman" w:eastAsia="Times New Roman" w:hAnsi="Times New Roman" w:cs="Times New Roman"/>
          <w:sz w:val="28"/>
          <w:szCs w:val="28"/>
          <w:lang w:eastAsia="ru-RU"/>
        </w:rPr>
        <w:t>ая</w:t>
      </w:r>
      <w:proofErr w:type="spellEnd"/>
      <w:r w:rsidRPr="00140033">
        <w:rPr>
          <w:rFonts w:ascii="Times New Roman" w:eastAsia="Times New Roman" w:hAnsi="Times New Roman" w:cs="Times New Roman"/>
          <w:sz w:val="28"/>
          <w:szCs w:val="28"/>
          <w:lang w:eastAsia="ru-RU"/>
        </w:rPr>
        <w:t>) по адресу:</w:t>
      </w:r>
    </w:p>
    <w:p w14:paraId="73E71EC6"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14:paraId="04949489"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(почтовый индекс, адрес регистрации по месту жительства)</w:t>
      </w:r>
    </w:p>
    <w:p w14:paraId="5312EFF6"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_________________________________________________________________  ,</w:t>
      </w:r>
    </w:p>
    <w:p w14:paraId="188C7FF2"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в соответствии с Федеральным </w:t>
      </w:r>
      <w:hyperlink r:id="rId17" w:history="1">
        <w:r w:rsidRPr="00A33F8E">
          <w:rPr>
            <w:rFonts w:ascii="Times New Roman" w:eastAsia="Times New Roman" w:hAnsi="Times New Roman" w:cs="Times New Roman"/>
            <w:sz w:val="28"/>
            <w:szCs w:val="28"/>
            <w:lang w:eastAsia="ru-RU"/>
          </w:rPr>
          <w:t>законом</w:t>
        </w:r>
      </w:hyperlink>
      <w:r w:rsidRPr="00140033">
        <w:rPr>
          <w:rFonts w:ascii="Times New Roman" w:eastAsia="Times New Roman" w:hAnsi="Times New Roman" w:cs="Times New Roman"/>
          <w:sz w:val="28"/>
          <w:szCs w:val="28"/>
          <w:lang w:eastAsia="ru-RU"/>
        </w:rPr>
        <w:t xml:space="preserve"> от 27.07.2006 № 152-ФЗ «О персональных данных» даю согласие Администрации города Минусинска (662608, Красноярский край,  г. Минусинск, Гоголя.68) на обработку моих персональных данных,  содержащихся в представленных документах, с использованием средств автоматизации,  а  также  без использования средств автоматизации, а именно совершение  действий,  предусмотренных  </w:t>
      </w:r>
      <w:hyperlink r:id="rId18" w:history="1">
        <w:r w:rsidRPr="00A33F8E">
          <w:rPr>
            <w:rFonts w:ascii="Times New Roman" w:eastAsia="Times New Roman" w:hAnsi="Times New Roman" w:cs="Times New Roman"/>
            <w:sz w:val="28"/>
            <w:szCs w:val="28"/>
            <w:lang w:eastAsia="ru-RU"/>
          </w:rPr>
          <w:t>п.3  ч.1    ст. 3</w:t>
        </w:r>
      </w:hyperlink>
      <w:r w:rsidRPr="00140033">
        <w:rPr>
          <w:rFonts w:ascii="Times New Roman" w:eastAsia="Times New Roman" w:hAnsi="Times New Roman" w:cs="Times New Roman"/>
          <w:sz w:val="28"/>
          <w:szCs w:val="28"/>
          <w:lang w:eastAsia="ru-RU"/>
        </w:rPr>
        <w:t xml:space="preserve"> Федерального закона от 27.07.2006 № 152-ФЗ «О персональных данных».</w:t>
      </w:r>
    </w:p>
    <w:p w14:paraId="611516A4"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Обработка персональных данных осуществляется </w:t>
      </w:r>
      <w:r w:rsidR="006E2643" w:rsidRPr="00140033">
        <w:rPr>
          <w:rFonts w:ascii="Times New Roman" w:eastAsia="Times New Roman" w:hAnsi="Times New Roman" w:cs="Times New Roman"/>
          <w:sz w:val="28"/>
          <w:szCs w:val="28"/>
          <w:lang w:eastAsia="ru-RU"/>
        </w:rPr>
        <w:t>Администрацией города</w:t>
      </w:r>
      <w:r w:rsidRPr="00140033">
        <w:rPr>
          <w:rFonts w:ascii="Times New Roman" w:eastAsia="Times New Roman" w:hAnsi="Times New Roman" w:cs="Times New Roman"/>
          <w:sz w:val="28"/>
          <w:szCs w:val="28"/>
          <w:lang w:eastAsia="ru-RU"/>
        </w:rPr>
        <w:t xml:space="preserve"> Минусинск в целях рассмотрения представленного мною инициативного проекта, </w:t>
      </w:r>
      <w:r w:rsidR="006E2643" w:rsidRPr="00140033">
        <w:rPr>
          <w:rFonts w:ascii="Times New Roman" w:eastAsia="Times New Roman" w:hAnsi="Times New Roman" w:cs="Times New Roman"/>
          <w:sz w:val="28"/>
          <w:szCs w:val="28"/>
          <w:lang w:eastAsia="ru-RU"/>
        </w:rPr>
        <w:t>реализации проекта</w:t>
      </w:r>
      <w:r w:rsidRPr="00140033">
        <w:rPr>
          <w:rFonts w:ascii="Times New Roman" w:eastAsia="Times New Roman" w:hAnsi="Times New Roman" w:cs="Times New Roman"/>
          <w:sz w:val="28"/>
          <w:szCs w:val="28"/>
          <w:lang w:eastAsia="ru-RU"/>
        </w:rPr>
        <w:t xml:space="preserve">, в случае прохождения его в конкурсном отборе. Доступ к моим персональным данным могут получать работники Администрации города Минусинска, ее отраслевых органов и структурных подразделений, подведомственных муниципальных учреждений, члены комиссии по инициативным проектам в объеме, требуемом для исполнения </w:t>
      </w:r>
      <w:r w:rsidR="006E2643" w:rsidRPr="00140033">
        <w:rPr>
          <w:rFonts w:ascii="Times New Roman" w:eastAsia="Times New Roman" w:hAnsi="Times New Roman" w:cs="Times New Roman"/>
          <w:sz w:val="28"/>
          <w:szCs w:val="28"/>
          <w:lang w:eastAsia="ru-RU"/>
        </w:rPr>
        <w:t>ими своих</w:t>
      </w:r>
      <w:r w:rsidRPr="00140033">
        <w:rPr>
          <w:rFonts w:ascii="Times New Roman" w:eastAsia="Times New Roman" w:hAnsi="Times New Roman" w:cs="Times New Roman"/>
          <w:sz w:val="28"/>
          <w:szCs w:val="28"/>
          <w:lang w:eastAsia="ru-RU"/>
        </w:rPr>
        <w:t xml:space="preserve"> обязанностей и функций.</w:t>
      </w:r>
    </w:p>
    <w:p w14:paraId="01128678"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Настоящее согласие вступает в силу со дня его подписания и действует до</w:t>
      </w:r>
    </w:p>
    <w:p w14:paraId="3EBD6ADB"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истечения сроков </w:t>
      </w:r>
      <w:r w:rsidR="006E2643" w:rsidRPr="00140033">
        <w:rPr>
          <w:rFonts w:ascii="Times New Roman" w:eastAsia="Times New Roman" w:hAnsi="Times New Roman" w:cs="Times New Roman"/>
          <w:sz w:val="28"/>
          <w:szCs w:val="28"/>
          <w:lang w:eastAsia="ru-RU"/>
        </w:rPr>
        <w:t>хранения соответствующей информации или</w:t>
      </w:r>
      <w:r w:rsidRPr="00140033">
        <w:rPr>
          <w:rFonts w:ascii="Times New Roman" w:eastAsia="Times New Roman" w:hAnsi="Times New Roman" w:cs="Times New Roman"/>
          <w:sz w:val="28"/>
          <w:szCs w:val="28"/>
          <w:lang w:eastAsia="ru-RU"/>
        </w:rPr>
        <w:t xml:space="preserve"> документов,</w:t>
      </w:r>
    </w:p>
    <w:p w14:paraId="03B9356C" w14:textId="77777777" w:rsidR="00140033" w:rsidRPr="00140033" w:rsidRDefault="006E264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содержащих указанную информацию, определяемых</w:t>
      </w:r>
      <w:r w:rsidR="00140033" w:rsidRPr="00140033">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в соответствии</w:t>
      </w:r>
      <w:r w:rsidR="00140033" w:rsidRPr="00140033">
        <w:rPr>
          <w:rFonts w:ascii="Times New Roman" w:eastAsia="Times New Roman" w:hAnsi="Times New Roman" w:cs="Times New Roman"/>
          <w:sz w:val="28"/>
          <w:szCs w:val="28"/>
          <w:lang w:eastAsia="ru-RU"/>
        </w:rPr>
        <w:t xml:space="preserve">   с законодательством Российской Федерации.</w:t>
      </w:r>
    </w:p>
    <w:p w14:paraId="7343115A"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r w:rsidR="006E2643" w:rsidRPr="00140033">
        <w:rPr>
          <w:rFonts w:ascii="Times New Roman" w:eastAsia="Times New Roman" w:hAnsi="Times New Roman" w:cs="Times New Roman"/>
          <w:sz w:val="28"/>
          <w:szCs w:val="28"/>
          <w:lang w:eastAsia="ru-RU"/>
        </w:rPr>
        <w:t>Согласие может быть отозвано мною в</w:t>
      </w:r>
      <w:r w:rsidRPr="00140033">
        <w:rPr>
          <w:rFonts w:ascii="Times New Roman" w:eastAsia="Times New Roman" w:hAnsi="Times New Roman" w:cs="Times New Roman"/>
          <w:sz w:val="28"/>
          <w:szCs w:val="28"/>
          <w:lang w:eastAsia="ru-RU"/>
        </w:rPr>
        <w:t xml:space="preserve"> любое время на основании моего письменного заявления.</w:t>
      </w:r>
    </w:p>
    <w:p w14:paraId="6EFD8E79"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2BD53D5" w14:textId="77777777" w:rsidR="00654767" w:rsidRDefault="00140033" w:rsidP="00654767">
      <w:pPr>
        <w:widowControl w:val="0"/>
        <w:autoSpaceDE w:val="0"/>
        <w:autoSpaceDN w:val="0"/>
        <w:spacing w:after="0" w:line="240" w:lineRule="auto"/>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"___"__________ ____г. ___________________________________________                          </w:t>
      </w:r>
      <w:r w:rsidR="00654767">
        <w:rPr>
          <w:rFonts w:ascii="Times New Roman" w:eastAsia="Times New Roman" w:hAnsi="Times New Roman" w:cs="Times New Roman"/>
          <w:sz w:val="28"/>
          <w:szCs w:val="28"/>
          <w:lang w:eastAsia="ru-RU"/>
        </w:rPr>
        <w:t xml:space="preserve">                            </w:t>
      </w:r>
    </w:p>
    <w:p w14:paraId="104F9DA3" w14:textId="1AF32A79" w:rsidR="00140033" w:rsidRPr="00140033" w:rsidRDefault="00654767" w:rsidP="00654767">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0033" w:rsidRPr="00140033">
        <w:rPr>
          <w:rFonts w:ascii="Times New Roman" w:eastAsia="Times New Roman" w:hAnsi="Times New Roman" w:cs="Times New Roman"/>
          <w:sz w:val="28"/>
          <w:szCs w:val="28"/>
          <w:lang w:eastAsia="ru-RU"/>
        </w:rPr>
        <w:t xml:space="preserve">(дата)       </w:t>
      </w:r>
      <w:r>
        <w:rPr>
          <w:rFonts w:ascii="Times New Roman" w:eastAsia="Times New Roman" w:hAnsi="Times New Roman" w:cs="Times New Roman"/>
          <w:sz w:val="28"/>
          <w:szCs w:val="28"/>
          <w:lang w:eastAsia="ru-RU"/>
        </w:rPr>
        <w:t xml:space="preserve">                   </w:t>
      </w:r>
      <w:r w:rsidR="00140033" w:rsidRPr="00140033">
        <w:rPr>
          <w:rFonts w:ascii="Times New Roman" w:eastAsia="Times New Roman" w:hAnsi="Times New Roman" w:cs="Times New Roman"/>
          <w:sz w:val="28"/>
          <w:szCs w:val="28"/>
          <w:lang w:eastAsia="ru-RU"/>
        </w:rPr>
        <w:t xml:space="preserve"> (подпись)                           (расшифровка)</w:t>
      </w:r>
    </w:p>
    <w:p w14:paraId="595F3C6C"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9DDCA4" w14:textId="77777777" w:rsidR="00AA0017" w:rsidRPr="00AA0017" w:rsidRDefault="00AA0017" w:rsidP="00AA0017">
      <w:pPr>
        <w:spacing w:line="0" w:lineRule="atLeast"/>
        <w:ind w:left="5664"/>
        <w:contextualSpacing/>
        <w:jc w:val="right"/>
        <w:rPr>
          <w:rFonts w:ascii="Times New Roman" w:hAnsi="Times New Roman" w:cs="Times New Roman"/>
          <w:sz w:val="28"/>
          <w:szCs w:val="28"/>
        </w:rPr>
      </w:pPr>
      <w:r w:rsidRPr="0014003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Приложение № 4</w:t>
      </w:r>
      <w:r w:rsidRPr="00140033">
        <w:rPr>
          <w:rFonts w:ascii="Times New Roman" w:hAnsi="Times New Roman" w:cs="Times New Roman"/>
          <w:sz w:val="28"/>
          <w:szCs w:val="28"/>
        </w:rPr>
        <w:t xml:space="preserve"> </w:t>
      </w:r>
    </w:p>
    <w:p w14:paraId="04265E84" w14:textId="77777777" w:rsidR="00AA0017"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r w:rsidRPr="00140033">
        <w:rPr>
          <w:rFonts w:ascii="Times New Roman" w:hAnsi="Times New Roman" w:cs="Times New Roman"/>
          <w:sz w:val="28"/>
          <w:szCs w:val="28"/>
        </w:rPr>
        <w:t>к решению</w:t>
      </w:r>
      <w:r w:rsidRPr="00140033">
        <w:rPr>
          <w:rFonts w:ascii="Times New Roman" w:eastAsia="Times New Roman" w:hAnsi="Times New Roman" w:cs="Times New Roman"/>
          <w:sz w:val="28"/>
          <w:szCs w:val="28"/>
          <w:lang w:eastAsia="ru-RU"/>
        </w:rPr>
        <w:t xml:space="preserve"> Минусинского </w:t>
      </w:r>
    </w:p>
    <w:p w14:paraId="4F04A6C0" w14:textId="77777777" w:rsidR="00AA0017" w:rsidRPr="00140033"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городского</w:t>
      </w:r>
      <w:r>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Совета депутатов</w:t>
      </w:r>
    </w:p>
    <w:p w14:paraId="007DE174" w14:textId="27B650D3" w:rsidR="00AA0017" w:rsidRPr="00140033"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от </w:t>
      </w:r>
      <w:r w:rsidR="00E07E66">
        <w:rPr>
          <w:rFonts w:ascii="Times New Roman" w:eastAsia="Times New Roman" w:hAnsi="Times New Roman" w:cs="Times New Roman"/>
          <w:sz w:val="28"/>
          <w:szCs w:val="28"/>
          <w:lang w:eastAsia="ru-RU"/>
        </w:rPr>
        <w:t>10.11.2024 №14-84р</w:t>
      </w:r>
      <w:r w:rsidRPr="00140033">
        <w:rPr>
          <w:rFonts w:ascii="Times New Roman" w:eastAsia="Times New Roman" w:hAnsi="Times New Roman" w:cs="Times New Roman"/>
          <w:sz w:val="28"/>
          <w:szCs w:val="28"/>
          <w:lang w:eastAsia="ru-RU"/>
        </w:rPr>
        <w:t xml:space="preserve"> </w:t>
      </w:r>
    </w:p>
    <w:p w14:paraId="783EE07A" w14:textId="7DB1290A" w:rsid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080509C" w14:textId="77777777" w:rsidR="00654767" w:rsidRPr="00140033" w:rsidRDefault="00654767"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F369126" w14:textId="77777777"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0" w:name="P542"/>
      <w:bookmarkEnd w:id="10"/>
      <w:r w:rsidRPr="00140033">
        <w:rPr>
          <w:rFonts w:ascii="Times New Roman" w:eastAsia="Times New Roman" w:hAnsi="Times New Roman" w:cs="Times New Roman"/>
          <w:sz w:val="28"/>
          <w:szCs w:val="28"/>
          <w:lang w:eastAsia="ru-RU"/>
        </w:rPr>
        <w:t xml:space="preserve">Порядок формирования и деятельности комиссии по инициативным проектам </w:t>
      </w:r>
    </w:p>
    <w:p w14:paraId="0B6B2252" w14:textId="77777777" w:rsidR="00140033" w:rsidRPr="00202A60"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8104A27" w14:textId="77777777" w:rsidR="00140033" w:rsidRPr="00202A60" w:rsidRDefault="00140033" w:rsidP="0014003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02A60">
        <w:rPr>
          <w:rFonts w:ascii="Times New Roman" w:eastAsia="Times New Roman" w:hAnsi="Times New Roman" w:cs="Times New Roman"/>
          <w:sz w:val="28"/>
          <w:szCs w:val="28"/>
          <w:lang w:eastAsia="ru-RU"/>
        </w:rPr>
        <w:t xml:space="preserve">1. Общие положения </w:t>
      </w:r>
    </w:p>
    <w:p w14:paraId="13F99403"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8AFE265"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1.1. Настоящий Порядок</w:t>
      </w:r>
      <w:r w:rsidRPr="00140033">
        <w:rPr>
          <w:rFonts w:ascii="Times New Roman" w:eastAsia="Times New Roman" w:hAnsi="Times New Roman" w:cs="Times New Roman"/>
          <w:b/>
          <w:sz w:val="28"/>
          <w:szCs w:val="28"/>
          <w:lang w:eastAsia="ru-RU"/>
        </w:rPr>
        <w:t xml:space="preserve"> </w:t>
      </w:r>
      <w:r w:rsidRPr="00140033">
        <w:rPr>
          <w:rFonts w:ascii="Times New Roman" w:eastAsia="Times New Roman" w:hAnsi="Times New Roman" w:cs="Times New Roman"/>
          <w:sz w:val="28"/>
          <w:szCs w:val="28"/>
          <w:lang w:eastAsia="ru-RU"/>
        </w:rPr>
        <w:t>устанавливает порядок формирования и деятельности Комиссии по инициативным проектам.</w:t>
      </w:r>
    </w:p>
    <w:p w14:paraId="3E8D3C72"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1.2. Комиссия по инициативным проектам является коллегиальным органом, созданным постановлением Администрации города Минусинска в целях проведения конкурсного отбора инициативных проектов.</w:t>
      </w:r>
    </w:p>
    <w:p w14:paraId="4B54AFA4"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1.3. Комиссия по инициативным проектам осуществляет свою деятельность на основе </w:t>
      </w:r>
      <w:hyperlink r:id="rId19" w:history="1">
        <w:r w:rsidRPr="00A33F8E">
          <w:rPr>
            <w:rFonts w:ascii="Times New Roman" w:eastAsia="Times New Roman" w:hAnsi="Times New Roman" w:cs="Times New Roman"/>
            <w:sz w:val="28"/>
            <w:szCs w:val="28"/>
            <w:lang w:eastAsia="ru-RU"/>
          </w:rPr>
          <w:t>Конституции</w:t>
        </w:r>
      </w:hyperlink>
      <w:r w:rsidRPr="00A33F8E">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РФ, федеральных законов, иных нормативных правовых актов РФ, Порядка выдвижения, внесения, обсуждения, рассмотрения инициативных проектов, а также проведения их конкурсного отбора, утвержденного решением Минусинского городского Совета депутатов (далее - Порядок отбора) и настоящего Порядка.</w:t>
      </w:r>
    </w:p>
    <w:p w14:paraId="0AE2F256"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1.4. Комиссия по инициативным проектам формируется в количестве 10 человек. При этом половина от общего числа членов Комиссии по инициативным проектам должна быть назначена на основе предложений Минусинского городского Совета депутатов. Инициаторам инициативного проекта и их представителям при проведении конкурсного отбора должна обеспечиваться возможность участия в рассмотрении Комиссией по инициативным проектам инициативных проектов и изложения своих позиций по ним.</w:t>
      </w:r>
    </w:p>
    <w:p w14:paraId="3F7772DB"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Председатель Комиссии по инициативным проектам избирается открытым голосованием на первом заседании Комиссии простым большинством голосов от присутствующих членов Комиссии по инициативным проектам.</w:t>
      </w:r>
    </w:p>
    <w:p w14:paraId="647E1C70"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515EF92" w14:textId="77777777" w:rsidR="00140033" w:rsidRPr="00202A60" w:rsidRDefault="00140033" w:rsidP="00140033">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 xml:space="preserve">2. Основные задачи, функции и права комиссии по инициативным проектам </w:t>
      </w:r>
    </w:p>
    <w:p w14:paraId="459489AF"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72C9A6"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2.1. Основной задачей Комиссии по инициативным проектам является определение лучшего (лучших) из числа представленных на конкурсный отбор инициативного проекта для реализации части </w:t>
      </w:r>
      <w:r w:rsidR="006E2643" w:rsidRPr="00140033">
        <w:rPr>
          <w:rFonts w:ascii="Times New Roman" w:eastAsia="Times New Roman" w:hAnsi="Times New Roman" w:cs="Times New Roman"/>
          <w:sz w:val="28"/>
          <w:szCs w:val="28"/>
          <w:lang w:eastAsia="ru-RU"/>
        </w:rPr>
        <w:t>территории города</w:t>
      </w:r>
      <w:r w:rsidRPr="00140033">
        <w:rPr>
          <w:rFonts w:ascii="Times New Roman" w:eastAsia="Times New Roman" w:hAnsi="Times New Roman" w:cs="Times New Roman"/>
          <w:sz w:val="28"/>
          <w:szCs w:val="28"/>
          <w:lang w:eastAsia="ru-RU"/>
        </w:rPr>
        <w:t xml:space="preserve"> Минусинска.</w:t>
      </w:r>
    </w:p>
    <w:p w14:paraId="44AEE5A8"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2.2. Основными функциями Комиссии по инициативным проектам являются:</w:t>
      </w:r>
    </w:p>
    <w:p w14:paraId="04AD3DB8"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lastRenderedPageBreak/>
        <w:t>- рассмотрение и оценка поступивших на конкурсный отбор инициативных проектов;</w:t>
      </w:r>
    </w:p>
    <w:p w14:paraId="05256D9A"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формирование перечня инициативных проектов с указанием количества набранных баллов;</w:t>
      </w:r>
    </w:p>
    <w:p w14:paraId="07EA5170"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решение иных вопросов при проведении конкурсного отбора инициативных проектов.</w:t>
      </w:r>
    </w:p>
    <w:p w14:paraId="4342FAC6"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2.3. Для решения возложенных на Комиссию по инициативным проектам функций комиссия имеет право:</w:t>
      </w:r>
    </w:p>
    <w:p w14:paraId="7B9B4389"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запрашивать и получать от должностных лиц Администрации города Минусинска, её органов и подведомственных муниципальных учреждений, инициаторов проектов информацию по вопросам, относящимся к компетенции комиссии;</w:t>
      </w:r>
    </w:p>
    <w:p w14:paraId="0E7AD529"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привлекать специалистов для проведения ими экспертизы представленных документов.</w:t>
      </w:r>
    </w:p>
    <w:p w14:paraId="19503913"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AA43B4" w14:textId="77777777" w:rsidR="00140033" w:rsidRPr="00202A60" w:rsidRDefault="00140033" w:rsidP="0014003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 xml:space="preserve">3. Порядок работы Комиссии по инициативным проектам </w:t>
      </w:r>
    </w:p>
    <w:p w14:paraId="5FF413E6"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1AC51A5" w14:textId="77777777" w:rsidR="00140033" w:rsidRPr="00140033" w:rsidRDefault="00140033"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3.1. Комиссия по инициативным проектам состоит из председателя, заместителя председателя, секретаря и членов комиссии по инициативным проектам.</w:t>
      </w:r>
    </w:p>
    <w:p w14:paraId="3AC500C8" w14:textId="77777777" w:rsidR="00140033" w:rsidRPr="00140033" w:rsidRDefault="00140033"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3.2. Председатель конкурсной комиссии:</w:t>
      </w:r>
    </w:p>
    <w:p w14:paraId="32BBCA54" w14:textId="5AEEBE79" w:rsidR="00140033" w:rsidRPr="00140033" w:rsidRDefault="00654767"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40033" w:rsidRPr="00140033">
        <w:rPr>
          <w:rFonts w:ascii="Times New Roman" w:eastAsia="Times New Roman" w:hAnsi="Times New Roman" w:cs="Times New Roman"/>
          <w:sz w:val="28"/>
          <w:szCs w:val="28"/>
          <w:lang w:eastAsia="ru-RU"/>
        </w:rPr>
        <w:t xml:space="preserve"> организует работу конкурсной комиссии, руководит её деятельностью;</w:t>
      </w:r>
    </w:p>
    <w:p w14:paraId="694DD1E7" w14:textId="7E4ACC56" w:rsidR="00140033" w:rsidRPr="00140033" w:rsidRDefault="00654767"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0033" w:rsidRPr="00140033">
        <w:rPr>
          <w:rFonts w:ascii="Times New Roman" w:eastAsia="Times New Roman" w:hAnsi="Times New Roman" w:cs="Times New Roman"/>
          <w:sz w:val="28"/>
          <w:szCs w:val="28"/>
          <w:lang w:eastAsia="ru-RU"/>
        </w:rPr>
        <w:t>формирует повестку очередного заседания конкурсной комиссии;</w:t>
      </w:r>
    </w:p>
    <w:p w14:paraId="697A7F81" w14:textId="7BDBD2D4" w:rsidR="00140033" w:rsidRPr="00140033" w:rsidRDefault="00654767"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0033" w:rsidRPr="00140033">
        <w:rPr>
          <w:rFonts w:ascii="Times New Roman" w:eastAsia="Times New Roman" w:hAnsi="Times New Roman" w:cs="Times New Roman"/>
          <w:sz w:val="28"/>
          <w:szCs w:val="28"/>
          <w:lang w:eastAsia="ru-RU"/>
        </w:rPr>
        <w:t>дает поручения членам конкурсной комиссии в рамках её заседания;</w:t>
      </w:r>
    </w:p>
    <w:p w14:paraId="1B7A69FB" w14:textId="511A008C" w:rsidR="00140033" w:rsidRPr="00140033" w:rsidRDefault="00654767"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0033" w:rsidRPr="00140033">
        <w:rPr>
          <w:rFonts w:ascii="Times New Roman" w:eastAsia="Times New Roman" w:hAnsi="Times New Roman" w:cs="Times New Roman"/>
          <w:sz w:val="28"/>
          <w:szCs w:val="28"/>
          <w:lang w:eastAsia="ru-RU"/>
        </w:rPr>
        <w:t>председательствует на заседаниях конкурсной комиссии.</w:t>
      </w:r>
    </w:p>
    <w:p w14:paraId="42408E29" w14:textId="77777777" w:rsidR="00140033" w:rsidRPr="00140033" w:rsidRDefault="00140033"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В период временного отсутствия председателя Комиссии по инициативным проектам, заместителя председателя, членов Комиссии по инициативным проектам (отпуск, временная нетрудоспособность, командировка и др.) в работе Комиссии по инициативным проектам принимают участие лица, официально исполняющие их обязанности по должности, а в случае отсутствия указанных лиц- вышестоящее по должности должностное лицо.</w:t>
      </w:r>
    </w:p>
    <w:p w14:paraId="419A9BC7" w14:textId="77777777" w:rsidR="00140033" w:rsidRPr="00140033" w:rsidRDefault="00140033"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3.3. Заместитель председателя конкурсной комиссии выполняет обязанности председателя комиссии в его отсутствии.</w:t>
      </w:r>
    </w:p>
    <w:p w14:paraId="6356F5CF" w14:textId="77777777" w:rsidR="00140033" w:rsidRPr="00140033" w:rsidRDefault="00140033"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3.4. Секретарь конкурсной комиссии:</w:t>
      </w:r>
    </w:p>
    <w:p w14:paraId="1A210235" w14:textId="5E5BC5C8" w:rsidR="00140033" w:rsidRPr="00140033" w:rsidRDefault="00654767"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40033" w:rsidRPr="00140033">
        <w:rPr>
          <w:rFonts w:ascii="Times New Roman" w:eastAsia="Times New Roman" w:hAnsi="Times New Roman" w:cs="Times New Roman"/>
          <w:sz w:val="28"/>
          <w:szCs w:val="28"/>
          <w:lang w:eastAsia="ru-RU"/>
        </w:rPr>
        <w:t xml:space="preserve"> организует проведение заседания Комиссии по инициативным проектам;</w:t>
      </w:r>
    </w:p>
    <w:p w14:paraId="7F5E7654" w14:textId="2641D1D8" w:rsidR="00140033" w:rsidRPr="00140033" w:rsidRDefault="00654767"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40033" w:rsidRPr="00140033">
        <w:rPr>
          <w:rFonts w:ascii="Times New Roman" w:eastAsia="Times New Roman" w:hAnsi="Times New Roman" w:cs="Times New Roman"/>
          <w:sz w:val="28"/>
          <w:szCs w:val="28"/>
          <w:lang w:eastAsia="ru-RU"/>
        </w:rPr>
        <w:t xml:space="preserve"> информирует членов Комиссии по инициативным проектам об очередном заседании Комиссии по инициативным проектам;</w:t>
      </w:r>
    </w:p>
    <w:p w14:paraId="65EE74DE" w14:textId="3FEFFA76" w:rsidR="00140033" w:rsidRPr="00140033" w:rsidRDefault="00654767"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40033" w:rsidRPr="00140033">
        <w:rPr>
          <w:rFonts w:ascii="Times New Roman" w:eastAsia="Times New Roman" w:hAnsi="Times New Roman" w:cs="Times New Roman"/>
          <w:sz w:val="28"/>
          <w:szCs w:val="28"/>
          <w:lang w:eastAsia="ru-RU"/>
        </w:rPr>
        <w:t xml:space="preserve"> не менее чем за 2 рабочих дня до проведения заседания Комиссии по инициативным проектам информирует инициаторов инициативного проекта (их представителей) о проведении конкурсного отбора;</w:t>
      </w:r>
    </w:p>
    <w:p w14:paraId="08064856" w14:textId="632D3AC2" w:rsidR="00140033" w:rsidRPr="00140033" w:rsidRDefault="00654767"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40033" w:rsidRPr="00140033">
        <w:rPr>
          <w:rFonts w:ascii="Times New Roman" w:eastAsia="Times New Roman" w:hAnsi="Times New Roman" w:cs="Times New Roman"/>
          <w:sz w:val="28"/>
          <w:szCs w:val="28"/>
          <w:lang w:eastAsia="ru-RU"/>
        </w:rPr>
        <w:t xml:space="preserve"> готовит проекты повестки дня очередного заседания Комиссии по инициативным проектам;</w:t>
      </w:r>
    </w:p>
    <w:p w14:paraId="7411BCFE" w14:textId="7983F714" w:rsidR="00140033" w:rsidRPr="00140033" w:rsidRDefault="00654767"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40033" w:rsidRPr="00140033">
        <w:rPr>
          <w:rFonts w:ascii="Times New Roman" w:eastAsia="Times New Roman" w:hAnsi="Times New Roman" w:cs="Times New Roman"/>
          <w:sz w:val="28"/>
          <w:szCs w:val="28"/>
          <w:lang w:eastAsia="ru-RU"/>
        </w:rPr>
        <w:t xml:space="preserve"> ведет протокол заседания Комиссии по инициативным проектам;</w:t>
      </w:r>
    </w:p>
    <w:p w14:paraId="678C4D7D" w14:textId="684EDA63" w:rsidR="00140033" w:rsidRPr="00140033" w:rsidRDefault="00654767"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40033" w:rsidRPr="00140033">
        <w:rPr>
          <w:rFonts w:ascii="Times New Roman" w:eastAsia="Times New Roman" w:hAnsi="Times New Roman" w:cs="Times New Roman"/>
          <w:sz w:val="28"/>
          <w:szCs w:val="28"/>
          <w:lang w:eastAsia="ru-RU"/>
        </w:rPr>
        <w:t xml:space="preserve"> участвует во всех мероприятиях, проводимых Комиссией по инициативным проектам, получает материалы по ее деятельности, обеспечивает организацию делопроизводства Комиссии по инициативным проектам, выполняет иные функции, связанные с работой Комиссии по инициативным проектам</w:t>
      </w:r>
      <w:r w:rsidR="00A82C9D">
        <w:rPr>
          <w:rFonts w:ascii="Times New Roman" w:eastAsia="Times New Roman" w:hAnsi="Times New Roman" w:cs="Times New Roman"/>
          <w:sz w:val="28"/>
          <w:szCs w:val="28"/>
          <w:lang w:eastAsia="ru-RU"/>
        </w:rPr>
        <w:t>;</w:t>
      </w:r>
    </w:p>
    <w:p w14:paraId="6118490C" w14:textId="77777777" w:rsidR="00A82C9D" w:rsidRDefault="00A82C9D"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осуществляет о</w:t>
      </w:r>
      <w:r w:rsidRPr="00140033">
        <w:rPr>
          <w:rFonts w:ascii="Times New Roman" w:eastAsia="Times New Roman" w:hAnsi="Times New Roman" w:cs="Times New Roman"/>
          <w:sz w:val="28"/>
          <w:szCs w:val="28"/>
          <w:lang w:eastAsia="ru-RU"/>
        </w:rPr>
        <w:t>рганизационно-техническ</w:t>
      </w:r>
      <w:r>
        <w:rPr>
          <w:rFonts w:ascii="Times New Roman" w:eastAsia="Times New Roman" w:hAnsi="Times New Roman" w:cs="Times New Roman"/>
          <w:sz w:val="28"/>
          <w:szCs w:val="28"/>
          <w:lang w:eastAsia="ru-RU"/>
        </w:rPr>
        <w:t>ую</w:t>
      </w:r>
      <w:r w:rsidRPr="00140033">
        <w:rPr>
          <w:rFonts w:ascii="Times New Roman" w:eastAsia="Times New Roman" w:hAnsi="Times New Roman" w:cs="Times New Roman"/>
          <w:sz w:val="28"/>
          <w:szCs w:val="28"/>
          <w:lang w:eastAsia="ru-RU"/>
        </w:rPr>
        <w:t xml:space="preserve"> деятельност</w:t>
      </w:r>
      <w:r>
        <w:rPr>
          <w:rFonts w:ascii="Times New Roman" w:eastAsia="Times New Roman" w:hAnsi="Times New Roman" w:cs="Times New Roman"/>
          <w:sz w:val="28"/>
          <w:szCs w:val="28"/>
          <w:lang w:eastAsia="ru-RU"/>
        </w:rPr>
        <w:t>ь</w:t>
      </w:r>
      <w:r w:rsidRPr="00140033">
        <w:rPr>
          <w:rFonts w:ascii="Times New Roman" w:eastAsia="Times New Roman" w:hAnsi="Times New Roman" w:cs="Times New Roman"/>
          <w:sz w:val="28"/>
          <w:szCs w:val="28"/>
          <w:lang w:eastAsia="ru-RU"/>
        </w:rPr>
        <w:t>, организацию и ведение делопроизводства конкурсной комиссии.</w:t>
      </w:r>
    </w:p>
    <w:p w14:paraId="0C859FF0" w14:textId="096775A1" w:rsidR="00140033" w:rsidRPr="00140033" w:rsidRDefault="00140033"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3.5. Член конкурсной комиссии:</w:t>
      </w:r>
    </w:p>
    <w:p w14:paraId="7D556066" w14:textId="4D370C55" w:rsidR="00140033" w:rsidRPr="00140033" w:rsidRDefault="00A82C9D"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40033" w:rsidRPr="00140033">
        <w:rPr>
          <w:rFonts w:ascii="Times New Roman" w:eastAsia="Times New Roman" w:hAnsi="Times New Roman" w:cs="Times New Roman"/>
          <w:sz w:val="28"/>
          <w:szCs w:val="28"/>
          <w:lang w:eastAsia="ru-RU"/>
        </w:rPr>
        <w:t xml:space="preserve"> участвует в работе конкурсной комиссии, в том числе в её заседаниях;</w:t>
      </w:r>
    </w:p>
    <w:p w14:paraId="4F601B52" w14:textId="7B334754" w:rsidR="00140033" w:rsidRPr="00140033" w:rsidRDefault="00A82C9D"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40033" w:rsidRPr="00140033">
        <w:rPr>
          <w:rFonts w:ascii="Times New Roman" w:eastAsia="Times New Roman" w:hAnsi="Times New Roman" w:cs="Times New Roman"/>
          <w:sz w:val="28"/>
          <w:szCs w:val="28"/>
          <w:lang w:eastAsia="ru-RU"/>
        </w:rPr>
        <w:t xml:space="preserve"> вносит предложения по вопросам работы конкурсной комиссии;</w:t>
      </w:r>
    </w:p>
    <w:p w14:paraId="3504F2C7" w14:textId="4C2CA6A2" w:rsidR="00140033" w:rsidRPr="00140033" w:rsidRDefault="00A82C9D"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40033" w:rsidRPr="00140033">
        <w:rPr>
          <w:rFonts w:ascii="Times New Roman" w:eastAsia="Times New Roman" w:hAnsi="Times New Roman" w:cs="Times New Roman"/>
          <w:sz w:val="28"/>
          <w:szCs w:val="28"/>
          <w:lang w:eastAsia="ru-RU"/>
        </w:rPr>
        <w:t xml:space="preserve"> знакомится с документами и материалами, рассматриваемыми на заседаниях конкурсной комиссии;</w:t>
      </w:r>
    </w:p>
    <w:p w14:paraId="19E29BE7" w14:textId="18F7D9E0" w:rsidR="00140033" w:rsidRPr="00140033" w:rsidRDefault="00A82C9D"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40033" w:rsidRPr="00140033">
        <w:rPr>
          <w:rFonts w:ascii="Times New Roman" w:eastAsia="Times New Roman" w:hAnsi="Times New Roman" w:cs="Times New Roman"/>
          <w:sz w:val="28"/>
          <w:szCs w:val="28"/>
          <w:lang w:eastAsia="ru-RU"/>
        </w:rPr>
        <w:t xml:space="preserve"> голосует на заседаниях конкурсной комиссии.</w:t>
      </w:r>
    </w:p>
    <w:p w14:paraId="2583BE11" w14:textId="77777777" w:rsidR="00140033" w:rsidRPr="00140033" w:rsidRDefault="00140033"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3.6.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14:paraId="4A1F6126" w14:textId="77777777" w:rsidR="00140033" w:rsidRPr="00140033" w:rsidRDefault="00140033"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Члены конкурсной комиссии обладают равными правами при обсуждении вопросов о принятии решений.</w:t>
      </w:r>
    </w:p>
    <w:p w14:paraId="30DED9E1" w14:textId="77777777" w:rsidR="00140033" w:rsidRPr="00140033" w:rsidRDefault="00140033"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3.7. Члены Комиссии по инициативным проектам принимают личное участие в ее заседаниях и имеют право вносить предложения и получать пояснения по рассматриваемым вопросам.</w:t>
      </w:r>
    </w:p>
    <w:p w14:paraId="705955DE" w14:textId="77777777" w:rsidR="00140033" w:rsidRPr="00140033" w:rsidRDefault="00140033"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3.8. Комиссия по инициативным проектам правомочна проводить заседания и принимать решения, если на заседании присутствуют не менее половины ее членов, включая председателя.</w:t>
      </w:r>
    </w:p>
    <w:p w14:paraId="2E400A47" w14:textId="77777777" w:rsidR="00140033" w:rsidRPr="00140033" w:rsidRDefault="00140033"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3.9. Решение Комиссии по инициативным проектам по итогам рассмотрения инициативных проектов и заключений к ним, представленных на конкурсный отбор, принимается открытым голосованием простым большинством голосов от присутствующих членов Комиссии по инициативным проектам, включая председателя. Голосование осуществляется в случае, если инициативные проекты набрали равное количество баллов.</w:t>
      </w:r>
    </w:p>
    <w:p w14:paraId="69D71D88" w14:textId="77777777" w:rsidR="00140033" w:rsidRPr="00140033" w:rsidRDefault="00140033"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3.10. Решение Комиссии по инициативным проектам оформляется протоколом заседания Комиссии по инициативным проектам, который подписывается председателем Комиссии по инициативным проектам и секретарем Комиссии по инициативным проектам в течение 2 рабочих дней со дня проведения заседания.</w:t>
      </w:r>
    </w:p>
    <w:p w14:paraId="76416821" w14:textId="77777777" w:rsidR="00140033" w:rsidRPr="00140033" w:rsidRDefault="00140033" w:rsidP="006547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644A429"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5AA192" w14:textId="77777777" w:rsid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9F52E5C" w14:textId="77777777" w:rsidR="00A474CC" w:rsidRDefault="00A474CC"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0074D5" w14:textId="77777777" w:rsidR="00A474CC" w:rsidRDefault="00A474CC"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28F0180" w14:textId="77777777" w:rsidR="00A474CC" w:rsidRPr="00140033" w:rsidRDefault="00A474CC"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339311D"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41E066C" w14:textId="77777777" w:rsidR="00AA0017" w:rsidRDefault="00AA0017" w:rsidP="0014003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524DA67" w14:textId="77777777" w:rsidR="00A82C9D" w:rsidRDefault="00AA0017" w:rsidP="00AA0017">
      <w:pPr>
        <w:spacing w:line="0" w:lineRule="atLeast"/>
        <w:ind w:left="5664"/>
        <w:contextualSpacing/>
        <w:jc w:val="right"/>
        <w:rPr>
          <w:rFonts w:ascii="Times New Roman" w:eastAsia="Times New Roman" w:hAnsi="Times New Roman" w:cs="Times New Roman"/>
          <w:sz w:val="28"/>
          <w:szCs w:val="28"/>
          <w:lang w:eastAsia="ru-RU"/>
        </w:rPr>
        <w:sectPr w:rsidR="00A82C9D" w:rsidSect="002159AF">
          <w:pgSz w:w="11906" w:h="16838"/>
          <w:pgMar w:top="993" w:right="849" w:bottom="1134" w:left="1701" w:header="708" w:footer="708" w:gutter="0"/>
          <w:cols w:space="708"/>
          <w:docGrid w:linePitch="360"/>
        </w:sectPr>
      </w:pPr>
      <w:r w:rsidRPr="00140033">
        <w:rPr>
          <w:rFonts w:ascii="Times New Roman" w:eastAsia="Times New Roman" w:hAnsi="Times New Roman" w:cs="Times New Roman"/>
          <w:sz w:val="28"/>
          <w:szCs w:val="28"/>
          <w:lang w:eastAsia="ru-RU"/>
        </w:rPr>
        <w:t xml:space="preserve">  </w:t>
      </w:r>
    </w:p>
    <w:p w14:paraId="0EE92266" w14:textId="776E14E7" w:rsidR="00AA0017" w:rsidRPr="00AA0017" w:rsidRDefault="00AA0017" w:rsidP="00AA0017">
      <w:pPr>
        <w:spacing w:line="0" w:lineRule="atLeast"/>
        <w:ind w:left="5664"/>
        <w:contextualSpacing/>
        <w:jc w:val="right"/>
        <w:rPr>
          <w:rFonts w:ascii="Times New Roman" w:hAnsi="Times New Roman" w:cs="Times New Roman"/>
          <w:sz w:val="28"/>
          <w:szCs w:val="28"/>
        </w:rPr>
      </w:pPr>
      <w:r w:rsidRPr="00140033">
        <w:rPr>
          <w:rFonts w:ascii="Times New Roman" w:eastAsia="Times New Roman" w:hAnsi="Times New Roman" w:cs="Times New Roman"/>
          <w:sz w:val="28"/>
          <w:szCs w:val="28"/>
          <w:lang w:eastAsia="ru-RU"/>
        </w:rPr>
        <w:lastRenderedPageBreak/>
        <w:t xml:space="preserve"> </w:t>
      </w:r>
      <w:r>
        <w:rPr>
          <w:rFonts w:ascii="Times New Roman" w:hAnsi="Times New Roman" w:cs="Times New Roman"/>
          <w:sz w:val="28"/>
          <w:szCs w:val="28"/>
        </w:rPr>
        <w:t>Приложение № 5</w:t>
      </w:r>
      <w:r w:rsidRPr="00140033">
        <w:rPr>
          <w:rFonts w:ascii="Times New Roman" w:hAnsi="Times New Roman" w:cs="Times New Roman"/>
          <w:sz w:val="28"/>
          <w:szCs w:val="28"/>
        </w:rPr>
        <w:t xml:space="preserve"> </w:t>
      </w:r>
    </w:p>
    <w:p w14:paraId="20D94945" w14:textId="77777777" w:rsidR="00AA0017"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r w:rsidRPr="00140033">
        <w:rPr>
          <w:rFonts w:ascii="Times New Roman" w:hAnsi="Times New Roman" w:cs="Times New Roman"/>
          <w:sz w:val="28"/>
          <w:szCs w:val="28"/>
        </w:rPr>
        <w:t>к решению</w:t>
      </w:r>
      <w:r w:rsidRPr="00140033">
        <w:rPr>
          <w:rFonts w:ascii="Times New Roman" w:eastAsia="Times New Roman" w:hAnsi="Times New Roman" w:cs="Times New Roman"/>
          <w:sz w:val="28"/>
          <w:szCs w:val="28"/>
          <w:lang w:eastAsia="ru-RU"/>
        </w:rPr>
        <w:t xml:space="preserve"> Минусинского </w:t>
      </w:r>
    </w:p>
    <w:p w14:paraId="4ADCA7F8" w14:textId="77777777" w:rsidR="00AA0017" w:rsidRPr="00140033"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городского</w:t>
      </w:r>
      <w:r>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Совета депутатов</w:t>
      </w:r>
    </w:p>
    <w:p w14:paraId="0E24AF03" w14:textId="62ADFC32" w:rsidR="00AA0017" w:rsidRPr="00140033"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от </w:t>
      </w:r>
      <w:r w:rsidR="00E07E66">
        <w:rPr>
          <w:rFonts w:ascii="Times New Roman" w:eastAsia="Times New Roman" w:hAnsi="Times New Roman" w:cs="Times New Roman"/>
          <w:sz w:val="28"/>
          <w:szCs w:val="28"/>
          <w:lang w:eastAsia="ru-RU"/>
        </w:rPr>
        <w:t>10.11.2023 №14-8</w:t>
      </w:r>
      <w:r w:rsidR="00571AF0">
        <w:rPr>
          <w:rFonts w:ascii="Times New Roman" w:eastAsia="Times New Roman" w:hAnsi="Times New Roman" w:cs="Times New Roman"/>
          <w:sz w:val="28"/>
          <w:szCs w:val="28"/>
          <w:lang w:eastAsia="ru-RU"/>
        </w:rPr>
        <w:t>4</w:t>
      </w:r>
      <w:r w:rsidR="00E07E66">
        <w:rPr>
          <w:rFonts w:ascii="Times New Roman" w:eastAsia="Times New Roman" w:hAnsi="Times New Roman" w:cs="Times New Roman"/>
          <w:sz w:val="28"/>
          <w:szCs w:val="28"/>
          <w:lang w:eastAsia="ru-RU"/>
        </w:rPr>
        <w:t>р</w:t>
      </w:r>
      <w:r w:rsidRPr="00140033">
        <w:rPr>
          <w:rFonts w:ascii="Times New Roman" w:eastAsia="Times New Roman" w:hAnsi="Times New Roman" w:cs="Times New Roman"/>
          <w:sz w:val="28"/>
          <w:szCs w:val="28"/>
          <w:lang w:eastAsia="ru-RU"/>
        </w:rPr>
        <w:t xml:space="preserve"> </w:t>
      </w:r>
    </w:p>
    <w:p w14:paraId="305AB85E"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35FC36B"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BD8AE79" w14:textId="77777777"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1" w:name="P600"/>
      <w:bookmarkEnd w:id="11"/>
      <w:r w:rsidRPr="00140033">
        <w:rPr>
          <w:rFonts w:ascii="Times New Roman" w:eastAsia="Times New Roman" w:hAnsi="Times New Roman"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город Минусинск </w:t>
      </w:r>
    </w:p>
    <w:p w14:paraId="32AA2030"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3A1AF2C"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1. Настоящий Порядок разработан в соответствии с Федеральным </w:t>
      </w:r>
      <w:hyperlink r:id="rId20" w:history="1">
        <w:r w:rsidRPr="00A33F8E">
          <w:rPr>
            <w:rFonts w:ascii="Times New Roman" w:eastAsia="Times New Roman" w:hAnsi="Times New Roman" w:cs="Times New Roman"/>
            <w:sz w:val="28"/>
            <w:szCs w:val="28"/>
            <w:lang w:eastAsia="ru-RU"/>
          </w:rPr>
          <w:t>законом</w:t>
        </w:r>
      </w:hyperlink>
      <w:r w:rsidRPr="00140033">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14:paraId="2CCA0DBE"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 Понятия, используемые в настоящем Порядке, применяются в значениях, предусмотренных Федеральным </w:t>
      </w:r>
      <w:hyperlink r:id="rId21" w:history="1">
        <w:r w:rsidRPr="00A33F8E">
          <w:rPr>
            <w:rFonts w:ascii="Times New Roman" w:eastAsia="Times New Roman" w:hAnsi="Times New Roman" w:cs="Times New Roman"/>
            <w:sz w:val="28"/>
            <w:szCs w:val="28"/>
            <w:lang w:eastAsia="ru-RU"/>
          </w:rPr>
          <w:t>законом</w:t>
        </w:r>
      </w:hyperlink>
      <w:r w:rsidRPr="00140033">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r w:rsidRPr="00A33F8E">
        <w:rPr>
          <w:rFonts w:ascii="Times New Roman" w:eastAsia="Times New Roman" w:hAnsi="Times New Roman" w:cs="Times New Roman"/>
          <w:sz w:val="28"/>
          <w:szCs w:val="28"/>
          <w:lang w:eastAsia="ru-RU"/>
        </w:rPr>
        <w:t xml:space="preserve">Бюджетным </w:t>
      </w:r>
      <w:hyperlink r:id="rId22" w:history="1">
        <w:r w:rsidRPr="00A33F8E">
          <w:rPr>
            <w:rFonts w:ascii="Times New Roman" w:eastAsia="Times New Roman" w:hAnsi="Times New Roman" w:cs="Times New Roman"/>
            <w:sz w:val="28"/>
            <w:szCs w:val="28"/>
            <w:lang w:eastAsia="ru-RU"/>
          </w:rPr>
          <w:t>кодексом</w:t>
        </w:r>
      </w:hyperlink>
      <w:r w:rsidRPr="00A33F8E">
        <w:rPr>
          <w:rFonts w:ascii="Times New Roman" w:eastAsia="Times New Roman" w:hAnsi="Times New Roman" w:cs="Times New Roman"/>
          <w:sz w:val="28"/>
          <w:szCs w:val="28"/>
          <w:lang w:eastAsia="ru-RU"/>
        </w:rPr>
        <w:t xml:space="preserve"> Российской </w:t>
      </w:r>
      <w:r w:rsidRPr="00140033">
        <w:rPr>
          <w:rFonts w:ascii="Times New Roman" w:eastAsia="Times New Roman" w:hAnsi="Times New Roman" w:cs="Times New Roman"/>
          <w:sz w:val="28"/>
          <w:szCs w:val="28"/>
          <w:lang w:eastAsia="ru-RU"/>
        </w:rPr>
        <w:t>Федерации.</w:t>
      </w:r>
    </w:p>
    <w:p w14:paraId="5E7DF4EF"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608"/>
      <w:bookmarkEnd w:id="12"/>
      <w:r w:rsidRPr="00140033">
        <w:rPr>
          <w:rFonts w:ascii="Times New Roman" w:eastAsia="Times New Roman" w:hAnsi="Times New Roman" w:cs="Times New Roman"/>
          <w:sz w:val="28"/>
          <w:szCs w:val="28"/>
          <w:lang w:eastAsia="ru-RU"/>
        </w:rPr>
        <w:t>3.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муниципального образования город Минусинск.</w:t>
      </w:r>
    </w:p>
    <w:p w14:paraId="212A5688"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Размер денежных средств, подлежащих возврату лицам (в том числе организациям), рассчитывается администратором доходов бюджета муниципального образования город Минусинск (далее - администратор доходов) исходя из процентного соотношения </w:t>
      </w:r>
      <w:proofErr w:type="spellStart"/>
      <w:r w:rsidRPr="00140033">
        <w:rPr>
          <w:rFonts w:ascii="Times New Roman" w:eastAsia="Times New Roman" w:hAnsi="Times New Roman" w:cs="Times New Roman"/>
          <w:sz w:val="28"/>
          <w:szCs w:val="28"/>
          <w:lang w:eastAsia="ru-RU"/>
        </w:rPr>
        <w:t>софинансирования</w:t>
      </w:r>
      <w:proofErr w:type="spellEnd"/>
      <w:r w:rsidRPr="00140033">
        <w:rPr>
          <w:rFonts w:ascii="Times New Roman" w:eastAsia="Times New Roman" w:hAnsi="Times New Roman" w:cs="Times New Roman"/>
          <w:sz w:val="28"/>
          <w:szCs w:val="28"/>
          <w:lang w:eastAsia="ru-RU"/>
        </w:rPr>
        <w:t xml:space="preserve"> инициативного проекта:</w:t>
      </w:r>
    </w:p>
    <w:p w14:paraId="704673D9"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9D740DE" w14:textId="77777777"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С</w:t>
      </w:r>
      <w:r w:rsidRPr="00140033">
        <w:rPr>
          <w:rFonts w:ascii="Times New Roman" w:eastAsia="Times New Roman" w:hAnsi="Times New Roman" w:cs="Times New Roman"/>
          <w:sz w:val="28"/>
          <w:szCs w:val="28"/>
          <w:vertAlign w:val="subscript"/>
          <w:lang w:eastAsia="ru-RU"/>
        </w:rPr>
        <w:t>воз</w:t>
      </w:r>
      <w:r w:rsidRPr="00140033">
        <w:rPr>
          <w:rFonts w:ascii="Times New Roman" w:eastAsia="Times New Roman" w:hAnsi="Times New Roman" w:cs="Times New Roman"/>
          <w:sz w:val="28"/>
          <w:szCs w:val="28"/>
          <w:lang w:eastAsia="ru-RU"/>
        </w:rPr>
        <w:t xml:space="preserve"> = (</w:t>
      </w:r>
      <w:proofErr w:type="spellStart"/>
      <w:r w:rsidRPr="00140033">
        <w:rPr>
          <w:rFonts w:ascii="Times New Roman" w:eastAsia="Times New Roman" w:hAnsi="Times New Roman" w:cs="Times New Roman"/>
          <w:sz w:val="28"/>
          <w:szCs w:val="28"/>
          <w:lang w:eastAsia="ru-RU"/>
        </w:rPr>
        <w:t>P</w:t>
      </w:r>
      <w:r w:rsidRPr="00140033">
        <w:rPr>
          <w:rFonts w:ascii="Times New Roman" w:eastAsia="Times New Roman" w:hAnsi="Times New Roman" w:cs="Times New Roman"/>
          <w:sz w:val="28"/>
          <w:szCs w:val="28"/>
          <w:vertAlign w:val="subscript"/>
          <w:lang w:eastAsia="ru-RU"/>
        </w:rPr>
        <w:t>п</w:t>
      </w:r>
      <w:proofErr w:type="spellEnd"/>
      <w:r w:rsidRPr="00140033">
        <w:rPr>
          <w:rFonts w:ascii="Times New Roman" w:eastAsia="Times New Roman" w:hAnsi="Times New Roman" w:cs="Times New Roman"/>
          <w:sz w:val="28"/>
          <w:szCs w:val="28"/>
          <w:lang w:eastAsia="ru-RU"/>
        </w:rPr>
        <w:t xml:space="preserve"> - </w:t>
      </w:r>
      <w:proofErr w:type="spellStart"/>
      <w:r w:rsidRPr="00140033">
        <w:rPr>
          <w:rFonts w:ascii="Times New Roman" w:eastAsia="Times New Roman" w:hAnsi="Times New Roman" w:cs="Times New Roman"/>
          <w:sz w:val="28"/>
          <w:szCs w:val="28"/>
          <w:lang w:eastAsia="ru-RU"/>
        </w:rPr>
        <w:t>P</w:t>
      </w:r>
      <w:r w:rsidRPr="00140033">
        <w:rPr>
          <w:rFonts w:ascii="Times New Roman" w:eastAsia="Times New Roman" w:hAnsi="Times New Roman" w:cs="Times New Roman"/>
          <w:sz w:val="28"/>
          <w:szCs w:val="28"/>
          <w:vertAlign w:val="subscript"/>
          <w:lang w:eastAsia="ru-RU"/>
        </w:rPr>
        <w:t>факт</w:t>
      </w:r>
      <w:proofErr w:type="spellEnd"/>
      <w:r w:rsidRPr="00140033">
        <w:rPr>
          <w:rFonts w:ascii="Times New Roman" w:eastAsia="Times New Roman" w:hAnsi="Times New Roman" w:cs="Times New Roman"/>
          <w:sz w:val="28"/>
          <w:szCs w:val="28"/>
          <w:lang w:eastAsia="ru-RU"/>
        </w:rPr>
        <w:t>) x К,</w:t>
      </w:r>
    </w:p>
    <w:p w14:paraId="31E07A5D"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где:</w:t>
      </w:r>
    </w:p>
    <w:p w14:paraId="0BC302FA" w14:textId="77777777" w:rsidR="00140033" w:rsidRPr="00140033" w:rsidRDefault="00140033" w:rsidP="0014003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С</w:t>
      </w:r>
      <w:r w:rsidRPr="00140033">
        <w:rPr>
          <w:rFonts w:ascii="Times New Roman" w:eastAsia="Times New Roman" w:hAnsi="Times New Roman" w:cs="Times New Roman"/>
          <w:sz w:val="28"/>
          <w:szCs w:val="28"/>
          <w:vertAlign w:val="subscript"/>
          <w:lang w:eastAsia="ru-RU"/>
        </w:rPr>
        <w:t>воз</w:t>
      </w:r>
      <w:r w:rsidRPr="00140033">
        <w:rPr>
          <w:rFonts w:ascii="Times New Roman" w:eastAsia="Times New Roman" w:hAnsi="Times New Roman" w:cs="Times New Roman"/>
          <w:sz w:val="28"/>
          <w:szCs w:val="28"/>
          <w:lang w:eastAsia="ru-RU"/>
        </w:rPr>
        <w:t xml:space="preserve"> - сумма денежных средств, подлежащая возврату;</w:t>
      </w:r>
    </w:p>
    <w:p w14:paraId="5355E558" w14:textId="77777777" w:rsidR="00140033" w:rsidRPr="00140033" w:rsidRDefault="00140033" w:rsidP="0014003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r w:rsidRPr="00140033">
        <w:rPr>
          <w:rFonts w:ascii="Times New Roman" w:eastAsia="Times New Roman" w:hAnsi="Times New Roman" w:cs="Times New Roman"/>
          <w:sz w:val="28"/>
          <w:szCs w:val="28"/>
          <w:lang w:eastAsia="ru-RU"/>
        </w:rPr>
        <w:t>P</w:t>
      </w:r>
      <w:r w:rsidRPr="00140033">
        <w:rPr>
          <w:rFonts w:ascii="Times New Roman" w:eastAsia="Times New Roman" w:hAnsi="Times New Roman" w:cs="Times New Roman"/>
          <w:sz w:val="28"/>
          <w:szCs w:val="28"/>
          <w:vertAlign w:val="subscript"/>
          <w:lang w:eastAsia="ru-RU"/>
        </w:rPr>
        <w:t>п</w:t>
      </w:r>
      <w:proofErr w:type="spellEnd"/>
      <w:r w:rsidRPr="00140033">
        <w:rPr>
          <w:rFonts w:ascii="Times New Roman" w:eastAsia="Times New Roman" w:hAnsi="Times New Roman" w:cs="Times New Roman"/>
          <w:sz w:val="28"/>
          <w:szCs w:val="28"/>
          <w:lang w:eastAsia="ru-RU"/>
        </w:rPr>
        <w:t xml:space="preserve"> - планируемая стоимость реализации инициативного проекта с учетом инициативных платежей;</w:t>
      </w:r>
    </w:p>
    <w:p w14:paraId="214C4779" w14:textId="77777777" w:rsidR="00140033" w:rsidRPr="00140033" w:rsidRDefault="00140033" w:rsidP="0014003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r w:rsidRPr="00140033">
        <w:rPr>
          <w:rFonts w:ascii="Times New Roman" w:eastAsia="Times New Roman" w:hAnsi="Times New Roman" w:cs="Times New Roman"/>
          <w:sz w:val="28"/>
          <w:szCs w:val="28"/>
          <w:lang w:eastAsia="ru-RU"/>
        </w:rPr>
        <w:t>P</w:t>
      </w:r>
      <w:r w:rsidRPr="00140033">
        <w:rPr>
          <w:rFonts w:ascii="Times New Roman" w:eastAsia="Times New Roman" w:hAnsi="Times New Roman" w:cs="Times New Roman"/>
          <w:sz w:val="28"/>
          <w:szCs w:val="28"/>
          <w:vertAlign w:val="subscript"/>
          <w:lang w:eastAsia="ru-RU"/>
        </w:rPr>
        <w:t>факт</w:t>
      </w:r>
      <w:proofErr w:type="spellEnd"/>
      <w:r w:rsidRPr="00140033">
        <w:rPr>
          <w:rFonts w:ascii="Times New Roman" w:eastAsia="Times New Roman" w:hAnsi="Times New Roman" w:cs="Times New Roman"/>
          <w:sz w:val="28"/>
          <w:szCs w:val="28"/>
          <w:lang w:eastAsia="ru-RU"/>
        </w:rPr>
        <w:t xml:space="preserve"> - фактическая стоимость реализации инициативного проекта с учетом инициативных платежей;</w:t>
      </w:r>
    </w:p>
    <w:p w14:paraId="065EB305" w14:textId="77777777" w:rsidR="00140033" w:rsidRDefault="00140033" w:rsidP="006E26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К - процент </w:t>
      </w:r>
      <w:proofErr w:type="spellStart"/>
      <w:r w:rsidRPr="00140033">
        <w:rPr>
          <w:rFonts w:ascii="Times New Roman" w:eastAsia="Times New Roman" w:hAnsi="Times New Roman" w:cs="Times New Roman"/>
          <w:sz w:val="28"/>
          <w:szCs w:val="28"/>
          <w:lang w:eastAsia="ru-RU"/>
        </w:rPr>
        <w:t>софинансирования</w:t>
      </w:r>
      <w:proofErr w:type="spellEnd"/>
      <w:r w:rsidRPr="00140033">
        <w:rPr>
          <w:rFonts w:ascii="Times New Roman" w:eastAsia="Times New Roman" w:hAnsi="Times New Roman" w:cs="Times New Roman"/>
          <w:sz w:val="28"/>
          <w:szCs w:val="28"/>
          <w:lang w:eastAsia="ru-RU"/>
        </w:rPr>
        <w:t xml:space="preserve"> - доля инициативных платежей от общей с</w:t>
      </w:r>
      <w:r w:rsidR="006E2643">
        <w:rPr>
          <w:rFonts w:ascii="Times New Roman" w:eastAsia="Times New Roman" w:hAnsi="Times New Roman" w:cs="Times New Roman"/>
          <w:sz w:val="28"/>
          <w:szCs w:val="28"/>
          <w:lang w:eastAsia="ru-RU"/>
        </w:rPr>
        <w:t>тоимости инициативного проекта.</w:t>
      </w:r>
    </w:p>
    <w:p w14:paraId="7A0673EC" w14:textId="77777777" w:rsidR="006E2643" w:rsidRPr="00140033" w:rsidRDefault="006E2643" w:rsidP="006E26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49A0BE9" w14:textId="77777777" w:rsidR="00140033" w:rsidRPr="00140033" w:rsidRDefault="00140033" w:rsidP="006E26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618"/>
      <w:bookmarkEnd w:id="13"/>
      <w:r w:rsidRPr="00140033">
        <w:rPr>
          <w:rFonts w:ascii="Times New Roman" w:eastAsia="Times New Roman" w:hAnsi="Times New Roman" w:cs="Times New Roman"/>
          <w:sz w:val="28"/>
          <w:szCs w:val="28"/>
          <w:lang w:eastAsia="ru-RU"/>
        </w:rPr>
        <w:t xml:space="preserve">4. При наличии нескольких лиц (в том числе организаций), перечисливших денежные средства в целях реализации инициативного проекта, возврат денежных средств каждому лицу (в том числе организации) </w:t>
      </w:r>
      <w:r w:rsidRPr="00140033">
        <w:rPr>
          <w:rFonts w:ascii="Times New Roman" w:eastAsia="Times New Roman" w:hAnsi="Times New Roman" w:cs="Times New Roman"/>
          <w:sz w:val="28"/>
          <w:szCs w:val="28"/>
          <w:lang w:eastAsia="ru-RU"/>
        </w:rPr>
        <w:lastRenderedPageBreak/>
        <w:t xml:space="preserve">осуществляется исходя из общей суммы возвращаемых средств, определенной в соответствии с </w:t>
      </w:r>
      <w:hyperlink r:id="rId23" w:anchor="P608" w:history="1">
        <w:r w:rsidRPr="00A33F8E">
          <w:rPr>
            <w:rFonts w:ascii="Times New Roman" w:eastAsia="Times New Roman" w:hAnsi="Times New Roman" w:cs="Times New Roman"/>
            <w:sz w:val="28"/>
            <w:szCs w:val="28"/>
            <w:lang w:eastAsia="ru-RU"/>
          </w:rPr>
          <w:t>пунктом 3</w:t>
        </w:r>
      </w:hyperlink>
      <w:r w:rsidRPr="00140033">
        <w:rPr>
          <w:rFonts w:ascii="Times New Roman" w:eastAsia="Times New Roman" w:hAnsi="Times New Roman" w:cs="Times New Roman"/>
          <w:sz w:val="28"/>
          <w:szCs w:val="28"/>
          <w:lang w:eastAsia="ru-RU"/>
        </w:rPr>
        <w:t xml:space="preserve"> настоящего Порядка, и доли платежей каждого участника в общем объеме внесенных инициативных платежей.</w:t>
      </w:r>
    </w:p>
    <w:p w14:paraId="04C7C822"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619"/>
      <w:bookmarkEnd w:id="14"/>
      <w:r w:rsidRPr="00140033">
        <w:rPr>
          <w:rFonts w:ascii="Times New Roman" w:eastAsia="Times New Roman" w:hAnsi="Times New Roman" w:cs="Times New Roman"/>
          <w:sz w:val="28"/>
          <w:szCs w:val="28"/>
          <w:lang w:eastAsia="ru-RU"/>
        </w:rPr>
        <w:t>5. Возврат инициативных платежей, в том числе в случае, если инициативный проект не был реализован, осуществляется администратором доходов на основании заявления, подаваемого в Администрацию города Минусинска, оформленного в произвольной форме и предоставленного лицом (в том числе организацией), осуществившим перечисление инициативных платежей, по банковским реквизитам, указанным в заявлении, в течение 30 календарных дней с даты поступления заявления.</w:t>
      </w:r>
    </w:p>
    <w:p w14:paraId="7F5575B2" w14:textId="7F73E61D" w:rsid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40033">
        <w:rPr>
          <w:rFonts w:ascii="Times New Roman" w:eastAsia="Times New Roman" w:hAnsi="Times New Roman" w:cs="Times New Roman"/>
          <w:sz w:val="28"/>
          <w:szCs w:val="28"/>
          <w:lang w:eastAsia="ru-RU"/>
        </w:rPr>
        <w:t xml:space="preserve">6. При поступлении заявления, указанного в </w:t>
      </w:r>
      <w:hyperlink r:id="rId24" w:anchor="P619" w:history="1">
        <w:r w:rsidRPr="00A33F8E">
          <w:rPr>
            <w:rFonts w:ascii="Times New Roman" w:eastAsia="Times New Roman" w:hAnsi="Times New Roman" w:cs="Times New Roman"/>
            <w:sz w:val="28"/>
            <w:szCs w:val="28"/>
            <w:lang w:eastAsia="ru-RU"/>
          </w:rPr>
          <w:t>пункте 5</w:t>
        </w:r>
      </w:hyperlink>
      <w:r w:rsidRPr="00140033">
        <w:rPr>
          <w:rFonts w:ascii="Times New Roman" w:eastAsia="Times New Roman" w:hAnsi="Times New Roman" w:cs="Times New Roman"/>
          <w:sz w:val="28"/>
          <w:szCs w:val="28"/>
          <w:lang w:eastAsia="ru-RU"/>
        </w:rPr>
        <w:t xml:space="preserve"> настоящего Порядка, администратор доходов осуществляет в соответствии с </w:t>
      </w:r>
      <w:hyperlink r:id="rId25" w:anchor="P608" w:history="1">
        <w:r w:rsidRPr="00A33F8E">
          <w:rPr>
            <w:rFonts w:ascii="Times New Roman" w:eastAsia="Times New Roman" w:hAnsi="Times New Roman" w:cs="Times New Roman"/>
            <w:sz w:val="28"/>
            <w:szCs w:val="28"/>
            <w:lang w:eastAsia="ru-RU"/>
          </w:rPr>
          <w:t>пунктами 3</w:t>
        </w:r>
      </w:hyperlink>
      <w:r w:rsidRPr="00A33F8E">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 xml:space="preserve">и </w:t>
      </w:r>
      <w:hyperlink r:id="rId26" w:anchor="P618" w:history="1">
        <w:r w:rsidRPr="00A33F8E">
          <w:rPr>
            <w:rFonts w:ascii="Times New Roman" w:eastAsia="Times New Roman" w:hAnsi="Times New Roman" w:cs="Times New Roman"/>
            <w:color w:val="000000" w:themeColor="text1"/>
            <w:sz w:val="28"/>
            <w:szCs w:val="28"/>
            <w:lang w:eastAsia="ru-RU"/>
          </w:rPr>
          <w:t>4</w:t>
        </w:r>
      </w:hyperlink>
      <w:r w:rsidRPr="00A33F8E">
        <w:rPr>
          <w:rFonts w:ascii="Times New Roman" w:eastAsia="Times New Roman" w:hAnsi="Times New Roman" w:cs="Times New Roman"/>
          <w:color w:val="000000" w:themeColor="text1"/>
          <w:sz w:val="28"/>
          <w:szCs w:val="28"/>
          <w:lang w:eastAsia="ru-RU"/>
        </w:rPr>
        <w:t xml:space="preserve"> н</w:t>
      </w:r>
      <w:r w:rsidRPr="00140033">
        <w:rPr>
          <w:rFonts w:ascii="Times New Roman" w:eastAsia="Times New Roman" w:hAnsi="Times New Roman" w:cs="Times New Roman"/>
          <w:sz w:val="28"/>
          <w:szCs w:val="28"/>
          <w:lang w:eastAsia="ru-RU"/>
        </w:rPr>
        <w:t xml:space="preserve">астоящего Порядка расчет сумм инициативных платежей, подлежащих возврату, в срок, указанный в </w:t>
      </w:r>
      <w:hyperlink r:id="rId27" w:anchor="P619" w:history="1">
        <w:r w:rsidRPr="00A33F8E">
          <w:rPr>
            <w:rFonts w:ascii="Times New Roman" w:eastAsia="Times New Roman" w:hAnsi="Times New Roman" w:cs="Times New Roman"/>
            <w:color w:val="000000" w:themeColor="text1"/>
            <w:sz w:val="28"/>
            <w:szCs w:val="28"/>
            <w:lang w:eastAsia="ru-RU"/>
          </w:rPr>
          <w:t>пункте 5</w:t>
        </w:r>
      </w:hyperlink>
      <w:r w:rsidRPr="00A33F8E">
        <w:rPr>
          <w:rFonts w:ascii="Times New Roman" w:eastAsia="Times New Roman" w:hAnsi="Times New Roman" w:cs="Times New Roman"/>
          <w:color w:val="000000" w:themeColor="text1"/>
          <w:sz w:val="28"/>
          <w:szCs w:val="28"/>
          <w:lang w:eastAsia="ru-RU"/>
        </w:rPr>
        <w:t xml:space="preserve"> настоящего Порядка.</w:t>
      </w:r>
    </w:p>
    <w:p w14:paraId="2847FCDF" w14:textId="5DA701CD" w:rsidR="00A82C9D" w:rsidRPr="00A82C9D" w:rsidRDefault="00A82C9D" w:rsidP="00A82C9D">
      <w:pPr>
        <w:widowControl w:val="0"/>
        <w:autoSpaceDE w:val="0"/>
        <w:autoSpaceDN w:val="0"/>
        <w:spacing w:after="0" w:line="240" w:lineRule="auto"/>
        <w:ind w:firstLine="540"/>
        <w:jc w:val="both"/>
        <w:rPr>
          <w:rFonts w:ascii="Times New Roman" w:eastAsia="Times New Roman" w:hAnsi="Times New Roman" w:cs="Times New Roman"/>
          <w:i/>
          <w:color w:val="000000" w:themeColor="text1"/>
          <w:sz w:val="28"/>
          <w:szCs w:val="28"/>
          <w:lang w:eastAsia="ru-RU"/>
        </w:rPr>
      </w:pPr>
      <w:r w:rsidRPr="00A82C9D">
        <w:rPr>
          <w:rFonts w:ascii="Times New Roman" w:eastAsia="Times New Roman" w:hAnsi="Times New Roman" w:cs="Times New Roman"/>
          <w:color w:val="000000" w:themeColor="text1"/>
          <w:sz w:val="28"/>
          <w:szCs w:val="28"/>
          <w:lang w:eastAsia="ru-RU"/>
        </w:rPr>
        <w:t xml:space="preserve">7. Лицам (в том числе организациям), осуществившим перечисление инициативных платежей в бюджет </w:t>
      </w:r>
      <w:r w:rsidRPr="00A82C9D">
        <w:rPr>
          <w:rFonts w:ascii="Times New Roman" w:eastAsia="Times New Roman" w:hAnsi="Times New Roman" w:cs="Times New Roman"/>
          <w:iCs/>
          <w:color w:val="000000" w:themeColor="text1"/>
          <w:sz w:val="28"/>
          <w:szCs w:val="28"/>
          <w:lang w:eastAsia="ru-RU"/>
        </w:rPr>
        <w:t>муниципального образования город Минусинск</w:t>
      </w:r>
      <w:r w:rsidRPr="00A82C9D">
        <w:rPr>
          <w:rFonts w:ascii="Times New Roman" w:eastAsia="Times New Roman" w:hAnsi="Times New Roman" w:cs="Times New Roman"/>
          <w:color w:val="000000" w:themeColor="text1"/>
          <w:sz w:val="28"/>
          <w:szCs w:val="28"/>
          <w:lang w:eastAsia="ru-RU"/>
        </w:rPr>
        <w:t>, не подлежит возмещению из бюджета муниципального образования город Минусинск</w:t>
      </w:r>
      <w:r w:rsidRPr="00A82C9D">
        <w:rPr>
          <w:rFonts w:ascii="Times New Roman" w:eastAsia="Times New Roman" w:hAnsi="Times New Roman" w:cs="Times New Roman"/>
          <w:i/>
          <w:color w:val="000000" w:themeColor="text1"/>
          <w:sz w:val="28"/>
          <w:szCs w:val="28"/>
          <w:lang w:eastAsia="ru-RU"/>
        </w:rPr>
        <w:t xml:space="preserve"> </w:t>
      </w:r>
      <w:r w:rsidRPr="00A82C9D">
        <w:rPr>
          <w:rFonts w:ascii="Times New Roman" w:eastAsia="Times New Roman" w:hAnsi="Times New Roman" w:cs="Times New Roman"/>
          <w:color w:val="000000" w:themeColor="text1"/>
          <w:sz w:val="28"/>
          <w:szCs w:val="28"/>
          <w:lang w:eastAsia="ru-RU"/>
        </w:rPr>
        <w:t>расходы, понесенные ими при перечислении инициативных платежей</w:t>
      </w:r>
      <w:r w:rsidRPr="00A82C9D">
        <w:rPr>
          <w:rFonts w:ascii="Times New Roman" w:eastAsia="Times New Roman" w:hAnsi="Times New Roman" w:cs="Times New Roman"/>
          <w:i/>
          <w:color w:val="000000" w:themeColor="text1"/>
          <w:sz w:val="28"/>
          <w:szCs w:val="28"/>
          <w:lang w:eastAsia="ru-RU"/>
        </w:rPr>
        <w:t>.</w:t>
      </w:r>
    </w:p>
    <w:p w14:paraId="1C4FF307" w14:textId="77777777" w:rsidR="00A82C9D" w:rsidRPr="00A33F8E" w:rsidRDefault="00A82C9D" w:rsidP="00140033">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0C913A75" w14:textId="77777777" w:rsidR="00140033" w:rsidRPr="00A33F8E" w:rsidRDefault="00140033" w:rsidP="00140033">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3A7C59AB"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F88D3AE" w14:textId="77777777"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F2D9CE4"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3E8B923" w14:textId="77777777"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213332E" w14:textId="77777777" w:rsidR="00140033" w:rsidRPr="00140033" w:rsidRDefault="00140033" w:rsidP="00140033">
      <w:pPr>
        <w:spacing w:after="200" w:line="276" w:lineRule="auto"/>
        <w:rPr>
          <w:rFonts w:ascii="Times New Roman" w:hAnsi="Times New Roman" w:cs="Times New Roman"/>
          <w:sz w:val="28"/>
          <w:szCs w:val="28"/>
        </w:rPr>
      </w:pPr>
    </w:p>
    <w:p w14:paraId="259F3FC8" w14:textId="77777777" w:rsidR="00140033" w:rsidRPr="00140033" w:rsidRDefault="00140033" w:rsidP="00140033">
      <w:pPr>
        <w:spacing w:after="200" w:line="276" w:lineRule="auto"/>
      </w:pPr>
    </w:p>
    <w:p w14:paraId="695EADDA" w14:textId="77777777" w:rsidR="00140033" w:rsidRPr="00140033" w:rsidRDefault="00140033" w:rsidP="00140033">
      <w:pPr>
        <w:spacing w:after="200" w:line="276" w:lineRule="auto"/>
      </w:pPr>
    </w:p>
    <w:p w14:paraId="704067FF" w14:textId="77777777" w:rsidR="001F112A" w:rsidRDefault="001F112A"/>
    <w:sectPr w:rsidR="001F112A" w:rsidSect="002159AF">
      <w:pgSz w:w="11906" w:h="16838"/>
      <w:pgMar w:top="993"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5637A" w14:textId="77777777" w:rsidR="006A475A" w:rsidRDefault="006A475A" w:rsidP="00E93A72">
      <w:pPr>
        <w:spacing w:after="0" w:line="240" w:lineRule="auto"/>
      </w:pPr>
      <w:r>
        <w:separator/>
      </w:r>
    </w:p>
  </w:endnote>
  <w:endnote w:type="continuationSeparator" w:id="0">
    <w:p w14:paraId="764F279C" w14:textId="77777777" w:rsidR="006A475A" w:rsidRDefault="006A475A" w:rsidP="00E9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7102" w14:textId="77777777" w:rsidR="006A475A" w:rsidRDefault="006A475A" w:rsidP="00E93A72">
      <w:pPr>
        <w:spacing w:after="0" w:line="240" w:lineRule="auto"/>
      </w:pPr>
      <w:r>
        <w:separator/>
      </w:r>
    </w:p>
  </w:footnote>
  <w:footnote w:type="continuationSeparator" w:id="0">
    <w:p w14:paraId="5161ABC6" w14:textId="77777777" w:rsidR="006A475A" w:rsidRDefault="006A475A" w:rsidP="00E93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86E"/>
    <w:rsid w:val="000179CD"/>
    <w:rsid w:val="0007559B"/>
    <w:rsid w:val="000A0185"/>
    <w:rsid w:val="000E0472"/>
    <w:rsid w:val="000F7999"/>
    <w:rsid w:val="001064DE"/>
    <w:rsid w:val="00140033"/>
    <w:rsid w:val="001577FF"/>
    <w:rsid w:val="00172774"/>
    <w:rsid w:val="001F112A"/>
    <w:rsid w:val="00202A60"/>
    <w:rsid w:val="002159AF"/>
    <w:rsid w:val="002323F1"/>
    <w:rsid w:val="002338BC"/>
    <w:rsid w:val="003211AF"/>
    <w:rsid w:val="00321BE3"/>
    <w:rsid w:val="00333104"/>
    <w:rsid w:val="00333B96"/>
    <w:rsid w:val="003618BB"/>
    <w:rsid w:val="003C72F8"/>
    <w:rsid w:val="00406B68"/>
    <w:rsid w:val="00415118"/>
    <w:rsid w:val="00421E64"/>
    <w:rsid w:val="0045176F"/>
    <w:rsid w:val="004A3930"/>
    <w:rsid w:val="00571AF0"/>
    <w:rsid w:val="00597ABF"/>
    <w:rsid w:val="005B6565"/>
    <w:rsid w:val="005D286E"/>
    <w:rsid w:val="00600896"/>
    <w:rsid w:val="00607A04"/>
    <w:rsid w:val="00607A3F"/>
    <w:rsid w:val="006120E4"/>
    <w:rsid w:val="00651290"/>
    <w:rsid w:val="00654767"/>
    <w:rsid w:val="0069394A"/>
    <w:rsid w:val="00693DC3"/>
    <w:rsid w:val="006A07A0"/>
    <w:rsid w:val="006A475A"/>
    <w:rsid w:val="006E2643"/>
    <w:rsid w:val="006E6A5F"/>
    <w:rsid w:val="006F4A83"/>
    <w:rsid w:val="0072713A"/>
    <w:rsid w:val="0074199C"/>
    <w:rsid w:val="00751C8C"/>
    <w:rsid w:val="00764155"/>
    <w:rsid w:val="00802966"/>
    <w:rsid w:val="00820F2F"/>
    <w:rsid w:val="0089779F"/>
    <w:rsid w:val="008B0B82"/>
    <w:rsid w:val="008C27C1"/>
    <w:rsid w:val="008C74EA"/>
    <w:rsid w:val="008D4EF9"/>
    <w:rsid w:val="00907AEB"/>
    <w:rsid w:val="00970771"/>
    <w:rsid w:val="009F6F1D"/>
    <w:rsid w:val="00A13B8B"/>
    <w:rsid w:val="00A33F8E"/>
    <w:rsid w:val="00A474CC"/>
    <w:rsid w:val="00A70214"/>
    <w:rsid w:val="00A82C9D"/>
    <w:rsid w:val="00A86597"/>
    <w:rsid w:val="00A91B04"/>
    <w:rsid w:val="00AA0017"/>
    <w:rsid w:val="00AB0996"/>
    <w:rsid w:val="00B333E2"/>
    <w:rsid w:val="00C36B34"/>
    <w:rsid w:val="00D76A8B"/>
    <w:rsid w:val="00DB24CB"/>
    <w:rsid w:val="00E07E66"/>
    <w:rsid w:val="00E22505"/>
    <w:rsid w:val="00E60D29"/>
    <w:rsid w:val="00E93A72"/>
    <w:rsid w:val="00ED5903"/>
    <w:rsid w:val="00EE1F1B"/>
    <w:rsid w:val="00F61CAB"/>
    <w:rsid w:val="00F836CE"/>
    <w:rsid w:val="00FB4446"/>
    <w:rsid w:val="00FC2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0A7A"/>
  <w15:docId w15:val="{2DC148EB-70C0-47E5-907B-DB365E9C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40033"/>
  </w:style>
  <w:style w:type="character" w:customStyle="1" w:styleId="a3">
    <w:name w:val="Текст примечания Знак"/>
    <w:basedOn w:val="a0"/>
    <w:link w:val="a4"/>
    <w:uiPriority w:val="99"/>
    <w:semiHidden/>
    <w:rsid w:val="00140033"/>
    <w:rPr>
      <w:sz w:val="20"/>
      <w:szCs w:val="20"/>
    </w:rPr>
  </w:style>
  <w:style w:type="paragraph" w:styleId="a4">
    <w:name w:val="annotation text"/>
    <w:basedOn w:val="a"/>
    <w:link w:val="a3"/>
    <w:uiPriority w:val="99"/>
    <w:semiHidden/>
    <w:unhideWhenUsed/>
    <w:rsid w:val="00140033"/>
    <w:pPr>
      <w:spacing w:after="200" w:line="240" w:lineRule="auto"/>
    </w:pPr>
    <w:rPr>
      <w:sz w:val="20"/>
      <w:szCs w:val="20"/>
    </w:rPr>
  </w:style>
  <w:style w:type="character" w:customStyle="1" w:styleId="10">
    <w:name w:val="Текст примечания Знак1"/>
    <w:basedOn w:val="a0"/>
    <w:uiPriority w:val="99"/>
    <w:semiHidden/>
    <w:rsid w:val="00140033"/>
    <w:rPr>
      <w:sz w:val="20"/>
      <w:szCs w:val="20"/>
    </w:rPr>
  </w:style>
  <w:style w:type="character" w:customStyle="1" w:styleId="a5">
    <w:name w:val="Верхний колонтитул Знак"/>
    <w:basedOn w:val="a0"/>
    <w:link w:val="a6"/>
    <w:uiPriority w:val="99"/>
    <w:semiHidden/>
    <w:rsid w:val="00140033"/>
  </w:style>
  <w:style w:type="paragraph" w:styleId="a6">
    <w:name w:val="header"/>
    <w:basedOn w:val="a"/>
    <w:link w:val="a5"/>
    <w:uiPriority w:val="99"/>
    <w:semiHidden/>
    <w:unhideWhenUsed/>
    <w:rsid w:val="00140033"/>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140033"/>
  </w:style>
  <w:style w:type="character" w:customStyle="1" w:styleId="a7">
    <w:name w:val="Нижний колонтитул Знак"/>
    <w:basedOn w:val="a0"/>
    <w:link w:val="a8"/>
    <w:uiPriority w:val="99"/>
    <w:semiHidden/>
    <w:rsid w:val="00140033"/>
  </w:style>
  <w:style w:type="paragraph" w:styleId="a8">
    <w:name w:val="footer"/>
    <w:basedOn w:val="a"/>
    <w:link w:val="a7"/>
    <w:uiPriority w:val="99"/>
    <w:semiHidden/>
    <w:unhideWhenUsed/>
    <w:rsid w:val="00140033"/>
    <w:pPr>
      <w:tabs>
        <w:tab w:val="center" w:pos="4677"/>
        <w:tab w:val="right" w:pos="9355"/>
      </w:tabs>
      <w:spacing w:after="0" w:line="240" w:lineRule="auto"/>
    </w:pPr>
  </w:style>
  <w:style w:type="character" w:customStyle="1" w:styleId="12">
    <w:name w:val="Нижний колонтитул Знак1"/>
    <w:basedOn w:val="a0"/>
    <w:uiPriority w:val="99"/>
    <w:semiHidden/>
    <w:rsid w:val="00140033"/>
  </w:style>
  <w:style w:type="character" w:customStyle="1" w:styleId="a9">
    <w:name w:val="Тема примечания Знак"/>
    <w:basedOn w:val="a3"/>
    <w:link w:val="aa"/>
    <w:uiPriority w:val="99"/>
    <w:semiHidden/>
    <w:rsid w:val="00140033"/>
    <w:rPr>
      <w:b/>
      <w:bCs/>
      <w:sz w:val="20"/>
      <w:szCs w:val="20"/>
    </w:rPr>
  </w:style>
  <w:style w:type="paragraph" w:styleId="aa">
    <w:name w:val="annotation subject"/>
    <w:basedOn w:val="a4"/>
    <w:next w:val="a4"/>
    <w:link w:val="a9"/>
    <w:uiPriority w:val="99"/>
    <w:semiHidden/>
    <w:unhideWhenUsed/>
    <w:rsid w:val="00140033"/>
    <w:rPr>
      <w:b/>
      <w:bCs/>
    </w:rPr>
  </w:style>
  <w:style w:type="character" w:customStyle="1" w:styleId="13">
    <w:name w:val="Тема примечания Знак1"/>
    <w:basedOn w:val="10"/>
    <w:uiPriority w:val="99"/>
    <w:semiHidden/>
    <w:rsid w:val="00140033"/>
    <w:rPr>
      <w:b/>
      <w:bCs/>
      <w:sz w:val="20"/>
      <w:szCs w:val="20"/>
    </w:rPr>
  </w:style>
  <w:style w:type="character" w:customStyle="1" w:styleId="ab">
    <w:name w:val="Текст выноски Знак"/>
    <w:basedOn w:val="a0"/>
    <w:link w:val="ac"/>
    <w:uiPriority w:val="99"/>
    <w:semiHidden/>
    <w:rsid w:val="00140033"/>
    <w:rPr>
      <w:rFonts w:ascii="Segoe UI" w:hAnsi="Segoe UI" w:cs="Segoe UI"/>
      <w:sz w:val="18"/>
      <w:szCs w:val="18"/>
    </w:rPr>
  </w:style>
  <w:style w:type="paragraph" w:styleId="ac">
    <w:name w:val="Balloon Text"/>
    <w:basedOn w:val="a"/>
    <w:link w:val="ab"/>
    <w:uiPriority w:val="99"/>
    <w:semiHidden/>
    <w:unhideWhenUsed/>
    <w:rsid w:val="00140033"/>
    <w:pPr>
      <w:spacing w:after="0" w:line="240" w:lineRule="auto"/>
    </w:pPr>
    <w:rPr>
      <w:rFonts w:ascii="Segoe UI" w:hAnsi="Segoe UI" w:cs="Segoe UI"/>
      <w:sz w:val="18"/>
      <w:szCs w:val="18"/>
    </w:rPr>
  </w:style>
  <w:style w:type="character" w:customStyle="1" w:styleId="14">
    <w:name w:val="Текст выноски Знак1"/>
    <w:basedOn w:val="a0"/>
    <w:uiPriority w:val="99"/>
    <w:semiHidden/>
    <w:rsid w:val="00140033"/>
    <w:rPr>
      <w:rFonts w:ascii="Segoe UI" w:hAnsi="Segoe UI" w:cs="Segoe UI"/>
      <w:sz w:val="18"/>
      <w:szCs w:val="18"/>
    </w:rPr>
  </w:style>
  <w:style w:type="paragraph" w:customStyle="1" w:styleId="ConsPlusTitle">
    <w:name w:val="ConsPlusTitle"/>
    <w:rsid w:val="001400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0033"/>
    <w:pPr>
      <w:widowControl w:val="0"/>
      <w:autoSpaceDE w:val="0"/>
      <w:autoSpaceDN w:val="0"/>
      <w:spacing w:after="0" w:line="240" w:lineRule="auto"/>
    </w:pPr>
    <w:rPr>
      <w:rFonts w:ascii="Calibri" w:eastAsia="Times New Roman" w:hAnsi="Calibri" w:cs="Calibri"/>
      <w:szCs w:val="20"/>
      <w:lang w:eastAsia="ru-RU"/>
    </w:rPr>
  </w:style>
  <w:style w:type="character" w:styleId="ad">
    <w:name w:val="Hyperlink"/>
    <w:basedOn w:val="a0"/>
    <w:uiPriority w:val="99"/>
    <w:unhideWhenUsed/>
    <w:rsid w:val="00140033"/>
    <w:rPr>
      <w:color w:val="0563C1" w:themeColor="hyperlink"/>
      <w:u w:val="single"/>
    </w:rPr>
  </w:style>
  <w:style w:type="paragraph" w:customStyle="1" w:styleId="ConsPlusNonformat">
    <w:name w:val="ConsPlusNonformat"/>
    <w:rsid w:val="0014003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597ABF"/>
    <w:pPr>
      <w:ind w:left="720"/>
      <w:contextualSpacing/>
    </w:pPr>
  </w:style>
  <w:style w:type="paragraph" w:styleId="af">
    <w:name w:val="footnote text"/>
    <w:basedOn w:val="a"/>
    <w:link w:val="af0"/>
    <w:uiPriority w:val="99"/>
    <w:semiHidden/>
    <w:unhideWhenUsed/>
    <w:rsid w:val="00E93A72"/>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E93A72"/>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E93A72"/>
    <w:rPr>
      <w:vertAlign w:val="superscript"/>
    </w:rPr>
  </w:style>
  <w:style w:type="character" w:customStyle="1" w:styleId="15">
    <w:name w:val="Неразрешенное упоминание1"/>
    <w:basedOn w:val="a0"/>
    <w:uiPriority w:val="99"/>
    <w:semiHidden/>
    <w:unhideWhenUsed/>
    <w:rsid w:val="00E60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033">
      <w:bodyDiv w:val="1"/>
      <w:marLeft w:val="0"/>
      <w:marRight w:val="0"/>
      <w:marTop w:val="0"/>
      <w:marBottom w:val="0"/>
      <w:divBdr>
        <w:top w:val="none" w:sz="0" w:space="0" w:color="auto"/>
        <w:left w:val="none" w:sz="0" w:space="0" w:color="auto"/>
        <w:bottom w:val="none" w:sz="0" w:space="0" w:color="auto"/>
        <w:right w:val="none" w:sz="0" w:space="0" w:color="auto"/>
      </w:divBdr>
    </w:div>
    <w:div w:id="12458668">
      <w:bodyDiv w:val="1"/>
      <w:marLeft w:val="0"/>
      <w:marRight w:val="0"/>
      <w:marTop w:val="0"/>
      <w:marBottom w:val="0"/>
      <w:divBdr>
        <w:top w:val="none" w:sz="0" w:space="0" w:color="auto"/>
        <w:left w:val="none" w:sz="0" w:space="0" w:color="auto"/>
        <w:bottom w:val="none" w:sz="0" w:space="0" w:color="auto"/>
        <w:right w:val="none" w:sz="0" w:space="0" w:color="auto"/>
      </w:divBdr>
    </w:div>
    <w:div w:id="223640622">
      <w:bodyDiv w:val="1"/>
      <w:marLeft w:val="0"/>
      <w:marRight w:val="0"/>
      <w:marTop w:val="0"/>
      <w:marBottom w:val="0"/>
      <w:divBdr>
        <w:top w:val="none" w:sz="0" w:space="0" w:color="auto"/>
        <w:left w:val="none" w:sz="0" w:space="0" w:color="auto"/>
        <w:bottom w:val="none" w:sz="0" w:space="0" w:color="auto"/>
        <w:right w:val="none" w:sz="0" w:space="0" w:color="auto"/>
      </w:divBdr>
    </w:div>
    <w:div w:id="225728600">
      <w:bodyDiv w:val="1"/>
      <w:marLeft w:val="0"/>
      <w:marRight w:val="0"/>
      <w:marTop w:val="0"/>
      <w:marBottom w:val="0"/>
      <w:divBdr>
        <w:top w:val="none" w:sz="0" w:space="0" w:color="auto"/>
        <w:left w:val="none" w:sz="0" w:space="0" w:color="auto"/>
        <w:bottom w:val="none" w:sz="0" w:space="0" w:color="auto"/>
        <w:right w:val="none" w:sz="0" w:space="0" w:color="auto"/>
      </w:divBdr>
    </w:div>
    <w:div w:id="987787625">
      <w:bodyDiv w:val="1"/>
      <w:marLeft w:val="0"/>
      <w:marRight w:val="0"/>
      <w:marTop w:val="0"/>
      <w:marBottom w:val="0"/>
      <w:divBdr>
        <w:top w:val="none" w:sz="0" w:space="0" w:color="auto"/>
        <w:left w:val="none" w:sz="0" w:space="0" w:color="auto"/>
        <w:bottom w:val="none" w:sz="0" w:space="0" w:color="auto"/>
        <w:right w:val="none" w:sz="0" w:space="0" w:color="auto"/>
      </w:divBdr>
    </w:div>
    <w:div w:id="1324553355">
      <w:bodyDiv w:val="1"/>
      <w:marLeft w:val="0"/>
      <w:marRight w:val="0"/>
      <w:marTop w:val="0"/>
      <w:marBottom w:val="0"/>
      <w:divBdr>
        <w:top w:val="none" w:sz="0" w:space="0" w:color="auto"/>
        <w:left w:val="none" w:sz="0" w:space="0" w:color="auto"/>
        <w:bottom w:val="none" w:sz="0" w:space="0" w:color="auto"/>
        <w:right w:val="none" w:sz="0" w:space="0" w:color="auto"/>
      </w:divBdr>
    </w:div>
    <w:div w:id="1391536100">
      <w:bodyDiv w:val="1"/>
      <w:marLeft w:val="0"/>
      <w:marRight w:val="0"/>
      <w:marTop w:val="0"/>
      <w:marBottom w:val="0"/>
      <w:divBdr>
        <w:top w:val="none" w:sz="0" w:space="0" w:color="auto"/>
        <w:left w:val="none" w:sz="0" w:space="0" w:color="auto"/>
        <w:bottom w:val="none" w:sz="0" w:space="0" w:color="auto"/>
        <w:right w:val="none" w:sz="0" w:space="0" w:color="auto"/>
      </w:divBdr>
    </w:div>
    <w:div w:id="2053142780">
      <w:bodyDiv w:val="1"/>
      <w:marLeft w:val="0"/>
      <w:marRight w:val="0"/>
      <w:marTop w:val="0"/>
      <w:marBottom w:val="0"/>
      <w:divBdr>
        <w:top w:val="none" w:sz="0" w:space="0" w:color="auto"/>
        <w:left w:val="none" w:sz="0" w:space="0" w:color="auto"/>
        <w:bottom w:val="none" w:sz="0" w:space="0" w:color="auto"/>
        <w:right w:val="none" w:sz="0" w:space="0" w:color="auto"/>
      </w:divBdr>
    </w:div>
    <w:div w:id="20911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13"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18" Type="http://schemas.openxmlformats.org/officeDocument/2006/relationships/hyperlink" Target="consultantplus://offline/ref=190A9CACF647D8F60C985EE9EACEC2F7546B355192A664B1B4DC0A299FD63874E9205DF2EEB709FCEAE717982D88068C645E7FDFA51A8805QCy4K" TargetMode="External"/><Relationship Id="rId26"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3" Type="http://schemas.openxmlformats.org/officeDocument/2006/relationships/webSettings" Target="webSettings.xml"/><Relationship Id="rId21" Type="http://schemas.openxmlformats.org/officeDocument/2006/relationships/hyperlink" Target="consultantplus://offline/ref=190A9CACF647D8F60C985EE9EACEC2F754693F5994AF64B1B4DC0A299FD63874FB2005FEECB115FFE1F241C96BQDyCK" TargetMode="External"/><Relationship Id="rId7"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12" Type="http://schemas.openxmlformats.org/officeDocument/2006/relationships/hyperlink" Target="consultantplus://offline/ref=E40EFA1776953A054487FC79DAE1F5C5E202A1DC4816694438EB61001623A2C4BD7DF2DD3D6D6E6D53D0C46350DEw0D" TargetMode="External"/><Relationship Id="rId17" Type="http://schemas.openxmlformats.org/officeDocument/2006/relationships/hyperlink" Target="consultantplus://offline/ref=190A9CACF647D8F60C985EE9EACEC2F7546B355192A664B1B4DC0A299FD63874FB2005FEECB115FFE1F241C96BQDyCK" TargetMode="External"/><Relationship Id="rId25"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2" Type="http://schemas.openxmlformats.org/officeDocument/2006/relationships/settings" Target="settings.xml"/><Relationship Id="rId16" Type="http://schemas.openxmlformats.org/officeDocument/2006/relationships/hyperlink" Target="consultantplus://offline/ref=190A9CACF647D8F60C985EE9EACEC2F754693F5994AF64B1B4DC0A299FD63874FB2005FEECB115FFE1F241C96BQDyCK" TargetMode="External"/><Relationship Id="rId20" Type="http://schemas.openxmlformats.org/officeDocument/2006/relationships/hyperlink" Target="consultantplus://offline/ref=190A9CACF647D8F60C985EE9EACEC2F754693F5994AF64B1B4DC0A299FD63874FB2005FEECB115FFE1F241C96BQDyC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40EFA1776953A054487FC79DAE1F5C5E30FAED946413E4669BE6F051E73F8D4B934A6D92264737352CEC4D6w2D" TargetMode="External"/><Relationship Id="rId24"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5" Type="http://schemas.openxmlformats.org/officeDocument/2006/relationships/endnotes" Target="endnotes.xml"/><Relationship Id="rId15" Type="http://schemas.openxmlformats.org/officeDocument/2006/relationships/hyperlink" Target="consultantplus://offline/ref=D2BB388345F6ADA718CE7E5D671DB4FE9B31BB2B2F362696EC292C061B8C81D2FAECC20AE7830E17CACF1ED2F7x55DC" TargetMode="External"/><Relationship Id="rId23"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28" Type="http://schemas.openxmlformats.org/officeDocument/2006/relationships/fontTable" Target="fontTable.xml"/><Relationship Id="rId10"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19" Type="http://schemas.openxmlformats.org/officeDocument/2006/relationships/hyperlink" Target="consultantplus://offline/ref=190A9CACF647D8F60C985EE9EACEC2F75564305C9AF833B3E589042C97866264FF6952F5F0B709E1E1EC41QCy8K" TargetMode="External"/><Relationship Id="rId4" Type="http://schemas.openxmlformats.org/officeDocument/2006/relationships/footnotes" Target="footnotes.xml"/><Relationship Id="rId9"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14" Type="http://schemas.openxmlformats.org/officeDocument/2006/relationships/hyperlink" Target="consultantplus://offline/ref=E40EFA1776953A054487FC79DAE1F5C5E202A1DC4816694438EB61001623A2C4AF7DAAD93E647B39018A936E53E8EB21C094717599DCwFD" TargetMode="External"/><Relationship Id="rId22" Type="http://schemas.openxmlformats.org/officeDocument/2006/relationships/hyperlink" Target="consultantplus://offline/ref=190A9CACF647D8F60C985EE9EACEC2F75469325096A964B1B4DC0A299FD63874FB2005FEECB115FFE1F241C96BQDyCK" TargetMode="External"/><Relationship Id="rId27"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32</Pages>
  <Words>8967</Words>
  <Characters>51117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Kartashova</cp:lastModifiedBy>
  <cp:revision>27</cp:revision>
  <dcterms:created xsi:type="dcterms:W3CDTF">2023-10-23T01:57:00Z</dcterms:created>
  <dcterms:modified xsi:type="dcterms:W3CDTF">2023-11-15T08:45:00Z</dcterms:modified>
</cp:coreProperties>
</file>