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EC" w:rsidRPr="00514EA6" w:rsidRDefault="00AF03EC" w:rsidP="00AF0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ИЗБИРАТЕЛЬНАЯ  КОМИССИЯ </w:t>
      </w:r>
    </w:p>
    <w:p w:rsidR="00AF03EC" w:rsidRPr="00514EA6" w:rsidRDefault="00AF03EC" w:rsidP="00AF0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муниципального образования </w:t>
      </w:r>
    </w:p>
    <w:p w:rsidR="00AF03EC" w:rsidRPr="00514EA6" w:rsidRDefault="00AF03EC" w:rsidP="00AF0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>город Минусинск красноярского края</w:t>
      </w:r>
    </w:p>
    <w:p w:rsidR="00AF03EC" w:rsidRPr="00514EA6" w:rsidRDefault="00AF03EC" w:rsidP="00AF0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</w:p>
    <w:p w:rsidR="00AF03EC" w:rsidRPr="00514EA6" w:rsidRDefault="00AF03EC" w:rsidP="00AF0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 </w:t>
      </w:r>
      <w:r w:rsidRPr="00514EA6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AF03EC" w:rsidRDefault="00AF03EC" w:rsidP="00AF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3EC" w:rsidRDefault="00AF03EC" w:rsidP="00AF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A7F8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.06.2017 г.                                 г. Минусинск       </w:t>
      </w:r>
      <w:r w:rsidR="000A3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6A7F8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CF760E" w:rsidRDefault="00CF760E" w:rsidP="00CF7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6107" w:rsidRPr="00CF760E" w:rsidRDefault="00926107" w:rsidP="00CF7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тексте информационного сообщения </w:t>
      </w:r>
      <w:r w:rsidR="00AF03EC"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>збирательной комиссии</w:t>
      </w:r>
    </w:p>
    <w:p w:rsidR="00926107" w:rsidRPr="00CF760E" w:rsidRDefault="00926107" w:rsidP="00CF7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</w:t>
      </w:r>
      <w:r w:rsidR="00AF03EC"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Минусинск </w:t>
      </w:r>
      <w:r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условиях</w:t>
      </w:r>
      <w:r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предоставления организациями телерадиовещания, редакциями</w:t>
      </w:r>
    </w:p>
    <w:p w:rsidR="00926107" w:rsidRPr="00CF760E" w:rsidRDefault="00926107" w:rsidP="00CF7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>периодических печатных изданий, иными организациями и</w:t>
      </w:r>
    </w:p>
    <w:p w:rsidR="00926107" w:rsidRPr="00CF760E" w:rsidRDefault="00926107" w:rsidP="00CF7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индивидуальными предпринимателями работ и услуг по предвыборной агитации кандидатам, избирательным объединениям, выдвинувшим </w:t>
      </w:r>
      <w:proofErr w:type="spellStart"/>
      <w:r w:rsidR="00AF03EC"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>общетерриториальные</w:t>
      </w:r>
      <w:proofErr w:type="spellEnd"/>
      <w:r w:rsidR="00AF03EC"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списки кандидатов, на выборах </w:t>
      </w:r>
      <w:r w:rsidR="007F4A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 w:rsidR="00AF03EC" w:rsidRPr="00CF760E">
        <w:rPr>
          <w:rFonts w:ascii="Times New Roman" w:hAnsi="Times New Roman" w:cs="Times New Roman"/>
          <w:b/>
          <w:sz w:val="28"/>
          <w:szCs w:val="28"/>
          <w:lang w:eastAsia="ru-RU"/>
        </w:rPr>
        <w:t>Минусинского городского Совета депутатов шестого созыва</w:t>
      </w:r>
    </w:p>
    <w:p w:rsidR="00926107" w:rsidRPr="00CF760E" w:rsidRDefault="00926107" w:rsidP="00CF760E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26107" w:rsidRPr="00CF760E" w:rsidRDefault="00AF03EC" w:rsidP="00CF760E">
      <w:pPr>
        <w:shd w:val="clear" w:color="auto" w:fill="FFFFFF"/>
        <w:spacing w:before="120" w:after="216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соответствии со статьями </w:t>
      </w:r>
      <w:r w:rsidR="00926107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26107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39</w:t>
      </w:r>
      <w:r w:rsidR="0075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41 </w:t>
      </w:r>
      <w:r w:rsidR="00926107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Красно</w:t>
      </w: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26107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рского края «О выборах в </w:t>
      </w: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</w:t>
      </w:r>
      <w:r w:rsidR="0056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26107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</w:t>
      </w: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26107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рском крае», </w:t>
      </w:r>
      <w:r w:rsidR="00CF760E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26107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збирательная комиссия муниципального образования город </w:t>
      </w: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Минусинск </w:t>
      </w:r>
      <w:r w:rsidRPr="00756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решила</w:t>
      </w:r>
      <w:r w:rsidR="00926107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6107" w:rsidRPr="00CF760E" w:rsidRDefault="00926107" w:rsidP="00CF760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текст информационного сообщения </w:t>
      </w:r>
      <w:r w:rsidR="00CF760E" w:rsidRP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Избирательной комиссии</w:t>
      </w:r>
      <w:r w:rsid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60E" w:rsidRP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 Минусинск  об условиях</w:t>
      </w:r>
      <w:r w:rsidR="00CF760E" w:rsidRP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предоставления организациями телерадиовещания, редакциями периодических печатных изданий, иными организациями и индивидуальными предпринимателями работ и услуг по предвыборной агитации кандидатам, избирательным объединениям, выдвинувшим </w:t>
      </w:r>
      <w:proofErr w:type="spellStart"/>
      <w:r w:rsidR="00CF760E" w:rsidRP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общетерриториальные</w:t>
      </w:r>
      <w:proofErr w:type="spellEnd"/>
      <w:r w:rsidR="00CF760E" w:rsidRP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списки кандидатов</w:t>
      </w:r>
      <w:r w:rsidR="00BF16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60E" w:rsidRP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выборах </w:t>
      </w:r>
      <w:r w:rsidR="00BF16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CF760E" w:rsidRP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Минусинского городского Совета депутатов шестого созыва </w:t>
      </w:r>
      <w:r w:rsidR="00CF760E"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(прилагается).</w:t>
      </w:r>
    </w:p>
    <w:p w:rsidR="00AF03EC" w:rsidRPr="00CF760E" w:rsidRDefault="00926107" w:rsidP="00CF760E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Направить утвержденный пунктом 1 настоящего решения текст информационного сообщения в газету «</w:t>
      </w:r>
      <w:r w:rsid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Власть труда</w:t>
      </w:r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для опубликования и </w:t>
      </w:r>
      <w:proofErr w:type="gramStart"/>
      <w:r w:rsidRP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 w:rsidR="00CF7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60E" w:rsidRPr="00AB6EB0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информационном разделе «Выборы депутатов - 2017 год» на официальном сайте  муниципального образования город Минусинск </w:t>
      </w:r>
      <w:r w:rsidR="00AF03EC" w:rsidRPr="00CF76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AF03EC" w:rsidRPr="00CF760E" w:rsidRDefault="00CA581F" w:rsidP="00CF760E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03EC" w:rsidRPr="00CF76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AF03EC" w:rsidRPr="00CF76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AF03EC" w:rsidRPr="00CF76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муниципального образования город Минусинск </w:t>
      </w:r>
      <w:r w:rsidR="00AF03EC" w:rsidRPr="00CF76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Красноярского края</w:t>
      </w:r>
      <w:r w:rsidR="00AF03EC" w:rsidRPr="00CF76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Н.Л. </w:t>
      </w:r>
      <w:proofErr w:type="spellStart"/>
      <w:r w:rsidR="00AF03EC" w:rsidRPr="00CF76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Кадоло</w:t>
      </w:r>
      <w:proofErr w:type="spellEnd"/>
      <w:r w:rsidR="00AF03EC" w:rsidRPr="00CF76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03EC" w:rsidRPr="00CA581F" w:rsidRDefault="00AF03EC" w:rsidP="00CA5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760E">
        <w:rPr>
          <w:lang w:eastAsia="ru-RU"/>
        </w:rPr>
        <w:t xml:space="preserve">          </w:t>
      </w:r>
      <w:r w:rsidRPr="00CA581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F03EC" w:rsidRPr="00CA581F" w:rsidRDefault="00AF03EC" w:rsidP="00CA5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581F"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                                          Г.В. Миронова</w:t>
      </w:r>
    </w:p>
    <w:p w:rsidR="00AF03EC" w:rsidRPr="00CA581F" w:rsidRDefault="00AF03EC" w:rsidP="00CA5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EC" w:rsidRPr="00CA581F" w:rsidRDefault="00AF03EC" w:rsidP="00CA5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581F">
        <w:rPr>
          <w:rFonts w:ascii="Times New Roman" w:hAnsi="Times New Roman" w:cs="Times New Roman"/>
          <w:sz w:val="28"/>
          <w:szCs w:val="28"/>
          <w:lang w:eastAsia="ru-RU"/>
        </w:rPr>
        <w:t xml:space="preserve">         Секретарь</w:t>
      </w:r>
    </w:p>
    <w:p w:rsidR="00926107" w:rsidRPr="00CF760E" w:rsidRDefault="00AF03EC" w:rsidP="00CA581F">
      <w:pPr>
        <w:pStyle w:val="a3"/>
        <w:rPr>
          <w:color w:val="333333"/>
          <w:lang w:eastAsia="ru-RU"/>
        </w:rPr>
      </w:pPr>
      <w:r w:rsidRPr="00CA581F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Н.Л. </w:t>
      </w:r>
      <w:proofErr w:type="spellStart"/>
      <w:r w:rsidRPr="00CA581F">
        <w:rPr>
          <w:rFonts w:ascii="Times New Roman" w:hAnsi="Times New Roman" w:cs="Times New Roman"/>
          <w:sz w:val="28"/>
          <w:szCs w:val="28"/>
          <w:lang w:eastAsia="ru-RU"/>
        </w:rPr>
        <w:t>Кадоло</w:t>
      </w:r>
      <w:proofErr w:type="spellEnd"/>
      <w:r w:rsidRPr="00CA581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26107" w:rsidRPr="00BF169A" w:rsidRDefault="00926107" w:rsidP="00BF16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107" w:rsidRPr="00BF169A" w:rsidRDefault="00926107" w:rsidP="00BF16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69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5B01F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926107" w:rsidRPr="00BF169A" w:rsidRDefault="00926107" w:rsidP="00BF16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107" w:rsidRPr="00BF169A" w:rsidRDefault="00926107" w:rsidP="00BF16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69A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926107" w:rsidRPr="00BF169A" w:rsidRDefault="00926107" w:rsidP="00BF16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69A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r w:rsidR="00BF169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F169A">
        <w:rPr>
          <w:rFonts w:ascii="Times New Roman" w:hAnsi="Times New Roman" w:cs="Times New Roman"/>
          <w:sz w:val="24"/>
          <w:szCs w:val="24"/>
          <w:lang w:eastAsia="ru-RU"/>
        </w:rPr>
        <w:t>збирательной комиссии</w:t>
      </w:r>
    </w:p>
    <w:p w:rsidR="00926107" w:rsidRPr="00BF169A" w:rsidRDefault="00926107" w:rsidP="00BF16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69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26107" w:rsidRPr="00BF169A" w:rsidRDefault="00926107" w:rsidP="00BF16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69A">
        <w:rPr>
          <w:rFonts w:ascii="Times New Roman" w:hAnsi="Times New Roman" w:cs="Times New Roman"/>
          <w:sz w:val="24"/>
          <w:szCs w:val="24"/>
          <w:lang w:eastAsia="ru-RU"/>
        </w:rPr>
        <w:t xml:space="preserve">город </w:t>
      </w:r>
      <w:r w:rsidR="00BF169A">
        <w:rPr>
          <w:rFonts w:ascii="Times New Roman" w:hAnsi="Times New Roman" w:cs="Times New Roman"/>
          <w:sz w:val="24"/>
          <w:szCs w:val="24"/>
          <w:lang w:eastAsia="ru-RU"/>
        </w:rPr>
        <w:t>Минусинск</w:t>
      </w:r>
    </w:p>
    <w:p w:rsidR="00926107" w:rsidRPr="00BF169A" w:rsidRDefault="00926107" w:rsidP="00BF16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169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F169A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BF169A">
        <w:rPr>
          <w:rFonts w:ascii="Times New Roman" w:hAnsi="Times New Roman" w:cs="Times New Roman"/>
          <w:sz w:val="24"/>
          <w:szCs w:val="24"/>
          <w:lang w:eastAsia="ru-RU"/>
        </w:rPr>
        <w:t xml:space="preserve"> июня 201</w:t>
      </w:r>
      <w:r w:rsidR="00BF169A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BF169A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502B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F169A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D502B1">
        <w:rPr>
          <w:rFonts w:ascii="Times New Roman" w:hAnsi="Times New Roman" w:cs="Times New Roman"/>
          <w:sz w:val="24"/>
          <w:szCs w:val="24"/>
          <w:lang w:eastAsia="ru-RU"/>
        </w:rPr>
        <w:t>23</w:t>
      </w:r>
    </w:p>
    <w:p w:rsidR="00926107" w:rsidRPr="00CF760E" w:rsidRDefault="00926107" w:rsidP="00CF760E">
      <w:pPr>
        <w:shd w:val="clear" w:color="auto" w:fill="FFFFFF"/>
        <w:spacing w:before="120" w:after="216" w:line="240" w:lineRule="auto"/>
        <w:ind w:left="4962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69A" w:rsidRPr="00F85296" w:rsidRDefault="00926107" w:rsidP="00BF16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Выборы </w:t>
      </w:r>
      <w:r w:rsidR="00BF169A" w:rsidRPr="00F85296">
        <w:rPr>
          <w:rFonts w:ascii="Times New Roman" w:hAnsi="Times New Roman" w:cs="Times New Roman"/>
          <w:b/>
          <w:sz w:val="24"/>
          <w:szCs w:val="24"/>
          <w:lang w:eastAsia="ru-RU"/>
        </w:rPr>
        <w:t>депутатов</w:t>
      </w:r>
    </w:p>
    <w:p w:rsidR="00926107" w:rsidRPr="00F85296" w:rsidRDefault="00BF169A" w:rsidP="00BF169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296">
        <w:rPr>
          <w:rFonts w:ascii="Times New Roman" w:hAnsi="Times New Roman" w:cs="Times New Roman"/>
          <w:b/>
          <w:sz w:val="24"/>
          <w:szCs w:val="24"/>
          <w:lang w:eastAsia="ru-RU"/>
        </w:rPr>
        <w:t>Минусинского городского Совета депутатов шестого созыва</w:t>
      </w:r>
    </w:p>
    <w:p w:rsidR="00BF169A" w:rsidRPr="00F85296" w:rsidRDefault="00F85296" w:rsidP="00F85296">
      <w:pPr>
        <w:shd w:val="clear" w:color="auto" w:fill="FFFFFF"/>
        <w:spacing w:before="120" w:after="216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26107" w:rsidRPr="00F85296" w:rsidRDefault="00926107" w:rsidP="00CF760E">
      <w:pPr>
        <w:shd w:val="clear" w:color="auto" w:fill="FFFFFF"/>
        <w:spacing w:before="120" w:after="21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назначением на 1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выборов </w:t>
      </w:r>
      <w:r w:rsidR="00BF169A" w:rsidRPr="00F85296">
        <w:rPr>
          <w:rFonts w:ascii="Times New Roman" w:hAnsi="Times New Roman" w:cs="Times New Roman"/>
          <w:sz w:val="24"/>
          <w:szCs w:val="24"/>
          <w:lang w:eastAsia="ru-RU"/>
        </w:rPr>
        <w:t>депутатов Минусинского городского Совета депутатов шестого созыва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збирательная комиссия муниципального образования город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Минусинск 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внимание, что в соответствии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статьями 37 , 39</w:t>
      </w:r>
      <w:r w:rsidR="0075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41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«О выборах в органы местного самоуправления Красноярском крае» организации 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телерадиовещания, редакции периодических печатных изданий вправе предоставлять эфирное время и печатную площадь для проведения предвыборной</w:t>
      </w:r>
      <w:proofErr w:type="gramEnd"/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агитации, а иные организации и индивидуальные предприниматели вправе выполнять работы или оказывать услуги по изготовлению печатных агитационных материалов зарегистрированным кандидатам, избирательным объединениям, выдвинувшим зарегистрированные муниципальные списки кандидатов, при выполнении </w:t>
      </w:r>
      <w:r w:rsidRPr="00F85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позднее чем через 30 дней со дня официального опубликования решения о назначении указанных выборов 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условий:     </w:t>
      </w:r>
    </w:p>
    <w:p w:rsidR="00926107" w:rsidRPr="00F85296" w:rsidRDefault="00926107" w:rsidP="00CF760E">
      <w:pPr>
        <w:shd w:val="clear" w:color="auto" w:fill="FFFFFF"/>
        <w:spacing w:before="120" w:after="21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9A04DF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июля 2017 года 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r w:rsidR="006A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телерадиовещания, редакцией периодического печатного издания сведений о размере (в валюте Российской Федерации) и других условиях оплаты эфирного времени, печатной площади для проведения предвыборной агитации, а также представления в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збирательную комиссию муниципального образования город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Минусинск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сведений с экземпляром соответствующего периодического печатного издания,</w:t>
      </w:r>
      <w:r w:rsidR="009A04DF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они опубликованы, и уведомления о готовности предоставлять эфирное время</w:t>
      </w:r>
      <w:proofErr w:type="gramEnd"/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печатную площадь для проведения предвыборной агитации</w:t>
      </w:r>
      <w:proofErr w:type="gramStart"/>
      <w:r w:rsidR="009A04DF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107" w:rsidRPr="00F85296" w:rsidRDefault="00926107" w:rsidP="00CF760E">
      <w:pPr>
        <w:shd w:val="clear" w:color="auto" w:fill="FFFFFF"/>
        <w:spacing w:before="120" w:after="21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04DF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июля 2017 года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</w:t>
      </w:r>
      <w:r w:rsidR="006A7F8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организациями, индивидуальными предпринимателями сведений о размере (в валюте Российской Федерации) и других условиях оплаты их работ, услуг по изготовлению печатных агитационных материалов, а также представления в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збирательную комиссию муниципального образования город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Минусинск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сведений с экземпляром соответствующего периодического печатного издания, в котором они опубликованы.</w:t>
      </w:r>
      <w:proofErr w:type="gramEnd"/>
    </w:p>
    <w:p w:rsidR="00BF169A" w:rsidRPr="00F85296" w:rsidRDefault="00926107" w:rsidP="00CF760E">
      <w:pPr>
        <w:shd w:val="clear" w:color="auto" w:fill="FFFFFF"/>
        <w:spacing w:before="120" w:after="21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индивидуальные предприниматели, не выполнившие данны</w:t>
      </w:r>
      <w:r w:rsidR="00F8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8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</w:t>
      </w:r>
      <w:r w:rsidR="00F8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85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вправе выполнять работы или оказывать услуги по изготовлению печатных агитационных материалов кандидатам в депутаты</w:t>
      </w:r>
      <w:r w:rsidRPr="00F8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A" w:rsidRPr="00F85296">
        <w:rPr>
          <w:rFonts w:ascii="Times New Roman" w:hAnsi="Times New Roman" w:cs="Times New Roman"/>
          <w:sz w:val="24"/>
          <w:szCs w:val="24"/>
          <w:lang w:eastAsia="ru-RU"/>
        </w:rPr>
        <w:t>Минусинского городского Совета депутатов шестого созыва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69A" w:rsidRPr="00F85296" w:rsidRDefault="00926107" w:rsidP="00CF760E">
      <w:pPr>
        <w:shd w:val="clear" w:color="auto" w:fill="FFFFFF"/>
        <w:spacing w:before="120" w:after="216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комиссии муниципального образования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Минусинск</w:t>
      </w:r>
      <w:r w:rsidR="00F85296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107" w:rsidRPr="00F85296" w:rsidRDefault="00BF169A" w:rsidP="00CF760E">
      <w:pPr>
        <w:shd w:val="clear" w:color="auto" w:fill="FFFFFF"/>
        <w:spacing w:before="120" w:after="216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2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662608 г. Минусинск </w:t>
      </w:r>
      <w:r w:rsidRPr="00F8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Гоголя 68 </w:t>
      </w:r>
      <w:r w:rsidR="00926107" w:rsidRPr="00F8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телефоны: 8(</w:t>
      </w:r>
      <w:r w:rsidRPr="00F8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39132</w:t>
      </w:r>
      <w:r w:rsidR="00926107" w:rsidRPr="00F8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F8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5-0</w:t>
      </w:r>
      <w:r w:rsidR="0075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75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26107" w:rsidRPr="00F85296" w:rsidRDefault="00926107" w:rsidP="00F85296">
      <w:pPr>
        <w:shd w:val="clear" w:color="auto" w:fill="FFFFFF"/>
        <w:spacing w:before="120" w:after="216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Избирательная комиссия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</w:t>
      </w:r>
      <w:r w:rsidR="00BF169A" w:rsidRPr="00F8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Минусинск</w:t>
      </w:r>
    </w:p>
    <w:p w:rsidR="00D14082" w:rsidRPr="00886F78" w:rsidRDefault="00D14082" w:rsidP="00D140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E2658">
        <w:rPr>
          <w:color w:val="333333"/>
        </w:rPr>
        <w:t xml:space="preserve">      </w:t>
      </w:r>
      <w:r w:rsidRPr="00886F78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</w:p>
    <w:p w:rsidR="00D14082" w:rsidRPr="00886F78" w:rsidRDefault="00D14082" w:rsidP="00D140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4082" w:rsidRPr="00886F78" w:rsidRDefault="00D14082" w:rsidP="00D140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86F7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D14082" w:rsidRPr="00886F78" w:rsidRDefault="00D14082" w:rsidP="00D140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86F78">
        <w:rPr>
          <w:rFonts w:ascii="Times New Roman" w:hAnsi="Times New Roman" w:cs="Times New Roman"/>
          <w:sz w:val="20"/>
          <w:szCs w:val="20"/>
          <w:lang w:eastAsia="ru-RU"/>
        </w:rPr>
        <w:t>решением Избирательной комиссии</w:t>
      </w:r>
    </w:p>
    <w:p w:rsidR="00D14082" w:rsidRPr="00886F78" w:rsidRDefault="00D14082" w:rsidP="00D140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86F78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D14082" w:rsidRPr="00886F78" w:rsidRDefault="00D14082" w:rsidP="00D140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86F78">
        <w:rPr>
          <w:rFonts w:ascii="Times New Roman" w:hAnsi="Times New Roman" w:cs="Times New Roman"/>
          <w:sz w:val="20"/>
          <w:szCs w:val="20"/>
          <w:lang w:eastAsia="ru-RU"/>
        </w:rPr>
        <w:t>город Минусинск</w:t>
      </w:r>
    </w:p>
    <w:p w:rsidR="00D14082" w:rsidRPr="00886F78" w:rsidRDefault="00D14082" w:rsidP="00D14082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86F78">
        <w:rPr>
          <w:rFonts w:ascii="Times New Roman" w:hAnsi="Times New Roman" w:cs="Times New Roman"/>
          <w:sz w:val="20"/>
          <w:szCs w:val="20"/>
          <w:lang w:eastAsia="ru-RU"/>
        </w:rPr>
        <w:t>от 21 июня 2017  г. № 4/23</w:t>
      </w:r>
    </w:p>
    <w:p w:rsidR="00F43D07" w:rsidRDefault="00F43D07" w:rsidP="00F43D07">
      <w:pPr>
        <w:pStyle w:val="a4"/>
        <w:shd w:val="clear" w:color="auto" w:fill="FFFFFF"/>
        <w:spacing w:before="120" w:beforeAutospacing="0" w:after="216" w:afterAutospacing="0" w:line="276" w:lineRule="auto"/>
        <w:jc w:val="both"/>
        <w:rPr>
          <w:color w:val="333333"/>
          <w:sz w:val="22"/>
          <w:szCs w:val="22"/>
        </w:rPr>
      </w:pPr>
    </w:p>
    <w:p w:rsidR="00D14082" w:rsidRPr="00EE2658" w:rsidRDefault="00D14082" w:rsidP="00F43D07">
      <w:pPr>
        <w:pStyle w:val="a4"/>
        <w:shd w:val="clear" w:color="auto" w:fill="FFFFFF"/>
        <w:spacing w:before="120" w:beforeAutospacing="0" w:after="216" w:afterAutospacing="0" w:line="276" w:lineRule="auto"/>
        <w:jc w:val="both"/>
        <w:rPr>
          <w:color w:val="333333"/>
          <w:sz w:val="22"/>
          <w:szCs w:val="22"/>
        </w:rPr>
      </w:pPr>
      <w:r w:rsidRPr="00EE2658">
        <w:rPr>
          <w:color w:val="333333"/>
          <w:sz w:val="22"/>
          <w:szCs w:val="22"/>
        </w:rPr>
        <w:t xml:space="preserve">Решением Минусинского городского Совета депутатов </w:t>
      </w:r>
      <w:hyperlink r:id="rId5" w:history="1">
        <w:r w:rsidR="00F43D07" w:rsidRPr="00F43D07">
          <w:rPr>
            <w:rStyle w:val="a6"/>
            <w:sz w:val="22"/>
            <w:szCs w:val="22"/>
          </w:rPr>
          <w:t>от 14.06.2017 № 49-353р</w:t>
        </w:r>
      </w:hyperlink>
      <w:r w:rsidR="00F43D07" w:rsidRPr="00F43D07">
        <w:rPr>
          <w:color w:val="333333"/>
          <w:sz w:val="22"/>
          <w:szCs w:val="22"/>
        </w:rPr>
        <w:t> </w:t>
      </w:r>
      <w:r w:rsidR="00F43D07">
        <w:rPr>
          <w:color w:val="333333"/>
          <w:sz w:val="22"/>
          <w:szCs w:val="22"/>
        </w:rPr>
        <w:t xml:space="preserve"> </w:t>
      </w:r>
      <w:r w:rsidRPr="00EE2658">
        <w:rPr>
          <w:color w:val="333333"/>
          <w:sz w:val="22"/>
          <w:szCs w:val="22"/>
        </w:rPr>
        <w:t>на 10 сентября  2017 года назначены выборы депутатов Минусинского городского Совета депутатов шестого созыва. В ходе указанной избирательной кампании оказание услуг и выполнение работ физическими и юридическими лицами по предвыборной агитации кандидатов возможно только после выполнения следующих условий.</w:t>
      </w:r>
    </w:p>
    <w:p w:rsidR="00D14082" w:rsidRPr="00EE2658" w:rsidRDefault="00D14082" w:rsidP="00D14082">
      <w:pPr>
        <w:pStyle w:val="a3"/>
        <w:jc w:val="center"/>
        <w:rPr>
          <w:rStyle w:val="a5"/>
          <w:rFonts w:ascii="Times New Roman" w:hAnsi="Times New Roman" w:cs="Times New Roman"/>
          <w:color w:val="333333"/>
        </w:rPr>
      </w:pPr>
      <w:r w:rsidRPr="00EE2658">
        <w:rPr>
          <w:rStyle w:val="a5"/>
          <w:rFonts w:ascii="Times New Roman" w:hAnsi="Times New Roman" w:cs="Times New Roman"/>
          <w:color w:val="333333"/>
        </w:rPr>
        <w:t>Для организаций телерадиовещания,</w:t>
      </w: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</w:rPr>
      </w:pPr>
      <w:r w:rsidRPr="00EE2658">
        <w:rPr>
          <w:rStyle w:val="a5"/>
          <w:rFonts w:ascii="Times New Roman" w:hAnsi="Times New Roman" w:cs="Times New Roman"/>
          <w:color w:val="333333"/>
        </w:rPr>
        <w:t>редакций периодических печатных изданий</w:t>
      </w:r>
    </w:p>
    <w:p w:rsidR="00D14082" w:rsidRPr="00EE2658" w:rsidRDefault="00D14082" w:rsidP="00D14082">
      <w:pPr>
        <w:pStyle w:val="a4"/>
        <w:shd w:val="clear" w:color="auto" w:fill="FFFFFF"/>
        <w:spacing w:before="120" w:beforeAutospacing="0" w:after="216" w:afterAutospacing="0" w:line="276" w:lineRule="auto"/>
        <w:jc w:val="both"/>
        <w:rPr>
          <w:color w:val="333333"/>
          <w:sz w:val="22"/>
          <w:szCs w:val="22"/>
        </w:rPr>
      </w:pPr>
      <w:r w:rsidRPr="00EE2658">
        <w:rPr>
          <w:color w:val="333333"/>
          <w:sz w:val="22"/>
          <w:szCs w:val="22"/>
        </w:rPr>
        <w:t xml:space="preserve">        </w:t>
      </w:r>
      <w:proofErr w:type="gramStart"/>
      <w:r w:rsidRPr="00EE2658">
        <w:rPr>
          <w:color w:val="333333"/>
          <w:sz w:val="22"/>
          <w:szCs w:val="22"/>
        </w:rPr>
        <w:t>В соответствии с пунктом 2  статьи 39  Закона Красноярского края «О выборах в органы местного самоуправления Красноярском крае» сведения о размере (в валюте Российской Федерации) и других условиях оплаты эфирного времени, печатной площади должны быть опубликованы соответствующей организацией телерадиовещания, редакцией периодического печатного издания любой формы собственности</w:t>
      </w:r>
      <w:r w:rsidRPr="00EE2658">
        <w:rPr>
          <w:rStyle w:val="apple-converted-space"/>
          <w:color w:val="333333"/>
          <w:sz w:val="22"/>
          <w:szCs w:val="22"/>
        </w:rPr>
        <w:t> </w:t>
      </w:r>
      <w:r w:rsidRPr="00EE2658">
        <w:rPr>
          <w:rStyle w:val="a5"/>
          <w:color w:val="333333"/>
          <w:sz w:val="22"/>
          <w:szCs w:val="22"/>
        </w:rPr>
        <w:t>не позднее 15 июля 2017 года</w:t>
      </w:r>
      <w:r w:rsidRPr="00EE2658">
        <w:rPr>
          <w:color w:val="333333"/>
          <w:sz w:val="22"/>
          <w:szCs w:val="22"/>
        </w:rPr>
        <w:t>.</w:t>
      </w:r>
      <w:proofErr w:type="gramEnd"/>
      <w:r w:rsidRPr="00EE2658">
        <w:rPr>
          <w:color w:val="333333"/>
          <w:sz w:val="22"/>
          <w:szCs w:val="22"/>
        </w:rPr>
        <w:t xml:space="preserve"> </w:t>
      </w:r>
      <w:proofErr w:type="gramStart"/>
      <w:r w:rsidRPr="00EE2658">
        <w:rPr>
          <w:color w:val="333333"/>
          <w:sz w:val="22"/>
          <w:szCs w:val="22"/>
        </w:rPr>
        <w:t xml:space="preserve">Указанные сведения в виде оригинала или копии соответствующего номера печатного издания с уведомлением о готовности предоставить зарегистрированным кандидатам эфирное время, печатную площадь для проведения предвыборной агитации (содержащее название и номер периодического печатного издания, в котором были опубликованы сведения, а также копию данной публикации) должны быть в тот же срок представлены в избирательную комиссию муниципального образования город Минусинск </w:t>
      </w:r>
      <w:proofErr w:type="gramEnd"/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>ПРИМЕРНАЯ ФОРМА УВЕДОМЛЕНИЯ</w:t>
      </w: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>о готовности предоставить зарегистрированным кандидатам эфирное время, печатную площадь для целей предвыборной агитации.</w:t>
      </w: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</w:rPr>
      </w:pPr>
    </w:p>
    <w:p w:rsidR="00D14082" w:rsidRPr="00EE2658" w:rsidRDefault="00D14082" w:rsidP="00D14082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EE2658">
        <w:rPr>
          <w:rFonts w:ascii="Times New Roman" w:eastAsia="Calibri" w:hAnsi="Times New Roman" w:cs="Times New Roman"/>
        </w:rPr>
        <w:t xml:space="preserve">        Уведомление представляется в избирательную комиссию муниципального образования город Минусинск  соответствующей  организацией телерадиовещания, редакцией периодического печатного издания (независимо от формы собственности) не позднее 15 июля 2017 года со дня официального опубликования (публикации) решения о назначении выборов  </w:t>
      </w:r>
      <w:r w:rsidRPr="00EE2658">
        <w:rPr>
          <w:rFonts w:ascii="Times New Roman" w:hAnsi="Times New Roman" w:cs="Times New Roman"/>
          <w:color w:val="000000" w:themeColor="text1"/>
        </w:rPr>
        <w:t>Минусинского городского Совета депутатов шестого созыва.</w:t>
      </w:r>
    </w:p>
    <w:p w:rsidR="00D14082" w:rsidRPr="00EE2658" w:rsidRDefault="00D14082" w:rsidP="00D14082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>ОБРАЗЕЦ 1.1.</w:t>
      </w:r>
    </w:p>
    <w:p w:rsidR="00D14082" w:rsidRPr="00EE2658" w:rsidRDefault="00D14082" w:rsidP="00D14082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  <w:i/>
        </w:rPr>
      </w:pPr>
      <w:r w:rsidRPr="00EE2658">
        <w:rPr>
          <w:rFonts w:ascii="Times New Roman" w:hAnsi="Times New Roman" w:cs="Times New Roman"/>
          <w:i/>
        </w:rPr>
        <w:t>(для организации телерадиовещания, редакции периодического печатного издания письмо оформляется на официальном бланке организации)</w:t>
      </w: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</w:rPr>
      </w:pPr>
    </w:p>
    <w:p w:rsidR="00D14082" w:rsidRPr="00B13D8F" w:rsidRDefault="00D14082" w:rsidP="00D14082">
      <w:pPr>
        <w:pStyle w:val="a3"/>
        <w:jc w:val="center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>В избирательную комиссию муниципального образования город Минусинск</w:t>
      </w:r>
    </w:p>
    <w:p w:rsidR="00D14082" w:rsidRPr="00EE2658" w:rsidRDefault="00D14082" w:rsidP="00D14082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D14082" w:rsidRPr="00EE2658" w:rsidRDefault="00D14082" w:rsidP="00D140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E2658">
        <w:rPr>
          <w:rFonts w:ascii="Times New Roman" w:hAnsi="Times New Roman" w:cs="Times New Roman"/>
        </w:rPr>
        <w:t xml:space="preserve"> ТРК «Программа» уведомляет о готовности предоставить эфирное время зарегистрированным кандидатам, избирательным объединениям, выдвинувшим зарегистрированные </w:t>
      </w:r>
      <w:proofErr w:type="spellStart"/>
      <w:r w:rsidRPr="00EE2658">
        <w:rPr>
          <w:rFonts w:ascii="Times New Roman" w:hAnsi="Times New Roman" w:cs="Times New Roman"/>
        </w:rPr>
        <w:t>общетерриториальные</w:t>
      </w:r>
      <w:proofErr w:type="spellEnd"/>
      <w:r w:rsidRPr="00EE2658">
        <w:rPr>
          <w:rFonts w:ascii="Times New Roman" w:hAnsi="Times New Roman" w:cs="Times New Roman"/>
        </w:rPr>
        <w:t xml:space="preserve">  списки кандидатов, для размещения агитационных материалов при проведении выборах депутатов </w:t>
      </w:r>
      <w:r w:rsidRPr="00EE2658">
        <w:rPr>
          <w:rFonts w:ascii="Times New Roman" w:hAnsi="Times New Roman" w:cs="Times New Roman"/>
          <w:color w:val="000000" w:themeColor="text1"/>
        </w:rPr>
        <w:t xml:space="preserve">Минусинского городского Совета депутатов шестого созыва </w:t>
      </w:r>
      <w:r w:rsidRPr="00EE2658">
        <w:rPr>
          <w:rFonts w:ascii="Times New Roman" w:hAnsi="Times New Roman" w:cs="Times New Roman"/>
        </w:rPr>
        <w:t>Сведения о размере и других условиях оплаты эфирного времени опубликованы в газете «Свет» № ____ от «_____» ____________ 2017 года (копия публикации прилагается).</w:t>
      </w:r>
    </w:p>
    <w:p w:rsidR="00D14082" w:rsidRPr="00EE2658" w:rsidRDefault="00D14082" w:rsidP="00D140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D14082" w:rsidRPr="00EE2658" w:rsidRDefault="00D14082" w:rsidP="00D140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E2658">
        <w:rPr>
          <w:rFonts w:ascii="Times New Roman" w:hAnsi="Times New Roman" w:cs="Times New Roman"/>
        </w:rPr>
        <w:t xml:space="preserve">Директор ТРК «Программа»     ____________________      </w:t>
      </w:r>
      <w:r w:rsidRPr="00EE2658">
        <w:rPr>
          <w:rFonts w:ascii="Times New Roman" w:hAnsi="Times New Roman" w:cs="Times New Roman"/>
          <w:u w:val="single"/>
        </w:rPr>
        <w:t>И.И. Петров</w:t>
      </w:r>
    </w:p>
    <w:p w:rsidR="00D14082" w:rsidRPr="00B13D8F" w:rsidRDefault="00D14082" w:rsidP="00D140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  <w:t xml:space="preserve">              М.П.</w:t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  <w:t xml:space="preserve">                    </w:t>
      </w:r>
      <w:r w:rsidRPr="00EE2658">
        <w:rPr>
          <w:rFonts w:ascii="Times New Roman" w:hAnsi="Times New Roman" w:cs="Times New Roman"/>
          <w:vertAlign w:val="superscript"/>
        </w:rPr>
        <w:t>подпись</w:t>
      </w: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 xml:space="preserve">ОБРАЗЕЦ 1.2. </w:t>
      </w:r>
    </w:p>
    <w:p w:rsidR="00D14082" w:rsidRPr="00EE2658" w:rsidRDefault="00D14082" w:rsidP="00D14082">
      <w:pPr>
        <w:jc w:val="center"/>
        <w:rPr>
          <w:rFonts w:ascii="Times New Roman" w:eastAsia="Calibri" w:hAnsi="Times New Roman" w:cs="Times New Roman"/>
          <w:i/>
        </w:rPr>
      </w:pPr>
      <w:r w:rsidRPr="00EE2658">
        <w:rPr>
          <w:rFonts w:ascii="Times New Roman" w:eastAsia="Calibri" w:hAnsi="Times New Roman" w:cs="Times New Roman"/>
          <w:i/>
        </w:rPr>
        <w:lastRenderedPageBreak/>
        <w:t>(для редакции периодического печатного издания, письмо оформляется на официальном бланке организации)</w:t>
      </w: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  <w:b/>
        </w:rPr>
      </w:pP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 xml:space="preserve">В избирательную комиссию </w:t>
      </w: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>муниципального образования город Минусинск\</w:t>
      </w: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  <w:b/>
        </w:rPr>
      </w:pPr>
    </w:p>
    <w:p w:rsidR="00D14082" w:rsidRPr="00EE2658" w:rsidRDefault="00D14082" w:rsidP="00D1408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EE2658">
        <w:rPr>
          <w:rFonts w:ascii="Times New Roman" w:hAnsi="Times New Roman" w:cs="Times New Roman"/>
        </w:rPr>
        <w:t xml:space="preserve">Редакция газеты «Пресса» уведомляет о готовности предоставить печатную площадь зарегистрированным кандидатам, избирательным объединениям, выдвинувшим зарегистрированные </w:t>
      </w:r>
      <w:proofErr w:type="spellStart"/>
      <w:r w:rsidRPr="00EE2658">
        <w:rPr>
          <w:rFonts w:ascii="Times New Roman" w:hAnsi="Times New Roman" w:cs="Times New Roman"/>
        </w:rPr>
        <w:t>общетерриториальные</w:t>
      </w:r>
      <w:proofErr w:type="spellEnd"/>
      <w:r w:rsidRPr="00EE2658">
        <w:rPr>
          <w:rFonts w:ascii="Times New Roman" w:hAnsi="Times New Roman" w:cs="Times New Roman"/>
        </w:rPr>
        <w:t xml:space="preserve">  списки кандидатов, для размещения агитационных материалов при проведении </w:t>
      </w:r>
      <w:proofErr w:type="gramStart"/>
      <w:r w:rsidRPr="00EE2658">
        <w:rPr>
          <w:rFonts w:ascii="Times New Roman" w:hAnsi="Times New Roman" w:cs="Times New Roman"/>
        </w:rPr>
        <w:t xml:space="preserve">выборов депутатов </w:t>
      </w:r>
      <w:r w:rsidRPr="00EE2658">
        <w:rPr>
          <w:rFonts w:ascii="Times New Roman" w:hAnsi="Times New Roman" w:cs="Times New Roman"/>
          <w:color w:val="000000" w:themeColor="text1"/>
        </w:rPr>
        <w:t>Минусинского городского Совета депутатов шестого созыва</w:t>
      </w:r>
      <w:proofErr w:type="gramEnd"/>
      <w:r w:rsidRPr="00EE2658">
        <w:rPr>
          <w:rFonts w:ascii="Times New Roman" w:hAnsi="Times New Roman" w:cs="Times New Roman"/>
          <w:color w:val="000000" w:themeColor="text1"/>
        </w:rPr>
        <w:t>.</w:t>
      </w:r>
    </w:p>
    <w:p w:rsidR="00D14082" w:rsidRPr="00EE2658" w:rsidRDefault="00D14082" w:rsidP="00D14082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E2658">
        <w:rPr>
          <w:rFonts w:ascii="Times New Roman" w:hAnsi="Times New Roman" w:cs="Times New Roman"/>
          <w:color w:val="000000" w:themeColor="text1"/>
        </w:rPr>
        <w:t xml:space="preserve"> </w:t>
      </w:r>
      <w:r w:rsidRPr="00EE2658">
        <w:rPr>
          <w:rFonts w:ascii="Times New Roman" w:hAnsi="Times New Roman" w:cs="Times New Roman"/>
        </w:rPr>
        <w:t>Сведения о размере и других условиях оплаты печатной площади  опубликованы в газете «Пресса» № __ от «_____» __________ 2017  года (копия публикации прилагается).</w:t>
      </w:r>
    </w:p>
    <w:p w:rsidR="00D14082" w:rsidRPr="00EE2658" w:rsidRDefault="00D14082" w:rsidP="00D14082">
      <w:pPr>
        <w:pStyle w:val="a3"/>
        <w:ind w:firstLine="426"/>
        <w:rPr>
          <w:rFonts w:ascii="Times New Roman" w:hAnsi="Times New Roman" w:cs="Times New Roman"/>
        </w:rPr>
      </w:pPr>
    </w:p>
    <w:p w:rsidR="00D14082" w:rsidRPr="00EE2658" w:rsidRDefault="00D14082" w:rsidP="00D14082">
      <w:pPr>
        <w:pStyle w:val="a3"/>
        <w:ind w:firstLine="426"/>
        <w:rPr>
          <w:rFonts w:ascii="Times New Roman" w:hAnsi="Times New Roman" w:cs="Times New Roman"/>
          <w:u w:val="single"/>
        </w:rPr>
      </w:pPr>
      <w:r w:rsidRPr="00EE2658">
        <w:rPr>
          <w:rFonts w:ascii="Times New Roman" w:hAnsi="Times New Roman" w:cs="Times New Roman"/>
        </w:rPr>
        <w:t xml:space="preserve">Главный редактор ЗАО «Пресса»    ____________________      </w:t>
      </w:r>
      <w:r w:rsidRPr="00EE2658">
        <w:rPr>
          <w:rFonts w:ascii="Times New Roman" w:hAnsi="Times New Roman" w:cs="Times New Roman"/>
          <w:u w:val="single"/>
        </w:rPr>
        <w:t>И.И. Сидоров</w:t>
      </w:r>
    </w:p>
    <w:p w:rsidR="00D14082" w:rsidRPr="00EE2658" w:rsidRDefault="00D14082" w:rsidP="00D14082">
      <w:pPr>
        <w:pStyle w:val="a3"/>
        <w:ind w:firstLine="426"/>
        <w:rPr>
          <w:rFonts w:ascii="Times New Roman" w:hAnsi="Times New Roman" w:cs="Times New Roman"/>
          <w:vertAlign w:val="superscript"/>
        </w:rPr>
      </w:pP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  <w:t>М.П.</w:t>
      </w:r>
      <w:r w:rsidRPr="00EE2658">
        <w:rPr>
          <w:rFonts w:ascii="Times New Roman" w:hAnsi="Times New Roman" w:cs="Times New Roman"/>
        </w:rPr>
        <w:tab/>
        <w:t xml:space="preserve">                           </w:t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  <w:vertAlign w:val="superscript"/>
        </w:rPr>
        <w:t>подпись</w:t>
      </w:r>
    </w:p>
    <w:p w:rsidR="00D14082" w:rsidRPr="00EE2658" w:rsidRDefault="00D14082" w:rsidP="00D14082">
      <w:pPr>
        <w:pStyle w:val="a4"/>
        <w:shd w:val="clear" w:color="auto" w:fill="FFFFFF"/>
        <w:spacing w:before="120" w:beforeAutospacing="0" w:after="216" w:afterAutospacing="0"/>
        <w:jc w:val="center"/>
        <w:rPr>
          <w:rStyle w:val="a5"/>
          <w:color w:val="333333"/>
          <w:sz w:val="22"/>
          <w:szCs w:val="22"/>
        </w:rPr>
      </w:pPr>
    </w:p>
    <w:p w:rsidR="00D14082" w:rsidRPr="00EE2658" w:rsidRDefault="00D14082" w:rsidP="00D14082">
      <w:pPr>
        <w:pStyle w:val="a4"/>
        <w:shd w:val="clear" w:color="auto" w:fill="FFFFFF"/>
        <w:spacing w:before="120" w:beforeAutospacing="0" w:after="216" w:afterAutospacing="0"/>
        <w:jc w:val="center"/>
        <w:rPr>
          <w:color w:val="333333"/>
          <w:sz w:val="22"/>
          <w:szCs w:val="22"/>
        </w:rPr>
      </w:pPr>
      <w:r w:rsidRPr="00EE2658">
        <w:rPr>
          <w:rStyle w:val="a5"/>
          <w:color w:val="333333"/>
          <w:sz w:val="22"/>
          <w:szCs w:val="22"/>
        </w:rPr>
        <w:t>Для организаций, индивидуальных предпринимателей, выполняющих работы (оказывающих услуги) по изготовлению печатных агитационных материалов</w:t>
      </w:r>
    </w:p>
    <w:p w:rsidR="00D14082" w:rsidRPr="00EE2658" w:rsidRDefault="00D14082" w:rsidP="00D14082">
      <w:pPr>
        <w:pStyle w:val="a4"/>
        <w:shd w:val="clear" w:color="auto" w:fill="FFFFFF"/>
        <w:spacing w:before="120" w:beforeAutospacing="0" w:after="216" w:afterAutospacing="0" w:line="276" w:lineRule="auto"/>
        <w:ind w:firstLine="709"/>
        <w:jc w:val="both"/>
        <w:rPr>
          <w:b/>
          <w:sz w:val="22"/>
          <w:szCs w:val="22"/>
        </w:rPr>
      </w:pPr>
      <w:proofErr w:type="gramStart"/>
      <w:r w:rsidRPr="00EE2658">
        <w:rPr>
          <w:color w:val="333333"/>
          <w:sz w:val="22"/>
          <w:szCs w:val="22"/>
        </w:rPr>
        <w:t>В соответствии с пунктом 2  статьи 39  Закона Красноярского края «О выборах в органы местного самоуправления Красноярском крае» сведения о размере (в валюте Российской Федерации) и других условиях оплаты работ (услуг) по изготовлению печатных агитационных материалов должны быть опубликованы соответствующей организаций, соответствующим индивидуальным предпринимателем</w:t>
      </w:r>
      <w:r w:rsidRPr="00EE2658">
        <w:rPr>
          <w:rStyle w:val="apple-converted-space"/>
          <w:color w:val="333333"/>
          <w:sz w:val="22"/>
          <w:szCs w:val="22"/>
        </w:rPr>
        <w:t xml:space="preserve">  </w:t>
      </w:r>
      <w:r w:rsidRPr="00EE2658">
        <w:rPr>
          <w:rStyle w:val="a5"/>
          <w:color w:val="333333"/>
          <w:sz w:val="22"/>
          <w:szCs w:val="22"/>
        </w:rPr>
        <w:t xml:space="preserve">не позднее 15  июля 2017 года </w:t>
      </w:r>
      <w:r w:rsidRPr="00EE2658">
        <w:rPr>
          <w:rStyle w:val="apple-converted-space"/>
          <w:color w:val="333333"/>
          <w:sz w:val="22"/>
          <w:szCs w:val="22"/>
        </w:rPr>
        <w:t> </w:t>
      </w:r>
      <w:r w:rsidRPr="00EE2658">
        <w:rPr>
          <w:color w:val="333333"/>
          <w:sz w:val="22"/>
          <w:szCs w:val="22"/>
        </w:rPr>
        <w:t>и в тот же срок представлены в избирательную комиссию муниципального</w:t>
      </w:r>
      <w:proofErr w:type="gramEnd"/>
      <w:r w:rsidRPr="00EE2658">
        <w:rPr>
          <w:color w:val="333333"/>
          <w:sz w:val="22"/>
          <w:szCs w:val="22"/>
        </w:rPr>
        <w:t xml:space="preserve"> образования город Минусинск с указанием названия и номера периодического печатного издания, в котором были опубликованы сведения, а также с копией данной публикации.</w:t>
      </w:r>
      <w:r w:rsidRPr="00EE2658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Pr="00EE2658">
        <w:rPr>
          <w:color w:val="2D2D2D"/>
          <w:spacing w:val="2"/>
          <w:sz w:val="22"/>
          <w:szCs w:val="22"/>
        </w:rPr>
        <w:t>Вместе с указанными сведениями в избирательную комиссию муниципального образования должны быть представлены также сведения, содержащие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</w:r>
    </w:p>
    <w:p w:rsidR="00D14082" w:rsidRPr="00EE2658" w:rsidRDefault="00D14082" w:rsidP="00D14082">
      <w:pPr>
        <w:pStyle w:val="a4"/>
        <w:shd w:val="clear" w:color="auto" w:fill="FFFFFF"/>
        <w:spacing w:before="120" w:beforeAutospacing="0" w:after="216" w:afterAutospacing="0" w:line="276" w:lineRule="auto"/>
        <w:ind w:firstLine="567"/>
        <w:jc w:val="center"/>
        <w:rPr>
          <w:b/>
          <w:sz w:val="22"/>
          <w:szCs w:val="22"/>
        </w:rPr>
      </w:pPr>
      <w:r w:rsidRPr="00EE2658">
        <w:rPr>
          <w:b/>
          <w:sz w:val="22"/>
          <w:szCs w:val="22"/>
        </w:rPr>
        <w:t>ПРИМЕРНАЯ ФОРМА УВЕДОМЛЕНИЯ</w:t>
      </w: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>о готовности организаций, индивидуальных предпринимателей выполнять работы или  оказывать услуги кандидатам по изготовлению печатных агитационных материалов.</w:t>
      </w: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  <w:b/>
        </w:rPr>
      </w:pPr>
    </w:p>
    <w:p w:rsidR="00D14082" w:rsidRPr="00EE2658" w:rsidRDefault="00D14082" w:rsidP="00D14082">
      <w:pPr>
        <w:ind w:firstLine="567"/>
        <w:jc w:val="both"/>
        <w:rPr>
          <w:rFonts w:ascii="Times New Roman" w:eastAsia="Calibri" w:hAnsi="Times New Roman" w:cs="Times New Roman"/>
        </w:rPr>
      </w:pPr>
      <w:r w:rsidRPr="00EE2658">
        <w:rPr>
          <w:rFonts w:ascii="Times New Roman" w:eastAsia="Calibri" w:hAnsi="Times New Roman" w:cs="Times New Roman"/>
        </w:rPr>
        <w:t>Уведомление представляется организацией, индивидуальным предпринимателем,</w:t>
      </w:r>
      <w:proofErr w:type="gramStart"/>
      <w:r w:rsidRPr="00EE2658">
        <w:rPr>
          <w:rFonts w:ascii="Times New Roman" w:eastAsia="Calibri" w:hAnsi="Times New Roman" w:cs="Times New Roman"/>
        </w:rPr>
        <w:t xml:space="preserve"> </w:t>
      </w:r>
      <w:r w:rsidRPr="00EE2658">
        <w:rPr>
          <w:rFonts w:ascii="Arial" w:eastAsia="Times New Roman" w:hAnsi="Arial" w:cs="Arial"/>
          <w:color w:val="2D2D2D"/>
          <w:spacing w:val="2"/>
          <w:lang w:eastAsia="ru-RU"/>
        </w:rPr>
        <w:t>,</w:t>
      </w:r>
      <w:proofErr w:type="gramEnd"/>
      <w:r w:rsidRPr="00EE2658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Pr="00EE265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выполняющих работы или оказывающие услуги по изготовлению печатных агитационных материалов, </w:t>
      </w:r>
      <w:r w:rsidRPr="00EE2658">
        <w:rPr>
          <w:rFonts w:ascii="Times New Roman" w:eastAsia="Calibri" w:hAnsi="Times New Roman" w:cs="Times New Roman"/>
        </w:rPr>
        <w:t xml:space="preserve">в избирательную комиссию муниципального образования город Минусинск в соответствии с пунктом 1.1.  статьи 41  Закона Красноярского края «О выборах в органы местного самоуправления в  Красноярском крае»  не позднее чем через 30 дней со дня официального опубликования (публикации) решения о назначении выборов  депутатов  </w:t>
      </w:r>
      <w:r w:rsidRPr="00EE2658">
        <w:rPr>
          <w:rFonts w:ascii="Times New Roman" w:eastAsia="Times New Roman" w:hAnsi="Times New Roman" w:cs="Times New Roman"/>
          <w:color w:val="000000"/>
          <w:lang w:eastAsia="ru-RU"/>
        </w:rPr>
        <w:t xml:space="preserve">Минусинского городского Совета депутатов шестого созыва  </w:t>
      </w:r>
      <w:r w:rsidRPr="00EE2658">
        <w:rPr>
          <w:rFonts w:ascii="Times New Roman" w:eastAsia="Calibri" w:hAnsi="Times New Roman" w:cs="Times New Roman"/>
        </w:rPr>
        <w:t>одновременно со сведениями о размере (в валюте РФ) и других условиях оплаты работ или услуг по изготовлению печатных агитационных материалов и копией публикации указанных сведений</w:t>
      </w: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</w:rPr>
      </w:pPr>
    </w:p>
    <w:p w:rsidR="00D14082" w:rsidRDefault="00D14082" w:rsidP="00D140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lastRenderedPageBreak/>
        <w:t>ОБРАЗЕЦ</w:t>
      </w:r>
    </w:p>
    <w:p w:rsidR="00D14082" w:rsidRPr="00EE2658" w:rsidRDefault="00D14082" w:rsidP="00D14082">
      <w:pPr>
        <w:pStyle w:val="a3"/>
        <w:jc w:val="center"/>
        <w:rPr>
          <w:rFonts w:ascii="Times New Roman" w:hAnsi="Times New Roman" w:cs="Times New Roman"/>
          <w:i/>
        </w:rPr>
      </w:pPr>
      <w:r w:rsidRPr="00EE2658">
        <w:rPr>
          <w:rFonts w:ascii="Times New Roman" w:hAnsi="Times New Roman" w:cs="Times New Roman"/>
          <w:i/>
        </w:rPr>
        <w:t>(письмо оформляется на официальном бланке организации)</w:t>
      </w: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  <w:b/>
        </w:rPr>
      </w:pP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 xml:space="preserve">В избирательную комиссию </w:t>
      </w:r>
    </w:p>
    <w:p w:rsidR="00D14082" w:rsidRPr="00EE2658" w:rsidRDefault="00D14082" w:rsidP="00D14082">
      <w:pPr>
        <w:pStyle w:val="a3"/>
        <w:jc w:val="right"/>
        <w:rPr>
          <w:rFonts w:ascii="Times New Roman" w:hAnsi="Times New Roman" w:cs="Times New Roman"/>
          <w:b/>
        </w:rPr>
      </w:pPr>
      <w:r w:rsidRPr="00EE2658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14082" w:rsidRPr="00EE2658" w:rsidRDefault="00D14082" w:rsidP="00D14082">
      <w:pPr>
        <w:pStyle w:val="a3"/>
        <w:jc w:val="right"/>
      </w:pPr>
      <w:r w:rsidRPr="00EE2658">
        <w:rPr>
          <w:rFonts w:ascii="Times New Roman" w:hAnsi="Times New Roman" w:cs="Times New Roman"/>
          <w:b/>
        </w:rPr>
        <w:t xml:space="preserve">город Минусинск </w:t>
      </w:r>
    </w:p>
    <w:p w:rsidR="00D14082" w:rsidRPr="00EE2658" w:rsidRDefault="00D14082" w:rsidP="00D14082">
      <w:pPr>
        <w:pStyle w:val="a3"/>
        <w:ind w:firstLine="709"/>
        <w:rPr>
          <w:rFonts w:ascii="Times New Roman" w:hAnsi="Times New Roman" w:cs="Times New Roman"/>
        </w:rPr>
      </w:pPr>
    </w:p>
    <w:p w:rsidR="00D14082" w:rsidRPr="00EE2658" w:rsidRDefault="00D14082" w:rsidP="00D14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E2658">
        <w:rPr>
          <w:rFonts w:ascii="Times New Roman" w:hAnsi="Times New Roman" w:cs="Times New Roman"/>
        </w:rPr>
        <w:t xml:space="preserve">ООО «Квант»  (индивидуальный предприниматель) уведомляет о готовности выполнять работы (оказывать услуги) по изготовлению печатных агитационных материалов кандидатам, избирательным объединениям, выдвинувшим муниципальные списки кандидатов, при проведении </w:t>
      </w:r>
      <w:proofErr w:type="gramStart"/>
      <w:r w:rsidRPr="00EE2658">
        <w:rPr>
          <w:rFonts w:ascii="Times New Roman" w:hAnsi="Times New Roman" w:cs="Times New Roman"/>
        </w:rPr>
        <w:t xml:space="preserve">выборов  депутатов  </w:t>
      </w:r>
      <w:r w:rsidRPr="00EE2658">
        <w:rPr>
          <w:rFonts w:ascii="Times New Roman" w:eastAsia="Times New Roman" w:hAnsi="Times New Roman" w:cs="Times New Roman"/>
          <w:color w:val="000000"/>
          <w:lang w:eastAsia="ru-RU"/>
        </w:rPr>
        <w:t>городской Думы Краснодара шестого созыва</w:t>
      </w:r>
      <w:proofErr w:type="gramEnd"/>
      <w:r w:rsidRPr="00EE2658">
        <w:rPr>
          <w:rFonts w:ascii="Times New Roman" w:hAnsi="Times New Roman" w:cs="Times New Roman"/>
        </w:rPr>
        <w:t>. Сведения о размере и других условиях оплаты работ (услуг) ООО «Квант» опубликованы в газете «Пресса» № __ от «__» ______ 2017 года (копия публикации прилагается).</w:t>
      </w:r>
    </w:p>
    <w:p w:rsidR="00D14082" w:rsidRPr="00EE2658" w:rsidRDefault="00D14082" w:rsidP="00D140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E2658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Примечание:</w:t>
      </w:r>
      <w:r w:rsidRPr="00EE265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proofErr w:type="gramStart"/>
      <w:r w:rsidRPr="00EE2658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Для индивидуального предпринимателя указывается (наименование,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</w:t>
      </w:r>
      <w:proofErr w:type="gramEnd"/>
    </w:p>
    <w:p w:rsidR="00D14082" w:rsidRPr="00EE2658" w:rsidRDefault="00D14082" w:rsidP="00D14082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EE2658">
        <w:rPr>
          <w:rFonts w:ascii="Times New Roman" w:hAnsi="Times New Roman" w:cs="Times New Roman"/>
        </w:rPr>
        <w:t>Директор ООО «Квант»                                             ___________        И.И. Иванов</w:t>
      </w:r>
    </w:p>
    <w:p w:rsidR="00D14082" w:rsidRPr="00EE2658" w:rsidRDefault="00D14082" w:rsidP="00D14082">
      <w:pPr>
        <w:pStyle w:val="a3"/>
        <w:rPr>
          <w:vertAlign w:val="superscript"/>
        </w:rPr>
      </w:pPr>
      <w:r w:rsidRPr="00EE2658">
        <w:rPr>
          <w:rFonts w:ascii="Times New Roman" w:hAnsi="Times New Roman" w:cs="Times New Roman"/>
        </w:rPr>
        <w:t xml:space="preserve">            (индивидуальный предприниматель)       М.П.</w:t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</w:rPr>
        <w:tab/>
      </w:r>
      <w:r w:rsidRPr="00EE2658">
        <w:rPr>
          <w:rFonts w:ascii="Times New Roman" w:hAnsi="Times New Roman" w:cs="Times New Roman"/>
          <w:vertAlign w:val="superscript"/>
        </w:rPr>
        <w:t>подпись</w:t>
      </w:r>
    </w:p>
    <w:p w:rsidR="00D14082" w:rsidRPr="00EE2658" w:rsidRDefault="00D14082" w:rsidP="00D14082">
      <w:pPr>
        <w:pStyle w:val="a4"/>
        <w:shd w:val="clear" w:color="auto" w:fill="FFFFFF"/>
        <w:spacing w:before="120" w:beforeAutospacing="0" w:after="216" w:afterAutospacing="0" w:line="276" w:lineRule="auto"/>
        <w:ind w:firstLine="426"/>
        <w:jc w:val="both"/>
        <w:rPr>
          <w:color w:val="333333"/>
          <w:sz w:val="22"/>
          <w:szCs w:val="22"/>
        </w:rPr>
      </w:pPr>
      <w:r w:rsidRPr="00EE2658">
        <w:rPr>
          <w:color w:val="333333"/>
          <w:sz w:val="22"/>
          <w:szCs w:val="22"/>
        </w:rPr>
        <w:t> </w:t>
      </w:r>
      <w:r w:rsidRPr="00EE2658">
        <w:rPr>
          <w:rStyle w:val="a5"/>
          <w:color w:val="333333"/>
          <w:sz w:val="22"/>
          <w:szCs w:val="22"/>
        </w:rPr>
        <w:t xml:space="preserve">Организации и индивидуальные предприниматели, не выполнившие данных требований, не вправе выполнять работы или оказывать услуги по изготовлению печатных агитационных материалов кандидатам в депутаты </w:t>
      </w:r>
      <w:r w:rsidRPr="00EE2658">
        <w:rPr>
          <w:color w:val="333333"/>
          <w:sz w:val="22"/>
          <w:szCs w:val="22"/>
        </w:rPr>
        <w:t>Минусинского городского Совета депутатов шестого созыва</w:t>
      </w:r>
      <w:r w:rsidRPr="00EE2658">
        <w:rPr>
          <w:rStyle w:val="a5"/>
          <w:color w:val="333333"/>
          <w:sz w:val="22"/>
          <w:szCs w:val="22"/>
        </w:rPr>
        <w:t>.</w:t>
      </w:r>
    </w:p>
    <w:p w:rsidR="00D14082" w:rsidRPr="00EE2658" w:rsidRDefault="00D14082" w:rsidP="00D14082">
      <w:pPr>
        <w:pStyle w:val="a4"/>
        <w:shd w:val="clear" w:color="auto" w:fill="FFFFFF"/>
        <w:spacing w:before="120" w:beforeAutospacing="0" w:after="216" w:afterAutospacing="0"/>
        <w:rPr>
          <w:b/>
          <w:color w:val="333333"/>
          <w:sz w:val="22"/>
          <w:szCs w:val="22"/>
        </w:rPr>
      </w:pPr>
    </w:p>
    <w:p w:rsidR="00D14082" w:rsidRPr="00EE2658" w:rsidRDefault="00D14082" w:rsidP="00D14082">
      <w:pPr>
        <w:pStyle w:val="a4"/>
        <w:shd w:val="clear" w:color="auto" w:fill="FFFFFF"/>
        <w:spacing w:before="120" w:beforeAutospacing="0" w:after="216" w:afterAutospacing="0"/>
        <w:rPr>
          <w:b/>
          <w:sz w:val="22"/>
          <w:szCs w:val="22"/>
        </w:rPr>
      </w:pPr>
      <w:r w:rsidRPr="00EE2658">
        <w:rPr>
          <w:b/>
          <w:color w:val="333333"/>
          <w:sz w:val="22"/>
          <w:szCs w:val="22"/>
        </w:rPr>
        <w:t xml:space="preserve">   Местонахождение Избирательной комиссии муниципального образования город Минусинск: г. Минусинск, </w:t>
      </w:r>
      <w:r w:rsidRPr="00EE2658">
        <w:rPr>
          <w:b/>
          <w:color w:val="333333"/>
          <w:sz w:val="22"/>
          <w:szCs w:val="22"/>
          <w:shd w:val="clear" w:color="auto" w:fill="FFFFFF"/>
        </w:rPr>
        <w:t xml:space="preserve">662608 </w:t>
      </w:r>
      <w:r w:rsidRPr="00EE2658">
        <w:rPr>
          <w:b/>
          <w:color w:val="333333"/>
          <w:sz w:val="22"/>
          <w:szCs w:val="22"/>
        </w:rPr>
        <w:t xml:space="preserve">ул. Гоголя, д. 68 , контактный телефон: </w:t>
      </w:r>
      <w:r w:rsidRPr="00EE2658">
        <w:rPr>
          <w:b/>
          <w:color w:val="000000" w:themeColor="text1"/>
          <w:sz w:val="22"/>
          <w:szCs w:val="22"/>
        </w:rPr>
        <w:t>8 (39132) 5 -03 -29</w:t>
      </w:r>
    </w:p>
    <w:bookmarkEnd w:id="0"/>
    <w:p w:rsidR="00935F51" w:rsidRPr="00F85296" w:rsidRDefault="00935F51">
      <w:pPr>
        <w:rPr>
          <w:rFonts w:ascii="Times New Roman" w:hAnsi="Times New Roman" w:cs="Times New Roman"/>
          <w:sz w:val="24"/>
          <w:szCs w:val="24"/>
        </w:rPr>
      </w:pPr>
    </w:p>
    <w:sectPr w:rsidR="00935F51" w:rsidRPr="00F85296" w:rsidSect="00CF760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921"/>
    <w:rsid w:val="000A3D1F"/>
    <w:rsid w:val="00246B73"/>
    <w:rsid w:val="00496327"/>
    <w:rsid w:val="00565B58"/>
    <w:rsid w:val="00585F5B"/>
    <w:rsid w:val="005A6712"/>
    <w:rsid w:val="005B01FE"/>
    <w:rsid w:val="00604921"/>
    <w:rsid w:val="006A7F8A"/>
    <w:rsid w:val="00756154"/>
    <w:rsid w:val="007F4A22"/>
    <w:rsid w:val="00926107"/>
    <w:rsid w:val="00935F51"/>
    <w:rsid w:val="009A04DF"/>
    <w:rsid w:val="00AF03EC"/>
    <w:rsid w:val="00BF169A"/>
    <w:rsid w:val="00CA581F"/>
    <w:rsid w:val="00CF760E"/>
    <w:rsid w:val="00D14082"/>
    <w:rsid w:val="00D502B1"/>
    <w:rsid w:val="00F43D07"/>
    <w:rsid w:val="00F8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3E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1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082"/>
    <w:rPr>
      <w:b/>
      <w:bCs/>
    </w:rPr>
  </w:style>
  <w:style w:type="character" w:customStyle="1" w:styleId="apple-converted-space">
    <w:name w:val="apple-converted-space"/>
    <w:basedOn w:val="a0"/>
    <w:rsid w:val="00D14082"/>
  </w:style>
  <w:style w:type="character" w:styleId="a6">
    <w:name w:val="Hyperlink"/>
    <w:basedOn w:val="a0"/>
    <w:uiPriority w:val="99"/>
    <w:unhideWhenUsed/>
    <w:rsid w:val="00F43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usinsk.info/?p=11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1982</cp:lastModifiedBy>
  <cp:revision>18</cp:revision>
  <dcterms:created xsi:type="dcterms:W3CDTF">2017-06-17T12:54:00Z</dcterms:created>
  <dcterms:modified xsi:type="dcterms:W3CDTF">2017-06-23T12:10:00Z</dcterms:modified>
</cp:coreProperties>
</file>