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5" w:rsidRPr="00C50DEE" w:rsidRDefault="00FE33F6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0;margin-top:-23.4pt;width:466.5pt;height:119.95pt;z-index:251660288" strokecolor="white">
            <v:textbox style="mso-next-textbox:#_x0000_s1026">
              <w:txbxContent>
                <w:p w:rsidR="00BA39E2" w:rsidRDefault="00BA39E2" w:rsidP="00E2648F">
                  <w:pPr>
                    <w:pStyle w:val="a4"/>
                    <w:rPr>
                      <w:szCs w:val="28"/>
                      <w:lang w:val="en-US"/>
                    </w:rPr>
                  </w:pPr>
                </w:p>
                <w:p w:rsidR="00206B57" w:rsidRPr="00845FEB" w:rsidRDefault="00206B57" w:rsidP="00206B57">
                  <w:pPr>
                    <w:contextualSpacing/>
                    <w:jc w:val="center"/>
                    <w:rPr>
                      <w:rFonts w:ascii="Times New Roman CYR" w:hAnsi="Times New Roman CYR"/>
                      <w:spacing w:val="20"/>
                    </w:rPr>
                  </w:pPr>
                  <w:r w:rsidRPr="00845FEB">
                    <w:rPr>
                      <w:rFonts w:ascii="Times New Roman CYR" w:hAnsi="Times New Roman CYR"/>
                      <w:spacing w:val="20"/>
                    </w:rPr>
                    <w:t>РОССИЙСКАЯ ФЕДЕРАЦИЯ</w:t>
                  </w:r>
                </w:p>
                <w:p w:rsidR="00206B57" w:rsidRPr="00845FEB" w:rsidRDefault="00206B57" w:rsidP="00206B57">
                  <w:pPr>
                    <w:contextualSpacing/>
                    <w:jc w:val="center"/>
                    <w:rPr>
                      <w:rFonts w:ascii="Times New Roman CYR" w:hAnsi="Times New Roman CYR"/>
                      <w:spacing w:val="20"/>
                    </w:rPr>
                  </w:pPr>
                  <w:r w:rsidRPr="00845FEB">
                    <w:rPr>
                      <w:rFonts w:ascii="Times New Roman CYR" w:hAnsi="Times New Roman CYR"/>
                      <w:spacing w:val="20"/>
                    </w:rPr>
                    <w:t>АДМИНИСТРАЦИЯ ГОРОДА МИНУСИНСКА</w:t>
                  </w:r>
                </w:p>
                <w:p w:rsidR="00206B57" w:rsidRPr="00845FEB" w:rsidRDefault="00206B57" w:rsidP="00206B57">
                  <w:pPr>
                    <w:contextualSpacing/>
                    <w:jc w:val="center"/>
                    <w:rPr>
                      <w:rFonts w:ascii="Times New Roman CYR" w:hAnsi="Times New Roman CYR"/>
                      <w:spacing w:val="20"/>
                    </w:rPr>
                  </w:pPr>
                  <w:r w:rsidRPr="00845FEB">
                    <w:rPr>
                      <w:rFonts w:ascii="Times New Roman CYR" w:hAnsi="Times New Roman CYR"/>
                      <w:spacing w:val="20"/>
                    </w:rPr>
                    <w:t>КРАСНОЯРСКОГО КРАЯ</w:t>
                  </w:r>
                </w:p>
                <w:p w:rsidR="00206B57" w:rsidRDefault="00206B57" w:rsidP="00206B57">
                  <w:pPr>
                    <w:contextualSpacing/>
                    <w:jc w:val="center"/>
                  </w:pPr>
                </w:p>
                <w:p w:rsidR="00206B57" w:rsidRDefault="00206B57" w:rsidP="00206B57">
                  <w:pPr>
                    <w:contextualSpacing/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rFonts w:ascii="Times New Roman CYR" w:hAnsi="Times New Roman CYR"/>
                      <w:spacing w:val="60"/>
                      <w:sz w:val="52"/>
                    </w:rPr>
                    <w:t>ПОСТАНОВЛЕНИЕ</w:t>
                  </w:r>
                </w:p>
                <w:p w:rsidR="00DC05D8" w:rsidRPr="009F5C63" w:rsidRDefault="00DC05D8" w:rsidP="00206B57">
                  <w:pPr>
                    <w:pStyle w:val="a4"/>
                    <w:rPr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 w:rsidR="006C4575" w:rsidRPr="00C50DEE" w:rsidRDefault="006C4575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Pr="00C50DEE" w:rsidRDefault="006C4575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Default="00543720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Default="00543720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20" w:rsidRDefault="00543720" w:rsidP="00C50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AD7" w:rsidRDefault="00553AD7" w:rsidP="0068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F6" w:rsidRDefault="00FE33F6" w:rsidP="00FE33F6">
      <w:pPr>
        <w:pStyle w:val="af2"/>
        <w:tabs>
          <w:tab w:val="left" w:pos="78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09.09.2019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АГ-1567-п</w:t>
      </w:r>
    </w:p>
    <w:p w:rsidR="00FE33F6" w:rsidRDefault="00FE33F6" w:rsidP="0043300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43300C" w:rsidRDefault="009F5C63" w:rsidP="0043300C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A1162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43300C">
        <w:rPr>
          <w:rFonts w:ascii="Times New Roman" w:hAnsi="Times New Roman"/>
          <w:sz w:val="28"/>
          <w:szCs w:val="28"/>
        </w:rPr>
        <w:t>31</w:t>
      </w:r>
      <w:r w:rsidRPr="00A1162A">
        <w:rPr>
          <w:rFonts w:ascii="Times New Roman" w:hAnsi="Times New Roman"/>
          <w:sz w:val="28"/>
          <w:szCs w:val="28"/>
        </w:rPr>
        <w:t>.</w:t>
      </w:r>
      <w:r w:rsidR="0043300C">
        <w:rPr>
          <w:rFonts w:ascii="Times New Roman" w:hAnsi="Times New Roman"/>
          <w:sz w:val="28"/>
          <w:szCs w:val="28"/>
        </w:rPr>
        <w:t>10</w:t>
      </w:r>
      <w:r w:rsidRPr="00A1162A">
        <w:rPr>
          <w:rFonts w:ascii="Times New Roman" w:hAnsi="Times New Roman"/>
          <w:sz w:val="28"/>
          <w:szCs w:val="28"/>
        </w:rPr>
        <w:t>.201</w:t>
      </w:r>
      <w:r w:rsidR="0043300C">
        <w:rPr>
          <w:rFonts w:ascii="Times New Roman" w:hAnsi="Times New Roman"/>
          <w:sz w:val="28"/>
          <w:szCs w:val="28"/>
        </w:rPr>
        <w:t>4</w:t>
      </w:r>
      <w:r w:rsidRPr="00A1162A">
        <w:rPr>
          <w:rFonts w:ascii="Times New Roman" w:hAnsi="Times New Roman"/>
          <w:sz w:val="28"/>
          <w:szCs w:val="28"/>
        </w:rPr>
        <w:t xml:space="preserve"> № </w:t>
      </w:r>
      <w:r w:rsidR="0043300C">
        <w:rPr>
          <w:rFonts w:ascii="Times New Roman" w:hAnsi="Times New Roman"/>
          <w:sz w:val="28"/>
          <w:szCs w:val="28"/>
        </w:rPr>
        <w:t>АГ-2227</w:t>
      </w:r>
      <w:r w:rsidRPr="00A1162A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>«</w:t>
      </w:r>
      <w:r w:rsidR="0043300C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proofErr w:type="gramStart"/>
      <w:r w:rsidR="0043300C">
        <w:rPr>
          <w:rFonts w:ascii="Times New Roman" w:hAnsi="Times New Roman"/>
          <w:sz w:val="28"/>
          <w:szCs w:val="28"/>
        </w:rPr>
        <w:t>регламента управления образования Администрации города</w:t>
      </w:r>
      <w:proofErr w:type="gramEnd"/>
      <w:r w:rsidR="0043300C">
        <w:rPr>
          <w:rFonts w:ascii="Times New Roman" w:hAnsi="Times New Roman"/>
          <w:sz w:val="28"/>
          <w:szCs w:val="28"/>
        </w:rPr>
        <w:t xml:space="preserve"> Минусинска «Организация предоставления муниципальной услуги по реализации программ дополнительного образования»</w:t>
      </w:r>
    </w:p>
    <w:p w:rsidR="00663746" w:rsidRDefault="00663746" w:rsidP="0074406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F69" w:rsidRPr="00C91EEE" w:rsidRDefault="00030F69" w:rsidP="00030F6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575" w:rsidRPr="00C50DEE" w:rsidRDefault="006C4575" w:rsidP="00FA099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64D6">
        <w:rPr>
          <w:rFonts w:ascii="Times New Roman" w:hAnsi="Times New Roman" w:cs="Times New Roman"/>
          <w:sz w:val="28"/>
          <w:szCs w:val="28"/>
        </w:rPr>
        <w:t>ф</w:t>
      </w:r>
      <w:r w:rsidRPr="0068570E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</w:t>
      </w:r>
      <w:r w:rsidR="0068570E" w:rsidRPr="0068570E">
        <w:rPr>
          <w:rFonts w:ascii="Times New Roman" w:hAnsi="Times New Roman" w:cs="Times New Roman"/>
          <w:sz w:val="28"/>
          <w:szCs w:val="28"/>
        </w:rPr>
        <w:t xml:space="preserve">от </w:t>
      </w:r>
      <w:r w:rsidRPr="0068570E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</w:t>
      </w:r>
      <w:r w:rsidR="0018176B" w:rsidRPr="0018176B">
        <w:rPr>
          <w:rFonts w:ascii="Times New Roman" w:hAnsi="Times New Roman" w:cs="Times New Roman"/>
          <w:sz w:val="28"/>
          <w:szCs w:val="28"/>
        </w:rPr>
        <w:t xml:space="preserve"> </w:t>
      </w:r>
      <w:r w:rsidR="0018176B" w:rsidRPr="00917C13">
        <w:rPr>
          <w:rFonts w:ascii="Times New Roman" w:hAnsi="Times New Roman" w:cs="Times New Roman"/>
          <w:sz w:val="28"/>
          <w:szCs w:val="28"/>
        </w:rPr>
        <w:t>Уставом городского округа – город Минусинск</w:t>
      </w:r>
      <w:r w:rsidRPr="0068570E">
        <w:rPr>
          <w:rFonts w:ascii="Times New Roman" w:hAnsi="Times New Roman" w:cs="Times New Roman"/>
          <w:sz w:val="28"/>
          <w:szCs w:val="28"/>
        </w:rPr>
        <w:t>,</w:t>
      </w:r>
      <w:r w:rsidR="00177550" w:rsidRPr="00177550">
        <w:rPr>
          <w:rFonts w:ascii="Times New Roman" w:hAnsi="Times New Roman" w:cs="Times New Roman"/>
          <w:sz w:val="28"/>
          <w:szCs w:val="28"/>
        </w:rPr>
        <w:t xml:space="preserve"> </w:t>
      </w:r>
      <w:r w:rsidR="00177550">
        <w:rPr>
          <w:rFonts w:ascii="Times New Roman" w:hAnsi="Times New Roman" w:cs="Times New Roman"/>
          <w:sz w:val="28"/>
          <w:szCs w:val="28"/>
        </w:rPr>
        <w:t>по</w:t>
      </w:r>
      <w:r w:rsidR="00177550" w:rsidRPr="00591309">
        <w:rPr>
          <w:rFonts w:ascii="Times New Roman" w:hAnsi="Times New Roman" w:cs="Times New Roman"/>
          <w:sz w:val="28"/>
          <w:szCs w:val="28"/>
        </w:rPr>
        <w:t>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</w:t>
      </w:r>
      <w:proofErr w:type="gramEnd"/>
      <w:r w:rsidR="00177550" w:rsidRPr="00591309">
        <w:rPr>
          <w:rFonts w:ascii="Times New Roman" w:hAnsi="Times New Roman" w:cs="Times New Roman"/>
          <w:sz w:val="28"/>
          <w:szCs w:val="28"/>
        </w:rPr>
        <w:t xml:space="preserve">», </w:t>
      </w:r>
      <w:r w:rsidR="00177550"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="00177550">
        <w:rPr>
          <w:rFonts w:ascii="Times New Roman" w:hAnsi="Times New Roman" w:cs="Times New Roman"/>
          <w:sz w:val="28"/>
          <w:szCs w:val="28"/>
        </w:rPr>
        <w:t xml:space="preserve"> </w:t>
      </w:r>
      <w:r w:rsidRPr="0068570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246A04" w:rsidRPr="009F5C63" w:rsidRDefault="006C4575" w:rsidP="00CE2620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5C63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E85A8A" w:rsidRPr="009F5C63">
        <w:rPr>
          <w:rFonts w:ascii="Times New Roman" w:eastAsiaTheme="minorEastAsia" w:hAnsi="Times New Roman"/>
          <w:sz w:val="28"/>
          <w:szCs w:val="28"/>
        </w:rPr>
        <w:t xml:space="preserve">В постановление Администрации города Минусинска от </w:t>
      </w:r>
      <w:r w:rsidR="0043300C">
        <w:rPr>
          <w:rFonts w:ascii="Times New Roman" w:hAnsi="Times New Roman"/>
          <w:sz w:val="28"/>
          <w:szCs w:val="28"/>
        </w:rPr>
        <w:t>31</w:t>
      </w:r>
      <w:r w:rsidR="0043300C" w:rsidRPr="00A1162A">
        <w:rPr>
          <w:rFonts w:ascii="Times New Roman" w:hAnsi="Times New Roman"/>
          <w:sz w:val="28"/>
          <w:szCs w:val="28"/>
        </w:rPr>
        <w:t>.</w:t>
      </w:r>
      <w:r w:rsidR="0043300C">
        <w:rPr>
          <w:rFonts w:ascii="Times New Roman" w:hAnsi="Times New Roman"/>
          <w:sz w:val="28"/>
          <w:szCs w:val="28"/>
        </w:rPr>
        <w:t>10</w:t>
      </w:r>
      <w:r w:rsidR="0043300C" w:rsidRPr="00A1162A">
        <w:rPr>
          <w:rFonts w:ascii="Times New Roman" w:hAnsi="Times New Roman"/>
          <w:sz w:val="28"/>
          <w:szCs w:val="28"/>
        </w:rPr>
        <w:t>.201</w:t>
      </w:r>
      <w:r w:rsidR="0043300C">
        <w:rPr>
          <w:rFonts w:ascii="Times New Roman" w:hAnsi="Times New Roman"/>
          <w:sz w:val="28"/>
          <w:szCs w:val="28"/>
        </w:rPr>
        <w:t>4</w:t>
      </w:r>
      <w:r w:rsidR="0043300C" w:rsidRPr="00A1162A">
        <w:rPr>
          <w:rFonts w:ascii="Times New Roman" w:hAnsi="Times New Roman"/>
          <w:sz w:val="28"/>
          <w:szCs w:val="28"/>
        </w:rPr>
        <w:t xml:space="preserve"> № </w:t>
      </w:r>
      <w:r w:rsidR="0043300C">
        <w:rPr>
          <w:rFonts w:ascii="Times New Roman" w:hAnsi="Times New Roman"/>
          <w:sz w:val="28"/>
          <w:szCs w:val="28"/>
        </w:rPr>
        <w:t>АГ-2227</w:t>
      </w:r>
      <w:r w:rsidR="0043300C" w:rsidRPr="00A1162A">
        <w:rPr>
          <w:rFonts w:ascii="Times New Roman" w:hAnsi="Times New Roman"/>
          <w:sz w:val="28"/>
          <w:szCs w:val="28"/>
        </w:rPr>
        <w:t xml:space="preserve">-п </w:t>
      </w:r>
      <w:r w:rsidR="0043300C"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  <w:proofErr w:type="gramStart"/>
      <w:r w:rsidR="0043300C">
        <w:rPr>
          <w:rFonts w:ascii="Times New Roman" w:hAnsi="Times New Roman"/>
          <w:sz w:val="28"/>
          <w:szCs w:val="28"/>
        </w:rPr>
        <w:t>регламента управления образования Администрации города</w:t>
      </w:r>
      <w:proofErr w:type="gramEnd"/>
      <w:r w:rsidR="0043300C">
        <w:rPr>
          <w:rFonts w:ascii="Times New Roman" w:hAnsi="Times New Roman"/>
          <w:sz w:val="28"/>
          <w:szCs w:val="28"/>
        </w:rPr>
        <w:t xml:space="preserve"> Минусинска «Организация предоставления муниципальной услуги по реализации программ дополнительного образования»</w:t>
      </w:r>
      <w:r w:rsidR="009F5C63">
        <w:rPr>
          <w:rFonts w:ascii="Times New Roman" w:hAnsi="Times New Roman"/>
          <w:sz w:val="28"/>
          <w:szCs w:val="28"/>
        </w:rPr>
        <w:t xml:space="preserve"> </w:t>
      </w:r>
      <w:r w:rsidR="009D409A" w:rsidRPr="009F5C63">
        <w:rPr>
          <w:rFonts w:ascii="Times New Roman" w:hAnsi="Times New Roman"/>
          <w:sz w:val="28"/>
          <w:szCs w:val="28"/>
        </w:rPr>
        <w:t xml:space="preserve">(с изм. </w:t>
      </w:r>
      <w:r w:rsidR="009F5C63" w:rsidRPr="009F5C63">
        <w:rPr>
          <w:rFonts w:ascii="Times New Roman" w:hAnsi="Times New Roman"/>
          <w:sz w:val="28"/>
          <w:szCs w:val="28"/>
        </w:rPr>
        <w:t>от</w:t>
      </w:r>
      <w:r w:rsidR="009F5C63" w:rsidRPr="00391796">
        <w:rPr>
          <w:rFonts w:ascii="Times New Roman" w:hAnsi="Times New Roman"/>
          <w:sz w:val="28"/>
          <w:szCs w:val="28"/>
        </w:rPr>
        <w:t xml:space="preserve"> </w:t>
      </w:r>
      <w:r w:rsidR="0043300C">
        <w:rPr>
          <w:rFonts w:ascii="Times New Roman" w:hAnsi="Times New Roman"/>
          <w:sz w:val="28"/>
          <w:szCs w:val="28"/>
        </w:rPr>
        <w:t>10.07.2015 № АГ-1307-п, от 15.04.2016 № АГ-519-п, от 16.06.2016 № АГ-923-п</w:t>
      </w:r>
      <w:r w:rsidR="00177550">
        <w:rPr>
          <w:rFonts w:ascii="Times New Roman" w:hAnsi="Times New Roman"/>
          <w:sz w:val="28"/>
          <w:szCs w:val="28"/>
        </w:rPr>
        <w:t>, от 21.01.2017 № АГ-104-п</w:t>
      </w:r>
      <w:r w:rsidR="009D409A" w:rsidRPr="00391796">
        <w:rPr>
          <w:rFonts w:ascii="Times New Roman" w:hAnsi="Times New Roman"/>
          <w:sz w:val="28"/>
          <w:szCs w:val="28"/>
        </w:rPr>
        <w:t>)</w:t>
      </w:r>
      <w:r w:rsidR="00391796">
        <w:rPr>
          <w:rFonts w:ascii="Times New Roman" w:hAnsi="Times New Roman"/>
          <w:sz w:val="28"/>
          <w:szCs w:val="28"/>
        </w:rPr>
        <w:t xml:space="preserve"> </w:t>
      </w:r>
      <w:r w:rsidR="00246A04" w:rsidRPr="009F5C63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3C0B36" w:rsidRDefault="003C0B36" w:rsidP="0043300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796">
        <w:rPr>
          <w:rFonts w:ascii="Times New Roman" w:hAnsi="Times New Roman"/>
          <w:sz w:val="28"/>
          <w:szCs w:val="28"/>
        </w:rPr>
        <w:t>в приложени</w:t>
      </w:r>
      <w:r w:rsidR="009F5C63" w:rsidRPr="00391796">
        <w:rPr>
          <w:rFonts w:ascii="Times New Roman" w:hAnsi="Times New Roman"/>
          <w:sz w:val="28"/>
          <w:szCs w:val="28"/>
        </w:rPr>
        <w:t>е</w:t>
      </w:r>
      <w:r w:rsidRPr="00391796">
        <w:rPr>
          <w:rFonts w:ascii="Times New Roman" w:hAnsi="Times New Roman"/>
          <w:sz w:val="28"/>
          <w:szCs w:val="28"/>
        </w:rPr>
        <w:t xml:space="preserve"> </w:t>
      </w:r>
      <w:r w:rsidR="009F5C63" w:rsidRPr="00391796">
        <w:rPr>
          <w:rFonts w:ascii="Times New Roman" w:hAnsi="Times New Roman"/>
          <w:sz w:val="28"/>
          <w:szCs w:val="28"/>
        </w:rPr>
        <w:t>«</w:t>
      </w:r>
      <w:r w:rsidR="0043300C" w:rsidRPr="0043300C">
        <w:rPr>
          <w:rFonts w:ascii="Times New Roman" w:hAnsi="Times New Roman"/>
          <w:sz w:val="28"/>
          <w:szCs w:val="28"/>
        </w:rPr>
        <w:t>Административный регламент управления образования Администрации города Минусинска «Организация предоставления муниципальной услуги по реализации программ дополнительного образования»</w:t>
      </w:r>
      <w:r w:rsidR="009F5C63" w:rsidRPr="00391796">
        <w:rPr>
          <w:rFonts w:ascii="Times New Roman" w:hAnsi="Times New Roman"/>
          <w:sz w:val="28"/>
          <w:szCs w:val="28"/>
        </w:rPr>
        <w:t>:</w:t>
      </w:r>
    </w:p>
    <w:p w:rsidR="00177550" w:rsidRPr="00D03981" w:rsidRDefault="00177550" w:rsidP="00D039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981">
        <w:rPr>
          <w:rFonts w:ascii="Times New Roman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изложить в новой редакции:</w:t>
      </w:r>
    </w:p>
    <w:p w:rsidR="00177550" w:rsidRPr="00D03981" w:rsidRDefault="00177550" w:rsidP="00D03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981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</w:t>
      </w:r>
    </w:p>
    <w:p w:rsidR="00177550" w:rsidRPr="00D03981" w:rsidRDefault="00177550" w:rsidP="00D039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981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решений, действий (бездействия) образовательного учреждения,  должностного лица образовательного учреждения</w:t>
      </w:r>
      <w:r w:rsidR="000E3872">
        <w:rPr>
          <w:rFonts w:ascii="Times New Roman" w:hAnsi="Times New Roman" w:cs="Times New Roman"/>
          <w:sz w:val="28"/>
          <w:szCs w:val="28"/>
        </w:rPr>
        <w:t>.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жалобой, в Управление образования либо в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само образовательное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учреждение, в том числе в следующих случаях: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 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853B83">
        <w:rPr>
          <w:rFonts w:ascii="Times New Roman" w:hAnsi="Times New Roman" w:cs="Times New Roman"/>
          <w:sz w:val="28"/>
          <w:szCs w:val="28"/>
        </w:rPr>
        <w:cr/>
        <w:t xml:space="preserve"> 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работника образовательного учреждения, организаций, предусмотренных ч.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lastRenderedPageBreak/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B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3B8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3B83">
        <w:rPr>
          <w:rFonts w:ascii="Times New Roman" w:hAnsi="Times New Roman" w:cs="Times New Roman"/>
          <w:sz w:val="28"/>
          <w:szCs w:val="28"/>
        </w:rPr>
        <w:t xml:space="preserve"> 210-ФЗ.</w:t>
      </w:r>
      <w:proofErr w:type="gramEnd"/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83">
        <w:rPr>
          <w:rFonts w:ascii="Times New Roman" w:hAnsi="Times New Roman" w:cs="Times New Roman"/>
          <w:sz w:val="28"/>
          <w:szCs w:val="28"/>
        </w:rPr>
        <w:t>или Управление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органа, предоставляющего муниципальную услугу,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должностного лица органа, предоставляющего муниципальную услугу может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быть направлена по почте,  официального сайта органа, предоставляющего муниципальную услугу, а также может быть принята при личном приеме заявителя. 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</w:t>
      </w:r>
      <w:r w:rsidR="000E3872">
        <w:rPr>
          <w:rFonts w:ascii="Times New Roman" w:hAnsi="Times New Roman" w:cs="Times New Roman"/>
          <w:sz w:val="28"/>
          <w:szCs w:val="28"/>
        </w:rPr>
        <w:t>явителя</w:t>
      </w:r>
      <w:r w:rsidRPr="00853B83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53B83">
        <w:rPr>
          <w:rFonts w:ascii="Times New Roman" w:hAnsi="Times New Roman" w:cs="Times New Roman"/>
          <w:sz w:val="28"/>
          <w:szCs w:val="28"/>
        </w:rPr>
        <w:t>Управление образования, подлежит рассмотрению в течение пятнадцати рабочих дней со дня ее регистрации,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8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853B83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п.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заявителю, указанном в п.5.7,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5.9. В случае признания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п. 5.7,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7550" w:rsidRPr="00853B83" w:rsidRDefault="00177550" w:rsidP="00177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83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853B8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53B8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п. 5.2, незамедлительно направляют имеющиеся материалы в органы прокуратуры».</w:t>
      </w:r>
    </w:p>
    <w:p w:rsidR="0018176B" w:rsidRDefault="006C4575" w:rsidP="00FE33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36">
        <w:rPr>
          <w:rFonts w:ascii="Times New Roman" w:hAnsi="Times New Roman" w:cs="Times New Roman"/>
          <w:sz w:val="28"/>
          <w:szCs w:val="28"/>
        </w:rPr>
        <w:t xml:space="preserve">2. </w:t>
      </w:r>
      <w:r w:rsidR="0018176B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C4575" w:rsidRPr="00C50DEE" w:rsidRDefault="001761B7" w:rsidP="00FE33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BD5" w:rsidRPr="00C50DEE">
        <w:rPr>
          <w:rFonts w:ascii="Times New Roman" w:hAnsi="Times New Roman" w:cs="Times New Roman"/>
          <w:sz w:val="28"/>
          <w:szCs w:val="28"/>
        </w:rPr>
        <w:t>.</w:t>
      </w:r>
      <w:r w:rsidR="006C4575" w:rsidRPr="00C50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75" w:rsidRPr="00C50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4575" w:rsidRPr="00C50DE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754B04">
        <w:rPr>
          <w:rFonts w:ascii="Times New Roman" w:hAnsi="Times New Roman" w:cs="Times New Roman"/>
          <w:sz w:val="28"/>
          <w:szCs w:val="28"/>
        </w:rPr>
        <w:t>города</w:t>
      </w:r>
      <w:r w:rsidR="006C4575" w:rsidRPr="00C50DEE">
        <w:rPr>
          <w:rFonts w:ascii="Times New Roman" w:hAnsi="Times New Roman" w:cs="Times New Roman"/>
          <w:sz w:val="28"/>
          <w:szCs w:val="28"/>
        </w:rPr>
        <w:t xml:space="preserve"> по </w:t>
      </w:r>
      <w:r w:rsidR="00553AD7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="00754B04">
        <w:rPr>
          <w:rFonts w:ascii="Times New Roman" w:hAnsi="Times New Roman" w:cs="Times New Roman"/>
          <w:sz w:val="28"/>
          <w:szCs w:val="28"/>
        </w:rPr>
        <w:t xml:space="preserve"> Н.В. Фролову</w:t>
      </w:r>
      <w:r w:rsidR="00553AD7">
        <w:rPr>
          <w:rFonts w:ascii="Times New Roman" w:hAnsi="Times New Roman" w:cs="Times New Roman"/>
          <w:sz w:val="28"/>
          <w:szCs w:val="28"/>
        </w:rPr>
        <w:t>.</w:t>
      </w:r>
    </w:p>
    <w:p w:rsidR="00E83605" w:rsidRPr="00C50DEE" w:rsidRDefault="00F509E1" w:rsidP="00FE33F6">
      <w:pPr>
        <w:tabs>
          <w:tab w:val="left" w:pos="567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575" w:rsidRPr="00C50DEE">
        <w:rPr>
          <w:rFonts w:ascii="Times New Roman" w:hAnsi="Times New Roman" w:cs="Times New Roman"/>
          <w:sz w:val="28"/>
          <w:szCs w:val="28"/>
        </w:rPr>
        <w:t xml:space="preserve">. </w:t>
      </w:r>
      <w:r w:rsidR="00E83605" w:rsidRPr="00C50DEE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:rsidR="006C4575" w:rsidRPr="00C50DEE" w:rsidRDefault="006C4575" w:rsidP="0074406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D5" w:rsidRDefault="00AF4BD5" w:rsidP="0074406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48" w:rsidRPr="00C50DEE" w:rsidRDefault="00602D48" w:rsidP="0074406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64B" w:rsidRDefault="00CC564B" w:rsidP="00CC564B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30D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33F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4B04">
        <w:rPr>
          <w:rFonts w:ascii="Times New Roman" w:hAnsi="Times New Roman" w:cs="Times New Roman"/>
          <w:sz w:val="28"/>
          <w:szCs w:val="28"/>
        </w:rPr>
        <w:t xml:space="preserve">  </w:t>
      </w:r>
      <w:r w:rsidR="00F30D0C">
        <w:rPr>
          <w:rFonts w:ascii="Times New Roman" w:hAnsi="Times New Roman" w:cs="Times New Roman"/>
          <w:sz w:val="28"/>
          <w:szCs w:val="28"/>
        </w:rPr>
        <w:t xml:space="preserve">      </w:t>
      </w:r>
      <w:r w:rsidR="00754B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B04">
        <w:rPr>
          <w:rFonts w:ascii="Times New Roman" w:hAnsi="Times New Roman" w:cs="Times New Roman"/>
          <w:sz w:val="28"/>
          <w:szCs w:val="28"/>
        </w:rPr>
        <w:t>А.О. Первухин</w:t>
      </w:r>
    </w:p>
    <w:p w:rsidR="006C4575" w:rsidRPr="00C50DEE" w:rsidRDefault="006C4575" w:rsidP="00C50DE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C4575" w:rsidRPr="00C50DEE" w:rsidSect="00F30D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F5" w:rsidRPr="003B5BFA" w:rsidRDefault="005E47F5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5E47F5" w:rsidRPr="003B5BFA" w:rsidRDefault="005E47F5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F5" w:rsidRPr="003B5BFA" w:rsidRDefault="005E47F5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5E47F5" w:rsidRPr="003B5BFA" w:rsidRDefault="005E47F5" w:rsidP="003B5BFA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4A72"/>
    <w:multiLevelType w:val="multilevel"/>
    <w:tmpl w:val="6340F9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5D8866F6"/>
    <w:multiLevelType w:val="multilevel"/>
    <w:tmpl w:val="9A6CD06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575"/>
    <w:rsid w:val="0000569B"/>
    <w:rsid w:val="00017539"/>
    <w:rsid w:val="00026BC8"/>
    <w:rsid w:val="00030DA2"/>
    <w:rsid w:val="00030F69"/>
    <w:rsid w:val="00031A4D"/>
    <w:rsid w:val="0003304D"/>
    <w:rsid w:val="0006374A"/>
    <w:rsid w:val="0006497D"/>
    <w:rsid w:val="00072506"/>
    <w:rsid w:val="000A20A8"/>
    <w:rsid w:val="000C1818"/>
    <w:rsid w:val="000E151D"/>
    <w:rsid w:val="000E3872"/>
    <w:rsid w:val="000E62EB"/>
    <w:rsid w:val="000F776D"/>
    <w:rsid w:val="001204DF"/>
    <w:rsid w:val="00147122"/>
    <w:rsid w:val="00153674"/>
    <w:rsid w:val="001761B7"/>
    <w:rsid w:val="00177550"/>
    <w:rsid w:val="0018176B"/>
    <w:rsid w:val="0018348B"/>
    <w:rsid w:val="00192E23"/>
    <w:rsid w:val="0019387A"/>
    <w:rsid w:val="001A7C4F"/>
    <w:rsid w:val="001B3252"/>
    <w:rsid w:val="001C5D6E"/>
    <w:rsid w:val="001E68CC"/>
    <w:rsid w:val="001E75C2"/>
    <w:rsid w:val="00206B57"/>
    <w:rsid w:val="0021246B"/>
    <w:rsid w:val="00240B3A"/>
    <w:rsid w:val="00246A04"/>
    <w:rsid w:val="00273C14"/>
    <w:rsid w:val="00281C5E"/>
    <w:rsid w:val="002929AD"/>
    <w:rsid w:val="002A0CD4"/>
    <w:rsid w:val="002A2569"/>
    <w:rsid w:val="002D18CC"/>
    <w:rsid w:val="002F6548"/>
    <w:rsid w:val="003044AB"/>
    <w:rsid w:val="00315326"/>
    <w:rsid w:val="00320062"/>
    <w:rsid w:val="00321220"/>
    <w:rsid w:val="0033198A"/>
    <w:rsid w:val="00347AC8"/>
    <w:rsid w:val="00360FCF"/>
    <w:rsid w:val="003622C6"/>
    <w:rsid w:val="003649DE"/>
    <w:rsid w:val="003704CD"/>
    <w:rsid w:val="00380E8A"/>
    <w:rsid w:val="00391796"/>
    <w:rsid w:val="003A119A"/>
    <w:rsid w:val="003B5BFA"/>
    <w:rsid w:val="003C0B36"/>
    <w:rsid w:val="003D42F9"/>
    <w:rsid w:val="003D6EA8"/>
    <w:rsid w:val="003E6C90"/>
    <w:rsid w:val="003F4235"/>
    <w:rsid w:val="00403C97"/>
    <w:rsid w:val="004053C6"/>
    <w:rsid w:val="00420910"/>
    <w:rsid w:val="004254E7"/>
    <w:rsid w:val="0043300C"/>
    <w:rsid w:val="00434B62"/>
    <w:rsid w:val="004458CB"/>
    <w:rsid w:val="00476426"/>
    <w:rsid w:val="00492F58"/>
    <w:rsid w:val="00495C74"/>
    <w:rsid w:val="004B4FE8"/>
    <w:rsid w:val="004D0516"/>
    <w:rsid w:val="004D1191"/>
    <w:rsid w:val="004D12FA"/>
    <w:rsid w:val="004D3E26"/>
    <w:rsid w:val="004D5351"/>
    <w:rsid w:val="00515A12"/>
    <w:rsid w:val="0054254D"/>
    <w:rsid w:val="00543720"/>
    <w:rsid w:val="005538B8"/>
    <w:rsid w:val="00553AD7"/>
    <w:rsid w:val="00581517"/>
    <w:rsid w:val="00585ABA"/>
    <w:rsid w:val="005A70BA"/>
    <w:rsid w:val="005D34B5"/>
    <w:rsid w:val="005E396F"/>
    <w:rsid w:val="005E47F5"/>
    <w:rsid w:val="00602D48"/>
    <w:rsid w:val="006141B7"/>
    <w:rsid w:val="00621AC9"/>
    <w:rsid w:val="00621BAE"/>
    <w:rsid w:val="0062709F"/>
    <w:rsid w:val="00631E67"/>
    <w:rsid w:val="00645222"/>
    <w:rsid w:val="00663746"/>
    <w:rsid w:val="00673CAE"/>
    <w:rsid w:val="00676095"/>
    <w:rsid w:val="00684C39"/>
    <w:rsid w:val="0068570E"/>
    <w:rsid w:val="00691A36"/>
    <w:rsid w:val="006A0A77"/>
    <w:rsid w:val="006B2C68"/>
    <w:rsid w:val="006C4575"/>
    <w:rsid w:val="006D67FD"/>
    <w:rsid w:val="006F1EC8"/>
    <w:rsid w:val="006F3F26"/>
    <w:rsid w:val="006F7E0D"/>
    <w:rsid w:val="00732057"/>
    <w:rsid w:val="00737E7A"/>
    <w:rsid w:val="00744066"/>
    <w:rsid w:val="007532B6"/>
    <w:rsid w:val="00753D76"/>
    <w:rsid w:val="00754B04"/>
    <w:rsid w:val="0076131C"/>
    <w:rsid w:val="007652A2"/>
    <w:rsid w:val="007670FD"/>
    <w:rsid w:val="00767EBB"/>
    <w:rsid w:val="00782F60"/>
    <w:rsid w:val="007A482C"/>
    <w:rsid w:val="007A6290"/>
    <w:rsid w:val="007E3D6C"/>
    <w:rsid w:val="007E4212"/>
    <w:rsid w:val="007E479A"/>
    <w:rsid w:val="007E5AC5"/>
    <w:rsid w:val="007F0D1B"/>
    <w:rsid w:val="00812421"/>
    <w:rsid w:val="00814A72"/>
    <w:rsid w:val="00832B8A"/>
    <w:rsid w:val="00843BC5"/>
    <w:rsid w:val="00846685"/>
    <w:rsid w:val="008A1B12"/>
    <w:rsid w:val="008A22BD"/>
    <w:rsid w:val="008B0310"/>
    <w:rsid w:val="008B6329"/>
    <w:rsid w:val="008C0F42"/>
    <w:rsid w:val="008D2A87"/>
    <w:rsid w:val="008E1A06"/>
    <w:rsid w:val="00900656"/>
    <w:rsid w:val="00903747"/>
    <w:rsid w:val="00921C86"/>
    <w:rsid w:val="00933443"/>
    <w:rsid w:val="009409CB"/>
    <w:rsid w:val="009967A2"/>
    <w:rsid w:val="009977A9"/>
    <w:rsid w:val="009A567A"/>
    <w:rsid w:val="009B437C"/>
    <w:rsid w:val="009B7B21"/>
    <w:rsid w:val="009D0E1D"/>
    <w:rsid w:val="009D409A"/>
    <w:rsid w:val="009E2174"/>
    <w:rsid w:val="009E36AD"/>
    <w:rsid w:val="009E4B18"/>
    <w:rsid w:val="009F5C63"/>
    <w:rsid w:val="00A2715A"/>
    <w:rsid w:val="00A4080B"/>
    <w:rsid w:val="00A512BB"/>
    <w:rsid w:val="00A54801"/>
    <w:rsid w:val="00A9019D"/>
    <w:rsid w:val="00AA49FC"/>
    <w:rsid w:val="00AD30D8"/>
    <w:rsid w:val="00AE0ACA"/>
    <w:rsid w:val="00AF4BD5"/>
    <w:rsid w:val="00B21EA5"/>
    <w:rsid w:val="00B46E99"/>
    <w:rsid w:val="00B473AC"/>
    <w:rsid w:val="00B51EA5"/>
    <w:rsid w:val="00B564D6"/>
    <w:rsid w:val="00BA1748"/>
    <w:rsid w:val="00BA39E2"/>
    <w:rsid w:val="00BA5231"/>
    <w:rsid w:val="00BB2751"/>
    <w:rsid w:val="00BB31C1"/>
    <w:rsid w:val="00BB65FF"/>
    <w:rsid w:val="00BF2388"/>
    <w:rsid w:val="00C26F92"/>
    <w:rsid w:val="00C429A7"/>
    <w:rsid w:val="00C50DEE"/>
    <w:rsid w:val="00C60272"/>
    <w:rsid w:val="00C70932"/>
    <w:rsid w:val="00C70BC3"/>
    <w:rsid w:val="00C76CE4"/>
    <w:rsid w:val="00C80402"/>
    <w:rsid w:val="00C91EEE"/>
    <w:rsid w:val="00C92C2E"/>
    <w:rsid w:val="00C97E64"/>
    <w:rsid w:val="00CA2F65"/>
    <w:rsid w:val="00CA4EE2"/>
    <w:rsid w:val="00CC229F"/>
    <w:rsid w:val="00CC564B"/>
    <w:rsid w:val="00CD6109"/>
    <w:rsid w:val="00CE06E7"/>
    <w:rsid w:val="00CE2620"/>
    <w:rsid w:val="00CE5EF8"/>
    <w:rsid w:val="00D033E2"/>
    <w:rsid w:val="00D03981"/>
    <w:rsid w:val="00D23453"/>
    <w:rsid w:val="00D360D9"/>
    <w:rsid w:val="00D42908"/>
    <w:rsid w:val="00D902E6"/>
    <w:rsid w:val="00D92430"/>
    <w:rsid w:val="00DA0083"/>
    <w:rsid w:val="00DA0288"/>
    <w:rsid w:val="00DA3350"/>
    <w:rsid w:val="00DB02DF"/>
    <w:rsid w:val="00DC05D8"/>
    <w:rsid w:val="00DD02E7"/>
    <w:rsid w:val="00DE5BB6"/>
    <w:rsid w:val="00E14AAB"/>
    <w:rsid w:val="00E2648F"/>
    <w:rsid w:val="00E331AE"/>
    <w:rsid w:val="00E339E2"/>
    <w:rsid w:val="00E3745F"/>
    <w:rsid w:val="00E42C03"/>
    <w:rsid w:val="00E50F87"/>
    <w:rsid w:val="00E60C85"/>
    <w:rsid w:val="00E61E34"/>
    <w:rsid w:val="00E73823"/>
    <w:rsid w:val="00E83605"/>
    <w:rsid w:val="00E85A8A"/>
    <w:rsid w:val="00EA4B54"/>
    <w:rsid w:val="00EB314A"/>
    <w:rsid w:val="00EC1C61"/>
    <w:rsid w:val="00EE3441"/>
    <w:rsid w:val="00F00569"/>
    <w:rsid w:val="00F06B4F"/>
    <w:rsid w:val="00F15090"/>
    <w:rsid w:val="00F1681B"/>
    <w:rsid w:val="00F30D0C"/>
    <w:rsid w:val="00F33F0C"/>
    <w:rsid w:val="00F36BFF"/>
    <w:rsid w:val="00F44FA3"/>
    <w:rsid w:val="00F509E1"/>
    <w:rsid w:val="00F50E9D"/>
    <w:rsid w:val="00F51D7A"/>
    <w:rsid w:val="00FA099D"/>
    <w:rsid w:val="00FB19B8"/>
    <w:rsid w:val="00FD1151"/>
    <w:rsid w:val="00FD61EE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A"/>
  </w:style>
  <w:style w:type="paragraph" w:styleId="1">
    <w:name w:val="heading 1"/>
    <w:basedOn w:val="a"/>
    <w:next w:val="a"/>
    <w:link w:val="10"/>
    <w:uiPriority w:val="99"/>
    <w:qFormat/>
    <w:rsid w:val="006857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C4575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Title"/>
    <w:basedOn w:val="a"/>
    <w:link w:val="a5"/>
    <w:qFormat/>
    <w:rsid w:val="006C45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C45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C45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B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BFA"/>
  </w:style>
  <w:style w:type="paragraph" w:styleId="a8">
    <w:name w:val="footer"/>
    <w:basedOn w:val="a"/>
    <w:link w:val="a9"/>
    <w:uiPriority w:val="99"/>
    <w:semiHidden/>
    <w:unhideWhenUsed/>
    <w:rsid w:val="003B5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BFA"/>
  </w:style>
  <w:style w:type="paragraph" w:styleId="aa">
    <w:name w:val="List Paragraph"/>
    <w:basedOn w:val="a"/>
    <w:uiPriority w:val="34"/>
    <w:qFormat/>
    <w:rsid w:val="00E8360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434B62"/>
    <w:rPr>
      <w:color w:val="008000"/>
    </w:rPr>
  </w:style>
  <w:style w:type="paragraph" w:customStyle="1" w:styleId="ConsPlusNormal">
    <w:name w:val="ConsPlusNormal"/>
    <w:rsid w:val="00C50D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rsid w:val="00C50DEE"/>
    <w:rPr>
      <w:color w:val="0000FF"/>
      <w:u w:val="single"/>
    </w:rPr>
  </w:style>
  <w:style w:type="table" w:styleId="ad">
    <w:name w:val="Table Grid"/>
    <w:basedOn w:val="a1"/>
    <w:uiPriority w:val="59"/>
    <w:rsid w:val="007E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8570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C91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1">
    <w:name w:val="Font Style41"/>
    <w:basedOn w:val="a0"/>
    <w:rsid w:val="003C0B3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B5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4D6"/>
    <w:rPr>
      <w:rFonts w:ascii="Tahoma" w:hAnsi="Tahoma" w:cs="Tahoma"/>
      <w:sz w:val="16"/>
      <w:szCs w:val="16"/>
    </w:rPr>
  </w:style>
  <w:style w:type="paragraph" w:customStyle="1" w:styleId="af0">
    <w:name w:val="Комментарий"/>
    <w:basedOn w:val="a"/>
    <w:next w:val="a"/>
    <w:uiPriority w:val="99"/>
    <w:rsid w:val="00A5480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A54801"/>
    <w:rPr>
      <w:i/>
      <w:iCs/>
    </w:rPr>
  </w:style>
  <w:style w:type="paragraph" w:styleId="af2">
    <w:name w:val="No Spacing"/>
    <w:qFormat/>
    <w:rsid w:val="0043300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FBB1-CE32-47D4-8ED2-189D5F5B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kab14</cp:lastModifiedBy>
  <cp:revision>5</cp:revision>
  <cp:lastPrinted>2019-09-03T06:43:00Z</cp:lastPrinted>
  <dcterms:created xsi:type="dcterms:W3CDTF">2019-09-02T06:38:00Z</dcterms:created>
  <dcterms:modified xsi:type="dcterms:W3CDTF">2019-09-09T03:53:00Z</dcterms:modified>
</cp:coreProperties>
</file>