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4E7" w:rsidRDefault="006A14E7" w:rsidP="006A14E7">
      <w:pPr>
        <w:jc w:val="both"/>
        <w:rPr>
          <w:sz w:val="28"/>
          <w:szCs w:val="28"/>
        </w:rPr>
      </w:pPr>
      <w:r>
        <w:rPr>
          <w:sz w:val="24"/>
        </w:rPr>
        <w:t xml:space="preserve"> </w:t>
      </w:r>
    </w:p>
    <w:p w:rsidR="006A14E7" w:rsidRDefault="006A14E7" w:rsidP="006A14E7">
      <w:pPr>
        <w:jc w:val="both"/>
        <w:rPr>
          <w:sz w:val="28"/>
          <w:szCs w:val="28"/>
        </w:rPr>
      </w:pPr>
    </w:p>
    <w:tbl>
      <w:tblPr>
        <w:tblpPr w:leftFromText="180" w:rightFromText="180" w:vertAnchor="text" w:horzAnchor="margin" w:tblpY="-195"/>
        <w:tblW w:w="0" w:type="auto"/>
        <w:tblLook w:val="04A0" w:firstRow="1" w:lastRow="0" w:firstColumn="1" w:lastColumn="0" w:noHBand="0" w:noVBand="1"/>
      </w:tblPr>
      <w:tblGrid>
        <w:gridCol w:w="4785"/>
        <w:gridCol w:w="4786"/>
      </w:tblGrid>
      <w:tr w:rsidR="006A14E7" w:rsidTr="00A672D9">
        <w:trPr>
          <w:trHeight w:val="2157"/>
        </w:trPr>
        <w:tc>
          <w:tcPr>
            <w:tcW w:w="4785" w:type="dxa"/>
          </w:tcPr>
          <w:p w:rsidR="006A14E7" w:rsidRDefault="006A14E7" w:rsidP="00A672D9">
            <w:pPr>
              <w:tabs>
                <w:tab w:val="left" w:pos="6375"/>
              </w:tabs>
              <w:rPr>
                <w:sz w:val="28"/>
                <w:szCs w:val="28"/>
              </w:rPr>
            </w:pPr>
          </w:p>
        </w:tc>
        <w:tc>
          <w:tcPr>
            <w:tcW w:w="4786" w:type="dxa"/>
          </w:tcPr>
          <w:p w:rsidR="006A14E7" w:rsidRDefault="006A14E7" w:rsidP="00A672D9">
            <w:pPr>
              <w:rPr>
                <w:sz w:val="28"/>
                <w:szCs w:val="28"/>
              </w:rPr>
            </w:pPr>
            <w:r>
              <w:rPr>
                <w:sz w:val="28"/>
                <w:szCs w:val="28"/>
              </w:rPr>
              <w:t xml:space="preserve">Приложение  </w:t>
            </w:r>
          </w:p>
          <w:p w:rsidR="006A14E7" w:rsidRDefault="006A14E7" w:rsidP="00A672D9">
            <w:pPr>
              <w:rPr>
                <w:sz w:val="28"/>
                <w:szCs w:val="28"/>
              </w:rPr>
            </w:pPr>
            <w:r>
              <w:rPr>
                <w:sz w:val="28"/>
                <w:szCs w:val="28"/>
              </w:rPr>
              <w:t xml:space="preserve">к постановлению Администрации города Минусинска </w:t>
            </w:r>
          </w:p>
          <w:p w:rsidR="006A14E7" w:rsidRDefault="006A14E7" w:rsidP="00A672D9">
            <w:pPr>
              <w:rPr>
                <w:sz w:val="28"/>
                <w:szCs w:val="28"/>
              </w:rPr>
            </w:pPr>
            <w:r>
              <w:rPr>
                <w:sz w:val="28"/>
                <w:szCs w:val="28"/>
              </w:rPr>
              <w:t>от 09.10.2018  № АГ-1674-п</w:t>
            </w:r>
          </w:p>
          <w:p w:rsidR="006A14E7" w:rsidRDefault="006A14E7" w:rsidP="00A672D9">
            <w:pPr>
              <w:rPr>
                <w:sz w:val="28"/>
                <w:szCs w:val="28"/>
              </w:rPr>
            </w:pPr>
          </w:p>
          <w:p w:rsidR="006A14E7" w:rsidRDefault="006A14E7" w:rsidP="00A672D9">
            <w:pPr>
              <w:rPr>
                <w:sz w:val="28"/>
                <w:szCs w:val="28"/>
              </w:rPr>
            </w:pPr>
          </w:p>
        </w:tc>
      </w:tr>
    </w:tbl>
    <w:p w:rsidR="006A14E7" w:rsidRDefault="006A14E7" w:rsidP="006A14E7">
      <w:pPr>
        <w:widowControl w:val="0"/>
        <w:jc w:val="center"/>
        <w:rPr>
          <w:b/>
          <w:caps/>
          <w:szCs w:val="24"/>
        </w:rPr>
      </w:pPr>
    </w:p>
    <w:p w:rsidR="006A14E7" w:rsidRDefault="006A14E7" w:rsidP="006A14E7">
      <w:pPr>
        <w:widowControl w:val="0"/>
        <w:jc w:val="right"/>
        <w:rPr>
          <w:szCs w:val="24"/>
        </w:rPr>
      </w:pPr>
    </w:p>
    <w:p w:rsidR="006A14E7" w:rsidRDefault="006A14E7" w:rsidP="006A14E7">
      <w:pPr>
        <w:widowControl w:val="0"/>
        <w:jc w:val="right"/>
        <w:rPr>
          <w:szCs w:val="24"/>
        </w:rPr>
      </w:pPr>
    </w:p>
    <w:p w:rsidR="006A14E7" w:rsidRDefault="006A14E7" w:rsidP="006A14E7">
      <w:pPr>
        <w:pStyle w:val="a8"/>
        <w:widowControl w:val="0"/>
        <w:spacing w:line="288" w:lineRule="auto"/>
        <w:jc w:val="center"/>
        <w:rPr>
          <w:b/>
          <w:spacing w:val="54"/>
          <w:sz w:val="24"/>
          <w:szCs w:val="24"/>
        </w:rPr>
      </w:pPr>
    </w:p>
    <w:p w:rsidR="006A14E7" w:rsidRDefault="006A14E7" w:rsidP="006A14E7">
      <w:pPr>
        <w:pStyle w:val="a8"/>
        <w:widowControl w:val="0"/>
        <w:spacing w:line="288" w:lineRule="auto"/>
        <w:jc w:val="center"/>
        <w:rPr>
          <w:b/>
          <w:spacing w:val="54"/>
          <w:sz w:val="24"/>
          <w:szCs w:val="24"/>
        </w:rPr>
      </w:pPr>
    </w:p>
    <w:p w:rsidR="006A14E7" w:rsidRDefault="006A14E7" w:rsidP="006A14E7">
      <w:pPr>
        <w:pStyle w:val="a8"/>
        <w:widowControl w:val="0"/>
        <w:spacing w:line="288" w:lineRule="auto"/>
        <w:jc w:val="center"/>
        <w:rPr>
          <w:b/>
          <w:spacing w:val="54"/>
          <w:sz w:val="24"/>
          <w:szCs w:val="24"/>
        </w:rPr>
      </w:pPr>
    </w:p>
    <w:p w:rsidR="006A14E7" w:rsidRDefault="006A14E7" w:rsidP="006A14E7">
      <w:pPr>
        <w:pStyle w:val="a8"/>
        <w:widowControl w:val="0"/>
        <w:spacing w:line="288" w:lineRule="auto"/>
        <w:jc w:val="center"/>
        <w:rPr>
          <w:b/>
          <w:spacing w:val="54"/>
          <w:sz w:val="24"/>
          <w:szCs w:val="24"/>
        </w:rPr>
      </w:pPr>
    </w:p>
    <w:p w:rsidR="006A14E7" w:rsidRDefault="006A14E7" w:rsidP="006A14E7">
      <w:pPr>
        <w:jc w:val="center"/>
        <w:rPr>
          <w:sz w:val="28"/>
          <w:szCs w:val="28"/>
        </w:rPr>
      </w:pPr>
      <w:r>
        <w:rPr>
          <w:sz w:val="28"/>
          <w:szCs w:val="28"/>
        </w:rPr>
        <w:t>ДОКУМЕНТАЦИЯ</w:t>
      </w:r>
    </w:p>
    <w:p w:rsidR="006A14E7" w:rsidRDefault="006A14E7" w:rsidP="006A14E7">
      <w:pPr>
        <w:jc w:val="center"/>
        <w:rPr>
          <w:sz w:val="28"/>
          <w:szCs w:val="28"/>
        </w:rPr>
      </w:pPr>
    </w:p>
    <w:p w:rsidR="006A14E7" w:rsidRDefault="006A14E7" w:rsidP="006A14E7">
      <w:pPr>
        <w:jc w:val="center"/>
        <w:rPr>
          <w:sz w:val="28"/>
          <w:szCs w:val="28"/>
        </w:rPr>
      </w:pPr>
      <w:r>
        <w:rPr>
          <w:sz w:val="28"/>
          <w:szCs w:val="28"/>
        </w:rPr>
        <w:t xml:space="preserve">об аукционе на  право заключения договора аренды муниципального имущества  на  следующий объект: помещение, назначение: нежилое помещение, общая площадь 144,4 </w:t>
      </w:r>
      <w:proofErr w:type="spellStart"/>
      <w:r>
        <w:rPr>
          <w:sz w:val="28"/>
          <w:szCs w:val="28"/>
        </w:rPr>
        <w:t>кв.м</w:t>
      </w:r>
      <w:proofErr w:type="spellEnd"/>
      <w:r>
        <w:rPr>
          <w:sz w:val="28"/>
          <w:szCs w:val="28"/>
        </w:rPr>
        <w:t>.,  этаж 1,</w:t>
      </w:r>
    </w:p>
    <w:p w:rsidR="006A14E7" w:rsidRDefault="006A14E7" w:rsidP="006A14E7">
      <w:pPr>
        <w:jc w:val="center"/>
        <w:rPr>
          <w:sz w:val="28"/>
          <w:szCs w:val="28"/>
        </w:rPr>
      </w:pPr>
      <w:r>
        <w:rPr>
          <w:sz w:val="28"/>
          <w:szCs w:val="28"/>
        </w:rPr>
        <w:t>адрес (местонахождение) объекта: Российская Федерация,</w:t>
      </w:r>
    </w:p>
    <w:p w:rsidR="006A14E7" w:rsidRDefault="006A14E7" w:rsidP="006A14E7">
      <w:pPr>
        <w:jc w:val="center"/>
        <w:rPr>
          <w:sz w:val="28"/>
          <w:szCs w:val="28"/>
        </w:rPr>
      </w:pPr>
      <w:r>
        <w:rPr>
          <w:sz w:val="28"/>
          <w:szCs w:val="28"/>
        </w:rPr>
        <w:t xml:space="preserve">Красноярский край, г. Минусинск, </w:t>
      </w:r>
      <w:proofErr w:type="spellStart"/>
      <w:r>
        <w:rPr>
          <w:sz w:val="28"/>
          <w:szCs w:val="28"/>
        </w:rPr>
        <w:t>ул</w:t>
      </w:r>
      <w:proofErr w:type="gramStart"/>
      <w:r>
        <w:rPr>
          <w:sz w:val="28"/>
          <w:szCs w:val="28"/>
        </w:rPr>
        <w:t>.С</w:t>
      </w:r>
      <w:proofErr w:type="gramEnd"/>
      <w:r>
        <w:rPr>
          <w:sz w:val="28"/>
          <w:szCs w:val="28"/>
        </w:rPr>
        <w:t>оветская</w:t>
      </w:r>
      <w:proofErr w:type="spellEnd"/>
      <w:r>
        <w:rPr>
          <w:sz w:val="28"/>
          <w:szCs w:val="28"/>
        </w:rPr>
        <w:t>, д.39, пом.54, кадастровый номер: 24:53:0110319:424</w:t>
      </w:r>
    </w:p>
    <w:p w:rsidR="006A14E7" w:rsidRDefault="006A14E7" w:rsidP="006A14E7">
      <w:pPr>
        <w:jc w:val="center"/>
        <w:rPr>
          <w:sz w:val="24"/>
          <w:szCs w:val="22"/>
        </w:rPr>
      </w:pPr>
    </w:p>
    <w:p w:rsidR="006A14E7" w:rsidRDefault="006A14E7" w:rsidP="006A14E7">
      <w:pPr>
        <w:jc w:val="cente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right="872"/>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ind w:left="900" w:right="872"/>
        <w:jc w:val="center"/>
        <w:rPr>
          <w:b/>
          <w:sz w:val="28"/>
          <w:szCs w:val="28"/>
        </w:rPr>
      </w:pPr>
    </w:p>
    <w:p w:rsidR="006A14E7" w:rsidRDefault="006A14E7" w:rsidP="006A14E7">
      <w:pPr>
        <w:widowControl w:val="0"/>
        <w:jc w:val="center"/>
        <w:rPr>
          <w:b/>
          <w:sz w:val="24"/>
          <w:szCs w:val="24"/>
        </w:rPr>
      </w:pPr>
    </w:p>
    <w:p w:rsidR="006A14E7" w:rsidRDefault="006A14E7" w:rsidP="006A14E7">
      <w:pPr>
        <w:widowControl w:val="0"/>
        <w:jc w:val="center"/>
        <w:rPr>
          <w:b/>
          <w:szCs w:val="24"/>
        </w:rPr>
      </w:pPr>
    </w:p>
    <w:p w:rsidR="006A14E7" w:rsidRDefault="006A14E7" w:rsidP="006A14E7">
      <w:pPr>
        <w:widowControl w:val="0"/>
        <w:jc w:val="center"/>
        <w:rPr>
          <w:b/>
          <w:szCs w:val="24"/>
        </w:rPr>
      </w:pPr>
    </w:p>
    <w:p w:rsidR="006A14E7" w:rsidRDefault="006A14E7" w:rsidP="006A14E7">
      <w:pPr>
        <w:widowControl w:val="0"/>
        <w:jc w:val="center"/>
        <w:rPr>
          <w:b/>
          <w:szCs w:val="24"/>
        </w:rPr>
      </w:pPr>
    </w:p>
    <w:p w:rsidR="006A14E7" w:rsidRDefault="006A14E7" w:rsidP="006A14E7">
      <w:pPr>
        <w:widowControl w:val="0"/>
        <w:jc w:val="center"/>
        <w:rPr>
          <w:szCs w:val="24"/>
        </w:rPr>
      </w:pPr>
      <w:r>
        <w:rPr>
          <w:szCs w:val="24"/>
        </w:rPr>
        <w:t>г. Минусинск 2018 год</w:t>
      </w:r>
    </w:p>
    <w:p w:rsidR="006A14E7" w:rsidRDefault="006A14E7" w:rsidP="006A14E7">
      <w:pPr>
        <w:widowControl w:val="0"/>
        <w:ind w:right="-2"/>
        <w:jc w:val="center"/>
        <w:rPr>
          <w:sz w:val="28"/>
          <w:szCs w:val="28"/>
        </w:rPr>
      </w:pPr>
    </w:p>
    <w:p w:rsidR="006A14E7" w:rsidRDefault="006A14E7" w:rsidP="006A14E7">
      <w:pPr>
        <w:widowControl w:val="0"/>
        <w:ind w:right="-2"/>
        <w:jc w:val="center"/>
        <w:rPr>
          <w:b/>
          <w:sz w:val="28"/>
          <w:szCs w:val="28"/>
        </w:rPr>
      </w:pPr>
    </w:p>
    <w:p w:rsidR="006A14E7" w:rsidRDefault="006A14E7" w:rsidP="006A14E7">
      <w:pPr>
        <w:widowControl w:val="0"/>
        <w:ind w:right="-2"/>
        <w:rPr>
          <w:b/>
          <w:sz w:val="28"/>
          <w:szCs w:val="28"/>
        </w:rPr>
      </w:pPr>
    </w:p>
    <w:p w:rsidR="006A14E7" w:rsidRDefault="006A14E7" w:rsidP="006A14E7">
      <w:pPr>
        <w:widowControl w:val="0"/>
        <w:ind w:right="-2"/>
        <w:jc w:val="center"/>
        <w:rPr>
          <w:b/>
          <w:sz w:val="28"/>
          <w:szCs w:val="28"/>
        </w:rPr>
      </w:pPr>
    </w:p>
    <w:p w:rsidR="006A14E7" w:rsidRDefault="006A14E7" w:rsidP="006A14E7">
      <w:pPr>
        <w:widowControl w:val="0"/>
        <w:ind w:right="-2"/>
        <w:jc w:val="center"/>
        <w:rPr>
          <w:b/>
          <w:sz w:val="28"/>
          <w:szCs w:val="28"/>
        </w:rPr>
      </w:pPr>
      <w:r>
        <w:rPr>
          <w:b/>
          <w:sz w:val="28"/>
          <w:szCs w:val="28"/>
        </w:rPr>
        <w:t xml:space="preserve">Содержание </w:t>
      </w:r>
    </w:p>
    <w:p w:rsidR="006A14E7" w:rsidRDefault="006A14E7" w:rsidP="006A14E7">
      <w:pPr>
        <w:widowControl w:val="0"/>
        <w:ind w:right="-2" w:firstLine="720"/>
        <w:jc w:val="both"/>
        <w:rPr>
          <w:sz w:val="28"/>
          <w:szCs w:val="28"/>
        </w:rPr>
      </w:pPr>
    </w:p>
    <w:tbl>
      <w:tblPr>
        <w:tblW w:w="9360" w:type="dxa"/>
        <w:tblInd w:w="108" w:type="dxa"/>
        <w:tblLook w:val="01E0" w:firstRow="1" w:lastRow="1" w:firstColumn="1" w:lastColumn="1" w:noHBand="0" w:noVBand="0"/>
      </w:tblPr>
      <w:tblGrid>
        <w:gridCol w:w="1843"/>
        <w:gridCol w:w="6677"/>
        <w:gridCol w:w="840"/>
      </w:tblGrid>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1</w:t>
            </w:r>
          </w:p>
        </w:tc>
        <w:tc>
          <w:tcPr>
            <w:tcW w:w="6677" w:type="dxa"/>
            <w:hideMark/>
          </w:tcPr>
          <w:p w:rsidR="006A14E7" w:rsidRDefault="006A14E7" w:rsidP="00A672D9">
            <w:pPr>
              <w:widowControl w:val="0"/>
              <w:rPr>
                <w:sz w:val="24"/>
                <w:szCs w:val="28"/>
              </w:rPr>
            </w:pPr>
            <w:r>
              <w:rPr>
                <w:szCs w:val="28"/>
              </w:rPr>
              <w:t xml:space="preserve">Общие положения                   </w:t>
            </w:r>
          </w:p>
        </w:tc>
        <w:tc>
          <w:tcPr>
            <w:tcW w:w="840" w:type="dxa"/>
            <w:hideMark/>
          </w:tcPr>
          <w:p w:rsidR="006A14E7" w:rsidRDefault="006A14E7" w:rsidP="00A672D9">
            <w:pPr>
              <w:widowControl w:val="0"/>
              <w:jc w:val="center"/>
              <w:rPr>
                <w:sz w:val="24"/>
                <w:szCs w:val="28"/>
              </w:rPr>
            </w:pPr>
            <w:r>
              <w:rPr>
                <w:szCs w:val="28"/>
              </w:rPr>
              <w:t>3</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2</w:t>
            </w:r>
          </w:p>
        </w:tc>
        <w:tc>
          <w:tcPr>
            <w:tcW w:w="6677" w:type="dxa"/>
            <w:hideMark/>
          </w:tcPr>
          <w:p w:rsidR="006A14E7" w:rsidRDefault="006A14E7" w:rsidP="00A672D9">
            <w:pPr>
              <w:widowControl w:val="0"/>
              <w:rPr>
                <w:sz w:val="24"/>
                <w:szCs w:val="28"/>
              </w:rPr>
            </w:pPr>
            <w:r>
              <w:rPr>
                <w:szCs w:val="28"/>
              </w:rPr>
              <w:t>Срок, место и порядок предоставления документации об аукционе</w:t>
            </w:r>
          </w:p>
        </w:tc>
        <w:tc>
          <w:tcPr>
            <w:tcW w:w="840" w:type="dxa"/>
            <w:hideMark/>
          </w:tcPr>
          <w:p w:rsidR="006A14E7" w:rsidRDefault="006A14E7" w:rsidP="00A672D9">
            <w:pPr>
              <w:widowControl w:val="0"/>
              <w:jc w:val="center"/>
              <w:rPr>
                <w:sz w:val="24"/>
                <w:szCs w:val="28"/>
              </w:rPr>
            </w:pPr>
            <w:r>
              <w:rPr>
                <w:szCs w:val="28"/>
              </w:rPr>
              <w:t>4</w:t>
            </w:r>
          </w:p>
        </w:tc>
      </w:tr>
      <w:tr w:rsidR="006A14E7" w:rsidTr="00A672D9">
        <w:trPr>
          <w:trHeight w:val="1376"/>
        </w:trPr>
        <w:tc>
          <w:tcPr>
            <w:tcW w:w="1843" w:type="dxa"/>
            <w:hideMark/>
          </w:tcPr>
          <w:p w:rsidR="006A14E7" w:rsidRDefault="006A14E7" w:rsidP="00A672D9">
            <w:pPr>
              <w:widowControl w:val="0"/>
              <w:jc w:val="both"/>
              <w:rPr>
                <w:sz w:val="24"/>
                <w:szCs w:val="28"/>
              </w:rPr>
            </w:pPr>
            <w:r>
              <w:rPr>
                <w:szCs w:val="28"/>
              </w:rPr>
              <w:t>Раздел 3</w:t>
            </w:r>
          </w:p>
        </w:tc>
        <w:tc>
          <w:tcPr>
            <w:tcW w:w="6677" w:type="dxa"/>
            <w:vAlign w:val="center"/>
            <w:hideMark/>
          </w:tcPr>
          <w:p w:rsidR="006A14E7" w:rsidRDefault="006A14E7" w:rsidP="00A672D9">
            <w:pPr>
              <w:widowControl w:val="0"/>
              <w:rPr>
                <w:sz w:val="24"/>
                <w:szCs w:val="28"/>
              </w:rPr>
            </w:pPr>
            <w:r>
              <w:rPr>
                <w:szCs w:val="28"/>
              </w:rPr>
              <w:t xml:space="preserve">Форма, порядок, дата начала и окончания предоставления участникам </w:t>
            </w:r>
          </w:p>
          <w:p w:rsidR="006A14E7" w:rsidRDefault="006A14E7" w:rsidP="00A672D9">
            <w:pPr>
              <w:widowControl w:val="0"/>
              <w:rPr>
                <w:szCs w:val="28"/>
              </w:rPr>
            </w:pPr>
            <w:r>
              <w:rPr>
                <w:szCs w:val="28"/>
              </w:rPr>
              <w:t>аукциона разъяснений положений документации об аукционе.</w:t>
            </w:r>
          </w:p>
          <w:p w:rsidR="006A14E7" w:rsidRDefault="006A14E7" w:rsidP="00A672D9">
            <w:pPr>
              <w:widowControl w:val="0"/>
              <w:rPr>
                <w:sz w:val="24"/>
                <w:szCs w:val="28"/>
              </w:rPr>
            </w:pPr>
            <w:r>
              <w:rPr>
                <w:szCs w:val="28"/>
              </w:rPr>
              <w:t>Внесение изменений в документацию об аукционе</w:t>
            </w:r>
          </w:p>
        </w:tc>
        <w:tc>
          <w:tcPr>
            <w:tcW w:w="840" w:type="dxa"/>
            <w:hideMark/>
          </w:tcPr>
          <w:p w:rsidR="006A14E7" w:rsidRDefault="006A14E7" w:rsidP="00A672D9">
            <w:pPr>
              <w:widowControl w:val="0"/>
              <w:jc w:val="center"/>
              <w:rPr>
                <w:sz w:val="24"/>
                <w:szCs w:val="28"/>
              </w:rPr>
            </w:pPr>
            <w:r>
              <w:rPr>
                <w:szCs w:val="28"/>
              </w:rPr>
              <w:t>4</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4</w:t>
            </w:r>
          </w:p>
        </w:tc>
        <w:tc>
          <w:tcPr>
            <w:tcW w:w="6677" w:type="dxa"/>
            <w:hideMark/>
          </w:tcPr>
          <w:p w:rsidR="006A14E7" w:rsidRDefault="006A14E7" w:rsidP="00A672D9">
            <w:pPr>
              <w:widowControl w:val="0"/>
              <w:rPr>
                <w:sz w:val="24"/>
                <w:szCs w:val="28"/>
              </w:rPr>
            </w:pPr>
            <w:r>
              <w:rPr>
                <w:spacing w:val="1"/>
                <w:szCs w:val="28"/>
              </w:rPr>
              <w:t>Требования к участникам аукциона</w:t>
            </w:r>
          </w:p>
        </w:tc>
        <w:tc>
          <w:tcPr>
            <w:tcW w:w="840" w:type="dxa"/>
            <w:hideMark/>
          </w:tcPr>
          <w:p w:rsidR="006A14E7" w:rsidRDefault="006A14E7" w:rsidP="00A672D9">
            <w:pPr>
              <w:widowControl w:val="0"/>
              <w:jc w:val="center"/>
              <w:rPr>
                <w:sz w:val="24"/>
                <w:szCs w:val="28"/>
              </w:rPr>
            </w:pPr>
            <w:r>
              <w:rPr>
                <w:szCs w:val="28"/>
              </w:rPr>
              <w:t>4</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5</w:t>
            </w:r>
          </w:p>
        </w:tc>
        <w:tc>
          <w:tcPr>
            <w:tcW w:w="6677" w:type="dxa"/>
            <w:hideMark/>
          </w:tcPr>
          <w:p w:rsidR="006A14E7" w:rsidRDefault="006A14E7" w:rsidP="00A672D9">
            <w:pPr>
              <w:widowControl w:val="0"/>
              <w:rPr>
                <w:sz w:val="24"/>
                <w:szCs w:val="28"/>
              </w:rPr>
            </w:pPr>
            <w:r>
              <w:rPr>
                <w:szCs w:val="28"/>
              </w:rPr>
              <w:t>Содержание, состав и форма заявки на участие в аукционе</w:t>
            </w:r>
          </w:p>
        </w:tc>
        <w:tc>
          <w:tcPr>
            <w:tcW w:w="840" w:type="dxa"/>
            <w:hideMark/>
          </w:tcPr>
          <w:p w:rsidR="006A14E7" w:rsidRDefault="006A14E7" w:rsidP="00A672D9">
            <w:pPr>
              <w:widowControl w:val="0"/>
              <w:jc w:val="center"/>
              <w:rPr>
                <w:sz w:val="24"/>
                <w:szCs w:val="28"/>
              </w:rPr>
            </w:pPr>
            <w:r>
              <w:rPr>
                <w:szCs w:val="28"/>
              </w:rPr>
              <w:t>5</w:t>
            </w:r>
          </w:p>
        </w:tc>
      </w:tr>
      <w:tr w:rsidR="006A14E7" w:rsidTr="00A672D9">
        <w:trPr>
          <w:trHeight w:val="20"/>
        </w:trPr>
        <w:tc>
          <w:tcPr>
            <w:tcW w:w="1843" w:type="dxa"/>
          </w:tcPr>
          <w:p w:rsidR="006A14E7" w:rsidRDefault="006A14E7" w:rsidP="00A672D9">
            <w:pPr>
              <w:widowControl w:val="0"/>
              <w:jc w:val="both"/>
              <w:rPr>
                <w:sz w:val="24"/>
                <w:szCs w:val="28"/>
              </w:rPr>
            </w:pPr>
          </w:p>
        </w:tc>
        <w:tc>
          <w:tcPr>
            <w:tcW w:w="6677" w:type="dxa"/>
          </w:tcPr>
          <w:p w:rsidR="006A14E7" w:rsidRDefault="006A14E7" w:rsidP="00A672D9">
            <w:pPr>
              <w:widowControl w:val="0"/>
              <w:rPr>
                <w:sz w:val="24"/>
                <w:szCs w:val="28"/>
              </w:rPr>
            </w:pPr>
          </w:p>
        </w:tc>
        <w:tc>
          <w:tcPr>
            <w:tcW w:w="840" w:type="dxa"/>
          </w:tcPr>
          <w:p w:rsidR="006A14E7" w:rsidRDefault="006A14E7" w:rsidP="00A672D9">
            <w:pPr>
              <w:widowControl w:val="0"/>
              <w:jc w:val="center"/>
              <w:rPr>
                <w:sz w:val="24"/>
                <w:szCs w:val="28"/>
              </w:rPr>
            </w:pP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6</w:t>
            </w:r>
          </w:p>
        </w:tc>
        <w:tc>
          <w:tcPr>
            <w:tcW w:w="6677" w:type="dxa"/>
            <w:hideMark/>
          </w:tcPr>
          <w:p w:rsidR="006A14E7" w:rsidRDefault="006A14E7" w:rsidP="00A672D9">
            <w:pPr>
              <w:widowControl w:val="0"/>
              <w:rPr>
                <w:sz w:val="24"/>
                <w:szCs w:val="28"/>
              </w:rPr>
            </w:pPr>
            <w:r>
              <w:rPr>
                <w:szCs w:val="28"/>
              </w:rPr>
              <w:t>Порядок, место, дата начала и окончания срока подачи заявок на участие в аукционе</w:t>
            </w:r>
          </w:p>
        </w:tc>
        <w:tc>
          <w:tcPr>
            <w:tcW w:w="840" w:type="dxa"/>
            <w:hideMark/>
          </w:tcPr>
          <w:p w:rsidR="006A14E7" w:rsidRDefault="006A14E7" w:rsidP="00A672D9">
            <w:pPr>
              <w:widowControl w:val="0"/>
              <w:jc w:val="center"/>
              <w:rPr>
                <w:sz w:val="24"/>
                <w:szCs w:val="28"/>
              </w:rPr>
            </w:pPr>
            <w:r>
              <w:rPr>
                <w:szCs w:val="28"/>
              </w:rPr>
              <w:t>5</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7</w:t>
            </w:r>
          </w:p>
        </w:tc>
        <w:tc>
          <w:tcPr>
            <w:tcW w:w="6677" w:type="dxa"/>
            <w:hideMark/>
          </w:tcPr>
          <w:p w:rsidR="006A14E7" w:rsidRDefault="006A14E7" w:rsidP="00A672D9">
            <w:pPr>
              <w:widowControl w:val="0"/>
              <w:rPr>
                <w:sz w:val="24"/>
                <w:szCs w:val="28"/>
              </w:rPr>
            </w:pPr>
            <w:r>
              <w:rPr>
                <w:szCs w:val="28"/>
              </w:rPr>
              <w:t>Порядок и срок отзыва заявок на участие в аукционе</w:t>
            </w:r>
          </w:p>
        </w:tc>
        <w:tc>
          <w:tcPr>
            <w:tcW w:w="840" w:type="dxa"/>
            <w:hideMark/>
          </w:tcPr>
          <w:p w:rsidR="006A14E7" w:rsidRDefault="006A14E7" w:rsidP="00A672D9">
            <w:pPr>
              <w:widowControl w:val="0"/>
              <w:jc w:val="center"/>
              <w:rPr>
                <w:sz w:val="24"/>
                <w:szCs w:val="28"/>
              </w:rPr>
            </w:pPr>
            <w:r>
              <w:rPr>
                <w:szCs w:val="28"/>
              </w:rPr>
              <w:t>6</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8</w:t>
            </w:r>
          </w:p>
        </w:tc>
        <w:tc>
          <w:tcPr>
            <w:tcW w:w="6677" w:type="dxa"/>
            <w:hideMark/>
          </w:tcPr>
          <w:p w:rsidR="006A14E7" w:rsidRDefault="006A14E7" w:rsidP="00A672D9">
            <w:pPr>
              <w:widowControl w:val="0"/>
              <w:rPr>
                <w:sz w:val="24"/>
                <w:szCs w:val="28"/>
              </w:rPr>
            </w:pPr>
            <w:r>
              <w:rPr>
                <w:szCs w:val="28"/>
              </w:rPr>
              <w:t>Величина повышения начальной цены лота</w:t>
            </w:r>
          </w:p>
        </w:tc>
        <w:tc>
          <w:tcPr>
            <w:tcW w:w="840" w:type="dxa"/>
            <w:hideMark/>
          </w:tcPr>
          <w:p w:rsidR="006A14E7" w:rsidRDefault="006A14E7" w:rsidP="00A672D9">
            <w:pPr>
              <w:widowControl w:val="0"/>
              <w:jc w:val="center"/>
              <w:rPr>
                <w:sz w:val="24"/>
                <w:szCs w:val="28"/>
              </w:rPr>
            </w:pPr>
            <w:r>
              <w:rPr>
                <w:szCs w:val="28"/>
              </w:rPr>
              <w:t>6</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9</w:t>
            </w:r>
          </w:p>
        </w:tc>
        <w:tc>
          <w:tcPr>
            <w:tcW w:w="6677" w:type="dxa"/>
            <w:hideMark/>
          </w:tcPr>
          <w:p w:rsidR="006A14E7" w:rsidRDefault="006A14E7" w:rsidP="00A672D9">
            <w:pPr>
              <w:widowControl w:val="0"/>
              <w:rPr>
                <w:sz w:val="24"/>
                <w:szCs w:val="28"/>
              </w:rPr>
            </w:pPr>
            <w:r>
              <w:rPr>
                <w:szCs w:val="28"/>
              </w:rPr>
              <w:t>Дата, время, график проведения осмотра объектов</w:t>
            </w:r>
          </w:p>
        </w:tc>
        <w:tc>
          <w:tcPr>
            <w:tcW w:w="840" w:type="dxa"/>
            <w:hideMark/>
          </w:tcPr>
          <w:p w:rsidR="006A14E7" w:rsidRDefault="006A14E7" w:rsidP="00A672D9">
            <w:pPr>
              <w:widowControl w:val="0"/>
              <w:jc w:val="center"/>
              <w:rPr>
                <w:sz w:val="24"/>
                <w:szCs w:val="28"/>
              </w:rPr>
            </w:pPr>
            <w:r>
              <w:rPr>
                <w:szCs w:val="28"/>
              </w:rPr>
              <w:t>6</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10</w:t>
            </w:r>
          </w:p>
        </w:tc>
        <w:tc>
          <w:tcPr>
            <w:tcW w:w="6677" w:type="dxa"/>
            <w:hideMark/>
          </w:tcPr>
          <w:p w:rsidR="006A14E7" w:rsidRDefault="006A14E7" w:rsidP="00A672D9">
            <w:pPr>
              <w:widowControl w:val="0"/>
              <w:rPr>
                <w:sz w:val="24"/>
                <w:szCs w:val="28"/>
              </w:rPr>
            </w:pPr>
            <w:r>
              <w:rPr>
                <w:szCs w:val="28"/>
              </w:rPr>
              <w:t>Место, дата и время начала рассмотрения заявок на участие в аукционе</w:t>
            </w:r>
          </w:p>
        </w:tc>
        <w:tc>
          <w:tcPr>
            <w:tcW w:w="840" w:type="dxa"/>
            <w:hideMark/>
          </w:tcPr>
          <w:p w:rsidR="006A14E7" w:rsidRDefault="006A14E7" w:rsidP="00A672D9">
            <w:pPr>
              <w:widowControl w:val="0"/>
              <w:jc w:val="center"/>
              <w:rPr>
                <w:sz w:val="24"/>
                <w:szCs w:val="28"/>
              </w:rPr>
            </w:pPr>
            <w:r>
              <w:rPr>
                <w:szCs w:val="28"/>
              </w:rPr>
              <w:t>6</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11</w:t>
            </w:r>
          </w:p>
        </w:tc>
        <w:tc>
          <w:tcPr>
            <w:tcW w:w="6677" w:type="dxa"/>
            <w:hideMark/>
          </w:tcPr>
          <w:p w:rsidR="006A14E7" w:rsidRDefault="006A14E7" w:rsidP="00A672D9">
            <w:pPr>
              <w:widowControl w:val="0"/>
              <w:rPr>
                <w:sz w:val="24"/>
                <w:szCs w:val="28"/>
              </w:rPr>
            </w:pPr>
            <w:r>
              <w:rPr>
                <w:szCs w:val="28"/>
              </w:rPr>
              <w:t>Место, дата и время проведения аукциона</w:t>
            </w:r>
          </w:p>
        </w:tc>
        <w:tc>
          <w:tcPr>
            <w:tcW w:w="840" w:type="dxa"/>
            <w:hideMark/>
          </w:tcPr>
          <w:p w:rsidR="006A14E7" w:rsidRDefault="006A14E7" w:rsidP="00A672D9">
            <w:pPr>
              <w:widowControl w:val="0"/>
              <w:jc w:val="center"/>
              <w:rPr>
                <w:sz w:val="24"/>
                <w:szCs w:val="28"/>
              </w:rPr>
            </w:pPr>
            <w:r>
              <w:rPr>
                <w:szCs w:val="28"/>
              </w:rPr>
              <w:t>7</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12</w:t>
            </w:r>
          </w:p>
        </w:tc>
        <w:tc>
          <w:tcPr>
            <w:tcW w:w="6677" w:type="dxa"/>
            <w:hideMark/>
          </w:tcPr>
          <w:p w:rsidR="006A14E7" w:rsidRDefault="006A14E7" w:rsidP="00A672D9">
            <w:pPr>
              <w:widowControl w:val="0"/>
              <w:rPr>
                <w:sz w:val="24"/>
                <w:szCs w:val="28"/>
              </w:rPr>
            </w:pPr>
            <w:r>
              <w:rPr>
                <w:szCs w:val="28"/>
              </w:rPr>
              <w:t>Срок, в течение которого победитель аукциона должен подписать проект договора аренды</w:t>
            </w:r>
          </w:p>
        </w:tc>
        <w:tc>
          <w:tcPr>
            <w:tcW w:w="840" w:type="dxa"/>
            <w:hideMark/>
          </w:tcPr>
          <w:p w:rsidR="006A14E7" w:rsidRDefault="006A14E7" w:rsidP="00A672D9">
            <w:pPr>
              <w:widowControl w:val="0"/>
              <w:jc w:val="center"/>
              <w:rPr>
                <w:sz w:val="24"/>
                <w:szCs w:val="28"/>
              </w:rPr>
            </w:pPr>
            <w:r>
              <w:rPr>
                <w:szCs w:val="28"/>
              </w:rPr>
              <w:t>7</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Раздел 13</w:t>
            </w:r>
          </w:p>
        </w:tc>
        <w:tc>
          <w:tcPr>
            <w:tcW w:w="6677" w:type="dxa"/>
            <w:hideMark/>
          </w:tcPr>
          <w:p w:rsidR="006A14E7" w:rsidRDefault="006A14E7" w:rsidP="00A672D9">
            <w:pPr>
              <w:widowControl w:val="0"/>
              <w:rPr>
                <w:sz w:val="24"/>
                <w:szCs w:val="28"/>
              </w:rPr>
            </w:pPr>
            <w:r>
              <w:rPr>
                <w:szCs w:val="28"/>
              </w:rPr>
              <w:t>Срок, в течение которого организатор аукциона вправе отказаться от его проведения</w:t>
            </w:r>
          </w:p>
        </w:tc>
        <w:tc>
          <w:tcPr>
            <w:tcW w:w="840" w:type="dxa"/>
            <w:hideMark/>
          </w:tcPr>
          <w:p w:rsidR="006A14E7" w:rsidRDefault="006A14E7" w:rsidP="00A672D9">
            <w:pPr>
              <w:widowControl w:val="0"/>
              <w:jc w:val="center"/>
              <w:rPr>
                <w:sz w:val="24"/>
                <w:szCs w:val="28"/>
              </w:rPr>
            </w:pPr>
            <w:r>
              <w:rPr>
                <w:szCs w:val="28"/>
              </w:rPr>
              <w:t>8</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Приложение 1</w:t>
            </w:r>
          </w:p>
        </w:tc>
        <w:tc>
          <w:tcPr>
            <w:tcW w:w="6677" w:type="dxa"/>
            <w:hideMark/>
          </w:tcPr>
          <w:p w:rsidR="006A14E7" w:rsidRDefault="006A14E7" w:rsidP="00A672D9">
            <w:pPr>
              <w:widowControl w:val="0"/>
              <w:shd w:val="clear" w:color="auto" w:fill="FFFFFF"/>
              <w:rPr>
                <w:sz w:val="24"/>
                <w:szCs w:val="28"/>
              </w:rPr>
            </w:pPr>
            <w:r>
              <w:rPr>
                <w:szCs w:val="28"/>
              </w:rPr>
              <w:t>Форма заявки для участия в аукционе юридического лица</w:t>
            </w:r>
          </w:p>
        </w:tc>
        <w:tc>
          <w:tcPr>
            <w:tcW w:w="840" w:type="dxa"/>
            <w:hideMark/>
          </w:tcPr>
          <w:p w:rsidR="006A14E7" w:rsidRDefault="006A14E7" w:rsidP="00A672D9">
            <w:pPr>
              <w:widowControl w:val="0"/>
              <w:jc w:val="center"/>
              <w:rPr>
                <w:sz w:val="24"/>
                <w:szCs w:val="28"/>
              </w:rPr>
            </w:pPr>
            <w:r>
              <w:rPr>
                <w:szCs w:val="28"/>
              </w:rPr>
              <w:t>9</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Приложение 2</w:t>
            </w:r>
          </w:p>
        </w:tc>
        <w:tc>
          <w:tcPr>
            <w:tcW w:w="6677" w:type="dxa"/>
            <w:hideMark/>
          </w:tcPr>
          <w:p w:rsidR="006A14E7" w:rsidRDefault="006A14E7" w:rsidP="00A672D9">
            <w:pPr>
              <w:widowControl w:val="0"/>
              <w:shd w:val="clear" w:color="auto" w:fill="FFFFFF"/>
              <w:rPr>
                <w:sz w:val="24"/>
                <w:szCs w:val="28"/>
              </w:rPr>
            </w:pPr>
            <w:r>
              <w:rPr>
                <w:szCs w:val="28"/>
              </w:rPr>
              <w:t>Форма заявки для участия в аукционе индивидуального предпринимателя</w:t>
            </w:r>
          </w:p>
        </w:tc>
        <w:tc>
          <w:tcPr>
            <w:tcW w:w="840" w:type="dxa"/>
            <w:hideMark/>
          </w:tcPr>
          <w:p w:rsidR="006A14E7" w:rsidRDefault="006A14E7" w:rsidP="00A672D9">
            <w:pPr>
              <w:widowControl w:val="0"/>
              <w:jc w:val="center"/>
              <w:rPr>
                <w:sz w:val="24"/>
                <w:szCs w:val="28"/>
              </w:rPr>
            </w:pPr>
            <w:r>
              <w:rPr>
                <w:szCs w:val="28"/>
              </w:rPr>
              <w:t>11</w:t>
            </w:r>
          </w:p>
        </w:tc>
      </w:tr>
      <w:tr w:rsidR="006A14E7" w:rsidTr="00A672D9">
        <w:trPr>
          <w:trHeight w:val="459"/>
        </w:trPr>
        <w:tc>
          <w:tcPr>
            <w:tcW w:w="1843" w:type="dxa"/>
            <w:hideMark/>
          </w:tcPr>
          <w:p w:rsidR="006A14E7" w:rsidRDefault="006A14E7" w:rsidP="00A672D9">
            <w:pPr>
              <w:widowControl w:val="0"/>
              <w:jc w:val="both"/>
              <w:rPr>
                <w:sz w:val="24"/>
                <w:szCs w:val="28"/>
              </w:rPr>
            </w:pPr>
            <w:r>
              <w:rPr>
                <w:szCs w:val="28"/>
              </w:rPr>
              <w:t>Приложение 3</w:t>
            </w:r>
          </w:p>
        </w:tc>
        <w:tc>
          <w:tcPr>
            <w:tcW w:w="6677" w:type="dxa"/>
            <w:hideMark/>
          </w:tcPr>
          <w:p w:rsidR="006A14E7" w:rsidRDefault="006A14E7" w:rsidP="00A672D9">
            <w:pPr>
              <w:widowControl w:val="0"/>
              <w:shd w:val="clear" w:color="auto" w:fill="FFFFFF"/>
              <w:rPr>
                <w:sz w:val="24"/>
                <w:szCs w:val="28"/>
              </w:rPr>
            </w:pPr>
            <w:r>
              <w:rPr>
                <w:szCs w:val="28"/>
              </w:rPr>
              <w:t>Форма заявки для участия в аукционе физического лица</w:t>
            </w:r>
          </w:p>
        </w:tc>
        <w:tc>
          <w:tcPr>
            <w:tcW w:w="840" w:type="dxa"/>
            <w:hideMark/>
          </w:tcPr>
          <w:p w:rsidR="006A14E7" w:rsidRDefault="006A14E7" w:rsidP="00A672D9">
            <w:pPr>
              <w:widowControl w:val="0"/>
              <w:jc w:val="center"/>
              <w:rPr>
                <w:sz w:val="24"/>
                <w:szCs w:val="28"/>
              </w:rPr>
            </w:pPr>
            <w:r>
              <w:rPr>
                <w:szCs w:val="28"/>
              </w:rPr>
              <w:t>13</w:t>
            </w:r>
          </w:p>
        </w:tc>
      </w:tr>
      <w:tr w:rsidR="006A14E7" w:rsidTr="00A672D9">
        <w:trPr>
          <w:trHeight w:val="20"/>
        </w:trPr>
        <w:tc>
          <w:tcPr>
            <w:tcW w:w="1843" w:type="dxa"/>
            <w:hideMark/>
          </w:tcPr>
          <w:p w:rsidR="006A14E7" w:rsidRDefault="006A14E7" w:rsidP="00A672D9">
            <w:pPr>
              <w:widowControl w:val="0"/>
              <w:jc w:val="both"/>
              <w:rPr>
                <w:sz w:val="24"/>
                <w:szCs w:val="28"/>
              </w:rPr>
            </w:pPr>
            <w:r>
              <w:rPr>
                <w:szCs w:val="28"/>
              </w:rPr>
              <w:t>Приложение 4</w:t>
            </w:r>
          </w:p>
        </w:tc>
        <w:tc>
          <w:tcPr>
            <w:tcW w:w="6677" w:type="dxa"/>
            <w:hideMark/>
          </w:tcPr>
          <w:p w:rsidR="006A14E7" w:rsidRDefault="006A14E7" w:rsidP="00A672D9">
            <w:pPr>
              <w:widowControl w:val="0"/>
              <w:shd w:val="clear" w:color="auto" w:fill="FFFFFF"/>
              <w:jc w:val="both"/>
              <w:rPr>
                <w:sz w:val="24"/>
                <w:szCs w:val="28"/>
              </w:rPr>
            </w:pPr>
            <w:r>
              <w:rPr>
                <w:szCs w:val="28"/>
              </w:rPr>
              <w:t xml:space="preserve">Проект договора аренды муниципального имущества на лот </w:t>
            </w:r>
          </w:p>
        </w:tc>
        <w:tc>
          <w:tcPr>
            <w:tcW w:w="840" w:type="dxa"/>
          </w:tcPr>
          <w:p w:rsidR="006A14E7" w:rsidRDefault="006A14E7" w:rsidP="00A672D9">
            <w:pPr>
              <w:widowControl w:val="0"/>
              <w:jc w:val="center"/>
              <w:rPr>
                <w:sz w:val="24"/>
                <w:szCs w:val="28"/>
              </w:rPr>
            </w:pPr>
            <w:r>
              <w:rPr>
                <w:szCs w:val="28"/>
              </w:rPr>
              <w:t>15-23</w:t>
            </w:r>
          </w:p>
          <w:p w:rsidR="006A14E7" w:rsidRDefault="006A14E7" w:rsidP="00A672D9">
            <w:pPr>
              <w:widowControl w:val="0"/>
              <w:jc w:val="center"/>
              <w:rPr>
                <w:sz w:val="24"/>
                <w:szCs w:val="28"/>
              </w:rPr>
            </w:pPr>
          </w:p>
        </w:tc>
      </w:tr>
    </w:tbl>
    <w:p w:rsidR="006A14E7" w:rsidRDefault="006A14E7" w:rsidP="006A14E7">
      <w:pPr>
        <w:widowControl w:val="0"/>
        <w:ind w:right="-2"/>
        <w:rPr>
          <w:sz w:val="24"/>
          <w:szCs w:val="28"/>
        </w:rPr>
      </w:pPr>
    </w:p>
    <w:p w:rsidR="006A14E7" w:rsidRDefault="006A14E7" w:rsidP="006A14E7">
      <w:pPr>
        <w:widowControl w:val="0"/>
        <w:ind w:right="-2"/>
        <w:jc w:val="center"/>
        <w:rPr>
          <w:b/>
          <w:szCs w:val="28"/>
        </w:rPr>
      </w:pPr>
    </w:p>
    <w:p w:rsidR="006A14E7" w:rsidRDefault="006A14E7" w:rsidP="006A14E7">
      <w:pPr>
        <w:widowControl w:val="0"/>
        <w:ind w:right="-2"/>
        <w:jc w:val="center"/>
        <w:rPr>
          <w:b/>
          <w:szCs w:val="24"/>
        </w:rPr>
      </w:pPr>
    </w:p>
    <w:p w:rsidR="006A14E7" w:rsidRDefault="006A14E7" w:rsidP="006A14E7">
      <w:pPr>
        <w:widowControl w:val="0"/>
        <w:ind w:right="-2"/>
        <w:jc w:val="center"/>
        <w:rPr>
          <w:b/>
          <w:szCs w:val="24"/>
        </w:rPr>
      </w:pPr>
    </w:p>
    <w:p w:rsidR="006A14E7" w:rsidRDefault="006A14E7" w:rsidP="006A14E7">
      <w:pPr>
        <w:widowControl w:val="0"/>
        <w:ind w:right="-2"/>
        <w:jc w:val="center"/>
        <w:rPr>
          <w:b/>
          <w:szCs w:val="24"/>
        </w:rPr>
      </w:pPr>
    </w:p>
    <w:p w:rsidR="006A14E7" w:rsidRDefault="006A14E7" w:rsidP="006A14E7">
      <w:pPr>
        <w:widowControl w:val="0"/>
        <w:ind w:right="-2"/>
        <w:jc w:val="center"/>
        <w:rPr>
          <w:b/>
          <w:szCs w:val="24"/>
        </w:rPr>
      </w:pPr>
    </w:p>
    <w:p w:rsidR="006A14E7" w:rsidRDefault="006A14E7" w:rsidP="006A14E7">
      <w:pPr>
        <w:widowControl w:val="0"/>
        <w:ind w:right="-32"/>
        <w:rPr>
          <w:b/>
          <w:szCs w:val="28"/>
        </w:rPr>
      </w:pPr>
    </w:p>
    <w:p w:rsidR="006A14E7" w:rsidRDefault="006A14E7" w:rsidP="006A14E7">
      <w:pPr>
        <w:widowControl w:val="0"/>
        <w:ind w:right="-32"/>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p>
    <w:p w:rsidR="006A14E7" w:rsidRDefault="006A14E7" w:rsidP="006A14E7">
      <w:pPr>
        <w:widowControl w:val="0"/>
        <w:ind w:right="-32" w:firstLine="851"/>
        <w:jc w:val="center"/>
        <w:rPr>
          <w:b/>
          <w:szCs w:val="28"/>
        </w:rPr>
      </w:pPr>
      <w:r>
        <w:rPr>
          <w:b/>
          <w:szCs w:val="28"/>
        </w:rPr>
        <w:t>1. Общие положения</w:t>
      </w:r>
    </w:p>
    <w:p w:rsidR="006A14E7" w:rsidRDefault="006A14E7" w:rsidP="006A14E7">
      <w:pPr>
        <w:pStyle w:val="a8"/>
        <w:spacing w:after="0"/>
        <w:ind w:right="-5" w:firstLine="840"/>
        <w:jc w:val="both"/>
        <w:rPr>
          <w:sz w:val="24"/>
          <w:szCs w:val="24"/>
        </w:rPr>
      </w:pPr>
      <w:r>
        <w:rPr>
          <w:sz w:val="24"/>
          <w:szCs w:val="28"/>
        </w:rPr>
        <w:lastRenderedPageBreak/>
        <w:t xml:space="preserve">1.1. Отдел имущественных отношений управления экономики и имущественных отношений администрация  города Минусинска, объявляет открытый - по составу участников и по форме подачи предложения о цене аукцион на право заключения договора аренды  муниципального имущества на следующий объект: </w:t>
      </w:r>
      <w:r>
        <w:rPr>
          <w:rStyle w:val="FontStyle11"/>
          <w:sz w:val="24"/>
          <w:szCs w:val="24"/>
        </w:rPr>
        <w:t xml:space="preserve">нежилое помещение, общая площадь 144,4 </w:t>
      </w:r>
      <w:proofErr w:type="spellStart"/>
      <w:r>
        <w:rPr>
          <w:rStyle w:val="FontStyle11"/>
          <w:sz w:val="24"/>
          <w:szCs w:val="24"/>
        </w:rPr>
        <w:t>кв.м</w:t>
      </w:r>
      <w:proofErr w:type="spellEnd"/>
      <w:r>
        <w:rPr>
          <w:rStyle w:val="FontStyle11"/>
          <w:sz w:val="24"/>
          <w:szCs w:val="24"/>
        </w:rPr>
        <w:t xml:space="preserve">.,  этаж 1,  адрес (местонахождение) объекта: Российская Федерация, Красноярский край, г. Минусинск, </w:t>
      </w:r>
      <w:proofErr w:type="spellStart"/>
      <w:r>
        <w:rPr>
          <w:rStyle w:val="FontStyle11"/>
          <w:sz w:val="24"/>
          <w:szCs w:val="24"/>
        </w:rPr>
        <w:t>ул</w:t>
      </w:r>
      <w:proofErr w:type="gramStart"/>
      <w:r>
        <w:rPr>
          <w:rStyle w:val="FontStyle11"/>
          <w:sz w:val="24"/>
          <w:szCs w:val="24"/>
        </w:rPr>
        <w:t>.С</w:t>
      </w:r>
      <w:proofErr w:type="gramEnd"/>
      <w:r>
        <w:rPr>
          <w:rStyle w:val="FontStyle11"/>
          <w:sz w:val="24"/>
          <w:szCs w:val="24"/>
        </w:rPr>
        <w:t>оветская</w:t>
      </w:r>
      <w:proofErr w:type="spellEnd"/>
      <w:r>
        <w:rPr>
          <w:rStyle w:val="FontStyle11"/>
          <w:sz w:val="24"/>
          <w:szCs w:val="24"/>
        </w:rPr>
        <w:t>, д.39, пом.54. Кадастровый номер: 24:53:0110319:424</w:t>
      </w:r>
    </w:p>
    <w:p w:rsidR="006A14E7" w:rsidRDefault="006A14E7" w:rsidP="006A14E7">
      <w:pPr>
        <w:widowControl w:val="0"/>
        <w:ind w:right="-5" w:firstLine="840"/>
        <w:jc w:val="both"/>
        <w:rPr>
          <w:sz w:val="24"/>
          <w:szCs w:val="28"/>
        </w:rPr>
      </w:pPr>
      <w:r>
        <w:rPr>
          <w:szCs w:val="28"/>
        </w:rPr>
        <w:t xml:space="preserve">1.2. </w:t>
      </w:r>
      <w:proofErr w:type="gramStart"/>
      <w:r>
        <w:rPr>
          <w:szCs w:val="28"/>
        </w:rPr>
        <w:t>Настоящая документация подготовлена в соответствии с Гражданским кодексом Российской Федерации, Федеральным законом от 26.07.2006 № 135-ФЗ «О защите конкуренции» (с изменениями),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w:t>
      </w:r>
      <w:proofErr w:type="gramEnd"/>
      <w:r>
        <w:rPr>
          <w:szCs w:val="28"/>
        </w:rPr>
        <w:t xml:space="preserve"> </w:t>
      </w:r>
      <w:proofErr w:type="gramStart"/>
      <w:r>
        <w:rPr>
          <w:szCs w:val="28"/>
        </w:rPr>
        <w:t>перечне</w:t>
      </w:r>
      <w:proofErr w:type="gramEnd"/>
      <w:r>
        <w:rPr>
          <w:szCs w:val="28"/>
        </w:rPr>
        <w:t xml:space="preserve"> видов имущества, в отношении которого заключение указанных договоров может осуществляться путем проведения торгов в форме конкурса».</w:t>
      </w:r>
    </w:p>
    <w:p w:rsidR="006A14E7" w:rsidRDefault="006A14E7" w:rsidP="006A14E7">
      <w:pPr>
        <w:pStyle w:val="ab"/>
        <w:ind w:right="-5" w:firstLine="840"/>
        <w:jc w:val="both"/>
        <w:rPr>
          <w:b w:val="0"/>
          <w:szCs w:val="28"/>
        </w:rPr>
      </w:pPr>
      <w:r>
        <w:rPr>
          <w:b w:val="0"/>
          <w:spacing w:val="0"/>
          <w:szCs w:val="28"/>
        </w:rPr>
        <w:t>1.3. Электронная форма участия в аукционе не предусмотрена</w:t>
      </w:r>
      <w:r>
        <w:rPr>
          <w:b w:val="0"/>
          <w:szCs w:val="28"/>
        </w:rPr>
        <w:t xml:space="preserve">. </w:t>
      </w:r>
    </w:p>
    <w:p w:rsidR="006A14E7" w:rsidRDefault="006A14E7" w:rsidP="006A14E7">
      <w:pPr>
        <w:pStyle w:val="a8"/>
        <w:spacing w:after="0"/>
        <w:ind w:right="-32" w:firstLine="851"/>
        <w:jc w:val="both"/>
        <w:rPr>
          <w:sz w:val="24"/>
          <w:szCs w:val="28"/>
        </w:rPr>
      </w:pPr>
      <w:r>
        <w:rPr>
          <w:sz w:val="24"/>
          <w:szCs w:val="28"/>
        </w:rPr>
        <w:t>Организатор аукциона – Отдел имущественных отношений управления экономики и имущественных отношений администрация  города Минусинска.</w:t>
      </w:r>
    </w:p>
    <w:p w:rsidR="006A14E7" w:rsidRDefault="006A14E7" w:rsidP="006A14E7">
      <w:pPr>
        <w:widowControl w:val="0"/>
        <w:ind w:right="-32" w:firstLine="851"/>
        <w:jc w:val="both"/>
        <w:rPr>
          <w:kern w:val="2"/>
          <w:sz w:val="24"/>
          <w:szCs w:val="28"/>
        </w:rPr>
      </w:pPr>
      <w:r>
        <w:rPr>
          <w:szCs w:val="28"/>
        </w:rPr>
        <w:t xml:space="preserve">Место нахождения и почтовый адрес организатора аукциона: 662608, </w:t>
      </w:r>
      <w:proofErr w:type="spellStart"/>
      <w:r>
        <w:rPr>
          <w:szCs w:val="28"/>
        </w:rPr>
        <w:t>г</w:t>
      </w:r>
      <w:proofErr w:type="gramStart"/>
      <w:r>
        <w:rPr>
          <w:szCs w:val="28"/>
        </w:rPr>
        <w:t>.М</w:t>
      </w:r>
      <w:proofErr w:type="gramEnd"/>
      <w:r>
        <w:rPr>
          <w:szCs w:val="28"/>
        </w:rPr>
        <w:t>инусинск</w:t>
      </w:r>
      <w:proofErr w:type="spellEnd"/>
      <w:r>
        <w:rPr>
          <w:szCs w:val="28"/>
        </w:rPr>
        <w:t xml:space="preserve">, ул. Гоголя, д.68, каб.9. Адрес электронной почты организатора аукциона: </w:t>
      </w:r>
      <w:r>
        <w:rPr>
          <w:kern w:val="2"/>
          <w:szCs w:val="28"/>
          <w:lang w:val="en-US"/>
        </w:rPr>
        <w:t>e</w:t>
      </w:r>
      <w:r>
        <w:rPr>
          <w:kern w:val="2"/>
          <w:szCs w:val="28"/>
        </w:rPr>
        <w:t>-</w:t>
      </w:r>
      <w:r>
        <w:rPr>
          <w:kern w:val="2"/>
          <w:szCs w:val="28"/>
          <w:lang w:val="en-US"/>
        </w:rPr>
        <w:t>mail</w:t>
      </w:r>
      <w:r>
        <w:rPr>
          <w:kern w:val="2"/>
          <w:szCs w:val="28"/>
        </w:rPr>
        <w:t xml:space="preserve">: </w:t>
      </w:r>
      <w:proofErr w:type="spellStart"/>
      <w:r>
        <w:rPr>
          <w:kern w:val="2"/>
          <w:szCs w:val="28"/>
          <w:lang w:val="en-US"/>
        </w:rPr>
        <w:t>kumi</w:t>
      </w:r>
      <w:proofErr w:type="spellEnd"/>
      <w:r>
        <w:rPr>
          <w:kern w:val="2"/>
          <w:szCs w:val="28"/>
        </w:rPr>
        <w:t>@</w:t>
      </w:r>
      <w:proofErr w:type="spellStart"/>
      <w:r>
        <w:rPr>
          <w:kern w:val="2"/>
          <w:szCs w:val="28"/>
          <w:lang w:val="en-US"/>
        </w:rPr>
        <w:t>kristel</w:t>
      </w:r>
      <w:proofErr w:type="spellEnd"/>
      <w:r>
        <w:rPr>
          <w:kern w:val="2"/>
          <w:szCs w:val="28"/>
        </w:rPr>
        <w:t>.</w:t>
      </w:r>
      <w:proofErr w:type="spellStart"/>
      <w:r>
        <w:rPr>
          <w:kern w:val="2"/>
          <w:szCs w:val="28"/>
          <w:lang w:val="en-US"/>
        </w:rPr>
        <w:t>ru</w:t>
      </w:r>
      <w:proofErr w:type="spellEnd"/>
      <w:r>
        <w:rPr>
          <w:kern w:val="2"/>
          <w:szCs w:val="28"/>
        </w:rPr>
        <w:t>. Контактные телефоны: 5-02-35, 2-01-82.</w:t>
      </w:r>
    </w:p>
    <w:p w:rsidR="006A14E7" w:rsidRDefault="006A14E7" w:rsidP="006A14E7">
      <w:pPr>
        <w:pStyle w:val="a8"/>
        <w:spacing w:after="0"/>
        <w:ind w:right="-32" w:firstLine="851"/>
        <w:jc w:val="both"/>
        <w:rPr>
          <w:sz w:val="24"/>
          <w:szCs w:val="28"/>
        </w:rPr>
      </w:pPr>
      <w:r>
        <w:rPr>
          <w:sz w:val="24"/>
          <w:szCs w:val="28"/>
        </w:rPr>
        <w:t xml:space="preserve">На аукцион выносится: </w:t>
      </w:r>
    </w:p>
    <w:p w:rsidR="006A14E7" w:rsidRDefault="006A14E7" w:rsidP="006A14E7">
      <w:pPr>
        <w:pStyle w:val="a8"/>
        <w:spacing w:after="0"/>
        <w:ind w:right="-32" w:firstLine="851"/>
        <w:jc w:val="both"/>
        <w:rPr>
          <w:sz w:val="24"/>
          <w:szCs w:val="28"/>
        </w:rPr>
      </w:pPr>
      <w:r>
        <w:rPr>
          <w:sz w:val="24"/>
          <w:szCs w:val="28"/>
        </w:rPr>
        <w:t>право заключения договора аренды  муниципального имущества на следующий объект:</w:t>
      </w:r>
    </w:p>
    <w:p w:rsidR="006A14E7" w:rsidRDefault="006A14E7" w:rsidP="006A14E7">
      <w:pPr>
        <w:pStyle w:val="a8"/>
        <w:spacing w:after="0"/>
        <w:ind w:right="-32" w:firstLine="851"/>
        <w:jc w:val="both"/>
        <w:rPr>
          <w:sz w:val="24"/>
          <w:szCs w:val="24"/>
        </w:rPr>
      </w:pPr>
    </w:p>
    <w:p w:rsidR="006A14E7" w:rsidRDefault="006A14E7" w:rsidP="006A14E7">
      <w:pPr>
        <w:pStyle w:val="a8"/>
        <w:spacing w:after="0"/>
        <w:ind w:right="-32" w:firstLine="851"/>
        <w:jc w:val="both"/>
        <w:rPr>
          <w:sz w:val="24"/>
          <w:szCs w:val="24"/>
        </w:rPr>
      </w:pPr>
    </w:p>
    <w:tbl>
      <w:tblPr>
        <w:tblW w:w="966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1119"/>
        <w:gridCol w:w="4418"/>
        <w:gridCol w:w="2151"/>
        <w:gridCol w:w="1972"/>
      </w:tblGrid>
      <w:tr w:rsidR="006A14E7" w:rsidTr="00A672D9">
        <w:trPr>
          <w:tblCellSpacing w:w="0" w:type="dxa"/>
        </w:trPr>
        <w:tc>
          <w:tcPr>
            <w:tcW w:w="1119" w:type="dxa"/>
            <w:tcBorders>
              <w:top w:val="outset" w:sz="6" w:space="0" w:color="000000"/>
              <w:left w:val="outset" w:sz="6" w:space="0" w:color="000000"/>
              <w:bottom w:val="outset" w:sz="6" w:space="0" w:color="000000"/>
              <w:right w:val="outset" w:sz="6" w:space="0" w:color="000000"/>
            </w:tcBorders>
            <w:hideMark/>
          </w:tcPr>
          <w:p w:rsidR="006A14E7" w:rsidRDefault="006A14E7" w:rsidP="00A672D9">
            <w:pPr>
              <w:spacing w:before="100" w:beforeAutospacing="1" w:after="119"/>
              <w:ind w:right="-32" w:firstLine="851"/>
              <w:rPr>
                <w:color w:val="000000"/>
                <w:sz w:val="24"/>
              </w:rPr>
            </w:pPr>
            <w:r>
              <w:rPr>
                <w:color w:val="000000"/>
              </w:rPr>
              <w:t xml:space="preserve"> № лота</w:t>
            </w:r>
          </w:p>
        </w:tc>
        <w:tc>
          <w:tcPr>
            <w:tcW w:w="4418" w:type="dxa"/>
            <w:tcBorders>
              <w:top w:val="outset" w:sz="6" w:space="0" w:color="000000"/>
              <w:left w:val="outset" w:sz="6" w:space="0" w:color="000000"/>
              <w:bottom w:val="outset" w:sz="6" w:space="0" w:color="000000"/>
              <w:right w:val="outset" w:sz="6" w:space="0" w:color="000000"/>
            </w:tcBorders>
          </w:tcPr>
          <w:p w:rsidR="006A14E7" w:rsidRDefault="006A14E7" w:rsidP="00A672D9">
            <w:pPr>
              <w:spacing w:before="100" w:beforeAutospacing="1" w:after="119"/>
              <w:ind w:right="-32"/>
              <w:rPr>
                <w:color w:val="000000"/>
                <w:sz w:val="24"/>
                <w:szCs w:val="24"/>
              </w:rPr>
            </w:pPr>
            <w:r>
              <w:rPr>
                <w:color w:val="000000"/>
                <w:szCs w:val="24"/>
              </w:rPr>
              <w:t xml:space="preserve">Наименование имущества, общая        площадь </w:t>
            </w:r>
            <w:proofErr w:type="spellStart"/>
            <w:r>
              <w:rPr>
                <w:color w:val="000000"/>
                <w:szCs w:val="24"/>
              </w:rPr>
              <w:t>кв.м</w:t>
            </w:r>
            <w:proofErr w:type="spellEnd"/>
            <w:r>
              <w:rPr>
                <w:color w:val="000000"/>
                <w:szCs w:val="24"/>
              </w:rPr>
              <w:t>., адрес</w:t>
            </w:r>
          </w:p>
          <w:p w:rsidR="006A14E7" w:rsidRDefault="006A14E7" w:rsidP="00A672D9">
            <w:pPr>
              <w:spacing w:before="100" w:beforeAutospacing="1" w:after="119"/>
              <w:ind w:right="-32"/>
              <w:rPr>
                <w:color w:val="000000"/>
                <w:sz w:val="24"/>
              </w:rPr>
            </w:pPr>
          </w:p>
        </w:tc>
        <w:tc>
          <w:tcPr>
            <w:tcW w:w="2151" w:type="dxa"/>
            <w:tcBorders>
              <w:top w:val="outset" w:sz="6" w:space="0" w:color="000000"/>
              <w:left w:val="outset" w:sz="6" w:space="0" w:color="000000"/>
              <w:bottom w:val="outset" w:sz="6" w:space="0" w:color="000000"/>
              <w:right w:val="outset" w:sz="6" w:space="0" w:color="000000"/>
            </w:tcBorders>
            <w:hideMark/>
          </w:tcPr>
          <w:p w:rsidR="006A14E7" w:rsidRDefault="006A14E7" w:rsidP="00A672D9">
            <w:pPr>
              <w:spacing w:before="100" w:beforeAutospacing="1"/>
              <w:ind w:right="-32"/>
              <w:rPr>
                <w:color w:val="000000"/>
                <w:sz w:val="24"/>
              </w:rPr>
            </w:pPr>
            <w:r>
              <w:rPr>
                <w:color w:val="000000"/>
                <w:szCs w:val="24"/>
              </w:rPr>
              <w:t>Начальная цена договора аренды в месяц без учета коммунальных услуг и без учета НДС руб.</w:t>
            </w:r>
          </w:p>
        </w:tc>
        <w:tc>
          <w:tcPr>
            <w:tcW w:w="1972" w:type="dxa"/>
            <w:tcBorders>
              <w:top w:val="outset" w:sz="6" w:space="0" w:color="000000"/>
              <w:left w:val="outset" w:sz="6" w:space="0" w:color="000000"/>
              <w:bottom w:val="outset" w:sz="6" w:space="0" w:color="000000"/>
              <w:right w:val="outset" w:sz="6" w:space="0" w:color="000000"/>
            </w:tcBorders>
            <w:hideMark/>
          </w:tcPr>
          <w:p w:rsidR="006A14E7" w:rsidRDefault="006A14E7" w:rsidP="00A672D9">
            <w:pPr>
              <w:spacing w:before="100" w:beforeAutospacing="1" w:after="119"/>
              <w:ind w:right="-32"/>
              <w:rPr>
                <w:color w:val="000000"/>
                <w:sz w:val="24"/>
              </w:rPr>
            </w:pPr>
            <w:r>
              <w:rPr>
                <w:color w:val="000000"/>
                <w:szCs w:val="24"/>
              </w:rPr>
              <w:t>Величина повышения начальной цены «шаг аукциона» руб.</w:t>
            </w:r>
          </w:p>
        </w:tc>
      </w:tr>
      <w:tr w:rsidR="006A14E7" w:rsidTr="00A672D9">
        <w:trPr>
          <w:tblCellSpacing w:w="0" w:type="dxa"/>
        </w:trPr>
        <w:tc>
          <w:tcPr>
            <w:tcW w:w="1119" w:type="dxa"/>
            <w:tcBorders>
              <w:top w:val="outset" w:sz="6" w:space="0" w:color="000000"/>
              <w:left w:val="outset" w:sz="6" w:space="0" w:color="000000"/>
              <w:bottom w:val="outset" w:sz="6" w:space="0" w:color="000000"/>
              <w:right w:val="outset" w:sz="6" w:space="0" w:color="000000"/>
            </w:tcBorders>
            <w:hideMark/>
          </w:tcPr>
          <w:p w:rsidR="006A14E7" w:rsidRDefault="006A14E7" w:rsidP="00A672D9">
            <w:pPr>
              <w:spacing w:before="100" w:beforeAutospacing="1" w:after="119"/>
              <w:ind w:right="-32" w:firstLine="851"/>
              <w:jc w:val="center"/>
              <w:rPr>
                <w:color w:val="000000"/>
                <w:sz w:val="24"/>
                <w:szCs w:val="22"/>
              </w:rPr>
            </w:pPr>
            <w:r>
              <w:rPr>
                <w:color w:val="000000"/>
              </w:rPr>
              <w:t>1</w:t>
            </w:r>
          </w:p>
        </w:tc>
        <w:tc>
          <w:tcPr>
            <w:tcW w:w="4418" w:type="dxa"/>
            <w:tcBorders>
              <w:top w:val="outset" w:sz="6" w:space="0" w:color="000000"/>
              <w:left w:val="outset" w:sz="6" w:space="0" w:color="000000"/>
              <w:bottom w:val="outset" w:sz="6" w:space="0" w:color="000000"/>
              <w:right w:val="outset" w:sz="6" w:space="0" w:color="000000"/>
            </w:tcBorders>
          </w:tcPr>
          <w:p w:rsidR="006A14E7" w:rsidRDefault="006A14E7" w:rsidP="00A672D9">
            <w:pPr>
              <w:rPr>
                <w:sz w:val="24"/>
                <w:szCs w:val="22"/>
              </w:rPr>
            </w:pPr>
            <w:r>
              <w:t xml:space="preserve">Нежилое помещение, общая площадь 144,4 </w:t>
            </w:r>
            <w:proofErr w:type="spellStart"/>
            <w:r>
              <w:t>кв.м</w:t>
            </w:r>
            <w:proofErr w:type="spellEnd"/>
            <w:r>
              <w:t xml:space="preserve">.,  этаж 1,  адрес (местонахождение) объекта: Российская Федерация, Красноярский край, г. Минусинск, </w:t>
            </w:r>
            <w:proofErr w:type="spellStart"/>
            <w:r>
              <w:t>ул</w:t>
            </w:r>
            <w:proofErr w:type="gramStart"/>
            <w:r>
              <w:t>.С</w:t>
            </w:r>
            <w:proofErr w:type="gramEnd"/>
            <w:r>
              <w:t>оветская</w:t>
            </w:r>
            <w:proofErr w:type="spellEnd"/>
            <w:r>
              <w:t>, д.39, пом.54, кадастровый номер: 24:53:0110319:424</w:t>
            </w:r>
          </w:p>
          <w:p w:rsidR="006A14E7" w:rsidRDefault="006A14E7" w:rsidP="00A672D9">
            <w:pPr>
              <w:rPr>
                <w:sz w:val="24"/>
                <w:szCs w:val="22"/>
              </w:rPr>
            </w:pPr>
          </w:p>
        </w:tc>
        <w:tc>
          <w:tcPr>
            <w:tcW w:w="2151" w:type="dxa"/>
            <w:tcBorders>
              <w:top w:val="outset" w:sz="6" w:space="0" w:color="000000"/>
              <w:left w:val="outset" w:sz="6" w:space="0" w:color="000000"/>
              <w:bottom w:val="outset" w:sz="6" w:space="0" w:color="000000"/>
              <w:right w:val="outset" w:sz="6" w:space="0" w:color="000000"/>
            </w:tcBorders>
            <w:hideMark/>
          </w:tcPr>
          <w:p w:rsidR="006A14E7" w:rsidRDefault="006A14E7" w:rsidP="00A672D9">
            <w:pPr>
              <w:ind w:right="-32" w:firstLine="851"/>
              <w:jc w:val="center"/>
              <w:rPr>
                <w:sz w:val="24"/>
                <w:szCs w:val="22"/>
              </w:rPr>
            </w:pPr>
            <w:r>
              <w:t>39 132,00</w:t>
            </w:r>
          </w:p>
        </w:tc>
        <w:tc>
          <w:tcPr>
            <w:tcW w:w="1972" w:type="dxa"/>
            <w:tcBorders>
              <w:top w:val="outset" w:sz="6" w:space="0" w:color="000000"/>
              <w:left w:val="outset" w:sz="6" w:space="0" w:color="000000"/>
              <w:bottom w:val="outset" w:sz="6" w:space="0" w:color="000000"/>
              <w:right w:val="outset" w:sz="6" w:space="0" w:color="000000"/>
            </w:tcBorders>
            <w:hideMark/>
          </w:tcPr>
          <w:p w:rsidR="006A14E7" w:rsidRDefault="006A14E7" w:rsidP="00A672D9">
            <w:pPr>
              <w:ind w:right="-32" w:firstLine="851"/>
              <w:jc w:val="center"/>
              <w:rPr>
                <w:sz w:val="24"/>
                <w:szCs w:val="22"/>
              </w:rPr>
            </w:pPr>
            <w:r>
              <w:t>1 956,6</w:t>
            </w:r>
          </w:p>
        </w:tc>
      </w:tr>
    </w:tbl>
    <w:p w:rsidR="006A14E7" w:rsidRDefault="006A14E7" w:rsidP="006A14E7">
      <w:pPr>
        <w:pStyle w:val="a8"/>
        <w:spacing w:after="0"/>
        <w:ind w:right="-32" w:firstLine="851"/>
        <w:jc w:val="both"/>
        <w:rPr>
          <w:sz w:val="24"/>
          <w:szCs w:val="24"/>
        </w:rPr>
      </w:pPr>
    </w:p>
    <w:p w:rsidR="006A14E7" w:rsidRDefault="006A14E7" w:rsidP="006A14E7">
      <w:pPr>
        <w:pStyle w:val="a8"/>
        <w:spacing w:after="0"/>
        <w:ind w:right="-32" w:firstLine="851"/>
        <w:jc w:val="both"/>
        <w:rPr>
          <w:sz w:val="24"/>
          <w:szCs w:val="28"/>
        </w:rPr>
      </w:pPr>
      <w:r>
        <w:rPr>
          <w:sz w:val="24"/>
          <w:szCs w:val="28"/>
        </w:rPr>
        <w:t xml:space="preserve">Целевое назначение объекта – эксплуатация  имущества в любых целях, незапрещенных действующим законодательством. </w:t>
      </w:r>
    </w:p>
    <w:p w:rsidR="006A14E7" w:rsidRDefault="006A14E7" w:rsidP="006A14E7">
      <w:pPr>
        <w:pStyle w:val="a8"/>
        <w:spacing w:after="0"/>
        <w:ind w:right="-32" w:firstLine="851"/>
        <w:jc w:val="both"/>
        <w:rPr>
          <w:sz w:val="24"/>
          <w:szCs w:val="28"/>
        </w:rPr>
      </w:pPr>
      <w:r>
        <w:rPr>
          <w:sz w:val="24"/>
          <w:szCs w:val="28"/>
        </w:rPr>
        <w:t xml:space="preserve">Срок действия договора аренды муниципального имущества  составляет -  10 лет.  </w:t>
      </w:r>
    </w:p>
    <w:p w:rsidR="006A14E7" w:rsidRDefault="006A14E7" w:rsidP="006A14E7">
      <w:pPr>
        <w:pStyle w:val="a8"/>
        <w:spacing w:after="0"/>
        <w:ind w:right="-32" w:firstLine="851"/>
        <w:jc w:val="both"/>
        <w:rPr>
          <w:sz w:val="24"/>
          <w:szCs w:val="28"/>
        </w:rPr>
      </w:pPr>
      <w:r>
        <w:rPr>
          <w:sz w:val="24"/>
          <w:szCs w:val="28"/>
        </w:rPr>
        <w:t xml:space="preserve">1.4. Условия настоящего аукциона, порядок и условия заключения договора аренды с участниками аукциона являются условиями публичной оферты, а подача заявки на участие в аукционе является акцептом такой оферты. </w:t>
      </w:r>
    </w:p>
    <w:p w:rsidR="006A14E7" w:rsidRDefault="006A14E7" w:rsidP="006A14E7">
      <w:pPr>
        <w:pStyle w:val="a8"/>
        <w:tabs>
          <w:tab w:val="left" w:pos="-1134"/>
        </w:tabs>
        <w:spacing w:after="0"/>
        <w:ind w:right="-32" w:firstLine="851"/>
        <w:jc w:val="both"/>
        <w:rPr>
          <w:sz w:val="24"/>
          <w:szCs w:val="28"/>
        </w:rPr>
      </w:pPr>
      <w:r>
        <w:rPr>
          <w:sz w:val="24"/>
          <w:szCs w:val="28"/>
        </w:rPr>
        <w:t>1.5. Техническое состояние объектов являющихся предметом аукциона, на момент окончания срока действия договоров аренды, должно находиться в удовлетворительном состоянии с учетом нормального износа.</w:t>
      </w:r>
    </w:p>
    <w:p w:rsidR="006A14E7" w:rsidRDefault="006A14E7" w:rsidP="006A14E7">
      <w:pPr>
        <w:pStyle w:val="a8"/>
        <w:tabs>
          <w:tab w:val="left" w:pos="-1134"/>
        </w:tabs>
        <w:spacing w:after="0"/>
        <w:ind w:right="-32" w:firstLine="851"/>
        <w:jc w:val="both"/>
        <w:rPr>
          <w:sz w:val="24"/>
          <w:szCs w:val="28"/>
        </w:rPr>
      </w:pPr>
    </w:p>
    <w:p w:rsidR="006A14E7" w:rsidRDefault="006A14E7" w:rsidP="006A14E7">
      <w:pPr>
        <w:widowControl w:val="0"/>
        <w:shd w:val="clear" w:color="auto" w:fill="FFFFFF"/>
        <w:tabs>
          <w:tab w:val="left" w:pos="-1134"/>
        </w:tabs>
        <w:ind w:right="-32" w:firstLine="851"/>
        <w:jc w:val="center"/>
        <w:rPr>
          <w:spacing w:val="-8"/>
          <w:sz w:val="24"/>
          <w:szCs w:val="28"/>
        </w:rPr>
      </w:pPr>
      <w:r>
        <w:rPr>
          <w:b/>
          <w:spacing w:val="-8"/>
          <w:szCs w:val="28"/>
        </w:rPr>
        <w:t>2. Срок, место и порядок предоставления документации об аукционе</w:t>
      </w:r>
    </w:p>
    <w:p w:rsidR="006A14E7" w:rsidRDefault="006A14E7" w:rsidP="006A14E7">
      <w:pPr>
        <w:widowControl w:val="0"/>
        <w:tabs>
          <w:tab w:val="left" w:pos="-1134"/>
        </w:tabs>
        <w:ind w:right="-32" w:firstLine="851"/>
        <w:jc w:val="both"/>
        <w:rPr>
          <w:szCs w:val="28"/>
        </w:rPr>
      </w:pPr>
      <w:r>
        <w:rPr>
          <w:szCs w:val="28"/>
        </w:rPr>
        <w:t>2.1. После размещения извещения о проведен</w:t>
      </w:r>
      <w:proofErr w:type="gramStart"/>
      <w:r>
        <w:rPr>
          <w:szCs w:val="28"/>
        </w:rPr>
        <w:t>ии ау</w:t>
      </w:r>
      <w:proofErr w:type="gramEnd"/>
      <w:r>
        <w:rPr>
          <w:szCs w:val="28"/>
        </w:rPr>
        <w:t xml:space="preserve">кциона организатор аукциона на основании заявления любого заинтересованного лица, поданного в письменной форме, предоставляет такому лицу документацию об аукционе в письменной форме в течение двух рабочих дней с даты получения соответствующего заявления. </w:t>
      </w:r>
    </w:p>
    <w:p w:rsidR="006A14E7" w:rsidRDefault="006A14E7" w:rsidP="006A14E7">
      <w:pPr>
        <w:widowControl w:val="0"/>
        <w:tabs>
          <w:tab w:val="left" w:pos="-1134"/>
        </w:tabs>
        <w:ind w:right="-32" w:firstLine="851"/>
        <w:jc w:val="both"/>
        <w:rPr>
          <w:szCs w:val="28"/>
        </w:rPr>
      </w:pPr>
      <w:r>
        <w:rPr>
          <w:szCs w:val="28"/>
        </w:rPr>
        <w:t xml:space="preserve">2.2. Заявление, оформленное в произвольной письменной форме и направленное по адресу: 662608, Красноярский край, г. Минусинск, ул. Гоголя,68, каб.9, должно содержать: название аукциона,  наименование заинтересованного лица, его адрес, номер телефона и при наличии номер факса либо электронной почты заинтересованного лица. </w:t>
      </w:r>
    </w:p>
    <w:p w:rsidR="006A14E7" w:rsidRDefault="006A14E7" w:rsidP="006A14E7">
      <w:pPr>
        <w:widowControl w:val="0"/>
        <w:shd w:val="clear" w:color="auto" w:fill="FFFFFF"/>
        <w:tabs>
          <w:tab w:val="left" w:pos="-1134"/>
        </w:tabs>
        <w:ind w:right="-32" w:firstLine="851"/>
        <w:jc w:val="both"/>
        <w:rPr>
          <w:szCs w:val="28"/>
        </w:rPr>
      </w:pPr>
      <w:r>
        <w:rPr>
          <w:szCs w:val="28"/>
        </w:rPr>
        <w:lastRenderedPageBreak/>
        <w:t xml:space="preserve">2.3. Документация об аукционе предоставляется бесплатно по месту приема заявок. </w:t>
      </w:r>
    </w:p>
    <w:p w:rsidR="006A14E7" w:rsidRDefault="006A14E7" w:rsidP="006A14E7">
      <w:pPr>
        <w:widowControl w:val="0"/>
        <w:shd w:val="clear" w:color="auto" w:fill="FFFFFF"/>
        <w:tabs>
          <w:tab w:val="left" w:pos="-1134"/>
        </w:tabs>
        <w:ind w:right="-32" w:firstLine="851"/>
        <w:jc w:val="both"/>
        <w:rPr>
          <w:szCs w:val="28"/>
        </w:rPr>
      </w:pPr>
      <w:r>
        <w:rPr>
          <w:szCs w:val="28"/>
        </w:rPr>
        <w:t>2.4.Сайт в сети «Интернет», на котором размещена документация об аукционе: (</w:t>
      </w:r>
      <w:r>
        <w:rPr>
          <w:szCs w:val="28"/>
          <w:lang w:val="en-US"/>
        </w:rPr>
        <w:t>http</w:t>
      </w:r>
      <w:r>
        <w:rPr>
          <w:szCs w:val="28"/>
        </w:rPr>
        <w:t xml:space="preserve">: </w:t>
      </w:r>
      <w:hyperlink r:id="rId7" w:history="1">
        <w:r>
          <w:rPr>
            <w:rStyle w:val="aa"/>
            <w:szCs w:val="28"/>
          </w:rPr>
          <w:t>www.torgi.gov.ru</w:t>
        </w:r>
      </w:hyperlink>
      <w:r>
        <w:rPr>
          <w:szCs w:val="28"/>
        </w:rPr>
        <w:t>), а также на официальном сайте муниципального образования город Минусинск</w:t>
      </w:r>
    </w:p>
    <w:p w:rsidR="006A14E7" w:rsidRDefault="006A14E7" w:rsidP="006A14E7">
      <w:pPr>
        <w:widowControl w:val="0"/>
        <w:shd w:val="clear" w:color="auto" w:fill="FFFFFF"/>
        <w:tabs>
          <w:tab w:val="left" w:pos="-1134"/>
        </w:tabs>
        <w:ind w:right="-32" w:firstLine="851"/>
        <w:jc w:val="center"/>
        <w:rPr>
          <w:b/>
          <w:szCs w:val="28"/>
        </w:rPr>
      </w:pPr>
      <w:r>
        <w:rPr>
          <w:b/>
          <w:szCs w:val="28"/>
        </w:rPr>
        <w:t>3. Форма, порядок, дата начала и окончания предоставления участникам</w:t>
      </w:r>
    </w:p>
    <w:p w:rsidR="006A14E7" w:rsidRDefault="006A14E7" w:rsidP="006A14E7">
      <w:pPr>
        <w:widowControl w:val="0"/>
        <w:tabs>
          <w:tab w:val="left" w:pos="-1134"/>
        </w:tabs>
        <w:ind w:right="-32" w:firstLine="851"/>
        <w:jc w:val="center"/>
        <w:rPr>
          <w:b/>
          <w:szCs w:val="28"/>
        </w:rPr>
      </w:pPr>
      <w:r>
        <w:rPr>
          <w:b/>
          <w:szCs w:val="28"/>
        </w:rPr>
        <w:t>аукциона разъяснений положений документации об аукционе.</w:t>
      </w:r>
    </w:p>
    <w:p w:rsidR="006A14E7" w:rsidRDefault="006A14E7" w:rsidP="006A14E7">
      <w:pPr>
        <w:widowControl w:val="0"/>
        <w:tabs>
          <w:tab w:val="left" w:pos="-1134"/>
        </w:tabs>
        <w:ind w:right="-32" w:firstLine="851"/>
        <w:jc w:val="center"/>
        <w:rPr>
          <w:b/>
          <w:szCs w:val="28"/>
        </w:rPr>
      </w:pPr>
      <w:r>
        <w:rPr>
          <w:b/>
          <w:szCs w:val="28"/>
        </w:rPr>
        <w:t>Внесение изменений в документацию об аукционе</w:t>
      </w:r>
    </w:p>
    <w:p w:rsidR="006A14E7" w:rsidRDefault="006A14E7" w:rsidP="006A14E7">
      <w:pPr>
        <w:widowControl w:val="0"/>
        <w:tabs>
          <w:tab w:val="left" w:pos="-1134"/>
        </w:tabs>
        <w:ind w:right="-32" w:firstLine="851"/>
        <w:jc w:val="both"/>
        <w:rPr>
          <w:szCs w:val="28"/>
        </w:rPr>
      </w:pPr>
      <w:r>
        <w:rPr>
          <w:szCs w:val="28"/>
        </w:rPr>
        <w:t xml:space="preserve">3.1.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разъяснение положений документации об аукционе, если указанный запрос поступил к нему не </w:t>
      </w:r>
      <w:proofErr w:type="gramStart"/>
      <w:r>
        <w:rPr>
          <w:szCs w:val="28"/>
        </w:rPr>
        <w:t>позднее</w:t>
      </w:r>
      <w:proofErr w:type="gramEnd"/>
      <w:r>
        <w:rPr>
          <w:szCs w:val="28"/>
        </w:rPr>
        <w:t xml:space="preserve"> чем за три рабочих дня до даты окончания срока подачи заявок на участие в аукционе.</w:t>
      </w:r>
    </w:p>
    <w:p w:rsidR="006A14E7" w:rsidRDefault="006A14E7" w:rsidP="006A14E7">
      <w:pPr>
        <w:widowControl w:val="0"/>
        <w:tabs>
          <w:tab w:val="left" w:pos="-1134"/>
        </w:tabs>
        <w:ind w:right="-32" w:firstLine="851"/>
        <w:jc w:val="both"/>
        <w:rPr>
          <w:szCs w:val="28"/>
        </w:rPr>
      </w:pPr>
      <w:r>
        <w:rPr>
          <w:szCs w:val="28"/>
        </w:rPr>
        <w:t xml:space="preserve">3.2. В течение одного дня </w:t>
      </w:r>
      <w:proofErr w:type="gramStart"/>
      <w:r>
        <w:rPr>
          <w:szCs w:val="28"/>
        </w:rPr>
        <w:t>с даты направления</w:t>
      </w:r>
      <w:proofErr w:type="gramEnd"/>
      <w:r>
        <w:rPr>
          <w:szCs w:val="28"/>
        </w:rPr>
        <w:t xml:space="preserve"> разъяснения положений документации об аукционе по запросу заинтересованного лица, такое разъяснение размещается организатором аукциона на официальном сайте с указанием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6A14E7" w:rsidRDefault="006A14E7" w:rsidP="006A14E7">
      <w:pPr>
        <w:pStyle w:val="ConsPlusNormal"/>
        <w:tabs>
          <w:tab w:val="left" w:pos="-1134"/>
        </w:tabs>
        <w:ind w:right="-32" w:firstLine="851"/>
        <w:jc w:val="both"/>
        <w:rPr>
          <w:rFonts w:ascii="Times New Roman" w:hAnsi="Times New Roman" w:cs="Times New Roman"/>
          <w:sz w:val="24"/>
          <w:szCs w:val="28"/>
        </w:rPr>
      </w:pPr>
      <w:r>
        <w:rPr>
          <w:rFonts w:ascii="Times New Roman" w:hAnsi="Times New Roman" w:cs="Times New Roman"/>
          <w:sz w:val="24"/>
          <w:szCs w:val="28"/>
        </w:rPr>
        <w:t xml:space="preserve">3.3. Организатор аукциона вправе внести изменения в документацию об аукционе не </w:t>
      </w:r>
      <w:proofErr w:type="gramStart"/>
      <w:r>
        <w:rPr>
          <w:rFonts w:ascii="Times New Roman" w:hAnsi="Times New Roman" w:cs="Times New Roman"/>
          <w:sz w:val="24"/>
          <w:szCs w:val="28"/>
        </w:rPr>
        <w:t>позднее</w:t>
      </w:r>
      <w:proofErr w:type="gramEnd"/>
      <w:r>
        <w:rPr>
          <w:rFonts w:ascii="Times New Roman" w:hAnsi="Times New Roman" w:cs="Times New Roman"/>
          <w:sz w:val="24"/>
          <w:szCs w:val="28"/>
        </w:rPr>
        <w:t xml:space="preserve"> чем за пять дней до даты окончания срока подачи заявок на участие в аукционе. Изменение предмета аукциона не допускается.  </w:t>
      </w:r>
    </w:p>
    <w:p w:rsidR="006A14E7" w:rsidRDefault="006A14E7" w:rsidP="006A14E7">
      <w:pPr>
        <w:pStyle w:val="ConsPlusNormal"/>
        <w:tabs>
          <w:tab w:val="left" w:pos="-1134"/>
        </w:tabs>
        <w:ind w:right="-32" w:firstLine="851"/>
        <w:jc w:val="both"/>
        <w:rPr>
          <w:rFonts w:ascii="Times New Roman" w:hAnsi="Times New Roman" w:cs="Times New Roman"/>
          <w:sz w:val="24"/>
          <w:szCs w:val="28"/>
        </w:rPr>
      </w:pPr>
      <w:r>
        <w:rPr>
          <w:rFonts w:ascii="Times New Roman" w:hAnsi="Times New Roman" w:cs="Times New Roman"/>
          <w:sz w:val="24"/>
          <w:szCs w:val="28"/>
        </w:rPr>
        <w:t xml:space="preserve">3.4. </w:t>
      </w:r>
      <w:proofErr w:type="gramStart"/>
      <w:r>
        <w:rPr>
          <w:rFonts w:ascii="Times New Roman" w:hAnsi="Times New Roman" w:cs="Times New Roman"/>
          <w:sz w:val="24"/>
          <w:szCs w:val="28"/>
        </w:rPr>
        <w:t>В течение одного дня с даты принятия решения о внесении изменений в документацию об аукционе</w:t>
      </w:r>
      <w:proofErr w:type="gramEnd"/>
      <w:r>
        <w:rPr>
          <w:rFonts w:ascii="Times New Roman" w:hAnsi="Times New Roman" w:cs="Times New Roman"/>
          <w:sz w:val="24"/>
          <w:szCs w:val="28"/>
        </w:rPr>
        <w:t>, такие изменения размещаются организатором аукциона в порядке, установленном для размещения информации о проведении аукциона и в течение двух рабочих дней направляются заказными письмами всем заявителям, которым была предоставлена документация об аукционе.</w:t>
      </w:r>
    </w:p>
    <w:p w:rsidR="006A14E7" w:rsidRDefault="006A14E7" w:rsidP="006A14E7">
      <w:pPr>
        <w:pStyle w:val="ConsPlusNormal"/>
        <w:tabs>
          <w:tab w:val="left" w:pos="-1134"/>
        </w:tabs>
        <w:ind w:right="-32" w:firstLine="851"/>
        <w:jc w:val="both"/>
        <w:rPr>
          <w:rFonts w:ascii="Times New Roman" w:hAnsi="Times New Roman" w:cs="Times New Roman"/>
          <w:sz w:val="24"/>
          <w:szCs w:val="28"/>
        </w:rPr>
      </w:pPr>
      <w:r>
        <w:rPr>
          <w:rFonts w:ascii="Times New Roman" w:hAnsi="Times New Roman" w:cs="Times New Roman"/>
          <w:sz w:val="24"/>
          <w:szCs w:val="28"/>
        </w:rPr>
        <w:t xml:space="preserve">3.5. В случае внесения изменений в документацию об аукционе, срок подачи заявок на участие в аукционе должен быть продлен таким образом, чтобы </w:t>
      </w:r>
      <w:proofErr w:type="gramStart"/>
      <w:r>
        <w:rPr>
          <w:rFonts w:ascii="Times New Roman" w:hAnsi="Times New Roman" w:cs="Times New Roman"/>
          <w:sz w:val="24"/>
          <w:szCs w:val="28"/>
        </w:rPr>
        <w:t>с даты размещения</w:t>
      </w:r>
      <w:proofErr w:type="gramEnd"/>
      <w:r>
        <w:rPr>
          <w:rFonts w:ascii="Times New Roman" w:hAnsi="Times New Roman" w:cs="Times New Roman"/>
          <w:sz w:val="24"/>
          <w:szCs w:val="28"/>
        </w:rPr>
        <w:t xml:space="preserve"> на официальном сайте изменений до даты окончания срока подачи заявок на участие в аукционе он составлял не менее  пятнадцати  дней.</w:t>
      </w:r>
    </w:p>
    <w:p w:rsidR="006A14E7" w:rsidRDefault="006A14E7" w:rsidP="006A14E7">
      <w:pPr>
        <w:widowControl w:val="0"/>
        <w:shd w:val="clear" w:color="auto" w:fill="FFFFFF"/>
        <w:tabs>
          <w:tab w:val="left" w:pos="-1134"/>
        </w:tabs>
        <w:spacing w:line="254" w:lineRule="exact"/>
        <w:ind w:right="-32"/>
        <w:rPr>
          <w:b/>
          <w:spacing w:val="1"/>
          <w:sz w:val="24"/>
          <w:szCs w:val="28"/>
        </w:rPr>
      </w:pPr>
    </w:p>
    <w:p w:rsidR="006A14E7" w:rsidRDefault="006A14E7" w:rsidP="006A14E7">
      <w:pPr>
        <w:widowControl w:val="0"/>
        <w:shd w:val="clear" w:color="auto" w:fill="FFFFFF"/>
        <w:tabs>
          <w:tab w:val="left" w:pos="-1134"/>
        </w:tabs>
        <w:spacing w:line="254" w:lineRule="exact"/>
        <w:ind w:right="-32" w:firstLine="851"/>
        <w:jc w:val="center"/>
        <w:rPr>
          <w:b/>
          <w:spacing w:val="1"/>
          <w:szCs w:val="28"/>
        </w:rPr>
      </w:pPr>
    </w:p>
    <w:p w:rsidR="006A14E7" w:rsidRDefault="006A14E7" w:rsidP="006A14E7">
      <w:pPr>
        <w:widowControl w:val="0"/>
        <w:shd w:val="clear" w:color="auto" w:fill="FFFFFF"/>
        <w:tabs>
          <w:tab w:val="left" w:pos="-1134"/>
        </w:tabs>
        <w:spacing w:line="254" w:lineRule="exact"/>
        <w:ind w:right="-32" w:firstLine="851"/>
        <w:jc w:val="center"/>
        <w:rPr>
          <w:b/>
          <w:spacing w:val="1"/>
          <w:szCs w:val="28"/>
        </w:rPr>
      </w:pPr>
      <w:r>
        <w:rPr>
          <w:b/>
          <w:spacing w:val="1"/>
          <w:szCs w:val="28"/>
        </w:rPr>
        <w:t>4. Требования к участникам аукциона</w:t>
      </w:r>
    </w:p>
    <w:p w:rsidR="006A14E7" w:rsidRDefault="006A14E7" w:rsidP="006A14E7">
      <w:pPr>
        <w:widowControl w:val="0"/>
        <w:shd w:val="clear" w:color="auto" w:fill="FFFFFF"/>
        <w:tabs>
          <w:tab w:val="left" w:pos="-1134"/>
        </w:tabs>
        <w:spacing w:line="254" w:lineRule="exact"/>
        <w:ind w:right="-32" w:firstLine="851"/>
        <w:jc w:val="center"/>
        <w:rPr>
          <w:b/>
          <w:spacing w:val="1"/>
          <w:szCs w:val="28"/>
        </w:rPr>
      </w:pPr>
    </w:p>
    <w:p w:rsidR="006A14E7" w:rsidRDefault="006A14E7" w:rsidP="006A14E7">
      <w:pPr>
        <w:widowControl w:val="0"/>
        <w:tabs>
          <w:tab w:val="left" w:pos="-1134"/>
          <w:tab w:val="left" w:pos="1080"/>
          <w:tab w:val="left" w:pos="1260"/>
        </w:tabs>
        <w:ind w:right="-32" w:firstLine="851"/>
        <w:jc w:val="both"/>
        <w:rPr>
          <w:szCs w:val="28"/>
        </w:rPr>
      </w:pPr>
      <w:r>
        <w:rPr>
          <w:szCs w:val="28"/>
        </w:rPr>
        <w:t xml:space="preserve">4.1.Участником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w:t>
      </w:r>
    </w:p>
    <w:p w:rsidR="006A14E7" w:rsidRDefault="006A14E7" w:rsidP="006A14E7">
      <w:pPr>
        <w:widowControl w:val="0"/>
        <w:tabs>
          <w:tab w:val="left" w:pos="-1134"/>
        </w:tabs>
        <w:ind w:right="-32" w:firstLine="851"/>
        <w:jc w:val="both"/>
        <w:rPr>
          <w:szCs w:val="28"/>
        </w:rPr>
      </w:pPr>
      <w:r>
        <w:rPr>
          <w:szCs w:val="28"/>
        </w:rPr>
        <w:t xml:space="preserve">4.2. Отсутствие процедуры ликвидации участника аукциона - юридического лица.  </w:t>
      </w:r>
    </w:p>
    <w:p w:rsidR="006A14E7" w:rsidRDefault="006A14E7" w:rsidP="006A14E7">
      <w:pPr>
        <w:widowControl w:val="0"/>
        <w:tabs>
          <w:tab w:val="left" w:pos="-1134"/>
        </w:tabs>
        <w:ind w:right="-32" w:firstLine="851"/>
        <w:jc w:val="both"/>
        <w:rPr>
          <w:szCs w:val="28"/>
        </w:rPr>
      </w:pPr>
      <w:r>
        <w:rPr>
          <w:szCs w:val="28"/>
        </w:rPr>
        <w:t>4.3.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A14E7" w:rsidRDefault="006A14E7" w:rsidP="006A14E7">
      <w:pPr>
        <w:widowControl w:val="0"/>
        <w:tabs>
          <w:tab w:val="left" w:pos="-1134"/>
        </w:tabs>
        <w:ind w:right="-32" w:firstLine="851"/>
        <w:jc w:val="both"/>
        <w:rPr>
          <w:szCs w:val="28"/>
        </w:rPr>
      </w:pPr>
      <w:r>
        <w:rPr>
          <w:szCs w:val="28"/>
        </w:rPr>
        <w:t>4.4. Отсутствие приостановления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6A14E7" w:rsidRDefault="006A14E7" w:rsidP="006A14E7">
      <w:pPr>
        <w:widowControl w:val="0"/>
        <w:tabs>
          <w:tab w:val="left" w:pos="-1134"/>
        </w:tabs>
        <w:ind w:right="-32" w:firstLine="851"/>
        <w:jc w:val="both"/>
        <w:rPr>
          <w:szCs w:val="28"/>
        </w:rPr>
      </w:pPr>
    </w:p>
    <w:p w:rsidR="006A14E7" w:rsidRDefault="006A14E7" w:rsidP="006A14E7">
      <w:pPr>
        <w:widowControl w:val="0"/>
        <w:tabs>
          <w:tab w:val="left" w:pos="-1134"/>
        </w:tabs>
        <w:ind w:right="-32" w:firstLine="851"/>
        <w:jc w:val="center"/>
        <w:rPr>
          <w:b/>
          <w:szCs w:val="28"/>
        </w:rPr>
      </w:pPr>
      <w:r>
        <w:rPr>
          <w:b/>
          <w:szCs w:val="28"/>
        </w:rPr>
        <w:t>5. Содержание, состав и форма заявки на участие в аукционе</w:t>
      </w:r>
    </w:p>
    <w:p w:rsidR="006A14E7" w:rsidRDefault="006A14E7" w:rsidP="006A14E7">
      <w:pPr>
        <w:widowControl w:val="0"/>
        <w:tabs>
          <w:tab w:val="left" w:pos="-1134"/>
        </w:tabs>
        <w:ind w:right="-32" w:firstLine="851"/>
        <w:jc w:val="center"/>
        <w:rPr>
          <w:b/>
          <w:szCs w:val="28"/>
        </w:rPr>
      </w:pPr>
    </w:p>
    <w:p w:rsidR="006A14E7" w:rsidRDefault="006A14E7" w:rsidP="006A14E7">
      <w:pPr>
        <w:widowControl w:val="0"/>
        <w:tabs>
          <w:tab w:val="left" w:pos="-1134"/>
        </w:tabs>
        <w:ind w:right="-32" w:firstLine="851"/>
        <w:jc w:val="both"/>
        <w:rPr>
          <w:szCs w:val="28"/>
        </w:rPr>
      </w:pPr>
      <w:r>
        <w:rPr>
          <w:szCs w:val="28"/>
        </w:rPr>
        <w:t>5.1. Д</w:t>
      </w:r>
      <w:r>
        <w:rPr>
          <w:bCs/>
          <w:szCs w:val="28"/>
        </w:rPr>
        <w:t>окументы, предоставляемые заявителями в составе заявки на участие в аукционе,</w:t>
      </w:r>
      <w:r>
        <w:rPr>
          <w:szCs w:val="28"/>
        </w:rPr>
        <w:t xml:space="preserve"> подаются на бумажном носителе и должны содержать сведения и документы о заявителе, </w:t>
      </w:r>
      <w:proofErr w:type="gramStart"/>
      <w:r>
        <w:rPr>
          <w:szCs w:val="28"/>
        </w:rPr>
        <w:t>подавшему</w:t>
      </w:r>
      <w:proofErr w:type="gramEnd"/>
      <w:r>
        <w:rPr>
          <w:szCs w:val="28"/>
        </w:rPr>
        <w:t xml:space="preserve"> такую заявку:</w:t>
      </w:r>
    </w:p>
    <w:p w:rsidR="006A14E7" w:rsidRDefault="006A14E7" w:rsidP="006A14E7">
      <w:pPr>
        <w:widowControl w:val="0"/>
        <w:tabs>
          <w:tab w:val="left" w:pos="-1134"/>
        </w:tabs>
        <w:ind w:right="-32" w:firstLine="851"/>
        <w:jc w:val="both"/>
        <w:rPr>
          <w:szCs w:val="28"/>
        </w:rPr>
      </w:pPr>
      <w:proofErr w:type="gramStart"/>
      <w:r>
        <w:rPr>
          <w:szCs w:val="28"/>
        </w:rPr>
        <w:t>5.1.1.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w:t>
      </w:r>
      <w:proofErr w:type="gramEnd"/>
    </w:p>
    <w:p w:rsidR="006A14E7" w:rsidRDefault="006A14E7" w:rsidP="006A14E7">
      <w:pPr>
        <w:widowControl w:val="0"/>
        <w:tabs>
          <w:tab w:val="left" w:pos="-1134"/>
          <w:tab w:val="left" w:pos="-284"/>
          <w:tab w:val="left" w:pos="540"/>
          <w:tab w:val="left" w:pos="900"/>
        </w:tabs>
        <w:ind w:right="-32" w:firstLine="851"/>
        <w:jc w:val="both"/>
        <w:rPr>
          <w:szCs w:val="28"/>
        </w:rPr>
      </w:pPr>
      <w:r>
        <w:rPr>
          <w:szCs w:val="28"/>
        </w:rPr>
        <w:tab/>
      </w:r>
      <w:proofErr w:type="gramStart"/>
      <w:r>
        <w:rPr>
          <w:szCs w:val="28"/>
        </w:rPr>
        <w:t>5.1.2.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или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w:t>
      </w:r>
      <w:proofErr w:type="gramEnd"/>
      <w:r>
        <w:rPr>
          <w:szCs w:val="28"/>
        </w:rPr>
        <w:t xml:space="preserve">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w:t>
      </w:r>
      <w:proofErr w:type="gramStart"/>
      <w:r>
        <w:rPr>
          <w:szCs w:val="28"/>
        </w:rPr>
        <w:t>ии ау</w:t>
      </w:r>
      <w:proofErr w:type="gramEnd"/>
      <w:r>
        <w:rPr>
          <w:szCs w:val="28"/>
        </w:rPr>
        <w:t xml:space="preserve">кциона; </w:t>
      </w:r>
    </w:p>
    <w:p w:rsidR="006A14E7" w:rsidRDefault="006A14E7" w:rsidP="006A14E7">
      <w:pPr>
        <w:widowControl w:val="0"/>
        <w:tabs>
          <w:tab w:val="left" w:pos="-1134"/>
        </w:tabs>
        <w:ind w:right="-32" w:firstLine="851"/>
        <w:jc w:val="both"/>
        <w:rPr>
          <w:szCs w:val="28"/>
        </w:rPr>
      </w:pPr>
      <w:proofErr w:type="gramStart"/>
      <w:r>
        <w:rPr>
          <w:szCs w:val="28"/>
        </w:rPr>
        <w:t xml:space="preserve">5.1.3.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Pr>
          <w:szCs w:val="28"/>
        </w:rPr>
        <w:lastRenderedPageBreak/>
        <w:t>заявителя без доверенности (далее – руководитель).</w:t>
      </w:r>
      <w:proofErr w:type="gramEnd"/>
      <w:r>
        <w:rPr>
          <w:szCs w:val="28"/>
        </w:rPr>
        <w:t xml:space="preserve"> В случае если от имени заявителя действует иное лицо, заявка на участие в аукционе должна содержать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6A14E7" w:rsidRDefault="006A14E7" w:rsidP="006A14E7">
      <w:pPr>
        <w:widowControl w:val="0"/>
        <w:tabs>
          <w:tab w:val="left" w:pos="-1134"/>
        </w:tabs>
        <w:ind w:right="-32" w:firstLine="851"/>
        <w:jc w:val="both"/>
        <w:rPr>
          <w:szCs w:val="28"/>
        </w:rPr>
      </w:pPr>
      <w:proofErr w:type="gramStart"/>
      <w:r>
        <w:rPr>
          <w:szCs w:val="28"/>
        </w:rPr>
        <w:t>5.1.4. копии учредительных документов заявителя (для юридических лиц);</w:t>
      </w:r>
      <w:proofErr w:type="gramEnd"/>
    </w:p>
    <w:p w:rsidR="006A14E7" w:rsidRDefault="006A14E7" w:rsidP="006A14E7">
      <w:pPr>
        <w:widowControl w:val="0"/>
        <w:tabs>
          <w:tab w:val="left" w:pos="-1134"/>
        </w:tabs>
        <w:ind w:right="-32" w:firstLine="851"/>
        <w:jc w:val="both"/>
        <w:rPr>
          <w:szCs w:val="28"/>
        </w:rPr>
      </w:pPr>
      <w:r>
        <w:rPr>
          <w:szCs w:val="28"/>
        </w:rPr>
        <w:t xml:space="preserve">5.1.5.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w:t>
      </w:r>
    </w:p>
    <w:p w:rsidR="006A14E7" w:rsidRDefault="006A14E7" w:rsidP="006A14E7">
      <w:pPr>
        <w:widowControl w:val="0"/>
        <w:tabs>
          <w:tab w:val="left" w:pos="-1134"/>
        </w:tabs>
        <w:ind w:right="-32" w:firstLine="851"/>
        <w:jc w:val="both"/>
        <w:rPr>
          <w:szCs w:val="28"/>
        </w:rPr>
      </w:pPr>
      <w:r>
        <w:rPr>
          <w:szCs w:val="28"/>
        </w:rPr>
        <w:t>5.1.6.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w:t>
      </w:r>
    </w:p>
    <w:p w:rsidR="006A14E7" w:rsidRDefault="006A14E7" w:rsidP="006A14E7">
      <w:pPr>
        <w:widowControl w:val="0"/>
        <w:tabs>
          <w:tab w:val="left" w:pos="-1134"/>
        </w:tabs>
        <w:ind w:right="-32" w:firstLine="851"/>
        <w:jc w:val="both"/>
        <w:rPr>
          <w:szCs w:val="28"/>
        </w:rPr>
      </w:pPr>
      <w:r>
        <w:rPr>
          <w:szCs w:val="28"/>
        </w:rPr>
        <w:t>5.2. Формы заявок на участие в аукционе прилагаются (Приложения № 1,2,3).</w:t>
      </w:r>
    </w:p>
    <w:p w:rsidR="006A14E7" w:rsidRDefault="006A14E7" w:rsidP="006A14E7">
      <w:pPr>
        <w:widowControl w:val="0"/>
        <w:tabs>
          <w:tab w:val="left" w:pos="-1134"/>
        </w:tabs>
        <w:ind w:right="-32" w:firstLine="851"/>
        <w:jc w:val="both"/>
        <w:rPr>
          <w:b/>
          <w:szCs w:val="28"/>
        </w:rPr>
      </w:pPr>
    </w:p>
    <w:p w:rsidR="006A14E7" w:rsidRDefault="006A14E7" w:rsidP="006A14E7">
      <w:pPr>
        <w:pStyle w:val="a8"/>
        <w:tabs>
          <w:tab w:val="left" w:pos="-1134"/>
          <w:tab w:val="left" w:pos="360"/>
        </w:tabs>
        <w:ind w:right="-32" w:firstLine="851"/>
        <w:jc w:val="center"/>
        <w:rPr>
          <w:b/>
          <w:sz w:val="24"/>
          <w:szCs w:val="28"/>
        </w:rPr>
      </w:pPr>
      <w:r>
        <w:rPr>
          <w:b/>
          <w:sz w:val="24"/>
          <w:szCs w:val="28"/>
        </w:rPr>
        <w:t xml:space="preserve">        6. Порядок, место, дата начала и окончания срока подачи заявок на участие в аукционе</w:t>
      </w:r>
    </w:p>
    <w:p w:rsidR="006A14E7" w:rsidRDefault="006A14E7" w:rsidP="006A14E7">
      <w:pPr>
        <w:widowControl w:val="0"/>
        <w:shd w:val="clear" w:color="auto" w:fill="FFFFFF"/>
        <w:tabs>
          <w:tab w:val="left" w:pos="-1134"/>
        </w:tabs>
        <w:ind w:right="-32" w:firstLine="851"/>
        <w:jc w:val="both"/>
        <w:rPr>
          <w:sz w:val="24"/>
          <w:szCs w:val="28"/>
        </w:rPr>
      </w:pPr>
      <w:r>
        <w:rPr>
          <w:szCs w:val="28"/>
        </w:rPr>
        <w:t xml:space="preserve">6.1. Заявки на участие в аукционе  на лот подаются по адресу: 662608, Красноярский край, </w:t>
      </w:r>
      <w:proofErr w:type="spellStart"/>
      <w:r>
        <w:rPr>
          <w:szCs w:val="28"/>
        </w:rPr>
        <w:t>г</w:t>
      </w:r>
      <w:proofErr w:type="gramStart"/>
      <w:r>
        <w:rPr>
          <w:szCs w:val="28"/>
        </w:rPr>
        <w:t>.М</w:t>
      </w:r>
      <w:proofErr w:type="gramEnd"/>
      <w:r>
        <w:rPr>
          <w:szCs w:val="28"/>
        </w:rPr>
        <w:t>инусинск</w:t>
      </w:r>
      <w:proofErr w:type="spellEnd"/>
      <w:r>
        <w:rPr>
          <w:szCs w:val="28"/>
        </w:rPr>
        <w:t>, ул. Гоголя, д.68, каб.9, в  рабочие дни с 10.00 до 12.00 часов по местном времени.</w:t>
      </w:r>
    </w:p>
    <w:p w:rsidR="006A14E7" w:rsidRDefault="006A14E7" w:rsidP="006A14E7">
      <w:pPr>
        <w:pStyle w:val="ConsPlusNormal"/>
        <w:tabs>
          <w:tab w:val="left" w:pos="-1134"/>
        </w:tabs>
        <w:ind w:right="-32" w:firstLine="851"/>
        <w:jc w:val="both"/>
        <w:rPr>
          <w:rFonts w:ascii="Times New Roman" w:hAnsi="Times New Roman" w:cs="Times New Roman"/>
          <w:sz w:val="24"/>
          <w:szCs w:val="28"/>
        </w:rPr>
      </w:pPr>
      <w:r>
        <w:rPr>
          <w:rFonts w:ascii="Times New Roman" w:hAnsi="Times New Roman" w:cs="Times New Roman"/>
          <w:sz w:val="24"/>
          <w:szCs w:val="28"/>
        </w:rPr>
        <w:t xml:space="preserve">6.2. Каждая заявка на участие в аукционе, поступившая в срок, регистрируется организатором аукциона в журнале регистрации заявок под порядковым номером с указанием даты и точного времени ее представления (часы и минуты) во избежание совпадения этого времени </w:t>
      </w:r>
      <w:proofErr w:type="gramStart"/>
      <w:r>
        <w:rPr>
          <w:rFonts w:ascii="Times New Roman" w:hAnsi="Times New Roman" w:cs="Times New Roman"/>
          <w:sz w:val="24"/>
          <w:szCs w:val="28"/>
        </w:rPr>
        <w:t>с</w:t>
      </w:r>
      <w:proofErr w:type="gramEnd"/>
      <w:r>
        <w:rPr>
          <w:rFonts w:ascii="Times New Roman" w:hAnsi="Times New Roman" w:cs="Times New Roman"/>
          <w:sz w:val="24"/>
          <w:szCs w:val="28"/>
        </w:rPr>
        <w:t xml:space="preserve"> временем представления других заявок на участие в аукционе. По требованию заявителя организатор аукциона выдает расписку в получении такой заявки с указанием даты и времени ее получения.</w:t>
      </w:r>
    </w:p>
    <w:p w:rsidR="006A14E7" w:rsidRDefault="006A14E7" w:rsidP="006A14E7">
      <w:pPr>
        <w:widowControl w:val="0"/>
        <w:tabs>
          <w:tab w:val="left" w:pos="-1134"/>
        </w:tabs>
        <w:ind w:right="-32" w:firstLine="851"/>
        <w:jc w:val="both"/>
        <w:rPr>
          <w:sz w:val="24"/>
          <w:szCs w:val="28"/>
        </w:rPr>
      </w:pPr>
      <w:r>
        <w:rPr>
          <w:szCs w:val="28"/>
        </w:rPr>
        <w:t>6.3. Заявитель вправе подать только одну заявку в отношении предмета аукциона.</w:t>
      </w:r>
    </w:p>
    <w:p w:rsidR="006A14E7" w:rsidRDefault="006A14E7" w:rsidP="006A14E7">
      <w:pPr>
        <w:widowControl w:val="0"/>
        <w:tabs>
          <w:tab w:val="left" w:pos="-1134"/>
        </w:tabs>
        <w:ind w:right="-32" w:firstLine="851"/>
        <w:jc w:val="both"/>
        <w:rPr>
          <w:szCs w:val="28"/>
        </w:rPr>
      </w:pPr>
      <w:r>
        <w:rPr>
          <w:szCs w:val="28"/>
        </w:rPr>
        <w:t xml:space="preserve">6.4. Прием заявок на участие в аукционе прекращается </w:t>
      </w:r>
      <w:proofErr w:type="gramStart"/>
      <w:r>
        <w:rPr>
          <w:szCs w:val="28"/>
        </w:rPr>
        <w:t>в указанный в извещении о проведении аукциона день рассмотрения заявок на участие в аукционе</w:t>
      </w:r>
      <w:proofErr w:type="gramEnd"/>
      <w:r>
        <w:rPr>
          <w:szCs w:val="28"/>
        </w:rPr>
        <w:t xml:space="preserve"> непосредственно перед началом рассмотрения заявок.</w:t>
      </w:r>
    </w:p>
    <w:p w:rsidR="006A14E7" w:rsidRDefault="006A14E7" w:rsidP="006A14E7">
      <w:pPr>
        <w:widowControl w:val="0"/>
        <w:tabs>
          <w:tab w:val="left" w:pos="-1134"/>
        </w:tabs>
        <w:ind w:right="-32" w:firstLine="851"/>
        <w:jc w:val="both"/>
        <w:rPr>
          <w:szCs w:val="28"/>
        </w:rPr>
      </w:pPr>
      <w:r>
        <w:rPr>
          <w:szCs w:val="28"/>
        </w:rPr>
        <w:t>6.5. В случае если по окончании срока подачи заявок на участие не подано ни одной заявки, аукцион признается несостоявшимся.</w:t>
      </w:r>
    </w:p>
    <w:p w:rsidR="006A14E7" w:rsidRDefault="006A14E7" w:rsidP="006A14E7">
      <w:pPr>
        <w:widowControl w:val="0"/>
        <w:tabs>
          <w:tab w:val="left" w:pos="-1134"/>
        </w:tabs>
        <w:ind w:right="-32" w:firstLine="851"/>
        <w:jc w:val="both"/>
        <w:rPr>
          <w:szCs w:val="28"/>
        </w:rPr>
      </w:pPr>
      <w:r>
        <w:rPr>
          <w:szCs w:val="28"/>
        </w:rPr>
        <w:t>6.6.</w:t>
      </w:r>
      <w:r>
        <w:rPr>
          <w:i/>
          <w:szCs w:val="28"/>
        </w:rPr>
        <w:t xml:space="preserve"> </w:t>
      </w:r>
      <w:r>
        <w:rPr>
          <w:szCs w:val="28"/>
        </w:rPr>
        <w:t>Датой начала срока подачи заявок на участие в аукционе является день, следующий за днем размещения на официальном сайте торгов извещения о проведен</w:t>
      </w:r>
      <w:proofErr w:type="gramStart"/>
      <w:r>
        <w:rPr>
          <w:szCs w:val="28"/>
        </w:rPr>
        <w:t>ии ау</w:t>
      </w:r>
      <w:proofErr w:type="gramEnd"/>
      <w:r>
        <w:rPr>
          <w:szCs w:val="28"/>
        </w:rPr>
        <w:t>кциона. Срок приема заявок с 11.10.2018 г.</w:t>
      </w:r>
    </w:p>
    <w:p w:rsidR="006A14E7" w:rsidRDefault="006A14E7" w:rsidP="006A14E7">
      <w:pPr>
        <w:widowControl w:val="0"/>
        <w:tabs>
          <w:tab w:val="left" w:pos="-1134"/>
        </w:tabs>
        <w:ind w:right="-32" w:firstLine="851"/>
        <w:jc w:val="both"/>
        <w:rPr>
          <w:b/>
          <w:szCs w:val="28"/>
        </w:rPr>
      </w:pPr>
      <w:r>
        <w:rPr>
          <w:szCs w:val="28"/>
        </w:rPr>
        <w:t xml:space="preserve">      Дата и время окончания срока подачи заявок на участие в аукционе: 31.10.2018 г. в 12 ч. 00 мин. местного времени.</w:t>
      </w:r>
    </w:p>
    <w:p w:rsidR="006A14E7" w:rsidRDefault="006A14E7" w:rsidP="006A14E7">
      <w:pPr>
        <w:widowControl w:val="0"/>
        <w:tabs>
          <w:tab w:val="left" w:pos="-1134"/>
        </w:tabs>
        <w:ind w:right="-32" w:firstLine="851"/>
        <w:jc w:val="center"/>
        <w:rPr>
          <w:b/>
          <w:szCs w:val="28"/>
        </w:rPr>
      </w:pPr>
      <w:r>
        <w:rPr>
          <w:b/>
          <w:szCs w:val="28"/>
        </w:rPr>
        <w:t>7. Порядок и срок отзыва заявок на участие в аукционе</w:t>
      </w:r>
    </w:p>
    <w:p w:rsidR="006A14E7" w:rsidRDefault="006A14E7" w:rsidP="006A14E7">
      <w:pPr>
        <w:widowControl w:val="0"/>
        <w:tabs>
          <w:tab w:val="left" w:pos="-1134"/>
        </w:tabs>
        <w:ind w:right="-32" w:firstLine="851"/>
        <w:jc w:val="both"/>
        <w:rPr>
          <w:szCs w:val="28"/>
        </w:rPr>
      </w:pPr>
      <w:r>
        <w:rPr>
          <w:szCs w:val="28"/>
        </w:rPr>
        <w:t>7.1.  Заявитель вправе отозвать заявку в любое время до установленных даты и времени окончания заявок на участие в аукционе - до  12 ч. 00 мин.  31.10.2018 г.</w:t>
      </w:r>
    </w:p>
    <w:p w:rsidR="006A14E7" w:rsidRDefault="006A14E7" w:rsidP="006A14E7">
      <w:pPr>
        <w:widowControl w:val="0"/>
        <w:shd w:val="clear" w:color="auto" w:fill="FFFFFF"/>
        <w:tabs>
          <w:tab w:val="left" w:pos="-1134"/>
        </w:tabs>
        <w:ind w:right="-32" w:firstLine="851"/>
        <w:jc w:val="both"/>
        <w:rPr>
          <w:szCs w:val="28"/>
        </w:rPr>
      </w:pPr>
      <w:r>
        <w:rPr>
          <w:szCs w:val="28"/>
        </w:rPr>
        <w:t xml:space="preserve">7.2. Уведомление об отзыве заявки на участие в аукционе  подается по адресу: 662608, Красноярский край, </w:t>
      </w:r>
      <w:proofErr w:type="spellStart"/>
      <w:r>
        <w:rPr>
          <w:szCs w:val="28"/>
        </w:rPr>
        <w:t>г</w:t>
      </w:r>
      <w:proofErr w:type="gramStart"/>
      <w:r>
        <w:rPr>
          <w:szCs w:val="28"/>
        </w:rPr>
        <w:t>.М</w:t>
      </w:r>
      <w:proofErr w:type="gramEnd"/>
      <w:r>
        <w:rPr>
          <w:szCs w:val="28"/>
        </w:rPr>
        <w:t>инусинск</w:t>
      </w:r>
      <w:proofErr w:type="spellEnd"/>
      <w:r>
        <w:rPr>
          <w:szCs w:val="28"/>
        </w:rPr>
        <w:t>, ул. Гоголя, д.68, каб.9, в рабочие дни с  10.00 до 12.00 часов.</w:t>
      </w:r>
    </w:p>
    <w:p w:rsidR="006A14E7" w:rsidRDefault="006A14E7" w:rsidP="006A14E7">
      <w:pPr>
        <w:pStyle w:val="ConsPlusNormal"/>
        <w:tabs>
          <w:tab w:val="left" w:pos="-1134"/>
        </w:tabs>
        <w:ind w:right="-32" w:firstLine="851"/>
        <w:jc w:val="center"/>
        <w:rPr>
          <w:rFonts w:ascii="Times New Roman" w:hAnsi="Times New Roman" w:cs="Times New Roman"/>
          <w:b/>
          <w:sz w:val="24"/>
          <w:szCs w:val="28"/>
        </w:rPr>
      </w:pPr>
      <w:r>
        <w:rPr>
          <w:rFonts w:ascii="Times New Roman" w:hAnsi="Times New Roman" w:cs="Times New Roman"/>
          <w:b/>
          <w:sz w:val="24"/>
          <w:szCs w:val="28"/>
        </w:rPr>
        <w:t>8. Величина повышения начальной цены лота</w:t>
      </w:r>
    </w:p>
    <w:p w:rsidR="006A14E7" w:rsidRDefault="006A14E7" w:rsidP="006A14E7">
      <w:pPr>
        <w:pStyle w:val="a8"/>
        <w:tabs>
          <w:tab w:val="left" w:pos="-1134"/>
        </w:tabs>
        <w:spacing w:after="0"/>
        <w:ind w:right="-32" w:firstLine="851"/>
        <w:jc w:val="both"/>
        <w:rPr>
          <w:sz w:val="24"/>
          <w:szCs w:val="28"/>
        </w:rPr>
      </w:pPr>
      <w:r>
        <w:rPr>
          <w:sz w:val="24"/>
          <w:szCs w:val="28"/>
        </w:rPr>
        <w:t>8.1. «Шаг аукциона» устанавливается в размере пяти процентов начальной (минимальной) цены лота (цены договора аренды).</w:t>
      </w:r>
    </w:p>
    <w:p w:rsidR="006A14E7" w:rsidRDefault="006A14E7" w:rsidP="006A14E7">
      <w:pPr>
        <w:pStyle w:val="a8"/>
        <w:tabs>
          <w:tab w:val="left" w:pos="-1134"/>
        </w:tabs>
        <w:spacing w:after="0"/>
        <w:ind w:right="-32" w:firstLine="851"/>
        <w:jc w:val="both"/>
        <w:rPr>
          <w:sz w:val="24"/>
          <w:szCs w:val="28"/>
        </w:rPr>
      </w:pPr>
    </w:p>
    <w:p w:rsidR="006A14E7" w:rsidRDefault="006A14E7" w:rsidP="006A14E7">
      <w:pPr>
        <w:pStyle w:val="ConsPlusNormal"/>
        <w:tabs>
          <w:tab w:val="left" w:pos="-1134"/>
        </w:tabs>
        <w:ind w:right="-32" w:firstLine="851"/>
        <w:jc w:val="center"/>
        <w:rPr>
          <w:rFonts w:ascii="Times New Roman" w:hAnsi="Times New Roman" w:cs="Times New Roman"/>
          <w:b/>
          <w:sz w:val="24"/>
          <w:szCs w:val="28"/>
        </w:rPr>
      </w:pPr>
      <w:bookmarkStart w:id="0" w:name="_Toc210730084"/>
      <w:r>
        <w:rPr>
          <w:rFonts w:ascii="Times New Roman" w:hAnsi="Times New Roman" w:cs="Times New Roman"/>
          <w:b/>
          <w:sz w:val="24"/>
          <w:szCs w:val="28"/>
        </w:rPr>
        <w:t>9. Дата, время, график проведения осмотра объектов</w:t>
      </w:r>
    </w:p>
    <w:p w:rsidR="006A14E7" w:rsidRDefault="006A14E7" w:rsidP="006A14E7">
      <w:pPr>
        <w:widowControl w:val="0"/>
        <w:tabs>
          <w:tab w:val="left" w:pos="-1134"/>
        </w:tabs>
        <w:ind w:right="-32" w:firstLine="851"/>
        <w:rPr>
          <w:sz w:val="24"/>
          <w:szCs w:val="28"/>
        </w:rPr>
      </w:pPr>
      <w:r>
        <w:rPr>
          <w:szCs w:val="28"/>
        </w:rPr>
        <w:t>9.1. Осмотр объекта, право заключения договора аренды, на который выносится на аукцион, обеспечивает организатор аукциона без взимания платы.</w:t>
      </w:r>
    </w:p>
    <w:p w:rsidR="006A14E7" w:rsidRDefault="006A14E7" w:rsidP="006A14E7">
      <w:pPr>
        <w:widowControl w:val="0"/>
        <w:tabs>
          <w:tab w:val="left" w:pos="-1134"/>
        </w:tabs>
        <w:ind w:right="-32" w:firstLine="851"/>
        <w:rPr>
          <w:szCs w:val="28"/>
        </w:rPr>
      </w:pPr>
      <w:r>
        <w:rPr>
          <w:szCs w:val="28"/>
        </w:rPr>
        <w:t xml:space="preserve">9.2. Осмотр осуществляется не реже, чем через каждые пять рабочих дней с даты размещения извещения о проведении аукциона на официальном сайте, но не </w:t>
      </w:r>
      <w:proofErr w:type="gramStart"/>
      <w:r>
        <w:rPr>
          <w:szCs w:val="28"/>
        </w:rPr>
        <w:t>позднее</w:t>
      </w:r>
      <w:proofErr w:type="gramEnd"/>
      <w:r>
        <w:rPr>
          <w:szCs w:val="28"/>
        </w:rPr>
        <w:t xml:space="preserve"> чем за два рабочих дня до даты окончания срока подачи заявок на участие в аукционе.</w:t>
      </w:r>
    </w:p>
    <w:p w:rsidR="006A14E7" w:rsidRDefault="006A14E7" w:rsidP="006A14E7">
      <w:pPr>
        <w:widowControl w:val="0"/>
        <w:tabs>
          <w:tab w:val="left" w:pos="-1134"/>
        </w:tabs>
        <w:ind w:right="-32" w:firstLine="851"/>
        <w:rPr>
          <w:szCs w:val="28"/>
        </w:rPr>
      </w:pPr>
      <w:r>
        <w:rPr>
          <w:szCs w:val="28"/>
        </w:rPr>
        <w:t>9.3. Даты и время проведения осмотра: 11.10.2018 г., 17.10.2018 г., 23.10.2018 г., 30.10.2018 г.,  с 10 ч.00 мин. до 12 ч.00 мин. по местному времени.</w:t>
      </w:r>
    </w:p>
    <w:p w:rsidR="006A14E7" w:rsidRDefault="006A14E7" w:rsidP="006A14E7">
      <w:pPr>
        <w:ind w:right="-32" w:firstLine="851"/>
        <w:jc w:val="center"/>
        <w:rPr>
          <w:b/>
          <w:szCs w:val="22"/>
        </w:rPr>
      </w:pPr>
    </w:p>
    <w:p w:rsidR="006A14E7" w:rsidRDefault="006A14E7" w:rsidP="006A14E7">
      <w:pPr>
        <w:ind w:right="-32" w:firstLine="851"/>
        <w:jc w:val="center"/>
        <w:rPr>
          <w:b/>
          <w:szCs w:val="22"/>
        </w:rPr>
      </w:pPr>
    </w:p>
    <w:p w:rsidR="006A14E7" w:rsidRDefault="006A14E7" w:rsidP="006A14E7">
      <w:pPr>
        <w:pStyle w:val="31"/>
        <w:tabs>
          <w:tab w:val="clear" w:pos="227"/>
          <w:tab w:val="left" w:pos="-1134"/>
          <w:tab w:val="left" w:pos="708"/>
        </w:tabs>
        <w:ind w:right="-32" w:firstLine="851"/>
        <w:jc w:val="center"/>
        <w:rPr>
          <w:b/>
          <w:szCs w:val="28"/>
        </w:rPr>
      </w:pPr>
      <w:r>
        <w:rPr>
          <w:b/>
          <w:szCs w:val="28"/>
        </w:rPr>
        <w:t>10. Место, дата и время начала рассмотрения заявок на участие в аукционе</w:t>
      </w:r>
    </w:p>
    <w:p w:rsidR="006A14E7" w:rsidRDefault="006A14E7" w:rsidP="006A14E7">
      <w:pPr>
        <w:pStyle w:val="31"/>
        <w:tabs>
          <w:tab w:val="clear" w:pos="227"/>
          <w:tab w:val="left" w:pos="-1134"/>
          <w:tab w:val="left" w:pos="708"/>
        </w:tabs>
        <w:ind w:right="-32" w:firstLine="851"/>
        <w:rPr>
          <w:szCs w:val="28"/>
        </w:rPr>
      </w:pPr>
      <w:r>
        <w:rPr>
          <w:szCs w:val="28"/>
        </w:rPr>
        <w:t xml:space="preserve">10.1. Комиссия по проведению конкурсов и аукционов на право заключения </w:t>
      </w:r>
      <w:r>
        <w:rPr>
          <w:szCs w:val="28"/>
        </w:rPr>
        <w:lastRenderedPageBreak/>
        <w:t>договоров, предусматривающих переход прав владения и (или) пользования в отношении муниципального имущества, (далее - комиссия) рассматривает заявки на участие в аукционе на предмет соответствия требованиям, установленным документацией об аукционе.</w:t>
      </w:r>
    </w:p>
    <w:p w:rsidR="006A14E7" w:rsidRDefault="006A14E7" w:rsidP="006A14E7">
      <w:pPr>
        <w:widowControl w:val="0"/>
        <w:shd w:val="clear" w:color="auto" w:fill="FFFFFF"/>
        <w:tabs>
          <w:tab w:val="left" w:pos="-1134"/>
        </w:tabs>
        <w:ind w:right="-32" w:firstLine="851"/>
        <w:rPr>
          <w:szCs w:val="28"/>
        </w:rPr>
      </w:pPr>
      <w:r>
        <w:rPr>
          <w:szCs w:val="28"/>
        </w:rPr>
        <w:t>10.2. Заседания комиссии проводится по адресу: г. Минусинск, ул. Гоголя, д.68, каб.9.</w:t>
      </w:r>
    </w:p>
    <w:p w:rsidR="006A14E7" w:rsidRDefault="006A14E7" w:rsidP="006A14E7">
      <w:pPr>
        <w:widowControl w:val="0"/>
        <w:ind w:right="-32" w:firstLine="851"/>
        <w:jc w:val="both"/>
        <w:rPr>
          <w:szCs w:val="28"/>
        </w:rPr>
      </w:pPr>
      <w:r>
        <w:rPr>
          <w:szCs w:val="28"/>
        </w:rPr>
        <w:t>10.3. Рассмотрению подлежат заявки на участие в аукционе, поступившие к организатору до истечения указанного в извещении о проведен</w:t>
      </w:r>
      <w:proofErr w:type="gramStart"/>
      <w:r>
        <w:rPr>
          <w:szCs w:val="28"/>
        </w:rPr>
        <w:t>ии   ау</w:t>
      </w:r>
      <w:proofErr w:type="gramEnd"/>
      <w:r>
        <w:rPr>
          <w:szCs w:val="28"/>
        </w:rPr>
        <w:t>кциона дня и времени представления заявок на участие в аукционе.</w:t>
      </w:r>
    </w:p>
    <w:p w:rsidR="006A14E7" w:rsidRDefault="006A14E7" w:rsidP="006A14E7">
      <w:pPr>
        <w:widowControl w:val="0"/>
        <w:ind w:right="-32" w:firstLine="851"/>
        <w:jc w:val="both"/>
        <w:rPr>
          <w:szCs w:val="28"/>
        </w:rPr>
      </w:pPr>
      <w:r>
        <w:rPr>
          <w:szCs w:val="28"/>
        </w:rPr>
        <w:t xml:space="preserve">10.4.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заявителя к участию в аукционе, которое оформляется протоколом рассмотрения заявок на участие в аукционе.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заявителя к участию в аукционе с обоснованием такого решения. Указанный протокол в день его подписания размещается организатором аукциона на официальном сайте. Заявителям направляется уведомление о принятых комиссией решениях не позднее дня, следующего за днем подписания протокола. В случае если по окончании  срока подачи заявок на участие в аукционе по конкретному лоту не подано ни одной заявки, в указанный протокол вносится информация о признании аукциона </w:t>
      </w:r>
      <w:proofErr w:type="gramStart"/>
      <w:r>
        <w:rPr>
          <w:szCs w:val="28"/>
        </w:rPr>
        <w:t>несостоявшимся</w:t>
      </w:r>
      <w:proofErr w:type="gramEnd"/>
      <w:r>
        <w:rPr>
          <w:szCs w:val="28"/>
        </w:rPr>
        <w:t>.</w:t>
      </w:r>
    </w:p>
    <w:bookmarkEnd w:id="0"/>
    <w:p w:rsidR="006A14E7" w:rsidRDefault="006A14E7" w:rsidP="006A14E7">
      <w:pPr>
        <w:widowControl w:val="0"/>
        <w:ind w:right="-32" w:firstLine="851"/>
        <w:jc w:val="both"/>
        <w:rPr>
          <w:szCs w:val="28"/>
        </w:rPr>
      </w:pPr>
      <w:r>
        <w:rPr>
          <w:szCs w:val="28"/>
        </w:rPr>
        <w:t>10.5. Начало рассмотрения заявок на участие в аукционе  - 13 ч.00 мин. 01.11.2018 г. по местному времени.</w:t>
      </w:r>
    </w:p>
    <w:p w:rsidR="006A14E7" w:rsidRDefault="006A14E7" w:rsidP="006A14E7">
      <w:pPr>
        <w:widowControl w:val="0"/>
        <w:ind w:right="-32" w:firstLine="851"/>
        <w:jc w:val="both"/>
        <w:rPr>
          <w:szCs w:val="28"/>
        </w:rPr>
      </w:pPr>
      <w:r>
        <w:rPr>
          <w:szCs w:val="28"/>
        </w:rPr>
        <w:t>Окончание рассмотрения заявок на участие в аукционе –    14 ч.00 мин. 01.11.2018 г. по местному времени.</w:t>
      </w:r>
    </w:p>
    <w:p w:rsidR="006A14E7" w:rsidRDefault="006A14E7" w:rsidP="006A14E7">
      <w:pPr>
        <w:widowControl w:val="0"/>
        <w:ind w:right="-32" w:firstLine="851"/>
        <w:jc w:val="center"/>
        <w:rPr>
          <w:b/>
          <w:szCs w:val="28"/>
        </w:rPr>
      </w:pPr>
      <w:r>
        <w:rPr>
          <w:b/>
          <w:szCs w:val="28"/>
        </w:rPr>
        <w:t>11. Место, дата и время проведения аукциона</w:t>
      </w:r>
    </w:p>
    <w:p w:rsidR="006A14E7" w:rsidRDefault="006A14E7" w:rsidP="006A14E7">
      <w:pPr>
        <w:widowControl w:val="0"/>
        <w:ind w:right="-32" w:firstLine="851"/>
        <w:jc w:val="both"/>
        <w:rPr>
          <w:i/>
          <w:szCs w:val="28"/>
        </w:rPr>
      </w:pPr>
      <w:r>
        <w:rPr>
          <w:szCs w:val="28"/>
        </w:rPr>
        <w:t>11.1.</w:t>
      </w:r>
      <w:r>
        <w:rPr>
          <w:i/>
          <w:szCs w:val="28"/>
        </w:rPr>
        <w:t xml:space="preserve"> </w:t>
      </w:r>
      <w:r>
        <w:rPr>
          <w:szCs w:val="28"/>
        </w:rPr>
        <w:t>Дата и время проведения аукциона: 14 ч.00 мин. 06.11.2018 г. по местному времени.</w:t>
      </w:r>
    </w:p>
    <w:p w:rsidR="006A14E7" w:rsidRDefault="006A14E7" w:rsidP="006A14E7">
      <w:pPr>
        <w:widowControl w:val="0"/>
        <w:ind w:right="-32" w:firstLine="851"/>
        <w:jc w:val="both"/>
        <w:rPr>
          <w:szCs w:val="28"/>
        </w:rPr>
      </w:pPr>
      <w:r>
        <w:rPr>
          <w:szCs w:val="28"/>
        </w:rPr>
        <w:t>11.2.  В аукционе   могут   участвовать   только   заявители,  признанные   участниками аукциона.</w:t>
      </w:r>
    </w:p>
    <w:p w:rsidR="006A14E7" w:rsidRDefault="006A14E7" w:rsidP="006A14E7">
      <w:pPr>
        <w:widowControl w:val="0"/>
        <w:ind w:right="-32" w:firstLine="851"/>
        <w:jc w:val="both"/>
        <w:rPr>
          <w:szCs w:val="28"/>
        </w:rPr>
      </w:pPr>
      <w:r>
        <w:rPr>
          <w:szCs w:val="28"/>
        </w:rPr>
        <w:t>11.3.   Аукцион     проводится     организатором     аукциона     в     присутствии     членов комиссии  и участников аукциона (их представителей) по адресу: г. Минусинск, ул. Гоголя, д.68, каб.9.</w:t>
      </w:r>
    </w:p>
    <w:p w:rsidR="006A14E7" w:rsidRDefault="006A14E7" w:rsidP="006A14E7">
      <w:pPr>
        <w:widowControl w:val="0"/>
        <w:shd w:val="clear" w:color="auto" w:fill="FFFFFF"/>
        <w:ind w:right="-32" w:firstLine="851"/>
        <w:jc w:val="both"/>
        <w:rPr>
          <w:szCs w:val="28"/>
        </w:rPr>
      </w:pPr>
      <w:r>
        <w:rPr>
          <w:szCs w:val="28"/>
        </w:rPr>
        <w:t>11.4. Непосредственно перед началом проведения аукциона комиссия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выдаются пронумерованные карточки.</w:t>
      </w:r>
    </w:p>
    <w:p w:rsidR="006A14E7" w:rsidRDefault="006A14E7" w:rsidP="006A14E7">
      <w:pPr>
        <w:widowControl w:val="0"/>
        <w:shd w:val="clear" w:color="auto" w:fill="FFFFFF"/>
        <w:ind w:right="-32" w:firstLine="851"/>
        <w:jc w:val="both"/>
        <w:rPr>
          <w:szCs w:val="28"/>
        </w:rPr>
      </w:pPr>
      <w:r>
        <w:rPr>
          <w:szCs w:val="28"/>
        </w:rPr>
        <w:t>11.5.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Аукционист объявляет последнее и предпоследнее предложение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6A14E7" w:rsidRDefault="006A14E7" w:rsidP="006A14E7">
      <w:pPr>
        <w:widowControl w:val="0"/>
        <w:shd w:val="clear" w:color="auto" w:fill="FFFFFF"/>
        <w:ind w:right="-32" w:firstLine="851"/>
        <w:jc w:val="both"/>
        <w:rPr>
          <w:szCs w:val="28"/>
        </w:rPr>
      </w:pPr>
      <w:r>
        <w:rPr>
          <w:szCs w:val="28"/>
        </w:rPr>
        <w:t xml:space="preserve">11.6. Победителем аукциона признается лицо, предложившее наиболее высокую цену  договора аренды. По окончании проведения аукциона победитель аукциона имеет право увеличить цену лота на «шаг аукциона». </w:t>
      </w:r>
    </w:p>
    <w:p w:rsidR="006A14E7" w:rsidRDefault="006A14E7" w:rsidP="006A14E7">
      <w:pPr>
        <w:widowControl w:val="0"/>
        <w:shd w:val="clear" w:color="auto" w:fill="FFFFFF"/>
        <w:ind w:right="-32" w:firstLine="851"/>
        <w:jc w:val="both"/>
        <w:rPr>
          <w:szCs w:val="28"/>
        </w:rPr>
      </w:pPr>
      <w:r>
        <w:rPr>
          <w:szCs w:val="28"/>
        </w:rPr>
        <w:t>11.7. При проведен</w:t>
      </w:r>
      <w:proofErr w:type="gramStart"/>
      <w:r>
        <w:rPr>
          <w:szCs w:val="28"/>
        </w:rPr>
        <w:t>ии ау</w:t>
      </w:r>
      <w:proofErr w:type="gramEnd"/>
      <w:r>
        <w:rPr>
          <w:szCs w:val="28"/>
        </w:rPr>
        <w:t>кциона организатор аукциона осуществляет аудиозапись аукциона, ведет протокол аукциона, который подписывается всеми присутствующими членами комиссии в день проведения аукциона. Протокол размещается на официальном сайте организатором аукциона в течение дня, следующего за днем подписания указанного протокола.</w:t>
      </w:r>
    </w:p>
    <w:p w:rsidR="006A14E7" w:rsidRDefault="006A14E7" w:rsidP="006A14E7">
      <w:pPr>
        <w:widowControl w:val="0"/>
        <w:ind w:right="-32" w:firstLine="851"/>
        <w:jc w:val="center"/>
        <w:rPr>
          <w:b/>
          <w:szCs w:val="28"/>
        </w:rPr>
      </w:pPr>
      <w:r>
        <w:rPr>
          <w:b/>
          <w:szCs w:val="28"/>
        </w:rPr>
        <w:t xml:space="preserve">12. Срок, в течение которого победитель аукциона должен подписать  </w:t>
      </w:r>
    </w:p>
    <w:p w:rsidR="006A14E7" w:rsidRDefault="006A14E7" w:rsidP="006A14E7">
      <w:pPr>
        <w:widowControl w:val="0"/>
        <w:ind w:right="-32" w:firstLine="851"/>
        <w:jc w:val="center"/>
        <w:rPr>
          <w:b/>
          <w:szCs w:val="28"/>
        </w:rPr>
      </w:pPr>
      <w:r>
        <w:rPr>
          <w:b/>
          <w:szCs w:val="28"/>
        </w:rPr>
        <w:t>договора аренды</w:t>
      </w:r>
    </w:p>
    <w:p w:rsidR="006A14E7" w:rsidRDefault="006A14E7" w:rsidP="006A14E7">
      <w:pPr>
        <w:widowControl w:val="0"/>
        <w:ind w:right="-32" w:firstLine="851"/>
        <w:jc w:val="both"/>
        <w:rPr>
          <w:szCs w:val="28"/>
        </w:rPr>
      </w:pPr>
      <w:r>
        <w:rPr>
          <w:szCs w:val="28"/>
        </w:rPr>
        <w:t>12.1. Форма, сроки и порядок оплаты по договору аренды установлены в договоре аренды, проект которого является приложением 4 к настоящей документации об аукционе. Цена заключенного договора не может быть пересмотрена сторонами в сторону уменьшения. Цена заключенного договора  может  быть   пересмотрена в сторону увеличения в порядке, предусмотренном в договоре.</w:t>
      </w:r>
    </w:p>
    <w:p w:rsidR="006A14E7" w:rsidRDefault="006A14E7" w:rsidP="006A14E7">
      <w:pPr>
        <w:widowControl w:val="0"/>
        <w:ind w:right="-32" w:firstLine="851"/>
        <w:jc w:val="both"/>
        <w:rPr>
          <w:szCs w:val="28"/>
        </w:rPr>
      </w:pPr>
      <w:r>
        <w:rPr>
          <w:szCs w:val="28"/>
        </w:rPr>
        <w:t xml:space="preserve">12.2. При заключении 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w:t>
      </w:r>
    </w:p>
    <w:p w:rsidR="006A14E7" w:rsidRDefault="006A14E7" w:rsidP="006A14E7">
      <w:pPr>
        <w:widowControl w:val="0"/>
        <w:ind w:right="-32" w:firstLine="851"/>
        <w:jc w:val="both"/>
        <w:rPr>
          <w:szCs w:val="28"/>
        </w:rPr>
      </w:pPr>
      <w:r>
        <w:rPr>
          <w:szCs w:val="28"/>
        </w:rPr>
        <w:t xml:space="preserve">12.3. Организатор аукциона в течение трех рабочих дней </w:t>
      </w:r>
      <w:proofErr w:type="gramStart"/>
      <w:r>
        <w:rPr>
          <w:szCs w:val="28"/>
        </w:rPr>
        <w:t>с даты подписания</w:t>
      </w:r>
      <w:proofErr w:type="gramEnd"/>
      <w:r>
        <w:rPr>
          <w:szCs w:val="28"/>
        </w:rPr>
        <w:t xml:space="preserve"> протокола аукциона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прилагаемый к документации об аукционе.  </w:t>
      </w:r>
      <w:r>
        <w:rPr>
          <w:bCs/>
          <w:szCs w:val="28"/>
        </w:rPr>
        <w:t xml:space="preserve">Договор аренды </w:t>
      </w:r>
      <w:r>
        <w:rPr>
          <w:szCs w:val="28"/>
        </w:rPr>
        <w:t xml:space="preserve"> </w:t>
      </w:r>
      <w:r>
        <w:rPr>
          <w:bCs/>
          <w:szCs w:val="28"/>
        </w:rPr>
        <w:t>с</w:t>
      </w:r>
      <w:r>
        <w:rPr>
          <w:szCs w:val="28"/>
        </w:rPr>
        <w:t xml:space="preserve"> </w:t>
      </w:r>
      <w:r>
        <w:rPr>
          <w:bCs/>
          <w:szCs w:val="28"/>
        </w:rPr>
        <w:t>победителем</w:t>
      </w:r>
      <w:r>
        <w:rPr>
          <w:szCs w:val="28"/>
        </w:rPr>
        <w:t xml:space="preserve"> </w:t>
      </w:r>
      <w:r>
        <w:rPr>
          <w:bCs/>
          <w:szCs w:val="28"/>
        </w:rPr>
        <w:t>аукциона</w:t>
      </w:r>
      <w:r>
        <w:rPr>
          <w:szCs w:val="28"/>
        </w:rPr>
        <w:t xml:space="preserve">  должен </w:t>
      </w:r>
      <w:r>
        <w:rPr>
          <w:bCs/>
          <w:szCs w:val="28"/>
        </w:rPr>
        <w:t>быть</w:t>
      </w:r>
      <w:r>
        <w:rPr>
          <w:szCs w:val="28"/>
        </w:rPr>
        <w:t xml:space="preserve"> </w:t>
      </w:r>
      <w:r>
        <w:rPr>
          <w:bCs/>
          <w:szCs w:val="28"/>
        </w:rPr>
        <w:t>подписан не ранее чем через 10 дней и не позднее чем через</w:t>
      </w:r>
      <w:r>
        <w:rPr>
          <w:szCs w:val="28"/>
        </w:rPr>
        <w:t xml:space="preserve"> 15 календарных </w:t>
      </w:r>
      <w:r>
        <w:rPr>
          <w:bCs/>
          <w:szCs w:val="28"/>
        </w:rPr>
        <w:t>дней</w:t>
      </w:r>
      <w:r>
        <w:rPr>
          <w:szCs w:val="28"/>
        </w:rPr>
        <w:t xml:space="preserve"> со </w:t>
      </w:r>
      <w:r>
        <w:rPr>
          <w:bCs/>
          <w:szCs w:val="28"/>
        </w:rPr>
        <w:t>дня</w:t>
      </w:r>
      <w:r>
        <w:rPr>
          <w:szCs w:val="28"/>
        </w:rPr>
        <w:t xml:space="preserve"> размещения организатором </w:t>
      </w:r>
      <w:r>
        <w:rPr>
          <w:bCs/>
          <w:szCs w:val="28"/>
        </w:rPr>
        <w:t>аукциона</w:t>
      </w:r>
      <w:r>
        <w:rPr>
          <w:szCs w:val="28"/>
        </w:rPr>
        <w:t xml:space="preserve"> на официальном сайте РФ – http://www.torgi.gov.ru протокола об итогах </w:t>
      </w:r>
      <w:r>
        <w:rPr>
          <w:bCs/>
          <w:szCs w:val="28"/>
        </w:rPr>
        <w:t>аукциона</w:t>
      </w:r>
      <w:r>
        <w:rPr>
          <w:szCs w:val="28"/>
        </w:rPr>
        <w:t>.</w:t>
      </w:r>
    </w:p>
    <w:p w:rsidR="006A14E7" w:rsidRDefault="006A14E7" w:rsidP="006A14E7">
      <w:pPr>
        <w:widowControl w:val="0"/>
        <w:ind w:right="-32" w:firstLine="851"/>
        <w:jc w:val="both"/>
        <w:rPr>
          <w:szCs w:val="28"/>
        </w:rPr>
      </w:pPr>
      <w:r>
        <w:rPr>
          <w:szCs w:val="28"/>
        </w:rPr>
        <w:t>12.4. В срок, предусмотренный для заключения договоров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случае установления факта:</w:t>
      </w:r>
    </w:p>
    <w:p w:rsidR="006A14E7" w:rsidRDefault="006A14E7" w:rsidP="006A14E7">
      <w:pPr>
        <w:widowControl w:val="0"/>
        <w:ind w:right="-32" w:firstLine="851"/>
        <w:jc w:val="both"/>
        <w:rPr>
          <w:szCs w:val="28"/>
        </w:rPr>
      </w:pPr>
      <w:r>
        <w:rPr>
          <w:szCs w:val="28"/>
        </w:rPr>
        <w:t>- проведения ликвидации такого участника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6A14E7" w:rsidRDefault="006A14E7" w:rsidP="006A14E7">
      <w:pPr>
        <w:widowControl w:val="0"/>
        <w:ind w:right="-32" w:firstLine="851"/>
        <w:jc w:val="both"/>
        <w:rPr>
          <w:szCs w:val="28"/>
        </w:rPr>
      </w:pPr>
      <w:r>
        <w:rPr>
          <w:szCs w:val="28"/>
        </w:rPr>
        <w:t>- приостановления деятельности такого лица в порядке, предусмотренном Кодексом Российской Федерации об административных правонарушениях;</w:t>
      </w:r>
    </w:p>
    <w:p w:rsidR="006A14E7" w:rsidRDefault="006A14E7" w:rsidP="006A14E7">
      <w:pPr>
        <w:widowControl w:val="0"/>
        <w:ind w:right="-32" w:firstLine="851"/>
        <w:jc w:val="both"/>
        <w:rPr>
          <w:szCs w:val="28"/>
        </w:rPr>
      </w:pPr>
      <w:r>
        <w:rPr>
          <w:szCs w:val="28"/>
        </w:rPr>
        <w:t>- предоставления таким лицом заведомо ложных сведений.</w:t>
      </w:r>
    </w:p>
    <w:p w:rsidR="006A14E7" w:rsidRDefault="006A14E7" w:rsidP="006A14E7">
      <w:pPr>
        <w:widowControl w:val="0"/>
        <w:ind w:right="-32" w:firstLine="851"/>
        <w:jc w:val="both"/>
        <w:rPr>
          <w:szCs w:val="28"/>
        </w:rPr>
      </w:pPr>
      <w:r>
        <w:rPr>
          <w:szCs w:val="28"/>
        </w:rPr>
        <w:lastRenderedPageBreak/>
        <w:t xml:space="preserve">12.5. </w:t>
      </w:r>
      <w:proofErr w:type="gramStart"/>
      <w:r>
        <w:rPr>
          <w:szCs w:val="28"/>
        </w:rPr>
        <w:t>В случае отказа от заключения договора аренды с победителем аукциона либо при уклонении от заключения договора аренды победителя аукциона или участника аукциона, с которым заключается такой договор, комиссией в срок, не позднее дня, следующего после дня установления фактов, являющихся основанием для отказа от заключения договоров аренды, составляется протокол об отказе от заключения договора аренды, который размещается организатором аукциона на официальном</w:t>
      </w:r>
      <w:proofErr w:type="gramEnd"/>
      <w:r>
        <w:rPr>
          <w:szCs w:val="28"/>
        </w:rPr>
        <w:t xml:space="preserve"> </w:t>
      </w:r>
      <w:proofErr w:type="gramStart"/>
      <w:r>
        <w:rPr>
          <w:szCs w:val="28"/>
        </w:rPr>
        <w:t>сайте</w:t>
      </w:r>
      <w:proofErr w:type="gramEnd"/>
      <w:r>
        <w:rPr>
          <w:szCs w:val="28"/>
        </w:rPr>
        <w:t xml:space="preserve"> в течение дня, следующего после дня подписания указанного протокола. Организатор аукциона в течение двух рабочих дней </w:t>
      </w:r>
      <w:proofErr w:type="gramStart"/>
      <w:r>
        <w:rPr>
          <w:szCs w:val="28"/>
        </w:rPr>
        <w:t>с даты подписания</w:t>
      </w:r>
      <w:proofErr w:type="gramEnd"/>
      <w:r>
        <w:rPr>
          <w:szCs w:val="28"/>
        </w:rPr>
        <w:t xml:space="preserve"> протокола передает один экземпляр протокола лицу, с которым отказывается заключить договор аренды.</w:t>
      </w:r>
    </w:p>
    <w:p w:rsidR="006A14E7" w:rsidRDefault="006A14E7" w:rsidP="006A14E7">
      <w:pPr>
        <w:widowControl w:val="0"/>
        <w:ind w:right="-32" w:firstLine="851"/>
        <w:jc w:val="both"/>
        <w:rPr>
          <w:szCs w:val="28"/>
        </w:rPr>
      </w:pPr>
      <w:r>
        <w:rPr>
          <w:szCs w:val="28"/>
        </w:rPr>
        <w:t xml:space="preserve">12.6. В случае если победитель аукциона признан уклонившимся от заключения договора аренды, организатор аукциона вправе заключить договор аренды с участником аукциона, сделавшим предпоследнее предложение о цене права заключения договора аренды. При отказе от заключения договора аренды с победителем аукциона  в случаях, предусмотренных пунктом 13.3. настоящей документации, организатор аукциона обязан заключить договор аренды с участником аукциона, сделавшим предпоследнее предложение о цене права заключения договора аренды. </w:t>
      </w:r>
      <w:proofErr w:type="gramStart"/>
      <w:r>
        <w:rPr>
          <w:szCs w:val="28"/>
        </w:rPr>
        <w:t>Организатор аукциона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права заключения договора аренды, один экземпляр такого протокола и проект договора аренды,  который составляется путем включения цены права заключения договора аренды, предложенной участником аукциона, сделавшим предпоследнее предложение о цене права заключения договора аренды, в проект</w:t>
      </w:r>
      <w:proofErr w:type="gramEnd"/>
      <w:r>
        <w:rPr>
          <w:szCs w:val="28"/>
        </w:rPr>
        <w:t xml:space="preserve"> договора, </w:t>
      </w:r>
      <w:proofErr w:type="gramStart"/>
      <w:r>
        <w:rPr>
          <w:szCs w:val="28"/>
        </w:rPr>
        <w:t>прилагаемый</w:t>
      </w:r>
      <w:proofErr w:type="gramEnd"/>
      <w:r>
        <w:rPr>
          <w:szCs w:val="28"/>
        </w:rPr>
        <w:t xml:space="preserve"> к документации об аукционе. Проект договора подписывается участником аукциона, сделавшим предпоследнее предложение о цене права заключения договора аренды, в десятидневный срок. Задаток ему возвращается в течение пяти рабочих дней </w:t>
      </w:r>
      <w:proofErr w:type="gramStart"/>
      <w:r>
        <w:rPr>
          <w:szCs w:val="28"/>
        </w:rPr>
        <w:t>с даты заключения</w:t>
      </w:r>
      <w:proofErr w:type="gramEnd"/>
      <w:r>
        <w:rPr>
          <w:szCs w:val="28"/>
        </w:rPr>
        <w:t xml:space="preserve"> договора аренды.</w:t>
      </w:r>
    </w:p>
    <w:p w:rsidR="006A14E7" w:rsidRDefault="006A14E7" w:rsidP="006A14E7">
      <w:pPr>
        <w:widowControl w:val="0"/>
        <w:ind w:right="-32" w:firstLine="851"/>
        <w:jc w:val="both"/>
        <w:rPr>
          <w:szCs w:val="28"/>
        </w:rPr>
      </w:pPr>
      <w:r>
        <w:rPr>
          <w:szCs w:val="28"/>
        </w:rPr>
        <w:t>12.7. В случае если победитель аукциона или участник аукциона, сделавший предпоследнее предложение о цене договора аренды, в предусмотренный настоящей документацией срок не представил организатору аукциона переданный ему договор аренды, такой участник аукциона признается уклонившимся от заключения договора аренды, а внесенный им задаток не возвращается.</w:t>
      </w:r>
    </w:p>
    <w:p w:rsidR="006A14E7" w:rsidRDefault="006A14E7" w:rsidP="006A14E7">
      <w:pPr>
        <w:pStyle w:val="a8"/>
        <w:ind w:right="-32" w:firstLine="851"/>
        <w:jc w:val="center"/>
        <w:rPr>
          <w:b/>
          <w:sz w:val="24"/>
          <w:szCs w:val="28"/>
        </w:rPr>
      </w:pPr>
      <w:r>
        <w:rPr>
          <w:b/>
          <w:sz w:val="24"/>
          <w:szCs w:val="28"/>
        </w:rPr>
        <w:t>13. Срок, в течение которого организатор аукциона вправе отказаться от его проведения</w:t>
      </w:r>
    </w:p>
    <w:p w:rsidR="006A14E7" w:rsidRDefault="006A14E7" w:rsidP="006A14E7">
      <w:pPr>
        <w:widowControl w:val="0"/>
        <w:ind w:right="-32" w:firstLine="851"/>
        <w:jc w:val="both"/>
        <w:rPr>
          <w:sz w:val="24"/>
          <w:szCs w:val="28"/>
        </w:rPr>
      </w:pPr>
      <w:r>
        <w:rPr>
          <w:szCs w:val="28"/>
        </w:rPr>
        <w:t>13.1. Организатор аукциона вправе отказаться от проведения аукциона не позднее, чем за пять дней до даты окончания срока подачи заявок на участие в аукционе.</w:t>
      </w:r>
    </w:p>
    <w:p w:rsidR="006A14E7" w:rsidRDefault="006A14E7" w:rsidP="006A14E7">
      <w:pPr>
        <w:widowControl w:val="0"/>
        <w:ind w:right="-32" w:firstLine="851"/>
        <w:jc w:val="both"/>
        <w:rPr>
          <w:szCs w:val="28"/>
        </w:rPr>
      </w:pPr>
      <w:r>
        <w:rPr>
          <w:szCs w:val="28"/>
        </w:rPr>
        <w:t xml:space="preserve">13.2. Извещение об отказе от проведения аукциона размещается </w:t>
      </w:r>
      <w:proofErr w:type="gramStart"/>
      <w:r>
        <w:rPr>
          <w:szCs w:val="28"/>
        </w:rPr>
        <w:t>на официальном сайте в течение одного дня с даты принятия решения об отказе от проведения</w:t>
      </w:r>
      <w:proofErr w:type="gramEnd"/>
      <w:r>
        <w:rPr>
          <w:szCs w:val="28"/>
        </w:rPr>
        <w:t xml:space="preserve"> аукциона.</w:t>
      </w:r>
    </w:p>
    <w:p w:rsidR="006A14E7" w:rsidRDefault="006A14E7" w:rsidP="006A14E7">
      <w:pPr>
        <w:widowControl w:val="0"/>
        <w:ind w:right="-32" w:firstLine="851"/>
        <w:jc w:val="both"/>
        <w:rPr>
          <w:szCs w:val="28"/>
        </w:rPr>
      </w:pPr>
      <w:r>
        <w:rPr>
          <w:szCs w:val="28"/>
        </w:rPr>
        <w:t xml:space="preserve">13.3. В течение двух рабочих дней </w:t>
      </w:r>
      <w:proofErr w:type="gramStart"/>
      <w:r>
        <w:rPr>
          <w:szCs w:val="28"/>
        </w:rPr>
        <w:t>с даты принятия</w:t>
      </w:r>
      <w:proofErr w:type="gramEnd"/>
      <w:r>
        <w:rPr>
          <w:szCs w:val="28"/>
        </w:rPr>
        <w:t xml:space="preserve"> решения об отказе от проведения аукциона организатор аукциона направляет соответствующие уведомления всем заявителям.</w:t>
      </w:r>
    </w:p>
    <w:p w:rsidR="006A14E7" w:rsidRDefault="006A14E7" w:rsidP="006A14E7">
      <w:pPr>
        <w:ind w:right="-32" w:firstLine="851"/>
        <w:jc w:val="center"/>
        <w:rPr>
          <w:szCs w:val="24"/>
        </w:rPr>
      </w:pPr>
      <w:r>
        <w:rPr>
          <w:b/>
          <w:szCs w:val="24"/>
        </w:rPr>
        <w:br w:type="page"/>
      </w:r>
      <w:bookmarkStart w:id="1" w:name="_Toc210730090"/>
      <w:r>
        <w:rPr>
          <w:b/>
          <w:szCs w:val="24"/>
        </w:rPr>
        <w:lastRenderedPageBreak/>
        <w:t xml:space="preserve">                                                                                                   </w:t>
      </w:r>
      <w:r>
        <w:rPr>
          <w:szCs w:val="24"/>
        </w:rPr>
        <w:t>Приложение 1</w:t>
      </w:r>
      <w:bookmarkEnd w:id="1"/>
      <w:r>
        <w:rPr>
          <w:szCs w:val="24"/>
        </w:rPr>
        <w:t xml:space="preserve">     </w:t>
      </w:r>
    </w:p>
    <w:p w:rsidR="006A14E7" w:rsidRDefault="006A14E7" w:rsidP="006A14E7">
      <w:pPr>
        <w:ind w:right="-32" w:firstLine="851"/>
        <w:jc w:val="center"/>
        <w:rPr>
          <w:szCs w:val="24"/>
        </w:rPr>
      </w:pPr>
      <w:r>
        <w:rPr>
          <w:szCs w:val="24"/>
        </w:rPr>
        <w:t xml:space="preserve">                                                                                                   к документации </w:t>
      </w:r>
    </w:p>
    <w:p w:rsidR="006A14E7" w:rsidRDefault="006A14E7" w:rsidP="006A14E7">
      <w:pPr>
        <w:ind w:right="-32" w:firstLine="851"/>
        <w:jc w:val="center"/>
        <w:rPr>
          <w:szCs w:val="24"/>
        </w:rPr>
      </w:pPr>
    </w:p>
    <w:p w:rsidR="006A14E7" w:rsidRDefault="006A14E7" w:rsidP="006A14E7">
      <w:pPr>
        <w:ind w:right="-32" w:firstLine="851"/>
        <w:jc w:val="right"/>
        <w:rPr>
          <w:szCs w:val="24"/>
        </w:rPr>
      </w:pPr>
      <w:r>
        <w:rPr>
          <w:szCs w:val="24"/>
        </w:rPr>
        <w:t xml:space="preserve">    Организатору аукциона</w:t>
      </w:r>
    </w:p>
    <w:p w:rsidR="006A14E7" w:rsidRDefault="006A14E7" w:rsidP="006A14E7">
      <w:pPr>
        <w:ind w:right="-32" w:firstLine="851"/>
        <w:jc w:val="right"/>
        <w:rPr>
          <w:szCs w:val="28"/>
        </w:rPr>
      </w:pPr>
      <w:r>
        <w:rPr>
          <w:szCs w:val="28"/>
        </w:rPr>
        <w:t xml:space="preserve">Отдел имущественных отношений управления </w:t>
      </w:r>
    </w:p>
    <w:p w:rsidR="006A14E7" w:rsidRDefault="006A14E7" w:rsidP="006A14E7">
      <w:pPr>
        <w:ind w:right="-32" w:firstLine="851"/>
        <w:jc w:val="right"/>
        <w:rPr>
          <w:szCs w:val="28"/>
        </w:rPr>
      </w:pPr>
      <w:r>
        <w:rPr>
          <w:szCs w:val="28"/>
        </w:rPr>
        <w:t xml:space="preserve">экономики и имущественных отношений </w:t>
      </w:r>
    </w:p>
    <w:p w:rsidR="006A14E7" w:rsidRDefault="006A14E7" w:rsidP="006A14E7">
      <w:pPr>
        <w:ind w:right="-32" w:firstLine="851"/>
        <w:jc w:val="right"/>
        <w:rPr>
          <w:szCs w:val="24"/>
        </w:rPr>
      </w:pPr>
      <w:r>
        <w:rPr>
          <w:szCs w:val="28"/>
        </w:rPr>
        <w:t>администрация  города Минусинска</w:t>
      </w:r>
    </w:p>
    <w:p w:rsidR="006A14E7" w:rsidRDefault="006A14E7" w:rsidP="006A14E7">
      <w:pPr>
        <w:rPr>
          <w:b/>
          <w:szCs w:val="24"/>
        </w:rPr>
      </w:pPr>
      <w:r>
        <w:rPr>
          <w:szCs w:val="24"/>
        </w:rPr>
        <w:t xml:space="preserve">Для юридических лиц  </w:t>
      </w:r>
      <w:r>
        <w:rPr>
          <w:b/>
          <w:szCs w:val="24"/>
        </w:rPr>
        <w:t xml:space="preserve">                                                                                                                          </w:t>
      </w:r>
    </w:p>
    <w:p w:rsidR="006A14E7" w:rsidRPr="006A14E7" w:rsidRDefault="006A14E7" w:rsidP="006A14E7">
      <w:pPr>
        <w:pStyle w:val="1"/>
        <w:rPr>
          <w:b w:val="0"/>
          <w:sz w:val="24"/>
          <w:szCs w:val="24"/>
          <w14:shadow w14:blurRad="50800" w14:dist="38100" w14:dir="2700000" w14:sx="100000" w14:sy="100000" w14:kx="0" w14:ky="0" w14:algn="tl">
            <w14:srgbClr w14:val="000000">
              <w14:alpha w14:val="60000"/>
            </w14:srgbClr>
          </w14:shadow>
        </w:rPr>
      </w:pPr>
      <w:r w:rsidRPr="006A14E7">
        <w:rPr>
          <w:sz w:val="24"/>
          <w:szCs w:val="24"/>
          <w14:shadow w14:blurRad="50800" w14:dist="38100" w14:dir="2700000" w14:sx="100000" w14:sy="100000" w14:kx="0" w14:ky="0" w14:algn="tl">
            <w14:srgbClr w14:val="000000">
              <w14:alpha w14:val="60000"/>
            </w14:srgbClr>
          </w14:shadow>
        </w:rPr>
        <w:t xml:space="preserve">                                                                                ЗАЯВКА</w:t>
      </w:r>
    </w:p>
    <w:p w:rsidR="006A14E7" w:rsidRDefault="006A14E7" w:rsidP="006A14E7">
      <w:pPr>
        <w:jc w:val="center"/>
        <w:rPr>
          <w:b/>
          <w:sz w:val="24"/>
          <w:szCs w:val="24"/>
        </w:rPr>
      </w:pPr>
      <w:r>
        <w:rPr>
          <w:b/>
          <w:szCs w:val="24"/>
        </w:rPr>
        <w:t xml:space="preserve">             на участие в аукционе</w:t>
      </w:r>
    </w:p>
    <w:p w:rsidR="006A14E7" w:rsidRDefault="006A14E7" w:rsidP="006A14E7">
      <w:pPr>
        <w:rPr>
          <w:b/>
          <w:szCs w:val="24"/>
        </w:rPr>
      </w:pPr>
      <w:r>
        <w:rPr>
          <w:b/>
          <w:szCs w:val="24"/>
        </w:rPr>
        <w:t>Сведения о заявителе:</w:t>
      </w:r>
    </w:p>
    <w:p w:rsidR="006A14E7" w:rsidRDefault="006A14E7" w:rsidP="006A14E7">
      <w:pPr>
        <w:pStyle w:val="2"/>
        <w:tabs>
          <w:tab w:val="left" w:pos="7938"/>
        </w:tabs>
        <w:jc w:val="both"/>
        <w:rPr>
          <w:b w:val="0"/>
          <w:sz w:val="24"/>
          <w:szCs w:val="24"/>
          <w:lang w:val="ru-RU"/>
        </w:rPr>
      </w:pPr>
      <w:r>
        <w:rPr>
          <w:b w:val="0"/>
          <w:sz w:val="24"/>
          <w:szCs w:val="24"/>
        </w:rPr>
        <w:t>Фирменное</w:t>
      </w:r>
      <w:r>
        <w:rPr>
          <w:b w:val="0"/>
          <w:sz w:val="24"/>
          <w:szCs w:val="24"/>
          <w:lang w:val="ru-RU"/>
        </w:rPr>
        <w:t xml:space="preserve"> </w:t>
      </w:r>
    </w:p>
    <w:p w:rsidR="006A14E7" w:rsidRDefault="006A14E7" w:rsidP="006A14E7">
      <w:pPr>
        <w:pStyle w:val="2"/>
        <w:tabs>
          <w:tab w:val="left" w:pos="7938"/>
        </w:tabs>
        <w:jc w:val="both"/>
        <w:rPr>
          <w:b w:val="0"/>
          <w:sz w:val="24"/>
          <w:szCs w:val="24"/>
          <w:lang w:val="ru-RU"/>
        </w:rPr>
      </w:pPr>
      <w:r>
        <w:rPr>
          <w:b w:val="0"/>
          <w:sz w:val="24"/>
          <w:szCs w:val="24"/>
        </w:rPr>
        <w:t>наименование __________________________________________________________</w:t>
      </w:r>
      <w:r>
        <w:rPr>
          <w:b w:val="0"/>
          <w:sz w:val="24"/>
          <w:szCs w:val="24"/>
          <w:lang w:val="ru-RU"/>
        </w:rPr>
        <w:t>____________</w:t>
      </w:r>
    </w:p>
    <w:p w:rsidR="006A14E7" w:rsidRDefault="006A14E7" w:rsidP="006A14E7">
      <w:pPr>
        <w:pStyle w:val="2"/>
        <w:jc w:val="both"/>
        <w:rPr>
          <w:b w:val="0"/>
          <w:sz w:val="24"/>
          <w:szCs w:val="24"/>
          <w:lang w:val="ru-RU"/>
        </w:rPr>
      </w:pPr>
      <w:r>
        <w:rPr>
          <w:b w:val="0"/>
          <w:sz w:val="24"/>
          <w:szCs w:val="24"/>
        </w:rPr>
        <w:t>Организационно-правовая</w:t>
      </w:r>
      <w:r>
        <w:rPr>
          <w:b w:val="0"/>
          <w:sz w:val="24"/>
          <w:szCs w:val="24"/>
          <w:lang w:val="ru-RU"/>
        </w:rPr>
        <w:t xml:space="preserve"> </w:t>
      </w:r>
    </w:p>
    <w:p w:rsidR="006A14E7" w:rsidRDefault="006A14E7" w:rsidP="006A14E7">
      <w:pPr>
        <w:pStyle w:val="2"/>
        <w:jc w:val="both"/>
        <w:rPr>
          <w:sz w:val="24"/>
          <w:szCs w:val="24"/>
          <w:lang w:val="ru-RU"/>
        </w:rPr>
      </w:pPr>
      <w:r>
        <w:rPr>
          <w:b w:val="0"/>
          <w:sz w:val="24"/>
          <w:szCs w:val="24"/>
        </w:rPr>
        <w:t>форма</w:t>
      </w:r>
      <w:r>
        <w:rPr>
          <w:sz w:val="24"/>
          <w:szCs w:val="24"/>
        </w:rPr>
        <w:t xml:space="preserve"> _____________________________________________________</w:t>
      </w:r>
      <w:r>
        <w:rPr>
          <w:sz w:val="24"/>
          <w:szCs w:val="24"/>
          <w:lang w:val="ru-RU"/>
        </w:rPr>
        <w:t>_________________</w:t>
      </w:r>
    </w:p>
    <w:p w:rsidR="006A14E7" w:rsidRDefault="006A14E7" w:rsidP="006A14E7">
      <w:pPr>
        <w:jc w:val="both"/>
        <w:rPr>
          <w:sz w:val="24"/>
          <w:szCs w:val="24"/>
        </w:rPr>
      </w:pPr>
      <w:r>
        <w:rPr>
          <w:szCs w:val="24"/>
        </w:rPr>
        <w:t xml:space="preserve">Место </w:t>
      </w:r>
    </w:p>
    <w:p w:rsidR="006A14E7" w:rsidRDefault="006A14E7" w:rsidP="006A14E7">
      <w:pPr>
        <w:jc w:val="both"/>
        <w:rPr>
          <w:szCs w:val="24"/>
        </w:rPr>
      </w:pPr>
      <w:r>
        <w:rPr>
          <w:szCs w:val="24"/>
        </w:rPr>
        <w:t>нахождения ______________________________________________________________________</w:t>
      </w:r>
    </w:p>
    <w:p w:rsidR="006A14E7" w:rsidRDefault="006A14E7" w:rsidP="006A14E7">
      <w:pPr>
        <w:jc w:val="both"/>
        <w:rPr>
          <w:szCs w:val="24"/>
        </w:rPr>
      </w:pPr>
      <w:r>
        <w:rPr>
          <w:szCs w:val="24"/>
        </w:rPr>
        <w:t>Почтовый</w:t>
      </w:r>
    </w:p>
    <w:p w:rsidR="006A14E7" w:rsidRDefault="006A14E7" w:rsidP="006A14E7">
      <w:pPr>
        <w:jc w:val="both"/>
        <w:rPr>
          <w:szCs w:val="24"/>
        </w:rPr>
      </w:pPr>
      <w:r>
        <w:rPr>
          <w:szCs w:val="24"/>
        </w:rPr>
        <w:t>адрес ______________________________________________________________________</w:t>
      </w:r>
    </w:p>
    <w:p w:rsidR="006A14E7" w:rsidRDefault="006A14E7" w:rsidP="006A14E7">
      <w:pPr>
        <w:jc w:val="both"/>
        <w:rPr>
          <w:szCs w:val="24"/>
        </w:rPr>
      </w:pPr>
      <w:r>
        <w:rPr>
          <w:szCs w:val="24"/>
        </w:rPr>
        <w:t xml:space="preserve">Номер </w:t>
      </w:r>
    </w:p>
    <w:p w:rsidR="006A14E7" w:rsidRDefault="006A14E7" w:rsidP="006A14E7">
      <w:pPr>
        <w:jc w:val="both"/>
        <w:rPr>
          <w:szCs w:val="24"/>
        </w:rPr>
      </w:pPr>
      <w:r>
        <w:rPr>
          <w:szCs w:val="24"/>
        </w:rPr>
        <w:t>контактного телефона __________________________________________________________</w:t>
      </w:r>
    </w:p>
    <w:p w:rsidR="006A14E7" w:rsidRDefault="006A14E7" w:rsidP="006A14E7">
      <w:pPr>
        <w:jc w:val="both"/>
        <w:rPr>
          <w:szCs w:val="24"/>
        </w:rPr>
      </w:pPr>
      <w:r>
        <w:rPr>
          <w:szCs w:val="24"/>
        </w:rPr>
        <w:t xml:space="preserve">в </w:t>
      </w:r>
    </w:p>
    <w:p w:rsidR="006A14E7" w:rsidRDefault="006A14E7" w:rsidP="006A14E7">
      <w:pPr>
        <w:jc w:val="both"/>
        <w:rPr>
          <w:szCs w:val="24"/>
        </w:rPr>
      </w:pPr>
      <w:proofErr w:type="gramStart"/>
      <w:r>
        <w:rPr>
          <w:szCs w:val="24"/>
        </w:rPr>
        <w:t>лице</w:t>
      </w:r>
      <w:proofErr w:type="gramEnd"/>
      <w:r>
        <w:rPr>
          <w:szCs w:val="24"/>
        </w:rPr>
        <w:t xml:space="preserve"> ______________________________________________________________________,</w:t>
      </w:r>
    </w:p>
    <w:p w:rsidR="006A14E7" w:rsidRDefault="006A14E7" w:rsidP="006A14E7">
      <w:pPr>
        <w:jc w:val="center"/>
        <w:rPr>
          <w:szCs w:val="24"/>
        </w:rPr>
      </w:pPr>
      <w:r>
        <w:rPr>
          <w:szCs w:val="24"/>
        </w:rPr>
        <w:t>(должность, фамилия, имя, отчество)</w:t>
      </w:r>
    </w:p>
    <w:p w:rsidR="006A14E7" w:rsidRDefault="006A14E7" w:rsidP="006A14E7">
      <w:pPr>
        <w:jc w:val="both"/>
        <w:rPr>
          <w:szCs w:val="24"/>
        </w:rPr>
      </w:pPr>
      <w:proofErr w:type="gramStart"/>
      <w:r>
        <w:rPr>
          <w:szCs w:val="24"/>
        </w:rPr>
        <w:t>действующего</w:t>
      </w:r>
      <w:proofErr w:type="gramEnd"/>
      <w:r>
        <w:rPr>
          <w:szCs w:val="24"/>
        </w:rPr>
        <w:t xml:space="preserve"> (щей) </w:t>
      </w:r>
    </w:p>
    <w:p w:rsidR="006A14E7" w:rsidRDefault="006A14E7" w:rsidP="006A14E7">
      <w:pPr>
        <w:jc w:val="both"/>
        <w:rPr>
          <w:szCs w:val="24"/>
        </w:rPr>
      </w:pPr>
      <w:r>
        <w:rPr>
          <w:szCs w:val="24"/>
        </w:rPr>
        <w:t>на основании ________________________________________________________________,</w:t>
      </w:r>
    </w:p>
    <w:p w:rsidR="006A14E7" w:rsidRDefault="006A14E7" w:rsidP="006A14E7">
      <w:pPr>
        <w:jc w:val="center"/>
        <w:rPr>
          <w:szCs w:val="24"/>
        </w:rPr>
      </w:pPr>
      <w:r>
        <w:rPr>
          <w:szCs w:val="24"/>
        </w:rPr>
        <w:t xml:space="preserve">                                                        (решения, приказа, доверенности и т.д.)</w:t>
      </w:r>
    </w:p>
    <w:p w:rsidR="006A14E7" w:rsidRPr="006A14E7" w:rsidRDefault="006A14E7" w:rsidP="006A14E7">
      <w:pPr>
        <w:jc w:val="both"/>
        <w:rPr>
          <w:b/>
          <w:szCs w:val="24"/>
          <w14:shadow w14:blurRad="50800" w14:dist="38100" w14:dir="2700000" w14:sx="100000" w14:sy="100000" w14:kx="0" w14:ky="0" w14:algn="tl">
            <w14:srgbClr w14:val="000000">
              <w14:alpha w14:val="60000"/>
            </w14:srgbClr>
          </w14:shadow>
        </w:rPr>
      </w:pPr>
      <w:r>
        <w:rPr>
          <w:szCs w:val="24"/>
        </w:rPr>
        <w:t>ознакомившись с документацией о проведен</w:t>
      </w:r>
      <w:proofErr w:type="gramStart"/>
      <w:r>
        <w:rPr>
          <w:szCs w:val="24"/>
        </w:rPr>
        <w:t>ии ау</w:t>
      </w:r>
      <w:proofErr w:type="gramEnd"/>
      <w:r>
        <w:rPr>
          <w:szCs w:val="24"/>
        </w:rPr>
        <w:t xml:space="preserve">кциона на право заключения договора аренды: </w:t>
      </w:r>
      <w:r w:rsidRPr="006A14E7">
        <w:rPr>
          <w:b/>
          <w:szCs w:val="24"/>
          <w14:shadow w14:blurRad="50800" w14:dist="38100" w14:dir="2700000" w14:sx="100000" w14:sy="100000" w14:kx="0" w14:ky="0" w14:algn="tl">
            <w14:srgbClr w14:val="000000">
              <w14:alpha w14:val="60000"/>
            </w14:srgbClr>
          </w14:shadow>
        </w:rPr>
        <w:t>__________________________________________________________________________________________________________________________________________________________</w:t>
      </w:r>
      <w:r>
        <w:rPr>
          <w:b/>
          <w:szCs w:val="24"/>
          <w14:shadow w14:blurRad="50800" w14:dist="38100" w14:dir="2700000" w14:sx="100000" w14:sy="100000" w14:kx="0" w14:ky="0" w14:algn="tl">
            <w14:srgbClr w14:val="000000">
              <w14:alpha w14:val="60000"/>
            </w14:srgbClr>
          </w14:shadow>
        </w:rPr>
        <w:t>________________________________</w:t>
      </w:r>
    </w:p>
    <w:p w:rsidR="006A14E7" w:rsidRDefault="006A14E7" w:rsidP="006A14E7">
      <w:pPr>
        <w:jc w:val="center"/>
        <w:rPr>
          <w:szCs w:val="24"/>
        </w:rPr>
      </w:pPr>
      <w:r>
        <w:rPr>
          <w:szCs w:val="24"/>
        </w:rPr>
        <w:t xml:space="preserve">                   (объект, площадь, адрес, лот)</w:t>
      </w:r>
    </w:p>
    <w:p w:rsidR="006A14E7" w:rsidRPr="006A14E7" w:rsidRDefault="006A14E7" w:rsidP="006A14E7">
      <w:pPr>
        <w:jc w:val="center"/>
        <w:rPr>
          <w:b/>
          <w:szCs w:val="24"/>
          <w14:shadow w14:blurRad="50800" w14:dist="38100" w14:dir="2700000" w14:sx="100000" w14:sy="100000" w14:kx="0" w14:ky="0" w14:algn="tl">
            <w14:srgbClr w14:val="000000">
              <w14:alpha w14:val="60000"/>
            </w14:srgbClr>
          </w14:shadow>
        </w:rPr>
      </w:pPr>
    </w:p>
    <w:p w:rsidR="006A14E7" w:rsidRPr="006A14E7" w:rsidRDefault="006A14E7" w:rsidP="006A14E7">
      <w:pPr>
        <w:jc w:val="center"/>
        <w:rPr>
          <w:b/>
          <w:szCs w:val="24"/>
          <w14:shadow w14:blurRad="50800" w14:dist="38100" w14:dir="2700000" w14:sx="100000" w14:sy="100000" w14:kx="0" w14:ky="0" w14:algn="tl">
            <w14:srgbClr w14:val="000000">
              <w14:alpha w14:val="60000"/>
            </w14:srgbClr>
          </w14:shadow>
        </w:rPr>
      </w:pPr>
      <w:r w:rsidRPr="006A14E7">
        <w:rPr>
          <w:b/>
          <w:szCs w:val="24"/>
          <w14:shadow w14:blurRad="50800" w14:dist="38100" w14:dir="2700000" w14:sx="100000" w14:sy="100000" w14:kx="0" w14:ky="0" w14:algn="tl">
            <w14:srgbClr w14:val="000000">
              <w14:alpha w14:val="60000"/>
            </w14:srgbClr>
          </w14:shadow>
        </w:rPr>
        <w:t>ОБЯЗУЮСЬ:</w:t>
      </w:r>
    </w:p>
    <w:p w:rsidR="006A14E7" w:rsidRDefault="006A14E7" w:rsidP="006A14E7">
      <w:pPr>
        <w:pStyle w:val="a8"/>
        <w:spacing w:after="0"/>
        <w:jc w:val="both"/>
        <w:rPr>
          <w:sz w:val="24"/>
          <w:szCs w:val="24"/>
        </w:rPr>
      </w:pPr>
      <w:r>
        <w:rPr>
          <w:sz w:val="24"/>
          <w:szCs w:val="24"/>
        </w:rPr>
        <w:t xml:space="preserve">1. </w:t>
      </w:r>
      <w:proofErr w:type="gramStart"/>
      <w:r>
        <w:rPr>
          <w:sz w:val="24"/>
          <w:szCs w:val="24"/>
        </w:rPr>
        <w:t>Соблюдать условия аукциона, содержащиеся в документации об аукционе, а также порядок проведения аукциона, установленный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w:t>
      </w:r>
      <w:proofErr w:type="gramEnd"/>
      <w:r>
        <w:rPr>
          <w:sz w:val="24"/>
          <w:szCs w:val="24"/>
        </w:rPr>
        <w:t xml:space="preserve"> заключение указанных договоров может осуществляться путем проведения торгов в форме конкурса».</w:t>
      </w:r>
    </w:p>
    <w:p w:rsidR="006A14E7" w:rsidRDefault="006A14E7" w:rsidP="006A14E7">
      <w:pPr>
        <w:pStyle w:val="a8"/>
        <w:spacing w:after="0"/>
        <w:jc w:val="both"/>
        <w:rPr>
          <w:sz w:val="24"/>
          <w:szCs w:val="24"/>
        </w:rPr>
      </w:pPr>
      <w:r>
        <w:rPr>
          <w:sz w:val="24"/>
          <w:szCs w:val="24"/>
        </w:rPr>
        <w:t>2. Заключить с Муниципальным образованием город Минусинск, в лице Администрации города Минусинска договор аренды (с условиями проекта договора аренды ознакомлен, обязанности арендатора по договору принимаю в полном объеме) по итогам аукциона в срок и на условиях, установленных документацией об аукционе.</w:t>
      </w:r>
    </w:p>
    <w:p w:rsidR="006A14E7" w:rsidRDefault="006A14E7" w:rsidP="006A14E7">
      <w:pPr>
        <w:pStyle w:val="a8"/>
        <w:spacing w:after="0"/>
        <w:rPr>
          <w:b/>
          <w:sz w:val="24"/>
          <w:szCs w:val="24"/>
        </w:rPr>
      </w:pPr>
    </w:p>
    <w:p w:rsidR="006A14E7" w:rsidRDefault="006A14E7" w:rsidP="006A14E7">
      <w:pPr>
        <w:pStyle w:val="a8"/>
        <w:rPr>
          <w:sz w:val="24"/>
          <w:szCs w:val="24"/>
        </w:rPr>
      </w:pPr>
      <w:r>
        <w:rPr>
          <w:b/>
          <w:sz w:val="24"/>
          <w:szCs w:val="24"/>
        </w:rPr>
        <w:t>Приложения:</w:t>
      </w:r>
    </w:p>
    <w:p w:rsidR="006A14E7" w:rsidRDefault="006A14E7" w:rsidP="006A14E7">
      <w:pPr>
        <w:pStyle w:val="a8"/>
        <w:rPr>
          <w:sz w:val="24"/>
          <w:szCs w:val="24"/>
        </w:rPr>
      </w:pPr>
      <w:r>
        <w:rPr>
          <w:sz w:val="24"/>
          <w:szCs w:val="24"/>
        </w:rPr>
        <w:t>1. Выписка из единого государственного реестра юридических лиц или нотариально заверенная копия такой выписки.</w:t>
      </w:r>
    </w:p>
    <w:p w:rsidR="006A14E7" w:rsidRDefault="006A14E7" w:rsidP="006A14E7">
      <w:pPr>
        <w:pStyle w:val="23"/>
        <w:rPr>
          <w:sz w:val="24"/>
          <w:szCs w:val="24"/>
        </w:rPr>
      </w:pPr>
      <w:r>
        <w:t>2. Документ,  подтверждающий полномочия лица на осуществление  действий от имени заявителя (копия решения о назначении или об избрании либо приказа о назначении руководителя, доверенность на осуществление действий, если от имени заявителя действует иное лицо).</w:t>
      </w:r>
    </w:p>
    <w:p w:rsidR="006A14E7" w:rsidRDefault="006A14E7" w:rsidP="006A14E7">
      <w:pPr>
        <w:pStyle w:val="21"/>
        <w:ind w:firstLine="0"/>
      </w:pPr>
      <w:r>
        <w:t>3.</w:t>
      </w:r>
      <w:r>
        <w:rPr>
          <w:b/>
        </w:rPr>
        <w:t xml:space="preserve"> </w:t>
      </w:r>
      <w:r>
        <w:t>Копии учредительных документов.</w:t>
      </w:r>
    </w:p>
    <w:p w:rsidR="006A14E7" w:rsidRDefault="006A14E7" w:rsidP="006A14E7">
      <w:pPr>
        <w:pStyle w:val="21"/>
        <w:ind w:firstLine="0"/>
      </w:pPr>
      <w:r>
        <w:lastRenderedPageBreak/>
        <w:t>4. Решение об одобрении или о совершении крупной сделки (либо копия), если установлено требование о необходимости наличия такого решения для совершения крупной сделки и если для заявителя заключение договора аренды, внесение задатка или обеспечение  исполнения договора аренды являются крупной сделкой.</w:t>
      </w:r>
    </w:p>
    <w:p w:rsidR="006A14E7" w:rsidRDefault="006A14E7" w:rsidP="006A14E7">
      <w:pPr>
        <w:widowControl w:val="0"/>
        <w:jc w:val="both"/>
        <w:rPr>
          <w:sz w:val="24"/>
          <w:szCs w:val="24"/>
        </w:rPr>
      </w:pPr>
      <w:r>
        <w:rPr>
          <w:szCs w:val="24"/>
        </w:rPr>
        <w:t>5. Заявление об отсутствии решения о ликвидации, об отсутствии решения арбитражного суда о признании банкротом и об открытии конкурсного производства, об отсутствии решения о приостановлении деятельности заявителя.</w:t>
      </w:r>
    </w:p>
    <w:p w:rsidR="006A14E7" w:rsidRDefault="006A14E7" w:rsidP="006A14E7">
      <w:pPr>
        <w:jc w:val="both"/>
        <w:rPr>
          <w:szCs w:val="24"/>
        </w:rPr>
      </w:pPr>
      <w:r>
        <w:rPr>
          <w:szCs w:val="24"/>
        </w:rPr>
        <w:t xml:space="preserve"> «____»_____________  ______________________________________________</w:t>
      </w:r>
    </w:p>
    <w:p w:rsidR="006A14E7" w:rsidRDefault="006A14E7" w:rsidP="006A14E7">
      <w:pPr>
        <w:jc w:val="center"/>
        <w:rPr>
          <w:b/>
          <w:szCs w:val="24"/>
        </w:rPr>
      </w:pPr>
      <w:r>
        <w:rPr>
          <w:szCs w:val="24"/>
        </w:rPr>
        <w:t xml:space="preserve">     (ФИО, подпись)</w:t>
      </w:r>
      <w:r>
        <w:rPr>
          <w:b/>
          <w:szCs w:val="24"/>
        </w:rPr>
        <w:t xml:space="preserve">                         </w:t>
      </w:r>
    </w:p>
    <w:p w:rsidR="006A14E7" w:rsidRDefault="006A14E7" w:rsidP="006A14E7">
      <w:pPr>
        <w:jc w:val="center"/>
        <w:rPr>
          <w:szCs w:val="24"/>
        </w:rPr>
      </w:pPr>
      <w:r>
        <w:rPr>
          <w:szCs w:val="24"/>
        </w:rPr>
        <w:t>МП</w:t>
      </w:r>
    </w:p>
    <w:p w:rsidR="006A14E7" w:rsidRDefault="006A14E7" w:rsidP="006A14E7">
      <w:pPr>
        <w:jc w:val="center"/>
        <w:rPr>
          <w:szCs w:val="24"/>
        </w:rPr>
      </w:pPr>
      <w:r>
        <w:rPr>
          <w:szCs w:val="24"/>
        </w:rPr>
        <w:t xml:space="preserve">                                                                                                                 </w:t>
      </w:r>
    </w:p>
    <w:p w:rsidR="006A14E7" w:rsidRDefault="006A14E7" w:rsidP="006A14E7">
      <w:pPr>
        <w:jc w:val="both"/>
        <w:rPr>
          <w:szCs w:val="24"/>
        </w:rPr>
      </w:pPr>
      <w:r>
        <w:rPr>
          <w:b/>
          <w:szCs w:val="24"/>
        </w:rPr>
        <w:t xml:space="preserve">Заявка принята: </w:t>
      </w:r>
      <w:r>
        <w:rPr>
          <w:szCs w:val="24"/>
        </w:rPr>
        <w:t xml:space="preserve">«__»________201__, время приема заявки: «__» часов «__» минут по местному времени  </w:t>
      </w:r>
      <w:proofErr w:type="gramStart"/>
      <w:r>
        <w:rPr>
          <w:szCs w:val="24"/>
        </w:rPr>
        <w:t>за</w:t>
      </w:r>
      <w:proofErr w:type="gramEnd"/>
      <w:r>
        <w:rPr>
          <w:szCs w:val="24"/>
        </w:rPr>
        <w:t xml:space="preserve">  №__________________</w:t>
      </w:r>
    </w:p>
    <w:p w:rsidR="006A14E7" w:rsidRDefault="006A14E7" w:rsidP="006A14E7">
      <w:pPr>
        <w:jc w:val="both"/>
        <w:rPr>
          <w:b/>
          <w:szCs w:val="24"/>
        </w:rPr>
      </w:pPr>
    </w:p>
    <w:p w:rsidR="006A14E7" w:rsidRDefault="006A14E7" w:rsidP="006A14E7">
      <w:pPr>
        <w:jc w:val="both"/>
        <w:rPr>
          <w:b/>
          <w:szCs w:val="24"/>
        </w:rPr>
      </w:pPr>
      <w:r>
        <w:rPr>
          <w:b/>
          <w:szCs w:val="24"/>
        </w:rPr>
        <w:t xml:space="preserve">Представитель </w:t>
      </w:r>
    </w:p>
    <w:p w:rsidR="006A14E7" w:rsidRDefault="006A14E7" w:rsidP="006A14E7">
      <w:pPr>
        <w:jc w:val="both"/>
        <w:rPr>
          <w:szCs w:val="24"/>
        </w:rPr>
      </w:pPr>
      <w:r>
        <w:rPr>
          <w:b/>
          <w:szCs w:val="24"/>
        </w:rPr>
        <w:t>организатора</w:t>
      </w:r>
      <w:r>
        <w:rPr>
          <w:szCs w:val="24"/>
        </w:rPr>
        <w:t xml:space="preserve"> _______________________________________________________</w:t>
      </w:r>
    </w:p>
    <w:p w:rsidR="006A14E7" w:rsidRDefault="006A14E7" w:rsidP="006A14E7">
      <w:pPr>
        <w:ind w:right="-32" w:firstLine="851"/>
        <w:jc w:val="center"/>
        <w:rPr>
          <w:b/>
          <w:szCs w:val="24"/>
        </w:rPr>
      </w:pPr>
      <w:r>
        <w:rPr>
          <w:b/>
          <w:szCs w:val="24"/>
        </w:rPr>
        <w:br w:type="page"/>
      </w:r>
      <w:r>
        <w:rPr>
          <w:b/>
          <w:szCs w:val="24"/>
        </w:rPr>
        <w:lastRenderedPageBreak/>
        <w:t xml:space="preserve">                                                                                                     </w:t>
      </w:r>
    </w:p>
    <w:p w:rsidR="006A14E7" w:rsidRDefault="006A14E7" w:rsidP="006A14E7">
      <w:pPr>
        <w:ind w:left="4813" w:right="-32" w:firstLine="851"/>
        <w:jc w:val="center"/>
        <w:rPr>
          <w:szCs w:val="24"/>
        </w:rPr>
      </w:pPr>
      <w:r>
        <w:rPr>
          <w:b/>
          <w:szCs w:val="24"/>
        </w:rPr>
        <w:t xml:space="preserve"> </w:t>
      </w:r>
      <w:r>
        <w:rPr>
          <w:szCs w:val="24"/>
        </w:rPr>
        <w:t xml:space="preserve">Приложение 2     </w:t>
      </w:r>
    </w:p>
    <w:p w:rsidR="006A14E7" w:rsidRDefault="006A14E7" w:rsidP="006A14E7">
      <w:pPr>
        <w:ind w:right="-32" w:firstLine="851"/>
        <w:jc w:val="center"/>
        <w:rPr>
          <w:szCs w:val="24"/>
        </w:rPr>
      </w:pPr>
      <w:r>
        <w:rPr>
          <w:szCs w:val="24"/>
        </w:rPr>
        <w:t xml:space="preserve">                                                                                                   к документации </w:t>
      </w:r>
    </w:p>
    <w:p w:rsidR="006A14E7" w:rsidRDefault="006A14E7" w:rsidP="006A14E7">
      <w:pPr>
        <w:jc w:val="center"/>
        <w:rPr>
          <w:szCs w:val="24"/>
        </w:rPr>
      </w:pPr>
    </w:p>
    <w:p w:rsidR="006A14E7" w:rsidRDefault="006A14E7" w:rsidP="006A14E7">
      <w:pPr>
        <w:ind w:right="-32" w:firstLine="851"/>
        <w:jc w:val="right"/>
        <w:rPr>
          <w:szCs w:val="24"/>
        </w:rPr>
      </w:pPr>
      <w:r>
        <w:rPr>
          <w:szCs w:val="24"/>
        </w:rPr>
        <w:t>Организатору аукциона</w:t>
      </w:r>
    </w:p>
    <w:p w:rsidR="006A14E7" w:rsidRDefault="006A14E7" w:rsidP="006A14E7">
      <w:pPr>
        <w:ind w:right="-32" w:firstLine="851"/>
        <w:jc w:val="right"/>
        <w:rPr>
          <w:szCs w:val="28"/>
        </w:rPr>
      </w:pPr>
      <w:r>
        <w:rPr>
          <w:szCs w:val="28"/>
        </w:rPr>
        <w:t xml:space="preserve">Отдел имущественных отношений управления </w:t>
      </w:r>
    </w:p>
    <w:p w:rsidR="006A14E7" w:rsidRDefault="006A14E7" w:rsidP="006A14E7">
      <w:pPr>
        <w:ind w:right="-32" w:firstLine="851"/>
        <w:jc w:val="right"/>
        <w:rPr>
          <w:szCs w:val="28"/>
        </w:rPr>
      </w:pPr>
      <w:r>
        <w:rPr>
          <w:szCs w:val="28"/>
        </w:rPr>
        <w:t xml:space="preserve">экономики и имущественных отношений </w:t>
      </w:r>
    </w:p>
    <w:p w:rsidR="006A14E7" w:rsidRDefault="006A14E7" w:rsidP="006A14E7">
      <w:pPr>
        <w:ind w:right="-32" w:firstLine="851"/>
        <w:jc w:val="right"/>
        <w:rPr>
          <w:szCs w:val="24"/>
        </w:rPr>
      </w:pPr>
      <w:r>
        <w:rPr>
          <w:szCs w:val="28"/>
        </w:rPr>
        <w:t>администрация  города Минусинска</w:t>
      </w:r>
    </w:p>
    <w:p w:rsidR="006A14E7" w:rsidRDefault="006A14E7" w:rsidP="006A14E7">
      <w:pPr>
        <w:ind w:right="-32" w:firstLine="851"/>
        <w:jc w:val="right"/>
        <w:rPr>
          <w:szCs w:val="24"/>
        </w:rPr>
      </w:pPr>
    </w:p>
    <w:p w:rsidR="006A14E7" w:rsidRDefault="006A14E7" w:rsidP="006A14E7">
      <w:pPr>
        <w:ind w:right="-32" w:firstLine="851"/>
        <w:jc w:val="right"/>
        <w:rPr>
          <w:szCs w:val="24"/>
        </w:rPr>
      </w:pPr>
    </w:p>
    <w:p w:rsidR="006A14E7" w:rsidRDefault="006A14E7" w:rsidP="006A14E7">
      <w:pPr>
        <w:ind w:right="-32" w:firstLine="851"/>
        <w:jc w:val="right"/>
        <w:rPr>
          <w:szCs w:val="24"/>
        </w:rPr>
      </w:pPr>
      <w:r>
        <w:rPr>
          <w:szCs w:val="24"/>
        </w:rPr>
        <w:t xml:space="preserve"> </w:t>
      </w:r>
    </w:p>
    <w:p w:rsidR="006A14E7" w:rsidRDefault="006A14E7" w:rsidP="006A14E7">
      <w:pPr>
        <w:rPr>
          <w:szCs w:val="22"/>
        </w:rPr>
      </w:pPr>
    </w:p>
    <w:p w:rsidR="006A14E7" w:rsidRDefault="006A14E7" w:rsidP="006A14E7">
      <w:pPr>
        <w:rPr>
          <w:szCs w:val="24"/>
        </w:rPr>
      </w:pPr>
      <w:r>
        <w:rPr>
          <w:szCs w:val="24"/>
        </w:rPr>
        <w:t xml:space="preserve">Для индивидуальных </w:t>
      </w:r>
    </w:p>
    <w:p w:rsidR="006A14E7" w:rsidRDefault="006A14E7" w:rsidP="006A14E7">
      <w:pPr>
        <w:rPr>
          <w:szCs w:val="24"/>
        </w:rPr>
      </w:pPr>
      <w:r>
        <w:rPr>
          <w:szCs w:val="24"/>
        </w:rPr>
        <w:t xml:space="preserve">предпринимателей                                                                                                                            </w:t>
      </w:r>
    </w:p>
    <w:p w:rsidR="006A14E7" w:rsidRPr="006A14E7" w:rsidRDefault="006A14E7" w:rsidP="006A14E7">
      <w:pPr>
        <w:pStyle w:val="1"/>
        <w:jc w:val="center"/>
        <w:rPr>
          <w:sz w:val="24"/>
          <w:szCs w:val="24"/>
          <w14:shadow w14:blurRad="50800" w14:dist="38100" w14:dir="2700000" w14:sx="100000" w14:sy="100000" w14:kx="0" w14:ky="0" w14:algn="tl">
            <w14:srgbClr w14:val="000000">
              <w14:alpha w14:val="60000"/>
            </w14:srgbClr>
          </w14:shadow>
        </w:rPr>
      </w:pPr>
      <w:r w:rsidRPr="006A14E7">
        <w:rPr>
          <w:sz w:val="24"/>
          <w:szCs w:val="24"/>
          <w14:shadow w14:blurRad="50800" w14:dist="38100" w14:dir="2700000" w14:sx="100000" w14:sy="100000" w14:kx="0" w14:ky="0" w14:algn="tl">
            <w14:srgbClr w14:val="000000">
              <w14:alpha w14:val="60000"/>
            </w14:srgbClr>
          </w14:shadow>
        </w:rPr>
        <w:t>ЗАЯВКА</w:t>
      </w:r>
    </w:p>
    <w:p w:rsidR="006A14E7" w:rsidRDefault="006A14E7" w:rsidP="006A14E7">
      <w:pPr>
        <w:jc w:val="center"/>
        <w:rPr>
          <w:b/>
          <w:sz w:val="24"/>
          <w:szCs w:val="24"/>
        </w:rPr>
      </w:pPr>
      <w:r>
        <w:rPr>
          <w:b/>
          <w:szCs w:val="24"/>
        </w:rPr>
        <w:t>на участие в аукционе</w:t>
      </w:r>
    </w:p>
    <w:p w:rsidR="006A14E7" w:rsidRDefault="006A14E7" w:rsidP="006A14E7">
      <w:pPr>
        <w:rPr>
          <w:b/>
          <w:szCs w:val="24"/>
        </w:rPr>
      </w:pPr>
      <w:r>
        <w:rPr>
          <w:b/>
          <w:szCs w:val="24"/>
        </w:rPr>
        <w:t>Сведения о заявителе:</w:t>
      </w:r>
    </w:p>
    <w:p w:rsidR="006A14E7" w:rsidRDefault="006A14E7" w:rsidP="006A14E7">
      <w:pPr>
        <w:pStyle w:val="2"/>
        <w:jc w:val="both"/>
        <w:rPr>
          <w:b w:val="0"/>
          <w:sz w:val="24"/>
          <w:szCs w:val="24"/>
          <w:lang w:val="ru-RU"/>
        </w:rPr>
      </w:pPr>
      <w:r>
        <w:rPr>
          <w:b w:val="0"/>
          <w:sz w:val="24"/>
          <w:szCs w:val="24"/>
        </w:rPr>
        <w:t>ФИО ______________________________________________________________________</w:t>
      </w:r>
    </w:p>
    <w:p w:rsidR="006A14E7" w:rsidRDefault="006A14E7" w:rsidP="006A14E7">
      <w:pPr>
        <w:pStyle w:val="2"/>
        <w:jc w:val="both"/>
        <w:rPr>
          <w:b w:val="0"/>
          <w:sz w:val="24"/>
          <w:szCs w:val="24"/>
          <w:lang w:val="ru-RU"/>
        </w:rPr>
      </w:pPr>
      <w:r>
        <w:rPr>
          <w:b w:val="0"/>
          <w:sz w:val="24"/>
          <w:szCs w:val="24"/>
        </w:rPr>
        <w:t>Паспортные</w:t>
      </w:r>
    </w:p>
    <w:p w:rsidR="006A14E7" w:rsidRDefault="006A14E7" w:rsidP="006A14E7">
      <w:pPr>
        <w:pStyle w:val="2"/>
        <w:jc w:val="both"/>
        <w:rPr>
          <w:b w:val="0"/>
          <w:sz w:val="24"/>
          <w:szCs w:val="24"/>
          <w:lang w:val="ru-RU"/>
        </w:rPr>
      </w:pPr>
      <w:r>
        <w:rPr>
          <w:b w:val="0"/>
          <w:sz w:val="24"/>
          <w:szCs w:val="24"/>
        </w:rPr>
        <w:t xml:space="preserve"> данные _______________________________________________________________</w:t>
      </w:r>
      <w:r>
        <w:rPr>
          <w:b w:val="0"/>
          <w:sz w:val="24"/>
          <w:szCs w:val="24"/>
          <w:lang w:val="ru-RU"/>
        </w:rPr>
        <w:t>_______</w:t>
      </w:r>
    </w:p>
    <w:p w:rsidR="006A14E7" w:rsidRDefault="006A14E7" w:rsidP="006A14E7">
      <w:pPr>
        <w:jc w:val="both"/>
        <w:rPr>
          <w:sz w:val="24"/>
          <w:szCs w:val="24"/>
        </w:rPr>
      </w:pPr>
      <w:r>
        <w:rPr>
          <w:szCs w:val="24"/>
        </w:rPr>
        <w:t xml:space="preserve">Место </w:t>
      </w:r>
    </w:p>
    <w:p w:rsidR="006A14E7" w:rsidRDefault="006A14E7" w:rsidP="006A14E7">
      <w:pPr>
        <w:jc w:val="both"/>
        <w:rPr>
          <w:szCs w:val="24"/>
        </w:rPr>
      </w:pPr>
      <w:r>
        <w:rPr>
          <w:szCs w:val="24"/>
        </w:rPr>
        <w:t>жительства ___________________________________________________________________</w:t>
      </w:r>
    </w:p>
    <w:p w:rsidR="006A14E7" w:rsidRDefault="006A14E7" w:rsidP="006A14E7">
      <w:pPr>
        <w:jc w:val="both"/>
        <w:rPr>
          <w:szCs w:val="24"/>
        </w:rPr>
      </w:pPr>
      <w:r>
        <w:rPr>
          <w:szCs w:val="24"/>
        </w:rPr>
        <w:t xml:space="preserve">Номер </w:t>
      </w:r>
    </w:p>
    <w:p w:rsidR="006A14E7" w:rsidRDefault="006A14E7" w:rsidP="006A14E7">
      <w:pPr>
        <w:jc w:val="both"/>
        <w:rPr>
          <w:szCs w:val="24"/>
        </w:rPr>
      </w:pPr>
      <w:r>
        <w:rPr>
          <w:szCs w:val="24"/>
        </w:rPr>
        <w:t>контактного телефона _________________________________________________________</w:t>
      </w:r>
    </w:p>
    <w:p w:rsidR="006A14E7" w:rsidRDefault="006A14E7" w:rsidP="006A14E7">
      <w:pPr>
        <w:jc w:val="both"/>
        <w:rPr>
          <w:szCs w:val="24"/>
        </w:rPr>
      </w:pPr>
    </w:p>
    <w:p w:rsidR="006A14E7" w:rsidRDefault="006A14E7" w:rsidP="006A14E7">
      <w:pPr>
        <w:rPr>
          <w:szCs w:val="24"/>
        </w:rPr>
      </w:pPr>
      <w:r>
        <w:rPr>
          <w:szCs w:val="24"/>
        </w:rPr>
        <w:t>Сведения о лице, действующего от имени заявителя:</w:t>
      </w:r>
    </w:p>
    <w:p w:rsidR="006A14E7" w:rsidRDefault="006A14E7" w:rsidP="006A14E7">
      <w:pPr>
        <w:jc w:val="both"/>
        <w:rPr>
          <w:szCs w:val="24"/>
        </w:rPr>
      </w:pPr>
      <w:r>
        <w:rPr>
          <w:szCs w:val="24"/>
        </w:rPr>
        <w:t xml:space="preserve">__________________________________________________________________________________, </w:t>
      </w:r>
    </w:p>
    <w:p w:rsidR="006A14E7" w:rsidRDefault="006A14E7" w:rsidP="006A14E7">
      <w:pPr>
        <w:jc w:val="both"/>
        <w:rPr>
          <w:szCs w:val="24"/>
        </w:rPr>
      </w:pPr>
      <w:proofErr w:type="gramStart"/>
      <w:r>
        <w:rPr>
          <w:szCs w:val="24"/>
        </w:rPr>
        <w:t>действующий</w:t>
      </w:r>
      <w:proofErr w:type="gramEnd"/>
      <w:r>
        <w:rPr>
          <w:szCs w:val="24"/>
        </w:rPr>
        <w:t xml:space="preserve"> (</w:t>
      </w:r>
      <w:proofErr w:type="spellStart"/>
      <w:r>
        <w:rPr>
          <w:szCs w:val="24"/>
        </w:rPr>
        <w:t>щая</w:t>
      </w:r>
      <w:proofErr w:type="spellEnd"/>
      <w:r>
        <w:rPr>
          <w:szCs w:val="24"/>
        </w:rPr>
        <w:t xml:space="preserve">) на основании доверенности  № ____________ от «_____» _______________,  </w:t>
      </w:r>
    </w:p>
    <w:p w:rsidR="006A14E7" w:rsidRPr="006A14E7" w:rsidRDefault="006A14E7" w:rsidP="006A14E7">
      <w:pPr>
        <w:jc w:val="both"/>
        <w:rPr>
          <w:b/>
          <w:szCs w:val="24"/>
          <w14:shadow w14:blurRad="50800" w14:dist="38100" w14:dir="2700000" w14:sx="100000" w14:sy="100000" w14:kx="0" w14:ky="0" w14:algn="tl">
            <w14:srgbClr w14:val="000000">
              <w14:alpha w14:val="60000"/>
            </w14:srgbClr>
          </w14:shadow>
        </w:rPr>
      </w:pPr>
      <w:r>
        <w:rPr>
          <w:szCs w:val="24"/>
        </w:rPr>
        <w:t>ознакомившись с документацией о проведен</w:t>
      </w:r>
      <w:proofErr w:type="gramStart"/>
      <w:r>
        <w:rPr>
          <w:szCs w:val="24"/>
        </w:rPr>
        <w:t>ии ау</w:t>
      </w:r>
      <w:proofErr w:type="gramEnd"/>
      <w:r>
        <w:rPr>
          <w:szCs w:val="24"/>
        </w:rPr>
        <w:t xml:space="preserve">кциона на право заключения договора аренды: </w:t>
      </w:r>
      <w:r w:rsidRPr="006A14E7">
        <w:rPr>
          <w:b/>
          <w:szCs w:val="24"/>
          <w14:shadow w14:blurRad="50800" w14:dist="38100" w14:dir="2700000" w14:sx="100000" w14:sy="100000" w14:kx="0" w14:ky="0" w14:algn="tl">
            <w14:srgbClr w14:val="000000">
              <w14:alpha w14:val="60000"/>
            </w14:srgbClr>
          </w14:shadow>
        </w:rPr>
        <w:t>__________________________________________________________________________________________________________________________________________________________</w:t>
      </w:r>
    </w:p>
    <w:p w:rsidR="006A14E7" w:rsidRDefault="006A14E7" w:rsidP="006A14E7">
      <w:pPr>
        <w:rPr>
          <w:szCs w:val="24"/>
        </w:rPr>
      </w:pPr>
      <w:r>
        <w:rPr>
          <w:szCs w:val="24"/>
        </w:rPr>
        <w:t xml:space="preserve">                                         (объект, площадь, адрес, лот)</w:t>
      </w:r>
    </w:p>
    <w:p w:rsidR="006A14E7" w:rsidRDefault="006A14E7" w:rsidP="006A14E7">
      <w:pPr>
        <w:jc w:val="center"/>
        <w:rPr>
          <w:szCs w:val="24"/>
        </w:rPr>
      </w:pPr>
    </w:p>
    <w:p w:rsidR="006A14E7" w:rsidRDefault="006A14E7" w:rsidP="006A14E7">
      <w:pPr>
        <w:jc w:val="center"/>
        <w:rPr>
          <w:b/>
          <w:szCs w:val="24"/>
          <w14:shadow w14:blurRad="50800" w14:dist="38100" w14:dir="2700000" w14:sx="100000" w14:sy="100000" w14:kx="0" w14:ky="0" w14:algn="tl">
            <w14:srgbClr w14:val="000000">
              <w14:alpha w14:val="60000"/>
            </w14:srgbClr>
          </w14:shadow>
        </w:rPr>
      </w:pPr>
      <w:r w:rsidRPr="006A14E7">
        <w:rPr>
          <w:b/>
          <w:szCs w:val="24"/>
          <w14:shadow w14:blurRad="50800" w14:dist="38100" w14:dir="2700000" w14:sx="100000" w14:sy="100000" w14:kx="0" w14:ky="0" w14:algn="tl">
            <w14:srgbClr w14:val="000000">
              <w14:alpha w14:val="60000"/>
            </w14:srgbClr>
          </w14:shadow>
        </w:rPr>
        <w:t>ОБЯЗУЮСЬ:</w:t>
      </w:r>
    </w:p>
    <w:p w:rsidR="006A14E7" w:rsidRPr="006A14E7" w:rsidRDefault="006A14E7" w:rsidP="006A14E7">
      <w:pPr>
        <w:jc w:val="center"/>
        <w:rPr>
          <w:b/>
          <w:szCs w:val="24"/>
          <w14:shadow w14:blurRad="50800" w14:dist="38100" w14:dir="2700000" w14:sx="100000" w14:sy="100000" w14:kx="0" w14:ky="0" w14:algn="tl">
            <w14:srgbClr w14:val="000000">
              <w14:alpha w14:val="60000"/>
            </w14:srgbClr>
          </w14:shadow>
        </w:rPr>
      </w:pPr>
    </w:p>
    <w:p w:rsidR="006A14E7" w:rsidRDefault="006A14E7" w:rsidP="006A14E7">
      <w:pPr>
        <w:pStyle w:val="a8"/>
        <w:jc w:val="both"/>
        <w:rPr>
          <w:sz w:val="24"/>
          <w:szCs w:val="24"/>
        </w:rPr>
      </w:pPr>
      <w:r>
        <w:rPr>
          <w:sz w:val="24"/>
          <w:szCs w:val="24"/>
        </w:rPr>
        <w:t xml:space="preserve">1. </w:t>
      </w:r>
      <w:proofErr w:type="gramStart"/>
      <w:r>
        <w:rPr>
          <w:sz w:val="24"/>
          <w:szCs w:val="24"/>
        </w:rPr>
        <w:t>Соблюдать условия аукциона, содержащиеся в документации об аукционе, а также порядок проведения аукциона, установленный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w:t>
      </w:r>
      <w:proofErr w:type="gramEnd"/>
      <w:r>
        <w:rPr>
          <w:sz w:val="24"/>
          <w:szCs w:val="24"/>
        </w:rPr>
        <w:t xml:space="preserve"> заключение указанных договоров может осуществляться путем проведения торгов в форме конкурса».</w:t>
      </w:r>
    </w:p>
    <w:p w:rsidR="006A14E7" w:rsidRDefault="006A14E7" w:rsidP="006A14E7">
      <w:pPr>
        <w:pStyle w:val="a8"/>
        <w:jc w:val="both"/>
        <w:rPr>
          <w:sz w:val="24"/>
          <w:szCs w:val="24"/>
        </w:rPr>
      </w:pPr>
      <w:r>
        <w:rPr>
          <w:sz w:val="24"/>
          <w:szCs w:val="24"/>
        </w:rPr>
        <w:t>2. Заключить с Муниципальным образованием город Минусинск, в лице Администрации города Минусинска договор аренды (с условиями проекта договора аренды ознакомлен, обязанности арендатора по договору принимаю в полном объеме) по итогам аукциона в  срок и на условиях, установленных документацией об аукционе.</w:t>
      </w:r>
    </w:p>
    <w:p w:rsidR="006A14E7" w:rsidRDefault="006A14E7" w:rsidP="006A14E7">
      <w:pPr>
        <w:pStyle w:val="a3"/>
        <w:rPr>
          <w:b/>
          <w:szCs w:val="24"/>
        </w:rPr>
      </w:pPr>
    </w:p>
    <w:p w:rsidR="006A14E7" w:rsidRDefault="006A14E7" w:rsidP="006A14E7">
      <w:pPr>
        <w:pStyle w:val="a8"/>
        <w:rPr>
          <w:sz w:val="24"/>
          <w:szCs w:val="24"/>
        </w:rPr>
      </w:pPr>
      <w:r>
        <w:rPr>
          <w:b/>
          <w:sz w:val="24"/>
          <w:szCs w:val="24"/>
        </w:rPr>
        <w:t>Приложения:</w:t>
      </w:r>
    </w:p>
    <w:p w:rsidR="006A14E7" w:rsidRDefault="006A14E7" w:rsidP="006A14E7">
      <w:pPr>
        <w:pStyle w:val="a8"/>
        <w:rPr>
          <w:sz w:val="24"/>
          <w:szCs w:val="24"/>
        </w:rPr>
      </w:pPr>
      <w:r>
        <w:rPr>
          <w:sz w:val="24"/>
          <w:szCs w:val="24"/>
        </w:rPr>
        <w:t>1. Выписка из единого государственного реестра индивидуальных предпринимателей или нотариально заверенную копию такой выписки</w:t>
      </w:r>
    </w:p>
    <w:p w:rsidR="006A14E7" w:rsidRDefault="006A14E7" w:rsidP="006A14E7">
      <w:pPr>
        <w:pStyle w:val="23"/>
        <w:rPr>
          <w:sz w:val="24"/>
          <w:szCs w:val="24"/>
        </w:rPr>
      </w:pPr>
      <w:r>
        <w:t>2. Доверенность на осуществление действий от имени заявителя, если от его имени действует иное лицо.</w:t>
      </w:r>
    </w:p>
    <w:p w:rsidR="006A14E7" w:rsidRDefault="006A14E7" w:rsidP="006A14E7">
      <w:pPr>
        <w:pStyle w:val="23"/>
      </w:pPr>
      <w:r>
        <w:t>3. Копия паспорта заявителя.</w:t>
      </w:r>
    </w:p>
    <w:p w:rsidR="006A14E7" w:rsidRDefault="006A14E7" w:rsidP="006A14E7">
      <w:pPr>
        <w:widowControl w:val="0"/>
        <w:jc w:val="both"/>
        <w:rPr>
          <w:szCs w:val="24"/>
        </w:rPr>
      </w:pPr>
      <w:r>
        <w:rPr>
          <w:szCs w:val="24"/>
        </w:rPr>
        <w:t xml:space="preserve">4. Заявление об отсутствии решения арбитражного суда о признании банкротом и об открытии конкурсного </w:t>
      </w:r>
      <w:r>
        <w:rPr>
          <w:szCs w:val="24"/>
        </w:rPr>
        <w:lastRenderedPageBreak/>
        <w:t>производства, об отсутствии решения о приостановлении деятельности заявителя.</w:t>
      </w:r>
    </w:p>
    <w:p w:rsidR="006A14E7" w:rsidRDefault="006A14E7" w:rsidP="006A14E7">
      <w:pPr>
        <w:jc w:val="both"/>
        <w:rPr>
          <w:szCs w:val="24"/>
        </w:rPr>
      </w:pPr>
    </w:p>
    <w:p w:rsidR="006A14E7" w:rsidRDefault="006A14E7" w:rsidP="006A14E7">
      <w:pPr>
        <w:jc w:val="both"/>
        <w:rPr>
          <w:szCs w:val="24"/>
        </w:rPr>
      </w:pPr>
      <w:r>
        <w:rPr>
          <w:szCs w:val="24"/>
        </w:rPr>
        <w:t xml:space="preserve"> «____»_____________  ______________________________________________</w:t>
      </w:r>
    </w:p>
    <w:p w:rsidR="006A14E7" w:rsidRDefault="006A14E7" w:rsidP="006A14E7">
      <w:pPr>
        <w:jc w:val="both"/>
        <w:rPr>
          <w:szCs w:val="24"/>
        </w:rPr>
      </w:pPr>
      <w:r>
        <w:rPr>
          <w:szCs w:val="24"/>
        </w:rPr>
        <w:t xml:space="preserve">                                (ФИО, подпись)</w:t>
      </w:r>
    </w:p>
    <w:p w:rsidR="006A14E7" w:rsidRDefault="006A14E7" w:rsidP="006A14E7">
      <w:pPr>
        <w:jc w:val="center"/>
        <w:rPr>
          <w:b/>
          <w:szCs w:val="24"/>
        </w:rPr>
      </w:pPr>
      <w:r>
        <w:rPr>
          <w:b/>
          <w:szCs w:val="24"/>
        </w:rPr>
        <w:t xml:space="preserve">                         </w:t>
      </w:r>
    </w:p>
    <w:p w:rsidR="006A14E7" w:rsidRDefault="006A14E7" w:rsidP="006A14E7">
      <w:pPr>
        <w:jc w:val="both"/>
        <w:rPr>
          <w:szCs w:val="24"/>
        </w:rPr>
      </w:pPr>
      <w:r>
        <w:rPr>
          <w:b/>
          <w:szCs w:val="24"/>
        </w:rPr>
        <w:t xml:space="preserve">Заявка принята: </w:t>
      </w:r>
      <w:r>
        <w:rPr>
          <w:szCs w:val="24"/>
        </w:rPr>
        <w:t xml:space="preserve">«__»________201__, время приема заявки: «__» часов «__» минут по местному времени  </w:t>
      </w:r>
      <w:proofErr w:type="gramStart"/>
      <w:r>
        <w:rPr>
          <w:szCs w:val="24"/>
        </w:rPr>
        <w:t>за</w:t>
      </w:r>
      <w:proofErr w:type="gramEnd"/>
      <w:r>
        <w:rPr>
          <w:szCs w:val="24"/>
        </w:rPr>
        <w:t xml:space="preserve"> №__________________</w:t>
      </w:r>
    </w:p>
    <w:p w:rsidR="006A14E7" w:rsidRDefault="006A14E7" w:rsidP="006A14E7">
      <w:pPr>
        <w:rPr>
          <w:szCs w:val="24"/>
        </w:rPr>
      </w:pPr>
      <w:r>
        <w:rPr>
          <w:b/>
          <w:szCs w:val="24"/>
        </w:rPr>
        <w:t xml:space="preserve"> </w:t>
      </w:r>
      <w:r>
        <w:rPr>
          <w:szCs w:val="24"/>
        </w:rPr>
        <w:t xml:space="preserve">                                                                                                                    </w:t>
      </w:r>
    </w:p>
    <w:p w:rsidR="006A14E7" w:rsidRDefault="006A14E7" w:rsidP="006A14E7">
      <w:pPr>
        <w:jc w:val="both"/>
        <w:rPr>
          <w:b/>
          <w:szCs w:val="24"/>
        </w:rPr>
      </w:pPr>
    </w:p>
    <w:p w:rsidR="006A14E7" w:rsidRDefault="006A14E7" w:rsidP="006A14E7">
      <w:pPr>
        <w:jc w:val="both"/>
        <w:rPr>
          <w:b/>
          <w:szCs w:val="24"/>
        </w:rPr>
      </w:pPr>
      <w:r>
        <w:rPr>
          <w:b/>
          <w:szCs w:val="24"/>
        </w:rPr>
        <w:t xml:space="preserve">Представитель </w:t>
      </w:r>
    </w:p>
    <w:p w:rsidR="006A14E7" w:rsidRDefault="006A14E7" w:rsidP="006A14E7">
      <w:pPr>
        <w:jc w:val="both"/>
        <w:rPr>
          <w:szCs w:val="24"/>
        </w:rPr>
      </w:pPr>
      <w:r>
        <w:rPr>
          <w:b/>
          <w:szCs w:val="24"/>
        </w:rPr>
        <w:t>организатора</w:t>
      </w:r>
      <w:r>
        <w:rPr>
          <w:szCs w:val="24"/>
        </w:rPr>
        <w:t xml:space="preserve"> _______________________________________________________ </w:t>
      </w:r>
    </w:p>
    <w:p w:rsidR="006A14E7" w:rsidRDefault="006A14E7" w:rsidP="006A14E7">
      <w:pPr>
        <w:rPr>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right"/>
        <w:rPr>
          <w:sz w:val="24"/>
          <w:szCs w:val="24"/>
        </w:rPr>
      </w:pPr>
    </w:p>
    <w:p w:rsidR="006A14E7" w:rsidRDefault="006A14E7" w:rsidP="006A14E7">
      <w:pPr>
        <w:pStyle w:val="2"/>
        <w:keepNext w:val="0"/>
        <w:widowControl w:val="0"/>
        <w:jc w:val="left"/>
        <w:rPr>
          <w:sz w:val="24"/>
          <w:szCs w:val="24"/>
          <w:lang w:val="ru-RU"/>
        </w:rPr>
      </w:pPr>
    </w:p>
    <w:p w:rsidR="006A14E7" w:rsidRDefault="006A14E7" w:rsidP="006A14E7">
      <w:pPr>
        <w:rPr>
          <w:sz w:val="24"/>
          <w:szCs w:val="22"/>
        </w:rPr>
      </w:pPr>
    </w:p>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 w:rsidR="006A14E7" w:rsidRDefault="006A14E7" w:rsidP="006A14E7">
      <w:pPr>
        <w:ind w:left="4813" w:right="-32" w:firstLine="851"/>
        <w:jc w:val="center"/>
        <w:rPr>
          <w:szCs w:val="24"/>
        </w:rPr>
      </w:pPr>
      <w:r>
        <w:rPr>
          <w:szCs w:val="24"/>
        </w:rPr>
        <w:lastRenderedPageBreak/>
        <w:t xml:space="preserve">Приложение 3     </w:t>
      </w:r>
    </w:p>
    <w:p w:rsidR="006A14E7" w:rsidRDefault="006A14E7" w:rsidP="006A14E7">
      <w:pPr>
        <w:ind w:right="-32" w:firstLine="851"/>
        <w:jc w:val="center"/>
        <w:rPr>
          <w:szCs w:val="24"/>
        </w:rPr>
      </w:pPr>
      <w:r>
        <w:rPr>
          <w:szCs w:val="24"/>
        </w:rPr>
        <w:t xml:space="preserve">                                                                                                   к документации </w:t>
      </w:r>
    </w:p>
    <w:p w:rsidR="006A14E7" w:rsidRPr="006A14E7" w:rsidRDefault="006A14E7" w:rsidP="006A14E7">
      <w:pPr>
        <w:pStyle w:val="2"/>
        <w:keepNext w:val="0"/>
        <w:widowControl w:val="0"/>
        <w:tabs>
          <w:tab w:val="left" w:pos="3544"/>
        </w:tabs>
        <w:jc w:val="left"/>
        <w:rPr>
          <w:sz w:val="20"/>
          <w:szCs w:val="24"/>
          <w:lang w:val="ru-RU"/>
        </w:rPr>
      </w:pPr>
    </w:p>
    <w:p w:rsidR="006A14E7" w:rsidRPr="00BD5ACC" w:rsidRDefault="006A14E7" w:rsidP="006A14E7"/>
    <w:p w:rsidR="006A14E7" w:rsidRDefault="006A14E7" w:rsidP="006A14E7">
      <w:pPr>
        <w:ind w:right="-32" w:firstLine="851"/>
        <w:jc w:val="right"/>
        <w:rPr>
          <w:sz w:val="24"/>
          <w:szCs w:val="24"/>
        </w:rPr>
      </w:pPr>
      <w:r>
        <w:rPr>
          <w:szCs w:val="24"/>
        </w:rPr>
        <w:t>Организатору аукциона</w:t>
      </w:r>
    </w:p>
    <w:p w:rsidR="006A14E7" w:rsidRDefault="006A14E7" w:rsidP="006A14E7">
      <w:pPr>
        <w:ind w:right="-32" w:firstLine="851"/>
        <w:jc w:val="right"/>
        <w:rPr>
          <w:szCs w:val="28"/>
        </w:rPr>
      </w:pPr>
      <w:r>
        <w:rPr>
          <w:szCs w:val="28"/>
        </w:rPr>
        <w:t xml:space="preserve">Отдел имущественных отношений управления </w:t>
      </w:r>
    </w:p>
    <w:p w:rsidR="006A14E7" w:rsidRDefault="006A14E7" w:rsidP="006A14E7">
      <w:pPr>
        <w:ind w:right="-32" w:firstLine="851"/>
        <w:jc w:val="right"/>
        <w:rPr>
          <w:szCs w:val="28"/>
        </w:rPr>
      </w:pPr>
      <w:r>
        <w:rPr>
          <w:szCs w:val="28"/>
        </w:rPr>
        <w:t xml:space="preserve">экономики и имущественных отношений </w:t>
      </w:r>
    </w:p>
    <w:p w:rsidR="006A14E7" w:rsidRDefault="006A14E7" w:rsidP="006A14E7">
      <w:pPr>
        <w:ind w:right="-32" w:firstLine="851"/>
        <w:jc w:val="right"/>
        <w:rPr>
          <w:szCs w:val="24"/>
        </w:rPr>
      </w:pPr>
      <w:r>
        <w:rPr>
          <w:szCs w:val="28"/>
        </w:rPr>
        <w:t>администрация  города Минусинска</w:t>
      </w:r>
    </w:p>
    <w:p w:rsidR="006A14E7" w:rsidRDefault="006A14E7" w:rsidP="006A14E7">
      <w:pPr>
        <w:ind w:right="-32" w:firstLine="851"/>
        <w:jc w:val="right"/>
        <w:rPr>
          <w:szCs w:val="24"/>
        </w:rPr>
      </w:pPr>
    </w:p>
    <w:p w:rsidR="006A14E7" w:rsidRDefault="006A14E7" w:rsidP="006A14E7">
      <w:pPr>
        <w:rPr>
          <w:szCs w:val="22"/>
        </w:rPr>
      </w:pPr>
    </w:p>
    <w:p w:rsidR="006A14E7" w:rsidRDefault="006A14E7" w:rsidP="006A14E7">
      <w:pPr>
        <w:rPr>
          <w:szCs w:val="22"/>
        </w:rPr>
      </w:pPr>
    </w:p>
    <w:p w:rsidR="006A14E7" w:rsidRDefault="006A14E7" w:rsidP="006A14E7">
      <w:pPr>
        <w:rPr>
          <w:szCs w:val="24"/>
        </w:rPr>
      </w:pPr>
      <w:r>
        <w:rPr>
          <w:szCs w:val="24"/>
        </w:rPr>
        <w:t xml:space="preserve"> </w:t>
      </w:r>
    </w:p>
    <w:p w:rsidR="006A14E7" w:rsidRDefault="006A14E7" w:rsidP="006A14E7">
      <w:pPr>
        <w:rPr>
          <w:szCs w:val="24"/>
        </w:rPr>
      </w:pPr>
      <w:r>
        <w:rPr>
          <w:szCs w:val="24"/>
        </w:rPr>
        <w:t xml:space="preserve">Для физических лиц                                                                                                                      </w:t>
      </w:r>
    </w:p>
    <w:p w:rsidR="006A14E7" w:rsidRPr="006A14E7" w:rsidRDefault="006A14E7" w:rsidP="006A14E7">
      <w:pPr>
        <w:pStyle w:val="1"/>
        <w:jc w:val="center"/>
        <w:rPr>
          <w:sz w:val="24"/>
          <w:szCs w:val="24"/>
          <w14:shadow w14:blurRad="50800" w14:dist="38100" w14:dir="2700000" w14:sx="100000" w14:sy="100000" w14:kx="0" w14:ky="0" w14:algn="tl">
            <w14:srgbClr w14:val="000000">
              <w14:alpha w14:val="60000"/>
            </w14:srgbClr>
          </w14:shadow>
        </w:rPr>
      </w:pPr>
      <w:r w:rsidRPr="006A14E7">
        <w:rPr>
          <w:sz w:val="24"/>
          <w:szCs w:val="24"/>
          <w14:shadow w14:blurRad="50800" w14:dist="38100" w14:dir="2700000" w14:sx="100000" w14:sy="100000" w14:kx="0" w14:ky="0" w14:algn="tl">
            <w14:srgbClr w14:val="000000">
              <w14:alpha w14:val="60000"/>
            </w14:srgbClr>
          </w14:shadow>
        </w:rPr>
        <w:t>ЗАЯВКА</w:t>
      </w:r>
    </w:p>
    <w:p w:rsidR="006A14E7" w:rsidRDefault="006A14E7" w:rsidP="006A14E7">
      <w:pPr>
        <w:jc w:val="center"/>
        <w:rPr>
          <w:b/>
          <w:sz w:val="24"/>
          <w:szCs w:val="24"/>
        </w:rPr>
      </w:pPr>
      <w:r>
        <w:rPr>
          <w:b/>
          <w:szCs w:val="24"/>
        </w:rPr>
        <w:t>на участие в аукционе</w:t>
      </w:r>
    </w:p>
    <w:p w:rsidR="006A14E7" w:rsidRDefault="006A14E7" w:rsidP="006A14E7">
      <w:pPr>
        <w:rPr>
          <w:b/>
          <w:szCs w:val="24"/>
        </w:rPr>
      </w:pPr>
      <w:r>
        <w:rPr>
          <w:b/>
          <w:szCs w:val="24"/>
        </w:rPr>
        <w:t>Сведения о заявителе:</w:t>
      </w:r>
    </w:p>
    <w:p w:rsidR="006A14E7" w:rsidRDefault="006A14E7" w:rsidP="006A14E7">
      <w:pPr>
        <w:pStyle w:val="2"/>
        <w:jc w:val="both"/>
        <w:rPr>
          <w:b w:val="0"/>
          <w:sz w:val="24"/>
          <w:szCs w:val="24"/>
          <w:lang w:val="ru-RU"/>
        </w:rPr>
      </w:pPr>
      <w:r>
        <w:rPr>
          <w:b w:val="0"/>
          <w:sz w:val="24"/>
          <w:szCs w:val="24"/>
        </w:rPr>
        <w:t>ФИО ______________________________________________________________________</w:t>
      </w:r>
    </w:p>
    <w:p w:rsidR="006A14E7" w:rsidRDefault="006A14E7" w:rsidP="006A14E7">
      <w:pPr>
        <w:pStyle w:val="2"/>
        <w:jc w:val="both"/>
        <w:rPr>
          <w:b w:val="0"/>
          <w:sz w:val="24"/>
          <w:szCs w:val="24"/>
          <w:lang w:val="ru-RU"/>
        </w:rPr>
      </w:pPr>
      <w:r>
        <w:rPr>
          <w:b w:val="0"/>
          <w:sz w:val="24"/>
          <w:szCs w:val="24"/>
        </w:rPr>
        <w:t>Паспортные</w:t>
      </w:r>
    </w:p>
    <w:p w:rsidR="006A14E7" w:rsidRDefault="006A14E7" w:rsidP="006A14E7">
      <w:pPr>
        <w:pStyle w:val="2"/>
        <w:jc w:val="both"/>
        <w:rPr>
          <w:b w:val="0"/>
          <w:sz w:val="24"/>
          <w:szCs w:val="24"/>
          <w:lang w:val="ru-RU"/>
        </w:rPr>
      </w:pPr>
      <w:r>
        <w:rPr>
          <w:b w:val="0"/>
          <w:sz w:val="24"/>
          <w:szCs w:val="24"/>
        </w:rPr>
        <w:t xml:space="preserve"> данные _______________________________________________________________</w:t>
      </w:r>
      <w:r>
        <w:rPr>
          <w:b w:val="0"/>
          <w:sz w:val="24"/>
          <w:szCs w:val="24"/>
          <w:lang w:val="ru-RU"/>
        </w:rPr>
        <w:t>_______</w:t>
      </w:r>
    </w:p>
    <w:p w:rsidR="006A14E7" w:rsidRDefault="006A14E7" w:rsidP="006A14E7">
      <w:pPr>
        <w:jc w:val="both"/>
        <w:rPr>
          <w:sz w:val="24"/>
          <w:szCs w:val="24"/>
        </w:rPr>
      </w:pPr>
      <w:r>
        <w:rPr>
          <w:szCs w:val="24"/>
        </w:rPr>
        <w:t xml:space="preserve">Место </w:t>
      </w:r>
    </w:p>
    <w:p w:rsidR="006A14E7" w:rsidRDefault="006A14E7" w:rsidP="006A14E7">
      <w:pPr>
        <w:jc w:val="both"/>
        <w:rPr>
          <w:szCs w:val="24"/>
        </w:rPr>
      </w:pPr>
      <w:r>
        <w:rPr>
          <w:szCs w:val="24"/>
        </w:rPr>
        <w:t>жительства ______________________________________________________________________</w:t>
      </w:r>
    </w:p>
    <w:p w:rsidR="006A14E7" w:rsidRDefault="006A14E7" w:rsidP="006A14E7">
      <w:pPr>
        <w:jc w:val="both"/>
        <w:rPr>
          <w:szCs w:val="24"/>
        </w:rPr>
      </w:pPr>
      <w:r>
        <w:rPr>
          <w:szCs w:val="24"/>
        </w:rPr>
        <w:t xml:space="preserve">Номер </w:t>
      </w:r>
    </w:p>
    <w:p w:rsidR="006A14E7" w:rsidRDefault="006A14E7" w:rsidP="006A14E7">
      <w:pPr>
        <w:jc w:val="both"/>
        <w:rPr>
          <w:szCs w:val="24"/>
        </w:rPr>
      </w:pPr>
      <w:r>
        <w:rPr>
          <w:szCs w:val="24"/>
        </w:rPr>
        <w:t>контактного телефона _________________________________________________________</w:t>
      </w:r>
    </w:p>
    <w:p w:rsidR="006A14E7" w:rsidRDefault="006A14E7" w:rsidP="006A14E7">
      <w:pPr>
        <w:rPr>
          <w:szCs w:val="24"/>
        </w:rPr>
      </w:pPr>
      <w:r>
        <w:rPr>
          <w:szCs w:val="24"/>
        </w:rPr>
        <w:t>Сведения о лице, действующего от имени заявителя:</w:t>
      </w:r>
    </w:p>
    <w:p w:rsidR="006A14E7" w:rsidRDefault="006A14E7" w:rsidP="006A14E7">
      <w:pPr>
        <w:jc w:val="both"/>
        <w:rPr>
          <w:szCs w:val="24"/>
        </w:rPr>
      </w:pPr>
      <w:r>
        <w:rPr>
          <w:szCs w:val="24"/>
        </w:rPr>
        <w:t xml:space="preserve">__________________________________________________________________________________, </w:t>
      </w:r>
    </w:p>
    <w:p w:rsidR="006A14E7" w:rsidRDefault="006A14E7" w:rsidP="006A14E7">
      <w:pPr>
        <w:jc w:val="both"/>
        <w:rPr>
          <w:szCs w:val="24"/>
        </w:rPr>
      </w:pPr>
      <w:proofErr w:type="gramStart"/>
      <w:r>
        <w:rPr>
          <w:szCs w:val="24"/>
        </w:rPr>
        <w:t>действующий</w:t>
      </w:r>
      <w:proofErr w:type="gramEnd"/>
      <w:r>
        <w:rPr>
          <w:szCs w:val="24"/>
        </w:rPr>
        <w:t xml:space="preserve"> (</w:t>
      </w:r>
      <w:proofErr w:type="spellStart"/>
      <w:r>
        <w:rPr>
          <w:szCs w:val="24"/>
        </w:rPr>
        <w:t>щая</w:t>
      </w:r>
      <w:proofErr w:type="spellEnd"/>
      <w:r>
        <w:rPr>
          <w:szCs w:val="24"/>
        </w:rPr>
        <w:t xml:space="preserve">) на основании доверенности  № ____________ от «_____» _______________,  </w:t>
      </w:r>
    </w:p>
    <w:p w:rsidR="006A14E7" w:rsidRPr="006A14E7" w:rsidRDefault="006A14E7" w:rsidP="006A14E7">
      <w:pPr>
        <w:jc w:val="both"/>
        <w:rPr>
          <w:b/>
          <w:szCs w:val="24"/>
          <w14:shadow w14:blurRad="50800" w14:dist="38100" w14:dir="2700000" w14:sx="100000" w14:sy="100000" w14:kx="0" w14:ky="0" w14:algn="tl">
            <w14:srgbClr w14:val="000000">
              <w14:alpha w14:val="60000"/>
            </w14:srgbClr>
          </w14:shadow>
        </w:rPr>
      </w:pPr>
      <w:r>
        <w:rPr>
          <w:szCs w:val="24"/>
        </w:rPr>
        <w:t>ознакомившись с документацией о проведен</w:t>
      </w:r>
      <w:proofErr w:type="gramStart"/>
      <w:r>
        <w:rPr>
          <w:szCs w:val="24"/>
        </w:rPr>
        <w:t>ии ау</w:t>
      </w:r>
      <w:proofErr w:type="gramEnd"/>
      <w:r>
        <w:rPr>
          <w:szCs w:val="24"/>
        </w:rPr>
        <w:t xml:space="preserve">кциона на право заключения договора аренды: </w:t>
      </w:r>
      <w:r w:rsidRPr="006A14E7">
        <w:rPr>
          <w:b/>
          <w:szCs w:val="24"/>
          <w14:shadow w14:blurRad="50800" w14:dist="38100" w14:dir="2700000" w14:sx="100000" w14:sy="100000" w14:kx="0" w14:ky="0" w14:algn="tl">
            <w14:srgbClr w14:val="000000">
              <w14:alpha w14:val="60000"/>
            </w14:srgbClr>
          </w14:shadow>
        </w:rPr>
        <w:t>__________________________________________________________________________________________________________________________________________________________</w:t>
      </w:r>
    </w:p>
    <w:p w:rsidR="006A14E7" w:rsidRDefault="006A14E7" w:rsidP="006A14E7">
      <w:pPr>
        <w:jc w:val="center"/>
        <w:rPr>
          <w:szCs w:val="24"/>
        </w:rPr>
      </w:pPr>
      <w:r>
        <w:rPr>
          <w:szCs w:val="24"/>
        </w:rPr>
        <w:t xml:space="preserve">   (объект, площадь, адрес, лот)</w:t>
      </w:r>
    </w:p>
    <w:p w:rsidR="006A14E7" w:rsidRDefault="006A14E7" w:rsidP="006A14E7">
      <w:pPr>
        <w:jc w:val="center"/>
        <w:rPr>
          <w:szCs w:val="24"/>
        </w:rPr>
      </w:pPr>
    </w:p>
    <w:p w:rsidR="006A14E7" w:rsidRPr="006A14E7" w:rsidRDefault="006A14E7" w:rsidP="006A14E7">
      <w:pPr>
        <w:jc w:val="center"/>
        <w:rPr>
          <w:b/>
          <w:szCs w:val="24"/>
          <w14:shadow w14:blurRad="50800" w14:dist="38100" w14:dir="2700000" w14:sx="100000" w14:sy="100000" w14:kx="0" w14:ky="0" w14:algn="tl">
            <w14:srgbClr w14:val="000000">
              <w14:alpha w14:val="60000"/>
            </w14:srgbClr>
          </w14:shadow>
        </w:rPr>
      </w:pPr>
      <w:r w:rsidRPr="006A14E7">
        <w:rPr>
          <w:b/>
          <w:szCs w:val="24"/>
          <w14:shadow w14:blurRad="50800" w14:dist="38100" w14:dir="2700000" w14:sx="100000" w14:sy="100000" w14:kx="0" w14:ky="0" w14:algn="tl">
            <w14:srgbClr w14:val="000000">
              <w14:alpha w14:val="60000"/>
            </w14:srgbClr>
          </w14:shadow>
        </w:rPr>
        <w:t>ОБЯЗУЮСЬ:</w:t>
      </w:r>
    </w:p>
    <w:p w:rsidR="006A14E7" w:rsidRDefault="006A14E7" w:rsidP="006A14E7">
      <w:pPr>
        <w:pStyle w:val="a8"/>
        <w:spacing w:after="0"/>
        <w:jc w:val="both"/>
        <w:rPr>
          <w:sz w:val="24"/>
          <w:szCs w:val="24"/>
        </w:rPr>
      </w:pPr>
      <w:r>
        <w:rPr>
          <w:sz w:val="24"/>
          <w:szCs w:val="24"/>
        </w:rPr>
        <w:t xml:space="preserve">1. </w:t>
      </w:r>
      <w:proofErr w:type="gramStart"/>
      <w:r>
        <w:rPr>
          <w:sz w:val="24"/>
          <w:szCs w:val="24"/>
        </w:rPr>
        <w:t>Соблюдать условия аукциона, содержащиеся в документации об аукционе, а также порядок проведения аукциона, установленный 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w:t>
      </w:r>
      <w:proofErr w:type="gramEnd"/>
      <w:r>
        <w:rPr>
          <w:sz w:val="24"/>
          <w:szCs w:val="24"/>
        </w:rPr>
        <w:t xml:space="preserve"> заключение указанных договоров может осуществляться путем проведения торгов в форме конкурса».</w:t>
      </w:r>
    </w:p>
    <w:p w:rsidR="006A14E7" w:rsidRDefault="006A14E7" w:rsidP="006A14E7">
      <w:pPr>
        <w:pStyle w:val="a8"/>
        <w:spacing w:after="0"/>
        <w:jc w:val="both"/>
        <w:rPr>
          <w:sz w:val="24"/>
          <w:szCs w:val="24"/>
        </w:rPr>
      </w:pPr>
      <w:r>
        <w:rPr>
          <w:sz w:val="24"/>
          <w:szCs w:val="24"/>
        </w:rPr>
        <w:t>2. Заключить с Муниципальным образованием город Минусинск, в лице Администрации города Минусинска договор аренды (с условиями проекта договора аренды ознакомлен, обязанности арендатора по договору принимаю в полном объеме) по итогам аукциона в  срок и на условиях, установленных документацией об аукционе.</w:t>
      </w:r>
    </w:p>
    <w:p w:rsidR="006A14E7" w:rsidRDefault="006A14E7" w:rsidP="006A14E7">
      <w:pPr>
        <w:pStyle w:val="a8"/>
        <w:spacing w:after="0"/>
        <w:rPr>
          <w:sz w:val="24"/>
          <w:szCs w:val="24"/>
        </w:rPr>
      </w:pPr>
    </w:p>
    <w:p w:rsidR="006A14E7" w:rsidRDefault="006A14E7" w:rsidP="006A14E7">
      <w:pPr>
        <w:pStyle w:val="a8"/>
        <w:spacing w:after="0"/>
        <w:rPr>
          <w:sz w:val="24"/>
          <w:szCs w:val="24"/>
        </w:rPr>
      </w:pPr>
      <w:r>
        <w:rPr>
          <w:sz w:val="24"/>
          <w:szCs w:val="24"/>
        </w:rPr>
        <w:t>Приложения:</w:t>
      </w:r>
    </w:p>
    <w:p w:rsidR="006A14E7" w:rsidRDefault="006A14E7" w:rsidP="006A14E7">
      <w:pPr>
        <w:pStyle w:val="a8"/>
        <w:spacing w:after="0"/>
        <w:rPr>
          <w:sz w:val="24"/>
          <w:szCs w:val="24"/>
        </w:rPr>
      </w:pPr>
      <w:r>
        <w:rPr>
          <w:sz w:val="24"/>
          <w:szCs w:val="24"/>
        </w:rPr>
        <w:t>1. Копия паспорта.</w:t>
      </w:r>
    </w:p>
    <w:p w:rsidR="006A14E7" w:rsidRDefault="006A14E7" w:rsidP="006A14E7">
      <w:pPr>
        <w:pStyle w:val="a8"/>
        <w:spacing w:after="0"/>
        <w:rPr>
          <w:sz w:val="24"/>
          <w:szCs w:val="24"/>
        </w:rPr>
      </w:pPr>
      <w:r>
        <w:rPr>
          <w:sz w:val="24"/>
          <w:szCs w:val="24"/>
        </w:rPr>
        <w:t>2. Доверенность на осуществление действий от имени заявителя, если от его имени действует иное лицо.</w:t>
      </w:r>
    </w:p>
    <w:p w:rsidR="006A14E7" w:rsidRDefault="006A14E7" w:rsidP="006A14E7">
      <w:pPr>
        <w:jc w:val="both"/>
        <w:rPr>
          <w:sz w:val="24"/>
          <w:szCs w:val="24"/>
        </w:rPr>
      </w:pPr>
      <w:r>
        <w:rPr>
          <w:szCs w:val="24"/>
        </w:rPr>
        <w:t xml:space="preserve"> «____»_____________  ______________________________________________</w:t>
      </w:r>
    </w:p>
    <w:p w:rsidR="006A14E7" w:rsidRDefault="006A14E7" w:rsidP="006A14E7">
      <w:pPr>
        <w:jc w:val="center"/>
        <w:rPr>
          <w:szCs w:val="24"/>
        </w:rPr>
      </w:pPr>
      <w:r>
        <w:rPr>
          <w:szCs w:val="24"/>
        </w:rPr>
        <w:t xml:space="preserve">                                                                                       (ФИО, подпись)</w:t>
      </w:r>
    </w:p>
    <w:p w:rsidR="006A14E7" w:rsidRDefault="006A14E7" w:rsidP="006A14E7">
      <w:pPr>
        <w:pStyle w:val="a8"/>
        <w:spacing w:after="0"/>
        <w:rPr>
          <w:sz w:val="24"/>
          <w:szCs w:val="24"/>
        </w:rPr>
      </w:pPr>
    </w:p>
    <w:p w:rsidR="006A14E7" w:rsidRDefault="006A14E7" w:rsidP="006A14E7">
      <w:pPr>
        <w:jc w:val="both"/>
        <w:rPr>
          <w:b/>
          <w:sz w:val="24"/>
          <w:szCs w:val="24"/>
        </w:rPr>
      </w:pPr>
    </w:p>
    <w:p w:rsidR="006A14E7" w:rsidRDefault="006A14E7" w:rsidP="006A14E7">
      <w:pPr>
        <w:jc w:val="both"/>
        <w:rPr>
          <w:szCs w:val="24"/>
        </w:rPr>
      </w:pPr>
      <w:r>
        <w:rPr>
          <w:b/>
          <w:szCs w:val="24"/>
        </w:rPr>
        <w:t xml:space="preserve">Заявка принята: </w:t>
      </w:r>
      <w:r>
        <w:rPr>
          <w:szCs w:val="24"/>
        </w:rPr>
        <w:t xml:space="preserve">«__»________201__, время приема заявки: «__» часов «__» минут по местному времени  </w:t>
      </w:r>
      <w:proofErr w:type="gramStart"/>
      <w:r>
        <w:rPr>
          <w:szCs w:val="24"/>
        </w:rPr>
        <w:t>за</w:t>
      </w:r>
      <w:proofErr w:type="gramEnd"/>
      <w:r>
        <w:rPr>
          <w:szCs w:val="24"/>
        </w:rPr>
        <w:t xml:space="preserve"> № __________________</w:t>
      </w:r>
    </w:p>
    <w:p w:rsidR="006A14E7" w:rsidRDefault="006A14E7" w:rsidP="006A14E7">
      <w:pPr>
        <w:jc w:val="both"/>
        <w:rPr>
          <w:b/>
          <w:szCs w:val="24"/>
        </w:rPr>
      </w:pPr>
    </w:p>
    <w:p w:rsidR="006A14E7" w:rsidRDefault="006A14E7" w:rsidP="006A14E7">
      <w:pPr>
        <w:jc w:val="both"/>
        <w:rPr>
          <w:b/>
          <w:szCs w:val="24"/>
        </w:rPr>
      </w:pPr>
      <w:r>
        <w:rPr>
          <w:b/>
          <w:szCs w:val="24"/>
        </w:rPr>
        <w:t xml:space="preserve">Представитель </w:t>
      </w:r>
    </w:p>
    <w:p w:rsidR="006A14E7" w:rsidRDefault="006A14E7" w:rsidP="006A14E7">
      <w:pPr>
        <w:jc w:val="both"/>
        <w:rPr>
          <w:szCs w:val="24"/>
        </w:rPr>
      </w:pPr>
      <w:r>
        <w:rPr>
          <w:b/>
          <w:szCs w:val="24"/>
        </w:rPr>
        <w:t>организатора</w:t>
      </w:r>
      <w:r>
        <w:rPr>
          <w:szCs w:val="24"/>
        </w:rPr>
        <w:t xml:space="preserve"> _______________________________________________________ </w:t>
      </w:r>
    </w:p>
    <w:p w:rsidR="006A14E7" w:rsidRDefault="006A14E7" w:rsidP="006A14E7">
      <w:pPr>
        <w:jc w:val="center"/>
        <w:rPr>
          <w:szCs w:val="24"/>
        </w:rPr>
      </w:pPr>
      <w:r>
        <w:rPr>
          <w:szCs w:val="24"/>
        </w:rPr>
        <w:t>(подпись, расшифровка)</w:t>
      </w:r>
    </w:p>
    <w:p w:rsidR="006A14E7" w:rsidRDefault="006A14E7" w:rsidP="006A14E7">
      <w:pPr>
        <w:ind w:right="-32" w:firstLine="851"/>
        <w:jc w:val="center"/>
        <w:rPr>
          <w:szCs w:val="24"/>
        </w:rPr>
      </w:pPr>
      <w:r>
        <w:rPr>
          <w:szCs w:val="24"/>
        </w:rPr>
        <w:lastRenderedPageBreak/>
        <w:t xml:space="preserve">                                                                                                 </w:t>
      </w:r>
    </w:p>
    <w:p w:rsidR="006A14E7" w:rsidRDefault="006A14E7" w:rsidP="006A14E7">
      <w:pPr>
        <w:ind w:left="5521" w:right="-32" w:firstLine="143"/>
        <w:jc w:val="center"/>
        <w:rPr>
          <w:sz w:val="24"/>
          <w:szCs w:val="24"/>
        </w:rPr>
      </w:pPr>
      <w:r>
        <w:rPr>
          <w:szCs w:val="24"/>
        </w:rPr>
        <w:t xml:space="preserve">Приложение 4    </w:t>
      </w:r>
    </w:p>
    <w:p w:rsidR="006A14E7" w:rsidRDefault="006A14E7" w:rsidP="006A14E7">
      <w:pPr>
        <w:ind w:right="-32" w:firstLine="851"/>
        <w:jc w:val="center"/>
        <w:rPr>
          <w:szCs w:val="24"/>
        </w:rPr>
      </w:pPr>
      <w:r>
        <w:rPr>
          <w:szCs w:val="24"/>
        </w:rPr>
        <w:t xml:space="preserve">                                                                                                   к документации </w:t>
      </w:r>
    </w:p>
    <w:p w:rsidR="006A14E7" w:rsidRDefault="006A14E7" w:rsidP="006A14E7">
      <w:pPr>
        <w:pStyle w:val="ac"/>
        <w:jc w:val="left"/>
        <w:rPr>
          <w:sz w:val="24"/>
          <w:szCs w:val="20"/>
          <w:lang w:val="ru-RU"/>
        </w:rPr>
      </w:pPr>
    </w:p>
    <w:p w:rsidR="006A14E7" w:rsidRDefault="006A14E7" w:rsidP="006A14E7">
      <w:pPr>
        <w:pStyle w:val="ac"/>
        <w:jc w:val="right"/>
        <w:rPr>
          <w:sz w:val="24"/>
          <w:szCs w:val="20"/>
          <w:lang w:val="ru-RU"/>
        </w:rPr>
      </w:pPr>
      <w:r>
        <w:rPr>
          <w:sz w:val="24"/>
          <w:szCs w:val="20"/>
        </w:rPr>
        <w:t xml:space="preserve">ПРОЕКТ  </w:t>
      </w:r>
    </w:p>
    <w:p w:rsidR="006A14E7" w:rsidRDefault="006A14E7" w:rsidP="006A14E7">
      <w:pPr>
        <w:pStyle w:val="ac"/>
        <w:rPr>
          <w:sz w:val="24"/>
        </w:rPr>
      </w:pPr>
    </w:p>
    <w:p w:rsidR="006A14E7" w:rsidRDefault="006A14E7" w:rsidP="006A14E7">
      <w:pPr>
        <w:rPr>
          <w:bCs/>
          <w:sz w:val="28"/>
          <w:szCs w:val="28"/>
        </w:rPr>
      </w:pPr>
    </w:p>
    <w:p w:rsidR="006A14E7" w:rsidRDefault="006A14E7" w:rsidP="006A14E7">
      <w:pPr>
        <w:jc w:val="center"/>
        <w:rPr>
          <w:bCs/>
          <w:sz w:val="28"/>
          <w:szCs w:val="28"/>
          <w:u w:val="single"/>
        </w:rPr>
      </w:pPr>
      <w:r>
        <w:rPr>
          <w:bCs/>
          <w:sz w:val="28"/>
          <w:szCs w:val="28"/>
        </w:rPr>
        <w:t>ДОГОВОР № ___/2018</w:t>
      </w:r>
    </w:p>
    <w:p w:rsidR="006A14E7" w:rsidRDefault="006A14E7" w:rsidP="006A14E7">
      <w:pPr>
        <w:jc w:val="center"/>
        <w:rPr>
          <w:bCs/>
          <w:sz w:val="28"/>
          <w:szCs w:val="28"/>
        </w:rPr>
      </w:pPr>
      <w:r>
        <w:rPr>
          <w:bCs/>
          <w:sz w:val="28"/>
          <w:szCs w:val="28"/>
        </w:rPr>
        <w:t>аренды муниципального имущества города Минусинска</w:t>
      </w:r>
    </w:p>
    <w:p w:rsidR="006A14E7" w:rsidRDefault="006A14E7" w:rsidP="006A14E7">
      <w:pPr>
        <w:rPr>
          <w:i/>
          <w:iCs/>
          <w:sz w:val="24"/>
          <w:szCs w:val="22"/>
        </w:rPr>
      </w:pPr>
    </w:p>
    <w:p w:rsidR="006A14E7" w:rsidRPr="006A14E7" w:rsidRDefault="006A14E7" w:rsidP="006A14E7">
      <w:pPr>
        <w:rPr>
          <w:i/>
          <w:iCs/>
          <w:sz w:val="36"/>
          <w:szCs w:val="36"/>
        </w:rPr>
      </w:pPr>
    </w:p>
    <w:p w:rsidR="006A14E7" w:rsidRDefault="006A14E7" w:rsidP="006A14E7">
      <w:pPr>
        <w:pStyle w:val="23"/>
        <w:tabs>
          <w:tab w:val="left" w:pos="7230"/>
        </w:tabs>
        <w:rPr>
          <w:iCs/>
          <w:sz w:val="28"/>
          <w:szCs w:val="28"/>
        </w:rPr>
      </w:pPr>
      <w:r>
        <w:rPr>
          <w:iCs/>
          <w:sz w:val="28"/>
          <w:szCs w:val="28"/>
        </w:rPr>
        <w:t xml:space="preserve">Красноярский край, </w:t>
      </w:r>
      <w:proofErr w:type="spellStart"/>
      <w:r>
        <w:rPr>
          <w:iCs/>
          <w:sz w:val="28"/>
          <w:szCs w:val="28"/>
        </w:rPr>
        <w:t>г</w:t>
      </w:r>
      <w:proofErr w:type="gramStart"/>
      <w:r>
        <w:rPr>
          <w:iCs/>
          <w:sz w:val="28"/>
          <w:szCs w:val="28"/>
        </w:rPr>
        <w:t>.М</w:t>
      </w:r>
      <w:proofErr w:type="gramEnd"/>
      <w:r>
        <w:rPr>
          <w:iCs/>
          <w:sz w:val="28"/>
          <w:szCs w:val="28"/>
        </w:rPr>
        <w:t>инусинск</w:t>
      </w:r>
      <w:proofErr w:type="spellEnd"/>
      <w:r>
        <w:rPr>
          <w:iCs/>
          <w:sz w:val="28"/>
          <w:szCs w:val="28"/>
        </w:rPr>
        <w:t xml:space="preserve">                                         «___» _______ 2018 г.</w:t>
      </w:r>
    </w:p>
    <w:p w:rsidR="006A14E7" w:rsidRDefault="006A14E7" w:rsidP="006A14E7">
      <w:pPr>
        <w:pStyle w:val="ac"/>
        <w:rPr>
          <w:b w:val="0"/>
          <w:bCs w:val="0"/>
          <w:sz w:val="28"/>
          <w:szCs w:val="28"/>
        </w:rPr>
      </w:pPr>
    </w:p>
    <w:p w:rsidR="006A14E7" w:rsidRDefault="006A14E7" w:rsidP="006A14E7">
      <w:pPr>
        <w:ind w:firstLine="540"/>
        <w:jc w:val="both"/>
        <w:rPr>
          <w:sz w:val="28"/>
          <w:szCs w:val="28"/>
        </w:rPr>
      </w:pPr>
      <w:proofErr w:type="gramStart"/>
      <w:r>
        <w:rPr>
          <w:rStyle w:val="af0"/>
          <w:rFonts w:eastAsia="Courier New"/>
          <w:sz w:val="28"/>
          <w:szCs w:val="28"/>
        </w:rPr>
        <w:t>Муниципальное образование город Минусинск</w:t>
      </w:r>
      <w:r>
        <w:rPr>
          <w:rStyle w:val="af0"/>
          <w:rFonts w:eastAsia="Courier New"/>
          <w:b w:val="0"/>
          <w:sz w:val="28"/>
          <w:szCs w:val="28"/>
        </w:rPr>
        <w:t xml:space="preserve">, </w:t>
      </w:r>
      <w:r>
        <w:rPr>
          <w:sz w:val="28"/>
          <w:szCs w:val="28"/>
        </w:rPr>
        <w:t xml:space="preserve">в лице Администрации города Минусинска, именуемое далее «АРЕНДОДАТЕЛЬ», от имени которого на основании распоряжения Администрации города Минусинска от 30.01.2017 № АГ-13-р действует руководитель управления экономики и имущественных отношений администрации города Минусинска </w:t>
      </w:r>
      <w:proofErr w:type="spellStart"/>
      <w:r>
        <w:rPr>
          <w:b/>
          <w:sz w:val="28"/>
          <w:szCs w:val="28"/>
        </w:rPr>
        <w:t>Грязева</w:t>
      </w:r>
      <w:proofErr w:type="spellEnd"/>
      <w:r>
        <w:rPr>
          <w:b/>
          <w:sz w:val="28"/>
          <w:szCs w:val="28"/>
        </w:rPr>
        <w:t xml:space="preserve"> Елена Николаевна</w:t>
      </w:r>
      <w:r>
        <w:rPr>
          <w:sz w:val="28"/>
          <w:szCs w:val="28"/>
        </w:rPr>
        <w:t xml:space="preserve">, с одной стороны, и </w:t>
      </w:r>
      <w:r>
        <w:rPr>
          <w:b/>
          <w:sz w:val="28"/>
          <w:szCs w:val="28"/>
        </w:rPr>
        <w:t>____________________________________________________</w:t>
      </w:r>
      <w:r>
        <w:rPr>
          <w:rStyle w:val="af0"/>
          <w:rFonts w:eastAsia="Courier New"/>
          <w:b w:val="0"/>
          <w:sz w:val="28"/>
          <w:szCs w:val="28"/>
        </w:rPr>
        <w:t>,</w:t>
      </w:r>
      <w:r>
        <w:rPr>
          <w:rStyle w:val="af0"/>
          <w:rFonts w:eastAsia="Courier New"/>
          <w:sz w:val="28"/>
          <w:szCs w:val="28"/>
        </w:rPr>
        <w:t xml:space="preserve"> </w:t>
      </w:r>
      <w:r>
        <w:rPr>
          <w:sz w:val="28"/>
          <w:szCs w:val="28"/>
        </w:rPr>
        <w:t xml:space="preserve">именуемый далее «АРЕНДАТОР», в лице ____________________________, действующий на основании ________________, с другой стороны,  </w:t>
      </w:r>
      <w:r>
        <w:rPr>
          <w:bCs/>
          <w:sz w:val="28"/>
          <w:szCs w:val="28"/>
        </w:rPr>
        <w:t>на основании протокола</w:t>
      </w:r>
      <w:r>
        <w:rPr>
          <w:sz w:val="28"/>
          <w:szCs w:val="28"/>
        </w:rPr>
        <w:t xml:space="preserve"> рассмотрения заявок на участие в</w:t>
      </w:r>
      <w:proofErr w:type="gramEnd"/>
      <w:r>
        <w:rPr>
          <w:sz w:val="28"/>
          <w:szCs w:val="28"/>
        </w:rPr>
        <w:t xml:space="preserve"> открытом </w:t>
      </w:r>
      <w:proofErr w:type="gramStart"/>
      <w:r>
        <w:rPr>
          <w:sz w:val="28"/>
          <w:szCs w:val="28"/>
        </w:rPr>
        <w:t>аукционе</w:t>
      </w:r>
      <w:proofErr w:type="gramEnd"/>
      <w:r>
        <w:rPr>
          <w:sz w:val="28"/>
          <w:szCs w:val="28"/>
        </w:rPr>
        <w:t xml:space="preserve"> по извещению № ________________________, заключили настоящий договор (далее по тексту – договор) о нижеследующем:</w:t>
      </w:r>
    </w:p>
    <w:p w:rsidR="006A14E7" w:rsidRDefault="006A14E7" w:rsidP="006A14E7">
      <w:pPr>
        <w:pStyle w:val="a8"/>
        <w:ind w:firstLine="426"/>
        <w:rPr>
          <w:sz w:val="28"/>
          <w:szCs w:val="28"/>
        </w:rPr>
      </w:pPr>
    </w:p>
    <w:p w:rsidR="006A14E7" w:rsidRDefault="006A14E7" w:rsidP="006A14E7">
      <w:pPr>
        <w:numPr>
          <w:ilvl w:val="0"/>
          <w:numId w:val="2"/>
        </w:numPr>
        <w:overflowPunct/>
        <w:autoSpaceDE/>
        <w:autoSpaceDN/>
        <w:adjustRightInd/>
        <w:jc w:val="center"/>
        <w:textAlignment w:val="auto"/>
        <w:rPr>
          <w:b/>
          <w:sz w:val="28"/>
          <w:szCs w:val="28"/>
        </w:rPr>
      </w:pPr>
      <w:r>
        <w:rPr>
          <w:b/>
          <w:sz w:val="28"/>
          <w:szCs w:val="28"/>
        </w:rPr>
        <w:t>ПРЕДМЕТ ДОГОВОРА</w:t>
      </w:r>
    </w:p>
    <w:p w:rsidR="006A14E7" w:rsidRDefault="006A14E7" w:rsidP="006A14E7">
      <w:pPr>
        <w:ind w:left="288"/>
        <w:jc w:val="both"/>
        <w:rPr>
          <w:sz w:val="28"/>
          <w:szCs w:val="28"/>
        </w:rPr>
      </w:pPr>
    </w:p>
    <w:p w:rsidR="006A14E7" w:rsidRDefault="006A14E7" w:rsidP="006A14E7">
      <w:pPr>
        <w:pStyle w:val="ae"/>
        <w:widowControl/>
        <w:numPr>
          <w:ilvl w:val="1"/>
          <w:numId w:val="2"/>
        </w:numPr>
        <w:ind w:firstLine="567"/>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Арендодатель передает, а Арендатор принимает в аренду</w:t>
      </w:r>
      <w:r>
        <w:rPr>
          <w:b/>
        </w:rPr>
        <w:t xml:space="preserve"> - </w:t>
      </w:r>
      <w:r>
        <w:rPr>
          <w:rStyle w:val="FontStyle11"/>
          <w:sz w:val="28"/>
        </w:rPr>
        <w:t xml:space="preserve">нежилое помещение, назначение: нежилое, этаж 1, общая площадь 144,4 </w:t>
      </w:r>
      <w:proofErr w:type="spellStart"/>
      <w:r>
        <w:rPr>
          <w:rStyle w:val="FontStyle11"/>
          <w:sz w:val="28"/>
        </w:rPr>
        <w:t>кв</w:t>
      </w:r>
      <w:proofErr w:type="gramStart"/>
      <w:r>
        <w:rPr>
          <w:rStyle w:val="FontStyle11"/>
          <w:sz w:val="28"/>
        </w:rPr>
        <w:t>.м</w:t>
      </w:r>
      <w:proofErr w:type="spellEnd"/>
      <w:proofErr w:type="gramEnd"/>
      <w:r>
        <w:rPr>
          <w:rStyle w:val="FontStyle11"/>
          <w:sz w:val="28"/>
        </w:rPr>
        <w:t xml:space="preserve">, кадастровый номер </w:t>
      </w:r>
      <w:r>
        <w:rPr>
          <w:rFonts w:ascii="Times New Roman" w:hAnsi="Times New Roman" w:cs="Times New Roman"/>
          <w:color w:val="auto"/>
          <w:sz w:val="28"/>
          <w:szCs w:val="28"/>
        </w:rPr>
        <w:t>24:53:0110319:424</w:t>
      </w:r>
      <w:r>
        <w:rPr>
          <w:rStyle w:val="FontStyle11"/>
          <w:sz w:val="28"/>
        </w:rPr>
        <w:t xml:space="preserve">, адрес (местонахождение) объекта: </w:t>
      </w:r>
      <w:proofErr w:type="gramStart"/>
      <w:r>
        <w:rPr>
          <w:rStyle w:val="FontStyle11"/>
          <w:sz w:val="28"/>
        </w:rPr>
        <w:t>Россия, Красноярский край, г. Минусинск, ул. Советская, д.39, пом. 54</w:t>
      </w:r>
      <w:r>
        <w:rPr>
          <w:rFonts w:ascii="Times New Roman" w:hAnsi="Times New Roman" w:cs="Times New Roman"/>
          <w:sz w:val="28"/>
          <w:szCs w:val="28"/>
        </w:rPr>
        <w:t xml:space="preserve">, являющееся муниципальной собственностью города Минусинска, </w:t>
      </w:r>
      <w:r>
        <w:rPr>
          <w:rFonts w:ascii="Times New Roman" w:eastAsia="Times New Roman" w:hAnsi="Times New Roman" w:cs="Times New Roman"/>
          <w:color w:val="auto"/>
          <w:sz w:val="28"/>
          <w:szCs w:val="28"/>
          <w:lang w:bidi="ar-SA"/>
        </w:rPr>
        <w:t>согласно Приложению №</w:t>
      </w:r>
      <w:r>
        <w:rPr>
          <w:rFonts w:ascii="Times New Roman" w:eastAsia="Times New Roman" w:hAnsi="Times New Roman" w:cs="Times New Roman"/>
          <w:b/>
          <w:color w:val="auto"/>
          <w:sz w:val="28"/>
          <w:szCs w:val="28"/>
          <w:lang w:bidi="ar-SA"/>
        </w:rPr>
        <w:t> </w:t>
      </w:r>
      <w:r>
        <w:rPr>
          <w:rFonts w:ascii="Times New Roman" w:eastAsia="Times New Roman" w:hAnsi="Times New Roman" w:cs="Times New Roman"/>
          <w:color w:val="auto"/>
          <w:sz w:val="28"/>
          <w:szCs w:val="28"/>
          <w:lang w:bidi="ar-SA"/>
        </w:rPr>
        <w:t>1</w:t>
      </w:r>
      <w:r>
        <w:rPr>
          <w:rFonts w:ascii="Times New Roman" w:eastAsia="Times New Roman" w:hAnsi="Times New Roman" w:cs="Times New Roman"/>
          <w:b/>
          <w:color w:val="auto"/>
          <w:sz w:val="28"/>
          <w:szCs w:val="28"/>
          <w:lang w:bidi="ar-SA"/>
        </w:rPr>
        <w:t xml:space="preserve"> -</w:t>
      </w:r>
      <w:r>
        <w:rPr>
          <w:rFonts w:ascii="Times New Roman" w:eastAsia="Times New Roman" w:hAnsi="Times New Roman" w:cs="Times New Roman"/>
          <w:color w:val="auto"/>
          <w:sz w:val="28"/>
          <w:szCs w:val="28"/>
          <w:lang w:bidi="ar-SA"/>
        </w:rPr>
        <w:t xml:space="preserve"> (далее – «Объект </w:t>
      </w:r>
      <w:r>
        <w:rPr>
          <w:rFonts w:ascii="Times New Roman" w:eastAsia="Times New Roman" w:hAnsi="Times New Roman" w:cs="Times New Roman"/>
          <w:bCs/>
          <w:color w:val="auto"/>
          <w:sz w:val="28"/>
          <w:szCs w:val="28"/>
          <w:lang w:bidi="ar-SA"/>
        </w:rPr>
        <w:t>»</w:t>
      </w:r>
      <w:r>
        <w:rPr>
          <w:rFonts w:ascii="Times New Roman" w:eastAsia="Times New Roman" w:hAnsi="Times New Roman" w:cs="Times New Roman"/>
          <w:color w:val="auto"/>
          <w:sz w:val="28"/>
          <w:szCs w:val="28"/>
          <w:lang w:bidi="ar-SA"/>
        </w:rPr>
        <w:t>), по акту приема-передачи (Приложение № 2) в состоянии, позволяющем осуществлять его нормальную эксплуатацию в любых целях, незапрещенных действующим законодательством.</w:t>
      </w:r>
      <w:proofErr w:type="gramEnd"/>
    </w:p>
    <w:p w:rsidR="006A14E7" w:rsidRDefault="006A14E7" w:rsidP="006A14E7">
      <w:pPr>
        <w:ind w:firstLine="567"/>
        <w:jc w:val="both"/>
        <w:rPr>
          <w:sz w:val="28"/>
          <w:szCs w:val="28"/>
        </w:rPr>
      </w:pPr>
      <w:r>
        <w:rPr>
          <w:bCs/>
          <w:sz w:val="28"/>
          <w:szCs w:val="28"/>
        </w:rPr>
        <w:t>1.3.</w:t>
      </w:r>
      <w:r>
        <w:rPr>
          <w:bCs/>
          <w:sz w:val="28"/>
          <w:szCs w:val="28"/>
        </w:rPr>
        <w:tab/>
        <w:t xml:space="preserve">Передаваемое недвижимое имущество принадлежит Арендодателю на </w:t>
      </w:r>
      <w:r>
        <w:rPr>
          <w:sz w:val="28"/>
          <w:szCs w:val="28"/>
        </w:rPr>
        <w:t>основании Постановления Верховного Совета Российской Федерации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w:t>
      </w:r>
      <w:proofErr w:type="gramStart"/>
      <w:r>
        <w:rPr>
          <w:sz w:val="28"/>
          <w:szCs w:val="28"/>
        </w:rPr>
        <w:t xml:space="preserve"> С</w:t>
      </w:r>
      <w:proofErr w:type="gramEnd"/>
      <w:r>
        <w:rPr>
          <w:sz w:val="28"/>
          <w:szCs w:val="28"/>
        </w:rPr>
        <w:t xml:space="preserve">анкт - Петербурга и муниципальную собственность» от 27.12.1991 № 3020-1, в соответствии с выпиской из Единого государственного реестра недвижимости об основных характеристиках и зарегистрированных </w:t>
      </w:r>
      <w:proofErr w:type="gramStart"/>
      <w:r>
        <w:rPr>
          <w:sz w:val="28"/>
          <w:szCs w:val="28"/>
        </w:rPr>
        <w:t>правах</w:t>
      </w:r>
      <w:proofErr w:type="gramEnd"/>
      <w:r>
        <w:rPr>
          <w:sz w:val="28"/>
          <w:szCs w:val="28"/>
        </w:rPr>
        <w:t xml:space="preserve"> на объект недвижимости от 28.09.2018 г.                           </w:t>
      </w:r>
    </w:p>
    <w:p w:rsidR="006A14E7" w:rsidRDefault="006A14E7" w:rsidP="006A14E7">
      <w:pPr>
        <w:jc w:val="both"/>
        <w:rPr>
          <w:sz w:val="28"/>
          <w:szCs w:val="28"/>
        </w:rPr>
      </w:pPr>
    </w:p>
    <w:p w:rsidR="006A14E7" w:rsidRDefault="006A14E7" w:rsidP="006A14E7">
      <w:pPr>
        <w:numPr>
          <w:ilvl w:val="0"/>
          <w:numId w:val="3"/>
        </w:numPr>
        <w:overflowPunct/>
        <w:autoSpaceDE/>
        <w:autoSpaceDN/>
        <w:adjustRightInd/>
        <w:jc w:val="center"/>
        <w:textAlignment w:val="auto"/>
        <w:rPr>
          <w:b/>
          <w:sz w:val="28"/>
          <w:szCs w:val="28"/>
        </w:rPr>
      </w:pPr>
      <w:r>
        <w:rPr>
          <w:b/>
          <w:sz w:val="28"/>
          <w:szCs w:val="28"/>
        </w:rPr>
        <w:lastRenderedPageBreak/>
        <w:t>ПРАВА И ОБЯЗАННОСТИ СТОРОН</w:t>
      </w:r>
    </w:p>
    <w:p w:rsidR="006A14E7" w:rsidRDefault="006A14E7" w:rsidP="006A14E7">
      <w:pPr>
        <w:ind w:left="288"/>
        <w:jc w:val="center"/>
        <w:rPr>
          <w:sz w:val="28"/>
          <w:szCs w:val="28"/>
        </w:rPr>
      </w:pPr>
    </w:p>
    <w:p w:rsidR="006A14E7" w:rsidRDefault="006A14E7" w:rsidP="006A14E7">
      <w:pPr>
        <w:ind w:firstLine="567"/>
        <w:jc w:val="both"/>
        <w:rPr>
          <w:sz w:val="28"/>
          <w:szCs w:val="28"/>
        </w:rPr>
      </w:pPr>
      <w:r>
        <w:rPr>
          <w:sz w:val="28"/>
          <w:szCs w:val="28"/>
        </w:rPr>
        <w:t>2.1.</w:t>
      </w:r>
      <w:r>
        <w:rPr>
          <w:sz w:val="28"/>
          <w:szCs w:val="28"/>
        </w:rPr>
        <w:tab/>
        <w:t>Арендодатель обязуется:</w:t>
      </w:r>
    </w:p>
    <w:p w:rsidR="006A14E7" w:rsidRDefault="006A14E7" w:rsidP="006A14E7">
      <w:pPr>
        <w:ind w:firstLine="567"/>
        <w:jc w:val="both"/>
        <w:rPr>
          <w:sz w:val="28"/>
          <w:szCs w:val="28"/>
        </w:rPr>
      </w:pPr>
      <w:r>
        <w:rPr>
          <w:sz w:val="28"/>
          <w:szCs w:val="28"/>
        </w:rPr>
        <w:t>2.1.1.</w:t>
      </w:r>
      <w:r>
        <w:rPr>
          <w:sz w:val="28"/>
          <w:szCs w:val="28"/>
        </w:rPr>
        <w:tab/>
        <w:t xml:space="preserve">Предоставить Объект Арендатору в состоянии, пригодном для его использования. </w:t>
      </w:r>
    </w:p>
    <w:p w:rsidR="006A14E7" w:rsidRDefault="006A14E7" w:rsidP="006A14E7">
      <w:pPr>
        <w:ind w:firstLine="567"/>
        <w:jc w:val="both"/>
        <w:rPr>
          <w:sz w:val="28"/>
          <w:szCs w:val="28"/>
        </w:rPr>
      </w:pPr>
      <w:r>
        <w:rPr>
          <w:sz w:val="28"/>
          <w:szCs w:val="28"/>
        </w:rPr>
        <w:t>2.1.2.</w:t>
      </w:r>
      <w:r>
        <w:rPr>
          <w:sz w:val="28"/>
          <w:szCs w:val="28"/>
        </w:rPr>
        <w:tab/>
        <w:t>Передать Объект Арендатору в течение двух календарных дней со дня подписания настоящего договора по акту приема-передачи (Приложение № 2).</w:t>
      </w:r>
    </w:p>
    <w:p w:rsidR="006A14E7" w:rsidRDefault="006A14E7" w:rsidP="006A14E7">
      <w:pPr>
        <w:ind w:firstLine="567"/>
        <w:jc w:val="both"/>
        <w:rPr>
          <w:sz w:val="28"/>
          <w:szCs w:val="28"/>
        </w:rPr>
      </w:pPr>
      <w:r>
        <w:rPr>
          <w:sz w:val="28"/>
          <w:szCs w:val="28"/>
        </w:rPr>
        <w:t>2.1.3.</w:t>
      </w:r>
      <w:r>
        <w:rPr>
          <w:sz w:val="28"/>
          <w:szCs w:val="28"/>
        </w:rPr>
        <w:tab/>
        <w:t>В течение двух рабочих дней со дня окончания срока действия настоящего договора принять Объект от Арендатора по акту приема-передачи.</w:t>
      </w:r>
    </w:p>
    <w:p w:rsidR="006A14E7" w:rsidRDefault="006A14E7" w:rsidP="006A14E7">
      <w:pPr>
        <w:ind w:firstLine="567"/>
        <w:jc w:val="both"/>
        <w:rPr>
          <w:sz w:val="28"/>
          <w:szCs w:val="28"/>
        </w:rPr>
      </w:pPr>
      <w:r>
        <w:rPr>
          <w:sz w:val="28"/>
          <w:szCs w:val="28"/>
        </w:rPr>
        <w:t>2.2.</w:t>
      </w:r>
      <w:r>
        <w:rPr>
          <w:sz w:val="28"/>
          <w:szCs w:val="28"/>
        </w:rPr>
        <w:tab/>
        <w:t>Арендодатель имеет право:</w:t>
      </w:r>
    </w:p>
    <w:p w:rsidR="006A14E7" w:rsidRDefault="006A14E7" w:rsidP="006A14E7">
      <w:pPr>
        <w:ind w:firstLine="567"/>
        <w:jc w:val="both"/>
        <w:rPr>
          <w:sz w:val="28"/>
          <w:szCs w:val="28"/>
        </w:rPr>
      </w:pPr>
      <w:r>
        <w:rPr>
          <w:sz w:val="28"/>
          <w:szCs w:val="28"/>
        </w:rPr>
        <w:t>2.2.1.</w:t>
      </w:r>
      <w:r>
        <w:rPr>
          <w:sz w:val="28"/>
          <w:szCs w:val="28"/>
        </w:rPr>
        <w:tab/>
        <w:t xml:space="preserve">Осуществлять </w:t>
      </w:r>
      <w:proofErr w:type="gramStart"/>
      <w:r>
        <w:rPr>
          <w:sz w:val="28"/>
          <w:szCs w:val="28"/>
        </w:rPr>
        <w:t>контроль за</w:t>
      </w:r>
      <w:proofErr w:type="gramEnd"/>
      <w:r>
        <w:rPr>
          <w:sz w:val="28"/>
          <w:szCs w:val="28"/>
        </w:rPr>
        <w:t xml:space="preserve"> сохранностью и целевым использованием сданного в аренду имущества, являющегося муниципальной собственностью города Минусинска, путем проведения проверок.</w:t>
      </w:r>
    </w:p>
    <w:p w:rsidR="006A14E7" w:rsidRDefault="006A14E7" w:rsidP="006A14E7">
      <w:pPr>
        <w:ind w:firstLine="567"/>
        <w:jc w:val="both"/>
        <w:rPr>
          <w:sz w:val="28"/>
          <w:szCs w:val="28"/>
        </w:rPr>
      </w:pPr>
      <w:r>
        <w:rPr>
          <w:sz w:val="28"/>
          <w:szCs w:val="28"/>
        </w:rPr>
        <w:t>2.3.</w:t>
      </w:r>
      <w:r>
        <w:rPr>
          <w:sz w:val="28"/>
          <w:szCs w:val="28"/>
        </w:rPr>
        <w:tab/>
        <w:t>Арендатор обязуется:</w:t>
      </w:r>
    </w:p>
    <w:p w:rsidR="006A14E7" w:rsidRDefault="006A14E7" w:rsidP="006A14E7">
      <w:pPr>
        <w:ind w:firstLine="567"/>
        <w:jc w:val="both"/>
        <w:rPr>
          <w:sz w:val="28"/>
          <w:szCs w:val="28"/>
        </w:rPr>
      </w:pPr>
      <w:r>
        <w:rPr>
          <w:sz w:val="28"/>
          <w:szCs w:val="28"/>
        </w:rPr>
        <w:t>2.3.1.</w:t>
      </w:r>
      <w:r>
        <w:rPr>
          <w:sz w:val="28"/>
          <w:szCs w:val="28"/>
        </w:rPr>
        <w:tab/>
        <w:t>В течение двух календарных дней со дня подписания настоящего договора принять Объект от Арендодателя по акту приема-передачи (Приложение № 2).</w:t>
      </w:r>
    </w:p>
    <w:p w:rsidR="006A14E7" w:rsidRDefault="006A14E7" w:rsidP="006A14E7">
      <w:pPr>
        <w:ind w:firstLine="567"/>
        <w:jc w:val="both"/>
        <w:rPr>
          <w:sz w:val="28"/>
          <w:szCs w:val="28"/>
        </w:rPr>
      </w:pPr>
      <w:r>
        <w:rPr>
          <w:sz w:val="28"/>
          <w:szCs w:val="28"/>
        </w:rPr>
        <w:t>2.3.2.</w:t>
      </w:r>
      <w:r>
        <w:rPr>
          <w:sz w:val="28"/>
          <w:szCs w:val="28"/>
        </w:rPr>
        <w:tab/>
        <w:t>Пользоваться Объектом в соответствии с условиями настоящего договора.</w:t>
      </w:r>
    </w:p>
    <w:p w:rsidR="006A14E7" w:rsidRDefault="006A14E7" w:rsidP="006A14E7">
      <w:pPr>
        <w:ind w:firstLine="567"/>
        <w:jc w:val="both"/>
        <w:rPr>
          <w:sz w:val="28"/>
          <w:szCs w:val="28"/>
        </w:rPr>
      </w:pPr>
      <w:r>
        <w:rPr>
          <w:sz w:val="28"/>
          <w:szCs w:val="28"/>
        </w:rPr>
        <w:t>2.3.3.</w:t>
      </w:r>
      <w:r>
        <w:rPr>
          <w:sz w:val="28"/>
          <w:szCs w:val="28"/>
        </w:rPr>
        <w:tab/>
        <w:t xml:space="preserve">Заключать самостоятельно договоры с </w:t>
      </w:r>
      <w:proofErr w:type="spellStart"/>
      <w:r>
        <w:rPr>
          <w:sz w:val="28"/>
          <w:szCs w:val="28"/>
        </w:rPr>
        <w:t>энергоснабжающими</w:t>
      </w:r>
      <w:proofErr w:type="spellEnd"/>
      <w:r>
        <w:rPr>
          <w:sz w:val="28"/>
          <w:szCs w:val="28"/>
        </w:rPr>
        <w:t xml:space="preserve"> организациями на электроснабжение, отопление, на отпуск (получение) питьевой (горячей и холодной) воды и приём (сброс) сточных вод, сбор и вывоз твердых бытовых отходов, услуг по охране Объекта и совершать все необходимые юридические действия, предусмотренные действующим законодательством РФ, по заключению, исполнению и расторжению указанных договоров.</w:t>
      </w:r>
    </w:p>
    <w:p w:rsidR="006A14E7" w:rsidRDefault="006A14E7" w:rsidP="006A14E7">
      <w:pPr>
        <w:ind w:firstLine="567"/>
        <w:jc w:val="both"/>
        <w:rPr>
          <w:sz w:val="28"/>
          <w:szCs w:val="28"/>
        </w:rPr>
      </w:pPr>
      <w:r>
        <w:rPr>
          <w:sz w:val="28"/>
          <w:szCs w:val="28"/>
        </w:rPr>
        <w:t>2.3.4.</w:t>
      </w:r>
      <w:r>
        <w:rPr>
          <w:sz w:val="28"/>
          <w:szCs w:val="28"/>
        </w:rPr>
        <w:tab/>
        <w:t>Возместить ущерб от чрезвычайных событий в случае наличия официального заключения уполномоченных организаций, что такой ущерб произошел по вине Арендатора.</w:t>
      </w:r>
    </w:p>
    <w:p w:rsidR="006A14E7" w:rsidRDefault="006A14E7" w:rsidP="006A14E7">
      <w:pPr>
        <w:ind w:firstLine="567"/>
        <w:jc w:val="both"/>
        <w:rPr>
          <w:sz w:val="28"/>
          <w:szCs w:val="28"/>
        </w:rPr>
      </w:pPr>
      <w:r>
        <w:rPr>
          <w:sz w:val="28"/>
          <w:szCs w:val="28"/>
        </w:rPr>
        <w:t>2.3.5.</w:t>
      </w:r>
      <w:r>
        <w:rPr>
          <w:sz w:val="28"/>
          <w:szCs w:val="28"/>
        </w:rPr>
        <w:tab/>
        <w:t>Не производить перепланировки и переоборудование Объекта без письменного согласия Арендодателя.</w:t>
      </w:r>
    </w:p>
    <w:p w:rsidR="006A14E7" w:rsidRDefault="006A14E7" w:rsidP="006A14E7">
      <w:pPr>
        <w:ind w:firstLine="567"/>
        <w:jc w:val="both"/>
        <w:rPr>
          <w:sz w:val="28"/>
          <w:szCs w:val="28"/>
        </w:rPr>
      </w:pPr>
      <w:r>
        <w:rPr>
          <w:sz w:val="28"/>
          <w:szCs w:val="28"/>
        </w:rPr>
        <w:t>2.3.6.</w:t>
      </w:r>
      <w:r>
        <w:rPr>
          <w:sz w:val="28"/>
          <w:szCs w:val="28"/>
        </w:rPr>
        <w:tab/>
        <w:t>В установленные настоящим договором сроки производить оплату арендных платежей.</w:t>
      </w:r>
    </w:p>
    <w:p w:rsidR="006A14E7" w:rsidRDefault="006A14E7" w:rsidP="006A14E7">
      <w:pPr>
        <w:ind w:firstLine="567"/>
        <w:jc w:val="both"/>
        <w:rPr>
          <w:sz w:val="28"/>
          <w:szCs w:val="28"/>
        </w:rPr>
      </w:pPr>
      <w:r>
        <w:rPr>
          <w:sz w:val="28"/>
          <w:szCs w:val="28"/>
        </w:rPr>
        <w:t>2.3.7.</w:t>
      </w:r>
      <w:r>
        <w:rPr>
          <w:sz w:val="28"/>
          <w:szCs w:val="28"/>
        </w:rPr>
        <w:tab/>
        <w:t>При обнаружении признаков аварийного состояния инженерных сетей и оборудования немедленно сообщать об этом Арендодателю.</w:t>
      </w:r>
    </w:p>
    <w:p w:rsidR="006A14E7" w:rsidRDefault="006A14E7" w:rsidP="006A14E7">
      <w:pPr>
        <w:ind w:firstLine="567"/>
        <w:jc w:val="both"/>
        <w:rPr>
          <w:sz w:val="28"/>
          <w:szCs w:val="28"/>
        </w:rPr>
      </w:pPr>
      <w:r>
        <w:rPr>
          <w:sz w:val="28"/>
          <w:szCs w:val="28"/>
        </w:rPr>
        <w:t>2.3.8.</w:t>
      </w:r>
      <w:r>
        <w:rPr>
          <w:sz w:val="28"/>
          <w:szCs w:val="28"/>
        </w:rPr>
        <w:tab/>
        <w:t>Не передавать свои права и обязанности по исполнению условий настоящего договора другим лицам, не передавать Объект и право на его аренду в залог, не использовать его в качестве вклада (паевого взноса) в уставной капитал юридических лиц любых организационно-правовых форм.</w:t>
      </w:r>
    </w:p>
    <w:p w:rsidR="006A14E7" w:rsidRDefault="006A14E7" w:rsidP="006A14E7">
      <w:pPr>
        <w:ind w:firstLine="567"/>
        <w:jc w:val="both"/>
        <w:rPr>
          <w:sz w:val="28"/>
          <w:szCs w:val="28"/>
        </w:rPr>
      </w:pPr>
      <w:r>
        <w:rPr>
          <w:sz w:val="28"/>
          <w:szCs w:val="28"/>
        </w:rPr>
        <w:t>2.3.9.</w:t>
      </w:r>
      <w:r>
        <w:rPr>
          <w:sz w:val="28"/>
          <w:szCs w:val="28"/>
        </w:rPr>
        <w:tab/>
        <w:t xml:space="preserve">До истечения срока действия договора за месяц известить письменно Арендодателя о намерении заключить договор на новый срок либо о предстоящем освобождении Объекта и сдать его по акту приема-передачи Арендодателю в надлежащем состоянии с учетом нормального износа с передачей всех неотделимых улучшений. Стоимость неотделимых улучшений </w:t>
      </w:r>
      <w:r>
        <w:rPr>
          <w:sz w:val="28"/>
          <w:szCs w:val="28"/>
        </w:rPr>
        <w:lastRenderedPageBreak/>
        <w:t>возмещению не подлежит. Договорные отношения считаются прекратившимися с момента подписания акта приема-передачи.</w:t>
      </w:r>
    </w:p>
    <w:p w:rsidR="006A14E7" w:rsidRDefault="006A14E7" w:rsidP="006A14E7">
      <w:pPr>
        <w:ind w:firstLine="567"/>
        <w:jc w:val="both"/>
        <w:rPr>
          <w:sz w:val="28"/>
          <w:szCs w:val="28"/>
        </w:rPr>
      </w:pPr>
      <w:r>
        <w:rPr>
          <w:sz w:val="28"/>
          <w:szCs w:val="28"/>
        </w:rPr>
        <w:t>2.3.10.</w:t>
      </w:r>
      <w:r>
        <w:rPr>
          <w:sz w:val="28"/>
          <w:szCs w:val="28"/>
        </w:rPr>
        <w:tab/>
        <w:t xml:space="preserve"> В течение пяти рабочих дней со дня окончания срока действия настоящего договора передать Объект Арендодателю по акту приема-передачи.</w:t>
      </w:r>
    </w:p>
    <w:p w:rsidR="006A14E7" w:rsidRDefault="006A14E7" w:rsidP="006A14E7">
      <w:pPr>
        <w:ind w:firstLine="567"/>
        <w:jc w:val="both"/>
        <w:rPr>
          <w:sz w:val="28"/>
          <w:szCs w:val="28"/>
        </w:rPr>
      </w:pPr>
      <w:r>
        <w:rPr>
          <w:sz w:val="28"/>
          <w:szCs w:val="28"/>
        </w:rPr>
        <w:t>2.3.11.</w:t>
      </w:r>
      <w:r>
        <w:rPr>
          <w:sz w:val="28"/>
          <w:szCs w:val="28"/>
        </w:rPr>
        <w:tab/>
        <w:t xml:space="preserve"> </w:t>
      </w:r>
      <w:proofErr w:type="gramStart"/>
      <w:r>
        <w:rPr>
          <w:sz w:val="28"/>
          <w:szCs w:val="28"/>
        </w:rPr>
        <w:t>Производить текущий и капитальный ремонты Объекта своими силами и за счет собственных средств.</w:t>
      </w:r>
      <w:proofErr w:type="gramEnd"/>
    </w:p>
    <w:p w:rsidR="006A14E7" w:rsidRDefault="006A14E7" w:rsidP="006A14E7">
      <w:pPr>
        <w:ind w:firstLine="567"/>
        <w:jc w:val="both"/>
        <w:rPr>
          <w:sz w:val="28"/>
          <w:szCs w:val="28"/>
        </w:rPr>
      </w:pPr>
      <w:r>
        <w:rPr>
          <w:sz w:val="28"/>
          <w:szCs w:val="28"/>
        </w:rPr>
        <w:t>2.3.12. Поддерживать в работоспособном состоянии инженерные сети и оборудование, производить их текущий  и капитальный ремонты.</w:t>
      </w:r>
    </w:p>
    <w:p w:rsidR="006A14E7" w:rsidRDefault="006A14E7" w:rsidP="006A14E7">
      <w:pPr>
        <w:ind w:firstLine="567"/>
        <w:jc w:val="both"/>
        <w:rPr>
          <w:sz w:val="28"/>
          <w:szCs w:val="28"/>
        </w:rPr>
      </w:pPr>
      <w:r>
        <w:rPr>
          <w:sz w:val="28"/>
          <w:szCs w:val="28"/>
        </w:rPr>
        <w:t>2.4.</w:t>
      </w:r>
      <w:r>
        <w:rPr>
          <w:sz w:val="28"/>
          <w:szCs w:val="28"/>
        </w:rPr>
        <w:tab/>
        <w:t>Арендатор имеет право:</w:t>
      </w:r>
    </w:p>
    <w:p w:rsidR="006A14E7" w:rsidRDefault="006A14E7" w:rsidP="006A14E7">
      <w:pPr>
        <w:ind w:firstLine="567"/>
        <w:jc w:val="both"/>
        <w:rPr>
          <w:sz w:val="28"/>
          <w:szCs w:val="28"/>
        </w:rPr>
      </w:pPr>
      <w:r>
        <w:rPr>
          <w:sz w:val="28"/>
          <w:szCs w:val="28"/>
        </w:rPr>
        <w:t>2.4.1.</w:t>
      </w:r>
      <w:r>
        <w:rPr>
          <w:sz w:val="28"/>
          <w:szCs w:val="28"/>
        </w:rPr>
        <w:tab/>
        <w:t>В любое время отказаться от настоящего договора в порядке и по основаниям, предусмотренным договором и действующим законодательством Российской Федерации.</w:t>
      </w:r>
    </w:p>
    <w:p w:rsidR="006A14E7" w:rsidRDefault="006A14E7" w:rsidP="006A14E7">
      <w:pPr>
        <w:ind w:firstLine="567"/>
        <w:jc w:val="both"/>
        <w:rPr>
          <w:sz w:val="28"/>
          <w:szCs w:val="28"/>
        </w:rPr>
      </w:pPr>
      <w:r>
        <w:rPr>
          <w:sz w:val="28"/>
          <w:szCs w:val="28"/>
        </w:rPr>
        <w:t>2.4.2.</w:t>
      </w:r>
      <w:r>
        <w:rPr>
          <w:sz w:val="28"/>
          <w:szCs w:val="28"/>
        </w:rPr>
        <w:tab/>
        <w:t>С согласия Арендодателя производить улучшение Объекта за счет собственных средств. Проведенные Арендатором неотделимые улучшения Объекта являются муниципальной собственностью муниципального образования город Минусинск. Проведенные Арендатором отделимые улучшения Объекта являются собственностью Арендатора.</w:t>
      </w:r>
    </w:p>
    <w:p w:rsidR="006A14E7" w:rsidRDefault="006A14E7" w:rsidP="006A14E7">
      <w:pPr>
        <w:ind w:left="397"/>
        <w:jc w:val="both"/>
        <w:rPr>
          <w:sz w:val="28"/>
          <w:szCs w:val="28"/>
        </w:rPr>
      </w:pPr>
    </w:p>
    <w:p w:rsidR="006A14E7" w:rsidRDefault="006A14E7" w:rsidP="006A14E7">
      <w:pPr>
        <w:numPr>
          <w:ilvl w:val="0"/>
          <w:numId w:val="3"/>
        </w:numPr>
        <w:overflowPunct/>
        <w:autoSpaceDE/>
        <w:autoSpaceDN/>
        <w:adjustRightInd/>
        <w:jc w:val="center"/>
        <w:textAlignment w:val="auto"/>
        <w:rPr>
          <w:b/>
          <w:sz w:val="28"/>
          <w:szCs w:val="28"/>
        </w:rPr>
      </w:pPr>
      <w:r>
        <w:rPr>
          <w:b/>
          <w:sz w:val="28"/>
          <w:szCs w:val="28"/>
        </w:rPr>
        <w:t>ПЛАТЕЖИ И РАСЧЕТЫ</w:t>
      </w:r>
    </w:p>
    <w:p w:rsidR="006A14E7" w:rsidRDefault="006A14E7" w:rsidP="006A14E7">
      <w:pPr>
        <w:ind w:left="288"/>
        <w:jc w:val="center"/>
        <w:rPr>
          <w:sz w:val="28"/>
          <w:szCs w:val="28"/>
        </w:rPr>
      </w:pPr>
    </w:p>
    <w:p w:rsidR="006A14E7" w:rsidRDefault="006A14E7" w:rsidP="006A14E7">
      <w:pPr>
        <w:ind w:firstLine="567"/>
        <w:jc w:val="both"/>
        <w:rPr>
          <w:sz w:val="28"/>
          <w:szCs w:val="28"/>
        </w:rPr>
      </w:pPr>
      <w:r>
        <w:rPr>
          <w:sz w:val="28"/>
          <w:szCs w:val="28"/>
        </w:rPr>
        <w:t>3.1.</w:t>
      </w:r>
      <w:r>
        <w:rPr>
          <w:sz w:val="28"/>
          <w:szCs w:val="28"/>
        </w:rPr>
        <w:tab/>
        <w:t>Арендатор своевременно перечисляет арендную плату, согласно прилагаемому расчету стоимости арендной платы в месяц</w:t>
      </w:r>
      <w:proofErr w:type="gramStart"/>
      <w:r>
        <w:rPr>
          <w:sz w:val="28"/>
          <w:szCs w:val="28"/>
        </w:rPr>
        <w:t xml:space="preserve">: </w:t>
      </w:r>
      <w:r>
        <w:rPr>
          <w:b/>
          <w:sz w:val="28"/>
          <w:szCs w:val="28"/>
          <w:u w:val="single"/>
        </w:rPr>
        <w:t>__________</w:t>
      </w:r>
      <w:r>
        <w:rPr>
          <w:sz w:val="28"/>
          <w:szCs w:val="28"/>
        </w:rPr>
        <w:t xml:space="preserve"> </w:t>
      </w:r>
      <w:r>
        <w:rPr>
          <w:b/>
          <w:sz w:val="28"/>
          <w:szCs w:val="28"/>
        </w:rPr>
        <w:t>(</w:t>
      </w:r>
      <w:r>
        <w:rPr>
          <w:b/>
          <w:sz w:val="28"/>
          <w:szCs w:val="28"/>
          <w:u w:val="single"/>
        </w:rPr>
        <w:t>________________________</w:t>
      </w:r>
      <w:r>
        <w:rPr>
          <w:b/>
          <w:sz w:val="28"/>
          <w:szCs w:val="28"/>
        </w:rPr>
        <w:t xml:space="preserve">) </w:t>
      </w:r>
      <w:proofErr w:type="gramEnd"/>
      <w:r>
        <w:rPr>
          <w:b/>
          <w:sz w:val="28"/>
          <w:szCs w:val="28"/>
        </w:rPr>
        <w:t xml:space="preserve">рубля </w:t>
      </w:r>
      <w:r>
        <w:rPr>
          <w:b/>
          <w:sz w:val="28"/>
          <w:szCs w:val="28"/>
          <w:u w:val="single"/>
        </w:rPr>
        <w:t xml:space="preserve">00 </w:t>
      </w:r>
      <w:r>
        <w:rPr>
          <w:b/>
          <w:sz w:val="28"/>
          <w:szCs w:val="28"/>
        </w:rPr>
        <w:t>копеек</w:t>
      </w:r>
      <w:r>
        <w:rPr>
          <w:sz w:val="28"/>
          <w:szCs w:val="28"/>
        </w:rPr>
        <w:t>, без учета НДС, согласно Приложению № 3.</w:t>
      </w:r>
    </w:p>
    <w:p w:rsidR="006A14E7" w:rsidRDefault="006A14E7" w:rsidP="006A14E7">
      <w:pPr>
        <w:ind w:firstLine="567"/>
        <w:jc w:val="both"/>
        <w:rPr>
          <w:sz w:val="28"/>
          <w:szCs w:val="28"/>
        </w:rPr>
      </w:pPr>
      <w:r>
        <w:rPr>
          <w:sz w:val="28"/>
          <w:szCs w:val="28"/>
        </w:rPr>
        <w:t>3.2.</w:t>
      </w:r>
      <w:r>
        <w:rPr>
          <w:sz w:val="28"/>
          <w:szCs w:val="28"/>
        </w:rPr>
        <w:tab/>
        <w:t xml:space="preserve">Оплата производится ежемесячно не позднее 20 числа текущего месяца, путем перечисления суммы, определенной настоящим договором, с расчетного счета Арендатора на расчетный счет Арендодателя (УФК по Красноярскому краю (Администрация города Минусинска), ИНН 2455010630, КПП 245501001,ОКТМО 04723000, ОКПО 04020152, дата постановки на учет в налоговый орган 08.06.1993 г., </w:t>
      </w:r>
      <w:proofErr w:type="gramStart"/>
      <w:r>
        <w:rPr>
          <w:sz w:val="28"/>
          <w:szCs w:val="28"/>
        </w:rPr>
        <w:t>р</w:t>
      </w:r>
      <w:proofErr w:type="gramEnd"/>
      <w:r>
        <w:rPr>
          <w:sz w:val="28"/>
          <w:szCs w:val="28"/>
        </w:rPr>
        <w:t>/</w:t>
      </w:r>
      <w:proofErr w:type="spellStart"/>
      <w:r>
        <w:rPr>
          <w:sz w:val="28"/>
          <w:szCs w:val="28"/>
        </w:rPr>
        <w:t>сч</w:t>
      </w:r>
      <w:proofErr w:type="spellEnd"/>
      <w:r>
        <w:rPr>
          <w:sz w:val="28"/>
          <w:szCs w:val="28"/>
        </w:rPr>
        <w:t> № 4010 1810 6000 0001 0001, Отделение Красноярск, г. Красноярск, БИК банка </w:t>
      </w:r>
      <w:proofErr w:type="gramStart"/>
      <w:r>
        <w:rPr>
          <w:sz w:val="28"/>
          <w:szCs w:val="28"/>
        </w:rPr>
        <w:t>040407001, ОГРН 1022401538840, КБК 005 111 05 074 04 1000 120).</w:t>
      </w:r>
      <w:proofErr w:type="gramEnd"/>
    </w:p>
    <w:p w:rsidR="006A14E7" w:rsidRDefault="006A14E7" w:rsidP="006A14E7">
      <w:pPr>
        <w:ind w:firstLine="567"/>
        <w:jc w:val="both"/>
        <w:rPr>
          <w:sz w:val="28"/>
          <w:szCs w:val="28"/>
        </w:rPr>
      </w:pPr>
      <w:r>
        <w:rPr>
          <w:sz w:val="28"/>
          <w:szCs w:val="28"/>
        </w:rPr>
        <w:t xml:space="preserve">Копия платежного поручения (квитанции) с отметкой банка предоставляется АРЕНДОДАТЕЛЮ до 01 числа месяца следующего за </w:t>
      </w:r>
      <w:proofErr w:type="gramStart"/>
      <w:r>
        <w:rPr>
          <w:sz w:val="28"/>
          <w:szCs w:val="28"/>
        </w:rPr>
        <w:t>текущим</w:t>
      </w:r>
      <w:proofErr w:type="gramEnd"/>
      <w:r>
        <w:rPr>
          <w:sz w:val="28"/>
          <w:szCs w:val="28"/>
        </w:rPr>
        <w:t>.</w:t>
      </w:r>
    </w:p>
    <w:p w:rsidR="006A14E7" w:rsidRDefault="006A14E7" w:rsidP="006A14E7">
      <w:pPr>
        <w:ind w:firstLine="567"/>
        <w:jc w:val="both"/>
        <w:rPr>
          <w:sz w:val="28"/>
          <w:szCs w:val="28"/>
        </w:rPr>
      </w:pPr>
      <w:r>
        <w:rPr>
          <w:sz w:val="28"/>
          <w:szCs w:val="28"/>
        </w:rPr>
        <w:t>3.4.</w:t>
      </w:r>
      <w:r>
        <w:rPr>
          <w:sz w:val="28"/>
          <w:szCs w:val="28"/>
        </w:rPr>
        <w:tab/>
        <w:t xml:space="preserve">Арендная плата по настоящему договору включает в себя плату за пользование нежилым помещением без стоимости коммунальных и эксплуатационных услуг. </w:t>
      </w:r>
    </w:p>
    <w:p w:rsidR="006A14E7" w:rsidRDefault="006A14E7" w:rsidP="006A14E7">
      <w:pPr>
        <w:ind w:firstLine="567"/>
        <w:jc w:val="both"/>
        <w:rPr>
          <w:sz w:val="28"/>
          <w:szCs w:val="28"/>
        </w:rPr>
      </w:pPr>
      <w:r>
        <w:rPr>
          <w:sz w:val="28"/>
          <w:szCs w:val="28"/>
        </w:rPr>
        <w:t>3.5.</w:t>
      </w:r>
      <w:r>
        <w:rPr>
          <w:sz w:val="28"/>
          <w:szCs w:val="28"/>
        </w:rPr>
        <w:tab/>
        <w:t xml:space="preserve">Арендная плата изменяется, в том числе при определении ее размера на основании отчета об оценке рыночной стоимости арендной платы в соответствии с Федеральным законом от 29.07.1998 № 135-ФЗ «Об оценочной деятельности в Российской Федерации». Арендодатель вправе в одностороннем порядке изменить размер арендной платы, направив Арендатору уведомление о результатах проведения новой оценки рыночной стоимости с новым расчетом арендной платы. Указанное уведомление является основанием для внесения Арендатором арендных платежей в размере, определенном в результате новой </w:t>
      </w:r>
      <w:r>
        <w:rPr>
          <w:sz w:val="28"/>
          <w:szCs w:val="28"/>
        </w:rPr>
        <w:lastRenderedPageBreak/>
        <w:t>оценки, с первого числа месяца, следующего за месяцем получения Арендатором уведомления.</w:t>
      </w:r>
    </w:p>
    <w:p w:rsidR="006A14E7" w:rsidRDefault="006A14E7" w:rsidP="006A14E7">
      <w:pPr>
        <w:ind w:firstLine="567"/>
        <w:jc w:val="both"/>
        <w:rPr>
          <w:sz w:val="28"/>
          <w:szCs w:val="28"/>
        </w:rPr>
      </w:pPr>
      <w:r>
        <w:rPr>
          <w:sz w:val="28"/>
          <w:szCs w:val="28"/>
        </w:rPr>
        <w:t>В установленном порядке арендная плата может изменяться не чаще одного раза в год без оформления сторонами соглашения к настоящему договору.</w:t>
      </w:r>
    </w:p>
    <w:p w:rsidR="006A14E7" w:rsidRDefault="006A14E7" w:rsidP="006A14E7">
      <w:pPr>
        <w:ind w:firstLine="567"/>
        <w:jc w:val="both"/>
        <w:rPr>
          <w:sz w:val="28"/>
          <w:szCs w:val="28"/>
        </w:rPr>
      </w:pPr>
    </w:p>
    <w:p w:rsidR="006A14E7" w:rsidRDefault="006A14E7" w:rsidP="006A14E7">
      <w:pPr>
        <w:jc w:val="center"/>
        <w:rPr>
          <w:b/>
          <w:sz w:val="28"/>
          <w:szCs w:val="28"/>
        </w:rPr>
      </w:pPr>
      <w:r>
        <w:rPr>
          <w:b/>
          <w:sz w:val="28"/>
          <w:szCs w:val="28"/>
        </w:rPr>
        <w:t>4. ОТВЕТСТВЕННОСТЬ СТОРОН</w:t>
      </w:r>
    </w:p>
    <w:p w:rsidR="006A14E7" w:rsidRDefault="006A14E7" w:rsidP="006A14E7">
      <w:pPr>
        <w:jc w:val="center"/>
        <w:rPr>
          <w:b/>
          <w:sz w:val="28"/>
          <w:szCs w:val="28"/>
        </w:rPr>
      </w:pPr>
    </w:p>
    <w:p w:rsidR="006A14E7" w:rsidRDefault="006A14E7" w:rsidP="006A14E7">
      <w:pPr>
        <w:jc w:val="both"/>
        <w:rPr>
          <w:sz w:val="28"/>
          <w:szCs w:val="28"/>
        </w:rPr>
      </w:pPr>
      <w:r>
        <w:rPr>
          <w:sz w:val="28"/>
          <w:szCs w:val="28"/>
        </w:rPr>
        <w:t xml:space="preserve">           4.1. В случае неуплаты АРЕНДАТОРОМ в указанные сроки арендной платы начисляется пеня  в размере 1% (одного процента) от суммы недоимки за каждый календарный день просрочки.</w:t>
      </w:r>
    </w:p>
    <w:p w:rsidR="006A14E7" w:rsidRDefault="006A14E7" w:rsidP="006A14E7">
      <w:pPr>
        <w:ind w:firstLine="709"/>
        <w:jc w:val="both"/>
        <w:rPr>
          <w:sz w:val="28"/>
          <w:szCs w:val="28"/>
        </w:rPr>
      </w:pPr>
      <w:r>
        <w:rPr>
          <w:sz w:val="28"/>
          <w:szCs w:val="28"/>
        </w:rPr>
        <w:t xml:space="preserve"> 4.2.</w:t>
      </w:r>
      <w:r>
        <w:rPr>
          <w:sz w:val="28"/>
          <w:szCs w:val="28"/>
        </w:rPr>
        <w:tab/>
        <w:t xml:space="preserve">Реквизиты для перечисления пени за несвоевременную оплату арендной платы: получатель УФК по Красноярскому краю (Администрация города Минусинска), ИНН 2455010630, КПП 245501001,ОКТМО 04723000, ОКПО 04020152, дата постановки на учет в налоговый орган 08.06.1993 г., </w:t>
      </w:r>
      <w:proofErr w:type="gramStart"/>
      <w:r>
        <w:rPr>
          <w:sz w:val="28"/>
          <w:szCs w:val="28"/>
        </w:rPr>
        <w:t>р</w:t>
      </w:r>
      <w:proofErr w:type="gramEnd"/>
      <w:r>
        <w:rPr>
          <w:sz w:val="28"/>
          <w:szCs w:val="28"/>
        </w:rPr>
        <w:t>/</w:t>
      </w:r>
      <w:proofErr w:type="spellStart"/>
      <w:r>
        <w:rPr>
          <w:sz w:val="28"/>
          <w:szCs w:val="28"/>
        </w:rPr>
        <w:t>сч</w:t>
      </w:r>
      <w:proofErr w:type="spellEnd"/>
      <w:r>
        <w:rPr>
          <w:sz w:val="28"/>
          <w:szCs w:val="28"/>
        </w:rPr>
        <w:t> № 4010 1810 6000 0001 0001, Отделение Красноярск, г. Красноярск, БИК банка 040407001, ОГРН 1022401538840,  КБК 005 111 05 074 04 2000 120.</w:t>
      </w:r>
    </w:p>
    <w:p w:rsidR="006A14E7" w:rsidRDefault="006A14E7" w:rsidP="006A14E7">
      <w:pPr>
        <w:pStyle w:val="3"/>
        <w:spacing w:after="0"/>
        <w:ind w:left="0" w:firstLine="283"/>
        <w:jc w:val="both"/>
        <w:rPr>
          <w:sz w:val="28"/>
          <w:szCs w:val="28"/>
        </w:rPr>
      </w:pPr>
      <w:r>
        <w:rPr>
          <w:sz w:val="28"/>
          <w:szCs w:val="28"/>
        </w:rPr>
        <w:t xml:space="preserve">       4.3.</w:t>
      </w:r>
      <w:r>
        <w:rPr>
          <w:sz w:val="28"/>
          <w:szCs w:val="28"/>
        </w:rPr>
        <w:tab/>
        <w:t>При неуплате АРЕНДАТОРОМ арендной платы в срок Арендодатель имеет право обратиться в суд с требованием о взыскании задолженности по арендной плате и пени.</w:t>
      </w:r>
    </w:p>
    <w:p w:rsidR="006A14E7" w:rsidRDefault="006A14E7" w:rsidP="006A14E7">
      <w:pPr>
        <w:pStyle w:val="3"/>
        <w:spacing w:after="0"/>
        <w:ind w:left="0" w:firstLine="283"/>
        <w:jc w:val="both"/>
        <w:rPr>
          <w:sz w:val="28"/>
          <w:szCs w:val="28"/>
        </w:rPr>
      </w:pPr>
      <w:r>
        <w:rPr>
          <w:sz w:val="28"/>
          <w:szCs w:val="28"/>
        </w:rPr>
        <w:t xml:space="preserve">       4.4.</w:t>
      </w:r>
      <w:r>
        <w:rPr>
          <w:sz w:val="28"/>
          <w:szCs w:val="28"/>
        </w:rPr>
        <w:tab/>
        <w:t xml:space="preserve">За ненадлежащее исполнение Арендатором обязательств, предусмотренных настоящим договором, Арендодатель  начисляет Арендатору штраф. </w:t>
      </w:r>
      <w:r>
        <w:rPr>
          <w:rFonts w:ascii="Helvetica" w:hAnsi="Helvetica" w:cs="Arial"/>
          <w:color w:val="333333"/>
          <w:sz w:val="21"/>
          <w:szCs w:val="21"/>
        </w:rPr>
        <w:t xml:space="preserve"> </w:t>
      </w:r>
      <w:r>
        <w:rPr>
          <w:sz w:val="28"/>
          <w:szCs w:val="28"/>
        </w:rPr>
        <w:t xml:space="preserve">Арендатор уплачивает неустойку в виде штрафа в размере  месячной арендной платы, существующей на день выявления нарушения комиссией Арендодателя, в случаях невыполнения Арендатором  </w:t>
      </w:r>
      <w:proofErr w:type="spellStart"/>
      <w:r>
        <w:rPr>
          <w:sz w:val="28"/>
          <w:szCs w:val="28"/>
        </w:rPr>
        <w:t>п.п</w:t>
      </w:r>
      <w:proofErr w:type="spellEnd"/>
      <w:r>
        <w:rPr>
          <w:sz w:val="28"/>
          <w:szCs w:val="28"/>
        </w:rPr>
        <w:t>. 2.3.1, 2.3.2, 2.3.3, 2.3.5, 2.3.7, 2.3.10 настоящего договора.</w:t>
      </w:r>
    </w:p>
    <w:p w:rsidR="006A14E7" w:rsidRDefault="006A14E7" w:rsidP="006A14E7">
      <w:pPr>
        <w:ind w:firstLine="567"/>
        <w:jc w:val="both"/>
        <w:rPr>
          <w:sz w:val="28"/>
          <w:szCs w:val="28"/>
        </w:rPr>
      </w:pPr>
      <w:r>
        <w:rPr>
          <w:sz w:val="28"/>
          <w:szCs w:val="28"/>
        </w:rPr>
        <w:t xml:space="preserve">   4.5. В случае передачи своих прав и обязанностей по исполнению условий настоящего договора другим лицам, передачи Объекта и права на его аренду в залог, использования его в качестве вклада (паевого взноса) в уставной капитал юридических лиц любых организационно-правовых форм, Арендатор уплачивает штраф в размере годовой арендной платы.</w:t>
      </w:r>
    </w:p>
    <w:p w:rsidR="006A14E7" w:rsidRDefault="006A14E7" w:rsidP="006A14E7">
      <w:pPr>
        <w:shd w:val="clear" w:color="auto" w:fill="FFFFFF"/>
        <w:tabs>
          <w:tab w:val="left" w:pos="-1276"/>
        </w:tabs>
        <w:ind w:firstLine="567"/>
        <w:jc w:val="both"/>
        <w:rPr>
          <w:sz w:val="28"/>
          <w:szCs w:val="28"/>
        </w:rPr>
      </w:pPr>
      <w:r>
        <w:rPr>
          <w:sz w:val="28"/>
          <w:szCs w:val="28"/>
        </w:rPr>
        <w:t xml:space="preserve">   4.6. Сторона освобождается от уплаты пени либо штрафа,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6A14E7" w:rsidRDefault="006A14E7" w:rsidP="006A14E7">
      <w:pPr>
        <w:ind w:firstLine="567"/>
        <w:jc w:val="both"/>
        <w:rPr>
          <w:sz w:val="28"/>
          <w:szCs w:val="28"/>
        </w:rPr>
      </w:pPr>
      <w:r>
        <w:rPr>
          <w:sz w:val="28"/>
          <w:szCs w:val="28"/>
        </w:rPr>
        <w:t xml:space="preserve">  4.7.</w:t>
      </w:r>
      <w:r>
        <w:rPr>
          <w:sz w:val="28"/>
          <w:szCs w:val="28"/>
        </w:rPr>
        <w:tab/>
        <w:t>Уплата санкций, предусмотренных настоящим договором, не освобождает стороны от исполнения возложенных на них обязательств и устранения нарушений.</w:t>
      </w:r>
    </w:p>
    <w:p w:rsidR="006A14E7" w:rsidRDefault="006A14E7" w:rsidP="006A14E7">
      <w:pPr>
        <w:ind w:firstLine="567"/>
        <w:jc w:val="both"/>
        <w:rPr>
          <w:sz w:val="28"/>
          <w:szCs w:val="28"/>
        </w:rPr>
      </w:pPr>
    </w:p>
    <w:p w:rsidR="006A14E7" w:rsidRDefault="006A14E7" w:rsidP="006A14E7">
      <w:pPr>
        <w:ind w:firstLine="709"/>
        <w:jc w:val="center"/>
        <w:rPr>
          <w:b/>
          <w:sz w:val="28"/>
          <w:szCs w:val="28"/>
        </w:rPr>
      </w:pPr>
      <w:r>
        <w:rPr>
          <w:b/>
          <w:sz w:val="28"/>
          <w:szCs w:val="28"/>
        </w:rPr>
        <w:t>5. ОБСТОЯТЕЛЬСТВА НЕПРЕОДОЛИМОЙ СИЛЫ</w:t>
      </w:r>
    </w:p>
    <w:p w:rsidR="006A14E7" w:rsidRDefault="006A14E7" w:rsidP="006A14E7">
      <w:pPr>
        <w:ind w:firstLine="709"/>
        <w:jc w:val="center"/>
        <w:rPr>
          <w:b/>
          <w:sz w:val="28"/>
          <w:szCs w:val="28"/>
        </w:rPr>
      </w:pPr>
    </w:p>
    <w:p w:rsidR="006A14E7" w:rsidRDefault="006A14E7" w:rsidP="006A14E7">
      <w:pPr>
        <w:ind w:firstLine="709"/>
        <w:jc w:val="both"/>
        <w:rPr>
          <w:sz w:val="28"/>
          <w:szCs w:val="28"/>
        </w:rPr>
      </w:pPr>
      <w:bookmarkStart w:id="2" w:name="Par90"/>
      <w:bookmarkEnd w:id="2"/>
      <w:r>
        <w:rPr>
          <w:sz w:val="28"/>
          <w:szCs w:val="28"/>
        </w:rPr>
        <w:t>5.1.</w:t>
      </w:r>
      <w:r>
        <w:rPr>
          <w:sz w:val="28"/>
          <w:szCs w:val="28"/>
        </w:rPr>
        <w:tab/>
        <w:t>Стороны не несут ответственности за невыполнение своих обязательств по договору, если такое невыполнение является результатом действия непреодолимой силы.</w:t>
      </w:r>
    </w:p>
    <w:p w:rsidR="006A14E7" w:rsidRDefault="006A14E7" w:rsidP="006A14E7">
      <w:pPr>
        <w:ind w:firstLine="709"/>
        <w:jc w:val="both"/>
        <w:rPr>
          <w:sz w:val="28"/>
          <w:szCs w:val="28"/>
        </w:rPr>
      </w:pPr>
      <w:r>
        <w:rPr>
          <w:sz w:val="28"/>
          <w:szCs w:val="28"/>
        </w:rPr>
        <w:lastRenderedPageBreak/>
        <w:t>5.2.</w:t>
      </w:r>
      <w:r>
        <w:rPr>
          <w:sz w:val="28"/>
          <w:szCs w:val="28"/>
        </w:rPr>
        <w:tab/>
        <w:t>Для целей настоящего договора «непреодолимая сила» означает чрезвычайное, непредотвратимое при данных условиях обстоятельство, неподвластное контролю.</w:t>
      </w:r>
    </w:p>
    <w:p w:rsidR="006A14E7" w:rsidRDefault="006A14E7" w:rsidP="006A14E7">
      <w:pPr>
        <w:ind w:firstLine="709"/>
        <w:jc w:val="both"/>
        <w:rPr>
          <w:sz w:val="28"/>
          <w:szCs w:val="28"/>
        </w:rPr>
      </w:pPr>
      <w:r>
        <w:rPr>
          <w:sz w:val="28"/>
          <w:szCs w:val="28"/>
        </w:rPr>
        <w:t>5.3.</w:t>
      </w:r>
      <w:r>
        <w:rPr>
          <w:sz w:val="28"/>
          <w:szCs w:val="28"/>
        </w:rPr>
        <w:tab/>
        <w:t xml:space="preserve">При возникновении обстоятельств непреодолимой силы соответствующая Сторона должна в течение 5 (Пяти) дней </w:t>
      </w:r>
      <w:proofErr w:type="gramStart"/>
      <w:r>
        <w:rPr>
          <w:sz w:val="28"/>
          <w:szCs w:val="28"/>
        </w:rPr>
        <w:t>с даты наступления</w:t>
      </w:r>
      <w:proofErr w:type="gramEnd"/>
      <w:r>
        <w:rPr>
          <w:sz w:val="28"/>
          <w:szCs w:val="28"/>
        </w:rPr>
        <w:t xml:space="preserve"> указанных обстоятельств направить другой Стороне письменное уведомление о возникновении таких обстоятельств и их причинах и обязуется предпринять все возможные меры для надлежащего выполнения своих обязательств по договору. Документом, подтверждающим наступления обстоятельств непреодолимой силы, является заключение уполномоченного органа.</w:t>
      </w:r>
    </w:p>
    <w:p w:rsidR="006A14E7" w:rsidRDefault="006A14E7" w:rsidP="006A14E7">
      <w:pPr>
        <w:ind w:firstLine="709"/>
        <w:jc w:val="both"/>
        <w:rPr>
          <w:sz w:val="28"/>
          <w:szCs w:val="28"/>
        </w:rPr>
      </w:pPr>
      <w:r>
        <w:rPr>
          <w:sz w:val="28"/>
          <w:szCs w:val="28"/>
        </w:rPr>
        <w:t>5.4.</w:t>
      </w:r>
      <w:r>
        <w:rPr>
          <w:sz w:val="28"/>
          <w:szCs w:val="28"/>
        </w:rPr>
        <w:tab/>
        <w:t>Сторона, не направившая либо несвоевременно направившая уведомление о наступлении обстоятельств непреодолимой силы, лишается права на них ссылаться.</w:t>
      </w:r>
    </w:p>
    <w:p w:rsidR="006A14E7" w:rsidRDefault="006A14E7" w:rsidP="006A14E7">
      <w:pPr>
        <w:ind w:firstLine="709"/>
        <w:jc w:val="both"/>
        <w:rPr>
          <w:sz w:val="28"/>
          <w:szCs w:val="28"/>
        </w:rPr>
      </w:pPr>
      <w:r>
        <w:rPr>
          <w:bCs/>
          <w:sz w:val="28"/>
          <w:szCs w:val="28"/>
        </w:rPr>
        <w:t>5.5</w:t>
      </w:r>
      <w:r>
        <w:rPr>
          <w:b/>
          <w:bCs/>
          <w:sz w:val="28"/>
          <w:szCs w:val="28"/>
        </w:rPr>
        <w:t>.</w:t>
      </w:r>
      <w:r>
        <w:rPr>
          <w:b/>
          <w:bCs/>
          <w:sz w:val="28"/>
          <w:szCs w:val="28"/>
        </w:rPr>
        <w:tab/>
      </w:r>
      <w:r>
        <w:rPr>
          <w:sz w:val="28"/>
          <w:szCs w:val="28"/>
        </w:rPr>
        <w:t>Споры, возникающие при заключении, изменении, исполнении либо расторжении договора аренды разрешаются путем переговоров. В случае не урегулирования спора, рассматриваются в судебном порядке в Арбитражном суде Республики Хакасия, либо в суде общей юрисдикции в соответствии с нормами действующего законодательства.</w:t>
      </w:r>
    </w:p>
    <w:p w:rsidR="006A14E7" w:rsidRDefault="006A14E7" w:rsidP="006A14E7">
      <w:pPr>
        <w:ind w:firstLine="709"/>
        <w:jc w:val="both"/>
        <w:rPr>
          <w:sz w:val="28"/>
          <w:szCs w:val="28"/>
        </w:rPr>
      </w:pPr>
    </w:p>
    <w:p w:rsidR="006A14E7" w:rsidRDefault="006A14E7" w:rsidP="006A14E7">
      <w:pPr>
        <w:ind w:firstLine="709"/>
        <w:jc w:val="center"/>
        <w:rPr>
          <w:b/>
          <w:sz w:val="28"/>
          <w:szCs w:val="28"/>
        </w:rPr>
      </w:pPr>
      <w:r>
        <w:rPr>
          <w:b/>
          <w:sz w:val="28"/>
          <w:szCs w:val="28"/>
        </w:rPr>
        <w:t>6. ПОРЯДОК ИЗМЕНЕНИЯ И/ИЛИ РАСТОРЖЕНИЯ ДОГОВОРА</w:t>
      </w:r>
    </w:p>
    <w:p w:rsidR="006A14E7" w:rsidRDefault="006A14E7" w:rsidP="006A14E7">
      <w:pPr>
        <w:ind w:firstLine="709"/>
        <w:jc w:val="center"/>
        <w:rPr>
          <w:b/>
          <w:sz w:val="28"/>
          <w:szCs w:val="28"/>
        </w:rPr>
      </w:pPr>
    </w:p>
    <w:p w:rsidR="006A14E7" w:rsidRDefault="006A14E7" w:rsidP="006A14E7">
      <w:pPr>
        <w:ind w:firstLine="709"/>
        <w:jc w:val="both"/>
        <w:rPr>
          <w:bCs/>
          <w:iCs/>
          <w:sz w:val="28"/>
          <w:szCs w:val="28"/>
        </w:rPr>
      </w:pPr>
      <w:r>
        <w:rPr>
          <w:sz w:val="28"/>
          <w:szCs w:val="28"/>
        </w:rPr>
        <w:t>6.1.</w:t>
      </w:r>
      <w:r>
        <w:rPr>
          <w:sz w:val="28"/>
          <w:szCs w:val="28"/>
        </w:rPr>
        <w:tab/>
        <w:t xml:space="preserve">Расторжение договора допускается по соглашению Сторон, по решению суда или в связи с односторонним отказом Арендодателя от исполнения договора. Арендодатель вправе в любое время в одностороннем внесудебном порядке отказаться от исполнения </w:t>
      </w:r>
      <w:r>
        <w:rPr>
          <w:bCs/>
          <w:iCs/>
          <w:sz w:val="28"/>
          <w:szCs w:val="28"/>
        </w:rPr>
        <w:t xml:space="preserve">настоящего </w:t>
      </w:r>
      <w:r>
        <w:rPr>
          <w:sz w:val="28"/>
          <w:szCs w:val="28"/>
        </w:rPr>
        <w:t xml:space="preserve">договора </w:t>
      </w:r>
      <w:r>
        <w:rPr>
          <w:bCs/>
          <w:iCs/>
          <w:sz w:val="28"/>
          <w:szCs w:val="28"/>
        </w:rPr>
        <w:t xml:space="preserve">путем уведомления Арендатора об отказе от исполнения </w:t>
      </w:r>
      <w:r>
        <w:rPr>
          <w:sz w:val="28"/>
          <w:szCs w:val="28"/>
        </w:rPr>
        <w:t>договора</w:t>
      </w:r>
      <w:r>
        <w:rPr>
          <w:bCs/>
          <w:iCs/>
          <w:sz w:val="28"/>
          <w:szCs w:val="28"/>
        </w:rPr>
        <w:t xml:space="preserve"> в следующих случаях:</w:t>
      </w:r>
    </w:p>
    <w:p w:rsidR="006A14E7" w:rsidRDefault="006A14E7" w:rsidP="006A14E7">
      <w:pPr>
        <w:jc w:val="both"/>
        <w:rPr>
          <w:bCs/>
          <w:iCs/>
          <w:sz w:val="28"/>
          <w:szCs w:val="28"/>
        </w:rPr>
      </w:pPr>
      <w:r>
        <w:rPr>
          <w:bCs/>
          <w:iCs/>
          <w:sz w:val="28"/>
          <w:szCs w:val="28"/>
        </w:rPr>
        <w:t xml:space="preserve">          6.1.1. </w:t>
      </w:r>
      <w:r>
        <w:rPr>
          <w:sz w:val="28"/>
          <w:szCs w:val="28"/>
        </w:rPr>
        <w:t>При использовании Арендатором имущества не по назначению, указанному в п.1.2. настоящего договора, либо при не использовании имущества</w:t>
      </w:r>
      <w:r>
        <w:rPr>
          <w:bCs/>
          <w:iCs/>
          <w:sz w:val="28"/>
          <w:szCs w:val="28"/>
        </w:rPr>
        <w:t>;</w:t>
      </w:r>
    </w:p>
    <w:p w:rsidR="006A14E7" w:rsidRDefault="006A14E7" w:rsidP="006A14E7">
      <w:pPr>
        <w:jc w:val="both"/>
        <w:rPr>
          <w:sz w:val="28"/>
          <w:szCs w:val="28"/>
        </w:rPr>
      </w:pPr>
      <w:r>
        <w:rPr>
          <w:bCs/>
          <w:iCs/>
          <w:sz w:val="28"/>
          <w:szCs w:val="28"/>
        </w:rPr>
        <w:t xml:space="preserve">         6.1.2.</w:t>
      </w:r>
      <w:r>
        <w:rPr>
          <w:sz w:val="23"/>
          <w:szCs w:val="23"/>
        </w:rPr>
        <w:t xml:space="preserve"> </w:t>
      </w:r>
      <w:r>
        <w:rPr>
          <w:sz w:val="28"/>
          <w:szCs w:val="28"/>
        </w:rPr>
        <w:t>При ухудшении технического или санитарного состояния арендуемого имущества.</w:t>
      </w:r>
    </w:p>
    <w:p w:rsidR="006A14E7" w:rsidRDefault="006A14E7" w:rsidP="006A14E7">
      <w:pPr>
        <w:ind w:firstLine="690"/>
        <w:jc w:val="both"/>
        <w:rPr>
          <w:sz w:val="28"/>
          <w:szCs w:val="28"/>
        </w:rPr>
      </w:pPr>
      <w:r>
        <w:rPr>
          <w:sz w:val="28"/>
          <w:szCs w:val="28"/>
        </w:rPr>
        <w:t xml:space="preserve">6.1.3. При невыполнении Арендатором  </w:t>
      </w:r>
      <w:proofErr w:type="spellStart"/>
      <w:r>
        <w:rPr>
          <w:sz w:val="28"/>
          <w:szCs w:val="28"/>
        </w:rPr>
        <w:t>п.п</w:t>
      </w:r>
      <w:proofErr w:type="spellEnd"/>
      <w:r>
        <w:rPr>
          <w:sz w:val="28"/>
          <w:szCs w:val="28"/>
        </w:rPr>
        <w:t>. 2.3.1, 2.3.3, 2.3.4, 2.3.5, 2.3.7, 2.3.8, 2.3.11, 2.3.12 настоящего договора.</w:t>
      </w:r>
    </w:p>
    <w:p w:rsidR="006A14E7" w:rsidRDefault="006A14E7" w:rsidP="006A14E7">
      <w:pPr>
        <w:jc w:val="both"/>
        <w:rPr>
          <w:sz w:val="28"/>
          <w:szCs w:val="28"/>
        </w:rPr>
      </w:pPr>
      <w:r>
        <w:rPr>
          <w:sz w:val="28"/>
          <w:szCs w:val="28"/>
        </w:rPr>
        <w:t xml:space="preserve">         6.1.4. Если Арендатор более двух раз подряд по истечении установленного договором срока платежа не внес арендную плату.</w:t>
      </w:r>
    </w:p>
    <w:p w:rsidR="006A14E7" w:rsidRDefault="006A14E7" w:rsidP="006A14E7">
      <w:pPr>
        <w:ind w:firstLine="540"/>
        <w:jc w:val="both"/>
        <w:rPr>
          <w:bCs/>
          <w:iCs/>
          <w:sz w:val="28"/>
          <w:szCs w:val="28"/>
        </w:rPr>
      </w:pPr>
      <w:r>
        <w:rPr>
          <w:sz w:val="28"/>
          <w:szCs w:val="28"/>
        </w:rPr>
        <w:t xml:space="preserve">Договор </w:t>
      </w:r>
      <w:r>
        <w:rPr>
          <w:bCs/>
          <w:iCs/>
          <w:sz w:val="28"/>
          <w:szCs w:val="28"/>
        </w:rPr>
        <w:t>прекращается (считается расторгнутым) по истечении 5 дней с момента получения Арендатором указанного уведомления.</w:t>
      </w:r>
    </w:p>
    <w:p w:rsidR="006A14E7" w:rsidRDefault="006A14E7" w:rsidP="006A14E7">
      <w:pPr>
        <w:shd w:val="clear" w:color="auto" w:fill="FFFFFF"/>
        <w:ind w:firstLine="709"/>
        <w:jc w:val="both"/>
        <w:rPr>
          <w:sz w:val="28"/>
          <w:szCs w:val="28"/>
        </w:rPr>
      </w:pPr>
      <w:r>
        <w:rPr>
          <w:sz w:val="28"/>
          <w:szCs w:val="28"/>
        </w:rPr>
        <w:t>6.2.</w:t>
      </w:r>
      <w:r>
        <w:rPr>
          <w:sz w:val="28"/>
          <w:szCs w:val="28"/>
        </w:rPr>
        <w:tab/>
        <w:t>Изменение, за исключением изменения размера арендной платы и/или дополнение к договору осуществляется путем подписания Сторонами дополнительного соглашения, которое является неотъемлемой частью договора.</w:t>
      </w:r>
    </w:p>
    <w:p w:rsidR="006A14E7" w:rsidRDefault="006A14E7" w:rsidP="006A14E7">
      <w:pPr>
        <w:shd w:val="clear" w:color="auto" w:fill="FFFFFF"/>
        <w:jc w:val="both"/>
        <w:rPr>
          <w:sz w:val="28"/>
          <w:szCs w:val="28"/>
        </w:rPr>
      </w:pPr>
    </w:p>
    <w:p w:rsidR="006A14E7" w:rsidRDefault="006A14E7" w:rsidP="006A14E7">
      <w:pPr>
        <w:tabs>
          <w:tab w:val="left" w:pos="10440"/>
        </w:tabs>
        <w:ind w:firstLine="709"/>
        <w:jc w:val="center"/>
        <w:rPr>
          <w:b/>
          <w:spacing w:val="-3"/>
          <w:sz w:val="28"/>
          <w:szCs w:val="28"/>
        </w:rPr>
      </w:pPr>
      <w:r>
        <w:rPr>
          <w:b/>
          <w:spacing w:val="-3"/>
          <w:sz w:val="28"/>
          <w:szCs w:val="28"/>
        </w:rPr>
        <w:t>7. ПРИМЕНИМОЕ ПРАВО</w:t>
      </w:r>
    </w:p>
    <w:p w:rsidR="006A14E7" w:rsidRDefault="006A14E7" w:rsidP="006A14E7">
      <w:pPr>
        <w:tabs>
          <w:tab w:val="left" w:pos="10440"/>
        </w:tabs>
        <w:ind w:firstLine="709"/>
        <w:jc w:val="center"/>
        <w:rPr>
          <w:b/>
          <w:spacing w:val="-3"/>
          <w:sz w:val="28"/>
          <w:szCs w:val="28"/>
        </w:rPr>
      </w:pPr>
    </w:p>
    <w:p w:rsidR="006A14E7" w:rsidRDefault="006A14E7" w:rsidP="006A14E7">
      <w:pPr>
        <w:ind w:firstLine="709"/>
        <w:jc w:val="both"/>
        <w:rPr>
          <w:spacing w:val="-3"/>
          <w:sz w:val="28"/>
          <w:szCs w:val="28"/>
        </w:rPr>
      </w:pPr>
      <w:r>
        <w:rPr>
          <w:spacing w:val="-3"/>
          <w:sz w:val="28"/>
          <w:szCs w:val="28"/>
        </w:rPr>
        <w:lastRenderedPageBreak/>
        <w:t>7.1.</w:t>
      </w:r>
      <w:r>
        <w:rPr>
          <w:spacing w:val="-3"/>
          <w:sz w:val="28"/>
          <w:szCs w:val="28"/>
        </w:rPr>
        <w:tab/>
        <w:t xml:space="preserve">Отношения, возникающие из настоящего </w:t>
      </w:r>
      <w:r>
        <w:rPr>
          <w:sz w:val="28"/>
          <w:szCs w:val="28"/>
        </w:rPr>
        <w:t>договора</w:t>
      </w:r>
      <w:r>
        <w:rPr>
          <w:spacing w:val="-3"/>
          <w:sz w:val="28"/>
          <w:szCs w:val="28"/>
        </w:rPr>
        <w:t xml:space="preserve"> и не урегулированные им, регулируются законодательством Российской Федерации.</w:t>
      </w:r>
    </w:p>
    <w:p w:rsidR="006A14E7" w:rsidRDefault="006A14E7" w:rsidP="006A14E7">
      <w:pPr>
        <w:shd w:val="clear" w:color="auto" w:fill="FFFFFF"/>
        <w:jc w:val="both"/>
        <w:rPr>
          <w:sz w:val="28"/>
          <w:szCs w:val="28"/>
        </w:rPr>
      </w:pPr>
    </w:p>
    <w:p w:rsidR="006A14E7" w:rsidRDefault="006A14E7" w:rsidP="006A14E7">
      <w:pPr>
        <w:tabs>
          <w:tab w:val="left" w:pos="10440"/>
        </w:tabs>
        <w:ind w:firstLine="709"/>
        <w:jc w:val="center"/>
        <w:rPr>
          <w:b/>
          <w:spacing w:val="-3"/>
          <w:sz w:val="28"/>
          <w:szCs w:val="28"/>
        </w:rPr>
      </w:pPr>
      <w:r>
        <w:rPr>
          <w:b/>
          <w:spacing w:val="-3"/>
          <w:sz w:val="28"/>
          <w:szCs w:val="28"/>
        </w:rPr>
        <w:t>8. КОНФИДЕНЦИАЛЬНОСТЬ ИНФОРМАЦИИ</w:t>
      </w:r>
    </w:p>
    <w:p w:rsidR="006A14E7" w:rsidRDefault="006A14E7" w:rsidP="006A14E7">
      <w:pPr>
        <w:tabs>
          <w:tab w:val="left" w:pos="10440"/>
        </w:tabs>
        <w:ind w:firstLine="709"/>
        <w:jc w:val="center"/>
        <w:rPr>
          <w:b/>
          <w:spacing w:val="-3"/>
          <w:sz w:val="28"/>
          <w:szCs w:val="28"/>
        </w:rPr>
      </w:pPr>
    </w:p>
    <w:p w:rsidR="006A14E7" w:rsidRDefault="006A14E7" w:rsidP="006A14E7">
      <w:pPr>
        <w:ind w:firstLine="709"/>
        <w:jc w:val="both"/>
        <w:rPr>
          <w:spacing w:val="-3"/>
          <w:sz w:val="28"/>
          <w:szCs w:val="28"/>
        </w:rPr>
      </w:pPr>
      <w:r>
        <w:rPr>
          <w:spacing w:val="-3"/>
          <w:sz w:val="28"/>
          <w:szCs w:val="28"/>
        </w:rPr>
        <w:t>8.1.</w:t>
      </w:r>
      <w:r>
        <w:rPr>
          <w:spacing w:val="-3"/>
          <w:sz w:val="28"/>
          <w:szCs w:val="28"/>
        </w:rPr>
        <w:tab/>
        <w:t>Стороны обязуются выполнять требования законодательных и нормативных правовых актов, регламентирующих вопросы защиты информации.</w:t>
      </w:r>
    </w:p>
    <w:p w:rsidR="006A14E7" w:rsidRDefault="006A14E7" w:rsidP="006A14E7">
      <w:pPr>
        <w:ind w:firstLine="709"/>
        <w:jc w:val="both"/>
        <w:rPr>
          <w:spacing w:val="-3"/>
          <w:sz w:val="28"/>
          <w:szCs w:val="28"/>
        </w:rPr>
      </w:pPr>
      <w:r>
        <w:rPr>
          <w:spacing w:val="-3"/>
          <w:sz w:val="28"/>
          <w:szCs w:val="28"/>
        </w:rPr>
        <w:t>8.2.</w:t>
      </w:r>
      <w:r>
        <w:rPr>
          <w:spacing w:val="-3"/>
          <w:sz w:val="28"/>
          <w:szCs w:val="28"/>
        </w:rPr>
        <w:tab/>
        <w:t>Каждая Сторона, если она получит от другой Стороны информацию, доступ к которой ограничивается в соответствии с действующим законодательством, в том числе, которая составляет коммерческую или служебную тайну, обязуется:</w:t>
      </w:r>
    </w:p>
    <w:p w:rsidR="006A14E7" w:rsidRDefault="006A14E7" w:rsidP="006A14E7">
      <w:pPr>
        <w:ind w:firstLine="709"/>
        <w:jc w:val="both"/>
        <w:rPr>
          <w:spacing w:val="-3"/>
          <w:sz w:val="28"/>
          <w:szCs w:val="28"/>
        </w:rPr>
      </w:pPr>
      <w:r>
        <w:rPr>
          <w:spacing w:val="-3"/>
          <w:sz w:val="28"/>
          <w:szCs w:val="28"/>
        </w:rPr>
        <w:t xml:space="preserve">- сохранять конфиденциальность информации, полученной в ходе исполнения обязательств по настоящему </w:t>
      </w:r>
      <w:r>
        <w:rPr>
          <w:sz w:val="28"/>
          <w:szCs w:val="28"/>
        </w:rPr>
        <w:t>договору</w:t>
      </w:r>
      <w:r>
        <w:rPr>
          <w:spacing w:val="-3"/>
          <w:sz w:val="28"/>
          <w:szCs w:val="28"/>
        </w:rPr>
        <w:t xml:space="preserve"> и предпринимать необходимые меры для предотвращения разглашения содержания полученной информации;</w:t>
      </w:r>
    </w:p>
    <w:p w:rsidR="006A14E7" w:rsidRDefault="006A14E7" w:rsidP="006A14E7">
      <w:pPr>
        <w:ind w:firstLine="709"/>
        <w:jc w:val="both"/>
        <w:rPr>
          <w:spacing w:val="-3"/>
          <w:sz w:val="28"/>
          <w:szCs w:val="28"/>
        </w:rPr>
      </w:pPr>
      <w:r>
        <w:rPr>
          <w:spacing w:val="-3"/>
          <w:sz w:val="28"/>
          <w:szCs w:val="28"/>
        </w:rPr>
        <w:t xml:space="preserve">- не разглашать полученную в ходе исполнения </w:t>
      </w:r>
      <w:r>
        <w:rPr>
          <w:sz w:val="28"/>
          <w:szCs w:val="28"/>
        </w:rPr>
        <w:t>договора</w:t>
      </w:r>
      <w:r>
        <w:rPr>
          <w:spacing w:val="-3"/>
          <w:sz w:val="28"/>
          <w:szCs w:val="28"/>
        </w:rPr>
        <w:t xml:space="preserve"> информацию третьим лицам без предварительного письменного разрешения Стороны.</w:t>
      </w:r>
    </w:p>
    <w:p w:rsidR="006A14E7" w:rsidRDefault="006A14E7" w:rsidP="006A14E7">
      <w:pPr>
        <w:shd w:val="clear" w:color="auto" w:fill="FFFFFF"/>
        <w:ind w:firstLine="709"/>
        <w:jc w:val="both"/>
        <w:rPr>
          <w:sz w:val="28"/>
          <w:szCs w:val="28"/>
        </w:rPr>
      </w:pPr>
    </w:p>
    <w:p w:rsidR="006A14E7" w:rsidRDefault="006A14E7" w:rsidP="006A14E7">
      <w:pPr>
        <w:ind w:firstLine="709"/>
        <w:jc w:val="center"/>
        <w:rPr>
          <w:b/>
          <w:sz w:val="28"/>
          <w:szCs w:val="28"/>
        </w:rPr>
      </w:pPr>
      <w:r>
        <w:rPr>
          <w:b/>
          <w:sz w:val="28"/>
          <w:szCs w:val="28"/>
        </w:rPr>
        <w:t>9. ЗАКЛЮЧИТЕЛЬНЫЕ ПОЛОЖЕНИЯ</w:t>
      </w:r>
    </w:p>
    <w:p w:rsidR="006A14E7" w:rsidRDefault="006A14E7" w:rsidP="006A14E7">
      <w:pPr>
        <w:ind w:firstLine="709"/>
        <w:jc w:val="center"/>
        <w:rPr>
          <w:b/>
          <w:sz w:val="28"/>
          <w:szCs w:val="28"/>
        </w:rPr>
      </w:pPr>
    </w:p>
    <w:p w:rsidR="006A14E7" w:rsidRDefault="006A14E7" w:rsidP="006A14E7">
      <w:pPr>
        <w:tabs>
          <w:tab w:val="left" w:pos="0"/>
        </w:tabs>
        <w:ind w:firstLine="540"/>
        <w:jc w:val="both"/>
        <w:rPr>
          <w:b/>
          <w:sz w:val="28"/>
          <w:szCs w:val="28"/>
        </w:rPr>
      </w:pPr>
      <w:r>
        <w:rPr>
          <w:sz w:val="28"/>
          <w:szCs w:val="28"/>
        </w:rPr>
        <w:t xml:space="preserve">   9.1.</w:t>
      </w:r>
      <w:r>
        <w:rPr>
          <w:sz w:val="28"/>
          <w:szCs w:val="28"/>
        </w:rPr>
        <w:tab/>
        <w:t>Срок действия договора – десять лет</w:t>
      </w:r>
      <w:r>
        <w:rPr>
          <w:b/>
          <w:sz w:val="28"/>
          <w:szCs w:val="28"/>
        </w:rPr>
        <w:t xml:space="preserve"> с «___» ________ 2018 г. по «__» _______ 2028 г. </w:t>
      </w:r>
      <w:r>
        <w:rPr>
          <w:sz w:val="28"/>
          <w:szCs w:val="28"/>
        </w:rPr>
        <w:t xml:space="preserve">Договор вступает в силу с момента его государственной регистрации в органе, осуществляющем государственную регистрацию прав на недвижимое имущество и сделок с ним. </w:t>
      </w:r>
    </w:p>
    <w:p w:rsidR="006A14E7" w:rsidRDefault="006A14E7" w:rsidP="006A14E7">
      <w:pPr>
        <w:ind w:firstLine="709"/>
        <w:jc w:val="both"/>
        <w:rPr>
          <w:sz w:val="28"/>
          <w:szCs w:val="28"/>
        </w:rPr>
      </w:pPr>
      <w:r>
        <w:rPr>
          <w:sz w:val="28"/>
          <w:szCs w:val="28"/>
        </w:rPr>
        <w:t>9.2. Договор составлен на русском языке. Вся относящаяся к договору переписка и другая документация, которой обмениваются стороны, должна быть составлена и подписана на русском языке, кроме случаев, когда законодательством допускается использование иностранного языка.</w:t>
      </w:r>
    </w:p>
    <w:p w:rsidR="006A14E7" w:rsidRDefault="006A14E7" w:rsidP="006A14E7">
      <w:pPr>
        <w:ind w:firstLine="709"/>
        <w:jc w:val="both"/>
        <w:rPr>
          <w:sz w:val="28"/>
          <w:szCs w:val="28"/>
        </w:rPr>
      </w:pPr>
      <w:r>
        <w:rPr>
          <w:sz w:val="28"/>
          <w:szCs w:val="28"/>
        </w:rPr>
        <w:t>9.3.</w:t>
      </w:r>
      <w:r>
        <w:rPr>
          <w:b/>
          <w:bCs/>
          <w:sz w:val="28"/>
          <w:szCs w:val="28"/>
        </w:rPr>
        <w:tab/>
      </w:r>
      <w:r>
        <w:rPr>
          <w:bCs/>
          <w:sz w:val="28"/>
          <w:szCs w:val="28"/>
        </w:rPr>
        <w:t xml:space="preserve">Во всех случаях указания каких-либо сроков по </w:t>
      </w:r>
      <w:r>
        <w:rPr>
          <w:sz w:val="28"/>
          <w:szCs w:val="28"/>
        </w:rPr>
        <w:t>договору</w:t>
      </w:r>
      <w:r>
        <w:rPr>
          <w:bCs/>
          <w:sz w:val="28"/>
          <w:szCs w:val="28"/>
        </w:rPr>
        <w:t xml:space="preserve"> под днями понимаются официальные рабочие дни, под месяцами - полные календарные месяцы.</w:t>
      </w:r>
      <w:r>
        <w:rPr>
          <w:sz w:val="28"/>
          <w:szCs w:val="28"/>
        </w:rPr>
        <w:t xml:space="preserve"> </w:t>
      </w:r>
    </w:p>
    <w:p w:rsidR="006A14E7" w:rsidRDefault="006A14E7" w:rsidP="006A14E7">
      <w:pPr>
        <w:shd w:val="clear" w:color="auto" w:fill="FFFFFF"/>
        <w:ind w:firstLine="709"/>
        <w:jc w:val="both"/>
        <w:rPr>
          <w:spacing w:val="-3"/>
          <w:sz w:val="28"/>
          <w:szCs w:val="28"/>
        </w:rPr>
      </w:pPr>
      <w:r>
        <w:rPr>
          <w:bCs/>
          <w:sz w:val="28"/>
          <w:szCs w:val="28"/>
        </w:rPr>
        <w:t>9.4.</w:t>
      </w:r>
      <w:r>
        <w:rPr>
          <w:bCs/>
          <w:sz w:val="28"/>
          <w:szCs w:val="28"/>
        </w:rPr>
        <w:tab/>
      </w:r>
      <w:r>
        <w:rPr>
          <w:spacing w:val="1"/>
          <w:sz w:val="28"/>
          <w:szCs w:val="28"/>
        </w:rPr>
        <w:t xml:space="preserve">Все уведомления, сообщения и заявления должны направляться в письменной форме, и </w:t>
      </w:r>
      <w:r>
        <w:rPr>
          <w:spacing w:val="4"/>
          <w:sz w:val="28"/>
          <w:szCs w:val="28"/>
        </w:rPr>
        <w:t xml:space="preserve">будут считаться исполненными надлежащим образом, если они посланы заказным письмом, по </w:t>
      </w:r>
      <w:r>
        <w:rPr>
          <w:spacing w:val="-3"/>
          <w:sz w:val="28"/>
          <w:szCs w:val="28"/>
        </w:rPr>
        <w:t>телеграфу, телефаксу, электронной почтой или доставлены лично по юридическим (почтовым) адресам Сторон с получением под расписку соответствующими уполномоченными лицами.</w:t>
      </w:r>
    </w:p>
    <w:p w:rsidR="006A14E7" w:rsidRDefault="006A14E7" w:rsidP="006A14E7">
      <w:pPr>
        <w:shd w:val="clear" w:color="auto" w:fill="FFFFFF"/>
        <w:ind w:firstLine="709"/>
        <w:jc w:val="both"/>
        <w:rPr>
          <w:spacing w:val="1"/>
          <w:sz w:val="28"/>
          <w:szCs w:val="28"/>
        </w:rPr>
      </w:pPr>
      <w:r>
        <w:rPr>
          <w:spacing w:val="1"/>
          <w:sz w:val="28"/>
          <w:szCs w:val="28"/>
        </w:rPr>
        <w:t>Сообщения в устной форме могут быть доведены до Стороны по телефону в случае немедленного принятия мер по устранению непредвиденных обстоятельств, которые могут нанести ущерб имуществу и (или) жизни и здоровью третьих лиц, а также имуществу Сторон. Такое сообщение дублируется в письменной форме в течение следующего рабочего дня после дня его доведения по телефону.</w:t>
      </w:r>
    </w:p>
    <w:p w:rsidR="006A14E7" w:rsidRDefault="006A14E7" w:rsidP="006A14E7">
      <w:pPr>
        <w:ind w:firstLine="709"/>
        <w:jc w:val="both"/>
        <w:rPr>
          <w:spacing w:val="1"/>
          <w:sz w:val="28"/>
          <w:szCs w:val="28"/>
        </w:rPr>
      </w:pPr>
      <w:r>
        <w:rPr>
          <w:spacing w:val="1"/>
          <w:sz w:val="28"/>
          <w:szCs w:val="28"/>
        </w:rPr>
        <w:t>9.5.</w:t>
      </w:r>
      <w:r>
        <w:rPr>
          <w:spacing w:val="1"/>
          <w:sz w:val="28"/>
          <w:szCs w:val="28"/>
        </w:rPr>
        <w:tab/>
        <w:t>В случае изменения реквизитов Сторона в течение 10 (Десяти) рабочих дней письменно извещает другую Сторону о произошедших изменениях.</w:t>
      </w:r>
    </w:p>
    <w:p w:rsidR="006A14E7" w:rsidRDefault="006A14E7" w:rsidP="006A14E7">
      <w:pPr>
        <w:ind w:firstLine="709"/>
        <w:jc w:val="both"/>
        <w:rPr>
          <w:spacing w:val="-3"/>
          <w:sz w:val="28"/>
          <w:szCs w:val="28"/>
        </w:rPr>
      </w:pPr>
      <w:r>
        <w:rPr>
          <w:spacing w:val="-3"/>
          <w:sz w:val="28"/>
          <w:szCs w:val="28"/>
        </w:rPr>
        <w:lastRenderedPageBreak/>
        <w:t>9.6.</w:t>
      </w:r>
      <w:r>
        <w:rPr>
          <w:spacing w:val="-3"/>
          <w:sz w:val="28"/>
          <w:szCs w:val="28"/>
        </w:rPr>
        <w:tab/>
      </w:r>
      <w:r>
        <w:rPr>
          <w:sz w:val="28"/>
          <w:szCs w:val="28"/>
        </w:rPr>
        <w:t xml:space="preserve">Настоящий договор составлен в трёх экземплярах, имеющих  равную юридическую силу. Первый экземпляр хранится у АРЕНДОДАТЕЛЯ, второй </w:t>
      </w:r>
      <w:r>
        <w:rPr>
          <w:sz w:val="28"/>
          <w:szCs w:val="28"/>
        </w:rPr>
        <w:sym w:font="Symbol" w:char="F02D"/>
      </w:r>
      <w:r>
        <w:rPr>
          <w:sz w:val="28"/>
          <w:szCs w:val="28"/>
        </w:rPr>
        <w:t xml:space="preserve"> у АРЕНДАТОРА, третий экземпляр хранится в органе, осуществляющем государственную регистрацию прав на недвижимое имущество  и сделок с ним</w:t>
      </w:r>
      <w:r>
        <w:rPr>
          <w:spacing w:val="-3"/>
          <w:sz w:val="28"/>
          <w:szCs w:val="28"/>
        </w:rPr>
        <w:t>.</w:t>
      </w:r>
    </w:p>
    <w:p w:rsidR="006A14E7" w:rsidRDefault="006A14E7" w:rsidP="006A14E7">
      <w:pPr>
        <w:jc w:val="both"/>
        <w:rPr>
          <w:sz w:val="28"/>
          <w:szCs w:val="28"/>
        </w:rPr>
      </w:pPr>
      <w:r>
        <w:rPr>
          <w:spacing w:val="1"/>
          <w:sz w:val="28"/>
          <w:szCs w:val="28"/>
        </w:rPr>
        <w:t xml:space="preserve">          9.7.</w:t>
      </w:r>
      <w:r>
        <w:rPr>
          <w:spacing w:val="1"/>
          <w:sz w:val="28"/>
          <w:szCs w:val="28"/>
        </w:rPr>
        <w:tab/>
        <w:t xml:space="preserve">Почтовый адрес Арендатора для направления уведомлений: </w:t>
      </w:r>
      <w:r>
        <w:rPr>
          <w:sz w:val="28"/>
          <w:szCs w:val="28"/>
        </w:rPr>
        <w:t>________________________________________________________________.</w:t>
      </w:r>
    </w:p>
    <w:p w:rsidR="006A14E7" w:rsidRDefault="006A14E7" w:rsidP="006A14E7">
      <w:pPr>
        <w:tabs>
          <w:tab w:val="left" w:pos="-1843"/>
        </w:tabs>
        <w:ind w:firstLine="709"/>
        <w:jc w:val="both"/>
        <w:rPr>
          <w:sz w:val="28"/>
          <w:szCs w:val="28"/>
        </w:rPr>
      </w:pPr>
      <w:r>
        <w:rPr>
          <w:sz w:val="28"/>
          <w:szCs w:val="28"/>
        </w:rPr>
        <w:t xml:space="preserve">9.8.  Адрес Арендодателя для направления уведомлений: 662608, Красноярский край, г. Минусинск, ул. Гоголя, д. 68, тел./факс 8 (39132) 5-03-24, тел. 8 (39132) 5-03-21, </w:t>
      </w:r>
      <w:hyperlink r:id="rId8" w:history="1">
        <w:r>
          <w:rPr>
            <w:rStyle w:val="aa"/>
            <w:sz w:val="28"/>
            <w:szCs w:val="28"/>
            <w:lang w:val="en-US"/>
          </w:rPr>
          <w:t>http</w:t>
        </w:r>
        <w:r>
          <w:rPr>
            <w:rStyle w:val="aa"/>
            <w:sz w:val="28"/>
            <w:szCs w:val="28"/>
          </w:rPr>
          <w:t>://</w:t>
        </w:r>
        <w:r>
          <w:rPr>
            <w:rStyle w:val="aa"/>
            <w:sz w:val="28"/>
            <w:szCs w:val="28"/>
            <w:lang w:val="en-US"/>
          </w:rPr>
          <w:t>www</w:t>
        </w:r>
        <w:r>
          <w:rPr>
            <w:rStyle w:val="aa"/>
            <w:sz w:val="28"/>
            <w:szCs w:val="28"/>
          </w:rPr>
          <w:t>.</w:t>
        </w:r>
        <w:r>
          <w:rPr>
            <w:rStyle w:val="aa"/>
            <w:sz w:val="28"/>
            <w:szCs w:val="28"/>
            <w:lang w:val="en-US"/>
          </w:rPr>
          <w:t>minusinsk</w:t>
        </w:r>
        <w:r>
          <w:rPr>
            <w:rStyle w:val="aa"/>
            <w:sz w:val="28"/>
            <w:szCs w:val="28"/>
          </w:rPr>
          <w:t>.</w:t>
        </w:r>
        <w:r>
          <w:rPr>
            <w:rStyle w:val="aa"/>
            <w:sz w:val="28"/>
            <w:szCs w:val="28"/>
            <w:lang w:val="en-US"/>
          </w:rPr>
          <w:t>info</w:t>
        </w:r>
        <w:r>
          <w:rPr>
            <w:rStyle w:val="aa"/>
            <w:sz w:val="28"/>
            <w:szCs w:val="28"/>
          </w:rPr>
          <w:t>/</w:t>
        </w:r>
      </w:hyperlink>
      <w:r>
        <w:rPr>
          <w:sz w:val="28"/>
          <w:szCs w:val="28"/>
        </w:rPr>
        <w:t xml:space="preserve">, </w:t>
      </w:r>
      <w:r>
        <w:rPr>
          <w:sz w:val="28"/>
          <w:szCs w:val="28"/>
          <w:lang w:val="en-US"/>
        </w:rPr>
        <w:t>e</w:t>
      </w:r>
      <w:r>
        <w:rPr>
          <w:sz w:val="28"/>
          <w:szCs w:val="28"/>
        </w:rPr>
        <w:t>-</w:t>
      </w:r>
      <w:r>
        <w:rPr>
          <w:sz w:val="28"/>
          <w:szCs w:val="28"/>
          <w:lang w:val="en-US"/>
        </w:rPr>
        <w:t>mail</w:t>
      </w:r>
      <w:r>
        <w:rPr>
          <w:sz w:val="28"/>
          <w:szCs w:val="28"/>
        </w:rPr>
        <w:t xml:space="preserve">: </w:t>
      </w:r>
      <w:hyperlink r:id="rId9" w:history="1">
        <w:r>
          <w:rPr>
            <w:rStyle w:val="aa"/>
            <w:sz w:val="28"/>
            <w:szCs w:val="28"/>
            <w:lang w:val="en-US"/>
          </w:rPr>
          <w:t>public</w:t>
        </w:r>
        <w:r>
          <w:rPr>
            <w:rStyle w:val="aa"/>
            <w:sz w:val="28"/>
            <w:szCs w:val="28"/>
          </w:rPr>
          <w:t>@</w:t>
        </w:r>
        <w:proofErr w:type="spellStart"/>
        <w:r>
          <w:rPr>
            <w:rStyle w:val="aa"/>
            <w:sz w:val="28"/>
            <w:szCs w:val="28"/>
            <w:lang w:val="en-US"/>
          </w:rPr>
          <w:t>admn</w:t>
        </w:r>
        <w:proofErr w:type="spellEnd"/>
        <w:r>
          <w:rPr>
            <w:rStyle w:val="aa"/>
            <w:sz w:val="28"/>
            <w:szCs w:val="28"/>
          </w:rPr>
          <w:t>.</w:t>
        </w:r>
        <w:proofErr w:type="spellStart"/>
        <w:r>
          <w:rPr>
            <w:rStyle w:val="aa"/>
            <w:sz w:val="28"/>
            <w:szCs w:val="28"/>
            <w:lang w:val="en-US"/>
          </w:rPr>
          <w:t>kristel</w:t>
        </w:r>
        <w:proofErr w:type="spellEnd"/>
        <w:r>
          <w:rPr>
            <w:rStyle w:val="aa"/>
            <w:sz w:val="28"/>
            <w:szCs w:val="28"/>
          </w:rPr>
          <w:t>.</w:t>
        </w:r>
        <w:proofErr w:type="spellStart"/>
        <w:r>
          <w:rPr>
            <w:rStyle w:val="aa"/>
            <w:sz w:val="28"/>
            <w:szCs w:val="28"/>
            <w:lang w:val="en-US"/>
          </w:rPr>
          <w:t>ru</w:t>
        </w:r>
        <w:proofErr w:type="spellEnd"/>
      </w:hyperlink>
      <w:r>
        <w:rPr>
          <w:sz w:val="28"/>
          <w:szCs w:val="28"/>
        </w:rPr>
        <w:t>.</w:t>
      </w:r>
    </w:p>
    <w:p w:rsidR="006A14E7" w:rsidRDefault="006A14E7" w:rsidP="006A14E7">
      <w:pPr>
        <w:ind w:firstLine="709"/>
        <w:jc w:val="both"/>
        <w:rPr>
          <w:sz w:val="28"/>
          <w:szCs w:val="28"/>
        </w:rPr>
      </w:pPr>
    </w:p>
    <w:p w:rsidR="006A14E7" w:rsidRDefault="006A14E7" w:rsidP="006A14E7">
      <w:pPr>
        <w:shd w:val="clear" w:color="auto" w:fill="FFFFFF"/>
        <w:ind w:firstLine="709"/>
        <w:jc w:val="center"/>
        <w:rPr>
          <w:b/>
          <w:bCs/>
          <w:spacing w:val="1"/>
          <w:sz w:val="28"/>
          <w:szCs w:val="28"/>
        </w:rPr>
      </w:pPr>
      <w:r>
        <w:rPr>
          <w:b/>
          <w:bCs/>
          <w:spacing w:val="1"/>
          <w:sz w:val="28"/>
          <w:szCs w:val="28"/>
        </w:rPr>
        <w:t>10. ПЕРЕЧЕНЬ ПРИЛОЖЕНИЙ</w:t>
      </w:r>
    </w:p>
    <w:p w:rsidR="006A14E7" w:rsidRDefault="006A14E7" w:rsidP="006A14E7">
      <w:pPr>
        <w:shd w:val="clear" w:color="auto" w:fill="FFFFFF"/>
        <w:ind w:firstLine="709"/>
        <w:jc w:val="center"/>
        <w:rPr>
          <w:b/>
          <w:bCs/>
          <w:spacing w:val="1"/>
          <w:sz w:val="28"/>
          <w:szCs w:val="28"/>
        </w:rPr>
      </w:pPr>
    </w:p>
    <w:p w:rsidR="006A14E7" w:rsidRDefault="006A14E7" w:rsidP="006A14E7">
      <w:pPr>
        <w:suppressAutoHyphens/>
        <w:ind w:firstLine="709"/>
        <w:jc w:val="both"/>
        <w:rPr>
          <w:spacing w:val="1"/>
          <w:sz w:val="28"/>
          <w:szCs w:val="28"/>
        </w:rPr>
      </w:pPr>
      <w:r>
        <w:rPr>
          <w:spacing w:val="1"/>
          <w:sz w:val="28"/>
          <w:szCs w:val="28"/>
        </w:rPr>
        <w:t xml:space="preserve">10.1. Перечисленные </w:t>
      </w:r>
      <w:r>
        <w:rPr>
          <w:sz w:val="28"/>
          <w:szCs w:val="28"/>
        </w:rPr>
        <w:t xml:space="preserve">ниже документы </w:t>
      </w:r>
      <w:r>
        <w:rPr>
          <w:spacing w:val="1"/>
          <w:sz w:val="28"/>
          <w:szCs w:val="28"/>
        </w:rPr>
        <w:t>являются неотъемлемой частью договора:</w:t>
      </w:r>
    </w:p>
    <w:p w:rsidR="006A14E7" w:rsidRDefault="006A14E7" w:rsidP="006A14E7">
      <w:pPr>
        <w:suppressAutoHyphens/>
        <w:ind w:firstLine="709"/>
        <w:jc w:val="both"/>
        <w:rPr>
          <w:spacing w:val="1"/>
          <w:sz w:val="28"/>
          <w:szCs w:val="28"/>
        </w:rPr>
      </w:pPr>
      <w:r>
        <w:rPr>
          <w:spacing w:val="1"/>
          <w:sz w:val="28"/>
          <w:szCs w:val="28"/>
        </w:rPr>
        <w:t>1. Экспликация Объекта. (Приложение № 1);</w:t>
      </w:r>
    </w:p>
    <w:p w:rsidR="006A14E7" w:rsidRDefault="006A14E7" w:rsidP="006A14E7">
      <w:pPr>
        <w:suppressAutoHyphens/>
        <w:ind w:firstLine="709"/>
        <w:jc w:val="both"/>
        <w:rPr>
          <w:sz w:val="28"/>
          <w:szCs w:val="28"/>
        </w:rPr>
      </w:pPr>
      <w:r>
        <w:rPr>
          <w:spacing w:val="1"/>
          <w:sz w:val="28"/>
          <w:szCs w:val="28"/>
        </w:rPr>
        <w:t>2</w:t>
      </w:r>
      <w:r>
        <w:rPr>
          <w:sz w:val="28"/>
          <w:szCs w:val="28"/>
        </w:rPr>
        <w:t>. Акт приема-передачи. (Приложение № 2);</w:t>
      </w:r>
    </w:p>
    <w:p w:rsidR="006A14E7" w:rsidRDefault="006A14E7" w:rsidP="006A14E7">
      <w:pPr>
        <w:suppressAutoHyphens/>
        <w:jc w:val="both"/>
        <w:rPr>
          <w:spacing w:val="1"/>
          <w:sz w:val="28"/>
          <w:szCs w:val="28"/>
        </w:rPr>
      </w:pPr>
    </w:p>
    <w:p w:rsidR="006A14E7" w:rsidRDefault="006A14E7" w:rsidP="006A14E7">
      <w:pPr>
        <w:shd w:val="clear" w:color="auto" w:fill="FFFFFF"/>
        <w:ind w:firstLine="709"/>
        <w:jc w:val="center"/>
        <w:rPr>
          <w:b/>
          <w:caps/>
          <w:sz w:val="28"/>
          <w:szCs w:val="28"/>
        </w:rPr>
      </w:pPr>
      <w:r>
        <w:rPr>
          <w:b/>
          <w:caps/>
          <w:sz w:val="28"/>
          <w:szCs w:val="28"/>
        </w:rPr>
        <w:t xml:space="preserve">11. Юридические адреса, банковские реквизиты, </w:t>
      </w:r>
    </w:p>
    <w:p w:rsidR="006A14E7" w:rsidRDefault="006A14E7" w:rsidP="006A14E7">
      <w:pPr>
        <w:shd w:val="clear" w:color="auto" w:fill="FFFFFF"/>
        <w:ind w:firstLine="709"/>
        <w:jc w:val="center"/>
        <w:rPr>
          <w:b/>
          <w:caps/>
          <w:sz w:val="28"/>
          <w:szCs w:val="28"/>
        </w:rPr>
      </w:pPr>
      <w:r>
        <w:rPr>
          <w:b/>
          <w:caps/>
          <w:sz w:val="28"/>
          <w:szCs w:val="28"/>
        </w:rPr>
        <w:t>ПОдписи Сторон</w:t>
      </w:r>
    </w:p>
    <w:p w:rsidR="006A14E7" w:rsidRDefault="006A14E7" w:rsidP="006A14E7">
      <w:pPr>
        <w:shd w:val="clear" w:color="auto" w:fill="FFFFFF"/>
        <w:ind w:firstLine="709"/>
        <w:rPr>
          <w:sz w:val="28"/>
          <w:szCs w:val="28"/>
        </w:rPr>
      </w:pPr>
    </w:p>
    <w:p w:rsidR="006A14E7" w:rsidRDefault="006A14E7" w:rsidP="006A14E7">
      <w:pPr>
        <w:shd w:val="clear" w:color="auto" w:fill="FFFFFF"/>
        <w:ind w:firstLine="709"/>
        <w:rPr>
          <w:b/>
          <w:caps/>
          <w:sz w:val="28"/>
          <w:szCs w:val="28"/>
        </w:rPr>
      </w:pPr>
      <w:r>
        <w:rPr>
          <w:sz w:val="28"/>
          <w:szCs w:val="28"/>
        </w:rPr>
        <w:t xml:space="preserve">     Арендодатель                                                   Арендатор</w:t>
      </w:r>
    </w:p>
    <w:tbl>
      <w:tblPr>
        <w:tblW w:w="9781" w:type="dxa"/>
        <w:tblInd w:w="-102" w:type="dxa"/>
        <w:tblCellMar>
          <w:left w:w="40" w:type="dxa"/>
          <w:right w:w="40" w:type="dxa"/>
        </w:tblCellMar>
        <w:tblLook w:val="04A0" w:firstRow="1" w:lastRow="0" w:firstColumn="1" w:lastColumn="0" w:noHBand="0" w:noVBand="1"/>
      </w:tblPr>
      <w:tblGrid>
        <w:gridCol w:w="4678"/>
        <w:gridCol w:w="5103"/>
      </w:tblGrid>
      <w:tr w:rsidR="006A14E7" w:rsidTr="00A672D9">
        <w:trPr>
          <w:trHeight w:val="501"/>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cPr>
          <w:p w:rsidR="006A14E7" w:rsidRDefault="006A14E7" w:rsidP="00A672D9">
            <w:pPr>
              <w:rPr>
                <w:sz w:val="28"/>
                <w:szCs w:val="28"/>
              </w:rPr>
            </w:pPr>
            <w:r>
              <w:rPr>
                <w:sz w:val="28"/>
                <w:szCs w:val="28"/>
              </w:rPr>
              <w:t>Муниципальное образование, в лице Администрации города Минусинска</w:t>
            </w:r>
          </w:p>
          <w:p w:rsidR="006A14E7" w:rsidRDefault="006A14E7" w:rsidP="00A672D9">
            <w:pPr>
              <w:rPr>
                <w:sz w:val="28"/>
                <w:szCs w:val="28"/>
              </w:rPr>
            </w:pPr>
            <w:proofErr w:type="gramStart"/>
            <w:r>
              <w:rPr>
                <w:sz w:val="28"/>
                <w:szCs w:val="28"/>
              </w:rPr>
              <w:t xml:space="preserve">662608, Россия, Красноярский край, г. Минусинск, ул. Гоголя, д. 68, тел./факс: 8 (39132) 5-03-24, </w:t>
            </w:r>
            <w:proofErr w:type="gramEnd"/>
          </w:p>
          <w:p w:rsidR="006A14E7" w:rsidRDefault="006A14E7" w:rsidP="00A672D9">
            <w:pPr>
              <w:rPr>
                <w:sz w:val="28"/>
                <w:szCs w:val="28"/>
              </w:rPr>
            </w:pPr>
            <w:r>
              <w:rPr>
                <w:sz w:val="28"/>
                <w:szCs w:val="28"/>
              </w:rPr>
              <w:t>тел. 8 (39132) 5-03-21</w:t>
            </w:r>
          </w:p>
          <w:p w:rsidR="006A14E7" w:rsidRDefault="006A14E7" w:rsidP="00A672D9">
            <w:pPr>
              <w:rPr>
                <w:sz w:val="28"/>
                <w:szCs w:val="28"/>
              </w:rPr>
            </w:pPr>
            <w:r>
              <w:rPr>
                <w:spacing w:val="8"/>
                <w:sz w:val="28"/>
                <w:szCs w:val="28"/>
                <w:lang w:val="en-US"/>
              </w:rPr>
              <w:t>Email</w:t>
            </w:r>
            <w:r>
              <w:rPr>
                <w:spacing w:val="8"/>
                <w:sz w:val="28"/>
                <w:szCs w:val="28"/>
              </w:rPr>
              <w:t>: </w:t>
            </w:r>
            <w:r>
              <w:rPr>
                <w:spacing w:val="8"/>
                <w:sz w:val="28"/>
                <w:szCs w:val="28"/>
                <w:lang w:val="en-US"/>
              </w:rPr>
              <w:t>public</w:t>
            </w:r>
            <w:r>
              <w:rPr>
                <w:spacing w:val="8"/>
                <w:sz w:val="28"/>
                <w:szCs w:val="28"/>
              </w:rPr>
              <w:t>@</w:t>
            </w:r>
            <w:proofErr w:type="spellStart"/>
            <w:r>
              <w:rPr>
                <w:spacing w:val="8"/>
                <w:sz w:val="28"/>
                <w:szCs w:val="28"/>
                <w:lang w:val="en-US"/>
              </w:rPr>
              <w:t>admn</w:t>
            </w:r>
            <w:proofErr w:type="spellEnd"/>
            <w:r>
              <w:rPr>
                <w:spacing w:val="8"/>
                <w:sz w:val="28"/>
                <w:szCs w:val="28"/>
              </w:rPr>
              <w:t>.</w:t>
            </w:r>
            <w:proofErr w:type="spellStart"/>
            <w:r>
              <w:rPr>
                <w:spacing w:val="8"/>
                <w:sz w:val="28"/>
                <w:szCs w:val="28"/>
                <w:lang w:val="en-US"/>
              </w:rPr>
              <w:t>kristel</w:t>
            </w:r>
            <w:proofErr w:type="spellEnd"/>
            <w:r>
              <w:rPr>
                <w:spacing w:val="8"/>
                <w:sz w:val="28"/>
                <w:szCs w:val="28"/>
              </w:rPr>
              <w:t>.</w:t>
            </w:r>
            <w:proofErr w:type="spellStart"/>
            <w:r>
              <w:rPr>
                <w:spacing w:val="8"/>
                <w:sz w:val="28"/>
                <w:szCs w:val="28"/>
                <w:lang w:val="en-US"/>
              </w:rPr>
              <w:t>ru</w:t>
            </w:r>
            <w:proofErr w:type="spellEnd"/>
          </w:p>
          <w:p w:rsidR="006A14E7" w:rsidRDefault="006A14E7" w:rsidP="00A672D9">
            <w:pPr>
              <w:jc w:val="both"/>
              <w:rPr>
                <w:sz w:val="28"/>
                <w:szCs w:val="28"/>
              </w:rPr>
            </w:pPr>
          </w:p>
          <w:p w:rsidR="006A14E7" w:rsidRDefault="006A14E7" w:rsidP="00A672D9">
            <w:pPr>
              <w:rPr>
                <w:sz w:val="28"/>
                <w:szCs w:val="28"/>
              </w:rPr>
            </w:pPr>
            <w:r>
              <w:rPr>
                <w:sz w:val="28"/>
                <w:szCs w:val="28"/>
              </w:rPr>
              <w:t xml:space="preserve">_____________________ Е.Н. </w:t>
            </w:r>
            <w:proofErr w:type="spellStart"/>
            <w:r>
              <w:rPr>
                <w:sz w:val="28"/>
                <w:szCs w:val="28"/>
              </w:rPr>
              <w:t>Грязева</w:t>
            </w:r>
            <w:proofErr w:type="spellEnd"/>
          </w:p>
          <w:p w:rsidR="006A14E7" w:rsidRDefault="006A14E7" w:rsidP="00A672D9">
            <w:pPr>
              <w:rPr>
                <w:sz w:val="28"/>
                <w:szCs w:val="28"/>
              </w:rPr>
            </w:pPr>
            <w:r>
              <w:rPr>
                <w:sz w:val="28"/>
                <w:szCs w:val="28"/>
              </w:rPr>
              <w:t xml:space="preserve">М.П.            </w:t>
            </w:r>
          </w:p>
          <w:p w:rsidR="006A14E7" w:rsidRDefault="006A14E7" w:rsidP="00A672D9">
            <w:pPr>
              <w:rPr>
                <w:sz w:val="28"/>
                <w:szCs w:val="28"/>
              </w:rPr>
            </w:pPr>
          </w:p>
        </w:tc>
        <w:tc>
          <w:tcPr>
            <w:tcW w:w="5103" w:type="dxa"/>
            <w:vMerge w:val="restart"/>
            <w:tcBorders>
              <w:top w:val="single" w:sz="4" w:space="0" w:color="auto"/>
              <w:left w:val="single" w:sz="4" w:space="0" w:color="auto"/>
              <w:bottom w:val="single" w:sz="4" w:space="0" w:color="auto"/>
              <w:right w:val="single" w:sz="4" w:space="0" w:color="auto"/>
            </w:tcBorders>
            <w:shd w:val="clear" w:color="auto" w:fill="FFFFFF"/>
          </w:tcPr>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p>
          <w:p w:rsidR="006A14E7" w:rsidRDefault="006A14E7" w:rsidP="00A672D9">
            <w:pPr>
              <w:rPr>
                <w:sz w:val="28"/>
                <w:szCs w:val="28"/>
              </w:rPr>
            </w:pPr>
          </w:p>
          <w:p w:rsidR="006A14E7" w:rsidRDefault="006A14E7" w:rsidP="00A672D9">
            <w:pPr>
              <w:rPr>
                <w:sz w:val="28"/>
                <w:szCs w:val="28"/>
              </w:rPr>
            </w:pP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М.П.</w:t>
            </w:r>
          </w:p>
          <w:p w:rsidR="006A14E7" w:rsidRDefault="006A14E7" w:rsidP="00A672D9">
            <w:pPr>
              <w:rPr>
                <w:sz w:val="28"/>
                <w:szCs w:val="28"/>
              </w:rPr>
            </w:pPr>
            <w:r>
              <w:rPr>
                <w:sz w:val="28"/>
                <w:szCs w:val="28"/>
              </w:rPr>
              <w:t xml:space="preserve">            </w:t>
            </w:r>
          </w:p>
          <w:p w:rsidR="006A14E7" w:rsidRDefault="006A14E7" w:rsidP="00A672D9">
            <w:pPr>
              <w:rPr>
                <w:sz w:val="28"/>
                <w:szCs w:val="28"/>
              </w:rPr>
            </w:pPr>
          </w:p>
        </w:tc>
      </w:tr>
      <w:tr w:rsidR="006A14E7" w:rsidTr="00A672D9">
        <w:trPr>
          <w:trHeight w:hRule="exact" w:val="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r>
      <w:tr w:rsidR="006A14E7" w:rsidTr="00A672D9">
        <w:trPr>
          <w:trHeight w:hRule="exact" w:val="1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r>
      <w:tr w:rsidR="006A14E7" w:rsidTr="00A672D9">
        <w:trPr>
          <w:trHeight w:hRule="exac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r>
      <w:tr w:rsidR="006A14E7" w:rsidTr="00A672D9">
        <w:trPr>
          <w:trHeight w:hRule="exact" w:val="1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r>
    </w:tbl>
    <w:p w:rsidR="006A14E7" w:rsidRDefault="006A14E7" w:rsidP="006A14E7">
      <w:pPr>
        <w:spacing w:before="240" w:after="60"/>
        <w:jc w:val="both"/>
        <w:outlineLvl w:val="4"/>
        <w:rPr>
          <w:b/>
          <w:bCs/>
          <w:i/>
          <w:iCs/>
          <w:sz w:val="28"/>
          <w:szCs w:val="28"/>
        </w:rPr>
      </w:pPr>
    </w:p>
    <w:p w:rsidR="006A14E7" w:rsidRDefault="006A14E7" w:rsidP="006A14E7">
      <w:pPr>
        <w:pStyle w:val="11"/>
        <w:shd w:val="clear" w:color="auto" w:fill="auto"/>
        <w:spacing w:after="0" w:line="240" w:lineRule="auto"/>
        <w:ind w:left="20"/>
        <w:jc w:val="left"/>
        <w:rPr>
          <w:sz w:val="28"/>
          <w:szCs w:val="28"/>
        </w:rPr>
      </w:pPr>
      <w:r>
        <w:rPr>
          <w:b/>
          <w:bCs/>
          <w:i/>
          <w:iCs/>
          <w:sz w:val="28"/>
          <w:szCs w:val="28"/>
        </w:rPr>
        <w:br w:type="page"/>
      </w:r>
      <w:r>
        <w:rPr>
          <w:b/>
          <w:bCs/>
          <w:i/>
          <w:iCs/>
          <w:sz w:val="28"/>
          <w:szCs w:val="28"/>
        </w:rPr>
        <w:lastRenderedPageBreak/>
        <w:t xml:space="preserve">                                                     </w:t>
      </w:r>
    </w:p>
    <w:p w:rsidR="006A14E7" w:rsidRDefault="006A14E7" w:rsidP="006A14E7">
      <w:pPr>
        <w:rPr>
          <w:b/>
          <w:bCs/>
          <w:i/>
          <w:iCs/>
          <w:sz w:val="28"/>
          <w:szCs w:val="28"/>
        </w:rPr>
      </w:pPr>
      <w:r>
        <w:rPr>
          <w:b/>
          <w:bCs/>
          <w:i/>
          <w:iCs/>
          <w:noProof/>
          <w:sz w:val="28"/>
          <w:szCs w:val="28"/>
        </w:rPr>
        <w:drawing>
          <wp:inline distT="0" distB="0" distL="0" distR="0">
            <wp:extent cx="6118860" cy="85020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60" cy="8502015"/>
                    </a:xfrm>
                    <a:prstGeom prst="rect">
                      <a:avLst/>
                    </a:prstGeom>
                    <a:noFill/>
                    <a:ln>
                      <a:noFill/>
                    </a:ln>
                  </pic:spPr>
                </pic:pic>
              </a:graphicData>
            </a:graphic>
          </wp:inline>
        </w:drawing>
      </w:r>
    </w:p>
    <w:p w:rsidR="006A14E7" w:rsidRDefault="006A14E7" w:rsidP="006A14E7">
      <w:pPr>
        <w:pStyle w:val="11"/>
        <w:shd w:val="clear" w:color="auto" w:fill="auto"/>
        <w:spacing w:after="0" w:line="240" w:lineRule="auto"/>
        <w:ind w:left="20"/>
        <w:jc w:val="left"/>
        <w:rPr>
          <w:sz w:val="28"/>
          <w:szCs w:val="28"/>
        </w:rPr>
      </w:pPr>
      <w:r>
        <w:rPr>
          <w:sz w:val="28"/>
          <w:szCs w:val="28"/>
        </w:rPr>
        <w:t xml:space="preserve">                                              </w:t>
      </w:r>
    </w:p>
    <w:p w:rsidR="006A14E7" w:rsidRDefault="006A14E7" w:rsidP="006A14E7">
      <w:pPr>
        <w:pStyle w:val="11"/>
        <w:shd w:val="clear" w:color="auto" w:fill="auto"/>
        <w:spacing w:after="0" w:line="240" w:lineRule="auto"/>
        <w:ind w:left="20"/>
        <w:jc w:val="left"/>
        <w:rPr>
          <w:sz w:val="28"/>
          <w:szCs w:val="28"/>
        </w:rPr>
      </w:pPr>
    </w:p>
    <w:p w:rsidR="006A14E7" w:rsidRDefault="006A14E7" w:rsidP="006A14E7">
      <w:pPr>
        <w:pStyle w:val="11"/>
        <w:shd w:val="clear" w:color="auto" w:fill="auto"/>
        <w:spacing w:after="0" w:line="240" w:lineRule="auto"/>
        <w:ind w:left="20"/>
        <w:jc w:val="left"/>
        <w:rPr>
          <w:sz w:val="28"/>
          <w:szCs w:val="28"/>
        </w:rPr>
      </w:pPr>
      <w:r>
        <w:rPr>
          <w:sz w:val="28"/>
          <w:szCs w:val="28"/>
        </w:rPr>
        <w:t xml:space="preserve">                                                    </w:t>
      </w:r>
    </w:p>
    <w:p w:rsidR="006A14E7" w:rsidRDefault="006A14E7" w:rsidP="006A14E7">
      <w:pPr>
        <w:pStyle w:val="11"/>
        <w:shd w:val="clear" w:color="auto" w:fill="auto"/>
        <w:spacing w:after="0" w:line="240" w:lineRule="auto"/>
        <w:ind w:left="20"/>
        <w:jc w:val="left"/>
        <w:rPr>
          <w:sz w:val="28"/>
          <w:szCs w:val="28"/>
        </w:rPr>
      </w:pPr>
      <w:r>
        <w:rPr>
          <w:sz w:val="28"/>
          <w:szCs w:val="28"/>
        </w:rPr>
        <w:lastRenderedPageBreak/>
        <w:t xml:space="preserve">                                                      Приложение № 2</w:t>
      </w:r>
    </w:p>
    <w:p w:rsidR="006A14E7" w:rsidRDefault="006A14E7" w:rsidP="006A14E7">
      <w:pPr>
        <w:pStyle w:val="11"/>
        <w:shd w:val="clear" w:color="auto" w:fill="auto"/>
        <w:spacing w:after="0" w:line="240" w:lineRule="auto"/>
        <w:ind w:left="20"/>
        <w:rPr>
          <w:sz w:val="28"/>
          <w:szCs w:val="28"/>
        </w:rPr>
      </w:pPr>
      <w:r>
        <w:rPr>
          <w:sz w:val="28"/>
          <w:szCs w:val="28"/>
        </w:rPr>
        <w:t xml:space="preserve">                                                     к </w:t>
      </w:r>
      <w:r>
        <w:rPr>
          <w:bCs/>
          <w:sz w:val="28"/>
          <w:szCs w:val="28"/>
        </w:rPr>
        <w:t>договору</w:t>
      </w:r>
      <w:r>
        <w:rPr>
          <w:sz w:val="28"/>
          <w:szCs w:val="28"/>
        </w:rPr>
        <w:t xml:space="preserve"> аренды муниципального имущества</w:t>
      </w:r>
    </w:p>
    <w:p w:rsidR="006A14E7" w:rsidRDefault="006A14E7" w:rsidP="006A14E7">
      <w:pPr>
        <w:pStyle w:val="11"/>
        <w:shd w:val="clear" w:color="auto" w:fill="auto"/>
        <w:spacing w:after="0" w:line="240" w:lineRule="auto"/>
        <w:ind w:left="20"/>
        <w:rPr>
          <w:sz w:val="28"/>
          <w:szCs w:val="28"/>
        </w:rPr>
      </w:pPr>
      <w:r>
        <w:rPr>
          <w:sz w:val="28"/>
          <w:szCs w:val="28"/>
        </w:rPr>
        <w:t xml:space="preserve">                                                 города Минусинска № __/2018 от __.__.2018 г. </w:t>
      </w:r>
    </w:p>
    <w:p w:rsidR="006A14E7" w:rsidRDefault="006A14E7" w:rsidP="006A14E7">
      <w:pPr>
        <w:jc w:val="center"/>
        <w:rPr>
          <w:sz w:val="28"/>
          <w:szCs w:val="28"/>
        </w:rPr>
      </w:pPr>
    </w:p>
    <w:p w:rsidR="006A14E7" w:rsidRDefault="006A14E7" w:rsidP="006A14E7">
      <w:pPr>
        <w:jc w:val="center"/>
        <w:rPr>
          <w:sz w:val="28"/>
          <w:szCs w:val="28"/>
        </w:rPr>
      </w:pPr>
      <w:r>
        <w:rPr>
          <w:sz w:val="28"/>
          <w:szCs w:val="28"/>
        </w:rPr>
        <w:t>АКТ ПРИЕМА – ПЕРЕДАЧИ</w:t>
      </w:r>
    </w:p>
    <w:p w:rsidR="006A14E7" w:rsidRDefault="006A14E7" w:rsidP="006A14E7">
      <w:pPr>
        <w:jc w:val="both"/>
        <w:rPr>
          <w:sz w:val="28"/>
          <w:szCs w:val="28"/>
        </w:rPr>
      </w:pPr>
      <w:r>
        <w:rPr>
          <w:sz w:val="28"/>
          <w:szCs w:val="28"/>
        </w:rPr>
        <w:t>г. Минусинск                                                                            «__» ________ 2018 г.</w:t>
      </w:r>
    </w:p>
    <w:p w:rsidR="006A14E7" w:rsidRDefault="006A14E7" w:rsidP="006A14E7">
      <w:pPr>
        <w:jc w:val="both"/>
        <w:rPr>
          <w:sz w:val="28"/>
          <w:szCs w:val="28"/>
        </w:rPr>
      </w:pPr>
      <w:r>
        <w:rPr>
          <w:sz w:val="28"/>
          <w:szCs w:val="28"/>
        </w:rPr>
        <w:t xml:space="preserve">                                                               </w:t>
      </w:r>
    </w:p>
    <w:p w:rsidR="006A14E7" w:rsidRDefault="006A14E7" w:rsidP="006A14E7">
      <w:pPr>
        <w:pStyle w:val="11"/>
        <w:shd w:val="clear" w:color="auto" w:fill="auto"/>
        <w:spacing w:after="0" w:line="240" w:lineRule="auto"/>
        <w:ind w:right="20"/>
        <w:jc w:val="both"/>
        <w:rPr>
          <w:sz w:val="28"/>
          <w:szCs w:val="28"/>
        </w:rPr>
      </w:pPr>
      <w:r>
        <w:rPr>
          <w:rStyle w:val="af0"/>
          <w:sz w:val="28"/>
          <w:szCs w:val="28"/>
        </w:rPr>
        <w:t xml:space="preserve">           </w:t>
      </w:r>
      <w:proofErr w:type="gramStart"/>
      <w:r>
        <w:rPr>
          <w:rStyle w:val="af0"/>
          <w:sz w:val="28"/>
          <w:szCs w:val="28"/>
        </w:rPr>
        <w:t xml:space="preserve">Муниципальное образование город Минусинск, </w:t>
      </w:r>
      <w:r>
        <w:rPr>
          <w:sz w:val="28"/>
          <w:szCs w:val="28"/>
        </w:rPr>
        <w:t xml:space="preserve">в лице Администрации города Минусинска, именуемое далее «АРЕНДОДАТЕЛЬ», от имени которого на основании распоряжения Администрации города Минусинска от 30.01.2017 № АГ-13-р действует руководитель управления экономики и имущественных отношений администрации города Минусинска </w:t>
      </w:r>
      <w:proofErr w:type="spellStart"/>
      <w:r>
        <w:rPr>
          <w:sz w:val="28"/>
          <w:szCs w:val="28"/>
        </w:rPr>
        <w:t>Грязева</w:t>
      </w:r>
      <w:proofErr w:type="spellEnd"/>
      <w:r>
        <w:rPr>
          <w:sz w:val="28"/>
          <w:szCs w:val="28"/>
        </w:rPr>
        <w:t xml:space="preserve"> Елена Николаевна, с одной стороны, и </w:t>
      </w:r>
      <w:r w:rsidRPr="006A14E7">
        <w:rPr>
          <w:sz w:val="28"/>
          <w:szCs w:val="28"/>
        </w:rPr>
        <w:t>___________________________</w:t>
      </w:r>
      <w:r>
        <w:rPr>
          <w:rStyle w:val="af0"/>
          <w:rFonts w:eastAsia="Courier New"/>
          <w:b w:val="0"/>
          <w:sz w:val="28"/>
          <w:szCs w:val="28"/>
        </w:rPr>
        <w:t>,</w:t>
      </w:r>
      <w:r>
        <w:rPr>
          <w:rStyle w:val="af0"/>
          <w:rFonts w:eastAsia="Courier New"/>
          <w:sz w:val="28"/>
          <w:szCs w:val="28"/>
        </w:rPr>
        <w:t xml:space="preserve"> </w:t>
      </w:r>
      <w:r>
        <w:rPr>
          <w:sz w:val="28"/>
          <w:szCs w:val="28"/>
        </w:rPr>
        <w:t>именуемый далее «АРЕНДАТОР», в лице ________________________, действующего на основании _______________________________, с другой стороны, составили настоящий акт приема – передачи, далее по тексту</w:t>
      </w:r>
      <w:proofErr w:type="gramEnd"/>
      <w:r>
        <w:rPr>
          <w:sz w:val="28"/>
          <w:szCs w:val="28"/>
        </w:rPr>
        <w:t xml:space="preserve"> – Акт, о нижеследующем:</w:t>
      </w:r>
    </w:p>
    <w:p w:rsidR="006A14E7" w:rsidRDefault="006A14E7" w:rsidP="006A14E7">
      <w:pPr>
        <w:pStyle w:val="11"/>
        <w:shd w:val="clear" w:color="auto" w:fill="auto"/>
        <w:tabs>
          <w:tab w:val="left" w:pos="993"/>
        </w:tabs>
        <w:spacing w:after="0" w:line="240" w:lineRule="auto"/>
        <w:ind w:right="20"/>
        <w:jc w:val="both"/>
        <w:rPr>
          <w:sz w:val="28"/>
          <w:szCs w:val="28"/>
        </w:rPr>
      </w:pPr>
      <w:r>
        <w:rPr>
          <w:sz w:val="28"/>
          <w:szCs w:val="28"/>
        </w:rPr>
        <w:t xml:space="preserve">        1.</w:t>
      </w:r>
      <w:r>
        <w:rPr>
          <w:sz w:val="28"/>
          <w:szCs w:val="28"/>
        </w:rPr>
        <w:tab/>
        <w:t xml:space="preserve"> В соответствии с догово</w:t>
      </w:r>
      <w:bookmarkStart w:id="3" w:name="_GoBack"/>
      <w:bookmarkEnd w:id="3"/>
      <w:r>
        <w:rPr>
          <w:sz w:val="28"/>
          <w:szCs w:val="28"/>
        </w:rPr>
        <w:t xml:space="preserve">ром аренды </w:t>
      </w:r>
      <w:r>
        <w:rPr>
          <w:bCs/>
          <w:sz w:val="28"/>
          <w:szCs w:val="28"/>
        </w:rPr>
        <w:t>муниципального имущества города Минусинска</w:t>
      </w:r>
      <w:r>
        <w:rPr>
          <w:sz w:val="28"/>
          <w:szCs w:val="28"/>
        </w:rPr>
        <w:t xml:space="preserve"> от __.__.2018 № __/2018  (далее - договор) Арендодатель передает недвижимое имущество, указанное в п. 2 настоящего Акта, а Арендатор принимает указанное недвижимое имущество в порядке и на сроки, названные в договоре.</w:t>
      </w:r>
    </w:p>
    <w:p w:rsidR="006A14E7" w:rsidRDefault="006A14E7" w:rsidP="006A14E7">
      <w:pPr>
        <w:tabs>
          <w:tab w:val="left" w:pos="993"/>
        </w:tabs>
        <w:ind w:firstLine="567"/>
        <w:jc w:val="both"/>
        <w:rPr>
          <w:sz w:val="28"/>
          <w:szCs w:val="28"/>
        </w:rPr>
      </w:pPr>
      <w:r>
        <w:rPr>
          <w:sz w:val="28"/>
          <w:szCs w:val="28"/>
        </w:rPr>
        <w:t xml:space="preserve">2.  По настоящему Акту приема – передачи Арендатору передается на срок, оговоренный в договоре, следующее недвижимое имущество - </w:t>
      </w:r>
      <w:r>
        <w:rPr>
          <w:rStyle w:val="FontStyle11"/>
          <w:sz w:val="28"/>
        </w:rPr>
        <w:t xml:space="preserve">нежилое помещение, назначение: нежилое, этаж 1, общая площадь 144,4 </w:t>
      </w:r>
      <w:proofErr w:type="spellStart"/>
      <w:r>
        <w:rPr>
          <w:rStyle w:val="FontStyle11"/>
          <w:sz w:val="28"/>
        </w:rPr>
        <w:t>кв</w:t>
      </w:r>
      <w:proofErr w:type="gramStart"/>
      <w:r>
        <w:rPr>
          <w:rStyle w:val="FontStyle11"/>
          <w:sz w:val="28"/>
        </w:rPr>
        <w:t>.м</w:t>
      </w:r>
      <w:proofErr w:type="spellEnd"/>
      <w:proofErr w:type="gramEnd"/>
      <w:r>
        <w:rPr>
          <w:rStyle w:val="FontStyle11"/>
          <w:sz w:val="28"/>
        </w:rPr>
        <w:t xml:space="preserve">, кадастровый номер </w:t>
      </w:r>
      <w:r>
        <w:rPr>
          <w:sz w:val="28"/>
          <w:szCs w:val="28"/>
        </w:rPr>
        <w:t>24:53:0110319:424</w:t>
      </w:r>
      <w:r>
        <w:rPr>
          <w:rStyle w:val="FontStyle11"/>
          <w:sz w:val="28"/>
        </w:rPr>
        <w:t>, адрес (местонахождение) объекта: Россия, Красноярский край, г. Минусинск, ул. Советская, д.39, пом. 54</w:t>
      </w:r>
      <w:r>
        <w:rPr>
          <w:sz w:val="28"/>
          <w:szCs w:val="28"/>
        </w:rPr>
        <w:t xml:space="preserve">, </w:t>
      </w:r>
      <w:proofErr w:type="gramStart"/>
      <w:r>
        <w:rPr>
          <w:sz w:val="28"/>
          <w:szCs w:val="28"/>
        </w:rPr>
        <w:t>являющееся</w:t>
      </w:r>
      <w:proofErr w:type="gramEnd"/>
      <w:r>
        <w:rPr>
          <w:sz w:val="28"/>
          <w:szCs w:val="28"/>
        </w:rPr>
        <w:t xml:space="preserve"> муниципальной собственностью города Минусинска.</w:t>
      </w:r>
    </w:p>
    <w:p w:rsidR="006A14E7" w:rsidRDefault="006A14E7" w:rsidP="006A14E7">
      <w:pPr>
        <w:tabs>
          <w:tab w:val="left" w:pos="993"/>
          <w:tab w:val="left" w:pos="1418"/>
        </w:tabs>
        <w:ind w:firstLine="567"/>
        <w:jc w:val="both"/>
        <w:rPr>
          <w:sz w:val="28"/>
          <w:szCs w:val="28"/>
        </w:rPr>
      </w:pPr>
      <w:r>
        <w:rPr>
          <w:sz w:val="28"/>
          <w:szCs w:val="28"/>
        </w:rPr>
        <w:t>3. В соответствии с п. 2.1.2., п. 2.3.1. договора Арендодатель будет считаться выполнившим свои обязательства по передаче недвижимого имущества в аренду по договору, а Арендатор - по приёму недвижимого имущества после подписания настоящего Акта.</w:t>
      </w:r>
    </w:p>
    <w:p w:rsidR="006A14E7" w:rsidRDefault="006A14E7" w:rsidP="006A14E7">
      <w:pPr>
        <w:ind w:firstLine="567"/>
        <w:jc w:val="center"/>
        <w:rPr>
          <w:sz w:val="28"/>
          <w:szCs w:val="28"/>
        </w:rPr>
      </w:pPr>
      <w:r>
        <w:rPr>
          <w:b/>
          <w:sz w:val="28"/>
          <w:szCs w:val="28"/>
        </w:rPr>
        <w:t>Печати и подписи Сторон</w:t>
      </w:r>
      <w:r>
        <w:rPr>
          <w:sz w:val="28"/>
          <w:szCs w:val="28"/>
        </w:rPr>
        <w:t>:</w:t>
      </w:r>
    </w:p>
    <w:tbl>
      <w:tblPr>
        <w:tblW w:w="9781" w:type="dxa"/>
        <w:tblInd w:w="-102" w:type="dxa"/>
        <w:tblCellMar>
          <w:left w:w="40" w:type="dxa"/>
          <w:right w:w="40" w:type="dxa"/>
        </w:tblCellMar>
        <w:tblLook w:val="04A0" w:firstRow="1" w:lastRow="0" w:firstColumn="1" w:lastColumn="0" w:noHBand="0" w:noVBand="1"/>
      </w:tblPr>
      <w:tblGrid>
        <w:gridCol w:w="4678"/>
        <w:gridCol w:w="5103"/>
      </w:tblGrid>
      <w:tr w:rsidR="006A14E7" w:rsidTr="00A672D9">
        <w:trPr>
          <w:trHeight w:val="3433"/>
        </w:trPr>
        <w:tc>
          <w:tcPr>
            <w:tcW w:w="4678" w:type="dxa"/>
            <w:vMerge w:val="restart"/>
            <w:tcBorders>
              <w:top w:val="single" w:sz="4" w:space="0" w:color="auto"/>
              <w:left w:val="single" w:sz="4" w:space="0" w:color="auto"/>
              <w:bottom w:val="single" w:sz="4" w:space="0" w:color="auto"/>
              <w:right w:val="single" w:sz="4" w:space="0" w:color="auto"/>
            </w:tcBorders>
            <w:shd w:val="clear" w:color="auto" w:fill="FFFFFF"/>
          </w:tcPr>
          <w:p w:rsidR="006A14E7" w:rsidRDefault="006A14E7" w:rsidP="00A672D9">
            <w:pPr>
              <w:rPr>
                <w:sz w:val="28"/>
                <w:szCs w:val="28"/>
              </w:rPr>
            </w:pPr>
            <w:r>
              <w:rPr>
                <w:sz w:val="28"/>
                <w:szCs w:val="28"/>
              </w:rPr>
              <w:t>Муниципальное образование в лице, Администрации города Минусинска</w:t>
            </w:r>
          </w:p>
          <w:p w:rsidR="006A14E7" w:rsidRDefault="006A14E7" w:rsidP="00A672D9">
            <w:pPr>
              <w:rPr>
                <w:sz w:val="28"/>
                <w:szCs w:val="28"/>
              </w:rPr>
            </w:pPr>
            <w:proofErr w:type="gramStart"/>
            <w:r>
              <w:rPr>
                <w:sz w:val="28"/>
                <w:szCs w:val="28"/>
              </w:rPr>
              <w:t xml:space="preserve">662608, Россия, Красноярский край, г. Минусинск, ул. Гоголя, д. 68, тел./факс: 8 (39132) 5-03-24, </w:t>
            </w:r>
            <w:proofErr w:type="gramEnd"/>
          </w:p>
          <w:p w:rsidR="006A14E7" w:rsidRDefault="006A14E7" w:rsidP="00A672D9">
            <w:pPr>
              <w:rPr>
                <w:sz w:val="28"/>
                <w:szCs w:val="28"/>
              </w:rPr>
            </w:pPr>
            <w:r>
              <w:rPr>
                <w:sz w:val="28"/>
                <w:szCs w:val="28"/>
              </w:rPr>
              <w:t>тел. 8 (39132) 5-03-21</w:t>
            </w:r>
          </w:p>
          <w:p w:rsidR="006A14E7" w:rsidRDefault="006A14E7" w:rsidP="00A672D9">
            <w:pPr>
              <w:rPr>
                <w:spacing w:val="8"/>
                <w:sz w:val="28"/>
                <w:szCs w:val="28"/>
              </w:rPr>
            </w:pPr>
            <w:r>
              <w:rPr>
                <w:spacing w:val="8"/>
                <w:sz w:val="28"/>
                <w:szCs w:val="28"/>
                <w:lang w:val="en-US"/>
              </w:rPr>
              <w:t>Email</w:t>
            </w:r>
            <w:r>
              <w:rPr>
                <w:spacing w:val="8"/>
                <w:sz w:val="28"/>
                <w:szCs w:val="28"/>
              </w:rPr>
              <w:t>: </w:t>
            </w:r>
            <w:r>
              <w:rPr>
                <w:spacing w:val="8"/>
                <w:sz w:val="28"/>
                <w:szCs w:val="28"/>
                <w:lang w:val="en-US"/>
              </w:rPr>
              <w:t>public</w:t>
            </w:r>
            <w:r>
              <w:rPr>
                <w:spacing w:val="8"/>
                <w:sz w:val="28"/>
                <w:szCs w:val="28"/>
              </w:rPr>
              <w:t>@</w:t>
            </w:r>
            <w:proofErr w:type="spellStart"/>
            <w:r>
              <w:rPr>
                <w:spacing w:val="8"/>
                <w:sz w:val="28"/>
                <w:szCs w:val="28"/>
                <w:lang w:val="en-US"/>
              </w:rPr>
              <w:t>admn</w:t>
            </w:r>
            <w:proofErr w:type="spellEnd"/>
            <w:r>
              <w:rPr>
                <w:spacing w:val="8"/>
                <w:sz w:val="28"/>
                <w:szCs w:val="28"/>
              </w:rPr>
              <w:t>.</w:t>
            </w:r>
            <w:proofErr w:type="spellStart"/>
            <w:r>
              <w:rPr>
                <w:spacing w:val="8"/>
                <w:sz w:val="28"/>
                <w:szCs w:val="28"/>
                <w:lang w:val="en-US"/>
              </w:rPr>
              <w:t>kristel</w:t>
            </w:r>
            <w:proofErr w:type="spellEnd"/>
            <w:r>
              <w:rPr>
                <w:spacing w:val="8"/>
                <w:sz w:val="28"/>
                <w:szCs w:val="28"/>
              </w:rPr>
              <w:t>.</w:t>
            </w:r>
            <w:proofErr w:type="spellStart"/>
            <w:r>
              <w:rPr>
                <w:spacing w:val="8"/>
                <w:sz w:val="28"/>
                <w:szCs w:val="28"/>
                <w:lang w:val="en-US"/>
              </w:rPr>
              <w:t>ru</w:t>
            </w:r>
            <w:proofErr w:type="spellEnd"/>
          </w:p>
          <w:p w:rsidR="006A14E7" w:rsidRDefault="006A14E7" w:rsidP="00A672D9">
            <w:pPr>
              <w:rPr>
                <w:sz w:val="28"/>
                <w:szCs w:val="28"/>
              </w:rPr>
            </w:pPr>
          </w:p>
          <w:p w:rsidR="006A14E7" w:rsidRDefault="006A14E7" w:rsidP="00A672D9">
            <w:pPr>
              <w:rPr>
                <w:sz w:val="28"/>
                <w:szCs w:val="28"/>
              </w:rPr>
            </w:pPr>
            <w:r>
              <w:rPr>
                <w:sz w:val="28"/>
                <w:szCs w:val="28"/>
              </w:rPr>
              <w:t xml:space="preserve">_____________________ Е.Н. </w:t>
            </w:r>
            <w:proofErr w:type="spellStart"/>
            <w:r>
              <w:rPr>
                <w:sz w:val="28"/>
                <w:szCs w:val="28"/>
              </w:rPr>
              <w:t>Грязева</w:t>
            </w:r>
            <w:proofErr w:type="spellEnd"/>
          </w:p>
          <w:p w:rsidR="006A14E7" w:rsidRDefault="006A14E7" w:rsidP="00A672D9">
            <w:pPr>
              <w:rPr>
                <w:sz w:val="28"/>
                <w:szCs w:val="28"/>
              </w:rPr>
            </w:pPr>
            <w:r>
              <w:rPr>
                <w:sz w:val="28"/>
                <w:szCs w:val="28"/>
              </w:rPr>
              <w:t xml:space="preserve">М.П.    </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p>
          <w:p w:rsidR="006A14E7" w:rsidRDefault="006A14E7" w:rsidP="00A672D9">
            <w:pPr>
              <w:rPr>
                <w:sz w:val="28"/>
                <w:szCs w:val="28"/>
              </w:rPr>
            </w:pPr>
          </w:p>
          <w:p w:rsidR="006A14E7" w:rsidRDefault="006A14E7" w:rsidP="00A672D9">
            <w:pPr>
              <w:rPr>
                <w:sz w:val="28"/>
                <w:szCs w:val="28"/>
              </w:rPr>
            </w:pPr>
          </w:p>
          <w:p w:rsidR="006A14E7" w:rsidRDefault="006A14E7" w:rsidP="00A672D9">
            <w:pPr>
              <w:rPr>
                <w:sz w:val="28"/>
                <w:szCs w:val="28"/>
              </w:rPr>
            </w:pPr>
          </w:p>
          <w:p w:rsidR="006A14E7" w:rsidRDefault="006A14E7" w:rsidP="00A672D9">
            <w:pPr>
              <w:rPr>
                <w:sz w:val="28"/>
                <w:szCs w:val="28"/>
              </w:rPr>
            </w:pPr>
            <w:r>
              <w:rPr>
                <w:sz w:val="28"/>
                <w:szCs w:val="28"/>
              </w:rPr>
              <w:t>______________________/____________/</w:t>
            </w:r>
          </w:p>
          <w:p w:rsidR="006A14E7" w:rsidRDefault="006A14E7" w:rsidP="00A672D9">
            <w:pPr>
              <w:rPr>
                <w:sz w:val="28"/>
                <w:szCs w:val="28"/>
              </w:rPr>
            </w:pPr>
            <w:r>
              <w:rPr>
                <w:sz w:val="28"/>
                <w:szCs w:val="28"/>
              </w:rPr>
              <w:t>М.П.</w:t>
            </w:r>
          </w:p>
          <w:p w:rsidR="006A14E7" w:rsidRDefault="006A14E7" w:rsidP="00A672D9">
            <w:pPr>
              <w:rPr>
                <w:sz w:val="28"/>
                <w:szCs w:val="28"/>
              </w:rPr>
            </w:pPr>
          </w:p>
        </w:tc>
      </w:tr>
      <w:tr w:rsidR="006A14E7" w:rsidTr="006A14E7">
        <w:trPr>
          <w:gridAfter w:val="1"/>
          <w:wAfter w:w="5103" w:type="dxa"/>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14E7" w:rsidRDefault="006A14E7" w:rsidP="00A672D9">
            <w:pPr>
              <w:rPr>
                <w:sz w:val="28"/>
                <w:szCs w:val="28"/>
              </w:rPr>
            </w:pPr>
          </w:p>
        </w:tc>
      </w:tr>
    </w:tbl>
    <w:p w:rsidR="006A14E7" w:rsidRDefault="006A14E7" w:rsidP="006A14E7">
      <w:pPr>
        <w:jc w:val="both"/>
      </w:pPr>
      <w:r>
        <w:rPr>
          <w:b/>
          <w:bCs/>
          <w:szCs w:val="24"/>
        </w:rPr>
        <w:tab/>
      </w:r>
      <w:r>
        <w:rPr>
          <w:rStyle w:val="FontStyle11"/>
          <w:sz w:val="28"/>
          <w:szCs w:val="28"/>
        </w:rPr>
        <w:t xml:space="preserve">                      </w:t>
      </w:r>
    </w:p>
    <w:sectPr w:rsidR="006A14E7" w:rsidSect="006A14E7">
      <w:footerReference w:type="even" r:id="rId11"/>
      <w:pgSz w:w="11906" w:h="16838"/>
      <w:pgMar w:top="993" w:right="567" w:bottom="993" w:left="1701"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ADA" w:rsidRDefault="006A14E7" w:rsidP="00A421F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B4ADA" w:rsidRDefault="006A14E7">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93035"/>
    <w:multiLevelType w:val="multilevel"/>
    <w:tmpl w:val="E6B43CCE"/>
    <w:lvl w:ilvl="0">
      <w:start w:val="1"/>
      <w:numFmt w:val="decimal"/>
      <w:lvlText w:val="%1."/>
      <w:lvlJc w:val="center"/>
      <w:pPr>
        <w:tabs>
          <w:tab w:val="num" w:pos="648"/>
        </w:tabs>
        <w:ind w:left="360" w:hanging="72"/>
      </w:pPr>
      <w:rPr>
        <w:rFonts w:ascii="Times New Roman" w:hAnsi="Times New Roman" w:cs="Times New Roman" w:hint="default"/>
        <w:sz w:val="28"/>
        <w:szCs w:val="28"/>
      </w:rPr>
    </w:lvl>
    <w:lvl w:ilvl="1">
      <w:start w:val="1"/>
      <w:numFmt w:val="decimal"/>
      <w:suff w:val="space"/>
      <w:lvlText w:val="%1.%2. "/>
      <w:lvlJc w:val="left"/>
      <w:pPr>
        <w:ind w:left="0" w:firstLine="397"/>
      </w:pPr>
      <w:rPr>
        <w:rFonts w:ascii="Times New Roman" w:hAnsi="Times New Roman" w:cs="Times New Roman" w:hint="default"/>
        <w:b w:val="0"/>
        <w:sz w:val="28"/>
        <w:szCs w:val="28"/>
      </w:rPr>
    </w:lvl>
    <w:lvl w:ilvl="2">
      <w:start w:val="1"/>
      <w:numFmt w:val="decimal"/>
      <w:suff w:val="space"/>
      <w:lvlText w:val="%1.%2.%3."/>
      <w:lvlJc w:val="left"/>
      <w:pPr>
        <w:ind w:left="171" w:firstLine="397"/>
      </w:pPr>
      <w:rPr>
        <w:rFonts w:ascii="Times New Roman" w:hAnsi="Times New Roman" w:cs="Times New Roman" w:hint="default"/>
        <w:sz w:val="22"/>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06B0F25"/>
    <w:multiLevelType w:val="multilevel"/>
    <w:tmpl w:val="7A28EF9A"/>
    <w:lvl w:ilvl="0">
      <w:start w:val="1"/>
      <w:numFmt w:val="decimal"/>
      <w:lvlText w:val="%1.  "/>
      <w:lvlJc w:val="left"/>
      <w:pPr>
        <w:tabs>
          <w:tab w:val="num" w:pos="1040"/>
        </w:tabs>
        <w:ind w:left="0" w:firstLine="680"/>
      </w:pPr>
      <w:rPr>
        <w:rFonts w:hint="default"/>
      </w:rPr>
    </w:lvl>
    <w:lvl w:ilvl="1">
      <w:start w:val="1"/>
      <w:numFmt w:val="decimal"/>
      <w:lvlText w:val="%1.%2."/>
      <w:lvlJc w:val="left"/>
      <w:pPr>
        <w:tabs>
          <w:tab w:val="num" w:pos="786"/>
        </w:tabs>
        <w:ind w:left="-254" w:firstLine="680"/>
      </w:pPr>
      <w:rPr>
        <w:rFonts w:hint="default"/>
      </w:rPr>
    </w:lvl>
    <w:lvl w:ilvl="2">
      <w:start w:val="1"/>
      <w:numFmt w:val="decimal"/>
      <w:lvlText w:val=".%2.%3."/>
      <w:lvlJc w:val="left"/>
      <w:pPr>
        <w:tabs>
          <w:tab w:val="num" w:pos="0"/>
        </w:tabs>
        <w:ind w:left="0" w:firstLine="0"/>
      </w:pPr>
      <w:rPr>
        <w:rFonts w:hint="default"/>
      </w:rPr>
    </w:lvl>
    <w:lvl w:ilvl="3">
      <w:start w:val="1"/>
      <w:numFmt w:val="none"/>
      <w:lvlText w:val=""/>
      <w:lvlJc w:val="left"/>
      <w:pPr>
        <w:tabs>
          <w:tab w:val="num" w:pos="0"/>
        </w:tabs>
        <w:ind w:left="1174" w:hanging="360"/>
      </w:pPr>
      <w:rPr>
        <w:rFonts w:ascii="Symbol" w:hAnsi="Symbol" w:hint="default"/>
      </w:rPr>
    </w:lvl>
    <w:lvl w:ilvl="4">
      <w:start w:val="1"/>
      <w:numFmt w:val="none"/>
      <w:lvlText w:val=""/>
      <w:lvlJc w:val="left"/>
      <w:pPr>
        <w:tabs>
          <w:tab w:val="num" w:pos="0"/>
        </w:tabs>
        <w:ind w:left="1534" w:hanging="360"/>
      </w:pPr>
      <w:rPr>
        <w:rFonts w:ascii="Symbol" w:hAnsi="Symbol" w:hint="default"/>
      </w:rPr>
    </w:lvl>
    <w:lvl w:ilvl="5">
      <w:start w:val="1"/>
      <w:numFmt w:val="none"/>
      <w:lvlText w:val=""/>
      <w:lvlJc w:val="left"/>
      <w:pPr>
        <w:tabs>
          <w:tab w:val="num" w:pos="0"/>
        </w:tabs>
        <w:ind w:left="1894" w:hanging="360"/>
      </w:pPr>
      <w:rPr>
        <w:rFonts w:ascii="Wingdings" w:hAnsi="Wingdings" w:hint="default"/>
      </w:rPr>
    </w:lvl>
    <w:lvl w:ilvl="6">
      <w:start w:val="1"/>
      <w:numFmt w:val="none"/>
      <w:lvlText w:val=""/>
      <w:lvlJc w:val="left"/>
      <w:pPr>
        <w:tabs>
          <w:tab w:val="num" w:pos="0"/>
        </w:tabs>
        <w:ind w:left="2254" w:hanging="360"/>
      </w:pPr>
      <w:rPr>
        <w:rFonts w:ascii="Wingdings" w:hAnsi="Wingdings" w:hint="default"/>
      </w:rPr>
    </w:lvl>
    <w:lvl w:ilvl="7">
      <w:start w:val="1"/>
      <w:numFmt w:val="none"/>
      <w:lvlText w:val=""/>
      <w:lvlJc w:val="left"/>
      <w:pPr>
        <w:tabs>
          <w:tab w:val="num" w:pos="0"/>
        </w:tabs>
        <w:ind w:left="2614" w:hanging="360"/>
      </w:pPr>
      <w:rPr>
        <w:rFonts w:ascii="Symbol" w:hAnsi="Symbol" w:hint="default"/>
      </w:rPr>
    </w:lvl>
    <w:lvl w:ilvl="8">
      <w:start w:val="1"/>
      <w:numFmt w:val="none"/>
      <w:lvlText w:val=""/>
      <w:lvlJc w:val="left"/>
      <w:pPr>
        <w:tabs>
          <w:tab w:val="num" w:pos="0"/>
        </w:tabs>
        <w:ind w:left="2974" w:hanging="360"/>
      </w:pPr>
      <w:rPr>
        <w:rFonts w:ascii="Symbol" w:hAnsi="Symbol"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744"/>
    <w:rsid w:val="003B0155"/>
    <w:rsid w:val="006A14E7"/>
    <w:rsid w:val="00AC77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4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6A14E7"/>
    <w:pPr>
      <w:keepNext/>
      <w:overflowPunct/>
      <w:autoSpaceDE/>
      <w:autoSpaceDN/>
      <w:adjustRightInd/>
      <w:textAlignment w:val="auto"/>
      <w:outlineLvl w:val="0"/>
    </w:pPr>
    <w:rPr>
      <w:b/>
      <w:sz w:val="28"/>
      <w:lang w:val="x-none"/>
    </w:rPr>
  </w:style>
  <w:style w:type="paragraph" w:styleId="2">
    <w:name w:val="heading 2"/>
    <w:basedOn w:val="a"/>
    <w:next w:val="a"/>
    <w:link w:val="20"/>
    <w:semiHidden/>
    <w:unhideWhenUsed/>
    <w:qFormat/>
    <w:rsid w:val="006A14E7"/>
    <w:pPr>
      <w:keepNext/>
      <w:overflowPunct/>
      <w:autoSpaceDE/>
      <w:autoSpaceDN/>
      <w:adjustRightInd/>
      <w:jc w:val="center"/>
      <w:textAlignment w:val="auto"/>
      <w:outlineLvl w:val="1"/>
    </w:pPr>
    <w:rPr>
      <w:b/>
      <w:sz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14E7"/>
    <w:rPr>
      <w:rFonts w:ascii="Times New Roman" w:eastAsia="Times New Roman" w:hAnsi="Times New Roman" w:cs="Times New Roman"/>
      <w:b/>
      <w:sz w:val="28"/>
      <w:szCs w:val="20"/>
      <w:lang w:val="x-none" w:eastAsia="ru-RU"/>
    </w:rPr>
  </w:style>
  <w:style w:type="character" w:customStyle="1" w:styleId="20">
    <w:name w:val="Заголовок 2 Знак"/>
    <w:basedOn w:val="a0"/>
    <w:link w:val="2"/>
    <w:semiHidden/>
    <w:rsid w:val="006A14E7"/>
    <w:rPr>
      <w:rFonts w:ascii="Times New Roman" w:eastAsia="Times New Roman" w:hAnsi="Times New Roman" w:cs="Times New Roman"/>
      <w:b/>
      <w:sz w:val="28"/>
      <w:szCs w:val="20"/>
      <w:lang w:val="x-none" w:eastAsia="ru-RU"/>
    </w:rPr>
  </w:style>
  <w:style w:type="paragraph" w:styleId="a3">
    <w:name w:val="Body Text Indent"/>
    <w:basedOn w:val="a"/>
    <w:link w:val="a4"/>
    <w:rsid w:val="006A14E7"/>
    <w:pPr>
      <w:ind w:firstLine="567"/>
      <w:jc w:val="both"/>
    </w:pPr>
    <w:rPr>
      <w:sz w:val="24"/>
    </w:rPr>
  </w:style>
  <w:style w:type="character" w:customStyle="1" w:styleId="a4">
    <w:name w:val="Основной текст с отступом Знак"/>
    <w:basedOn w:val="a0"/>
    <w:link w:val="a3"/>
    <w:rsid w:val="006A14E7"/>
    <w:rPr>
      <w:rFonts w:ascii="Times New Roman" w:eastAsia="Times New Roman" w:hAnsi="Times New Roman" w:cs="Times New Roman"/>
      <w:sz w:val="24"/>
      <w:szCs w:val="20"/>
      <w:lang w:eastAsia="ru-RU"/>
    </w:rPr>
  </w:style>
  <w:style w:type="paragraph" w:styleId="21">
    <w:name w:val="Body Text Indent 2"/>
    <w:basedOn w:val="a"/>
    <w:link w:val="22"/>
    <w:rsid w:val="006A14E7"/>
    <w:pPr>
      <w:ind w:firstLine="708"/>
      <w:jc w:val="both"/>
    </w:pPr>
    <w:rPr>
      <w:sz w:val="24"/>
    </w:rPr>
  </w:style>
  <w:style w:type="character" w:customStyle="1" w:styleId="22">
    <w:name w:val="Основной текст с отступом 2 Знак"/>
    <w:basedOn w:val="a0"/>
    <w:link w:val="21"/>
    <w:rsid w:val="006A14E7"/>
    <w:rPr>
      <w:rFonts w:ascii="Times New Roman" w:eastAsia="Times New Roman" w:hAnsi="Times New Roman" w:cs="Times New Roman"/>
      <w:sz w:val="24"/>
      <w:szCs w:val="20"/>
      <w:lang w:eastAsia="ru-RU"/>
    </w:rPr>
  </w:style>
  <w:style w:type="paragraph" w:styleId="3">
    <w:name w:val="Body Text Indent 3"/>
    <w:basedOn w:val="a"/>
    <w:link w:val="30"/>
    <w:rsid w:val="006A14E7"/>
    <w:pPr>
      <w:spacing w:after="120"/>
      <w:ind w:left="283"/>
    </w:pPr>
    <w:rPr>
      <w:sz w:val="16"/>
      <w:szCs w:val="16"/>
    </w:rPr>
  </w:style>
  <w:style w:type="character" w:customStyle="1" w:styleId="30">
    <w:name w:val="Основной текст с отступом 3 Знак"/>
    <w:basedOn w:val="a0"/>
    <w:link w:val="3"/>
    <w:rsid w:val="006A14E7"/>
    <w:rPr>
      <w:rFonts w:ascii="Times New Roman" w:eastAsia="Times New Roman" w:hAnsi="Times New Roman" w:cs="Times New Roman"/>
      <w:sz w:val="16"/>
      <w:szCs w:val="16"/>
      <w:lang w:eastAsia="ru-RU"/>
    </w:rPr>
  </w:style>
  <w:style w:type="paragraph" w:styleId="a5">
    <w:name w:val="footer"/>
    <w:basedOn w:val="a"/>
    <w:link w:val="a6"/>
    <w:rsid w:val="006A14E7"/>
    <w:pPr>
      <w:tabs>
        <w:tab w:val="center" w:pos="4677"/>
        <w:tab w:val="right" w:pos="9355"/>
      </w:tabs>
    </w:pPr>
  </w:style>
  <w:style w:type="character" w:customStyle="1" w:styleId="a6">
    <w:name w:val="Нижний колонтитул Знак"/>
    <w:basedOn w:val="a0"/>
    <w:link w:val="a5"/>
    <w:rsid w:val="006A14E7"/>
    <w:rPr>
      <w:rFonts w:ascii="Times New Roman" w:eastAsia="Times New Roman" w:hAnsi="Times New Roman" w:cs="Times New Roman"/>
      <w:sz w:val="20"/>
      <w:szCs w:val="20"/>
      <w:lang w:eastAsia="ru-RU"/>
    </w:rPr>
  </w:style>
  <w:style w:type="character" w:styleId="a7">
    <w:name w:val="page number"/>
    <w:basedOn w:val="a0"/>
    <w:rsid w:val="006A14E7"/>
  </w:style>
  <w:style w:type="character" w:customStyle="1" w:styleId="FontStyle11">
    <w:name w:val="Font Style11"/>
    <w:rsid w:val="006A14E7"/>
    <w:rPr>
      <w:rFonts w:ascii="Times New Roman" w:hAnsi="Times New Roman"/>
      <w:sz w:val="26"/>
    </w:rPr>
  </w:style>
  <w:style w:type="paragraph" w:styleId="a8">
    <w:name w:val="Body Text"/>
    <w:basedOn w:val="a"/>
    <w:link w:val="a9"/>
    <w:rsid w:val="006A14E7"/>
    <w:pPr>
      <w:spacing w:after="120"/>
    </w:pPr>
  </w:style>
  <w:style w:type="character" w:customStyle="1" w:styleId="a9">
    <w:name w:val="Основной текст Знак"/>
    <w:basedOn w:val="a0"/>
    <w:link w:val="a8"/>
    <w:rsid w:val="006A14E7"/>
    <w:rPr>
      <w:rFonts w:ascii="Times New Roman" w:eastAsia="Times New Roman" w:hAnsi="Times New Roman" w:cs="Times New Roman"/>
      <w:sz w:val="20"/>
      <w:szCs w:val="20"/>
      <w:lang w:eastAsia="ru-RU"/>
    </w:rPr>
  </w:style>
  <w:style w:type="paragraph" w:styleId="23">
    <w:name w:val="Body Text 2"/>
    <w:basedOn w:val="a"/>
    <w:link w:val="24"/>
    <w:rsid w:val="006A14E7"/>
    <w:pPr>
      <w:spacing w:after="120" w:line="480" w:lineRule="auto"/>
    </w:pPr>
  </w:style>
  <w:style w:type="character" w:customStyle="1" w:styleId="24">
    <w:name w:val="Основной текст 2 Знак"/>
    <w:basedOn w:val="a0"/>
    <w:link w:val="23"/>
    <w:rsid w:val="006A14E7"/>
    <w:rPr>
      <w:rFonts w:ascii="Times New Roman" w:eastAsia="Times New Roman" w:hAnsi="Times New Roman" w:cs="Times New Roman"/>
      <w:sz w:val="20"/>
      <w:szCs w:val="20"/>
      <w:lang w:eastAsia="ru-RU"/>
    </w:rPr>
  </w:style>
  <w:style w:type="character" w:styleId="aa">
    <w:name w:val="Hyperlink"/>
    <w:unhideWhenUsed/>
    <w:rsid w:val="006A14E7"/>
    <w:rPr>
      <w:color w:val="0000FF"/>
      <w:u w:val="single"/>
    </w:rPr>
  </w:style>
  <w:style w:type="paragraph" w:styleId="ab">
    <w:name w:val="caption"/>
    <w:basedOn w:val="a"/>
    <w:semiHidden/>
    <w:unhideWhenUsed/>
    <w:qFormat/>
    <w:rsid w:val="006A14E7"/>
    <w:pPr>
      <w:overflowPunct/>
      <w:autoSpaceDE/>
      <w:autoSpaceDN/>
      <w:adjustRightInd/>
      <w:jc w:val="center"/>
      <w:textAlignment w:val="auto"/>
    </w:pPr>
    <w:rPr>
      <w:b/>
      <w:spacing w:val="20"/>
      <w:sz w:val="24"/>
    </w:rPr>
  </w:style>
  <w:style w:type="paragraph" w:styleId="ac">
    <w:name w:val="Title"/>
    <w:basedOn w:val="a"/>
    <w:link w:val="ad"/>
    <w:uiPriority w:val="99"/>
    <w:qFormat/>
    <w:rsid w:val="006A14E7"/>
    <w:pPr>
      <w:overflowPunct/>
      <w:autoSpaceDE/>
      <w:autoSpaceDN/>
      <w:adjustRightInd/>
      <w:jc w:val="center"/>
      <w:textAlignment w:val="auto"/>
    </w:pPr>
    <w:rPr>
      <w:b/>
      <w:bCs/>
      <w:szCs w:val="24"/>
      <w:lang w:val="x-none"/>
    </w:rPr>
  </w:style>
  <w:style w:type="character" w:customStyle="1" w:styleId="ad">
    <w:name w:val="Название Знак"/>
    <w:basedOn w:val="a0"/>
    <w:link w:val="ac"/>
    <w:uiPriority w:val="99"/>
    <w:rsid w:val="006A14E7"/>
    <w:rPr>
      <w:rFonts w:ascii="Times New Roman" w:eastAsia="Times New Roman" w:hAnsi="Times New Roman" w:cs="Times New Roman"/>
      <w:b/>
      <w:bCs/>
      <w:sz w:val="20"/>
      <w:szCs w:val="24"/>
      <w:lang w:val="x-none" w:eastAsia="ru-RU"/>
    </w:rPr>
  </w:style>
  <w:style w:type="paragraph" w:styleId="ae">
    <w:name w:val="List Paragraph"/>
    <w:basedOn w:val="a"/>
    <w:uiPriority w:val="34"/>
    <w:qFormat/>
    <w:rsid w:val="006A14E7"/>
    <w:pPr>
      <w:widowControl w:val="0"/>
      <w:overflowPunct/>
      <w:autoSpaceDE/>
      <w:autoSpaceDN/>
      <w:adjustRightInd/>
      <w:ind w:left="720"/>
      <w:contextualSpacing/>
      <w:textAlignment w:val="auto"/>
    </w:pPr>
    <w:rPr>
      <w:rFonts w:ascii="Courier New" w:eastAsia="Courier New" w:hAnsi="Courier New" w:cs="Courier New"/>
      <w:color w:val="000000"/>
      <w:sz w:val="24"/>
      <w:szCs w:val="24"/>
      <w:lang w:bidi="ru-RU"/>
    </w:rPr>
  </w:style>
  <w:style w:type="paragraph" w:customStyle="1" w:styleId="ConsPlusNormal">
    <w:name w:val="ConsPlusNormal"/>
    <w:rsid w:val="006A14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Стиль3 Знак Знак"/>
    <w:basedOn w:val="21"/>
    <w:rsid w:val="006A14E7"/>
    <w:pPr>
      <w:widowControl w:val="0"/>
      <w:tabs>
        <w:tab w:val="num" w:pos="227"/>
      </w:tabs>
      <w:overflowPunct/>
      <w:autoSpaceDE/>
      <w:autoSpaceDN/>
      <w:ind w:firstLine="0"/>
      <w:textAlignment w:val="auto"/>
    </w:pPr>
    <w:rPr>
      <w:lang w:val="x-none"/>
    </w:rPr>
  </w:style>
  <w:style w:type="paragraph" w:customStyle="1" w:styleId="Style2">
    <w:name w:val="Style2"/>
    <w:basedOn w:val="a"/>
    <w:uiPriority w:val="99"/>
    <w:rsid w:val="006A14E7"/>
    <w:pPr>
      <w:widowControl w:val="0"/>
      <w:overflowPunct/>
      <w:spacing w:line="276" w:lineRule="exact"/>
      <w:jc w:val="center"/>
      <w:textAlignment w:val="auto"/>
    </w:pPr>
    <w:rPr>
      <w:sz w:val="24"/>
      <w:szCs w:val="24"/>
    </w:rPr>
  </w:style>
  <w:style w:type="character" w:customStyle="1" w:styleId="af">
    <w:name w:val="Основной текст_"/>
    <w:link w:val="11"/>
    <w:locked/>
    <w:rsid w:val="006A14E7"/>
    <w:rPr>
      <w:shd w:val="clear" w:color="auto" w:fill="FFFFFF"/>
    </w:rPr>
  </w:style>
  <w:style w:type="paragraph" w:customStyle="1" w:styleId="11">
    <w:name w:val="Основной текст1"/>
    <w:basedOn w:val="a"/>
    <w:link w:val="af"/>
    <w:rsid w:val="006A14E7"/>
    <w:pPr>
      <w:widowControl w:val="0"/>
      <w:shd w:val="clear" w:color="auto" w:fill="FFFFFF"/>
      <w:overflowPunct/>
      <w:autoSpaceDE/>
      <w:autoSpaceDN/>
      <w:adjustRightInd/>
      <w:spacing w:after="60" w:line="0" w:lineRule="atLeast"/>
      <w:jc w:val="center"/>
      <w:textAlignment w:val="auto"/>
    </w:pPr>
    <w:rPr>
      <w:rFonts w:asciiTheme="minorHAnsi" w:eastAsiaTheme="minorHAnsi" w:hAnsiTheme="minorHAnsi" w:cstheme="minorBidi"/>
      <w:sz w:val="22"/>
      <w:szCs w:val="22"/>
      <w:lang w:eastAsia="en-US"/>
    </w:rPr>
  </w:style>
  <w:style w:type="character" w:customStyle="1" w:styleId="FontStyle12">
    <w:name w:val="Font Style12"/>
    <w:uiPriority w:val="99"/>
    <w:rsid w:val="006A14E7"/>
    <w:rPr>
      <w:rFonts w:ascii="Times New Roman" w:hAnsi="Times New Roman" w:cs="Times New Roman" w:hint="default"/>
      <w:sz w:val="22"/>
      <w:szCs w:val="22"/>
    </w:rPr>
  </w:style>
  <w:style w:type="character" w:customStyle="1" w:styleId="af0">
    <w:name w:val="Основной текст + Полужирный"/>
    <w:rsid w:val="006A14E7"/>
    <w:rPr>
      <w:b/>
      <w:bCs/>
      <w:color w:val="000000"/>
      <w:spacing w:val="0"/>
      <w:w w:val="100"/>
      <w:position w:val="0"/>
      <w:shd w:val="clear" w:color="auto" w:fill="FFFFFF"/>
      <w:lang w:val="ru-RU" w:eastAsia="ru-RU" w:bidi="ru-RU"/>
    </w:rPr>
  </w:style>
  <w:style w:type="paragraph" w:styleId="af1">
    <w:name w:val="Balloon Text"/>
    <w:basedOn w:val="a"/>
    <w:link w:val="af2"/>
    <w:uiPriority w:val="99"/>
    <w:semiHidden/>
    <w:unhideWhenUsed/>
    <w:rsid w:val="006A14E7"/>
    <w:rPr>
      <w:rFonts w:ascii="Tahoma" w:hAnsi="Tahoma" w:cs="Tahoma"/>
      <w:sz w:val="16"/>
      <w:szCs w:val="16"/>
    </w:rPr>
  </w:style>
  <w:style w:type="character" w:customStyle="1" w:styleId="af2">
    <w:name w:val="Текст выноски Знак"/>
    <w:basedOn w:val="a0"/>
    <w:link w:val="af1"/>
    <w:uiPriority w:val="99"/>
    <w:semiHidden/>
    <w:rsid w:val="006A14E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4E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6A14E7"/>
    <w:pPr>
      <w:keepNext/>
      <w:overflowPunct/>
      <w:autoSpaceDE/>
      <w:autoSpaceDN/>
      <w:adjustRightInd/>
      <w:textAlignment w:val="auto"/>
      <w:outlineLvl w:val="0"/>
    </w:pPr>
    <w:rPr>
      <w:b/>
      <w:sz w:val="28"/>
      <w:lang w:val="x-none"/>
    </w:rPr>
  </w:style>
  <w:style w:type="paragraph" w:styleId="2">
    <w:name w:val="heading 2"/>
    <w:basedOn w:val="a"/>
    <w:next w:val="a"/>
    <w:link w:val="20"/>
    <w:semiHidden/>
    <w:unhideWhenUsed/>
    <w:qFormat/>
    <w:rsid w:val="006A14E7"/>
    <w:pPr>
      <w:keepNext/>
      <w:overflowPunct/>
      <w:autoSpaceDE/>
      <w:autoSpaceDN/>
      <w:adjustRightInd/>
      <w:jc w:val="center"/>
      <w:textAlignment w:val="auto"/>
      <w:outlineLvl w:val="1"/>
    </w:pPr>
    <w:rPr>
      <w:b/>
      <w:sz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14E7"/>
    <w:rPr>
      <w:rFonts w:ascii="Times New Roman" w:eastAsia="Times New Roman" w:hAnsi="Times New Roman" w:cs="Times New Roman"/>
      <w:b/>
      <w:sz w:val="28"/>
      <w:szCs w:val="20"/>
      <w:lang w:val="x-none" w:eastAsia="ru-RU"/>
    </w:rPr>
  </w:style>
  <w:style w:type="character" w:customStyle="1" w:styleId="20">
    <w:name w:val="Заголовок 2 Знак"/>
    <w:basedOn w:val="a0"/>
    <w:link w:val="2"/>
    <w:semiHidden/>
    <w:rsid w:val="006A14E7"/>
    <w:rPr>
      <w:rFonts w:ascii="Times New Roman" w:eastAsia="Times New Roman" w:hAnsi="Times New Roman" w:cs="Times New Roman"/>
      <w:b/>
      <w:sz w:val="28"/>
      <w:szCs w:val="20"/>
      <w:lang w:val="x-none" w:eastAsia="ru-RU"/>
    </w:rPr>
  </w:style>
  <w:style w:type="paragraph" w:styleId="a3">
    <w:name w:val="Body Text Indent"/>
    <w:basedOn w:val="a"/>
    <w:link w:val="a4"/>
    <w:rsid w:val="006A14E7"/>
    <w:pPr>
      <w:ind w:firstLine="567"/>
      <w:jc w:val="both"/>
    </w:pPr>
    <w:rPr>
      <w:sz w:val="24"/>
    </w:rPr>
  </w:style>
  <w:style w:type="character" w:customStyle="1" w:styleId="a4">
    <w:name w:val="Основной текст с отступом Знак"/>
    <w:basedOn w:val="a0"/>
    <w:link w:val="a3"/>
    <w:rsid w:val="006A14E7"/>
    <w:rPr>
      <w:rFonts w:ascii="Times New Roman" w:eastAsia="Times New Roman" w:hAnsi="Times New Roman" w:cs="Times New Roman"/>
      <w:sz w:val="24"/>
      <w:szCs w:val="20"/>
      <w:lang w:eastAsia="ru-RU"/>
    </w:rPr>
  </w:style>
  <w:style w:type="paragraph" w:styleId="21">
    <w:name w:val="Body Text Indent 2"/>
    <w:basedOn w:val="a"/>
    <w:link w:val="22"/>
    <w:rsid w:val="006A14E7"/>
    <w:pPr>
      <w:ind w:firstLine="708"/>
      <w:jc w:val="both"/>
    </w:pPr>
    <w:rPr>
      <w:sz w:val="24"/>
    </w:rPr>
  </w:style>
  <w:style w:type="character" w:customStyle="1" w:styleId="22">
    <w:name w:val="Основной текст с отступом 2 Знак"/>
    <w:basedOn w:val="a0"/>
    <w:link w:val="21"/>
    <w:rsid w:val="006A14E7"/>
    <w:rPr>
      <w:rFonts w:ascii="Times New Roman" w:eastAsia="Times New Roman" w:hAnsi="Times New Roman" w:cs="Times New Roman"/>
      <w:sz w:val="24"/>
      <w:szCs w:val="20"/>
      <w:lang w:eastAsia="ru-RU"/>
    </w:rPr>
  </w:style>
  <w:style w:type="paragraph" w:styleId="3">
    <w:name w:val="Body Text Indent 3"/>
    <w:basedOn w:val="a"/>
    <w:link w:val="30"/>
    <w:rsid w:val="006A14E7"/>
    <w:pPr>
      <w:spacing w:after="120"/>
      <w:ind w:left="283"/>
    </w:pPr>
    <w:rPr>
      <w:sz w:val="16"/>
      <w:szCs w:val="16"/>
    </w:rPr>
  </w:style>
  <w:style w:type="character" w:customStyle="1" w:styleId="30">
    <w:name w:val="Основной текст с отступом 3 Знак"/>
    <w:basedOn w:val="a0"/>
    <w:link w:val="3"/>
    <w:rsid w:val="006A14E7"/>
    <w:rPr>
      <w:rFonts w:ascii="Times New Roman" w:eastAsia="Times New Roman" w:hAnsi="Times New Roman" w:cs="Times New Roman"/>
      <w:sz w:val="16"/>
      <w:szCs w:val="16"/>
      <w:lang w:eastAsia="ru-RU"/>
    </w:rPr>
  </w:style>
  <w:style w:type="paragraph" w:styleId="a5">
    <w:name w:val="footer"/>
    <w:basedOn w:val="a"/>
    <w:link w:val="a6"/>
    <w:rsid w:val="006A14E7"/>
    <w:pPr>
      <w:tabs>
        <w:tab w:val="center" w:pos="4677"/>
        <w:tab w:val="right" w:pos="9355"/>
      </w:tabs>
    </w:pPr>
  </w:style>
  <w:style w:type="character" w:customStyle="1" w:styleId="a6">
    <w:name w:val="Нижний колонтитул Знак"/>
    <w:basedOn w:val="a0"/>
    <w:link w:val="a5"/>
    <w:rsid w:val="006A14E7"/>
    <w:rPr>
      <w:rFonts w:ascii="Times New Roman" w:eastAsia="Times New Roman" w:hAnsi="Times New Roman" w:cs="Times New Roman"/>
      <w:sz w:val="20"/>
      <w:szCs w:val="20"/>
      <w:lang w:eastAsia="ru-RU"/>
    </w:rPr>
  </w:style>
  <w:style w:type="character" w:styleId="a7">
    <w:name w:val="page number"/>
    <w:basedOn w:val="a0"/>
    <w:rsid w:val="006A14E7"/>
  </w:style>
  <w:style w:type="character" w:customStyle="1" w:styleId="FontStyle11">
    <w:name w:val="Font Style11"/>
    <w:rsid w:val="006A14E7"/>
    <w:rPr>
      <w:rFonts w:ascii="Times New Roman" w:hAnsi="Times New Roman"/>
      <w:sz w:val="26"/>
    </w:rPr>
  </w:style>
  <w:style w:type="paragraph" w:styleId="a8">
    <w:name w:val="Body Text"/>
    <w:basedOn w:val="a"/>
    <w:link w:val="a9"/>
    <w:rsid w:val="006A14E7"/>
    <w:pPr>
      <w:spacing w:after="120"/>
    </w:pPr>
  </w:style>
  <w:style w:type="character" w:customStyle="1" w:styleId="a9">
    <w:name w:val="Основной текст Знак"/>
    <w:basedOn w:val="a0"/>
    <w:link w:val="a8"/>
    <w:rsid w:val="006A14E7"/>
    <w:rPr>
      <w:rFonts w:ascii="Times New Roman" w:eastAsia="Times New Roman" w:hAnsi="Times New Roman" w:cs="Times New Roman"/>
      <w:sz w:val="20"/>
      <w:szCs w:val="20"/>
      <w:lang w:eastAsia="ru-RU"/>
    </w:rPr>
  </w:style>
  <w:style w:type="paragraph" w:styleId="23">
    <w:name w:val="Body Text 2"/>
    <w:basedOn w:val="a"/>
    <w:link w:val="24"/>
    <w:rsid w:val="006A14E7"/>
    <w:pPr>
      <w:spacing w:after="120" w:line="480" w:lineRule="auto"/>
    </w:pPr>
  </w:style>
  <w:style w:type="character" w:customStyle="1" w:styleId="24">
    <w:name w:val="Основной текст 2 Знак"/>
    <w:basedOn w:val="a0"/>
    <w:link w:val="23"/>
    <w:rsid w:val="006A14E7"/>
    <w:rPr>
      <w:rFonts w:ascii="Times New Roman" w:eastAsia="Times New Roman" w:hAnsi="Times New Roman" w:cs="Times New Roman"/>
      <w:sz w:val="20"/>
      <w:szCs w:val="20"/>
      <w:lang w:eastAsia="ru-RU"/>
    </w:rPr>
  </w:style>
  <w:style w:type="character" w:styleId="aa">
    <w:name w:val="Hyperlink"/>
    <w:unhideWhenUsed/>
    <w:rsid w:val="006A14E7"/>
    <w:rPr>
      <w:color w:val="0000FF"/>
      <w:u w:val="single"/>
    </w:rPr>
  </w:style>
  <w:style w:type="paragraph" w:styleId="ab">
    <w:name w:val="caption"/>
    <w:basedOn w:val="a"/>
    <w:semiHidden/>
    <w:unhideWhenUsed/>
    <w:qFormat/>
    <w:rsid w:val="006A14E7"/>
    <w:pPr>
      <w:overflowPunct/>
      <w:autoSpaceDE/>
      <w:autoSpaceDN/>
      <w:adjustRightInd/>
      <w:jc w:val="center"/>
      <w:textAlignment w:val="auto"/>
    </w:pPr>
    <w:rPr>
      <w:b/>
      <w:spacing w:val="20"/>
      <w:sz w:val="24"/>
    </w:rPr>
  </w:style>
  <w:style w:type="paragraph" w:styleId="ac">
    <w:name w:val="Title"/>
    <w:basedOn w:val="a"/>
    <w:link w:val="ad"/>
    <w:uiPriority w:val="99"/>
    <w:qFormat/>
    <w:rsid w:val="006A14E7"/>
    <w:pPr>
      <w:overflowPunct/>
      <w:autoSpaceDE/>
      <w:autoSpaceDN/>
      <w:adjustRightInd/>
      <w:jc w:val="center"/>
      <w:textAlignment w:val="auto"/>
    </w:pPr>
    <w:rPr>
      <w:b/>
      <w:bCs/>
      <w:szCs w:val="24"/>
      <w:lang w:val="x-none"/>
    </w:rPr>
  </w:style>
  <w:style w:type="character" w:customStyle="1" w:styleId="ad">
    <w:name w:val="Название Знак"/>
    <w:basedOn w:val="a0"/>
    <w:link w:val="ac"/>
    <w:uiPriority w:val="99"/>
    <w:rsid w:val="006A14E7"/>
    <w:rPr>
      <w:rFonts w:ascii="Times New Roman" w:eastAsia="Times New Roman" w:hAnsi="Times New Roman" w:cs="Times New Roman"/>
      <w:b/>
      <w:bCs/>
      <w:sz w:val="20"/>
      <w:szCs w:val="24"/>
      <w:lang w:val="x-none" w:eastAsia="ru-RU"/>
    </w:rPr>
  </w:style>
  <w:style w:type="paragraph" w:styleId="ae">
    <w:name w:val="List Paragraph"/>
    <w:basedOn w:val="a"/>
    <w:uiPriority w:val="34"/>
    <w:qFormat/>
    <w:rsid w:val="006A14E7"/>
    <w:pPr>
      <w:widowControl w:val="0"/>
      <w:overflowPunct/>
      <w:autoSpaceDE/>
      <w:autoSpaceDN/>
      <w:adjustRightInd/>
      <w:ind w:left="720"/>
      <w:contextualSpacing/>
      <w:textAlignment w:val="auto"/>
    </w:pPr>
    <w:rPr>
      <w:rFonts w:ascii="Courier New" w:eastAsia="Courier New" w:hAnsi="Courier New" w:cs="Courier New"/>
      <w:color w:val="000000"/>
      <w:sz w:val="24"/>
      <w:szCs w:val="24"/>
      <w:lang w:bidi="ru-RU"/>
    </w:rPr>
  </w:style>
  <w:style w:type="paragraph" w:customStyle="1" w:styleId="ConsPlusNormal">
    <w:name w:val="ConsPlusNormal"/>
    <w:rsid w:val="006A14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Стиль3 Знак Знак"/>
    <w:basedOn w:val="21"/>
    <w:rsid w:val="006A14E7"/>
    <w:pPr>
      <w:widowControl w:val="0"/>
      <w:tabs>
        <w:tab w:val="num" w:pos="227"/>
      </w:tabs>
      <w:overflowPunct/>
      <w:autoSpaceDE/>
      <w:autoSpaceDN/>
      <w:ind w:firstLine="0"/>
      <w:textAlignment w:val="auto"/>
    </w:pPr>
    <w:rPr>
      <w:lang w:val="x-none"/>
    </w:rPr>
  </w:style>
  <w:style w:type="paragraph" w:customStyle="1" w:styleId="Style2">
    <w:name w:val="Style2"/>
    <w:basedOn w:val="a"/>
    <w:uiPriority w:val="99"/>
    <w:rsid w:val="006A14E7"/>
    <w:pPr>
      <w:widowControl w:val="0"/>
      <w:overflowPunct/>
      <w:spacing w:line="276" w:lineRule="exact"/>
      <w:jc w:val="center"/>
      <w:textAlignment w:val="auto"/>
    </w:pPr>
    <w:rPr>
      <w:sz w:val="24"/>
      <w:szCs w:val="24"/>
    </w:rPr>
  </w:style>
  <w:style w:type="character" w:customStyle="1" w:styleId="af">
    <w:name w:val="Основной текст_"/>
    <w:link w:val="11"/>
    <w:locked/>
    <w:rsid w:val="006A14E7"/>
    <w:rPr>
      <w:shd w:val="clear" w:color="auto" w:fill="FFFFFF"/>
    </w:rPr>
  </w:style>
  <w:style w:type="paragraph" w:customStyle="1" w:styleId="11">
    <w:name w:val="Основной текст1"/>
    <w:basedOn w:val="a"/>
    <w:link w:val="af"/>
    <w:rsid w:val="006A14E7"/>
    <w:pPr>
      <w:widowControl w:val="0"/>
      <w:shd w:val="clear" w:color="auto" w:fill="FFFFFF"/>
      <w:overflowPunct/>
      <w:autoSpaceDE/>
      <w:autoSpaceDN/>
      <w:adjustRightInd/>
      <w:spacing w:after="60" w:line="0" w:lineRule="atLeast"/>
      <w:jc w:val="center"/>
      <w:textAlignment w:val="auto"/>
    </w:pPr>
    <w:rPr>
      <w:rFonts w:asciiTheme="minorHAnsi" w:eastAsiaTheme="minorHAnsi" w:hAnsiTheme="minorHAnsi" w:cstheme="minorBidi"/>
      <w:sz w:val="22"/>
      <w:szCs w:val="22"/>
      <w:lang w:eastAsia="en-US"/>
    </w:rPr>
  </w:style>
  <w:style w:type="character" w:customStyle="1" w:styleId="FontStyle12">
    <w:name w:val="Font Style12"/>
    <w:uiPriority w:val="99"/>
    <w:rsid w:val="006A14E7"/>
    <w:rPr>
      <w:rFonts w:ascii="Times New Roman" w:hAnsi="Times New Roman" w:cs="Times New Roman" w:hint="default"/>
      <w:sz w:val="22"/>
      <w:szCs w:val="22"/>
    </w:rPr>
  </w:style>
  <w:style w:type="character" w:customStyle="1" w:styleId="af0">
    <w:name w:val="Основной текст + Полужирный"/>
    <w:rsid w:val="006A14E7"/>
    <w:rPr>
      <w:b/>
      <w:bCs/>
      <w:color w:val="000000"/>
      <w:spacing w:val="0"/>
      <w:w w:val="100"/>
      <w:position w:val="0"/>
      <w:shd w:val="clear" w:color="auto" w:fill="FFFFFF"/>
      <w:lang w:val="ru-RU" w:eastAsia="ru-RU" w:bidi="ru-RU"/>
    </w:rPr>
  </w:style>
  <w:style w:type="paragraph" w:styleId="af1">
    <w:name w:val="Balloon Text"/>
    <w:basedOn w:val="a"/>
    <w:link w:val="af2"/>
    <w:uiPriority w:val="99"/>
    <w:semiHidden/>
    <w:unhideWhenUsed/>
    <w:rsid w:val="006A14E7"/>
    <w:rPr>
      <w:rFonts w:ascii="Tahoma" w:hAnsi="Tahoma" w:cs="Tahoma"/>
      <w:sz w:val="16"/>
      <w:szCs w:val="16"/>
    </w:rPr>
  </w:style>
  <w:style w:type="character" w:customStyle="1" w:styleId="af2">
    <w:name w:val="Текст выноски Знак"/>
    <w:basedOn w:val="a0"/>
    <w:link w:val="af1"/>
    <w:uiPriority w:val="99"/>
    <w:semiHidden/>
    <w:rsid w:val="006A14E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usinsk.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orgi.gov.r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public@admn.kriste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08225-5F6F-4EC4-B87A-31DB06E08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7630</Words>
  <Characters>43497</Characters>
  <Application>Microsoft Office Word</Application>
  <DocSecurity>0</DocSecurity>
  <Lines>362</Lines>
  <Paragraphs>102</Paragraphs>
  <ScaleCrop>false</ScaleCrop>
  <Company/>
  <LinksUpToDate>false</LinksUpToDate>
  <CharactersWithSpaces>51025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GISpec</dc:creator>
  <cp:keywords/>
  <dc:description/>
  <cp:lastModifiedBy>GISpec</cp:lastModifiedBy>
  <cp:revision>2</cp:revision>
  <dcterms:created xsi:type="dcterms:W3CDTF">2018-10-11T08:28:00Z</dcterms:created>
  <dcterms:modified xsi:type="dcterms:W3CDTF">2018-10-11T08:34:00Z</dcterms:modified>
</cp:coreProperties>
</file>