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FE" w:rsidRDefault="001B60FE" w:rsidP="001B60FE">
      <w:pPr>
        <w:jc w:val="center"/>
        <w:rPr>
          <w:b/>
          <w:sz w:val="28"/>
          <w:szCs w:val="28"/>
        </w:rPr>
      </w:pPr>
      <w:r>
        <w:rPr>
          <w:b/>
          <w:sz w:val="28"/>
          <w:szCs w:val="28"/>
        </w:rPr>
        <w:t>ДОКУМЕНТАЦИЯ</w:t>
      </w:r>
    </w:p>
    <w:p w:rsidR="001B60FE" w:rsidRDefault="001B60FE" w:rsidP="001B60FE">
      <w:pPr>
        <w:jc w:val="center"/>
        <w:rPr>
          <w:b/>
          <w:sz w:val="28"/>
          <w:szCs w:val="28"/>
        </w:rPr>
      </w:pPr>
      <w:r>
        <w:rPr>
          <w:b/>
          <w:sz w:val="28"/>
          <w:szCs w:val="28"/>
        </w:rPr>
        <w:t>об аукционе на право заключения договоров на установку и эксплуатацию рекламных конструкций, расположенных на территории муниципального образования город Минусинск</w:t>
      </w:r>
    </w:p>
    <w:p w:rsidR="001B60FE" w:rsidRDefault="001B60FE" w:rsidP="001B60FE">
      <w:pPr>
        <w:widowControl w:val="0"/>
        <w:ind w:right="-2"/>
        <w:jc w:val="center"/>
        <w:rPr>
          <w:b/>
        </w:rPr>
      </w:pPr>
    </w:p>
    <w:p w:rsidR="001B60FE" w:rsidRDefault="001B60FE" w:rsidP="001B60FE">
      <w:pPr>
        <w:widowControl w:val="0"/>
        <w:ind w:right="-2"/>
        <w:jc w:val="center"/>
        <w:rPr>
          <w:b/>
        </w:rPr>
      </w:pPr>
      <w:r>
        <w:rPr>
          <w:b/>
          <w:lang w:val="en-US"/>
        </w:rPr>
        <w:t>I</w:t>
      </w:r>
      <w:r>
        <w:rPr>
          <w:b/>
        </w:rPr>
        <w:t>. Общие положения</w:t>
      </w:r>
    </w:p>
    <w:p w:rsidR="001B60FE" w:rsidRDefault="001B60FE" w:rsidP="001B60FE">
      <w:pPr>
        <w:ind w:firstLine="540"/>
        <w:jc w:val="both"/>
      </w:pPr>
      <w:r>
        <w:t>Администрация города Минусинска (</w:t>
      </w:r>
      <w:proofErr w:type="spellStart"/>
      <w:r>
        <w:t>г</w:t>
      </w:r>
      <w:proofErr w:type="gramStart"/>
      <w:r>
        <w:t>.М</w:t>
      </w:r>
      <w:proofErr w:type="gramEnd"/>
      <w:r>
        <w:t>инусинск</w:t>
      </w:r>
      <w:proofErr w:type="spellEnd"/>
      <w:r>
        <w:t xml:space="preserve">, </w:t>
      </w:r>
      <w:proofErr w:type="spellStart"/>
      <w:r>
        <w:t>ул.Гоголя</w:t>
      </w:r>
      <w:proofErr w:type="spellEnd"/>
      <w:r>
        <w:t xml:space="preserve">, 68, тел. 5-03-28, </w:t>
      </w:r>
      <w:r>
        <w:rPr>
          <w:lang w:val="en-US"/>
        </w:rPr>
        <w:t>e</w:t>
      </w:r>
      <w:r>
        <w:t>-</w:t>
      </w:r>
      <w:r>
        <w:rPr>
          <w:lang w:val="en-US"/>
        </w:rPr>
        <w:t>mail</w:t>
      </w:r>
      <w:r>
        <w:t xml:space="preserve">: </w:t>
      </w:r>
      <w:hyperlink r:id="rId5" w:history="1">
        <w:r>
          <w:rPr>
            <w:rStyle w:val="a3"/>
            <w:lang w:val="en-US"/>
          </w:rPr>
          <w:t>public</w:t>
        </w:r>
        <w:r>
          <w:rPr>
            <w:rStyle w:val="a3"/>
          </w:rPr>
          <w:t>@</w:t>
        </w:r>
        <w:proofErr w:type="spellStart"/>
        <w:r>
          <w:rPr>
            <w:rStyle w:val="a3"/>
            <w:lang w:val="en-US"/>
          </w:rPr>
          <w:t>admn</w:t>
        </w:r>
        <w:proofErr w:type="spellEnd"/>
        <w:r>
          <w:rPr>
            <w:rStyle w:val="a3"/>
          </w:rPr>
          <w:t>.</w:t>
        </w:r>
        <w:proofErr w:type="spellStart"/>
        <w:r>
          <w:rPr>
            <w:rStyle w:val="a3"/>
            <w:lang w:val="en-US"/>
          </w:rPr>
          <w:t>kristel</w:t>
        </w:r>
        <w:proofErr w:type="spellEnd"/>
        <w:r>
          <w:rPr>
            <w:rStyle w:val="a3"/>
          </w:rPr>
          <w:t>.</w:t>
        </w:r>
        <w:proofErr w:type="spellStart"/>
        <w:r>
          <w:rPr>
            <w:rStyle w:val="a3"/>
            <w:lang w:val="en-US"/>
          </w:rPr>
          <w:t>ru</w:t>
        </w:r>
        <w:proofErr w:type="spellEnd"/>
      </w:hyperlink>
      <w:r>
        <w:t>) являющаяся организатором аукциона, объявляет открытый по составу участников и по форме подачи предложения о цене, аукцион на право заключения договоров на установку и эксплуатацию рекламных конструкций, расположенных на территории муниципального образования город Минусинск, по адресам:</w:t>
      </w:r>
    </w:p>
    <w:p w:rsidR="001B60FE" w:rsidRDefault="001B60FE" w:rsidP="001B60FE">
      <w:pPr>
        <w:ind w:firstLine="567"/>
        <w:jc w:val="both"/>
      </w:pPr>
      <w:r>
        <w:t xml:space="preserve">1. Лот 1: Красноярский край, </w:t>
      </w:r>
      <w:proofErr w:type="spellStart"/>
      <w:r>
        <w:t>г</w:t>
      </w:r>
      <w:proofErr w:type="gramStart"/>
      <w:r>
        <w:t>.М</w:t>
      </w:r>
      <w:proofErr w:type="gramEnd"/>
      <w:r>
        <w:t>инусинск</w:t>
      </w:r>
      <w:proofErr w:type="spellEnd"/>
      <w:r>
        <w:t xml:space="preserve">, район ул. Суворова, рекламная конструкция № 1;  </w:t>
      </w:r>
    </w:p>
    <w:p w:rsidR="001B60FE" w:rsidRDefault="001B60FE" w:rsidP="001B60FE">
      <w:pPr>
        <w:ind w:firstLine="567"/>
        <w:jc w:val="both"/>
      </w:pPr>
      <w:r>
        <w:t xml:space="preserve">2. Лот 2: Красноярский край, </w:t>
      </w:r>
      <w:proofErr w:type="spellStart"/>
      <w:r>
        <w:t>г</w:t>
      </w:r>
      <w:proofErr w:type="gramStart"/>
      <w:r>
        <w:t>.М</w:t>
      </w:r>
      <w:proofErr w:type="gramEnd"/>
      <w:r>
        <w:t>инусинск</w:t>
      </w:r>
      <w:proofErr w:type="spellEnd"/>
      <w:r>
        <w:t>, район ул. Комсомольская, рекламная конструкция № 6;</w:t>
      </w:r>
    </w:p>
    <w:p w:rsidR="001B60FE" w:rsidRDefault="001B60FE" w:rsidP="001B60FE">
      <w:pPr>
        <w:ind w:firstLine="567"/>
        <w:jc w:val="both"/>
      </w:pPr>
      <w:r>
        <w:t xml:space="preserve">3. Лот 3: Красноярский край, </w:t>
      </w:r>
      <w:proofErr w:type="spellStart"/>
      <w:r>
        <w:t>г</w:t>
      </w:r>
      <w:proofErr w:type="gramStart"/>
      <w:r>
        <w:t>.М</w:t>
      </w:r>
      <w:proofErr w:type="gramEnd"/>
      <w:r>
        <w:t>инусинск</w:t>
      </w:r>
      <w:proofErr w:type="spellEnd"/>
      <w:r>
        <w:t xml:space="preserve">, район ул. </w:t>
      </w:r>
      <w:proofErr w:type="spellStart"/>
      <w:r>
        <w:t>Комарковская</w:t>
      </w:r>
      <w:proofErr w:type="spellEnd"/>
      <w:r>
        <w:t>, рекламная конструкция №13;</w:t>
      </w:r>
    </w:p>
    <w:p w:rsidR="001B60FE" w:rsidRDefault="001B60FE" w:rsidP="001B60FE">
      <w:pPr>
        <w:ind w:firstLine="567"/>
        <w:jc w:val="both"/>
      </w:pPr>
      <w:r>
        <w:t xml:space="preserve">4. Лот 4: Красноярский край, </w:t>
      </w:r>
      <w:proofErr w:type="spellStart"/>
      <w:r>
        <w:t>г</w:t>
      </w:r>
      <w:proofErr w:type="gramStart"/>
      <w:r>
        <w:t>.М</w:t>
      </w:r>
      <w:proofErr w:type="gramEnd"/>
      <w:r>
        <w:t>инусинск</w:t>
      </w:r>
      <w:proofErr w:type="spellEnd"/>
      <w:r>
        <w:t xml:space="preserve">, район ул. </w:t>
      </w:r>
      <w:proofErr w:type="spellStart"/>
      <w:r>
        <w:t>Городокская</w:t>
      </w:r>
      <w:proofErr w:type="spellEnd"/>
      <w:r>
        <w:t>, 9, рекламная конструкция № 1;</w:t>
      </w:r>
    </w:p>
    <w:p w:rsidR="001B60FE" w:rsidRDefault="001B60FE" w:rsidP="001B60FE">
      <w:pPr>
        <w:ind w:firstLine="567"/>
        <w:jc w:val="both"/>
      </w:pPr>
      <w:r>
        <w:t xml:space="preserve">5. Лот 5: Красноярский край, </w:t>
      </w:r>
      <w:proofErr w:type="spellStart"/>
      <w:r>
        <w:t>г</w:t>
      </w:r>
      <w:proofErr w:type="gramStart"/>
      <w:r>
        <w:t>.М</w:t>
      </w:r>
      <w:proofErr w:type="gramEnd"/>
      <w:r>
        <w:t>инусинск</w:t>
      </w:r>
      <w:proofErr w:type="spellEnd"/>
      <w:r>
        <w:t xml:space="preserve">, в районе ул. </w:t>
      </w:r>
      <w:proofErr w:type="spellStart"/>
      <w:r>
        <w:t>Городокская</w:t>
      </w:r>
      <w:proofErr w:type="spellEnd"/>
      <w:r>
        <w:t>, рекламный щит № 18;</w:t>
      </w:r>
    </w:p>
    <w:p w:rsidR="001B60FE" w:rsidRDefault="001B60FE" w:rsidP="001B60FE">
      <w:pPr>
        <w:ind w:firstLine="567"/>
        <w:jc w:val="both"/>
      </w:pPr>
      <w:r>
        <w:t xml:space="preserve">6. Лот 6: Красноярский край, </w:t>
      </w:r>
      <w:proofErr w:type="spellStart"/>
      <w:r>
        <w:t>г</w:t>
      </w:r>
      <w:proofErr w:type="gramStart"/>
      <w:r>
        <w:t>.М</w:t>
      </w:r>
      <w:proofErr w:type="gramEnd"/>
      <w:r>
        <w:t>инусинск</w:t>
      </w:r>
      <w:proofErr w:type="spellEnd"/>
      <w:r>
        <w:t xml:space="preserve">, район </w:t>
      </w:r>
      <w:proofErr w:type="spellStart"/>
      <w:r>
        <w:t>ул.Абаканская</w:t>
      </w:r>
      <w:proofErr w:type="spellEnd"/>
      <w:r>
        <w:t>, 50а, рекламный щит №4;</w:t>
      </w:r>
    </w:p>
    <w:p w:rsidR="001B60FE" w:rsidRDefault="001B60FE" w:rsidP="001B60FE">
      <w:pPr>
        <w:ind w:firstLine="567"/>
        <w:jc w:val="both"/>
      </w:pPr>
      <w:r>
        <w:t xml:space="preserve">7. Лот 7: Красноярский край, </w:t>
      </w:r>
      <w:proofErr w:type="spellStart"/>
      <w:r>
        <w:t>г</w:t>
      </w:r>
      <w:proofErr w:type="gramStart"/>
      <w:r>
        <w:t>.М</w:t>
      </w:r>
      <w:proofErr w:type="gramEnd"/>
      <w:r>
        <w:t>инусинск</w:t>
      </w:r>
      <w:proofErr w:type="spellEnd"/>
      <w:r>
        <w:t>, район ул. Абаканская, 55, рекламная конструкция № 9;</w:t>
      </w:r>
    </w:p>
    <w:p w:rsidR="001B60FE" w:rsidRDefault="001B60FE" w:rsidP="001B60FE">
      <w:pPr>
        <w:ind w:firstLine="567"/>
        <w:jc w:val="both"/>
      </w:pPr>
      <w:r>
        <w:t xml:space="preserve">8. Лот 8: Красноярский край, </w:t>
      </w:r>
      <w:proofErr w:type="spellStart"/>
      <w:r>
        <w:t>г</w:t>
      </w:r>
      <w:proofErr w:type="gramStart"/>
      <w:r>
        <w:t>.М</w:t>
      </w:r>
      <w:proofErr w:type="gramEnd"/>
      <w:r>
        <w:t>инусинск</w:t>
      </w:r>
      <w:proofErr w:type="spellEnd"/>
      <w:r>
        <w:t>, район ул. Абаканская, 55, рекламная конструкция № 10;</w:t>
      </w:r>
    </w:p>
    <w:p w:rsidR="001B60FE" w:rsidRDefault="001B60FE" w:rsidP="001B60FE">
      <w:pPr>
        <w:ind w:firstLine="567"/>
        <w:jc w:val="both"/>
      </w:pPr>
      <w:r>
        <w:t xml:space="preserve">9. Лот 9: Красноярский край, </w:t>
      </w:r>
      <w:proofErr w:type="spellStart"/>
      <w:r>
        <w:t>г</w:t>
      </w:r>
      <w:proofErr w:type="gramStart"/>
      <w:r>
        <w:t>.М</w:t>
      </w:r>
      <w:proofErr w:type="gramEnd"/>
      <w:r>
        <w:t>инусинск</w:t>
      </w:r>
      <w:proofErr w:type="spellEnd"/>
      <w:r>
        <w:t>, район ул. Тимирязева, 14, рекламный щит № 1;</w:t>
      </w:r>
    </w:p>
    <w:p w:rsidR="001B60FE" w:rsidRDefault="001B60FE" w:rsidP="001B60FE">
      <w:pPr>
        <w:ind w:firstLine="567"/>
        <w:jc w:val="both"/>
      </w:pPr>
      <w:r>
        <w:t xml:space="preserve">10. Лот 10: Красноярский край, </w:t>
      </w:r>
      <w:proofErr w:type="spellStart"/>
      <w:r>
        <w:t>г</w:t>
      </w:r>
      <w:proofErr w:type="gramStart"/>
      <w:r>
        <w:t>.М</w:t>
      </w:r>
      <w:proofErr w:type="gramEnd"/>
      <w:r>
        <w:t>инусинск</w:t>
      </w:r>
      <w:proofErr w:type="spellEnd"/>
      <w:r>
        <w:t>, район ул. Народная, рекламная конструкция № 6;</w:t>
      </w:r>
    </w:p>
    <w:p w:rsidR="001B60FE" w:rsidRDefault="001B60FE" w:rsidP="001B60FE">
      <w:pPr>
        <w:ind w:firstLine="567"/>
        <w:jc w:val="both"/>
      </w:pPr>
      <w:r>
        <w:t xml:space="preserve">11. Лот 11: Красноярский край, </w:t>
      </w:r>
      <w:proofErr w:type="spellStart"/>
      <w:r>
        <w:t>г</w:t>
      </w:r>
      <w:proofErr w:type="gramStart"/>
      <w:r>
        <w:t>.М</w:t>
      </w:r>
      <w:proofErr w:type="gramEnd"/>
      <w:r>
        <w:t>инусинск</w:t>
      </w:r>
      <w:proofErr w:type="spellEnd"/>
      <w:r>
        <w:t>, район ул. Ботаническая, 43а, рекламный щит № 1;</w:t>
      </w:r>
    </w:p>
    <w:p w:rsidR="001B60FE" w:rsidRDefault="001B60FE" w:rsidP="001B60FE">
      <w:pPr>
        <w:ind w:firstLine="567"/>
        <w:jc w:val="both"/>
      </w:pPr>
      <w:r>
        <w:t xml:space="preserve">12. Лот 12: Красноярский край, </w:t>
      </w:r>
      <w:proofErr w:type="spellStart"/>
      <w:r>
        <w:t>г</w:t>
      </w:r>
      <w:proofErr w:type="gramStart"/>
      <w:r>
        <w:t>.М</w:t>
      </w:r>
      <w:proofErr w:type="gramEnd"/>
      <w:r>
        <w:t>инусинск</w:t>
      </w:r>
      <w:proofErr w:type="spellEnd"/>
      <w:r>
        <w:t>, район ул. Кретова, 18б, рекламная конструкция № 1.</w:t>
      </w:r>
    </w:p>
    <w:p w:rsidR="001B60FE" w:rsidRDefault="001B60FE" w:rsidP="001B60FE">
      <w:pPr>
        <w:ind w:firstLine="567"/>
        <w:jc w:val="both"/>
      </w:pPr>
    </w:p>
    <w:p w:rsidR="001B60FE" w:rsidRDefault="001B60FE" w:rsidP="001B60FE">
      <w:pPr>
        <w:ind w:firstLine="540"/>
        <w:jc w:val="both"/>
        <w:rPr>
          <w:color w:val="000000"/>
          <w:lang w:val="x-none"/>
        </w:rPr>
      </w:pPr>
      <w:proofErr w:type="gramStart"/>
      <w:r>
        <w:t>Настоящая документация подготовлена в соответствии с Гражданским кодексом Российской Федерации, Федеральным законом от 13.03.2006 № 38-ФЗ «О рекламе», 26.07.2006,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t xml:space="preserve"> </w:t>
      </w:r>
      <w:proofErr w:type="gramStart"/>
      <w:r>
        <w:t xml:space="preserve">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Постановление </w:t>
      </w:r>
      <w:r>
        <w:rPr>
          <w:color w:val="000000"/>
        </w:rPr>
        <w:t>Администрации города Минусинска от 02.04.2014 № АГ-601-п «Об утверждении схемы размещения рекламных  конструкций на территории муниципального образования город Минусинск» (с изменениями от 12.03.2015 № АГ-341-п, от 05.07.2017            № АГ-1307-п)</w:t>
      </w:r>
      <w:proofErr w:type="gramEnd"/>
    </w:p>
    <w:p w:rsidR="001B60FE" w:rsidRDefault="001B60FE" w:rsidP="001B60FE">
      <w:pPr>
        <w:ind w:firstLine="540"/>
        <w:jc w:val="both"/>
        <w:rPr>
          <w:b/>
        </w:rPr>
      </w:pPr>
      <w:r>
        <w:t>Электронная форма участия в аукционе не предусмотрена.</w:t>
      </w:r>
    </w:p>
    <w:p w:rsidR="001B60FE" w:rsidRDefault="001B60FE" w:rsidP="001B60FE">
      <w:pPr>
        <w:ind w:firstLine="540"/>
        <w:jc w:val="both"/>
        <w:rPr>
          <w:b/>
        </w:rPr>
      </w:pPr>
      <w:r>
        <w:t>Специализированная организация по проведению аукциона – Муниципальное казенное учреждение города Минусинска «Землеустройство и градостроительство».</w:t>
      </w:r>
    </w:p>
    <w:p w:rsidR="001B60FE" w:rsidRDefault="001B60FE" w:rsidP="001B60FE">
      <w:pPr>
        <w:ind w:firstLine="540"/>
        <w:jc w:val="both"/>
        <w:rPr>
          <w:kern w:val="2"/>
        </w:rPr>
      </w:pPr>
      <w:r>
        <w:t xml:space="preserve">Место нахождения и почтовый адрес специализированной организации: 662608,             г. Минусинск, ул. Гоголя, 63. Адрес электронной почты организатора аукциона: </w:t>
      </w:r>
      <w:r>
        <w:rPr>
          <w:kern w:val="2"/>
          <w:lang w:val="en-US"/>
        </w:rPr>
        <w:t>e</w:t>
      </w:r>
      <w:r>
        <w:rPr>
          <w:kern w:val="2"/>
        </w:rPr>
        <w:t>-</w:t>
      </w:r>
      <w:r>
        <w:rPr>
          <w:kern w:val="2"/>
          <w:lang w:val="en-US"/>
        </w:rPr>
        <w:t>mail</w:t>
      </w:r>
      <w:r>
        <w:rPr>
          <w:kern w:val="2"/>
        </w:rPr>
        <w:t xml:space="preserve">: </w:t>
      </w:r>
      <w:proofErr w:type="spellStart"/>
      <w:r>
        <w:rPr>
          <w:kern w:val="2"/>
          <w:lang w:val="en-US"/>
        </w:rPr>
        <w:t>mkuzemgrad</w:t>
      </w:r>
      <w:proofErr w:type="spellEnd"/>
      <w:r>
        <w:rPr>
          <w:kern w:val="2"/>
        </w:rPr>
        <w:t>@</w:t>
      </w:r>
      <w:r>
        <w:rPr>
          <w:kern w:val="2"/>
          <w:lang w:val="en-US"/>
        </w:rPr>
        <w:t>mail</w:t>
      </w:r>
      <w:r>
        <w:rPr>
          <w:kern w:val="2"/>
        </w:rPr>
        <w:t>.</w:t>
      </w:r>
      <w:proofErr w:type="spellStart"/>
      <w:r>
        <w:rPr>
          <w:kern w:val="2"/>
          <w:lang w:val="en-US"/>
        </w:rPr>
        <w:t>ru</w:t>
      </w:r>
      <w:proofErr w:type="spellEnd"/>
      <w:r>
        <w:rPr>
          <w:kern w:val="2"/>
        </w:rPr>
        <w:t>. Контактные телефоны: 4-02-70, 4-09-70.</w:t>
      </w:r>
    </w:p>
    <w:p w:rsidR="001B60FE" w:rsidRDefault="001B60FE" w:rsidP="001B60FE">
      <w:pPr>
        <w:ind w:firstLine="540"/>
        <w:jc w:val="both"/>
      </w:pPr>
      <w:r>
        <w:rPr>
          <w:kern w:val="2"/>
        </w:rPr>
        <w:t>А</w:t>
      </w:r>
      <w:r>
        <w:t>укцион на право заключения договоров на установку и эксплуатацию рекламных конструкций будет проводиться «</w:t>
      </w:r>
      <w:r>
        <w:rPr>
          <w:b/>
        </w:rPr>
        <w:t>24» октября 2017</w:t>
      </w:r>
      <w:r>
        <w:t xml:space="preserve"> </w:t>
      </w:r>
      <w:r>
        <w:rPr>
          <w:b/>
        </w:rPr>
        <w:t>года</w:t>
      </w:r>
      <w:r>
        <w:t xml:space="preserve"> по адресу: Красноярский край, </w:t>
      </w:r>
      <w:proofErr w:type="spellStart"/>
      <w:r>
        <w:t>г</w:t>
      </w:r>
      <w:proofErr w:type="gramStart"/>
      <w:r>
        <w:t>.М</w:t>
      </w:r>
      <w:proofErr w:type="gramEnd"/>
      <w:r>
        <w:t>инусинск</w:t>
      </w:r>
      <w:proofErr w:type="spellEnd"/>
      <w:r>
        <w:t xml:space="preserve">, ул. Гоголя, 63, 1 этаж, </w:t>
      </w:r>
      <w:proofErr w:type="spellStart"/>
      <w:r>
        <w:t>каб</w:t>
      </w:r>
      <w:proofErr w:type="spellEnd"/>
      <w:r>
        <w:t>.  № 4.</w:t>
      </w:r>
    </w:p>
    <w:p w:rsidR="001B60FE" w:rsidRDefault="001B60FE" w:rsidP="001B60FE">
      <w:pPr>
        <w:ind w:firstLine="540"/>
        <w:jc w:val="both"/>
      </w:pPr>
      <w:r>
        <w:lastRenderedPageBreak/>
        <w:t xml:space="preserve">На аукцион выносится: право на заключение договоров на установку и эксплуатацию рекламных конструкций, </w:t>
      </w:r>
      <w:bookmarkStart w:id="0" w:name="OLE_LINK3"/>
      <w:bookmarkStart w:id="1" w:name="OLE_LINK2"/>
      <w:bookmarkStart w:id="2" w:name="OLE_LINK1"/>
      <w:r>
        <w:t>расположенных на территории муниципального образования город Минусинск, по адресам:</w:t>
      </w:r>
    </w:p>
    <w:p w:rsidR="001B60FE" w:rsidRDefault="001B60FE" w:rsidP="001B60FE">
      <w:pPr>
        <w:ind w:firstLine="540"/>
        <w:jc w:val="both"/>
        <w:rPr>
          <w:bCs/>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666"/>
        <w:gridCol w:w="992"/>
        <w:gridCol w:w="2127"/>
        <w:gridCol w:w="1134"/>
        <w:gridCol w:w="1162"/>
        <w:gridCol w:w="1134"/>
      </w:tblGrid>
      <w:tr w:rsidR="001B60FE" w:rsidTr="001B60FE">
        <w:tc>
          <w:tcPr>
            <w:tcW w:w="534" w:type="dxa"/>
            <w:tcBorders>
              <w:top w:val="single" w:sz="4" w:space="0" w:color="000000"/>
              <w:left w:val="single" w:sz="4" w:space="0" w:color="000000"/>
              <w:bottom w:val="single" w:sz="4" w:space="0" w:color="000000"/>
              <w:right w:val="single" w:sz="4" w:space="0" w:color="000000"/>
            </w:tcBorders>
            <w:vAlign w:val="center"/>
            <w:hideMark/>
          </w:tcPr>
          <w:bookmarkEnd w:id="0"/>
          <w:bookmarkEnd w:id="1"/>
          <w:bookmarkEnd w:id="2"/>
          <w:p w:rsidR="001B60FE" w:rsidRDefault="001B60FE">
            <w:pPr>
              <w:tabs>
                <w:tab w:val="left" w:pos="0"/>
              </w:tabs>
              <w:jc w:val="center"/>
              <w:rPr>
                <w:bCs/>
                <w:color w:val="000000"/>
              </w:rPr>
            </w:pPr>
            <w:r>
              <w:rPr>
                <w:bCs/>
                <w:color w:val="000000"/>
              </w:rPr>
              <w:t>№ лота</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Сведения о местоположении (адресе) рекламной конструкции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ind w:firstLine="34"/>
              <w:jc w:val="center"/>
              <w:rPr>
                <w:bCs/>
                <w:color w:val="000000"/>
              </w:rPr>
            </w:pPr>
            <w:proofErr w:type="spellStart"/>
            <w:proofErr w:type="gramStart"/>
            <w:r>
              <w:rPr>
                <w:bCs/>
                <w:color w:val="000000"/>
              </w:rPr>
              <w:t>Пло-щадь</w:t>
            </w:r>
            <w:proofErr w:type="spellEnd"/>
            <w:proofErr w:type="gramEnd"/>
            <w:r>
              <w:rPr>
                <w:bCs/>
                <w:color w:val="000000"/>
              </w:rPr>
              <w:t xml:space="preserve">  места размещения (кв. м)</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ind w:firstLine="34"/>
              <w:jc w:val="center"/>
              <w:rPr>
                <w:bCs/>
                <w:color w:val="000000"/>
              </w:rPr>
            </w:pPr>
            <w:r>
              <w:rPr>
                <w:bCs/>
                <w:color w:val="000000"/>
              </w:rPr>
              <w:t>Тип и характеристика рекламной конструкции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ind w:firstLine="34"/>
              <w:jc w:val="center"/>
              <w:rPr>
                <w:bCs/>
                <w:color w:val="000000"/>
              </w:rPr>
            </w:pPr>
            <w:proofErr w:type="spellStart"/>
            <w:proofErr w:type="gramStart"/>
            <w:r>
              <w:rPr>
                <w:bCs/>
                <w:color w:val="000000"/>
              </w:rPr>
              <w:t>Началь-ная</w:t>
            </w:r>
            <w:proofErr w:type="spellEnd"/>
            <w:proofErr w:type="gramEnd"/>
            <w:r>
              <w:rPr>
                <w:bCs/>
                <w:color w:val="000000"/>
              </w:rPr>
              <w:t xml:space="preserve"> цена лота (руб.)</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Шаг</w:t>
            </w:r>
          </w:p>
          <w:p w:rsidR="001B60FE" w:rsidRDefault="001B60FE">
            <w:pPr>
              <w:tabs>
                <w:tab w:val="left" w:pos="0"/>
              </w:tabs>
              <w:jc w:val="center"/>
              <w:rPr>
                <w:bCs/>
                <w:color w:val="000000"/>
              </w:rPr>
            </w:pPr>
            <w:r>
              <w:rPr>
                <w:bCs/>
                <w:color w:val="000000"/>
              </w:rPr>
              <w:t>аукциона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Размер задатка (руб.)</w:t>
            </w:r>
          </w:p>
        </w:tc>
      </w:tr>
      <w:tr w:rsidR="001B60FE" w:rsidTr="001B60FE">
        <w:trPr>
          <w:trHeight w:val="219"/>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1</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 xml:space="preserve">Красноярский край, </w:t>
            </w:r>
          </w:p>
          <w:p w:rsidR="001B60FE" w:rsidRDefault="001B60FE">
            <w:proofErr w:type="spellStart"/>
            <w:r>
              <w:t>г</w:t>
            </w:r>
            <w:proofErr w:type="gramStart"/>
            <w:r>
              <w:t>.М</w:t>
            </w:r>
            <w:proofErr w:type="gramEnd"/>
            <w:r>
              <w:t>инусинск</w:t>
            </w:r>
            <w:proofErr w:type="spellEnd"/>
            <w:r>
              <w:t xml:space="preserve">, район ул. Суворова, </w:t>
            </w:r>
          </w:p>
          <w:p w:rsidR="001B60FE" w:rsidRDefault="001B60FE">
            <w:r>
              <w:t xml:space="preserve">рекламная конструкция № 1;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ind w:firstLine="34"/>
              <w:jc w:val="center"/>
              <w:rPr>
                <w:bCs/>
                <w:color w:val="000000"/>
                <w:highlight w:val="yellow"/>
              </w:rPr>
            </w:pPr>
            <w:r>
              <w:rPr>
                <w:bCs/>
                <w:color w:val="000000"/>
              </w:rPr>
              <w:t>6</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pPr>
            <w:bookmarkStart w:id="3" w:name="OLE_LINK8"/>
            <w:bookmarkStart w:id="4" w:name="OLE_LINK9"/>
            <w:r>
              <w:t>Наземная двухсторонняя рекламная конструкция,                с площадью информационного поля  каждой стороны , 3*6 м., с общей  площадью информационного поля  рекламной конструкции  18кв.м.</w:t>
            </w:r>
            <w:bookmarkEnd w:id="3"/>
            <w:bookmarkEnd w:id="4"/>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ind w:firstLine="34"/>
              <w:jc w:val="center"/>
              <w:rPr>
                <w:bCs/>
                <w:color w:val="000000"/>
              </w:rPr>
            </w:pPr>
            <w:r>
              <w:rPr>
                <w:bCs/>
                <w:color w:val="000000"/>
              </w:rPr>
              <w:t>103892</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5195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20778</w:t>
            </w:r>
          </w:p>
        </w:tc>
      </w:tr>
      <w:tr w:rsidR="001B60FE" w:rsidTr="001B60FE">
        <w:trPr>
          <w:cantSplit/>
          <w:trHeight w:val="11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2</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 xml:space="preserve">Красноярский край, </w:t>
            </w:r>
          </w:p>
          <w:p w:rsidR="001B60FE" w:rsidRDefault="001B60FE">
            <w:proofErr w:type="spellStart"/>
            <w:r>
              <w:t>г</w:t>
            </w:r>
            <w:proofErr w:type="gramStart"/>
            <w:r>
              <w:t>.М</w:t>
            </w:r>
            <w:proofErr w:type="gramEnd"/>
            <w:r>
              <w:t>инусинск</w:t>
            </w:r>
            <w:proofErr w:type="spellEnd"/>
            <w:r>
              <w:t>, район ул. Комсомольская, рекламная конструкция № 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6</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rPr>
                <w:bCs/>
                <w:color w:val="000000"/>
              </w:rPr>
            </w:pPr>
            <w:r>
              <w:t xml:space="preserve">Наземная двухсторонняя рекламная конструкция,                с площадью информационного поля  каждой стороны , 3*6 м., с общей  площадью информационного поля  рекламной конструкции  18 </w:t>
            </w: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ind w:firstLine="34"/>
              <w:jc w:val="center"/>
            </w:pPr>
            <w:r>
              <w:t>103892</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5195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rPr>
                <w:bCs/>
                <w:color w:val="000000"/>
              </w:rPr>
              <w:t>20778</w:t>
            </w:r>
          </w:p>
        </w:tc>
      </w:tr>
      <w:tr w:rsidR="001B60FE" w:rsidTr="001B60FE">
        <w:trPr>
          <w:cantSplit/>
          <w:trHeight w:val="11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3</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 xml:space="preserve">Красноярский край, </w:t>
            </w:r>
          </w:p>
          <w:p w:rsidR="001B60FE" w:rsidRDefault="001B60FE">
            <w:proofErr w:type="spellStart"/>
            <w:r>
              <w:t>г</w:t>
            </w:r>
            <w:proofErr w:type="gramStart"/>
            <w:r>
              <w:t>.М</w:t>
            </w:r>
            <w:proofErr w:type="gramEnd"/>
            <w:r>
              <w:t>инусинск</w:t>
            </w:r>
            <w:proofErr w:type="spellEnd"/>
            <w:r>
              <w:t xml:space="preserve">, район ул. </w:t>
            </w:r>
            <w:proofErr w:type="spellStart"/>
            <w:r>
              <w:t>Комарковская</w:t>
            </w:r>
            <w:proofErr w:type="spellEnd"/>
            <w:r>
              <w:t>, рекламная конструкция №13;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6</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rPr>
                <w:bCs/>
                <w:color w:val="000000"/>
              </w:rPr>
            </w:pPr>
            <w:r>
              <w:t xml:space="preserve">Наземная двухсторонняя рекламная конструкция,                с площадью информационного поля  каждой стороны , 1,2*1,8 м., с общей  площадью информационного поля  рекламной конструкции  2,16 </w:t>
            </w: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ind w:firstLine="34"/>
              <w:jc w:val="center"/>
              <w:rPr>
                <w:bCs/>
                <w:color w:val="000000"/>
              </w:rPr>
            </w:pPr>
            <w:r>
              <w:t>103892</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5195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rPr>
                <w:bCs/>
                <w:color w:val="000000"/>
              </w:rPr>
              <w:t>20778</w:t>
            </w:r>
          </w:p>
        </w:tc>
      </w:tr>
      <w:tr w:rsidR="001B60FE" w:rsidTr="001B60FE">
        <w:trPr>
          <w:cantSplit/>
          <w:trHeight w:val="11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lastRenderedPageBreak/>
              <w:t>4</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Красноярский край,</w:t>
            </w:r>
          </w:p>
          <w:p w:rsidR="001B60FE" w:rsidRDefault="001B60FE">
            <w:r>
              <w:t xml:space="preserve"> </w:t>
            </w:r>
            <w:proofErr w:type="spellStart"/>
            <w:r>
              <w:t>г</w:t>
            </w:r>
            <w:proofErr w:type="gramStart"/>
            <w:r>
              <w:t>.М</w:t>
            </w:r>
            <w:proofErr w:type="gramEnd"/>
            <w:r>
              <w:t>инусинск</w:t>
            </w:r>
            <w:proofErr w:type="spellEnd"/>
            <w:r>
              <w:t xml:space="preserve">, район ул. </w:t>
            </w:r>
            <w:proofErr w:type="spellStart"/>
            <w:r>
              <w:t>Городокская</w:t>
            </w:r>
            <w:proofErr w:type="spellEnd"/>
            <w:r>
              <w:t>, 9,</w:t>
            </w:r>
          </w:p>
          <w:p w:rsidR="001B60FE" w:rsidRDefault="001B60FE">
            <w:r>
              <w:t xml:space="preserve"> рекламная конструкция №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6</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rPr>
                <w:bCs/>
                <w:color w:val="000000"/>
              </w:rPr>
            </w:pPr>
            <w:r>
              <w:t>Наземная двухсторонняя рекламная конструкция,                с площадью информационного поля  каждой стороны , 3*6 м., с общей  площадью информационного поля  рекламной конструкции  18кв.м.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94260,60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rPr>
                <w:highlight w:val="yellow"/>
              </w:rPr>
            </w:pPr>
            <w:r>
              <w:t>4713,03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18852,12</w:t>
            </w:r>
          </w:p>
        </w:tc>
      </w:tr>
      <w:tr w:rsidR="001B60FE" w:rsidTr="001B60FE">
        <w:trPr>
          <w:cantSplit/>
          <w:trHeight w:val="11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5</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 xml:space="preserve">Красноярский край, </w:t>
            </w:r>
          </w:p>
          <w:p w:rsidR="001B60FE" w:rsidRDefault="001B60FE">
            <w:proofErr w:type="spellStart"/>
            <w:r>
              <w:t>г</w:t>
            </w:r>
            <w:proofErr w:type="gramStart"/>
            <w:r>
              <w:t>.М</w:t>
            </w:r>
            <w:proofErr w:type="gramEnd"/>
            <w:r>
              <w:t>инусинск</w:t>
            </w:r>
            <w:proofErr w:type="spellEnd"/>
            <w:r>
              <w:t xml:space="preserve">, в районе ул. </w:t>
            </w:r>
            <w:proofErr w:type="spellStart"/>
            <w:r>
              <w:t>Городокская</w:t>
            </w:r>
            <w:proofErr w:type="spellEnd"/>
            <w:r>
              <w:t>,</w:t>
            </w:r>
          </w:p>
          <w:p w:rsidR="001B60FE" w:rsidRDefault="001B60FE">
            <w:r>
              <w:t>рекламный щит № 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rPr>
                <w:bCs/>
                <w:color w:val="000000"/>
              </w:rPr>
            </w:pPr>
            <w:r>
              <w:rPr>
                <w:bCs/>
                <w:color w:val="000000"/>
              </w:rPr>
              <w:t>6</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pPr>
            <w:r>
              <w:t>Наземная двухсторонняя рекламная конструкция,                с площадью информационного поля  каждой стороны , 3*6 м., с общей  площадью информационного поля  рекламной конструкции  18кв.м.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94260,60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rPr>
                <w:highlight w:val="yellow"/>
              </w:rPr>
            </w:pPr>
            <w:r>
              <w:t>4713,03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18852,12</w:t>
            </w:r>
          </w:p>
        </w:tc>
      </w:tr>
      <w:tr w:rsidR="001B60FE" w:rsidTr="001B60FE">
        <w:trPr>
          <w:cantSplit/>
          <w:trHeight w:val="11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6</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 xml:space="preserve">Красноярский край, </w:t>
            </w:r>
          </w:p>
          <w:p w:rsidR="001B60FE" w:rsidRDefault="001B60FE">
            <w:proofErr w:type="spellStart"/>
            <w:r>
              <w:t>г</w:t>
            </w:r>
            <w:proofErr w:type="gramStart"/>
            <w:r>
              <w:t>.М</w:t>
            </w:r>
            <w:proofErr w:type="gramEnd"/>
            <w:r>
              <w:t>инусинск</w:t>
            </w:r>
            <w:proofErr w:type="spellEnd"/>
            <w:r>
              <w:t xml:space="preserve">, район </w:t>
            </w:r>
            <w:proofErr w:type="spellStart"/>
            <w:r>
              <w:t>ул.Абаканская</w:t>
            </w:r>
            <w:proofErr w:type="spellEnd"/>
            <w:r>
              <w:t>, 50а,</w:t>
            </w:r>
          </w:p>
          <w:p w:rsidR="001B60FE" w:rsidRDefault="001B60FE">
            <w:r>
              <w:t xml:space="preserve"> рекламный щит №4;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rPr>
                <w:bCs/>
                <w:color w:val="000000"/>
              </w:rPr>
            </w:pPr>
            <w:r>
              <w:rPr>
                <w:bCs/>
                <w:color w:val="000000"/>
              </w:rPr>
              <w:t>2</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pPr>
            <w:r>
              <w:t xml:space="preserve">Наземная двухсторонняя рекламная конструкция,                с площадью информационного поля  каждой стороны , 1,2*1,8 м., с общей  площадью информационного поля  рекламной конструкции  2,16 </w:t>
            </w: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43047,20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2152,36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8609,44</w:t>
            </w:r>
          </w:p>
        </w:tc>
      </w:tr>
      <w:tr w:rsidR="001B60FE" w:rsidTr="001B60FE">
        <w:trPr>
          <w:cantSplit/>
          <w:trHeight w:val="11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7</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Красноярский край,</w:t>
            </w:r>
          </w:p>
          <w:p w:rsidR="001B60FE" w:rsidRDefault="001B60FE">
            <w:r>
              <w:t xml:space="preserve"> </w:t>
            </w:r>
            <w:proofErr w:type="spellStart"/>
            <w:r>
              <w:t>г</w:t>
            </w:r>
            <w:proofErr w:type="gramStart"/>
            <w:r>
              <w:t>.М</w:t>
            </w:r>
            <w:proofErr w:type="gramEnd"/>
            <w:r>
              <w:t>инусинск</w:t>
            </w:r>
            <w:proofErr w:type="spellEnd"/>
            <w:r>
              <w:t>, район ул. Абаканская, 55,</w:t>
            </w:r>
          </w:p>
          <w:p w:rsidR="001B60FE" w:rsidRDefault="001B60FE">
            <w:r>
              <w:t xml:space="preserve"> рекламная конструкция № 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rPr>
                <w:bCs/>
                <w:color w:val="000000"/>
              </w:rPr>
            </w:pPr>
            <w:r>
              <w:rPr>
                <w:bCs/>
                <w:color w:val="000000"/>
              </w:rPr>
              <w:t>2</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pPr>
            <w:r>
              <w:t xml:space="preserve">Наземная двухсторонняя рекламная конструкция,                с площадью информационного поля  каждой стороны , 1,2*1,8 м., с общей  площадью информационного поля  рекламной конструкции  2,16 </w:t>
            </w: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53390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2670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10678</w:t>
            </w:r>
          </w:p>
        </w:tc>
      </w:tr>
      <w:tr w:rsidR="001B60FE" w:rsidTr="001B60FE">
        <w:trPr>
          <w:cantSplit/>
          <w:trHeight w:val="11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lastRenderedPageBreak/>
              <w:t>8</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 xml:space="preserve">Красноярский край, </w:t>
            </w:r>
          </w:p>
          <w:p w:rsidR="001B60FE" w:rsidRDefault="001B60FE">
            <w:proofErr w:type="spellStart"/>
            <w:r>
              <w:t>г</w:t>
            </w:r>
            <w:proofErr w:type="gramStart"/>
            <w:r>
              <w:t>.М</w:t>
            </w:r>
            <w:proofErr w:type="gramEnd"/>
            <w:r>
              <w:t>инусинск</w:t>
            </w:r>
            <w:proofErr w:type="spellEnd"/>
            <w:r>
              <w:t>, район ул. Абаканская, 55,</w:t>
            </w:r>
          </w:p>
          <w:p w:rsidR="001B60FE" w:rsidRDefault="001B60FE">
            <w:r>
              <w:t xml:space="preserve"> рекламная конструкция № 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rPr>
                <w:bCs/>
                <w:color w:val="000000"/>
              </w:rPr>
            </w:pPr>
            <w:r>
              <w:rPr>
                <w:bCs/>
                <w:color w:val="000000"/>
              </w:rPr>
              <w:t>2</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pPr>
            <w:r>
              <w:t xml:space="preserve">Наземная двухсторонняя рекламная конструкция,                с площадью информационного поля  каждой стороны , 1,2*1,8 м., с общей  площадью информационного поля  рекламной конструкции  2,16 </w:t>
            </w: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53390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2670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10678</w:t>
            </w:r>
          </w:p>
        </w:tc>
      </w:tr>
      <w:tr w:rsidR="001B60FE" w:rsidTr="001B60FE">
        <w:trPr>
          <w:cantSplit/>
          <w:trHeight w:val="11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9</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Красноярский край,</w:t>
            </w:r>
          </w:p>
          <w:p w:rsidR="001B60FE" w:rsidRDefault="001B60FE">
            <w:r>
              <w:t xml:space="preserve"> </w:t>
            </w:r>
            <w:proofErr w:type="spellStart"/>
            <w:r>
              <w:t>г</w:t>
            </w:r>
            <w:proofErr w:type="gramStart"/>
            <w:r>
              <w:t>.М</w:t>
            </w:r>
            <w:proofErr w:type="gramEnd"/>
            <w:r>
              <w:t>инусинск</w:t>
            </w:r>
            <w:proofErr w:type="spellEnd"/>
            <w:r>
              <w:t xml:space="preserve">, район ул. Тимирязева, 14, </w:t>
            </w:r>
          </w:p>
          <w:p w:rsidR="001B60FE" w:rsidRDefault="001B60FE">
            <w:r>
              <w:t>рекламный щит №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rPr>
                <w:bCs/>
                <w:color w:val="000000"/>
              </w:rPr>
            </w:pPr>
            <w:r>
              <w:rPr>
                <w:bCs/>
                <w:color w:val="000000"/>
              </w:rPr>
              <w:t>6</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pPr>
            <w:r>
              <w:t>Наземная двухсторонняя рекламная конструкция,                с площадью информационного поля  каждой стороны , 3*6 м., с общей  площадью информационного поля  рекламной конструкции  18кв.м.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103892</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5195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20778</w:t>
            </w:r>
          </w:p>
        </w:tc>
      </w:tr>
      <w:tr w:rsidR="001B60FE" w:rsidTr="001B60FE">
        <w:trPr>
          <w:cantSplit/>
          <w:trHeight w:val="11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10</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Красноярский край,</w:t>
            </w:r>
          </w:p>
          <w:p w:rsidR="001B60FE" w:rsidRDefault="001B60FE">
            <w:r>
              <w:t xml:space="preserve"> </w:t>
            </w:r>
            <w:proofErr w:type="spellStart"/>
            <w:r>
              <w:t>г</w:t>
            </w:r>
            <w:proofErr w:type="gramStart"/>
            <w:r>
              <w:t>.М</w:t>
            </w:r>
            <w:proofErr w:type="gramEnd"/>
            <w:r>
              <w:t>инусинск</w:t>
            </w:r>
            <w:proofErr w:type="spellEnd"/>
            <w:r>
              <w:t>, район ул. Народная, рекламная конструкция № 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rPr>
                <w:bCs/>
                <w:color w:val="000000"/>
              </w:rPr>
            </w:pPr>
            <w:r>
              <w:rPr>
                <w:bCs/>
                <w:color w:val="000000"/>
              </w:rPr>
              <w:t>2</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pPr>
            <w:r>
              <w:t xml:space="preserve">Наземная двухсторонняя рекламная конструкция,                с площадью информационного поля  каждой стороны , 1,2*1,8 м., с общей  площадью информационного поля  рекламной конструкции  2,16 </w:t>
            </w: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53390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2670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10678</w:t>
            </w:r>
          </w:p>
        </w:tc>
      </w:tr>
      <w:tr w:rsidR="001B60FE" w:rsidTr="001B60FE">
        <w:trPr>
          <w:cantSplit/>
          <w:trHeight w:val="11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11</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Красноярский край,</w:t>
            </w:r>
          </w:p>
          <w:p w:rsidR="001B60FE" w:rsidRDefault="001B60FE">
            <w:r>
              <w:t xml:space="preserve"> </w:t>
            </w:r>
            <w:proofErr w:type="spellStart"/>
            <w:r>
              <w:t>г</w:t>
            </w:r>
            <w:proofErr w:type="gramStart"/>
            <w:r>
              <w:t>.М</w:t>
            </w:r>
            <w:proofErr w:type="gramEnd"/>
            <w:r>
              <w:t>инусинск</w:t>
            </w:r>
            <w:proofErr w:type="spellEnd"/>
            <w:r>
              <w:t>, район ул. Ботаническая, 43а,</w:t>
            </w:r>
          </w:p>
          <w:p w:rsidR="001B60FE" w:rsidRDefault="001B60FE">
            <w:r>
              <w:t xml:space="preserve"> рекламный щит №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rPr>
                <w:bCs/>
                <w:color w:val="000000"/>
              </w:rPr>
            </w:pPr>
            <w:r>
              <w:rPr>
                <w:bCs/>
                <w:color w:val="000000"/>
              </w:rPr>
              <w:t>6</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pPr>
            <w:r>
              <w:t>Наземная двухсторонняя рекламная конструкция,                с площадью информационного поля  каждой стороны , 3*6 м., с общей  площадью информационного поля  рекламной конструкции  18кв.м.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103892</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5195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t>20778</w:t>
            </w:r>
          </w:p>
        </w:tc>
      </w:tr>
      <w:tr w:rsidR="001B60FE" w:rsidTr="001B60FE">
        <w:trPr>
          <w:cantSplit/>
          <w:trHeight w:val="113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tabs>
                <w:tab w:val="left" w:pos="0"/>
              </w:tabs>
              <w:jc w:val="center"/>
              <w:rPr>
                <w:bCs/>
                <w:color w:val="000000"/>
              </w:rPr>
            </w:pPr>
            <w:r>
              <w:rPr>
                <w:bCs/>
                <w:color w:val="000000"/>
              </w:rPr>
              <w:lastRenderedPageBreak/>
              <w:t>12</w:t>
            </w:r>
          </w:p>
        </w:tc>
        <w:tc>
          <w:tcPr>
            <w:tcW w:w="2665" w:type="dxa"/>
            <w:tcBorders>
              <w:top w:val="single" w:sz="4" w:space="0" w:color="000000"/>
              <w:left w:val="single" w:sz="4" w:space="0" w:color="000000"/>
              <w:bottom w:val="single" w:sz="4" w:space="0" w:color="000000"/>
              <w:right w:val="single" w:sz="4" w:space="0" w:color="000000"/>
            </w:tcBorders>
            <w:hideMark/>
          </w:tcPr>
          <w:p w:rsidR="001B60FE" w:rsidRDefault="001B60FE">
            <w:r>
              <w:t>Красноярский край,</w:t>
            </w:r>
          </w:p>
          <w:p w:rsidR="001B60FE" w:rsidRDefault="001B60FE">
            <w:r>
              <w:t xml:space="preserve"> </w:t>
            </w:r>
            <w:proofErr w:type="spellStart"/>
            <w:r>
              <w:t>г</w:t>
            </w:r>
            <w:proofErr w:type="gramStart"/>
            <w:r>
              <w:t>.М</w:t>
            </w:r>
            <w:proofErr w:type="gramEnd"/>
            <w:r>
              <w:t>инусинск</w:t>
            </w:r>
            <w:proofErr w:type="spellEnd"/>
            <w:r>
              <w:t>, район ул. Кретова, 18б, рекламная конструкция №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rPr>
                <w:bCs/>
                <w:color w:val="000000"/>
              </w:rPr>
            </w:pPr>
            <w:r>
              <w:rPr>
                <w:bCs/>
                <w:color w:val="000000"/>
              </w:rPr>
              <w:t>6</w:t>
            </w:r>
          </w:p>
        </w:tc>
        <w:tc>
          <w:tcPr>
            <w:tcW w:w="2126" w:type="dxa"/>
            <w:tcBorders>
              <w:top w:val="single" w:sz="4" w:space="0" w:color="000000"/>
              <w:left w:val="single" w:sz="4" w:space="0" w:color="000000"/>
              <w:bottom w:val="single" w:sz="4" w:space="0" w:color="000000"/>
              <w:right w:val="single" w:sz="4" w:space="0" w:color="000000"/>
            </w:tcBorders>
            <w:hideMark/>
          </w:tcPr>
          <w:p w:rsidR="001B60FE" w:rsidRDefault="001B60FE">
            <w:pPr>
              <w:tabs>
                <w:tab w:val="left" w:pos="0"/>
              </w:tabs>
              <w:ind w:firstLine="34"/>
              <w:jc w:val="center"/>
            </w:pPr>
            <w:r>
              <w:t>Наземная двухсторонняя рекламная конструкция,                с площадью информационного поля  каждой стороны , 3*6 м., с общей  площадью информационного поля  рекламной конструкции  18кв.м.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94260,60</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rPr>
                <w:highlight w:val="yellow"/>
              </w:rPr>
            </w:pPr>
            <w:r>
              <w:t>4713,03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60FE" w:rsidRDefault="001B60FE">
            <w:pPr>
              <w:jc w:val="center"/>
            </w:pPr>
            <w:r>
              <w:t>18852,12</w:t>
            </w:r>
          </w:p>
        </w:tc>
      </w:tr>
    </w:tbl>
    <w:p w:rsidR="001B60FE" w:rsidRDefault="001B60FE" w:rsidP="001B60FE">
      <w:pPr>
        <w:ind w:firstLine="561"/>
        <w:jc w:val="both"/>
      </w:pPr>
    </w:p>
    <w:p w:rsidR="001B60FE" w:rsidRDefault="001B60FE" w:rsidP="001B60FE">
      <w:pPr>
        <w:ind w:firstLine="561"/>
        <w:jc w:val="both"/>
      </w:pPr>
      <w:r>
        <w:t xml:space="preserve">Рекламную конструкцию необходимо проектировать, изготовлять и устанавливать с учетом требований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B60FE" w:rsidRDefault="001B60FE" w:rsidP="001B60FE">
      <w:pPr>
        <w:ind w:firstLine="540"/>
        <w:jc w:val="both"/>
      </w:pPr>
      <w:r>
        <w:t xml:space="preserve"> Использование рекламной конструкции: исключительно в целях распространения рекламы, социальной рекламы, с благоустройством территории после установки (демонтажа) рекламной конструкции. Демонтаж рекламной конструкции производится вместе с фундаментом.</w:t>
      </w:r>
    </w:p>
    <w:p w:rsidR="001B60FE" w:rsidRDefault="001B60FE" w:rsidP="001B60FE">
      <w:pPr>
        <w:tabs>
          <w:tab w:val="left" w:pos="0"/>
        </w:tabs>
        <w:ind w:firstLine="709"/>
        <w:jc w:val="both"/>
        <w:rPr>
          <w:bCs/>
        </w:rPr>
      </w:pPr>
      <w:r>
        <w:t xml:space="preserve">Проект договора на установку </w:t>
      </w:r>
      <w:r>
        <w:rPr>
          <w:bCs/>
        </w:rPr>
        <w:t>и эксплуатацию рекламной конструкции расположенной на территории муниципального образования город Минусинск приведен в приложение № 4 к настоящей документации об аукционе.</w:t>
      </w:r>
    </w:p>
    <w:p w:rsidR="001B60FE" w:rsidRDefault="001B60FE" w:rsidP="001B60FE">
      <w:pPr>
        <w:ind w:firstLine="540"/>
        <w:jc w:val="both"/>
        <w:rPr>
          <w:bCs/>
        </w:rPr>
      </w:pPr>
      <w:bookmarkStart w:id="5" w:name="OLE_LINK7"/>
      <w:bookmarkStart w:id="6" w:name="OLE_LINK6"/>
      <w:bookmarkStart w:id="7" w:name="OLE_LINK5"/>
      <w:bookmarkStart w:id="8" w:name="OLE_LINK4"/>
      <w:r>
        <w:rPr>
          <w:bCs/>
        </w:rPr>
        <w:t xml:space="preserve">Претендент на участие в аукционе вносит задаток на </w:t>
      </w:r>
      <w:proofErr w:type="gramStart"/>
      <w:r>
        <w:rPr>
          <w:bCs/>
        </w:rPr>
        <w:t>р</w:t>
      </w:r>
      <w:proofErr w:type="gramEnd"/>
      <w:r>
        <w:rPr>
          <w:bCs/>
        </w:rPr>
        <w:t>/с МКУ «</w:t>
      </w:r>
      <w:proofErr w:type="spellStart"/>
      <w:r>
        <w:rPr>
          <w:bCs/>
        </w:rPr>
        <w:t>ЗиГ</w:t>
      </w:r>
      <w:proofErr w:type="spellEnd"/>
      <w:r>
        <w:rPr>
          <w:bCs/>
        </w:rPr>
        <w:t xml:space="preserve">» по реквизитам: </w:t>
      </w:r>
      <w:r>
        <w:rPr>
          <w:b/>
          <w:bCs/>
        </w:rPr>
        <w:t xml:space="preserve">ИНН 2455030980, КПП 245501001, </w:t>
      </w:r>
      <w:proofErr w:type="gramStart"/>
      <w:r>
        <w:rPr>
          <w:b/>
          <w:bCs/>
        </w:rPr>
        <w:t>р</w:t>
      </w:r>
      <w:proofErr w:type="gramEnd"/>
      <w:r>
        <w:rPr>
          <w:b/>
          <w:bCs/>
        </w:rPr>
        <w:t>/</w:t>
      </w:r>
      <w:proofErr w:type="spellStart"/>
      <w:r>
        <w:rPr>
          <w:b/>
          <w:bCs/>
        </w:rPr>
        <w:t>сч</w:t>
      </w:r>
      <w:proofErr w:type="spellEnd"/>
      <w:r>
        <w:rPr>
          <w:b/>
          <w:bCs/>
        </w:rPr>
        <w:t xml:space="preserve"> № 40302810200003000084, ОТДЕЛЕНИЕ КРАСНОЯРСК Г.КРАСНОЯРСК БИК 040407001, УФК по Красноярскому краю (МКУ «</w:t>
      </w:r>
      <w:proofErr w:type="spellStart"/>
      <w:r>
        <w:rPr>
          <w:b/>
          <w:bCs/>
        </w:rPr>
        <w:t>ЗиГ</w:t>
      </w:r>
      <w:proofErr w:type="spellEnd"/>
      <w:r>
        <w:rPr>
          <w:b/>
          <w:bCs/>
        </w:rPr>
        <w:t xml:space="preserve">» л/с 05193D50780), КБК 000 00000 000 00 0000 510. </w:t>
      </w:r>
      <w:r>
        <w:rPr>
          <w:bCs/>
        </w:rPr>
        <w:t xml:space="preserve">Задаток должен поступить на счет не позднее </w:t>
      </w:r>
      <w:r>
        <w:rPr>
          <w:b/>
          <w:bCs/>
        </w:rPr>
        <w:t>00 час. 00 мин.</w:t>
      </w:r>
      <w:r>
        <w:rPr>
          <w:bCs/>
        </w:rPr>
        <w:t xml:space="preserve">  </w:t>
      </w:r>
      <w:r>
        <w:rPr>
          <w:b/>
          <w:bCs/>
        </w:rPr>
        <w:t>«22» октября 2017 года.</w:t>
      </w:r>
    </w:p>
    <w:bookmarkEnd w:id="5"/>
    <w:bookmarkEnd w:id="6"/>
    <w:bookmarkEnd w:id="7"/>
    <w:bookmarkEnd w:id="8"/>
    <w:p w:rsidR="001B60FE" w:rsidRDefault="001B60FE" w:rsidP="001B60FE">
      <w:pPr>
        <w:ind w:firstLine="540"/>
        <w:jc w:val="both"/>
        <w:rPr>
          <w:bCs/>
        </w:rPr>
      </w:pPr>
      <w:r>
        <w:rPr>
          <w:bCs/>
        </w:rPr>
        <w:t xml:space="preserve">Срок действия договора на установку и эксплуатацию рекламной конструкции составляет - 7 (семь) лет </w:t>
      </w:r>
      <w:proofErr w:type="gramStart"/>
      <w:r>
        <w:rPr>
          <w:bCs/>
        </w:rPr>
        <w:t>с</w:t>
      </w:r>
      <w:proofErr w:type="gramEnd"/>
      <w:r>
        <w:rPr>
          <w:bCs/>
        </w:rPr>
        <w:t xml:space="preserve"> дня подписания договора.</w:t>
      </w:r>
    </w:p>
    <w:p w:rsidR="001B60FE" w:rsidRDefault="001B60FE" w:rsidP="001B60FE">
      <w:pPr>
        <w:ind w:firstLine="540"/>
        <w:jc w:val="both"/>
        <w:rPr>
          <w:bCs/>
        </w:rPr>
      </w:pPr>
      <w:r>
        <w:rPr>
          <w:bCs/>
        </w:rPr>
        <w:t>Условия настоящего аукциона, порядок и условия заключения договора на установку и эксплуатацию рекламной конструкции с участником аукциона является условием публичной оферты, а подача заявки на участие в аукционе является акцептом такой оферты.</w:t>
      </w:r>
    </w:p>
    <w:p w:rsidR="001B60FE" w:rsidRDefault="001B60FE" w:rsidP="001B60FE">
      <w:pPr>
        <w:ind w:firstLine="540"/>
        <w:jc w:val="both"/>
        <w:rPr>
          <w:bCs/>
        </w:rPr>
      </w:pPr>
      <w:r>
        <w:rPr>
          <w:bCs/>
        </w:rPr>
        <w:t xml:space="preserve">Территория, на которой будет размещена рекламная конструкция, на момент окончания срока действия договора на установку и эксплуатацию рекламной конструкции должна находиться в том состоянии, в котором она была  при заключении договора. </w:t>
      </w:r>
    </w:p>
    <w:p w:rsidR="001B60FE" w:rsidRDefault="001B60FE" w:rsidP="001B60FE">
      <w:pPr>
        <w:ind w:firstLine="540"/>
        <w:jc w:val="both"/>
        <w:rPr>
          <w:bCs/>
        </w:rPr>
      </w:pPr>
    </w:p>
    <w:p w:rsidR="001B60FE" w:rsidRDefault="001B60FE" w:rsidP="001B60FE">
      <w:pPr>
        <w:widowControl w:val="0"/>
        <w:shd w:val="clear" w:color="auto" w:fill="FFFFFF"/>
        <w:ind w:firstLine="720"/>
        <w:jc w:val="center"/>
        <w:rPr>
          <w:b/>
          <w:spacing w:val="-8"/>
        </w:rPr>
      </w:pPr>
    </w:p>
    <w:p w:rsidR="001B60FE" w:rsidRDefault="001B60FE" w:rsidP="001B60FE">
      <w:pPr>
        <w:widowControl w:val="0"/>
        <w:shd w:val="clear" w:color="auto" w:fill="FFFFFF"/>
        <w:ind w:firstLine="720"/>
        <w:jc w:val="center"/>
        <w:rPr>
          <w:spacing w:val="-8"/>
        </w:rPr>
      </w:pPr>
      <w:r>
        <w:rPr>
          <w:b/>
          <w:spacing w:val="-8"/>
          <w:lang w:val="en-US"/>
        </w:rPr>
        <w:t>II</w:t>
      </w:r>
      <w:r>
        <w:rPr>
          <w:b/>
          <w:spacing w:val="-8"/>
        </w:rPr>
        <w:t>. Срок, место и порядок предоставления документации об аукционе</w:t>
      </w:r>
    </w:p>
    <w:p w:rsidR="001B60FE" w:rsidRDefault="001B60FE" w:rsidP="001B60FE">
      <w:pPr>
        <w:widowControl w:val="0"/>
        <w:ind w:firstLine="540"/>
        <w:jc w:val="both"/>
      </w:pPr>
    </w:p>
    <w:p w:rsidR="001B60FE" w:rsidRDefault="001B60FE" w:rsidP="001B60FE">
      <w:pPr>
        <w:widowControl w:val="0"/>
        <w:ind w:firstLine="540"/>
        <w:jc w:val="both"/>
      </w:pPr>
      <w:r>
        <w:t>2.1. После размещения извещения о проведен</w:t>
      </w:r>
      <w:proofErr w:type="gramStart"/>
      <w:r>
        <w:t>ии ау</w:t>
      </w:r>
      <w:proofErr w:type="gramEnd"/>
      <w:r>
        <w:t xml:space="preserve">кциона специализированная организация на основании заявления любого заинтересованного лица, поданного в письменной форме и поступившего не позднее </w:t>
      </w:r>
      <w:r>
        <w:rPr>
          <w:b/>
        </w:rPr>
        <w:t>«19» октября 2017 года</w:t>
      </w:r>
      <w:r>
        <w:t xml:space="preserve">  предоставляет такому лицу документацию об аукционе в письменной форме в течение двух рабочих дней с даты получения соответствующего заявления.</w:t>
      </w:r>
    </w:p>
    <w:p w:rsidR="001B60FE" w:rsidRDefault="001B60FE" w:rsidP="001B60FE">
      <w:pPr>
        <w:widowControl w:val="0"/>
        <w:ind w:firstLine="540"/>
        <w:jc w:val="both"/>
      </w:pPr>
      <w:r>
        <w:t>2.2. Заявление, оформленное в произвольной письменной форме и направленное по адресу: 662608, Красноярский край, г. Минусинск, ул. Гоголя, 63, (Муниципальное казенное учреждение города Минусинска «Землеустройство и градостроительство») должно содержать: название аукциона, наименование заинтересованного лица, номера телефона, факса и электронной почты заинтересованного лица.</w:t>
      </w:r>
    </w:p>
    <w:p w:rsidR="001B60FE" w:rsidRDefault="001B60FE" w:rsidP="001B60FE">
      <w:pPr>
        <w:widowControl w:val="0"/>
        <w:ind w:firstLine="540"/>
        <w:jc w:val="both"/>
      </w:pPr>
      <w:r>
        <w:t>2.3. Документация об аукционе предоставляется бесплатно.</w:t>
      </w:r>
    </w:p>
    <w:p w:rsidR="001B60FE" w:rsidRDefault="001B60FE" w:rsidP="001B60FE">
      <w:pPr>
        <w:widowControl w:val="0"/>
        <w:ind w:firstLine="540"/>
        <w:jc w:val="both"/>
      </w:pPr>
      <w:r>
        <w:t xml:space="preserve">2.4.Сайт в сети «Интернет», на котором размещена документация об аукционе:                   </w:t>
      </w:r>
      <w:r>
        <w:rPr>
          <w:color w:val="3333FF"/>
          <w:u w:val="single"/>
          <w:lang w:val="en-US"/>
        </w:rPr>
        <w:t>http</w:t>
      </w:r>
      <w:r>
        <w:rPr>
          <w:color w:val="3333FF"/>
          <w:u w:val="single"/>
        </w:rPr>
        <w:t>: //</w:t>
      </w:r>
      <w:hyperlink r:id="rId6" w:history="1">
        <w:r>
          <w:rPr>
            <w:rStyle w:val="a3"/>
            <w:color w:val="3333FF"/>
          </w:rPr>
          <w:t>www.torgi.gov.ru</w:t>
        </w:r>
      </w:hyperlink>
      <w:r>
        <w:rPr>
          <w:color w:val="3333FF"/>
        </w:rPr>
        <w:t xml:space="preserve">, </w:t>
      </w:r>
      <w:hyperlink r:id="rId7" w:history="1">
        <w:r>
          <w:rPr>
            <w:rStyle w:val="a3"/>
            <w:color w:val="3333FF"/>
          </w:rPr>
          <w:t>http://minusinsk.info</w:t>
        </w:r>
      </w:hyperlink>
      <w:r>
        <w:rPr>
          <w:color w:val="3333FF"/>
        </w:rPr>
        <w:t>.</w:t>
      </w:r>
      <w:r>
        <w:t xml:space="preserve"> </w:t>
      </w:r>
    </w:p>
    <w:p w:rsidR="001B60FE" w:rsidRDefault="001B60FE" w:rsidP="001B60FE">
      <w:pPr>
        <w:widowControl w:val="0"/>
        <w:shd w:val="clear" w:color="auto" w:fill="FFFFFF"/>
        <w:ind w:firstLine="567"/>
        <w:jc w:val="center"/>
        <w:rPr>
          <w:b/>
        </w:rPr>
      </w:pPr>
      <w:r>
        <w:rPr>
          <w:b/>
          <w:lang w:val="en-US"/>
        </w:rPr>
        <w:lastRenderedPageBreak/>
        <w:t>III</w:t>
      </w:r>
      <w:r>
        <w:rPr>
          <w:b/>
        </w:rPr>
        <w:t>. Форма, порядок, дата начала и окончания предоставления участникам аукциона разъяснений положений документации об аукционе.</w:t>
      </w:r>
    </w:p>
    <w:p w:rsidR="001B60FE" w:rsidRDefault="001B60FE" w:rsidP="001B60FE">
      <w:pPr>
        <w:widowControl w:val="0"/>
        <w:ind w:firstLine="567"/>
        <w:jc w:val="center"/>
        <w:rPr>
          <w:b/>
        </w:rPr>
      </w:pPr>
      <w:r>
        <w:rPr>
          <w:b/>
        </w:rPr>
        <w:t>Внесение изменений в документацию об аукционе</w:t>
      </w:r>
    </w:p>
    <w:p w:rsidR="001B60FE" w:rsidRDefault="001B60FE" w:rsidP="001B60FE">
      <w:pPr>
        <w:widowControl w:val="0"/>
        <w:ind w:firstLine="540"/>
        <w:jc w:val="both"/>
      </w:pPr>
    </w:p>
    <w:p w:rsidR="001B60FE" w:rsidRDefault="001B60FE" w:rsidP="001B60FE">
      <w:pPr>
        <w:widowControl w:val="0"/>
        <w:ind w:firstLine="540"/>
        <w:jc w:val="both"/>
      </w:pPr>
      <w:r>
        <w:t xml:space="preserve">3.1. Любое заинтересованное лицо вправе направить в письменной форме специализированной организации запрос о разъяснении положений документации об аукционе. В течение двух рабочих дней </w:t>
      </w:r>
      <w:proofErr w:type="gramStart"/>
      <w:r>
        <w:t>с даты поступления</w:t>
      </w:r>
      <w:proofErr w:type="gramEnd"/>
      <w:r>
        <w:t xml:space="preserve"> указанного запроса специализированная организация обязана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B60FE" w:rsidRDefault="001B60FE" w:rsidP="001B60FE">
      <w:pPr>
        <w:widowControl w:val="0"/>
        <w:ind w:firstLine="540"/>
        <w:jc w:val="both"/>
      </w:pPr>
      <w:r>
        <w:t xml:space="preserve">3.2. В течение одного дня </w:t>
      </w:r>
      <w:proofErr w:type="gramStart"/>
      <w:r>
        <w:t>с даты направления</w:t>
      </w:r>
      <w:proofErr w:type="gramEnd"/>
      <w:r>
        <w:t xml:space="preserve"> разъяснения положений документации об аукционе по запросу заинтересованного лица такое разъяснение размещается специализированной организацией на официальном сайте с указанием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1B60FE" w:rsidRDefault="001B60FE" w:rsidP="001B60FE">
      <w:pPr>
        <w:widowControl w:val="0"/>
        <w:ind w:firstLine="540"/>
        <w:jc w:val="both"/>
      </w:pPr>
      <w:r>
        <w:t>3.3.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1B60FE" w:rsidRDefault="001B60FE" w:rsidP="001B60FE">
      <w:pPr>
        <w:widowControl w:val="0"/>
        <w:ind w:firstLine="540"/>
        <w:jc w:val="both"/>
      </w:pPr>
      <w:r>
        <w:t xml:space="preserve">3.4. </w:t>
      </w:r>
      <w:proofErr w:type="gramStart"/>
      <w:r>
        <w:t>В течение одного дня с даты принятия решения о внесении изменений в документацию об аукционе</w:t>
      </w:r>
      <w:proofErr w:type="gramEnd"/>
      <w:r>
        <w:t xml:space="preserve"> такие изменения размещаются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1B60FE" w:rsidRDefault="001B60FE" w:rsidP="001B60FE">
      <w:pPr>
        <w:widowControl w:val="0"/>
        <w:ind w:firstLine="540"/>
        <w:jc w:val="both"/>
      </w:pPr>
      <w:r>
        <w:t xml:space="preserve">3.5. </w:t>
      </w:r>
      <w:proofErr w:type="gramStart"/>
      <w:r>
        <w:t>В случае внесения изменений в документацию об аукционе срок подачи заявок на участие в аукционе</w:t>
      </w:r>
      <w:proofErr w:type="gramEnd"/>
      <w: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пятнадцати дней.</w:t>
      </w:r>
    </w:p>
    <w:p w:rsidR="001B60FE" w:rsidRDefault="001B60FE" w:rsidP="001B60FE">
      <w:pPr>
        <w:widowControl w:val="0"/>
        <w:ind w:firstLine="540"/>
        <w:jc w:val="both"/>
      </w:pPr>
    </w:p>
    <w:p w:rsidR="001B60FE" w:rsidRDefault="001B60FE" w:rsidP="001B60FE">
      <w:pPr>
        <w:widowControl w:val="0"/>
        <w:shd w:val="clear" w:color="auto" w:fill="FFFFFF"/>
        <w:tabs>
          <w:tab w:val="left" w:pos="0"/>
        </w:tabs>
        <w:spacing w:line="254" w:lineRule="exact"/>
        <w:jc w:val="center"/>
        <w:rPr>
          <w:b/>
          <w:spacing w:val="1"/>
        </w:rPr>
      </w:pPr>
      <w:r>
        <w:rPr>
          <w:b/>
          <w:spacing w:val="1"/>
          <w:lang w:val="en-US"/>
        </w:rPr>
        <w:t>IV</w:t>
      </w:r>
      <w:r>
        <w:rPr>
          <w:b/>
          <w:spacing w:val="1"/>
        </w:rPr>
        <w:t>. Требования к участникам аукциона</w:t>
      </w:r>
    </w:p>
    <w:p w:rsidR="001B60FE" w:rsidRDefault="001B60FE" w:rsidP="001B60FE">
      <w:pPr>
        <w:widowControl w:val="0"/>
        <w:shd w:val="clear" w:color="auto" w:fill="FFFFFF"/>
        <w:tabs>
          <w:tab w:val="left" w:pos="0"/>
        </w:tabs>
        <w:spacing w:line="254" w:lineRule="exact"/>
        <w:jc w:val="center"/>
        <w:rPr>
          <w:b/>
          <w:spacing w:val="1"/>
        </w:rPr>
      </w:pPr>
    </w:p>
    <w:p w:rsidR="001B60FE" w:rsidRDefault="001B60FE" w:rsidP="001B60FE">
      <w:pPr>
        <w:widowControl w:val="0"/>
        <w:ind w:firstLine="540"/>
        <w:jc w:val="both"/>
      </w:pPr>
      <w:r>
        <w:t>4.1.Участником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B60FE" w:rsidRDefault="001B60FE" w:rsidP="001B60FE">
      <w:pPr>
        <w:widowControl w:val="0"/>
        <w:ind w:firstLine="540"/>
        <w:jc w:val="both"/>
      </w:pPr>
      <w:r>
        <w:t>4.2. К участникам аукциона устанавливаются следующие требования:</w:t>
      </w:r>
    </w:p>
    <w:p w:rsidR="001B60FE" w:rsidRDefault="001B60FE" w:rsidP="001B60FE">
      <w:pPr>
        <w:widowControl w:val="0"/>
        <w:ind w:firstLine="540"/>
        <w:jc w:val="both"/>
      </w:pPr>
      <w:r>
        <w:t>4.2.1. Не проведение ликвидации участника аукциона - юридического лица;</w:t>
      </w:r>
    </w:p>
    <w:p w:rsidR="001B60FE" w:rsidRDefault="001B60FE" w:rsidP="001B60FE">
      <w:pPr>
        <w:widowControl w:val="0"/>
        <w:ind w:firstLine="540"/>
        <w:jc w:val="both"/>
      </w:pPr>
      <w:r>
        <w:t>4.2.2.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B60FE" w:rsidRDefault="001B60FE" w:rsidP="001B60FE">
      <w:pPr>
        <w:widowControl w:val="0"/>
        <w:ind w:firstLine="540"/>
        <w:jc w:val="both"/>
      </w:pPr>
      <w:r>
        <w:t>4.2.3.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B60FE" w:rsidRDefault="001B60FE" w:rsidP="001B60FE">
      <w:pPr>
        <w:widowControl w:val="0"/>
        <w:ind w:firstLine="540"/>
        <w:jc w:val="both"/>
      </w:pPr>
      <w:r>
        <w:t>4.2.4.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1B60FE" w:rsidRDefault="001B60FE" w:rsidP="001B60FE">
      <w:pPr>
        <w:widowControl w:val="0"/>
        <w:ind w:firstLine="720"/>
        <w:jc w:val="center"/>
        <w:rPr>
          <w:b/>
        </w:rPr>
      </w:pPr>
    </w:p>
    <w:p w:rsidR="001B60FE" w:rsidRDefault="001B60FE" w:rsidP="001B60FE">
      <w:pPr>
        <w:widowControl w:val="0"/>
        <w:ind w:firstLine="720"/>
        <w:jc w:val="center"/>
        <w:rPr>
          <w:b/>
        </w:rPr>
      </w:pPr>
      <w:r>
        <w:rPr>
          <w:b/>
          <w:lang w:val="en-US"/>
        </w:rPr>
        <w:t>V</w:t>
      </w:r>
      <w:r>
        <w:rPr>
          <w:b/>
        </w:rPr>
        <w:t>. Содержание, состав и форма заявки на участие в аукционе</w:t>
      </w:r>
    </w:p>
    <w:p w:rsidR="001B60FE" w:rsidRDefault="001B60FE" w:rsidP="001B60FE">
      <w:pPr>
        <w:widowControl w:val="0"/>
        <w:ind w:firstLine="720"/>
        <w:jc w:val="center"/>
        <w:rPr>
          <w:b/>
        </w:rPr>
      </w:pPr>
    </w:p>
    <w:p w:rsidR="001B60FE" w:rsidRDefault="001B60FE" w:rsidP="001B60FE">
      <w:pPr>
        <w:widowControl w:val="0"/>
        <w:ind w:firstLine="540"/>
        <w:jc w:val="both"/>
      </w:pPr>
      <w:r>
        <w:t xml:space="preserve">5.1. Документы, предоставляемые заявителями в составе заявки на участие в аукционе, подаются на бумажном носителе и должны содержать сведения и документы о заявителе, </w:t>
      </w:r>
      <w:proofErr w:type="gramStart"/>
      <w:r>
        <w:t>подавшему</w:t>
      </w:r>
      <w:proofErr w:type="gramEnd"/>
      <w:r>
        <w:t xml:space="preserve"> такую заявку:</w:t>
      </w:r>
    </w:p>
    <w:p w:rsidR="001B60FE" w:rsidRDefault="001B60FE" w:rsidP="001B60FE">
      <w:pPr>
        <w:widowControl w:val="0"/>
        <w:ind w:firstLine="540"/>
        <w:jc w:val="both"/>
      </w:pPr>
      <w:proofErr w:type="gramStart"/>
      <w:r>
        <w:t xml:space="preserve">5.1.1. </w:t>
      </w:r>
      <w:bookmarkStart w:id="9" w:name="sub_1012111"/>
      <w: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lastRenderedPageBreak/>
        <w:t>телефона;</w:t>
      </w:r>
      <w:proofErr w:type="gramEnd"/>
    </w:p>
    <w:p w:rsidR="001B60FE" w:rsidRDefault="001B60FE" w:rsidP="001B60FE">
      <w:pPr>
        <w:widowControl w:val="0"/>
        <w:ind w:firstLine="540"/>
        <w:jc w:val="both"/>
      </w:pPr>
      <w:bookmarkStart w:id="10" w:name="sub_1012112"/>
      <w:bookmarkEnd w:id="9"/>
      <w:proofErr w:type="gramStart"/>
      <w:r>
        <w:t xml:space="preserve">5.1.2. полученную не ранее чем за шесть месяцев до даты размещения на </w:t>
      </w:r>
      <w:hyperlink r:id="rId8" w:history="1">
        <w:r>
          <w:rPr>
            <w:rStyle w:val="a3"/>
            <w:color w:val="auto"/>
            <w:u w:val="none"/>
          </w:rPr>
          <w:t>официальном сайте</w:t>
        </w:r>
      </w:hyperlink>
      <w: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t xml:space="preserve"> о проведен</w:t>
      </w:r>
      <w:proofErr w:type="gramStart"/>
      <w:r>
        <w:t>ии ау</w:t>
      </w:r>
      <w:proofErr w:type="gramEnd"/>
      <w:r>
        <w:t>кциона;</w:t>
      </w:r>
    </w:p>
    <w:p w:rsidR="001B60FE" w:rsidRDefault="001B60FE" w:rsidP="001B60FE">
      <w:pPr>
        <w:widowControl w:val="0"/>
        <w:ind w:firstLine="540"/>
        <w:jc w:val="both"/>
      </w:pPr>
      <w:bookmarkStart w:id="11" w:name="sub_1012113"/>
      <w:bookmarkEnd w:id="10"/>
      <w:proofErr w:type="gramStart"/>
      <w: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B60FE" w:rsidRDefault="001B60FE" w:rsidP="001B60FE">
      <w:pPr>
        <w:widowControl w:val="0"/>
        <w:ind w:firstLine="540"/>
        <w:jc w:val="both"/>
      </w:pPr>
      <w:bookmarkStart w:id="12" w:name="sub_1012114"/>
      <w:bookmarkEnd w:id="11"/>
      <w:proofErr w:type="gramStart"/>
      <w:r>
        <w:t>5.1.4. копии учредительных документов заявителя (для юридических лиц);</w:t>
      </w:r>
      <w:proofErr w:type="gramEnd"/>
    </w:p>
    <w:p w:rsidR="001B60FE" w:rsidRDefault="001B60FE" w:rsidP="001B60FE">
      <w:pPr>
        <w:widowControl w:val="0"/>
        <w:ind w:firstLine="540"/>
        <w:jc w:val="both"/>
      </w:pPr>
      <w:bookmarkStart w:id="13" w:name="sub_1012115"/>
      <w:bookmarkEnd w:id="12"/>
      <w:r>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B60FE" w:rsidRDefault="001B60FE" w:rsidP="001B60FE">
      <w:pPr>
        <w:widowControl w:val="0"/>
        <w:ind w:firstLine="540"/>
        <w:jc w:val="both"/>
      </w:pPr>
      <w:bookmarkStart w:id="14" w:name="sub_1012116"/>
      <w:bookmarkEnd w:id="13"/>
      <w:r>
        <w:t xml:space="preserve">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Pr>
            <w:rStyle w:val="a3"/>
            <w:color w:val="auto"/>
            <w:u w:val="none"/>
          </w:rPr>
          <w:t>Кодексом</w:t>
        </w:r>
      </w:hyperlink>
      <w:r>
        <w:t xml:space="preserve"> Российской Федерации об административных правонарушениях;</w:t>
      </w:r>
    </w:p>
    <w:bookmarkEnd w:id="14"/>
    <w:p w:rsidR="001B60FE" w:rsidRDefault="001B60FE" w:rsidP="001B60FE">
      <w:pPr>
        <w:widowControl w:val="0"/>
        <w:ind w:firstLine="540"/>
        <w:jc w:val="both"/>
      </w:pPr>
      <w:r>
        <w:t>5.2. Формы заявок на участие в аукционе прилагаются (Приложения № 1, 2, 3).</w:t>
      </w:r>
    </w:p>
    <w:p w:rsidR="001B60FE" w:rsidRDefault="001B60FE" w:rsidP="001B60FE">
      <w:pPr>
        <w:widowControl w:val="0"/>
        <w:ind w:firstLine="540"/>
        <w:jc w:val="both"/>
      </w:pPr>
      <w:r>
        <w:t xml:space="preserve">5.3. К заявке прилагается документ подтверждающий внесение задатка </w:t>
      </w:r>
      <w:proofErr w:type="gramStart"/>
      <w:r>
        <w:t>для участия в аукционе на счет указанный в извещении о проведении</w:t>
      </w:r>
      <w:proofErr w:type="gramEnd"/>
      <w:r>
        <w:t xml:space="preserve"> аукциона.</w:t>
      </w:r>
    </w:p>
    <w:p w:rsidR="001B60FE" w:rsidRDefault="001B60FE" w:rsidP="001B60FE">
      <w:pPr>
        <w:widowControl w:val="0"/>
        <w:ind w:firstLine="540"/>
        <w:jc w:val="both"/>
      </w:pPr>
    </w:p>
    <w:p w:rsidR="001B60FE" w:rsidRDefault="001B60FE" w:rsidP="001B60FE">
      <w:pPr>
        <w:widowControl w:val="0"/>
        <w:ind w:firstLine="540"/>
        <w:jc w:val="both"/>
      </w:pPr>
    </w:p>
    <w:p w:rsidR="001B60FE" w:rsidRDefault="001B60FE" w:rsidP="001B60FE">
      <w:pPr>
        <w:tabs>
          <w:tab w:val="left" w:pos="360"/>
        </w:tabs>
        <w:jc w:val="center"/>
        <w:rPr>
          <w:b/>
        </w:rPr>
      </w:pPr>
      <w:r>
        <w:rPr>
          <w:b/>
          <w:lang w:val="en-US"/>
        </w:rPr>
        <w:t>VI</w:t>
      </w:r>
      <w:r>
        <w:rPr>
          <w:b/>
        </w:rPr>
        <w:t>. Порядок, место, дата начала и окончания срока подачи заявок на участие в аукционе</w:t>
      </w:r>
    </w:p>
    <w:p w:rsidR="001B60FE" w:rsidRDefault="001B60FE" w:rsidP="001B60FE">
      <w:pPr>
        <w:tabs>
          <w:tab w:val="left" w:pos="360"/>
        </w:tabs>
        <w:jc w:val="center"/>
        <w:rPr>
          <w:b/>
        </w:rPr>
      </w:pPr>
    </w:p>
    <w:p w:rsidR="001B60FE" w:rsidRDefault="001B60FE" w:rsidP="001B60FE">
      <w:pPr>
        <w:widowControl w:val="0"/>
        <w:ind w:firstLine="540"/>
        <w:jc w:val="both"/>
      </w:pPr>
      <w:r>
        <w:t xml:space="preserve">6.1. Заявки на участие в аукционе  подаются по адресу: 662608, Красноярский край,             г.  Минусинск, ул. Гоголя, 63, 2 этаж, </w:t>
      </w:r>
      <w:proofErr w:type="spellStart"/>
      <w:r>
        <w:t>каб</w:t>
      </w:r>
      <w:proofErr w:type="spellEnd"/>
      <w:r>
        <w:t xml:space="preserve">. 2, в рабочие дни с 9-30  до 11-30 и с 13-30 до 16-00. </w:t>
      </w:r>
    </w:p>
    <w:p w:rsidR="001B60FE" w:rsidRDefault="001B60FE" w:rsidP="001B60FE">
      <w:pPr>
        <w:widowControl w:val="0"/>
        <w:ind w:firstLine="540"/>
        <w:jc w:val="both"/>
      </w:pPr>
      <w:r>
        <w:t xml:space="preserve">6.2. Каждая заявка на участие в аукционе, поступившая в срок, регистрируется специализированной организацией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t>с</w:t>
      </w:r>
      <w:proofErr w:type="gramEnd"/>
      <w:r>
        <w:t xml:space="preserve"> временем представления других заявок на участие в аукционе. По требованию заявителя специализированная организация выдает расписку в получении такой заявки с указанием даты и времени ее получения.</w:t>
      </w:r>
    </w:p>
    <w:p w:rsidR="001B60FE" w:rsidRDefault="001B60FE" w:rsidP="001B60FE">
      <w:pPr>
        <w:widowControl w:val="0"/>
        <w:ind w:firstLine="540"/>
        <w:jc w:val="both"/>
      </w:pPr>
      <w:r>
        <w:t>6.3. Заявитель вправе подать только одну заявку на участие в аукционе в отношении каждого лота.</w:t>
      </w:r>
    </w:p>
    <w:p w:rsidR="001B60FE" w:rsidRDefault="001B60FE" w:rsidP="001B60FE">
      <w:pPr>
        <w:widowControl w:val="0"/>
        <w:ind w:firstLine="540"/>
        <w:jc w:val="both"/>
      </w:pPr>
      <w:r>
        <w:t xml:space="preserve">6.4. Прием заявок на участие в аукционе прекращается </w:t>
      </w:r>
      <w:proofErr w:type="gramStart"/>
      <w:r>
        <w:t>в указанное в извещении о проведении аукциона время в день рассмотрения заявок на участие</w:t>
      </w:r>
      <w:proofErr w:type="gramEnd"/>
      <w:r>
        <w:t xml:space="preserve"> в аукционе непосредственно </w:t>
      </w:r>
      <w:r>
        <w:lastRenderedPageBreak/>
        <w:t>перед началом рассмотрения заявок.</w:t>
      </w:r>
    </w:p>
    <w:p w:rsidR="001B60FE" w:rsidRDefault="001B60FE" w:rsidP="001B60FE">
      <w:pPr>
        <w:widowControl w:val="0"/>
        <w:ind w:firstLine="540"/>
        <w:jc w:val="both"/>
      </w:pPr>
      <w:r>
        <w:t>6.5. В случае если по окончании срока подачи заявок на участие в аукционе не подано ни одной заявки, аукцион признается несостоявшимся.</w:t>
      </w:r>
    </w:p>
    <w:p w:rsidR="001B60FE" w:rsidRDefault="001B60FE" w:rsidP="001B60FE">
      <w:pPr>
        <w:widowControl w:val="0"/>
        <w:ind w:firstLine="540"/>
        <w:jc w:val="both"/>
      </w:pPr>
      <w:r>
        <w:t xml:space="preserve">6.6. Дата начала подачи заявок на участие в аукционе:  </w:t>
      </w:r>
      <w:r>
        <w:rPr>
          <w:b/>
        </w:rPr>
        <w:t>«02» октября 2017 года</w:t>
      </w:r>
      <w:r>
        <w:t xml:space="preserve">. Дата и время окончания срока подачи заявок на участие в аукционе: </w:t>
      </w:r>
      <w:r>
        <w:rPr>
          <w:b/>
        </w:rPr>
        <w:t>«23» октября 2017 года –         10 час. 00 мин.</w:t>
      </w:r>
      <w:r>
        <w:t xml:space="preserve"> При этом задаток для участия в аукционе должен поступить на </w:t>
      </w:r>
      <w:proofErr w:type="gramStart"/>
      <w:r>
        <w:t>р</w:t>
      </w:r>
      <w:proofErr w:type="gramEnd"/>
      <w:r>
        <w:t>/с МКУ «</w:t>
      </w:r>
      <w:proofErr w:type="spellStart"/>
      <w:r>
        <w:t>ЗиГ</w:t>
      </w:r>
      <w:proofErr w:type="spellEnd"/>
      <w:r>
        <w:t xml:space="preserve">» не позднее </w:t>
      </w:r>
      <w:r>
        <w:rPr>
          <w:b/>
        </w:rPr>
        <w:t>00 ч. 00 мин.</w:t>
      </w:r>
      <w:r>
        <w:t xml:space="preserve"> </w:t>
      </w:r>
      <w:r>
        <w:rPr>
          <w:b/>
        </w:rPr>
        <w:t>«22» октября 2017 года</w:t>
      </w:r>
      <w:r>
        <w:t>. Оплатой задатка для участия в аукционе считается поступление денежных средств на счет указанный в информационном извещении о проведен</w:t>
      </w:r>
      <w:proofErr w:type="gramStart"/>
      <w:r>
        <w:t>ии ау</w:t>
      </w:r>
      <w:proofErr w:type="gramEnd"/>
      <w:r>
        <w:t xml:space="preserve">кциона. </w:t>
      </w:r>
    </w:p>
    <w:p w:rsidR="001B60FE" w:rsidRDefault="001B60FE" w:rsidP="001B60FE">
      <w:pPr>
        <w:widowControl w:val="0"/>
        <w:ind w:firstLine="398"/>
        <w:jc w:val="both"/>
      </w:pPr>
    </w:p>
    <w:p w:rsidR="001B60FE" w:rsidRDefault="001B60FE" w:rsidP="001B60FE">
      <w:pPr>
        <w:widowControl w:val="0"/>
        <w:ind w:firstLine="720"/>
        <w:jc w:val="center"/>
        <w:rPr>
          <w:b/>
        </w:rPr>
      </w:pPr>
      <w:r>
        <w:rPr>
          <w:b/>
          <w:lang w:val="en-US"/>
        </w:rPr>
        <w:t>VII</w:t>
      </w:r>
      <w:r>
        <w:rPr>
          <w:b/>
        </w:rPr>
        <w:t>. Порядок и срок отзыва заявок на участие в аукционе</w:t>
      </w:r>
    </w:p>
    <w:p w:rsidR="001B60FE" w:rsidRPr="001B60FE" w:rsidRDefault="001B60FE" w:rsidP="001B60FE">
      <w:pPr>
        <w:widowControl w:val="0"/>
        <w:ind w:firstLine="720"/>
        <w:jc w:val="center"/>
        <w:rPr>
          <w:b/>
          <w:sz w:val="20"/>
        </w:rPr>
      </w:pPr>
    </w:p>
    <w:p w:rsidR="001B60FE" w:rsidRDefault="001B60FE" w:rsidP="001B60FE">
      <w:pPr>
        <w:widowControl w:val="0"/>
        <w:ind w:firstLine="540"/>
        <w:jc w:val="both"/>
      </w:pPr>
      <w:r>
        <w:t xml:space="preserve">7.1. Заявитель вправе отозвать заявку в любое время до установленных даты и времени начала рассмотрения заявок на участие в аукционе - до  </w:t>
      </w:r>
      <w:r>
        <w:rPr>
          <w:b/>
        </w:rPr>
        <w:t>10 ч. 00 мин.  «23» октября 2017 года</w:t>
      </w:r>
      <w:r>
        <w:t xml:space="preserve">. </w:t>
      </w:r>
    </w:p>
    <w:p w:rsidR="001B60FE" w:rsidRDefault="001B60FE" w:rsidP="001B60FE">
      <w:pPr>
        <w:widowControl w:val="0"/>
        <w:ind w:firstLine="540"/>
        <w:jc w:val="both"/>
      </w:pPr>
      <w:r>
        <w:t xml:space="preserve">7.2. Уведомление об отзыве заявки на участие в аукционе  подается по адресу: 662608, Красноярский край, г. Минусинск, ул. Гоголя, 63,  2 этаж, </w:t>
      </w:r>
      <w:proofErr w:type="spellStart"/>
      <w:r>
        <w:t>каб</w:t>
      </w:r>
      <w:proofErr w:type="spellEnd"/>
      <w:r>
        <w:t xml:space="preserve">. 2, в рабочие дни с 9-30 до               11-30 и с 13-30 до 16-00. </w:t>
      </w:r>
    </w:p>
    <w:p w:rsidR="001B60FE" w:rsidRDefault="001B60FE" w:rsidP="001B60FE">
      <w:pPr>
        <w:widowControl w:val="0"/>
        <w:autoSpaceDE w:val="0"/>
        <w:autoSpaceDN w:val="0"/>
        <w:adjustRightInd w:val="0"/>
        <w:ind w:firstLine="709"/>
        <w:jc w:val="center"/>
        <w:rPr>
          <w:rFonts w:eastAsia="Calibri"/>
          <w:b/>
        </w:rPr>
      </w:pPr>
      <w:bookmarkStart w:id="15" w:name="_Toc210730084"/>
    </w:p>
    <w:p w:rsidR="001B60FE" w:rsidRDefault="001B60FE" w:rsidP="001B60FE">
      <w:pPr>
        <w:widowControl w:val="0"/>
        <w:autoSpaceDE w:val="0"/>
        <w:autoSpaceDN w:val="0"/>
        <w:adjustRightInd w:val="0"/>
        <w:ind w:firstLine="709"/>
        <w:jc w:val="center"/>
        <w:rPr>
          <w:rFonts w:eastAsia="Calibri"/>
          <w:b/>
        </w:rPr>
      </w:pPr>
      <w:r>
        <w:rPr>
          <w:rFonts w:eastAsia="Calibri"/>
          <w:b/>
          <w:lang w:val="en-US"/>
        </w:rPr>
        <w:t>VIII</w:t>
      </w:r>
      <w:r>
        <w:rPr>
          <w:rFonts w:eastAsia="Calibri"/>
          <w:b/>
        </w:rPr>
        <w:t>. Дата, время, график проведения осмотра объектов</w:t>
      </w:r>
    </w:p>
    <w:p w:rsidR="001B60FE" w:rsidRPr="001B60FE" w:rsidRDefault="001B60FE" w:rsidP="001B60FE">
      <w:pPr>
        <w:widowControl w:val="0"/>
        <w:autoSpaceDE w:val="0"/>
        <w:autoSpaceDN w:val="0"/>
        <w:adjustRightInd w:val="0"/>
        <w:ind w:firstLine="709"/>
        <w:jc w:val="center"/>
        <w:rPr>
          <w:rFonts w:eastAsia="Calibri"/>
          <w:b/>
          <w:sz w:val="20"/>
        </w:rPr>
      </w:pPr>
    </w:p>
    <w:p w:rsidR="001B60FE" w:rsidRDefault="001B60FE" w:rsidP="001B60FE">
      <w:pPr>
        <w:widowControl w:val="0"/>
        <w:ind w:firstLine="540"/>
        <w:jc w:val="both"/>
        <w:rPr>
          <w:color w:val="FF0000"/>
        </w:rPr>
      </w:pPr>
      <w:r>
        <w:t>8.1. Осмотр мест, на которых должны быть установлены рекламные конструкции, обеспечивает специализированная организация по проведению аукциона без взимания платы.</w:t>
      </w:r>
    </w:p>
    <w:p w:rsidR="001B60FE" w:rsidRDefault="001B60FE" w:rsidP="001B60FE">
      <w:pPr>
        <w:widowControl w:val="0"/>
        <w:ind w:firstLine="540"/>
        <w:jc w:val="both"/>
      </w:pPr>
      <w:r>
        <w:t xml:space="preserve">8.2. Осмотр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t>позднее</w:t>
      </w:r>
      <w:proofErr w:type="gramEnd"/>
      <w:r>
        <w:t xml:space="preserve"> чем за два рабочих дня до даты окончания срока подачи заявок на участие в аукционе.</w:t>
      </w:r>
    </w:p>
    <w:p w:rsidR="001B60FE" w:rsidRDefault="001B60FE" w:rsidP="001B60FE">
      <w:pPr>
        <w:widowControl w:val="0"/>
        <w:ind w:firstLine="540"/>
        <w:jc w:val="both"/>
      </w:pPr>
      <w:r>
        <w:t xml:space="preserve">8.3. </w:t>
      </w:r>
      <w:proofErr w:type="gramStart"/>
      <w:r>
        <w:t>Даты и время проведения осмотра: «04» октября 2017 года, «11» октября 2017 года, «18» октября 2017 года, с 08 ч. 30 мин. до 09 ч. 30 мин (с целью проведения осмотра заинтересованные лица могут обращаться в указанное время по адресу:</w:t>
      </w:r>
      <w:proofErr w:type="gramEnd"/>
      <w:r>
        <w:t xml:space="preserve"> Красноярский край, </w:t>
      </w:r>
      <w:proofErr w:type="spellStart"/>
      <w:r>
        <w:t>г</w:t>
      </w:r>
      <w:proofErr w:type="gramStart"/>
      <w:r>
        <w:t>.М</w:t>
      </w:r>
      <w:proofErr w:type="gramEnd"/>
      <w:r>
        <w:t>инусинск</w:t>
      </w:r>
      <w:proofErr w:type="spellEnd"/>
      <w:r>
        <w:t xml:space="preserve">, ул. Гоголя, 63,  2 этаж, </w:t>
      </w:r>
      <w:proofErr w:type="spellStart"/>
      <w:r>
        <w:t>каб</w:t>
      </w:r>
      <w:proofErr w:type="spellEnd"/>
      <w:r>
        <w:t>. 2).</w:t>
      </w:r>
    </w:p>
    <w:p w:rsidR="001B60FE" w:rsidRDefault="001B60FE" w:rsidP="001B60FE">
      <w:pPr>
        <w:widowControl w:val="0"/>
        <w:ind w:firstLine="540"/>
        <w:jc w:val="both"/>
      </w:pPr>
    </w:p>
    <w:bookmarkEnd w:id="15"/>
    <w:p w:rsidR="001B60FE" w:rsidRDefault="001B60FE" w:rsidP="001B60FE">
      <w:pPr>
        <w:tabs>
          <w:tab w:val="left" w:pos="708"/>
        </w:tabs>
        <w:spacing w:line="480" w:lineRule="auto"/>
        <w:ind w:left="283" w:firstLine="709"/>
        <w:jc w:val="center"/>
        <w:rPr>
          <w:b/>
          <w:lang w:val="x-none"/>
        </w:rPr>
      </w:pPr>
      <w:r>
        <w:rPr>
          <w:b/>
          <w:lang w:val="en-US"/>
        </w:rPr>
        <w:t>IX</w:t>
      </w:r>
      <w:r>
        <w:rPr>
          <w:b/>
          <w:lang w:val="x-none"/>
        </w:rPr>
        <w:t>. Место, дата и время начала рассмотрения заявок на участие в аукционе</w:t>
      </w:r>
    </w:p>
    <w:p w:rsidR="001B60FE" w:rsidRDefault="001B60FE" w:rsidP="001B60FE">
      <w:pPr>
        <w:widowControl w:val="0"/>
        <w:ind w:firstLine="540"/>
        <w:jc w:val="both"/>
      </w:pPr>
      <w:r>
        <w:t>9.1.  Комиссия по проведению аукционов на право заключения договоров на установку и эксплуатацию рекламных конструкций, расположенных на территории муниципального образования город Минусинск (далее - комиссия) рассматривает заявки на участие в аукционе на предмет соответствия требованиям, установленным документацией об аукционе.</w:t>
      </w:r>
    </w:p>
    <w:p w:rsidR="001B60FE" w:rsidRDefault="001B60FE" w:rsidP="001B60FE">
      <w:pPr>
        <w:widowControl w:val="0"/>
        <w:ind w:firstLine="540"/>
        <w:jc w:val="both"/>
      </w:pPr>
      <w:r>
        <w:t xml:space="preserve">9.2. Заседания комиссии проводятся по адресу: г. Минусинск, ул. Гоголя, 63, 1 этаж, </w:t>
      </w:r>
      <w:proofErr w:type="spellStart"/>
      <w:r>
        <w:t>каб</w:t>
      </w:r>
      <w:proofErr w:type="spellEnd"/>
      <w:r>
        <w:t>. 4.</w:t>
      </w:r>
    </w:p>
    <w:p w:rsidR="001B60FE" w:rsidRDefault="001B60FE" w:rsidP="001B60FE">
      <w:pPr>
        <w:widowControl w:val="0"/>
        <w:ind w:firstLine="540"/>
        <w:jc w:val="both"/>
      </w:pPr>
      <w:r>
        <w:t>9.3. Рассмотрению подлежат заявки на участие в аукционе, поступившие к организатору до истечения указанного в извещении о проведен</w:t>
      </w:r>
      <w:proofErr w:type="gramStart"/>
      <w:r>
        <w:t>ии ау</w:t>
      </w:r>
      <w:proofErr w:type="gramEnd"/>
      <w:r>
        <w:t>кциона дня и времени представления заявок на участие в аукционе.</w:t>
      </w:r>
    </w:p>
    <w:p w:rsidR="001B60FE" w:rsidRDefault="001B60FE" w:rsidP="001B60FE">
      <w:pPr>
        <w:widowControl w:val="0"/>
        <w:ind w:firstLine="540"/>
        <w:jc w:val="both"/>
      </w:pPr>
      <w:r>
        <w:t xml:space="preserve">9.4.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направляется уведомление о принятых комиссией решениях не позднее рабочего дня, следующего за днем подписания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1B60FE" w:rsidRDefault="001B60FE" w:rsidP="001B60FE">
      <w:pPr>
        <w:widowControl w:val="0"/>
        <w:ind w:firstLine="540"/>
        <w:jc w:val="both"/>
        <w:rPr>
          <w:b/>
        </w:rPr>
      </w:pPr>
      <w:r>
        <w:t xml:space="preserve">9.5. Начало рассмотрения заявок на участие в аукционе – </w:t>
      </w:r>
      <w:r>
        <w:rPr>
          <w:b/>
        </w:rPr>
        <w:t xml:space="preserve">10 ч. 00 мин. «23» октября 2017 года. </w:t>
      </w:r>
    </w:p>
    <w:p w:rsidR="001B60FE" w:rsidRDefault="001B60FE" w:rsidP="001B60FE">
      <w:pPr>
        <w:widowControl w:val="0"/>
        <w:ind w:firstLine="540"/>
        <w:jc w:val="both"/>
        <w:rPr>
          <w:b/>
        </w:rPr>
      </w:pPr>
      <w:r>
        <w:t xml:space="preserve">Окончание рассмотрения заявок на участие в аукционе – </w:t>
      </w:r>
      <w:r>
        <w:rPr>
          <w:b/>
        </w:rPr>
        <w:t xml:space="preserve">11 ч. 00 мин. «23» октября 2017 года. </w:t>
      </w:r>
    </w:p>
    <w:p w:rsidR="001B60FE" w:rsidRDefault="001B60FE" w:rsidP="001B60FE">
      <w:pPr>
        <w:widowControl w:val="0"/>
        <w:ind w:firstLine="708"/>
        <w:jc w:val="center"/>
        <w:rPr>
          <w:b/>
        </w:rPr>
      </w:pPr>
      <w:r>
        <w:rPr>
          <w:b/>
          <w:lang w:val="en-US"/>
        </w:rPr>
        <w:lastRenderedPageBreak/>
        <w:t>X</w:t>
      </w:r>
      <w:r>
        <w:rPr>
          <w:b/>
        </w:rPr>
        <w:t>. Место, дата и время проведения аукциона</w:t>
      </w:r>
    </w:p>
    <w:p w:rsidR="001B60FE" w:rsidRDefault="001B60FE" w:rsidP="001B60FE">
      <w:pPr>
        <w:widowControl w:val="0"/>
        <w:ind w:firstLine="708"/>
        <w:jc w:val="center"/>
        <w:rPr>
          <w:b/>
        </w:rPr>
      </w:pPr>
    </w:p>
    <w:p w:rsidR="001B60FE" w:rsidRDefault="001B60FE" w:rsidP="001B60FE">
      <w:pPr>
        <w:widowControl w:val="0"/>
        <w:ind w:firstLine="540"/>
        <w:jc w:val="both"/>
      </w:pPr>
      <w:r>
        <w:t xml:space="preserve">10.1. Дата и время проведения аукциона: </w:t>
      </w:r>
      <w:r>
        <w:rPr>
          <w:b/>
        </w:rPr>
        <w:t>11 ч. 00 мин. «24» октября 2017 года</w:t>
      </w:r>
      <w:r>
        <w:t>.</w:t>
      </w:r>
    </w:p>
    <w:p w:rsidR="001B60FE" w:rsidRDefault="001B60FE" w:rsidP="001B60FE">
      <w:pPr>
        <w:widowControl w:val="0"/>
        <w:ind w:firstLine="540"/>
        <w:jc w:val="both"/>
      </w:pPr>
      <w:r>
        <w:t>10.2. В аукционе могут участвовать только заявители, признанные участниками аукциона.</w:t>
      </w:r>
    </w:p>
    <w:p w:rsidR="001B60FE" w:rsidRDefault="001B60FE" w:rsidP="001B60FE">
      <w:pPr>
        <w:widowControl w:val="0"/>
        <w:ind w:firstLine="540"/>
        <w:jc w:val="both"/>
      </w:pPr>
      <w:r>
        <w:t xml:space="preserve">10.3. Аукцион проводится организатором аукциона в присутствии членов комиссии  и участников аукциона (их представителей) по адресу: г. Минусинск, ул. Гоголя, 63, 1 этаж, </w:t>
      </w:r>
      <w:proofErr w:type="spellStart"/>
      <w:r>
        <w:t>каб</w:t>
      </w:r>
      <w:proofErr w:type="spellEnd"/>
      <w:r>
        <w:t>.  № 4.</w:t>
      </w:r>
    </w:p>
    <w:p w:rsidR="001B60FE" w:rsidRDefault="001B60FE" w:rsidP="001B60FE">
      <w:pPr>
        <w:widowControl w:val="0"/>
        <w:ind w:firstLine="540"/>
        <w:jc w:val="both"/>
      </w:pPr>
      <w:r>
        <w:t>10.4. Непосредственно перед началом проведения аукциона комиссия регистрирует явившихся на аукцион участников аукциона, подавших заявки в отношении каждого лота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1B60FE" w:rsidRDefault="001B60FE" w:rsidP="001B60FE">
      <w:pPr>
        <w:widowControl w:val="0"/>
        <w:ind w:firstLine="540"/>
        <w:jc w:val="both"/>
      </w:pPr>
      <w:r>
        <w:t>10.5.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B60FE" w:rsidRDefault="001B60FE" w:rsidP="001B60FE">
      <w:pPr>
        <w:widowControl w:val="0"/>
        <w:ind w:firstLine="540"/>
        <w:jc w:val="both"/>
      </w:pPr>
      <w:r>
        <w:t xml:space="preserve">10.6. Победителем аукциона признается лицо, предложившее наиболее высокую цену  на право заключения договора на установку и эксплуатацию рекламной конструкции. По окончании проведения аукциона победитель аукциона имеет право увеличить цену аукциона на «шаг аукциона». </w:t>
      </w:r>
    </w:p>
    <w:p w:rsidR="001B60FE" w:rsidRDefault="001B60FE" w:rsidP="001B60FE">
      <w:pPr>
        <w:widowControl w:val="0"/>
        <w:ind w:firstLine="540"/>
        <w:jc w:val="both"/>
      </w:pPr>
      <w:r>
        <w:t>10.7. При проведен</w:t>
      </w:r>
      <w:proofErr w:type="gramStart"/>
      <w:r>
        <w:t>ии ау</w:t>
      </w:r>
      <w:proofErr w:type="gramEnd"/>
      <w:r>
        <w:t>кциона специализированная организация по проведению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для проведения торгов в течение дня, следующего за днем подписания указанного протокола.</w:t>
      </w:r>
    </w:p>
    <w:p w:rsidR="001B60FE" w:rsidRDefault="001B60FE" w:rsidP="001B60FE">
      <w:pPr>
        <w:widowControl w:val="0"/>
        <w:ind w:firstLine="540"/>
        <w:jc w:val="both"/>
      </w:pPr>
    </w:p>
    <w:p w:rsidR="001B60FE" w:rsidRDefault="001B60FE" w:rsidP="001B60FE">
      <w:pPr>
        <w:tabs>
          <w:tab w:val="left" w:pos="0"/>
        </w:tabs>
        <w:autoSpaceDE w:val="0"/>
        <w:autoSpaceDN w:val="0"/>
        <w:adjustRightInd w:val="0"/>
        <w:ind w:firstLine="709"/>
        <w:jc w:val="center"/>
        <w:rPr>
          <w:b/>
        </w:rPr>
      </w:pPr>
      <w:r>
        <w:rPr>
          <w:b/>
          <w:lang w:val="en-US"/>
        </w:rPr>
        <w:t>XI</w:t>
      </w:r>
      <w:proofErr w:type="gramStart"/>
      <w:r>
        <w:rPr>
          <w:b/>
        </w:rPr>
        <w:t>.  Признание</w:t>
      </w:r>
      <w:proofErr w:type="gramEnd"/>
      <w:r>
        <w:rPr>
          <w:b/>
        </w:rPr>
        <w:t xml:space="preserve"> аукциона несостоявшимся</w:t>
      </w:r>
    </w:p>
    <w:p w:rsidR="001B60FE" w:rsidRDefault="001B60FE" w:rsidP="001B60FE">
      <w:pPr>
        <w:tabs>
          <w:tab w:val="left" w:pos="0"/>
        </w:tabs>
        <w:autoSpaceDE w:val="0"/>
        <w:autoSpaceDN w:val="0"/>
        <w:adjustRightInd w:val="0"/>
        <w:ind w:firstLine="709"/>
        <w:jc w:val="center"/>
        <w:rPr>
          <w:b/>
        </w:rPr>
      </w:pPr>
    </w:p>
    <w:p w:rsidR="001B60FE" w:rsidRDefault="001B60FE" w:rsidP="001B60FE">
      <w:pPr>
        <w:tabs>
          <w:tab w:val="left" w:pos="0"/>
        </w:tabs>
        <w:autoSpaceDE w:val="0"/>
        <w:autoSpaceDN w:val="0"/>
        <w:adjustRightInd w:val="0"/>
        <w:ind w:firstLine="709"/>
        <w:jc w:val="both"/>
        <w:rPr>
          <w:bCs/>
        </w:rPr>
      </w:pPr>
      <w:r>
        <w:rPr>
          <w:bCs/>
        </w:rPr>
        <w:t>11.1. Аукцион по каждому лоту признается несостоявшимся в случае, если:</w:t>
      </w:r>
    </w:p>
    <w:p w:rsidR="001B60FE" w:rsidRDefault="001B60FE" w:rsidP="001B60FE">
      <w:pPr>
        <w:tabs>
          <w:tab w:val="left" w:pos="0"/>
        </w:tabs>
        <w:autoSpaceDE w:val="0"/>
        <w:autoSpaceDN w:val="0"/>
        <w:adjustRightInd w:val="0"/>
        <w:ind w:firstLine="709"/>
        <w:jc w:val="both"/>
        <w:rPr>
          <w:bCs/>
        </w:rPr>
      </w:pPr>
      <w:r>
        <w:rPr>
          <w:bCs/>
        </w:rPr>
        <w:t>11.1.1. участников аукциона было менее двух;</w:t>
      </w:r>
    </w:p>
    <w:p w:rsidR="001B60FE" w:rsidRDefault="001B60FE" w:rsidP="001B60FE">
      <w:pPr>
        <w:tabs>
          <w:tab w:val="left" w:pos="0"/>
        </w:tabs>
        <w:autoSpaceDE w:val="0"/>
        <w:autoSpaceDN w:val="0"/>
        <w:adjustRightInd w:val="0"/>
        <w:ind w:firstLine="709"/>
        <w:jc w:val="both"/>
        <w:rPr>
          <w:bCs/>
        </w:rPr>
      </w:pPr>
      <w:r>
        <w:rPr>
          <w:bCs/>
        </w:rPr>
        <w:t>11.1.2. ни один из участников аукциона при проведен</w:t>
      </w:r>
      <w:proofErr w:type="gramStart"/>
      <w:r>
        <w:rPr>
          <w:bCs/>
        </w:rPr>
        <w:t>ии ау</w:t>
      </w:r>
      <w:proofErr w:type="gramEnd"/>
      <w:r>
        <w:rPr>
          <w:bCs/>
        </w:rPr>
        <w:t>кциона после троекратного объявления начальной цены лота не поднял аукционную карточку;</w:t>
      </w:r>
    </w:p>
    <w:p w:rsidR="001B60FE" w:rsidRDefault="001B60FE" w:rsidP="001B60FE">
      <w:pPr>
        <w:tabs>
          <w:tab w:val="left" w:pos="0"/>
        </w:tabs>
        <w:autoSpaceDE w:val="0"/>
        <w:autoSpaceDN w:val="0"/>
        <w:adjustRightInd w:val="0"/>
        <w:ind w:firstLine="709"/>
        <w:jc w:val="both"/>
        <w:rPr>
          <w:bCs/>
        </w:rPr>
      </w:pPr>
      <w:r>
        <w:rPr>
          <w:bCs/>
        </w:rPr>
        <w:t>11.2. Если к участию в аукционе допущен один участник, торги признаются несостоявшимися. При соблюдении требований настоящей аукционной документации,  договор на установку и эксплуатацию рекламной конструкции заключается с лицом, которое являлось единственным участником торгов. Договор заключается с участником торгов по начальной цене соответствующего лота, указанной в извещении о торгах.</w:t>
      </w:r>
    </w:p>
    <w:p w:rsidR="001B60FE" w:rsidRDefault="001B60FE" w:rsidP="001B60FE">
      <w:pPr>
        <w:tabs>
          <w:tab w:val="left" w:pos="0"/>
        </w:tabs>
        <w:autoSpaceDE w:val="0"/>
        <w:autoSpaceDN w:val="0"/>
        <w:adjustRightInd w:val="0"/>
        <w:ind w:firstLine="709"/>
        <w:jc w:val="both"/>
        <w:rPr>
          <w:bCs/>
        </w:rPr>
      </w:pPr>
      <w:r>
        <w:rPr>
          <w:bCs/>
        </w:rPr>
        <w:t>11.3. Организатор аукциона в случае признания аукциона несостоявшимися вправе объявить о повторном проведен</w:t>
      </w:r>
      <w:proofErr w:type="gramStart"/>
      <w:r>
        <w:rPr>
          <w:bCs/>
        </w:rPr>
        <w:t>ии ау</w:t>
      </w:r>
      <w:proofErr w:type="gramEnd"/>
      <w:r>
        <w:rPr>
          <w:bCs/>
        </w:rPr>
        <w:t>кциона. При этом могут быть изменены их условия.</w:t>
      </w:r>
    </w:p>
    <w:p w:rsidR="001B60FE" w:rsidRDefault="001B60FE" w:rsidP="001B60FE">
      <w:pPr>
        <w:widowControl w:val="0"/>
        <w:jc w:val="center"/>
        <w:rPr>
          <w:b/>
        </w:rPr>
      </w:pPr>
    </w:p>
    <w:p w:rsidR="001B60FE" w:rsidRDefault="001B60FE" w:rsidP="001B60FE">
      <w:pPr>
        <w:widowControl w:val="0"/>
        <w:jc w:val="center"/>
        <w:rPr>
          <w:b/>
        </w:rPr>
      </w:pPr>
      <w:r>
        <w:rPr>
          <w:b/>
          <w:lang w:val="en-US"/>
        </w:rPr>
        <w:t>XII</w:t>
      </w:r>
      <w:r>
        <w:rPr>
          <w:b/>
        </w:rPr>
        <w:t>. Срок, в течение которого победитель аукциона должен подписать проект договора на установку и эксплуатацию рекламной конструкции</w:t>
      </w:r>
    </w:p>
    <w:p w:rsidR="001B60FE" w:rsidRDefault="001B60FE" w:rsidP="001B60FE">
      <w:pPr>
        <w:widowControl w:val="0"/>
        <w:jc w:val="center"/>
        <w:rPr>
          <w:b/>
        </w:rPr>
      </w:pPr>
    </w:p>
    <w:p w:rsidR="001B60FE" w:rsidRDefault="001B60FE" w:rsidP="001B60FE">
      <w:pPr>
        <w:widowControl w:val="0"/>
        <w:ind w:firstLine="540"/>
        <w:jc w:val="both"/>
      </w:pPr>
      <w:r>
        <w:t xml:space="preserve">12.1. Победитель аукциона, либо лицо с которым заключается договор на установку и эксплуатацию рекламной конструкции обязан внести плату по договору до момента подписания договора на установку и эксплуатацию рекламной конструкции. </w:t>
      </w:r>
    </w:p>
    <w:p w:rsidR="001B60FE" w:rsidRDefault="001B60FE" w:rsidP="001B60FE">
      <w:pPr>
        <w:widowControl w:val="0"/>
        <w:ind w:firstLine="540"/>
        <w:jc w:val="both"/>
      </w:pPr>
      <w:r>
        <w:t xml:space="preserve">12.2. В случае невнесения платы по договору до момента его подписания, но не позднее чем через двадцать дней со дня размещения протокола о результатах аукциона на официальном сайте торгов в сети "Интернет", победитель аукциона теряет право на заключение договора являющегося предметом аукциона, при этом внесенный задаток не возвращается. </w:t>
      </w:r>
    </w:p>
    <w:p w:rsidR="001B60FE" w:rsidRDefault="001B60FE" w:rsidP="001B60FE">
      <w:pPr>
        <w:widowControl w:val="0"/>
        <w:ind w:firstLine="540"/>
        <w:jc w:val="both"/>
      </w:pPr>
      <w:r>
        <w:t xml:space="preserve">12.3. При заключении и исполнении договора на установку и эксплуатацию рекламной конструкции, расположенной на территории муниципального образования город Минусинск, </w:t>
      </w:r>
      <w:r>
        <w:lastRenderedPageBreak/>
        <w:t>изменение условий договора, указанных в документации об аукционе, по соглашению сторон и в одностороннем порядке не допускается.</w:t>
      </w:r>
    </w:p>
    <w:p w:rsidR="001B60FE" w:rsidRDefault="001B60FE" w:rsidP="001B60FE">
      <w:pPr>
        <w:ind w:firstLine="540"/>
        <w:jc w:val="both"/>
      </w:pPr>
      <w:r>
        <w:t xml:space="preserve">12.4. </w:t>
      </w:r>
      <w:proofErr w:type="gramStart"/>
      <w: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на установку и эксплуатацию рекламной конструкции, расположенных на территории муниципального образования город Минусинск, который составляется путем включения цены договора, предложенной победителем аукциона, в проект договора, прилагаемый к документации об аукционе.</w:t>
      </w:r>
      <w:proofErr w:type="gramEnd"/>
    </w:p>
    <w:p w:rsidR="001B60FE" w:rsidRDefault="001B60FE" w:rsidP="001B60FE">
      <w:pPr>
        <w:ind w:firstLine="540"/>
        <w:jc w:val="both"/>
      </w:pPr>
      <w:r>
        <w:t>Договор на установку и эксплуатацию рекламной конструкции  должен быть подписан с победителем аукциона не ранее, чем через десять дней  и не позднее чем через 20 дней со дня размещения протокола о результатах аукциона на официальном сайте торгов в сети "Интернет".</w:t>
      </w:r>
    </w:p>
    <w:p w:rsidR="001B60FE" w:rsidRDefault="001B60FE" w:rsidP="001B60FE">
      <w:pPr>
        <w:widowControl w:val="0"/>
        <w:ind w:firstLine="540"/>
        <w:jc w:val="both"/>
      </w:pPr>
      <w:r>
        <w:t>12.5.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r>
        <w:tab/>
      </w:r>
    </w:p>
    <w:p w:rsidR="001B60FE" w:rsidRDefault="001B60FE" w:rsidP="001B60FE">
      <w:pPr>
        <w:widowControl w:val="0"/>
        <w:ind w:firstLine="540"/>
        <w:jc w:val="both"/>
      </w:pPr>
      <w: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B60FE" w:rsidRDefault="001B60FE" w:rsidP="001B60FE">
      <w:pPr>
        <w:widowControl w:val="0"/>
        <w:ind w:firstLine="540"/>
        <w:jc w:val="both"/>
      </w:pPr>
      <w:r>
        <w:t>- приостановления деятельности такого лица в порядке, предусмотренном Кодексом Российской Федерации об административных правонарушениях;</w:t>
      </w:r>
    </w:p>
    <w:p w:rsidR="001B60FE" w:rsidRDefault="001B60FE" w:rsidP="001B60FE">
      <w:pPr>
        <w:widowControl w:val="0"/>
        <w:ind w:firstLine="540"/>
        <w:jc w:val="both"/>
      </w:pPr>
      <w:r>
        <w:t>- предоставления таким лицом заведомо ложных сведений.</w:t>
      </w:r>
    </w:p>
    <w:p w:rsidR="001B60FE" w:rsidRDefault="001B60FE" w:rsidP="001B60FE">
      <w:pPr>
        <w:widowControl w:val="0"/>
        <w:ind w:firstLine="540"/>
        <w:jc w:val="both"/>
      </w:pPr>
      <w:r>
        <w:t xml:space="preserve">12.6. </w:t>
      </w:r>
      <w:proofErr w:type="gramStart"/>
      <w:r>
        <w:t>В случае отказа от заключения договора с победителем аукциона либо при уклонении от заключения договора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составляется протокол об отказе от заключения договора, который размещается организатором аукциона на официальном сайте в течение дня</w:t>
      </w:r>
      <w:proofErr w:type="gramEnd"/>
      <w:r>
        <w:t xml:space="preserve">,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1B60FE" w:rsidRDefault="001B60FE" w:rsidP="001B60FE">
      <w:pPr>
        <w:widowControl w:val="0"/>
        <w:ind w:firstLine="540"/>
        <w:jc w:val="both"/>
      </w:pPr>
      <w:r>
        <w:t xml:space="preserve">12.7. В случае если победитель аукциона признан уклонившимся от заключения договора, организатор аукциона вправе заключить договор с участником аукциона, сделавшим предпоследнее предложение о цене права заключения договора. При отказе от заключения договора с победителем аукциона, организатор аукциона обязан заключить договор с участником аукциона, сделавшим предпоследнее предложение о цене права заключения договора. </w:t>
      </w:r>
      <w:proofErr w:type="gramStart"/>
      <w:r>
        <w:t>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права заключения договора, один экземпляр такого протокола и проект договора,  который составляется путем включения цены права заключения договора, предложенной участником аукциона, сделавшим предпоследнее предложение о цене права заключения договора, в проект договора, прилагаемый к документации об</w:t>
      </w:r>
      <w:proofErr w:type="gramEnd"/>
      <w:r>
        <w:t xml:space="preserve"> </w:t>
      </w:r>
      <w:proofErr w:type="gramStart"/>
      <w:r>
        <w:t>аукционе</w:t>
      </w:r>
      <w:proofErr w:type="gramEnd"/>
      <w:r>
        <w:t xml:space="preserve">. Проект договора подписывается участником аукциона, сделавшим предпоследнее предложение о цене права заключения договора, в десятидневный срок. </w:t>
      </w:r>
    </w:p>
    <w:p w:rsidR="001B60FE" w:rsidRDefault="001B60FE" w:rsidP="001B60FE">
      <w:pPr>
        <w:ind w:firstLine="540"/>
        <w:jc w:val="both"/>
      </w:pPr>
      <w:r>
        <w:t xml:space="preserve">12.8. Задаток возвращается в течение пяти рабочих дней </w:t>
      </w:r>
      <w:proofErr w:type="gramStart"/>
      <w:r>
        <w:t>с даты подписания</w:t>
      </w:r>
      <w:proofErr w:type="gramEnd"/>
      <w:r>
        <w:t xml:space="preserve"> Договора по письменному обращению победителя аукциона или участника аукциона, сделавшему предпоследнее предложение о цене договора, с просьбой возврата денежных средств, уплаченных участников в качестве задатка с указанием реквизитов расчетного счета, на который должен быть переведен задаток. При этом лицо, признанное победителем вправе обратиться в письменной форме с просьбой внесения задатка в счет платы по Договору.</w:t>
      </w:r>
    </w:p>
    <w:p w:rsidR="001B60FE" w:rsidRDefault="001B60FE" w:rsidP="001B60FE">
      <w:pPr>
        <w:ind w:firstLine="540"/>
        <w:jc w:val="both"/>
      </w:pPr>
      <w:r>
        <w:t>12.9. В случае если победитель аукциона или участник аукциона, сделавший предпоследнее предложение о цене договора, в предусмотренный настоящей документацией срок не представил организатору аукциона переданный ему договор, такой участник аукциона признается уклонившимся от заключения договора, а внесенный им задаток не возвращается.</w:t>
      </w:r>
    </w:p>
    <w:p w:rsidR="001B60FE" w:rsidRDefault="001B60FE" w:rsidP="001B60FE">
      <w:pPr>
        <w:widowControl w:val="0"/>
        <w:ind w:firstLine="540"/>
        <w:jc w:val="both"/>
      </w:pPr>
      <w:r>
        <w:t xml:space="preserve">12.10. Лицо, с которым по результатам аукциона заключен договор на установку и эксплуатацию рекламной конструкции не вправе </w:t>
      </w:r>
      <w:proofErr w:type="gramStart"/>
      <w:r>
        <w:t>передавать</w:t>
      </w:r>
      <w:proofErr w:type="gramEnd"/>
      <w:r>
        <w:t xml:space="preserve"> права и обязанности связанные с исполнением данного договора третьим лицам.</w:t>
      </w:r>
    </w:p>
    <w:p w:rsidR="001B60FE" w:rsidRDefault="001B60FE" w:rsidP="001B60FE">
      <w:pPr>
        <w:jc w:val="center"/>
        <w:rPr>
          <w:b/>
        </w:rPr>
      </w:pPr>
      <w:r>
        <w:rPr>
          <w:b/>
          <w:lang w:val="en-US"/>
        </w:rPr>
        <w:lastRenderedPageBreak/>
        <w:t>XIII</w:t>
      </w:r>
      <w:r>
        <w:rPr>
          <w:b/>
        </w:rPr>
        <w:t>. Срок, в течение которого организатор аукциона вправе отказаться от его проведения</w:t>
      </w:r>
    </w:p>
    <w:p w:rsidR="001B60FE" w:rsidRDefault="001B60FE" w:rsidP="001B60FE">
      <w:pPr>
        <w:jc w:val="center"/>
        <w:rPr>
          <w:b/>
        </w:rPr>
      </w:pPr>
    </w:p>
    <w:p w:rsidR="001B60FE" w:rsidRDefault="001B60FE" w:rsidP="001B60FE">
      <w:pPr>
        <w:widowControl w:val="0"/>
        <w:ind w:firstLine="540"/>
        <w:jc w:val="both"/>
      </w:pPr>
      <w:r>
        <w:t>13.1.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1B60FE" w:rsidRDefault="001B60FE" w:rsidP="001B60FE">
      <w:pPr>
        <w:widowControl w:val="0"/>
        <w:ind w:firstLine="540"/>
        <w:jc w:val="both"/>
      </w:pPr>
      <w:r>
        <w:t xml:space="preserve">13.2. Извещение об отказе от проведения аукциона размещается </w:t>
      </w:r>
      <w:proofErr w:type="gramStart"/>
      <w:r>
        <w:t>на официальном сайте в течение одного дня с даты принятия решения об отказе от проведения</w:t>
      </w:r>
      <w:proofErr w:type="gramEnd"/>
      <w:r>
        <w:t xml:space="preserve"> аукциона.</w:t>
      </w:r>
    </w:p>
    <w:p w:rsidR="001B60FE" w:rsidRDefault="001B60FE" w:rsidP="001B60FE">
      <w:pPr>
        <w:widowControl w:val="0"/>
        <w:ind w:firstLine="540"/>
        <w:jc w:val="both"/>
      </w:pPr>
      <w:r>
        <w:t xml:space="preserve">13.3. </w:t>
      </w:r>
      <w:proofErr w:type="gramStart"/>
      <w:r>
        <w:t>В течение двух рабочих дней с даты принятия решения об отказе от проведения аукциона специализированная организация по проведению</w:t>
      </w:r>
      <w:proofErr w:type="gramEnd"/>
      <w:r>
        <w:t xml:space="preserve"> аукциона направляет соответствующие уведомления всем заявителям.</w:t>
      </w:r>
    </w:p>
    <w:p w:rsidR="001B60FE" w:rsidRDefault="001B60FE" w:rsidP="001B60FE">
      <w:pPr>
        <w:widowControl w:val="0"/>
        <w:ind w:firstLine="540"/>
        <w:jc w:val="both"/>
      </w:pPr>
      <w:r>
        <w:t xml:space="preserve">13.4. Специализированная организация по проведению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1B60FE" w:rsidRDefault="001B60FE" w:rsidP="001B60FE">
      <w:pPr>
        <w:widowControl w:val="0"/>
        <w:ind w:firstLine="540"/>
        <w:jc w:val="right"/>
      </w:pPr>
    </w:p>
    <w:p w:rsidR="00784891" w:rsidRDefault="00784891" w:rsidP="00784891">
      <w:pPr>
        <w:tabs>
          <w:tab w:val="left" w:pos="0"/>
        </w:tabs>
        <w:ind w:firstLine="709"/>
        <w:jc w:val="right"/>
        <w:rPr>
          <w:bCs/>
        </w:rPr>
      </w:pPr>
      <w:r>
        <w:rPr>
          <w:bCs/>
        </w:rPr>
        <w:lastRenderedPageBreak/>
        <w:t>Приложение № 2</w:t>
      </w:r>
    </w:p>
    <w:p w:rsidR="00784891" w:rsidRDefault="00784891" w:rsidP="00784891">
      <w:pPr>
        <w:jc w:val="right"/>
      </w:pPr>
      <w:r>
        <w:t xml:space="preserve">к документации об аукционе </w:t>
      </w:r>
    </w:p>
    <w:p w:rsidR="00784891" w:rsidRDefault="00784891" w:rsidP="00784891">
      <w:pPr>
        <w:tabs>
          <w:tab w:val="left" w:pos="0"/>
        </w:tabs>
        <w:ind w:firstLine="709"/>
        <w:jc w:val="right"/>
        <w:rPr>
          <w:bCs/>
        </w:rPr>
      </w:pPr>
    </w:p>
    <w:p w:rsidR="00784891" w:rsidRDefault="00784891" w:rsidP="00784891">
      <w:pPr>
        <w:tabs>
          <w:tab w:val="left" w:pos="0"/>
        </w:tabs>
      </w:pPr>
      <w:r>
        <w:t xml:space="preserve">для индивидуальных предпринимателей    </w:t>
      </w:r>
    </w:p>
    <w:p w:rsidR="00784891" w:rsidRDefault="00784891" w:rsidP="00784891">
      <w:pPr>
        <w:tabs>
          <w:tab w:val="left" w:pos="0"/>
        </w:tabs>
      </w:pPr>
      <w:r>
        <w:t xml:space="preserve">                                                                                                                </w:t>
      </w:r>
    </w:p>
    <w:p w:rsidR="00784891" w:rsidRPr="00784891" w:rsidRDefault="00784891" w:rsidP="00784891">
      <w:pPr>
        <w:keepNext/>
        <w:tabs>
          <w:tab w:val="left" w:pos="5940"/>
        </w:tabs>
        <w:jc w:val="center"/>
        <w:outlineLvl w:val="0"/>
        <w:rPr>
          <w:b/>
          <w14:shadow w14:blurRad="50800" w14:dist="38100" w14:dir="2700000" w14:sx="100000" w14:sy="100000" w14:kx="0" w14:ky="0" w14:algn="tl">
            <w14:srgbClr w14:val="000000">
              <w14:alpha w14:val="60000"/>
            </w14:srgbClr>
          </w14:shadow>
        </w:rPr>
      </w:pPr>
      <w:r w:rsidRPr="00784891">
        <w:rPr>
          <w:b/>
          <w14:shadow w14:blurRad="50800" w14:dist="38100" w14:dir="2700000" w14:sx="100000" w14:sy="100000" w14:kx="0" w14:ky="0" w14:algn="tl">
            <w14:srgbClr w14:val="000000">
              <w14:alpha w14:val="60000"/>
            </w14:srgbClr>
          </w14:shadow>
        </w:rPr>
        <w:t>ЗАЯВКА</w:t>
      </w:r>
    </w:p>
    <w:p w:rsidR="00784891" w:rsidRDefault="00784891" w:rsidP="00784891">
      <w:pPr>
        <w:jc w:val="center"/>
        <w:rPr>
          <w:b/>
        </w:rPr>
      </w:pPr>
      <w:r>
        <w:rPr>
          <w:b/>
        </w:rPr>
        <w:t>на участие в аукционе</w:t>
      </w:r>
    </w:p>
    <w:p w:rsidR="00784891" w:rsidRDefault="00784891" w:rsidP="00784891">
      <w:pPr>
        <w:rPr>
          <w:b/>
        </w:rPr>
      </w:pPr>
      <w:r>
        <w:rPr>
          <w:b/>
        </w:rPr>
        <w:t>Сведения о заявителе:</w:t>
      </w:r>
    </w:p>
    <w:p w:rsidR="00784891" w:rsidRDefault="00784891" w:rsidP="00784891">
      <w:pPr>
        <w:keepNext/>
        <w:spacing w:before="240" w:after="60"/>
        <w:outlineLvl w:val="1"/>
        <w:rPr>
          <w:bCs/>
          <w:iCs/>
        </w:rPr>
      </w:pPr>
      <w:r>
        <w:rPr>
          <w:bCs/>
          <w:iCs/>
        </w:rPr>
        <w:t>ФИО ________________________________________________________________________</w:t>
      </w:r>
    </w:p>
    <w:p w:rsidR="00784891" w:rsidRDefault="00784891" w:rsidP="00784891">
      <w:pPr>
        <w:keepNext/>
        <w:spacing w:before="240" w:after="60"/>
        <w:outlineLvl w:val="1"/>
        <w:rPr>
          <w:bCs/>
          <w:iCs/>
        </w:rPr>
      </w:pPr>
      <w:r>
        <w:rPr>
          <w:bCs/>
          <w:iCs/>
        </w:rPr>
        <w:t>Паспортные данные ____________________________________________________________</w:t>
      </w:r>
    </w:p>
    <w:p w:rsidR="00784891" w:rsidRDefault="00784891" w:rsidP="00784891">
      <w:r>
        <w:t>Место жительства _____________________________________________________________</w:t>
      </w:r>
    </w:p>
    <w:p w:rsidR="00784891" w:rsidRDefault="00784891" w:rsidP="00784891">
      <w:r>
        <w:t>Номер контактного телефона ____________________________________________________</w:t>
      </w:r>
    </w:p>
    <w:p w:rsidR="00784891" w:rsidRDefault="00784891" w:rsidP="00784891">
      <w:r>
        <w:t>Сведения о лице, действующего от имени заявителя:</w:t>
      </w:r>
    </w:p>
    <w:p w:rsidR="00784891" w:rsidRDefault="00784891" w:rsidP="00784891">
      <w:pPr>
        <w:jc w:val="both"/>
      </w:pPr>
      <w:r>
        <w:t xml:space="preserve">_____________________________________________________________________________, </w:t>
      </w:r>
    </w:p>
    <w:p w:rsidR="00784891" w:rsidRDefault="00784891" w:rsidP="00784891">
      <w:pPr>
        <w:jc w:val="both"/>
      </w:pPr>
      <w:proofErr w:type="gramStart"/>
      <w:r>
        <w:t>действующий</w:t>
      </w:r>
      <w:proofErr w:type="gramEnd"/>
      <w:r>
        <w:t xml:space="preserve"> (</w:t>
      </w:r>
      <w:proofErr w:type="spellStart"/>
      <w:r>
        <w:t>щая</w:t>
      </w:r>
      <w:proofErr w:type="spellEnd"/>
      <w:r>
        <w:t xml:space="preserve">) на основании доверенности  </w:t>
      </w:r>
    </w:p>
    <w:p w:rsidR="00784891" w:rsidRDefault="00784891" w:rsidP="00784891">
      <w:pPr>
        <w:jc w:val="both"/>
      </w:pPr>
      <w:r>
        <w:t xml:space="preserve">№ ____________ от «_____» __________________________,  </w:t>
      </w:r>
    </w:p>
    <w:p w:rsidR="00784891" w:rsidRDefault="00784891" w:rsidP="00784891">
      <w:pPr>
        <w:jc w:val="both"/>
      </w:pPr>
      <w:r>
        <w:t>ознакомившись с документацией о проведен</w:t>
      </w:r>
      <w:proofErr w:type="gramStart"/>
      <w:r>
        <w:t>ии ау</w:t>
      </w:r>
      <w:proofErr w:type="gramEnd"/>
      <w:r>
        <w:t>кциона на право заключения договора на установку и эксплуатацию рекламной конструкции, расположенной на территории муниципального образования город Минусинск, по адресу: ____________________________</w:t>
      </w:r>
    </w:p>
    <w:p w:rsidR="00784891" w:rsidRDefault="00784891" w:rsidP="00784891">
      <w:pPr>
        <w:jc w:val="both"/>
      </w:pPr>
      <w:r>
        <w:t>________________________________________________________________________________</w:t>
      </w:r>
    </w:p>
    <w:p w:rsidR="00784891" w:rsidRDefault="00784891" w:rsidP="00784891">
      <w:pPr>
        <w:jc w:val="both"/>
      </w:pPr>
    </w:p>
    <w:p w:rsidR="00784891" w:rsidRPr="00784891" w:rsidRDefault="00784891" w:rsidP="00784891">
      <w:pPr>
        <w:jc w:val="center"/>
        <w:rPr>
          <w:b/>
          <w14:shadow w14:blurRad="50800" w14:dist="38100" w14:dir="2700000" w14:sx="100000" w14:sy="100000" w14:kx="0" w14:ky="0" w14:algn="tl">
            <w14:srgbClr w14:val="000000">
              <w14:alpha w14:val="60000"/>
            </w14:srgbClr>
          </w14:shadow>
        </w:rPr>
      </w:pPr>
      <w:r w:rsidRPr="00784891">
        <w:rPr>
          <w:b/>
          <w14:shadow w14:blurRad="50800" w14:dist="38100" w14:dir="2700000" w14:sx="100000" w14:sy="100000" w14:kx="0" w14:ky="0" w14:algn="tl">
            <w14:srgbClr w14:val="000000">
              <w14:alpha w14:val="60000"/>
            </w14:srgbClr>
          </w14:shadow>
        </w:rPr>
        <w:t>ОБЯЗУЮСЬ:</w:t>
      </w:r>
    </w:p>
    <w:p w:rsidR="00784891" w:rsidRDefault="00784891" w:rsidP="00784891">
      <w:pPr>
        <w:ind w:firstLine="540"/>
        <w:jc w:val="both"/>
      </w:pPr>
      <w:r>
        <w:t xml:space="preserve">1. </w:t>
      </w:r>
      <w:proofErr w:type="gramStart"/>
      <w:r>
        <w:t>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t xml:space="preserve"> указанных договоров может осуществляться путем проведения торгов в форме конкурса».</w:t>
      </w:r>
    </w:p>
    <w:p w:rsidR="00784891" w:rsidRDefault="00784891" w:rsidP="00784891">
      <w:pPr>
        <w:ind w:firstLine="540"/>
        <w:jc w:val="both"/>
      </w:pPr>
      <w:r>
        <w:t>2. Заключить с организатором аукциона договор на установку и эксплуатацию рекламной конструкции, расположенной на территории муниципального образования город Минусинск (с условиями проекта договора ознакомлен, обязанности по договору принимаю в полном объеме) по итогам аукциона в срок и на условиях, установленных документацией об аукционе.</w:t>
      </w:r>
    </w:p>
    <w:p w:rsidR="00784891" w:rsidRDefault="00784891" w:rsidP="00784891">
      <w:pPr>
        <w:tabs>
          <w:tab w:val="left" w:pos="5940"/>
        </w:tabs>
        <w:ind w:firstLine="720"/>
        <w:jc w:val="both"/>
        <w:rPr>
          <w:b/>
        </w:rPr>
      </w:pPr>
    </w:p>
    <w:p w:rsidR="00784891" w:rsidRDefault="00784891" w:rsidP="00784891">
      <w:pPr>
        <w:jc w:val="both"/>
      </w:pPr>
      <w:r>
        <w:rPr>
          <w:b/>
        </w:rPr>
        <w:t>Приложения:</w:t>
      </w:r>
    </w:p>
    <w:p w:rsidR="00784891" w:rsidRDefault="00784891" w:rsidP="00784891">
      <w:pPr>
        <w:ind w:firstLine="540"/>
        <w:jc w:val="both"/>
      </w:pPr>
      <w:r>
        <w:t>1. Выписка из единого государственного реестра индивидуальных предпринимателей или нотариально заверенную копию такой выписки</w:t>
      </w:r>
    </w:p>
    <w:p w:rsidR="00784891" w:rsidRDefault="00784891" w:rsidP="00784891">
      <w:pPr>
        <w:ind w:firstLine="540"/>
        <w:jc w:val="both"/>
      </w:pPr>
      <w:r>
        <w:t>2. Доверенность на осуществление действий от имени заявителя, если от его имени действует иное лицо.</w:t>
      </w:r>
    </w:p>
    <w:p w:rsidR="00784891" w:rsidRDefault="00784891" w:rsidP="00784891">
      <w:pPr>
        <w:ind w:firstLine="540"/>
        <w:jc w:val="both"/>
      </w:pPr>
      <w:r>
        <w:t>3. Копия паспорта заявителя.</w:t>
      </w:r>
    </w:p>
    <w:p w:rsidR="00784891" w:rsidRDefault="00784891" w:rsidP="00784891">
      <w:pPr>
        <w:ind w:firstLine="540"/>
        <w:jc w:val="both"/>
      </w:pPr>
      <w:r>
        <w:t>4. 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784891" w:rsidRDefault="00784891" w:rsidP="00784891">
      <w:pPr>
        <w:ind w:firstLine="540"/>
        <w:jc w:val="both"/>
      </w:pPr>
      <w:r>
        <w:t>5. Документ, подтверждающий внесение задатка.</w:t>
      </w:r>
    </w:p>
    <w:p w:rsidR="00784891" w:rsidRDefault="00784891" w:rsidP="00784891">
      <w:pPr>
        <w:jc w:val="both"/>
      </w:pPr>
    </w:p>
    <w:p w:rsidR="00784891" w:rsidRDefault="00784891" w:rsidP="00784891">
      <w:pPr>
        <w:jc w:val="both"/>
      </w:pPr>
      <w:r>
        <w:t xml:space="preserve">                                «____»_____________  ______________________________________________ (Ф.И.О., подпись)</w:t>
      </w:r>
    </w:p>
    <w:p w:rsidR="00784891" w:rsidRDefault="00784891" w:rsidP="00784891">
      <w:pPr>
        <w:jc w:val="both"/>
      </w:pPr>
      <w:r>
        <w:rPr>
          <w:b/>
        </w:rPr>
        <w:t xml:space="preserve">                         </w:t>
      </w:r>
    </w:p>
    <w:p w:rsidR="00784891" w:rsidRDefault="00784891" w:rsidP="00784891">
      <w:pPr>
        <w:jc w:val="both"/>
      </w:pPr>
      <w:r>
        <w:rPr>
          <w:b/>
        </w:rPr>
        <w:t xml:space="preserve">Заявка принята:                 </w:t>
      </w:r>
      <w:r>
        <w:t xml:space="preserve"> «____»____________________________    </w:t>
      </w:r>
      <w:proofErr w:type="gramStart"/>
      <w:r>
        <w:t>за</w:t>
      </w:r>
      <w:proofErr w:type="gramEnd"/>
      <w:r>
        <w:t xml:space="preserve"> </w:t>
      </w:r>
    </w:p>
    <w:p w:rsidR="00784891" w:rsidRDefault="00784891" w:rsidP="00784891">
      <w:pPr>
        <w:jc w:val="both"/>
        <w:rPr>
          <w:b/>
        </w:rPr>
      </w:pPr>
      <w:r>
        <w:t xml:space="preserve">                                                 №__________________</w:t>
      </w:r>
    </w:p>
    <w:p w:rsidR="00784891" w:rsidRDefault="00784891" w:rsidP="00784891">
      <w:pPr>
        <w:jc w:val="both"/>
      </w:pPr>
      <w:r>
        <w:t xml:space="preserve">______________________________________________________________________________ </w:t>
      </w:r>
    </w:p>
    <w:p w:rsidR="00784891" w:rsidRPr="00784891" w:rsidRDefault="00784891" w:rsidP="00784891">
      <w:pPr>
        <w:jc w:val="center"/>
      </w:pPr>
      <w:r>
        <w:t xml:space="preserve">                                                                      (подпись, расшифровка) </w:t>
      </w:r>
      <w:r>
        <w:rPr>
          <w:bCs/>
        </w:rPr>
        <w:t xml:space="preserve"> </w:t>
      </w:r>
    </w:p>
    <w:p w:rsidR="001B60FE" w:rsidRDefault="001B60FE" w:rsidP="001B60FE">
      <w:pPr>
        <w:tabs>
          <w:tab w:val="left" w:pos="0"/>
        </w:tabs>
        <w:ind w:firstLine="709"/>
        <w:jc w:val="right"/>
        <w:rPr>
          <w:bCs/>
        </w:rPr>
      </w:pPr>
      <w:r>
        <w:rPr>
          <w:bCs/>
        </w:rPr>
        <w:lastRenderedPageBreak/>
        <w:t>Приложение № 3</w:t>
      </w:r>
    </w:p>
    <w:p w:rsidR="001B60FE" w:rsidRDefault="001B60FE" w:rsidP="001B60FE">
      <w:pPr>
        <w:jc w:val="right"/>
      </w:pPr>
      <w:r>
        <w:t xml:space="preserve">к документации об аукционе </w:t>
      </w:r>
    </w:p>
    <w:p w:rsidR="001B60FE" w:rsidRDefault="001B60FE" w:rsidP="001B60FE">
      <w:pPr>
        <w:tabs>
          <w:tab w:val="left" w:pos="0"/>
        </w:tabs>
        <w:ind w:firstLine="709"/>
        <w:jc w:val="right"/>
        <w:rPr>
          <w:bCs/>
        </w:rPr>
      </w:pPr>
    </w:p>
    <w:p w:rsidR="001B60FE" w:rsidRDefault="001B60FE" w:rsidP="001B60FE">
      <w:pPr>
        <w:tabs>
          <w:tab w:val="left" w:pos="0"/>
        </w:tabs>
        <w:ind w:firstLine="709"/>
        <w:jc w:val="right"/>
      </w:pPr>
    </w:p>
    <w:p w:rsidR="001B60FE" w:rsidRDefault="001B60FE" w:rsidP="001B60FE">
      <w:r>
        <w:t xml:space="preserve">Для физических лиц                                                                                                                      </w:t>
      </w:r>
    </w:p>
    <w:p w:rsidR="001B60FE" w:rsidRPr="001B60FE" w:rsidRDefault="001B60FE" w:rsidP="001B60FE">
      <w:pPr>
        <w:keepNext/>
        <w:tabs>
          <w:tab w:val="left" w:pos="5940"/>
        </w:tabs>
        <w:jc w:val="center"/>
        <w:outlineLvl w:val="0"/>
        <w:rPr>
          <w:b/>
          <w14:shadow w14:blurRad="50800" w14:dist="38100" w14:dir="2700000" w14:sx="100000" w14:sy="100000" w14:kx="0" w14:ky="0" w14:algn="tl">
            <w14:srgbClr w14:val="000000">
              <w14:alpha w14:val="60000"/>
            </w14:srgbClr>
          </w14:shadow>
        </w:rPr>
      </w:pPr>
      <w:r w:rsidRPr="001B60FE">
        <w:rPr>
          <w:b/>
          <w14:shadow w14:blurRad="50800" w14:dist="38100" w14:dir="2700000" w14:sx="100000" w14:sy="100000" w14:kx="0" w14:ky="0" w14:algn="tl">
            <w14:srgbClr w14:val="000000">
              <w14:alpha w14:val="60000"/>
            </w14:srgbClr>
          </w14:shadow>
        </w:rPr>
        <w:t>ЗАЯВКА</w:t>
      </w:r>
    </w:p>
    <w:p w:rsidR="001B60FE" w:rsidRDefault="001B60FE" w:rsidP="001B60FE">
      <w:pPr>
        <w:jc w:val="center"/>
        <w:rPr>
          <w:b/>
        </w:rPr>
      </w:pPr>
      <w:r>
        <w:rPr>
          <w:b/>
        </w:rPr>
        <w:t>на участие в аукционе</w:t>
      </w:r>
    </w:p>
    <w:p w:rsidR="001B60FE" w:rsidRDefault="001B60FE" w:rsidP="001B60FE">
      <w:pPr>
        <w:rPr>
          <w:b/>
        </w:rPr>
      </w:pPr>
      <w:r>
        <w:rPr>
          <w:b/>
        </w:rPr>
        <w:t>Сведения о заявителе:</w:t>
      </w:r>
    </w:p>
    <w:p w:rsidR="001B60FE" w:rsidRDefault="001B60FE" w:rsidP="001B60FE">
      <w:pPr>
        <w:keepNext/>
        <w:spacing w:before="240" w:after="60"/>
        <w:outlineLvl w:val="1"/>
        <w:rPr>
          <w:bCs/>
          <w:iCs/>
        </w:rPr>
      </w:pPr>
      <w:r>
        <w:rPr>
          <w:bCs/>
          <w:iCs/>
        </w:rPr>
        <w:t>ФИО ________________________________________________________________________</w:t>
      </w:r>
    </w:p>
    <w:p w:rsidR="001B60FE" w:rsidRDefault="001B60FE" w:rsidP="001B60FE">
      <w:pPr>
        <w:keepNext/>
        <w:spacing w:before="240" w:after="60"/>
        <w:outlineLvl w:val="1"/>
        <w:rPr>
          <w:bCs/>
          <w:iCs/>
        </w:rPr>
      </w:pPr>
      <w:r>
        <w:rPr>
          <w:bCs/>
          <w:iCs/>
        </w:rPr>
        <w:t>Паспортные данные ____________________________________________________________</w:t>
      </w:r>
    </w:p>
    <w:p w:rsidR="001B60FE" w:rsidRDefault="001B60FE" w:rsidP="001B60FE">
      <w:r>
        <w:t>Место жительства _____________________________________________________________</w:t>
      </w:r>
    </w:p>
    <w:p w:rsidR="001B60FE" w:rsidRDefault="001B60FE" w:rsidP="001B60FE">
      <w:r>
        <w:t>Номер контактного телефона ____________________________________________________</w:t>
      </w:r>
    </w:p>
    <w:p w:rsidR="001B60FE" w:rsidRDefault="001B60FE" w:rsidP="001B60FE">
      <w:r>
        <w:t>Сведения о лице, действующего от имени заявителя:</w:t>
      </w:r>
    </w:p>
    <w:p w:rsidR="001B60FE" w:rsidRDefault="001B60FE" w:rsidP="001B60FE">
      <w:r>
        <w:t>_____________________________________________________________________________</w:t>
      </w:r>
    </w:p>
    <w:p w:rsidR="001B60FE" w:rsidRDefault="001B60FE" w:rsidP="001B60FE">
      <w:pPr>
        <w:jc w:val="both"/>
      </w:pPr>
      <w:proofErr w:type="gramStart"/>
      <w:r>
        <w:t>действующий</w:t>
      </w:r>
      <w:proofErr w:type="gramEnd"/>
      <w:r>
        <w:t xml:space="preserve"> (</w:t>
      </w:r>
      <w:proofErr w:type="spellStart"/>
      <w:r>
        <w:t>щая</w:t>
      </w:r>
      <w:proofErr w:type="spellEnd"/>
      <w:r>
        <w:t xml:space="preserve">) на основании доверенности № ____________ от «_____» </w:t>
      </w:r>
    </w:p>
    <w:p w:rsidR="001B60FE" w:rsidRDefault="001B60FE" w:rsidP="001B60FE">
      <w:pPr>
        <w:jc w:val="both"/>
      </w:pPr>
      <w:r>
        <w:t xml:space="preserve">удостоверенной _________________________________________________________________,  </w:t>
      </w:r>
    </w:p>
    <w:p w:rsidR="001B60FE" w:rsidRDefault="001B60FE" w:rsidP="001B60FE">
      <w:pPr>
        <w:jc w:val="both"/>
      </w:pPr>
      <w:r>
        <w:t>ознакомившись с документацией о проведен</w:t>
      </w:r>
      <w:proofErr w:type="gramStart"/>
      <w:r>
        <w:t>ии ау</w:t>
      </w:r>
      <w:proofErr w:type="gramEnd"/>
      <w:r>
        <w:t>кциона на право заключения договора на установку и эксплуатацию рекламной, расположенной на территории муниципального образования город Минусинск, по адресу: ___________________________________________</w:t>
      </w:r>
    </w:p>
    <w:p w:rsidR="001B60FE" w:rsidRDefault="001B60FE" w:rsidP="001B60FE">
      <w:pPr>
        <w:jc w:val="both"/>
      </w:pPr>
      <w:r>
        <w:t>________________________________________________________________________________</w:t>
      </w:r>
    </w:p>
    <w:p w:rsidR="001B60FE" w:rsidRDefault="001B60FE" w:rsidP="001B60FE">
      <w:pPr>
        <w:jc w:val="both"/>
      </w:pPr>
    </w:p>
    <w:p w:rsidR="001B60FE" w:rsidRPr="001B60FE" w:rsidRDefault="001B60FE" w:rsidP="001B60FE">
      <w:pPr>
        <w:jc w:val="center"/>
        <w:rPr>
          <w:b/>
          <w14:shadow w14:blurRad="50800" w14:dist="38100" w14:dir="2700000" w14:sx="100000" w14:sy="100000" w14:kx="0" w14:ky="0" w14:algn="tl">
            <w14:srgbClr w14:val="000000">
              <w14:alpha w14:val="60000"/>
            </w14:srgbClr>
          </w14:shadow>
        </w:rPr>
      </w:pPr>
      <w:r w:rsidRPr="001B60FE">
        <w:rPr>
          <w:b/>
          <w14:shadow w14:blurRad="50800" w14:dist="38100" w14:dir="2700000" w14:sx="100000" w14:sy="100000" w14:kx="0" w14:ky="0" w14:algn="tl">
            <w14:srgbClr w14:val="000000">
              <w14:alpha w14:val="60000"/>
            </w14:srgbClr>
          </w14:shadow>
        </w:rPr>
        <w:t>ОБЯЗУЮСЬ:</w:t>
      </w:r>
    </w:p>
    <w:p w:rsidR="001B60FE" w:rsidRPr="001B60FE" w:rsidRDefault="001B60FE" w:rsidP="001B60FE">
      <w:pPr>
        <w:jc w:val="center"/>
        <w:rPr>
          <w:b/>
          <w14:shadow w14:blurRad="50800" w14:dist="38100" w14:dir="2700000" w14:sx="100000" w14:sy="100000" w14:kx="0" w14:ky="0" w14:algn="tl">
            <w14:srgbClr w14:val="000000">
              <w14:alpha w14:val="60000"/>
            </w14:srgbClr>
          </w14:shadow>
        </w:rPr>
      </w:pPr>
    </w:p>
    <w:p w:rsidR="001B60FE" w:rsidRDefault="001B60FE" w:rsidP="001B60FE">
      <w:pPr>
        <w:ind w:firstLine="540"/>
        <w:jc w:val="both"/>
      </w:pPr>
      <w:r>
        <w:t xml:space="preserve">1. </w:t>
      </w:r>
      <w:proofErr w:type="gramStart"/>
      <w:r>
        <w:t>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t xml:space="preserve"> указанных договоров может осуществляться путем проведения торгов в форме конкурса».</w:t>
      </w:r>
    </w:p>
    <w:p w:rsidR="001B60FE" w:rsidRDefault="001B60FE" w:rsidP="001B60FE">
      <w:pPr>
        <w:ind w:firstLine="540"/>
        <w:jc w:val="both"/>
      </w:pPr>
      <w:r>
        <w:t>2. Заключить с организатором аукциона договор на установку и эксплуатацию рекламной конструкции, расположенной на территории муниципального образования город Минусинск (с условиями проекта договора ознакомлен, обязанности по договору принимаю в полном объеме) по итогам аукциона в срок и на условиях, установленных документацией об аукционе.</w:t>
      </w:r>
    </w:p>
    <w:p w:rsidR="001B60FE" w:rsidRDefault="001B60FE" w:rsidP="001B60FE">
      <w:pPr>
        <w:jc w:val="both"/>
      </w:pPr>
    </w:p>
    <w:p w:rsidR="001B60FE" w:rsidRDefault="001B60FE" w:rsidP="001B60FE">
      <w:pPr>
        <w:jc w:val="both"/>
      </w:pPr>
      <w:r>
        <w:t>Приложения:</w:t>
      </w:r>
    </w:p>
    <w:p w:rsidR="001B60FE" w:rsidRDefault="001B60FE" w:rsidP="001B60FE">
      <w:pPr>
        <w:ind w:firstLine="540"/>
        <w:jc w:val="both"/>
      </w:pPr>
      <w:r>
        <w:t>1. Копия паспорта заявителя.</w:t>
      </w:r>
    </w:p>
    <w:p w:rsidR="001B60FE" w:rsidRDefault="001B60FE" w:rsidP="001B60FE">
      <w:pPr>
        <w:ind w:firstLine="540"/>
        <w:jc w:val="both"/>
      </w:pPr>
      <w:r>
        <w:t>2. Доверенность на осуществление действий от имени заявителя, если от его имени действует иное лицо.</w:t>
      </w:r>
    </w:p>
    <w:p w:rsidR="001B60FE" w:rsidRDefault="001B60FE" w:rsidP="001B60FE">
      <w:pPr>
        <w:ind w:firstLine="540"/>
        <w:jc w:val="both"/>
      </w:pPr>
      <w:r>
        <w:t>3. Документ, подтверждающий внесение задатка.</w:t>
      </w:r>
    </w:p>
    <w:p w:rsidR="001B60FE" w:rsidRDefault="001B60FE" w:rsidP="001B60FE">
      <w:pPr>
        <w:jc w:val="both"/>
      </w:pPr>
      <w:r>
        <w:t xml:space="preserve">                                «____»_____________  ______________________________________________</w:t>
      </w:r>
    </w:p>
    <w:p w:rsidR="001B60FE" w:rsidRDefault="001B60FE" w:rsidP="001B60FE">
      <w:pPr>
        <w:jc w:val="both"/>
        <w:rPr>
          <w:b/>
        </w:rPr>
      </w:pPr>
    </w:p>
    <w:p w:rsidR="001B60FE" w:rsidRDefault="001B60FE" w:rsidP="001B60FE">
      <w:pPr>
        <w:jc w:val="both"/>
      </w:pPr>
      <w:r>
        <w:rPr>
          <w:b/>
        </w:rPr>
        <w:t xml:space="preserve">Заявка принята:                 </w:t>
      </w:r>
      <w:r>
        <w:t xml:space="preserve"> «____»____________________________   </w:t>
      </w:r>
      <w:proofErr w:type="gramStart"/>
      <w:r>
        <w:t>за</w:t>
      </w:r>
      <w:proofErr w:type="gramEnd"/>
      <w:r>
        <w:t xml:space="preserve"> </w:t>
      </w:r>
    </w:p>
    <w:p w:rsidR="001B60FE" w:rsidRDefault="001B60FE" w:rsidP="001B60FE">
      <w:pPr>
        <w:jc w:val="both"/>
      </w:pPr>
      <w:r>
        <w:t xml:space="preserve">                                                 №__________________</w:t>
      </w:r>
    </w:p>
    <w:p w:rsidR="001B60FE" w:rsidRDefault="001B60FE" w:rsidP="001B60FE">
      <w:pPr>
        <w:jc w:val="both"/>
      </w:pPr>
      <w:r>
        <w:t xml:space="preserve">_____________________________________________________________________________ </w:t>
      </w:r>
    </w:p>
    <w:p w:rsidR="001B60FE" w:rsidRDefault="001B60FE" w:rsidP="001B60FE">
      <w:pPr>
        <w:jc w:val="center"/>
      </w:pPr>
      <w:r>
        <w:t>(подпись, расшифровка)</w:t>
      </w:r>
    </w:p>
    <w:p w:rsidR="001B60FE" w:rsidRDefault="001B60FE" w:rsidP="001B60FE">
      <w:pPr>
        <w:jc w:val="center"/>
      </w:pPr>
    </w:p>
    <w:p w:rsidR="001B60FE" w:rsidRDefault="001B60FE" w:rsidP="001B60FE">
      <w:pPr>
        <w:jc w:val="center"/>
      </w:pPr>
    </w:p>
    <w:p w:rsidR="001B60FE" w:rsidRDefault="001B60FE" w:rsidP="001B60FE">
      <w:pPr>
        <w:jc w:val="center"/>
      </w:pPr>
    </w:p>
    <w:p w:rsidR="001B60FE" w:rsidRDefault="001B60FE" w:rsidP="001B60FE">
      <w:pPr>
        <w:jc w:val="center"/>
      </w:pPr>
    </w:p>
    <w:p w:rsidR="001B60FE" w:rsidRDefault="001B60FE" w:rsidP="001B60FE">
      <w:pPr>
        <w:jc w:val="center"/>
      </w:pPr>
    </w:p>
    <w:p w:rsidR="00784891" w:rsidRDefault="001B60FE" w:rsidP="001B60FE">
      <w:pPr>
        <w:tabs>
          <w:tab w:val="left" w:pos="0"/>
        </w:tabs>
        <w:ind w:firstLine="709"/>
        <w:jc w:val="right"/>
      </w:pPr>
      <w:r>
        <w:tab/>
      </w:r>
      <w:r>
        <w:tab/>
      </w:r>
      <w:r>
        <w:tab/>
      </w:r>
      <w:r>
        <w:tab/>
      </w:r>
      <w:r>
        <w:tab/>
      </w:r>
      <w:r>
        <w:tab/>
      </w:r>
      <w:r>
        <w:tab/>
      </w:r>
      <w:r>
        <w:tab/>
      </w:r>
      <w:r>
        <w:tab/>
      </w:r>
    </w:p>
    <w:p w:rsidR="001B60FE" w:rsidRDefault="001B60FE" w:rsidP="001B60FE">
      <w:pPr>
        <w:tabs>
          <w:tab w:val="left" w:pos="0"/>
        </w:tabs>
        <w:ind w:firstLine="709"/>
        <w:jc w:val="right"/>
        <w:rPr>
          <w:bCs/>
        </w:rPr>
      </w:pPr>
      <w:r>
        <w:rPr>
          <w:bCs/>
        </w:rPr>
        <w:lastRenderedPageBreak/>
        <w:t>Приложение № 4</w:t>
      </w:r>
    </w:p>
    <w:p w:rsidR="001B60FE" w:rsidRDefault="001B60FE" w:rsidP="001B60FE">
      <w:pPr>
        <w:jc w:val="right"/>
      </w:pPr>
      <w:r>
        <w:t xml:space="preserve">к документации об аукционе </w:t>
      </w:r>
    </w:p>
    <w:p w:rsidR="001B60FE" w:rsidRDefault="001B60FE" w:rsidP="001B60FE">
      <w:pPr>
        <w:shd w:val="clear" w:color="auto" w:fill="FFFFFF"/>
        <w:tabs>
          <w:tab w:val="left" w:pos="-851"/>
        </w:tabs>
        <w:spacing w:line="16" w:lineRule="atLeast"/>
        <w:jc w:val="center"/>
        <w:rPr>
          <w:bCs/>
        </w:rPr>
      </w:pPr>
    </w:p>
    <w:p w:rsidR="001B60FE" w:rsidRDefault="001B60FE" w:rsidP="001B60FE">
      <w:pPr>
        <w:shd w:val="clear" w:color="auto" w:fill="FFFFFF"/>
        <w:tabs>
          <w:tab w:val="left" w:pos="-851"/>
        </w:tabs>
        <w:spacing w:line="16" w:lineRule="atLeast"/>
        <w:jc w:val="center"/>
        <w:rPr>
          <w:b/>
          <w:bCs/>
        </w:rPr>
      </w:pPr>
      <w:r>
        <w:rPr>
          <w:b/>
          <w:bCs/>
        </w:rPr>
        <w:t xml:space="preserve">Проект договора на установку и эксплуатацию рекламной конструкции участке, </w:t>
      </w:r>
      <w:r>
        <w:rPr>
          <w:b/>
        </w:rPr>
        <w:t>расположенной на территории муниципального образования город Минусинск</w:t>
      </w:r>
    </w:p>
    <w:p w:rsidR="001B60FE" w:rsidRDefault="001B60FE" w:rsidP="001B60FE">
      <w:pPr>
        <w:shd w:val="clear" w:color="auto" w:fill="FFFFFF"/>
        <w:tabs>
          <w:tab w:val="left" w:pos="-851"/>
        </w:tabs>
        <w:spacing w:line="16" w:lineRule="atLeast"/>
        <w:jc w:val="both"/>
      </w:pPr>
    </w:p>
    <w:p w:rsidR="001B60FE" w:rsidRDefault="001B60FE" w:rsidP="001B60FE">
      <w:pPr>
        <w:autoSpaceDE w:val="0"/>
        <w:autoSpaceDN w:val="0"/>
        <w:adjustRightInd w:val="0"/>
        <w:spacing w:line="192" w:lineRule="auto"/>
        <w:jc w:val="both"/>
        <w:rPr>
          <w:rFonts w:eastAsia="Calibri"/>
        </w:rPr>
      </w:pPr>
      <w:proofErr w:type="spellStart"/>
      <w:r>
        <w:rPr>
          <w:rFonts w:eastAsia="Calibri"/>
        </w:rPr>
        <w:t>г</w:t>
      </w:r>
      <w:proofErr w:type="gramStart"/>
      <w:r>
        <w:rPr>
          <w:rFonts w:eastAsia="Calibri"/>
        </w:rPr>
        <w:t>.М</w:t>
      </w:r>
      <w:proofErr w:type="gramEnd"/>
      <w:r>
        <w:rPr>
          <w:rFonts w:eastAsia="Calibri"/>
        </w:rPr>
        <w:t>инусинск</w:t>
      </w:r>
      <w:proofErr w:type="spellEnd"/>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«___» ________ 20___ г.</w:t>
      </w:r>
    </w:p>
    <w:p w:rsidR="001B60FE" w:rsidRDefault="001B60FE" w:rsidP="001B60FE">
      <w:pPr>
        <w:autoSpaceDE w:val="0"/>
        <w:autoSpaceDN w:val="0"/>
        <w:adjustRightInd w:val="0"/>
        <w:jc w:val="center"/>
        <w:rPr>
          <w:rFonts w:eastAsia="Calibri"/>
        </w:rPr>
      </w:pPr>
    </w:p>
    <w:p w:rsidR="001B60FE" w:rsidRDefault="001B60FE" w:rsidP="001B60FE">
      <w:pPr>
        <w:autoSpaceDE w:val="0"/>
        <w:autoSpaceDN w:val="0"/>
        <w:adjustRightInd w:val="0"/>
        <w:ind w:firstLine="708"/>
        <w:jc w:val="both"/>
        <w:rPr>
          <w:rFonts w:eastAsia="Calibri"/>
        </w:rPr>
      </w:pPr>
      <w:r>
        <w:rPr>
          <w:rFonts w:eastAsia="Calibri"/>
        </w:rPr>
        <w:t>Администрация города Минусинска, в лице _________________________________, действующего на основании __________________, именуемая в дальнейшем  «Администрация», с одной стороны, и ______________________________________________, в лице _________________________________________________________________________,</w:t>
      </w:r>
    </w:p>
    <w:p w:rsidR="001B60FE" w:rsidRDefault="001B60FE" w:rsidP="001B60FE">
      <w:pPr>
        <w:autoSpaceDE w:val="0"/>
        <w:autoSpaceDN w:val="0"/>
        <w:adjustRightInd w:val="0"/>
        <w:jc w:val="center"/>
        <w:rPr>
          <w:rFonts w:eastAsia="Calibri"/>
          <w:sz w:val="16"/>
          <w:szCs w:val="16"/>
        </w:rPr>
      </w:pPr>
      <w:r>
        <w:rPr>
          <w:rFonts w:eastAsia="Calibri"/>
          <w:sz w:val="16"/>
          <w:szCs w:val="16"/>
        </w:rPr>
        <w:t>(должность, Ф.И.О.)</w:t>
      </w:r>
    </w:p>
    <w:p w:rsidR="001B60FE" w:rsidRDefault="001B60FE" w:rsidP="001B60FE">
      <w:pPr>
        <w:autoSpaceDE w:val="0"/>
        <w:autoSpaceDN w:val="0"/>
        <w:adjustRightInd w:val="0"/>
        <w:jc w:val="both"/>
        <w:rPr>
          <w:rFonts w:eastAsia="Calibri"/>
        </w:rPr>
      </w:pPr>
      <w:proofErr w:type="gramStart"/>
      <w:r>
        <w:rPr>
          <w:rFonts w:eastAsia="Calibri"/>
        </w:rPr>
        <w:t>действующего</w:t>
      </w:r>
      <w:proofErr w:type="gramEnd"/>
      <w:r>
        <w:rPr>
          <w:rFonts w:eastAsia="Calibri"/>
        </w:rPr>
        <w:t xml:space="preserve"> на основании  ______________________________________________________,</w:t>
      </w:r>
    </w:p>
    <w:p w:rsidR="001B60FE" w:rsidRDefault="001B60FE" w:rsidP="001B60FE">
      <w:pPr>
        <w:autoSpaceDE w:val="0"/>
        <w:autoSpaceDN w:val="0"/>
        <w:adjustRightInd w:val="0"/>
        <w:jc w:val="center"/>
        <w:rPr>
          <w:rFonts w:eastAsia="Calibri"/>
          <w:sz w:val="16"/>
          <w:szCs w:val="16"/>
        </w:rPr>
      </w:pPr>
      <w:r>
        <w:rPr>
          <w:rFonts w:eastAsia="Calibri"/>
          <w:sz w:val="16"/>
          <w:szCs w:val="16"/>
        </w:rPr>
        <w:t xml:space="preserve">                           (наименование лица с кем заключается договор)</w:t>
      </w:r>
    </w:p>
    <w:p w:rsidR="001B60FE" w:rsidRDefault="001B60FE" w:rsidP="001B60FE">
      <w:pPr>
        <w:autoSpaceDE w:val="0"/>
        <w:autoSpaceDN w:val="0"/>
        <w:adjustRightInd w:val="0"/>
        <w:jc w:val="both"/>
        <w:rPr>
          <w:rFonts w:eastAsia="Calibri"/>
        </w:rPr>
      </w:pPr>
      <w:r>
        <w:rPr>
          <w:rFonts w:eastAsia="Calibri"/>
        </w:rPr>
        <w:t>именуемый в дальнейшем «</w:t>
      </w:r>
      <w:proofErr w:type="spellStart"/>
      <w:r>
        <w:rPr>
          <w:rFonts w:eastAsia="Calibri"/>
        </w:rPr>
        <w:t>Рекламораспространитель</w:t>
      </w:r>
      <w:proofErr w:type="spellEnd"/>
      <w:r>
        <w:rPr>
          <w:rFonts w:eastAsia="Calibri"/>
        </w:rPr>
        <w:t xml:space="preserve">», с другой стороны, в соответствии с протоколом о результатах аукциона </w:t>
      </w:r>
      <w:proofErr w:type="gramStart"/>
      <w:r>
        <w:rPr>
          <w:rFonts w:eastAsia="Calibri"/>
        </w:rPr>
        <w:t>от</w:t>
      </w:r>
      <w:proofErr w:type="gramEnd"/>
      <w:r>
        <w:rPr>
          <w:rFonts w:eastAsia="Calibri"/>
        </w:rPr>
        <w:t xml:space="preserve"> ___________ № _____ заключили настоящий договор (далее − Договор) о следующем:</w:t>
      </w:r>
    </w:p>
    <w:p w:rsidR="001B60FE" w:rsidRDefault="001B60FE" w:rsidP="001B60FE">
      <w:pPr>
        <w:autoSpaceDE w:val="0"/>
        <w:autoSpaceDN w:val="0"/>
        <w:adjustRightInd w:val="0"/>
        <w:jc w:val="both"/>
        <w:rPr>
          <w:rFonts w:eastAsia="Calibri"/>
        </w:rPr>
      </w:pPr>
    </w:p>
    <w:p w:rsidR="001B60FE" w:rsidRDefault="001B60FE" w:rsidP="001B60FE">
      <w:pPr>
        <w:autoSpaceDE w:val="0"/>
        <w:autoSpaceDN w:val="0"/>
        <w:adjustRightInd w:val="0"/>
        <w:jc w:val="center"/>
        <w:rPr>
          <w:rFonts w:eastAsia="Calibri"/>
        </w:rPr>
      </w:pPr>
      <w:r>
        <w:rPr>
          <w:rFonts w:eastAsia="Calibri"/>
        </w:rPr>
        <w:t>1. Предмет договора</w:t>
      </w:r>
    </w:p>
    <w:p w:rsidR="001B60FE" w:rsidRDefault="001B60FE" w:rsidP="001B60FE">
      <w:pPr>
        <w:autoSpaceDE w:val="0"/>
        <w:autoSpaceDN w:val="0"/>
        <w:adjustRightInd w:val="0"/>
        <w:jc w:val="both"/>
        <w:rPr>
          <w:rFonts w:eastAsia="Calibri"/>
        </w:rPr>
      </w:pPr>
    </w:p>
    <w:p w:rsidR="001B60FE" w:rsidRDefault="001B60FE" w:rsidP="001B60FE">
      <w:pPr>
        <w:ind w:firstLine="708"/>
        <w:jc w:val="both"/>
      </w:pPr>
      <w:r>
        <w:t xml:space="preserve">1.1. Администрация предоставляет </w:t>
      </w:r>
      <w:proofErr w:type="spellStart"/>
      <w:r>
        <w:t>Рекламораспространителю</w:t>
      </w:r>
      <w:proofErr w:type="spellEnd"/>
      <w:r>
        <w:t xml:space="preserve"> право установить рекламную конструкцию (далее − рекламная конструкция), расположенной  на территории муниципального образования город Минусинск, площадью ____________ </w:t>
      </w:r>
      <w:proofErr w:type="spellStart"/>
      <w:r>
        <w:t>кв.м</w:t>
      </w:r>
      <w:proofErr w:type="spellEnd"/>
      <w:r>
        <w:t>., по адресу: Красноярский край, г. Минусинск, _____________________, рекламная конструкция № ____________</w:t>
      </w:r>
    </w:p>
    <w:p w:rsidR="001B60FE" w:rsidRDefault="001B60FE" w:rsidP="001B60FE">
      <w:pPr>
        <w:autoSpaceDE w:val="0"/>
        <w:autoSpaceDN w:val="0"/>
        <w:adjustRightInd w:val="0"/>
        <w:jc w:val="both"/>
        <w:rPr>
          <w:rFonts w:eastAsia="Calibri"/>
        </w:rPr>
      </w:pPr>
      <w:r>
        <w:rPr>
          <w:rFonts w:eastAsia="Calibri"/>
        </w:rPr>
        <w:t xml:space="preserve">а </w:t>
      </w:r>
      <w:proofErr w:type="spellStart"/>
      <w:r>
        <w:rPr>
          <w:rFonts w:eastAsia="Calibri"/>
        </w:rPr>
        <w:t>Рекламораспространитель</w:t>
      </w:r>
      <w:proofErr w:type="spellEnd"/>
      <w:r>
        <w:rPr>
          <w:rFonts w:eastAsia="Calibri"/>
        </w:rPr>
        <w:t xml:space="preserve"> обязуется установить и эксплуатировать рекламную конструкцию, а также оплатить предоставленное право в установленном законодательством и настоящим Договором порядке.</w:t>
      </w:r>
    </w:p>
    <w:p w:rsidR="001B60FE" w:rsidRDefault="001B60FE" w:rsidP="001B60FE">
      <w:pPr>
        <w:autoSpaceDE w:val="0"/>
        <w:autoSpaceDN w:val="0"/>
        <w:adjustRightInd w:val="0"/>
        <w:ind w:firstLine="540"/>
        <w:jc w:val="both"/>
        <w:rPr>
          <w:rFonts w:eastAsia="Calibri"/>
        </w:rPr>
      </w:pPr>
      <w:r>
        <w:rPr>
          <w:rFonts w:eastAsia="Calibri"/>
        </w:rPr>
        <w:t xml:space="preserve">1.2. Срок действия Договора: семь лет </w:t>
      </w:r>
      <w:proofErr w:type="gramStart"/>
      <w:r>
        <w:rPr>
          <w:rFonts w:eastAsia="Calibri"/>
        </w:rPr>
        <w:t>с</w:t>
      </w:r>
      <w:proofErr w:type="gramEnd"/>
      <w:r>
        <w:rPr>
          <w:rFonts w:eastAsia="Calibri"/>
        </w:rPr>
        <w:t xml:space="preserve"> дня подписания договора, а именно с                     «___» ___________ 2017г.  по «___» ____________  2024г.</w:t>
      </w:r>
    </w:p>
    <w:p w:rsidR="001B60FE" w:rsidRDefault="001B60FE" w:rsidP="001B60FE">
      <w:pPr>
        <w:ind w:firstLine="540"/>
        <w:jc w:val="both"/>
        <w:rPr>
          <w:b/>
        </w:rPr>
      </w:pPr>
    </w:p>
    <w:p w:rsidR="001B60FE" w:rsidRDefault="001B60FE" w:rsidP="001B60FE">
      <w:pPr>
        <w:autoSpaceDE w:val="0"/>
        <w:autoSpaceDN w:val="0"/>
        <w:adjustRightInd w:val="0"/>
        <w:jc w:val="center"/>
        <w:rPr>
          <w:rFonts w:eastAsia="Calibri"/>
        </w:rPr>
      </w:pPr>
      <w:r>
        <w:rPr>
          <w:rFonts w:eastAsia="Calibri"/>
        </w:rPr>
        <w:t xml:space="preserve">2. Права и обязанности </w:t>
      </w:r>
      <w:proofErr w:type="spellStart"/>
      <w:r>
        <w:rPr>
          <w:rFonts w:eastAsia="Calibri"/>
        </w:rPr>
        <w:t>Рекламораспространителя</w:t>
      </w:r>
      <w:proofErr w:type="spellEnd"/>
    </w:p>
    <w:p w:rsidR="001B60FE" w:rsidRDefault="001B60FE" w:rsidP="001B60FE">
      <w:pPr>
        <w:autoSpaceDE w:val="0"/>
        <w:autoSpaceDN w:val="0"/>
        <w:adjustRightInd w:val="0"/>
        <w:jc w:val="both"/>
        <w:rPr>
          <w:rFonts w:eastAsia="Calibri"/>
        </w:rPr>
      </w:pPr>
    </w:p>
    <w:p w:rsidR="001B60FE" w:rsidRDefault="001B60FE" w:rsidP="001B60FE">
      <w:pPr>
        <w:autoSpaceDE w:val="0"/>
        <w:autoSpaceDN w:val="0"/>
        <w:adjustRightInd w:val="0"/>
        <w:ind w:firstLine="540"/>
        <w:jc w:val="both"/>
        <w:rPr>
          <w:rFonts w:eastAsia="Calibri"/>
        </w:rPr>
      </w:pPr>
      <w:r>
        <w:rPr>
          <w:rFonts w:eastAsia="Calibri"/>
        </w:rPr>
        <w:t xml:space="preserve">2.1. </w:t>
      </w:r>
      <w:proofErr w:type="spellStart"/>
      <w:r>
        <w:rPr>
          <w:rFonts w:eastAsia="Calibri"/>
        </w:rPr>
        <w:t>Рекламораспространитель</w:t>
      </w:r>
      <w:proofErr w:type="spellEnd"/>
      <w:r>
        <w:rPr>
          <w:rFonts w:eastAsia="Calibri"/>
        </w:rPr>
        <w:t xml:space="preserve"> имеет право:</w:t>
      </w:r>
    </w:p>
    <w:p w:rsidR="001B60FE" w:rsidRDefault="001B60FE" w:rsidP="001B60FE">
      <w:pPr>
        <w:autoSpaceDE w:val="0"/>
        <w:autoSpaceDN w:val="0"/>
        <w:adjustRightInd w:val="0"/>
        <w:ind w:firstLine="540"/>
        <w:jc w:val="both"/>
        <w:rPr>
          <w:rFonts w:eastAsia="Calibri"/>
        </w:rPr>
      </w:pPr>
      <w:r>
        <w:rPr>
          <w:rFonts w:eastAsia="Calibri"/>
        </w:rPr>
        <w:t xml:space="preserve">2.1.1. Установить и эксплуатировать рекламную конструкцию после получения разрешения на установку и эксплуатацию рекламной конструкции, </w:t>
      </w:r>
      <w:r>
        <w:t>расположенной на территории муниципального образования город Минусинск</w:t>
      </w:r>
      <w:r>
        <w:rPr>
          <w:rFonts w:eastAsia="Calibri"/>
        </w:rPr>
        <w:t>, указанной в пункте                      1.1. Договора.</w:t>
      </w:r>
    </w:p>
    <w:p w:rsidR="001B60FE" w:rsidRDefault="001B60FE" w:rsidP="001B60FE">
      <w:pPr>
        <w:autoSpaceDE w:val="0"/>
        <w:autoSpaceDN w:val="0"/>
        <w:adjustRightInd w:val="0"/>
        <w:ind w:firstLine="540"/>
        <w:jc w:val="both"/>
        <w:rPr>
          <w:rFonts w:eastAsia="Calibri"/>
        </w:rPr>
      </w:pPr>
      <w:r>
        <w:rPr>
          <w:rFonts w:eastAsia="Calibri"/>
        </w:rPr>
        <w:t>2.1.2. Беспрепятственного доступа к месту размещения рекламной конструкции.</w:t>
      </w:r>
    </w:p>
    <w:p w:rsidR="001B60FE" w:rsidRDefault="001B60FE" w:rsidP="001B60FE">
      <w:pPr>
        <w:autoSpaceDE w:val="0"/>
        <w:autoSpaceDN w:val="0"/>
        <w:adjustRightInd w:val="0"/>
        <w:ind w:firstLine="540"/>
        <w:jc w:val="both"/>
        <w:rPr>
          <w:rFonts w:eastAsia="Calibri"/>
        </w:rPr>
      </w:pPr>
      <w:r>
        <w:rPr>
          <w:rFonts w:eastAsia="Calibri"/>
        </w:rPr>
        <w:t xml:space="preserve">2.1.3. Расторгнуть Договор в одностороннем порядке, уведомив об этом Администрацию в письменной форме не менее чем за тридцать дней до даты расторжения Договора, при этом денежные средства, уплаченные </w:t>
      </w:r>
      <w:proofErr w:type="spellStart"/>
      <w:r>
        <w:rPr>
          <w:rFonts w:eastAsia="Calibri"/>
        </w:rPr>
        <w:t>Рекламораспространителем</w:t>
      </w:r>
      <w:proofErr w:type="spellEnd"/>
      <w:r>
        <w:rPr>
          <w:rFonts w:eastAsia="Calibri"/>
        </w:rPr>
        <w:t xml:space="preserve">  по Договору,  не возвращаются.</w:t>
      </w:r>
    </w:p>
    <w:p w:rsidR="001B60FE" w:rsidRDefault="001B60FE" w:rsidP="001B60FE">
      <w:pPr>
        <w:tabs>
          <w:tab w:val="left" w:pos="720"/>
        </w:tabs>
        <w:autoSpaceDE w:val="0"/>
        <w:autoSpaceDN w:val="0"/>
        <w:adjustRightInd w:val="0"/>
        <w:ind w:firstLine="540"/>
        <w:jc w:val="both"/>
        <w:rPr>
          <w:rFonts w:eastAsia="Calibri"/>
        </w:rPr>
      </w:pPr>
      <w:r>
        <w:rPr>
          <w:rFonts w:eastAsia="Calibri"/>
        </w:rPr>
        <w:t xml:space="preserve">2.2. </w:t>
      </w:r>
      <w:proofErr w:type="spellStart"/>
      <w:r>
        <w:rPr>
          <w:rFonts w:eastAsia="Calibri"/>
        </w:rPr>
        <w:t>Рекламораспространитель</w:t>
      </w:r>
      <w:proofErr w:type="spellEnd"/>
      <w:r>
        <w:rPr>
          <w:rFonts w:eastAsia="Calibri"/>
        </w:rPr>
        <w:t xml:space="preserve"> обязан:</w:t>
      </w:r>
    </w:p>
    <w:p w:rsidR="001B60FE" w:rsidRDefault="001B60FE" w:rsidP="001B60FE">
      <w:pPr>
        <w:tabs>
          <w:tab w:val="left" w:pos="720"/>
        </w:tabs>
        <w:autoSpaceDE w:val="0"/>
        <w:autoSpaceDN w:val="0"/>
        <w:adjustRightInd w:val="0"/>
        <w:ind w:firstLine="540"/>
        <w:jc w:val="both"/>
        <w:rPr>
          <w:rFonts w:eastAsia="Calibri"/>
        </w:rPr>
      </w:pPr>
      <w:r>
        <w:rPr>
          <w:rFonts w:eastAsia="Calibri"/>
        </w:rPr>
        <w:t xml:space="preserve">2.2.1. Установить и эксплуатировать рекламную конструкцию в соответствии с проектной документацией и разрешением на установку и эксплуатацию рекламной конструкции. </w:t>
      </w:r>
    </w:p>
    <w:p w:rsidR="001B60FE" w:rsidRDefault="001B60FE" w:rsidP="001B60FE">
      <w:pPr>
        <w:tabs>
          <w:tab w:val="left" w:pos="720"/>
        </w:tabs>
        <w:autoSpaceDE w:val="0"/>
        <w:autoSpaceDN w:val="0"/>
        <w:adjustRightInd w:val="0"/>
        <w:ind w:firstLine="540"/>
        <w:jc w:val="both"/>
        <w:rPr>
          <w:rFonts w:eastAsia="Calibri"/>
        </w:rPr>
      </w:pPr>
      <w:r>
        <w:rPr>
          <w:rFonts w:eastAsia="Calibri"/>
        </w:rPr>
        <w:t xml:space="preserve">2.2.2. Выполнить на рекламной конструкции маркировку с указанием наименования </w:t>
      </w:r>
      <w:proofErr w:type="spellStart"/>
      <w:r>
        <w:rPr>
          <w:rFonts w:eastAsia="Calibri"/>
        </w:rPr>
        <w:t>Рекламораспространителя</w:t>
      </w:r>
      <w:proofErr w:type="spellEnd"/>
      <w:r>
        <w:rPr>
          <w:rFonts w:eastAsia="Calibri"/>
        </w:rPr>
        <w:t xml:space="preserve"> и номера его телефона. </w:t>
      </w:r>
    </w:p>
    <w:p w:rsidR="001B60FE" w:rsidRDefault="001B60FE" w:rsidP="001B60FE">
      <w:pPr>
        <w:tabs>
          <w:tab w:val="left" w:pos="720"/>
        </w:tabs>
        <w:autoSpaceDE w:val="0"/>
        <w:autoSpaceDN w:val="0"/>
        <w:adjustRightInd w:val="0"/>
        <w:ind w:firstLine="540"/>
        <w:jc w:val="both"/>
        <w:rPr>
          <w:rFonts w:eastAsia="Calibri"/>
        </w:rPr>
      </w:pPr>
      <w:r>
        <w:rPr>
          <w:rFonts w:eastAsia="Calibri"/>
        </w:rPr>
        <w:t>2.2.3. Обеспечить  безопасность эксплуатации и текущий  ремонт  рекламной  конструкции.</w:t>
      </w:r>
    </w:p>
    <w:p w:rsidR="001B60FE" w:rsidRDefault="001B60FE" w:rsidP="001B60FE">
      <w:pPr>
        <w:tabs>
          <w:tab w:val="left" w:pos="720"/>
        </w:tabs>
        <w:autoSpaceDE w:val="0"/>
        <w:autoSpaceDN w:val="0"/>
        <w:adjustRightInd w:val="0"/>
        <w:ind w:firstLine="540"/>
        <w:jc w:val="both"/>
        <w:rPr>
          <w:rFonts w:eastAsia="Calibri"/>
        </w:rPr>
      </w:pPr>
      <w:r>
        <w:rPr>
          <w:rFonts w:eastAsia="Calibri"/>
        </w:rPr>
        <w:t>2.2.4. Обеспечить доступ представителей уполномоченных организаций к месту установки рекламной конструкции для ремонта инженерных коммуникаций.</w:t>
      </w:r>
    </w:p>
    <w:p w:rsidR="001B60FE" w:rsidRDefault="001B60FE" w:rsidP="001B60FE">
      <w:pPr>
        <w:tabs>
          <w:tab w:val="left" w:pos="720"/>
        </w:tabs>
        <w:autoSpaceDE w:val="0"/>
        <w:autoSpaceDN w:val="0"/>
        <w:adjustRightInd w:val="0"/>
        <w:ind w:firstLine="540"/>
        <w:jc w:val="both"/>
        <w:rPr>
          <w:rFonts w:eastAsia="Calibri"/>
        </w:rPr>
      </w:pPr>
      <w:r>
        <w:rPr>
          <w:rFonts w:eastAsia="Calibri"/>
        </w:rPr>
        <w:t xml:space="preserve">2.2.5. Обеспечить доступ представителей Администрации к месту установки рекламной конструкции для осуществления </w:t>
      </w:r>
      <w:proofErr w:type="gramStart"/>
      <w:r>
        <w:rPr>
          <w:rFonts w:eastAsia="Calibri"/>
        </w:rPr>
        <w:t>контроля за</w:t>
      </w:r>
      <w:proofErr w:type="gramEnd"/>
      <w:r>
        <w:rPr>
          <w:rFonts w:eastAsia="Calibri"/>
        </w:rPr>
        <w:t xml:space="preserve"> исполнением условий настоящего Договора.</w:t>
      </w:r>
    </w:p>
    <w:p w:rsidR="001B60FE" w:rsidRDefault="001B60FE" w:rsidP="001B60FE">
      <w:pPr>
        <w:tabs>
          <w:tab w:val="left" w:pos="720"/>
        </w:tabs>
        <w:autoSpaceDE w:val="0"/>
        <w:autoSpaceDN w:val="0"/>
        <w:adjustRightInd w:val="0"/>
        <w:ind w:firstLine="540"/>
        <w:jc w:val="both"/>
        <w:rPr>
          <w:rFonts w:eastAsia="Calibri"/>
        </w:rPr>
      </w:pPr>
      <w:r>
        <w:rPr>
          <w:rFonts w:eastAsia="Calibri"/>
        </w:rPr>
        <w:t>2.2.6. Не эксплуатировать рекламную конструкцию без размещенной на ней информации более одного месяца.</w:t>
      </w:r>
    </w:p>
    <w:p w:rsidR="001B60FE" w:rsidRDefault="001B60FE" w:rsidP="001B60FE">
      <w:pPr>
        <w:tabs>
          <w:tab w:val="left" w:pos="720"/>
        </w:tabs>
        <w:autoSpaceDE w:val="0"/>
        <w:autoSpaceDN w:val="0"/>
        <w:adjustRightInd w:val="0"/>
        <w:ind w:firstLine="540"/>
        <w:jc w:val="both"/>
        <w:rPr>
          <w:rFonts w:eastAsia="Calibri"/>
        </w:rPr>
      </w:pPr>
      <w:r>
        <w:rPr>
          <w:rFonts w:eastAsia="Calibri"/>
        </w:rPr>
        <w:t xml:space="preserve">2.2.7. По окончании срока действия Договора либо в случае расторжения Договора по любым основаниям в течение месяца демонтировать рекламную конструкцию с восстановлением </w:t>
      </w:r>
      <w:r>
        <w:rPr>
          <w:rFonts w:eastAsia="Calibri"/>
        </w:rPr>
        <w:lastRenderedPageBreak/>
        <w:t xml:space="preserve">благоустройства соответствующей территории, а также удалить информацию, размещенную на такой рекламной конструкции, в течение трех дней после прекращения права на установку и эксплуатацию  рекламной конструкции. Акт о произведенном демонтаже рекламной конструкции с приложением фотоотчета </w:t>
      </w:r>
      <w:proofErr w:type="spellStart"/>
      <w:r>
        <w:rPr>
          <w:rFonts w:eastAsia="Calibri"/>
        </w:rPr>
        <w:t>Рекламораспространитель</w:t>
      </w:r>
      <w:proofErr w:type="spellEnd"/>
      <w:r>
        <w:rPr>
          <w:rFonts w:eastAsia="Calibri"/>
        </w:rPr>
        <w:t xml:space="preserve"> обязан направить в Администрацию в течение трех рабочих дней </w:t>
      </w:r>
      <w:proofErr w:type="gramStart"/>
      <w:r>
        <w:rPr>
          <w:rFonts w:eastAsia="Calibri"/>
        </w:rPr>
        <w:t>с даты демонтажа</w:t>
      </w:r>
      <w:proofErr w:type="gramEnd"/>
      <w:r>
        <w:rPr>
          <w:rFonts w:eastAsia="Calibri"/>
        </w:rPr>
        <w:t>.</w:t>
      </w:r>
    </w:p>
    <w:p w:rsidR="001B60FE" w:rsidRDefault="001B60FE" w:rsidP="001B60FE">
      <w:pPr>
        <w:tabs>
          <w:tab w:val="left" w:pos="720"/>
        </w:tabs>
        <w:autoSpaceDE w:val="0"/>
        <w:autoSpaceDN w:val="0"/>
        <w:adjustRightInd w:val="0"/>
        <w:ind w:firstLine="540"/>
        <w:jc w:val="both"/>
        <w:rPr>
          <w:rFonts w:eastAsia="Calibri"/>
        </w:rPr>
      </w:pPr>
      <w:r>
        <w:rPr>
          <w:rFonts w:eastAsia="Calibri"/>
        </w:rPr>
        <w:t>2.2.8. Возместить Администрации расходы, понесенные в связи с удалением информации, демонтажем, хранением и уничтожением рекламной конструкции, произведенные на основании пункта 3.2.3 Договора.</w:t>
      </w:r>
    </w:p>
    <w:p w:rsidR="001B60FE" w:rsidRDefault="001B60FE" w:rsidP="001B60FE">
      <w:pPr>
        <w:tabs>
          <w:tab w:val="left" w:pos="720"/>
        </w:tabs>
        <w:autoSpaceDE w:val="0"/>
        <w:autoSpaceDN w:val="0"/>
        <w:adjustRightInd w:val="0"/>
        <w:ind w:firstLine="540"/>
        <w:jc w:val="both"/>
        <w:rPr>
          <w:rFonts w:eastAsia="Calibri"/>
        </w:rPr>
      </w:pPr>
      <w:r>
        <w:rPr>
          <w:rFonts w:eastAsia="Calibri"/>
        </w:rPr>
        <w:t>2.2.9. За свой счет обеспечить уборку территории,  прилегающей к основанию крепления  отдельно  стоящей  рекламной  конструкции к фундаменту,  но  не  менее  площади,  занятой фундаментом.</w:t>
      </w:r>
    </w:p>
    <w:p w:rsidR="001B60FE" w:rsidRDefault="001B60FE" w:rsidP="001B60FE">
      <w:pPr>
        <w:tabs>
          <w:tab w:val="left" w:pos="720"/>
        </w:tabs>
        <w:autoSpaceDE w:val="0"/>
        <w:autoSpaceDN w:val="0"/>
        <w:adjustRightInd w:val="0"/>
        <w:ind w:firstLine="540"/>
        <w:jc w:val="both"/>
        <w:rPr>
          <w:rFonts w:eastAsia="Calibri"/>
        </w:rPr>
      </w:pPr>
      <w:r>
        <w:rPr>
          <w:rFonts w:eastAsia="Calibri"/>
        </w:rPr>
        <w:t>2.2.10. Содержать рекламную конструкцию и прилегающую к ней территорию в соответствии с требованиями Правил благоустройства города Минусинска.</w:t>
      </w:r>
    </w:p>
    <w:p w:rsidR="001B60FE" w:rsidRDefault="001B60FE" w:rsidP="001B60FE">
      <w:pPr>
        <w:autoSpaceDE w:val="0"/>
        <w:autoSpaceDN w:val="0"/>
        <w:adjustRightInd w:val="0"/>
        <w:ind w:firstLine="540"/>
        <w:jc w:val="both"/>
        <w:rPr>
          <w:rFonts w:eastAsia="Calibri"/>
        </w:rPr>
      </w:pPr>
      <w:r>
        <w:rPr>
          <w:rFonts w:eastAsia="Calibri"/>
        </w:rPr>
        <w:t>2.2.11. Самостоятельно получить необходимые согласования и разрешения на производство работ, связанных с установкой и эксплуатацией рекламной конструкции, в случае если действующими правовыми актами установлено требование получения таких согласований и разрешений (в том числе ордер на производство земляных работ).</w:t>
      </w:r>
    </w:p>
    <w:p w:rsidR="001B60FE" w:rsidRDefault="001B60FE" w:rsidP="001B60FE">
      <w:pPr>
        <w:autoSpaceDE w:val="0"/>
        <w:autoSpaceDN w:val="0"/>
        <w:adjustRightInd w:val="0"/>
        <w:ind w:firstLine="540"/>
        <w:jc w:val="both"/>
        <w:rPr>
          <w:rFonts w:eastAsia="Calibri"/>
        </w:rPr>
      </w:pPr>
      <w:r>
        <w:rPr>
          <w:rFonts w:eastAsia="Calibri"/>
        </w:rPr>
        <w:t xml:space="preserve">2.2.12.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 (за исключением </w:t>
      </w:r>
      <w:proofErr w:type="gramStart"/>
      <w:r>
        <w:rPr>
          <w:rFonts w:eastAsia="Calibri"/>
        </w:rPr>
        <w:t>случаев отсутствия возможности подключения рекламной конструкции</w:t>
      </w:r>
      <w:proofErr w:type="gramEnd"/>
      <w:r>
        <w:rPr>
          <w:rFonts w:eastAsia="Calibri"/>
        </w:rPr>
        <w:t xml:space="preserve"> к источнику энергоснабжения), а также оплачивать стоимость потребленной электроэнергии   по договору с </w:t>
      </w:r>
      <w:proofErr w:type="spellStart"/>
      <w:r>
        <w:rPr>
          <w:rFonts w:eastAsia="Calibri"/>
        </w:rPr>
        <w:t>электроснабжающей</w:t>
      </w:r>
      <w:proofErr w:type="spellEnd"/>
      <w:r>
        <w:rPr>
          <w:rFonts w:eastAsia="Calibri"/>
        </w:rPr>
        <w:t xml:space="preserve"> организацией.</w:t>
      </w:r>
    </w:p>
    <w:p w:rsidR="001B60FE" w:rsidRDefault="001B60FE" w:rsidP="001B60FE">
      <w:pPr>
        <w:autoSpaceDE w:val="0"/>
        <w:autoSpaceDN w:val="0"/>
        <w:adjustRightInd w:val="0"/>
        <w:ind w:firstLine="540"/>
        <w:jc w:val="both"/>
        <w:rPr>
          <w:rFonts w:eastAsia="Calibri"/>
        </w:rPr>
      </w:pPr>
      <w:r>
        <w:rPr>
          <w:rFonts w:eastAsia="Calibri"/>
        </w:rPr>
        <w:t>2.2.13. По требованию Администрации привести внешний вид рекламной конструкции в соответствие с требованиями размещения рекламных конструкций на территории города Минусинска.</w:t>
      </w:r>
    </w:p>
    <w:p w:rsidR="001B60FE" w:rsidRDefault="001B60FE" w:rsidP="001B60FE">
      <w:pPr>
        <w:autoSpaceDE w:val="0"/>
        <w:autoSpaceDN w:val="0"/>
        <w:adjustRightInd w:val="0"/>
        <w:jc w:val="center"/>
        <w:rPr>
          <w:rFonts w:eastAsia="Calibri"/>
        </w:rPr>
      </w:pPr>
      <w:r>
        <w:rPr>
          <w:rFonts w:eastAsia="Calibri"/>
        </w:rPr>
        <w:t>3. Права и обязанности Администрации</w:t>
      </w:r>
    </w:p>
    <w:p w:rsidR="001B60FE" w:rsidRDefault="001B60FE" w:rsidP="001B60FE">
      <w:pPr>
        <w:autoSpaceDE w:val="0"/>
        <w:autoSpaceDN w:val="0"/>
        <w:adjustRightInd w:val="0"/>
        <w:jc w:val="both"/>
        <w:rPr>
          <w:rFonts w:eastAsia="Calibri"/>
        </w:rPr>
      </w:pPr>
    </w:p>
    <w:p w:rsidR="001B60FE" w:rsidRDefault="001B60FE" w:rsidP="001B60FE">
      <w:pPr>
        <w:autoSpaceDE w:val="0"/>
        <w:autoSpaceDN w:val="0"/>
        <w:adjustRightInd w:val="0"/>
        <w:ind w:left="-142" w:firstLine="682"/>
        <w:jc w:val="both"/>
        <w:rPr>
          <w:rFonts w:eastAsia="Calibri"/>
        </w:rPr>
      </w:pPr>
      <w:r>
        <w:rPr>
          <w:rFonts w:eastAsia="Calibri"/>
        </w:rPr>
        <w:t>3.1. Администрация обязана:</w:t>
      </w:r>
    </w:p>
    <w:p w:rsidR="001B60FE" w:rsidRDefault="001B60FE" w:rsidP="001B60FE">
      <w:pPr>
        <w:autoSpaceDE w:val="0"/>
        <w:autoSpaceDN w:val="0"/>
        <w:adjustRightInd w:val="0"/>
        <w:ind w:left="-142" w:firstLine="682"/>
        <w:jc w:val="both"/>
        <w:rPr>
          <w:rFonts w:eastAsia="Calibri"/>
        </w:rPr>
      </w:pPr>
      <w:r>
        <w:rPr>
          <w:rFonts w:eastAsia="Calibri"/>
        </w:rPr>
        <w:t xml:space="preserve">3.1.1. Обеспечить </w:t>
      </w:r>
      <w:proofErr w:type="spellStart"/>
      <w:r>
        <w:rPr>
          <w:rFonts w:eastAsia="Calibri"/>
        </w:rPr>
        <w:t>Рекламораспространителю</w:t>
      </w:r>
      <w:proofErr w:type="spellEnd"/>
      <w:r>
        <w:rPr>
          <w:rFonts w:eastAsia="Calibri"/>
        </w:rPr>
        <w:t xml:space="preserve"> возможность беспрепятственно установить и эксплуатировать рекламную конструкцию, </w:t>
      </w:r>
      <w:r>
        <w:t>расположенную на территории муниципального образования город Минусинск</w:t>
      </w:r>
      <w:r>
        <w:rPr>
          <w:rFonts w:eastAsia="Calibri"/>
        </w:rPr>
        <w:t>, указанную в пункте 1.1. Договора.</w:t>
      </w:r>
    </w:p>
    <w:p w:rsidR="001B60FE" w:rsidRDefault="001B60FE" w:rsidP="001B60FE">
      <w:pPr>
        <w:autoSpaceDE w:val="0"/>
        <w:autoSpaceDN w:val="0"/>
        <w:adjustRightInd w:val="0"/>
        <w:ind w:left="-142" w:firstLine="682"/>
        <w:jc w:val="both"/>
        <w:rPr>
          <w:rFonts w:eastAsia="Calibri"/>
        </w:rPr>
      </w:pPr>
      <w:r>
        <w:rPr>
          <w:rFonts w:eastAsia="Calibri"/>
        </w:rPr>
        <w:t>3.2. Администрация имеет право:</w:t>
      </w:r>
    </w:p>
    <w:p w:rsidR="001B60FE" w:rsidRDefault="001B60FE" w:rsidP="001B60FE">
      <w:pPr>
        <w:autoSpaceDE w:val="0"/>
        <w:autoSpaceDN w:val="0"/>
        <w:adjustRightInd w:val="0"/>
        <w:ind w:left="-142" w:firstLine="682"/>
        <w:jc w:val="both"/>
        <w:rPr>
          <w:rFonts w:eastAsia="Calibri"/>
        </w:rPr>
      </w:pPr>
      <w:r>
        <w:rPr>
          <w:rFonts w:eastAsia="Calibri"/>
        </w:rPr>
        <w:t xml:space="preserve">3.2.1. Осуществлять </w:t>
      </w:r>
      <w:proofErr w:type="gramStart"/>
      <w:r>
        <w:rPr>
          <w:rFonts w:eastAsia="Calibri"/>
        </w:rPr>
        <w:t>контроль за</w:t>
      </w:r>
      <w:proofErr w:type="gramEnd"/>
      <w:r>
        <w:rPr>
          <w:rFonts w:eastAsia="Calibri"/>
        </w:rPr>
        <w:t xml:space="preserve"> исполнением </w:t>
      </w:r>
      <w:proofErr w:type="spellStart"/>
      <w:r>
        <w:rPr>
          <w:rFonts w:eastAsia="Calibri"/>
        </w:rPr>
        <w:t>Рекламораспространителем</w:t>
      </w:r>
      <w:proofErr w:type="spellEnd"/>
      <w:r>
        <w:rPr>
          <w:rFonts w:eastAsia="Calibri"/>
        </w:rPr>
        <w:t xml:space="preserve"> обязательств по Договору.</w:t>
      </w:r>
    </w:p>
    <w:p w:rsidR="001B60FE" w:rsidRDefault="001B60FE" w:rsidP="001B60FE">
      <w:pPr>
        <w:autoSpaceDE w:val="0"/>
        <w:autoSpaceDN w:val="0"/>
        <w:adjustRightInd w:val="0"/>
        <w:ind w:left="-142" w:firstLine="682"/>
        <w:jc w:val="both"/>
        <w:rPr>
          <w:rFonts w:eastAsia="Calibri"/>
        </w:rPr>
      </w:pPr>
      <w:r>
        <w:rPr>
          <w:rFonts w:eastAsia="Calibri"/>
        </w:rPr>
        <w:t xml:space="preserve">3.2.2. Расторгнуть  Договор  в одностороннем порядке  в  следующих случаях: </w:t>
      </w:r>
    </w:p>
    <w:p w:rsidR="001B60FE" w:rsidRDefault="001B60FE" w:rsidP="001B60FE">
      <w:pPr>
        <w:autoSpaceDE w:val="0"/>
        <w:autoSpaceDN w:val="0"/>
        <w:adjustRightInd w:val="0"/>
        <w:ind w:firstLine="540"/>
        <w:jc w:val="both"/>
        <w:rPr>
          <w:rFonts w:eastAsia="Calibri"/>
        </w:rPr>
      </w:pPr>
      <w:r>
        <w:rPr>
          <w:rFonts w:eastAsia="Calibri"/>
        </w:rPr>
        <w:t xml:space="preserve">3.2.2.1. Если земля, на которой расположена рекламная конструкция, необходима для муниципальных нужд, о чем Администрация обязана уведомить </w:t>
      </w:r>
      <w:proofErr w:type="spellStart"/>
      <w:r>
        <w:rPr>
          <w:rFonts w:eastAsia="Calibri"/>
        </w:rPr>
        <w:t>Рекламораспространителя</w:t>
      </w:r>
      <w:proofErr w:type="spellEnd"/>
      <w:r>
        <w:rPr>
          <w:rFonts w:eastAsia="Calibri"/>
        </w:rPr>
        <w:t xml:space="preserve"> в письменной форме не менее чем за 30 дней до даты расторжения Договора.</w:t>
      </w:r>
    </w:p>
    <w:p w:rsidR="001B60FE" w:rsidRDefault="001B60FE" w:rsidP="001B60FE">
      <w:pPr>
        <w:autoSpaceDE w:val="0"/>
        <w:autoSpaceDN w:val="0"/>
        <w:adjustRightInd w:val="0"/>
        <w:ind w:firstLine="540"/>
        <w:jc w:val="both"/>
        <w:rPr>
          <w:rFonts w:eastAsia="Calibri"/>
        </w:rPr>
      </w:pPr>
      <w:r>
        <w:rPr>
          <w:rFonts w:eastAsia="Calibri"/>
        </w:rPr>
        <w:t xml:space="preserve">3.2.2.2. Если </w:t>
      </w:r>
      <w:proofErr w:type="spellStart"/>
      <w:r>
        <w:rPr>
          <w:rFonts w:eastAsia="Calibri"/>
        </w:rPr>
        <w:t>Рекламораспространитель</w:t>
      </w:r>
      <w:proofErr w:type="spellEnd"/>
      <w:r>
        <w:rPr>
          <w:rFonts w:eastAsia="Calibri"/>
        </w:rPr>
        <w:t xml:space="preserve"> не получит разрешение на установку и эксплуатацию рекламной конструкции в течение трех месяцев </w:t>
      </w:r>
      <w:proofErr w:type="gramStart"/>
      <w:r>
        <w:rPr>
          <w:rFonts w:eastAsia="Calibri"/>
        </w:rPr>
        <w:t>с даты подписания</w:t>
      </w:r>
      <w:proofErr w:type="gramEnd"/>
      <w:r>
        <w:rPr>
          <w:rFonts w:eastAsia="Calibri"/>
        </w:rPr>
        <w:t xml:space="preserve"> Договора.</w:t>
      </w:r>
    </w:p>
    <w:p w:rsidR="001B60FE" w:rsidRDefault="001B60FE" w:rsidP="001B60FE">
      <w:pPr>
        <w:autoSpaceDE w:val="0"/>
        <w:autoSpaceDN w:val="0"/>
        <w:adjustRightInd w:val="0"/>
        <w:ind w:firstLine="540"/>
        <w:jc w:val="both"/>
        <w:rPr>
          <w:rFonts w:eastAsia="Calibri"/>
        </w:rPr>
      </w:pPr>
      <w:r>
        <w:rPr>
          <w:rFonts w:eastAsia="Calibri"/>
        </w:rPr>
        <w:t xml:space="preserve">3.2.2.3. В случае аннулирования разрешения на установку и эксплуатацию рекламной конструкции или признания  его </w:t>
      </w:r>
      <w:proofErr w:type="gramStart"/>
      <w:r>
        <w:rPr>
          <w:rFonts w:eastAsia="Calibri"/>
        </w:rPr>
        <w:t>недействительным</w:t>
      </w:r>
      <w:proofErr w:type="gramEnd"/>
      <w:r>
        <w:rPr>
          <w:rFonts w:eastAsia="Calibri"/>
        </w:rPr>
        <w:t>.</w:t>
      </w:r>
    </w:p>
    <w:p w:rsidR="001B60FE" w:rsidRDefault="001B60FE" w:rsidP="001B60FE">
      <w:pPr>
        <w:autoSpaceDE w:val="0"/>
        <w:autoSpaceDN w:val="0"/>
        <w:adjustRightInd w:val="0"/>
        <w:ind w:firstLine="540"/>
        <w:jc w:val="both"/>
        <w:rPr>
          <w:rFonts w:eastAsia="Calibri"/>
        </w:rPr>
      </w:pPr>
      <w:r>
        <w:rPr>
          <w:rFonts w:eastAsia="Calibri"/>
        </w:rPr>
        <w:t>3.2.2.4. В случае несоответствия рекламной конструкции и места ее установки схеме размещения рекламных конструкций на территории муниципального образования город Минусинск.</w:t>
      </w:r>
    </w:p>
    <w:p w:rsidR="001B60FE" w:rsidRDefault="001B60FE" w:rsidP="001B60FE">
      <w:pPr>
        <w:autoSpaceDE w:val="0"/>
        <w:autoSpaceDN w:val="0"/>
        <w:adjustRightInd w:val="0"/>
        <w:ind w:firstLine="540"/>
        <w:jc w:val="both"/>
        <w:rPr>
          <w:rFonts w:eastAsia="Calibri"/>
        </w:rPr>
      </w:pPr>
      <w:r>
        <w:rPr>
          <w:rFonts w:eastAsia="Calibri"/>
        </w:rPr>
        <w:t xml:space="preserve">3.2.2.5. В случае невыполнения </w:t>
      </w:r>
      <w:proofErr w:type="spellStart"/>
      <w:r>
        <w:rPr>
          <w:rFonts w:eastAsia="Calibri"/>
        </w:rPr>
        <w:t>Рекламораспространителем</w:t>
      </w:r>
      <w:proofErr w:type="spellEnd"/>
      <w:r>
        <w:rPr>
          <w:rFonts w:eastAsia="Calibri"/>
        </w:rPr>
        <w:t xml:space="preserve"> обязанностей, установленных пунктом 2.2.13 Договора.</w:t>
      </w:r>
    </w:p>
    <w:p w:rsidR="001B60FE" w:rsidRDefault="001B60FE" w:rsidP="001B60FE">
      <w:pPr>
        <w:autoSpaceDE w:val="0"/>
        <w:autoSpaceDN w:val="0"/>
        <w:adjustRightInd w:val="0"/>
        <w:ind w:firstLine="540"/>
        <w:jc w:val="both"/>
        <w:rPr>
          <w:rFonts w:eastAsia="Calibri"/>
        </w:rPr>
      </w:pPr>
      <w:r>
        <w:rPr>
          <w:rFonts w:eastAsia="Calibri"/>
        </w:rPr>
        <w:t xml:space="preserve">3.2.3. Удалить информацию, размещенную на рекламной конструкции, и (или) демонтировать рекламную конструкцию в случае невыполнения </w:t>
      </w:r>
      <w:proofErr w:type="spellStart"/>
      <w:r>
        <w:rPr>
          <w:rFonts w:eastAsia="Calibri"/>
        </w:rPr>
        <w:t>Рекламораспространителем</w:t>
      </w:r>
      <w:proofErr w:type="spellEnd"/>
      <w:r>
        <w:rPr>
          <w:rFonts w:eastAsia="Calibri"/>
        </w:rPr>
        <w:t xml:space="preserve"> обязательств, предусмотренных пунктом 2.2.7 Договора. В случае если </w:t>
      </w:r>
      <w:proofErr w:type="spellStart"/>
      <w:r>
        <w:rPr>
          <w:rFonts w:eastAsia="Calibri"/>
        </w:rPr>
        <w:t>Рекламораспространитель</w:t>
      </w:r>
      <w:proofErr w:type="spellEnd"/>
      <w:r>
        <w:rPr>
          <w:rFonts w:eastAsia="Calibri"/>
        </w:rPr>
        <w:t xml:space="preserve"> не забрал рекламную конструкцию с места хранения и не возместил расходы, понесенные Администрацией в связи с её демонтажем и хранением, в течение 30 календарных дней со дня получения от Администрации уведомления о произведенном демонтаже, рекламная конструкция может быть уничтожена. Администрация не несет перед </w:t>
      </w:r>
      <w:proofErr w:type="spellStart"/>
      <w:r>
        <w:rPr>
          <w:rFonts w:eastAsia="Calibri"/>
        </w:rPr>
        <w:t>Рекламораспространителем</w:t>
      </w:r>
      <w:proofErr w:type="spellEnd"/>
      <w:r>
        <w:rPr>
          <w:rFonts w:eastAsia="Calibri"/>
        </w:rPr>
        <w:t xml:space="preserve"> </w:t>
      </w:r>
      <w:r>
        <w:rPr>
          <w:rFonts w:eastAsia="Calibri"/>
        </w:rPr>
        <w:lastRenderedPageBreak/>
        <w:t>ответственности за убытки, возникшие вследствие удаления информации, демонтажа и уничтожения рекламной конструкции.</w:t>
      </w:r>
    </w:p>
    <w:p w:rsidR="001B60FE" w:rsidRDefault="001B60FE" w:rsidP="001B60FE">
      <w:pPr>
        <w:autoSpaceDE w:val="0"/>
        <w:autoSpaceDN w:val="0"/>
        <w:adjustRightInd w:val="0"/>
        <w:jc w:val="both"/>
        <w:rPr>
          <w:rFonts w:eastAsia="Calibri"/>
        </w:rPr>
      </w:pPr>
    </w:p>
    <w:p w:rsidR="001B60FE" w:rsidRDefault="001B60FE" w:rsidP="001B60FE">
      <w:pPr>
        <w:autoSpaceDE w:val="0"/>
        <w:autoSpaceDN w:val="0"/>
        <w:adjustRightInd w:val="0"/>
        <w:jc w:val="center"/>
        <w:rPr>
          <w:rFonts w:eastAsia="Calibri"/>
        </w:rPr>
      </w:pPr>
      <w:r>
        <w:rPr>
          <w:rFonts w:eastAsia="Calibri"/>
        </w:rPr>
        <w:t>4. Платежи и расчеты по Договору</w:t>
      </w:r>
    </w:p>
    <w:p w:rsidR="001B60FE" w:rsidRDefault="001B60FE" w:rsidP="001B60FE">
      <w:pPr>
        <w:autoSpaceDE w:val="0"/>
        <w:autoSpaceDN w:val="0"/>
        <w:adjustRightInd w:val="0"/>
        <w:jc w:val="both"/>
        <w:rPr>
          <w:rFonts w:eastAsia="Calibri"/>
        </w:rPr>
      </w:pPr>
    </w:p>
    <w:p w:rsidR="001B60FE" w:rsidRDefault="001B60FE" w:rsidP="001B60FE">
      <w:pPr>
        <w:autoSpaceDE w:val="0"/>
        <w:autoSpaceDN w:val="0"/>
        <w:adjustRightInd w:val="0"/>
        <w:ind w:firstLine="540"/>
        <w:jc w:val="both"/>
        <w:rPr>
          <w:rFonts w:eastAsia="Calibri"/>
        </w:rPr>
      </w:pPr>
      <w:r>
        <w:rPr>
          <w:rFonts w:eastAsia="Calibri"/>
        </w:rPr>
        <w:t xml:space="preserve">4.1. </w:t>
      </w:r>
      <w:proofErr w:type="gramStart"/>
      <w:r>
        <w:rPr>
          <w:rFonts w:eastAsia="Calibri"/>
        </w:rPr>
        <w:t xml:space="preserve">Размер платы по договору на установку и эксплуатацию рекламной конструкции, </w:t>
      </w:r>
      <w:r>
        <w:t>расположенной на территории муниципального образования город Минусинск</w:t>
      </w:r>
      <w:r>
        <w:rPr>
          <w:rFonts w:eastAsia="Calibri"/>
        </w:rPr>
        <w:t>, указанном в пункте 1.1.</w:t>
      </w:r>
      <w:proofErr w:type="gramEnd"/>
      <w:r>
        <w:rPr>
          <w:rFonts w:eastAsia="Calibri"/>
        </w:rPr>
        <w:t xml:space="preserve"> Договора устанавливается в размере _________ рублей.</w:t>
      </w:r>
    </w:p>
    <w:p w:rsidR="001B60FE" w:rsidRDefault="001B60FE" w:rsidP="001B60FE">
      <w:pPr>
        <w:tabs>
          <w:tab w:val="left" w:pos="0"/>
        </w:tabs>
        <w:ind w:firstLine="709"/>
        <w:jc w:val="both"/>
      </w:pPr>
      <w:r>
        <w:t xml:space="preserve">4.2. Оплата по договору вноситься до подписания его сторонами, но не позднее двадцати дней со дня размещения протокола о результатах аукциона путем перечисления </w:t>
      </w:r>
      <w:proofErr w:type="spellStart"/>
      <w:r>
        <w:t>Рекламораспространителем</w:t>
      </w:r>
      <w:proofErr w:type="spellEnd"/>
      <w:r>
        <w:t xml:space="preserve"> суммы ________ рублей на счет УФК по Красноярскому краю (МКУ «</w:t>
      </w:r>
      <w:proofErr w:type="spellStart"/>
      <w:r>
        <w:t>ЗиГ</w:t>
      </w:r>
      <w:proofErr w:type="spellEnd"/>
      <w:r>
        <w:t xml:space="preserve">»), </w:t>
      </w:r>
      <w:r>
        <w:rPr>
          <w:b/>
        </w:rPr>
        <w:t>р/с 40101810600000010001, код 005 1 11 09 044 04 0137 120, БИК 040407001, ИНН 2455030980, код ОКТМО (</w:t>
      </w:r>
      <w:proofErr w:type="spellStart"/>
      <w:r>
        <w:rPr>
          <w:b/>
        </w:rPr>
        <w:t>г</w:t>
      </w:r>
      <w:proofErr w:type="gramStart"/>
      <w:r>
        <w:rPr>
          <w:b/>
        </w:rPr>
        <w:t>.М</w:t>
      </w:r>
      <w:proofErr w:type="gramEnd"/>
      <w:r>
        <w:rPr>
          <w:b/>
        </w:rPr>
        <w:t>инусинск</w:t>
      </w:r>
      <w:proofErr w:type="spellEnd"/>
      <w:r>
        <w:rPr>
          <w:b/>
        </w:rPr>
        <w:t>) 04723000, КПП 245501001.</w:t>
      </w:r>
    </w:p>
    <w:p w:rsidR="001B60FE" w:rsidRDefault="001B60FE" w:rsidP="001B60FE">
      <w:pPr>
        <w:autoSpaceDE w:val="0"/>
        <w:autoSpaceDN w:val="0"/>
        <w:adjustRightInd w:val="0"/>
        <w:ind w:firstLine="540"/>
        <w:jc w:val="both"/>
        <w:rPr>
          <w:rFonts w:eastAsia="Calibri"/>
        </w:rPr>
      </w:pPr>
      <w:r>
        <w:rPr>
          <w:rFonts w:eastAsia="Calibri"/>
        </w:rPr>
        <w:t xml:space="preserve">4.3. Невнесение суммы указанной в пункте 4.2. Договора в предусмотренный срок, расценивается как отказ победителя аукциона </w:t>
      </w:r>
      <w:r>
        <w:rPr>
          <w:rFonts w:eastAsia="Calibri" w:cs="Courier New"/>
        </w:rPr>
        <w:t>либо участника аукциона, с которым должен быть заключен договор от заключения Договора.</w:t>
      </w:r>
    </w:p>
    <w:p w:rsidR="001B60FE" w:rsidRDefault="001B60FE" w:rsidP="001B60FE">
      <w:pPr>
        <w:autoSpaceDE w:val="0"/>
        <w:autoSpaceDN w:val="0"/>
        <w:adjustRightInd w:val="0"/>
        <w:ind w:firstLine="540"/>
        <w:jc w:val="both"/>
        <w:rPr>
          <w:rFonts w:eastAsia="Calibri"/>
        </w:rPr>
      </w:pPr>
      <w:r>
        <w:rPr>
          <w:rFonts w:eastAsia="Calibri"/>
        </w:rPr>
        <w:t>4.4. Днем оплаты по Договору считается день поступления денежных средств на счет указанный в пункте 4.2. Договора.</w:t>
      </w:r>
    </w:p>
    <w:p w:rsidR="001B60FE" w:rsidRDefault="001B60FE" w:rsidP="001B60FE">
      <w:pPr>
        <w:autoSpaceDE w:val="0"/>
        <w:autoSpaceDN w:val="0"/>
        <w:adjustRightInd w:val="0"/>
        <w:jc w:val="both"/>
        <w:rPr>
          <w:rFonts w:eastAsia="Calibri"/>
        </w:rPr>
      </w:pPr>
    </w:p>
    <w:p w:rsidR="001B60FE" w:rsidRDefault="001B60FE" w:rsidP="001B60FE">
      <w:pPr>
        <w:autoSpaceDE w:val="0"/>
        <w:autoSpaceDN w:val="0"/>
        <w:adjustRightInd w:val="0"/>
        <w:jc w:val="center"/>
        <w:rPr>
          <w:rFonts w:eastAsia="Calibri"/>
        </w:rPr>
      </w:pPr>
      <w:r>
        <w:rPr>
          <w:rFonts w:eastAsia="Calibri"/>
        </w:rPr>
        <w:t>5. Ответственность сторон</w:t>
      </w:r>
    </w:p>
    <w:p w:rsidR="001B60FE" w:rsidRDefault="001B60FE" w:rsidP="001B60FE">
      <w:pPr>
        <w:autoSpaceDE w:val="0"/>
        <w:autoSpaceDN w:val="0"/>
        <w:adjustRightInd w:val="0"/>
        <w:jc w:val="center"/>
        <w:rPr>
          <w:rFonts w:eastAsia="Calibri"/>
        </w:rPr>
      </w:pPr>
    </w:p>
    <w:p w:rsidR="001B60FE" w:rsidRDefault="001B60FE" w:rsidP="001B60FE">
      <w:pPr>
        <w:autoSpaceDE w:val="0"/>
        <w:autoSpaceDN w:val="0"/>
        <w:adjustRightInd w:val="0"/>
        <w:ind w:firstLine="540"/>
        <w:jc w:val="both"/>
        <w:rPr>
          <w:rFonts w:eastAsia="Calibri"/>
        </w:rPr>
      </w:pPr>
      <w:r>
        <w:rPr>
          <w:rFonts w:eastAsia="Calibri"/>
        </w:rPr>
        <w:t xml:space="preserve">5.1. Рекламная конструкция,  размещенная  с нарушением условий Договора, подлежит демонтажу </w:t>
      </w:r>
      <w:proofErr w:type="spellStart"/>
      <w:r>
        <w:rPr>
          <w:rFonts w:eastAsia="Calibri"/>
        </w:rPr>
        <w:t>Рекламораспространителем</w:t>
      </w:r>
      <w:proofErr w:type="spellEnd"/>
      <w:r>
        <w:rPr>
          <w:rFonts w:eastAsia="Calibri"/>
        </w:rPr>
        <w:t>.</w:t>
      </w:r>
    </w:p>
    <w:p w:rsidR="001B60FE" w:rsidRDefault="001B60FE" w:rsidP="001B60FE">
      <w:pPr>
        <w:autoSpaceDE w:val="0"/>
        <w:autoSpaceDN w:val="0"/>
        <w:adjustRightInd w:val="0"/>
        <w:ind w:firstLine="540"/>
        <w:jc w:val="both"/>
        <w:rPr>
          <w:rFonts w:eastAsia="Calibri"/>
        </w:rPr>
      </w:pPr>
      <w:r>
        <w:rPr>
          <w:rFonts w:eastAsia="Calibri"/>
        </w:rPr>
        <w:t xml:space="preserve">5.2. В случае неисполнения или ненадлежащего исполнения обязательств, установленных пунктом 2.2.7 Договора, </w:t>
      </w:r>
      <w:proofErr w:type="spellStart"/>
      <w:r>
        <w:rPr>
          <w:rFonts w:eastAsia="Calibri"/>
        </w:rPr>
        <w:t>Рекламораспространитель</w:t>
      </w:r>
      <w:proofErr w:type="spellEnd"/>
      <w:r>
        <w:rPr>
          <w:rFonts w:eastAsia="Calibri"/>
        </w:rPr>
        <w:t xml:space="preserve"> возмещает Администрации убытки, причиненные неисполнением или ненадлежащим исполнением обязательств. Убытки могут быть взысканы в полной сумме сверх неустойки.</w:t>
      </w:r>
    </w:p>
    <w:p w:rsidR="001B60FE" w:rsidRDefault="001B60FE" w:rsidP="001B60FE">
      <w:pPr>
        <w:autoSpaceDE w:val="0"/>
        <w:autoSpaceDN w:val="0"/>
        <w:adjustRightInd w:val="0"/>
        <w:ind w:firstLine="540"/>
        <w:jc w:val="both"/>
        <w:rPr>
          <w:rFonts w:eastAsia="Calibri"/>
        </w:rPr>
      </w:pPr>
      <w:r>
        <w:rPr>
          <w:rFonts w:eastAsia="Calibri"/>
        </w:rPr>
        <w:t>5.3. Стороны освобождаются от ответственности за неисполнение обязатель</w:t>
      </w:r>
      <w:proofErr w:type="gramStart"/>
      <w:r>
        <w:rPr>
          <w:rFonts w:eastAsia="Calibri"/>
        </w:rPr>
        <w:t>ств в сл</w:t>
      </w:r>
      <w:proofErr w:type="gramEnd"/>
      <w:r>
        <w:rPr>
          <w:rFonts w:eastAsia="Calibri"/>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1B60FE" w:rsidRDefault="001B60FE" w:rsidP="001B60FE">
      <w:pPr>
        <w:autoSpaceDE w:val="0"/>
        <w:autoSpaceDN w:val="0"/>
        <w:adjustRightInd w:val="0"/>
        <w:ind w:firstLine="540"/>
        <w:jc w:val="both"/>
        <w:rPr>
          <w:rFonts w:eastAsia="Calibri"/>
        </w:rPr>
      </w:pPr>
      <w:r>
        <w:rPr>
          <w:rFonts w:eastAsia="Calibri"/>
        </w:rPr>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1B60FE" w:rsidRDefault="001B60FE" w:rsidP="001B60FE">
      <w:pPr>
        <w:autoSpaceDE w:val="0"/>
        <w:autoSpaceDN w:val="0"/>
        <w:adjustRightInd w:val="0"/>
        <w:ind w:firstLine="540"/>
        <w:jc w:val="both"/>
        <w:rPr>
          <w:rFonts w:eastAsia="Calibri"/>
        </w:rPr>
      </w:pPr>
      <w:proofErr w:type="spellStart"/>
      <w:r>
        <w:rPr>
          <w:rFonts w:eastAsia="Calibri"/>
        </w:rPr>
        <w:t>Неуведомление</w:t>
      </w:r>
      <w:proofErr w:type="spellEnd"/>
      <w:r>
        <w:rPr>
          <w:rFonts w:eastAsia="Calibri"/>
        </w:rPr>
        <w:t xml:space="preserve">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w:t>
      </w:r>
    </w:p>
    <w:p w:rsidR="001B60FE" w:rsidRDefault="001B60FE" w:rsidP="001B60FE">
      <w:pPr>
        <w:autoSpaceDE w:val="0"/>
        <w:autoSpaceDN w:val="0"/>
        <w:adjustRightInd w:val="0"/>
        <w:ind w:firstLine="540"/>
        <w:jc w:val="both"/>
        <w:rPr>
          <w:rFonts w:eastAsia="Calibri"/>
        </w:rPr>
      </w:pPr>
      <w:r>
        <w:rPr>
          <w:rFonts w:eastAsia="Calibri"/>
        </w:rPr>
        <w:t xml:space="preserve">5.4. </w:t>
      </w:r>
      <w:proofErr w:type="spellStart"/>
      <w:r>
        <w:rPr>
          <w:rFonts w:eastAsia="Calibri"/>
        </w:rPr>
        <w:t>Рекламораспространитель</w:t>
      </w:r>
      <w:proofErr w:type="spellEnd"/>
      <w:r>
        <w:rPr>
          <w:rFonts w:eastAsia="Calibri"/>
        </w:rPr>
        <w:t xml:space="preserve"> несет ответственность за ущерб, причиненный рекламной конструкцией третьим лицам,  в соответствии с действующим законодательством. </w:t>
      </w:r>
    </w:p>
    <w:p w:rsidR="001B60FE" w:rsidRDefault="001B60FE" w:rsidP="001B60FE">
      <w:pPr>
        <w:autoSpaceDE w:val="0"/>
        <w:autoSpaceDN w:val="0"/>
        <w:adjustRightInd w:val="0"/>
        <w:jc w:val="center"/>
        <w:rPr>
          <w:rFonts w:eastAsia="Calibri"/>
        </w:rPr>
      </w:pPr>
    </w:p>
    <w:p w:rsidR="001B60FE" w:rsidRDefault="001B60FE" w:rsidP="001B60FE">
      <w:pPr>
        <w:autoSpaceDE w:val="0"/>
        <w:autoSpaceDN w:val="0"/>
        <w:adjustRightInd w:val="0"/>
        <w:jc w:val="center"/>
        <w:rPr>
          <w:rFonts w:eastAsia="Calibri"/>
        </w:rPr>
      </w:pPr>
      <w:r>
        <w:rPr>
          <w:rFonts w:eastAsia="Calibri"/>
        </w:rPr>
        <w:t>6. Расторжение Договора</w:t>
      </w:r>
    </w:p>
    <w:p w:rsidR="001B60FE" w:rsidRDefault="001B60FE" w:rsidP="001B60FE">
      <w:pPr>
        <w:autoSpaceDE w:val="0"/>
        <w:autoSpaceDN w:val="0"/>
        <w:adjustRightInd w:val="0"/>
        <w:jc w:val="both"/>
        <w:rPr>
          <w:rFonts w:eastAsia="Calibri"/>
        </w:rPr>
      </w:pPr>
    </w:p>
    <w:p w:rsidR="001B60FE" w:rsidRDefault="001B60FE" w:rsidP="001B60FE">
      <w:pPr>
        <w:autoSpaceDE w:val="0"/>
        <w:autoSpaceDN w:val="0"/>
        <w:adjustRightInd w:val="0"/>
        <w:ind w:firstLine="540"/>
        <w:jc w:val="both"/>
        <w:rPr>
          <w:rFonts w:eastAsia="Calibri"/>
        </w:rPr>
      </w:pPr>
      <w:r>
        <w:rPr>
          <w:rFonts w:eastAsia="Calibri"/>
        </w:rPr>
        <w:t xml:space="preserve">6.1. </w:t>
      </w:r>
      <w:proofErr w:type="gramStart"/>
      <w:r>
        <w:rPr>
          <w:rFonts w:eastAsia="Calibri"/>
        </w:rPr>
        <w:t>Договор</w:t>
      </w:r>
      <w:proofErr w:type="gramEnd"/>
      <w:r>
        <w:rPr>
          <w:rFonts w:eastAsia="Calibri"/>
        </w:rPr>
        <w:t xml:space="preserve"> может быть расторгнут в случаях, предусмотренных действующим законодательством.</w:t>
      </w:r>
    </w:p>
    <w:p w:rsidR="001B60FE" w:rsidRDefault="001B60FE" w:rsidP="001B60FE">
      <w:pPr>
        <w:autoSpaceDE w:val="0"/>
        <w:autoSpaceDN w:val="0"/>
        <w:adjustRightInd w:val="0"/>
        <w:ind w:firstLine="540"/>
        <w:jc w:val="both"/>
        <w:rPr>
          <w:rFonts w:eastAsia="Calibri"/>
        </w:rPr>
      </w:pPr>
      <w:r>
        <w:rPr>
          <w:rFonts w:eastAsia="Calibri"/>
        </w:rPr>
        <w:t xml:space="preserve">6.2. </w:t>
      </w:r>
      <w:proofErr w:type="gramStart"/>
      <w:r>
        <w:rPr>
          <w:rFonts w:eastAsia="Calibri"/>
        </w:rPr>
        <w:t>Договор</w:t>
      </w:r>
      <w:proofErr w:type="gramEnd"/>
      <w:r>
        <w:rPr>
          <w:rFonts w:eastAsia="Calibri"/>
        </w:rPr>
        <w:t xml:space="preserve"> может быть расторгнут в одностороннем порядке в случаях, указанных в пунктах 2.1.3 и 3.2.2 Договора. О расторжении Договора в одностороннем порядке сторона – инициатор расторжения письменно уведомляет другую сторону. Договор считается расторгнутым с даты, указанной в таком уведомлении.  </w:t>
      </w:r>
    </w:p>
    <w:p w:rsidR="001B60FE" w:rsidRDefault="001B60FE" w:rsidP="001B60FE">
      <w:pPr>
        <w:autoSpaceDE w:val="0"/>
        <w:autoSpaceDN w:val="0"/>
        <w:adjustRightInd w:val="0"/>
        <w:ind w:firstLine="708"/>
        <w:jc w:val="both"/>
        <w:rPr>
          <w:rFonts w:eastAsia="Calibri"/>
        </w:rPr>
      </w:pPr>
      <w:r>
        <w:rPr>
          <w:rFonts w:eastAsia="Calibri"/>
        </w:rPr>
        <w:tab/>
        <w:t xml:space="preserve"> </w:t>
      </w:r>
    </w:p>
    <w:p w:rsidR="00784891" w:rsidRDefault="00784891" w:rsidP="001B60FE">
      <w:pPr>
        <w:autoSpaceDE w:val="0"/>
        <w:autoSpaceDN w:val="0"/>
        <w:adjustRightInd w:val="0"/>
        <w:ind w:firstLine="708"/>
        <w:jc w:val="both"/>
        <w:rPr>
          <w:rFonts w:eastAsia="Calibri"/>
        </w:rPr>
      </w:pPr>
    </w:p>
    <w:p w:rsidR="00784891" w:rsidRDefault="00784891" w:rsidP="001B60FE">
      <w:pPr>
        <w:autoSpaceDE w:val="0"/>
        <w:autoSpaceDN w:val="0"/>
        <w:adjustRightInd w:val="0"/>
        <w:ind w:firstLine="708"/>
        <w:jc w:val="both"/>
        <w:rPr>
          <w:rFonts w:eastAsia="Calibri"/>
        </w:rPr>
      </w:pPr>
    </w:p>
    <w:p w:rsidR="00784891" w:rsidRDefault="00784891" w:rsidP="001B60FE">
      <w:pPr>
        <w:autoSpaceDE w:val="0"/>
        <w:autoSpaceDN w:val="0"/>
        <w:adjustRightInd w:val="0"/>
        <w:ind w:firstLine="708"/>
        <w:jc w:val="both"/>
        <w:rPr>
          <w:rFonts w:eastAsia="Calibri"/>
        </w:rPr>
      </w:pPr>
      <w:bookmarkStart w:id="16" w:name="_GoBack"/>
      <w:bookmarkEnd w:id="16"/>
    </w:p>
    <w:p w:rsidR="001B60FE" w:rsidRDefault="001B60FE" w:rsidP="001B60FE">
      <w:pPr>
        <w:autoSpaceDE w:val="0"/>
        <w:autoSpaceDN w:val="0"/>
        <w:adjustRightInd w:val="0"/>
        <w:jc w:val="center"/>
        <w:rPr>
          <w:rFonts w:eastAsia="Calibri"/>
        </w:rPr>
      </w:pPr>
      <w:r>
        <w:rPr>
          <w:rFonts w:eastAsia="Calibri"/>
        </w:rPr>
        <w:lastRenderedPageBreak/>
        <w:t>7. Прочие условия</w:t>
      </w:r>
    </w:p>
    <w:p w:rsidR="001B60FE" w:rsidRDefault="001B60FE" w:rsidP="001B60FE">
      <w:pPr>
        <w:autoSpaceDE w:val="0"/>
        <w:autoSpaceDN w:val="0"/>
        <w:adjustRightInd w:val="0"/>
        <w:jc w:val="both"/>
        <w:rPr>
          <w:rFonts w:eastAsia="Calibri"/>
        </w:rPr>
      </w:pPr>
    </w:p>
    <w:p w:rsidR="001B60FE" w:rsidRDefault="001B60FE" w:rsidP="001B60FE">
      <w:pPr>
        <w:autoSpaceDE w:val="0"/>
        <w:autoSpaceDN w:val="0"/>
        <w:adjustRightInd w:val="0"/>
        <w:ind w:firstLine="540"/>
        <w:jc w:val="both"/>
        <w:rPr>
          <w:rFonts w:eastAsia="Calibri"/>
        </w:rPr>
      </w:pPr>
      <w:r>
        <w:rPr>
          <w:rFonts w:eastAsia="Calibri"/>
        </w:rPr>
        <w:t xml:space="preserve">7.1. В   случае   перемены  адреса,  наименования  иных реквизитов </w:t>
      </w:r>
      <w:proofErr w:type="spellStart"/>
      <w:r>
        <w:rPr>
          <w:rFonts w:eastAsia="Calibri"/>
        </w:rPr>
        <w:t>Рекламораспространитель</w:t>
      </w:r>
      <w:proofErr w:type="spellEnd"/>
      <w:r>
        <w:rPr>
          <w:rFonts w:eastAsia="Calibri"/>
        </w:rPr>
        <w:t xml:space="preserve"> обязан в 10-дневный срок письменно  известить  об  этом  Администрацию. При отсутствии извещения об этом все уведомления и другие документы,  направленные Администрацией по адресу,  указанному  в  настоящем Договоре,  считаются  врученными </w:t>
      </w:r>
      <w:proofErr w:type="spellStart"/>
      <w:r>
        <w:rPr>
          <w:rFonts w:eastAsia="Calibri"/>
        </w:rPr>
        <w:t>Рекламораспространителю</w:t>
      </w:r>
      <w:proofErr w:type="spellEnd"/>
      <w:r>
        <w:rPr>
          <w:rFonts w:eastAsia="Calibri"/>
        </w:rPr>
        <w:t xml:space="preserve"> в день отправки соответствующего документа.</w:t>
      </w:r>
    </w:p>
    <w:p w:rsidR="001B60FE" w:rsidRDefault="001B60FE" w:rsidP="001B60FE">
      <w:pPr>
        <w:autoSpaceDE w:val="0"/>
        <w:autoSpaceDN w:val="0"/>
        <w:adjustRightInd w:val="0"/>
        <w:ind w:firstLine="540"/>
        <w:jc w:val="both"/>
        <w:rPr>
          <w:rFonts w:eastAsia="Calibri"/>
        </w:rPr>
      </w:pPr>
      <w:r>
        <w:rPr>
          <w:rFonts w:eastAsia="Calibri"/>
        </w:rPr>
        <w:t xml:space="preserve">7.2. Местом исполнения договора, а так же местом исполнения всех обязательств, связанных с реализацией Договора является город Минусинск Красноярского края. Все споры между </w:t>
      </w:r>
      <w:proofErr w:type="spellStart"/>
      <w:r>
        <w:rPr>
          <w:rFonts w:eastAsia="Calibri"/>
        </w:rPr>
        <w:t>Рекламораспространителем</w:t>
      </w:r>
      <w:proofErr w:type="spellEnd"/>
      <w:r>
        <w:rPr>
          <w:rFonts w:eastAsia="Calibri"/>
        </w:rPr>
        <w:t xml:space="preserve"> и Администрацией разрешаются путем переговоров либо в Арбитражном суде Республики Хакасия, Минусинском городском суде (по подведомственности).</w:t>
      </w:r>
    </w:p>
    <w:p w:rsidR="001B60FE" w:rsidRDefault="001B60FE" w:rsidP="001B60FE">
      <w:pPr>
        <w:autoSpaceDE w:val="0"/>
        <w:autoSpaceDN w:val="0"/>
        <w:adjustRightInd w:val="0"/>
        <w:ind w:firstLine="540"/>
        <w:jc w:val="both"/>
        <w:rPr>
          <w:rFonts w:eastAsia="Calibri"/>
        </w:rPr>
      </w:pPr>
      <w:r>
        <w:rPr>
          <w:rFonts w:eastAsia="Calibri"/>
        </w:rPr>
        <w:t xml:space="preserve">7.3. Договор  вступает в силу </w:t>
      </w:r>
      <w:proofErr w:type="gramStart"/>
      <w:r>
        <w:rPr>
          <w:rFonts w:eastAsia="Calibri"/>
        </w:rPr>
        <w:t>с даты</w:t>
      </w:r>
      <w:proofErr w:type="gramEnd"/>
      <w:r>
        <w:rPr>
          <w:rFonts w:eastAsia="Calibri"/>
        </w:rPr>
        <w:t xml:space="preserve"> его подписания  обеими сторонами (дата в правом верхнем углу Договора).</w:t>
      </w:r>
    </w:p>
    <w:p w:rsidR="001B60FE" w:rsidRDefault="001B60FE" w:rsidP="001B60FE">
      <w:pPr>
        <w:autoSpaceDE w:val="0"/>
        <w:autoSpaceDN w:val="0"/>
        <w:adjustRightInd w:val="0"/>
        <w:ind w:firstLine="540"/>
        <w:jc w:val="both"/>
        <w:rPr>
          <w:rFonts w:eastAsia="Calibri"/>
        </w:rPr>
      </w:pPr>
      <w:r>
        <w:rPr>
          <w:rFonts w:eastAsia="Calibri"/>
        </w:rPr>
        <w:t>7.4. Во всем остальном, не  предусмотренном настоящим Договором,   стороны   руководствуются  действующим законодательством.</w:t>
      </w:r>
    </w:p>
    <w:p w:rsidR="001B60FE" w:rsidRDefault="001B60FE" w:rsidP="001B60FE">
      <w:pPr>
        <w:autoSpaceDE w:val="0"/>
        <w:autoSpaceDN w:val="0"/>
        <w:adjustRightInd w:val="0"/>
        <w:jc w:val="both"/>
        <w:rPr>
          <w:rFonts w:eastAsia="Calibri"/>
        </w:rPr>
      </w:pPr>
    </w:p>
    <w:p w:rsidR="001B60FE" w:rsidRDefault="001B60FE" w:rsidP="001B60FE">
      <w:pPr>
        <w:autoSpaceDE w:val="0"/>
        <w:autoSpaceDN w:val="0"/>
        <w:adjustRightInd w:val="0"/>
        <w:jc w:val="center"/>
        <w:rPr>
          <w:rFonts w:eastAsia="Calibri"/>
        </w:rPr>
      </w:pPr>
      <w:r>
        <w:rPr>
          <w:rFonts w:eastAsia="Calibri"/>
        </w:rPr>
        <w:t>8. Реквизиты сторон</w:t>
      </w:r>
    </w:p>
    <w:p w:rsidR="001B60FE" w:rsidRDefault="001B60FE" w:rsidP="001B60FE">
      <w:pPr>
        <w:autoSpaceDE w:val="0"/>
        <w:autoSpaceDN w:val="0"/>
        <w:adjustRightInd w:val="0"/>
        <w:jc w:val="both"/>
        <w:rPr>
          <w:rFonts w:eastAsia="Calibri"/>
        </w:rPr>
      </w:pPr>
    </w:p>
    <w:tbl>
      <w:tblPr>
        <w:tblW w:w="9495" w:type="dxa"/>
        <w:tblInd w:w="3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433"/>
        <w:gridCol w:w="5062"/>
      </w:tblGrid>
      <w:tr w:rsidR="001B60FE" w:rsidTr="001B60FE">
        <w:trPr>
          <w:trHeight w:hRule="exact" w:val="501"/>
        </w:trPr>
        <w:tc>
          <w:tcPr>
            <w:tcW w:w="4435" w:type="dxa"/>
            <w:tcBorders>
              <w:top w:val="single" w:sz="4" w:space="0" w:color="auto"/>
              <w:left w:val="single" w:sz="4" w:space="0" w:color="auto"/>
              <w:bottom w:val="single" w:sz="6" w:space="0" w:color="auto"/>
              <w:right w:val="single" w:sz="6" w:space="0" w:color="auto"/>
            </w:tcBorders>
            <w:shd w:val="clear" w:color="auto" w:fill="FFFFFF"/>
            <w:hideMark/>
          </w:tcPr>
          <w:p w:rsidR="001B60FE" w:rsidRDefault="001B60FE">
            <w:pPr>
              <w:autoSpaceDE w:val="0"/>
              <w:autoSpaceDN w:val="0"/>
              <w:adjustRightInd w:val="0"/>
              <w:ind w:firstLine="540"/>
              <w:jc w:val="both"/>
              <w:rPr>
                <w:rFonts w:eastAsia="Calibri"/>
                <w:b/>
              </w:rPr>
            </w:pPr>
            <w:r>
              <w:rPr>
                <w:rFonts w:eastAsia="Calibri"/>
                <w:b/>
              </w:rPr>
              <w:t>Администрация</w:t>
            </w:r>
          </w:p>
        </w:tc>
        <w:tc>
          <w:tcPr>
            <w:tcW w:w="5064" w:type="dxa"/>
            <w:tcBorders>
              <w:top w:val="single" w:sz="4" w:space="0" w:color="auto"/>
              <w:left w:val="single" w:sz="6" w:space="0" w:color="auto"/>
              <w:bottom w:val="single" w:sz="6" w:space="0" w:color="auto"/>
              <w:right w:val="single" w:sz="4" w:space="0" w:color="auto"/>
            </w:tcBorders>
            <w:shd w:val="clear" w:color="auto" w:fill="FFFFFF"/>
            <w:hideMark/>
          </w:tcPr>
          <w:p w:rsidR="001B60FE" w:rsidRDefault="001B60FE">
            <w:pPr>
              <w:autoSpaceDE w:val="0"/>
              <w:autoSpaceDN w:val="0"/>
              <w:adjustRightInd w:val="0"/>
              <w:ind w:firstLine="540"/>
              <w:jc w:val="both"/>
              <w:rPr>
                <w:rFonts w:eastAsia="Calibri"/>
                <w:b/>
              </w:rPr>
            </w:pPr>
            <w:proofErr w:type="spellStart"/>
            <w:r>
              <w:rPr>
                <w:rFonts w:eastAsia="Calibri"/>
                <w:b/>
              </w:rPr>
              <w:t>Рекламораспространитель</w:t>
            </w:r>
            <w:proofErr w:type="spellEnd"/>
          </w:p>
        </w:tc>
      </w:tr>
      <w:tr w:rsidR="001B60FE" w:rsidTr="001B60FE">
        <w:trPr>
          <w:trHeight w:hRule="exact" w:val="995"/>
        </w:trPr>
        <w:tc>
          <w:tcPr>
            <w:tcW w:w="4435" w:type="dxa"/>
            <w:tcBorders>
              <w:top w:val="single" w:sz="6" w:space="0" w:color="auto"/>
              <w:left w:val="single" w:sz="4" w:space="0" w:color="auto"/>
              <w:bottom w:val="single" w:sz="6" w:space="0" w:color="auto"/>
              <w:right w:val="single" w:sz="6" w:space="0" w:color="auto"/>
            </w:tcBorders>
            <w:shd w:val="clear" w:color="auto" w:fill="FFFFFF"/>
            <w:hideMark/>
          </w:tcPr>
          <w:p w:rsidR="001B60FE" w:rsidRDefault="001B60FE">
            <w:pPr>
              <w:autoSpaceDE w:val="0"/>
              <w:autoSpaceDN w:val="0"/>
              <w:adjustRightInd w:val="0"/>
              <w:jc w:val="both"/>
              <w:rPr>
                <w:rFonts w:eastAsia="Calibri"/>
                <w:b/>
              </w:rPr>
            </w:pPr>
            <w:r>
              <w:rPr>
                <w:rFonts w:eastAsia="Calibri"/>
                <w:b/>
              </w:rPr>
              <w:t>Наименование юридического лица:</w:t>
            </w:r>
          </w:p>
          <w:p w:rsidR="001B60FE" w:rsidRDefault="001B60FE">
            <w:pPr>
              <w:autoSpaceDE w:val="0"/>
              <w:autoSpaceDN w:val="0"/>
              <w:adjustRightInd w:val="0"/>
              <w:jc w:val="both"/>
              <w:rPr>
                <w:rFonts w:eastAsia="Calibri"/>
              </w:rPr>
            </w:pPr>
            <w:r>
              <w:rPr>
                <w:rFonts w:eastAsia="Calibri"/>
              </w:rPr>
              <w:t>Администрация города Минусинска</w:t>
            </w:r>
          </w:p>
        </w:tc>
        <w:tc>
          <w:tcPr>
            <w:tcW w:w="5064" w:type="dxa"/>
            <w:tcBorders>
              <w:top w:val="single" w:sz="6" w:space="0" w:color="auto"/>
              <w:left w:val="single" w:sz="6" w:space="0" w:color="auto"/>
              <w:bottom w:val="single" w:sz="6" w:space="0" w:color="auto"/>
              <w:right w:val="single" w:sz="4" w:space="0" w:color="auto"/>
            </w:tcBorders>
            <w:shd w:val="clear" w:color="auto" w:fill="FFFFFF"/>
          </w:tcPr>
          <w:p w:rsidR="001B60FE" w:rsidRDefault="001B60FE">
            <w:pPr>
              <w:autoSpaceDE w:val="0"/>
              <w:autoSpaceDN w:val="0"/>
              <w:adjustRightInd w:val="0"/>
              <w:jc w:val="both"/>
              <w:rPr>
                <w:rFonts w:eastAsia="Calibri"/>
                <w:b/>
              </w:rPr>
            </w:pPr>
            <w:r>
              <w:rPr>
                <w:rFonts w:eastAsia="Calibri"/>
                <w:b/>
              </w:rPr>
              <w:t xml:space="preserve">Наименование юридического (ФИО физического) лица: </w:t>
            </w:r>
          </w:p>
          <w:p w:rsidR="001B60FE" w:rsidRDefault="001B60FE">
            <w:pPr>
              <w:autoSpaceDE w:val="0"/>
              <w:autoSpaceDN w:val="0"/>
              <w:adjustRightInd w:val="0"/>
              <w:jc w:val="both"/>
              <w:rPr>
                <w:rFonts w:eastAsia="Calibri"/>
                <w:b/>
              </w:rPr>
            </w:pPr>
          </w:p>
          <w:p w:rsidR="001B60FE" w:rsidRDefault="001B60FE">
            <w:pPr>
              <w:autoSpaceDE w:val="0"/>
              <w:autoSpaceDN w:val="0"/>
              <w:adjustRightInd w:val="0"/>
              <w:jc w:val="both"/>
              <w:rPr>
                <w:rFonts w:eastAsia="Calibri"/>
                <w:b/>
              </w:rPr>
            </w:pPr>
          </w:p>
          <w:p w:rsidR="001B60FE" w:rsidRDefault="001B60FE">
            <w:pPr>
              <w:autoSpaceDE w:val="0"/>
              <w:autoSpaceDN w:val="0"/>
              <w:adjustRightInd w:val="0"/>
              <w:jc w:val="both"/>
              <w:rPr>
                <w:rFonts w:eastAsia="Calibri"/>
              </w:rPr>
            </w:pPr>
          </w:p>
        </w:tc>
      </w:tr>
      <w:tr w:rsidR="001B60FE" w:rsidTr="001B60FE">
        <w:trPr>
          <w:trHeight w:hRule="exact" w:val="994"/>
        </w:trPr>
        <w:tc>
          <w:tcPr>
            <w:tcW w:w="4435" w:type="dxa"/>
            <w:tcBorders>
              <w:top w:val="single" w:sz="6" w:space="0" w:color="auto"/>
              <w:left w:val="single" w:sz="4" w:space="0" w:color="auto"/>
              <w:bottom w:val="single" w:sz="6" w:space="0" w:color="auto"/>
              <w:right w:val="single" w:sz="6" w:space="0" w:color="auto"/>
            </w:tcBorders>
            <w:shd w:val="clear" w:color="auto" w:fill="FFFFFF"/>
            <w:hideMark/>
          </w:tcPr>
          <w:p w:rsidR="001B60FE" w:rsidRDefault="001B60FE">
            <w:pPr>
              <w:autoSpaceDE w:val="0"/>
              <w:autoSpaceDN w:val="0"/>
              <w:adjustRightInd w:val="0"/>
              <w:jc w:val="both"/>
              <w:rPr>
                <w:rFonts w:eastAsia="Calibri"/>
                <w:b/>
              </w:rPr>
            </w:pPr>
            <w:r>
              <w:rPr>
                <w:rFonts w:eastAsia="Calibri"/>
                <w:b/>
              </w:rPr>
              <w:t xml:space="preserve">Юридический адрес: </w:t>
            </w:r>
          </w:p>
          <w:p w:rsidR="001B60FE" w:rsidRDefault="001B60FE">
            <w:pPr>
              <w:autoSpaceDE w:val="0"/>
              <w:autoSpaceDN w:val="0"/>
              <w:adjustRightInd w:val="0"/>
              <w:jc w:val="both"/>
              <w:rPr>
                <w:rFonts w:eastAsia="Calibri"/>
              </w:rPr>
            </w:pPr>
            <w:r>
              <w:rPr>
                <w:rFonts w:eastAsia="Calibri"/>
              </w:rPr>
              <w:t xml:space="preserve">Красноярский край, </w:t>
            </w:r>
            <w:proofErr w:type="spellStart"/>
            <w:r>
              <w:rPr>
                <w:rFonts w:eastAsia="Calibri"/>
              </w:rPr>
              <w:t>г</w:t>
            </w:r>
            <w:proofErr w:type="gramStart"/>
            <w:r>
              <w:rPr>
                <w:rFonts w:eastAsia="Calibri"/>
              </w:rPr>
              <w:t>.М</w:t>
            </w:r>
            <w:proofErr w:type="gramEnd"/>
            <w:r>
              <w:rPr>
                <w:rFonts w:eastAsia="Calibri"/>
              </w:rPr>
              <w:t>инусинск</w:t>
            </w:r>
            <w:proofErr w:type="spellEnd"/>
            <w:r>
              <w:rPr>
                <w:rFonts w:eastAsia="Calibri"/>
              </w:rPr>
              <w:t>,</w:t>
            </w:r>
          </w:p>
          <w:p w:rsidR="001B60FE" w:rsidRDefault="001B60FE">
            <w:pPr>
              <w:autoSpaceDE w:val="0"/>
              <w:autoSpaceDN w:val="0"/>
              <w:adjustRightInd w:val="0"/>
              <w:jc w:val="both"/>
              <w:rPr>
                <w:rFonts w:eastAsia="Calibri"/>
              </w:rPr>
            </w:pPr>
            <w:proofErr w:type="spellStart"/>
            <w:r>
              <w:rPr>
                <w:rFonts w:eastAsia="Calibri"/>
              </w:rPr>
              <w:t>ул</w:t>
            </w:r>
            <w:proofErr w:type="gramStart"/>
            <w:r>
              <w:rPr>
                <w:rFonts w:eastAsia="Calibri"/>
              </w:rPr>
              <w:t>.Г</w:t>
            </w:r>
            <w:proofErr w:type="gramEnd"/>
            <w:r>
              <w:rPr>
                <w:rFonts w:eastAsia="Calibri"/>
              </w:rPr>
              <w:t>оголя</w:t>
            </w:r>
            <w:proofErr w:type="spellEnd"/>
            <w:r>
              <w:rPr>
                <w:rFonts w:eastAsia="Calibri"/>
              </w:rPr>
              <w:t>, 68</w:t>
            </w:r>
          </w:p>
        </w:tc>
        <w:tc>
          <w:tcPr>
            <w:tcW w:w="5064" w:type="dxa"/>
            <w:tcBorders>
              <w:top w:val="single" w:sz="6" w:space="0" w:color="auto"/>
              <w:left w:val="single" w:sz="6" w:space="0" w:color="auto"/>
              <w:bottom w:val="single" w:sz="6" w:space="0" w:color="auto"/>
              <w:right w:val="single" w:sz="4" w:space="0" w:color="auto"/>
            </w:tcBorders>
            <w:shd w:val="clear" w:color="auto" w:fill="FFFFFF"/>
            <w:hideMark/>
          </w:tcPr>
          <w:p w:rsidR="001B60FE" w:rsidRDefault="001B60FE">
            <w:pPr>
              <w:autoSpaceDE w:val="0"/>
              <w:autoSpaceDN w:val="0"/>
              <w:adjustRightInd w:val="0"/>
              <w:jc w:val="both"/>
              <w:rPr>
                <w:rFonts w:eastAsia="Calibri"/>
              </w:rPr>
            </w:pPr>
            <w:r>
              <w:rPr>
                <w:rFonts w:eastAsia="Calibri"/>
                <w:b/>
              </w:rPr>
              <w:t>Юридический адрес:</w:t>
            </w:r>
            <w:r>
              <w:rPr>
                <w:rFonts w:eastAsia="Calibri"/>
              </w:rPr>
              <w:t xml:space="preserve"> </w:t>
            </w:r>
          </w:p>
        </w:tc>
      </w:tr>
      <w:tr w:rsidR="001B60FE" w:rsidTr="001B60FE">
        <w:trPr>
          <w:trHeight w:hRule="exact" w:val="1281"/>
        </w:trPr>
        <w:tc>
          <w:tcPr>
            <w:tcW w:w="4435" w:type="dxa"/>
            <w:tcBorders>
              <w:top w:val="single" w:sz="6" w:space="0" w:color="auto"/>
              <w:left w:val="single" w:sz="4" w:space="0" w:color="auto"/>
              <w:bottom w:val="single" w:sz="4" w:space="0" w:color="auto"/>
              <w:right w:val="single" w:sz="6" w:space="0" w:color="auto"/>
            </w:tcBorders>
            <w:shd w:val="clear" w:color="auto" w:fill="FFFFFF"/>
            <w:hideMark/>
          </w:tcPr>
          <w:p w:rsidR="001B60FE" w:rsidRDefault="001B60FE">
            <w:pPr>
              <w:autoSpaceDE w:val="0"/>
              <w:autoSpaceDN w:val="0"/>
              <w:adjustRightInd w:val="0"/>
              <w:jc w:val="both"/>
              <w:rPr>
                <w:rFonts w:eastAsia="Calibri"/>
              </w:rPr>
            </w:pPr>
            <w:r>
              <w:rPr>
                <w:rFonts w:eastAsia="Calibri"/>
                <w:b/>
              </w:rPr>
              <w:t>ИНН</w:t>
            </w:r>
            <w:r>
              <w:rPr>
                <w:rFonts w:eastAsia="Calibri"/>
              </w:rPr>
              <w:t xml:space="preserve"> 2455010630 </w:t>
            </w:r>
            <w:r>
              <w:rPr>
                <w:rFonts w:eastAsia="Calibri"/>
                <w:b/>
              </w:rPr>
              <w:t>КПП</w:t>
            </w:r>
            <w:r>
              <w:rPr>
                <w:rFonts w:eastAsia="Calibri"/>
              </w:rPr>
              <w:t xml:space="preserve"> 245501001</w:t>
            </w:r>
          </w:p>
          <w:p w:rsidR="001B60FE" w:rsidRDefault="001B60FE">
            <w:pPr>
              <w:autoSpaceDE w:val="0"/>
              <w:autoSpaceDN w:val="0"/>
              <w:adjustRightInd w:val="0"/>
              <w:jc w:val="both"/>
              <w:rPr>
                <w:rFonts w:eastAsia="Calibri"/>
              </w:rPr>
            </w:pPr>
            <w:r>
              <w:rPr>
                <w:rFonts w:eastAsia="Calibri"/>
                <w:b/>
              </w:rPr>
              <w:t>ОГРН</w:t>
            </w:r>
            <w:r>
              <w:rPr>
                <w:rFonts w:eastAsia="Calibri"/>
              </w:rPr>
              <w:t xml:space="preserve"> 1022401538840</w:t>
            </w:r>
          </w:p>
        </w:tc>
        <w:tc>
          <w:tcPr>
            <w:tcW w:w="5064" w:type="dxa"/>
            <w:tcBorders>
              <w:top w:val="single" w:sz="6" w:space="0" w:color="auto"/>
              <w:left w:val="single" w:sz="6" w:space="0" w:color="auto"/>
              <w:bottom w:val="single" w:sz="4" w:space="0" w:color="auto"/>
              <w:right w:val="single" w:sz="4" w:space="0" w:color="auto"/>
            </w:tcBorders>
            <w:shd w:val="clear" w:color="auto" w:fill="FFFFFF"/>
          </w:tcPr>
          <w:p w:rsidR="001B60FE" w:rsidRDefault="001B60FE">
            <w:pPr>
              <w:autoSpaceDE w:val="0"/>
              <w:autoSpaceDN w:val="0"/>
              <w:adjustRightInd w:val="0"/>
              <w:jc w:val="both"/>
              <w:rPr>
                <w:rFonts w:eastAsia="Calibri"/>
                <w:b/>
              </w:rPr>
            </w:pPr>
            <w:r>
              <w:rPr>
                <w:rFonts w:eastAsia="Calibri"/>
                <w:b/>
              </w:rPr>
              <w:t>ИНН</w:t>
            </w:r>
            <w:r>
              <w:rPr>
                <w:rFonts w:eastAsia="Calibri"/>
              </w:rPr>
              <w:t xml:space="preserve"> ____________ </w:t>
            </w:r>
            <w:r>
              <w:rPr>
                <w:rFonts w:eastAsia="Calibri"/>
                <w:b/>
              </w:rPr>
              <w:t>КПП</w:t>
            </w:r>
            <w:r>
              <w:rPr>
                <w:rFonts w:eastAsia="Calibri"/>
              </w:rPr>
              <w:t xml:space="preserve"> ___________</w:t>
            </w:r>
          </w:p>
          <w:p w:rsidR="001B60FE" w:rsidRDefault="001B60FE">
            <w:pPr>
              <w:autoSpaceDE w:val="0"/>
              <w:autoSpaceDN w:val="0"/>
              <w:adjustRightInd w:val="0"/>
              <w:jc w:val="both"/>
              <w:rPr>
                <w:rFonts w:eastAsia="Calibri"/>
              </w:rPr>
            </w:pPr>
            <w:r>
              <w:rPr>
                <w:rFonts w:eastAsia="Calibri"/>
                <w:b/>
              </w:rPr>
              <w:t>ОГРН</w:t>
            </w:r>
            <w:r>
              <w:rPr>
                <w:rFonts w:eastAsia="Calibri"/>
              </w:rPr>
              <w:t>_____________</w:t>
            </w:r>
          </w:p>
          <w:p w:rsidR="001B60FE" w:rsidRDefault="001B60FE">
            <w:pPr>
              <w:autoSpaceDE w:val="0"/>
              <w:autoSpaceDN w:val="0"/>
              <w:adjustRightInd w:val="0"/>
              <w:jc w:val="both"/>
              <w:rPr>
                <w:rFonts w:eastAsia="Calibri"/>
              </w:rPr>
            </w:pPr>
            <w:r>
              <w:rPr>
                <w:rFonts w:eastAsia="Calibri"/>
                <w:b/>
              </w:rPr>
              <w:t xml:space="preserve">Паспорт: </w:t>
            </w:r>
            <w:proofErr w:type="spellStart"/>
            <w:r>
              <w:rPr>
                <w:rFonts w:eastAsia="Calibri"/>
                <w:b/>
              </w:rPr>
              <w:t>серия</w:t>
            </w:r>
            <w:r>
              <w:rPr>
                <w:rFonts w:eastAsia="Calibri"/>
              </w:rPr>
              <w:t>______</w:t>
            </w:r>
            <w:r>
              <w:rPr>
                <w:rFonts w:eastAsia="Calibri"/>
                <w:b/>
              </w:rPr>
              <w:t>номер</w:t>
            </w:r>
            <w:proofErr w:type="spellEnd"/>
            <w:r>
              <w:rPr>
                <w:rFonts w:eastAsia="Calibri"/>
              </w:rPr>
              <w:t>___________</w:t>
            </w:r>
          </w:p>
          <w:p w:rsidR="001B60FE" w:rsidRDefault="001B60FE">
            <w:pPr>
              <w:autoSpaceDE w:val="0"/>
              <w:autoSpaceDN w:val="0"/>
              <w:adjustRightInd w:val="0"/>
              <w:jc w:val="both"/>
              <w:rPr>
                <w:rFonts w:eastAsia="Calibri"/>
              </w:rPr>
            </w:pPr>
            <w:r>
              <w:rPr>
                <w:rFonts w:eastAsia="Calibri"/>
                <w:b/>
              </w:rPr>
              <w:t>выдан____________________________</w:t>
            </w:r>
          </w:p>
          <w:p w:rsidR="001B60FE" w:rsidRDefault="001B60FE">
            <w:pPr>
              <w:autoSpaceDE w:val="0"/>
              <w:autoSpaceDN w:val="0"/>
              <w:adjustRightInd w:val="0"/>
              <w:jc w:val="both"/>
              <w:rPr>
                <w:rFonts w:eastAsia="Calibri"/>
              </w:rPr>
            </w:pPr>
          </w:p>
          <w:p w:rsidR="001B60FE" w:rsidRDefault="001B60FE">
            <w:pPr>
              <w:autoSpaceDE w:val="0"/>
              <w:autoSpaceDN w:val="0"/>
              <w:adjustRightInd w:val="0"/>
              <w:jc w:val="both"/>
              <w:rPr>
                <w:rFonts w:eastAsia="Calibri"/>
              </w:rPr>
            </w:pPr>
          </w:p>
          <w:p w:rsidR="001B60FE" w:rsidRDefault="001B60FE">
            <w:pPr>
              <w:autoSpaceDE w:val="0"/>
              <w:autoSpaceDN w:val="0"/>
              <w:adjustRightInd w:val="0"/>
              <w:jc w:val="both"/>
              <w:rPr>
                <w:rFonts w:eastAsia="Calibri"/>
              </w:rPr>
            </w:pPr>
          </w:p>
          <w:p w:rsidR="001B60FE" w:rsidRDefault="001B60FE">
            <w:pPr>
              <w:autoSpaceDE w:val="0"/>
              <w:autoSpaceDN w:val="0"/>
              <w:adjustRightInd w:val="0"/>
              <w:jc w:val="both"/>
              <w:rPr>
                <w:rFonts w:eastAsia="Calibri"/>
              </w:rPr>
            </w:pPr>
          </w:p>
          <w:p w:rsidR="001B60FE" w:rsidRDefault="001B60FE">
            <w:pPr>
              <w:autoSpaceDE w:val="0"/>
              <w:autoSpaceDN w:val="0"/>
              <w:adjustRightInd w:val="0"/>
              <w:jc w:val="both"/>
              <w:rPr>
                <w:rFonts w:eastAsia="Calibri"/>
              </w:rPr>
            </w:pPr>
          </w:p>
          <w:p w:rsidR="001B60FE" w:rsidRDefault="001B60FE">
            <w:pPr>
              <w:autoSpaceDE w:val="0"/>
              <w:autoSpaceDN w:val="0"/>
              <w:adjustRightInd w:val="0"/>
              <w:jc w:val="both"/>
              <w:rPr>
                <w:rFonts w:eastAsia="Calibri"/>
              </w:rPr>
            </w:pPr>
          </w:p>
        </w:tc>
      </w:tr>
    </w:tbl>
    <w:p w:rsidR="001B60FE" w:rsidRDefault="001B60FE" w:rsidP="001B60FE">
      <w:pPr>
        <w:autoSpaceDE w:val="0"/>
        <w:autoSpaceDN w:val="0"/>
        <w:adjustRightInd w:val="0"/>
        <w:rPr>
          <w:rFonts w:eastAsia="Calibri"/>
        </w:rPr>
      </w:pPr>
    </w:p>
    <w:p w:rsidR="001B60FE" w:rsidRDefault="001B60FE" w:rsidP="001B60FE">
      <w:pPr>
        <w:autoSpaceDE w:val="0"/>
        <w:autoSpaceDN w:val="0"/>
        <w:adjustRightInd w:val="0"/>
        <w:jc w:val="center"/>
        <w:rPr>
          <w:rFonts w:eastAsia="Calibri"/>
        </w:rPr>
      </w:pPr>
      <w:r>
        <w:rPr>
          <w:rFonts w:eastAsia="Calibri"/>
        </w:rPr>
        <w:t>9. Подписи сторон</w:t>
      </w:r>
    </w:p>
    <w:p w:rsidR="001B60FE" w:rsidRDefault="001B60FE" w:rsidP="001B60FE">
      <w:pPr>
        <w:autoSpaceDE w:val="0"/>
        <w:autoSpaceDN w:val="0"/>
        <w:adjustRightInd w:val="0"/>
        <w:ind w:firstLine="540"/>
        <w:jc w:val="both"/>
        <w:rPr>
          <w:rFonts w:eastAsia="Calibri"/>
        </w:rPr>
      </w:pPr>
    </w:p>
    <w:p w:rsidR="001B60FE" w:rsidRDefault="001B60FE" w:rsidP="001B60FE">
      <w:pPr>
        <w:autoSpaceDE w:val="0"/>
        <w:autoSpaceDN w:val="0"/>
        <w:adjustRightInd w:val="0"/>
        <w:ind w:firstLine="540"/>
        <w:jc w:val="both"/>
        <w:rPr>
          <w:rFonts w:eastAsia="Calibri"/>
        </w:rPr>
      </w:pPr>
      <w:r>
        <w:rPr>
          <w:rFonts w:eastAsia="Calibri"/>
        </w:rPr>
        <w:t xml:space="preserve">                   Администрация</w:t>
      </w:r>
      <w:r>
        <w:rPr>
          <w:rFonts w:eastAsia="Calibri"/>
        </w:rPr>
        <w:tab/>
      </w:r>
      <w:r>
        <w:rPr>
          <w:rFonts w:eastAsia="Calibri"/>
        </w:rPr>
        <w:tab/>
      </w:r>
      <w:r>
        <w:rPr>
          <w:rFonts w:eastAsia="Calibri"/>
        </w:rPr>
        <w:tab/>
      </w:r>
      <w:r>
        <w:rPr>
          <w:rFonts w:eastAsia="Calibri"/>
        </w:rPr>
        <w:tab/>
      </w:r>
      <w:proofErr w:type="spellStart"/>
      <w:r>
        <w:rPr>
          <w:rFonts w:eastAsia="Calibri"/>
        </w:rPr>
        <w:t>Рекламораспространитель</w:t>
      </w:r>
      <w:proofErr w:type="spellEnd"/>
    </w:p>
    <w:p w:rsidR="001B60FE" w:rsidRDefault="001B60FE" w:rsidP="001B60FE">
      <w:pPr>
        <w:autoSpaceDE w:val="0"/>
        <w:autoSpaceDN w:val="0"/>
        <w:adjustRightInd w:val="0"/>
        <w:ind w:firstLine="540"/>
        <w:jc w:val="both"/>
        <w:rPr>
          <w:rFonts w:eastAsia="Calibri"/>
        </w:rPr>
      </w:pPr>
    </w:p>
    <w:p w:rsidR="001B60FE" w:rsidRDefault="001B60FE" w:rsidP="001B60FE">
      <w:pPr>
        <w:autoSpaceDE w:val="0"/>
        <w:autoSpaceDN w:val="0"/>
        <w:adjustRightInd w:val="0"/>
        <w:ind w:firstLine="540"/>
        <w:jc w:val="both"/>
        <w:rPr>
          <w:rFonts w:eastAsia="Calibri"/>
        </w:rPr>
      </w:pPr>
      <w:r>
        <w:rPr>
          <w:rFonts w:eastAsia="Calibri"/>
        </w:rPr>
        <w:t>________________________                                    __________________________</w:t>
      </w:r>
    </w:p>
    <w:p w:rsidR="001B60FE" w:rsidRDefault="001B60FE" w:rsidP="001B60FE">
      <w:pPr>
        <w:autoSpaceDE w:val="0"/>
        <w:autoSpaceDN w:val="0"/>
        <w:adjustRightInd w:val="0"/>
        <w:ind w:firstLine="540"/>
        <w:jc w:val="both"/>
        <w:rPr>
          <w:rFonts w:eastAsia="Calibri"/>
        </w:rPr>
      </w:pPr>
    </w:p>
    <w:p w:rsidR="001B60FE" w:rsidRDefault="001B60FE" w:rsidP="001B60FE">
      <w:pPr>
        <w:autoSpaceDE w:val="0"/>
        <w:autoSpaceDN w:val="0"/>
        <w:adjustRightInd w:val="0"/>
        <w:ind w:firstLine="540"/>
        <w:jc w:val="both"/>
        <w:rPr>
          <w:rFonts w:eastAsia="Calibri"/>
        </w:rPr>
      </w:pPr>
      <w:r>
        <w:rPr>
          <w:rFonts w:eastAsia="Calibri"/>
        </w:rPr>
        <w:t>«____»_______2017г.                                                «___»___________2017г.</w:t>
      </w:r>
    </w:p>
    <w:p w:rsidR="001B60FE" w:rsidRDefault="001B60FE" w:rsidP="001B60FE">
      <w:pPr>
        <w:autoSpaceDE w:val="0"/>
        <w:autoSpaceDN w:val="0"/>
        <w:adjustRightInd w:val="0"/>
        <w:ind w:firstLine="540"/>
        <w:jc w:val="both"/>
        <w:rPr>
          <w:rFonts w:eastAsia="Calibri"/>
        </w:rPr>
      </w:pPr>
    </w:p>
    <w:p w:rsidR="001B60FE" w:rsidRDefault="001B60FE" w:rsidP="001B60FE">
      <w:pPr>
        <w:autoSpaceDE w:val="0"/>
        <w:autoSpaceDN w:val="0"/>
        <w:adjustRightInd w:val="0"/>
        <w:ind w:firstLine="540"/>
        <w:jc w:val="both"/>
        <w:rPr>
          <w:b/>
          <w:sz w:val="28"/>
          <w:szCs w:val="28"/>
        </w:rPr>
      </w:pPr>
      <w:r>
        <w:rPr>
          <w:rFonts w:eastAsia="Calibri"/>
        </w:rPr>
        <w:t>М.П.</w:t>
      </w:r>
    </w:p>
    <w:p w:rsidR="00D434E1" w:rsidRDefault="00D434E1"/>
    <w:sectPr w:rsidR="00D434E1" w:rsidSect="001B60FE">
      <w:pgSz w:w="11906" w:h="16838"/>
      <w:pgMar w:top="993"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FE"/>
    <w:rsid w:val="001B60FE"/>
    <w:rsid w:val="00784891"/>
    <w:rsid w:val="00D4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B60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B6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4303">
      <w:bodyDiv w:val="1"/>
      <w:marLeft w:val="0"/>
      <w:marRight w:val="0"/>
      <w:marTop w:val="0"/>
      <w:marBottom w:val="0"/>
      <w:divBdr>
        <w:top w:val="none" w:sz="0" w:space="0" w:color="auto"/>
        <w:left w:val="none" w:sz="0" w:space="0" w:color="auto"/>
        <w:bottom w:val="none" w:sz="0" w:space="0" w:color="auto"/>
        <w:right w:val="none" w:sz="0" w:space="0" w:color="auto"/>
      </w:divBdr>
    </w:div>
    <w:div w:id="10017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ettings" Target="settings.xml"/><Relationship Id="rId7" Type="http://schemas.openxmlformats.org/officeDocument/2006/relationships/hyperlink" Target="http://minusinsk.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mailto:public@admn.kriste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7114</Words>
  <Characters>40551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GISpec</dc:creator>
  <cp:lastModifiedBy>GISpec</cp:lastModifiedBy>
  <cp:revision>1</cp:revision>
  <dcterms:created xsi:type="dcterms:W3CDTF">2017-09-27T08:08:00Z</dcterms:created>
  <dcterms:modified xsi:type="dcterms:W3CDTF">2017-09-27T08:20:00Z</dcterms:modified>
</cp:coreProperties>
</file>