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5D26" w:rsidRDefault="00B077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ЛИЧНОСТЬ В ИСТОРИИ  МИНУСИНСКА: </w:t>
      </w:r>
      <w:r>
        <w:rPr>
          <w:rFonts w:ascii="Times New Roman" w:hAnsi="Times New Roman" w:cs="Times New Roman"/>
          <w:i/>
          <w:sz w:val="36"/>
          <w:szCs w:val="36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ВАН </w:t>
      </w:r>
      <w:r>
        <w:rPr>
          <w:rFonts w:ascii="Times New Roman" w:hAnsi="Times New Roman" w:cs="Times New Roman"/>
          <w:b/>
          <w:i/>
          <w:sz w:val="36"/>
          <w:szCs w:val="36"/>
        </w:rPr>
        <w:t>Г</w:t>
      </w:r>
      <w:r>
        <w:rPr>
          <w:rFonts w:ascii="Times New Roman" w:hAnsi="Times New Roman" w:cs="Times New Roman"/>
          <w:b/>
          <w:i/>
          <w:sz w:val="28"/>
          <w:szCs w:val="28"/>
        </w:rPr>
        <w:t>УСЕВ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Гаврилович Гусев – личность в истории Минусинска первостепенная. За последние два десятилетия о нём написаны десятки статей;  но пишут о нем преимущественно как  о промышленнике и меценате. Кто же он,  Иван Гусев?  Баловень судьбы? Удачливый преуспева</w:t>
      </w:r>
      <w:r>
        <w:rPr>
          <w:rFonts w:ascii="Times New Roman" w:hAnsi="Times New Roman" w:cs="Times New Roman"/>
          <w:sz w:val="28"/>
          <w:szCs w:val="28"/>
        </w:rPr>
        <w:t xml:space="preserve">ющий  купец? Добрый благотворитель?  Он был  харизматичной яркой личностью,  из тех, кто  как  говорится,  «делал погоду»  в отдельно взятом Минусинске.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1472565</wp:posOffset>
            </wp:positionV>
            <wp:extent cx="1632585" cy="2198370"/>
            <wp:effectExtent l="0" t="0" r="0" b="0"/>
            <wp:wrapSquare wrapText="bothSides"/>
            <wp:docPr id="2" name="Рисунок 2" descr="E:\фото. портрет ГУс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. портрет ГУс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Достоверных сведений о «доминусинском периоде» жизни Гусева не имеется.  Из архивных документов 1859 </w:t>
      </w:r>
      <w:r>
        <w:rPr>
          <w:rFonts w:ascii="Times New Roman" w:hAnsi="Times New Roman" w:cs="Times New Roman"/>
          <w:sz w:val="28"/>
          <w:szCs w:val="28"/>
        </w:rPr>
        <w:t>г. следует, что он поселился в Минусинске как мариинский 3-й гильдии  купеческий сын. Его отец Гаврило Иванович Гусев, родом из тверских крестьян-переселенцев,   в 1857 г.  перечислен из  крестьян Баимской волости Мариинского округа в мещане г. Мариинска Т</w:t>
      </w:r>
      <w:r>
        <w:rPr>
          <w:rFonts w:ascii="Times New Roman" w:hAnsi="Times New Roman" w:cs="Times New Roman"/>
          <w:sz w:val="28"/>
          <w:szCs w:val="28"/>
        </w:rPr>
        <w:t xml:space="preserve">омской губернии.  В документах переписи 1858 г.  он уже значится купцом 3-й гильдии, вместе с женой  Ариной Яковлевной и сыном Иваном, 25 лет.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упоминание о пребывании  Ивана Гусева  в Минусинске – как об управляющем  золотыми приисками  минусинско</w:t>
      </w:r>
      <w:r>
        <w:rPr>
          <w:rFonts w:ascii="Times New Roman" w:hAnsi="Times New Roman" w:cs="Times New Roman"/>
          <w:sz w:val="28"/>
          <w:szCs w:val="28"/>
        </w:rPr>
        <w:t>го купца Озеров.  Служба эта была прибыльной, и таким образом Гусев составил первоначальный капитал.  В 1861 г. он обратился в Енисейскую казенную палату о причислении его  в минусинское 3-й гильдии купечество. В мае 1862 г. он уже значится купцом 3-й гиль</w:t>
      </w:r>
      <w:r>
        <w:rPr>
          <w:rFonts w:ascii="Times New Roman" w:hAnsi="Times New Roman" w:cs="Times New Roman"/>
          <w:sz w:val="28"/>
          <w:szCs w:val="28"/>
        </w:rPr>
        <w:t xml:space="preserve">дии. В декабре 1863 г. – купец 2-й гильдии. В октябре 1865 г.– купец 1-й гильдии.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Такой быстрый взлет был бы понятен, если   бы Гусев  происходил из знатных купцов-золотопромышленников. А он, как принято говорить, сделал себя сам.  Когда Гусев приехал в</w:t>
      </w:r>
      <w:r>
        <w:rPr>
          <w:rFonts w:ascii="Times New Roman" w:hAnsi="Times New Roman" w:cs="Times New Roman"/>
          <w:sz w:val="28"/>
          <w:szCs w:val="28"/>
        </w:rPr>
        <w:t xml:space="preserve">  Минусинск, ему было  всего лишь  25-26 лет. Можно предположить, что  он   еще в Мариинске получил опыт работы   на золотых приисках. Был он сметлив,  хваток, удачлив.  В Минусинский округ в середине 19 века  шли и ехали  в поисках удачи  в золотом промыс</w:t>
      </w:r>
      <w:r>
        <w:rPr>
          <w:rFonts w:ascii="Times New Roman" w:hAnsi="Times New Roman" w:cs="Times New Roman"/>
          <w:sz w:val="28"/>
          <w:szCs w:val="28"/>
        </w:rPr>
        <w:t xml:space="preserve">ле  сотни, если не тысячи,  искателей золота. Гусев поймал удачу за хвост, оказавшись в нужное время в нужном  месте. </w:t>
      </w:r>
    </w:p>
    <w:p w:rsidR="00675D26" w:rsidRDefault="00B0778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Первые годы пребывания  Ивана  Гусева в городе были омрачены  большим скандалом. Своего жилья  у него не было, и он, приезжая  в Минуси</w:t>
      </w:r>
      <w:r>
        <w:rPr>
          <w:rFonts w:ascii="Times New Roman" w:hAnsi="Times New Roman" w:cs="Times New Roman"/>
          <w:sz w:val="28"/>
          <w:szCs w:val="28"/>
        </w:rPr>
        <w:t>нск из приисков,  квартировал  у купца   Алексея  Широкова.    В начале марта 1861 г. Гусев  был вызван  купцом Озеровым на прииски. Так как была  масляничная неделя,  и минусинский народ гулял и веселился, то    Алексей Широков с семейством 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дружбе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кумовству с Гусевым, отправились с ним на особо запряженной лошади в экипаже, доследуя же по Городчанской дороге до городских кузниц».  У Широковых в эти дни гостила  16-летняя племянница   Агафья.   Когда за кузницами все вышли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попрощаться, Агафья   неожи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данно села в кошеву к Гусеву и уехала с ним в д. Городок. Родители сразу обвинили Гусева в «увозе»  дочери и в ее растлении. </w:t>
      </w:r>
    </w:p>
    <w:p w:rsidR="00675D26" w:rsidRDefault="00B0778E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Следствие  длилось несколько лет,  в судебном деле  около  двухсот листов.   Были опрошены все участники поездки,  кучеры, хозяева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постоялых дворов в  селах Городок и Кавказское.   Губернский суд в итоге  оправдал Гусева,  не найдя подтверждения насильного увоза девицы.  И это при том, что Гусев  в это время  был  чужаком в городе, не имел никакого влияния,  не состоял ни с кем в ро</w:t>
      </w:r>
      <w:r>
        <w:rPr>
          <w:rFonts w:ascii="Times New Roman" w:eastAsia="Calibri" w:hAnsi="Times New Roman" w:cs="Times New Roman"/>
          <w:sz w:val="28"/>
          <w:szCs w:val="28"/>
        </w:rPr>
        <w:t>дстве.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судебное расследование, репутация  приезжего Гусева не была подорвана.  Он   переходил из одной  купеческой гильдии в другую. Ему доверяли  свои капиталы и управление золотыми приисками  минусинские и красноярские купцы:  Беловы, Ильина,</w:t>
      </w:r>
      <w:r>
        <w:rPr>
          <w:rFonts w:ascii="Times New Roman" w:hAnsi="Times New Roman" w:cs="Times New Roman"/>
          <w:sz w:val="28"/>
          <w:szCs w:val="28"/>
        </w:rPr>
        <w:t xml:space="preserve">  Кузнецовы.  Согласно их доверенностям, Гусев должен быть  составлять поисковые партии, нанимать знающих рабочих  людей, заготавливать припасы, инструменты, лошадей, и  главное - заниматься  поисками и добычей золота, т. е. был организатором поисково-разв</w:t>
      </w:r>
      <w:r>
        <w:rPr>
          <w:rFonts w:ascii="Times New Roman" w:hAnsi="Times New Roman" w:cs="Times New Roman"/>
          <w:sz w:val="28"/>
          <w:szCs w:val="28"/>
        </w:rPr>
        <w:t xml:space="preserve">едочных работ,  своего рода начальником партии.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Минусинская купчиха Матрена Белова  в декабре 1863 г.  выделила  своему доверенному, купцу 2-й гильдии Гусеву,  в трех открытых им золотосодержащих местностях по одному паю, после оформления приисков на имя </w:t>
      </w:r>
      <w:r>
        <w:rPr>
          <w:rFonts w:ascii="Times New Roman" w:hAnsi="Times New Roman" w:cs="Times New Roman"/>
          <w:sz w:val="28"/>
          <w:szCs w:val="28"/>
        </w:rPr>
        <w:t>Беловой.  Было условлено, что паи будут принадлежать Гусеву  впредь до  окончания работ на  приисках.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просьбе красноярского  купца  почетного гражданина Петра Ивановича Кузнецова Гусев взялся построить для него резиденцию в с. Аскизском. На постройку ус</w:t>
      </w:r>
      <w:r>
        <w:rPr>
          <w:rFonts w:ascii="Times New Roman" w:hAnsi="Times New Roman" w:cs="Times New Roman"/>
          <w:sz w:val="28"/>
          <w:szCs w:val="28"/>
        </w:rPr>
        <w:t>адьбы  Гусев заключил подряд с  крестьянином Воиновым, на  что выдал ему 1 тыс. руб..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СЕМЬЯ. </w:t>
      </w:r>
      <w:r>
        <w:rPr>
          <w:rFonts w:ascii="Times New Roman" w:hAnsi="Times New Roman" w:cs="Times New Roman"/>
          <w:sz w:val="28"/>
          <w:szCs w:val="28"/>
        </w:rPr>
        <w:t>Статус доверенного лица  известных купцов быстро ввел Гусева  в минусинское общество.   В  1866 г.  купец 1-й гильдии Гусев посватался к дочери  вдовствующей мину</w:t>
      </w:r>
      <w:r>
        <w:rPr>
          <w:rFonts w:ascii="Times New Roman" w:hAnsi="Times New Roman" w:cs="Times New Roman"/>
          <w:sz w:val="28"/>
          <w:szCs w:val="28"/>
        </w:rPr>
        <w:t xml:space="preserve">синской  1-й гильдии купчихи Анны Алексеевны Ильиной – Марии. 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 2-й гильдии купец  Александр Андреевич Ильин поселился в Минусинске с женой и дочерьми  в начале 1850- х годов. Быстро завоевал уважение минусинского общества, которое   избрало</w:t>
      </w:r>
      <w:r>
        <w:rPr>
          <w:rFonts w:ascii="Times New Roman" w:hAnsi="Times New Roman" w:cs="Times New Roman"/>
          <w:sz w:val="28"/>
          <w:szCs w:val="28"/>
        </w:rPr>
        <w:t xml:space="preserve"> его церковным старостой  Спасского Собора. В семье Ильиных было две дочери – Мария и  Антонина.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смерти  мужа  в 1859 г.  Анна  Алексеевна   успешно продолжила   семейное дело. Будущий зять  в течение  лет пяти  представлял её интересы на золотых пр</w:t>
      </w:r>
      <w:r>
        <w:rPr>
          <w:rFonts w:ascii="Times New Roman" w:hAnsi="Times New Roman" w:cs="Times New Roman"/>
          <w:sz w:val="28"/>
          <w:szCs w:val="28"/>
        </w:rPr>
        <w:t xml:space="preserve">иисках, т.е. был вхож в  дом  Ильиных, где и присмотрел невесту.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декабря 1866 г.  состоялось венчание. Жениху было 32 года, невесте -18 лет.  Поручителями со стороны жениха выступили  красноярский купец и кавалер П. И. Кузнецов  и минусинский 1-й гильди</w:t>
      </w:r>
      <w:r>
        <w:rPr>
          <w:rFonts w:ascii="Times New Roman" w:hAnsi="Times New Roman" w:cs="Times New Roman"/>
          <w:sz w:val="28"/>
          <w:szCs w:val="28"/>
        </w:rPr>
        <w:t xml:space="preserve">и купец Александр Белов.  За невесту поручались    минусинский 2-й гильдии купеческий сын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Евстигней Потехин и енисейский 1-й гильдии купеческий сын Философ Александрович Данилов.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Жених бы хорош собою:  высокий ( рост 2 аршина 4 вершка – около 180 см) рус</w:t>
      </w:r>
      <w:r>
        <w:rPr>
          <w:rFonts w:ascii="Times New Roman" w:hAnsi="Times New Roman" w:cs="Times New Roman"/>
          <w:sz w:val="28"/>
          <w:szCs w:val="28"/>
        </w:rPr>
        <w:t xml:space="preserve">оволосый, сероглазый. Невеста – родом из Красноярска.  Крестил ее при рождении уже упоминавшийся П. И. Кузнецов. Эти родственные или  тесные дружеские отношения Ильиных  и Гусевых с Кузнецовыми  продолжались долгие годы.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семье Гусевых родилось семь детей. В феврале 1868 г.  родился первый ребенок – </w:t>
      </w:r>
      <w:r>
        <w:rPr>
          <w:rFonts w:ascii="Times New Roman" w:hAnsi="Times New Roman" w:cs="Times New Roman"/>
          <w:b/>
          <w:sz w:val="28"/>
          <w:szCs w:val="28"/>
        </w:rPr>
        <w:t>дочь Антонина.</w:t>
      </w:r>
      <w:r>
        <w:rPr>
          <w:rFonts w:ascii="Times New Roman" w:hAnsi="Times New Roman" w:cs="Times New Roman"/>
          <w:sz w:val="28"/>
          <w:szCs w:val="28"/>
        </w:rPr>
        <w:t xml:space="preserve">  Крестили ее   Петр Иванович Кузнецов,  купчиха Ильина с  младшей дочерью Антониной, а также  Александр Григорьев, земляк Гусева, из крестьян  Мариинского округ</w:t>
      </w:r>
      <w:r>
        <w:rPr>
          <w:rFonts w:ascii="Times New Roman" w:hAnsi="Times New Roman" w:cs="Times New Roman"/>
          <w:sz w:val="28"/>
          <w:szCs w:val="28"/>
        </w:rPr>
        <w:t>а.  У Гусевых позже  он был домашним учителем детей.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554990</wp:posOffset>
            </wp:positionV>
            <wp:extent cx="1099820" cy="1755140"/>
            <wp:effectExtent l="0" t="0" r="0" b="0"/>
            <wp:wrapSquare wrapText="bothSides"/>
            <wp:docPr id="19" name="Рисунок 19" descr="C:\Users\Архив\Desktop\фото надгробия Веры и Ви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фото надгробия Веры и Викт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декабре 1869 г. родился   </w:t>
      </w:r>
      <w:r>
        <w:rPr>
          <w:rFonts w:ascii="Times New Roman" w:hAnsi="Times New Roman" w:cs="Times New Roman"/>
          <w:b/>
          <w:sz w:val="28"/>
          <w:szCs w:val="28"/>
        </w:rPr>
        <w:t>сын Андрей</w:t>
      </w:r>
      <w:r>
        <w:rPr>
          <w:rFonts w:ascii="Times New Roman" w:hAnsi="Times New Roman" w:cs="Times New Roman"/>
          <w:sz w:val="28"/>
          <w:szCs w:val="28"/>
        </w:rPr>
        <w:t xml:space="preserve">. Воспреемниками  вновь были П. И. Кузнецов,  А.А. Ильина и дочерью Антониной, а также   минусинский 1-й гильдии купец Николай Хомутинников.  В  1873 году родилась </w:t>
      </w:r>
      <w:r>
        <w:rPr>
          <w:rFonts w:ascii="Times New Roman" w:hAnsi="Times New Roman" w:cs="Times New Roman"/>
          <w:sz w:val="28"/>
          <w:szCs w:val="28"/>
        </w:rPr>
        <w:t xml:space="preserve">дочь Анна. Дочь Вера, родившаяся в мае 1876 г., и сын Виктор (январь 1879 г. ),  умерли во  младенчестве, не дожив и до года.  На старом городском кладбище  сохранилось надгробие на их могилах.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1880 г. у Гусевых  родился </w:t>
      </w:r>
      <w:r>
        <w:rPr>
          <w:rFonts w:ascii="Times New Roman" w:hAnsi="Times New Roman" w:cs="Times New Roman"/>
          <w:b/>
          <w:sz w:val="28"/>
          <w:szCs w:val="28"/>
        </w:rPr>
        <w:t>сын Александр</w:t>
      </w:r>
      <w:r>
        <w:rPr>
          <w:rFonts w:ascii="Times New Roman" w:hAnsi="Times New Roman" w:cs="Times New Roman"/>
          <w:sz w:val="28"/>
          <w:szCs w:val="28"/>
        </w:rPr>
        <w:t>. Воспреемни</w:t>
      </w:r>
      <w:r>
        <w:rPr>
          <w:rFonts w:ascii="Times New Roman" w:hAnsi="Times New Roman" w:cs="Times New Roman"/>
          <w:sz w:val="28"/>
          <w:szCs w:val="28"/>
        </w:rPr>
        <w:t xml:space="preserve">ками выступили  старшие дети Гусевых – Андрей и Антонина.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1882 г. , предположительно в Твери,  родилась младшая дочь, </w:t>
      </w:r>
      <w:r>
        <w:rPr>
          <w:rFonts w:ascii="Times New Roman" w:hAnsi="Times New Roman" w:cs="Times New Roman"/>
          <w:b/>
          <w:sz w:val="28"/>
          <w:szCs w:val="28"/>
        </w:rPr>
        <w:t>Екатерина</w:t>
      </w:r>
      <w:r>
        <w:rPr>
          <w:rFonts w:ascii="Times New Roman" w:hAnsi="Times New Roman" w:cs="Times New Roman"/>
          <w:sz w:val="28"/>
          <w:szCs w:val="28"/>
        </w:rPr>
        <w:t xml:space="preserve">,  ( в метрических книгах местных церквей записей о ее рождении нет).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Судьбы детей.</w:t>
      </w:r>
      <w:r>
        <w:rPr>
          <w:rFonts w:ascii="Times New Roman" w:hAnsi="Times New Roman" w:cs="Times New Roman"/>
          <w:sz w:val="28"/>
          <w:szCs w:val="28"/>
        </w:rPr>
        <w:t xml:space="preserve"> Найти  какие-либо сведения о детях оказал</w:t>
      </w:r>
      <w:r>
        <w:rPr>
          <w:rFonts w:ascii="Times New Roman" w:hAnsi="Times New Roman" w:cs="Times New Roman"/>
          <w:sz w:val="28"/>
          <w:szCs w:val="28"/>
        </w:rPr>
        <w:t>ось   делом сложным.  Ни сыновья, ни дочери  Гусевых  не учились в  местных образовательных учреждениях: в списках учащихся женской прогимназии и  мужского высшего начального училища   их фамилий нет.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Сведений о судьбе старшей дочери </w:t>
      </w:r>
      <w:r>
        <w:rPr>
          <w:rFonts w:ascii="Times New Roman" w:hAnsi="Times New Roman" w:cs="Times New Roman"/>
          <w:i/>
          <w:sz w:val="28"/>
          <w:szCs w:val="28"/>
        </w:rPr>
        <w:t>Антонины</w:t>
      </w:r>
      <w:r>
        <w:rPr>
          <w:rFonts w:ascii="Times New Roman" w:hAnsi="Times New Roman" w:cs="Times New Roman"/>
          <w:sz w:val="28"/>
          <w:szCs w:val="28"/>
        </w:rPr>
        <w:t xml:space="preserve"> найти не удал</w:t>
      </w:r>
      <w:r>
        <w:rPr>
          <w:rFonts w:ascii="Times New Roman" w:hAnsi="Times New Roman" w:cs="Times New Roman"/>
          <w:sz w:val="28"/>
          <w:szCs w:val="28"/>
        </w:rPr>
        <w:t xml:space="preserve">ось совсем.  Предположительно, она вышла замуж  за мариинского купца Петра Ивановича Немытова.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дочь – </w:t>
      </w:r>
      <w:r>
        <w:rPr>
          <w:rFonts w:ascii="Times New Roman" w:hAnsi="Times New Roman" w:cs="Times New Roman"/>
          <w:i/>
          <w:sz w:val="28"/>
          <w:szCs w:val="28"/>
        </w:rPr>
        <w:t>Анна</w:t>
      </w:r>
      <w:r>
        <w:rPr>
          <w:rFonts w:ascii="Times New Roman" w:hAnsi="Times New Roman" w:cs="Times New Roman"/>
          <w:sz w:val="28"/>
          <w:szCs w:val="28"/>
        </w:rPr>
        <w:t xml:space="preserve"> – уже после смерти отца, в 1897 г. вышла замуж  за надворного советника  Григория Васильевича  Бобина, младшего врача  при штабе 1-го армейск</w:t>
      </w:r>
      <w:r>
        <w:rPr>
          <w:rFonts w:ascii="Times New Roman" w:hAnsi="Times New Roman" w:cs="Times New Roman"/>
          <w:sz w:val="28"/>
          <w:szCs w:val="28"/>
        </w:rPr>
        <w:t xml:space="preserve">ого корпуса 148-го пехотного Каспийского полка.  Поручителями невесты выступили  17-летний  брат Александр и титулярный советник Николай Захарович Ярцев. Где произошло знакомство Анны Гусевой и врача Бобина  история умалчивает.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Судьба   Бобиных сложилась </w:t>
      </w:r>
      <w:r>
        <w:rPr>
          <w:rFonts w:ascii="Times New Roman" w:hAnsi="Times New Roman" w:cs="Times New Roman"/>
          <w:sz w:val="28"/>
          <w:szCs w:val="28"/>
        </w:rPr>
        <w:t>довольно удачно.  В начале ХХ в. он - доктор медицины, практикующий врач-окулист,  старший врач  лейб-гвардии  Кирасирского Его Величества полка,  член общества врачей-окулистов, врач  реального училища и императорской  Николаевской гимназии  в Царском Сел</w:t>
      </w:r>
      <w:r>
        <w:rPr>
          <w:rFonts w:ascii="Times New Roman" w:hAnsi="Times New Roman" w:cs="Times New Roman"/>
          <w:sz w:val="28"/>
          <w:szCs w:val="28"/>
        </w:rPr>
        <w:t xml:space="preserve">е (1913 г. ). Как врач участвовал в первой мировой воне, был ранен. На 1917 г. – статский советник всё там же, в  Царском Селе. ( ныне г. Пушкин Ленинградской области).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163195</wp:posOffset>
            </wp:positionV>
            <wp:extent cx="1285875" cy="2038350"/>
            <wp:effectExtent l="19050" t="0" r="9525" b="0"/>
            <wp:wrapSquare wrapText="bothSides"/>
            <wp:docPr id="4" name="Рисунок 5" descr="Nikolay Konstantinovich Muravj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kolay Konstantinovich Muravj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Младшая дочь  </w:t>
      </w:r>
      <w:r>
        <w:rPr>
          <w:rFonts w:ascii="Times New Roman" w:hAnsi="Times New Roman" w:cs="Times New Roman"/>
          <w:i/>
          <w:sz w:val="28"/>
          <w:szCs w:val="28"/>
        </w:rPr>
        <w:t xml:space="preserve">Екатерина </w:t>
      </w:r>
      <w:r>
        <w:rPr>
          <w:rFonts w:ascii="Times New Roman" w:hAnsi="Times New Roman" w:cs="Times New Roman"/>
          <w:sz w:val="28"/>
          <w:szCs w:val="28"/>
        </w:rPr>
        <w:t>училась в Томске, затем была слушательницей  Бестужевских кур</w:t>
      </w:r>
      <w:r>
        <w:rPr>
          <w:rFonts w:ascii="Times New Roman" w:hAnsi="Times New Roman" w:cs="Times New Roman"/>
          <w:sz w:val="28"/>
          <w:szCs w:val="28"/>
        </w:rPr>
        <w:t>сов в Петербурге.  За неблагонадежность исключена и выслана в Тверь под надзор полиции. В Твери познакомилась с адвокатом Николаем Константиновичем Муравьевым, за которого вышла замуж. Он внешне чем-то был похож на её отца.  В 1903 г. у них родилась дочь И</w:t>
      </w:r>
      <w:r>
        <w:rPr>
          <w:rFonts w:ascii="Times New Roman" w:hAnsi="Times New Roman" w:cs="Times New Roman"/>
          <w:sz w:val="28"/>
          <w:szCs w:val="28"/>
        </w:rPr>
        <w:t>рина,  в 1905  г. -  Татьяна.  Из-за службы   и общественной деятельности мужа  жили в Твери, Москве, Санкт-Петербурге. В марте 1917 г.  Н. К. Муравьев  по инициативе А.Ф. Керенского  стал председателем Чрезвычайной следственной комиссии Временного правите</w:t>
      </w:r>
      <w:r>
        <w:rPr>
          <w:rFonts w:ascii="Times New Roman" w:hAnsi="Times New Roman" w:cs="Times New Roman"/>
          <w:sz w:val="28"/>
          <w:szCs w:val="28"/>
        </w:rPr>
        <w:t xml:space="preserve">льства.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1925 г. Екатерина Ивановна, заболев туберкулезом,  выехала на лечение за границу и осталась в эмиграции. Как позже неодобрительно  писал в воспоминаниях её зять А. Угримов, что она уехала, оставив мужа одного. Н. К. Муравьев умер в 1936 г. ,</w:t>
      </w:r>
      <w:r>
        <w:rPr>
          <w:rFonts w:ascii="Times New Roman" w:hAnsi="Times New Roman" w:cs="Times New Roman"/>
          <w:sz w:val="28"/>
          <w:szCs w:val="28"/>
        </w:rPr>
        <w:t xml:space="preserve"> на руках в младшей дочери.  А Екатерина Ивановна </w:t>
      </w:r>
      <w:r>
        <w:rPr>
          <w:rFonts w:ascii="Times New Roman" w:hAnsi="Times New Roman" w:cs="Times New Roman"/>
          <w:color w:val="000000"/>
          <w:sz w:val="28"/>
          <w:szCs w:val="28"/>
        </w:rPr>
        <w:t>была репатриирована из Франции  в 1948 г. вместе с семьей старшей дочери.  Вскоре обе дочери и мать были арестованы и отправлены в лагеря в Инту, а трое внуков помещены в детские дома. Из воспоминаний И. 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Бугримой: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оя бабушка Екатерина Ивановна Муравьева, ей шел тогда шестьдесят шестой год. Она была родом из Сибири, провела детство в Минусинске и очень любила эти края, часто вспоминала. Дня за два-три до ареста, сидя на террасе Никологорского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дома, она пожалела о том, что вот, в Россию вернулась, а в Сибирь уже никогда не попадет: хоть бы одним глазком взглянуть! Но как поедешь... «А на казенный счет?» - брякнула я. Она пришла в негодование: «Да как ты смеешь, ты, моя внучка, предлагать мне Си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бирь на казенный счет!» …И вот пришлось ей отправиться в труднейшую сибирскую ссылку на целых пять лет…».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Несмотря  на жизненные тяготы  и перипетии   Екатерина Ивановна  прожила долгую жизнь: умерла она в 1969 г. , в возрасте 87 лет.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Иван Гаврилович Гусе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в, как и любой купец,  мечтал видеть в сыновьях наследников своего дела. Он хотел дать им хорошее образование.  Но старший сын Андрей  тяжело болел. Да и младший сын  хорошим здоровьем не  отличался. В Минусинске  для сыновей нанимали домашних учителей. Од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ним из таких  учителей был Александр Григорьев.  Все хлопоты родителей о здоровье старшего сына, частые поездки   для лечения в Томск, Тверь, Москву, Киев не помогли.  Сын Андрей умер, похоронен под Киевом на кладбище Михайловского  собора.  В списках прих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ожан, бывших у исповеди в Минусинском Спасском соборе,  Андрей Гусев значится  по 1881 г..Точную дату его смерти установить не удалось,  до 1885 г.</w:t>
      </w:r>
    </w:p>
    <w:p w:rsidR="00675D26" w:rsidRDefault="00B0778E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ab/>
        <w:t>После смерти старшего сына родители вернулись в Минусинск.  Отпускать  Александра  куда-то  для обучения  Г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усевы не  решились. Для обучения на дому нашли  учителя - бывшего преподавателя петербургской гимназии политического ссыльного Петра Матвеевича Троицкого.  Несмотря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 xml:space="preserve">на молодость,  а Троицкому было тогда  не больше 30 лет,  он  оказался человеком  глубоких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знаний и большой души. Общение десятилетнего подростка с  революционером Троицким повлияло на всю дальнейшую жизнь Александра, изменило его взгляды.  Да и вся атмосфера общественной жизни Минусинска тех лет была  плотно насыщена  революционными идеями и пр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ожектами.  И позже, приезжая из Томска, где он учился в  реальном училище,   Саша Гусев общался с   ссыльными, которых в конце 1890-х гг. было  немало в Минусинске.  Летние каникулы  Александр нередко проводил в д. Ивановке, где у Гусевых  при свеклосахарн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ом заводе были дача и сад. На  заводе  инженером-химиком работал ссыльный  В. К. Курнатовский.  Можно предположить, что   Александр Гусев мог  видеть и ссыльного Ульянова.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 самом доме купца Гусева на ул. Итальянской (ныне  ул. Обороны) бывали  многие поли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тические  ссыльные, особенно А. В. Тырков и А. Орочко.  Из сообщения Енисейского жандармского управления на запрос Киевского департамента полиции : «учителями  Гусева  в Минусинске были исключительно политические ссыльные, которые несомненно могли повлиять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на его убеждения».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367665</wp:posOffset>
            </wp:positionV>
            <wp:extent cx="1572260" cy="2537460"/>
            <wp:effectExtent l="0" t="0" r="0" b="0"/>
            <wp:wrapSquare wrapText="bothSides"/>
            <wp:docPr id="5" name="Рисунок 5" descr="D:\Рабочий стол диска D\Нагорных\1. с РАБ. стола\ГУСЕВ-1\Малиновский .Лаврушка\3 а. Гусев Ал-р. фото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диска D\Нагорных\1. с РАБ. стола\ГУСЕВ-1\Малиновский .Лаврушка\3 а. Гусев Ал-р. фото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Окончив Томское  реальное училище,  Александр по настоянию матери уехал в Киев, где годом ранее был открыт политехнический институт. Почему был выбран далекий Киев? Можно предположить, что  Мария Александровна, отправляла его в  далек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ий южный город, опасаясь за здоровье сына.  Под Киевом  в эти годы жила и одна из дочерей.   Сама она в это время  с младшей  дочерью Екатериной   жила в Томске. 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Киев  стал для  19-летнего студента   не столько местом учебы, сколько местом  революционной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деятельности: студенческие кружки,  демонстрации и сходки, в которых проявлялся  его  организаторский  талант и ораторский пыл.  Выделялся он и яркой внешностью.   </w:t>
      </w:r>
      <w:r>
        <w:rPr>
          <w:rFonts w:ascii="Times New Roman" w:eastAsia="Times New Roman" w:hAnsi="Times New Roman" w:cs="Times New Roman"/>
          <w:sz w:val="28"/>
          <w:szCs w:val="28"/>
        </w:rPr>
        <w:t>За участие в студенческих волнениях был   исключен из института  и  выслан в Тверь, где в 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время жила Мария Александровна, снимая квартиру у знакомых. Здесь Александр  встретил знакомую по Минусинску семью бывшего политссыльного Александра Кропоткина, чьи дети учились здесь.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Твери Александр  стал одним из организаторов тверской социал-демо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кратической группы. В 1901 г. был арестован, год сидел в Бутырке; после освобождения вернулся в Тверь, где стал сотрудничать  с большевистской газетой «Искра», возглавил тверской комитет РСДРП.  Был избран делегатом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съезда РСДРП. 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1903 г. 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спасаясь от преследования полиции, был  вынужден уехать в Женеву.  При нелегальном переходе границы, переправляясь в октябре в брод через реку, сильно простудился, заболел  и через три дня после приезда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Женеву умер, Ему было всего 23 года. В газете «Иск</w:t>
      </w:r>
      <w:r>
        <w:rPr>
          <w:rFonts w:ascii="Times New Roman" w:eastAsia="Times New Roman" w:hAnsi="Times New Roman" w:cs="Times New Roman"/>
          <w:sz w:val="28"/>
          <w:szCs w:val="28"/>
        </w:rPr>
        <w:t>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"https://www.facebook.com/sharer/sharer.php?u=https://wiki2.org/ru/%D0%93%D1%83%D1%81%D0%B5%D0%B2,_%D0%90%D0%BB%D0%B5%D0%BA%D1%81%D0%B0%D0%BD%D0%B4%D1%80_%D0%98%D0%B2%D0%B0%D0%BD%D0%BE%D0%B2%D0%B8%D1%87_(%D1%80%D0%B5%D0%B2%D0%BE%D0%BB%D1%8E%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D1%86%D0%B8%D0%BE%D0%BD%D0%B5%D1%80)"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напечатан большой некролог  за авторством В.И. Ленина.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годы революционной деятельности  у Александра  было несколько  партийных псевдонимов. Наиболее известен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псевдоним «Лаврушка» . На могиле  Гусева был установлен камень с надписью «Гусев-Левицкий Александр Иванович.1880-1903».   Исходя из того, что  Гусев   для побега  подготовил фальшивый паспорт,  то Левицкий – это  фамилия по  паспорту.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В Твери  именем Александра  Гусева  еще в 1970-е г. назван бульвар. Ныне  его протяженность более километра: здесь высотные дома, фонтан, где  лю</w:t>
      </w:r>
      <w:r>
        <w:rPr>
          <w:rFonts w:ascii="Times New Roman" w:hAnsi="Times New Roman" w:cs="Times New Roman"/>
          <w:sz w:val="28"/>
          <w:szCs w:val="28"/>
        </w:rPr>
        <w:t xml:space="preserve">бят отдыхать горожане. 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1182358"/>
            <wp:effectExtent l="0" t="0" r="0" b="0"/>
            <wp:docPr id="21" name="Рисунок 21" descr="C:\Users\Архив\Desktop\бульвар Гусева в т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бульвар Гусева в твер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26" w:rsidRDefault="00675D2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  было сказано,  в первые годы  по приезде в Минусинск Гусев жил на съемных квартирах, да и  бывал  он в городе наездами.  При женитьбе в брачном обыске он указал, что постоянного жительства не имеет.   После  бр</w:t>
      </w:r>
      <w:r>
        <w:rPr>
          <w:rFonts w:ascii="Times New Roman" w:hAnsi="Times New Roman" w:cs="Times New Roman"/>
          <w:sz w:val="28"/>
          <w:szCs w:val="28"/>
        </w:rPr>
        <w:t>акосочетания  молодые, скорее всего, жили в доме по ул. Большой (ныне ул. Комсомольской), который  за пару месяцев  до свадьбы, в сентябре 1866 г.,  приобрела  будущая теща Анна Алексеевна Ильина.  Она купила деревянный дом  с флигелем  против Спасской цер</w:t>
      </w:r>
      <w:r>
        <w:rPr>
          <w:rFonts w:ascii="Times New Roman" w:hAnsi="Times New Roman" w:cs="Times New Roman"/>
          <w:sz w:val="28"/>
          <w:szCs w:val="28"/>
        </w:rPr>
        <w:t xml:space="preserve">кви у  купца 1-й гильдии Иосифа Бякова, между усадьбами Прокопия и Козьмы Токаревых.   Спустя два года, в 1868 г.,  Ильина  отдала этот дом молодым, оформив куплю-продажу на имя зятя. 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-72390</wp:posOffset>
            </wp:positionV>
            <wp:extent cx="5940425" cy="1352550"/>
            <wp:effectExtent l="19050" t="0" r="3175" b="0"/>
            <wp:wrapSquare wrapText="bothSides"/>
            <wp:docPr id="7" name="Рисунок 1" descr="F:\ГУСЕВ-1\81-1-1357-1 - подпись Гус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СЕВ-1\81-1-1357-1 - подпись Гусева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Из архивных документов следует, что этот дом был на месте бывшего з</w:t>
      </w:r>
      <w:r>
        <w:rPr>
          <w:rFonts w:ascii="Times New Roman" w:hAnsi="Times New Roman" w:cs="Times New Roman"/>
          <w:sz w:val="28"/>
          <w:szCs w:val="28"/>
        </w:rPr>
        <w:t>дания  типографии  по ул. Комсомольской, 9. В 1890 г.  в деле о  вступлении в наследство умершего Кузьмы Токарева  жены Натальи  и дочери Прасковьи Луптак  указываются  соседи: входя во двор  справа – купца Смирнова (ныне здание военкомата), слева – купчих</w:t>
      </w:r>
      <w:r>
        <w:rPr>
          <w:rFonts w:ascii="Times New Roman" w:hAnsi="Times New Roman" w:cs="Times New Roman"/>
          <w:sz w:val="28"/>
          <w:szCs w:val="28"/>
        </w:rPr>
        <w:t xml:space="preserve">и Гусевой.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1355725</wp:posOffset>
            </wp:positionV>
            <wp:extent cx="3236595" cy="1888490"/>
            <wp:effectExtent l="0" t="0" r="0" b="0"/>
            <wp:wrapSquare wrapText="bothSides"/>
            <wp:docPr id="11" name="Рисунок 11" descr="C:\Users\Архив\Desktop\Обороны - дом Гус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Обороны - дом Гусе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 ноябре 1867 г. Гусев купил для семьи (скоро должен был родиться первенец)   у  купца Наума Гурьева  за 1500 руб. серебром «</w:t>
      </w:r>
      <w:r>
        <w:rPr>
          <w:rFonts w:ascii="Times New Roman" w:hAnsi="Times New Roman" w:cs="Times New Roman"/>
          <w:i/>
          <w:sz w:val="28"/>
          <w:szCs w:val="28"/>
        </w:rPr>
        <w:t>одноэтажный на каменном фундаменте деревянный дом с деревянным  жилым флигелем, выходящим фасадом на улицу, в соседст</w:t>
      </w:r>
      <w:r>
        <w:rPr>
          <w:rFonts w:ascii="Times New Roman" w:hAnsi="Times New Roman" w:cs="Times New Roman"/>
          <w:i/>
          <w:sz w:val="28"/>
          <w:szCs w:val="28"/>
        </w:rPr>
        <w:t>ве, входя во двор, с правой стороны ограничивается  течением р. Минусинки, слева – с домом мещанина Василия Оловянникова</w:t>
      </w:r>
      <w:r>
        <w:rPr>
          <w:rFonts w:ascii="Times New Roman" w:hAnsi="Times New Roman" w:cs="Times New Roman"/>
          <w:sz w:val="28"/>
          <w:szCs w:val="28"/>
        </w:rPr>
        <w:t>»  с надворными постройками и  землею, купленным Гурьевым  в 1860-1866  по трем крепостным актам : «по ул. Итальянской 35 саж, поперечни</w:t>
      </w:r>
      <w:r>
        <w:rPr>
          <w:rFonts w:ascii="Times New Roman" w:hAnsi="Times New Roman" w:cs="Times New Roman"/>
          <w:sz w:val="28"/>
          <w:szCs w:val="28"/>
        </w:rPr>
        <w:t>ку  над р. Минусинкой  28 саж., а по Барнаульской улице  -24,5 саж, и в задней части двора или по ул. Мало-Итальянской 38 саж.». 6 сажен  с левой стороны по Больше-Итальянской  улице»  из проданной усадьбы  должны были отойти под проектируемую  продолжение</w:t>
      </w:r>
      <w:r>
        <w:rPr>
          <w:rFonts w:ascii="Times New Roman" w:hAnsi="Times New Roman" w:cs="Times New Roman"/>
          <w:sz w:val="28"/>
          <w:szCs w:val="28"/>
        </w:rPr>
        <w:t xml:space="preserve"> Барнаульской улицы  (</w:t>
      </w:r>
      <w:r>
        <w:rPr>
          <w:rFonts w:ascii="Times New Roman" w:hAnsi="Times New Roman" w:cs="Times New Roman"/>
          <w:i/>
          <w:sz w:val="28"/>
          <w:szCs w:val="28"/>
        </w:rPr>
        <w:t>т. е. слева, от угла).</w:t>
      </w:r>
      <w:r>
        <w:rPr>
          <w:rFonts w:ascii="Times New Roman" w:hAnsi="Times New Roman" w:cs="Times New Roman"/>
          <w:sz w:val="28"/>
          <w:szCs w:val="28"/>
        </w:rPr>
        <w:t xml:space="preserve">  При совершении купчей присутствовал купец 1-й гильдии Александр Прокопьевич Белов.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Судя  по описанию дома,  Гусев приобрел уже готовый дом, а не строил  его заново.  Отсюда, можно  сделать вывод о примерной дате постройки дома  по ул. Обороны,  43б – 1866-1867 гг..   В 1878 и 1879 гг.  Гусев  чуть расширяет усадьбу, приобретя участки с т</w:t>
      </w:r>
      <w:r>
        <w:rPr>
          <w:rFonts w:ascii="Times New Roman" w:hAnsi="Times New Roman" w:cs="Times New Roman"/>
          <w:sz w:val="28"/>
          <w:szCs w:val="28"/>
        </w:rPr>
        <w:t xml:space="preserve">оргов в городовой управе.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разные годы дом имел номера 33, 41, 43, 45, 47.  Из-за наличия мезонина дом иногда называют двухэтажным. «Дом-особняк, он бывшая обитель былого счастья, радости земной». (А. Зарубенко). </w:t>
      </w:r>
      <w:r>
        <w:rPr>
          <w:rFonts w:ascii="Times New Roman" w:hAnsi="Times New Roman" w:cs="Times New Roman"/>
          <w:sz w:val="28"/>
          <w:szCs w:val="28"/>
        </w:rPr>
        <w:t xml:space="preserve">В этом доме Иван Гаврилович Гусев прожил </w:t>
      </w:r>
      <w:r>
        <w:rPr>
          <w:rFonts w:ascii="Times New Roman" w:hAnsi="Times New Roman" w:cs="Times New Roman"/>
          <w:sz w:val="28"/>
          <w:szCs w:val="28"/>
        </w:rPr>
        <w:t>до конца своих дней,   ровно четверть  века.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Гаврилович Гусев умер  25 ноября 1892 г. от паралича сердца.  Случилось это, когда он находился на своем  сахарном заводе в Ивановке. Как свидетельствует запись в метрической книге, было ему  58 лет.  Похор</w:t>
      </w:r>
      <w:r>
        <w:rPr>
          <w:rFonts w:ascii="Times New Roman" w:hAnsi="Times New Roman" w:cs="Times New Roman"/>
          <w:sz w:val="28"/>
          <w:szCs w:val="28"/>
        </w:rPr>
        <w:t>онен  Иван Гаврилович  был только 30 ноября, в ограде  построенной им Троицкой церкви,  по разрешению епископа.  Учитывая  масштаб  известности Гусева, было дано объявление:  « Мария Александровна Гусева с душевным прискорбием  имеет честь известить, что с</w:t>
      </w:r>
      <w:r>
        <w:rPr>
          <w:rFonts w:ascii="Times New Roman" w:hAnsi="Times New Roman" w:cs="Times New Roman"/>
          <w:sz w:val="28"/>
          <w:szCs w:val="28"/>
        </w:rPr>
        <w:t xml:space="preserve">упруг ея, Потомственный почетный гражданин Иван Гаврилович Гусев, скончавшийся 25-го  сего ноября, будет погребен </w:t>
      </w:r>
      <w:r>
        <w:rPr>
          <w:rFonts w:ascii="Times New Roman" w:hAnsi="Times New Roman" w:cs="Times New Roman"/>
          <w:b/>
          <w:sz w:val="28"/>
          <w:szCs w:val="28"/>
        </w:rPr>
        <w:t>30-го числа</w:t>
      </w:r>
      <w:r>
        <w:rPr>
          <w:rFonts w:ascii="Times New Roman" w:hAnsi="Times New Roman" w:cs="Times New Roman"/>
          <w:sz w:val="28"/>
          <w:szCs w:val="28"/>
        </w:rPr>
        <w:t xml:space="preserve"> в ограде  при Свято-Троицкой церкви, после Божественной литургии, имеющей быть в 9 час. утра. При этом покорнейше просим  почтить </w:t>
      </w:r>
      <w:r>
        <w:rPr>
          <w:rFonts w:ascii="Times New Roman" w:hAnsi="Times New Roman" w:cs="Times New Roman"/>
          <w:sz w:val="28"/>
          <w:szCs w:val="28"/>
        </w:rPr>
        <w:t xml:space="preserve">усопшего, после погребения, поминовением в доме его в г. Минусинске».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Завещание  Гусев записал  заранее, еще в 1880 г.  Судя  по  тексту,  у него, вероятно, были на то  причины: «</w:t>
      </w:r>
      <w:r>
        <w:rPr>
          <w:rFonts w:ascii="Times New Roman" w:hAnsi="Times New Roman" w:cs="Times New Roman"/>
          <w:i/>
          <w:sz w:val="28"/>
          <w:szCs w:val="28"/>
        </w:rPr>
        <w:t>всё движимое и недвижимое имущество представляю  в полную собственность  мое</w:t>
      </w:r>
      <w:r>
        <w:rPr>
          <w:rFonts w:ascii="Times New Roman" w:hAnsi="Times New Roman" w:cs="Times New Roman"/>
          <w:i/>
          <w:sz w:val="28"/>
          <w:szCs w:val="28"/>
        </w:rPr>
        <w:t xml:space="preserve">й супруге Марии Александровне Гусевой, и в предупреждении могущих возникнуть со стороны моих родственников  каких-либо споров против этого завещания, заявляю, что я никогда не имел и не имею никакого родового достояния, а в чем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Господь Бог благословил меня</w:t>
      </w:r>
      <w:r>
        <w:rPr>
          <w:rFonts w:ascii="Times New Roman" w:hAnsi="Times New Roman" w:cs="Times New Roman"/>
          <w:i/>
          <w:sz w:val="28"/>
          <w:szCs w:val="28"/>
        </w:rPr>
        <w:t xml:space="preserve"> ныне, есть имущество мною благоприобретенное, … будучи в полной уверенности, что она прилично воспитает и пристроит  законных детей наших</w:t>
      </w:r>
      <w:r>
        <w:rPr>
          <w:rFonts w:ascii="Times New Roman" w:hAnsi="Times New Roman" w:cs="Times New Roman"/>
          <w:sz w:val="28"/>
          <w:szCs w:val="28"/>
        </w:rPr>
        <w:t>». Кстати, это домашнее завещание  удостоверили  доверенный Гусева Утанаков, священник Троицкий,  врач Малинин, чиновн</w:t>
      </w:r>
      <w:r>
        <w:rPr>
          <w:rFonts w:ascii="Times New Roman" w:hAnsi="Times New Roman" w:cs="Times New Roman"/>
          <w:sz w:val="28"/>
          <w:szCs w:val="28"/>
        </w:rPr>
        <w:t xml:space="preserve">ик Баранов  и архитектор Ашемур.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смерти Гусева осталось наследство в виде двух домов – по ул. Итальянской и ул. Большой,   а также заложенные в  Московском отделении Вожско-Камского Коммерческого Банка билеты Госбанка  на сумму  в 42 тыс. руб. А ещ</w:t>
      </w:r>
      <w:r>
        <w:rPr>
          <w:rFonts w:ascii="Times New Roman" w:hAnsi="Times New Roman" w:cs="Times New Roman"/>
          <w:sz w:val="28"/>
          <w:szCs w:val="28"/>
        </w:rPr>
        <w:t xml:space="preserve">е сахароваренный завод, акции акционерного общества Минусинских золотых приисков  (440 свидетельств  на сумму 220 тыс. руб. ),  в разной движимости, не составляющей предмета торговли на 316600 руб. 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Судебная переписка о вводе Марии Александровны в наследс</w:t>
      </w:r>
      <w:r>
        <w:rPr>
          <w:rFonts w:ascii="Times New Roman" w:hAnsi="Times New Roman" w:cs="Times New Roman"/>
          <w:sz w:val="28"/>
          <w:szCs w:val="28"/>
        </w:rPr>
        <w:t xml:space="preserve">тво шла весь 1893 год.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смерти  мужа Мария Александровна то  жила здесь, пытаясь продолжить  бизнес  мужа, часто  уезжала в Тверь, Томск.  Причиной частых поездок были дети.  И Екатерина, и Александр  участвовали в студенческом движении,  были аресто</w:t>
      </w:r>
      <w:r>
        <w:rPr>
          <w:rFonts w:ascii="Times New Roman" w:hAnsi="Times New Roman" w:cs="Times New Roman"/>
          <w:sz w:val="28"/>
          <w:szCs w:val="28"/>
        </w:rPr>
        <w:t xml:space="preserve">ваны. Обоих отправили к месту жительства родных – в Тверь. Была ли в Твери у семьи  недвижимость, трудно сказать.  А еще в Тверской губернии было имение  зятя Гусевых  – Н. К. Муравьева.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Денежные дела были так плохи, что в октябре  1901 г. Гусева решилась</w:t>
      </w:r>
      <w:r>
        <w:rPr>
          <w:rFonts w:ascii="Times New Roman" w:hAnsi="Times New Roman" w:cs="Times New Roman"/>
          <w:sz w:val="28"/>
          <w:szCs w:val="28"/>
        </w:rPr>
        <w:t xml:space="preserve"> заложить свой деревянный дом  с мезонином, каменным флигелем, каменной кладовой и прочими надворными постройками, трем крестьянам(!) Берсеневу, Гордееву, Горбунову, заняв у них  в общей сложности  8 тыс. рублей без процентов сроком на 1 год. Она пыталась </w:t>
      </w:r>
      <w:r>
        <w:rPr>
          <w:rFonts w:ascii="Times New Roman" w:hAnsi="Times New Roman" w:cs="Times New Roman"/>
          <w:sz w:val="28"/>
          <w:szCs w:val="28"/>
        </w:rPr>
        <w:t xml:space="preserve">заложить дом и ранее, но  из-за долгов  купцам Денисову и Зайцеву  на   усадьбу был  наложен запрет.  Может быть, деньги   Марии Александровне понадобились на приданое для дочери Екатерины, вышедшей замуж за Николая Муравьева.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Дом по ул. Итальянской,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родовое гнездо Гусевых, был выкуплен из залога,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вероятно,  самой   Марией Александровной, а возможно и дочерью  Екатериной.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Умерла Мария Александровна 27 декабря 1906 г. от чахотки. Похоронена  в ограде Троицкой церкви, рядом с мужем.  В записи о смерти ук</w:t>
      </w:r>
      <w:r>
        <w:rPr>
          <w:rFonts w:ascii="Times New Roman" w:hAnsi="Times New Roman" w:cs="Times New Roman"/>
          <w:sz w:val="28"/>
          <w:szCs w:val="28"/>
        </w:rPr>
        <w:t xml:space="preserve">азано, что умерла она  в возрасте 62 лет.  Но тут вкралась неточность подсчета. Из выписки о рождении, представленной на бракосочетании с Гусевым, сказано, что она родилась  24 декабря 1847 г.  Т.е.  , она умерла в 59 лет.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Могилы и Ивана  Гавриловича, и М</w:t>
      </w:r>
      <w:r>
        <w:rPr>
          <w:rFonts w:ascii="Times New Roman" w:hAnsi="Times New Roman" w:cs="Times New Roman"/>
          <w:sz w:val="28"/>
          <w:szCs w:val="28"/>
        </w:rPr>
        <w:t xml:space="preserve">арии Александровны в ограде Троицкой  церкви  не сохранились. В 1930-е гг., при строительстве   здания пятой школы и  складов мелькомбината,   территория  бывшего церковного погоста  была застроена. На карте этого квартала 1932 г. отмечена только церковь, </w:t>
      </w:r>
      <w:r>
        <w:rPr>
          <w:rFonts w:ascii="Times New Roman" w:hAnsi="Times New Roman" w:cs="Times New Roman"/>
          <w:sz w:val="28"/>
          <w:szCs w:val="28"/>
        </w:rPr>
        <w:t xml:space="preserve">кладбище уже не значится.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смерти Гусевой  в доме  в  1907-1911 г. жил  заведующий минусинским музеем Иван Тимофеевич Савенков. Красноярцам  Савенков известен как археолог. А еще он  преподавал точные науки, занимался режиссурой, увлекался шахматами</w:t>
      </w:r>
      <w:r>
        <w:rPr>
          <w:rFonts w:ascii="Times New Roman" w:hAnsi="Times New Roman" w:cs="Times New Roman"/>
          <w:sz w:val="28"/>
          <w:szCs w:val="28"/>
        </w:rPr>
        <w:t xml:space="preserve">; был первым директором Красноярской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учительской семинарии. Савенков приехал в Минусинск для спасения  местного музея, где  после смерти Мартьянова дела  стали приходить в упадок.  В  музее он также  занимался изучением древностей,  написал два  научных тр</w:t>
      </w:r>
      <w:r>
        <w:rPr>
          <w:rFonts w:ascii="Times New Roman" w:hAnsi="Times New Roman" w:cs="Times New Roman"/>
          <w:sz w:val="28"/>
          <w:szCs w:val="28"/>
        </w:rPr>
        <w:t xml:space="preserve">уда  о памятниках археологии в Минусинском крае.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домом  по улице Обороны связано и имя В. И. Сурикова, предположительно, останавливавшегося у Савенкова  при проезде через Минусинск.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1916 г.  здесь была открыта торговая школа.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1917-1918 в этом доме</w:t>
      </w:r>
      <w:r>
        <w:rPr>
          <w:rFonts w:ascii="Times New Roman" w:hAnsi="Times New Roman" w:cs="Times New Roman"/>
          <w:sz w:val="28"/>
          <w:szCs w:val="28"/>
        </w:rPr>
        <w:t xml:space="preserve"> помещалась редакция  газеты «Известия».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  памятным спискам, именно  в этом и заключается историческая ценность  Гусевского дома, а не то, что здесь были и жили известные люди.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1922 г. дом по ул. Итальянской, 33 , принадлежащий Екатерине Ивановн</w:t>
      </w:r>
      <w:r>
        <w:rPr>
          <w:rFonts w:ascii="Times New Roman" w:hAnsi="Times New Roman" w:cs="Times New Roman"/>
          <w:sz w:val="28"/>
          <w:szCs w:val="28"/>
        </w:rPr>
        <w:t xml:space="preserve">е Муравьевой был национализирован  как бесхозяйственный.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Позже в здании находился отдел милиции, детская поликлиника.  С 1983 г. занимает здание  станция скорой помощи.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 1966 г., незадолго до своей смерти,   Екатерина Ивановна Муравьева - Гусева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обратилась в Минусинский горисполком с просьбой  об увековечении памяти отца и брата и установлении мемориальной доски на доме Гусевых на бывшей Итальянской улице. «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Прошу не отказать в моей просьбе: ведь таких два достойных человека, как мой отец и брат не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имеют даже могил, где бы покоился их прах. Мемориальная доска на доме, с которым связана их жизнь в Минусинске, несколько восполнит эту  потерю»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Она также перечисляет заслуги всех членов семьи в создании местного музея: «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Вся семья Гусевых оказывала помо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щь вновь организованному Музею, как личным трудом, так и пожертвованиями: И. Г. Гусев – председатель  Комитета музея в 1877-1881 гг., принимал деятельное участие  при основании музея и по1894 г.  Помог обставить музей мебелью. М.А. Гусева сделала много пож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ертвований музею и библиотеке: книгами, предметами, посудой. Александр Гусев пожертвовал посуду для спиртовых препаратов, растения и древности. А. Гусева составляла каталог библиотеки. Ек. Ив. Гусева  достала  книги, чучела птиц и животных, начертила карту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Минусинского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эту просьбу  краевое управление культуры ответило категорическим отказом 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«Деятельность  минусинского головы купца Гусева И.Г., как мецената, не является достойной широкой пропаганды. К тому же необходимо учитывать и остальную ег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 деятельность.  Деятельность сына – Гусева Александра – заслуживает внимания и увековечения памяти по месту его революционной деятельности, а не в Минусинске, т.к. здесь он только родился и в раннем возрасте общался с ссыльными революционерами, но не учас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твовал в революционном движении».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таков был вердикт чиновников: не достойны.  Прошло  полвека после прошения  Екатерины Ивановны. Много воды утекло: сменилось не одно поколении краевых и местных  чиновников - радетелей культуры,  да и страна уже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я.  А безразличие к  местной истории  всё такое же: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мемориальной доски  на доме нет ни о Гусевых, ни о Савенкове, ни о бывавшем здесь Сурикове.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Планируемый переезд станции скорой  медицинской помощи в новое здание  приведет  к тому, что здание будет  забр</w:t>
      </w:r>
      <w:r>
        <w:rPr>
          <w:rFonts w:ascii="Times New Roman" w:hAnsi="Times New Roman" w:cs="Times New Roman"/>
          <w:color w:val="000000"/>
          <w:sz w:val="28"/>
          <w:szCs w:val="28"/>
        </w:rPr>
        <w:t>ошено, доведено до   полной разрухи и снесено.  И будет утрачен еще один  старинный дом – памятник  деревянной архитектуры, памятник истории, мемориальный  памятник.  А дому,  в 2017 г. исполнилось 150 лет!!!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Еще у Гусева было место земли  на углу улиц Ге</w:t>
      </w:r>
      <w:r>
        <w:rPr>
          <w:rFonts w:ascii="Times New Roman" w:hAnsi="Times New Roman" w:cs="Times New Roman"/>
          <w:sz w:val="28"/>
          <w:szCs w:val="28"/>
        </w:rPr>
        <w:t xml:space="preserve">оргиевской и Итальянской , купленное в 1879 г.  у мещанина Башкирцева.  Для какой цели приобреталось и какова история  этого дома,  выяснить не удалось.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Золотые прииски</w:t>
      </w:r>
      <w:r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О Гусеве все пишут как о сибирском предпринимателе. Рассмотрим всё по порядку.   В Ми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нусинске он поселился как золотопромышленник,  точнее, доверенный по золотопромышленности. Удачно женившись и получив в  качестве приданого невесты долю  в приисках, позже он и сам  стал золотопромышленником, имел о</w:t>
      </w:r>
      <w:r>
        <w:rPr>
          <w:rFonts w:ascii="Times New Roman" w:hAnsi="Times New Roman" w:cs="Times New Roman"/>
          <w:sz w:val="28"/>
          <w:szCs w:val="28"/>
        </w:rPr>
        <w:t>т правительства «дозволительное свидетель</w:t>
      </w:r>
      <w:r>
        <w:rPr>
          <w:rFonts w:ascii="Times New Roman" w:hAnsi="Times New Roman" w:cs="Times New Roman"/>
          <w:sz w:val="28"/>
          <w:szCs w:val="28"/>
        </w:rPr>
        <w:t xml:space="preserve">ство на поиск и разработку золотосодержащих  россыпей в  Восточной Сибири и в разрешенных местах Алтайского горного округа» .  И сам уже выдавал доверенности на управление приисками. </w:t>
      </w:r>
    </w:p>
    <w:p w:rsidR="00675D26" w:rsidRDefault="00B0778E">
      <w:pPr>
        <w:pStyle w:val="a3"/>
        <w:ind w:firstLine="708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323850</wp:posOffset>
            </wp:positionV>
            <wp:extent cx="1569720" cy="2415540"/>
            <wp:effectExtent l="0" t="0" r="0" b="0"/>
            <wp:wrapSquare wrapText="bothSides"/>
            <wp:docPr id="1" name="Рисунок 1" descr="E:\ГУСЕВ-1\Гуесв - зол. пром. - шта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СЕВ-1\Гуесв - зол. пром. - штамп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Полный список принадлежащих в разные годы семейству Гусевых золотых приисков    уже не составить. В документах встречается упоминание о совместных золотых промыслах – Кузнецова, Гусева, Белова.  Гусев  имел также прииски в совместном управлении  с  купцом </w:t>
      </w:r>
      <w:r>
        <w:rPr>
          <w:rFonts w:ascii="Times New Roman" w:hAnsi="Times New Roman" w:cs="Times New Roman"/>
          <w:sz w:val="28"/>
          <w:szCs w:val="28"/>
        </w:rPr>
        <w:t>Денисовым. У семейства Ильиных  было  около 10  золотосодержащих приисков,  часть приисков  купчиха Ильина дала дочери  в качестве приданого.  Передавала прииски дочери  и зятю и позже. Так за Марией Александровной значились   Весело-Горский Мариинский, Ми</w:t>
      </w:r>
      <w:r>
        <w:rPr>
          <w:rFonts w:ascii="Times New Roman" w:hAnsi="Times New Roman" w:cs="Times New Roman"/>
          <w:sz w:val="28"/>
          <w:szCs w:val="28"/>
        </w:rPr>
        <w:t>трофано-Федоровский прииски.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Еще в начале 1880-х г.  Гусев имел золотые промыслы по р. Ус 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1890 г. Гусев организовал  там совместно с А. Денисовым первое в Енисейской губернии "Акционерное общество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Минусинских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золотых приисков".  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Заводы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  <w:t>Как тако</w:t>
      </w:r>
      <w:r>
        <w:rPr>
          <w:rFonts w:ascii="Times New Roman" w:hAnsi="Times New Roman" w:cs="Times New Roman"/>
          <w:sz w:val="28"/>
          <w:szCs w:val="28"/>
        </w:rPr>
        <w:t xml:space="preserve">вых промышленных предприятий в  Минусинске у Гусевых не было. Сосредоточены они были  вдали от города, в Знаменке и Ивановке. 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 1856 г. минусинский  мещанин Худоногов заключил с казной контракт на 23-х-летнюю аренду  82 десятин  (90 га )казенных земель</w:t>
      </w:r>
      <w:r>
        <w:rPr>
          <w:rFonts w:ascii="Times New Roman" w:hAnsi="Times New Roman" w:cs="Times New Roman"/>
          <w:sz w:val="28"/>
          <w:szCs w:val="28"/>
        </w:rPr>
        <w:t xml:space="preserve"> по р. Лугавке. В 1863 г.  свободную землю по левой стороне речки  в количестве 60 десятин он  переуступил Александру Данилову. В 1864 г. Данилов  приобрел у казны дополнительно  еще 250 десятин  по соседству.  Эту  приобретенную у казны землю с выстроенны</w:t>
      </w:r>
      <w:r>
        <w:rPr>
          <w:rFonts w:ascii="Times New Roman" w:hAnsi="Times New Roman" w:cs="Times New Roman"/>
          <w:sz w:val="28"/>
          <w:szCs w:val="28"/>
        </w:rPr>
        <w:t>м  на ней винокуренным заводом передал сыновьям  Осипу и Виктору.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473075</wp:posOffset>
            </wp:positionV>
            <wp:extent cx="2846070" cy="1953895"/>
            <wp:effectExtent l="0" t="0" r="0" b="0"/>
            <wp:wrapSquare wrapText="bothSides"/>
            <wp:docPr id="12" name="Рисунок 12" descr="D:\Рабочий стол диска D\Нагорных\Район\Села\Знаменка - фото разные\Мельница Гусева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диска D\Нагорных\Район\Села\Знаменка - фото разные\Мельница Гусева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8228" r="4497" b="8228"/>
                    <a:stretch/>
                  </pic:blipFill>
                  <pic:spPr bwMode="auto">
                    <a:xfrm>
                      <a:off x="0" y="0"/>
                      <a:ext cx="284607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1868 г. Худоногов оставшиеся у него 22 десятины (24 га)  на правой стороне пруда с мельницей и плотиной  продал Марии Гусевой. Из этого следует, что Гусев   не создавал  с нуля мельничное производство, а  только переоборудовал и усовершенствовал  купленн</w:t>
      </w:r>
      <w:r>
        <w:rPr>
          <w:rFonts w:ascii="Times New Roman" w:hAnsi="Times New Roman" w:cs="Times New Roman"/>
          <w:sz w:val="28"/>
          <w:szCs w:val="28"/>
        </w:rPr>
        <w:t>ую мельницу Худоногова.  Из  «Очерков Минусинского края» Адрианова следует, что  мельница Гусева находилась  на месте бывшего Лугазкого медеплавильного завода. Её производительность была до 60 тыс. пудов (около 1 тыс. тонн в год). Мельница сгорела  в 1920-</w:t>
      </w:r>
      <w:r>
        <w:rPr>
          <w:rFonts w:ascii="Times New Roman" w:hAnsi="Times New Roman" w:cs="Times New Roman"/>
          <w:sz w:val="28"/>
          <w:szCs w:val="28"/>
        </w:rPr>
        <w:t xml:space="preserve">е гг.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1871 г.   рядом с  крупчаточной мельницей Гусев выстроил стеклоделательный завод, назвав его Мариинским.  Известно, что гусевское стекло было использовано   при остеклении окон первого корпуса музея, и     сохранилось  поныне.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Между  Даниловыми </w:t>
      </w:r>
      <w:r>
        <w:rPr>
          <w:rFonts w:ascii="Times New Roman" w:hAnsi="Times New Roman" w:cs="Times New Roman"/>
          <w:sz w:val="28"/>
          <w:szCs w:val="28"/>
        </w:rPr>
        <w:t>и Гусевыми   все годы соседства были постоянные тяжбы.   При чем Гусевы  чаще всего были ответчиками в судебных исках. Даниловы  обвиняли Гусевых в самовольном захвате их земли. Эта проблема  возникла изначально:  при   передаче Худоноговым Данилову земель</w:t>
      </w:r>
      <w:r>
        <w:rPr>
          <w:rFonts w:ascii="Times New Roman" w:hAnsi="Times New Roman" w:cs="Times New Roman"/>
          <w:sz w:val="28"/>
          <w:szCs w:val="28"/>
        </w:rPr>
        <w:t xml:space="preserve"> не было точного распределения  земель. Вину перекладывали и на губернского землемера,  который неверно произвел измерения.       </w:t>
      </w:r>
    </w:p>
    <w:p w:rsidR="00675D26" w:rsidRDefault="00B0778E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В 1876 г. конфликт между  купцами  возник с новой силой . Даниловы обвиняли Гусева … в захвате воды: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«купец Гусев, доверител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ь  жены своей,   владеющей  крупчаточной водяной мельницей по. Лугавской, высказал угрозу, что запрет воду речки Лугавской  и не даст воды нисколько для Александровского винокуренного завода, стоящего ниже упомянутой мельницы Гусевых…».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 еще у Гусевых был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свеклосахарный завод на р. Ашпа в Шушенской волости.  Ходатайствовать о строительстве завода Гусев начал еще в 1884 г., прося об отводе земли на р. Ашпе и р. Мигне. В 1886 г. Гусев  приобрел с торгов  657 десятин земли (700 га) по р. Ашпе, заключив с казн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ой контракт на арендное содержание  на 99 лет, с </w:t>
      </w:r>
      <w:r>
        <w:rPr>
          <w:rFonts w:ascii="Times New Roman" w:hAnsi="Times New Roman" w:cs="Times New Roman"/>
          <w:sz w:val="28"/>
          <w:szCs w:val="28"/>
        </w:rPr>
        <w:t>1887 по 1986 г.,   под устройство свеклосахарного завода и посевы свекловицы.   При Гусеве  свёклой засеивали до 300-350 десятин. Это было первое свеклосахарное  предприятие в Сибири.  Оборудование   привози</w:t>
      </w:r>
      <w:r>
        <w:rPr>
          <w:rFonts w:ascii="Times New Roman" w:hAnsi="Times New Roman" w:cs="Times New Roman"/>
          <w:sz w:val="28"/>
          <w:szCs w:val="28"/>
        </w:rPr>
        <w:t>ли из Томска и Иркутска, семена выписывали из Харькова.   Выращиванием сахарной свёклы занимались окрестные крестьяне и на плантации при заводе, и в окрестных селах.  Дело это было трудное:  поздние весенние заморозки и ранние холода осенью  не способствов</w:t>
      </w:r>
      <w:r>
        <w:rPr>
          <w:rFonts w:ascii="Times New Roman" w:hAnsi="Times New Roman" w:cs="Times New Roman"/>
          <w:sz w:val="28"/>
          <w:szCs w:val="28"/>
        </w:rPr>
        <w:t>али  хорошему урожаю.  Да и крестьяне  были не в восторге от  выращивания этой  культуры.  Для  работы на заводе  приглашались специалисты из других регионов, а также технари из политических ссыльных.   При Гусеве   завод только становился, а после его сме</w:t>
      </w:r>
      <w:r>
        <w:rPr>
          <w:rFonts w:ascii="Times New Roman" w:hAnsi="Times New Roman" w:cs="Times New Roman"/>
          <w:sz w:val="28"/>
          <w:szCs w:val="28"/>
        </w:rPr>
        <w:t xml:space="preserve">рти  вскоре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 продан Н. П. Пашенных.   Осталась    только  возникшая при заводе деревня, названная Ивановкой в честь Ивана Гусева. </w:t>
      </w:r>
    </w:p>
    <w:p w:rsidR="00675D26" w:rsidRDefault="00675D26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75D26" w:rsidRDefault="00B0778E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ОБЩЕСТВЕННАЯ ДЕЯТЕЛЬНОСТЬ. </w:t>
      </w:r>
    </w:p>
    <w:p w:rsidR="00675D26" w:rsidRDefault="00675D26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75D26" w:rsidRDefault="00B0778E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1867 г.   Иван Гаврилович был избран словесным судьей.   В это время Гусев был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управляющим золотыми приисками красноярского купца П.И. Кузнецова.  И  постоянное нахождение  в городе,  исполняя должность словесного судьи,  не входило в планы Гусева.  Он не хотел потерять   выгодный контракт  с влиятельными золотопромышленниками Кузнец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овыми.   Гусев просто уехал из города на прииски.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227330</wp:posOffset>
            </wp:positionV>
            <wp:extent cx="1918970" cy="2175510"/>
            <wp:effectExtent l="0" t="0" r="0" b="0"/>
            <wp:wrapSquare wrapText="bothSides"/>
            <wp:docPr id="10" name="Рисунок 10" descr="C:\Users\Архив\Desktop\17-1-114а-19 -о присяге.187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17-1-114а-19 -о присяге.187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Городской голова.</w:t>
      </w:r>
      <w:r>
        <w:rPr>
          <w:rFonts w:ascii="Times New Roman" w:hAnsi="Times New Roman" w:cs="Times New Roman"/>
          <w:sz w:val="28"/>
          <w:szCs w:val="28"/>
        </w:rPr>
        <w:t xml:space="preserve"> В  1875 г. состоялись выборы в первую Минусинскую городскую Думу.  Дума избиралась сроком на 4 года.  Первым городским головой был избран  купец 1-й гильдии Иван Гусев.  Как городской г</w:t>
      </w:r>
      <w:r>
        <w:rPr>
          <w:rFonts w:ascii="Times New Roman" w:hAnsi="Times New Roman" w:cs="Times New Roman"/>
          <w:sz w:val="28"/>
          <w:szCs w:val="28"/>
        </w:rPr>
        <w:t xml:space="preserve">олова Гусев  поддержал  идею аптекаря Н.М. Мартьянова  о создании в Минусинске музея. И в последующие годы  помогал музею и финансово, и продукцией своих заводов.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1876 г.  Гусев от  имени  городской Думы приобрел   для города  с торгов   дом куп</w:t>
      </w:r>
      <w:r>
        <w:rPr>
          <w:rFonts w:ascii="Times New Roman" w:hAnsi="Times New Roman" w:cs="Times New Roman"/>
          <w:sz w:val="28"/>
          <w:szCs w:val="28"/>
        </w:rPr>
        <w:t>чихи Беловой за 16, 6 тыс. руб. И первые коллекции музея  размещались   именно в  бывшем доме Беловой.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БЛАГОТВОРИТЕЛЬНОСТЬ ГУСЕВЫХ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прошлом про богатство говорили, что Бог дал его в пользование и потребует по нему отчета. И поэтому многие купцы смотре</w:t>
      </w:r>
      <w:r>
        <w:rPr>
          <w:rFonts w:ascii="Times New Roman" w:hAnsi="Times New Roman" w:cs="Times New Roman"/>
          <w:sz w:val="28"/>
          <w:szCs w:val="28"/>
        </w:rPr>
        <w:t>ли на благотворительность, как на выполнение какого-то свыше назначенного долга. Если крупные пожертвования на церкви можно объяснить еще и религиозностью купцов, то пожертвования на образования и культуру, наверное, - умением  вкладывать деньги в будущее.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Учебные заведения</w:t>
      </w:r>
      <w:r>
        <w:rPr>
          <w:rFonts w:ascii="Times New Roman" w:hAnsi="Times New Roman" w:cs="Times New Roman"/>
          <w:sz w:val="28"/>
          <w:szCs w:val="28"/>
        </w:rPr>
        <w:t xml:space="preserve">. Гусевы, как  и многие купцы тех лет, жертвовали  деньги на церкви, на  учебные заведения, причем, не только по месту жительства, но и там, где  они имели свой  купеческий интерес.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 стекольном и крупчаточном</w:t>
      </w:r>
      <w:r>
        <w:rPr>
          <w:rFonts w:ascii="Times New Roman" w:hAnsi="Times New Roman" w:cs="Times New Roman"/>
          <w:sz w:val="28"/>
          <w:szCs w:val="28"/>
        </w:rPr>
        <w:t xml:space="preserve"> заводе для детей рабочих в 1880 г. было открыто Мариинское училище.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280035</wp:posOffset>
            </wp:positionV>
            <wp:extent cx="2411095" cy="1280795"/>
            <wp:effectExtent l="0" t="0" r="0" b="0"/>
            <wp:wrapSquare wrapText="bothSides"/>
            <wp:docPr id="14" name="Рисунок 14" descr="https://img-fotki.yandex.ru/get/249479/97833783.16ed/0_1e7da2_9bcbe7b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49479/97833783.16ed/0_1e7da2_9bcbe7be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13615" b="13984"/>
                    <a:stretch/>
                  </pic:blipFill>
                  <pic:spPr bwMode="auto">
                    <a:xfrm>
                      <a:off x="0" y="0"/>
                      <a:ext cx="241109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Несмотря на то, что  дети  Гусевых в  местных ученых заведениях не обучались, Гусев    пожертвовал  городу  здание для  такого заведения. История  такова. В 1877 г.  Гусев купил  за 50</w:t>
      </w:r>
      <w:r>
        <w:rPr>
          <w:rFonts w:ascii="Times New Roman" w:hAnsi="Times New Roman" w:cs="Times New Roman"/>
          <w:sz w:val="28"/>
          <w:szCs w:val="28"/>
        </w:rPr>
        <w:t xml:space="preserve">0 руб. у титулярного советника Прокопия Петровича Меркушева  недвижимое имение  - деревянный дом с постройками и землею в количестве 513 кв.сажен   по </w:t>
      </w:r>
      <w:r>
        <w:rPr>
          <w:rFonts w:ascii="Times New Roman" w:hAnsi="Times New Roman" w:cs="Times New Roman"/>
          <w:sz w:val="28"/>
          <w:szCs w:val="28"/>
        </w:rPr>
        <w:lastRenderedPageBreak/>
        <w:t>Староприсутственной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улице (ныне  ул. Красных Партизан). Меркушеву дом достался по наследству от матери, </w:t>
      </w:r>
      <w:r>
        <w:rPr>
          <w:rFonts w:ascii="Times New Roman" w:hAnsi="Times New Roman" w:cs="Times New Roman"/>
          <w:sz w:val="28"/>
          <w:szCs w:val="28"/>
        </w:rPr>
        <w:t xml:space="preserve">Анфисы Меркушевой.  Ее муж – Пётр Афанасьевич Меркушев был окружным Минусинским начальником в 1836-1840 гг.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1264285</wp:posOffset>
            </wp:positionV>
            <wp:extent cx="2082165" cy="1561465"/>
            <wp:effectExtent l="0" t="0" r="0" b="0"/>
            <wp:wrapSquare wrapText="bothSides"/>
            <wp:docPr id="13" name="Рисунок 13" descr="C:\Users\Архив\Desktop\Красных партизан, 1 - биб-к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Красных партизан, 1 - биб-ка музе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Для какой цели приобретался Гусевым дом – неизвестно.  В  октябре 1883 г. Гусев, «желая содействовать городскому обществу в возможном развитии н</w:t>
      </w:r>
      <w:r>
        <w:rPr>
          <w:rFonts w:ascii="Times New Roman" w:hAnsi="Times New Roman" w:cs="Times New Roman"/>
          <w:sz w:val="28"/>
          <w:szCs w:val="28"/>
        </w:rPr>
        <w:t>ародного образования, на которое город,  при ограниченном бюджете, не может уделить значительных денежных средств»,  пожертвовал этот дом с усадьбою «в вечное владение Минусинского городского общества», « с тем единственным условием, чтобы в доме  на вечны</w:t>
      </w:r>
      <w:r>
        <w:rPr>
          <w:rFonts w:ascii="Times New Roman" w:hAnsi="Times New Roman" w:cs="Times New Roman"/>
          <w:sz w:val="28"/>
          <w:szCs w:val="28"/>
        </w:rPr>
        <w:t xml:space="preserve">е времена помещалось одно из городских учебных заведений, женское или мужское – безразлично».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Гусев  оценил свое пожертвование  в 1 тыс. руб.  Городская  Дума выдала справку, что «имение это по городской оценке стоит 500 руб.». Дом этот сохранился и поны</w:t>
      </w:r>
      <w:r>
        <w:rPr>
          <w:rFonts w:ascii="Times New Roman" w:hAnsi="Times New Roman" w:cs="Times New Roman"/>
          <w:sz w:val="28"/>
          <w:szCs w:val="28"/>
        </w:rPr>
        <w:t xml:space="preserve">не, в нем  сейчас  размещается  библиотека музея.  Как выглядел он раньше,   можно видеть на   фотографиях в сети Интернет.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реконструкции площади этот дом предполагался к сносу, но Гусев отстоял его,  а улица Гостинодворская  получила новое направлен</w:t>
      </w:r>
      <w:r>
        <w:rPr>
          <w:rFonts w:ascii="Times New Roman" w:hAnsi="Times New Roman" w:cs="Times New Roman"/>
          <w:sz w:val="28"/>
          <w:szCs w:val="28"/>
        </w:rPr>
        <w:t xml:space="preserve">ие,  придвинувшись в сторону центра площади.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г. Мариинске  в здании, принадлежавшем И. Г. Гусеву, размещалось городское училище.  Когда возник вопрос о ремонте здания, «было спрошено разрешение </w:t>
      </w:r>
      <w:r>
        <w:rPr>
          <w:rFonts w:ascii="Times New Roman" w:hAnsi="Times New Roman" w:cs="Times New Roman"/>
          <w:i/>
          <w:sz w:val="28"/>
          <w:szCs w:val="28"/>
        </w:rPr>
        <w:t>владельца здания минусинского купца Ивана Гавриловича Гусев</w:t>
      </w:r>
      <w:r>
        <w:rPr>
          <w:rFonts w:ascii="Times New Roman" w:hAnsi="Times New Roman" w:cs="Times New Roman"/>
          <w:i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Последний изъявил желание вообще подарить «означенное место городу». Гусев разрешил делать любые ремонтные работы в принадлежащем ему двухэтажном здании, где размещалось училище. В ближайшее время он обещал подготовить все документы на дарение этого зда</w:t>
      </w:r>
      <w:r>
        <w:rPr>
          <w:rFonts w:ascii="Times New Roman" w:hAnsi="Times New Roman" w:cs="Times New Roman"/>
          <w:sz w:val="28"/>
          <w:szCs w:val="28"/>
        </w:rPr>
        <w:t>ния в пользу города».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Церкви</w:t>
      </w:r>
      <w:r>
        <w:rPr>
          <w:rFonts w:ascii="Times New Roman" w:hAnsi="Times New Roman" w:cs="Times New Roman"/>
          <w:sz w:val="28"/>
          <w:szCs w:val="28"/>
        </w:rPr>
        <w:t>. В истории Минусинска Гусев известен и как строитель  Троицкой церкви.  Хотя  идея строительства и сбор средств был начат  еще в 1842 г. ,   задолго до приезда Гусева  в Минусинск.  Необходимость в строительстве  еще одной церк</w:t>
      </w:r>
      <w:r>
        <w:rPr>
          <w:rFonts w:ascii="Times New Roman" w:hAnsi="Times New Roman" w:cs="Times New Roman"/>
          <w:sz w:val="28"/>
          <w:szCs w:val="28"/>
        </w:rPr>
        <w:t xml:space="preserve">ви  в городе  признавали все, но   жертвовали  свои кровные  слабо.  Строителями церкви избирались купцы Образцов,  Чернышев,  Зайцев.  Последний был  избран строителем церкви в 1862 г.   В 1871 г. его переизбрали, предпочтя  ему купца Гусева.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52705</wp:posOffset>
            </wp:positionV>
            <wp:extent cx="1852295" cy="2082165"/>
            <wp:effectExtent l="0" t="0" r="0" b="0"/>
            <wp:wrapSquare wrapText="bothSides"/>
            <wp:docPr id="16" name="Рисунок 16" descr="C:\Users\Архив\Desktop\Гусев- церковь.1873. ф-15.1.66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Гусев- церковь.1873. ф-15.1.669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2171065</wp:posOffset>
            </wp:positionV>
            <wp:extent cx="2315845" cy="1524000"/>
            <wp:effectExtent l="0" t="0" r="0" b="0"/>
            <wp:wrapSquare wrapText="bothSides"/>
            <wp:docPr id="15" name="Рисунок 15" descr="http://xn--b1algoccq.xn--p1ai/%D0%BA%D0%B0%D1%80%D1%82%D0%B8%D0%BD%D0%BA%D0%B0/%D0%B1%D0%BE%D0%BB%D1%8C%D1%88%D0%B0%D1%8F/c86d4f563b4e5cd681111d23b01a4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b1algoccq.xn--p1ai/%D0%BA%D0%B0%D1%80%D1%82%D0%B8%D0%BD%D0%BA%D0%B0/%D0%B1%D0%BE%D0%BB%D1%8C%D1%88%D0%B0%D1%8F/c86d4f563b4e5cd681111d23b01a4e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 этому в</w:t>
      </w:r>
      <w:r>
        <w:rPr>
          <w:rFonts w:ascii="Times New Roman" w:hAnsi="Times New Roman" w:cs="Times New Roman"/>
          <w:sz w:val="28"/>
          <w:szCs w:val="28"/>
        </w:rPr>
        <w:t xml:space="preserve">ремени было собрано 12 371 руб. общественных средств. Передача дел происходила не без конфликта. С одной стороны, амбициозный купец 1-й гильдии Гусев, выразивший желание «начать постройку новой церкви». Пятью годами ранее Гусев </w:t>
      </w:r>
      <w:r>
        <w:rPr>
          <w:rFonts w:ascii="Times New Roman" w:hAnsi="Times New Roman" w:cs="Times New Roman"/>
          <w:sz w:val="28"/>
          <w:szCs w:val="28"/>
        </w:rPr>
        <w:lastRenderedPageBreak/>
        <w:t>приобрел усадьбу по Итальянс</w:t>
      </w:r>
      <w:r>
        <w:rPr>
          <w:rFonts w:ascii="Times New Roman" w:hAnsi="Times New Roman" w:cs="Times New Roman"/>
          <w:sz w:val="28"/>
          <w:szCs w:val="28"/>
        </w:rPr>
        <w:t xml:space="preserve">кой улице. И предполагаемая к строительству церковь была недалеко от дома Гусевых. С другой стороны – купец 2-й гильдии Зайцев, который по причине своей неграмотности не написал расписку о передаче дел и собранных средствах. Архитектором Градо-Минусинской </w:t>
      </w:r>
      <w:r>
        <w:rPr>
          <w:rFonts w:ascii="Times New Roman" w:hAnsi="Times New Roman" w:cs="Times New Roman"/>
          <w:sz w:val="28"/>
          <w:szCs w:val="28"/>
        </w:rPr>
        <w:t>Троицкой церкви   стал А.А. Ашемур, с которым у Гусева было давнее знакомство: Ашемур реконструировал собор в Мариинске.  Он  также присутствовал при подписании в 1880 г.  завещания  Гусева.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33655</wp:posOffset>
            </wp:positionV>
            <wp:extent cx="2576195" cy="1194435"/>
            <wp:effectExtent l="0" t="0" r="0" b="0"/>
            <wp:wrapSquare wrapText="bothSides"/>
            <wp:docPr id="17" name="Рисунок 17" descr="C:\Users\Архив\Desktop\17-1-114а-25 об - счет на церковь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17-1-114а-25 об - счет на церковь 00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72"/>
                    <a:stretch/>
                  </pic:blipFill>
                  <pic:spPr bwMode="auto">
                    <a:xfrm>
                      <a:off x="0" y="0"/>
                      <a:ext cx="257619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Церковь была построена в 1885 г. Из 108  тысяч, потраченных на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церкви,  87 тыс. рублей было из средств семьи Гусевых. </w:t>
      </w:r>
    </w:p>
    <w:p w:rsidR="00675D26" w:rsidRDefault="00B0778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  ... епископ  Исаакий 31 августа  1885 г. изволил лично совершить освящение храма в г. Минусинске. Обширный  каменный храм этот устроен и великолепно украшен иждивением золотопромышле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нника И. Г.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Гусева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освящения церкви Иван Гаврилович был избран старостой церкви.  Судя по  архивным документам, это было для Гусева обременительно:  он не раз  выдавал доверенности  на исполнение должности  церковного  старосты другим лицам. Ему часто  приходилось выез</w:t>
      </w:r>
      <w:r>
        <w:rPr>
          <w:rFonts w:ascii="Times New Roman" w:hAnsi="Times New Roman" w:cs="Times New Roman"/>
          <w:sz w:val="28"/>
          <w:szCs w:val="28"/>
        </w:rPr>
        <w:t xml:space="preserve">жать за пределы Минусинска  на прииски,  или по семейным делам в  европейскую Россию.  Пробыл в должности старосты Гусев  недолго, попросив освободить его.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 в самом начале  строительства Троицкой церкви Иван Гаврилович  обеспокоился   приобретением до</w:t>
      </w:r>
      <w:r>
        <w:rPr>
          <w:rFonts w:ascii="Times New Roman" w:hAnsi="Times New Roman" w:cs="Times New Roman"/>
          <w:sz w:val="28"/>
          <w:szCs w:val="28"/>
        </w:rPr>
        <w:t>ма для причта церкви.  В 1875 г., будучи  городским головой, он   купил с торгов в городском банке в залоге  принадлежавшее мещанам Бяковым «недвижимое имение  по Итальянской улице,  на выезде из города,  соседстве, при входе во двор слева – наследников Кр</w:t>
      </w:r>
      <w:r>
        <w:rPr>
          <w:rFonts w:ascii="Times New Roman" w:hAnsi="Times New Roman" w:cs="Times New Roman"/>
          <w:sz w:val="28"/>
          <w:szCs w:val="28"/>
        </w:rPr>
        <w:t xml:space="preserve">юкова, справа – мост», т. е.  это угловой участок на пересечении современных улиц Обороны и Мира, от Музея декабристов до угла. Купил усадьбу на свои средства, т.к.  в городской казне денег  на это не нашлось.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7620</wp:posOffset>
            </wp:positionV>
            <wp:extent cx="2255520" cy="2554605"/>
            <wp:effectExtent l="0" t="0" r="0" b="0"/>
            <wp:wrapSquare wrapText="bothSides"/>
            <wp:docPr id="3" name="Рисунок 3" descr="E:\ГУСЕВ-1\81-1-2272-2 - Гусев - 1881 -дом для при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СЕВ-1\81-1-2272-2 - Гусев - 1881 -дом для прич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1878 г. Гусев уступил  это имущество  горо</w:t>
      </w:r>
      <w:r>
        <w:rPr>
          <w:rFonts w:ascii="Times New Roman" w:hAnsi="Times New Roman" w:cs="Times New Roman"/>
          <w:sz w:val="28"/>
          <w:szCs w:val="28"/>
        </w:rPr>
        <w:t xml:space="preserve">дскому обществу за 1330 руб. Оформление купли-продажи затянулось из-за отсутствия средств   у городских властей.  Лишь только в  1882 г. состоялось  оформление купли- продажи  за 1110 руб..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после смерти Гусева, в 1893 г.  усадьба была продана городом </w:t>
      </w:r>
      <w:r>
        <w:rPr>
          <w:rFonts w:ascii="Times New Roman" w:hAnsi="Times New Roman" w:cs="Times New Roman"/>
          <w:sz w:val="28"/>
          <w:szCs w:val="28"/>
        </w:rPr>
        <w:t xml:space="preserve">« в вечное владение Троицкой церкви за 800 руб., с тем, чтобы имущество это предназначенное для квартиры духовенства, составляло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собственность  Троицкой церкви и никому другому уступлено не было».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371475</wp:posOffset>
            </wp:positionV>
            <wp:extent cx="1138555" cy="1259840"/>
            <wp:effectExtent l="0" t="0" r="0" b="0"/>
            <wp:wrapSquare wrapText="bothSides"/>
            <wp:docPr id="18" name="Рисунок 18" descr="http://www.sammler.ru/uploads/post-18-115523806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mmler.ru/uploads/post-18-1155238068_thum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Совместно с купцом Денисовым,  тоже выходцем из Мариинска</w:t>
      </w:r>
      <w:r>
        <w:rPr>
          <w:rFonts w:ascii="Times New Roman" w:hAnsi="Times New Roman" w:cs="Times New Roman"/>
          <w:sz w:val="28"/>
          <w:szCs w:val="28"/>
        </w:rPr>
        <w:t xml:space="preserve">,  Гусев в 1885 г. пожертвовал на строительство, так и на приобретение церковной утвари для Верхне-Усинской церкви  4200 руб.. Почему  в Усинске?  Там  располагалось правление  Усинских приисков  Гусева.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1886 г.  «за заслуги по духовному ведомству» Гусе</w:t>
      </w:r>
      <w:r>
        <w:rPr>
          <w:rFonts w:ascii="Times New Roman" w:hAnsi="Times New Roman" w:cs="Times New Roman"/>
          <w:sz w:val="28"/>
          <w:szCs w:val="28"/>
        </w:rPr>
        <w:t xml:space="preserve">в был представлен к золотой шейной медали «За усердие» на Станиславской ленте. </w:t>
      </w:r>
    </w:p>
    <w:p w:rsidR="00675D26" w:rsidRDefault="00675D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Лечебница</w:t>
      </w:r>
      <w:r>
        <w:rPr>
          <w:rFonts w:ascii="Times New Roman" w:hAnsi="Times New Roman" w:cs="Times New Roman"/>
          <w:sz w:val="28"/>
          <w:szCs w:val="28"/>
        </w:rPr>
        <w:t xml:space="preserve">. Уже после смерти Гусева, Мария Александровна    передала городу  выстроенное ею здание для городской лечебницы.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Минусинске к концу 19 века  назрела острая необхо</w:t>
      </w:r>
      <w:r>
        <w:rPr>
          <w:rFonts w:ascii="Times New Roman" w:hAnsi="Times New Roman" w:cs="Times New Roman"/>
          <w:sz w:val="28"/>
          <w:szCs w:val="28"/>
        </w:rPr>
        <w:t>димость  учреждения  «приемного покоя  для подаяния медицинской помощи беднейшим жителям города».   На собранные частные пожертвования и  выделенные  из городской казны 500 руб.    в апреле 1896 г. приемный покой был открыт  городском доме на Соборной площ</w:t>
      </w:r>
      <w:r>
        <w:rPr>
          <w:rFonts w:ascii="Times New Roman" w:hAnsi="Times New Roman" w:cs="Times New Roman"/>
          <w:sz w:val="28"/>
          <w:szCs w:val="28"/>
        </w:rPr>
        <w:t>ади  (вероятно,  в  бывшем доме купчихи Беловой). Выделенных  помещений  явно было недостаточно, нужно было отдельное специальное  здание. В июле 1896 г. Мария Александровна Гусева покупает у своей матери, мещанской вдовы, ранее купчихи 2-й гильдии, Анны А</w:t>
      </w:r>
      <w:r>
        <w:rPr>
          <w:rFonts w:ascii="Times New Roman" w:hAnsi="Times New Roman" w:cs="Times New Roman"/>
          <w:sz w:val="28"/>
          <w:szCs w:val="28"/>
        </w:rPr>
        <w:t xml:space="preserve">лексеевны Ильиной ,  всего за 100 руб. усадебное место </w:t>
      </w:r>
      <w:r>
        <w:rPr>
          <w:rFonts w:ascii="Times New Roman" w:hAnsi="Times New Roman" w:cs="Times New Roman"/>
          <w:i/>
          <w:sz w:val="28"/>
          <w:szCs w:val="28"/>
        </w:rPr>
        <w:t>по вновь строющейся улице</w:t>
      </w:r>
      <w:r>
        <w:rPr>
          <w:rFonts w:ascii="Times New Roman" w:hAnsi="Times New Roman" w:cs="Times New Roman"/>
          <w:sz w:val="28"/>
          <w:szCs w:val="28"/>
        </w:rPr>
        <w:t xml:space="preserve"> между домами чиновника Ильминского  и крестьянина Москалева, купленное Ильиной еще в 1863г.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1156335</wp:posOffset>
            </wp:positionV>
            <wp:extent cx="2148840" cy="1241425"/>
            <wp:effectExtent l="0" t="0" r="0" b="0"/>
            <wp:wrapSquare wrapText="bothSides"/>
            <wp:docPr id="9" name="Рисунок 9" descr="F:\Октябрьская, ул\Октябрьская, 52 - общ вид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ктябрьская, ул\Октябрьская, 52 - общ вид сл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3" r="12500" b="19915"/>
                    <a:stretch/>
                  </pic:blipFill>
                  <pic:spPr bwMode="auto">
                    <a:xfrm>
                      <a:off x="0" y="0"/>
                      <a:ext cx="214884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241935</wp:posOffset>
            </wp:positionV>
            <wp:extent cx="5940425" cy="955040"/>
            <wp:effectExtent l="0" t="0" r="0" b="0"/>
            <wp:wrapSquare wrapText="bothSides"/>
            <wp:docPr id="8" name="Рисунок 8" descr="E:\ГУСЕВ-1\81-1-3427-2 - подпись Гусев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СЕВ-1\81-1-3427-2 - подпись Гусевой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Половину этого участка « с возведенным на нем каменным домом» в октябре 1897 г.  </w:t>
      </w:r>
      <w:r>
        <w:rPr>
          <w:rFonts w:ascii="Times New Roman" w:hAnsi="Times New Roman" w:cs="Times New Roman"/>
          <w:sz w:val="28"/>
          <w:szCs w:val="28"/>
        </w:rPr>
        <w:t xml:space="preserve">Гусева пожертвовала  «городскому обществу  для помещения в этом доме лечебницы». Городская Дума  с благодарностью приняла   этот дар, выразив  Гусевой признательность. Здание это сохранилось и ныне по ул. Октябрьская, 52 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Гусев прожил в Минусинске  тридцать три года.  Став минусинским купцом 1-й гильдии, он  не прерывал  связей с Мариинском, поддерживал  деловые и дружеские связи с бывшими земляками.  Александр Григорьев был домашним  учителем детей Гусева. Мариинский мещан</w:t>
      </w:r>
      <w:r>
        <w:rPr>
          <w:rFonts w:ascii="Times New Roman" w:hAnsi="Times New Roman" w:cs="Times New Roman"/>
          <w:sz w:val="28"/>
          <w:szCs w:val="28"/>
        </w:rPr>
        <w:t>ин А.С.  Утанаков  долгие годы   выступал  его доверенным лицом. Он  представлял его интересы в различных судебных тяжбах, был  представителем  по имущественным и золотопромышленным делам, заведовал принадлежащими Гусеву домами и имуществом. При отъезде Гу</w:t>
      </w:r>
      <w:r>
        <w:rPr>
          <w:rFonts w:ascii="Times New Roman" w:hAnsi="Times New Roman" w:cs="Times New Roman"/>
          <w:sz w:val="28"/>
          <w:szCs w:val="28"/>
        </w:rPr>
        <w:t xml:space="preserve">сева наблюдал  за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производством работ при постройке Троицкой церкви,  приобретал строительные материалы, нанимал  работников, заключал договора, был посредником при  передаче Гусевым дома  под учебное заведение.  </w:t>
      </w:r>
    </w:p>
    <w:p w:rsidR="00675D26" w:rsidRDefault="00B07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 купцом  Денисовым он  совместно  владе</w:t>
      </w:r>
      <w:r>
        <w:rPr>
          <w:rFonts w:ascii="Times New Roman" w:hAnsi="Times New Roman" w:cs="Times New Roman"/>
          <w:sz w:val="28"/>
          <w:szCs w:val="28"/>
        </w:rPr>
        <w:t xml:space="preserve">л золотыми приисками. </w:t>
      </w:r>
    </w:p>
    <w:p w:rsidR="00675D26" w:rsidRDefault="00675D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Гаврилович Гусев был яркой личностью,  незаурядным человеком, энтузиастом  экономического развития Сибири и Минусинского округа. Да и импозантную внешность, организаторские способности  трудно было  не заметить и не оценить.  Е</w:t>
      </w:r>
      <w:r>
        <w:rPr>
          <w:rFonts w:ascii="Times New Roman" w:hAnsi="Times New Roman" w:cs="Times New Roman"/>
          <w:sz w:val="28"/>
          <w:szCs w:val="28"/>
        </w:rPr>
        <w:t xml:space="preserve">го вклад в экономику региона, в    социальное развитие Минусинска  велик.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1885 г. Гусев получил  звание потомственного почетного гражданина. Манифестом императора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от 23 апреля 1885 г. почетное звание было присуждено «минусинскому купцу 1-</w:t>
      </w:r>
      <w:r>
        <w:rPr>
          <w:rFonts w:ascii="Times New Roman" w:hAnsi="Times New Roman" w:cs="Times New Roman"/>
          <w:sz w:val="28"/>
          <w:szCs w:val="28"/>
        </w:rPr>
        <w:t>й гильдии Ивану Гавриловичу Гусеву с женою  его Марией Александровной  и детьми: сыном Александром и дочерьми  Антониной, Анной и Екатериной».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положению о  почетном звании,  на  него могли претендовать лица, пробывшие  20 лет в 1-й купеческой гиль</w:t>
      </w:r>
      <w:r>
        <w:rPr>
          <w:rFonts w:ascii="Times New Roman" w:hAnsi="Times New Roman" w:cs="Times New Roman"/>
          <w:sz w:val="28"/>
          <w:szCs w:val="28"/>
        </w:rPr>
        <w:t>дии. А Гусев  стал купцом 1-й гильдии в 1865 г. Иногда Гусева  ошибочно называют  потомственным почетным гражданином г. Минусинска, что звание он получил за заслуги перед городом,  что не  соответствует действительности. Хотя заслуги перед городом, конечно</w:t>
      </w:r>
      <w:r>
        <w:rPr>
          <w:rFonts w:ascii="Times New Roman" w:hAnsi="Times New Roman" w:cs="Times New Roman"/>
          <w:sz w:val="28"/>
          <w:szCs w:val="28"/>
        </w:rPr>
        <w:t xml:space="preserve">, были. 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уход из жизни не позволил Гусеву развить начатые производства - стекольное, свеклосахарное.  Мария Александровна  все годы совместной жизни  занималась только детьми. Оформленными на её имя заводами и приисками управлял по доверенности  ёё</w:t>
      </w:r>
      <w:r>
        <w:rPr>
          <w:rFonts w:ascii="Times New Roman" w:hAnsi="Times New Roman" w:cs="Times New Roman"/>
          <w:sz w:val="28"/>
          <w:szCs w:val="28"/>
        </w:rPr>
        <w:t xml:space="preserve"> муж.  И после его смерти она не сумела справиться, удержать их на плаву.  У неё не было ни опыта, ни сил  заниматься ими. Она  вся была в детях,  жила их заботами и проблемами.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из детей не продолжил семейное дело отца.  Все три дочери, выйдя замуж,</w:t>
      </w:r>
      <w:r>
        <w:rPr>
          <w:rFonts w:ascii="Times New Roman" w:hAnsi="Times New Roman" w:cs="Times New Roman"/>
          <w:sz w:val="28"/>
          <w:szCs w:val="28"/>
        </w:rPr>
        <w:t xml:space="preserve">  уехали  в крупные города европейской  России.  Сыновья не отличались отменным здоровьем.  Андрей  умер, не дожив до 20 лет. Александр – в 23 года .   Никто  из них  даже не числился в купеческом сословии Минусинска.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имя Гусевых  достойно  быть сохраненным в истории Минусинска. Сохраненным не только в архивных  документах и  устных преданиях, но и в материальной культуре – в существующих пока зданиях по ул. Обороны и ул. Октябрьской.  Горожан беспокоит судьба здания</w:t>
      </w:r>
      <w:r>
        <w:rPr>
          <w:rFonts w:ascii="Times New Roman" w:hAnsi="Times New Roman" w:cs="Times New Roman"/>
          <w:sz w:val="28"/>
          <w:szCs w:val="28"/>
        </w:rPr>
        <w:t xml:space="preserve"> после переезда медиков. А оно достойно  сохранения в городской истории и архитектуре.  Его можно  использовать  как общественное здание, сделав в нем, допустим музей города.  </w:t>
      </w:r>
      <w:r>
        <w:rPr>
          <w:rFonts w:ascii="Times New Roman" w:hAnsi="Times New Roman" w:cs="Times New Roman"/>
          <w:b/>
          <w:sz w:val="28"/>
          <w:szCs w:val="28"/>
        </w:rPr>
        <w:t>Именно музей   истории города Минусинска</w:t>
      </w:r>
      <w:r>
        <w:rPr>
          <w:rFonts w:ascii="Times New Roman" w:hAnsi="Times New Roman" w:cs="Times New Roman"/>
          <w:sz w:val="28"/>
          <w:szCs w:val="28"/>
        </w:rPr>
        <w:t xml:space="preserve">. В существующих  залах  краеведческого </w:t>
      </w:r>
      <w:r>
        <w:rPr>
          <w:rFonts w:ascii="Times New Roman" w:hAnsi="Times New Roman" w:cs="Times New Roman"/>
          <w:sz w:val="28"/>
          <w:szCs w:val="28"/>
        </w:rPr>
        <w:t xml:space="preserve">музея    историю самого города нужно  выуживать   по крупицам.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1994 г. одна из улиц микрорайона Береговой    была названа улицей Гусевых. Но  в 2003 г. какой-то умник изменил наименование улицы на «Братьев Гусевых»(??). Взмахом пера  не очень  осведомле</w:t>
      </w:r>
      <w:r>
        <w:rPr>
          <w:rFonts w:ascii="Times New Roman" w:hAnsi="Times New Roman" w:cs="Times New Roman"/>
          <w:sz w:val="28"/>
          <w:szCs w:val="28"/>
        </w:rPr>
        <w:t xml:space="preserve">нного  в вопросах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местной истории чиновника (а может быть, чиновницы) теперь на десятилетия   оставлено историческое несоответствие.  И  будущие исследователи будут тщетно искать   брата купца Гусева. Протяженность  улицы всего 170 м. Застроена скромными о</w:t>
      </w:r>
      <w:r>
        <w:rPr>
          <w:rFonts w:ascii="Times New Roman" w:hAnsi="Times New Roman" w:cs="Times New Roman"/>
          <w:sz w:val="28"/>
          <w:szCs w:val="28"/>
        </w:rPr>
        <w:t xml:space="preserve">дноэтажными домами, коих всего девять. </w:t>
      </w: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 пренебрежении к точности наименования, к месту расположения и  проявляется  истинное отношение к истории города.  </w:t>
      </w:r>
    </w:p>
    <w:p w:rsidR="00675D26" w:rsidRDefault="00675D26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Нагорных   </w:t>
      </w:r>
      <w:r>
        <w:rPr>
          <w:rFonts w:ascii="Times New Roman" w:hAnsi="Times New Roman" w:cs="Times New Roman"/>
          <w:i/>
        </w:rPr>
        <w:t xml:space="preserve"> </w:t>
      </w:r>
    </w:p>
    <w:p w:rsidR="00675D26" w:rsidRDefault="00675D26">
      <w:pPr>
        <w:pStyle w:val="a3"/>
        <w:ind w:firstLine="708"/>
        <w:jc w:val="both"/>
        <w:rPr>
          <w:rFonts w:ascii="Times New Roman" w:hAnsi="Times New Roman" w:cs="Times New Roman"/>
          <w:i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Автор выражает благодарность   центральной городской библиотеке за бескорыс</w:t>
      </w:r>
      <w:r>
        <w:rPr>
          <w:rFonts w:ascii="Times New Roman" w:hAnsi="Times New Roman" w:cs="Times New Roman"/>
          <w:i/>
        </w:rPr>
        <w:t xml:space="preserve">тную помощь  в  сборе материалов. </w:t>
      </w:r>
    </w:p>
    <w:p w:rsidR="00675D26" w:rsidRDefault="00675D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5D26" w:rsidRDefault="00675D2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26" w:rsidRDefault="00B077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sectPr w:rsidR="00675D2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78E" w:rsidRDefault="00B0778E">
      <w:pPr>
        <w:spacing w:after="0" w:line="240" w:lineRule="auto"/>
      </w:pPr>
      <w:r>
        <w:separator/>
      </w:r>
    </w:p>
  </w:endnote>
  <w:endnote w:type="continuationSeparator" w:id="0">
    <w:p w:rsidR="00B0778E" w:rsidRDefault="00B07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78E" w:rsidRDefault="00B0778E">
      <w:pPr>
        <w:spacing w:after="0" w:line="240" w:lineRule="auto"/>
      </w:pPr>
      <w:r>
        <w:separator/>
      </w:r>
    </w:p>
  </w:footnote>
  <w:footnote w:type="continuationSeparator" w:id="0">
    <w:p w:rsidR="00B0778E" w:rsidRDefault="00B07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57E0"/>
    <w:multiLevelType w:val="multilevel"/>
    <w:tmpl w:val="039C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682A94"/>
    <w:multiLevelType w:val="multilevel"/>
    <w:tmpl w:val="3A90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AF4EC9"/>
    <w:multiLevelType w:val="multilevel"/>
    <w:tmpl w:val="8D72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F4DDB"/>
    <w:multiLevelType w:val="multilevel"/>
    <w:tmpl w:val="034C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EF64EB"/>
    <w:multiLevelType w:val="multilevel"/>
    <w:tmpl w:val="B804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D92C2E"/>
    <w:multiLevelType w:val="multilevel"/>
    <w:tmpl w:val="2D50B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A1A74A6"/>
    <w:multiLevelType w:val="multilevel"/>
    <w:tmpl w:val="8DA8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763E7A"/>
    <w:multiLevelType w:val="multilevel"/>
    <w:tmpl w:val="3D92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DE45F7"/>
    <w:multiLevelType w:val="hybridMultilevel"/>
    <w:tmpl w:val="142E6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B42EA1"/>
    <w:multiLevelType w:val="multilevel"/>
    <w:tmpl w:val="25DCE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0E2EAC"/>
    <w:multiLevelType w:val="hybridMultilevel"/>
    <w:tmpl w:val="EABE0276"/>
    <w:lvl w:ilvl="0" w:tplc="3D2E8E2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7645EB2"/>
    <w:multiLevelType w:val="multilevel"/>
    <w:tmpl w:val="2628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225834"/>
    <w:multiLevelType w:val="hybridMultilevel"/>
    <w:tmpl w:val="8F1E0136"/>
    <w:lvl w:ilvl="0" w:tplc="FA9616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C54EF5"/>
    <w:multiLevelType w:val="multilevel"/>
    <w:tmpl w:val="C9D8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CE67E1"/>
    <w:multiLevelType w:val="multilevel"/>
    <w:tmpl w:val="EA6E0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A41E60"/>
    <w:multiLevelType w:val="multilevel"/>
    <w:tmpl w:val="022A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6684E3A"/>
    <w:multiLevelType w:val="multilevel"/>
    <w:tmpl w:val="B118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715EE9"/>
    <w:multiLevelType w:val="multilevel"/>
    <w:tmpl w:val="D968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6"/>
  </w:num>
  <w:num w:numId="4">
    <w:abstractNumId w:val="6"/>
  </w:num>
  <w:num w:numId="5">
    <w:abstractNumId w:val="5"/>
  </w:num>
  <w:num w:numId="6">
    <w:abstractNumId w:val="15"/>
  </w:num>
  <w:num w:numId="7">
    <w:abstractNumId w:val="13"/>
  </w:num>
  <w:num w:numId="8">
    <w:abstractNumId w:val="0"/>
  </w:num>
  <w:num w:numId="9">
    <w:abstractNumId w:val="3"/>
  </w:num>
  <w:num w:numId="10">
    <w:abstractNumId w:val="14"/>
  </w:num>
  <w:num w:numId="11">
    <w:abstractNumId w:val="17"/>
  </w:num>
  <w:num w:numId="12">
    <w:abstractNumId w:val="1"/>
  </w:num>
  <w:num w:numId="13">
    <w:abstractNumId w:val="9"/>
  </w:num>
  <w:num w:numId="14">
    <w:abstractNumId w:val="4"/>
  </w:num>
  <w:num w:numId="15">
    <w:abstractNumId w:val="7"/>
  </w:num>
  <w:num w:numId="16">
    <w:abstractNumId w:val="2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D26"/>
    <w:rsid w:val="00675D26"/>
    <w:rsid w:val="00B0778E"/>
    <w:rsid w:val="00EE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endnote text"/>
    <w:basedOn w:val="a"/>
    <w:link w:val="a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Hyperlink"/>
    <w:basedOn w:val="a0"/>
    <w:uiPriority w:val="99"/>
    <w:unhideWhenUsed/>
    <w:rPr>
      <w:color w:val="0000FF"/>
      <w:u w:val="single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endnote text"/>
    <w:basedOn w:val="a"/>
    <w:link w:val="a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Hyperlink"/>
    <w:basedOn w:val="a0"/>
    <w:uiPriority w:val="99"/>
    <w:unhideWhenUsed/>
    <w:rPr>
      <w:color w:val="0000FF"/>
      <w:u w:val="single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2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2228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0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4506">
          <w:marLeft w:val="75"/>
          <w:marRight w:val="75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994">
          <w:marLeft w:val="75"/>
          <w:marRight w:val="75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6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20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58896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4658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75274">
          <w:marLeft w:val="0"/>
          <w:marRight w:val="0"/>
          <w:marTop w:val="12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7835">
          <w:marLeft w:val="345"/>
          <w:marRight w:val="-1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6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80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7748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3035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5407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4892">
          <w:marLeft w:val="0"/>
          <w:marRight w:val="0"/>
          <w:marTop w:val="12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9739">
          <w:marLeft w:val="345"/>
          <w:marRight w:val="-1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6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1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C9561-3FB6-421C-A4AA-81813D21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6122</Words>
  <Characters>34902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ZamR</cp:lastModifiedBy>
  <cp:revision>2</cp:revision>
  <dcterms:created xsi:type="dcterms:W3CDTF">2018-04-25T04:59:00Z</dcterms:created>
  <dcterms:modified xsi:type="dcterms:W3CDTF">2018-04-25T04:59:00Z</dcterms:modified>
</cp:coreProperties>
</file>