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9E" w:rsidRDefault="002D3A9E" w:rsidP="002D3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A9E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:rsidR="00B36D38" w:rsidRPr="002D3A9E" w:rsidRDefault="002D3A9E" w:rsidP="002D3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A9E">
        <w:rPr>
          <w:rFonts w:ascii="Times New Roman" w:hAnsi="Times New Roman" w:cs="Times New Roman"/>
          <w:sz w:val="28"/>
          <w:szCs w:val="28"/>
        </w:rPr>
        <w:t>города Минусинска за период с 01.08.2018 по 31.08.2018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2D3A9E" w:rsidTr="008314EF">
        <w:tc>
          <w:tcPr>
            <w:tcW w:w="6345" w:type="dxa"/>
          </w:tcPr>
          <w:p w:rsidR="002D3A9E" w:rsidRPr="008314EF" w:rsidRDefault="002D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8314EF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3226" w:type="dxa"/>
          </w:tcPr>
          <w:p w:rsidR="002D3A9E" w:rsidRPr="008314EF" w:rsidRDefault="002D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F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14EF" w:rsidRPr="008314EF" w:rsidTr="008314EF">
        <w:trPr>
          <w:trHeight w:val="300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14EF" w:rsidRPr="008314EF" w:rsidTr="008314EF">
        <w:trPr>
          <w:trHeight w:val="579"/>
        </w:trPr>
        <w:tc>
          <w:tcPr>
            <w:tcW w:w="6345" w:type="dxa"/>
            <w:noWrap/>
            <w:hideMark/>
          </w:tcPr>
          <w:p w:rsidR="008314EF" w:rsidRPr="008314EF" w:rsidRDefault="008314EF" w:rsidP="008314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3226" w:type="dxa"/>
            <w:noWrap/>
            <w:hideMark/>
          </w:tcPr>
          <w:p w:rsidR="008314EF" w:rsidRPr="008314EF" w:rsidRDefault="008314EF" w:rsidP="008314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bookmarkEnd w:id="0"/>
    </w:tbl>
    <w:p w:rsidR="002D3A9E" w:rsidRPr="002D3A9E" w:rsidRDefault="002D3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D3A9E" w:rsidRPr="002D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E2"/>
    <w:rsid w:val="002D3A9E"/>
    <w:rsid w:val="003B2774"/>
    <w:rsid w:val="003E4EE2"/>
    <w:rsid w:val="008314EF"/>
    <w:rsid w:val="00B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RecII</dc:creator>
  <cp:keywords/>
  <dc:description/>
  <cp:lastModifiedBy>RecII</cp:lastModifiedBy>
  <cp:revision>4</cp:revision>
  <dcterms:created xsi:type="dcterms:W3CDTF">2018-09-05T05:44:00Z</dcterms:created>
  <dcterms:modified xsi:type="dcterms:W3CDTF">2018-09-05T05:48:00Z</dcterms:modified>
</cp:coreProperties>
</file>