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244"/>
      </w:tblGrid>
      <w:tr w:rsidR="00FB5C29" w:rsidTr="00FB5C29">
        <w:tc>
          <w:tcPr>
            <w:tcW w:w="10173" w:type="dxa"/>
          </w:tcPr>
          <w:p w:rsidR="00FB5C29" w:rsidRDefault="00FB5C29" w:rsidP="00D418F7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FB5C29" w:rsidRDefault="00FB5C29" w:rsidP="00D418F7">
            <w:pPr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FB5C29" w:rsidRDefault="00FB5C29" w:rsidP="00D418F7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FB5C29" w:rsidRDefault="00FB5C29" w:rsidP="00D418F7">
            <w:pPr>
              <w:rPr>
                <w:szCs w:val="28"/>
              </w:rPr>
            </w:pPr>
            <w:r>
              <w:rPr>
                <w:szCs w:val="28"/>
              </w:rPr>
              <w:t>города Минусинска</w:t>
            </w:r>
          </w:p>
          <w:p w:rsidR="00FB5C29" w:rsidRDefault="00FB5C29" w:rsidP="00D418F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7BB6">
              <w:rPr>
                <w:szCs w:val="28"/>
              </w:rPr>
              <w:t xml:space="preserve"> 31.08.2017 </w:t>
            </w:r>
            <w:r>
              <w:rPr>
                <w:szCs w:val="28"/>
              </w:rPr>
              <w:t>№</w:t>
            </w:r>
            <w:r w:rsidR="00317BB6">
              <w:rPr>
                <w:szCs w:val="28"/>
              </w:rPr>
              <w:t xml:space="preserve"> АГ-1713-п</w:t>
            </w:r>
          </w:p>
          <w:p w:rsidR="00FB5C29" w:rsidRPr="00C466F3" w:rsidRDefault="00FB5C29" w:rsidP="00FB5C2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FB5C29" w:rsidRDefault="00FB5C29" w:rsidP="00FB5C29">
            <w:pPr>
              <w:rPr>
                <w:szCs w:val="28"/>
              </w:rPr>
            </w:pPr>
            <w:r w:rsidRPr="00C466F3">
              <w:rPr>
                <w:szCs w:val="28"/>
              </w:rPr>
              <w:t>к паспорту муниципальной программы «Обеспечение жизнедеятельности территории»</w:t>
            </w:r>
          </w:p>
          <w:p w:rsidR="001F04D6" w:rsidRDefault="001F04D6" w:rsidP="00FB5C29">
            <w:pPr>
              <w:rPr>
                <w:szCs w:val="28"/>
              </w:rPr>
            </w:pPr>
          </w:p>
        </w:tc>
      </w:tr>
    </w:tbl>
    <w:p w:rsidR="00FB5C29" w:rsidRPr="00C466F3" w:rsidRDefault="00FB5C29" w:rsidP="00FB5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5C29" w:rsidRPr="00C466F3" w:rsidRDefault="00FB5C29" w:rsidP="00FB5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436F9C" w:rsidRDefault="00436F9C" w:rsidP="00FB5C29">
      <w:pPr>
        <w:jc w:val="center"/>
        <w:rPr>
          <w:szCs w:val="28"/>
        </w:rPr>
      </w:pPr>
    </w:p>
    <w:p w:rsidR="00FB5C29" w:rsidRDefault="00FB5C29" w:rsidP="00FB5C29">
      <w:pPr>
        <w:ind w:left="709" w:firstLine="284"/>
        <w:jc w:val="center"/>
        <w:rPr>
          <w:szCs w:val="28"/>
        </w:rPr>
      </w:pPr>
    </w:p>
    <w:tbl>
      <w:tblPr>
        <w:tblW w:w="1573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1276"/>
        <w:gridCol w:w="1276"/>
        <w:gridCol w:w="2551"/>
        <w:gridCol w:w="851"/>
        <w:gridCol w:w="709"/>
        <w:gridCol w:w="708"/>
        <w:gridCol w:w="709"/>
        <w:gridCol w:w="851"/>
        <w:gridCol w:w="850"/>
      </w:tblGrid>
      <w:tr w:rsidR="00FB5C29" w:rsidRPr="00D674A6" w:rsidTr="001F04D6">
        <w:trPr>
          <w:cantSplit/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C466F3" w:rsidRDefault="00FB5C29" w:rsidP="00FF6E0F">
            <w:pPr>
              <w:pStyle w:val="ConsPlusNormal"/>
              <w:widowControl/>
              <w:ind w:left="2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FB5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B5C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B5C2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B5C29" w:rsidRPr="00D674A6" w:rsidTr="001F04D6">
        <w:trPr>
          <w:cantSplit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5C29" w:rsidRPr="00D674A6" w:rsidTr="001F04D6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 территории</w:t>
            </w:r>
          </w:p>
        </w:tc>
      </w:tr>
      <w:tr w:rsidR="00FB5C29" w:rsidRPr="00D674A6" w:rsidTr="001F04D6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Целевой  индикатор 1: 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B5C29" w:rsidRPr="00D674A6" w:rsidTr="001F04D6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</w:tr>
      <w:tr w:rsidR="00FB5C29" w:rsidRPr="00D674A6" w:rsidTr="001F04D6">
        <w:trPr>
          <w:cantSplit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29" w:rsidRPr="00D674A6" w:rsidTr="001F04D6">
        <w:trPr>
          <w:cantSplit/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городского хозяйства», Администрация города </w:t>
            </w:r>
            <w:r w:rsidRPr="00FB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  <w:p w:rsidR="00FB5C29" w:rsidRPr="00FB5C29" w:rsidRDefault="00FB5C29" w:rsidP="00C24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90</w:t>
            </w:r>
          </w:p>
        </w:tc>
      </w:tr>
      <w:tr w:rsidR="00FB5C29" w:rsidRPr="00D674A6" w:rsidTr="001F04D6">
        <w:trPr>
          <w:cantSplit/>
          <w:trHeight w:val="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100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1F04D6" w:rsidRDefault="00FB5C29" w:rsidP="00C24BD5">
            <w:pPr>
              <w:rPr>
                <w:sz w:val="24"/>
              </w:rPr>
            </w:pPr>
            <w:r w:rsidRPr="001F04D6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290</w:t>
            </w:r>
          </w:p>
        </w:tc>
      </w:tr>
      <w:tr w:rsidR="00FB5C29" w:rsidRPr="00D674A6" w:rsidTr="001F04D6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Default="00FB5C29" w:rsidP="00FB5C29">
            <w:pPr>
              <w:pStyle w:val="ConsPlusNormal"/>
              <w:widowControl/>
              <w:ind w:left="78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1F04D6" w:rsidRDefault="00FB5C29" w:rsidP="00C24BD5">
            <w:pPr>
              <w:rPr>
                <w:color w:val="000000"/>
                <w:sz w:val="24"/>
              </w:rPr>
            </w:pPr>
            <w:r w:rsidRPr="001F04D6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1F04D6">
              <w:rPr>
                <w:color w:val="000000"/>
                <w:sz w:val="24"/>
              </w:rPr>
              <w:t>акарицидных</w:t>
            </w:r>
            <w:proofErr w:type="spellEnd"/>
            <w:r w:rsidRPr="001F04D6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20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1F04D6" w:rsidRDefault="00FB5C29" w:rsidP="00C24BD5">
            <w:pPr>
              <w:rPr>
                <w:sz w:val="24"/>
              </w:rPr>
            </w:pPr>
            <w:r w:rsidRPr="001F04D6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1F04D6" w:rsidRDefault="00FB5C29" w:rsidP="00C24BD5">
            <w:pPr>
              <w:rPr>
                <w:sz w:val="24"/>
              </w:rPr>
            </w:pPr>
            <w:r w:rsidRPr="001F04D6">
              <w:rPr>
                <w:sz w:val="24"/>
              </w:rPr>
              <w:t>- снос домов, признанных аварийными  в городе Минусинске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1F04D6" w:rsidRDefault="00FB5C29" w:rsidP="00C24BD5">
            <w:pPr>
              <w:rPr>
                <w:sz w:val="24"/>
              </w:rPr>
            </w:pPr>
            <w:r w:rsidRPr="001F04D6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1F04D6">
              <w:rPr>
                <w:sz w:val="24"/>
              </w:rPr>
              <w:t>Минусинская</w:t>
            </w:r>
            <w:proofErr w:type="gramEnd"/>
            <w:r w:rsidRPr="001F04D6">
              <w:rPr>
                <w:sz w:val="24"/>
              </w:rPr>
              <w:t xml:space="preserve">                      р. Енисей города Минусинска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Подпрограмма 2. « Обеспечение  градостроительной деятельности»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</w:p>
        </w:tc>
      </w:tr>
      <w:tr w:rsidR="00FB5C29" w:rsidRPr="00D674A6" w:rsidTr="001F04D6">
        <w:trPr>
          <w:cantSplit/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>- наличие актуального генерального плана города Минусинска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 xml:space="preserve">- наличие  актуальных правил землепользования и </w:t>
            </w:r>
            <w:proofErr w:type="gramStart"/>
            <w:r w:rsidRPr="00FB5C29">
              <w:rPr>
                <w:sz w:val="24"/>
              </w:rPr>
              <w:t>застройки  города</w:t>
            </w:r>
            <w:proofErr w:type="gramEnd"/>
            <w:r w:rsidRPr="00FB5C29">
              <w:rPr>
                <w:sz w:val="24"/>
              </w:rPr>
              <w:t xml:space="preserve"> Минусинск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</w:tr>
      <w:tr w:rsidR="00FB5C29" w:rsidRPr="00D674A6" w:rsidTr="001F04D6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9" w:rsidRPr="00D674A6" w:rsidRDefault="00FB5C29" w:rsidP="00FB5C29">
            <w:pPr>
              <w:pStyle w:val="ConsPlusNormal"/>
              <w:widowControl/>
              <w:ind w:left="78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sz w:val="24"/>
              </w:rPr>
            </w:pPr>
            <w:r w:rsidRPr="00FB5C29">
              <w:rPr>
                <w:sz w:val="24"/>
              </w:rPr>
              <w:t>- наличие проекта планировки и межевания территории линейного объекта в целях размещения водопровода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C29" w:rsidRPr="00FB5C29" w:rsidRDefault="00FB5C29" w:rsidP="00C24BD5">
            <w:pPr>
              <w:jc w:val="center"/>
              <w:rPr>
                <w:color w:val="000000"/>
                <w:sz w:val="24"/>
              </w:rPr>
            </w:pPr>
            <w:r w:rsidRPr="00FB5C29">
              <w:rPr>
                <w:color w:val="000000"/>
                <w:sz w:val="24"/>
              </w:rPr>
              <w:t>Да</w:t>
            </w:r>
          </w:p>
        </w:tc>
      </w:tr>
    </w:tbl>
    <w:p w:rsidR="00FB5C29" w:rsidRDefault="00FB5C29" w:rsidP="00FB5C29">
      <w:pPr>
        <w:jc w:val="center"/>
        <w:rPr>
          <w:szCs w:val="28"/>
        </w:rPr>
      </w:pPr>
    </w:p>
    <w:p w:rsidR="001F04D6" w:rsidRDefault="001F04D6" w:rsidP="00FB5C29">
      <w:pPr>
        <w:jc w:val="center"/>
        <w:rPr>
          <w:szCs w:val="28"/>
        </w:rPr>
      </w:pPr>
    </w:p>
    <w:p w:rsidR="001F04D6" w:rsidRDefault="001F04D6" w:rsidP="00FB5C29">
      <w:pPr>
        <w:jc w:val="center"/>
        <w:rPr>
          <w:szCs w:val="28"/>
        </w:rPr>
      </w:pPr>
    </w:p>
    <w:p w:rsidR="001F04D6" w:rsidRPr="009017B4" w:rsidRDefault="001F04D6" w:rsidP="001F04D6">
      <w:pPr>
        <w:ind w:left="284" w:right="-599"/>
        <w:rPr>
          <w:szCs w:val="28"/>
        </w:rPr>
      </w:pPr>
      <w:r w:rsidRPr="009017B4">
        <w:rPr>
          <w:szCs w:val="28"/>
        </w:rPr>
        <w:t xml:space="preserve">Директор МКУ «Управление городского хозяйства»                       </w:t>
      </w:r>
      <w:r>
        <w:rPr>
          <w:szCs w:val="28"/>
        </w:rPr>
        <w:t xml:space="preserve">         </w:t>
      </w:r>
      <w:r w:rsidR="00317BB6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317BB6">
        <w:rPr>
          <w:szCs w:val="28"/>
        </w:rPr>
        <w:t xml:space="preserve">подпись            </w:t>
      </w:r>
      <w:r>
        <w:rPr>
          <w:szCs w:val="28"/>
        </w:rPr>
        <w:t xml:space="preserve">                                       </w:t>
      </w:r>
      <w:r w:rsidRPr="009017B4">
        <w:rPr>
          <w:szCs w:val="28"/>
        </w:rPr>
        <w:t xml:space="preserve"> Т.И. Пономарева</w:t>
      </w:r>
    </w:p>
    <w:p w:rsidR="001F04D6" w:rsidRPr="00415CDB" w:rsidRDefault="001F04D6" w:rsidP="00FB5C29">
      <w:pPr>
        <w:jc w:val="center"/>
        <w:rPr>
          <w:szCs w:val="28"/>
        </w:rPr>
        <w:sectPr w:rsidR="001F04D6" w:rsidRPr="00415CDB" w:rsidSect="00FB5C29">
          <w:headerReference w:type="default" r:id="rId9"/>
          <w:headerReference w:type="first" r:id="rId10"/>
          <w:footnotePr>
            <w:pos w:val="beneathText"/>
          </w:footnotePr>
          <w:pgSz w:w="16837" w:h="11905" w:orient="landscape"/>
          <w:pgMar w:top="993" w:right="1134" w:bottom="567" w:left="284" w:header="720" w:footer="720" w:gutter="0"/>
          <w:cols w:space="720"/>
          <w:titlePg/>
          <w:docGrid w:linePitch="381"/>
        </w:sectPr>
      </w:pPr>
    </w:p>
    <w:p w:rsidR="00AE17F6" w:rsidRPr="00415CDB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 w:rsidRPr="00415CDB">
        <w:rPr>
          <w:bCs/>
          <w:kern w:val="0"/>
          <w:szCs w:val="28"/>
        </w:rPr>
        <w:lastRenderedPageBreak/>
        <w:t xml:space="preserve">Приложение </w:t>
      </w:r>
      <w:r w:rsidR="00FF6E0F">
        <w:rPr>
          <w:bCs/>
          <w:kern w:val="0"/>
          <w:szCs w:val="28"/>
        </w:rPr>
        <w:t>2</w:t>
      </w:r>
    </w:p>
    <w:p w:rsidR="00D932ED" w:rsidRPr="00415CDB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 w:rsidRPr="00415CDB">
        <w:rPr>
          <w:bCs/>
          <w:kern w:val="0"/>
          <w:szCs w:val="28"/>
        </w:rPr>
        <w:t xml:space="preserve">к постановлению Администрации города Минусинска </w:t>
      </w:r>
    </w:p>
    <w:p w:rsidR="00D932ED" w:rsidRPr="00415CDB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  <w:r w:rsidRPr="00415CDB">
        <w:rPr>
          <w:bCs/>
          <w:kern w:val="0"/>
          <w:szCs w:val="28"/>
        </w:rPr>
        <w:t xml:space="preserve">от </w:t>
      </w:r>
      <w:r w:rsidR="00317BB6">
        <w:rPr>
          <w:bCs/>
          <w:kern w:val="0"/>
          <w:szCs w:val="28"/>
        </w:rPr>
        <w:t xml:space="preserve"> 31.08.2017 </w:t>
      </w:r>
      <w:r w:rsidRPr="00415CDB">
        <w:rPr>
          <w:bCs/>
          <w:kern w:val="0"/>
          <w:szCs w:val="28"/>
        </w:rPr>
        <w:t xml:space="preserve"> № АГ-</w:t>
      </w:r>
      <w:r w:rsidR="00317BB6">
        <w:rPr>
          <w:bCs/>
          <w:kern w:val="0"/>
          <w:szCs w:val="28"/>
        </w:rPr>
        <w:t>1713</w:t>
      </w:r>
      <w:r w:rsidRPr="00415CDB">
        <w:rPr>
          <w:bCs/>
          <w:kern w:val="0"/>
          <w:szCs w:val="28"/>
        </w:rPr>
        <w:t>-п</w:t>
      </w:r>
    </w:p>
    <w:p w:rsidR="00D932ED" w:rsidRPr="00415CDB" w:rsidRDefault="00D932ED" w:rsidP="00D932ED">
      <w:pPr>
        <w:widowControl/>
        <w:suppressAutoHyphens w:val="0"/>
        <w:ind w:left="10206"/>
        <w:rPr>
          <w:bCs/>
          <w:kern w:val="0"/>
          <w:szCs w:val="28"/>
        </w:rPr>
      </w:pPr>
    </w:p>
    <w:p w:rsidR="002A4463" w:rsidRPr="00415CDB" w:rsidRDefault="002A4463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415CDB">
        <w:rPr>
          <w:bCs/>
          <w:kern w:val="0"/>
          <w:szCs w:val="28"/>
        </w:rPr>
        <w:t>Приложение 1</w:t>
      </w:r>
    </w:p>
    <w:p w:rsidR="002A4463" w:rsidRPr="00415CDB" w:rsidRDefault="002A4463" w:rsidP="002A4463">
      <w:pPr>
        <w:widowControl/>
        <w:suppressAutoHyphens w:val="0"/>
        <w:ind w:left="10206"/>
        <w:rPr>
          <w:bCs/>
          <w:kern w:val="0"/>
          <w:szCs w:val="28"/>
        </w:rPr>
      </w:pPr>
      <w:r w:rsidRPr="00415CDB">
        <w:rPr>
          <w:bCs/>
          <w:kern w:val="0"/>
          <w:szCs w:val="28"/>
        </w:rPr>
        <w:t>к муниципальной программе «Обеспечение жизнедеятельности территории»</w:t>
      </w:r>
    </w:p>
    <w:p w:rsidR="00DA262C" w:rsidRPr="00415CDB" w:rsidRDefault="00DA262C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</w:p>
    <w:p w:rsidR="00C3034D" w:rsidRPr="00415CDB" w:rsidRDefault="00C3034D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</w:p>
    <w:p w:rsidR="00AE17F6" w:rsidRPr="009017B4" w:rsidRDefault="00AE17F6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  <w:r w:rsidRPr="00415CDB">
        <w:rPr>
          <w:b/>
          <w:bCs/>
          <w:kern w:val="0"/>
          <w:szCs w:val="28"/>
        </w:rPr>
        <w:t>Информация о распределении планируемых расходов по отдельным мероприятиям программы, подпрограмм муниципальной программы</w:t>
      </w:r>
    </w:p>
    <w:p w:rsidR="00AE17F6" w:rsidRPr="009017B4" w:rsidRDefault="00AE17F6" w:rsidP="00BD44F8">
      <w:pPr>
        <w:ind w:left="-425" w:hanging="1"/>
        <w:rPr>
          <w:szCs w:val="28"/>
        </w:rPr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2693"/>
        <w:gridCol w:w="567"/>
        <w:gridCol w:w="709"/>
        <w:gridCol w:w="709"/>
        <w:gridCol w:w="567"/>
        <w:gridCol w:w="1134"/>
        <w:gridCol w:w="1134"/>
        <w:gridCol w:w="1134"/>
        <w:gridCol w:w="992"/>
        <w:gridCol w:w="1134"/>
        <w:gridCol w:w="992"/>
        <w:gridCol w:w="1134"/>
      </w:tblGrid>
      <w:tr w:rsidR="00B07EC3" w:rsidRPr="009017B4" w:rsidTr="00CA7255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</w:tr>
      <w:tr w:rsidR="00B07EC3" w:rsidRPr="009017B4" w:rsidTr="008C1110">
        <w:trPr>
          <w:trHeight w:val="15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017B4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8C1110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D16BF0" w:rsidRPr="009017B4" w:rsidTr="008C1110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22 738,78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415C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35</w:t>
            </w:r>
            <w:r w:rsidR="00415CDB">
              <w:rPr>
                <w:sz w:val="20"/>
                <w:szCs w:val="20"/>
              </w:rPr>
              <w:t> 809,51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415CD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134</w:t>
            </w:r>
            <w:r w:rsidR="00415CDB">
              <w:rPr>
                <w:sz w:val="20"/>
                <w:szCs w:val="20"/>
              </w:rPr>
              <w:t> 714,96</w:t>
            </w:r>
          </w:p>
        </w:tc>
      </w:tr>
      <w:tr w:rsidR="00D16BF0" w:rsidRPr="009017B4" w:rsidTr="008C1110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</w:p>
        </w:tc>
      </w:tr>
      <w:tr w:rsidR="00D16BF0" w:rsidRPr="009017B4" w:rsidTr="008C1110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BF0" w:rsidRPr="009017B4" w:rsidRDefault="00D16BF0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36 059,83</w:t>
            </w:r>
          </w:p>
        </w:tc>
      </w:tr>
      <w:tr w:rsidR="00D16BF0" w:rsidRPr="009017B4" w:rsidTr="008C1110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BF0" w:rsidRPr="009017B4" w:rsidRDefault="00D16BF0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22 284,22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415C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35</w:t>
            </w:r>
            <w:r w:rsidR="00415CDB">
              <w:rPr>
                <w:sz w:val="20"/>
                <w:szCs w:val="20"/>
              </w:rPr>
              <w:t> 741,68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415CD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98</w:t>
            </w:r>
            <w:r w:rsidR="00415CDB">
              <w:rPr>
                <w:sz w:val="20"/>
                <w:szCs w:val="20"/>
              </w:rPr>
              <w:t> 132,74</w:t>
            </w:r>
          </w:p>
        </w:tc>
      </w:tr>
      <w:tr w:rsidR="00C34AAB" w:rsidRPr="009017B4" w:rsidTr="008C1110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AB" w:rsidRPr="009017B4" w:rsidRDefault="00C34AAB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Территориальный отдел администрации  г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.М</w:t>
            </w:r>
            <w:proofErr w:type="gramEnd"/>
            <w:r w:rsidRPr="009017B4">
              <w:rPr>
                <w:kern w:val="0"/>
                <w:sz w:val="20"/>
                <w:szCs w:val="20"/>
              </w:rPr>
              <w:t>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9017B4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950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9017B4" w:rsidRDefault="00C34AAB" w:rsidP="00950A58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135,66</w:t>
            </w:r>
          </w:p>
        </w:tc>
      </w:tr>
      <w:tr w:rsidR="00C34AAB" w:rsidRPr="009017B4" w:rsidTr="00C3034D">
        <w:trPr>
          <w:trHeight w:val="40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AB" w:rsidRPr="009017B4" w:rsidRDefault="00C34AAB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9017B4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950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AAB" w:rsidRPr="009017B4" w:rsidRDefault="00C34AAB" w:rsidP="00950A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AB" w:rsidRPr="009017B4" w:rsidRDefault="00C34AAB" w:rsidP="00950A58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386,73</w:t>
            </w:r>
          </w:p>
        </w:tc>
      </w:tr>
      <w:tr w:rsidR="00D16BF0" w:rsidRPr="009017B4" w:rsidTr="008C1110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ind w:hanging="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22 688,78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D16BF0" w:rsidP="002204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31</w:t>
            </w:r>
            <w:r w:rsidR="00220478">
              <w:rPr>
                <w:sz w:val="20"/>
                <w:szCs w:val="20"/>
              </w:rPr>
              <w:t> 858,54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F0" w:rsidRPr="009017B4" w:rsidRDefault="00D16BF0" w:rsidP="009870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F0" w:rsidRPr="009017B4" w:rsidRDefault="00220478" w:rsidP="0098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130 713,99</w:t>
            </w:r>
          </w:p>
        </w:tc>
      </w:tr>
      <w:tr w:rsidR="00B07EC3" w:rsidRPr="009017B4" w:rsidTr="00CA725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14</w:t>
            </w:r>
          </w:p>
        </w:tc>
      </w:tr>
      <w:tr w:rsidR="00BD44F8" w:rsidRPr="009017B4" w:rsidTr="00BD44F8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9017B4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17340,95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18718,88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36 059,83</w:t>
            </w:r>
          </w:p>
        </w:tc>
      </w:tr>
      <w:tr w:rsidR="00A815C4" w:rsidRPr="009017B4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22 234,22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FB24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31 790,71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FB24F4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C4" w:rsidRPr="009017B4" w:rsidRDefault="00A815C4" w:rsidP="00FB24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C4" w:rsidRPr="009017B4" w:rsidRDefault="00A815C4" w:rsidP="00FB24F4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94 131,77</w:t>
            </w:r>
          </w:p>
        </w:tc>
      </w:tr>
      <w:tr w:rsidR="00BD44F8" w:rsidRPr="009017B4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Территориальный отдел администрации  г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.М</w:t>
            </w:r>
            <w:proofErr w:type="gramEnd"/>
            <w:r w:rsidRPr="009017B4">
              <w:rPr>
                <w:kern w:val="0"/>
                <w:sz w:val="20"/>
                <w:szCs w:val="20"/>
              </w:rPr>
              <w:t>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9A4E4C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9A4E4C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135,66</w:t>
            </w:r>
          </w:p>
        </w:tc>
      </w:tr>
      <w:tr w:rsidR="00BD44F8" w:rsidRPr="009017B4" w:rsidTr="00BD44F8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386,73</w:t>
            </w:r>
          </w:p>
        </w:tc>
      </w:tr>
      <w:tr w:rsidR="00DF2B44" w:rsidRPr="009017B4" w:rsidTr="00CA725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3 950,97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15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3 950,97</w:t>
            </w:r>
          </w:p>
        </w:tc>
      </w:tr>
      <w:tr w:rsidR="00DF2B44" w:rsidRPr="009017B4" w:rsidTr="00CA7255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152697">
            <w:pPr>
              <w:jc w:val="center"/>
              <w:rPr>
                <w:sz w:val="20"/>
                <w:szCs w:val="20"/>
              </w:rPr>
            </w:pPr>
          </w:p>
        </w:tc>
      </w:tr>
      <w:tr w:rsidR="00DF2B44" w:rsidRPr="009017B4" w:rsidTr="00CA7255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44" w:rsidRPr="009017B4" w:rsidRDefault="00DF2B44" w:rsidP="0050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44" w:rsidRPr="009017B4" w:rsidRDefault="00DF2B44" w:rsidP="0015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3 950,97</w:t>
            </w:r>
          </w:p>
        </w:tc>
      </w:tr>
      <w:tr w:rsidR="00BD44F8" w:rsidRPr="009017B4" w:rsidTr="00CA7255">
        <w:trPr>
          <w:trHeight w:val="8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50,00</w:t>
            </w:r>
          </w:p>
        </w:tc>
      </w:tr>
      <w:tr w:rsidR="00BD44F8" w:rsidRPr="009017B4" w:rsidTr="00CA7255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9017B4" w:rsidTr="00CA7255">
        <w:trPr>
          <w:trHeight w:val="1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Администрации  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9017B4" w:rsidRDefault="00BD44F8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50,00</w:t>
            </w:r>
          </w:p>
        </w:tc>
      </w:tr>
    </w:tbl>
    <w:p w:rsidR="00AE17F6" w:rsidRPr="009017B4" w:rsidRDefault="00AE17F6" w:rsidP="0098765D">
      <w:pPr>
        <w:ind w:left="-709" w:right="-314" w:firstLine="283"/>
        <w:rPr>
          <w:szCs w:val="28"/>
        </w:rPr>
      </w:pPr>
    </w:p>
    <w:p w:rsidR="00AE17F6" w:rsidRPr="009017B4" w:rsidRDefault="00B64769" w:rsidP="00993AB0">
      <w:pPr>
        <w:ind w:left="-709" w:right="-142"/>
        <w:rPr>
          <w:szCs w:val="28"/>
        </w:rPr>
      </w:pPr>
      <w:r w:rsidRPr="009017B4">
        <w:rPr>
          <w:szCs w:val="28"/>
        </w:rPr>
        <w:t>Д</w:t>
      </w:r>
      <w:r w:rsidR="00993AB0" w:rsidRPr="009017B4">
        <w:rPr>
          <w:szCs w:val="28"/>
        </w:rPr>
        <w:t xml:space="preserve">иректор МКУ «Управление городского хозяйства»                       </w:t>
      </w:r>
      <w:r w:rsidR="001F04D6">
        <w:rPr>
          <w:szCs w:val="28"/>
        </w:rPr>
        <w:t xml:space="preserve">        </w:t>
      </w:r>
      <w:r w:rsidR="00317BB6">
        <w:rPr>
          <w:szCs w:val="28"/>
        </w:rPr>
        <w:t xml:space="preserve">    </w:t>
      </w:r>
      <w:r w:rsidR="001F04D6">
        <w:rPr>
          <w:szCs w:val="28"/>
        </w:rPr>
        <w:t xml:space="preserve">            </w:t>
      </w:r>
      <w:r w:rsidR="00317BB6">
        <w:rPr>
          <w:szCs w:val="28"/>
        </w:rPr>
        <w:t xml:space="preserve">подпись                           </w:t>
      </w:r>
      <w:r w:rsidR="001F04D6">
        <w:rPr>
          <w:szCs w:val="28"/>
        </w:rPr>
        <w:t xml:space="preserve">                         </w:t>
      </w:r>
      <w:r w:rsidR="00993AB0" w:rsidRPr="009017B4">
        <w:rPr>
          <w:szCs w:val="28"/>
        </w:rPr>
        <w:t xml:space="preserve"> Т.</w:t>
      </w:r>
      <w:r w:rsidRPr="009017B4">
        <w:rPr>
          <w:szCs w:val="28"/>
        </w:rPr>
        <w:t>И</w:t>
      </w:r>
      <w:r w:rsidR="00993AB0" w:rsidRPr="009017B4">
        <w:rPr>
          <w:szCs w:val="28"/>
        </w:rPr>
        <w:t xml:space="preserve">. </w:t>
      </w:r>
      <w:r w:rsidRPr="009017B4">
        <w:rPr>
          <w:szCs w:val="28"/>
        </w:rPr>
        <w:t>Пономаре</w:t>
      </w:r>
      <w:r w:rsidR="0027528A" w:rsidRPr="009017B4">
        <w:rPr>
          <w:szCs w:val="28"/>
        </w:rPr>
        <w:t>ва</w:t>
      </w:r>
    </w:p>
    <w:p w:rsidR="00AE17F6" w:rsidRPr="009017B4" w:rsidRDefault="00AE17F6" w:rsidP="0098765D">
      <w:pPr>
        <w:ind w:left="-709" w:right="-314" w:firstLine="283"/>
        <w:rPr>
          <w:szCs w:val="28"/>
        </w:rPr>
      </w:pP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6545"/>
      </w:tblGrid>
      <w:tr w:rsidR="00AE17F6" w:rsidRPr="009017B4" w:rsidTr="00D42EEC">
        <w:trPr>
          <w:trHeight w:val="2497"/>
        </w:trPr>
        <w:tc>
          <w:tcPr>
            <w:tcW w:w="8394" w:type="dxa"/>
          </w:tcPr>
          <w:p w:rsidR="00AE17F6" w:rsidRPr="009017B4" w:rsidRDefault="00AE17F6" w:rsidP="00D42EEC">
            <w:pPr>
              <w:ind w:right="-1069"/>
              <w:rPr>
                <w:szCs w:val="28"/>
              </w:rPr>
            </w:pPr>
          </w:p>
        </w:tc>
        <w:tc>
          <w:tcPr>
            <w:tcW w:w="6545" w:type="dxa"/>
          </w:tcPr>
          <w:p w:rsidR="005D47F4" w:rsidRPr="009017B4" w:rsidRDefault="005D47F4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</w:p>
          <w:p w:rsidR="00200930" w:rsidRPr="009017B4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9017B4">
              <w:rPr>
                <w:szCs w:val="28"/>
              </w:rPr>
              <w:t xml:space="preserve">Приложение  </w:t>
            </w:r>
            <w:r w:rsidR="00FF6E0F">
              <w:rPr>
                <w:szCs w:val="28"/>
              </w:rPr>
              <w:t>3</w:t>
            </w:r>
          </w:p>
          <w:p w:rsidR="00200930" w:rsidRPr="009017B4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9017B4">
              <w:rPr>
                <w:szCs w:val="28"/>
              </w:rPr>
              <w:t>к постановлению Администрации города Минусинска</w:t>
            </w:r>
          </w:p>
          <w:p w:rsidR="00200930" w:rsidRPr="009017B4" w:rsidRDefault="00200930" w:rsidP="00D42EEC">
            <w:pPr>
              <w:ind w:left="995" w:right="-534"/>
              <w:rPr>
                <w:szCs w:val="28"/>
              </w:rPr>
            </w:pPr>
            <w:r w:rsidRPr="009017B4">
              <w:rPr>
                <w:szCs w:val="28"/>
              </w:rPr>
              <w:t>от</w:t>
            </w:r>
            <w:r w:rsidR="00317BB6">
              <w:rPr>
                <w:szCs w:val="28"/>
              </w:rPr>
              <w:t xml:space="preserve"> 31.08.2017 </w:t>
            </w:r>
            <w:r w:rsidRPr="009017B4">
              <w:rPr>
                <w:szCs w:val="28"/>
              </w:rPr>
              <w:t xml:space="preserve">№ </w:t>
            </w:r>
            <w:r w:rsidR="00743C1A" w:rsidRPr="009017B4">
              <w:rPr>
                <w:szCs w:val="28"/>
              </w:rPr>
              <w:t>АГ-</w:t>
            </w:r>
            <w:r w:rsidR="00317BB6">
              <w:rPr>
                <w:szCs w:val="28"/>
              </w:rPr>
              <w:t>1713</w:t>
            </w:r>
            <w:r w:rsidR="007C772B" w:rsidRPr="009017B4">
              <w:rPr>
                <w:szCs w:val="28"/>
              </w:rPr>
              <w:t>-п</w:t>
            </w:r>
          </w:p>
          <w:p w:rsidR="00200930" w:rsidRPr="009017B4" w:rsidRDefault="00200930" w:rsidP="00D42EEC">
            <w:pPr>
              <w:widowControl/>
              <w:suppressAutoHyphens w:val="0"/>
              <w:ind w:left="995" w:right="-534"/>
              <w:jc w:val="both"/>
              <w:rPr>
                <w:szCs w:val="28"/>
              </w:rPr>
            </w:pPr>
          </w:p>
          <w:p w:rsidR="00200930" w:rsidRPr="009017B4" w:rsidRDefault="00200930" w:rsidP="00D42EEC">
            <w:pPr>
              <w:widowControl/>
              <w:suppressAutoHyphens w:val="0"/>
              <w:ind w:left="995" w:right="-534"/>
              <w:jc w:val="both"/>
              <w:rPr>
                <w:kern w:val="0"/>
                <w:szCs w:val="28"/>
              </w:rPr>
            </w:pPr>
            <w:r w:rsidRPr="009017B4">
              <w:rPr>
                <w:kern w:val="0"/>
                <w:szCs w:val="28"/>
              </w:rPr>
              <w:t>Приложение 2</w:t>
            </w:r>
          </w:p>
          <w:p w:rsidR="00AE17F6" w:rsidRPr="009017B4" w:rsidRDefault="00200930" w:rsidP="00D42EEC">
            <w:pPr>
              <w:ind w:left="995" w:right="-534"/>
              <w:rPr>
                <w:szCs w:val="28"/>
              </w:rPr>
            </w:pPr>
            <w:r w:rsidRPr="009017B4">
              <w:rPr>
                <w:kern w:val="0"/>
                <w:szCs w:val="28"/>
              </w:rPr>
              <w:t xml:space="preserve">к муниципальной </w:t>
            </w:r>
            <w:proofErr w:type="spellStart"/>
            <w:r w:rsidRPr="009017B4">
              <w:rPr>
                <w:kern w:val="0"/>
                <w:szCs w:val="28"/>
              </w:rPr>
              <w:t>программе</w:t>
            </w:r>
            <w:proofErr w:type="gramStart"/>
            <w:r w:rsidRPr="009017B4">
              <w:rPr>
                <w:kern w:val="0"/>
                <w:szCs w:val="28"/>
              </w:rPr>
              <w:t>«О</w:t>
            </w:r>
            <w:proofErr w:type="gramEnd"/>
            <w:r w:rsidRPr="009017B4">
              <w:rPr>
                <w:kern w:val="0"/>
                <w:szCs w:val="28"/>
              </w:rPr>
              <w:t>беспечение</w:t>
            </w:r>
            <w:proofErr w:type="spellEnd"/>
            <w:r w:rsidRPr="009017B4">
              <w:rPr>
                <w:kern w:val="0"/>
                <w:szCs w:val="28"/>
              </w:rPr>
              <w:t xml:space="preserve"> жизнедеятельности территории»</w:t>
            </w:r>
          </w:p>
        </w:tc>
      </w:tr>
    </w:tbl>
    <w:p w:rsidR="00200930" w:rsidRPr="009017B4" w:rsidRDefault="00200930" w:rsidP="0098765D">
      <w:pPr>
        <w:ind w:left="-709" w:right="-314" w:firstLine="283"/>
        <w:rPr>
          <w:b/>
          <w:bCs/>
          <w:kern w:val="0"/>
          <w:szCs w:val="28"/>
        </w:rPr>
      </w:pPr>
    </w:p>
    <w:p w:rsidR="00AE17F6" w:rsidRPr="009017B4" w:rsidRDefault="00200930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  <w:r w:rsidRPr="009017B4">
        <w:rPr>
          <w:b/>
          <w:bCs/>
          <w:kern w:val="0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Минусинска с учетом источников финансирования, в том числе по уровням бюджетной системы</w:t>
      </w:r>
    </w:p>
    <w:p w:rsidR="00B07EC3" w:rsidRPr="009017B4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tbl>
      <w:tblPr>
        <w:tblW w:w="1587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976"/>
        <w:gridCol w:w="1134"/>
        <w:gridCol w:w="1134"/>
        <w:gridCol w:w="1276"/>
        <w:gridCol w:w="1276"/>
        <w:gridCol w:w="1276"/>
        <w:gridCol w:w="1275"/>
        <w:gridCol w:w="1560"/>
      </w:tblGrid>
      <w:tr w:rsidR="00B07EC3" w:rsidRPr="009017B4" w:rsidTr="00CA7255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итого на период 2014-2019годы</w:t>
            </w:r>
          </w:p>
        </w:tc>
      </w:tr>
      <w:tr w:rsidR="00B07EC3" w:rsidRPr="009017B4" w:rsidTr="00CA7255">
        <w:trPr>
          <w:trHeight w:val="4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отчетный финансовый год</w:t>
            </w:r>
          </w:p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sz w:val="20"/>
                <w:szCs w:val="20"/>
              </w:rPr>
            </w:pPr>
            <w:r w:rsidRPr="009017B4">
              <w:rPr>
                <w:sz w:val="20"/>
                <w:szCs w:val="20"/>
              </w:rPr>
              <w:t>10</w:t>
            </w:r>
          </w:p>
        </w:tc>
      </w:tr>
      <w:tr w:rsidR="008262FB" w:rsidRPr="009017B4" w:rsidTr="00CA7255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22 738,78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1D6D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35</w:t>
            </w:r>
            <w:r w:rsidR="001D6DFE">
              <w:rPr>
                <w:kern w:val="0"/>
                <w:sz w:val="20"/>
                <w:szCs w:val="20"/>
              </w:rPr>
              <w:t> 809,51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1D6D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134</w:t>
            </w:r>
            <w:r w:rsidR="001D6DFE">
              <w:rPr>
                <w:kern w:val="0"/>
                <w:sz w:val="20"/>
                <w:szCs w:val="20"/>
              </w:rPr>
              <w:t> 714,96</w:t>
            </w:r>
          </w:p>
        </w:tc>
      </w:tr>
      <w:tr w:rsidR="008262FB" w:rsidRPr="009017B4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262FB" w:rsidRPr="009017B4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7 418,10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10 552,64 </w:t>
            </w:r>
          </w:p>
        </w:tc>
      </w:tr>
      <w:tr w:rsidR="00AD4045" w:rsidRPr="009017B4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9017B4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22 334,39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1D6D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28</w:t>
            </w:r>
            <w:r w:rsidR="001D6DFE">
              <w:rPr>
                <w:kern w:val="0"/>
                <w:sz w:val="20"/>
                <w:szCs w:val="20"/>
              </w:rPr>
              <w:t> 391,41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19 600,2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1D6D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124</w:t>
            </w:r>
            <w:r w:rsidR="001D6DFE">
              <w:rPr>
                <w:kern w:val="0"/>
                <w:sz w:val="20"/>
                <w:szCs w:val="20"/>
              </w:rPr>
              <w:t> 162,32</w:t>
            </w:r>
          </w:p>
        </w:tc>
      </w:tr>
      <w:tr w:rsidR="00B07EC3" w:rsidRPr="009017B4" w:rsidTr="00CA7255">
        <w:trPr>
          <w:trHeight w:val="14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1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Подпрограмма 1</w:t>
            </w:r>
          </w:p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36 059,83</w:t>
            </w: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1 041,35</w:t>
            </w: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35 018,48</w:t>
            </w: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262FB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22 234,22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31 790,71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20 444,42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94 131,77</w:t>
            </w:r>
          </w:p>
        </w:tc>
      </w:tr>
      <w:tr w:rsidR="00B07EC3" w:rsidRPr="009017B4" w:rsidTr="00241D74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9017B4" w:rsidTr="00CA7255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9017B4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</w:tr>
      <w:tr w:rsidR="008262FB" w:rsidRPr="009017B4" w:rsidTr="00D42EEC">
        <w:trPr>
          <w:trHeight w:val="13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8262FB" w:rsidRPr="009017B4" w:rsidRDefault="008262FB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339,79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3 880,60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2FB" w:rsidRPr="009017B4" w:rsidRDefault="008262FB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5 909,19</w:t>
            </w:r>
          </w:p>
        </w:tc>
      </w:tr>
      <w:tr w:rsidR="00AD4045" w:rsidRPr="009017B4" w:rsidTr="00CA7255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5" w:rsidRPr="009017B4" w:rsidRDefault="00AD4045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21 894,43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27 910,11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19 600,02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45" w:rsidRPr="009017B4" w:rsidRDefault="00AD4045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88 222,58</w:t>
            </w:r>
          </w:p>
        </w:tc>
      </w:tr>
      <w:tr w:rsidR="00D42EEC" w:rsidRPr="009017B4" w:rsidTr="00CA7255">
        <w:trPr>
          <w:trHeight w:val="2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Территориальный отдел администрации  г.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135,66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129,20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6,46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B214E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1D6DF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3 950,97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1D6DF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3 950,97</w:t>
            </w:r>
          </w:p>
        </w:tc>
      </w:tr>
      <w:tr w:rsidR="00BB214E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B214E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4E" w:rsidRPr="009017B4" w:rsidRDefault="00BB214E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3 472,90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14E" w:rsidRPr="009017B4" w:rsidRDefault="00BB214E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3 472,90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1D6DF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1D6DFE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478,07</w:t>
            </w:r>
          </w:p>
        </w:tc>
      </w:tr>
      <w:tr w:rsidR="00D42EEC" w:rsidRPr="009017B4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017B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50,00</w:t>
            </w:r>
          </w:p>
        </w:tc>
      </w:tr>
      <w:tr w:rsidR="00D42EEC" w:rsidRPr="009017B4" w:rsidTr="00CA7255">
        <w:trPr>
          <w:trHeight w:val="3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9017B4" w:rsidTr="00CA7255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50,00</w:t>
            </w:r>
          </w:p>
        </w:tc>
      </w:tr>
      <w:tr w:rsidR="00D42EEC" w:rsidRPr="009017B4" w:rsidTr="00CA7255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9017B4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9017B4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B07EC3" w:rsidRPr="009017B4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p w:rsidR="00544C56" w:rsidRPr="009017B4" w:rsidRDefault="002B122A" w:rsidP="0027528A">
      <w:pPr>
        <w:ind w:left="-709" w:right="141"/>
        <w:rPr>
          <w:bCs/>
          <w:kern w:val="0"/>
          <w:szCs w:val="28"/>
        </w:rPr>
      </w:pPr>
      <w:r w:rsidRPr="009017B4">
        <w:rPr>
          <w:bCs/>
          <w:kern w:val="0"/>
          <w:szCs w:val="28"/>
        </w:rPr>
        <w:t>Д</w:t>
      </w:r>
      <w:r w:rsidR="00A8633F" w:rsidRPr="009017B4">
        <w:rPr>
          <w:bCs/>
          <w:kern w:val="0"/>
          <w:szCs w:val="28"/>
        </w:rPr>
        <w:t xml:space="preserve">иректор МКУ «Управление городского хозяйства»  </w:t>
      </w:r>
      <w:r w:rsidR="00CD4BDA">
        <w:rPr>
          <w:bCs/>
          <w:kern w:val="0"/>
          <w:szCs w:val="28"/>
        </w:rPr>
        <w:t xml:space="preserve">                                         </w:t>
      </w:r>
      <w:r w:rsidR="00317BB6">
        <w:rPr>
          <w:bCs/>
          <w:kern w:val="0"/>
          <w:szCs w:val="28"/>
        </w:rPr>
        <w:t xml:space="preserve">подпись                </w:t>
      </w:r>
      <w:r w:rsidR="00CD4BDA">
        <w:rPr>
          <w:bCs/>
          <w:kern w:val="0"/>
          <w:szCs w:val="28"/>
        </w:rPr>
        <w:t xml:space="preserve">                                 </w:t>
      </w:r>
      <w:r w:rsidR="00A8633F" w:rsidRPr="009017B4">
        <w:rPr>
          <w:bCs/>
          <w:kern w:val="0"/>
          <w:szCs w:val="28"/>
        </w:rPr>
        <w:t xml:space="preserve"> </w:t>
      </w:r>
      <w:r w:rsidR="00D42EEC" w:rsidRPr="009017B4">
        <w:rPr>
          <w:bCs/>
          <w:kern w:val="0"/>
          <w:szCs w:val="28"/>
        </w:rPr>
        <w:t xml:space="preserve"> Т.</w:t>
      </w:r>
      <w:r w:rsidRPr="009017B4">
        <w:rPr>
          <w:bCs/>
          <w:kern w:val="0"/>
          <w:szCs w:val="28"/>
        </w:rPr>
        <w:t>И. Пономаре</w:t>
      </w:r>
      <w:r w:rsidR="0027528A" w:rsidRPr="009017B4">
        <w:rPr>
          <w:bCs/>
          <w:kern w:val="0"/>
          <w:szCs w:val="28"/>
        </w:rPr>
        <w:t>ва</w:t>
      </w:r>
    </w:p>
    <w:p w:rsidR="00FF6E0F" w:rsidRDefault="00FF6E0F" w:rsidP="00825DBD">
      <w:pPr>
        <w:tabs>
          <w:tab w:val="left" w:pos="6000"/>
        </w:tabs>
        <w:ind w:left="-426"/>
        <w:rPr>
          <w:szCs w:val="28"/>
        </w:rPr>
      </w:pPr>
    </w:p>
    <w:p w:rsidR="00FF6E0F" w:rsidRDefault="00FF6E0F" w:rsidP="00825DBD">
      <w:pPr>
        <w:tabs>
          <w:tab w:val="left" w:pos="6000"/>
        </w:tabs>
        <w:ind w:left="-426"/>
        <w:rPr>
          <w:szCs w:val="28"/>
        </w:rPr>
      </w:pPr>
      <w:r>
        <w:rPr>
          <w:szCs w:val="28"/>
        </w:rPr>
        <w:br w:type="page"/>
      </w:r>
    </w:p>
    <w:tbl>
      <w:tblPr>
        <w:tblStyle w:val="af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5493"/>
      </w:tblGrid>
      <w:tr w:rsidR="00FF6E0F" w:rsidTr="00FF6E0F">
        <w:tc>
          <w:tcPr>
            <w:tcW w:w="10032" w:type="dxa"/>
          </w:tcPr>
          <w:p w:rsidR="00FF6E0F" w:rsidRDefault="00FF6E0F" w:rsidP="00825DBD">
            <w:pPr>
              <w:tabs>
                <w:tab w:val="left" w:pos="6000"/>
              </w:tabs>
              <w:rPr>
                <w:szCs w:val="28"/>
              </w:rPr>
            </w:pPr>
          </w:p>
        </w:tc>
        <w:tc>
          <w:tcPr>
            <w:tcW w:w="5493" w:type="dxa"/>
          </w:tcPr>
          <w:p w:rsidR="00FF6E0F" w:rsidRPr="009017B4" w:rsidRDefault="00FF6E0F" w:rsidP="00FF6E0F">
            <w:pPr>
              <w:tabs>
                <w:tab w:val="left" w:pos="10575"/>
              </w:tabs>
              <w:ind w:left="33" w:right="-534" w:hanging="33"/>
              <w:rPr>
                <w:szCs w:val="28"/>
              </w:rPr>
            </w:pPr>
            <w:r w:rsidRPr="009017B4">
              <w:rPr>
                <w:szCs w:val="28"/>
              </w:rPr>
              <w:t xml:space="preserve">Приложение  </w:t>
            </w:r>
            <w:r>
              <w:rPr>
                <w:szCs w:val="28"/>
              </w:rPr>
              <w:t>4</w:t>
            </w:r>
          </w:p>
          <w:p w:rsidR="00FF6E0F" w:rsidRPr="009017B4" w:rsidRDefault="00FF6E0F" w:rsidP="00FF6E0F">
            <w:pPr>
              <w:tabs>
                <w:tab w:val="left" w:pos="10575"/>
              </w:tabs>
              <w:ind w:left="33" w:right="-534" w:hanging="33"/>
              <w:rPr>
                <w:szCs w:val="28"/>
              </w:rPr>
            </w:pPr>
            <w:r w:rsidRPr="009017B4">
              <w:rPr>
                <w:szCs w:val="28"/>
              </w:rPr>
              <w:t>к постановлению Администрации города Минусинска</w:t>
            </w:r>
          </w:p>
          <w:p w:rsidR="00FF6E0F" w:rsidRPr="009017B4" w:rsidRDefault="00FF6E0F" w:rsidP="00FF6E0F">
            <w:pPr>
              <w:ind w:left="33" w:right="-534" w:hanging="33"/>
              <w:rPr>
                <w:szCs w:val="28"/>
              </w:rPr>
            </w:pPr>
            <w:r w:rsidRPr="009017B4">
              <w:rPr>
                <w:szCs w:val="28"/>
              </w:rPr>
              <w:t>от</w:t>
            </w:r>
            <w:r w:rsidR="00317BB6">
              <w:rPr>
                <w:szCs w:val="28"/>
              </w:rPr>
              <w:t xml:space="preserve"> 31.08.2017 </w:t>
            </w:r>
            <w:r w:rsidRPr="009017B4">
              <w:rPr>
                <w:szCs w:val="28"/>
              </w:rPr>
              <w:t>№ АГ-</w:t>
            </w:r>
            <w:r w:rsidR="00317BB6">
              <w:rPr>
                <w:szCs w:val="28"/>
              </w:rPr>
              <w:t>1713</w:t>
            </w:r>
            <w:r w:rsidRPr="009017B4">
              <w:rPr>
                <w:szCs w:val="28"/>
              </w:rPr>
              <w:t>-п</w:t>
            </w:r>
          </w:p>
          <w:p w:rsidR="00FF6E0F" w:rsidRPr="009017B4" w:rsidRDefault="00FF6E0F" w:rsidP="00FF6E0F">
            <w:pPr>
              <w:widowControl/>
              <w:suppressAutoHyphens w:val="0"/>
              <w:ind w:left="33" w:right="-534" w:hanging="33"/>
              <w:jc w:val="both"/>
              <w:rPr>
                <w:szCs w:val="28"/>
              </w:rPr>
            </w:pPr>
          </w:p>
          <w:p w:rsidR="00FF6E0F" w:rsidRPr="009017B4" w:rsidRDefault="00FF6E0F" w:rsidP="00FF6E0F">
            <w:pPr>
              <w:widowControl/>
              <w:suppressAutoHyphens w:val="0"/>
              <w:ind w:left="33" w:right="-534"/>
              <w:jc w:val="both"/>
              <w:rPr>
                <w:kern w:val="0"/>
                <w:szCs w:val="28"/>
              </w:rPr>
            </w:pPr>
            <w:r w:rsidRPr="009017B4">
              <w:rPr>
                <w:kern w:val="0"/>
                <w:szCs w:val="28"/>
              </w:rPr>
              <w:t xml:space="preserve">Приложение </w:t>
            </w:r>
            <w:r>
              <w:rPr>
                <w:kern w:val="0"/>
                <w:szCs w:val="28"/>
              </w:rPr>
              <w:t>1</w:t>
            </w:r>
          </w:p>
          <w:p w:rsidR="00FF6E0F" w:rsidRDefault="00FF6E0F" w:rsidP="00FF6E0F">
            <w:pPr>
              <w:tabs>
                <w:tab w:val="left" w:pos="6000"/>
              </w:tabs>
              <w:ind w:left="33"/>
              <w:rPr>
                <w:szCs w:val="28"/>
              </w:rPr>
            </w:pPr>
            <w:r w:rsidRPr="009017B4">
              <w:rPr>
                <w:kern w:val="0"/>
                <w:szCs w:val="28"/>
              </w:rPr>
              <w:t xml:space="preserve">к </w:t>
            </w:r>
            <w:r>
              <w:rPr>
                <w:kern w:val="0"/>
                <w:szCs w:val="28"/>
              </w:rPr>
              <w:t xml:space="preserve">подпрограмме </w:t>
            </w:r>
            <w:r w:rsidRPr="009017B4">
              <w:rPr>
                <w:kern w:val="0"/>
                <w:szCs w:val="28"/>
              </w:rPr>
              <w:t>«</w:t>
            </w:r>
            <w:r>
              <w:rPr>
                <w:kern w:val="0"/>
                <w:szCs w:val="28"/>
              </w:rPr>
              <w:t>Жизнедеятельность города</w:t>
            </w:r>
            <w:r w:rsidRPr="009017B4">
              <w:rPr>
                <w:kern w:val="0"/>
                <w:szCs w:val="28"/>
              </w:rPr>
              <w:t>»</w:t>
            </w:r>
          </w:p>
        </w:tc>
      </w:tr>
    </w:tbl>
    <w:p w:rsidR="00FF6E0F" w:rsidRDefault="00FF6E0F" w:rsidP="00825DBD">
      <w:pPr>
        <w:tabs>
          <w:tab w:val="left" w:pos="6000"/>
        </w:tabs>
        <w:ind w:left="-426"/>
        <w:rPr>
          <w:szCs w:val="28"/>
        </w:rPr>
      </w:pPr>
    </w:p>
    <w:p w:rsidR="00593FEC" w:rsidRDefault="00593FEC" w:rsidP="00825DBD">
      <w:pPr>
        <w:tabs>
          <w:tab w:val="left" w:pos="6000"/>
        </w:tabs>
        <w:ind w:left="-426"/>
        <w:rPr>
          <w:szCs w:val="28"/>
        </w:rPr>
      </w:pPr>
    </w:p>
    <w:p w:rsidR="00FF6E0F" w:rsidRPr="00D674A6" w:rsidRDefault="00FF6E0F" w:rsidP="00FF6E0F">
      <w:pPr>
        <w:ind w:firstLine="709"/>
        <w:jc w:val="center"/>
        <w:rPr>
          <w:b/>
        </w:rPr>
      </w:pPr>
      <w:r w:rsidRPr="00D674A6">
        <w:rPr>
          <w:b/>
        </w:rPr>
        <w:t>Перечень целевых индикаторов</w:t>
      </w:r>
    </w:p>
    <w:p w:rsidR="00FF6E0F" w:rsidRDefault="00FF6E0F" w:rsidP="00825DBD">
      <w:pPr>
        <w:tabs>
          <w:tab w:val="left" w:pos="6000"/>
        </w:tabs>
        <w:ind w:left="-426"/>
        <w:rPr>
          <w:szCs w:val="28"/>
        </w:rPr>
      </w:pPr>
    </w:p>
    <w:p w:rsidR="00FF6E0F" w:rsidRDefault="00FF6E0F" w:rsidP="00FF6E0F">
      <w:pPr>
        <w:tabs>
          <w:tab w:val="left" w:pos="975"/>
        </w:tabs>
        <w:ind w:left="-426"/>
        <w:rPr>
          <w:szCs w:val="28"/>
        </w:rPr>
      </w:pPr>
      <w:r>
        <w:rPr>
          <w:szCs w:val="28"/>
        </w:rPr>
        <w:tab/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851"/>
        <w:gridCol w:w="1984"/>
        <w:gridCol w:w="992"/>
        <w:gridCol w:w="851"/>
        <w:gridCol w:w="992"/>
        <w:gridCol w:w="992"/>
        <w:gridCol w:w="823"/>
        <w:gridCol w:w="878"/>
      </w:tblGrid>
      <w:tr w:rsidR="00FF6E0F" w:rsidRPr="00D674A6" w:rsidTr="00C24BD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№ </w:t>
            </w:r>
            <w:proofErr w:type="gramStart"/>
            <w:r w:rsidRPr="00D674A6">
              <w:rPr>
                <w:color w:val="000000"/>
                <w:sz w:val="24"/>
              </w:rPr>
              <w:t>п</w:t>
            </w:r>
            <w:proofErr w:type="gramEnd"/>
            <w:r w:rsidRPr="00D674A6">
              <w:rPr>
                <w:color w:val="000000"/>
                <w:sz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2017 год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2018</w:t>
            </w:r>
          </w:p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2019            год</w:t>
            </w:r>
          </w:p>
        </w:tc>
      </w:tr>
      <w:tr w:rsidR="00FF6E0F" w:rsidRPr="00D674A6" w:rsidTr="00C24BD5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 </w:t>
            </w: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0F" w:rsidRPr="00D674A6" w:rsidRDefault="00FF6E0F" w:rsidP="00C24BD5">
            <w:pPr>
              <w:ind w:left="34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Цель подпрограммы:    </w:t>
            </w:r>
            <w:r w:rsidRPr="00D674A6">
              <w:rPr>
                <w:color w:val="000000"/>
                <w:sz w:val="24"/>
              </w:rPr>
              <w:br/>
            </w:r>
            <w:r w:rsidRPr="00D674A6">
              <w:rPr>
                <w:sz w:val="24"/>
              </w:rPr>
              <w:t xml:space="preserve">создание благоприятных условий жизни населения  муниципального образования город Минусинск          </w:t>
            </w:r>
            <w:r w:rsidRPr="00D674A6">
              <w:rPr>
                <w:color w:val="000000"/>
                <w:sz w:val="24"/>
              </w:rPr>
              <w:t> </w:t>
            </w:r>
          </w:p>
        </w:tc>
      </w:tr>
      <w:tr w:rsidR="00FF6E0F" w:rsidRPr="00D674A6" w:rsidTr="00C24BD5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</w:tr>
      <w:tr w:rsidR="00FF6E0F" w:rsidRPr="00D674A6" w:rsidTr="00C24BD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rPr>
                <w:color w:val="FF0000"/>
                <w:sz w:val="24"/>
              </w:rPr>
            </w:pPr>
            <w:r w:rsidRPr="00D674A6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100</w:t>
            </w:r>
          </w:p>
        </w:tc>
      </w:tr>
      <w:tr w:rsidR="00FF6E0F" w:rsidRPr="00D674A6" w:rsidTr="00C24BD5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 100</w:t>
            </w:r>
          </w:p>
        </w:tc>
      </w:tr>
      <w:tr w:rsidR="00FF6E0F" w:rsidRPr="00D674A6" w:rsidTr="00C24BD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593FEC" w:rsidRDefault="00FF6E0F" w:rsidP="00C24BD5">
            <w:pPr>
              <w:rPr>
                <w:sz w:val="24"/>
              </w:rPr>
            </w:pPr>
            <w:r w:rsidRPr="00593FEC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 290</w:t>
            </w:r>
          </w:p>
        </w:tc>
      </w:tr>
      <w:tr w:rsidR="00FF6E0F" w:rsidRPr="00D674A6" w:rsidTr="00C24BD5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593FEC" w:rsidRDefault="00FF6E0F" w:rsidP="00C24BD5">
            <w:pPr>
              <w:rPr>
                <w:sz w:val="24"/>
              </w:rPr>
            </w:pPr>
            <w:r w:rsidRPr="00593FEC">
              <w:rPr>
                <w:sz w:val="24"/>
              </w:rPr>
              <w:t xml:space="preserve">Организация и проведение </w:t>
            </w:r>
            <w:proofErr w:type="spellStart"/>
            <w:r w:rsidRPr="00593FEC">
              <w:rPr>
                <w:sz w:val="24"/>
              </w:rPr>
              <w:t>акарицидных</w:t>
            </w:r>
            <w:proofErr w:type="spellEnd"/>
            <w:r w:rsidRPr="00593FEC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FF6E0F" w:rsidRPr="00D674A6" w:rsidTr="00C24BD5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593FEC" w:rsidRDefault="00FF6E0F" w:rsidP="00C24BD5">
            <w:pPr>
              <w:rPr>
                <w:sz w:val="24"/>
              </w:rPr>
            </w:pPr>
            <w:r w:rsidRPr="00593FEC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FF6E0F" w:rsidRPr="00D674A6" w:rsidTr="00C24BD5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593FEC" w:rsidRDefault="00FF6E0F" w:rsidP="00C24BD5">
            <w:pPr>
              <w:rPr>
                <w:sz w:val="24"/>
              </w:rPr>
            </w:pPr>
            <w:r w:rsidRPr="00593FEC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FF6E0F" w:rsidRPr="00D674A6" w:rsidTr="00C24BD5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593FEC" w:rsidRDefault="00FF6E0F" w:rsidP="00C24BD5">
            <w:pPr>
              <w:rPr>
                <w:sz w:val="24"/>
              </w:rPr>
            </w:pPr>
            <w:r w:rsidRPr="00593FEC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Pr="00D674A6" w:rsidRDefault="00FF6E0F" w:rsidP="00C24BD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0F" w:rsidRDefault="00FF6E0F" w:rsidP="00C24BD5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FF6E0F" w:rsidRDefault="00FF6E0F" w:rsidP="00FF6E0F">
      <w:pPr>
        <w:tabs>
          <w:tab w:val="left" w:pos="975"/>
        </w:tabs>
        <w:ind w:left="-426"/>
        <w:rPr>
          <w:szCs w:val="28"/>
        </w:rPr>
      </w:pPr>
    </w:p>
    <w:p w:rsidR="00FF6E0F" w:rsidRDefault="00FF6E0F" w:rsidP="00FF6E0F">
      <w:pPr>
        <w:ind w:left="-284" w:right="-598"/>
        <w:rPr>
          <w:szCs w:val="28"/>
        </w:rPr>
      </w:pPr>
    </w:p>
    <w:p w:rsidR="00FF6E0F" w:rsidRDefault="00FF6E0F" w:rsidP="00FF6E0F">
      <w:pPr>
        <w:ind w:left="-284" w:right="-598"/>
        <w:rPr>
          <w:szCs w:val="28"/>
        </w:rPr>
      </w:pPr>
    </w:p>
    <w:p w:rsidR="00FF6E0F" w:rsidRPr="00D674A6" w:rsidRDefault="00FF6E0F" w:rsidP="00FF6E0F">
      <w:pPr>
        <w:ind w:left="-284" w:right="-598"/>
        <w:rPr>
          <w:szCs w:val="28"/>
        </w:rPr>
      </w:pPr>
      <w:r w:rsidRPr="00D674A6">
        <w:rPr>
          <w:szCs w:val="28"/>
        </w:rPr>
        <w:t xml:space="preserve">Директор МКУ «Управление городского хозяйства»                         </w:t>
      </w:r>
      <w:r w:rsidR="00317BB6">
        <w:rPr>
          <w:szCs w:val="28"/>
        </w:rPr>
        <w:t xml:space="preserve">                       </w:t>
      </w:r>
      <w:r w:rsidRPr="00D674A6">
        <w:rPr>
          <w:szCs w:val="28"/>
        </w:rPr>
        <w:t xml:space="preserve"> </w:t>
      </w:r>
      <w:r w:rsidR="00317BB6">
        <w:rPr>
          <w:szCs w:val="28"/>
        </w:rPr>
        <w:t xml:space="preserve">подпись     </w:t>
      </w:r>
      <w:r w:rsidRPr="00D674A6">
        <w:rPr>
          <w:szCs w:val="28"/>
        </w:rPr>
        <w:t xml:space="preserve">                 </w:t>
      </w:r>
      <w:r w:rsidR="00593FEC">
        <w:rPr>
          <w:szCs w:val="28"/>
        </w:rPr>
        <w:t xml:space="preserve">           </w:t>
      </w:r>
      <w:r w:rsidRPr="00D674A6">
        <w:rPr>
          <w:szCs w:val="28"/>
        </w:rPr>
        <w:t xml:space="preserve">           Т.И. Пономарева</w:t>
      </w:r>
    </w:p>
    <w:p w:rsidR="00FF6E0F" w:rsidRPr="00D674A6" w:rsidRDefault="00FF6E0F" w:rsidP="00FF6E0F">
      <w:pPr>
        <w:ind w:left="-284" w:right="-598"/>
        <w:rPr>
          <w:szCs w:val="28"/>
        </w:rPr>
      </w:pPr>
    </w:p>
    <w:p w:rsidR="00544C56" w:rsidRPr="009017B4" w:rsidRDefault="00FF6E0F" w:rsidP="00825DBD">
      <w:pPr>
        <w:tabs>
          <w:tab w:val="left" w:pos="6000"/>
        </w:tabs>
        <w:ind w:left="-426"/>
        <w:rPr>
          <w:szCs w:val="28"/>
        </w:rPr>
      </w:pPr>
      <w:r w:rsidRPr="00FF6E0F">
        <w:rPr>
          <w:szCs w:val="28"/>
        </w:rPr>
        <w:br w:type="page"/>
      </w:r>
    </w:p>
    <w:tbl>
      <w:tblPr>
        <w:tblStyle w:val="af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  <w:gridCol w:w="5478"/>
      </w:tblGrid>
      <w:tr w:rsidR="00544C56" w:rsidRPr="009017B4" w:rsidTr="00DB63D9">
        <w:trPr>
          <w:trHeight w:val="2350"/>
        </w:trPr>
        <w:tc>
          <w:tcPr>
            <w:tcW w:w="10413" w:type="dxa"/>
          </w:tcPr>
          <w:p w:rsidR="00544C56" w:rsidRPr="009017B4" w:rsidRDefault="00544C56" w:rsidP="00825DBD">
            <w:pPr>
              <w:tabs>
                <w:tab w:val="left" w:pos="6000"/>
              </w:tabs>
              <w:rPr>
                <w:szCs w:val="28"/>
              </w:rPr>
            </w:pPr>
          </w:p>
        </w:tc>
        <w:tc>
          <w:tcPr>
            <w:tcW w:w="5478" w:type="dxa"/>
          </w:tcPr>
          <w:p w:rsidR="00544C56" w:rsidRPr="009017B4" w:rsidRDefault="00544C56" w:rsidP="00825DBD">
            <w:pPr>
              <w:tabs>
                <w:tab w:val="left" w:pos="6000"/>
              </w:tabs>
              <w:rPr>
                <w:szCs w:val="28"/>
              </w:rPr>
            </w:pPr>
            <w:r w:rsidRPr="009017B4">
              <w:rPr>
                <w:szCs w:val="28"/>
              </w:rPr>
              <w:t xml:space="preserve">Приложение </w:t>
            </w:r>
            <w:r w:rsidR="00FF6E0F">
              <w:rPr>
                <w:szCs w:val="28"/>
              </w:rPr>
              <w:t>5</w:t>
            </w:r>
          </w:p>
          <w:p w:rsidR="00544C56" w:rsidRPr="009017B4" w:rsidRDefault="00544C56" w:rsidP="00544C56">
            <w:pPr>
              <w:tabs>
                <w:tab w:val="left" w:pos="10575"/>
              </w:tabs>
              <w:rPr>
                <w:szCs w:val="28"/>
              </w:rPr>
            </w:pPr>
            <w:r w:rsidRPr="009017B4">
              <w:rPr>
                <w:szCs w:val="28"/>
              </w:rPr>
              <w:t>к постановлению Администрации города Минусинска</w:t>
            </w:r>
          </w:p>
          <w:p w:rsidR="00544C56" w:rsidRPr="009017B4" w:rsidRDefault="00544C56" w:rsidP="00544C56">
            <w:pPr>
              <w:ind w:right="-314"/>
              <w:rPr>
                <w:szCs w:val="28"/>
              </w:rPr>
            </w:pPr>
            <w:r w:rsidRPr="009017B4">
              <w:rPr>
                <w:szCs w:val="28"/>
              </w:rPr>
              <w:t>от</w:t>
            </w:r>
            <w:r w:rsidR="00317BB6">
              <w:rPr>
                <w:szCs w:val="28"/>
              </w:rPr>
              <w:t xml:space="preserve"> 31.08.2017 </w:t>
            </w:r>
            <w:r w:rsidRPr="009017B4">
              <w:rPr>
                <w:szCs w:val="28"/>
              </w:rPr>
              <w:t>№</w:t>
            </w:r>
            <w:r w:rsidR="00743C1A" w:rsidRPr="009017B4">
              <w:rPr>
                <w:szCs w:val="28"/>
              </w:rPr>
              <w:t>АГ-</w:t>
            </w:r>
            <w:r w:rsidR="00317BB6">
              <w:rPr>
                <w:szCs w:val="28"/>
              </w:rPr>
              <w:t>1713</w:t>
            </w:r>
            <w:r w:rsidR="005D2188" w:rsidRPr="009017B4">
              <w:rPr>
                <w:szCs w:val="28"/>
              </w:rPr>
              <w:t>-п</w:t>
            </w:r>
          </w:p>
          <w:p w:rsidR="00544C56" w:rsidRPr="009017B4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</w:p>
          <w:p w:rsidR="00544C56" w:rsidRPr="009017B4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  <w:r w:rsidRPr="009017B4">
              <w:rPr>
                <w:kern w:val="0"/>
                <w:szCs w:val="28"/>
              </w:rPr>
              <w:t>Приложение 2</w:t>
            </w:r>
          </w:p>
          <w:p w:rsidR="00544C56" w:rsidRPr="009017B4" w:rsidRDefault="00544C56" w:rsidP="00544C56">
            <w:pPr>
              <w:tabs>
                <w:tab w:val="left" w:pos="6000"/>
              </w:tabs>
              <w:rPr>
                <w:szCs w:val="28"/>
              </w:rPr>
            </w:pPr>
            <w:r w:rsidRPr="009017B4">
              <w:rPr>
                <w:kern w:val="0"/>
                <w:szCs w:val="28"/>
              </w:rPr>
              <w:t>к подпрограмме «Жизнедеятельность города»</w:t>
            </w:r>
          </w:p>
        </w:tc>
      </w:tr>
    </w:tbl>
    <w:p w:rsidR="00544C56" w:rsidRPr="009017B4" w:rsidRDefault="00544C56" w:rsidP="00825DBD">
      <w:pPr>
        <w:tabs>
          <w:tab w:val="left" w:pos="6000"/>
        </w:tabs>
        <w:ind w:left="-426"/>
        <w:rPr>
          <w:szCs w:val="28"/>
        </w:rPr>
      </w:pPr>
    </w:p>
    <w:p w:rsidR="00803FDA" w:rsidRPr="009017B4" w:rsidRDefault="00803FDA" w:rsidP="00825DBD">
      <w:pPr>
        <w:tabs>
          <w:tab w:val="left" w:pos="6000"/>
        </w:tabs>
        <w:ind w:left="-426"/>
        <w:rPr>
          <w:szCs w:val="28"/>
        </w:rPr>
      </w:pPr>
    </w:p>
    <w:p w:rsidR="00544C56" w:rsidRPr="009017B4" w:rsidRDefault="00544C56" w:rsidP="00DB63D9">
      <w:pPr>
        <w:widowControl/>
        <w:suppressAutoHyphens w:val="0"/>
        <w:ind w:left="-426" w:right="-142"/>
        <w:jc w:val="center"/>
        <w:rPr>
          <w:b/>
          <w:kern w:val="0"/>
          <w:szCs w:val="28"/>
        </w:rPr>
      </w:pPr>
      <w:r w:rsidRPr="009017B4">
        <w:rPr>
          <w:szCs w:val="28"/>
        </w:rPr>
        <w:tab/>
      </w:r>
      <w:r w:rsidRPr="009017B4">
        <w:rPr>
          <w:b/>
          <w:kern w:val="0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DB63D9" w:rsidRPr="009017B4" w:rsidRDefault="00DB63D9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709"/>
        <w:gridCol w:w="851"/>
        <w:gridCol w:w="992"/>
        <w:gridCol w:w="709"/>
        <w:gridCol w:w="1134"/>
        <w:gridCol w:w="992"/>
        <w:gridCol w:w="992"/>
        <w:gridCol w:w="59"/>
        <w:gridCol w:w="1075"/>
        <w:gridCol w:w="992"/>
        <w:gridCol w:w="993"/>
        <w:gridCol w:w="1134"/>
        <w:gridCol w:w="1417"/>
      </w:tblGrid>
      <w:tr w:rsidR="002017EF" w:rsidRPr="009017B4" w:rsidTr="00CA7255">
        <w:trPr>
          <w:trHeight w:val="3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2017EF" w:rsidRPr="009017B4" w:rsidTr="00CA7255">
        <w:trPr>
          <w:trHeight w:val="14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017B4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9017B4">
              <w:rPr>
                <w:kern w:val="0"/>
                <w:sz w:val="20"/>
                <w:szCs w:val="20"/>
              </w:rPr>
              <w:br/>
              <w:t xml:space="preserve">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9017B4">
              <w:rPr>
                <w:kern w:val="0"/>
                <w:sz w:val="20"/>
                <w:szCs w:val="20"/>
              </w:rPr>
              <w:br/>
              <w:t>2015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9017B4">
              <w:rPr>
                <w:kern w:val="0"/>
                <w:sz w:val="20"/>
                <w:szCs w:val="20"/>
              </w:rPr>
              <w:br/>
              <w:t xml:space="preserve">2016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9017B4">
              <w:rPr>
                <w:kern w:val="0"/>
                <w:sz w:val="20"/>
                <w:szCs w:val="20"/>
              </w:rPr>
              <w:br/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9017B4">
              <w:rPr>
                <w:kern w:val="0"/>
                <w:sz w:val="20"/>
                <w:szCs w:val="20"/>
              </w:rPr>
              <w:br/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9017B4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5D218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9017B4" w:rsidTr="00CA7255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2017EF" w:rsidRPr="009017B4" w:rsidTr="00CA7255">
        <w:trPr>
          <w:trHeight w:val="362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017B4">
              <w:rPr>
                <w:bCs/>
                <w:kern w:val="0"/>
                <w:sz w:val="20"/>
                <w:szCs w:val="20"/>
              </w:rPr>
              <w:t>Цель: формирование благоприятных условий жизни населения муниципального образования город Минусинск</w:t>
            </w:r>
          </w:p>
        </w:tc>
      </w:tr>
      <w:tr w:rsidR="002017EF" w:rsidRPr="009017B4" w:rsidTr="00CA7255">
        <w:trPr>
          <w:trHeight w:val="295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017B4">
              <w:rPr>
                <w:bCs/>
                <w:kern w:val="0"/>
                <w:sz w:val="20"/>
                <w:szCs w:val="20"/>
              </w:rPr>
              <w:t>Задача: 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2017EF" w:rsidRPr="009017B4" w:rsidTr="00CA7255">
        <w:trPr>
          <w:trHeight w:val="17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0518107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4 251,60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3 806,28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8 057,88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9017B4" w:rsidRDefault="002017EF" w:rsidP="00593FE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Уровень содержания сетей и оборудован</w:t>
            </w:r>
            <w:r w:rsidR="005D2188" w:rsidRPr="009017B4">
              <w:rPr>
                <w:kern w:val="0"/>
                <w:sz w:val="20"/>
                <w:szCs w:val="20"/>
              </w:rPr>
              <w:t>и</w:t>
            </w:r>
            <w:r w:rsidRPr="009017B4">
              <w:rPr>
                <w:kern w:val="0"/>
                <w:sz w:val="20"/>
                <w:szCs w:val="20"/>
              </w:rPr>
              <w:t>я уличного освещения повысится с 70 % в 2012г до 90% в 2017г. Обслуживание светильник</w:t>
            </w:r>
            <w:r w:rsidR="005D2188" w:rsidRPr="009017B4">
              <w:rPr>
                <w:kern w:val="0"/>
                <w:sz w:val="20"/>
                <w:szCs w:val="20"/>
              </w:rPr>
              <w:t>о</w:t>
            </w:r>
            <w:r w:rsidRPr="009017B4">
              <w:rPr>
                <w:kern w:val="0"/>
                <w:sz w:val="20"/>
                <w:szCs w:val="20"/>
              </w:rPr>
              <w:t xml:space="preserve">в с заменой ламп, </w:t>
            </w:r>
          </w:p>
        </w:tc>
      </w:tr>
      <w:tr w:rsidR="002017EF" w:rsidRPr="009017B4" w:rsidTr="00CA7255">
        <w:trPr>
          <w:trHeight w:val="111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4 381,35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4 169,59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17 400,12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9017B4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DB63D9" w:rsidRPr="009017B4" w:rsidTr="00014DD9">
        <w:trPr>
          <w:trHeight w:val="1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9017B4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9017B4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9017B4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593FEC" w:rsidP="00DB63D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аппаратуры, </w:t>
            </w:r>
            <w:r w:rsidR="003C5C9B" w:rsidRPr="009017B4">
              <w:rPr>
                <w:kern w:val="0"/>
                <w:sz w:val="20"/>
                <w:szCs w:val="20"/>
              </w:rPr>
              <w:t xml:space="preserve">поврежденных </w:t>
            </w:r>
            <w:r w:rsidR="005D2188" w:rsidRPr="009017B4">
              <w:rPr>
                <w:kern w:val="0"/>
                <w:sz w:val="20"/>
                <w:szCs w:val="20"/>
              </w:rPr>
              <w:t xml:space="preserve">участков </w:t>
            </w:r>
            <w:proofErr w:type="gramStart"/>
            <w:r w:rsidR="005D2188" w:rsidRPr="009017B4">
              <w:rPr>
                <w:kern w:val="0"/>
                <w:sz w:val="20"/>
                <w:szCs w:val="20"/>
              </w:rPr>
              <w:t>ВЛ</w:t>
            </w:r>
            <w:proofErr w:type="gramEnd"/>
            <w:r w:rsidR="005D2188" w:rsidRPr="009017B4">
              <w:rPr>
                <w:kern w:val="0"/>
                <w:sz w:val="20"/>
                <w:szCs w:val="20"/>
              </w:rPr>
              <w:t xml:space="preserve"> и </w:t>
            </w:r>
            <w:r w:rsidR="00DB63D9" w:rsidRPr="009017B4">
              <w:rPr>
                <w:kern w:val="0"/>
                <w:sz w:val="20"/>
                <w:szCs w:val="20"/>
              </w:rPr>
              <w:t xml:space="preserve">аварийных опор. </w:t>
            </w:r>
          </w:p>
          <w:p w:rsidR="00DB63D9" w:rsidRPr="009017B4" w:rsidRDefault="00DB63D9" w:rsidP="00DB63D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Обрезка деревьев, 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2017EF" w:rsidRPr="009017B4" w:rsidTr="003C5C9B">
        <w:trPr>
          <w:trHeight w:val="12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2. Оплата электроэнергии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8 157,96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9 995,97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18 153,93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9017B4" w:rsidRDefault="002017EF" w:rsidP="005D218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с 70% в 2012г. до 90% в 2017 г. Оплата электроэнергии</w:t>
            </w:r>
          </w:p>
        </w:tc>
      </w:tr>
      <w:tr w:rsidR="002017EF" w:rsidRPr="009017B4" w:rsidTr="00014DD9">
        <w:trPr>
          <w:trHeight w:val="15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10586,56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10 036,56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37 696,24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9017B4" w:rsidTr="003C5C9B">
        <w:trPr>
          <w:trHeight w:val="106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3. Текущее содержание мест захоронений,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3 049,16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6 651,13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2017EF" w:rsidRPr="009017B4" w:rsidTr="003C5C9B">
        <w:trPr>
          <w:trHeight w:val="9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4 617,77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4 858,91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4 531,91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18 867,50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9017B4" w:rsidTr="00803FDA">
        <w:trPr>
          <w:trHeight w:val="11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подъем и доставка неизвестных, криминальных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2015 г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.-</w:t>
            </w:r>
            <w:proofErr w:type="gramEnd"/>
            <w:r w:rsidRPr="009017B4">
              <w:rPr>
                <w:kern w:val="0"/>
                <w:sz w:val="20"/>
                <w:szCs w:val="20"/>
              </w:rPr>
              <w:t>поднятие не менее 39 трупов</w:t>
            </w:r>
          </w:p>
        </w:tc>
      </w:tr>
      <w:tr w:rsidR="002017EF" w:rsidRPr="009017B4" w:rsidTr="00014DD9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9017B4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2016 г. - поднятие не менее 181 трупа</w:t>
            </w:r>
          </w:p>
        </w:tc>
      </w:tr>
      <w:tr w:rsidR="003C5C9B" w:rsidRPr="009017B4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3C5C9B" w:rsidRPr="009017B4" w:rsidTr="003C5C9B">
        <w:trPr>
          <w:trHeight w:val="20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0518109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1 259,02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1 938,12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100 % </w:t>
            </w:r>
            <w:proofErr w:type="spellStart"/>
            <w:proofErr w:type="gramStart"/>
            <w:r w:rsidRPr="009017B4">
              <w:rPr>
                <w:kern w:val="0"/>
                <w:sz w:val="20"/>
                <w:szCs w:val="20"/>
              </w:rPr>
              <w:t>ежегод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но</w:t>
            </w:r>
            <w:proofErr w:type="gramEnd"/>
            <w:r w:rsidRPr="009017B4">
              <w:rPr>
                <w:kern w:val="0"/>
                <w:sz w:val="20"/>
                <w:szCs w:val="20"/>
              </w:rPr>
              <w:t xml:space="preserve"> осмотры, отсыпка и укрепление дамб, расчистка русла, пропуск паводковых вод реки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>. Сбор исходных данных для разработки</w:t>
            </w:r>
          </w:p>
          <w:p w:rsidR="003C5C9B" w:rsidRPr="009017B4" w:rsidRDefault="003C5C9B" w:rsidP="003C5C9B">
            <w:pPr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декларации безопасности на комплекс гидротехнических сооружений.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Страхованиебезопасности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гидротехнических сооружений.</w:t>
            </w:r>
          </w:p>
        </w:tc>
      </w:tr>
      <w:tr w:rsidR="003C5C9B" w:rsidRPr="009017B4" w:rsidTr="003C5C9B">
        <w:trPr>
          <w:trHeight w:val="28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1 503,95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1 361,98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5 989,89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</w:p>
        </w:tc>
      </w:tr>
      <w:tr w:rsidR="003C5C9B" w:rsidRPr="009017B4" w:rsidTr="00D06928">
        <w:trPr>
          <w:trHeight w:val="12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5. 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обработок мест массового отдыха населения (субсидии из</w:t>
            </w:r>
            <w:proofErr w:type="gramEnd"/>
          </w:p>
          <w:p w:rsidR="003C5C9B" w:rsidRPr="009017B4" w:rsidRDefault="003C5C9B" w:rsidP="00CA7255">
            <w:pPr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 краевого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0517555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3C5C9B" w:rsidRPr="009017B4" w:rsidRDefault="003C5C9B" w:rsidP="00CA7255">
            <w:pPr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3C5C9B" w:rsidRPr="009017B4" w:rsidTr="003C5C9B">
        <w:trPr>
          <w:trHeight w:val="84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9017B4" w:rsidTr="00D06928">
        <w:trPr>
          <w:trHeight w:val="112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6.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по субсидии на организацию и проведение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акарицидныхобработок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0518111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3C5C9B" w:rsidRPr="009017B4" w:rsidTr="003C5C9B">
        <w:trPr>
          <w:trHeight w:val="8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017B4">
              <w:rPr>
                <w:kern w:val="0"/>
                <w:sz w:val="20"/>
                <w:szCs w:val="20"/>
              </w:rPr>
              <w:t>05100</w:t>
            </w:r>
            <w:r w:rsidRPr="009017B4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9017B4" w:rsidTr="003C5C9B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3C5C9B" w:rsidRPr="009017B4" w:rsidTr="003C5C9B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7. Организация проведения мероприятий по отлову  и  содержанию  безнадзорных животных на территории города Минусинска (субвенции и из краевого бюджета)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0517518, 0510075180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600,81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299,79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3 694,34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2014-2015 гг. -120; </w:t>
            </w:r>
          </w:p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2016 г.-257;           2017-2019 гг.-290</w:t>
            </w:r>
          </w:p>
        </w:tc>
      </w:tr>
      <w:tr w:rsidR="003C5C9B" w:rsidRPr="009017B4" w:rsidTr="005A6F94">
        <w:trPr>
          <w:trHeight w:val="1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 8.</w:t>
            </w:r>
          </w:p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Капитальный ремонт кровли гаража (финансовое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0518247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Исключение обрушения кровли гаража</w:t>
            </w:r>
          </w:p>
        </w:tc>
      </w:tr>
      <w:tr w:rsidR="003C5C9B" w:rsidRPr="009017B4" w:rsidTr="003C5C9B">
        <w:trPr>
          <w:trHeight w:val="1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9. Обеспечение бесперебойной эксплуатации Вечного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огняна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площади  Победы на период подготовки и празднования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2B560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МКУ «Управление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городскогохозяйства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3C5C9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Проведение  работ по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бесперебойномуобеспечению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 газом  Вечного огня</w:t>
            </w:r>
          </w:p>
        </w:tc>
      </w:tr>
      <w:tr w:rsidR="003C5C9B" w:rsidRPr="009017B4" w:rsidTr="003C5C9B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10. Субсидии бюджетам муниципальных образований края на </w:t>
            </w:r>
            <w:proofErr w:type="spellStart"/>
            <w:proofErr w:type="gramStart"/>
            <w:r w:rsidRPr="009017B4">
              <w:rPr>
                <w:kern w:val="0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9017B4">
              <w:rPr>
                <w:kern w:val="0"/>
                <w:sz w:val="20"/>
                <w:szCs w:val="20"/>
              </w:rPr>
              <w:t xml:space="preserve">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017B4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129,20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ситуаций-</w:t>
            </w:r>
            <w:r w:rsidRPr="009017B4">
              <w:rPr>
                <w:sz w:val="20"/>
                <w:szCs w:val="20"/>
              </w:rPr>
              <w:t>прокладка</w:t>
            </w:r>
            <w:proofErr w:type="gramEnd"/>
            <w:r w:rsidRPr="009017B4">
              <w:rPr>
                <w:sz w:val="20"/>
                <w:szCs w:val="20"/>
              </w:rPr>
              <w:t xml:space="preserve"> минерализованных полос протяженностью не менее 17,4 км.</w:t>
            </w:r>
          </w:p>
        </w:tc>
      </w:tr>
      <w:tr w:rsidR="003C5C9B" w:rsidRPr="009017B4" w:rsidTr="003C5C9B">
        <w:trPr>
          <w:trHeight w:val="1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11.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по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017B4">
              <w:rPr>
                <w:kern w:val="0"/>
                <w:sz w:val="20"/>
                <w:szCs w:val="20"/>
              </w:rPr>
              <w:t>05100</w:t>
            </w:r>
            <w:r w:rsidRPr="009017B4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017B4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6,46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C5C9B" w:rsidRPr="009017B4" w:rsidTr="003C5C9B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3C5C9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12. Приобретение и установка праздничной новогодней  иллюминации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9B" w:rsidRPr="009017B4" w:rsidRDefault="003C5C9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C9B" w:rsidRPr="009017B4" w:rsidRDefault="003C5C9B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декоративное световое оформление улиц города</w:t>
            </w:r>
          </w:p>
        </w:tc>
      </w:tr>
      <w:tr w:rsidR="0079466D" w:rsidRPr="009017B4" w:rsidTr="005061E8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5061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79466D" w:rsidRPr="009017B4" w:rsidTr="0088312F">
        <w:trPr>
          <w:trHeight w:val="17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13. Ремонт административного здания по 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8262F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8262FB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ремонт стыков стеновых  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па-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нелей</w:t>
            </w:r>
            <w:proofErr w:type="spellEnd"/>
            <w:proofErr w:type="gramEnd"/>
            <w:r w:rsidRPr="009017B4">
              <w:rPr>
                <w:kern w:val="0"/>
                <w:sz w:val="20"/>
                <w:szCs w:val="20"/>
              </w:rPr>
              <w:t xml:space="preserve">  и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внут-ренней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системы отопления, замена оконных блоков</w:t>
            </w:r>
          </w:p>
        </w:tc>
      </w:tr>
      <w:tr w:rsidR="0079466D" w:rsidRPr="009017B4" w:rsidTr="004A7DA9">
        <w:trPr>
          <w:trHeight w:val="1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14. Ремонт административного здания по ул. Михайлова,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BB0C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</w:t>
            </w:r>
            <w:r w:rsidR="00BB0C8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ремонт фасада здания</w:t>
            </w:r>
          </w:p>
        </w:tc>
      </w:tr>
      <w:tr w:rsidR="00376B27" w:rsidRPr="009017B4" w:rsidTr="004A7DA9">
        <w:trPr>
          <w:trHeight w:val="1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15. 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2D5328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2D5328" w:rsidP="005061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9017B4" w:rsidRDefault="00376B27" w:rsidP="0056131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морга: 2017г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.н</w:t>
            </w:r>
            <w:proofErr w:type="gramEnd"/>
            <w:r w:rsidRPr="009017B4">
              <w:rPr>
                <w:kern w:val="0"/>
                <w:sz w:val="20"/>
                <w:szCs w:val="20"/>
              </w:rPr>
              <w:t>е менее 100 труп.</w:t>
            </w:r>
          </w:p>
        </w:tc>
      </w:tr>
      <w:tr w:rsidR="0079466D" w:rsidRPr="009017B4" w:rsidTr="004A7DA9">
        <w:trPr>
          <w:trHeight w:val="1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D" w:rsidRPr="009017B4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16. Капитальный ремонт (демонтаж деревянных оконных блоков и монтаж ПВХ) в нежилых помещениях УСЗН города Минусинска, расположенных по адресу: г. Минусинск, ул. </w:t>
            </w:r>
            <w:proofErr w:type="gramStart"/>
            <w:r w:rsidRPr="009017B4">
              <w:rPr>
                <w:kern w:val="0"/>
                <w:sz w:val="20"/>
                <w:szCs w:val="20"/>
              </w:rPr>
              <w:t>Октябрьская</w:t>
            </w:r>
            <w:proofErr w:type="gramEnd"/>
            <w:r w:rsidRPr="009017B4">
              <w:rPr>
                <w:kern w:val="0"/>
                <w:sz w:val="20"/>
                <w:szCs w:val="20"/>
              </w:rPr>
              <w:t>, 86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CA725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9017B4" w:rsidRDefault="0079466D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планируется демонтаж и монтаж оконных блоков в количестве 22 штук</w:t>
            </w:r>
          </w:p>
        </w:tc>
      </w:tr>
      <w:tr w:rsidR="0079466D" w:rsidRPr="009017B4" w:rsidTr="004A7DA9">
        <w:trPr>
          <w:trHeight w:val="1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17. 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D" w:rsidRPr="009017B4" w:rsidRDefault="0079466D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D" w:rsidRPr="009017B4" w:rsidRDefault="0079466D" w:rsidP="00910A9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ликвидация стихийных свалок – </w:t>
            </w:r>
            <w:r w:rsidRPr="009017B4">
              <w:rPr>
                <w:kern w:val="0"/>
                <w:sz w:val="20"/>
                <w:szCs w:val="20"/>
                <w:lang w:val="en-US"/>
              </w:rPr>
              <w:t>V</w:t>
            </w:r>
            <w:r w:rsidRPr="009017B4">
              <w:rPr>
                <w:kern w:val="0"/>
                <w:sz w:val="20"/>
                <w:szCs w:val="20"/>
              </w:rPr>
              <w:t xml:space="preserve"> не менее 2564 м</w:t>
            </w:r>
            <w:r w:rsidRPr="009017B4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376B27" w:rsidRPr="009017B4" w:rsidTr="004A7DA9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79466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18. Снос домов, признанных аварийными в г. Минусинске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5061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27" w:rsidRPr="009017B4" w:rsidRDefault="00376B27" w:rsidP="00950A5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27" w:rsidRPr="009017B4" w:rsidRDefault="00376B27" w:rsidP="00950A5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планируется снести 15 аварийных домов</w:t>
            </w:r>
          </w:p>
        </w:tc>
      </w:tr>
      <w:tr w:rsidR="004A7DA9" w:rsidRPr="009017B4" w:rsidTr="004A7DA9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A9" w:rsidRPr="009017B4" w:rsidRDefault="004A7DA9" w:rsidP="004A7DA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14</w:t>
            </w:r>
          </w:p>
        </w:tc>
      </w:tr>
      <w:tr w:rsidR="00E142B1" w:rsidRPr="009017B4" w:rsidTr="00910A90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19. Проведение  ремонта, находящегося в муниципальной собственности здания, в котором расположен Муниципальный территориальный отдел агентства АГС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4 300,00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B1" w:rsidRPr="009017B4" w:rsidRDefault="00E142B1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4 300,00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2B1" w:rsidRPr="009017B4" w:rsidRDefault="00E142B1" w:rsidP="007A162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планируется выполнить ремонт помещений ОТЗАГС</w:t>
            </w:r>
          </w:p>
        </w:tc>
      </w:tr>
      <w:tr w:rsidR="000047B9" w:rsidRPr="009017B4" w:rsidTr="00FB24F4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Мероприятие 19. Субсидии на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</w:t>
            </w:r>
            <w:r w:rsidRPr="009017B4">
              <w:rPr>
                <w:kern w:val="0"/>
                <w:sz w:val="20"/>
                <w:szCs w:val="20"/>
                <w:lang w:val="en-US"/>
              </w:rPr>
              <w:t>R</w:t>
            </w:r>
            <w:r w:rsidRPr="009017B4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3 036,20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3 036,20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47B9" w:rsidRPr="009017B4" w:rsidRDefault="00CD5835" w:rsidP="007A162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Разработка и получение положительного заключения государственной экспертизы ПСД по капитальному ремонту верхней напорной плотины протоки Минусинская           р. Енисей  </w:t>
            </w:r>
          </w:p>
        </w:tc>
      </w:tr>
      <w:tr w:rsidR="000047B9" w:rsidRPr="009017B4" w:rsidTr="00FB24F4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 xml:space="preserve">Мероприятие 20. </w:t>
            </w:r>
            <w:proofErr w:type="spellStart"/>
            <w:r w:rsidRPr="009017B4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9017B4">
              <w:rPr>
                <w:kern w:val="0"/>
                <w:sz w:val="20"/>
                <w:szCs w:val="20"/>
              </w:rPr>
              <w:t xml:space="preserve">  субсидии на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9F63A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05100</w:t>
            </w:r>
            <w:r w:rsidR="009F63AA">
              <w:rPr>
                <w:kern w:val="0"/>
                <w:sz w:val="20"/>
                <w:szCs w:val="20"/>
                <w:lang w:val="en-US"/>
              </w:rPr>
              <w:t>L</w:t>
            </w:r>
            <w:r w:rsidRPr="009017B4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963,80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963,80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7B9" w:rsidRPr="009017B4" w:rsidRDefault="000047B9" w:rsidP="007A162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0047B9" w:rsidRPr="009017B4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17  340,95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18 718,88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7A16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22 688,78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31 858,54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B9" w:rsidRPr="009017B4" w:rsidRDefault="000047B9" w:rsidP="00FB24F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017B4">
              <w:rPr>
                <w:kern w:val="0"/>
                <w:sz w:val="20"/>
                <w:szCs w:val="20"/>
              </w:rPr>
              <w:t>130 713,99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7B9" w:rsidRPr="009017B4" w:rsidRDefault="000047B9" w:rsidP="007A162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2017EF" w:rsidRPr="009017B4" w:rsidRDefault="002017EF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p w:rsidR="00C8789A" w:rsidRDefault="0079466D" w:rsidP="00F42E81">
      <w:pPr>
        <w:ind w:left="-426" w:right="-881"/>
        <w:rPr>
          <w:szCs w:val="28"/>
        </w:rPr>
      </w:pPr>
      <w:r w:rsidRPr="009017B4">
        <w:rPr>
          <w:szCs w:val="28"/>
        </w:rPr>
        <w:t>Д</w:t>
      </w:r>
      <w:r w:rsidR="002017EF" w:rsidRPr="009017B4">
        <w:rPr>
          <w:szCs w:val="28"/>
        </w:rPr>
        <w:t xml:space="preserve">иректор МКУ «Управление городского хозяйства»   </w:t>
      </w:r>
      <w:r w:rsidR="00593FEC">
        <w:rPr>
          <w:szCs w:val="28"/>
        </w:rPr>
        <w:t xml:space="preserve">                    </w:t>
      </w:r>
      <w:r w:rsidR="00317BB6">
        <w:rPr>
          <w:szCs w:val="28"/>
        </w:rPr>
        <w:t xml:space="preserve">                      подпись</w:t>
      </w:r>
      <w:r w:rsidR="00593FEC">
        <w:rPr>
          <w:szCs w:val="28"/>
        </w:rPr>
        <w:t xml:space="preserve">                                               </w:t>
      </w:r>
      <w:r w:rsidR="002017EF" w:rsidRPr="009017B4">
        <w:rPr>
          <w:szCs w:val="28"/>
        </w:rPr>
        <w:t xml:space="preserve">     Т.</w:t>
      </w:r>
      <w:r w:rsidRPr="009017B4">
        <w:rPr>
          <w:szCs w:val="28"/>
        </w:rPr>
        <w:t>И</w:t>
      </w:r>
      <w:r w:rsidR="0027528A" w:rsidRPr="009017B4">
        <w:rPr>
          <w:szCs w:val="28"/>
        </w:rPr>
        <w:t xml:space="preserve">. </w:t>
      </w:r>
      <w:r w:rsidRPr="009017B4">
        <w:rPr>
          <w:szCs w:val="28"/>
        </w:rPr>
        <w:t>Пономаре</w:t>
      </w:r>
      <w:r w:rsidR="0027528A" w:rsidRPr="009017B4">
        <w:rPr>
          <w:szCs w:val="28"/>
        </w:rPr>
        <w:t>ва</w:t>
      </w:r>
    </w:p>
    <w:p w:rsidR="00121E4E" w:rsidRDefault="00121E4E" w:rsidP="00F42E81">
      <w:pPr>
        <w:ind w:left="-426" w:right="-881"/>
        <w:rPr>
          <w:szCs w:val="28"/>
        </w:rPr>
      </w:pPr>
    </w:p>
    <w:p w:rsidR="00121E4E" w:rsidRDefault="00121E4E" w:rsidP="00F42E81">
      <w:pPr>
        <w:ind w:left="-426" w:right="-881"/>
        <w:rPr>
          <w:szCs w:val="28"/>
        </w:rPr>
      </w:pPr>
    </w:p>
    <w:p w:rsidR="00121E4E" w:rsidRDefault="00121E4E" w:rsidP="00F42E81">
      <w:pPr>
        <w:ind w:left="-426" w:right="-881"/>
        <w:rPr>
          <w:szCs w:val="28"/>
        </w:rPr>
      </w:pPr>
    </w:p>
    <w:p w:rsidR="00121E4E" w:rsidRDefault="00121E4E" w:rsidP="00F42E81">
      <w:pPr>
        <w:ind w:left="-426" w:right="-881"/>
        <w:rPr>
          <w:szCs w:val="28"/>
        </w:rPr>
      </w:pPr>
    </w:p>
    <w:p w:rsidR="00121E4E" w:rsidRDefault="00121E4E" w:rsidP="00F42E81">
      <w:pPr>
        <w:ind w:left="-426" w:right="-881"/>
        <w:rPr>
          <w:szCs w:val="28"/>
        </w:rPr>
      </w:pPr>
    </w:p>
    <w:p w:rsidR="00593FEC" w:rsidRDefault="00593FEC" w:rsidP="00F42E81">
      <w:pPr>
        <w:ind w:left="-426" w:right="-881"/>
        <w:rPr>
          <w:szCs w:val="28"/>
        </w:rPr>
      </w:pPr>
    </w:p>
    <w:p w:rsidR="00593FEC" w:rsidRDefault="00593FEC" w:rsidP="00F42E81">
      <w:pPr>
        <w:ind w:left="-426" w:right="-881"/>
        <w:rPr>
          <w:szCs w:val="28"/>
        </w:rPr>
      </w:pPr>
    </w:p>
    <w:p w:rsidR="00593FEC" w:rsidRDefault="00593FEC" w:rsidP="00F42E81">
      <w:pPr>
        <w:ind w:left="-426" w:right="-881"/>
        <w:rPr>
          <w:szCs w:val="28"/>
        </w:rPr>
      </w:pPr>
    </w:p>
    <w:p w:rsidR="00593FEC" w:rsidRDefault="00593FEC" w:rsidP="00F42E81">
      <w:pPr>
        <w:ind w:left="-426" w:right="-881"/>
        <w:rPr>
          <w:szCs w:val="28"/>
        </w:rPr>
      </w:pPr>
    </w:p>
    <w:p w:rsidR="00121E4E" w:rsidRPr="009017B4" w:rsidRDefault="00121E4E" w:rsidP="00121E4E">
      <w:pPr>
        <w:tabs>
          <w:tab w:val="left" w:pos="6000"/>
        </w:tabs>
        <w:ind w:left="11057" w:right="-142"/>
        <w:rPr>
          <w:szCs w:val="28"/>
        </w:rPr>
      </w:pPr>
      <w:r w:rsidRPr="009017B4">
        <w:rPr>
          <w:szCs w:val="28"/>
        </w:rPr>
        <w:lastRenderedPageBreak/>
        <w:t xml:space="preserve">Приложение </w:t>
      </w:r>
      <w:r w:rsidR="00FF6E0F">
        <w:rPr>
          <w:szCs w:val="28"/>
        </w:rPr>
        <w:t>6</w:t>
      </w:r>
    </w:p>
    <w:p w:rsidR="00121E4E" w:rsidRPr="009017B4" w:rsidRDefault="00121E4E" w:rsidP="00121E4E">
      <w:pPr>
        <w:tabs>
          <w:tab w:val="left" w:pos="10575"/>
        </w:tabs>
        <w:ind w:left="11057" w:right="-142"/>
        <w:rPr>
          <w:szCs w:val="28"/>
        </w:rPr>
      </w:pPr>
      <w:r w:rsidRPr="009017B4">
        <w:rPr>
          <w:szCs w:val="28"/>
        </w:rPr>
        <w:t>к постановлению Администрации города Минусинска</w:t>
      </w:r>
    </w:p>
    <w:p w:rsidR="00121E4E" w:rsidRPr="009017B4" w:rsidRDefault="00121E4E" w:rsidP="00121E4E">
      <w:pPr>
        <w:ind w:left="11057" w:right="-142"/>
        <w:rPr>
          <w:szCs w:val="28"/>
        </w:rPr>
      </w:pPr>
      <w:r w:rsidRPr="009017B4">
        <w:rPr>
          <w:szCs w:val="28"/>
        </w:rPr>
        <w:t xml:space="preserve">от </w:t>
      </w:r>
      <w:r w:rsidR="00317BB6">
        <w:rPr>
          <w:szCs w:val="28"/>
        </w:rPr>
        <w:t xml:space="preserve">31.08.2017 </w:t>
      </w:r>
      <w:r w:rsidRPr="009017B4">
        <w:rPr>
          <w:szCs w:val="28"/>
        </w:rPr>
        <w:t>№АГ-</w:t>
      </w:r>
      <w:r w:rsidR="00317BB6">
        <w:rPr>
          <w:szCs w:val="28"/>
        </w:rPr>
        <w:t>1713</w:t>
      </w:r>
      <w:r w:rsidRPr="009017B4">
        <w:rPr>
          <w:szCs w:val="28"/>
        </w:rPr>
        <w:t>-п</w:t>
      </w:r>
    </w:p>
    <w:p w:rsidR="00121E4E" w:rsidRPr="009017B4" w:rsidRDefault="00121E4E" w:rsidP="00121E4E">
      <w:pPr>
        <w:widowControl/>
        <w:suppressAutoHyphens w:val="0"/>
        <w:ind w:left="11057" w:right="-142"/>
        <w:rPr>
          <w:kern w:val="0"/>
          <w:szCs w:val="28"/>
        </w:rPr>
      </w:pPr>
    </w:p>
    <w:p w:rsidR="00121E4E" w:rsidRPr="009017B4" w:rsidRDefault="00121E4E" w:rsidP="00121E4E">
      <w:pPr>
        <w:widowControl/>
        <w:suppressAutoHyphens w:val="0"/>
        <w:ind w:left="11057" w:right="-142"/>
        <w:rPr>
          <w:kern w:val="0"/>
          <w:szCs w:val="28"/>
        </w:rPr>
      </w:pPr>
      <w:r w:rsidRPr="009017B4">
        <w:rPr>
          <w:kern w:val="0"/>
          <w:szCs w:val="28"/>
        </w:rPr>
        <w:t>Приложение 2</w:t>
      </w:r>
    </w:p>
    <w:p w:rsidR="00121E4E" w:rsidRDefault="00121E4E" w:rsidP="00121E4E">
      <w:pPr>
        <w:ind w:left="11057" w:right="-142"/>
        <w:rPr>
          <w:kern w:val="0"/>
          <w:szCs w:val="28"/>
        </w:rPr>
      </w:pPr>
      <w:r w:rsidRPr="009017B4">
        <w:rPr>
          <w:kern w:val="0"/>
          <w:szCs w:val="28"/>
        </w:rPr>
        <w:t xml:space="preserve">к подпрограмме </w:t>
      </w:r>
      <w:r>
        <w:rPr>
          <w:kern w:val="0"/>
          <w:szCs w:val="28"/>
        </w:rPr>
        <w:t>«Обеспечение градостроительной деятельности»</w:t>
      </w:r>
    </w:p>
    <w:p w:rsidR="00950654" w:rsidRDefault="00950654" w:rsidP="00121E4E">
      <w:pPr>
        <w:ind w:left="11057" w:right="-142"/>
        <w:rPr>
          <w:szCs w:val="28"/>
        </w:rPr>
      </w:pPr>
    </w:p>
    <w:p w:rsidR="00950654" w:rsidRPr="00C466F3" w:rsidRDefault="00950654" w:rsidP="00950654">
      <w:pPr>
        <w:tabs>
          <w:tab w:val="left" w:pos="9927"/>
        </w:tabs>
        <w:ind w:left="9540"/>
        <w:jc w:val="both"/>
        <w:rPr>
          <w:szCs w:val="28"/>
        </w:rPr>
      </w:pPr>
      <w:r>
        <w:rPr>
          <w:szCs w:val="28"/>
        </w:rPr>
        <w:tab/>
      </w:r>
    </w:p>
    <w:p w:rsidR="00950654" w:rsidRPr="005522FA" w:rsidRDefault="00950654" w:rsidP="00950654">
      <w:pPr>
        <w:ind w:left="-426" w:right="-142"/>
        <w:jc w:val="center"/>
        <w:rPr>
          <w:b/>
          <w:szCs w:val="28"/>
        </w:rPr>
      </w:pPr>
      <w:r w:rsidRPr="005522FA">
        <w:rPr>
          <w:b/>
          <w:szCs w:val="28"/>
        </w:rPr>
        <w:t>Перечень мероприятий Подпрограммы  с указанием объема средств на их реализацию и ожидаемых результатов</w:t>
      </w:r>
    </w:p>
    <w:p w:rsidR="00950654" w:rsidRDefault="00950654" w:rsidP="00950654">
      <w:pPr>
        <w:ind w:left="-426" w:right="-142"/>
        <w:jc w:val="center"/>
        <w:rPr>
          <w:szCs w:val="2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560"/>
        <w:gridCol w:w="1275"/>
        <w:gridCol w:w="284"/>
        <w:gridCol w:w="1417"/>
        <w:gridCol w:w="1418"/>
        <w:gridCol w:w="1843"/>
        <w:gridCol w:w="1842"/>
        <w:gridCol w:w="1701"/>
      </w:tblGrid>
      <w:tr w:rsidR="00950654" w:rsidRPr="00FF7C76" w:rsidTr="00152697">
        <w:trPr>
          <w:trHeight w:val="3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Наименование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Код бюджетной классификации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Расходы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</w:t>
            </w:r>
            <w:r w:rsidRPr="00FF7C76">
              <w:rPr>
                <w:sz w:val="24"/>
              </w:rPr>
              <w:t>р</w:t>
            </w:r>
            <w:proofErr w:type="gramEnd"/>
            <w:r w:rsidRPr="00FF7C76">
              <w:rPr>
                <w:sz w:val="24"/>
              </w:rPr>
              <w:t>уб</w:t>
            </w:r>
            <w:proofErr w:type="spellEnd"/>
            <w:r w:rsidRPr="00FF7C76">
              <w:rPr>
                <w:sz w:val="24"/>
              </w:rPr>
              <w:t>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ind w:left="-108"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50654" w:rsidRPr="00FF7C76" w:rsidTr="00152697">
        <w:trPr>
          <w:trHeight w:val="11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Очередной финансовый год</w:t>
            </w:r>
          </w:p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(2017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(2018 год)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(2019 год)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</w:p>
        </w:tc>
      </w:tr>
      <w:tr w:rsidR="00950654" w:rsidRPr="00FF7C76" w:rsidTr="00152697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0654" w:rsidRPr="00FF7C76" w:rsidTr="00152697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4" w:rsidRPr="00FF7C76" w:rsidRDefault="00950654" w:rsidP="00152697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Це</w:t>
            </w:r>
            <w:r>
              <w:rPr>
                <w:sz w:val="24"/>
              </w:rPr>
              <w:t>ль</w:t>
            </w:r>
            <w:r w:rsidRPr="00FF7C76">
              <w:rPr>
                <w:sz w:val="24"/>
              </w:rPr>
              <w:t>: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415CDB" w:rsidRDefault="0095065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3 950,97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415CDB" w:rsidRDefault="0095065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415CDB" w:rsidRDefault="0095065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415CDB" w:rsidRDefault="0095065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3 950,97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</w:tr>
      <w:tr w:rsidR="00950654" w:rsidRPr="00FF7C76" w:rsidTr="00152697">
        <w:trPr>
          <w:trHeight w:val="36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FF7C76" w:rsidRDefault="00950654" w:rsidP="00152697">
            <w:pPr>
              <w:rPr>
                <w:sz w:val="24"/>
              </w:rPr>
            </w:pPr>
            <w:r>
              <w:rPr>
                <w:sz w:val="24"/>
              </w:rPr>
              <w:t>Задача 1: Внесений изменений в генеральный план муниципального образования город Минусинск</w:t>
            </w:r>
          </w:p>
        </w:tc>
      </w:tr>
      <w:tr w:rsidR="00950654" w:rsidTr="00152697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4" w:rsidRDefault="00950654" w:rsidP="00593FEC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Субсидии на подготовку документов </w:t>
            </w:r>
            <w:proofErr w:type="gramStart"/>
            <w:r>
              <w:rPr>
                <w:sz w:val="24"/>
              </w:rPr>
              <w:t>территориального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0520074660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Default="0095065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4" w:rsidRDefault="00950654" w:rsidP="00152697">
            <w:pPr>
              <w:jc w:val="both"/>
              <w:rPr>
                <w:sz w:val="24"/>
              </w:rPr>
            </w:pPr>
          </w:p>
        </w:tc>
      </w:tr>
      <w:tr w:rsidR="00950654" w:rsidRPr="00FF7C76" w:rsidTr="002E3E0C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54" w:rsidRPr="002E3E0C" w:rsidRDefault="002E3E0C" w:rsidP="002E3E0C">
            <w:pPr>
              <w:ind w:left="-108" w:right="-108"/>
              <w:jc w:val="center"/>
              <w:rPr>
                <w:sz w:val="24"/>
              </w:rPr>
            </w:pPr>
            <w:r w:rsidRPr="002E3E0C"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54" w:rsidRPr="002E3E0C" w:rsidRDefault="002E3E0C" w:rsidP="002E3E0C">
            <w:pPr>
              <w:jc w:val="center"/>
              <w:rPr>
                <w:sz w:val="24"/>
              </w:rPr>
            </w:pPr>
            <w:r w:rsidRPr="002E3E0C">
              <w:rPr>
                <w:sz w:val="24"/>
              </w:rPr>
              <w:t>10</w:t>
            </w:r>
          </w:p>
        </w:tc>
      </w:tr>
      <w:tr w:rsidR="008842D4" w:rsidRPr="00FF7C76" w:rsidTr="00152697">
        <w:trPr>
          <w:trHeight w:val="2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4" w:rsidRPr="00FF7C76" w:rsidRDefault="00593FEC" w:rsidP="00152697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планирования и градостроительного зонирования (внесение в </w:t>
            </w:r>
            <w:r w:rsidR="002E3E0C">
              <w:rPr>
                <w:sz w:val="24"/>
              </w:rPr>
              <w:t xml:space="preserve">них изменений), на раз работку документации по планировке территории в рамках подпрограммы «Стимулирование жилищного </w:t>
            </w:r>
            <w:proofErr w:type="gramStart"/>
            <w:r w:rsidR="002E3E0C">
              <w:rPr>
                <w:sz w:val="24"/>
              </w:rPr>
              <w:t xml:space="preserve">строи </w:t>
            </w:r>
            <w:proofErr w:type="spellStart"/>
            <w:r w:rsidR="002E3E0C">
              <w:rPr>
                <w:sz w:val="24"/>
              </w:rPr>
              <w:t>тельства</w:t>
            </w:r>
            <w:proofErr w:type="spellEnd"/>
            <w:proofErr w:type="gramEnd"/>
            <w:r w:rsidR="002E3E0C">
              <w:rPr>
                <w:sz w:val="24"/>
              </w:rPr>
              <w:t xml:space="preserve">» </w:t>
            </w:r>
            <w:proofErr w:type="spellStart"/>
            <w:r w:rsidR="002E3E0C">
              <w:rPr>
                <w:sz w:val="24"/>
              </w:rPr>
              <w:t>государствен</w:t>
            </w:r>
            <w:proofErr w:type="spellEnd"/>
            <w:r w:rsidR="002E3E0C">
              <w:rPr>
                <w:sz w:val="24"/>
              </w:rPr>
              <w:t xml:space="preserve"> 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27005E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D4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Default="008842D4" w:rsidP="001526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D4" w:rsidRPr="00FF7C76" w:rsidRDefault="008842D4" w:rsidP="00152697">
            <w:pPr>
              <w:rPr>
                <w:sz w:val="24"/>
              </w:rPr>
            </w:pPr>
          </w:p>
        </w:tc>
      </w:tr>
      <w:tr w:rsidR="008842D4" w:rsidRPr="00FF7C76" w:rsidTr="00152697">
        <w:trPr>
          <w:trHeight w:val="2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4" w:rsidRDefault="008842D4" w:rsidP="00152697">
            <w:pPr>
              <w:ind w:left="-108" w:right="-108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Софинансирование</w:t>
            </w:r>
            <w:proofErr w:type="spellEnd"/>
            <w:r w:rsidRPr="00FF7C76">
              <w:rPr>
                <w:sz w:val="24"/>
              </w:rPr>
              <w:t xml:space="preserve"> по субсидии бюджетам муниципальных обра</w:t>
            </w:r>
            <w:r>
              <w:rPr>
                <w:sz w:val="24"/>
              </w:rPr>
              <w:t>зо</w:t>
            </w:r>
            <w:r w:rsidRPr="00FF7C76">
              <w:rPr>
                <w:sz w:val="24"/>
              </w:rPr>
              <w:t xml:space="preserve">ваний на подготовку документов </w:t>
            </w:r>
            <w:proofErr w:type="spellStart"/>
            <w:proofErr w:type="gramStart"/>
            <w:r w:rsidRPr="00FF7C76">
              <w:rPr>
                <w:sz w:val="24"/>
              </w:rPr>
              <w:t>террито</w:t>
            </w:r>
            <w:r>
              <w:rPr>
                <w:sz w:val="24"/>
              </w:rPr>
              <w:t>-</w:t>
            </w:r>
            <w:r w:rsidRPr="00FF7C76">
              <w:rPr>
                <w:sz w:val="24"/>
              </w:rPr>
              <w:t>риального</w:t>
            </w:r>
            <w:proofErr w:type="spellEnd"/>
            <w:proofErr w:type="gramEnd"/>
            <w:r w:rsidRPr="00FF7C76">
              <w:rPr>
                <w:sz w:val="24"/>
              </w:rPr>
              <w:t xml:space="preserve"> планирования и градостроительного</w:t>
            </w:r>
            <w:r>
              <w:rPr>
                <w:sz w:val="24"/>
              </w:rPr>
              <w:t xml:space="preserve"> зонирования (внесение в них изменений), на раз работку документации по планировке террито</w:t>
            </w:r>
            <w:r w:rsidRPr="00FF7C76">
              <w:rPr>
                <w:sz w:val="24"/>
              </w:rPr>
              <w:t xml:space="preserve">рии в рамках </w:t>
            </w:r>
            <w:proofErr w:type="spellStart"/>
            <w:r w:rsidRPr="00FF7C76">
              <w:rPr>
                <w:sz w:val="24"/>
              </w:rPr>
              <w:t>подпрог</w:t>
            </w:r>
            <w:proofErr w:type="spellEnd"/>
          </w:p>
          <w:p w:rsidR="008842D4" w:rsidRPr="00FF7C76" w:rsidRDefault="008842D4" w:rsidP="00593FEC">
            <w:pPr>
              <w:ind w:left="-108" w:right="-108"/>
              <w:rPr>
                <w:sz w:val="24"/>
              </w:rPr>
            </w:pPr>
            <w:proofErr w:type="spellStart"/>
            <w:r w:rsidRPr="00FF7C76">
              <w:rPr>
                <w:sz w:val="24"/>
              </w:rPr>
              <w:t>раммы</w:t>
            </w:r>
            <w:proofErr w:type="spellEnd"/>
            <w:r w:rsidRPr="00FF7C76">
              <w:rPr>
                <w:sz w:val="24"/>
              </w:rPr>
              <w:t xml:space="preserve"> «Сти</w:t>
            </w:r>
            <w:r>
              <w:rPr>
                <w:sz w:val="24"/>
              </w:rPr>
              <w:t>му</w:t>
            </w:r>
            <w:r w:rsidRPr="00FF7C76">
              <w:rPr>
                <w:sz w:val="24"/>
              </w:rPr>
              <w:t xml:space="preserve">лирование </w:t>
            </w:r>
            <w:proofErr w:type="gramStart"/>
            <w:r w:rsidRPr="00FF7C76">
              <w:rPr>
                <w:sz w:val="24"/>
              </w:rPr>
              <w:t>жилищного</w:t>
            </w:r>
            <w:proofErr w:type="gramEnd"/>
            <w:r w:rsidRPr="00FF7C76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05200S4660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D4" w:rsidRPr="00FF7C76" w:rsidRDefault="008842D4" w:rsidP="00152697">
            <w:pPr>
              <w:rPr>
                <w:sz w:val="24"/>
                <w:vertAlign w:val="superscript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2E3E0C" w:rsidRPr="00FF7C76" w:rsidTr="002E3E0C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0C" w:rsidRPr="00FF7C76" w:rsidRDefault="002E3E0C" w:rsidP="002E3E0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0C" w:rsidRPr="00FF7C76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0C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0C" w:rsidRPr="0027005E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0C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0C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0C" w:rsidRPr="00FF7C76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C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C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0C" w:rsidRPr="00FF7C76" w:rsidRDefault="002E3E0C" w:rsidP="002E3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3FEC" w:rsidRPr="00FF7C76" w:rsidTr="002E3E0C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EC" w:rsidRDefault="00593FEC" w:rsidP="00593FEC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EC" w:rsidRDefault="00593FEC" w:rsidP="002E3E0C">
            <w:pPr>
              <w:jc w:val="center"/>
              <w:rPr>
                <w:sz w:val="24"/>
              </w:rPr>
            </w:pPr>
          </w:p>
        </w:tc>
      </w:tr>
      <w:tr w:rsidR="008842D4" w:rsidRPr="002A25D0" w:rsidTr="00152697">
        <w:trPr>
          <w:trHeight w:val="4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D4" w:rsidRPr="002A25D0" w:rsidRDefault="008842D4" w:rsidP="0015269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</w:rPr>
              <w:t xml:space="preserve">Задача 2: </w:t>
            </w:r>
            <w:r w:rsidRPr="002A25D0">
              <w:rPr>
                <w:sz w:val="24"/>
              </w:rPr>
              <w:t>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8842D4" w:rsidTr="00152697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D4" w:rsidRDefault="008842D4" w:rsidP="00383A0E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Субсидии на актуализацию документов 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 для обеспечения </w:t>
            </w:r>
            <w:proofErr w:type="gramStart"/>
            <w:r>
              <w:rPr>
                <w:sz w:val="24"/>
              </w:rPr>
              <w:t xml:space="preserve">доступ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0520075910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Default="008842D4" w:rsidP="0015269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D4" w:rsidRDefault="008842D4" w:rsidP="0015269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8842D4" w:rsidRPr="00FF7C76" w:rsidTr="00152697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D4" w:rsidRPr="00BF095F" w:rsidRDefault="008842D4" w:rsidP="00192D41">
            <w:pPr>
              <w:ind w:left="-108" w:right="-108"/>
              <w:rPr>
                <w:sz w:val="24"/>
              </w:rPr>
            </w:pPr>
            <w:proofErr w:type="spellStart"/>
            <w:r w:rsidRPr="0027005E">
              <w:rPr>
                <w:sz w:val="24"/>
              </w:rPr>
              <w:t>Софинансирование</w:t>
            </w:r>
            <w:proofErr w:type="spellEnd"/>
            <w:r w:rsidRPr="0027005E">
              <w:rPr>
                <w:sz w:val="24"/>
              </w:rPr>
              <w:t xml:space="preserve"> по субсидии бюджетам </w:t>
            </w:r>
            <w:proofErr w:type="spellStart"/>
            <w:r w:rsidRPr="0027005E">
              <w:rPr>
                <w:sz w:val="24"/>
              </w:rPr>
              <w:t>муниципальныхобразо</w:t>
            </w:r>
            <w:r>
              <w:rPr>
                <w:sz w:val="24"/>
              </w:rPr>
              <w:t>ва</w:t>
            </w:r>
            <w:r w:rsidRPr="0027005E">
              <w:rPr>
                <w:sz w:val="24"/>
              </w:rPr>
              <w:t>ний</w:t>
            </w:r>
            <w:proofErr w:type="spellEnd"/>
            <w:r w:rsidRPr="0027005E">
              <w:rPr>
                <w:sz w:val="24"/>
              </w:rPr>
              <w:t xml:space="preserve"> на актуализацию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05200S5910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8842D4" w:rsidP="001526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415CDB" w:rsidRDefault="008842D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144,57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8842D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8842D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8842D4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144,57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D4" w:rsidRPr="00FF7C76" w:rsidRDefault="008842D4" w:rsidP="00192D41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>Наличие актуальных</w:t>
            </w:r>
            <w:r>
              <w:rPr>
                <w:sz w:val="24"/>
              </w:rPr>
              <w:t>: генерального плана,</w:t>
            </w:r>
            <w:r w:rsidRPr="00FF7C76">
              <w:rPr>
                <w:sz w:val="24"/>
              </w:rPr>
              <w:t xml:space="preserve"> правил </w:t>
            </w:r>
          </w:p>
        </w:tc>
      </w:tr>
      <w:tr w:rsidR="008842D4" w:rsidRPr="00FF7C76" w:rsidTr="003B1D76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4" w:rsidRPr="0027005E" w:rsidRDefault="003B1D76" w:rsidP="003B1D7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FF7C76" w:rsidRDefault="003B1D76" w:rsidP="003B1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Default="003B1D76" w:rsidP="003B1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27005E" w:rsidRDefault="003B1D76" w:rsidP="003B1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Default="003B1D76" w:rsidP="003B1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D4" w:rsidRPr="00415CDB" w:rsidRDefault="003B1D76" w:rsidP="003B1D76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3B1D76" w:rsidP="003B1D76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3B1D76" w:rsidP="003B1D76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415CDB" w:rsidRDefault="003B1D76" w:rsidP="003B1D76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D4" w:rsidRPr="00FF7C76" w:rsidRDefault="003B1D76" w:rsidP="003B1D7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3A0E" w:rsidRPr="00FF7C76" w:rsidTr="006D14EF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0E" w:rsidRDefault="00192D41" w:rsidP="003B1D76">
            <w:pPr>
              <w:ind w:left="-108" w:right="-108"/>
              <w:rPr>
                <w:sz w:val="24"/>
              </w:rPr>
            </w:pPr>
            <w:r w:rsidRPr="0027005E">
              <w:rPr>
                <w:sz w:val="24"/>
              </w:rPr>
              <w:t xml:space="preserve">документов </w:t>
            </w:r>
            <w:r>
              <w:rPr>
                <w:sz w:val="24"/>
              </w:rPr>
              <w:t>территори</w:t>
            </w:r>
            <w:r w:rsidRPr="0027005E">
              <w:rPr>
                <w:sz w:val="24"/>
              </w:rPr>
              <w:t>ального планирования и градостроительного зонирования</w:t>
            </w:r>
            <w:r>
              <w:rPr>
                <w:sz w:val="24"/>
              </w:rPr>
              <w:t xml:space="preserve"> </w:t>
            </w:r>
            <w:r w:rsidRPr="0027005E">
              <w:rPr>
                <w:sz w:val="24"/>
              </w:rPr>
              <w:t xml:space="preserve">муниципальных образований в рамках подпрограммы «Стимулирование жилищного строительства» государственной программы Красноярского </w:t>
            </w:r>
            <w:r w:rsidR="00481050" w:rsidRPr="0027005E">
              <w:rPr>
                <w:sz w:val="24"/>
              </w:rPr>
              <w:t xml:space="preserve">края «Создание условий </w:t>
            </w:r>
            <w:r w:rsidR="003B1D76" w:rsidRPr="0027005E">
              <w:rPr>
                <w:sz w:val="24"/>
              </w:rPr>
              <w:t>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0E" w:rsidRPr="00FF7C76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0E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0E" w:rsidRPr="0027005E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0E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0E" w:rsidRPr="00415CDB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0E" w:rsidRPr="00415CDB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E" w:rsidRPr="00415CDB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E" w:rsidRPr="00415CDB" w:rsidRDefault="00383A0E" w:rsidP="001526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A0E" w:rsidRPr="00FF7C76" w:rsidRDefault="00192D41" w:rsidP="00152697">
            <w:pPr>
              <w:ind w:left="-108" w:right="-108"/>
              <w:rPr>
                <w:sz w:val="24"/>
              </w:rPr>
            </w:pPr>
            <w:r w:rsidRPr="00FF7C76">
              <w:rPr>
                <w:sz w:val="24"/>
              </w:rPr>
              <w:t xml:space="preserve">землепользования и </w:t>
            </w:r>
            <w:proofErr w:type="gramStart"/>
            <w:r w:rsidRPr="00FF7C76">
              <w:rPr>
                <w:sz w:val="24"/>
              </w:rPr>
              <w:t>застройки  города</w:t>
            </w:r>
            <w:proofErr w:type="gramEnd"/>
            <w:r w:rsidRPr="00FF7C76">
              <w:rPr>
                <w:sz w:val="24"/>
              </w:rPr>
              <w:t xml:space="preserve"> Минусинска</w:t>
            </w:r>
          </w:p>
        </w:tc>
      </w:tr>
      <w:tr w:rsidR="003B1D76" w:rsidRPr="00FF7C76" w:rsidTr="006D14EF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76" w:rsidRPr="0027005E" w:rsidRDefault="003B1D76" w:rsidP="0015269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76" w:rsidRPr="00FF7C76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76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76" w:rsidRPr="0027005E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76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76" w:rsidRPr="00415CDB" w:rsidRDefault="003B1D76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3 950,97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76" w:rsidRPr="00415CDB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6" w:rsidRPr="00415CDB" w:rsidRDefault="003B1D76" w:rsidP="0015269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6" w:rsidRPr="00415CDB" w:rsidRDefault="003B1D76" w:rsidP="00152697">
            <w:pPr>
              <w:jc w:val="center"/>
              <w:rPr>
                <w:sz w:val="24"/>
              </w:rPr>
            </w:pPr>
            <w:r w:rsidRPr="00415CDB">
              <w:rPr>
                <w:sz w:val="24"/>
              </w:rPr>
              <w:t>3 950,97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76" w:rsidRPr="00FF7C76" w:rsidRDefault="003B1D76" w:rsidP="00152697">
            <w:pPr>
              <w:ind w:left="-108" w:right="-108"/>
              <w:rPr>
                <w:sz w:val="24"/>
              </w:rPr>
            </w:pPr>
          </w:p>
        </w:tc>
      </w:tr>
    </w:tbl>
    <w:p w:rsidR="00950654" w:rsidRDefault="00950654" w:rsidP="00950654">
      <w:pPr>
        <w:ind w:left="-426" w:right="-142"/>
        <w:jc w:val="center"/>
        <w:rPr>
          <w:szCs w:val="28"/>
        </w:rPr>
      </w:pPr>
    </w:p>
    <w:p w:rsidR="0053643C" w:rsidRPr="00486280" w:rsidRDefault="0053643C" w:rsidP="0053643C">
      <w:pPr>
        <w:ind w:left="-709"/>
        <w:rPr>
          <w:szCs w:val="28"/>
        </w:rPr>
      </w:pPr>
      <w:r w:rsidRPr="00486280">
        <w:rPr>
          <w:szCs w:val="28"/>
        </w:rPr>
        <w:t xml:space="preserve">Начальник отдела архитектуры и градостроительства –     </w:t>
      </w:r>
    </w:p>
    <w:p w:rsidR="0053643C" w:rsidRPr="00561695" w:rsidRDefault="0053643C" w:rsidP="0053643C">
      <w:pPr>
        <w:ind w:left="-709"/>
        <w:rPr>
          <w:sz w:val="24"/>
        </w:rPr>
      </w:pPr>
      <w:r w:rsidRPr="00486280">
        <w:rPr>
          <w:szCs w:val="28"/>
        </w:rPr>
        <w:t xml:space="preserve">главный архитектор администрации города Минусинска                                         </w:t>
      </w:r>
      <w:r w:rsidR="00192D41">
        <w:rPr>
          <w:szCs w:val="28"/>
        </w:rPr>
        <w:t xml:space="preserve">             </w:t>
      </w:r>
      <w:r w:rsidR="00317BB6">
        <w:rPr>
          <w:szCs w:val="28"/>
        </w:rPr>
        <w:t xml:space="preserve">подпись           </w:t>
      </w:r>
      <w:r w:rsidRPr="00486280">
        <w:rPr>
          <w:szCs w:val="28"/>
        </w:rPr>
        <w:t xml:space="preserve">                            </w:t>
      </w:r>
      <w:proofErr w:type="spellStart"/>
      <w:r w:rsidRPr="00486280">
        <w:rPr>
          <w:szCs w:val="28"/>
        </w:rPr>
        <w:t>А.Е.Рославцев</w:t>
      </w:r>
      <w:proofErr w:type="spellEnd"/>
      <w:r>
        <w:rPr>
          <w:sz w:val="24"/>
        </w:rPr>
        <w:t xml:space="preserve">    </w:t>
      </w:r>
    </w:p>
    <w:p w:rsidR="00C8789A" w:rsidRDefault="00C8789A" w:rsidP="00F42E81">
      <w:pPr>
        <w:ind w:left="-426" w:right="-881"/>
        <w:rPr>
          <w:szCs w:val="28"/>
        </w:rPr>
      </w:pPr>
    </w:p>
    <w:sectPr w:rsidR="00C8789A" w:rsidSect="00196100">
      <w:headerReference w:type="first" r:id="rId11"/>
      <w:pgSz w:w="16838" w:h="11906" w:orient="landscape" w:code="9"/>
      <w:pgMar w:top="426" w:right="39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B" w:rsidRDefault="009C647B">
      <w:r>
        <w:separator/>
      </w:r>
    </w:p>
  </w:endnote>
  <w:endnote w:type="continuationSeparator" w:id="0">
    <w:p w:rsidR="009C647B" w:rsidRDefault="009C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B" w:rsidRDefault="009C647B">
      <w:r>
        <w:separator/>
      </w:r>
    </w:p>
  </w:footnote>
  <w:footnote w:type="continuationSeparator" w:id="0">
    <w:p w:rsidR="009C647B" w:rsidRDefault="009C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D5" w:rsidRDefault="00317BB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1B8">
      <w:rPr>
        <w:noProof/>
      </w:rPr>
      <w:t>2</w:t>
    </w:r>
    <w:r>
      <w:rPr>
        <w:noProof/>
      </w:rPr>
      <w:fldChar w:fldCharType="end"/>
    </w:r>
  </w:p>
  <w:p w:rsidR="00C24BD5" w:rsidRDefault="00C24BD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D5" w:rsidRDefault="00C24BD5" w:rsidP="00007801">
    <w:pPr>
      <w:pStyle w:val="af5"/>
      <w:jc w:val="center"/>
    </w:pPr>
  </w:p>
  <w:p w:rsidR="00C24BD5" w:rsidRDefault="00C24BD5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D5" w:rsidRDefault="00C24BD5" w:rsidP="00007801">
    <w:pPr>
      <w:pStyle w:val="af5"/>
      <w:jc w:val="center"/>
    </w:pPr>
  </w:p>
  <w:p w:rsidR="00C24BD5" w:rsidRDefault="00C24BD5" w:rsidP="00007801">
    <w:pPr>
      <w:pStyle w:val="af5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8B7"/>
    <w:rsid w:val="000006F4"/>
    <w:rsid w:val="00000DB9"/>
    <w:rsid w:val="00001458"/>
    <w:rsid w:val="00001465"/>
    <w:rsid w:val="000047B9"/>
    <w:rsid w:val="00007801"/>
    <w:rsid w:val="00013BAE"/>
    <w:rsid w:val="00014933"/>
    <w:rsid w:val="00014C98"/>
    <w:rsid w:val="00014DD9"/>
    <w:rsid w:val="00017AD8"/>
    <w:rsid w:val="00020B8C"/>
    <w:rsid w:val="00020D46"/>
    <w:rsid w:val="00020F1D"/>
    <w:rsid w:val="00021A8F"/>
    <w:rsid w:val="00022B61"/>
    <w:rsid w:val="00026FED"/>
    <w:rsid w:val="00027A64"/>
    <w:rsid w:val="00031707"/>
    <w:rsid w:val="00031985"/>
    <w:rsid w:val="00032214"/>
    <w:rsid w:val="00034991"/>
    <w:rsid w:val="000355F8"/>
    <w:rsid w:val="00037411"/>
    <w:rsid w:val="000379A3"/>
    <w:rsid w:val="000423A9"/>
    <w:rsid w:val="000449D7"/>
    <w:rsid w:val="00045F3A"/>
    <w:rsid w:val="0004666B"/>
    <w:rsid w:val="0004695F"/>
    <w:rsid w:val="0004773F"/>
    <w:rsid w:val="00047B0E"/>
    <w:rsid w:val="00051FC1"/>
    <w:rsid w:val="0005586F"/>
    <w:rsid w:val="00055BD7"/>
    <w:rsid w:val="00061241"/>
    <w:rsid w:val="00061773"/>
    <w:rsid w:val="000626DD"/>
    <w:rsid w:val="00064E61"/>
    <w:rsid w:val="00065C88"/>
    <w:rsid w:val="00067817"/>
    <w:rsid w:val="00071637"/>
    <w:rsid w:val="000719C7"/>
    <w:rsid w:val="0008037D"/>
    <w:rsid w:val="00080F9C"/>
    <w:rsid w:val="0008134E"/>
    <w:rsid w:val="0008519F"/>
    <w:rsid w:val="00085397"/>
    <w:rsid w:val="00085798"/>
    <w:rsid w:val="00087C7A"/>
    <w:rsid w:val="00090059"/>
    <w:rsid w:val="000908EC"/>
    <w:rsid w:val="00096188"/>
    <w:rsid w:val="00096BFF"/>
    <w:rsid w:val="00097417"/>
    <w:rsid w:val="000978CF"/>
    <w:rsid w:val="000A01B8"/>
    <w:rsid w:val="000A04F5"/>
    <w:rsid w:val="000A0BCC"/>
    <w:rsid w:val="000A17B8"/>
    <w:rsid w:val="000A3760"/>
    <w:rsid w:val="000A4DB4"/>
    <w:rsid w:val="000B5410"/>
    <w:rsid w:val="000B5F79"/>
    <w:rsid w:val="000B6CD5"/>
    <w:rsid w:val="000B7CD5"/>
    <w:rsid w:val="000C0311"/>
    <w:rsid w:val="000C2749"/>
    <w:rsid w:val="000C316B"/>
    <w:rsid w:val="000C35D7"/>
    <w:rsid w:val="000C3AC4"/>
    <w:rsid w:val="000C401A"/>
    <w:rsid w:val="000C5A25"/>
    <w:rsid w:val="000C6A58"/>
    <w:rsid w:val="000D3911"/>
    <w:rsid w:val="000D39A5"/>
    <w:rsid w:val="000D40A6"/>
    <w:rsid w:val="000D47D7"/>
    <w:rsid w:val="000D5507"/>
    <w:rsid w:val="000E0EE5"/>
    <w:rsid w:val="000E2BDC"/>
    <w:rsid w:val="000E4043"/>
    <w:rsid w:val="000E464B"/>
    <w:rsid w:val="000F0E75"/>
    <w:rsid w:val="000F113B"/>
    <w:rsid w:val="000F508F"/>
    <w:rsid w:val="000F5887"/>
    <w:rsid w:val="000F7A92"/>
    <w:rsid w:val="001022FE"/>
    <w:rsid w:val="00102F9C"/>
    <w:rsid w:val="00104F0F"/>
    <w:rsid w:val="001176F4"/>
    <w:rsid w:val="00121E4E"/>
    <w:rsid w:val="001237EA"/>
    <w:rsid w:val="00123CE8"/>
    <w:rsid w:val="00124D2B"/>
    <w:rsid w:val="001250FE"/>
    <w:rsid w:val="00125823"/>
    <w:rsid w:val="00126843"/>
    <w:rsid w:val="00131A69"/>
    <w:rsid w:val="00132430"/>
    <w:rsid w:val="00132D38"/>
    <w:rsid w:val="00133B00"/>
    <w:rsid w:val="00135998"/>
    <w:rsid w:val="00136B09"/>
    <w:rsid w:val="001406F8"/>
    <w:rsid w:val="00141530"/>
    <w:rsid w:val="00142E29"/>
    <w:rsid w:val="00143E67"/>
    <w:rsid w:val="001442E5"/>
    <w:rsid w:val="00144D1E"/>
    <w:rsid w:val="001450E8"/>
    <w:rsid w:val="00146404"/>
    <w:rsid w:val="001471FD"/>
    <w:rsid w:val="00150F95"/>
    <w:rsid w:val="001522ED"/>
    <w:rsid w:val="00152415"/>
    <w:rsid w:val="00152697"/>
    <w:rsid w:val="00152F4C"/>
    <w:rsid w:val="00153156"/>
    <w:rsid w:val="00157660"/>
    <w:rsid w:val="001603D3"/>
    <w:rsid w:val="00160D2F"/>
    <w:rsid w:val="00161981"/>
    <w:rsid w:val="00165BD9"/>
    <w:rsid w:val="00165D3D"/>
    <w:rsid w:val="001667D1"/>
    <w:rsid w:val="00166BD6"/>
    <w:rsid w:val="00166F90"/>
    <w:rsid w:val="0017586A"/>
    <w:rsid w:val="00175ABA"/>
    <w:rsid w:val="0017649A"/>
    <w:rsid w:val="00176C05"/>
    <w:rsid w:val="00177130"/>
    <w:rsid w:val="0017764F"/>
    <w:rsid w:val="001807C9"/>
    <w:rsid w:val="00181DD9"/>
    <w:rsid w:val="00183AEE"/>
    <w:rsid w:val="00184622"/>
    <w:rsid w:val="00184A6C"/>
    <w:rsid w:val="00186E71"/>
    <w:rsid w:val="0019124F"/>
    <w:rsid w:val="001912AA"/>
    <w:rsid w:val="001922B9"/>
    <w:rsid w:val="00192D41"/>
    <w:rsid w:val="00194E02"/>
    <w:rsid w:val="00196100"/>
    <w:rsid w:val="00196C1E"/>
    <w:rsid w:val="00197558"/>
    <w:rsid w:val="001A0200"/>
    <w:rsid w:val="001A0972"/>
    <w:rsid w:val="001A220E"/>
    <w:rsid w:val="001A5D41"/>
    <w:rsid w:val="001A7B59"/>
    <w:rsid w:val="001B108F"/>
    <w:rsid w:val="001B18D9"/>
    <w:rsid w:val="001B2A8F"/>
    <w:rsid w:val="001B379B"/>
    <w:rsid w:val="001B431F"/>
    <w:rsid w:val="001B4A9A"/>
    <w:rsid w:val="001B7840"/>
    <w:rsid w:val="001C07BD"/>
    <w:rsid w:val="001C2585"/>
    <w:rsid w:val="001C345A"/>
    <w:rsid w:val="001C42FB"/>
    <w:rsid w:val="001C4D76"/>
    <w:rsid w:val="001C5E66"/>
    <w:rsid w:val="001D0DDD"/>
    <w:rsid w:val="001D1494"/>
    <w:rsid w:val="001D6733"/>
    <w:rsid w:val="001D6DFE"/>
    <w:rsid w:val="001D6F2E"/>
    <w:rsid w:val="001E20DD"/>
    <w:rsid w:val="001E3281"/>
    <w:rsid w:val="001E3D24"/>
    <w:rsid w:val="001E73E9"/>
    <w:rsid w:val="001F0426"/>
    <w:rsid w:val="001F04D6"/>
    <w:rsid w:val="001F48CE"/>
    <w:rsid w:val="001F5B39"/>
    <w:rsid w:val="001F5FAE"/>
    <w:rsid w:val="00200930"/>
    <w:rsid w:val="002017EF"/>
    <w:rsid w:val="00202351"/>
    <w:rsid w:val="002042C7"/>
    <w:rsid w:val="00204733"/>
    <w:rsid w:val="00205030"/>
    <w:rsid w:val="00205C6A"/>
    <w:rsid w:val="00207194"/>
    <w:rsid w:val="0021089B"/>
    <w:rsid w:val="00210CD9"/>
    <w:rsid w:val="00213661"/>
    <w:rsid w:val="00214706"/>
    <w:rsid w:val="00216AE9"/>
    <w:rsid w:val="0021737D"/>
    <w:rsid w:val="00220478"/>
    <w:rsid w:val="002249C7"/>
    <w:rsid w:val="00224B05"/>
    <w:rsid w:val="00224C9B"/>
    <w:rsid w:val="00225897"/>
    <w:rsid w:val="002258DB"/>
    <w:rsid w:val="002258EF"/>
    <w:rsid w:val="00225F8A"/>
    <w:rsid w:val="002266D5"/>
    <w:rsid w:val="0023152F"/>
    <w:rsid w:val="00231CF2"/>
    <w:rsid w:val="00234BB9"/>
    <w:rsid w:val="0023643C"/>
    <w:rsid w:val="002378D7"/>
    <w:rsid w:val="00241C62"/>
    <w:rsid w:val="00241D74"/>
    <w:rsid w:val="00241F65"/>
    <w:rsid w:val="00243AB8"/>
    <w:rsid w:val="002502D3"/>
    <w:rsid w:val="002520EB"/>
    <w:rsid w:val="00254891"/>
    <w:rsid w:val="002600CC"/>
    <w:rsid w:val="0026033D"/>
    <w:rsid w:val="00261093"/>
    <w:rsid w:val="00262835"/>
    <w:rsid w:val="002637D0"/>
    <w:rsid w:val="0026438D"/>
    <w:rsid w:val="00264CBD"/>
    <w:rsid w:val="00265312"/>
    <w:rsid w:val="00265554"/>
    <w:rsid w:val="00267766"/>
    <w:rsid w:val="00271AC1"/>
    <w:rsid w:val="00272208"/>
    <w:rsid w:val="0027266D"/>
    <w:rsid w:val="002732E5"/>
    <w:rsid w:val="00273511"/>
    <w:rsid w:val="002739AC"/>
    <w:rsid w:val="00274F0C"/>
    <w:rsid w:val="00274F53"/>
    <w:rsid w:val="0027528A"/>
    <w:rsid w:val="002779C9"/>
    <w:rsid w:val="0028198F"/>
    <w:rsid w:val="002823A6"/>
    <w:rsid w:val="00282C3C"/>
    <w:rsid w:val="00283ED6"/>
    <w:rsid w:val="00283EF7"/>
    <w:rsid w:val="0028499A"/>
    <w:rsid w:val="002860B6"/>
    <w:rsid w:val="00286F4E"/>
    <w:rsid w:val="00286FA1"/>
    <w:rsid w:val="00287B3C"/>
    <w:rsid w:val="00290021"/>
    <w:rsid w:val="0029206C"/>
    <w:rsid w:val="00297FFB"/>
    <w:rsid w:val="002A196D"/>
    <w:rsid w:val="002A2B4B"/>
    <w:rsid w:val="002A34AB"/>
    <w:rsid w:val="002A4463"/>
    <w:rsid w:val="002B0F84"/>
    <w:rsid w:val="002B122A"/>
    <w:rsid w:val="002B1C62"/>
    <w:rsid w:val="002B5607"/>
    <w:rsid w:val="002B6366"/>
    <w:rsid w:val="002C29EC"/>
    <w:rsid w:val="002C3EB3"/>
    <w:rsid w:val="002C6DCA"/>
    <w:rsid w:val="002D0AB2"/>
    <w:rsid w:val="002D4A99"/>
    <w:rsid w:val="002D5328"/>
    <w:rsid w:val="002D6744"/>
    <w:rsid w:val="002D6FEE"/>
    <w:rsid w:val="002D70FD"/>
    <w:rsid w:val="002D752F"/>
    <w:rsid w:val="002E0831"/>
    <w:rsid w:val="002E3E0C"/>
    <w:rsid w:val="002E7307"/>
    <w:rsid w:val="002F260C"/>
    <w:rsid w:val="002F2F7F"/>
    <w:rsid w:val="002F40F6"/>
    <w:rsid w:val="002F4198"/>
    <w:rsid w:val="002F4EFF"/>
    <w:rsid w:val="002F5846"/>
    <w:rsid w:val="002F5B29"/>
    <w:rsid w:val="00301274"/>
    <w:rsid w:val="00303EA5"/>
    <w:rsid w:val="00304E15"/>
    <w:rsid w:val="003050C8"/>
    <w:rsid w:val="0030511B"/>
    <w:rsid w:val="003064AD"/>
    <w:rsid w:val="003103A5"/>
    <w:rsid w:val="00310A4E"/>
    <w:rsid w:val="00310DEC"/>
    <w:rsid w:val="00312382"/>
    <w:rsid w:val="00313A3E"/>
    <w:rsid w:val="003160E0"/>
    <w:rsid w:val="00316DA3"/>
    <w:rsid w:val="00317035"/>
    <w:rsid w:val="00317BB6"/>
    <w:rsid w:val="00321B0C"/>
    <w:rsid w:val="00322284"/>
    <w:rsid w:val="00323DC0"/>
    <w:rsid w:val="0032496C"/>
    <w:rsid w:val="00325180"/>
    <w:rsid w:val="003255C8"/>
    <w:rsid w:val="0032684E"/>
    <w:rsid w:val="0032717B"/>
    <w:rsid w:val="0033099A"/>
    <w:rsid w:val="00330B64"/>
    <w:rsid w:val="0033260E"/>
    <w:rsid w:val="003337DC"/>
    <w:rsid w:val="003339D2"/>
    <w:rsid w:val="00334013"/>
    <w:rsid w:val="003375AA"/>
    <w:rsid w:val="003375FA"/>
    <w:rsid w:val="00337BBF"/>
    <w:rsid w:val="003404A4"/>
    <w:rsid w:val="00340F43"/>
    <w:rsid w:val="00341774"/>
    <w:rsid w:val="00341D49"/>
    <w:rsid w:val="00342577"/>
    <w:rsid w:val="00342BDF"/>
    <w:rsid w:val="00346B4B"/>
    <w:rsid w:val="00347820"/>
    <w:rsid w:val="0035105B"/>
    <w:rsid w:val="00352744"/>
    <w:rsid w:val="00353FC1"/>
    <w:rsid w:val="00354A14"/>
    <w:rsid w:val="00354B83"/>
    <w:rsid w:val="00361832"/>
    <w:rsid w:val="00362DD7"/>
    <w:rsid w:val="00363E91"/>
    <w:rsid w:val="00366D3E"/>
    <w:rsid w:val="003715A8"/>
    <w:rsid w:val="003732D8"/>
    <w:rsid w:val="00373469"/>
    <w:rsid w:val="0037580C"/>
    <w:rsid w:val="00376800"/>
    <w:rsid w:val="00376B27"/>
    <w:rsid w:val="003803FF"/>
    <w:rsid w:val="00380574"/>
    <w:rsid w:val="00380BE4"/>
    <w:rsid w:val="00380D68"/>
    <w:rsid w:val="00382218"/>
    <w:rsid w:val="00383A0E"/>
    <w:rsid w:val="00383BD7"/>
    <w:rsid w:val="00391486"/>
    <w:rsid w:val="00391C1A"/>
    <w:rsid w:val="0039267D"/>
    <w:rsid w:val="003949C4"/>
    <w:rsid w:val="003956D7"/>
    <w:rsid w:val="00397302"/>
    <w:rsid w:val="00397729"/>
    <w:rsid w:val="003A0BF2"/>
    <w:rsid w:val="003A0D11"/>
    <w:rsid w:val="003A389A"/>
    <w:rsid w:val="003A4314"/>
    <w:rsid w:val="003A5245"/>
    <w:rsid w:val="003B15C7"/>
    <w:rsid w:val="003B1D76"/>
    <w:rsid w:val="003B6C47"/>
    <w:rsid w:val="003B7413"/>
    <w:rsid w:val="003C0514"/>
    <w:rsid w:val="003C156F"/>
    <w:rsid w:val="003C204D"/>
    <w:rsid w:val="003C33B1"/>
    <w:rsid w:val="003C4E55"/>
    <w:rsid w:val="003C5BAF"/>
    <w:rsid w:val="003C5C9B"/>
    <w:rsid w:val="003C6944"/>
    <w:rsid w:val="003C7C3B"/>
    <w:rsid w:val="003D0DA0"/>
    <w:rsid w:val="003D14AD"/>
    <w:rsid w:val="003D4079"/>
    <w:rsid w:val="003D4B3E"/>
    <w:rsid w:val="003E0AEC"/>
    <w:rsid w:val="003E11CE"/>
    <w:rsid w:val="003E2295"/>
    <w:rsid w:val="003F08C7"/>
    <w:rsid w:val="003F0C15"/>
    <w:rsid w:val="003F118D"/>
    <w:rsid w:val="003F2101"/>
    <w:rsid w:val="003F44F4"/>
    <w:rsid w:val="00401E96"/>
    <w:rsid w:val="0040438C"/>
    <w:rsid w:val="00404F83"/>
    <w:rsid w:val="00406434"/>
    <w:rsid w:val="004109B3"/>
    <w:rsid w:val="00415CDB"/>
    <w:rsid w:val="00417B62"/>
    <w:rsid w:val="00420EEE"/>
    <w:rsid w:val="00422BC0"/>
    <w:rsid w:val="00423E5E"/>
    <w:rsid w:val="00424310"/>
    <w:rsid w:val="00424D1C"/>
    <w:rsid w:val="004252E3"/>
    <w:rsid w:val="00425AA8"/>
    <w:rsid w:val="004277D7"/>
    <w:rsid w:val="004320BB"/>
    <w:rsid w:val="004320FE"/>
    <w:rsid w:val="004331FF"/>
    <w:rsid w:val="0043334B"/>
    <w:rsid w:val="00433B39"/>
    <w:rsid w:val="00433C80"/>
    <w:rsid w:val="004354EC"/>
    <w:rsid w:val="00435A00"/>
    <w:rsid w:val="00435E5A"/>
    <w:rsid w:val="00436F9C"/>
    <w:rsid w:val="00437E6E"/>
    <w:rsid w:val="0044063F"/>
    <w:rsid w:val="00440D4A"/>
    <w:rsid w:val="00441F2B"/>
    <w:rsid w:val="004462B1"/>
    <w:rsid w:val="00446B6E"/>
    <w:rsid w:val="0045110C"/>
    <w:rsid w:val="00451525"/>
    <w:rsid w:val="00453696"/>
    <w:rsid w:val="00456236"/>
    <w:rsid w:val="00460A87"/>
    <w:rsid w:val="00461B5D"/>
    <w:rsid w:val="004636DE"/>
    <w:rsid w:val="00464618"/>
    <w:rsid w:val="00464A18"/>
    <w:rsid w:val="00464D57"/>
    <w:rsid w:val="00465D5A"/>
    <w:rsid w:val="00480274"/>
    <w:rsid w:val="00481050"/>
    <w:rsid w:val="004817C5"/>
    <w:rsid w:val="00484BF2"/>
    <w:rsid w:val="0048655C"/>
    <w:rsid w:val="00492B9D"/>
    <w:rsid w:val="00494F7C"/>
    <w:rsid w:val="00495031"/>
    <w:rsid w:val="004A04D4"/>
    <w:rsid w:val="004A3BB5"/>
    <w:rsid w:val="004A543C"/>
    <w:rsid w:val="004A5BFD"/>
    <w:rsid w:val="004A5D89"/>
    <w:rsid w:val="004A603C"/>
    <w:rsid w:val="004A79B0"/>
    <w:rsid w:val="004A7DA9"/>
    <w:rsid w:val="004B174C"/>
    <w:rsid w:val="004B2FF1"/>
    <w:rsid w:val="004B3A3D"/>
    <w:rsid w:val="004B41B1"/>
    <w:rsid w:val="004B535C"/>
    <w:rsid w:val="004B56D9"/>
    <w:rsid w:val="004C3AD9"/>
    <w:rsid w:val="004C417C"/>
    <w:rsid w:val="004D40F5"/>
    <w:rsid w:val="004D53E6"/>
    <w:rsid w:val="004D53EC"/>
    <w:rsid w:val="004D5586"/>
    <w:rsid w:val="004D7F97"/>
    <w:rsid w:val="004E01CB"/>
    <w:rsid w:val="004E0A6E"/>
    <w:rsid w:val="004E49B0"/>
    <w:rsid w:val="004F0501"/>
    <w:rsid w:val="004F2062"/>
    <w:rsid w:val="00504E32"/>
    <w:rsid w:val="005061E8"/>
    <w:rsid w:val="005070F5"/>
    <w:rsid w:val="00507647"/>
    <w:rsid w:val="0050794B"/>
    <w:rsid w:val="0051091F"/>
    <w:rsid w:val="00512BFA"/>
    <w:rsid w:val="00513452"/>
    <w:rsid w:val="0051363C"/>
    <w:rsid w:val="005144F5"/>
    <w:rsid w:val="0051487B"/>
    <w:rsid w:val="00516A52"/>
    <w:rsid w:val="005260E2"/>
    <w:rsid w:val="00527074"/>
    <w:rsid w:val="005314AA"/>
    <w:rsid w:val="0053491A"/>
    <w:rsid w:val="0053643C"/>
    <w:rsid w:val="00540732"/>
    <w:rsid w:val="00540D0E"/>
    <w:rsid w:val="00540EB8"/>
    <w:rsid w:val="005418B7"/>
    <w:rsid w:val="00542F42"/>
    <w:rsid w:val="00543E2C"/>
    <w:rsid w:val="00544C56"/>
    <w:rsid w:val="00546ABF"/>
    <w:rsid w:val="00546DB2"/>
    <w:rsid w:val="005471D4"/>
    <w:rsid w:val="00551499"/>
    <w:rsid w:val="005522FA"/>
    <w:rsid w:val="005551FB"/>
    <w:rsid w:val="00557114"/>
    <w:rsid w:val="00560B55"/>
    <w:rsid w:val="0056108E"/>
    <w:rsid w:val="0056131D"/>
    <w:rsid w:val="00561B85"/>
    <w:rsid w:val="005670D4"/>
    <w:rsid w:val="00567F37"/>
    <w:rsid w:val="005726CE"/>
    <w:rsid w:val="00573799"/>
    <w:rsid w:val="00573956"/>
    <w:rsid w:val="00575395"/>
    <w:rsid w:val="00576225"/>
    <w:rsid w:val="005800CA"/>
    <w:rsid w:val="00583265"/>
    <w:rsid w:val="005832A9"/>
    <w:rsid w:val="005845AE"/>
    <w:rsid w:val="0058508B"/>
    <w:rsid w:val="0058688C"/>
    <w:rsid w:val="00590438"/>
    <w:rsid w:val="00590C74"/>
    <w:rsid w:val="00593FEC"/>
    <w:rsid w:val="00594623"/>
    <w:rsid w:val="00594D83"/>
    <w:rsid w:val="005967CF"/>
    <w:rsid w:val="005A23B5"/>
    <w:rsid w:val="005A3417"/>
    <w:rsid w:val="005A4727"/>
    <w:rsid w:val="005A5154"/>
    <w:rsid w:val="005A539D"/>
    <w:rsid w:val="005A6F94"/>
    <w:rsid w:val="005A7EBF"/>
    <w:rsid w:val="005B4880"/>
    <w:rsid w:val="005B4B7E"/>
    <w:rsid w:val="005C1831"/>
    <w:rsid w:val="005C20B7"/>
    <w:rsid w:val="005C4591"/>
    <w:rsid w:val="005C5427"/>
    <w:rsid w:val="005C6199"/>
    <w:rsid w:val="005C6391"/>
    <w:rsid w:val="005D0147"/>
    <w:rsid w:val="005D0640"/>
    <w:rsid w:val="005D0C8D"/>
    <w:rsid w:val="005D0FF1"/>
    <w:rsid w:val="005D17E5"/>
    <w:rsid w:val="005D18E4"/>
    <w:rsid w:val="005D2188"/>
    <w:rsid w:val="005D232D"/>
    <w:rsid w:val="005D2622"/>
    <w:rsid w:val="005D2A3A"/>
    <w:rsid w:val="005D47F4"/>
    <w:rsid w:val="005D5A6F"/>
    <w:rsid w:val="005D7A54"/>
    <w:rsid w:val="005D7BB8"/>
    <w:rsid w:val="005E0505"/>
    <w:rsid w:val="005E1B16"/>
    <w:rsid w:val="005E3D6E"/>
    <w:rsid w:val="005E7200"/>
    <w:rsid w:val="005F01E1"/>
    <w:rsid w:val="005F045A"/>
    <w:rsid w:val="005F11A2"/>
    <w:rsid w:val="005F124B"/>
    <w:rsid w:val="005F5155"/>
    <w:rsid w:val="00603677"/>
    <w:rsid w:val="0060457F"/>
    <w:rsid w:val="00607815"/>
    <w:rsid w:val="006133D5"/>
    <w:rsid w:val="006159C6"/>
    <w:rsid w:val="006171E5"/>
    <w:rsid w:val="0062387F"/>
    <w:rsid w:val="00626B3F"/>
    <w:rsid w:val="006313F3"/>
    <w:rsid w:val="00631753"/>
    <w:rsid w:val="00635B2A"/>
    <w:rsid w:val="0063648A"/>
    <w:rsid w:val="00640D67"/>
    <w:rsid w:val="00641420"/>
    <w:rsid w:val="006455CD"/>
    <w:rsid w:val="00646E60"/>
    <w:rsid w:val="00647EB6"/>
    <w:rsid w:val="006502DA"/>
    <w:rsid w:val="00651BF4"/>
    <w:rsid w:val="00652F65"/>
    <w:rsid w:val="00653E17"/>
    <w:rsid w:val="006545FC"/>
    <w:rsid w:val="006554E6"/>
    <w:rsid w:val="00655780"/>
    <w:rsid w:val="0065591D"/>
    <w:rsid w:val="0065622C"/>
    <w:rsid w:val="006578B1"/>
    <w:rsid w:val="00660006"/>
    <w:rsid w:val="00660DD6"/>
    <w:rsid w:val="00663CF0"/>
    <w:rsid w:val="0066448E"/>
    <w:rsid w:val="006661A0"/>
    <w:rsid w:val="00667DD5"/>
    <w:rsid w:val="006718C0"/>
    <w:rsid w:val="0067291B"/>
    <w:rsid w:val="00672B83"/>
    <w:rsid w:val="006741EA"/>
    <w:rsid w:val="0067668F"/>
    <w:rsid w:val="006773F4"/>
    <w:rsid w:val="006801F0"/>
    <w:rsid w:val="0068176E"/>
    <w:rsid w:val="006819B5"/>
    <w:rsid w:val="006819F2"/>
    <w:rsid w:val="00682F3D"/>
    <w:rsid w:val="00684199"/>
    <w:rsid w:val="006869B6"/>
    <w:rsid w:val="00686C4C"/>
    <w:rsid w:val="006871BB"/>
    <w:rsid w:val="006872DC"/>
    <w:rsid w:val="006877E7"/>
    <w:rsid w:val="0069363D"/>
    <w:rsid w:val="0069393A"/>
    <w:rsid w:val="00695629"/>
    <w:rsid w:val="006970B3"/>
    <w:rsid w:val="006971D5"/>
    <w:rsid w:val="006A2C6D"/>
    <w:rsid w:val="006A37E2"/>
    <w:rsid w:val="006A6753"/>
    <w:rsid w:val="006A7D3D"/>
    <w:rsid w:val="006B08CB"/>
    <w:rsid w:val="006B0C05"/>
    <w:rsid w:val="006B1B18"/>
    <w:rsid w:val="006B284C"/>
    <w:rsid w:val="006B3CFE"/>
    <w:rsid w:val="006B43D7"/>
    <w:rsid w:val="006B50B8"/>
    <w:rsid w:val="006B567C"/>
    <w:rsid w:val="006B5DB1"/>
    <w:rsid w:val="006B7173"/>
    <w:rsid w:val="006C2187"/>
    <w:rsid w:val="006C22DD"/>
    <w:rsid w:val="006C2B7C"/>
    <w:rsid w:val="006C46F6"/>
    <w:rsid w:val="006C4912"/>
    <w:rsid w:val="006C602A"/>
    <w:rsid w:val="006C7636"/>
    <w:rsid w:val="006D0ADA"/>
    <w:rsid w:val="006D14EF"/>
    <w:rsid w:val="006D2254"/>
    <w:rsid w:val="006D4455"/>
    <w:rsid w:val="006E15C7"/>
    <w:rsid w:val="006E2813"/>
    <w:rsid w:val="006E3B16"/>
    <w:rsid w:val="006E4497"/>
    <w:rsid w:val="006E5F9A"/>
    <w:rsid w:val="006F05B0"/>
    <w:rsid w:val="006F3037"/>
    <w:rsid w:val="006F5986"/>
    <w:rsid w:val="00702279"/>
    <w:rsid w:val="007040E5"/>
    <w:rsid w:val="007051CE"/>
    <w:rsid w:val="007059AA"/>
    <w:rsid w:val="0070697E"/>
    <w:rsid w:val="00707F5D"/>
    <w:rsid w:val="0071192B"/>
    <w:rsid w:val="00713B54"/>
    <w:rsid w:val="007149DD"/>
    <w:rsid w:val="00715F2E"/>
    <w:rsid w:val="00717A07"/>
    <w:rsid w:val="007203D2"/>
    <w:rsid w:val="00725F54"/>
    <w:rsid w:val="0072785F"/>
    <w:rsid w:val="007304C9"/>
    <w:rsid w:val="00732493"/>
    <w:rsid w:val="00735850"/>
    <w:rsid w:val="007405AD"/>
    <w:rsid w:val="00742BEC"/>
    <w:rsid w:val="00743C1A"/>
    <w:rsid w:val="00747651"/>
    <w:rsid w:val="00750990"/>
    <w:rsid w:val="007524E2"/>
    <w:rsid w:val="00753EBB"/>
    <w:rsid w:val="0075454F"/>
    <w:rsid w:val="00757102"/>
    <w:rsid w:val="00760030"/>
    <w:rsid w:val="00761A1F"/>
    <w:rsid w:val="00764882"/>
    <w:rsid w:val="00766828"/>
    <w:rsid w:val="00766FC2"/>
    <w:rsid w:val="00767303"/>
    <w:rsid w:val="00767560"/>
    <w:rsid w:val="00767631"/>
    <w:rsid w:val="00770A35"/>
    <w:rsid w:val="0077201D"/>
    <w:rsid w:val="00773739"/>
    <w:rsid w:val="00774368"/>
    <w:rsid w:val="0077484E"/>
    <w:rsid w:val="007753F5"/>
    <w:rsid w:val="00775D48"/>
    <w:rsid w:val="00776783"/>
    <w:rsid w:val="0078136F"/>
    <w:rsid w:val="007816D1"/>
    <w:rsid w:val="00781868"/>
    <w:rsid w:val="0078366F"/>
    <w:rsid w:val="00786717"/>
    <w:rsid w:val="00786949"/>
    <w:rsid w:val="007872D1"/>
    <w:rsid w:val="00790DEE"/>
    <w:rsid w:val="007914DE"/>
    <w:rsid w:val="0079466D"/>
    <w:rsid w:val="007952B4"/>
    <w:rsid w:val="00797215"/>
    <w:rsid w:val="007978B4"/>
    <w:rsid w:val="007A0065"/>
    <w:rsid w:val="007A1350"/>
    <w:rsid w:val="007A162C"/>
    <w:rsid w:val="007A7515"/>
    <w:rsid w:val="007B024E"/>
    <w:rsid w:val="007B0B5C"/>
    <w:rsid w:val="007B326C"/>
    <w:rsid w:val="007B5737"/>
    <w:rsid w:val="007B68A2"/>
    <w:rsid w:val="007B7353"/>
    <w:rsid w:val="007B79EC"/>
    <w:rsid w:val="007C07A2"/>
    <w:rsid w:val="007C2801"/>
    <w:rsid w:val="007C772B"/>
    <w:rsid w:val="007C782D"/>
    <w:rsid w:val="007D2E3E"/>
    <w:rsid w:val="007D7A56"/>
    <w:rsid w:val="007E0604"/>
    <w:rsid w:val="007E081E"/>
    <w:rsid w:val="007E0A5B"/>
    <w:rsid w:val="007E48BF"/>
    <w:rsid w:val="007E4A4B"/>
    <w:rsid w:val="007E5284"/>
    <w:rsid w:val="007F04FC"/>
    <w:rsid w:val="007F0AFA"/>
    <w:rsid w:val="007F0BF2"/>
    <w:rsid w:val="007F7152"/>
    <w:rsid w:val="007F7765"/>
    <w:rsid w:val="008001C0"/>
    <w:rsid w:val="00800EF4"/>
    <w:rsid w:val="00801B8A"/>
    <w:rsid w:val="0080380C"/>
    <w:rsid w:val="00803FDA"/>
    <w:rsid w:val="0080593B"/>
    <w:rsid w:val="00806DD6"/>
    <w:rsid w:val="00814EAD"/>
    <w:rsid w:val="00814EBA"/>
    <w:rsid w:val="008154EB"/>
    <w:rsid w:val="00816E21"/>
    <w:rsid w:val="00821891"/>
    <w:rsid w:val="00824443"/>
    <w:rsid w:val="00824B74"/>
    <w:rsid w:val="0082583C"/>
    <w:rsid w:val="00825B33"/>
    <w:rsid w:val="00825DBD"/>
    <w:rsid w:val="008262FB"/>
    <w:rsid w:val="00827F4C"/>
    <w:rsid w:val="00835963"/>
    <w:rsid w:val="00841410"/>
    <w:rsid w:val="008419DE"/>
    <w:rsid w:val="00842C48"/>
    <w:rsid w:val="0084664A"/>
    <w:rsid w:val="008478DA"/>
    <w:rsid w:val="008505E4"/>
    <w:rsid w:val="0085163A"/>
    <w:rsid w:val="00852834"/>
    <w:rsid w:val="00854863"/>
    <w:rsid w:val="00855370"/>
    <w:rsid w:val="00856256"/>
    <w:rsid w:val="008562E9"/>
    <w:rsid w:val="00857C54"/>
    <w:rsid w:val="0086173A"/>
    <w:rsid w:val="00864109"/>
    <w:rsid w:val="008666DC"/>
    <w:rsid w:val="00867E84"/>
    <w:rsid w:val="00871131"/>
    <w:rsid w:val="00882EAE"/>
    <w:rsid w:val="0088312F"/>
    <w:rsid w:val="008842D4"/>
    <w:rsid w:val="00885E43"/>
    <w:rsid w:val="00886183"/>
    <w:rsid w:val="00886874"/>
    <w:rsid w:val="00886D9D"/>
    <w:rsid w:val="008932CB"/>
    <w:rsid w:val="008938E7"/>
    <w:rsid w:val="00894189"/>
    <w:rsid w:val="008A0545"/>
    <w:rsid w:val="008A119A"/>
    <w:rsid w:val="008A14A9"/>
    <w:rsid w:val="008A31F7"/>
    <w:rsid w:val="008A4A64"/>
    <w:rsid w:val="008A7497"/>
    <w:rsid w:val="008B2AB5"/>
    <w:rsid w:val="008B3A96"/>
    <w:rsid w:val="008B5DF0"/>
    <w:rsid w:val="008B7012"/>
    <w:rsid w:val="008B7638"/>
    <w:rsid w:val="008C1110"/>
    <w:rsid w:val="008C17B2"/>
    <w:rsid w:val="008C2F6C"/>
    <w:rsid w:val="008C3B9A"/>
    <w:rsid w:val="008C4CA0"/>
    <w:rsid w:val="008C507B"/>
    <w:rsid w:val="008C5368"/>
    <w:rsid w:val="008C6918"/>
    <w:rsid w:val="008C6FAB"/>
    <w:rsid w:val="008D1A6B"/>
    <w:rsid w:val="008D5989"/>
    <w:rsid w:val="008D65F6"/>
    <w:rsid w:val="008E3446"/>
    <w:rsid w:val="008E355E"/>
    <w:rsid w:val="008E4124"/>
    <w:rsid w:val="008E4216"/>
    <w:rsid w:val="008E49D3"/>
    <w:rsid w:val="008F0A05"/>
    <w:rsid w:val="008F1049"/>
    <w:rsid w:val="008F4B7F"/>
    <w:rsid w:val="008F61BE"/>
    <w:rsid w:val="008F7287"/>
    <w:rsid w:val="009017B4"/>
    <w:rsid w:val="00903D5A"/>
    <w:rsid w:val="00906C7A"/>
    <w:rsid w:val="009074CB"/>
    <w:rsid w:val="00910A90"/>
    <w:rsid w:val="009115ED"/>
    <w:rsid w:val="00912AED"/>
    <w:rsid w:val="00913BB8"/>
    <w:rsid w:val="00914D44"/>
    <w:rsid w:val="00916B57"/>
    <w:rsid w:val="0091784B"/>
    <w:rsid w:val="0092157B"/>
    <w:rsid w:val="00921EBA"/>
    <w:rsid w:val="009228A0"/>
    <w:rsid w:val="009237A3"/>
    <w:rsid w:val="00926FBC"/>
    <w:rsid w:val="00930250"/>
    <w:rsid w:val="00930D6D"/>
    <w:rsid w:val="009334A3"/>
    <w:rsid w:val="0093435F"/>
    <w:rsid w:val="0093735E"/>
    <w:rsid w:val="009426EE"/>
    <w:rsid w:val="009430F8"/>
    <w:rsid w:val="00943529"/>
    <w:rsid w:val="009458DB"/>
    <w:rsid w:val="00946225"/>
    <w:rsid w:val="00946457"/>
    <w:rsid w:val="00950654"/>
    <w:rsid w:val="00950843"/>
    <w:rsid w:val="00950A58"/>
    <w:rsid w:val="00951059"/>
    <w:rsid w:val="00952D21"/>
    <w:rsid w:val="009570BE"/>
    <w:rsid w:val="00957FF7"/>
    <w:rsid w:val="009622B3"/>
    <w:rsid w:val="00967149"/>
    <w:rsid w:val="00967804"/>
    <w:rsid w:val="00967C2F"/>
    <w:rsid w:val="00967F53"/>
    <w:rsid w:val="009752ED"/>
    <w:rsid w:val="009764F0"/>
    <w:rsid w:val="0098082A"/>
    <w:rsid w:val="00983004"/>
    <w:rsid w:val="0098330D"/>
    <w:rsid w:val="00984055"/>
    <w:rsid w:val="009850DD"/>
    <w:rsid w:val="009858BC"/>
    <w:rsid w:val="009870EB"/>
    <w:rsid w:val="0098734B"/>
    <w:rsid w:val="0098765D"/>
    <w:rsid w:val="00990C5C"/>
    <w:rsid w:val="00993AB0"/>
    <w:rsid w:val="00993C62"/>
    <w:rsid w:val="009957BD"/>
    <w:rsid w:val="00996C8A"/>
    <w:rsid w:val="009973EC"/>
    <w:rsid w:val="009A173C"/>
    <w:rsid w:val="009A46F7"/>
    <w:rsid w:val="009A4E4C"/>
    <w:rsid w:val="009B0F81"/>
    <w:rsid w:val="009B43DF"/>
    <w:rsid w:val="009B4C15"/>
    <w:rsid w:val="009B5B37"/>
    <w:rsid w:val="009B640D"/>
    <w:rsid w:val="009B77F3"/>
    <w:rsid w:val="009B7A28"/>
    <w:rsid w:val="009C17B1"/>
    <w:rsid w:val="009C3355"/>
    <w:rsid w:val="009C3DCB"/>
    <w:rsid w:val="009C4C9F"/>
    <w:rsid w:val="009C5820"/>
    <w:rsid w:val="009C647B"/>
    <w:rsid w:val="009C72C6"/>
    <w:rsid w:val="009C7308"/>
    <w:rsid w:val="009D024E"/>
    <w:rsid w:val="009D0A08"/>
    <w:rsid w:val="009D0D9D"/>
    <w:rsid w:val="009D18AA"/>
    <w:rsid w:val="009D5CA0"/>
    <w:rsid w:val="009D61FE"/>
    <w:rsid w:val="009D7F7B"/>
    <w:rsid w:val="009E1E2B"/>
    <w:rsid w:val="009E302A"/>
    <w:rsid w:val="009E55AB"/>
    <w:rsid w:val="009F042C"/>
    <w:rsid w:val="009F26DC"/>
    <w:rsid w:val="009F31CC"/>
    <w:rsid w:val="009F484B"/>
    <w:rsid w:val="009F49DA"/>
    <w:rsid w:val="009F56A8"/>
    <w:rsid w:val="009F63AA"/>
    <w:rsid w:val="00A02CE6"/>
    <w:rsid w:val="00A0332B"/>
    <w:rsid w:val="00A0416B"/>
    <w:rsid w:val="00A06C72"/>
    <w:rsid w:val="00A0794D"/>
    <w:rsid w:val="00A10275"/>
    <w:rsid w:val="00A12EB0"/>
    <w:rsid w:val="00A17A38"/>
    <w:rsid w:val="00A20DA7"/>
    <w:rsid w:val="00A217E4"/>
    <w:rsid w:val="00A23C72"/>
    <w:rsid w:val="00A26953"/>
    <w:rsid w:val="00A27403"/>
    <w:rsid w:val="00A313E0"/>
    <w:rsid w:val="00A32375"/>
    <w:rsid w:val="00A335C6"/>
    <w:rsid w:val="00A337B5"/>
    <w:rsid w:val="00A35D62"/>
    <w:rsid w:val="00A36B2A"/>
    <w:rsid w:val="00A40F43"/>
    <w:rsid w:val="00A43EC1"/>
    <w:rsid w:val="00A43EF0"/>
    <w:rsid w:val="00A44762"/>
    <w:rsid w:val="00A464D9"/>
    <w:rsid w:val="00A473F5"/>
    <w:rsid w:val="00A506F3"/>
    <w:rsid w:val="00A51C3A"/>
    <w:rsid w:val="00A554AF"/>
    <w:rsid w:val="00A56B3B"/>
    <w:rsid w:val="00A57970"/>
    <w:rsid w:val="00A60940"/>
    <w:rsid w:val="00A611AC"/>
    <w:rsid w:val="00A63DA9"/>
    <w:rsid w:val="00A64B05"/>
    <w:rsid w:val="00A64DC0"/>
    <w:rsid w:val="00A66F8E"/>
    <w:rsid w:val="00A70B50"/>
    <w:rsid w:val="00A72088"/>
    <w:rsid w:val="00A74499"/>
    <w:rsid w:val="00A80815"/>
    <w:rsid w:val="00A815C4"/>
    <w:rsid w:val="00A83808"/>
    <w:rsid w:val="00A83EE6"/>
    <w:rsid w:val="00A84299"/>
    <w:rsid w:val="00A8633F"/>
    <w:rsid w:val="00A912A3"/>
    <w:rsid w:val="00A91CF1"/>
    <w:rsid w:val="00A91E17"/>
    <w:rsid w:val="00A95055"/>
    <w:rsid w:val="00A95241"/>
    <w:rsid w:val="00A96448"/>
    <w:rsid w:val="00A97039"/>
    <w:rsid w:val="00A97074"/>
    <w:rsid w:val="00A974FC"/>
    <w:rsid w:val="00AA0208"/>
    <w:rsid w:val="00AA07AE"/>
    <w:rsid w:val="00AA23C4"/>
    <w:rsid w:val="00AA33AC"/>
    <w:rsid w:val="00AA5074"/>
    <w:rsid w:val="00AB2165"/>
    <w:rsid w:val="00AB32AF"/>
    <w:rsid w:val="00AB427B"/>
    <w:rsid w:val="00AB5002"/>
    <w:rsid w:val="00AB511E"/>
    <w:rsid w:val="00AB6EC6"/>
    <w:rsid w:val="00AC141A"/>
    <w:rsid w:val="00AC17CA"/>
    <w:rsid w:val="00AC2476"/>
    <w:rsid w:val="00AC315B"/>
    <w:rsid w:val="00AC4AD5"/>
    <w:rsid w:val="00AC5F9C"/>
    <w:rsid w:val="00AD0A29"/>
    <w:rsid w:val="00AD4045"/>
    <w:rsid w:val="00AD64D7"/>
    <w:rsid w:val="00AD6D7A"/>
    <w:rsid w:val="00AE1070"/>
    <w:rsid w:val="00AE12D1"/>
    <w:rsid w:val="00AE17F6"/>
    <w:rsid w:val="00AE427B"/>
    <w:rsid w:val="00AE78FB"/>
    <w:rsid w:val="00AF1367"/>
    <w:rsid w:val="00AF185A"/>
    <w:rsid w:val="00AF2CE9"/>
    <w:rsid w:val="00AF32AA"/>
    <w:rsid w:val="00AF5E27"/>
    <w:rsid w:val="00B00764"/>
    <w:rsid w:val="00B0146D"/>
    <w:rsid w:val="00B01DD2"/>
    <w:rsid w:val="00B02332"/>
    <w:rsid w:val="00B036D4"/>
    <w:rsid w:val="00B0430D"/>
    <w:rsid w:val="00B0727F"/>
    <w:rsid w:val="00B07EC3"/>
    <w:rsid w:val="00B1289F"/>
    <w:rsid w:val="00B12F77"/>
    <w:rsid w:val="00B136E4"/>
    <w:rsid w:val="00B15F8A"/>
    <w:rsid w:val="00B160B4"/>
    <w:rsid w:val="00B23C30"/>
    <w:rsid w:val="00B2617A"/>
    <w:rsid w:val="00B329C7"/>
    <w:rsid w:val="00B33169"/>
    <w:rsid w:val="00B335A0"/>
    <w:rsid w:val="00B35130"/>
    <w:rsid w:val="00B35140"/>
    <w:rsid w:val="00B431B2"/>
    <w:rsid w:val="00B4332A"/>
    <w:rsid w:val="00B4493C"/>
    <w:rsid w:val="00B50D7D"/>
    <w:rsid w:val="00B51A63"/>
    <w:rsid w:val="00B5221B"/>
    <w:rsid w:val="00B529AD"/>
    <w:rsid w:val="00B55080"/>
    <w:rsid w:val="00B555B1"/>
    <w:rsid w:val="00B56304"/>
    <w:rsid w:val="00B57227"/>
    <w:rsid w:val="00B57BD7"/>
    <w:rsid w:val="00B61867"/>
    <w:rsid w:val="00B618C0"/>
    <w:rsid w:val="00B61EBB"/>
    <w:rsid w:val="00B62EFE"/>
    <w:rsid w:val="00B64769"/>
    <w:rsid w:val="00B65124"/>
    <w:rsid w:val="00B664C6"/>
    <w:rsid w:val="00B6776F"/>
    <w:rsid w:val="00B70BBF"/>
    <w:rsid w:val="00B722CF"/>
    <w:rsid w:val="00B739F7"/>
    <w:rsid w:val="00B7582B"/>
    <w:rsid w:val="00B75FBB"/>
    <w:rsid w:val="00B7693B"/>
    <w:rsid w:val="00B77328"/>
    <w:rsid w:val="00B802F3"/>
    <w:rsid w:val="00B8045E"/>
    <w:rsid w:val="00B8076D"/>
    <w:rsid w:val="00B81F71"/>
    <w:rsid w:val="00B82F6B"/>
    <w:rsid w:val="00B83E68"/>
    <w:rsid w:val="00B84B76"/>
    <w:rsid w:val="00B86112"/>
    <w:rsid w:val="00B90E7C"/>
    <w:rsid w:val="00B9216A"/>
    <w:rsid w:val="00B9239A"/>
    <w:rsid w:val="00B927CA"/>
    <w:rsid w:val="00B92D86"/>
    <w:rsid w:val="00B93348"/>
    <w:rsid w:val="00B94410"/>
    <w:rsid w:val="00B95DBB"/>
    <w:rsid w:val="00BA0087"/>
    <w:rsid w:val="00BA388A"/>
    <w:rsid w:val="00BB0C81"/>
    <w:rsid w:val="00BB214E"/>
    <w:rsid w:val="00BB22F6"/>
    <w:rsid w:val="00BB3D55"/>
    <w:rsid w:val="00BB3F12"/>
    <w:rsid w:val="00BB468F"/>
    <w:rsid w:val="00BB6DD9"/>
    <w:rsid w:val="00BC0ACC"/>
    <w:rsid w:val="00BC0F76"/>
    <w:rsid w:val="00BC1310"/>
    <w:rsid w:val="00BC1908"/>
    <w:rsid w:val="00BC37C6"/>
    <w:rsid w:val="00BC50FA"/>
    <w:rsid w:val="00BC6E28"/>
    <w:rsid w:val="00BD103D"/>
    <w:rsid w:val="00BD364E"/>
    <w:rsid w:val="00BD4001"/>
    <w:rsid w:val="00BD4072"/>
    <w:rsid w:val="00BD44F8"/>
    <w:rsid w:val="00BD5976"/>
    <w:rsid w:val="00BD644F"/>
    <w:rsid w:val="00BD6451"/>
    <w:rsid w:val="00BD6622"/>
    <w:rsid w:val="00BE1E7E"/>
    <w:rsid w:val="00BE4E50"/>
    <w:rsid w:val="00BE5118"/>
    <w:rsid w:val="00BE6863"/>
    <w:rsid w:val="00BE7619"/>
    <w:rsid w:val="00BF1443"/>
    <w:rsid w:val="00BF149C"/>
    <w:rsid w:val="00BF1557"/>
    <w:rsid w:val="00BF16DB"/>
    <w:rsid w:val="00BF428C"/>
    <w:rsid w:val="00BF5382"/>
    <w:rsid w:val="00BF56C8"/>
    <w:rsid w:val="00BF74BE"/>
    <w:rsid w:val="00C04018"/>
    <w:rsid w:val="00C05374"/>
    <w:rsid w:val="00C05CC5"/>
    <w:rsid w:val="00C15D96"/>
    <w:rsid w:val="00C202D0"/>
    <w:rsid w:val="00C20FE7"/>
    <w:rsid w:val="00C22F58"/>
    <w:rsid w:val="00C23F73"/>
    <w:rsid w:val="00C24BD5"/>
    <w:rsid w:val="00C26DA6"/>
    <w:rsid w:val="00C26F12"/>
    <w:rsid w:val="00C3034D"/>
    <w:rsid w:val="00C30D7C"/>
    <w:rsid w:val="00C31888"/>
    <w:rsid w:val="00C319E7"/>
    <w:rsid w:val="00C32047"/>
    <w:rsid w:val="00C34AAB"/>
    <w:rsid w:val="00C34D97"/>
    <w:rsid w:val="00C406B3"/>
    <w:rsid w:val="00C40CCC"/>
    <w:rsid w:val="00C4273D"/>
    <w:rsid w:val="00C428D5"/>
    <w:rsid w:val="00C43C64"/>
    <w:rsid w:val="00C43D15"/>
    <w:rsid w:val="00C45CE1"/>
    <w:rsid w:val="00C47C0C"/>
    <w:rsid w:val="00C506C4"/>
    <w:rsid w:val="00C506FC"/>
    <w:rsid w:val="00C51559"/>
    <w:rsid w:val="00C52D56"/>
    <w:rsid w:val="00C56687"/>
    <w:rsid w:val="00C57662"/>
    <w:rsid w:val="00C6080A"/>
    <w:rsid w:val="00C61CC2"/>
    <w:rsid w:val="00C61E3C"/>
    <w:rsid w:val="00C62216"/>
    <w:rsid w:val="00C63360"/>
    <w:rsid w:val="00C63425"/>
    <w:rsid w:val="00C636D2"/>
    <w:rsid w:val="00C653EB"/>
    <w:rsid w:val="00C6542F"/>
    <w:rsid w:val="00C673DE"/>
    <w:rsid w:val="00C67B27"/>
    <w:rsid w:val="00C70573"/>
    <w:rsid w:val="00C7136B"/>
    <w:rsid w:val="00C719EE"/>
    <w:rsid w:val="00C72D88"/>
    <w:rsid w:val="00C738FF"/>
    <w:rsid w:val="00C75B52"/>
    <w:rsid w:val="00C77F27"/>
    <w:rsid w:val="00C80304"/>
    <w:rsid w:val="00C8066A"/>
    <w:rsid w:val="00C81474"/>
    <w:rsid w:val="00C81CEA"/>
    <w:rsid w:val="00C82A8B"/>
    <w:rsid w:val="00C84637"/>
    <w:rsid w:val="00C84CB7"/>
    <w:rsid w:val="00C86E0C"/>
    <w:rsid w:val="00C8789A"/>
    <w:rsid w:val="00C911F3"/>
    <w:rsid w:val="00C92D99"/>
    <w:rsid w:val="00C953E7"/>
    <w:rsid w:val="00CA564C"/>
    <w:rsid w:val="00CA62E5"/>
    <w:rsid w:val="00CA6C3F"/>
    <w:rsid w:val="00CA7255"/>
    <w:rsid w:val="00CB06E3"/>
    <w:rsid w:val="00CB2B3D"/>
    <w:rsid w:val="00CB2E6A"/>
    <w:rsid w:val="00CB5D2F"/>
    <w:rsid w:val="00CB6BD7"/>
    <w:rsid w:val="00CB72B6"/>
    <w:rsid w:val="00CC0FC8"/>
    <w:rsid w:val="00CC116B"/>
    <w:rsid w:val="00CC2256"/>
    <w:rsid w:val="00CC345B"/>
    <w:rsid w:val="00CC3C53"/>
    <w:rsid w:val="00CC6861"/>
    <w:rsid w:val="00CC6B85"/>
    <w:rsid w:val="00CD42F0"/>
    <w:rsid w:val="00CD4BDA"/>
    <w:rsid w:val="00CD4D91"/>
    <w:rsid w:val="00CD5835"/>
    <w:rsid w:val="00CD70ED"/>
    <w:rsid w:val="00CE15E7"/>
    <w:rsid w:val="00CF05E5"/>
    <w:rsid w:val="00CF0A76"/>
    <w:rsid w:val="00CF1BF4"/>
    <w:rsid w:val="00CF323A"/>
    <w:rsid w:val="00CF39E2"/>
    <w:rsid w:val="00CF719D"/>
    <w:rsid w:val="00D01A26"/>
    <w:rsid w:val="00D0251C"/>
    <w:rsid w:val="00D0309A"/>
    <w:rsid w:val="00D06928"/>
    <w:rsid w:val="00D079D8"/>
    <w:rsid w:val="00D100CB"/>
    <w:rsid w:val="00D1300E"/>
    <w:rsid w:val="00D15FC1"/>
    <w:rsid w:val="00D16375"/>
    <w:rsid w:val="00D16BF0"/>
    <w:rsid w:val="00D200BC"/>
    <w:rsid w:val="00D21FE3"/>
    <w:rsid w:val="00D225EE"/>
    <w:rsid w:val="00D22B81"/>
    <w:rsid w:val="00D23A79"/>
    <w:rsid w:val="00D245B3"/>
    <w:rsid w:val="00D25B78"/>
    <w:rsid w:val="00D274AF"/>
    <w:rsid w:val="00D279DD"/>
    <w:rsid w:val="00D30A97"/>
    <w:rsid w:val="00D32422"/>
    <w:rsid w:val="00D324F9"/>
    <w:rsid w:val="00D357CE"/>
    <w:rsid w:val="00D418F7"/>
    <w:rsid w:val="00D42EEC"/>
    <w:rsid w:val="00D46FF9"/>
    <w:rsid w:val="00D52D28"/>
    <w:rsid w:val="00D54D80"/>
    <w:rsid w:val="00D6288E"/>
    <w:rsid w:val="00D6366A"/>
    <w:rsid w:val="00D63712"/>
    <w:rsid w:val="00D64849"/>
    <w:rsid w:val="00D656CD"/>
    <w:rsid w:val="00D65834"/>
    <w:rsid w:val="00D65E24"/>
    <w:rsid w:val="00D66931"/>
    <w:rsid w:val="00D66A2C"/>
    <w:rsid w:val="00D67003"/>
    <w:rsid w:val="00D672AC"/>
    <w:rsid w:val="00D67843"/>
    <w:rsid w:val="00D7029E"/>
    <w:rsid w:val="00D70E8C"/>
    <w:rsid w:val="00D73A0D"/>
    <w:rsid w:val="00D75867"/>
    <w:rsid w:val="00D77DEF"/>
    <w:rsid w:val="00D77E07"/>
    <w:rsid w:val="00D8437A"/>
    <w:rsid w:val="00D90824"/>
    <w:rsid w:val="00D90BC8"/>
    <w:rsid w:val="00D9129E"/>
    <w:rsid w:val="00D918BE"/>
    <w:rsid w:val="00D932ED"/>
    <w:rsid w:val="00D939CA"/>
    <w:rsid w:val="00D93BAB"/>
    <w:rsid w:val="00D95934"/>
    <w:rsid w:val="00D96463"/>
    <w:rsid w:val="00D97463"/>
    <w:rsid w:val="00D97CF2"/>
    <w:rsid w:val="00DA0394"/>
    <w:rsid w:val="00DA262C"/>
    <w:rsid w:val="00DA59D3"/>
    <w:rsid w:val="00DB5D24"/>
    <w:rsid w:val="00DB61D0"/>
    <w:rsid w:val="00DB62FE"/>
    <w:rsid w:val="00DB63D9"/>
    <w:rsid w:val="00DB7DA7"/>
    <w:rsid w:val="00DC00D2"/>
    <w:rsid w:val="00DC0377"/>
    <w:rsid w:val="00DC0E46"/>
    <w:rsid w:val="00DD27B0"/>
    <w:rsid w:val="00DD4C87"/>
    <w:rsid w:val="00DD61A2"/>
    <w:rsid w:val="00DD622B"/>
    <w:rsid w:val="00DE1254"/>
    <w:rsid w:val="00DE2726"/>
    <w:rsid w:val="00DE279D"/>
    <w:rsid w:val="00DE320A"/>
    <w:rsid w:val="00DE45B2"/>
    <w:rsid w:val="00DE6CF9"/>
    <w:rsid w:val="00DE7C8D"/>
    <w:rsid w:val="00DF07D1"/>
    <w:rsid w:val="00DF134E"/>
    <w:rsid w:val="00DF135A"/>
    <w:rsid w:val="00DF14A0"/>
    <w:rsid w:val="00DF184D"/>
    <w:rsid w:val="00DF2B44"/>
    <w:rsid w:val="00DF2BFE"/>
    <w:rsid w:val="00DF4F10"/>
    <w:rsid w:val="00DF788E"/>
    <w:rsid w:val="00DF7BE3"/>
    <w:rsid w:val="00E00B04"/>
    <w:rsid w:val="00E03B43"/>
    <w:rsid w:val="00E05E1A"/>
    <w:rsid w:val="00E063C8"/>
    <w:rsid w:val="00E14084"/>
    <w:rsid w:val="00E142B1"/>
    <w:rsid w:val="00E15DDF"/>
    <w:rsid w:val="00E21CCB"/>
    <w:rsid w:val="00E25FBC"/>
    <w:rsid w:val="00E27697"/>
    <w:rsid w:val="00E30813"/>
    <w:rsid w:val="00E3259E"/>
    <w:rsid w:val="00E342F5"/>
    <w:rsid w:val="00E34D65"/>
    <w:rsid w:val="00E358CF"/>
    <w:rsid w:val="00E37046"/>
    <w:rsid w:val="00E37396"/>
    <w:rsid w:val="00E40223"/>
    <w:rsid w:val="00E4421E"/>
    <w:rsid w:val="00E44890"/>
    <w:rsid w:val="00E47E59"/>
    <w:rsid w:val="00E47F33"/>
    <w:rsid w:val="00E50ACB"/>
    <w:rsid w:val="00E542B0"/>
    <w:rsid w:val="00E55640"/>
    <w:rsid w:val="00E5570E"/>
    <w:rsid w:val="00E61B8B"/>
    <w:rsid w:val="00E64F4D"/>
    <w:rsid w:val="00E65992"/>
    <w:rsid w:val="00E67A68"/>
    <w:rsid w:val="00E67D3E"/>
    <w:rsid w:val="00E7216B"/>
    <w:rsid w:val="00E72920"/>
    <w:rsid w:val="00E758FF"/>
    <w:rsid w:val="00E76240"/>
    <w:rsid w:val="00E80E27"/>
    <w:rsid w:val="00E81880"/>
    <w:rsid w:val="00E81E95"/>
    <w:rsid w:val="00E84605"/>
    <w:rsid w:val="00E84DB4"/>
    <w:rsid w:val="00E8573D"/>
    <w:rsid w:val="00E864D8"/>
    <w:rsid w:val="00E875FA"/>
    <w:rsid w:val="00E90DBF"/>
    <w:rsid w:val="00E91C30"/>
    <w:rsid w:val="00E91F71"/>
    <w:rsid w:val="00E923C8"/>
    <w:rsid w:val="00E94D0B"/>
    <w:rsid w:val="00E94DC6"/>
    <w:rsid w:val="00E951BC"/>
    <w:rsid w:val="00E95FC4"/>
    <w:rsid w:val="00E9643F"/>
    <w:rsid w:val="00E96E47"/>
    <w:rsid w:val="00E977E8"/>
    <w:rsid w:val="00EA5FE1"/>
    <w:rsid w:val="00EA68E7"/>
    <w:rsid w:val="00EB2528"/>
    <w:rsid w:val="00EB3785"/>
    <w:rsid w:val="00EB3D7D"/>
    <w:rsid w:val="00EB5C09"/>
    <w:rsid w:val="00EB5DFE"/>
    <w:rsid w:val="00EB6DFF"/>
    <w:rsid w:val="00EC0232"/>
    <w:rsid w:val="00EC1DB8"/>
    <w:rsid w:val="00EC2B1D"/>
    <w:rsid w:val="00EC4766"/>
    <w:rsid w:val="00EC6A50"/>
    <w:rsid w:val="00EC7C4D"/>
    <w:rsid w:val="00ED5E1E"/>
    <w:rsid w:val="00ED6895"/>
    <w:rsid w:val="00EE12F3"/>
    <w:rsid w:val="00EE4059"/>
    <w:rsid w:val="00EE7094"/>
    <w:rsid w:val="00EF0E4E"/>
    <w:rsid w:val="00EF57B3"/>
    <w:rsid w:val="00EF60D3"/>
    <w:rsid w:val="00F010A9"/>
    <w:rsid w:val="00F0439C"/>
    <w:rsid w:val="00F064C8"/>
    <w:rsid w:val="00F06CC3"/>
    <w:rsid w:val="00F12805"/>
    <w:rsid w:val="00F12888"/>
    <w:rsid w:val="00F14A23"/>
    <w:rsid w:val="00F14E63"/>
    <w:rsid w:val="00F204F7"/>
    <w:rsid w:val="00F22884"/>
    <w:rsid w:val="00F234F5"/>
    <w:rsid w:val="00F32CD0"/>
    <w:rsid w:val="00F40236"/>
    <w:rsid w:val="00F41363"/>
    <w:rsid w:val="00F41B66"/>
    <w:rsid w:val="00F41BC5"/>
    <w:rsid w:val="00F42E81"/>
    <w:rsid w:val="00F42EC7"/>
    <w:rsid w:val="00F44526"/>
    <w:rsid w:val="00F44E3C"/>
    <w:rsid w:val="00F50840"/>
    <w:rsid w:val="00F5561A"/>
    <w:rsid w:val="00F5657D"/>
    <w:rsid w:val="00F56E26"/>
    <w:rsid w:val="00F57E0F"/>
    <w:rsid w:val="00F60897"/>
    <w:rsid w:val="00F62D29"/>
    <w:rsid w:val="00F64FBB"/>
    <w:rsid w:val="00F67055"/>
    <w:rsid w:val="00F70991"/>
    <w:rsid w:val="00F70CEE"/>
    <w:rsid w:val="00F71EEB"/>
    <w:rsid w:val="00F74E9A"/>
    <w:rsid w:val="00F758FA"/>
    <w:rsid w:val="00F75978"/>
    <w:rsid w:val="00F75A40"/>
    <w:rsid w:val="00F77045"/>
    <w:rsid w:val="00F77F6D"/>
    <w:rsid w:val="00F81EE7"/>
    <w:rsid w:val="00F835F1"/>
    <w:rsid w:val="00F8486E"/>
    <w:rsid w:val="00F90174"/>
    <w:rsid w:val="00F90E04"/>
    <w:rsid w:val="00F91162"/>
    <w:rsid w:val="00F945F5"/>
    <w:rsid w:val="00F95DAB"/>
    <w:rsid w:val="00F974F3"/>
    <w:rsid w:val="00F97B1D"/>
    <w:rsid w:val="00FA1CF8"/>
    <w:rsid w:val="00FA227D"/>
    <w:rsid w:val="00FA3552"/>
    <w:rsid w:val="00FA3BFB"/>
    <w:rsid w:val="00FA51B2"/>
    <w:rsid w:val="00FA5F83"/>
    <w:rsid w:val="00FA6307"/>
    <w:rsid w:val="00FA662C"/>
    <w:rsid w:val="00FA7E2B"/>
    <w:rsid w:val="00FB24F4"/>
    <w:rsid w:val="00FB31CE"/>
    <w:rsid w:val="00FB5C29"/>
    <w:rsid w:val="00FB6C8C"/>
    <w:rsid w:val="00FB764F"/>
    <w:rsid w:val="00FC3E39"/>
    <w:rsid w:val="00FD07C0"/>
    <w:rsid w:val="00FD081F"/>
    <w:rsid w:val="00FD2B69"/>
    <w:rsid w:val="00FD40EA"/>
    <w:rsid w:val="00FD4AC9"/>
    <w:rsid w:val="00FE3431"/>
    <w:rsid w:val="00FE5F8C"/>
    <w:rsid w:val="00FE6AE4"/>
    <w:rsid w:val="00FE6CE0"/>
    <w:rsid w:val="00FE713E"/>
    <w:rsid w:val="00FE7DF6"/>
    <w:rsid w:val="00FE7F48"/>
    <w:rsid w:val="00FF0D4D"/>
    <w:rsid w:val="00FF1EA6"/>
    <w:rsid w:val="00FF200E"/>
    <w:rsid w:val="00FF2088"/>
    <w:rsid w:val="00FF20E5"/>
    <w:rsid w:val="00FF2A04"/>
    <w:rsid w:val="00FF2AC5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D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1CE"/>
    <w:rPr>
      <w:rFonts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semiHidden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  <w:szCs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  <w:szCs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D418F7"/>
    <w:rPr>
      <w:kern w:val="1"/>
      <w:sz w:val="28"/>
      <w:szCs w:val="24"/>
    </w:rPr>
  </w:style>
  <w:style w:type="paragraph" w:customStyle="1" w:styleId="af8">
    <w:name w:val="Стиль"/>
    <w:rsid w:val="00D418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3C33B1"/>
    <w:pPr>
      <w:spacing w:after="120"/>
      <w:ind w:left="283"/>
    </w:pPr>
    <w:rPr>
      <w:rFonts w:eastAsia="Lucida Sans Unicod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C33B1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C0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0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C8789A"/>
    <w:pPr>
      <w:widowControl/>
      <w:suppressAutoHyphens w:val="0"/>
      <w:spacing w:before="100" w:beforeAutospacing="1" w:after="100" w:afterAutospacing="1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00DC-9118-4A6B-BB5F-549FB43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2735</Words>
  <Characters>18905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ZamR</cp:lastModifiedBy>
  <cp:revision>110</cp:revision>
  <cp:lastPrinted>2017-06-15T08:16:00Z</cp:lastPrinted>
  <dcterms:created xsi:type="dcterms:W3CDTF">2017-05-18T08:51:00Z</dcterms:created>
  <dcterms:modified xsi:type="dcterms:W3CDTF">2017-09-30T04:22:00Z</dcterms:modified>
</cp:coreProperties>
</file>