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Минусинска </w:t>
      </w: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04.12.2018 № АГ-2006-п  </w:t>
      </w: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Pr="00900F59" w:rsidRDefault="00020D80" w:rsidP="00020D80">
      <w:pPr>
        <w:tabs>
          <w:tab w:val="left" w:pos="5103"/>
        </w:tabs>
        <w:suppressAutoHyphens/>
        <w:autoSpaceDE w:val="0"/>
        <w:ind w:left="5103"/>
        <w:jc w:val="both"/>
        <w:rPr>
          <w:rFonts w:eastAsia="Arial"/>
          <w:sz w:val="28"/>
          <w:szCs w:val="28"/>
          <w:lang w:eastAsia="ar-SA"/>
        </w:rPr>
      </w:pPr>
      <w:r w:rsidRPr="00900F59">
        <w:rPr>
          <w:rFonts w:eastAsia="Arial"/>
          <w:sz w:val="28"/>
          <w:szCs w:val="28"/>
          <w:lang w:eastAsia="ar-SA"/>
        </w:rPr>
        <w:t xml:space="preserve">Приложение </w:t>
      </w:r>
    </w:p>
    <w:p w:rsidR="00020D80" w:rsidRPr="00900F59" w:rsidRDefault="00020D80" w:rsidP="00020D80">
      <w:pPr>
        <w:tabs>
          <w:tab w:val="left" w:pos="5103"/>
        </w:tabs>
        <w:suppressAutoHyphens/>
        <w:autoSpaceDE w:val="0"/>
        <w:ind w:left="5103"/>
        <w:jc w:val="both"/>
        <w:rPr>
          <w:rFonts w:eastAsia="Arial"/>
          <w:sz w:val="28"/>
          <w:szCs w:val="28"/>
          <w:lang w:eastAsia="ar-SA"/>
        </w:rPr>
      </w:pPr>
      <w:r w:rsidRPr="00900F59">
        <w:rPr>
          <w:rFonts w:eastAsia="Arial"/>
          <w:sz w:val="28"/>
          <w:szCs w:val="28"/>
          <w:lang w:eastAsia="ar-SA"/>
        </w:rPr>
        <w:t>к постановлению Администрации города Минусинска</w:t>
      </w:r>
    </w:p>
    <w:p w:rsidR="00020D80" w:rsidRPr="00900F59" w:rsidRDefault="00020D80" w:rsidP="00020D80">
      <w:pPr>
        <w:tabs>
          <w:tab w:val="left" w:pos="5103"/>
        </w:tabs>
        <w:suppressAutoHyphens/>
        <w:autoSpaceDE w:val="0"/>
        <w:ind w:left="5103"/>
        <w:jc w:val="both"/>
        <w:rPr>
          <w:rFonts w:eastAsia="Arial"/>
          <w:sz w:val="28"/>
          <w:szCs w:val="28"/>
          <w:lang w:eastAsia="ar-SA"/>
        </w:rPr>
      </w:pPr>
      <w:r w:rsidRPr="00900F59">
        <w:rPr>
          <w:rFonts w:eastAsia="Arial"/>
          <w:sz w:val="28"/>
          <w:szCs w:val="28"/>
          <w:lang w:eastAsia="ar-SA"/>
        </w:rPr>
        <w:t>от  16.07.2014 № АГ-1377-п</w:t>
      </w:r>
    </w:p>
    <w:p w:rsidR="00020D80" w:rsidRPr="00900F59" w:rsidRDefault="00020D80" w:rsidP="00020D8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20D80" w:rsidRPr="00900F59" w:rsidRDefault="00020D80" w:rsidP="00020D8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00F59">
        <w:rPr>
          <w:rFonts w:eastAsia="Arial"/>
          <w:sz w:val="28"/>
          <w:szCs w:val="28"/>
          <w:lang w:eastAsia="ar-SA"/>
        </w:rPr>
        <w:t>Порядок</w:t>
      </w:r>
    </w:p>
    <w:p w:rsidR="00020D80" w:rsidRPr="00900F59" w:rsidRDefault="00020D80" w:rsidP="00020D80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 w:rsidRPr="00900F59">
        <w:rPr>
          <w:sz w:val="28"/>
          <w:szCs w:val="28"/>
        </w:rPr>
        <w:t>предоставления субсидий субъектам малого и 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</w:p>
    <w:p w:rsidR="00020D80" w:rsidRPr="00900F59" w:rsidRDefault="00020D80" w:rsidP="00020D80">
      <w:pPr>
        <w:widowControl w:val="0"/>
        <w:suppressAutoHyphens/>
        <w:spacing w:after="240" w:line="100" w:lineRule="atLeast"/>
        <w:jc w:val="center"/>
        <w:rPr>
          <w:rFonts w:ascii="Courier New" w:hAnsi="Courier New" w:cs="Courier New"/>
          <w:sz w:val="28"/>
          <w:szCs w:val="28"/>
        </w:rPr>
      </w:pPr>
      <w:r w:rsidRPr="00900F59">
        <w:rPr>
          <w:kern w:val="1"/>
          <w:sz w:val="28"/>
          <w:szCs w:val="28"/>
          <w:lang w:eastAsia="hi-IN" w:bidi="hi-IN"/>
        </w:rPr>
        <w:t>1. Общие положения</w:t>
      </w:r>
    </w:p>
    <w:p w:rsidR="00020D80" w:rsidRPr="00900F59" w:rsidRDefault="00020D80" w:rsidP="00020D80">
      <w:pPr>
        <w:widowControl w:val="0"/>
        <w:suppressAutoHyphens/>
        <w:autoSpaceDE w:val="0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900F59">
        <w:rPr>
          <w:rFonts w:eastAsia="Arial"/>
          <w:sz w:val="28"/>
          <w:szCs w:val="28"/>
          <w:lang w:eastAsia="ar-SA"/>
        </w:rPr>
        <w:t xml:space="preserve">1.1. </w:t>
      </w:r>
      <w:proofErr w:type="gramStart"/>
      <w:r w:rsidRPr="00900F59">
        <w:rPr>
          <w:rFonts w:eastAsia="Arial"/>
          <w:sz w:val="28"/>
          <w:szCs w:val="28"/>
          <w:lang w:eastAsia="ar-SA"/>
        </w:rPr>
        <w:t>Порядок предоставления субсидий субъектам малого и 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 (далее Порядок) устанавливает механизм и условия предоставления муниципальной поддержки в форме субсидии субъектам малого и  среднего предпринимательства на возмещение затрат по уплате части процентов по кредитам, полученным в российских кредитных организациях (далее - субсидии</w:t>
      </w:r>
      <w:proofErr w:type="gramEnd"/>
      <w:r w:rsidRPr="00900F59">
        <w:rPr>
          <w:rFonts w:eastAsia="Arial"/>
          <w:sz w:val="28"/>
          <w:szCs w:val="28"/>
          <w:lang w:eastAsia="ar-SA"/>
        </w:rPr>
        <w:t>).</w:t>
      </w:r>
    </w:p>
    <w:p w:rsidR="00020D80" w:rsidRPr="00900F59" w:rsidRDefault="00020D80" w:rsidP="00020D80">
      <w:pPr>
        <w:widowControl w:val="0"/>
        <w:suppressAutoHyphens/>
        <w:autoSpaceDE w:val="0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900F59">
        <w:rPr>
          <w:rFonts w:eastAsia="Arial"/>
          <w:sz w:val="28"/>
          <w:szCs w:val="28"/>
          <w:lang w:eastAsia="ar-SA"/>
        </w:rPr>
        <w:t>Оказание данной поддержки осуществляется в целях создания благоприятных условий и развития инвестиционной деятельности субъектов малого и среднего предпринимательства.</w:t>
      </w:r>
    </w:p>
    <w:p w:rsidR="00020D80" w:rsidRPr="00900F59" w:rsidRDefault="00020D80" w:rsidP="00020D80">
      <w:pPr>
        <w:widowControl w:val="0"/>
        <w:suppressAutoHyphens/>
        <w:autoSpaceDE w:val="0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900F59">
        <w:rPr>
          <w:rFonts w:eastAsia="Arial"/>
          <w:sz w:val="28"/>
          <w:szCs w:val="28"/>
          <w:lang w:eastAsia="ar-SA"/>
        </w:rPr>
        <w:t>1.2. Главным распорядителем бюджетных средств, предоставляемых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  <w:r>
        <w:rPr>
          <w:rFonts w:eastAsia="Arial"/>
          <w:sz w:val="28"/>
          <w:szCs w:val="28"/>
          <w:lang w:eastAsia="ar-SA"/>
        </w:rPr>
        <w:t>,</w:t>
      </w:r>
      <w:r w:rsidRPr="00900F59">
        <w:rPr>
          <w:rFonts w:eastAsia="Arial"/>
          <w:sz w:val="28"/>
          <w:szCs w:val="28"/>
          <w:lang w:eastAsia="ar-SA"/>
        </w:rPr>
        <w:t xml:space="preserve"> является Администрация города Минусинска.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1.3. Используемые в настоящем Порядке 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</w:t>
      </w:r>
      <w:hyperlink r:id="rId5" w:history="1">
        <w:r w:rsidRPr="00900F59">
          <w:rPr>
            <w:kern w:val="1"/>
            <w:sz w:val="28"/>
            <w:szCs w:val="28"/>
            <w:lang w:bidi="hi-IN"/>
          </w:rPr>
          <w:t>законе</w:t>
        </w:r>
      </w:hyperlink>
      <w:r w:rsidRPr="00900F59">
        <w:rPr>
          <w:kern w:val="1"/>
          <w:sz w:val="28"/>
          <w:szCs w:val="28"/>
          <w:lang w:bidi="hi-IN"/>
        </w:rPr>
        <w:t xml:space="preserve"> от 24.07.2007 № 209-ФЗ «О развитии малого и среднего предпринимательства в Российской Федерации» (далее - Федеральный закон).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1.4. Для целей настоящего Порядка используются следующие понятия: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заявитель - субъект малого или среднего предпринимательства, обратившийся с заявкой о предоставлении субсидии;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заявка - комплект документов (включая заявление), поданный заявителем для принятия решения о предоставлении заявителю субсидии;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lastRenderedPageBreak/>
        <w:t>получатель субсидии - заявитель, в отношении которого принято решение о предоставлении субсидии;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eastAsia="hi-IN" w:bidi="hi-IN"/>
        </w:rPr>
      </w:pPr>
      <w:r w:rsidRPr="00900F59">
        <w:rPr>
          <w:kern w:val="1"/>
          <w:sz w:val="28"/>
          <w:szCs w:val="28"/>
          <w:lang w:eastAsia="hi-IN" w:bidi="hi-IN"/>
        </w:rPr>
        <w:t>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совпадающая по виду, срокам;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eastAsia="hi-IN" w:bidi="hi-IN"/>
        </w:rPr>
      </w:pPr>
      <w:proofErr w:type="gramStart"/>
      <w:r w:rsidRPr="00900F59">
        <w:rPr>
          <w:kern w:val="1"/>
          <w:sz w:val="28"/>
          <w:szCs w:val="28"/>
          <w:lang w:eastAsia="hi-IN" w:bidi="hi-IN"/>
        </w:rPr>
        <w:t>оборудование –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 (далее –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proofErr w:type="gramEnd"/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1.5. Поддержка не может оказываться в отношении субъектов малого и  среднего предпринимательства: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2) являющихся участниками соглашений о разделе продукции;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3) </w:t>
      </w:r>
      <w:proofErr w:type="gramStart"/>
      <w:r w:rsidRPr="00900F59">
        <w:rPr>
          <w:kern w:val="1"/>
          <w:sz w:val="28"/>
          <w:szCs w:val="28"/>
          <w:lang w:bidi="hi-IN"/>
        </w:rPr>
        <w:t>осуществляющих</w:t>
      </w:r>
      <w:proofErr w:type="gramEnd"/>
      <w:r w:rsidRPr="00900F59">
        <w:rPr>
          <w:kern w:val="1"/>
          <w:sz w:val="28"/>
          <w:szCs w:val="28"/>
          <w:lang w:bidi="hi-IN"/>
        </w:rPr>
        <w:t xml:space="preserve"> предпринимательскую деятельность в сфере игорного бизнеса;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proofErr w:type="gramStart"/>
      <w:r w:rsidRPr="00900F59">
        <w:rPr>
          <w:kern w:val="1"/>
          <w:sz w:val="28"/>
          <w:szCs w:val="28"/>
          <w:lang w:bidi="hi-IN"/>
        </w:rPr>
        <w:t>4</w:t>
      </w:r>
      <w:r w:rsidRPr="00BB0535">
        <w:rPr>
          <w:kern w:val="1"/>
          <w:sz w:val="28"/>
          <w:szCs w:val="28"/>
          <w:lang w:bidi="hi-IN"/>
        </w:rPr>
        <w:t xml:space="preserve">) </w:t>
      </w:r>
      <w:r w:rsidRPr="00BB0535">
        <w:rPr>
          <w:sz w:val="28"/>
          <w:szCs w:val="28"/>
        </w:rPr>
        <w:t>являющихся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BB0535">
        <w:rPr>
          <w:sz w:val="28"/>
          <w:szCs w:val="28"/>
        </w:rPr>
        <w:t xml:space="preserve"> юридических лиц, в совокупности превышает 50 процентов</w:t>
      </w:r>
      <w:r w:rsidRPr="00900F59">
        <w:rPr>
          <w:kern w:val="1"/>
          <w:sz w:val="28"/>
          <w:szCs w:val="28"/>
          <w:lang w:bidi="hi-IN"/>
        </w:rPr>
        <w:t>;</w:t>
      </w:r>
    </w:p>
    <w:p w:rsidR="00020D80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proofErr w:type="gramStart"/>
      <w:r w:rsidRPr="00900F59">
        <w:rPr>
          <w:kern w:val="1"/>
          <w:sz w:val="28"/>
          <w:szCs w:val="28"/>
          <w:lang w:bidi="hi-IN"/>
        </w:rPr>
        <w:t>6) находящихся в процессе реорган</w:t>
      </w:r>
      <w:r>
        <w:rPr>
          <w:kern w:val="1"/>
          <w:sz w:val="28"/>
          <w:szCs w:val="28"/>
          <w:lang w:bidi="hi-IN"/>
        </w:rPr>
        <w:t>изации, ликвидации, банкротства – для юридических лиц;</w:t>
      </w:r>
      <w:r w:rsidRPr="00900F59">
        <w:rPr>
          <w:kern w:val="1"/>
          <w:sz w:val="28"/>
          <w:szCs w:val="28"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прекращающих деятельность в качестве индивидуального предпринимателя – для индивидуальных предпринимателей</w:t>
      </w:r>
      <w:r w:rsidRPr="00900F59">
        <w:rPr>
          <w:kern w:val="1"/>
          <w:sz w:val="28"/>
          <w:szCs w:val="28"/>
          <w:lang w:bidi="hi-IN"/>
        </w:rPr>
        <w:t>.</w:t>
      </w:r>
      <w:proofErr w:type="gramEnd"/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1.6 Субсидии предоставляются субъектам малого и среднего предпринимательства, которые соответствуют следующим критериям: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зарегистрированные  на территории муниципального образования город Минусинск и включенные в единый реестр субъектов малого и среднего предпринимательства;</w:t>
      </w:r>
    </w:p>
    <w:p w:rsidR="00020D80" w:rsidRPr="00DA592B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0F59">
        <w:rPr>
          <w:kern w:val="1"/>
          <w:sz w:val="28"/>
          <w:szCs w:val="28"/>
          <w:lang w:bidi="hi-IN"/>
        </w:rPr>
        <w:lastRenderedPageBreak/>
        <w:t xml:space="preserve">- </w:t>
      </w:r>
      <w:r w:rsidRPr="00DA592B">
        <w:rPr>
          <w:sz w:val="28"/>
          <w:szCs w:val="28"/>
        </w:rPr>
        <w:t>по состоянию на первое число месяца, предшествующего дате подачи заявки,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задолженность по возврату в бюджет города Минусинска субсидий, бюджетных инвестиций, предоставленных, в том числе в соответствии с иными правовыми актами города Минусинска, и</w:t>
      </w:r>
      <w:proofErr w:type="gramEnd"/>
      <w:r w:rsidRPr="00DA592B">
        <w:rPr>
          <w:sz w:val="28"/>
          <w:szCs w:val="28"/>
        </w:rPr>
        <w:t xml:space="preserve"> иная просроченная задолженность перед бюджетом города Минусинска;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не находящиеся в состоянии реорганизации, ликвидации или банкротства</w:t>
      </w:r>
      <w:r>
        <w:rPr>
          <w:kern w:val="1"/>
          <w:sz w:val="28"/>
          <w:szCs w:val="28"/>
          <w:lang w:bidi="hi-IN"/>
        </w:rPr>
        <w:t xml:space="preserve"> для юридических лиц;</w:t>
      </w:r>
      <w:r w:rsidRPr="00900F59">
        <w:rPr>
          <w:kern w:val="1"/>
          <w:sz w:val="28"/>
          <w:szCs w:val="28"/>
          <w:lang w:bidi="hi-IN"/>
        </w:rPr>
        <w:t xml:space="preserve"> </w:t>
      </w:r>
      <w:proofErr w:type="spellStart"/>
      <w:r>
        <w:rPr>
          <w:kern w:val="1"/>
          <w:sz w:val="28"/>
          <w:szCs w:val="28"/>
          <w:lang w:bidi="hi-IN"/>
        </w:rPr>
        <w:t>непрекращающие</w:t>
      </w:r>
      <w:proofErr w:type="spellEnd"/>
      <w:r>
        <w:rPr>
          <w:kern w:val="1"/>
          <w:sz w:val="28"/>
          <w:szCs w:val="28"/>
          <w:lang w:bidi="hi-IN"/>
        </w:rPr>
        <w:t xml:space="preserve"> деятельность в качестве индивидуального предпринимателя – для индивидуальных предпринимателей</w:t>
      </w:r>
      <w:r w:rsidRPr="00900F59">
        <w:rPr>
          <w:kern w:val="1"/>
          <w:sz w:val="28"/>
          <w:szCs w:val="28"/>
          <w:lang w:bidi="hi-IN"/>
        </w:rPr>
        <w:t>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proofErr w:type="gramStart"/>
      <w:r w:rsidRPr="00900F59">
        <w:rPr>
          <w:kern w:val="1"/>
          <w:sz w:val="28"/>
          <w:szCs w:val="28"/>
          <w:lang w:bidi="hi-IN"/>
        </w:rPr>
        <w:t xml:space="preserve">- осуществляющие строительство (реконструкцию) объектов недвижимости для собственных нужд (кроме аренды), либо приобретающие оборудование, включая затраты на монтаж оборудования, в целях создания и (или) развития, и (или) модернизации производства товаров (работ, услуг) (кроме аренды); </w:t>
      </w:r>
      <w:proofErr w:type="gramEnd"/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приобретение заявителем нового (не бывшего в употреблении) оборудования, с момента выпуска которого прошло не более трех лет (в случае приобретения оборудования);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имеющие технико-экономическое обоснование приобретения оборудования в целях создания и (или) развития либо модернизации производства товаров (работ, услуг)</w:t>
      </w:r>
      <w:r>
        <w:rPr>
          <w:kern w:val="1"/>
          <w:sz w:val="28"/>
          <w:szCs w:val="28"/>
          <w:lang w:bidi="hi-IN"/>
        </w:rPr>
        <w:t>,</w:t>
      </w:r>
      <w:r w:rsidRPr="00900F59">
        <w:rPr>
          <w:kern w:val="1"/>
          <w:sz w:val="28"/>
          <w:szCs w:val="28"/>
          <w:lang w:bidi="hi-IN"/>
        </w:rPr>
        <w:t xml:space="preserve"> либо инвестиционный проект на строительство (реконструкцию) объектов недвижимости, прошедших конкурс. </w:t>
      </w:r>
      <w:proofErr w:type="gramStart"/>
      <w:r w:rsidRPr="00900F59">
        <w:rPr>
          <w:kern w:val="1"/>
          <w:sz w:val="28"/>
          <w:szCs w:val="28"/>
          <w:lang w:bidi="hi-IN"/>
        </w:rPr>
        <w:t>Конкурс проводится Рабочей группой по рассмотрению заявок субъектов малого и  среднего предпринимательства, зарегистрированных на территории муниципального образования город Минусинск, претендующих на получение поддержки в форме предоставления субсидий за счет бюджетных средств (далее Рабочая группа), утвержденной постановлением Администрации города Минусинска от 28.02.2012 № 288-п «Об утверждении Положения о рабочей группе по рассмотрению заявок субъектов малого и среднего предпринимательства, осуществляющих деятельность на территории</w:t>
      </w:r>
      <w:proofErr w:type="gramEnd"/>
      <w:r w:rsidRPr="00900F59">
        <w:rPr>
          <w:kern w:val="1"/>
          <w:sz w:val="28"/>
          <w:szCs w:val="28"/>
          <w:lang w:bidi="hi-IN"/>
        </w:rPr>
        <w:t xml:space="preserve"> муниципального образования город Минусинск, претендующих на получение поддержки в форме предоставления субсидий за счет бюджетных средств».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kern w:val="1"/>
          <w:sz w:val="28"/>
          <w:szCs w:val="28"/>
          <w:lang w:bidi="hi-IN"/>
        </w:rPr>
        <w:t>-  не являющиеся получателями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 предоставления субсидии.</w:t>
      </w:r>
      <w:r w:rsidRPr="00900F59">
        <w:rPr>
          <w:sz w:val="28"/>
          <w:szCs w:val="28"/>
        </w:rPr>
        <w:t xml:space="preserve"> 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D80" w:rsidRPr="00900F59" w:rsidRDefault="00020D80" w:rsidP="00020D80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 w:rsidRPr="00900F59">
        <w:rPr>
          <w:sz w:val="28"/>
          <w:szCs w:val="28"/>
        </w:rPr>
        <w:t>2. Условия и порядок предоставления субсидии</w:t>
      </w:r>
    </w:p>
    <w:p w:rsidR="00020D80" w:rsidRPr="00900F59" w:rsidRDefault="00020D80" w:rsidP="00020D80">
      <w:pPr>
        <w:suppressAutoHyphens/>
        <w:spacing w:line="100" w:lineRule="atLeast"/>
        <w:ind w:firstLine="540"/>
        <w:jc w:val="both"/>
        <w:rPr>
          <w:kern w:val="1"/>
          <w:sz w:val="28"/>
          <w:szCs w:val="28"/>
          <w:lang w:eastAsia="hi-IN" w:bidi="hi-IN"/>
        </w:rPr>
      </w:pPr>
      <w:r w:rsidRPr="00900F59">
        <w:rPr>
          <w:sz w:val="28"/>
          <w:szCs w:val="28"/>
        </w:rPr>
        <w:t>2.1.</w:t>
      </w:r>
      <w:r w:rsidRPr="00900F59">
        <w:rPr>
          <w:kern w:val="1"/>
          <w:sz w:val="20"/>
          <w:szCs w:val="20"/>
          <w:lang w:eastAsia="hi-IN" w:bidi="hi-IN"/>
        </w:rPr>
        <w:t xml:space="preserve"> </w:t>
      </w:r>
      <w:r w:rsidRPr="00900F59">
        <w:rPr>
          <w:kern w:val="1"/>
          <w:sz w:val="28"/>
          <w:szCs w:val="28"/>
          <w:lang w:eastAsia="hi-IN" w:bidi="hi-IN"/>
        </w:rPr>
        <w:t xml:space="preserve">Субсидии, предоставляются субъектам малого и среднего предпринимательства на конкурсной основе из расчета не более трех </w:t>
      </w:r>
      <w:r w:rsidRPr="00900F59">
        <w:rPr>
          <w:kern w:val="1"/>
          <w:sz w:val="28"/>
          <w:szCs w:val="28"/>
          <w:lang w:eastAsia="hi-IN" w:bidi="hi-IN"/>
        </w:rPr>
        <w:lastRenderedPageBreak/>
        <w:t>четвертых ключевой ставки Банка России, действующей на момент заключения кредитного договора.</w:t>
      </w:r>
    </w:p>
    <w:p w:rsidR="00020D80" w:rsidRPr="00900F59" w:rsidRDefault="00020D80" w:rsidP="00020D80">
      <w:pPr>
        <w:suppressAutoHyphens/>
        <w:spacing w:line="100" w:lineRule="atLeast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Максимальный размер субсидии на субсидирование процентной ставки по кредитам составляет: </w:t>
      </w:r>
    </w:p>
    <w:p w:rsidR="00020D80" w:rsidRPr="00900F59" w:rsidRDefault="00020D80" w:rsidP="00020D80">
      <w:pPr>
        <w:suppressAutoHyphens/>
        <w:spacing w:line="100" w:lineRule="atLeast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для субъектов малого предпринимательства, с численностью работающих от 1 до 15 человек (включительно) в размере не более 500,0 тыс. рублей на одного получателя поддержки;</w:t>
      </w:r>
    </w:p>
    <w:p w:rsidR="00020D80" w:rsidRPr="00900F59" w:rsidRDefault="00020D80" w:rsidP="00020D80">
      <w:pPr>
        <w:suppressAutoHyphens/>
        <w:spacing w:line="100" w:lineRule="atLeast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для субъектов малого и  среднего предпринимательства с  численностью работающих 16 и более человек в  размере не более 1,5 млн. рублей на одного получателя поддержки; </w:t>
      </w:r>
    </w:p>
    <w:p w:rsidR="00020D80" w:rsidRPr="00900F59" w:rsidRDefault="00020D80" w:rsidP="00020D80">
      <w:pPr>
        <w:suppressAutoHyphens/>
        <w:spacing w:line="100" w:lineRule="atLeast"/>
        <w:ind w:firstLine="540"/>
        <w:jc w:val="both"/>
        <w:rPr>
          <w:kern w:val="1"/>
          <w:sz w:val="20"/>
          <w:szCs w:val="20"/>
          <w:lang w:eastAsia="hi-IN" w:bidi="hi-IN"/>
        </w:rPr>
      </w:pPr>
      <w:r w:rsidRPr="00900F59">
        <w:rPr>
          <w:sz w:val="28"/>
          <w:szCs w:val="28"/>
        </w:rPr>
        <w:t xml:space="preserve">для субъектов малого и среднего предпринимательства с  численностью работающих 16 и более человек, при условии привлечения ими инвестиций в основной капитал (основные средства) более 10,0 млн. рублей, в  размере не более 3,0 млн. рублей на одного получателя поддержки. 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2.2.</w:t>
      </w:r>
      <w:r w:rsidRPr="00900F59">
        <w:rPr>
          <w:kern w:val="1"/>
          <w:sz w:val="20"/>
          <w:szCs w:val="20"/>
          <w:lang w:eastAsia="hi-IN" w:bidi="hi-IN"/>
        </w:rPr>
        <w:t xml:space="preserve"> </w:t>
      </w:r>
      <w:proofErr w:type="gramStart"/>
      <w:r w:rsidRPr="00900F59">
        <w:rPr>
          <w:sz w:val="28"/>
          <w:szCs w:val="28"/>
        </w:rPr>
        <w:t>Привлеченные кредитные средства использованы на строительство (реконструкцию) для собственных нужд производственных зданий, строений, сооружений и (или) приобретение оборудования в целях создания и (или) развития, и (или) модернизации производства товаров (работ, услуг).</w:t>
      </w:r>
      <w:proofErr w:type="gramEnd"/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sz w:val="28"/>
          <w:szCs w:val="28"/>
        </w:rPr>
        <w:t xml:space="preserve">2.3. </w:t>
      </w:r>
      <w:r w:rsidRPr="00900F59">
        <w:rPr>
          <w:kern w:val="1"/>
          <w:sz w:val="28"/>
          <w:szCs w:val="28"/>
          <w:lang w:eastAsia="hi-IN" w:bidi="hi-IN"/>
        </w:rPr>
        <w:t xml:space="preserve">Кредитный договор, заключенный банком с заявителем является действующим на момент подачи заявки субъектом малого и среднего предпринимательства, сумма привлеченного кредита составляет </w:t>
      </w:r>
      <w:r w:rsidRPr="00900F59">
        <w:rPr>
          <w:color w:val="000000"/>
          <w:kern w:val="1"/>
          <w:sz w:val="28"/>
          <w:szCs w:val="28"/>
          <w:lang w:eastAsia="hi-IN" w:bidi="hi-IN"/>
        </w:rPr>
        <w:t>более 1,5 млн</w:t>
      </w:r>
      <w:r w:rsidRPr="00900F59">
        <w:rPr>
          <w:kern w:val="1"/>
          <w:sz w:val="28"/>
          <w:szCs w:val="28"/>
          <w:lang w:eastAsia="hi-IN" w:bidi="hi-IN"/>
        </w:rPr>
        <w:t>. рублей</w:t>
      </w:r>
      <w:r w:rsidRPr="00900F59">
        <w:rPr>
          <w:kern w:val="1"/>
          <w:sz w:val="28"/>
          <w:szCs w:val="28"/>
          <w:lang w:bidi="hi-IN"/>
        </w:rPr>
        <w:t>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2.4. Обязательства субъектом малого и среднего предпринимательства по уплате процентов выполнены не менее чем на 10%.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2.5. </w:t>
      </w:r>
      <w:proofErr w:type="gramStart"/>
      <w:r w:rsidRPr="00900F59">
        <w:rPr>
          <w:sz w:val="28"/>
          <w:szCs w:val="28"/>
        </w:rPr>
        <w:t xml:space="preserve">Предоставление субсидий субъектам малого и среднего предпринимательства производится в пределах средств, предусмотренных на эти цели решением Минусинского городского Совета депутатов на соответствующий финансовый год, муниципальной программой «Социально – экономическая поддержка интересов населения города Минусинска», утвержденной постановлением Администрации города Минусинска от 31.10.2013 № АГ-2023-п и Соглашением о предоставлении субсидии муниципальному образованию город  Минусинск из средств  бюджета города, краевого и (или) федерального бюджетов.  </w:t>
      </w:r>
      <w:proofErr w:type="gramEnd"/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2.6. При предоставлении субсидии обязательным условием ее предоставления, включаемым в Соглашение о предоставлении субсидии,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2.7. Субсидии предоставляются заявителям, прошедшим конкурсный отбор.</w:t>
      </w: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2.8. Субсидия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Pr="00900F59">
        <w:rPr>
          <w:sz w:val="28"/>
          <w:szCs w:val="28"/>
          <w:lang w:val="en-US"/>
        </w:rPr>
        <w:t>D</w:t>
      </w:r>
      <w:r w:rsidRPr="00900F59">
        <w:rPr>
          <w:sz w:val="28"/>
          <w:szCs w:val="28"/>
        </w:rPr>
        <w:t xml:space="preserve">, </w:t>
      </w:r>
      <w:r w:rsidRPr="00900F59">
        <w:rPr>
          <w:sz w:val="28"/>
          <w:szCs w:val="28"/>
          <w:lang w:val="en-US"/>
        </w:rPr>
        <w:t>E</w:t>
      </w:r>
      <w:r w:rsidRPr="00900F59">
        <w:rPr>
          <w:sz w:val="28"/>
          <w:szCs w:val="28"/>
        </w:rPr>
        <w:t xml:space="preserve">, G, K, L, M (за исключением кода 75), N, O, S (за исключением кодов 95 и 96), T, U Общероссийского классификатора видов </w:t>
      </w:r>
      <w:r w:rsidRPr="00900F59">
        <w:rPr>
          <w:sz w:val="28"/>
          <w:szCs w:val="28"/>
        </w:rPr>
        <w:lastRenderedPageBreak/>
        <w:t>экономической деятельности (ОК 029-2014 (КДЕС</w:t>
      </w:r>
      <w:proofErr w:type="gramStart"/>
      <w:r w:rsidRPr="00900F59">
        <w:rPr>
          <w:sz w:val="28"/>
          <w:szCs w:val="28"/>
        </w:rPr>
        <w:t xml:space="preserve"> Р</w:t>
      </w:r>
      <w:proofErr w:type="gramEnd"/>
      <w:r w:rsidRPr="00900F59">
        <w:rPr>
          <w:sz w:val="28"/>
          <w:szCs w:val="28"/>
        </w:rPr>
        <w:t>ед. 2)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eastAsia="hi-IN" w:bidi="hi-IN"/>
        </w:rPr>
        <w:t xml:space="preserve">2.9. </w:t>
      </w:r>
      <w:r w:rsidRPr="00900F59">
        <w:rPr>
          <w:kern w:val="1"/>
          <w:sz w:val="28"/>
          <w:szCs w:val="28"/>
          <w:lang w:bidi="hi-IN"/>
        </w:rPr>
        <w:t xml:space="preserve">Для получения субсидии заявители предоставляют в Управление экономики и имущественных отношений Администрации города Минусинска (далее – Управление экономики и имущественных отношений) </w:t>
      </w:r>
      <w:hyperlink r:id="rId6" w:history="1">
        <w:r w:rsidRPr="00900F59">
          <w:rPr>
            <w:kern w:val="1"/>
            <w:sz w:val="28"/>
            <w:szCs w:val="28"/>
            <w:lang w:bidi="hi-IN"/>
          </w:rPr>
          <w:t>заявление</w:t>
        </w:r>
      </w:hyperlink>
      <w:r w:rsidRPr="00900F59">
        <w:rPr>
          <w:kern w:val="1"/>
          <w:sz w:val="28"/>
          <w:szCs w:val="28"/>
          <w:lang w:bidi="hi-IN"/>
        </w:rPr>
        <w:t xml:space="preserve"> о предоставлении субсидии по форме согласно приложению  1 к настоящему Порядку.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К заявлению прилагаются следующие документы: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копии бухгалтерского баланса (форма № 1), отчета о прибылях и убытках (форма № 2) за отчетный период, предшествующий году подачи заявки (для вновь созданных организаций или вновь зарегистрированных индивидуальных предпринимателей и крестьянских (фермерских) хозяй</w:t>
      </w:r>
      <w:proofErr w:type="gramStart"/>
      <w:r w:rsidRPr="00900F59">
        <w:rPr>
          <w:kern w:val="1"/>
          <w:sz w:val="28"/>
          <w:szCs w:val="28"/>
          <w:lang w:bidi="hi-IN"/>
        </w:rPr>
        <w:t>ств пр</w:t>
      </w:r>
      <w:proofErr w:type="gramEnd"/>
      <w:r w:rsidRPr="00900F59">
        <w:rPr>
          <w:kern w:val="1"/>
          <w:sz w:val="28"/>
          <w:szCs w:val="28"/>
          <w:lang w:bidi="hi-IN"/>
        </w:rPr>
        <w:t>едоставляются за период, прошедший со дня их государственной регистрации). Для получателей, применявших в отчетном периоде специальные режимы налогообложения, - копию налоговой декларации и справку об имущественном и финансовом состоянии по форме согласно приложению 2 к настоящему Порядку;</w:t>
      </w:r>
    </w:p>
    <w:p w:rsidR="00020D80" w:rsidRPr="00900F59" w:rsidRDefault="00020D80" w:rsidP="00020D80">
      <w:pPr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  <w:r w:rsidRPr="00900F59">
        <w:rPr>
          <w:kern w:val="1"/>
          <w:sz w:val="28"/>
          <w:szCs w:val="28"/>
          <w:lang w:bidi="hi-IN"/>
        </w:rPr>
        <w:t xml:space="preserve">- копии </w:t>
      </w:r>
      <w:r w:rsidRPr="00900F59">
        <w:rPr>
          <w:kern w:val="1"/>
          <w:sz w:val="28"/>
          <w:szCs w:val="28"/>
          <w:lang w:eastAsia="hi-IN" w:bidi="hi-IN"/>
        </w:rPr>
        <w:t xml:space="preserve">кредитного договора, заключенного банком с заявителем, который является действующим на момент подачи заявки и в </w:t>
      </w:r>
      <w:proofErr w:type="gramStart"/>
      <w:r w:rsidRPr="00900F59">
        <w:rPr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900F59">
        <w:rPr>
          <w:kern w:val="1"/>
          <w:sz w:val="28"/>
          <w:szCs w:val="28"/>
          <w:lang w:eastAsia="hi-IN" w:bidi="hi-IN"/>
        </w:rPr>
        <w:t xml:space="preserve"> с которым сумма привлеченного кредита составляет более 1,5 млн. рублей; </w:t>
      </w:r>
    </w:p>
    <w:p w:rsidR="00020D80" w:rsidRPr="00900F59" w:rsidRDefault="00020D80" w:rsidP="00020D80">
      <w:pPr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  <w:r w:rsidRPr="00900F59">
        <w:rPr>
          <w:kern w:val="1"/>
          <w:sz w:val="28"/>
          <w:szCs w:val="28"/>
          <w:lang w:eastAsia="hi-IN" w:bidi="hi-IN"/>
        </w:rPr>
        <w:t>- заверенные банком выписка из ссудного счета и график погашения кредита;</w:t>
      </w:r>
    </w:p>
    <w:p w:rsidR="00020D80" w:rsidRPr="00900F59" w:rsidRDefault="00020D80" w:rsidP="00020D80">
      <w:pPr>
        <w:suppressAutoHyphens/>
        <w:ind w:firstLine="708"/>
        <w:jc w:val="both"/>
        <w:rPr>
          <w:kern w:val="1"/>
          <w:sz w:val="28"/>
          <w:szCs w:val="28"/>
          <w:lang w:eastAsia="hi-IN" w:bidi="hi-IN"/>
        </w:rPr>
      </w:pPr>
      <w:r w:rsidRPr="00900F59">
        <w:rPr>
          <w:kern w:val="1"/>
          <w:sz w:val="28"/>
          <w:szCs w:val="28"/>
          <w:lang w:eastAsia="hi-IN" w:bidi="hi-IN"/>
        </w:rPr>
        <w:t>- копии документов, подтверждающих осуществление расходов по уплате заявителем процентов по кредиту, в том числе платежных поручений, инкассовых поручений, платежных требований, платежных ордеров на сумму не менее 10 процентов от общей суммы процентов по кредитному договору;</w:t>
      </w:r>
    </w:p>
    <w:p w:rsidR="00020D80" w:rsidRPr="00900F59" w:rsidRDefault="00020D80" w:rsidP="00020D80">
      <w:pPr>
        <w:suppressAutoHyphens/>
        <w:ind w:firstLine="708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eastAsia="hi-IN" w:bidi="hi-IN"/>
        </w:rPr>
        <w:t>- копии заключенных субъектом малого и среднего предпринимательства договоров (сделок), обеспечивающие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</w:t>
      </w:r>
      <w:r w:rsidRPr="00900F59">
        <w:rPr>
          <w:kern w:val="1"/>
          <w:sz w:val="20"/>
          <w:szCs w:val="20"/>
          <w:lang w:eastAsia="hi-IN" w:bidi="hi-IN"/>
        </w:rPr>
        <w:t>;</w:t>
      </w: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технико-экономическое обоснование приобретения оборудования в целях создания и (или) развития либо модернизации производства товаров (работ, услуг)</w:t>
      </w:r>
      <w:r w:rsidRPr="009B3109">
        <w:t xml:space="preserve"> </w:t>
      </w:r>
      <w:r>
        <w:rPr>
          <w:kern w:val="1"/>
          <w:sz w:val="28"/>
          <w:szCs w:val="28"/>
          <w:lang w:bidi="hi-IN"/>
        </w:rPr>
        <w:t>по форме согласно приложению 3</w:t>
      </w:r>
      <w:r w:rsidRPr="009B3109">
        <w:rPr>
          <w:kern w:val="1"/>
          <w:sz w:val="28"/>
          <w:szCs w:val="28"/>
          <w:lang w:bidi="hi-IN"/>
        </w:rPr>
        <w:t xml:space="preserve"> к настоящему Порядку</w:t>
      </w:r>
      <w:r w:rsidRPr="00900F59">
        <w:rPr>
          <w:kern w:val="1"/>
          <w:sz w:val="28"/>
          <w:szCs w:val="28"/>
          <w:lang w:bidi="hi-IN"/>
        </w:rPr>
        <w:t xml:space="preserve"> либо инвестиционный проект на строительство объектов недвижимости;</w:t>
      </w: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- копии платежных документов, подтверждающие фактическую оплату субъектом малого и </w:t>
      </w:r>
      <w:r w:rsidRPr="00900F59">
        <w:rPr>
          <w:sz w:val="28"/>
          <w:szCs w:val="28"/>
        </w:rPr>
        <w:t xml:space="preserve"> </w:t>
      </w:r>
      <w:r w:rsidRPr="00900F59">
        <w:rPr>
          <w:kern w:val="1"/>
          <w:sz w:val="28"/>
          <w:szCs w:val="28"/>
          <w:lang w:bidi="hi-IN"/>
        </w:rPr>
        <w:t xml:space="preserve">среднего предпринимательства оборудования: </w:t>
      </w: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bidi="hi-IN"/>
        </w:rPr>
      </w:pPr>
      <w:proofErr w:type="gramStart"/>
      <w:r w:rsidRPr="00900F59">
        <w:rPr>
          <w:kern w:val="1"/>
          <w:sz w:val="28"/>
          <w:szCs w:val="28"/>
          <w:lang w:bidi="hi-IN"/>
        </w:rPr>
        <w:t>-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подрядчиком); счета; в случае безналичного расчета - платежные поручения; в случае наличного расчета - кассовые (или товарные) чеки и (или) квитанции к приходным кассовым ордерам;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услуг).</w:t>
      </w:r>
      <w:proofErr w:type="gramEnd"/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Заявители вправе </w:t>
      </w:r>
      <w:proofErr w:type="gramStart"/>
      <w:r w:rsidRPr="00900F59">
        <w:rPr>
          <w:kern w:val="1"/>
          <w:sz w:val="28"/>
          <w:szCs w:val="28"/>
          <w:lang w:bidi="hi-IN"/>
        </w:rPr>
        <w:t>предоставить следующие документы</w:t>
      </w:r>
      <w:proofErr w:type="gramEnd"/>
      <w:r w:rsidRPr="00900F59">
        <w:rPr>
          <w:kern w:val="1"/>
          <w:sz w:val="28"/>
          <w:szCs w:val="28"/>
          <w:lang w:bidi="hi-IN"/>
        </w:rPr>
        <w:t>: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lastRenderedPageBreak/>
        <w:t>- выписку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справки  Федеральной налоговой службы России по Красноярскому краю о состоянии расчетов по налогам, сборам, страховым взносам, пеням, штрафам, процентам,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ранее 30 дней до даты подачи заявки;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сведения о среднесписочной численности работников за предыдущий календарный год (форма по КНД 1110018) с отметкой налогового орган</w:t>
      </w:r>
      <w:proofErr w:type="gramStart"/>
      <w:r w:rsidRPr="00900F59">
        <w:rPr>
          <w:kern w:val="1"/>
          <w:sz w:val="28"/>
          <w:szCs w:val="28"/>
          <w:lang w:bidi="hi-IN"/>
        </w:rPr>
        <w:t>а о ее</w:t>
      </w:r>
      <w:proofErr w:type="gramEnd"/>
      <w:r w:rsidRPr="00900F59">
        <w:rPr>
          <w:kern w:val="1"/>
          <w:sz w:val="28"/>
          <w:szCs w:val="28"/>
          <w:lang w:bidi="hi-IN"/>
        </w:rPr>
        <w:t xml:space="preserve"> принятии;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Копии всех документов, заверяются заявителем и представляются в Управление экономики и имущественных отношений вместе с подлинниками документов. После сверки подлинники документов возвращаются заявителю.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kern w:val="1"/>
          <w:sz w:val="28"/>
          <w:szCs w:val="28"/>
          <w:lang w:eastAsia="hi-IN" w:bidi="hi-IN"/>
        </w:rPr>
        <w:t xml:space="preserve">2.10. </w:t>
      </w:r>
      <w:r w:rsidRPr="00900F59">
        <w:rPr>
          <w:sz w:val="28"/>
          <w:szCs w:val="28"/>
        </w:rPr>
        <w:t>Получатель несет ответственность за достоверность представляемых документов для получения субсидий в соответствии с действующим законодательством Российской Федерации.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kern w:val="1"/>
          <w:sz w:val="28"/>
          <w:szCs w:val="28"/>
          <w:lang w:eastAsia="hi-IN" w:bidi="hi-IN"/>
        </w:rPr>
        <w:t xml:space="preserve">2.11. </w:t>
      </w:r>
      <w:r w:rsidRPr="00900F59">
        <w:rPr>
          <w:sz w:val="28"/>
          <w:szCs w:val="28"/>
        </w:rPr>
        <w:t xml:space="preserve">Заявка получателя с приложением полного комплекта документов, указанных в </w:t>
      </w:r>
      <w:hyperlink r:id="rId7" w:history="1">
        <w:r w:rsidRPr="00900F59">
          <w:rPr>
            <w:sz w:val="28"/>
            <w:szCs w:val="28"/>
          </w:rPr>
          <w:t>2.9</w:t>
        </w:r>
        <w:r w:rsidRPr="00900F59">
          <w:rPr>
            <w:color w:val="0000FF"/>
            <w:sz w:val="28"/>
            <w:szCs w:val="28"/>
          </w:rPr>
          <w:t>.</w:t>
        </w:r>
      </w:hyperlink>
      <w:r w:rsidRPr="00900F59">
        <w:rPr>
          <w:sz w:val="28"/>
          <w:szCs w:val="28"/>
        </w:rPr>
        <w:t xml:space="preserve"> настоящего Порядка, регистрируется Управлением экономики и имущественных отношений.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2.12. Управление экономики и имущественных отношений в течение 15 календарных дней со дня регистрации заявки направляет пакет документов на рассмотрение в рабочую группу для проведения конкурсного отбора </w:t>
      </w:r>
      <w:r w:rsidRPr="00900F59">
        <w:rPr>
          <w:sz w:val="28"/>
          <w:szCs w:val="28"/>
        </w:rPr>
        <w:t>технико-экономических обоснований на приобретение оборудования либо инвестиционных проектов на строительство объектов недвижимости</w:t>
      </w:r>
      <w:r w:rsidRPr="00900F59">
        <w:rPr>
          <w:kern w:val="1"/>
          <w:sz w:val="28"/>
          <w:szCs w:val="28"/>
          <w:lang w:bidi="hi-IN"/>
        </w:rPr>
        <w:t>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2.13. </w:t>
      </w:r>
      <w:r w:rsidRPr="005E6FF7">
        <w:rPr>
          <w:kern w:val="1"/>
          <w:sz w:val="28"/>
          <w:szCs w:val="28"/>
          <w:lang w:bidi="hi-IN"/>
        </w:rPr>
        <w:t xml:space="preserve">Рабочая группа, оценивая заявки, </w:t>
      </w:r>
      <w:r>
        <w:rPr>
          <w:kern w:val="1"/>
          <w:sz w:val="28"/>
          <w:szCs w:val="28"/>
          <w:lang w:bidi="hi-IN"/>
        </w:rPr>
        <w:t xml:space="preserve">опирается на </w:t>
      </w:r>
      <w:r w:rsidRPr="005E6FF7">
        <w:rPr>
          <w:kern w:val="1"/>
          <w:sz w:val="28"/>
          <w:szCs w:val="28"/>
          <w:lang w:bidi="hi-IN"/>
        </w:rPr>
        <w:t xml:space="preserve"> критерии отбора </w:t>
      </w:r>
      <w:proofErr w:type="spellStart"/>
      <w:proofErr w:type="gramStart"/>
      <w:r w:rsidRPr="005E6FF7">
        <w:rPr>
          <w:kern w:val="1"/>
          <w:sz w:val="28"/>
          <w:szCs w:val="28"/>
          <w:lang w:bidi="hi-IN"/>
        </w:rPr>
        <w:t>технико</w:t>
      </w:r>
      <w:proofErr w:type="spellEnd"/>
      <w:r w:rsidRPr="005E6FF7">
        <w:rPr>
          <w:kern w:val="1"/>
          <w:sz w:val="28"/>
          <w:szCs w:val="28"/>
          <w:lang w:bidi="hi-IN"/>
        </w:rPr>
        <w:t xml:space="preserve"> – экономических</w:t>
      </w:r>
      <w:proofErr w:type="gramEnd"/>
      <w:r w:rsidRPr="005E6FF7">
        <w:rPr>
          <w:kern w:val="1"/>
          <w:sz w:val="28"/>
          <w:szCs w:val="28"/>
          <w:lang w:bidi="hi-IN"/>
        </w:rPr>
        <w:t xml:space="preserve"> обоснований</w:t>
      </w:r>
      <w:r>
        <w:rPr>
          <w:kern w:val="1"/>
          <w:sz w:val="28"/>
          <w:szCs w:val="28"/>
          <w:lang w:bidi="hi-IN"/>
        </w:rPr>
        <w:t xml:space="preserve"> либо инвестиционных проектов, указанных </w:t>
      </w:r>
      <w:r w:rsidRPr="005E6FF7">
        <w:rPr>
          <w:kern w:val="1"/>
          <w:sz w:val="28"/>
          <w:szCs w:val="28"/>
          <w:lang w:bidi="hi-IN"/>
        </w:rPr>
        <w:t xml:space="preserve">в приложении </w:t>
      </w:r>
      <w:r>
        <w:rPr>
          <w:kern w:val="1"/>
          <w:sz w:val="28"/>
          <w:szCs w:val="28"/>
          <w:lang w:bidi="hi-IN"/>
        </w:rPr>
        <w:t>4</w:t>
      </w:r>
      <w:r w:rsidRPr="005E6FF7">
        <w:rPr>
          <w:kern w:val="1"/>
          <w:sz w:val="28"/>
          <w:szCs w:val="28"/>
          <w:lang w:bidi="hi-IN"/>
        </w:rPr>
        <w:t xml:space="preserve"> к настоящему </w:t>
      </w:r>
      <w:r>
        <w:rPr>
          <w:kern w:val="1"/>
          <w:sz w:val="28"/>
          <w:szCs w:val="28"/>
          <w:lang w:bidi="hi-IN"/>
        </w:rPr>
        <w:t>Порядку.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2.14. Рабочая группа в течение 30 календарных дней со дня принятия заявки проводит конкурсный отбор технико-экономических обоснований, либо инвестиционных проектов заявителей</w:t>
      </w:r>
      <w:r>
        <w:rPr>
          <w:kern w:val="1"/>
          <w:sz w:val="28"/>
          <w:szCs w:val="28"/>
          <w:lang w:bidi="hi-IN"/>
        </w:rPr>
        <w:t>, набравших наибольшее количество баллов,</w:t>
      </w:r>
      <w:r w:rsidRPr="00900F59">
        <w:rPr>
          <w:kern w:val="1"/>
          <w:sz w:val="28"/>
          <w:szCs w:val="28"/>
          <w:lang w:bidi="hi-IN"/>
        </w:rPr>
        <w:t xml:space="preserve"> и принимает решение, оформленное протоколом, о предоставлении либо об о</w:t>
      </w:r>
      <w:r>
        <w:rPr>
          <w:kern w:val="1"/>
          <w:sz w:val="28"/>
          <w:szCs w:val="28"/>
          <w:lang w:bidi="hi-IN"/>
        </w:rPr>
        <w:t>тказе в предоставлении субсидии.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2.15. В течение 2 рабочих дней с момента принятия решения рабочей группой Управление экономики и имущественных отношений информирует заявителя в письменной форме либо по телефону о решении рабочей группы. 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2.16. В случае принятия решения о предоставлении субсидии Управление экономики и имущественных отношений в течение 2 рабочих дней с момента принятия решения рабочей группой готовит проект постановления Администрации города Минусинска о предоставлении субсидии заявителю.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Проект проходит стадии согласования и утверждения в течение 5 рабочих дней.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lastRenderedPageBreak/>
        <w:t xml:space="preserve">2.17. Не позднее 5 рабочих дней </w:t>
      </w:r>
      <w:proofErr w:type="gramStart"/>
      <w:r w:rsidRPr="00900F59">
        <w:rPr>
          <w:kern w:val="1"/>
          <w:sz w:val="28"/>
          <w:szCs w:val="28"/>
          <w:lang w:bidi="hi-IN"/>
        </w:rPr>
        <w:t>с даты утверждения</w:t>
      </w:r>
      <w:proofErr w:type="gramEnd"/>
      <w:r w:rsidRPr="00900F59">
        <w:rPr>
          <w:kern w:val="1"/>
          <w:sz w:val="28"/>
          <w:szCs w:val="28"/>
          <w:lang w:bidi="hi-IN"/>
        </w:rPr>
        <w:t xml:space="preserve"> постановления о предоставлении субсидии, Администрация города Минусинска заключает с заявителем Соглашение о предоставлении субсидии по форме, утвержденной приказом финансового управления администрации города Минусинска от 27.12.2017 №</w:t>
      </w:r>
      <w:r>
        <w:rPr>
          <w:kern w:val="1"/>
          <w:sz w:val="28"/>
          <w:szCs w:val="28"/>
          <w:lang w:bidi="hi-IN"/>
        </w:rPr>
        <w:t xml:space="preserve"> </w:t>
      </w:r>
      <w:r w:rsidRPr="00900F59">
        <w:rPr>
          <w:kern w:val="1"/>
          <w:sz w:val="28"/>
          <w:szCs w:val="28"/>
          <w:lang w:bidi="hi-IN"/>
        </w:rPr>
        <w:t>85а-п (далее – Соглашение).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Главный распорядитель бюджетных средств устанавливает в Соглашении конкретные показатели результативности: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уровень средней заработной платы;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количество</w:t>
      </w:r>
      <w:r>
        <w:rPr>
          <w:kern w:val="1"/>
          <w:sz w:val="28"/>
          <w:szCs w:val="28"/>
          <w:lang w:bidi="hi-IN"/>
        </w:rPr>
        <w:t xml:space="preserve"> сохраненных</w:t>
      </w:r>
      <w:r w:rsidRPr="00900F59">
        <w:rPr>
          <w:kern w:val="1"/>
          <w:sz w:val="28"/>
          <w:szCs w:val="28"/>
          <w:lang w:bidi="hi-IN"/>
        </w:rPr>
        <w:t xml:space="preserve"> рабочих мест на предприятии;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- прирост рабочих мест после приобретения оборудования;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В случае если Соглашение не заключено в установленные сроки по вине заявителя, субсидия не перечисляется.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2.18. Датой принятия решения о предоставлении субсидии является дата заключения Соглашения.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2.19. Администрация города Минусинска  в течение 10 рабочих дней </w:t>
      </w:r>
      <w:proofErr w:type="gramStart"/>
      <w:r w:rsidRPr="00900F59">
        <w:rPr>
          <w:kern w:val="1"/>
          <w:sz w:val="28"/>
          <w:szCs w:val="28"/>
          <w:lang w:bidi="hi-IN"/>
        </w:rPr>
        <w:t>с даты подписания</w:t>
      </w:r>
      <w:proofErr w:type="gramEnd"/>
      <w:r w:rsidRPr="00900F59">
        <w:rPr>
          <w:kern w:val="1"/>
          <w:sz w:val="28"/>
          <w:szCs w:val="28"/>
          <w:lang w:bidi="hi-IN"/>
        </w:rPr>
        <w:t xml:space="preserve"> Соглашения, вносит запись в реестр субъектов малого и среднего предпринимательства - получателей поддержки в соответствии с </w:t>
      </w:r>
      <w:r>
        <w:rPr>
          <w:kern w:val="1"/>
          <w:sz w:val="28"/>
          <w:szCs w:val="28"/>
          <w:lang w:bidi="hi-IN"/>
        </w:rPr>
        <w:t>Федеральным з</w:t>
      </w:r>
      <w:r w:rsidRPr="00900F59">
        <w:rPr>
          <w:kern w:val="1"/>
          <w:sz w:val="28"/>
          <w:szCs w:val="28"/>
          <w:lang w:bidi="hi-IN"/>
        </w:rPr>
        <w:t>аконом.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2.20. Администрация города Минусинска не позднее 3 рабочих дней с момента заключения Соглашения с получателем субсидии предоставляет в Финансовое управление администрации города Минусинска (далее – Финансовое управление):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копию постановления Администрации города Минусинска на предоставление субсидии;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заявку на финансирование.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2.21.</w:t>
      </w:r>
      <w:r w:rsidRPr="00900F59">
        <w:rPr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900F59">
        <w:rPr>
          <w:kern w:val="1"/>
          <w:sz w:val="28"/>
          <w:szCs w:val="28"/>
          <w:lang w:eastAsia="hi-IN" w:bidi="hi-IN"/>
        </w:rPr>
        <w:t>На основании представленных документов, при наличии поступивших средств из краевого и федерального бюджетов, Финансовое управление в течение 3 рабочих дней производит перечисление бюджетных средств на лицевой счет Администрации города Минусинска, открытый в Управление федерального казначейства  по Красноярскому краю (далее - Казначейство).</w:t>
      </w:r>
      <w:proofErr w:type="gramEnd"/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2.22. Администрация города Минусинска в течение 5 рабочих дней после получения бюджетных средств на свой лицевой счет перечисляет субсидию на расчетный счет получателя субсидии.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2.23. Субсидия считается предоставленной получателю субсидии в день списания средств субсидии с лицевого счета Администрации города Минусинска на расчетный счет получателя субсидии.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kern w:val="1"/>
          <w:sz w:val="28"/>
          <w:szCs w:val="28"/>
          <w:lang w:bidi="hi-IN"/>
        </w:rPr>
        <w:t xml:space="preserve">2.24. </w:t>
      </w:r>
      <w:r w:rsidRPr="00900F59">
        <w:rPr>
          <w:sz w:val="28"/>
          <w:szCs w:val="28"/>
        </w:rPr>
        <w:t>Основаниями для отказа в предоставлении субсидии являются: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отсутствие сре</w:t>
      </w:r>
      <w:proofErr w:type="gramStart"/>
      <w:r w:rsidRPr="00900F59">
        <w:rPr>
          <w:sz w:val="28"/>
          <w:szCs w:val="28"/>
        </w:rPr>
        <w:t>дств в б</w:t>
      </w:r>
      <w:proofErr w:type="gramEnd"/>
      <w:r w:rsidRPr="00900F59">
        <w:rPr>
          <w:sz w:val="28"/>
          <w:szCs w:val="28"/>
        </w:rPr>
        <w:t>юджете города, предусмотренных на эти цели в текущем финансовом году;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несоответствие представленных заявителем документов требованиям, определенным в пункте 2.9. настоящего Порядка, представление заявителем неполного пакета документов указанных в пункте 2.9. настоящего Порядка;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невыполнение условий оказания поддержки, указанных в настоящем Порядке;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lastRenderedPageBreak/>
        <w:t xml:space="preserve">- несоответствие расходов, представленных к возмещению, расходам </w:t>
      </w:r>
      <w:r w:rsidRPr="00900F59">
        <w:rPr>
          <w:kern w:val="1"/>
          <w:sz w:val="28"/>
          <w:szCs w:val="28"/>
          <w:lang w:eastAsia="hi-IN"/>
        </w:rPr>
        <w:t>по уплате части процентов по кредитам, полученным в российских кредитных организациях</w:t>
      </w:r>
      <w:r w:rsidRPr="00900F59">
        <w:rPr>
          <w:sz w:val="28"/>
          <w:szCs w:val="28"/>
        </w:rPr>
        <w:t>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с момента признания субъекта малого и  среднего предпринимательства допустившим нарушение порядка и условий оказания поддержки, в том числе не обеспечившим целевое использование средств услуги (поддержки), прошло менее чем три года;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случаи, когда </w:t>
      </w:r>
      <w:r w:rsidRPr="00900F59">
        <w:rPr>
          <w:sz w:val="28"/>
          <w:szCs w:val="28"/>
        </w:rPr>
        <w:t>предельные размеры расчетов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Федерации;</w:t>
      </w:r>
      <w:proofErr w:type="gramEnd"/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представление заявителем недостоверных сведений и документов;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технико-экономическое обоснование приобретения оборудования в целях создания и (или) развития либо модернизации производства товаров (работ, услуг) либо инвестиционный проект на строительство объектов недвижим</w:t>
      </w:r>
      <w:r>
        <w:rPr>
          <w:sz w:val="28"/>
          <w:szCs w:val="28"/>
        </w:rPr>
        <w:t>ости не прошли конкурсный отбор.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00F59">
        <w:rPr>
          <w:sz w:val="28"/>
          <w:szCs w:val="28"/>
        </w:rPr>
        <w:t>3. Требования к отчетности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ab/>
        <w:t>3.1.  Сроки и формы предоставления получателями субсидии отчетности</w:t>
      </w:r>
      <w:r w:rsidRPr="00900F59">
        <w:rPr>
          <w:kern w:val="1"/>
          <w:sz w:val="20"/>
          <w:szCs w:val="20"/>
          <w:lang w:eastAsia="hi-IN" w:bidi="hi-IN"/>
        </w:rPr>
        <w:t xml:space="preserve"> </w:t>
      </w:r>
      <w:r w:rsidRPr="00900F59">
        <w:rPr>
          <w:kern w:val="1"/>
          <w:sz w:val="28"/>
          <w:szCs w:val="28"/>
          <w:lang w:eastAsia="hi-IN" w:bidi="hi-IN"/>
        </w:rPr>
        <w:t xml:space="preserve">устанавливаются </w:t>
      </w:r>
      <w:r w:rsidRPr="00900F59">
        <w:rPr>
          <w:sz w:val="28"/>
          <w:szCs w:val="28"/>
        </w:rPr>
        <w:t>Соглашением.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00F59">
        <w:rPr>
          <w:sz w:val="28"/>
          <w:szCs w:val="28"/>
        </w:rPr>
        <w:t xml:space="preserve">4. </w:t>
      </w:r>
      <w:proofErr w:type="gramStart"/>
      <w:r w:rsidRPr="00900F59">
        <w:rPr>
          <w:sz w:val="28"/>
          <w:szCs w:val="28"/>
        </w:rPr>
        <w:t>Контроль за</w:t>
      </w:r>
      <w:proofErr w:type="gramEnd"/>
      <w:r w:rsidRPr="00900F59">
        <w:rPr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4.1</w:t>
      </w:r>
      <w:r>
        <w:rPr>
          <w:sz w:val="28"/>
          <w:szCs w:val="28"/>
        </w:rPr>
        <w:t>. Проведение проверок от имени Г</w:t>
      </w:r>
      <w:r w:rsidRPr="00900F59">
        <w:rPr>
          <w:sz w:val="28"/>
          <w:szCs w:val="28"/>
        </w:rPr>
        <w:t>лавного распорядителя бюджетных средств осуществляет Управление экономики и имущественных отношений и органы муниципального финансового контроля.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4.2. Проведение проверок осуществляется в отношении субъектов малого и  среднего предпринимательства, являющихся получателями субсидий в целях финансового обеспечения (возмещения) части затрат по уплате части процентов по кредитам, полученным в российских кредитных организациях (далее - субъект проверки).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4.3. Предметом проведения проверок является соблюдение условий, целей и порядка предоставления субсидий в целях финансового обеспечения (возмещения) части затрат по уплате части процентов по кредитам, полученным в российских кредитных организациях субъектами проверки.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lastRenderedPageBreak/>
        <w:t>4.4. Плановые проверки проводятся в форме документарных проверок. Срок проведения проверки не может превышать двадцати рабочих дней.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4.5. Проверки проводятся на основании утвержденного руководителем Управления экономики и имущественных отношений ежегодного плана проведения плановых проверок (далее - план проверок). Основанием для включения проверки в план является истечение 12 месяцев </w:t>
      </w:r>
      <w:proofErr w:type="gramStart"/>
      <w:r w:rsidRPr="00900F59">
        <w:rPr>
          <w:sz w:val="28"/>
          <w:szCs w:val="28"/>
        </w:rPr>
        <w:t>с даты подписания</w:t>
      </w:r>
      <w:proofErr w:type="gramEnd"/>
      <w:r w:rsidRPr="00900F59">
        <w:rPr>
          <w:sz w:val="28"/>
          <w:szCs w:val="28"/>
        </w:rPr>
        <w:t xml:space="preserve"> Соглашения о предоставлении субсидии.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4.6. Утвержденный руководителем Управления экономики и имущественных отношений план проверок на следующий календарный год доводится до сведения заинтересованных лиц посредством его размещения на официальном сайте муниципального образования город Минусинск  </w:t>
      </w:r>
      <w:r w:rsidRPr="00900F59">
        <w:rPr>
          <w:sz w:val="28"/>
          <w:szCs w:val="28"/>
          <w:lang w:val="en-US"/>
        </w:rPr>
        <w:t>www</w:t>
      </w:r>
      <w:r w:rsidRPr="00900F59">
        <w:rPr>
          <w:sz w:val="28"/>
          <w:szCs w:val="28"/>
        </w:rPr>
        <w:t>.</w:t>
      </w:r>
      <w:proofErr w:type="spellStart"/>
      <w:r w:rsidRPr="00900F59">
        <w:rPr>
          <w:sz w:val="28"/>
          <w:szCs w:val="28"/>
          <w:lang w:val="en-US"/>
        </w:rPr>
        <w:t>minusinsk</w:t>
      </w:r>
      <w:proofErr w:type="spellEnd"/>
      <w:r w:rsidRPr="00900F59">
        <w:rPr>
          <w:sz w:val="28"/>
          <w:szCs w:val="28"/>
        </w:rPr>
        <w:t>.</w:t>
      </w:r>
      <w:r w:rsidRPr="00900F59">
        <w:rPr>
          <w:sz w:val="28"/>
          <w:szCs w:val="28"/>
          <w:lang w:val="en-US"/>
        </w:rPr>
        <w:t>info</w:t>
      </w:r>
      <w:r w:rsidRPr="00900F59">
        <w:rPr>
          <w:sz w:val="28"/>
          <w:szCs w:val="28"/>
        </w:rPr>
        <w:t xml:space="preserve"> в срок до 1 октября текущего года.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4.7. Решение о проведении проверки утверждается </w:t>
      </w:r>
      <w:r>
        <w:rPr>
          <w:sz w:val="28"/>
          <w:szCs w:val="28"/>
        </w:rPr>
        <w:t>постановлением</w:t>
      </w:r>
      <w:r w:rsidRPr="00900F59">
        <w:rPr>
          <w:sz w:val="28"/>
          <w:szCs w:val="28"/>
        </w:rPr>
        <w:t xml:space="preserve"> Администрации города Минусинска.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4.8. По результатам проверки лицо, проводившее проверку, составляет а</w:t>
      </w:r>
      <w:proofErr w:type="gramStart"/>
      <w:r w:rsidRPr="00900F59">
        <w:rPr>
          <w:sz w:val="28"/>
          <w:szCs w:val="28"/>
        </w:rPr>
        <w:t>кт в дв</w:t>
      </w:r>
      <w:proofErr w:type="gramEnd"/>
      <w:r w:rsidRPr="00900F59">
        <w:rPr>
          <w:sz w:val="28"/>
          <w:szCs w:val="28"/>
        </w:rPr>
        <w:t>ух экземплярах на бумажном носителе. Один экземпляр акта с копиями приложений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4.9. Субъект проверки в случае несогласия с фактами, выводами, предложениями, изложенными в акте проверки, в течение пятнадцати дней </w:t>
      </w:r>
      <w:proofErr w:type="gramStart"/>
      <w:r w:rsidRPr="00900F59">
        <w:rPr>
          <w:sz w:val="28"/>
          <w:szCs w:val="28"/>
        </w:rPr>
        <w:t>с даты получения</w:t>
      </w:r>
      <w:proofErr w:type="gramEnd"/>
      <w:r w:rsidRPr="00900F59">
        <w:rPr>
          <w:sz w:val="28"/>
          <w:szCs w:val="28"/>
        </w:rPr>
        <w:t xml:space="preserve"> акта проверки вправе представить Главному распорядителю в письменной форме возражения в отношении акта проверки в целом или его отдельных положений.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4.10. В случае выявления нарушений условий, целей и порядка предоставления субсидий Главный распорядитель принимает меры по возврату субсидий в установленном порядке.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sz w:val="28"/>
          <w:szCs w:val="28"/>
        </w:rPr>
        <w:t>Субъект проверки в случае несогласия с фактами, выводами, предложениями, изложенными в акте проверки, вправе обжаловать решения Главного распорядителя в порядке, предусмотренном законодательством Российской Федерации.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4.11. Возврат субсидии в городской бюджет осуществляется в следующих случаях: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если субъектом малого и среднего предпринимательства представлены недостоверные сведения и документы;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если в текущем финансовом году в отношении субъекта малого и </w:t>
      </w:r>
      <w:r w:rsidRPr="00900F59">
        <w:rPr>
          <w:sz w:val="28"/>
          <w:szCs w:val="28"/>
        </w:rPr>
        <w:t xml:space="preserve"> </w:t>
      </w:r>
      <w:r w:rsidRPr="00900F59">
        <w:rPr>
          <w:kern w:val="1"/>
          <w:sz w:val="28"/>
          <w:szCs w:val="28"/>
          <w:lang w:bidi="hi-IN"/>
        </w:rPr>
        <w:t>среднего предпринимательства было принято решение об оказании аналогичной поддержки и сроки ее оказания не истекли;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если субъектом малого и среднего предпринимательства </w:t>
      </w:r>
      <w:r>
        <w:rPr>
          <w:kern w:val="1"/>
          <w:sz w:val="28"/>
          <w:szCs w:val="28"/>
          <w:lang w:bidi="hi-IN"/>
        </w:rPr>
        <w:t>не достигнуты показатели</w:t>
      </w:r>
      <w:r w:rsidRPr="00900F59">
        <w:rPr>
          <w:kern w:val="1"/>
          <w:sz w:val="28"/>
          <w:szCs w:val="28"/>
          <w:lang w:bidi="hi-IN"/>
        </w:rPr>
        <w:t>, установленные при предоставлении субсидии</w:t>
      </w:r>
      <w:r>
        <w:rPr>
          <w:kern w:val="1"/>
          <w:sz w:val="28"/>
          <w:szCs w:val="28"/>
          <w:lang w:bidi="hi-IN"/>
        </w:rPr>
        <w:t xml:space="preserve"> (указанные в Соглашении)</w:t>
      </w:r>
      <w:r w:rsidRPr="00900F59">
        <w:rPr>
          <w:kern w:val="1"/>
          <w:sz w:val="28"/>
          <w:szCs w:val="28"/>
          <w:lang w:bidi="hi-IN"/>
        </w:rPr>
        <w:t>, выявленные, в том числе, по рез</w:t>
      </w:r>
      <w:r>
        <w:rPr>
          <w:kern w:val="1"/>
          <w:sz w:val="28"/>
          <w:szCs w:val="28"/>
          <w:lang w:bidi="hi-IN"/>
        </w:rPr>
        <w:t>ультатам проверок, проведенных Г</w:t>
      </w:r>
      <w:r w:rsidRPr="00900F59">
        <w:rPr>
          <w:kern w:val="1"/>
          <w:sz w:val="28"/>
          <w:szCs w:val="28"/>
          <w:lang w:bidi="hi-IN"/>
        </w:rPr>
        <w:t>лавным распорядителем;</w:t>
      </w:r>
    </w:p>
    <w:p w:rsidR="00020D80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>если субъектом малого и среднего предпринимательства в установленные сроки не представлены до</w:t>
      </w:r>
      <w:r>
        <w:rPr>
          <w:kern w:val="1"/>
          <w:sz w:val="28"/>
          <w:szCs w:val="28"/>
          <w:lang w:bidi="hi-IN"/>
        </w:rPr>
        <w:t>кументы, указанные в Соглашении;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752EE">
        <w:rPr>
          <w:kern w:val="1"/>
          <w:sz w:val="28"/>
          <w:szCs w:val="28"/>
          <w:lang w:bidi="hi-IN"/>
        </w:rPr>
        <w:lastRenderedPageBreak/>
        <w:t>если субъектом малого и среднего предпринимательства не достигнуты показатели результативности, указанные в Соглашении.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4.12. Возврат в текущем финансовом году получателем субсидий остатков субсидий, не использованных в отчетном финансовом году, осуществляется в случаях, предусмотренных Соглашениями о предоставлении субсидий.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4.13. В случаях, указанных в пункте 4.11. настоящего Порядка, Управление экономики и имущественных отношений в течение 30 дней со дня выявления случаев, принимает решение о возврате в бюджет города полученной субсидии в полном объеме, указанном в Соглашении.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4.14. В случае, указанном в пункте 4.12.</w:t>
      </w:r>
      <w:r w:rsidRPr="00900F59">
        <w:t xml:space="preserve"> </w:t>
      </w:r>
      <w:r w:rsidRPr="00900F59">
        <w:rPr>
          <w:sz w:val="28"/>
          <w:szCs w:val="28"/>
        </w:rPr>
        <w:t xml:space="preserve">настоящего Порядка, Управление экономики и имущественных отношений принимает решение о возврате в бюджет города остатков субсидий, не использованных в отчетном финансовом году, в срок не позднее 1 февраля года, следующего за </w:t>
      </w:r>
      <w:proofErr w:type="gramStart"/>
      <w:r w:rsidRPr="00900F59">
        <w:rPr>
          <w:sz w:val="28"/>
          <w:szCs w:val="28"/>
        </w:rPr>
        <w:t>отчетным</w:t>
      </w:r>
      <w:proofErr w:type="gramEnd"/>
      <w:r w:rsidRPr="00900F59">
        <w:rPr>
          <w:sz w:val="28"/>
          <w:szCs w:val="28"/>
        </w:rPr>
        <w:t>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4.15. Решение о возврате субсидии оформляется постановлением Администрации города Минусинска.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4.16. Управление экономики и имущественных отношений в течение 5 дней </w:t>
      </w:r>
      <w:proofErr w:type="gramStart"/>
      <w:r w:rsidRPr="00900F59">
        <w:rPr>
          <w:sz w:val="28"/>
          <w:szCs w:val="28"/>
        </w:rPr>
        <w:t>с даты подписания</w:t>
      </w:r>
      <w:proofErr w:type="gramEnd"/>
      <w:r w:rsidRPr="00900F59">
        <w:rPr>
          <w:sz w:val="28"/>
          <w:szCs w:val="28"/>
        </w:rPr>
        <w:t xml:space="preserve"> постановления о возврате субсидии направляет получателю субсидии уведомление о возврате субсидии.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4.17. Получатель субсидии в течение 25 дней </w:t>
      </w:r>
      <w:proofErr w:type="gramStart"/>
      <w:r w:rsidRPr="00900F59">
        <w:rPr>
          <w:sz w:val="28"/>
          <w:szCs w:val="28"/>
        </w:rPr>
        <w:t>с даты отправки</w:t>
      </w:r>
      <w:proofErr w:type="gramEnd"/>
      <w:r w:rsidRPr="00900F59">
        <w:rPr>
          <w:sz w:val="28"/>
          <w:szCs w:val="28"/>
        </w:rPr>
        <w:t xml:space="preserve"> письменного уведомления о возврате субсидии обязан произвести возврат полученной субсидии на лицевой счет Администрации города Минусинска.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Администрация города  возвращает указанные средства в бюджет города в течение 4 дней со дня их зачисления на лицевой счет.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4.18. </w:t>
      </w:r>
      <w:proofErr w:type="gramStart"/>
      <w:r w:rsidRPr="00900F59">
        <w:rPr>
          <w:sz w:val="28"/>
          <w:szCs w:val="28"/>
        </w:rPr>
        <w:t>В случае если получатель не возвратил субсидию в установленный срок или во</w:t>
      </w:r>
      <w:r>
        <w:rPr>
          <w:sz w:val="28"/>
          <w:szCs w:val="28"/>
        </w:rPr>
        <w:t>звратил ее не в полном объеме, Г</w:t>
      </w:r>
      <w:r w:rsidRPr="00900F59">
        <w:rPr>
          <w:sz w:val="28"/>
          <w:szCs w:val="28"/>
        </w:rPr>
        <w:t>лавный распорядитель в течение 30 дней со дня истечения срока, установленного для возврата субсидии получателю, обращается в суд с заявлением о взыскании перечисленных средств субсидии в бюджет города в соответствии с законодательством Российской Федерации.</w:t>
      </w:r>
      <w:proofErr w:type="gramEnd"/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4.19. При отказе получателя от возврата суммы полученной субсидии в бюджет взыскание производится в порядке, установленном действующим законодательством Российской Федерации.</w:t>
      </w:r>
    </w:p>
    <w:p w:rsidR="00020D80" w:rsidRPr="00900F59" w:rsidRDefault="00020D80" w:rsidP="00020D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4.20. Иная ответственность за нарушение условий, целей и порядка предоставления субсидий организации устанавливается в соответствии с законодательством Российской Федерации.</w:t>
      </w:r>
    </w:p>
    <w:p w:rsidR="00020D80" w:rsidRDefault="00020D80" w:rsidP="00020D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900F59">
        <w:rPr>
          <w:sz w:val="28"/>
          <w:szCs w:val="28"/>
        </w:rPr>
        <w:t xml:space="preserve">Приложение  1 </w:t>
      </w:r>
    </w:p>
    <w:p w:rsidR="00020D80" w:rsidRPr="00900F59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900F59">
        <w:rPr>
          <w:sz w:val="28"/>
          <w:szCs w:val="28"/>
        </w:rPr>
        <w:t>к Порядку предоставления субсидий субъектам малого и  среднего предпринимательства - производителям товаров (работ, услуг) в целях возмещения затрат по уплате части процентов по кр</w:t>
      </w:r>
      <w:r>
        <w:rPr>
          <w:sz w:val="28"/>
          <w:szCs w:val="28"/>
        </w:rPr>
        <w:t xml:space="preserve">едитам, полученным в российских </w:t>
      </w:r>
      <w:r w:rsidRPr="00900F59">
        <w:rPr>
          <w:sz w:val="28"/>
          <w:szCs w:val="28"/>
        </w:rPr>
        <w:t>кредитных организациях</w:t>
      </w:r>
    </w:p>
    <w:p w:rsidR="00020D80" w:rsidRPr="00900F59" w:rsidRDefault="00020D80" w:rsidP="00020D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0D80" w:rsidRPr="00900F59" w:rsidRDefault="00020D80" w:rsidP="00020D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00F59">
        <w:rPr>
          <w:sz w:val="28"/>
          <w:szCs w:val="28"/>
        </w:rPr>
        <w:lastRenderedPageBreak/>
        <w:t>Заявление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00F59">
        <w:rPr>
          <w:sz w:val="28"/>
          <w:szCs w:val="28"/>
        </w:rPr>
        <w:t>о предоставлении субсидии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00F59">
        <w:rPr>
          <w:sz w:val="28"/>
          <w:szCs w:val="28"/>
        </w:rPr>
        <w:t>Прошу предоставить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______________________________________________________________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                             (полное наименование заявителя)</w:t>
      </w:r>
    </w:p>
    <w:p w:rsidR="00020D80" w:rsidRPr="00900F59" w:rsidRDefault="00020D80" w:rsidP="00020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00F59">
        <w:rPr>
          <w:sz w:val="28"/>
          <w:szCs w:val="28"/>
        </w:rPr>
        <w:t>субсидию  в целях возмещения затрат по уплате части процентов по кредитам, полученным в российских кредитных организациях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1. Информация о заявителе: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Юридический адрес___________________________________________ ____________________________________________________________________________________________________________________________________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Телефон, факс, e-</w:t>
      </w:r>
      <w:proofErr w:type="spellStart"/>
      <w:r w:rsidRPr="00900F59">
        <w:rPr>
          <w:sz w:val="28"/>
          <w:szCs w:val="28"/>
        </w:rPr>
        <w:t>mai</w:t>
      </w:r>
      <w:proofErr w:type="spellEnd"/>
      <w:r w:rsidRPr="00900F59">
        <w:rPr>
          <w:sz w:val="28"/>
          <w:szCs w:val="28"/>
          <w:lang w:val="en-US"/>
        </w:rPr>
        <w:t>l</w:t>
      </w:r>
      <w:r w:rsidRPr="00900F59">
        <w:rPr>
          <w:sz w:val="28"/>
          <w:szCs w:val="28"/>
        </w:rPr>
        <w:t>___________________________________________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ИНН/КПП____________________________________________________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ОКВЭД______________________________________________________Банковские реквизиты__________________________________________ _____________________________________________________________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2. 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__________________________________________________________________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3. Количество созданных рабочих мест, в случае получения субсидии___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4. Размер средней заработной платы, рублей _______________________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                                                                        (на последнюю отчетную дату)</w:t>
      </w:r>
    </w:p>
    <w:p w:rsidR="00020D80" w:rsidRPr="00900F59" w:rsidRDefault="00020D80" w:rsidP="00020D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  5.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 ломбардом, профессиональным участником рынка ценных бумаг: _____.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00F59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</w:t>
      </w:r>
      <w:r w:rsidRPr="00900F59">
        <w:rPr>
          <w:sz w:val="20"/>
          <w:szCs w:val="20"/>
        </w:rPr>
        <w:t>(да/нет)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6.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ископаемых: ___.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00F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900F59">
        <w:rPr>
          <w:sz w:val="28"/>
          <w:szCs w:val="28"/>
        </w:rPr>
        <w:t xml:space="preserve"> </w:t>
      </w:r>
      <w:r w:rsidRPr="00900F59">
        <w:rPr>
          <w:sz w:val="20"/>
          <w:szCs w:val="20"/>
        </w:rPr>
        <w:t>(да/нет)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7. Является участником соглашений о разделе продукции: ______.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900F59">
        <w:rPr>
          <w:sz w:val="20"/>
          <w:szCs w:val="20"/>
        </w:rPr>
        <w:t>(да/нет)</w:t>
      </w:r>
      <w:r w:rsidRPr="00900F59">
        <w:rPr>
          <w:sz w:val="28"/>
          <w:szCs w:val="28"/>
        </w:rPr>
        <w:t xml:space="preserve"> 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8. Осуществляет предпринимательскую деятельность в сфере игорного бизнеса ______. 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0F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900F59">
        <w:rPr>
          <w:sz w:val="20"/>
          <w:szCs w:val="20"/>
        </w:rPr>
        <w:t>(да/нет)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Является</w:t>
      </w:r>
      <w:r w:rsidRPr="00BB0535">
        <w:rPr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BB0535">
        <w:rPr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BB0535">
        <w:rPr>
          <w:sz w:val="28"/>
          <w:szCs w:val="28"/>
        </w:rPr>
        <w:t xml:space="preserve"> лиц, в совокупности превышает 50 процентов</w:t>
      </w:r>
      <w:r w:rsidRPr="00900F59">
        <w:rPr>
          <w:sz w:val="28"/>
          <w:szCs w:val="28"/>
        </w:rPr>
        <w:t xml:space="preserve">______. 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00F5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900F59">
        <w:rPr>
          <w:sz w:val="20"/>
          <w:szCs w:val="20"/>
        </w:rPr>
        <w:t>(да/нет)</w:t>
      </w:r>
    </w:p>
    <w:p w:rsidR="00020D80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10. </w:t>
      </w:r>
      <w:r>
        <w:rPr>
          <w:kern w:val="1"/>
          <w:sz w:val="28"/>
          <w:szCs w:val="28"/>
          <w:lang w:bidi="hi-IN"/>
        </w:rPr>
        <w:t>Н</w:t>
      </w:r>
      <w:r w:rsidRPr="00900F59">
        <w:rPr>
          <w:kern w:val="1"/>
          <w:sz w:val="28"/>
          <w:szCs w:val="28"/>
          <w:lang w:bidi="hi-IN"/>
        </w:rPr>
        <w:t>аход</w:t>
      </w:r>
      <w:r>
        <w:rPr>
          <w:kern w:val="1"/>
          <w:sz w:val="28"/>
          <w:szCs w:val="28"/>
          <w:lang w:bidi="hi-IN"/>
        </w:rPr>
        <w:t>ится</w:t>
      </w:r>
      <w:r w:rsidRPr="00900F59">
        <w:rPr>
          <w:kern w:val="1"/>
          <w:sz w:val="28"/>
          <w:szCs w:val="28"/>
          <w:lang w:bidi="hi-IN"/>
        </w:rPr>
        <w:t xml:space="preserve"> в процессе реорган</w:t>
      </w:r>
      <w:r>
        <w:rPr>
          <w:kern w:val="1"/>
          <w:sz w:val="28"/>
          <w:szCs w:val="28"/>
          <w:lang w:bidi="hi-IN"/>
        </w:rPr>
        <w:t>изации, ликвидации, банкротства – для юридических лиц;</w:t>
      </w:r>
      <w:r w:rsidRPr="00900F59">
        <w:rPr>
          <w:kern w:val="1"/>
          <w:sz w:val="28"/>
          <w:szCs w:val="28"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прекращает деятельность в качестве индивидуального предпринимателя – для индивидуальных предпринимателей</w:t>
      </w:r>
      <w:r w:rsidRPr="00900F59">
        <w:rPr>
          <w:sz w:val="28"/>
          <w:szCs w:val="28"/>
        </w:rPr>
        <w:t xml:space="preserve"> ______. 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900F59">
        <w:rPr>
          <w:sz w:val="20"/>
          <w:szCs w:val="20"/>
        </w:rPr>
        <w:t>(да/нет)</w:t>
      </w:r>
    </w:p>
    <w:p w:rsidR="00020D80" w:rsidRPr="00900F59" w:rsidRDefault="00020D80" w:rsidP="00020D8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11. Применяемая заявителем система налогообложения (отметить любым знаком):</w:t>
      </w:r>
    </w:p>
    <w:p w:rsidR="00020D80" w:rsidRPr="00900F59" w:rsidRDefault="00020D80" w:rsidP="00020D8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общая_______________</w:t>
      </w:r>
    </w:p>
    <w:p w:rsidR="00020D80" w:rsidRPr="00900F59" w:rsidRDefault="00020D80" w:rsidP="00020D8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- упрощенная (УСН) ____</w:t>
      </w:r>
    </w:p>
    <w:p w:rsidR="00020D80" w:rsidRPr="00900F59" w:rsidRDefault="00020D80" w:rsidP="00020D8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 xml:space="preserve">  - в виде  единого  налога  на  вмененный  доход  для  отдельных   видов                           деятельности (ЕНВД) ______</w:t>
      </w:r>
    </w:p>
    <w:p w:rsidR="00020D80" w:rsidRPr="00900F59" w:rsidRDefault="00020D80" w:rsidP="00020D8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ab/>
        <w:t>- единый сельскохозяйственный налог (ЕСХН)______</w:t>
      </w:r>
    </w:p>
    <w:p w:rsidR="00020D80" w:rsidRPr="00900F59" w:rsidRDefault="00020D80" w:rsidP="00020D80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ab/>
        <w:t>- патентная система налогообложения (ПСН)______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12. Результаты,  которые  планируется  достичь  по  итогам   реализации проекта:___________________________________________________________________________________________________________________________.</w:t>
      </w:r>
    </w:p>
    <w:p w:rsidR="00020D80" w:rsidRPr="00900F59" w:rsidRDefault="00020D80" w:rsidP="00020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Размер  субсидии прошу установить в соответствии с Порядком предоставления субсидий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организациях.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Данная заявка означает согласие: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на проверку любых данных, представленных в настоящем пакете документов;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города Минусинска иной деятельности в сфере развития предпринимательства.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Полноту и достоверность представленной информации подтверждаю.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Руководитель   ______________________/_______________________/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00F59">
        <w:rPr>
          <w:sz w:val="20"/>
          <w:szCs w:val="20"/>
        </w:rPr>
        <w:t>(указать должность)                                        (подпись)                                     (расшифровка подписи)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00F59">
        <w:rPr>
          <w:sz w:val="20"/>
          <w:szCs w:val="20"/>
        </w:rPr>
        <w:t xml:space="preserve">    М.П.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0F59">
        <w:rPr>
          <w:sz w:val="28"/>
          <w:szCs w:val="28"/>
        </w:rPr>
        <w:t>Главный бухгалтер  ____________________/________________________/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 w:rsidRPr="00900F59">
        <w:rPr>
          <w:sz w:val="20"/>
          <w:szCs w:val="20"/>
        </w:rPr>
        <w:t xml:space="preserve">                                                                                      (подпись)</w:t>
      </w:r>
      <w:r w:rsidRPr="00900F59">
        <w:rPr>
          <w:sz w:val="28"/>
          <w:szCs w:val="28"/>
        </w:rPr>
        <w:t xml:space="preserve">                       </w:t>
      </w:r>
      <w:r w:rsidRPr="00900F59">
        <w:rPr>
          <w:sz w:val="20"/>
          <w:szCs w:val="20"/>
        </w:rPr>
        <w:t>(расшифровка подписи)</w:t>
      </w:r>
    </w:p>
    <w:p w:rsidR="00020D80" w:rsidRPr="00900F59" w:rsidRDefault="00020D80" w:rsidP="00020D80">
      <w:pPr>
        <w:widowControl w:val="0"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bidi="hi-IN"/>
        </w:rPr>
      </w:pPr>
      <w:r w:rsidRPr="00900F59">
        <w:rPr>
          <w:sz w:val="28"/>
          <w:szCs w:val="28"/>
        </w:rPr>
        <w:t>Дата</w:t>
      </w: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sz w:val="28"/>
          <w:szCs w:val="28"/>
        </w:rPr>
      </w:pP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sz w:val="28"/>
          <w:szCs w:val="28"/>
        </w:rPr>
      </w:pP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sz w:val="28"/>
          <w:szCs w:val="28"/>
        </w:rPr>
      </w:pP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sz w:val="28"/>
          <w:szCs w:val="28"/>
        </w:rPr>
      </w:pP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sz w:val="28"/>
          <w:szCs w:val="28"/>
        </w:rPr>
      </w:pP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sz w:val="28"/>
          <w:szCs w:val="28"/>
        </w:rPr>
      </w:pP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Приложение </w:t>
      </w:r>
      <w:r>
        <w:rPr>
          <w:kern w:val="1"/>
          <w:sz w:val="28"/>
          <w:szCs w:val="28"/>
          <w:lang w:bidi="hi-IN"/>
        </w:rPr>
        <w:t>2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left="5103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к Порядку </w:t>
      </w:r>
      <w:r w:rsidRPr="00900F59">
        <w:rPr>
          <w:sz w:val="28"/>
          <w:szCs w:val="28"/>
        </w:rPr>
        <w:t>предоставления субсидии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020D80" w:rsidRDefault="00020D80" w:rsidP="00020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D80" w:rsidRPr="005117C1" w:rsidRDefault="00020D80" w:rsidP="00020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>Справка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lastRenderedPageBreak/>
        <w:t>об имущественном и финансовом состоянии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>_________________________________________________________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>(полное наименование заявителя)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117C1">
        <w:rPr>
          <w:sz w:val="28"/>
          <w:szCs w:val="28"/>
        </w:rPr>
        <w:t>1. Сведения об имуществе: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7C1">
        <w:rPr>
          <w:sz w:val="28"/>
          <w:szCs w:val="28"/>
        </w:rPr>
        <w:t xml:space="preserve">                                                                                       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20D80" w:rsidRPr="005117C1" w:rsidTr="001E013F">
        <w:trPr>
          <w:trHeight w:val="4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7C1">
              <w:rPr>
                <w:sz w:val="28"/>
                <w:szCs w:val="28"/>
              </w:rPr>
              <w:t xml:space="preserve">        Наименование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17C1">
              <w:rPr>
                <w:sz w:val="28"/>
                <w:szCs w:val="28"/>
              </w:rPr>
              <w:t xml:space="preserve">Остаточная стоимость за предшествующий   </w:t>
            </w:r>
            <w:r w:rsidRPr="005117C1">
              <w:rPr>
                <w:sz w:val="28"/>
                <w:szCs w:val="28"/>
              </w:rPr>
              <w:br/>
              <w:t xml:space="preserve">             календарный год </w:t>
            </w:r>
            <w:hyperlink w:anchor="Par166" w:history="1">
              <w:r w:rsidRPr="005117C1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020D80" w:rsidRPr="005117C1" w:rsidTr="001E013F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D80" w:rsidRPr="005117C1" w:rsidTr="001E013F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0D80" w:rsidRPr="005117C1" w:rsidTr="001E013F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17C1">
              <w:rPr>
                <w:sz w:val="28"/>
                <w:szCs w:val="28"/>
              </w:rPr>
              <w:t xml:space="preserve">Всего  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5117C1" w:rsidRDefault="00020D80" w:rsidP="001E01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117C1">
        <w:rPr>
          <w:sz w:val="28"/>
          <w:szCs w:val="28"/>
        </w:rPr>
        <w:t>2. Сведения о финансовом состоянии: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C1">
        <w:rPr>
          <w:sz w:val="28"/>
          <w:szCs w:val="28"/>
        </w:rPr>
        <w:t xml:space="preserve">Выручка от реализации товаров (работ, услуг) без учета налога на добавленную стоимость (доходы от основной деятельности) за предшествующий календарный год </w:t>
      </w:r>
      <w:hyperlink w:anchor="Par166" w:history="1">
        <w:r w:rsidRPr="005117C1">
          <w:rPr>
            <w:sz w:val="28"/>
            <w:szCs w:val="28"/>
          </w:rPr>
          <w:t>&lt;*&gt;</w:t>
        </w:r>
      </w:hyperlink>
      <w:r w:rsidRPr="005117C1">
        <w:rPr>
          <w:sz w:val="28"/>
          <w:szCs w:val="28"/>
        </w:rPr>
        <w:t>, тыс. рублей: ______________________.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Руководитель _________________/___________________________/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   (должность)     (подпись)         (расшифровка подписи)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   М.П.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Главный бухгалтер _____________/___________________________/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C1">
        <w:rPr>
          <w:sz w:val="28"/>
          <w:szCs w:val="28"/>
        </w:rPr>
        <w:t xml:space="preserve">                        (подпись)      (расшифровка подписи)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C1">
        <w:rPr>
          <w:sz w:val="28"/>
          <w:szCs w:val="28"/>
        </w:rPr>
        <w:t>--------------------------------</w:t>
      </w:r>
    </w:p>
    <w:p w:rsidR="00020D80" w:rsidRPr="005117C1" w:rsidRDefault="00020D80" w:rsidP="00020D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66"/>
      <w:bookmarkEnd w:id="0"/>
      <w:r w:rsidRPr="005117C1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сведения представляются за период, прошедший со дня их государственной регистрации</w:t>
      </w: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Приложение </w:t>
      </w:r>
      <w:r>
        <w:rPr>
          <w:kern w:val="1"/>
          <w:sz w:val="28"/>
          <w:szCs w:val="28"/>
          <w:lang w:bidi="hi-IN"/>
        </w:rPr>
        <w:t>3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left="5103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к Порядку </w:t>
      </w:r>
      <w:r w:rsidRPr="00900F59">
        <w:rPr>
          <w:sz w:val="28"/>
          <w:szCs w:val="28"/>
        </w:rPr>
        <w:t>предоставления субсидии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kern w:val="1"/>
          <w:sz w:val="28"/>
          <w:szCs w:val="28"/>
          <w:lang w:bidi="hi-IN"/>
        </w:rPr>
      </w:pPr>
    </w:p>
    <w:p w:rsidR="00020D80" w:rsidRPr="00900F59" w:rsidRDefault="00020D80" w:rsidP="00020D80">
      <w:pPr>
        <w:suppressAutoHyphens/>
        <w:ind w:right="17"/>
        <w:jc w:val="center"/>
        <w:rPr>
          <w:rFonts w:eastAsia="Calibri"/>
          <w:bCs/>
          <w:kern w:val="1"/>
          <w:sz w:val="28"/>
          <w:szCs w:val="28"/>
          <w:lang w:eastAsia="hi-IN" w:bidi="hi-IN"/>
        </w:rPr>
      </w:pPr>
      <w:r w:rsidRPr="00900F59">
        <w:rPr>
          <w:rFonts w:eastAsia="Calibri"/>
          <w:bCs/>
          <w:kern w:val="1"/>
          <w:sz w:val="28"/>
          <w:szCs w:val="28"/>
          <w:lang w:eastAsia="hi-IN" w:bidi="hi-IN"/>
        </w:rPr>
        <w:t xml:space="preserve">Технико-экономическое обоснование приобретения оборудования </w:t>
      </w:r>
    </w:p>
    <w:p w:rsidR="00020D80" w:rsidRPr="00900F59" w:rsidRDefault="00020D80" w:rsidP="00020D80">
      <w:pPr>
        <w:suppressAutoHyphens/>
        <w:ind w:left="4820" w:right="17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spacing w:after="240"/>
        <w:jc w:val="center"/>
        <w:outlineLvl w:val="0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lastRenderedPageBreak/>
        <w:t>Информация о деятельности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3"/>
        <w:gridCol w:w="4217"/>
      </w:tblGrid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Юридический адрес регистрации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Фактический адрес нахождения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Контактные данные (телефон/факс, e-</w:t>
            </w:r>
            <w:proofErr w:type="spellStart"/>
            <w:r w:rsidRPr="00900F59">
              <w:rPr>
                <w:kern w:val="1"/>
                <w:lang w:eastAsia="hi-IN" w:bidi="hi-IN"/>
              </w:rPr>
              <w:t>mail</w:t>
            </w:r>
            <w:proofErr w:type="spellEnd"/>
            <w:r w:rsidRPr="00900F59">
              <w:rPr>
                <w:kern w:val="1"/>
                <w:lang w:eastAsia="hi-IN" w:bidi="hi-IN"/>
              </w:rPr>
              <w:t>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Применяемая система налогообложения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Ф.И.О. руководителя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proofErr w:type="gramStart"/>
            <w:r w:rsidRPr="00900F59">
              <w:rPr>
                <w:kern w:val="1"/>
                <w:lang w:eastAsia="hi-IN" w:bidi="hi-IN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филиалов/обособленных подразделений); наличие каналов сбыта продукции с обоснованием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</w:tbl>
    <w:p w:rsidR="00020D80" w:rsidRPr="00900F59" w:rsidRDefault="00020D80" w:rsidP="00020D80">
      <w:pPr>
        <w:suppressAutoHyphens/>
        <w:ind w:left="4820" w:right="17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</w:p>
    <w:p w:rsidR="00020D80" w:rsidRPr="00900F59" w:rsidRDefault="00020D80" w:rsidP="00020D80">
      <w:pPr>
        <w:suppressAutoHyphens/>
        <w:ind w:right="17"/>
        <w:jc w:val="center"/>
        <w:rPr>
          <w:rFonts w:eastAsia="Calibri"/>
          <w:bCs/>
          <w:kern w:val="1"/>
          <w:lang w:eastAsia="hi-IN" w:bidi="hi-IN"/>
        </w:rPr>
      </w:pPr>
      <w:r w:rsidRPr="00900F59">
        <w:rPr>
          <w:rFonts w:eastAsia="Calibri"/>
          <w:bCs/>
          <w:kern w:val="1"/>
          <w:lang w:eastAsia="hi-IN" w:bidi="hi-IN"/>
        </w:rPr>
        <w:t>Технико-экономическое основание приобретения оборудования</w:t>
      </w:r>
    </w:p>
    <w:tbl>
      <w:tblPr>
        <w:tblW w:w="94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992"/>
        <w:gridCol w:w="1735"/>
        <w:gridCol w:w="1801"/>
      </w:tblGrid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Оборудование N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Оборудование N </w:t>
            </w:r>
            <w:proofErr w:type="spellStart"/>
            <w:r w:rsidRPr="00900F59">
              <w:rPr>
                <w:kern w:val="1"/>
                <w:lang w:eastAsia="hi-IN" w:bidi="hi-IN"/>
              </w:rPr>
              <w:t>n</w:t>
            </w:r>
            <w:proofErr w:type="spellEnd"/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Наименование приобретаемого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Код приобретаемого оборудования по </w:t>
            </w:r>
            <w:hyperlink r:id="rId8" w:history="1">
              <w:r w:rsidRPr="00900F59">
                <w:rPr>
                  <w:kern w:val="1"/>
                  <w:lang w:eastAsia="hi-IN" w:bidi="hi-IN"/>
                </w:rPr>
                <w:t>ОКОФ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Вид деятельности, для которого приобретается оборудование (указывается наименование и код </w:t>
            </w:r>
            <w:hyperlink r:id="rId9" w:history="1">
              <w:r w:rsidRPr="00900F59">
                <w:rPr>
                  <w:kern w:val="1"/>
                  <w:lang w:eastAsia="hi-IN" w:bidi="hi-IN"/>
                </w:rPr>
                <w:t>ОКВЭД</w:t>
              </w:r>
            </w:hyperlink>
            <w:r w:rsidRPr="00900F59">
              <w:rPr>
                <w:kern w:val="1"/>
                <w:lang w:eastAsia="hi-IN" w:bidi="hi-IN"/>
              </w:rPr>
              <w:t xml:space="preserve"> из ЕГРЮЛ, ЕГРИП)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Стоимость приобретаемого оборудования (с НДС),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Реквизиты договоров на приобретение оборудования (дата, 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Дополнительная номенклатура производимых товаров (работ, услуг):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</w:tbl>
    <w:p w:rsidR="00020D80" w:rsidRPr="00900F59" w:rsidRDefault="00020D80" w:rsidP="00020D80">
      <w:pPr>
        <w:suppressAutoHyphens/>
        <w:ind w:right="17"/>
        <w:jc w:val="center"/>
        <w:rPr>
          <w:rFonts w:eastAsia="Calibri"/>
          <w:bCs/>
          <w:kern w:val="1"/>
          <w:sz w:val="28"/>
          <w:szCs w:val="28"/>
          <w:lang w:eastAsia="hi-IN" w:bidi="hi-IN"/>
        </w:rPr>
      </w:pP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>Финансово-экономические показатели деятельности заявителя</w:t>
      </w: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eastAsia="hi-IN" w:bidi="hi-I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1878"/>
        <w:gridCol w:w="1511"/>
        <w:gridCol w:w="1147"/>
      </w:tblGrid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Единицы измерения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 xml:space="preserve">Год, предшествующий </w:t>
            </w:r>
            <w:proofErr w:type="gramStart"/>
            <w:r w:rsidRPr="00900F59">
              <w:rPr>
                <w:kern w:val="1"/>
                <w:lang w:eastAsia="hi-IN" w:bidi="hi-IN"/>
              </w:rPr>
              <w:t>текущему</w:t>
            </w:r>
            <w:proofErr w:type="gramEnd"/>
            <w:r w:rsidRPr="00900F59">
              <w:rPr>
                <w:kern w:val="1"/>
                <w:lang w:eastAsia="hi-IN" w:bidi="hi-IN"/>
              </w:rPr>
              <w:t xml:space="preserve"> (факт)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Текущий год (план)</w:t>
            </w: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lastRenderedPageBreak/>
              <w:t>Выручка от реализации товаров (работ, услуг)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в том числе НДС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Затраты на производство и сбыт товаров (работ, услуг)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Прибыль (убыток) от продаж товаров (работ, услуг)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 на имущество организаций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транспортный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 на прибыль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 на доходы физических лиц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земельный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единый налог на вмененный доход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Чистая прибыль (убыток)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Фонд оплаты труда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Среднесписочная численность персонала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чел.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Среднемесячная заработная плата на одного работающего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рублей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отгруженных товаров (работ, услуг),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  <w:tr w:rsidR="00020D80" w:rsidRPr="00900F59" w:rsidTr="001E013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  <w:r w:rsidRPr="00900F59">
              <w:rPr>
                <w:kern w:val="1"/>
                <w:lang w:eastAsia="hi-IN" w:bidi="hi-IN"/>
              </w:rPr>
              <w:t>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0" w:rsidRPr="00900F59" w:rsidRDefault="00020D80" w:rsidP="001E013F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hi-IN" w:bidi="hi-IN"/>
              </w:rPr>
            </w:pPr>
          </w:p>
        </w:tc>
      </w:tr>
    </w:tbl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eastAsia="hi-IN" w:bidi="hi-IN"/>
        </w:rPr>
      </w:pPr>
    </w:p>
    <w:p w:rsidR="00020D80" w:rsidRPr="00900F59" w:rsidRDefault="00020D80" w:rsidP="00020D80">
      <w:pPr>
        <w:widowControl w:val="0"/>
        <w:suppressAutoHyphens/>
        <w:spacing w:line="100" w:lineRule="atLeast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>Руководитель организации/</w:t>
      </w:r>
    </w:p>
    <w:p w:rsidR="00020D80" w:rsidRPr="00900F59" w:rsidRDefault="00020D80" w:rsidP="00020D80">
      <w:pPr>
        <w:widowControl w:val="0"/>
        <w:suppressAutoHyphens/>
        <w:spacing w:line="100" w:lineRule="atLeast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>индивидуальный предприниматель                ___________      И.О. Фамилия</w:t>
      </w:r>
    </w:p>
    <w:p w:rsidR="00020D80" w:rsidRPr="00900F59" w:rsidRDefault="00020D80" w:rsidP="00020D80">
      <w:pPr>
        <w:widowControl w:val="0"/>
        <w:suppressAutoHyphens/>
        <w:spacing w:line="100" w:lineRule="atLeast"/>
        <w:rPr>
          <w:kern w:val="1"/>
          <w:lang w:eastAsia="hi-IN" w:bidi="hi-IN"/>
        </w:rPr>
      </w:pPr>
      <w:r w:rsidRPr="00900F59">
        <w:rPr>
          <w:kern w:val="1"/>
          <w:lang w:eastAsia="hi-IN" w:bidi="hi-IN"/>
        </w:rPr>
        <w:t xml:space="preserve">М.П.                                          </w:t>
      </w:r>
      <w:r>
        <w:rPr>
          <w:kern w:val="1"/>
          <w:lang w:eastAsia="hi-IN" w:bidi="hi-IN"/>
        </w:rPr>
        <w:t xml:space="preserve">                              </w:t>
      </w:r>
      <w:r w:rsidRPr="00900F59">
        <w:rPr>
          <w:kern w:val="1"/>
          <w:lang w:eastAsia="hi-IN" w:bidi="hi-IN"/>
        </w:rPr>
        <w:t>(подпись)</w:t>
      </w:r>
    </w:p>
    <w:p w:rsidR="00020D80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</w:p>
    <w:p w:rsidR="00020D80" w:rsidRPr="00900F59" w:rsidRDefault="00020D80" w:rsidP="00020D80">
      <w:pPr>
        <w:widowControl w:val="0"/>
        <w:suppressAutoHyphens/>
        <w:autoSpaceDE w:val="0"/>
        <w:autoSpaceDN w:val="0"/>
        <w:adjustRightInd w:val="0"/>
        <w:ind w:left="4395" w:firstLine="708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Приложение </w:t>
      </w:r>
      <w:r>
        <w:rPr>
          <w:kern w:val="1"/>
          <w:sz w:val="28"/>
          <w:szCs w:val="28"/>
          <w:lang w:bidi="hi-IN"/>
        </w:rPr>
        <w:t>4</w:t>
      </w:r>
    </w:p>
    <w:p w:rsidR="00020D80" w:rsidRPr="00900F59" w:rsidRDefault="00020D80" w:rsidP="00020D80">
      <w:pPr>
        <w:suppressAutoHyphens/>
        <w:autoSpaceDE w:val="0"/>
        <w:autoSpaceDN w:val="0"/>
        <w:adjustRightInd w:val="0"/>
        <w:ind w:left="5103"/>
        <w:jc w:val="both"/>
        <w:rPr>
          <w:kern w:val="1"/>
          <w:sz w:val="28"/>
          <w:szCs w:val="28"/>
          <w:lang w:bidi="hi-IN"/>
        </w:rPr>
      </w:pPr>
      <w:r w:rsidRPr="00900F59">
        <w:rPr>
          <w:kern w:val="1"/>
          <w:sz w:val="28"/>
          <w:szCs w:val="28"/>
          <w:lang w:bidi="hi-IN"/>
        </w:rPr>
        <w:t xml:space="preserve">к Порядку </w:t>
      </w:r>
      <w:r w:rsidRPr="00900F59">
        <w:rPr>
          <w:sz w:val="28"/>
          <w:szCs w:val="28"/>
        </w:rPr>
        <w:t>предоставления субсидии субъектам малого и среднего предпринимательства - производителям товаров (работ, услуг) в целях возмещения затрат по уплате части процентов по кредитам, полученным в российских кредитных организациях</w:t>
      </w:r>
    </w:p>
    <w:p w:rsidR="00020D80" w:rsidRDefault="00020D80" w:rsidP="00020D80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020D80" w:rsidRPr="003838BC" w:rsidRDefault="00020D80" w:rsidP="00020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38BC">
        <w:rPr>
          <w:rFonts w:ascii="Times New Roman" w:hAnsi="Times New Roman" w:cs="Times New Roman"/>
          <w:sz w:val="28"/>
          <w:szCs w:val="28"/>
        </w:rPr>
        <w:t xml:space="preserve">Критерии отбора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обоснований</w:t>
      </w:r>
    </w:p>
    <w:p w:rsidR="00020D80" w:rsidRPr="003838BC" w:rsidRDefault="00020D80" w:rsidP="00020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73"/>
        <w:gridCol w:w="1816"/>
      </w:tblGrid>
      <w:tr w:rsidR="00020D80" w:rsidRPr="003838BC" w:rsidTr="001E013F">
        <w:tc>
          <w:tcPr>
            <w:tcW w:w="567" w:type="dxa"/>
          </w:tcPr>
          <w:p w:rsidR="00020D80" w:rsidRPr="003838BC" w:rsidRDefault="00020D80" w:rsidP="001E0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8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020D80" w:rsidRDefault="00020D80" w:rsidP="001E0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80" w:rsidRPr="003838BC" w:rsidRDefault="00020D80" w:rsidP="001E0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критерия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баллов</w:t>
            </w:r>
          </w:p>
        </w:tc>
      </w:tr>
      <w:tr w:rsidR="00020D80" w:rsidRPr="003838BC" w:rsidTr="001E013F">
        <w:tc>
          <w:tcPr>
            <w:tcW w:w="567" w:type="dxa"/>
            <w:vMerge w:val="restart"/>
          </w:tcPr>
          <w:p w:rsidR="00020D80" w:rsidRPr="003838BC" w:rsidRDefault="00020D80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последний отчетный период: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последний отчетный период в расчете на одного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прожиточному минимуму</w:t>
            </w: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трудоспособного населения по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краю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последний отчетный период в расчете на одного работника в размере 2 и более прожиточных минимумов для трудоспособного населения по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краю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последний отчетный период в расчете на одного работника в размере 3 и более прожиточных минимумов для трудоспособного населения по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краю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80" w:rsidRPr="003838BC" w:rsidTr="001E013F">
        <w:tc>
          <w:tcPr>
            <w:tcW w:w="567" w:type="dxa"/>
            <w:vMerge w:val="restart"/>
          </w:tcPr>
          <w:p w:rsidR="00020D80" w:rsidRPr="003838BC" w:rsidRDefault="00020D80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3838BC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 в отчетном году: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6 до 15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16 до 30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31 до 100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свыше 101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D80" w:rsidRPr="003838BC" w:rsidTr="001E013F">
        <w:tc>
          <w:tcPr>
            <w:tcW w:w="567" w:type="dxa"/>
            <w:vMerge w:val="restart"/>
          </w:tcPr>
          <w:p w:rsidR="00020D80" w:rsidRPr="003838BC" w:rsidRDefault="00020D80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2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количества рабочих мест после приобретения оборудования: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отсутствует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1 рабочего места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2 рабочих мест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3 рабочих мест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4 рабочих мест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создание 5 и более дополнительных рабочих мест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D80" w:rsidRPr="003838BC" w:rsidTr="001E013F">
        <w:tc>
          <w:tcPr>
            <w:tcW w:w="567" w:type="dxa"/>
            <w:vMerge w:val="restart"/>
          </w:tcPr>
          <w:p w:rsidR="00020D80" w:rsidRPr="003838BC" w:rsidRDefault="00020D80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2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налогов, уплаченных в консолидированный бюджет края, в текущем году по отношению к предыдущему году: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отсутствует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до 5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16 до 20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свыше 21 процента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D80" w:rsidRPr="003838BC" w:rsidTr="001E013F">
        <w:tc>
          <w:tcPr>
            <w:tcW w:w="567" w:type="dxa"/>
            <w:vMerge w:val="restart"/>
          </w:tcPr>
          <w:p w:rsidR="00020D80" w:rsidRPr="003838BC" w:rsidRDefault="00020D80" w:rsidP="001E01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НДС: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прирост отсутствует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до 5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от 16 до 20 процентов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D80" w:rsidRPr="003838BC" w:rsidTr="001E013F">
        <w:tc>
          <w:tcPr>
            <w:tcW w:w="567" w:type="dxa"/>
            <w:vMerge/>
          </w:tcPr>
          <w:p w:rsidR="00020D80" w:rsidRPr="003838BC" w:rsidRDefault="00020D80" w:rsidP="001E013F"/>
        </w:tc>
        <w:tc>
          <w:tcPr>
            <w:tcW w:w="6973" w:type="dxa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свыше 21 процента</w:t>
            </w:r>
          </w:p>
        </w:tc>
        <w:tc>
          <w:tcPr>
            <w:tcW w:w="1816" w:type="dxa"/>
            <w:vAlign w:val="center"/>
          </w:tcPr>
          <w:p w:rsidR="00020D80" w:rsidRPr="003838BC" w:rsidRDefault="00020D80" w:rsidP="001E0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3C55" w:rsidRDefault="00253C55">
      <w:bookmarkStart w:id="1" w:name="_GoBack"/>
      <w:bookmarkEnd w:id="1"/>
    </w:p>
    <w:sectPr w:rsidR="0025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80"/>
    <w:rsid w:val="00020D80"/>
    <w:rsid w:val="002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20D8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20D8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6A44DB74E676C293259C8DB89236ECCF6D126FBC08291FDC0630EACN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0AC0812534822189B3871977874A4B0B4B587972332FDC811BC1760809F72729FF85FCB124431E1CD74B7c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244332FEAB80B2E268070A2F63B81ED15F3DA2590B2254C63AF80F010B09FDDD56B3D76F1F357B0CDE23B215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244332FEAB80B2E2681907390FE711D35661A8560B29009B65A35256B012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6A44DB74E676C293259C8DB89236ECFF7DA20FCCDDF9BF5996F0CC2371F770BBF28FA85402476A4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5593</Words>
  <Characters>31883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ZamR</cp:lastModifiedBy>
  <cp:revision>1</cp:revision>
  <dcterms:created xsi:type="dcterms:W3CDTF">2018-12-04T08:36:00Z</dcterms:created>
  <dcterms:modified xsi:type="dcterms:W3CDTF">2018-12-04T08:37:00Z</dcterms:modified>
</cp:coreProperties>
</file>