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76" w:rsidRPr="00082D09" w:rsidRDefault="00DC7D82" w:rsidP="0059472C">
      <w:pPr>
        <w:pStyle w:val="a3"/>
        <w:ind w:left="4820"/>
        <w:rPr>
          <w:sz w:val="28"/>
        </w:rPr>
      </w:pPr>
      <w:bookmarkStart w:id="0" w:name="_GoBack"/>
      <w:bookmarkEnd w:id="0"/>
      <w:r w:rsidRPr="00082D09">
        <w:rPr>
          <w:sz w:val="28"/>
        </w:rPr>
        <w:t>П</w:t>
      </w:r>
      <w:r w:rsidR="00342502" w:rsidRPr="00082D09">
        <w:rPr>
          <w:sz w:val="28"/>
        </w:rPr>
        <w:t xml:space="preserve">риложение </w:t>
      </w:r>
      <w:r w:rsidR="003B6076" w:rsidRPr="00082D09">
        <w:rPr>
          <w:sz w:val="28"/>
        </w:rPr>
        <w:t>к постановлению</w:t>
      </w:r>
    </w:p>
    <w:p w:rsidR="00342502" w:rsidRPr="00082D09" w:rsidRDefault="00B96601" w:rsidP="0059472C">
      <w:pPr>
        <w:pStyle w:val="a3"/>
        <w:tabs>
          <w:tab w:val="left" w:pos="4820"/>
        </w:tabs>
        <w:ind w:left="4820"/>
        <w:rPr>
          <w:sz w:val="28"/>
        </w:rPr>
      </w:pPr>
      <w:r w:rsidRPr="00082D09">
        <w:rPr>
          <w:sz w:val="28"/>
        </w:rPr>
        <w:t>Администрации</w:t>
      </w:r>
      <w:r w:rsidR="003B6076" w:rsidRPr="00082D09">
        <w:rPr>
          <w:sz w:val="28"/>
        </w:rPr>
        <w:t xml:space="preserve"> гор</w:t>
      </w:r>
      <w:r w:rsidR="00342502" w:rsidRPr="00082D09">
        <w:rPr>
          <w:sz w:val="28"/>
        </w:rPr>
        <w:t>ода Минусинск</w:t>
      </w:r>
      <w:r w:rsidR="003B6076" w:rsidRPr="00082D09">
        <w:rPr>
          <w:sz w:val="28"/>
        </w:rPr>
        <w:t>а</w:t>
      </w:r>
    </w:p>
    <w:p w:rsidR="00042595" w:rsidRPr="00082D09" w:rsidRDefault="00342502" w:rsidP="0059472C">
      <w:pPr>
        <w:pStyle w:val="a3"/>
        <w:ind w:left="4820"/>
        <w:rPr>
          <w:sz w:val="28"/>
          <w:szCs w:val="28"/>
        </w:rPr>
      </w:pPr>
      <w:r w:rsidRPr="00082D09">
        <w:rPr>
          <w:sz w:val="28"/>
        </w:rPr>
        <w:t xml:space="preserve">от </w:t>
      </w:r>
      <w:r w:rsidR="00922589">
        <w:rPr>
          <w:sz w:val="28"/>
        </w:rPr>
        <w:t>19.02</w:t>
      </w:r>
      <w:r w:rsidR="009B65BA">
        <w:rPr>
          <w:sz w:val="28"/>
        </w:rPr>
        <w:t>.201</w:t>
      </w:r>
      <w:r w:rsidR="00DE07CD">
        <w:rPr>
          <w:sz w:val="28"/>
        </w:rPr>
        <w:t>9</w:t>
      </w:r>
      <w:r w:rsidR="009B65BA">
        <w:rPr>
          <w:sz w:val="28"/>
        </w:rPr>
        <w:t xml:space="preserve"> № АГ-</w:t>
      </w:r>
      <w:r w:rsidR="00922589">
        <w:rPr>
          <w:sz w:val="28"/>
        </w:rPr>
        <w:t>221</w:t>
      </w:r>
      <w:r w:rsidR="009B65BA">
        <w:rPr>
          <w:sz w:val="28"/>
        </w:rPr>
        <w:t>-п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A7112" w:rsidRPr="005814ED" w:rsidTr="00CD4D7D">
        <w:tc>
          <w:tcPr>
            <w:tcW w:w="9747" w:type="dxa"/>
            <w:tcBorders>
              <w:top w:val="nil"/>
              <w:left w:val="nil"/>
              <w:bottom w:val="nil"/>
              <w:right w:val="nil"/>
            </w:tcBorders>
          </w:tcPr>
          <w:p w:rsidR="00CA7112" w:rsidRPr="00082D09" w:rsidRDefault="00CA7112" w:rsidP="00CA7112">
            <w:pPr>
              <w:tabs>
                <w:tab w:val="left" w:pos="5760"/>
              </w:tabs>
              <w:jc w:val="center"/>
              <w:rPr>
                <w:sz w:val="28"/>
                <w:szCs w:val="28"/>
              </w:rPr>
            </w:pPr>
          </w:p>
          <w:p w:rsidR="0059472C" w:rsidRPr="00082D09" w:rsidRDefault="0059472C" w:rsidP="00CA7112">
            <w:pPr>
              <w:tabs>
                <w:tab w:val="left" w:pos="5760"/>
              </w:tabs>
              <w:jc w:val="center"/>
              <w:rPr>
                <w:sz w:val="28"/>
                <w:szCs w:val="28"/>
              </w:rPr>
            </w:pPr>
          </w:p>
          <w:p w:rsidR="006E47FF" w:rsidRDefault="00B96601" w:rsidP="006E47FF">
            <w:pPr>
              <w:tabs>
                <w:tab w:val="left" w:pos="5760"/>
              </w:tabs>
              <w:jc w:val="center"/>
              <w:rPr>
                <w:sz w:val="28"/>
                <w:szCs w:val="28"/>
              </w:rPr>
            </w:pPr>
            <w:r w:rsidRPr="00082D09">
              <w:rPr>
                <w:sz w:val="28"/>
                <w:szCs w:val="28"/>
              </w:rPr>
              <w:t>П</w:t>
            </w:r>
            <w:r w:rsidR="00CA7112" w:rsidRPr="00082D09">
              <w:rPr>
                <w:sz w:val="28"/>
                <w:szCs w:val="28"/>
              </w:rPr>
              <w:t>оложени</w:t>
            </w:r>
            <w:r w:rsidRPr="00082D09">
              <w:rPr>
                <w:sz w:val="28"/>
                <w:szCs w:val="28"/>
              </w:rPr>
              <w:t>е</w:t>
            </w:r>
            <w:r w:rsidR="00CA7112" w:rsidRPr="00082D09">
              <w:rPr>
                <w:sz w:val="28"/>
                <w:szCs w:val="28"/>
              </w:rPr>
              <w:t xml:space="preserve"> </w:t>
            </w:r>
          </w:p>
          <w:p w:rsidR="00CA7112" w:rsidRPr="00082D09" w:rsidRDefault="00CA7112" w:rsidP="005814ED">
            <w:pPr>
              <w:tabs>
                <w:tab w:val="left" w:pos="5760"/>
              </w:tabs>
              <w:jc w:val="center"/>
              <w:rPr>
                <w:sz w:val="28"/>
                <w:szCs w:val="28"/>
              </w:rPr>
            </w:pPr>
            <w:r w:rsidRPr="00082D09">
              <w:rPr>
                <w:sz w:val="28"/>
                <w:szCs w:val="28"/>
              </w:rPr>
              <w:t>об оплат</w:t>
            </w:r>
            <w:r w:rsidR="00F62E91" w:rsidRPr="00082D09">
              <w:rPr>
                <w:sz w:val="28"/>
                <w:szCs w:val="28"/>
              </w:rPr>
              <w:t>е труда работников муниципального казенного учреждения «</w:t>
            </w:r>
            <w:r w:rsidR="007F0FDD" w:rsidRPr="00082D09">
              <w:rPr>
                <w:sz w:val="28"/>
                <w:szCs w:val="28"/>
              </w:rPr>
              <w:t>Ресурсно-методический центр развития и обеспечения жизнедеятельности муниципальной системы образования</w:t>
            </w:r>
            <w:r w:rsidR="00F62E91" w:rsidRPr="00082D09">
              <w:rPr>
                <w:sz w:val="28"/>
                <w:szCs w:val="28"/>
              </w:rPr>
              <w:t>»</w:t>
            </w:r>
            <w:r w:rsidRPr="00082D09">
              <w:rPr>
                <w:sz w:val="28"/>
                <w:szCs w:val="28"/>
              </w:rPr>
              <w:t>, подведомственн</w:t>
            </w:r>
            <w:r w:rsidR="00F62E91" w:rsidRPr="00082D09">
              <w:rPr>
                <w:sz w:val="28"/>
                <w:szCs w:val="28"/>
              </w:rPr>
              <w:t xml:space="preserve">ого управлению образования </w:t>
            </w:r>
            <w:r w:rsidR="00CB0687" w:rsidRPr="00082D09">
              <w:rPr>
                <w:sz w:val="28"/>
                <w:szCs w:val="28"/>
              </w:rPr>
              <w:t>а</w:t>
            </w:r>
            <w:r w:rsidR="00F62E91" w:rsidRPr="00082D09">
              <w:rPr>
                <w:sz w:val="28"/>
                <w:szCs w:val="28"/>
              </w:rPr>
              <w:t>дминистрации города Минусинска</w:t>
            </w:r>
          </w:p>
        </w:tc>
      </w:tr>
    </w:tbl>
    <w:p w:rsidR="00CA7112" w:rsidRPr="00082D09" w:rsidRDefault="00CA7112" w:rsidP="00CA7112">
      <w:pPr>
        <w:tabs>
          <w:tab w:val="left" w:pos="5760"/>
        </w:tabs>
        <w:jc w:val="center"/>
        <w:rPr>
          <w:sz w:val="28"/>
          <w:szCs w:val="28"/>
        </w:rPr>
      </w:pPr>
    </w:p>
    <w:p w:rsidR="006208EC" w:rsidRPr="005814ED" w:rsidRDefault="005237A1" w:rsidP="00845E7A">
      <w:pPr>
        <w:tabs>
          <w:tab w:val="left" w:pos="5760"/>
        </w:tabs>
        <w:ind w:firstLine="709"/>
        <w:jc w:val="center"/>
        <w:rPr>
          <w:sz w:val="28"/>
          <w:szCs w:val="28"/>
        </w:rPr>
      </w:pPr>
      <w:r w:rsidRPr="005814ED">
        <w:rPr>
          <w:sz w:val="28"/>
          <w:szCs w:val="28"/>
        </w:rPr>
        <w:t>1</w:t>
      </w:r>
      <w:r w:rsidR="006208EC" w:rsidRPr="005814ED">
        <w:rPr>
          <w:sz w:val="28"/>
          <w:szCs w:val="28"/>
        </w:rPr>
        <w:t xml:space="preserve">. </w:t>
      </w:r>
      <w:r w:rsidR="000F01A6" w:rsidRPr="005814ED">
        <w:rPr>
          <w:sz w:val="28"/>
          <w:szCs w:val="28"/>
        </w:rPr>
        <w:t>Общие положения</w:t>
      </w:r>
    </w:p>
    <w:p w:rsidR="006208EC" w:rsidRPr="00082D09" w:rsidRDefault="006208EC" w:rsidP="00845E7A">
      <w:pPr>
        <w:tabs>
          <w:tab w:val="left" w:pos="5760"/>
        </w:tabs>
        <w:ind w:firstLine="709"/>
        <w:jc w:val="center"/>
        <w:rPr>
          <w:sz w:val="28"/>
          <w:szCs w:val="28"/>
        </w:rPr>
      </w:pPr>
    </w:p>
    <w:p w:rsidR="00EC4A8A" w:rsidRPr="00082D09" w:rsidRDefault="00CA7112" w:rsidP="00845E7A">
      <w:pPr>
        <w:tabs>
          <w:tab w:val="left" w:pos="5760"/>
        </w:tabs>
        <w:ind w:firstLine="709"/>
        <w:jc w:val="both"/>
        <w:rPr>
          <w:sz w:val="28"/>
          <w:szCs w:val="28"/>
        </w:rPr>
      </w:pPr>
      <w:r w:rsidRPr="00082D09">
        <w:rPr>
          <w:sz w:val="28"/>
          <w:szCs w:val="28"/>
        </w:rPr>
        <w:t>1.</w:t>
      </w:r>
      <w:r w:rsidR="00643927" w:rsidRPr="00082D09">
        <w:rPr>
          <w:sz w:val="28"/>
          <w:szCs w:val="28"/>
        </w:rPr>
        <w:t xml:space="preserve"> </w:t>
      </w:r>
      <w:r w:rsidR="00243188" w:rsidRPr="005814ED">
        <w:rPr>
          <w:sz w:val="28"/>
          <w:szCs w:val="28"/>
        </w:rPr>
        <w:t>Настоящее Положение об оплате труда работников муниципального казенного учреждения «Ресурсно-методический центр развития и обеспечения жизнедеятельности муниципальной системы образования» (далее - Положение) разработано в соответствии с постановлением Правительства Красноярского края от 15.12.2009 №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и науки Красноярского края», решения Минусинского городского Совета депутатов от 21.08.2013 № 10-83р</w:t>
      </w:r>
      <w:r w:rsidR="006634D9" w:rsidRPr="005814ED">
        <w:rPr>
          <w:sz w:val="28"/>
          <w:szCs w:val="28"/>
        </w:rPr>
        <w:t xml:space="preserve">                      </w:t>
      </w:r>
      <w:r w:rsidR="00243188" w:rsidRPr="005814ED">
        <w:rPr>
          <w:sz w:val="28"/>
          <w:szCs w:val="28"/>
        </w:rPr>
        <w:t>«О системах оплаты труда работников муниципальных учреждений», устанавливает систему оплаты труда для работников муниципального казенного учреждения «Ресурсно-методический центр развития и обеспечения жизнедеятельности муниципальной системы образования», подведомственного управлению образования администрации города Минусинска (далее - учреждение)по виду экономической деятельности «Складское хозяйство и вспомогательная транспортная деятельность», «Образование», «Деятельность в области информационных технологий.</w:t>
      </w:r>
    </w:p>
    <w:p w:rsidR="006E78C4" w:rsidRPr="00082D09" w:rsidRDefault="006E78C4" w:rsidP="00845E7A">
      <w:pPr>
        <w:ind w:firstLine="709"/>
        <w:rPr>
          <w:sz w:val="28"/>
          <w:szCs w:val="28"/>
        </w:rPr>
      </w:pPr>
      <w:r w:rsidRPr="00082D09">
        <w:rPr>
          <w:sz w:val="28"/>
          <w:szCs w:val="28"/>
        </w:rPr>
        <w:t>2.</w:t>
      </w:r>
      <w:r w:rsidR="00643927" w:rsidRPr="00082D09">
        <w:rPr>
          <w:sz w:val="28"/>
          <w:szCs w:val="28"/>
        </w:rPr>
        <w:t xml:space="preserve"> </w:t>
      </w:r>
      <w:r w:rsidRPr="00082D09">
        <w:rPr>
          <w:sz w:val="28"/>
          <w:szCs w:val="28"/>
        </w:rPr>
        <w:t>Положение включает в себя:</w:t>
      </w:r>
    </w:p>
    <w:p w:rsidR="006E78C4" w:rsidRPr="00082D09" w:rsidRDefault="006E78C4" w:rsidP="00845E7A">
      <w:pPr>
        <w:ind w:firstLine="709"/>
        <w:jc w:val="both"/>
        <w:rPr>
          <w:sz w:val="28"/>
          <w:szCs w:val="28"/>
        </w:rPr>
      </w:pPr>
      <w:r w:rsidRPr="00082D09">
        <w:rPr>
          <w:sz w:val="28"/>
          <w:szCs w:val="28"/>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6E78C4" w:rsidRPr="00082D09" w:rsidRDefault="006E78C4" w:rsidP="00845E7A">
      <w:pPr>
        <w:ind w:firstLine="709"/>
        <w:jc w:val="both"/>
        <w:rPr>
          <w:sz w:val="28"/>
          <w:szCs w:val="28"/>
        </w:rPr>
      </w:pPr>
      <w:r w:rsidRPr="00082D09">
        <w:rPr>
          <w:sz w:val="28"/>
          <w:szCs w:val="28"/>
        </w:rPr>
        <w:t>виды выплат компенсационного характера, размеры и условия их осуществления;</w:t>
      </w:r>
    </w:p>
    <w:p w:rsidR="006E78C4" w:rsidRPr="00082D09" w:rsidRDefault="006E78C4" w:rsidP="00845E7A">
      <w:pPr>
        <w:ind w:firstLine="709"/>
        <w:jc w:val="both"/>
        <w:rPr>
          <w:sz w:val="28"/>
          <w:szCs w:val="28"/>
        </w:rPr>
      </w:pPr>
      <w:r w:rsidRPr="00082D09">
        <w:rPr>
          <w:sz w:val="28"/>
          <w:szCs w:val="28"/>
        </w:rPr>
        <w:t>виды выплат стимулирующего характера, размеры и условия их осуществления;</w:t>
      </w:r>
    </w:p>
    <w:p w:rsidR="006E78C4" w:rsidRPr="00082D09" w:rsidRDefault="006E78C4" w:rsidP="00845E7A">
      <w:pPr>
        <w:ind w:firstLine="709"/>
        <w:jc w:val="both"/>
        <w:rPr>
          <w:sz w:val="28"/>
          <w:szCs w:val="28"/>
        </w:rPr>
      </w:pPr>
      <w:r w:rsidRPr="00082D09">
        <w:rPr>
          <w:sz w:val="28"/>
          <w:szCs w:val="28"/>
        </w:rPr>
        <w:t>перечень должностей (профессий) работников, относимых к основному персоналу, для определения размера должностного оклада руководителя учреждения</w:t>
      </w:r>
      <w:r w:rsidR="00D85201">
        <w:rPr>
          <w:sz w:val="28"/>
          <w:szCs w:val="28"/>
        </w:rPr>
        <w:t>;</w:t>
      </w:r>
    </w:p>
    <w:p w:rsidR="006E78C4" w:rsidRPr="00082D09" w:rsidRDefault="006E78C4" w:rsidP="00845E7A">
      <w:pPr>
        <w:ind w:firstLine="709"/>
        <w:jc w:val="both"/>
        <w:rPr>
          <w:sz w:val="28"/>
          <w:szCs w:val="28"/>
        </w:rPr>
      </w:pPr>
      <w:r w:rsidRPr="00082D09">
        <w:rPr>
          <w:sz w:val="28"/>
          <w:szCs w:val="28"/>
        </w:rPr>
        <w:t>количество должностных окладов руководителя</w:t>
      </w:r>
      <w:r w:rsidR="00845E7A" w:rsidRPr="00082D09">
        <w:rPr>
          <w:sz w:val="28"/>
          <w:szCs w:val="28"/>
        </w:rPr>
        <w:t xml:space="preserve">, </w:t>
      </w:r>
      <w:r w:rsidR="00AF03B4" w:rsidRPr="005814ED">
        <w:rPr>
          <w:sz w:val="28"/>
          <w:szCs w:val="28"/>
        </w:rPr>
        <w:t>заместителя руководителя учреждения,</w:t>
      </w:r>
      <w:r w:rsidR="00AF03B4" w:rsidRPr="00AF03B4">
        <w:rPr>
          <w:sz w:val="28"/>
          <w:szCs w:val="28"/>
        </w:rPr>
        <w:t xml:space="preserve"> </w:t>
      </w:r>
      <w:r w:rsidRPr="00082D09">
        <w:rPr>
          <w:sz w:val="28"/>
          <w:szCs w:val="28"/>
        </w:rPr>
        <w:t>учитываемых при определении объема средств на выплаты стимулирующего характера руководителю</w:t>
      </w:r>
      <w:r w:rsidR="00800B20">
        <w:rPr>
          <w:sz w:val="28"/>
          <w:szCs w:val="28"/>
        </w:rPr>
        <w:t>,</w:t>
      </w:r>
      <w:r w:rsidR="00AF03B4" w:rsidRPr="005814ED">
        <w:rPr>
          <w:sz w:val="28"/>
          <w:szCs w:val="28"/>
        </w:rPr>
        <w:t xml:space="preserve"> заместител</w:t>
      </w:r>
      <w:r w:rsidR="00800B20" w:rsidRPr="005814ED">
        <w:rPr>
          <w:sz w:val="28"/>
          <w:szCs w:val="28"/>
        </w:rPr>
        <w:t>ю</w:t>
      </w:r>
      <w:r w:rsidR="00AF03B4" w:rsidRPr="005814ED">
        <w:rPr>
          <w:sz w:val="28"/>
          <w:szCs w:val="28"/>
        </w:rPr>
        <w:t xml:space="preserve"> руководителя учреждения</w:t>
      </w:r>
      <w:r w:rsidR="00E01A01">
        <w:rPr>
          <w:sz w:val="28"/>
          <w:szCs w:val="28"/>
        </w:rPr>
        <w:t>;</w:t>
      </w:r>
    </w:p>
    <w:p w:rsidR="006E78C4" w:rsidRPr="00082D09" w:rsidRDefault="006E78C4" w:rsidP="00845E7A">
      <w:pPr>
        <w:ind w:firstLine="709"/>
        <w:jc w:val="both"/>
        <w:rPr>
          <w:sz w:val="28"/>
          <w:szCs w:val="28"/>
        </w:rPr>
      </w:pPr>
      <w:r w:rsidRPr="00082D09">
        <w:rPr>
          <w:sz w:val="28"/>
          <w:szCs w:val="28"/>
        </w:rPr>
        <w:t>условия оплаты труда руководителя</w:t>
      </w:r>
      <w:r w:rsidR="00800B20">
        <w:rPr>
          <w:sz w:val="28"/>
          <w:szCs w:val="28"/>
        </w:rPr>
        <w:t>,</w:t>
      </w:r>
      <w:r w:rsidRPr="00082D09">
        <w:rPr>
          <w:sz w:val="28"/>
          <w:szCs w:val="28"/>
        </w:rPr>
        <w:t xml:space="preserve"> </w:t>
      </w:r>
      <w:r w:rsidR="00AF03B4" w:rsidRPr="005814ED">
        <w:rPr>
          <w:sz w:val="28"/>
          <w:szCs w:val="28"/>
        </w:rPr>
        <w:t>заместителя руководителя учреждения</w:t>
      </w:r>
      <w:r w:rsidR="00E01A01">
        <w:rPr>
          <w:sz w:val="28"/>
          <w:szCs w:val="28"/>
        </w:rPr>
        <w:t>;</w:t>
      </w:r>
    </w:p>
    <w:p w:rsidR="006E78C4" w:rsidRPr="00082D09" w:rsidRDefault="006E78C4" w:rsidP="00845E7A">
      <w:pPr>
        <w:ind w:firstLine="709"/>
        <w:jc w:val="both"/>
        <w:rPr>
          <w:sz w:val="28"/>
          <w:szCs w:val="28"/>
        </w:rPr>
      </w:pPr>
      <w:r w:rsidRPr="00082D09">
        <w:rPr>
          <w:sz w:val="28"/>
          <w:szCs w:val="28"/>
        </w:rPr>
        <w:lastRenderedPageBreak/>
        <w:t>условия выплаты единовременной материальной помощи.</w:t>
      </w:r>
    </w:p>
    <w:p w:rsidR="006E78C4" w:rsidRPr="00082D09" w:rsidRDefault="006E78C4" w:rsidP="00845E7A">
      <w:pPr>
        <w:ind w:firstLine="709"/>
        <w:jc w:val="both"/>
        <w:rPr>
          <w:sz w:val="28"/>
          <w:szCs w:val="28"/>
        </w:rPr>
      </w:pPr>
      <w:bookmarkStart w:id="1" w:name="sub_103"/>
      <w:r w:rsidRPr="00082D09">
        <w:rPr>
          <w:sz w:val="28"/>
          <w:szCs w:val="28"/>
        </w:rPr>
        <w:t>3. Заработная плата работников учреждени</w:t>
      </w:r>
      <w:r w:rsidR="00B1646C" w:rsidRPr="00082D09">
        <w:rPr>
          <w:sz w:val="28"/>
          <w:szCs w:val="28"/>
        </w:rPr>
        <w:t>я</w:t>
      </w:r>
      <w:r w:rsidRPr="00082D09">
        <w:rPr>
          <w:sz w:val="28"/>
          <w:szCs w:val="28"/>
        </w:rPr>
        <w:t xml:space="preserve"> состоит из окладов (должностных окладов) или ставок заработной платы, выплат компенсационного и стимулирующего характера.</w:t>
      </w:r>
    </w:p>
    <w:bookmarkEnd w:id="1"/>
    <w:p w:rsidR="006E78C4" w:rsidRPr="00082D09" w:rsidRDefault="006E78C4" w:rsidP="00845E7A">
      <w:pPr>
        <w:ind w:firstLine="709"/>
        <w:jc w:val="both"/>
        <w:rPr>
          <w:sz w:val="28"/>
          <w:szCs w:val="28"/>
        </w:rPr>
      </w:pPr>
      <w:r w:rsidRPr="00082D09">
        <w:rPr>
          <w:sz w:val="28"/>
          <w:szCs w:val="28"/>
        </w:rPr>
        <w:t>Заработная плата работника предельными размерами не ограничивается.</w:t>
      </w:r>
    </w:p>
    <w:p w:rsidR="006E78C4" w:rsidRPr="00082D09" w:rsidRDefault="006E78C4" w:rsidP="00845E7A">
      <w:pPr>
        <w:ind w:firstLine="709"/>
        <w:jc w:val="both"/>
        <w:rPr>
          <w:sz w:val="28"/>
          <w:szCs w:val="28"/>
        </w:rPr>
      </w:pPr>
      <w:bookmarkStart w:id="2" w:name="sub_104"/>
      <w:r w:rsidRPr="00082D09">
        <w:rPr>
          <w:sz w:val="28"/>
          <w:szCs w:val="28"/>
        </w:rPr>
        <w:t xml:space="preserve">4. Все виды компенсационных и стимулирующих выплат устанавливаются к окладу (должностному окладу), ставке заработной платы работника, кроме </w:t>
      </w:r>
      <w:hyperlink r:id="rId9" w:history="1">
        <w:r w:rsidRPr="00082D09">
          <w:rPr>
            <w:rStyle w:val="af0"/>
            <w:color w:val="auto"/>
            <w:sz w:val="28"/>
            <w:szCs w:val="28"/>
          </w:rPr>
          <w:t>районного коэффициента</w:t>
        </w:r>
      </w:hyperlink>
      <w:r w:rsidRPr="00082D09">
        <w:rPr>
          <w:sz w:val="28"/>
          <w:szCs w:val="28"/>
        </w:rPr>
        <w:t>, процентной надбавки к заработной плате за стаж работы в районах Крайнего Севера и приравненных к ним местностям или надбавки за работу в местностях с особыми климатическими условиями.</w:t>
      </w:r>
    </w:p>
    <w:p w:rsidR="006E78C4" w:rsidRPr="00082D09" w:rsidRDefault="006E78C4" w:rsidP="00845E7A">
      <w:pPr>
        <w:ind w:firstLine="709"/>
        <w:jc w:val="both"/>
        <w:rPr>
          <w:sz w:val="28"/>
          <w:szCs w:val="28"/>
        </w:rPr>
      </w:pPr>
      <w:bookmarkStart w:id="3" w:name="sub_5"/>
      <w:bookmarkEnd w:id="2"/>
      <w:r w:rsidRPr="00082D09">
        <w:rPr>
          <w:sz w:val="28"/>
          <w:szCs w:val="28"/>
        </w:rPr>
        <w:t>5. Конкретные размеры выплат стимулирующего характера в отношении работников определяются учреждением самостоятельно на основании настоящего Положения, коллективного договора и локальных нормативных актов учреждени</w:t>
      </w:r>
      <w:r w:rsidR="00B1646C" w:rsidRPr="00082D09">
        <w:rPr>
          <w:sz w:val="28"/>
          <w:szCs w:val="28"/>
        </w:rPr>
        <w:t>я</w:t>
      </w:r>
      <w:r w:rsidRPr="00082D09">
        <w:rPr>
          <w:sz w:val="28"/>
          <w:szCs w:val="28"/>
        </w:rPr>
        <w:t>, а в отношении руководител</w:t>
      </w:r>
      <w:r w:rsidR="00B1646C" w:rsidRPr="00082D09">
        <w:rPr>
          <w:sz w:val="28"/>
          <w:szCs w:val="28"/>
        </w:rPr>
        <w:t>я</w:t>
      </w:r>
      <w:r w:rsidRPr="00082D09">
        <w:rPr>
          <w:sz w:val="28"/>
          <w:szCs w:val="28"/>
        </w:rPr>
        <w:t xml:space="preserve"> учреждени</w:t>
      </w:r>
      <w:r w:rsidR="00B1646C" w:rsidRPr="00082D09">
        <w:rPr>
          <w:sz w:val="28"/>
          <w:szCs w:val="28"/>
        </w:rPr>
        <w:t>я</w:t>
      </w:r>
      <w:r w:rsidR="009D1092" w:rsidRPr="00082D09">
        <w:rPr>
          <w:sz w:val="28"/>
          <w:szCs w:val="28"/>
        </w:rPr>
        <w:t xml:space="preserve"> </w:t>
      </w:r>
      <w:r w:rsidRPr="00082D09">
        <w:rPr>
          <w:sz w:val="28"/>
          <w:szCs w:val="28"/>
        </w:rPr>
        <w:t xml:space="preserve">- главным </w:t>
      </w:r>
      <w:r w:rsidR="00AD1669" w:rsidRPr="00082D09">
        <w:rPr>
          <w:sz w:val="28"/>
          <w:szCs w:val="28"/>
        </w:rPr>
        <w:t>распорядителем</w:t>
      </w:r>
      <w:r w:rsidRPr="00082D09">
        <w:rPr>
          <w:sz w:val="28"/>
          <w:szCs w:val="28"/>
        </w:rPr>
        <w:t xml:space="preserve"> в пределах средств, направляемых на оплату труда.</w:t>
      </w:r>
    </w:p>
    <w:p w:rsidR="0022371E" w:rsidRDefault="006E78C4" w:rsidP="00845E7A">
      <w:pPr>
        <w:ind w:firstLine="709"/>
        <w:jc w:val="both"/>
        <w:rPr>
          <w:sz w:val="28"/>
          <w:szCs w:val="28"/>
        </w:rPr>
      </w:pPr>
      <w:bookmarkStart w:id="4" w:name="sub_6"/>
      <w:bookmarkEnd w:id="3"/>
      <w:r w:rsidRPr="00082D09">
        <w:rPr>
          <w:sz w:val="28"/>
          <w:szCs w:val="28"/>
        </w:rPr>
        <w:t xml:space="preserve">6. Размеры окладов (должностных окладов), ставок заработной платы работников, установленные настоящим Положением, индексируются в соответствии с решением </w:t>
      </w:r>
      <w:r w:rsidR="00AD1669" w:rsidRPr="00082D09">
        <w:rPr>
          <w:sz w:val="28"/>
          <w:szCs w:val="28"/>
        </w:rPr>
        <w:t>Минусинского</w:t>
      </w:r>
      <w:r w:rsidRPr="00082D09">
        <w:rPr>
          <w:sz w:val="28"/>
          <w:szCs w:val="28"/>
        </w:rPr>
        <w:t xml:space="preserve"> городского Совета депутатов о бюджете города на очередной финансовый год</w:t>
      </w:r>
      <w:r w:rsidR="0022371E">
        <w:rPr>
          <w:sz w:val="28"/>
          <w:szCs w:val="28"/>
        </w:rPr>
        <w:t>.</w:t>
      </w:r>
      <w:bookmarkEnd w:id="4"/>
    </w:p>
    <w:p w:rsidR="006E78C4" w:rsidRDefault="0022371E" w:rsidP="00845E7A">
      <w:pPr>
        <w:ind w:firstLine="709"/>
        <w:jc w:val="both"/>
        <w:rPr>
          <w:sz w:val="28"/>
          <w:szCs w:val="28"/>
        </w:rPr>
      </w:pPr>
      <w:r w:rsidRPr="00082D09">
        <w:rPr>
          <w:sz w:val="28"/>
          <w:szCs w:val="28"/>
        </w:rPr>
        <w:t xml:space="preserve"> </w:t>
      </w:r>
    </w:p>
    <w:p w:rsidR="00922589" w:rsidRPr="00082D09" w:rsidRDefault="00922589" w:rsidP="00845E7A">
      <w:pPr>
        <w:ind w:firstLine="709"/>
        <w:jc w:val="both"/>
        <w:rPr>
          <w:sz w:val="28"/>
          <w:szCs w:val="28"/>
        </w:rPr>
      </w:pPr>
    </w:p>
    <w:p w:rsidR="00982463" w:rsidRPr="005814ED" w:rsidRDefault="005237A1" w:rsidP="00845E7A">
      <w:pPr>
        <w:tabs>
          <w:tab w:val="left" w:pos="5760"/>
        </w:tabs>
        <w:ind w:firstLine="709"/>
        <w:jc w:val="center"/>
        <w:rPr>
          <w:sz w:val="28"/>
          <w:szCs w:val="28"/>
        </w:rPr>
      </w:pPr>
      <w:r w:rsidRPr="005814ED">
        <w:rPr>
          <w:sz w:val="28"/>
          <w:szCs w:val="28"/>
        </w:rPr>
        <w:t>2</w:t>
      </w:r>
      <w:r w:rsidR="00982463" w:rsidRPr="005814ED">
        <w:rPr>
          <w:sz w:val="28"/>
          <w:szCs w:val="28"/>
        </w:rPr>
        <w:t>. Оклады (должностные оклады), ставки заработной платы</w:t>
      </w:r>
    </w:p>
    <w:p w:rsidR="00EB7EA1" w:rsidRDefault="00EB7EA1" w:rsidP="00845E7A">
      <w:pPr>
        <w:tabs>
          <w:tab w:val="left" w:pos="5760"/>
        </w:tabs>
        <w:ind w:firstLine="709"/>
        <w:jc w:val="center"/>
        <w:rPr>
          <w:sz w:val="28"/>
          <w:szCs w:val="28"/>
        </w:rPr>
      </w:pPr>
    </w:p>
    <w:p w:rsidR="00922589" w:rsidRPr="005814ED" w:rsidRDefault="00922589" w:rsidP="00845E7A">
      <w:pPr>
        <w:tabs>
          <w:tab w:val="left" w:pos="5760"/>
        </w:tabs>
        <w:ind w:firstLine="709"/>
        <w:jc w:val="center"/>
        <w:rPr>
          <w:sz w:val="28"/>
          <w:szCs w:val="28"/>
        </w:rPr>
      </w:pPr>
    </w:p>
    <w:p w:rsidR="00EB7EA1" w:rsidRPr="00082D09" w:rsidRDefault="008351B5" w:rsidP="00845E7A">
      <w:pPr>
        <w:tabs>
          <w:tab w:val="left" w:pos="0"/>
        </w:tabs>
        <w:ind w:firstLine="709"/>
        <w:jc w:val="both"/>
        <w:rPr>
          <w:sz w:val="28"/>
          <w:szCs w:val="28"/>
        </w:rPr>
      </w:pPr>
      <w:r w:rsidRPr="00082D09">
        <w:rPr>
          <w:sz w:val="28"/>
          <w:szCs w:val="28"/>
        </w:rPr>
        <w:t xml:space="preserve">2. </w:t>
      </w:r>
      <w:r w:rsidR="00EB7EA1" w:rsidRPr="00082D09">
        <w:rPr>
          <w:sz w:val="28"/>
          <w:szCs w:val="28"/>
        </w:rPr>
        <w:t>Определение величины минимальных размеров окладов (должностных окладов), ставок заработной платы работников.</w:t>
      </w:r>
    </w:p>
    <w:p w:rsidR="006208EC" w:rsidRPr="00082D09" w:rsidRDefault="00982463" w:rsidP="00845E7A">
      <w:pPr>
        <w:autoSpaceDE w:val="0"/>
        <w:autoSpaceDN w:val="0"/>
        <w:adjustRightInd w:val="0"/>
        <w:ind w:firstLine="709"/>
        <w:jc w:val="both"/>
        <w:rPr>
          <w:sz w:val="28"/>
          <w:szCs w:val="28"/>
        </w:rPr>
      </w:pPr>
      <w:r w:rsidRPr="00082D09">
        <w:rPr>
          <w:sz w:val="28"/>
          <w:szCs w:val="28"/>
        </w:rPr>
        <w:t>2</w:t>
      </w:r>
      <w:r w:rsidR="006208EC" w:rsidRPr="00082D09">
        <w:rPr>
          <w:sz w:val="28"/>
          <w:szCs w:val="28"/>
        </w:rPr>
        <w:t xml:space="preserve">.1. </w:t>
      </w:r>
      <w:r w:rsidR="006208EC" w:rsidRPr="005814ED">
        <w:rPr>
          <w:sz w:val="28"/>
          <w:szCs w:val="28"/>
        </w:rPr>
        <w:t>Размеры окладов (должностных окладов), ставок заработной платы конкретным работникам устанавливаются руководителем учреждения</w:t>
      </w:r>
      <w:r w:rsidR="009D1092" w:rsidRPr="005814ED">
        <w:rPr>
          <w:sz w:val="28"/>
          <w:szCs w:val="28"/>
        </w:rPr>
        <w:t>;</w:t>
      </w:r>
      <w:r w:rsidR="008903C5" w:rsidRPr="005814ED">
        <w:rPr>
          <w:sz w:val="28"/>
          <w:szCs w:val="28"/>
        </w:rPr>
        <w:t xml:space="preserve"> </w:t>
      </w:r>
      <w:r w:rsidR="006208EC" w:rsidRPr="005814ED">
        <w:rPr>
          <w:sz w:val="28"/>
          <w:szCs w:val="28"/>
        </w:rPr>
        <w:t>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
    <w:p w:rsidR="006208EC" w:rsidRPr="00082D09" w:rsidRDefault="00982463" w:rsidP="00845E7A">
      <w:pPr>
        <w:autoSpaceDE w:val="0"/>
        <w:autoSpaceDN w:val="0"/>
        <w:adjustRightInd w:val="0"/>
        <w:ind w:firstLine="709"/>
        <w:jc w:val="both"/>
        <w:rPr>
          <w:sz w:val="28"/>
          <w:szCs w:val="28"/>
        </w:rPr>
      </w:pPr>
      <w:r w:rsidRPr="00082D09">
        <w:rPr>
          <w:sz w:val="28"/>
          <w:szCs w:val="28"/>
        </w:rPr>
        <w:t>2</w:t>
      </w:r>
      <w:r w:rsidR="006208EC" w:rsidRPr="00082D09">
        <w:rPr>
          <w:sz w:val="28"/>
          <w:szCs w:val="28"/>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минимальные размеры окладов, ставок).</w:t>
      </w:r>
    </w:p>
    <w:p w:rsidR="0022371E" w:rsidRDefault="00982463" w:rsidP="00243188">
      <w:pPr>
        <w:ind w:firstLine="709"/>
        <w:jc w:val="both"/>
        <w:rPr>
          <w:sz w:val="28"/>
          <w:szCs w:val="28"/>
        </w:rPr>
      </w:pPr>
      <w:r w:rsidRPr="00082D09">
        <w:rPr>
          <w:sz w:val="28"/>
          <w:szCs w:val="28"/>
        </w:rPr>
        <w:t>2</w:t>
      </w:r>
      <w:r w:rsidR="00883869" w:rsidRPr="00082D09">
        <w:rPr>
          <w:sz w:val="28"/>
          <w:szCs w:val="28"/>
        </w:rPr>
        <w:t xml:space="preserve">.3. </w:t>
      </w:r>
      <w:r w:rsidR="00AD1669" w:rsidRPr="00082D09">
        <w:rPr>
          <w:sz w:val="28"/>
          <w:szCs w:val="28"/>
        </w:rPr>
        <w:t xml:space="preserve">Минимальные размеры окладов (должностных окладов), ставок заработной платы работников, занимающих должности специалистов и служащих, устанавливаются на основе отнесения занимаемых ими должностей к </w:t>
      </w:r>
      <w:hyperlink r:id="rId10" w:history="1">
        <w:r w:rsidR="00AD1669" w:rsidRPr="00610434">
          <w:rPr>
            <w:sz w:val="28"/>
            <w:szCs w:val="28"/>
          </w:rPr>
          <w:t>профессиональным квалификационным группам</w:t>
        </w:r>
      </w:hyperlink>
      <w:r w:rsidR="00AD1669" w:rsidRPr="00082D09">
        <w:rPr>
          <w:sz w:val="28"/>
          <w:szCs w:val="28"/>
        </w:rPr>
        <w:t xml:space="preserve"> (далее - ПКГ), </w:t>
      </w:r>
      <w:r w:rsidR="00AD1669" w:rsidRPr="00082D09">
        <w:rPr>
          <w:sz w:val="28"/>
          <w:szCs w:val="28"/>
        </w:rPr>
        <w:lastRenderedPageBreak/>
        <w:t xml:space="preserve">утвержденным </w:t>
      </w:r>
      <w:hyperlink r:id="rId11" w:history="1">
        <w:r w:rsidR="00AD1669" w:rsidRPr="00610434">
          <w:rPr>
            <w:sz w:val="28"/>
            <w:szCs w:val="28"/>
          </w:rPr>
          <w:t>приказом</w:t>
        </w:r>
      </w:hyperlink>
      <w:r w:rsidR="00AD1669" w:rsidRPr="00082D09">
        <w:rPr>
          <w:sz w:val="28"/>
          <w:szCs w:val="28"/>
        </w:rPr>
        <w:t xml:space="preserve"> Министерства здравоохранения и социального развития </w:t>
      </w:r>
      <w:r w:rsidR="0022371E">
        <w:rPr>
          <w:sz w:val="28"/>
          <w:szCs w:val="28"/>
        </w:rPr>
        <w:t xml:space="preserve"> </w:t>
      </w:r>
      <w:r w:rsidR="00AD1669" w:rsidRPr="00082D09">
        <w:rPr>
          <w:sz w:val="28"/>
          <w:szCs w:val="28"/>
        </w:rPr>
        <w:t xml:space="preserve">Российской </w:t>
      </w:r>
      <w:r w:rsidR="0022371E">
        <w:rPr>
          <w:sz w:val="28"/>
          <w:szCs w:val="28"/>
        </w:rPr>
        <w:t xml:space="preserve"> </w:t>
      </w:r>
      <w:r w:rsidR="00AD1669" w:rsidRPr="00082D09">
        <w:rPr>
          <w:sz w:val="28"/>
          <w:szCs w:val="28"/>
        </w:rPr>
        <w:t>Федерации</w:t>
      </w:r>
      <w:r w:rsidR="0022371E">
        <w:rPr>
          <w:sz w:val="28"/>
          <w:szCs w:val="28"/>
        </w:rPr>
        <w:t xml:space="preserve"> </w:t>
      </w:r>
      <w:r w:rsidR="00AD1669" w:rsidRPr="00082D09">
        <w:rPr>
          <w:sz w:val="28"/>
          <w:szCs w:val="28"/>
        </w:rPr>
        <w:t xml:space="preserve"> от</w:t>
      </w:r>
      <w:r w:rsidR="0022371E">
        <w:rPr>
          <w:sz w:val="28"/>
          <w:szCs w:val="28"/>
        </w:rPr>
        <w:t xml:space="preserve"> </w:t>
      </w:r>
      <w:r w:rsidR="00AD1669" w:rsidRPr="00082D09">
        <w:rPr>
          <w:sz w:val="28"/>
          <w:szCs w:val="28"/>
        </w:rPr>
        <w:t xml:space="preserve"> 29.05.2008 </w:t>
      </w:r>
      <w:r w:rsidR="0022371E">
        <w:rPr>
          <w:sz w:val="28"/>
          <w:szCs w:val="28"/>
        </w:rPr>
        <w:t xml:space="preserve"> </w:t>
      </w:r>
      <w:r w:rsidR="005D1102" w:rsidRPr="00082D09">
        <w:rPr>
          <w:sz w:val="28"/>
          <w:szCs w:val="28"/>
        </w:rPr>
        <w:t>№</w:t>
      </w:r>
      <w:r w:rsidR="00845E7A" w:rsidRPr="00082D09">
        <w:rPr>
          <w:sz w:val="28"/>
          <w:szCs w:val="28"/>
        </w:rPr>
        <w:t xml:space="preserve"> </w:t>
      </w:r>
      <w:r w:rsidR="0022371E">
        <w:rPr>
          <w:sz w:val="28"/>
          <w:szCs w:val="28"/>
        </w:rPr>
        <w:t xml:space="preserve"> </w:t>
      </w:r>
      <w:r w:rsidR="00AD1669" w:rsidRPr="00082D09">
        <w:rPr>
          <w:sz w:val="28"/>
          <w:szCs w:val="28"/>
        </w:rPr>
        <w:t xml:space="preserve">247н </w:t>
      </w:r>
      <w:r w:rsidR="0022371E">
        <w:rPr>
          <w:sz w:val="28"/>
          <w:szCs w:val="28"/>
        </w:rPr>
        <w:t xml:space="preserve"> </w:t>
      </w:r>
      <w:r w:rsidR="005D1102" w:rsidRPr="00082D09">
        <w:rPr>
          <w:sz w:val="28"/>
          <w:szCs w:val="28"/>
        </w:rPr>
        <w:t>«</w:t>
      </w:r>
      <w:r w:rsidR="00AD1669" w:rsidRPr="00082D09">
        <w:rPr>
          <w:sz w:val="28"/>
          <w:szCs w:val="28"/>
        </w:rPr>
        <w:t xml:space="preserve">Об </w:t>
      </w:r>
      <w:r w:rsidR="0022371E">
        <w:rPr>
          <w:sz w:val="28"/>
          <w:szCs w:val="28"/>
        </w:rPr>
        <w:t xml:space="preserve"> </w:t>
      </w:r>
      <w:r w:rsidR="00AD1669" w:rsidRPr="00082D09">
        <w:rPr>
          <w:sz w:val="28"/>
          <w:szCs w:val="28"/>
        </w:rPr>
        <w:t xml:space="preserve">утверждении </w:t>
      </w:r>
    </w:p>
    <w:p w:rsidR="00960DC5" w:rsidRPr="00082D09" w:rsidRDefault="00AD1669" w:rsidP="0022371E">
      <w:pPr>
        <w:jc w:val="both"/>
        <w:rPr>
          <w:sz w:val="28"/>
          <w:szCs w:val="28"/>
        </w:rPr>
      </w:pPr>
      <w:r w:rsidRPr="00082D09">
        <w:rPr>
          <w:sz w:val="28"/>
          <w:szCs w:val="28"/>
        </w:rPr>
        <w:t>профессиональных квалификационных групп общеотраслевых должностей руководит</w:t>
      </w:r>
      <w:r w:rsidR="00960DC5" w:rsidRPr="00082D09">
        <w:rPr>
          <w:sz w:val="28"/>
          <w:szCs w:val="28"/>
        </w:rPr>
        <w:t>елей, специалистов и служащих</w:t>
      </w:r>
      <w:r w:rsidR="005D1102" w:rsidRPr="00082D09">
        <w:rPr>
          <w:sz w:val="28"/>
          <w:szCs w:val="28"/>
        </w:rPr>
        <w:t>»</w:t>
      </w:r>
      <w:r w:rsidR="00800B20" w:rsidRPr="005814ED">
        <w:rPr>
          <w:sz w:val="28"/>
          <w:szCs w:val="28"/>
        </w:rPr>
        <w:t xml:space="preserve"> (приложение 1).</w:t>
      </w:r>
    </w:p>
    <w:p w:rsidR="006B00A1" w:rsidRPr="00082D09" w:rsidRDefault="00960DC5" w:rsidP="00845E7A">
      <w:pPr>
        <w:autoSpaceDE w:val="0"/>
        <w:autoSpaceDN w:val="0"/>
        <w:adjustRightInd w:val="0"/>
        <w:ind w:firstLine="709"/>
        <w:jc w:val="both"/>
        <w:rPr>
          <w:sz w:val="28"/>
          <w:szCs w:val="28"/>
        </w:rPr>
      </w:pPr>
      <w:r w:rsidRPr="00082D09">
        <w:rPr>
          <w:sz w:val="28"/>
          <w:szCs w:val="28"/>
        </w:rPr>
        <w:t xml:space="preserve">Минимальные размеры окладов (должностных окладов), ставок заработной платы по должностям работников образования </w:t>
      </w:r>
      <w:r w:rsidR="000F01A6" w:rsidRPr="00082D09">
        <w:rPr>
          <w:sz w:val="28"/>
          <w:szCs w:val="28"/>
        </w:rPr>
        <w:t xml:space="preserve">информационно-методического </w:t>
      </w:r>
      <w:r w:rsidRPr="00082D09">
        <w:rPr>
          <w:sz w:val="28"/>
          <w:szCs w:val="28"/>
        </w:rPr>
        <w:t>отдела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05.05.</w:t>
      </w:r>
      <w:r w:rsidR="00CA70E5" w:rsidRPr="00082D09">
        <w:rPr>
          <w:sz w:val="28"/>
          <w:szCs w:val="28"/>
        </w:rPr>
        <w:t xml:space="preserve">2008 </w:t>
      </w:r>
      <w:r w:rsidRPr="00082D09">
        <w:rPr>
          <w:sz w:val="28"/>
          <w:szCs w:val="28"/>
        </w:rPr>
        <w:t>№ 216н «Об утверждении профессиональных квалификационных групп должностей работников образования» (приложение 1)</w:t>
      </w:r>
      <w:r w:rsidR="005D1102" w:rsidRPr="00082D09">
        <w:rPr>
          <w:sz w:val="28"/>
          <w:szCs w:val="28"/>
        </w:rPr>
        <w:t>.</w:t>
      </w:r>
    </w:p>
    <w:p w:rsidR="006B00A1" w:rsidRPr="00082D09" w:rsidRDefault="00960DC5" w:rsidP="00845E7A">
      <w:pPr>
        <w:ind w:firstLine="709"/>
        <w:jc w:val="both"/>
        <w:rPr>
          <w:sz w:val="28"/>
          <w:szCs w:val="28"/>
        </w:rPr>
      </w:pPr>
      <w:bookmarkStart w:id="5" w:name="sub_12"/>
      <w:r w:rsidRPr="00082D09">
        <w:rPr>
          <w:sz w:val="28"/>
          <w:szCs w:val="28"/>
        </w:rPr>
        <w:t>2.4</w:t>
      </w:r>
      <w:r w:rsidR="006B00A1" w:rsidRPr="00082D09">
        <w:rPr>
          <w:sz w:val="28"/>
          <w:szCs w:val="28"/>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6B00A1" w:rsidRPr="00082D09" w:rsidRDefault="00960DC5" w:rsidP="00845E7A">
      <w:pPr>
        <w:ind w:firstLine="709"/>
        <w:jc w:val="both"/>
        <w:rPr>
          <w:sz w:val="28"/>
          <w:szCs w:val="28"/>
        </w:rPr>
      </w:pPr>
      <w:bookmarkStart w:id="6" w:name="sub_13"/>
      <w:bookmarkEnd w:id="5"/>
      <w:r w:rsidRPr="00082D09">
        <w:rPr>
          <w:sz w:val="28"/>
          <w:szCs w:val="28"/>
        </w:rPr>
        <w:t>2.5</w:t>
      </w:r>
      <w:r w:rsidR="006B00A1" w:rsidRPr="00082D09">
        <w:rPr>
          <w:sz w:val="28"/>
          <w:szCs w:val="28"/>
        </w:rPr>
        <w:t>.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bookmarkEnd w:id="6"/>
    <w:p w:rsidR="00773DEE" w:rsidRDefault="00773DEE" w:rsidP="00845E7A">
      <w:pPr>
        <w:autoSpaceDE w:val="0"/>
        <w:autoSpaceDN w:val="0"/>
        <w:adjustRightInd w:val="0"/>
        <w:ind w:firstLine="709"/>
        <w:jc w:val="center"/>
        <w:rPr>
          <w:sz w:val="28"/>
          <w:szCs w:val="28"/>
        </w:rPr>
      </w:pPr>
    </w:p>
    <w:p w:rsidR="00922589" w:rsidRPr="00F30AD7" w:rsidRDefault="00922589" w:rsidP="00845E7A">
      <w:pPr>
        <w:autoSpaceDE w:val="0"/>
        <w:autoSpaceDN w:val="0"/>
        <w:adjustRightInd w:val="0"/>
        <w:ind w:firstLine="709"/>
        <w:jc w:val="center"/>
        <w:rPr>
          <w:sz w:val="28"/>
          <w:szCs w:val="28"/>
        </w:rPr>
      </w:pPr>
    </w:p>
    <w:p w:rsidR="006B00A1" w:rsidRPr="00F30AD7" w:rsidRDefault="008351B5" w:rsidP="00845E7A">
      <w:pPr>
        <w:autoSpaceDE w:val="0"/>
        <w:autoSpaceDN w:val="0"/>
        <w:adjustRightInd w:val="0"/>
        <w:ind w:firstLine="709"/>
        <w:jc w:val="center"/>
        <w:rPr>
          <w:sz w:val="28"/>
          <w:szCs w:val="28"/>
        </w:rPr>
      </w:pPr>
      <w:r w:rsidRPr="00F30AD7">
        <w:rPr>
          <w:sz w:val="28"/>
          <w:szCs w:val="28"/>
        </w:rPr>
        <w:t xml:space="preserve">3. </w:t>
      </w:r>
      <w:r w:rsidR="006B00A1" w:rsidRPr="00F30AD7">
        <w:rPr>
          <w:sz w:val="28"/>
          <w:szCs w:val="28"/>
        </w:rPr>
        <w:t>Виды, размеры и условия осуществления в</w:t>
      </w:r>
      <w:r w:rsidR="009E698C" w:rsidRPr="00F30AD7">
        <w:rPr>
          <w:sz w:val="28"/>
          <w:szCs w:val="28"/>
        </w:rPr>
        <w:t>ыплат</w:t>
      </w:r>
    </w:p>
    <w:p w:rsidR="006208EC" w:rsidRPr="00F30AD7" w:rsidRDefault="009E698C" w:rsidP="00845E7A">
      <w:pPr>
        <w:autoSpaceDE w:val="0"/>
        <w:autoSpaceDN w:val="0"/>
        <w:adjustRightInd w:val="0"/>
        <w:ind w:firstLine="709"/>
        <w:jc w:val="center"/>
        <w:rPr>
          <w:sz w:val="28"/>
          <w:szCs w:val="28"/>
        </w:rPr>
      </w:pPr>
      <w:r w:rsidRPr="00F30AD7">
        <w:rPr>
          <w:sz w:val="28"/>
          <w:szCs w:val="28"/>
        </w:rPr>
        <w:t>компенсационного характера</w:t>
      </w:r>
    </w:p>
    <w:p w:rsidR="009E698C" w:rsidRDefault="009E698C" w:rsidP="00845E7A">
      <w:pPr>
        <w:autoSpaceDE w:val="0"/>
        <w:autoSpaceDN w:val="0"/>
        <w:adjustRightInd w:val="0"/>
        <w:ind w:firstLine="709"/>
        <w:jc w:val="center"/>
        <w:rPr>
          <w:sz w:val="28"/>
          <w:szCs w:val="28"/>
        </w:rPr>
      </w:pPr>
    </w:p>
    <w:p w:rsidR="00922589" w:rsidRPr="00082D09" w:rsidRDefault="00922589" w:rsidP="00845E7A">
      <w:pPr>
        <w:autoSpaceDE w:val="0"/>
        <w:autoSpaceDN w:val="0"/>
        <w:adjustRightInd w:val="0"/>
        <w:ind w:firstLine="709"/>
        <w:jc w:val="center"/>
        <w:rPr>
          <w:sz w:val="28"/>
          <w:szCs w:val="28"/>
        </w:rPr>
      </w:pPr>
    </w:p>
    <w:p w:rsidR="00001B1E" w:rsidRPr="00082D09" w:rsidRDefault="00001B1E" w:rsidP="00845E7A">
      <w:pPr>
        <w:pStyle w:val="ConsPlusNormal"/>
        <w:widowControl/>
        <w:ind w:firstLine="709"/>
        <w:jc w:val="both"/>
        <w:rPr>
          <w:rFonts w:ascii="Times New Roman" w:hAnsi="Times New Roman" w:cs="Times New Roman"/>
          <w:sz w:val="28"/>
          <w:szCs w:val="28"/>
        </w:rPr>
      </w:pPr>
      <w:r w:rsidRPr="00082D09">
        <w:rPr>
          <w:rFonts w:ascii="Times New Roman" w:hAnsi="Times New Roman" w:cs="Times New Roman"/>
          <w:sz w:val="28"/>
          <w:szCs w:val="28"/>
        </w:rPr>
        <w:t xml:space="preserve">3.1. </w:t>
      </w:r>
      <w:r w:rsidR="0001035D" w:rsidRPr="00082D09">
        <w:rPr>
          <w:rFonts w:ascii="Times New Roman" w:hAnsi="Times New Roman" w:cs="Times New Roman"/>
          <w:sz w:val="28"/>
          <w:szCs w:val="28"/>
        </w:rPr>
        <w:t>Работникам учреждения устанавливаются следующие виды выплат компенсационного характера</w:t>
      </w:r>
      <w:r w:rsidRPr="00082D09">
        <w:rPr>
          <w:rFonts w:ascii="Times New Roman" w:hAnsi="Times New Roman" w:cs="Times New Roman"/>
          <w:sz w:val="28"/>
          <w:szCs w:val="28"/>
        </w:rPr>
        <w:t>:</w:t>
      </w:r>
    </w:p>
    <w:p w:rsidR="00001B1E" w:rsidRPr="00082D09" w:rsidRDefault="00001B1E" w:rsidP="00845E7A">
      <w:pPr>
        <w:pStyle w:val="ConsPlusNormal"/>
        <w:widowControl/>
        <w:ind w:firstLine="709"/>
        <w:jc w:val="both"/>
        <w:rPr>
          <w:rFonts w:ascii="Times New Roman" w:hAnsi="Times New Roman" w:cs="Times New Roman"/>
          <w:sz w:val="28"/>
          <w:szCs w:val="28"/>
        </w:rPr>
      </w:pPr>
      <w:r w:rsidRPr="00082D09">
        <w:rPr>
          <w:rFonts w:ascii="Times New Roman" w:hAnsi="Times New Roman" w:cs="Times New Roman"/>
          <w:sz w:val="28"/>
          <w:szCs w:val="28"/>
        </w:rPr>
        <w:t>выплаты работникам, занятым на работах с вредными и (или) опасными и иными особыми условиями труда;</w:t>
      </w:r>
    </w:p>
    <w:p w:rsidR="00001B1E" w:rsidRPr="00082D09" w:rsidRDefault="00001B1E" w:rsidP="00845E7A">
      <w:pPr>
        <w:pStyle w:val="ConsPlusNormal"/>
        <w:widowControl/>
        <w:ind w:firstLine="709"/>
        <w:jc w:val="both"/>
        <w:rPr>
          <w:rFonts w:ascii="Times New Roman" w:hAnsi="Times New Roman" w:cs="Times New Roman"/>
          <w:sz w:val="28"/>
          <w:szCs w:val="28"/>
        </w:rPr>
      </w:pPr>
      <w:r w:rsidRPr="00082D09">
        <w:rPr>
          <w:rFonts w:ascii="Times New Roman" w:hAnsi="Times New Roman" w:cs="Times New Roman"/>
          <w:sz w:val="28"/>
          <w:szCs w:val="28"/>
        </w:rPr>
        <w:t>выплаты за работу в местностях с особыми климатическими условиями;</w:t>
      </w:r>
    </w:p>
    <w:p w:rsidR="00001B1E" w:rsidRPr="00082D09" w:rsidRDefault="00001B1E" w:rsidP="00845E7A">
      <w:pPr>
        <w:pStyle w:val="ConsPlusNormal"/>
        <w:widowControl/>
        <w:ind w:firstLine="709"/>
        <w:jc w:val="both"/>
        <w:rPr>
          <w:rFonts w:ascii="Times New Roman" w:hAnsi="Times New Roman" w:cs="Times New Roman"/>
          <w:sz w:val="28"/>
          <w:szCs w:val="28"/>
        </w:rPr>
      </w:pPr>
      <w:r w:rsidRPr="00082D09">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00715B55" w:rsidRPr="00082D09">
        <w:rPr>
          <w:rFonts w:ascii="Times New Roman" w:hAnsi="Times New Roman" w:cs="Times New Roman"/>
          <w:sz w:val="28"/>
          <w:szCs w:val="28"/>
        </w:rPr>
        <w:t>.</w:t>
      </w:r>
    </w:p>
    <w:p w:rsidR="00ED0E04" w:rsidRPr="00082D09" w:rsidRDefault="00001B1E" w:rsidP="00845E7A">
      <w:pPr>
        <w:pStyle w:val="ConsPlusNormal"/>
        <w:widowControl/>
        <w:ind w:firstLine="709"/>
        <w:jc w:val="both"/>
        <w:rPr>
          <w:rFonts w:ascii="Times New Roman" w:hAnsi="Times New Roman" w:cs="Times New Roman"/>
          <w:sz w:val="28"/>
          <w:szCs w:val="28"/>
        </w:rPr>
      </w:pPr>
      <w:r w:rsidRPr="00082D09">
        <w:rPr>
          <w:rFonts w:ascii="Times New Roman" w:hAnsi="Times New Roman" w:cs="Times New Roman"/>
          <w:sz w:val="28"/>
          <w:szCs w:val="28"/>
        </w:rPr>
        <w:t>3.2. Виды выплат компенсационного характера, размеры и условия их осуществления устанавливаются в учреждени</w:t>
      </w:r>
      <w:r w:rsidR="00B1646C" w:rsidRPr="00082D09">
        <w:rPr>
          <w:rFonts w:ascii="Times New Roman" w:hAnsi="Times New Roman" w:cs="Times New Roman"/>
          <w:sz w:val="28"/>
          <w:szCs w:val="28"/>
        </w:rPr>
        <w:t>и</w:t>
      </w:r>
      <w:r w:rsidRPr="00082D09">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w:t>
      </w:r>
      <w:r w:rsidR="000F01A6" w:rsidRPr="00082D09">
        <w:rPr>
          <w:rFonts w:ascii="Times New Roman" w:hAnsi="Times New Roman" w:cs="Times New Roman"/>
          <w:sz w:val="28"/>
          <w:szCs w:val="28"/>
        </w:rPr>
        <w:t>о права, и настоящим Положением (п</w:t>
      </w:r>
      <w:r w:rsidR="00ED0E04" w:rsidRPr="00082D09">
        <w:rPr>
          <w:rFonts w:ascii="Times New Roman" w:hAnsi="Times New Roman" w:cs="Times New Roman"/>
          <w:sz w:val="28"/>
          <w:szCs w:val="28"/>
        </w:rPr>
        <w:t xml:space="preserve">риложение </w:t>
      </w:r>
      <w:r w:rsidR="005D5DAE" w:rsidRPr="00082D09">
        <w:rPr>
          <w:rFonts w:ascii="Times New Roman" w:hAnsi="Times New Roman" w:cs="Times New Roman"/>
          <w:sz w:val="28"/>
          <w:szCs w:val="28"/>
        </w:rPr>
        <w:t>2</w:t>
      </w:r>
      <w:r w:rsidR="000F01A6" w:rsidRPr="00082D09">
        <w:rPr>
          <w:rFonts w:ascii="Times New Roman" w:hAnsi="Times New Roman" w:cs="Times New Roman"/>
          <w:sz w:val="28"/>
          <w:szCs w:val="28"/>
        </w:rPr>
        <w:t>)</w:t>
      </w:r>
      <w:r w:rsidR="00ED0E04" w:rsidRPr="00082D09">
        <w:rPr>
          <w:rFonts w:ascii="Times New Roman" w:hAnsi="Times New Roman" w:cs="Times New Roman"/>
          <w:sz w:val="28"/>
          <w:szCs w:val="28"/>
        </w:rPr>
        <w:t>.</w:t>
      </w:r>
    </w:p>
    <w:p w:rsidR="00001B1E" w:rsidRDefault="00001B1E" w:rsidP="00845E7A">
      <w:pPr>
        <w:pStyle w:val="ConsPlusNormal"/>
        <w:widowControl/>
        <w:ind w:firstLine="709"/>
        <w:jc w:val="both"/>
        <w:rPr>
          <w:rFonts w:ascii="Times New Roman" w:hAnsi="Times New Roman" w:cs="Times New Roman"/>
          <w:sz w:val="28"/>
          <w:szCs w:val="28"/>
        </w:rPr>
      </w:pPr>
      <w:r w:rsidRPr="00082D09">
        <w:rPr>
          <w:rFonts w:ascii="Times New Roman" w:hAnsi="Times New Roman" w:cs="Times New Roman"/>
          <w:sz w:val="28"/>
          <w:szCs w:val="28"/>
        </w:rPr>
        <w:t>3.3. В случаях, определенных законодательством Российской Федерации и Красноярского края, к заработной плате работников учреждени</w:t>
      </w:r>
      <w:r w:rsidR="00B1646C" w:rsidRPr="00082D09">
        <w:rPr>
          <w:rFonts w:ascii="Times New Roman" w:hAnsi="Times New Roman" w:cs="Times New Roman"/>
          <w:sz w:val="28"/>
          <w:szCs w:val="28"/>
        </w:rPr>
        <w:t>я</w:t>
      </w:r>
      <w:r w:rsidRPr="00082D09">
        <w:rPr>
          <w:rFonts w:ascii="Times New Roman" w:hAnsi="Times New Roman" w:cs="Times New Roman"/>
          <w:sz w:val="28"/>
          <w:szCs w:val="28"/>
        </w:rPr>
        <w:t xml:space="preserve">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61843" w:rsidRPr="005814ED" w:rsidRDefault="00861843" w:rsidP="00845E7A">
      <w:pPr>
        <w:pStyle w:val="ConsPlusNormal"/>
        <w:widowControl/>
        <w:ind w:firstLine="709"/>
        <w:jc w:val="both"/>
        <w:rPr>
          <w:rFonts w:ascii="Times New Roman" w:hAnsi="Times New Roman" w:cs="Times New Roman"/>
          <w:sz w:val="28"/>
          <w:szCs w:val="28"/>
        </w:rPr>
      </w:pPr>
      <w:r w:rsidRPr="005814ED">
        <w:rPr>
          <w:rFonts w:ascii="Times New Roman" w:hAnsi="Times New Roman" w:cs="Times New Roman"/>
          <w:sz w:val="28"/>
          <w:szCs w:val="28"/>
        </w:rPr>
        <w:lastRenderedPageBreak/>
        <w:t>Выплаты за работу в местностях с особыми климатическими условиями производятся на основании статьи 148 Трудового кодекса Российской Федерации.</w:t>
      </w:r>
    </w:p>
    <w:p w:rsidR="00DD596E" w:rsidRPr="00082D09" w:rsidRDefault="00B64732" w:rsidP="00845E7A">
      <w:pPr>
        <w:pStyle w:val="ConsPlusNormal"/>
        <w:widowControl/>
        <w:ind w:firstLine="709"/>
        <w:jc w:val="both"/>
        <w:rPr>
          <w:rFonts w:ascii="Times New Roman" w:hAnsi="Times New Roman" w:cs="Times New Roman"/>
          <w:sz w:val="28"/>
          <w:szCs w:val="28"/>
        </w:rPr>
      </w:pPr>
      <w:r w:rsidRPr="00082D09">
        <w:rPr>
          <w:rFonts w:ascii="Times New Roman" w:hAnsi="Times New Roman" w:cs="Times New Roman"/>
          <w:sz w:val="28"/>
          <w:szCs w:val="28"/>
        </w:rPr>
        <w:t>3.</w:t>
      </w:r>
      <w:r w:rsidR="00960DC5" w:rsidRPr="00082D09">
        <w:rPr>
          <w:rFonts w:ascii="Times New Roman" w:hAnsi="Times New Roman" w:cs="Times New Roman"/>
          <w:sz w:val="28"/>
          <w:szCs w:val="28"/>
        </w:rPr>
        <w:t>4</w:t>
      </w:r>
      <w:r w:rsidR="00001B1E" w:rsidRPr="00082D09">
        <w:rPr>
          <w:rFonts w:ascii="Times New Roman" w:hAnsi="Times New Roman" w:cs="Times New Roman"/>
          <w:sz w:val="28"/>
          <w:szCs w:val="28"/>
        </w:rPr>
        <w:t xml:space="preserve">. </w:t>
      </w:r>
      <w:r w:rsidR="00DD596E" w:rsidRPr="00082D09">
        <w:rPr>
          <w:rFonts w:ascii="Times New Roman" w:hAnsi="Times New Roman" w:cs="Times New Roman"/>
          <w:sz w:val="28"/>
          <w:szCs w:val="28"/>
        </w:rPr>
        <w:t>Доплата за работу в ночное время производится работникам в размере 35 % части оклада (должностного оклада), ставки заработной платы (рассчитанного за час работы) за каждый час работы в ночное время.</w:t>
      </w:r>
    </w:p>
    <w:p w:rsidR="00001B1E" w:rsidRPr="00082D09" w:rsidRDefault="00DD596E" w:rsidP="00845E7A">
      <w:pPr>
        <w:pStyle w:val="ConsPlusNormal"/>
        <w:widowControl/>
        <w:ind w:firstLine="709"/>
        <w:jc w:val="both"/>
        <w:rPr>
          <w:rFonts w:ascii="Times New Roman" w:hAnsi="Times New Roman" w:cs="Times New Roman"/>
          <w:sz w:val="28"/>
          <w:szCs w:val="28"/>
        </w:rPr>
      </w:pPr>
      <w:r w:rsidRPr="00082D09">
        <w:rPr>
          <w:rFonts w:ascii="Times New Roman" w:hAnsi="Times New Roman" w:cs="Times New Roman"/>
          <w:sz w:val="28"/>
          <w:szCs w:val="28"/>
        </w:rPr>
        <w:t xml:space="preserve">3.5. </w:t>
      </w:r>
      <w:r w:rsidR="00001B1E" w:rsidRPr="00082D09">
        <w:rPr>
          <w:rFonts w:ascii="Times New Roman" w:hAnsi="Times New Roman" w:cs="Times New Roman"/>
          <w:sz w:val="28"/>
          <w:szCs w:val="28"/>
        </w:rPr>
        <w:t>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p>
    <w:p w:rsidR="00001B1E" w:rsidRPr="00082D09" w:rsidRDefault="00B64732" w:rsidP="00845E7A">
      <w:pPr>
        <w:pStyle w:val="ConsPlusNormal"/>
        <w:widowControl/>
        <w:ind w:firstLine="709"/>
        <w:jc w:val="both"/>
        <w:rPr>
          <w:rFonts w:ascii="Times New Roman" w:hAnsi="Times New Roman" w:cs="Times New Roman"/>
          <w:sz w:val="28"/>
          <w:szCs w:val="28"/>
        </w:rPr>
      </w:pPr>
      <w:r w:rsidRPr="00082D09">
        <w:rPr>
          <w:rFonts w:ascii="Times New Roman" w:hAnsi="Times New Roman" w:cs="Times New Roman"/>
          <w:sz w:val="28"/>
          <w:szCs w:val="28"/>
        </w:rPr>
        <w:t>3.</w:t>
      </w:r>
      <w:r w:rsidR="00DD596E" w:rsidRPr="00082D09">
        <w:rPr>
          <w:rFonts w:ascii="Times New Roman" w:hAnsi="Times New Roman" w:cs="Times New Roman"/>
          <w:sz w:val="28"/>
          <w:szCs w:val="28"/>
        </w:rPr>
        <w:t>6</w:t>
      </w:r>
      <w:r w:rsidR="00001B1E" w:rsidRPr="00082D09">
        <w:rPr>
          <w:rFonts w:ascii="Times New Roman" w:hAnsi="Times New Roman" w:cs="Times New Roman"/>
          <w:sz w:val="28"/>
          <w:szCs w:val="28"/>
        </w:rPr>
        <w:t>. Оплата труда в выходные и нерабочие праздничные дни производится на основании статьи 153 Трудового кодекса Российской Федерации.</w:t>
      </w:r>
    </w:p>
    <w:p w:rsidR="00960DC5" w:rsidRDefault="00960DC5" w:rsidP="00845E7A">
      <w:pPr>
        <w:autoSpaceDE w:val="0"/>
        <w:autoSpaceDN w:val="0"/>
        <w:adjustRightInd w:val="0"/>
        <w:ind w:firstLine="709"/>
        <w:jc w:val="center"/>
        <w:rPr>
          <w:sz w:val="28"/>
          <w:szCs w:val="28"/>
        </w:rPr>
      </w:pPr>
    </w:p>
    <w:p w:rsidR="00922589" w:rsidRPr="005814ED" w:rsidRDefault="00922589" w:rsidP="00845E7A">
      <w:pPr>
        <w:autoSpaceDE w:val="0"/>
        <w:autoSpaceDN w:val="0"/>
        <w:adjustRightInd w:val="0"/>
        <w:ind w:firstLine="709"/>
        <w:jc w:val="center"/>
        <w:rPr>
          <w:sz w:val="28"/>
          <w:szCs w:val="28"/>
        </w:rPr>
      </w:pPr>
    </w:p>
    <w:p w:rsidR="005C2025" w:rsidRPr="005814ED" w:rsidRDefault="008351B5" w:rsidP="00845E7A">
      <w:pPr>
        <w:autoSpaceDE w:val="0"/>
        <w:autoSpaceDN w:val="0"/>
        <w:adjustRightInd w:val="0"/>
        <w:ind w:firstLine="709"/>
        <w:jc w:val="center"/>
        <w:rPr>
          <w:sz w:val="28"/>
          <w:szCs w:val="28"/>
        </w:rPr>
      </w:pPr>
      <w:r w:rsidRPr="005814ED">
        <w:rPr>
          <w:sz w:val="28"/>
          <w:szCs w:val="28"/>
        </w:rPr>
        <w:t xml:space="preserve">4. </w:t>
      </w:r>
      <w:r w:rsidR="005C2025" w:rsidRPr="005814ED">
        <w:rPr>
          <w:sz w:val="28"/>
          <w:szCs w:val="28"/>
        </w:rPr>
        <w:t>Виды, размеры и условия осуществления выплат</w:t>
      </w:r>
    </w:p>
    <w:p w:rsidR="005C2025" w:rsidRPr="005814ED" w:rsidRDefault="005C2025" w:rsidP="00845E7A">
      <w:pPr>
        <w:autoSpaceDE w:val="0"/>
        <w:autoSpaceDN w:val="0"/>
        <w:adjustRightInd w:val="0"/>
        <w:ind w:firstLine="709"/>
        <w:jc w:val="center"/>
        <w:rPr>
          <w:sz w:val="28"/>
          <w:szCs w:val="28"/>
        </w:rPr>
      </w:pPr>
      <w:r w:rsidRPr="005814ED">
        <w:rPr>
          <w:sz w:val="28"/>
          <w:szCs w:val="28"/>
        </w:rPr>
        <w:t>стимулирующего характера</w:t>
      </w:r>
    </w:p>
    <w:p w:rsidR="005C2025" w:rsidRDefault="005C2025" w:rsidP="00845E7A">
      <w:pPr>
        <w:autoSpaceDE w:val="0"/>
        <w:autoSpaceDN w:val="0"/>
        <w:adjustRightInd w:val="0"/>
        <w:ind w:firstLine="709"/>
        <w:jc w:val="center"/>
        <w:rPr>
          <w:sz w:val="28"/>
          <w:szCs w:val="28"/>
        </w:rPr>
      </w:pPr>
    </w:p>
    <w:p w:rsidR="00922589" w:rsidRPr="005814ED" w:rsidRDefault="00922589" w:rsidP="00845E7A">
      <w:pPr>
        <w:autoSpaceDE w:val="0"/>
        <w:autoSpaceDN w:val="0"/>
        <w:adjustRightInd w:val="0"/>
        <w:ind w:firstLine="709"/>
        <w:jc w:val="center"/>
        <w:rPr>
          <w:sz w:val="28"/>
          <w:szCs w:val="28"/>
        </w:rPr>
      </w:pPr>
    </w:p>
    <w:p w:rsidR="00DA5D14" w:rsidRPr="00082D09" w:rsidRDefault="00DA5D14" w:rsidP="00845E7A">
      <w:pPr>
        <w:autoSpaceDE w:val="0"/>
        <w:autoSpaceDN w:val="0"/>
        <w:adjustRightInd w:val="0"/>
        <w:ind w:firstLine="709"/>
        <w:jc w:val="both"/>
        <w:rPr>
          <w:sz w:val="28"/>
          <w:szCs w:val="28"/>
        </w:rPr>
      </w:pPr>
      <w:r w:rsidRPr="00082D09">
        <w:rPr>
          <w:sz w:val="28"/>
          <w:szCs w:val="28"/>
        </w:rPr>
        <w:t>4.1. Работникам учреждени</w:t>
      </w:r>
      <w:r w:rsidR="00DF04C2">
        <w:rPr>
          <w:sz w:val="28"/>
          <w:szCs w:val="28"/>
        </w:rPr>
        <w:t>я</w:t>
      </w:r>
      <w:r w:rsidRPr="00082D09">
        <w:rPr>
          <w:sz w:val="28"/>
          <w:szCs w:val="28"/>
        </w:rPr>
        <w:t xml:space="preserve"> в пределах утвержденного фонда оплаты труда на основании решения рабочей группы могут устанавливаться следующие выплаты стимулирующего характера</w:t>
      </w:r>
      <w:r w:rsidR="008351B5" w:rsidRPr="00082D09">
        <w:rPr>
          <w:sz w:val="28"/>
          <w:szCs w:val="28"/>
        </w:rPr>
        <w:t>:</w:t>
      </w:r>
    </w:p>
    <w:p w:rsidR="00DA5D14" w:rsidRPr="00082D09" w:rsidRDefault="00DA5D14" w:rsidP="00845E7A">
      <w:pPr>
        <w:autoSpaceDE w:val="0"/>
        <w:autoSpaceDN w:val="0"/>
        <w:adjustRightInd w:val="0"/>
        <w:ind w:firstLine="709"/>
        <w:jc w:val="both"/>
        <w:rPr>
          <w:sz w:val="28"/>
          <w:szCs w:val="28"/>
        </w:rPr>
      </w:pPr>
      <w:r w:rsidRPr="00082D09">
        <w:rPr>
          <w:sz w:val="28"/>
          <w:szCs w:val="28"/>
        </w:rPr>
        <w:t>выплаты за важность выполняемой работы, степень самостоятельности и ответственности при выполнении поставленных задач;</w:t>
      </w:r>
    </w:p>
    <w:p w:rsidR="00DA5D14" w:rsidRPr="00082D09" w:rsidRDefault="00DA5D14" w:rsidP="00845E7A">
      <w:pPr>
        <w:autoSpaceDE w:val="0"/>
        <w:autoSpaceDN w:val="0"/>
        <w:adjustRightInd w:val="0"/>
        <w:ind w:firstLine="709"/>
        <w:jc w:val="both"/>
        <w:rPr>
          <w:sz w:val="28"/>
          <w:szCs w:val="28"/>
        </w:rPr>
      </w:pPr>
      <w:r w:rsidRPr="00082D09">
        <w:rPr>
          <w:sz w:val="28"/>
          <w:szCs w:val="28"/>
        </w:rPr>
        <w:t>выплаты за интенсивность и высокие результаты работы;</w:t>
      </w:r>
    </w:p>
    <w:p w:rsidR="00DA5D14" w:rsidRPr="00082D09" w:rsidRDefault="00DA5D14" w:rsidP="00845E7A">
      <w:pPr>
        <w:autoSpaceDE w:val="0"/>
        <w:autoSpaceDN w:val="0"/>
        <w:adjustRightInd w:val="0"/>
        <w:ind w:firstLine="709"/>
        <w:jc w:val="both"/>
        <w:rPr>
          <w:sz w:val="28"/>
          <w:szCs w:val="28"/>
        </w:rPr>
      </w:pPr>
      <w:r w:rsidRPr="00082D09">
        <w:rPr>
          <w:sz w:val="28"/>
          <w:szCs w:val="28"/>
        </w:rPr>
        <w:t>выплаты за качество выполняемых работ;</w:t>
      </w:r>
    </w:p>
    <w:p w:rsidR="00DA5D14" w:rsidRPr="00082D09" w:rsidRDefault="00DA5D14" w:rsidP="006E2B21">
      <w:pPr>
        <w:ind w:firstLine="709"/>
        <w:jc w:val="both"/>
        <w:rPr>
          <w:sz w:val="28"/>
          <w:szCs w:val="28"/>
        </w:rPr>
      </w:pPr>
      <w:r w:rsidRPr="00082D09">
        <w:rPr>
          <w:sz w:val="28"/>
          <w:szCs w:val="28"/>
        </w:rPr>
        <w:t>персональные выплаты;</w:t>
      </w:r>
    </w:p>
    <w:p w:rsidR="00DA5D14" w:rsidRPr="00082D09" w:rsidRDefault="00DA5D14" w:rsidP="006E2B21">
      <w:pPr>
        <w:ind w:firstLine="709"/>
        <w:jc w:val="both"/>
        <w:rPr>
          <w:sz w:val="28"/>
          <w:szCs w:val="28"/>
        </w:rPr>
      </w:pPr>
      <w:r w:rsidRPr="00082D09">
        <w:rPr>
          <w:sz w:val="28"/>
          <w:szCs w:val="28"/>
        </w:rPr>
        <w:t>выплаты по итогам работы.</w:t>
      </w:r>
    </w:p>
    <w:p w:rsidR="00DA5D14" w:rsidRPr="00082D09" w:rsidRDefault="00DA5D14" w:rsidP="006E2B21">
      <w:pPr>
        <w:ind w:firstLine="709"/>
        <w:jc w:val="both"/>
        <w:rPr>
          <w:sz w:val="28"/>
          <w:szCs w:val="28"/>
        </w:rPr>
      </w:pPr>
      <w:r w:rsidRPr="00082D09">
        <w:rPr>
          <w:sz w:val="28"/>
          <w:szCs w:val="28"/>
        </w:rPr>
        <w:t xml:space="preserve">4.2. Персональные выплаты устанавливаются с учетом квалификационной категории, сложности, напряженности и особого режима работы, опыта работы, </w:t>
      </w:r>
      <w:r w:rsidR="00B85EEE">
        <w:rPr>
          <w:sz w:val="28"/>
          <w:szCs w:val="28"/>
        </w:rPr>
        <w:t xml:space="preserve">в целях </w:t>
      </w:r>
      <w:r w:rsidR="004B0820" w:rsidRPr="004B0820">
        <w:rPr>
          <w:sz w:val="28"/>
          <w:szCs w:val="28"/>
        </w:rPr>
        <w:t xml:space="preserve">обеспечения региональных выплат и выплат, </w:t>
      </w:r>
      <w:r w:rsidRPr="00082D09">
        <w:rPr>
          <w:sz w:val="28"/>
          <w:szCs w:val="28"/>
        </w:rPr>
        <w:t>обеспеч</w:t>
      </w:r>
      <w:r w:rsidR="0055750D">
        <w:rPr>
          <w:sz w:val="28"/>
          <w:szCs w:val="28"/>
        </w:rPr>
        <w:t>ивающих</w:t>
      </w:r>
      <w:r w:rsidRPr="00082D09">
        <w:rPr>
          <w:sz w:val="28"/>
          <w:szCs w:val="28"/>
        </w:rPr>
        <w:t xml:space="preserve"> </w:t>
      </w:r>
      <w:r w:rsidR="0055750D">
        <w:rPr>
          <w:sz w:val="28"/>
          <w:szCs w:val="28"/>
        </w:rPr>
        <w:t xml:space="preserve">уровень </w:t>
      </w:r>
      <w:r w:rsidRPr="00082D09">
        <w:rPr>
          <w:sz w:val="28"/>
          <w:szCs w:val="28"/>
        </w:rPr>
        <w:t>заработной платы работника</w:t>
      </w:r>
      <w:r w:rsidR="006E2B21">
        <w:rPr>
          <w:sz w:val="28"/>
          <w:szCs w:val="28"/>
        </w:rPr>
        <w:t>м</w:t>
      </w:r>
      <w:r w:rsidRPr="00082D09">
        <w:rPr>
          <w:sz w:val="28"/>
          <w:szCs w:val="28"/>
        </w:rPr>
        <w:t xml:space="preserve"> </w:t>
      </w:r>
      <w:r w:rsidR="006E2B21" w:rsidRPr="006E2B21">
        <w:rPr>
          <w:sz w:val="28"/>
          <w:szCs w:val="28"/>
        </w:rPr>
        <w:t>не ниже размера минимальной заработной платы</w:t>
      </w:r>
      <w:r w:rsidRPr="00082D09">
        <w:rPr>
          <w:sz w:val="28"/>
          <w:szCs w:val="28"/>
        </w:rPr>
        <w:t>, установленного в Красноярском крае</w:t>
      </w:r>
      <w:r w:rsidR="008351B5" w:rsidRPr="00082D09">
        <w:rPr>
          <w:sz w:val="28"/>
          <w:szCs w:val="28"/>
        </w:rPr>
        <w:t>.</w:t>
      </w:r>
    </w:p>
    <w:p w:rsidR="00DA5D14" w:rsidRPr="00082D09" w:rsidRDefault="00DA5D14" w:rsidP="006E2B21">
      <w:pPr>
        <w:ind w:firstLine="709"/>
        <w:jc w:val="both"/>
        <w:rPr>
          <w:b/>
          <w:sz w:val="28"/>
        </w:rPr>
      </w:pPr>
      <w:r w:rsidRPr="006E2B21">
        <w:rPr>
          <w:sz w:val="28"/>
          <w:szCs w:val="28"/>
        </w:rPr>
        <w:t>При осуществлении выплат, предусмотренных настоящим пунктом, Организация вправе дифференцировать персональные выплаты за сложность, напряженность и особый режим</w:t>
      </w:r>
      <w:r w:rsidRPr="00082D09">
        <w:rPr>
          <w:sz w:val="28"/>
        </w:rPr>
        <w:t xml:space="preserve"> работы </w:t>
      </w:r>
      <w:r w:rsidR="00845E7A" w:rsidRPr="00082D09">
        <w:rPr>
          <w:sz w:val="28"/>
        </w:rPr>
        <w:t>(</w:t>
      </w:r>
      <w:r w:rsidRPr="00082D09">
        <w:rPr>
          <w:sz w:val="28"/>
        </w:rPr>
        <w:t xml:space="preserve">приложение </w:t>
      </w:r>
      <w:r w:rsidR="005B1C03" w:rsidRPr="00082D09">
        <w:rPr>
          <w:sz w:val="28"/>
        </w:rPr>
        <w:t>3</w:t>
      </w:r>
      <w:r w:rsidR="00845E7A" w:rsidRPr="00082D09">
        <w:rPr>
          <w:sz w:val="28"/>
        </w:rPr>
        <w:t>).</w:t>
      </w:r>
    </w:p>
    <w:p w:rsidR="00DA5D14" w:rsidRPr="00082D09" w:rsidRDefault="00DA5D14" w:rsidP="00845E7A">
      <w:pPr>
        <w:ind w:firstLine="709"/>
        <w:jc w:val="both"/>
        <w:rPr>
          <w:sz w:val="28"/>
          <w:szCs w:val="28"/>
        </w:rPr>
      </w:pPr>
      <w:r w:rsidRPr="00082D09">
        <w:rPr>
          <w:sz w:val="28"/>
          <w:szCs w:val="28"/>
        </w:rPr>
        <w:t xml:space="preserve">4.3. Виды, условия, размер и порядок установления выплат стимулирующего характера, в том числе критерии оценки результативности и качества труда работников </w:t>
      </w:r>
      <w:r w:rsidR="005B1C03" w:rsidRPr="00082D09">
        <w:rPr>
          <w:sz w:val="28"/>
          <w:szCs w:val="28"/>
        </w:rPr>
        <w:t>учреждения</w:t>
      </w:r>
      <w:r w:rsidRPr="00082D09">
        <w:rPr>
          <w:sz w:val="28"/>
          <w:szCs w:val="28"/>
        </w:rPr>
        <w:t>, устанавлива</w:t>
      </w:r>
      <w:r w:rsidR="005B1C03" w:rsidRPr="00082D09">
        <w:rPr>
          <w:sz w:val="28"/>
          <w:szCs w:val="28"/>
        </w:rPr>
        <w:t>ю</w:t>
      </w:r>
      <w:r w:rsidRPr="00082D09">
        <w:rPr>
          <w:sz w:val="28"/>
          <w:szCs w:val="28"/>
        </w:rPr>
        <w:t xml:space="preserve">тся согласно </w:t>
      </w:r>
      <w:r w:rsidR="00CF2450" w:rsidRPr="00082D09">
        <w:rPr>
          <w:sz w:val="28"/>
          <w:szCs w:val="28"/>
        </w:rPr>
        <w:t xml:space="preserve">приложению </w:t>
      </w:r>
      <w:r w:rsidR="005B1C03" w:rsidRPr="00082D09">
        <w:rPr>
          <w:sz w:val="28"/>
          <w:szCs w:val="28"/>
        </w:rPr>
        <w:t>4</w:t>
      </w:r>
      <w:r w:rsidRPr="00082D09">
        <w:rPr>
          <w:sz w:val="28"/>
          <w:szCs w:val="28"/>
        </w:rPr>
        <w:t xml:space="preserve"> к настоящему Положению</w:t>
      </w:r>
      <w:r w:rsidRPr="00082D09">
        <w:t xml:space="preserve">. </w:t>
      </w:r>
      <w:r w:rsidRPr="00082D09">
        <w:rPr>
          <w:sz w:val="28"/>
          <w:szCs w:val="28"/>
        </w:rPr>
        <w:t xml:space="preserve">При осуществлении выплат, предусмотренных настоящим пунктом, </w:t>
      </w:r>
      <w:r w:rsidR="005B1C03" w:rsidRPr="00082D09">
        <w:rPr>
          <w:sz w:val="28"/>
          <w:szCs w:val="28"/>
        </w:rPr>
        <w:t>у</w:t>
      </w:r>
      <w:r w:rsidRPr="00082D09">
        <w:rPr>
          <w:sz w:val="28"/>
          <w:szCs w:val="28"/>
        </w:rPr>
        <w:t>чреждени</w:t>
      </w:r>
      <w:r w:rsidR="005B1C03" w:rsidRPr="00082D09">
        <w:rPr>
          <w:sz w:val="28"/>
          <w:szCs w:val="28"/>
        </w:rPr>
        <w:t>ем</w:t>
      </w:r>
      <w:r w:rsidRPr="00082D09">
        <w:rPr>
          <w:sz w:val="28"/>
          <w:szCs w:val="28"/>
        </w:rPr>
        <w:t xml:space="preserve"> могут применяться иные критерии оценки результативности и качества труда работников, </w:t>
      </w:r>
      <w:r w:rsidR="00CF2450" w:rsidRPr="00082D09">
        <w:rPr>
          <w:sz w:val="28"/>
          <w:szCs w:val="28"/>
        </w:rPr>
        <w:t xml:space="preserve">не предусмотренные </w:t>
      </w:r>
      <w:r w:rsidR="005B1C03" w:rsidRPr="00082D09">
        <w:rPr>
          <w:sz w:val="28"/>
          <w:szCs w:val="28"/>
        </w:rPr>
        <w:t xml:space="preserve">данным </w:t>
      </w:r>
      <w:r w:rsidR="00CF2450" w:rsidRPr="00082D09">
        <w:rPr>
          <w:sz w:val="28"/>
          <w:szCs w:val="28"/>
        </w:rPr>
        <w:t>приложением</w:t>
      </w:r>
      <w:r w:rsidR="005B1C03" w:rsidRPr="00082D09">
        <w:rPr>
          <w:sz w:val="28"/>
          <w:szCs w:val="28"/>
        </w:rPr>
        <w:t>.</w:t>
      </w:r>
    </w:p>
    <w:p w:rsidR="00DA5D14" w:rsidRPr="00082D09" w:rsidRDefault="00DA5D14" w:rsidP="00845E7A">
      <w:pPr>
        <w:autoSpaceDE w:val="0"/>
        <w:autoSpaceDN w:val="0"/>
        <w:adjustRightInd w:val="0"/>
        <w:ind w:firstLine="709"/>
        <w:jc w:val="both"/>
        <w:rPr>
          <w:sz w:val="28"/>
          <w:szCs w:val="28"/>
        </w:rPr>
      </w:pPr>
      <w:r w:rsidRPr="00082D09">
        <w:rPr>
          <w:sz w:val="28"/>
          <w:szCs w:val="28"/>
        </w:rPr>
        <w:t xml:space="preserve">4.3.1. Виды выплат должны отвечать уставным задачам учреждения. </w:t>
      </w:r>
    </w:p>
    <w:p w:rsidR="00DA5D14" w:rsidRPr="00082D09" w:rsidRDefault="00DA5D14" w:rsidP="00845E7A">
      <w:pPr>
        <w:autoSpaceDE w:val="0"/>
        <w:autoSpaceDN w:val="0"/>
        <w:adjustRightInd w:val="0"/>
        <w:ind w:firstLine="709"/>
        <w:jc w:val="both"/>
        <w:rPr>
          <w:sz w:val="28"/>
          <w:szCs w:val="28"/>
        </w:rPr>
      </w:pPr>
      <w:r w:rsidRPr="00082D09">
        <w:rPr>
          <w:sz w:val="28"/>
          <w:szCs w:val="28"/>
        </w:rPr>
        <w:t>4.3.2. Максимальным размером выплаты стимулирующего характера не ограничены и устанавлива</w:t>
      </w:r>
      <w:r w:rsidR="00A7534F" w:rsidRPr="00082D09">
        <w:rPr>
          <w:sz w:val="28"/>
          <w:szCs w:val="28"/>
        </w:rPr>
        <w:t>ю</w:t>
      </w:r>
      <w:r w:rsidRPr="00082D09">
        <w:rPr>
          <w:sz w:val="28"/>
          <w:szCs w:val="28"/>
        </w:rPr>
        <w:t>тся в пределах утвержденного фонда оплаты труда.</w:t>
      </w:r>
    </w:p>
    <w:p w:rsidR="00DA5D14" w:rsidRPr="00082D09" w:rsidRDefault="00DA5D14" w:rsidP="00845E7A">
      <w:pPr>
        <w:autoSpaceDE w:val="0"/>
        <w:autoSpaceDN w:val="0"/>
        <w:adjustRightInd w:val="0"/>
        <w:ind w:firstLine="709"/>
        <w:jc w:val="both"/>
        <w:rPr>
          <w:sz w:val="28"/>
          <w:szCs w:val="28"/>
        </w:rPr>
      </w:pPr>
      <w:r w:rsidRPr="00082D09">
        <w:rPr>
          <w:sz w:val="28"/>
          <w:szCs w:val="28"/>
        </w:rPr>
        <w:lastRenderedPageBreak/>
        <w:t>4.3.3. Конкретный размер выплат стимулирующего характера (за исключением персональных выплат) устанавливается в абсолютном размере</w:t>
      </w:r>
      <w:r w:rsidR="00485841" w:rsidRPr="00082D09">
        <w:rPr>
          <w:sz w:val="28"/>
          <w:szCs w:val="28"/>
        </w:rPr>
        <w:t>, с учетом фактически отработанного времени</w:t>
      </w:r>
      <w:r w:rsidRPr="00082D09">
        <w:rPr>
          <w:sz w:val="28"/>
          <w:szCs w:val="28"/>
        </w:rPr>
        <w:t>.</w:t>
      </w:r>
    </w:p>
    <w:p w:rsidR="00DA5D14" w:rsidRPr="00082D09" w:rsidRDefault="00DA5D14" w:rsidP="00980E9F">
      <w:pPr>
        <w:ind w:firstLine="709"/>
        <w:jc w:val="both"/>
        <w:rPr>
          <w:sz w:val="28"/>
          <w:szCs w:val="28"/>
        </w:rPr>
      </w:pPr>
      <w:r w:rsidRPr="00082D09">
        <w:rPr>
          <w:sz w:val="28"/>
          <w:szCs w:val="28"/>
        </w:rPr>
        <w:t xml:space="preserve">4.3.4. </w:t>
      </w:r>
      <w:r w:rsidRPr="005814ED">
        <w:rPr>
          <w:sz w:val="28"/>
          <w:szCs w:val="28"/>
        </w:rPr>
        <w:t>Стимулирующие выплаты</w:t>
      </w:r>
      <w:r w:rsidR="00A7534F" w:rsidRPr="005814ED">
        <w:rPr>
          <w:sz w:val="28"/>
          <w:szCs w:val="28"/>
        </w:rPr>
        <w:t xml:space="preserve"> работникам</w:t>
      </w:r>
      <w:r w:rsidRPr="005814ED">
        <w:rPr>
          <w:sz w:val="28"/>
          <w:szCs w:val="28"/>
        </w:rPr>
        <w:t>, за исключением выплат по итогам работы, устанавливаются руководителем</w:t>
      </w:r>
      <w:r w:rsidR="00A7534F" w:rsidRPr="005814ED">
        <w:rPr>
          <w:sz w:val="28"/>
          <w:szCs w:val="28"/>
        </w:rPr>
        <w:t xml:space="preserve"> учреждения</w:t>
      </w:r>
      <w:r w:rsidR="00C25DF0" w:rsidRPr="005814ED">
        <w:rPr>
          <w:sz w:val="28"/>
          <w:szCs w:val="28"/>
        </w:rPr>
        <w:t xml:space="preserve">, </w:t>
      </w:r>
      <w:r w:rsidRPr="005814ED">
        <w:rPr>
          <w:sz w:val="28"/>
          <w:szCs w:val="28"/>
        </w:rPr>
        <w:t xml:space="preserve">ежемесячно, ежеквартально или </w:t>
      </w:r>
      <w:r w:rsidR="00800B20" w:rsidRPr="005814ED">
        <w:rPr>
          <w:sz w:val="28"/>
          <w:szCs w:val="28"/>
        </w:rPr>
        <w:t>на</w:t>
      </w:r>
      <w:r w:rsidRPr="005814ED">
        <w:rPr>
          <w:sz w:val="28"/>
          <w:szCs w:val="28"/>
        </w:rPr>
        <w:t xml:space="preserve"> год. Распределение средств на осуществление выплат стимулирующего характера работников осуществляется ежеквартально (или ежемесячно</w:t>
      </w:r>
      <w:r w:rsidR="00800B20" w:rsidRPr="005814ED">
        <w:rPr>
          <w:sz w:val="28"/>
          <w:szCs w:val="28"/>
        </w:rPr>
        <w:t>, либо на год</w:t>
      </w:r>
      <w:r w:rsidRPr="005814ED">
        <w:rPr>
          <w:sz w:val="28"/>
          <w:szCs w:val="28"/>
        </w:rPr>
        <w:t>) с учетом мнения рабочей группы по установлению стимулирующих выплат образованной учреждением (далее – рабочая группа).</w:t>
      </w:r>
      <w:r w:rsidRPr="00082D09">
        <w:rPr>
          <w:sz w:val="28"/>
          <w:szCs w:val="28"/>
        </w:rPr>
        <w:t xml:space="preserve"> </w:t>
      </w:r>
    </w:p>
    <w:p w:rsidR="00A45891" w:rsidRPr="00082D09" w:rsidRDefault="00A45891" w:rsidP="00845E7A">
      <w:pPr>
        <w:ind w:firstLine="709"/>
        <w:jc w:val="both"/>
        <w:rPr>
          <w:sz w:val="28"/>
          <w:szCs w:val="28"/>
        </w:rPr>
      </w:pPr>
      <w:r w:rsidRPr="00082D09">
        <w:rPr>
          <w:sz w:val="28"/>
          <w:szCs w:val="28"/>
        </w:rPr>
        <w:t>4.3.4.1</w:t>
      </w:r>
      <w:r w:rsidR="00A7534F" w:rsidRPr="00082D09">
        <w:rPr>
          <w:sz w:val="28"/>
          <w:szCs w:val="28"/>
        </w:rPr>
        <w:t>.</w:t>
      </w:r>
      <w:r w:rsidRPr="00082D09">
        <w:rPr>
          <w:sz w:val="28"/>
          <w:szCs w:val="28"/>
        </w:rPr>
        <w:t xml:space="preserve"> Работникам устанав</w:t>
      </w:r>
      <w:r w:rsidR="00057597" w:rsidRPr="00082D09">
        <w:rPr>
          <w:sz w:val="28"/>
          <w:szCs w:val="28"/>
        </w:rPr>
        <w:t xml:space="preserve">ливаются выплаты за качество выполняемых работ (приложение </w:t>
      </w:r>
      <w:r w:rsidR="00A7534F" w:rsidRPr="00082D09">
        <w:rPr>
          <w:sz w:val="28"/>
          <w:szCs w:val="28"/>
        </w:rPr>
        <w:t>4</w:t>
      </w:r>
      <w:r w:rsidR="00057597" w:rsidRPr="00082D09">
        <w:rPr>
          <w:sz w:val="28"/>
          <w:szCs w:val="28"/>
        </w:rPr>
        <w:t>)</w:t>
      </w:r>
      <w:r w:rsidR="00A7534F" w:rsidRPr="00082D09">
        <w:rPr>
          <w:sz w:val="28"/>
          <w:szCs w:val="28"/>
        </w:rPr>
        <w:t>.</w:t>
      </w:r>
    </w:p>
    <w:p w:rsidR="00057597" w:rsidRPr="00082D09" w:rsidRDefault="00A45891" w:rsidP="00845E7A">
      <w:pPr>
        <w:ind w:firstLine="709"/>
        <w:jc w:val="both"/>
        <w:rPr>
          <w:sz w:val="28"/>
          <w:szCs w:val="28"/>
        </w:rPr>
      </w:pPr>
      <w:r w:rsidRPr="00082D09">
        <w:rPr>
          <w:sz w:val="28"/>
          <w:szCs w:val="28"/>
        </w:rPr>
        <w:t>4.3.4.2</w:t>
      </w:r>
      <w:r w:rsidR="00A7534F" w:rsidRPr="00082D09">
        <w:rPr>
          <w:sz w:val="28"/>
          <w:szCs w:val="28"/>
        </w:rPr>
        <w:t>.</w:t>
      </w:r>
      <w:r w:rsidR="00057597" w:rsidRPr="00082D09">
        <w:rPr>
          <w:sz w:val="28"/>
          <w:szCs w:val="28"/>
        </w:rPr>
        <w:t xml:space="preserve"> Работникам </w:t>
      </w:r>
      <w:r w:rsidR="00A7534F" w:rsidRPr="00082D09">
        <w:rPr>
          <w:sz w:val="28"/>
          <w:szCs w:val="28"/>
        </w:rPr>
        <w:t xml:space="preserve">учреждения </w:t>
      </w:r>
      <w:r w:rsidR="00057597" w:rsidRPr="00082D09">
        <w:rPr>
          <w:sz w:val="28"/>
          <w:szCs w:val="28"/>
        </w:rPr>
        <w:t xml:space="preserve">устанавливаются выплаты по итогам работы </w:t>
      </w:r>
      <w:r w:rsidR="00A7534F" w:rsidRPr="00082D09">
        <w:rPr>
          <w:sz w:val="28"/>
          <w:szCs w:val="28"/>
        </w:rPr>
        <w:t>(приложение</w:t>
      </w:r>
      <w:r w:rsidR="00057597" w:rsidRPr="00082D09">
        <w:rPr>
          <w:sz w:val="28"/>
          <w:szCs w:val="28"/>
        </w:rPr>
        <w:t xml:space="preserve"> </w:t>
      </w:r>
      <w:r w:rsidR="00A7534F" w:rsidRPr="00082D09">
        <w:rPr>
          <w:sz w:val="28"/>
          <w:szCs w:val="28"/>
        </w:rPr>
        <w:t>5</w:t>
      </w:r>
      <w:r w:rsidR="00057597" w:rsidRPr="00082D09">
        <w:rPr>
          <w:sz w:val="28"/>
          <w:szCs w:val="28"/>
        </w:rPr>
        <w:t>)</w:t>
      </w:r>
      <w:r w:rsidR="00845E7A" w:rsidRPr="00082D09">
        <w:rPr>
          <w:sz w:val="28"/>
          <w:szCs w:val="28"/>
        </w:rPr>
        <w:t>.</w:t>
      </w:r>
    </w:p>
    <w:p w:rsidR="00DA5D14" w:rsidRPr="00082D09" w:rsidRDefault="00DA5D14" w:rsidP="00845E7A">
      <w:pPr>
        <w:ind w:firstLine="709"/>
        <w:jc w:val="both"/>
        <w:rPr>
          <w:sz w:val="28"/>
          <w:szCs w:val="28"/>
        </w:rPr>
      </w:pPr>
      <w:r w:rsidRPr="00082D09">
        <w:rPr>
          <w:sz w:val="28"/>
          <w:szCs w:val="28"/>
        </w:rPr>
        <w:t>4.3.5.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руководитель</w:t>
      </w:r>
      <w:r w:rsidR="00C25DF0" w:rsidRPr="00082D09">
        <w:rPr>
          <w:sz w:val="28"/>
          <w:szCs w:val="28"/>
        </w:rPr>
        <w:t xml:space="preserve"> </w:t>
      </w:r>
      <w:r w:rsidRPr="00082D09">
        <w:rPr>
          <w:sz w:val="28"/>
          <w:szCs w:val="28"/>
        </w:rPr>
        <w:t>учреждения издает приказ об установлении стимулирующих выплат.</w:t>
      </w:r>
    </w:p>
    <w:p w:rsidR="00DA5D14" w:rsidRPr="00082D09" w:rsidRDefault="00DA5D14" w:rsidP="00845E7A">
      <w:pPr>
        <w:autoSpaceDE w:val="0"/>
        <w:autoSpaceDN w:val="0"/>
        <w:adjustRightInd w:val="0"/>
        <w:ind w:firstLine="709"/>
        <w:jc w:val="both"/>
        <w:rPr>
          <w:sz w:val="28"/>
          <w:szCs w:val="28"/>
        </w:rPr>
      </w:pPr>
      <w:r w:rsidRPr="00082D09">
        <w:rPr>
          <w:sz w:val="28"/>
          <w:szCs w:val="28"/>
        </w:rPr>
        <w:t xml:space="preserve">4.4. </w:t>
      </w:r>
      <w:r w:rsidRPr="005814ED">
        <w:rPr>
          <w:sz w:val="28"/>
          <w:szCs w:val="28"/>
        </w:rPr>
        <w:t>Выплаты стимулирующего характера производятся по решению руководителя</w:t>
      </w:r>
      <w:r w:rsidR="000836A6" w:rsidRPr="005814ED">
        <w:rPr>
          <w:sz w:val="28"/>
          <w:szCs w:val="28"/>
        </w:rPr>
        <w:t xml:space="preserve"> учреждения</w:t>
      </w:r>
      <w:r w:rsidR="00C25DF0" w:rsidRPr="005814ED">
        <w:rPr>
          <w:sz w:val="28"/>
          <w:szCs w:val="28"/>
        </w:rPr>
        <w:t>,</w:t>
      </w:r>
      <w:r w:rsidRPr="005814ED">
        <w:rPr>
          <w:sz w:val="28"/>
          <w:szCs w:val="28"/>
        </w:rPr>
        <w:t xml:space="preserve"> с учетом критериев оценки результативности и качества труда работника. Критерии оценки результативности и качества труда работников не учитывается при выплате стимулирующих выплат, в целях повышения уровня  оплаты труда молодым специалистам, обеспечения заработной платы работникам на уровне размера минимальной заработной платы, установленного в Красноярском крае.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иной приносящей доход деятельности и направленных учреждением в установленном порядке на оплату труда работников.</w:t>
      </w:r>
    </w:p>
    <w:p w:rsidR="00DA5D14" w:rsidRPr="00082D09" w:rsidRDefault="00DA5D14" w:rsidP="00845E7A">
      <w:pPr>
        <w:pStyle w:val="ConsPlusNormal"/>
        <w:widowControl/>
        <w:ind w:firstLine="709"/>
        <w:jc w:val="both"/>
        <w:rPr>
          <w:rFonts w:ascii="Times New Roman" w:hAnsi="Times New Roman" w:cs="Times New Roman"/>
          <w:sz w:val="28"/>
          <w:szCs w:val="28"/>
        </w:rPr>
      </w:pPr>
      <w:r w:rsidRPr="00082D09">
        <w:rPr>
          <w:rFonts w:ascii="Times New Roman" w:hAnsi="Times New Roman" w:cs="Times New Roman"/>
          <w:sz w:val="28"/>
          <w:szCs w:val="28"/>
        </w:rPr>
        <w:t>4.5. При выплатах по итогам работы учитывается:</w:t>
      </w:r>
    </w:p>
    <w:p w:rsidR="00DA5D14" w:rsidRPr="00082D09" w:rsidRDefault="00DA5D14" w:rsidP="00845E7A">
      <w:pPr>
        <w:autoSpaceDE w:val="0"/>
        <w:autoSpaceDN w:val="0"/>
        <w:adjustRightInd w:val="0"/>
        <w:ind w:firstLine="709"/>
        <w:jc w:val="both"/>
        <w:rPr>
          <w:sz w:val="28"/>
          <w:szCs w:val="28"/>
        </w:rPr>
      </w:pPr>
      <w:r w:rsidRPr="00082D09">
        <w:rPr>
          <w:sz w:val="28"/>
          <w:szCs w:val="28"/>
        </w:rPr>
        <w:t>объем освоения выделенных бюджетных средств;</w:t>
      </w:r>
    </w:p>
    <w:p w:rsidR="00DA5D14" w:rsidRPr="00082D09" w:rsidRDefault="00DA5D14" w:rsidP="00845E7A">
      <w:pPr>
        <w:autoSpaceDE w:val="0"/>
        <w:autoSpaceDN w:val="0"/>
        <w:adjustRightInd w:val="0"/>
        <w:ind w:firstLine="709"/>
        <w:jc w:val="both"/>
        <w:rPr>
          <w:sz w:val="28"/>
          <w:szCs w:val="28"/>
        </w:rPr>
      </w:pPr>
      <w:r w:rsidRPr="00082D09">
        <w:rPr>
          <w:sz w:val="28"/>
          <w:szCs w:val="28"/>
        </w:rPr>
        <w:t>объем ввода законченных ремонтом объектов;</w:t>
      </w:r>
    </w:p>
    <w:p w:rsidR="00DA5D14" w:rsidRPr="00082D09" w:rsidRDefault="00DA5D14" w:rsidP="00845E7A">
      <w:pPr>
        <w:autoSpaceDE w:val="0"/>
        <w:autoSpaceDN w:val="0"/>
        <w:adjustRightInd w:val="0"/>
        <w:ind w:firstLine="709"/>
        <w:jc w:val="both"/>
        <w:rPr>
          <w:sz w:val="28"/>
          <w:szCs w:val="28"/>
        </w:rPr>
      </w:pPr>
      <w:r w:rsidRPr="00082D09">
        <w:rPr>
          <w:sz w:val="28"/>
          <w:szCs w:val="28"/>
        </w:rPr>
        <w:t>инициатива, творчество и применение в работе современных форм и методов организации труда;</w:t>
      </w:r>
    </w:p>
    <w:p w:rsidR="00DA5D14" w:rsidRPr="00082D09" w:rsidRDefault="00DA5D14" w:rsidP="00845E7A">
      <w:pPr>
        <w:autoSpaceDE w:val="0"/>
        <w:autoSpaceDN w:val="0"/>
        <w:adjustRightInd w:val="0"/>
        <w:ind w:firstLine="709"/>
        <w:jc w:val="both"/>
        <w:rPr>
          <w:sz w:val="28"/>
          <w:szCs w:val="28"/>
        </w:rPr>
      </w:pPr>
      <w:r w:rsidRPr="00082D09">
        <w:rPr>
          <w:sz w:val="28"/>
          <w:szCs w:val="28"/>
        </w:rPr>
        <w:t>выполнение порученной работы, связанной с обеспечением рабочего процесса или уставной деятельности Учреждений;</w:t>
      </w:r>
    </w:p>
    <w:p w:rsidR="00DA5D14" w:rsidRPr="00082D09" w:rsidRDefault="00DA5D14" w:rsidP="00845E7A">
      <w:pPr>
        <w:autoSpaceDE w:val="0"/>
        <w:autoSpaceDN w:val="0"/>
        <w:adjustRightInd w:val="0"/>
        <w:ind w:firstLine="709"/>
        <w:jc w:val="both"/>
        <w:rPr>
          <w:sz w:val="28"/>
          <w:szCs w:val="28"/>
        </w:rPr>
      </w:pPr>
      <w:r w:rsidRPr="00082D09">
        <w:rPr>
          <w:sz w:val="28"/>
          <w:szCs w:val="28"/>
        </w:rPr>
        <w:t>достижение высоких результатов в работе за определенный период;</w:t>
      </w:r>
    </w:p>
    <w:p w:rsidR="00DA5D14" w:rsidRPr="00082D09" w:rsidRDefault="00DA5D14" w:rsidP="00845E7A">
      <w:pPr>
        <w:autoSpaceDE w:val="0"/>
        <w:autoSpaceDN w:val="0"/>
        <w:adjustRightInd w:val="0"/>
        <w:ind w:firstLine="709"/>
        <w:jc w:val="both"/>
        <w:rPr>
          <w:sz w:val="28"/>
          <w:szCs w:val="28"/>
        </w:rPr>
      </w:pPr>
      <w:r w:rsidRPr="00082D09">
        <w:rPr>
          <w:sz w:val="28"/>
          <w:szCs w:val="28"/>
        </w:rPr>
        <w:t>участие в инновационной деятельности;</w:t>
      </w:r>
    </w:p>
    <w:p w:rsidR="00DA5D14" w:rsidRPr="00082D09" w:rsidRDefault="00DA5D14" w:rsidP="00845E7A">
      <w:pPr>
        <w:autoSpaceDE w:val="0"/>
        <w:autoSpaceDN w:val="0"/>
        <w:adjustRightInd w:val="0"/>
        <w:ind w:firstLine="709"/>
        <w:jc w:val="both"/>
        <w:rPr>
          <w:sz w:val="28"/>
          <w:szCs w:val="28"/>
        </w:rPr>
      </w:pPr>
      <w:r w:rsidRPr="00082D09">
        <w:rPr>
          <w:sz w:val="28"/>
          <w:szCs w:val="28"/>
        </w:rPr>
        <w:t>участие в соответствующем периоде в выполнении важных работ, мероприятий.</w:t>
      </w:r>
    </w:p>
    <w:p w:rsidR="00DA5D14" w:rsidRPr="00082D09" w:rsidRDefault="00DA5D14" w:rsidP="00845E7A">
      <w:pPr>
        <w:pStyle w:val="ConsPlusNormal"/>
        <w:widowControl/>
        <w:ind w:firstLine="709"/>
        <w:jc w:val="both"/>
        <w:rPr>
          <w:rFonts w:ascii="Times New Roman" w:hAnsi="Times New Roman" w:cs="Times New Roman"/>
          <w:sz w:val="28"/>
          <w:szCs w:val="28"/>
        </w:rPr>
      </w:pPr>
      <w:r w:rsidRPr="00082D09">
        <w:rPr>
          <w:rFonts w:ascii="Times New Roman" w:hAnsi="Times New Roman" w:cs="Times New Roman"/>
          <w:sz w:val="28"/>
          <w:szCs w:val="28"/>
        </w:rPr>
        <w:t>Выплаты по итогам работы выплачива</w:t>
      </w:r>
      <w:r w:rsidR="000836A6" w:rsidRPr="00082D09">
        <w:rPr>
          <w:rFonts w:ascii="Times New Roman" w:hAnsi="Times New Roman" w:cs="Times New Roman"/>
          <w:sz w:val="28"/>
          <w:szCs w:val="28"/>
        </w:rPr>
        <w:t>ю</w:t>
      </w:r>
      <w:r w:rsidRPr="00082D09">
        <w:rPr>
          <w:rFonts w:ascii="Times New Roman" w:hAnsi="Times New Roman" w:cs="Times New Roman"/>
          <w:sz w:val="28"/>
          <w:szCs w:val="28"/>
        </w:rPr>
        <w:t xml:space="preserve">тся в виде стимулирующих выплат по итогам работы за квартал, </w:t>
      </w:r>
      <w:r w:rsidR="000836A6" w:rsidRPr="00082D09">
        <w:rPr>
          <w:rFonts w:ascii="Times New Roman" w:hAnsi="Times New Roman" w:cs="Times New Roman"/>
          <w:sz w:val="28"/>
          <w:szCs w:val="28"/>
        </w:rPr>
        <w:t xml:space="preserve">за </w:t>
      </w:r>
      <w:r w:rsidRPr="00082D09">
        <w:rPr>
          <w:rFonts w:ascii="Times New Roman" w:hAnsi="Times New Roman" w:cs="Times New Roman"/>
          <w:sz w:val="28"/>
          <w:szCs w:val="28"/>
        </w:rPr>
        <w:t>год</w:t>
      </w:r>
      <w:r w:rsidR="000836A6" w:rsidRPr="00082D09">
        <w:rPr>
          <w:rFonts w:ascii="Times New Roman" w:hAnsi="Times New Roman" w:cs="Times New Roman"/>
          <w:sz w:val="28"/>
          <w:szCs w:val="28"/>
        </w:rPr>
        <w:t>,</w:t>
      </w:r>
      <w:r w:rsidRPr="00082D09">
        <w:rPr>
          <w:rFonts w:ascii="Times New Roman" w:hAnsi="Times New Roman" w:cs="Times New Roman"/>
          <w:sz w:val="28"/>
          <w:szCs w:val="28"/>
        </w:rPr>
        <w:t xml:space="preserve">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w:t>
      </w:r>
      <w:r w:rsidRPr="00082D09">
        <w:rPr>
          <w:rFonts w:ascii="Times New Roman" w:hAnsi="Times New Roman" w:cs="Times New Roman"/>
          <w:sz w:val="28"/>
          <w:szCs w:val="28"/>
        </w:rPr>
        <w:lastRenderedPageBreak/>
        <w:t>(должностному окладу), ставке заработной платы работника, так и в абсолютном размере.</w:t>
      </w:r>
    </w:p>
    <w:p w:rsidR="00DA5D14" w:rsidRPr="00082D09" w:rsidRDefault="00DA5D14" w:rsidP="00845E7A">
      <w:pPr>
        <w:widowControl w:val="0"/>
        <w:autoSpaceDE w:val="0"/>
        <w:autoSpaceDN w:val="0"/>
        <w:adjustRightInd w:val="0"/>
        <w:ind w:firstLine="709"/>
        <w:jc w:val="both"/>
        <w:rPr>
          <w:sz w:val="28"/>
          <w:szCs w:val="28"/>
        </w:rPr>
      </w:pPr>
      <w:r w:rsidRPr="00082D09">
        <w:rPr>
          <w:sz w:val="28"/>
          <w:szCs w:val="28"/>
        </w:rPr>
        <w:t>4.6. При установлении размера выплат стимулирующего характера конкретному работнику (за исключением персональных выплат) учреждения применяют балльную оценку.</w:t>
      </w:r>
    </w:p>
    <w:p w:rsidR="00DA5D14" w:rsidRPr="00082D09" w:rsidRDefault="00DA5D14" w:rsidP="00845E7A">
      <w:pPr>
        <w:widowControl w:val="0"/>
        <w:autoSpaceDE w:val="0"/>
        <w:autoSpaceDN w:val="0"/>
        <w:adjustRightInd w:val="0"/>
        <w:ind w:firstLine="709"/>
        <w:jc w:val="both"/>
        <w:rPr>
          <w:sz w:val="28"/>
          <w:szCs w:val="28"/>
        </w:rPr>
      </w:pPr>
      <w:r w:rsidRPr="00082D09">
        <w:rPr>
          <w:sz w:val="28"/>
          <w:szCs w:val="28"/>
        </w:rPr>
        <w:t>Размер выплаты, осуществляемой конкретному работнику учреждения, определяется по формуле:</w:t>
      </w:r>
    </w:p>
    <w:p w:rsidR="00DA5D14" w:rsidRPr="00082D09" w:rsidRDefault="00DA5D14" w:rsidP="00845E7A">
      <w:pPr>
        <w:widowControl w:val="0"/>
        <w:autoSpaceDE w:val="0"/>
        <w:autoSpaceDN w:val="0"/>
        <w:adjustRightInd w:val="0"/>
        <w:ind w:firstLine="709"/>
        <w:jc w:val="center"/>
        <w:rPr>
          <w:sz w:val="28"/>
          <w:szCs w:val="28"/>
        </w:rPr>
      </w:pPr>
      <w:r w:rsidRPr="00082D09">
        <w:rPr>
          <w:sz w:val="28"/>
          <w:szCs w:val="28"/>
        </w:rPr>
        <w:t xml:space="preserve">С = С </w:t>
      </w:r>
      <w:r w:rsidRPr="00082D09">
        <w:rPr>
          <w:sz w:val="28"/>
          <w:szCs w:val="28"/>
          <w:vertAlign w:val="subscript"/>
        </w:rPr>
        <w:t>1 балла</w:t>
      </w:r>
      <w:r w:rsidRPr="00082D09">
        <w:rPr>
          <w:sz w:val="28"/>
          <w:szCs w:val="28"/>
        </w:rPr>
        <w:t xml:space="preserve"> х Б</w:t>
      </w:r>
      <w:proofErr w:type="spellStart"/>
      <w:r w:rsidRPr="00082D09">
        <w:rPr>
          <w:sz w:val="28"/>
          <w:szCs w:val="28"/>
          <w:vertAlign w:val="subscript"/>
          <w:lang w:val="en-US"/>
        </w:rPr>
        <w:t>i</w:t>
      </w:r>
      <w:proofErr w:type="spellEnd"/>
      <w:r w:rsidRPr="00082D09">
        <w:rPr>
          <w:sz w:val="28"/>
          <w:szCs w:val="28"/>
        </w:rPr>
        <w:t xml:space="preserve">, </w:t>
      </w:r>
    </w:p>
    <w:p w:rsidR="00DA5D14" w:rsidRPr="00082D09" w:rsidRDefault="00DA5D14" w:rsidP="00845E7A">
      <w:pPr>
        <w:widowControl w:val="0"/>
        <w:autoSpaceDE w:val="0"/>
        <w:autoSpaceDN w:val="0"/>
        <w:adjustRightInd w:val="0"/>
        <w:ind w:firstLine="709"/>
        <w:rPr>
          <w:sz w:val="28"/>
          <w:szCs w:val="28"/>
        </w:rPr>
      </w:pPr>
      <w:r w:rsidRPr="00082D09">
        <w:rPr>
          <w:sz w:val="28"/>
          <w:szCs w:val="28"/>
        </w:rPr>
        <w:t>где:</w:t>
      </w:r>
    </w:p>
    <w:p w:rsidR="00DA5D14" w:rsidRPr="00082D09" w:rsidRDefault="00DA5D14" w:rsidP="00845E7A">
      <w:pPr>
        <w:widowControl w:val="0"/>
        <w:autoSpaceDE w:val="0"/>
        <w:autoSpaceDN w:val="0"/>
        <w:adjustRightInd w:val="0"/>
        <w:ind w:firstLine="709"/>
        <w:jc w:val="both"/>
        <w:rPr>
          <w:sz w:val="28"/>
          <w:szCs w:val="28"/>
        </w:rPr>
      </w:pPr>
      <w:r w:rsidRPr="00082D09">
        <w:rPr>
          <w:sz w:val="28"/>
          <w:szCs w:val="28"/>
        </w:rPr>
        <w:t>С – размер выплаты, осуществляемой конкретному работнику учреждения в плановом периоде;</w:t>
      </w:r>
    </w:p>
    <w:p w:rsidR="00DA5D14" w:rsidRPr="00082D09" w:rsidRDefault="00DA5D14" w:rsidP="00845E7A">
      <w:pPr>
        <w:widowControl w:val="0"/>
        <w:autoSpaceDE w:val="0"/>
        <w:autoSpaceDN w:val="0"/>
        <w:adjustRightInd w:val="0"/>
        <w:ind w:firstLine="709"/>
        <w:jc w:val="both"/>
        <w:rPr>
          <w:sz w:val="28"/>
          <w:szCs w:val="28"/>
        </w:rPr>
      </w:pPr>
      <w:r w:rsidRPr="00082D09">
        <w:rPr>
          <w:sz w:val="28"/>
          <w:szCs w:val="28"/>
        </w:rPr>
        <w:t>С</w:t>
      </w:r>
      <w:r w:rsidRPr="00082D09">
        <w:rPr>
          <w:sz w:val="28"/>
          <w:szCs w:val="28"/>
          <w:vertAlign w:val="subscript"/>
        </w:rPr>
        <w:t>1 балла</w:t>
      </w:r>
      <w:r w:rsidRPr="00082D09">
        <w:rPr>
          <w:i/>
          <w:sz w:val="28"/>
          <w:szCs w:val="28"/>
        </w:rPr>
        <w:t xml:space="preserve"> -</w:t>
      </w:r>
      <w:r w:rsidRPr="00082D09">
        <w:rPr>
          <w:sz w:val="28"/>
          <w:szCs w:val="28"/>
        </w:rPr>
        <w:t xml:space="preserve"> стоимость для определения размеров стимулирующих выплат на плановый период;</w:t>
      </w:r>
    </w:p>
    <w:p w:rsidR="00DA5D14" w:rsidRPr="00082D09" w:rsidRDefault="00DA5D14" w:rsidP="00845E7A">
      <w:pPr>
        <w:widowControl w:val="0"/>
        <w:autoSpaceDE w:val="0"/>
        <w:autoSpaceDN w:val="0"/>
        <w:adjustRightInd w:val="0"/>
        <w:ind w:firstLine="709"/>
        <w:jc w:val="both"/>
        <w:rPr>
          <w:sz w:val="28"/>
          <w:szCs w:val="28"/>
        </w:rPr>
      </w:pPr>
      <w:r w:rsidRPr="00082D09">
        <w:rPr>
          <w:sz w:val="28"/>
          <w:szCs w:val="28"/>
        </w:rPr>
        <w:t>Б</w:t>
      </w:r>
      <w:proofErr w:type="spellStart"/>
      <w:r w:rsidRPr="00082D09">
        <w:rPr>
          <w:sz w:val="28"/>
          <w:szCs w:val="28"/>
          <w:vertAlign w:val="subscript"/>
          <w:lang w:val="en-US"/>
        </w:rPr>
        <w:t>i</w:t>
      </w:r>
      <w:proofErr w:type="spellEnd"/>
      <w:r w:rsidRPr="00082D09">
        <w:rPr>
          <w:sz w:val="28"/>
          <w:szCs w:val="28"/>
          <w:vertAlign w:val="subscript"/>
        </w:rPr>
        <w:t xml:space="preserve"> </w:t>
      </w:r>
      <w:r w:rsidRPr="00082D09">
        <w:rPr>
          <w:sz w:val="28"/>
          <w:szCs w:val="28"/>
        </w:rPr>
        <w:t>– количество баллов по результатам оценки труда i-</w:t>
      </w:r>
      <w:proofErr w:type="spellStart"/>
      <w:r w:rsidRPr="00082D09">
        <w:rPr>
          <w:sz w:val="28"/>
          <w:szCs w:val="28"/>
        </w:rPr>
        <w:t>го</w:t>
      </w:r>
      <w:proofErr w:type="spellEnd"/>
      <w:r w:rsidRPr="00082D09">
        <w:rPr>
          <w:sz w:val="28"/>
          <w:szCs w:val="28"/>
        </w:rPr>
        <w:t xml:space="preserve"> работника учреждения, исчисленное в суммовом выражении по показателям оценки за отчетный период.</w:t>
      </w:r>
    </w:p>
    <w:p w:rsidR="00DA5D14" w:rsidRPr="00082D09" w:rsidRDefault="00DA5D14" w:rsidP="00845E7A">
      <w:pPr>
        <w:widowControl w:val="0"/>
        <w:autoSpaceDE w:val="0"/>
        <w:autoSpaceDN w:val="0"/>
        <w:adjustRightInd w:val="0"/>
        <w:ind w:firstLine="709"/>
        <w:jc w:val="both"/>
        <w:rPr>
          <w:sz w:val="28"/>
          <w:szCs w:val="28"/>
          <w:vertAlign w:val="subscript"/>
        </w:rPr>
      </w:pPr>
      <w:r w:rsidRPr="00082D09">
        <w:rPr>
          <w:sz w:val="28"/>
          <w:szCs w:val="28"/>
        </w:rPr>
        <w:t xml:space="preserve">                                                                         </w:t>
      </w:r>
      <w:proofErr w:type="spellStart"/>
      <w:r w:rsidRPr="00082D09">
        <w:rPr>
          <w:sz w:val="28"/>
          <w:szCs w:val="28"/>
          <w:vertAlign w:val="subscript"/>
          <w:lang w:val="en-US"/>
        </w:rPr>
        <w:t>i</w:t>
      </w:r>
      <w:proofErr w:type="spellEnd"/>
      <w:r w:rsidRPr="00082D09">
        <w:rPr>
          <w:sz w:val="28"/>
          <w:szCs w:val="28"/>
          <w:vertAlign w:val="subscript"/>
        </w:rPr>
        <w:t>=1</w:t>
      </w:r>
    </w:p>
    <w:p w:rsidR="00DA5D14" w:rsidRPr="00082D09" w:rsidRDefault="00DA5D14" w:rsidP="00845E7A">
      <w:pPr>
        <w:widowControl w:val="0"/>
        <w:autoSpaceDE w:val="0"/>
        <w:autoSpaceDN w:val="0"/>
        <w:adjustRightInd w:val="0"/>
        <w:ind w:firstLine="709"/>
        <w:jc w:val="center"/>
        <w:rPr>
          <w:sz w:val="28"/>
          <w:szCs w:val="28"/>
        </w:rPr>
      </w:pPr>
      <w:r w:rsidRPr="00082D09">
        <w:rPr>
          <w:sz w:val="28"/>
          <w:szCs w:val="28"/>
          <w:lang w:val="en-US"/>
        </w:rPr>
        <w:t>C</w:t>
      </w:r>
      <w:r w:rsidRPr="00082D09">
        <w:rPr>
          <w:sz w:val="28"/>
          <w:szCs w:val="28"/>
          <w:vertAlign w:val="subscript"/>
        </w:rPr>
        <w:t xml:space="preserve">1 балла </w:t>
      </w:r>
      <w:r w:rsidRPr="00082D09">
        <w:rPr>
          <w:sz w:val="28"/>
          <w:szCs w:val="28"/>
        </w:rPr>
        <w:t xml:space="preserve">= </w:t>
      </w:r>
      <w:r w:rsidRPr="00082D09">
        <w:rPr>
          <w:sz w:val="28"/>
          <w:szCs w:val="28"/>
          <w:lang w:val="en-US"/>
        </w:rPr>
        <w:t>Q</w:t>
      </w:r>
      <w:proofErr w:type="spellStart"/>
      <w:r w:rsidRPr="00082D09">
        <w:rPr>
          <w:sz w:val="28"/>
          <w:szCs w:val="28"/>
          <w:vertAlign w:val="subscript"/>
        </w:rPr>
        <w:t>стим</w:t>
      </w:r>
      <w:proofErr w:type="spellEnd"/>
      <w:r w:rsidRPr="00082D09">
        <w:rPr>
          <w:sz w:val="28"/>
          <w:szCs w:val="28"/>
          <w:vertAlign w:val="subscript"/>
        </w:rPr>
        <w:t xml:space="preserve">. раб. </w:t>
      </w:r>
      <w:r w:rsidRPr="00082D09">
        <w:rPr>
          <w:sz w:val="28"/>
          <w:szCs w:val="28"/>
        </w:rPr>
        <w:t xml:space="preserve">/ </w:t>
      </w:r>
      <w:r w:rsidRPr="00082D09">
        <w:rPr>
          <w:sz w:val="28"/>
          <w:szCs w:val="28"/>
          <w:lang w:val="en-US"/>
        </w:rPr>
        <w:t>SUM</w:t>
      </w:r>
      <w:r w:rsidRPr="00082D09">
        <w:rPr>
          <w:sz w:val="28"/>
          <w:szCs w:val="28"/>
        </w:rPr>
        <w:t xml:space="preserve"> Б, </w:t>
      </w:r>
    </w:p>
    <w:p w:rsidR="00DA5D14" w:rsidRPr="00082D09" w:rsidRDefault="00DA5D14" w:rsidP="00845E7A">
      <w:pPr>
        <w:widowControl w:val="0"/>
        <w:autoSpaceDE w:val="0"/>
        <w:autoSpaceDN w:val="0"/>
        <w:adjustRightInd w:val="0"/>
        <w:ind w:firstLine="709"/>
        <w:jc w:val="center"/>
        <w:rPr>
          <w:sz w:val="28"/>
          <w:szCs w:val="28"/>
          <w:vertAlign w:val="superscript"/>
        </w:rPr>
      </w:pPr>
      <w:r w:rsidRPr="00082D09">
        <w:rPr>
          <w:sz w:val="28"/>
          <w:szCs w:val="28"/>
          <w:vertAlign w:val="superscript"/>
        </w:rPr>
        <w:t xml:space="preserve">                                                 </w:t>
      </w:r>
      <w:proofErr w:type="spellStart"/>
      <w:r w:rsidRPr="00082D09">
        <w:rPr>
          <w:sz w:val="28"/>
          <w:szCs w:val="28"/>
          <w:vertAlign w:val="superscript"/>
          <w:lang w:val="en-US"/>
        </w:rPr>
        <w:t>ni</w:t>
      </w:r>
      <w:proofErr w:type="spellEnd"/>
    </w:p>
    <w:p w:rsidR="00DA5D14" w:rsidRPr="00082D09" w:rsidRDefault="00DA5D14" w:rsidP="00845E7A">
      <w:pPr>
        <w:widowControl w:val="0"/>
        <w:autoSpaceDE w:val="0"/>
        <w:autoSpaceDN w:val="0"/>
        <w:adjustRightInd w:val="0"/>
        <w:ind w:firstLine="709"/>
        <w:jc w:val="both"/>
        <w:rPr>
          <w:sz w:val="28"/>
          <w:szCs w:val="28"/>
        </w:rPr>
      </w:pPr>
      <w:r w:rsidRPr="00082D09">
        <w:rPr>
          <w:sz w:val="28"/>
          <w:szCs w:val="28"/>
        </w:rPr>
        <w:t>где:</w:t>
      </w:r>
    </w:p>
    <w:p w:rsidR="00DA5D14" w:rsidRPr="00082D09" w:rsidRDefault="00DA5D14" w:rsidP="00845E7A">
      <w:pPr>
        <w:widowControl w:val="0"/>
        <w:autoSpaceDE w:val="0"/>
        <w:autoSpaceDN w:val="0"/>
        <w:adjustRightInd w:val="0"/>
        <w:ind w:firstLine="709"/>
        <w:jc w:val="both"/>
        <w:rPr>
          <w:sz w:val="28"/>
          <w:szCs w:val="28"/>
        </w:rPr>
      </w:pPr>
      <w:r w:rsidRPr="00082D09">
        <w:rPr>
          <w:sz w:val="28"/>
          <w:szCs w:val="28"/>
          <w:lang w:val="en-US"/>
        </w:rPr>
        <w:t>Q</w:t>
      </w:r>
      <w:proofErr w:type="spellStart"/>
      <w:r w:rsidRPr="00082D09">
        <w:rPr>
          <w:sz w:val="28"/>
          <w:szCs w:val="28"/>
          <w:vertAlign w:val="subscript"/>
        </w:rPr>
        <w:t>стим</w:t>
      </w:r>
      <w:proofErr w:type="spellEnd"/>
      <w:r w:rsidRPr="00082D09">
        <w:rPr>
          <w:sz w:val="28"/>
          <w:szCs w:val="28"/>
          <w:vertAlign w:val="subscript"/>
        </w:rPr>
        <w:t>. раб.</w:t>
      </w:r>
      <w:r w:rsidRPr="00082D09">
        <w:rPr>
          <w:i/>
          <w:sz w:val="28"/>
          <w:szCs w:val="28"/>
          <w:vertAlign w:val="subscript"/>
        </w:rPr>
        <w:t xml:space="preserve"> </w:t>
      </w:r>
      <w:r w:rsidRPr="00082D09">
        <w:rPr>
          <w:i/>
          <w:sz w:val="28"/>
          <w:szCs w:val="28"/>
        </w:rPr>
        <w:t>–</w:t>
      </w:r>
      <w:r w:rsidRPr="00082D09">
        <w:rPr>
          <w:sz w:val="28"/>
          <w:szCs w:val="28"/>
        </w:rPr>
        <w:t xml:space="preserve"> фонд оплаты труда, предназначенный для осуществления стимулирующих выплат работникам учреждения в месяц в плановом периоде;</w:t>
      </w:r>
    </w:p>
    <w:p w:rsidR="00DA5D14" w:rsidRPr="00F30AD7" w:rsidRDefault="00DA5D14" w:rsidP="00845E7A">
      <w:pPr>
        <w:widowControl w:val="0"/>
        <w:autoSpaceDE w:val="0"/>
        <w:autoSpaceDN w:val="0"/>
        <w:adjustRightInd w:val="0"/>
        <w:ind w:firstLine="709"/>
        <w:jc w:val="both"/>
        <w:rPr>
          <w:sz w:val="28"/>
          <w:szCs w:val="28"/>
        </w:rPr>
      </w:pPr>
      <w:r w:rsidRPr="00082D09">
        <w:rPr>
          <w:sz w:val="28"/>
          <w:szCs w:val="28"/>
        </w:rPr>
        <w:t xml:space="preserve">n – количество физических лиц учреждения, подлежащих оценке </w:t>
      </w:r>
      <w:r w:rsidRPr="00082D09">
        <w:rPr>
          <w:sz w:val="28"/>
          <w:szCs w:val="28"/>
        </w:rPr>
        <w:br/>
        <w:t xml:space="preserve">за отчетный </w:t>
      </w:r>
      <w:r w:rsidRPr="00F30AD7">
        <w:rPr>
          <w:sz w:val="28"/>
          <w:szCs w:val="28"/>
        </w:rPr>
        <w:t>период (год, квартал, месяц), за исключением руководителя учреждения</w:t>
      </w:r>
      <w:r w:rsidR="00613745" w:rsidRPr="00F30AD7">
        <w:rPr>
          <w:sz w:val="28"/>
          <w:szCs w:val="28"/>
        </w:rPr>
        <w:t xml:space="preserve"> его заместителя</w:t>
      </w:r>
      <w:r w:rsidRPr="00F30AD7">
        <w:rPr>
          <w:sz w:val="28"/>
          <w:szCs w:val="28"/>
        </w:rPr>
        <w:t>.</w:t>
      </w:r>
    </w:p>
    <w:p w:rsidR="00861843" w:rsidRPr="00F30AD7" w:rsidRDefault="00861843" w:rsidP="00861843">
      <w:pPr>
        <w:ind w:firstLine="709"/>
        <w:jc w:val="both"/>
        <w:rPr>
          <w:sz w:val="28"/>
          <w:szCs w:val="28"/>
          <w:vertAlign w:val="subscript"/>
        </w:rPr>
      </w:pPr>
      <w:r w:rsidRPr="00F30AD7">
        <w:rPr>
          <w:sz w:val="28"/>
          <w:szCs w:val="28"/>
          <w:lang w:val="en-US"/>
        </w:rPr>
        <w:t>Q</w:t>
      </w:r>
      <w:proofErr w:type="spellStart"/>
      <w:r w:rsidRPr="00F30AD7">
        <w:rPr>
          <w:sz w:val="28"/>
          <w:szCs w:val="28"/>
          <w:vertAlign w:val="subscript"/>
        </w:rPr>
        <w:t>стим</w:t>
      </w:r>
      <w:proofErr w:type="spellEnd"/>
      <w:r w:rsidRPr="00F30AD7">
        <w:rPr>
          <w:sz w:val="28"/>
          <w:szCs w:val="28"/>
          <w:vertAlign w:val="subscript"/>
        </w:rPr>
        <w:t>. раб=</w:t>
      </w:r>
      <w:r w:rsidRPr="00F30AD7">
        <w:rPr>
          <w:sz w:val="28"/>
          <w:szCs w:val="28"/>
        </w:rPr>
        <w:t xml:space="preserve"> </w:t>
      </w:r>
      <w:r w:rsidRPr="00F30AD7">
        <w:rPr>
          <w:sz w:val="28"/>
          <w:szCs w:val="28"/>
          <w:lang w:val="en-US"/>
        </w:rPr>
        <w:t>Q</w:t>
      </w:r>
      <w:proofErr w:type="spellStart"/>
      <w:r w:rsidRPr="00F30AD7">
        <w:rPr>
          <w:sz w:val="28"/>
          <w:szCs w:val="28"/>
          <w:vertAlign w:val="subscript"/>
        </w:rPr>
        <w:t>зп</w:t>
      </w:r>
      <w:proofErr w:type="spellEnd"/>
      <w:proofErr w:type="gramStart"/>
      <w:r w:rsidRPr="00F30AD7">
        <w:rPr>
          <w:sz w:val="28"/>
          <w:szCs w:val="28"/>
          <w:vertAlign w:val="subscript"/>
        </w:rPr>
        <w:t>.-</w:t>
      </w:r>
      <w:proofErr w:type="gramEnd"/>
      <w:r w:rsidRPr="00F30AD7">
        <w:rPr>
          <w:sz w:val="28"/>
          <w:szCs w:val="28"/>
        </w:rPr>
        <w:t xml:space="preserve"> </w:t>
      </w:r>
      <w:r w:rsidRPr="00F30AD7">
        <w:rPr>
          <w:sz w:val="28"/>
          <w:szCs w:val="28"/>
          <w:lang w:val="en-US"/>
        </w:rPr>
        <w:t>Q</w:t>
      </w:r>
      <w:proofErr w:type="spellStart"/>
      <w:r w:rsidRPr="00F30AD7">
        <w:rPr>
          <w:sz w:val="28"/>
          <w:szCs w:val="28"/>
          <w:vertAlign w:val="subscript"/>
        </w:rPr>
        <w:t>гар</w:t>
      </w:r>
      <w:proofErr w:type="spellEnd"/>
      <w:r w:rsidRPr="00F30AD7">
        <w:rPr>
          <w:sz w:val="28"/>
          <w:szCs w:val="28"/>
          <w:vertAlign w:val="subscript"/>
        </w:rPr>
        <w:t>-</w:t>
      </w:r>
      <w:r w:rsidRPr="00F30AD7">
        <w:rPr>
          <w:sz w:val="28"/>
          <w:szCs w:val="28"/>
        </w:rPr>
        <w:t xml:space="preserve"> </w:t>
      </w:r>
      <w:r w:rsidRPr="00F30AD7">
        <w:rPr>
          <w:sz w:val="28"/>
          <w:szCs w:val="28"/>
          <w:lang w:val="en-US"/>
        </w:rPr>
        <w:t>Q</w:t>
      </w:r>
      <w:proofErr w:type="spellStart"/>
      <w:r w:rsidRPr="00F30AD7">
        <w:rPr>
          <w:sz w:val="28"/>
          <w:szCs w:val="28"/>
          <w:vertAlign w:val="subscript"/>
        </w:rPr>
        <w:t>отп</w:t>
      </w:r>
      <w:proofErr w:type="spellEnd"/>
      <w:r w:rsidRPr="00F30AD7">
        <w:rPr>
          <w:sz w:val="28"/>
          <w:szCs w:val="28"/>
          <w:vertAlign w:val="subscript"/>
        </w:rPr>
        <w:t>.,</w:t>
      </w:r>
    </w:p>
    <w:p w:rsidR="00861843" w:rsidRPr="00F30AD7" w:rsidRDefault="00861843" w:rsidP="00861843">
      <w:pPr>
        <w:ind w:firstLine="709"/>
        <w:jc w:val="both"/>
        <w:rPr>
          <w:sz w:val="28"/>
          <w:szCs w:val="28"/>
        </w:rPr>
      </w:pPr>
      <w:r w:rsidRPr="00F30AD7">
        <w:rPr>
          <w:sz w:val="28"/>
          <w:szCs w:val="28"/>
        </w:rPr>
        <w:t>где:</w:t>
      </w:r>
    </w:p>
    <w:p w:rsidR="00861843" w:rsidRPr="00F30AD7" w:rsidRDefault="00861843" w:rsidP="00861843">
      <w:pPr>
        <w:widowControl w:val="0"/>
        <w:autoSpaceDE w:val="0"/>
        <w:autoSpaceDN w:val="0"/>
        <w:adjustRightInd w:val="0"/>
        <w:ind w:firstLine="709"/>
        <w:jc w:val="both"/>
        <w:rPr>
          <w:sz w:val="28"/>
          <w:szCs w:val="28"/>
        </w:rPr>
      </w:pPr>
      <w:r w:rsidRPr="00F30AD7">
        <w:rPr>
          <w:noProof/>
          <w:position w:val="-8"/>
          <w:sz w:val="28"/>
          <w:szCs w:val="28"/>
        </w:rPr>
        <w:drawing>
          <wp:inline distT="0" distB="0" distL="0" distR="0" wp14:anchorId="37A7CA2F" wp14:editId="3B043827">
            <wp:extent cx="266700" cy="247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F30AD7">
        <w:rPr>
          <w:sz w:val="28"/>
          <w:szCs w:val="28"/>
        </w:rPr>
        <w:t xml:space="preserve"> - фонд оплаты труда работникам учреждения, состоящий из установленных работникам окладов (должностных окладов), ставок заработной платы с учетом повышающих коэффициентов,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w:t>
      </w:r>
    </w:p>
    <w:p w:rsidR="00861843" w:rsidRPr="00F30AD7" w:rsidRDefault="00861843" w:rsidP="00861843">
      <w:pPr>
        <w:widowControl w:val="0"/>
        <w:autoSpaceDE w:val="0"/>
        <w:autoSpaceDN w:val="0"/>
        <w:adjustRightInd w:val="0"/>
        <w:ind w:firstLine="709"/>
        <w:jc w:val="both"/>
        <w:rPr>
          <w:sz w:val="28"/>
          <w:szCs w:val="28"/>
        </w:rPr>
      </w:pPr>
      <w:r w:rsidRPr="00F30AD7">
        <w:rPr>
          <w:noProof/>
          <w:position w:val="-9"/>
          <w:sz w:val="28"/>
          <w:szCs w:val="28"/>
        </w:rPr>
        <w:drawing>
          <wp:inline distT="0" distB="0" distL="0" distR="0" wp14:anchorId="2BEB0A29" wp14:editId="72F18023">
            <wp:extent cx="304800" cy="266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Pr="00F30AD7">
        <w:rPr>
          <w:sz w:val="28"/>
          <w:szCs w:val="28"/>
        </w:rPr>
        <w:t xml:space="preserve"> -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учреждения с учетом повышающих коэффициентов, сумм выплат компенсационного характера и персональных выплат стимулирующего характера, определенный согласно штатному расписанию учреждения, на месяц в плановом периоде);</w:t>
      </w:r>
    </w:p>
    <w:p w:rsidR="00DA5D14" w:rsidRPr="00F30AD7" w:rsidRDefault="00861843" w:rsidP="00861843">
      <w:pPr>
        <w:autoSpaceDE w:val="0"/>
        <w:autoSpaceDN w:val="0"/>
        <w:adjustRightInd w:val="0"/>
        <w:ind w:firstLine="709"/>
        <w:jc w:val="both"/>
        <w:rPr>
          <w:sz w:val="28"/>
          <w:szCs w:val="28"/>
        </w:rPr>
      </w:pPr>
      <w:r w:rsidRPr="00F30AD7">
        <w:rPr>
          <w:noProof/>
          <w:position w:val="-8"/>
          <w:sz w:val="28"/>
          <w:szCs w:val="28"/>
        </w:rPr>
        <w:drawing>
          <wp:inline distT="0" distB="0" distL="0" distR="0" wp14:anchorId="35CDB63A" wp14:editId="2FD49E1F">
            <wp:extent cx="342900" cy="2514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342900" cy="251460"/>
                    </a:xfrm>
                    <a:prstGeom prst="rect">
                      <a:avLst/>
                    </a:prstGeom>
                    <a:noFill/>
                    <a:ln w="9525">
                      <a:noFill/>
                      <a:miter lim="800000"/>
                      <a:headEnd/>
                      <a:tailEnd/>
                    </a:ln>
                  </pic:spPr>
                </pic:pic>
              </a:graphicData>
            </a:graphic>
          </wp:inline>
        </w:drawing>
      </w:r>
      <w:r w:rsidRPr="00F30AD7">
        <w:rPr>
          <w:sz w:val="28"/>
          <w:szCs w:val="28"/>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w:t>
      </w:r>
      <w:r w:rsidRPr="00F30AD7">
        <w:rPr>
          <w:sz w:val="28"/>
          <w:szCs w:val="28"/>
        </w:rPr>
        <w:lastRenderedPageBreak/>
        <w:t>переподготовки, повышения квалификации работников учреждения на месяц в плановом периоде.</w:t>
      </w:r>
    </w:p>
    <w:p w:rsidR="00245DC4" w:rsidRPr="00F30AD7" w:rsidRDefault="00245DC4" w:rsidP="00845E7A">
      <w:pPr>
        <w:autoSpaceDE w:val="0"/>
        <w:autoSpaceDN w:val="0"/>
        <w:adjustRightInd w:val="0"/>
        <w:ind w:firstLine="709"/>
        <w:jc w:val="center"/>
        <w:outlineLvl w:val="1"/>
        <w:rPr>
          <w:sz w:val="28"/>
          <w:szCs w:val="28"/>
        </w:rPr>
      </w:pPr>
      <w:r w:rsidRPr="00F30AD7">
        <w:rPr>
          <w:sz w:val="28"/>
          <w:szCs w:val="28"/>
        </w:rPr>
        <w:t>5. Единовременная материальная помощь</w:t>
      </w:r>
    </w:p>
    <w:p w:rsidR="00245DC4" w:rsidRPr="00F30AD7" w:rsidRDefault="00245DC4" w:rsidP="00845E7A">
      <w:pPr>
        <w:pStyle w:val="ConsNormal"/>
        <w:widowControl/>
        <w:ind w:right="0" w:firstLine="709"/>
        <w:jc w:val="center"/>
        <w:rPr>
          <w:rFonts w:ascii="Times New Roman" w:hAnsi="Times New Roman" w:cs="Times New Roman"/>
          <w:sz w:val="28"/>
          <w:szCs w:val="28"/>
          <w:lang w:eastAsia="ru-RU"/>
        </w:rPr>
      </w:pPr>
    </w:p>
    <w:p w:rsidR="00245DC4" w:rsidRPr="00F30AD7" w:rsidRDefault="00202811" w:rsidP="00845E7A">
      <w:pPr>
        <w:autoSpaceDE w:val="0"/>
        <w:autoSpaceDN w:val="0"/>
        <w:adjustRightInd w:val="0"/>
        <w:ind w:firstLine="709"/>
        <w:jc w:val="both"/>
        <w:rPr>
          <w:sz w:val="28"/>
          <w:szCs w:val="28"/>
        </w:rPr>
      </w:pPr>
      <w:r w:rsidRPr="00F30AD7">
        <w:rPr>
          <w:sz w:val="28"/>
          <w:szCs w:val="28"/>
        </w:rPr>
        <w:t>5.</w:t>
      </w:r>
      <w:r w:rsidR="00245DC4" w:rsidRPr="00F30AD7">
        <w:rPr>
          <w:sz w:val="28"/>
          <w:szCs w:val="28"/>
        </w:rPr>
        <w:t>1. Работникам учреждени</w:t>
      </w:r>
      <w:r w:rsidR="004D494B" w:rsidRPr="00F30AD7">
        <w:rPr>
          <w:sz w:val="28"/>
          <w:szCs w:val="28"/>
        </w:rPr>
        <w:t>я</w:t>
      </w:r>
      <w:r w:rsidR="00245DC4" w:rsidRPr="00F30AD7">
        <w:rPr>
          <w:sz w:val="28"/>
          <w:szCs w:val="28"/>
        </w:rPr>
        <w:t xml:space="preserve"> в пределах утвержденного фонда оплаты труда осуществляется выплата единовременной материальной помощи.</w:t>
      </w:r>
    </w:p>
    <w:p w:rsidR="00245DC4" w:rsidRPr="00F30AD7" w:rsidRDefault="00202811" w:rsidP="00845E7A">
      <w:pPr>
        <w:autoSpaceDE w:val="0"/>
        <w:autoSpaceDN w:val="0"/>
        <w:adjustRightInd w:val="0"/>
        <w:ind w:firstLine="709"/>
        <w:jc w:val="both"/>
        <w:rPr>
          <w:sz w:val="28"/>
          <w:szCs w:val="28"/>
        </w:rPr>
      </w:pPr>
      <w:r w:rsidRPr="00F30AD7">
        <w:rPr>
          <w:sz w:val="28"/>
          <w:szCs w:val="28"/>
        </w:rPr>
        <w:t>5.</w:t>
      </w:r>
      <w:r w:rsidR="00245DC4" w:rsidRPr="00F30AD7">
        <w:rPr>
          <w:sz w:val="28"/>
          <w:szCs w:val="28"/>
        </w:rPr>
        <w:t>2. Единовременная материальная помощь работникам</w:t>
      </w:r>
      <w:r w:rsidR="009E776C" w:rsidRPr="00F30AD7">
        <w:rPr>
          <w:sz w:val="28"/>
          <w:szCs w:val="28"/>
        </w:rPr>
        <w:t>,</w:t>
      </w:r>
      <w:r w:rsidR="00EF107F" w:rsidRPr="00F30AD7">
        <w:rPr>
          <w:sz w:val="28"/>
          <w:szCs w:val="28"/>
        </w:rPr>
        <w:t xml:space="preserve"> </w:t>
      </w:r>
      <w:r w:rsidR="009E776C" w:rsidRPr="00F30AD7">
        <w:rPr>
          <w:sz w:val="28"/>
          <w:szCs w:val="28"/>
        </w:rPr>
        <w:t>оказывается,</w:t>
      </w:r>
      <w:r w:rsidR="00245DC4" w:rsidRPr="00F30AD7">
        <w:rPr>
          <w:sz w:val="28"/>
          <w:szCs w:val="28"/>
        </w:rPr>
        <w:t xml:space="preserve"> по решению руководителя</w:t>
      </w:r>
      <w:r w:rsidR="009E776C" w:rsidRPr="00F30AD7">
        <w:rPr>
          <w:sz w:val="28"/>
          <w:szCs w:val="28"/>
        </w:rPr>
        <w:t xml:space="preserve"> учреждения, </w:t>
      </w:r>
      <w:r w:rsidR="00245DC4" w:rsidRPr="00F30AD7">
        <w:rPr>
          <w:sz w:val="28"/>
          <w:szCs w:val="28"/>
        </w:rPr>
        <w:t xml:space="preserve">в связи с бракосочетанием, рождением ребенка, в связи со смертью супруга (супруги) </w:t>
      </w:r>
      <w:r w:rsidR="009032A3" w:rsidRPr="00F30AD7">
        <w:rPr>
          <w:sz w:val="28"/>
          <w:szCs w:val="28"/>
        </w:rPr>
        <w:t>детей, родителей.</w:t>
      </w:r>
    </w:p>
    <w:p w:rsidR="00245DC4" w:rsidRPr="00F30AD7" w:rsidRDefault="00202811" w:rsidP="00845E7A">
      <w:pPr>
        <w:autoSpaceDE w:val="0"/>
        <w:autoSpaceDN w:val="0"/>
        <w:adjustRightInd w:val="0"/>
        <w:ind w:firstLine="709"/>
        <w:jc w:val="both"/>
        <w:rPr>
          <w:sz w:val="28"/>
          <w:szCs w:val="28"/>
        </w:rPr>
      </w:pPr>
      <w:r w:rsidRPr="00F30AD7">
        <w:rPr>
          <w:sz w:val="28"/>
          <w:szCs w:val="28"/>
        </w:rPr>
        <w:t>5.</w:t>
      </w:r>
      <w:r w:rsidR="00245DC4" w:rsidRPr="00F30AD7">
        <w:rPr>
          <w:sz w:val="28"/>
          <w:szCs w:val="28"/>
        </w:rPr>
        <w:t xml:space="preserve">3. Размер единовременной материальной помощи не может превышать трех тысяч рублей по каждому основанию, предусмотренному пунктом </w:t>
      </w:r>
      <w:r w:rsidRPr="00F30AD7">
        <w:rPr>
          <w:sz w:val="28"/>
          <w:szCs w:val="28"/>
        </w:rPr>
        <w:t>5.</w:t>
      </w:r>
      <w:r w:rsidR="00245DC4" w:rsidRPr="00F30AD7">
        <w:rPr>
          <w:sz w:val="28"/>
          <w:szCs w:val="28"/>
        </w:rPr>
        <w:t>2 настояще</w:t>
      </w:r>
      <w:r w:rsidRPr="00F30AD7">
        <w:rPr>
          <w:sz w:val="28"/>
          <w:szCs w:val="28"/>
        </w:rPr>
        <w:t>го раздела</w:t>
      </w:r>
      <w:r w:rsidR="00245DC4" w:rsidRPr="00F30AD7">
        <w:rPr>
          <w:sz w:val="28"/>
          <w:szCs w:val="28"/>
        </w:rPr>
        <w:t>.</w:t>
      </w:r>
    </w:p>
    <w:p w:rsidR="00245DC4" w:rsidRPr="00F30AD7" w:rsidRDefault="00202811" w:rsidP="00845E7A">
      <w:pPr>
        <w:autoSpaceDE w:val="0"/>
        <w:autoSpaceDN w:val="0"/>
        <w:adjustRightInd w:val="0"/>
        <w:ind w:firstLine="709"/>
        <w:jc w:val="both"/>
        <w:rPr>
          <w:sz w:val="28"/>
          <w:szCs w:val="28"/>
        </w:rPr>
      </w:pPr>
      <w:r w:rsidRPr="00F30AD7">
        <w:rPr>
          <w:sz w:val="28"/>
          <w:szCs w:val="28"/>
        </w:rPr>
        <w:t>5.</w:t>
      </w:r>
      <w:r w:rsidR="00245DC4" w:rsidRPr="00F30AD7">
        <w:rPr>
          <w:sz w:val="28"/>
          <w:szCs w:val="28"/>
        </w:rPr>
        <w:t>4. Выплата единовременной материальной помощи работникам производится на основании приказа руководителя</w:t>
      </w:r>
      <w:r w:rsidR="00B772EB" w:rsidRPr="00F30AD7">
        <w:rPr>
          <w:sz w:val="28"/>
          <w:szCs w:val="28"/>
        </w:rPr>
        <w:t xml:space="preserve">, </w:t>
      </w:r>
      <w:r w:rsidR="00245DC4" w:rsidRPr="00F30AD7">
        <w:rPr>
          <w:sz w:val="28"/>
          <w:szCs w:val="28"/>
        </w:rPr>
        <w:t>с учетом положений настояще</w:t>
      </w:r>
      <w:r w:rsidR="009E776C" w:rsidRPr="00F30AD7">
        <w:rPr>
          <w:sz w:val="28"/>
          <w:szCs w:val="28"/>
        </w:rPr>
        <w:t>го</w:t>
      </w:r>
      <w:r w:rsidR="00245DC4" w:rsidRPr="00F30AD7">
        <w:rPr>
          <w:sz w:val="28"/>
          <w:szCs w:val="28"/>
        </w:rPr>
        <w:t xml:space="preserve"> </w:t>
      </w:r>
      <w:r w:rsidR="009E776C" w:rsidRPr="00F30AD7">
        <w:rPr>
          <w:sz w:val="28"/>
          <w:szCs w:val="28"/>
        </w:rPr>
        <w:t>раздела</w:t>
      </w:r>
      <w:r w:rsidR="00245DC4" w:rsidRPr="00F30AD7">
        <w:rPr>
          <w:sz w:val="28"/>
          <w:szCs w:val="28"/>
        </w:rPr>
        <w:t>.</w:t>
      </w:r>
    </w:p>
    <w:p w:rsidR="004C7BB0" w:rsidRPr="00F30AD7" w:rsidRDefault="004C7BB0" w:rsidP="00861843">
      <w:pPr>
        <w:autoSpaceDE w:val="0"/>
        <w:autoSpaceDN w:val="0"/>
        <w:adjustRightInd w:val="0"/>
        <w:jc w:val="both"/>
        <w:rPr>
          <w:sz w:val="28"/>
          <w:szCs w:val="28"/>
        </w:rPr>
      </w:pPr>
    </w:p>
    <w:p w:rsidR="009E698C" w:rsidRPr="00F30AD7" w:rsidRDefault="006D1B74" w:rsidP="00845E7A">
      <w:pPr>
        <w:autoSpaceDE w:val="0"/>
        <w:autoSpaceDN w:val="0"/>
        <w:adjustRightInd w:val="0"/>
        <w:ind w:firstLine="709"/>
        <w:jc w:val="center"/>
        <w:rPr>
          <w:sz w:val="28"/>
          <w:szCs w:val="28"/>
        </w:rPr>
      </w:pPr>
      <w:r w:rsidRPr="00F30AD7">
        <w:rPr>
          <w:sz w:val="28"/>
          <w:szCs w:val="28"/>
        </w:rPr>
        <w:t xml:space="preserve">6. Оплата </w:t>
      </w:r>
      <w:r w:rsidR="00717A8E" w:rsidRPr="00F30AD7">
        <w:rPr>
          <w:sz w:val="28"/>
          <w:szCs w:val="28"/>
        </w:rPr>
        <w:t>труда руководител</w:t>
      </w:r>
      <w:r w:rsidR="00971044" w:rsidRPr="00F30AD7">
        <w:rPr>
          <w:sz w:val="28"/>
          <w:szCs w:val="28"/>
        </w:rPr>
        <w:t>я учреждения</w:t>
      </w:r>
      <w:r w:rsidR="00717A8E" w:rsidRPr="00F30AD7">
        <w:rPr>
          <w:sz w:val="28"/>
          <w:szCs w:val="28"/>
        </w:rPr>
        <w:t xml:space="preserve"> и </w:t>
      </w:r>
      <w:r w:rsidR="00971044" w:rsidRPr="00F30AD7">
        <w:rPr>
          <w:sz w:val="28"/>
          <w:szCs w:val="28"/>
        </w:rPr>
        <w:t>его</w:t>
      </w:r>
      <w:r w:rsidR="00B772EB" w:rsidRPr="00F30AD7">
        <w:rPr>
          <w:sz w:val="28"/>
          <w:szCs w:val="28"/>
        </w:rPr>
        <w:t xml:space="preserve"> заместителя</w:t>
      </w:r>
    </w:p>
    <w:p w:rsidR="006D1B74" w:rsidRPr="00F30AD7" w:rsidRDefault="006D1B74" w:rsidP="00845E7A">
      <w:pPr>
        <w:autoSpaceDE w:val="0"/>
        <w:autoSpaceDN w:val="0"/>
        <w:adjustRightInd w:val="0"/>
        <w:ind w:firstLine="709"/>
        <w:jc w:val="center"/>
        <w:rPr>
          <w:sz w:val="28"/>
          <w:szCs w:val="28"/>
        </w:rPr>
      </w:pPr>
    </w:p>
    <w:p w:rsidR="006D1B74" w:rsidRPr="00F30AD7" w:rsidRDefault="006D1B74" w:rsidP="00845E7A">
      <w:pPr>
        <w:autoSpaceDE w:val="0"/>
        <w:autoSpaceDN w:val="0"/>
        <w:adjustRightInd w:val="0"/>
        <w:ind w:firstLine="709"/>
        <w:jc w:val="both"/>
        <w:rPr>
          <w:sz w:val="28"/>
          <w:szCs w:val="28"/>
        </w:rPr>
      </w:pPr>
      <w:r w:rsidRPr="00F30AD7">
        <w:rPr>
          <w:sz w:val="28"/>
          <w:szCs w:val="28"/>
        </w:rPr>
        <w:t xml:space="preserve">6.1. </w:t>
      </w:r>
      <w:r w:rsidR="00750CA2" w:rsidRPr="00F30AD7">
        <w:rPr>
          <w:sz w:val="28"/>
          <w:szCs w:val="28"/>
        </w:rPr>
        <w:t>Оплата труда</w:t>
      </w:r>
      <w:r w:rsidRPr="00F30AD7">
        <w:rPr>
          <w:sz w:val="28"/>
          <w:szCs w:val="28"/>
        </w:rPr>
        <w:t xml:space="preserve"> руководител</w:t>
      </w:r>
      <w:r w:rsidR="00971044" w:rsidRPr="00F30AD7">
        <w:rPr>
          <w:sz w:val="28"/>
          <w:szCs w:val="28"/>
        </w:rPr>
        <w:t>я</w:t>
      </w:r>
      <w:r w:rsidRPr="00F30AD7">
        <w:rPr>
          <w:sz w:val="28"/>
          <w:szCs w:val="28"/>
        </w:rPr>
        <w:t xml:space="preserve"> учрежден</w:t>
      </w:r>
      <w:r w:rsidR="00971044" w:rsidRPr="00F30AD7">
        <w:rPr>
          <w:sz w:val="28"/>
          <w:szCs w:val="28"/>
        </w:rPr>
        <w:t>ия</w:t>
      </w:r>
      <w:r w:rsidRPr="00F30AD7">
        <w:rPr>
          <w:sz w:val="28"/>
          <w:szCs w:val="28"/>
        </w:rPr>
        <w:t xml:space="preserve"> </w:t>
      </w:r>
      <w:r w:rsidR="000B732C" w:rsidRPr="00F30AD7">
        <w:rPr>
          <w:sz w:val="28"/>
          <w:szCs w:val="28"/>
        </w:rPr>
        <w:t xml:space="preserve">и его заместителя, </w:t>
      </w:r>
      <w:r w:rsidRPr="00F30AD7">
        <w:rPr>
          <w:sz w:val="28"/>
          <w:szCs w:val="28"/>
        </w:rPr>
        <w:t>включает в себя:</w:t>
      </w:r>
    </w:p>
    <w:p w:rsidR="006D1B74" w:rsidRPr="00F30AD7" w:rsidRDefault="006D1B74" w:rsidP="00845E7A">
      <w:pPr>
        <w:autoSpaceDE w:val="0"/>
        <w:autoSpaceDN w:val="0"/>
        <w:adjustRightInd w:val="0"/>
        <w:ind w:firstLine="709"/>
        <w:jc w:val="both"/>
        <w:rPr>
          <w:sz w:val="28"/>
          <w:szCs w:val="28"/>
        </w:rPr>
      </w:pPr>
      <w:r w:rsidRPr="00F30AD7">
        <w:rPr>
          <w:sz w:val="28"/>
          <w:szCs w:val="28"/>
        </w:rPr>
        <w:t>должностной оклад;</w:t>
      </w:r>
    </w:p>
    <w:p w:rsidR="00E41445" w:rsidRPr="00F30AD7" w:rsidRDefault="006D1B74" w:rsidP="00845E7A">
      <w:pPr>
        <w:autoSpaceDE w:val="0"/>
        <w:autoSpaceDN w:val="0"/>
        <w:adjustRightInd w:val="0"/>
        <w:ind w:firstLine="709"/>
        <w:jc w:val="both"/>
        <w:rPr>
          <w:sz w:val="28"/>
          <w:szCs w:val="28"/>
        </w:rPr>
      </w:pPr>
      <w:r w:rsidRPr="00F30AD7">
        <w:rPr>
          <w:sz w:val="28"/>
          <w:szCs w:val="28"/>
        </w:rPr>
        <w:t xml:space="preserve">выплаты компенсационного </w:t>
      </w:r>
      <w:r w:rsidR="00E41445" w:rsidRPr="00F30AD7">
        <w:rPr>
          <w:sz w:val="28"/>
          <w:szCs w:val="28"/>
        </w:rPr>
        <w:t>характера;</w:t>
      </w:r>
    </w:p>
    <w:p w:rsidR="006D1B74" w:rsidRPr="00F30AD7" w:rsidRDefault="006D1B74" w:rsidP="00845E7A">
      <w:pPr>
        <w:autoSpaceDE w:val="0"/>
        <w:autoSpaceDN w:val="0"/>
        <w:adjustRightInd w:val="0"/>
        <w:ind w:firstLine="709"/>
        <w:jc w:val="both"/>
        <w:rPr>
          <w:sz w:val="28"/>
          <w:szCs w:val="28"/>
        </w:rPr>
      </w:pPr>
      <w:r w:rsidRPr="00F30AD7">
        <w:rPr>
          <w:sz w:val="28"/>
          <w:szCs w:val="28"/>
        </w:rPr>
        <w:t>стимулирующего характера.</w:t>
      </w:r>
    </w:p>
    <w:p w:rsidR="006D1B74" w:rsidRPr="00F30AD7" w:rsidRDefault="006D1B74" w:rsidP="00845E7A">
      <w:pPr>
        <w:autoSpaceDE w:val="0"/>
        <w:autoSpaceDN w:val="0"/>
        <w:adjustRightInd w:val="0"/>
        <w:ind w:firstLine="709"/>
        <w:jc w:val="both"/>
        <w:rPr>
          <w:sz w:val="28"/>
          <w:szCs w:val="28"/>
        </w:rPr>
      </w:pPr>
      <w:r w:rsidRPr="00F30AD7">
        <w:rPr>
          <w:sz w:val="28"/>
          <w:szCs w:val="28"/>
        </w:rPr>
        <w:t>6.2. Размер должностного оклада руководителя</w:t>
      </w:r>
      <w:r w:rsidR="00C67885" w:rsidRPr="00F30AD7">
        <w:rPr>
          <w:sz w:val="28"/>
          <w:szCs w:val="28"/>
        </w:rPr>
        <w:t>, у</w:t>
      </w:r>
      <w:r w:rsidRPr="00F30AD7">
        <w:rPr>
          <w:sz w:val="28"/>
          <w:szCs w:val="28"/>
        </w:rPr>
        <w:t>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w:t>
      </w:r>
      <w:r w:rsidR="00B772EB" w:rsidRPr="00F30AD7">
        <w:rPr>
          <w:sz w:val="28"/>
          <w:szCs w:val="28"/>
        </w:rPr>
        <w:t>, отдела</w:t>
      </w:r>
      <w:r w:rsidRPr="00F30AD7">
        <w:rPr>
          <w:sz w:val="28"/>
          <w:szCs w:val="28"/>
        </w:rPr>
        <w:t xml:space="preserve"> с учетом отнесения учреждения к группе по оплате труда руководителей</w:t>
      </w:r>
      <w:r w:rsidR="00750CA2" w:rsidRPr="00F30AD7">
        <w:rPr>
          <w:sz w:val="28"/>
          <w:szCs w:val="28"/>
        </w:rPr>
        <w:t>.</w:t>
      </w:r>
    </w:p>
    <w:p w:rsidR="0036024A" w:rsidRPr="00F30AD7" w:rsidRDefault="0036024A" w:rsidP="0036024A">
      <w:pPr>
        <w:autoSpaceDE w:val="0"/>
        <w:autoSpaceDN w:val="0"/>
        <w:adjustRightInd w:val="0"/>
        <w:ind w:firstLine="709"/>
        <w:jc w:val="both"/>
        <w:rPr>
          <w:sz w:val="28"/>
          <w:szCs w:val="28"/>
        </w:rPr>
      </w:pPr>
      <w:r w:rsidRPr="00F30AD7">
        <w:rPr>
          <w:sz w:val="28"/>
          <w:szCs w:val="28"/>
        </w:rPr>
        <w:t>6.2.1. 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36024A" w:rsidRPr="00F30AD7" w:rsidRDefault="0036024A" w:rsidP="0036024A">
      <w:pPr>
        <w:ind w:firstLine="709"/>
        <w:jc w:val="both"/>
        <w:rPr>
          <w:sz w:val="28"/>
          <w:szCs w:val="28"/>
        </w:rPr>
      </w:pPr>
      <w:r w:rsidRPr="00F30AD7">
        <w:rPr>
          <w:sz w:val="28"/>
          <w:szCs w:val="28"/>
        </w:rPr>
        <w:t>при высшей квалификационной категории – 20%</w:t>
      </w:r>
    </w:p>
    <w:p w:rsidR="0036024A" w:rsidRPr="00F30AD7" w:rsidRDefault="0036024A" w:rsidP="00A26797">
      <w:pPr>
        <w:autoSpaceDE w:val="0"/>
        <w:autoSpaceDN w:val="0"/>
        <w:adjustRightInd w:val="0"/>
        <w:ind w:firstLine="709"/>
        <w:jc w:val="both"/>
        <w:rPr>
          <w:sz w:val="28"/>
          <w:szCs w:val="28"/>
        </w:rPr>
      </w:pPr>
      <w:r w:rsidRPr="00F30AD7">
        <w:rPr>
          <w:sz w:val="28"/>
          <w:szCs w:val="28"/>
        </w:rPr>
        <w:t>при первой квалификационной категории – 15 %».</w:t>
      </w:r>
    </w:p>
    <w:p w:rsidR="00C25A75" w:rsidRPr="00F30AD7" w:rsidRDefault="00A66DD8" w:rsidP="00845E7A">
      <w:pPr>
        <w:autoSpaceDE w:val="0"/>
        <w:autoSpaceDN w:val="0"/>
        <w:adjustRightInd w:val="0"/>
        <w:ind w:firstLine="709"/>
        <w:jc w:val="both"/>
        <w:rPr>
          <w:sz w:val="28"/>
          <w:szCs w:val="28"/>
        </w:rPr>
      </w:pPr>
      <w:r w:rsidRPr="00F30AD7">
        <w:rPr>
          <w:sz w:val="28"/>
          <w:szCs w:val="28"/>
        </w:rPr>
        <w:t>6.</w:t>
      </w:r>
      <w:r w:rsidR="006D1B74" w:rsidRPr="00F30AD7">
        <w:rPr>
          <w:sz w:val="28"/>
          <w:szCs w:val="28"/>
        </w:rPr>
        <w:t>3. Группа по оп</w:t>
      </w:r>
      <w:r w:rsidR="004D494B" w:rsidRPr="00F30AD7">
        <w:rPr>
          <w:sz w:val="28"/>
          <w:szCs w:val="28"/>
        </w:rPr>
        <w:t>лате труда руководителя</w:t>
      </w:r>
      <w:r w:rsidR="009E776C" w:rsidRPr="00F30AD7">
        <w:rPr>
          <w:sz w:val="28"/>
          <w:szCs w:val="28"/>
        </w:rPr>
        <w:t xml:space="preserve"> учреждения</w:t>
      </w:r>
      <w:r w:rsidR="006D1B74" w:rsidRPr="00F30AD7">
        <w:rPr>
          <w:sz w:val="28"/>
          <w:szCs w:val="28"/>
        </w:rPr>
        <w:t xml:space="preserve">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w:t>
      </w:r>
      <w:r w:rsidR="00B772EB" w:rsidRPr="00F30AD7">
        <w:rPr>
          <w:sz w:val="28"/>
          <w:szCs w:val="28"/>
        </w:rPr>
        <w:t xml:space="preserve"> отделов,</w:t>
      </w:r>
      <w:r w:rsidR="006D1B74" w:rsidRPr="00F30AD7">
        <w:rPr>
          <w:sz w:val="28"/>
          <w:szCs w:val="28"/>
        </w:rPr>
        <w:t xml:space="preserve"> техническое обеспечение учреждения и другие факторы</w:t>
      </w:r>
      <w:r w:rsidR="009E776C" w:rsidRPr="00F30AD7">
        <w:rPr>
          <w:sz w:val="28"/>
          <w:szCs w:val="28"/>
        </w:rPr>
        <w:t>.</w:t>
      </w:r>
    </w:p>
    <w:p w:rsidR="00750CA2" w:rsidRPr="00F30AD7" w:rsidRDefault="00750CA2" w:rsidP="00845E7A">
      <w:pPr>
        <w:autoSpaceDE w:val="0"/>
        <w:autoSpaceDN w:val="0"/>
        <w:adjustRightInd w:val="0"/>
        <w:ind w:firstLine="709"/>
        <w:jc w:val="both"/>
        <w:rPr>
          <w:sz w:val="28"/>
          <w:szCs w:val="28"/>
        </w:rPr>
      </w:pPr>
      <w:r w:rsidRPr="00F30AD7">
        <w:rPr>
          <w:sz w:val="28"/>
          <w:szCs w:val="28"/>
        </w:rPr>
        <w:t>Показатели для отнесения учреждени</w:t>
      </w:r>
      <w:r w:rsidR="004D494B" w:rsidRPr="00F30AD7">
        <w:rPr>
          <w:sz w:val="28"/>
          <w:szCs w:val="28"/>
        </w:rPr>
        <w:t>я</w:t>
      </w:r>
      <w:r w:rsidRPr="00F30AD7">
        <w:rPr>
          <w:sz w:val="28"/>
          <w:szCs w:val="28"/>
        </w:rPr>
        <w:t xml:space="preserve"> к группам по оплате труда руководител</w:t>
      </w:r>
      <w:r w:rsidR="004D494B" w:rsidRPr="00F30AD7">
        <w:rPr>
          <w:sz w:val="28"/>
          <w:szCs w:val="28"/>
        </w:rPr>
        <w:t>я</w:t>
      </w:r>
      <w:r w:rsidR="009E776C" w:rsidRPr="00F30AD7">
        <w:rPr>
          <w:sz w:val="28"/>
          <w:szCs w:val="28"/>
        </w:rPr>
        <w:t xml:space="preserve"> учреждения</w:t>
      </w:r>
      <w:r w:rsidRPr="00F30AD7">
        <w:rPr>
          <w:sz w:val="28"/>
          <w:szCs w:val="28"/>
        </w:rPr>
        <w:t xml:space="preserve"> по сопровождению деятельности органов местного самоуправления</w:t>
      </w:r>
      <w:r w:rsidR="00D84004" w:rsidRPr="00F30AD7">
        <w:rPr>
          <w:sz w:val="28"/>
          <w:szCs w:val="28"/>
        </w:rPr>
        <w:t xml:space="preserve"> </w:t>
      </w:r>
      <w:r w:rsidR="009E776C" w:rsidRPr="00F30AD7">
        <w:rPr>
          <w:sz w:val="28"/>
          <w:szCs w:val="28"/>
        </w:rPr>
        <w:t>изложены в п</w:t>
      </w:r>
      <w:r w:rsidR="00D84004" w:rsidRPr="00F30AD7">
        <w:rPr>
          <w:sz w:val="28"/>
          <w:szCs w:val="28"/>
        </w:rPr>
        <w:t>риложени</w:t>
      </w:r>
      <w:r w:rsidR="009E776C" w:rsidRPr="00F30AD7">
        <w:rPr>
          <w:sz w:val="28"/>
          <w:szCs w:val="28"/>
        </w:rPr>
        <w:t>и</w:t>
      </w:r>
      <w:r w:rsidR="00D84004" w:rsidRPr="00F30AD7">
        <w:rPr>
          <w:sz w:val="28"/>
          <w:szCs w:val="28"/>
        </w:rPr>
        <w:t xml:space="preserve"> </w:t>
      </w:r>
      <w:r w:rsidR="009E776C" w:rsidRPr="00F30AD7">
        <w:rPr>
          <w:sz w:val="28"/>
          <w:szCs w:val="28"/>
        </w:rPr>
        <w:t>6 к настоящему постановлению</w:t>
      </w:r>
      <w:r w:rsidR="00D84004" w:rsidRPr="00F30AD7">
        <w:rPr>
          <w:sz w:val="28"/>
          <w:szCs w:val="28"/>
        </w:rPr>
        <w:t>.</w:t>
      </w:r>
    </w:p>
    <w:p w:rsidR="006D1B74" w:rsidRPr="00F30AD7" w:rsidRDefault="00A66DD8" w:rsidP="00845E7A">
      <w:pPr>
        <w:autoSpaceDE w:val="0"/>
        <w:autoSpaceDN w:val="0"/>
        <w:adjustRightInd w:val="0"/>
        <w:ind w:firstLine="709"/>
        <w:jc w:val="both"/>
        <w:rPr>
          <w:sz w:val="28"/>
          <w:szCs w:val="28"/>
        </w:rPr>
      </w:pPr>
      <w:r w:rsidRPr="00F30AD7">
        <w:rPr>
          <w:sz w:val="28"/>
          <w:szCs w:val="28"/>
        </w:rPr>
        <w:t>6.4</w:t>
      </w:r>
      <w:r w:rsidR="006D1B74" w:rsidRPr="00F30AD7">
        <w:rPr>
          <w:sz w:val="28"/>
          <w:szCs w:val="28"/>
        </w:rPr>
        <w:t>.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w:t>
      </w:r>
      <w:r w:rsidR="00D807DB" w:rsidRPr="00F30AD7">
        <w:rPr>
          <w:sz w:val="28"/>
          <w:szCs w:val="28"/>
        </w:rPr>
        <w:t xml:space="preserve"> учрежде</w:t>
      </w:r>
      <w:r w:rsidR="00E01A01" w:rsidRPr="00F30AD7">
        <w:rPr>
          <w:sz w:val="28"/>
          <w:szCs w:val="28"/>
        </w:rPr>
        <w:t>н</w:t>
      </w:r>
      <w:r w:rsidR="00D807DB" w:rsidRPr="00F30AD7">
        <w:rPr>
          <w:sz w:val="28"/>
          <w:szCs w:val="28"/>
        </w:rPr>
        <w:t>ия</w:t>
      </w:r>
      <w:r w:rsidR="006D1B74" w:rsidRPr="00F30AD7">
        <w:rPr>
          <w:sz w:val="28"/>
          <w:szCs w:val="28"/>
        </w:rPr>
        <w:t xml:space="preserve"> и перечнем </w:t>
      </w:r>
      <w:r w:rsidR="006D1B74" w:rsidRPr="00F30AD7">
        <w:rPr>
          <w:sz w:val="28"/>
          <w:szCs w:val="28"/>
        </w:rPr>
        <w:lastRenderedPageBreak/>
        <w:t>должностей, профессий работников учреждений, относимых к основному персоналу</w:t>
      </w:r>
      <w:r w:rsidR="00034BE5" w:rsidRPr="00F30AD7">
        <w:rPr>
          <w:sz w:val="28"/>
          <w:szCs w:val="28"/>
        </w:rPr>
        <w:t xml:space="preserve">, определяется в соответствии </w:t>
      </w:r>
      <w:r w:rsidR="007725B5" w:rsidRPr="00F30AD7">
        <w:rPr>
          <w:sz w:val="28"/>
          <w:szCs w:val="28"/>
        </w:rPr>
        <w:t>с постановлением администрации города № АГ-1802-п от 04.10.2013</w:t>
      </w:r>
      <w:r w:rsidR="002F65AB" w:rsidRPr="00F30AD7">
        <w:rPr>
          <w:sz w:val="28"/>
          <w:szCs w:val="28"/>
        </w:rPr>
        <w:t xml:space="preserve"> «Об утверждении перечня должностей, профессий работников учреждений, относимых к основному персоналу по виду экономической деятельности».</w:t>
      </w:r>
    </w:p>
    <w:p w:rsidR="002F65AB" w:rsidRPr="00F30AD7" w:rsidRDefault="00D807DB" w:rsidP="00845E7A">
      <w:pPr>
        <w:autoSpaceDE w:val="0"/>
        <w:autoSpaceDN w:val="0"/>
        <w:adjustRightInd w:val="0"/>
        <w:ind w:firstLine="709"/>
        <w:jc w:val="both"/>
        <w:rPr>
          <w:sz w:val="28"/>
          <w:szCs w:val="28"/>
        </w:rPr>
      </w:pPr>
      <w:r w:rsidRPr="00F30AD7">
        <w:rPr>
          <w:sz w:val="28"/>
          <w:szCs w:val="28"/>
        </w:rPr>
        <w:t xml:space="preserve">К основному персоналу относятся </w:t>
      </w:r>
      <w:r w:rsidR="00B772EB" w:rsidRPr="00F30AD7">
        <w:rPr>
          <w:sz w:val="28"/>
          <w:szCs w:val="28"/>
        </w:rPr>
        <w:t>методист</w:t>
      </w:r>
      <w:r w:rsidRPr="00F30AD7">
        <w:rPr>
          <w:sz w:val="28"/>
          <w:szCs w:val="28"/>
        </w:rPr>
        <w:t xml:space="preserve">, инженер, </w:t>
      </w:r>
      <w:r w:rsidR="00B772EB" w:rsidRPr="00F30AD7">
        <w:rPr>
          <w:sz w:val="28"/>
          <w:szCs w:val="28"/>
        </w:rPr>
        <w:t>водитель</w:t>
      </w:r>
      <w:r w:rsidR="002F65AB" w:rsidRPr="00F30AD7">
        <w:rPr>
          <w:sz w:val="28"/>
          <w:szCs w:val="28"/>
        </w:rPr>
        <w:t>.</w:t>
      </w:r>
    </w:p>
    <w:p w:rsidR="00861843" w:rsidRPr="00F30AD7" w:rsidRDefault="00861843" w:rsidP="00845E7A">
      <w:pPr>
        <w:autoSpaceDE w:val="0"/>
        <w:autoSpaceDN w:val="0"/>
        <w:adjustRightInd w:val="0"/>
        <w:ind w:firstLine="709"/>
        <w:jc w:val="both"/>
        <w:rPr>
          <w:sz w:val="28"/>
          <w:szCs w:val="28"/>
        </w:rPr>
      </w:pPr>
      <w:r w:rsidRPr="00F30AD7">
        <w:rPr>
          <w:sz w:val="28"/>
          <w:szCs w:val="28"/>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w:t>
      </w:r>
    </w:p>
    <w:p w:rsidR="002F65AB" w:rsidRPr="00F30AD7" w:rsidRDefault="002F65AB" w:rsidP="00845E7A">
      <w:pPr>
        <w:autoSpaceDE w:val="0"/>
        <w:autoSpaceDN w:val="0"/>
        <w:adjustRightInd w:val="0"/>
        <w:ind w:firstLine="709"/>
        <w:jc w:val="both"/>
        <w:rPr>
          <w:sz w:val="28"/>
          <w:szCs w:val="28"/>
        </w:rPr>
      </w:pPr>
      <w:r w:rsidRPr="00F30AD7">
        <w:rPr>
          <w:sz w:val="28"/>
          <w:szCs w:val="28"/>
        </w:rPr>
        <w:t xml:space="preserve">6.5. </w:t>
      </w:r>
      <w:r w:rsidR="00E7609C" w:rsidRPr="00F30AD7">
        <w:rPr>
          <w:sz w:val="28"/>
          <w:szCs w:val="28"/>
        </w:rPr>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w:t>
      </w:r>
      <w:r w:rsidR="00D807DB" w:rsidRPr="00F30AD7">
        <w:rPr>
          <w:sz w:val="28"/>
          <w:szCs w:val="28"/>
        </w:rPr>
        <w:t xml:space="preserve"> учреждения</w:t>
      </w:r>
      <w:r w:rsidR="00FC6732" w:rsidRPr="00F30AD7">
        <w:rPr>
          <w:sz w:val="28"/>
          <w:szCs w:val="28"/>
        </w:rPr>
        <w:t xml:space="preserve">, </w:t>
      </w:r>
      <w:r w:rsidR="00E7609C" w:rsidRPr="00F30AD7">
        <w:rPr>
          <w:sz w:val="28"/>
          <w:szCs w:val="28"/>
        </w:rPr>
        <w:t xml:space="preserve">с учетом </w:t>
      </w:r>
      <w:r w:rsidR="00A66825" w:rsidRPr="00F30AD7">
        <w:rPr>
          <w:sz w:val="28"/>
          <w:szCs w:val="28"/>
        </w:rPr>
        <w:t>отнесения к группе по оплате труда руководителей учреждения по сопровождению деятельности органов местного самоуправления, определяется в соответствии с Решением Минусинского городского Совета депу</w:t>
      </w:r>
      <w:r w:rsidR="00643927" w:rsidRPr="00F30AD7">
        <w:rPr>
          <w:sz w:val="28"/>
          <w:szCs w:val="28"/>
        </w:rPr>
        <w:t>татов от 21.08.2013 № 10-83р «</w:t>
      </w:r>
      <w:r w:rsidR="00A66825" w:rsidRPr="00F30AD7">
        <w:rPr>
          <w:sz w:val="28"/>
          <w:szCs w:val="28"/>
        </w:rPr>
        <w:t>О новой системе оплаты труда работников муниципальных бюджетных и казенных учреждений муниципального образования город Минусинск»:</w:t>
      </w:r>
    </w:p>
    <w:p w:rsidR="00A66825" w:rsidRPr="00F30AD7" w:rsidRDefault="00A66825" w:rsidP="00845E7A">
      <w:pPr>
        <w:autoSpaceDE w:val="0"/>
        <w:autoSpaceDN w:val="0"/>
        <w:adjustRightInd w:val="0"/>
        <w:ind w:firstLine="709"/>
        <w:jc w:val="both"/>
        <w:rPr>
          <w:sz w:val="28"/>
          <w:szCs w:val="28"/>
        </w:rPr>
      </w:pPr>
      <w:r w:rsidRPr="00F30AD7">
        <w:rPr>
          <w:sz w:val="28"/>
          <w:szCs w:val="28"/>
        </w:rPr>
        <w:t>I группа по оплате труда от 3,0 - 5,0 окладов</w:t>
      </w:r>
      <w:r w:rsidR="00D807DB" w:rsidRPr="00F30AD7">
        <w:rPr>
          <w:sz w:val="28"/>
          <w:szCs w:val="28"/>
        </w:rPr>
        <w:t>;</w:t>
      </w:r>
    </w:p>
    <w:p w:rsidR="00A66825" w:rsidRPr="00F30AD7" w:rsidRDefault="00A66825" w:rsidP="00845E7A">
      <w:pPr>
        <w:autoSpaceDE w:val="0"/>
        <w:autoSpaceDN w:val="0"/>
        <w:adjustRightInd w:val="0"/>
        <w:ind w:firstLine="709"/>
        <w:jc w:val="both"/>
        <w:rPr>
          <w:sz w:val="28"/>
          <w:szCs w:val="28"/>
        </w:rPr>
      </w:pPr>
      <w:r w:rsidRPr="00F30AD7">
        <w:rPr>
          <w:sz w:val="28"/>
          <w:szCs w:val="28"/>
        </w:rPr>
        <w:t>II группа по оплате труда от 2,5-2,9 окладов</w:t>
      </w:r>
      <w:r w:rsidR="00D807DB" w:rsidRPr="00F30AD7">
        <w:rPr>
          <w:sz w:val="28"/>
          <w:szCs w:val="28"/>
        </w:rPr>
        <w:t>;</w:t>
      </w:r>
    </w:p>
    <w:p w:rsidR="00A66825" w:rsidRPr="00F30AD7" w:rsidRDefault="00A66825" w:rsidP="00845E7A">
      <w:pPr>
        <w:autoSpaceDE w:val="0"/>
        <w:autoSpaceDN w:val="0"/>
        <w:adjustRightInd w:val="0"/>
        <w:ind w:firstLine="709"/>
        <w:jc w:val="both"/>
        <w:rPr>
          <w:sz w:val="28"/>
          <w:szCs w:val="28"/>
        </w:rPr>
      </w:pPr>
      <w:r w:rsidRPr="00F30AD7">
        <w:rPr>
          <w:sz w:val="28"/>
          <w:szCs w:val="28"/>
        </w:rPr>
        <w:t>III группа по оплате труда от 2,0-2,4 окладов</w:t>
      </w:r>
      <w:r w:rsidR="00D807DB" w:rsidRPr="00F30AD7">
        <w:rPr>
          <w:sz w:val="28"/>
          <w:szCs w:val="28"/>
        </w:rPr>
        <w:t>;</w:t>
      </w:r>
    </w:p>
    <w:p w:rsidR="00A66825" w:rsidRPr="00F30AD7" w:rsidRDefault="00A66825" w:rsidP="00845E7A">
      <w:pPr>
        <w:autoSpaceDE w:val="0"/>
        <w:autoSpaceDN w:val="0"/>
        <w:adjustRightInd w:val="0"/>
        <w:ind w:firstLine="709"/>
        <w:jc w:val="both"/>
        <w:rPr>
          <w:sz w:val="28"/>
          <w:szCs w:val="28"/>
        </w:rPr>
      </w:pPr>
      <w:r w:rsidRPr="00F30AD7">
        <w:rPr>
          <w:sz w:val="28"/>
          <w:szCs w:val="28"/>
        </w:rPr>
        <w:t>IV группа по оплате труда от 1,5-1,9 окладов</w:t>
      </w:r>
      <w:r w:rsidR="00D807DB" w:rsidRPr="00F30AD7">
        <w:rPr>
          <w:sz w:val="28"/>
          <w:szCs w:val="28"/>
        </w:rPr>
        <w:t>.</w:t>
      </w:r>
    </w:p>
    <w:p w:rsidR="000B732C" w:rsidRPr="00F30AD7" w:rsidRDefault="00A66DD8" w:rsidP="00FC6732">
      <w:pPr>
        <w:autoSpaceDE w:val="0"/>
        <w:autoSpaceDN w:val="0"/>
        <w:adjustRightInd w:val="0"/>
        <w:ind w:firstLine="709"/>
        <w:jc w:val="both"/>
        <w:rPr>
          <w:sz w:val="28"/>
          <w:szCs w:val="28"/>
        </w:rPr>
      </w:pPr>
      <w:r w:rsidRPr="00F30AD7">
        <w:rPr>
          <w:sz w:val="28"/>
          <w:szCs w:val="28"/>
        </w:rPr>
        <w:t>6.</w:t>
      </w:r>
      <w:r w:rsidR="00682139" w:rsidRPr="00F30AD7">
        <w:rPr>
          <w:sz w:val="28"/>
          <w:szCs w:val="28"/>
        </w:rPr>
        <w:t>6</w:t>
      </w:r>
      <w:r w:rsidRPr="00F30AD7">
        <w:rPr>
          <w:sz w:val="28"/>
          <w:szCs w:val="28"/>
        </w:rPr>
        <w:t>.</w:t>
      </w:r>
      <w:r w:rsidR="006D1B74" w:rsidRPr="00F30AD7">
        <w:rPr>
          <w:sz w:val="28"/>
          <w:szCs w:val="28"/>
        </w:rPr>
        <w:t xml:space="preserve"> </w:t>
      </w:r>
      <w:r w:rsidR="000B732C" w:rsidRPr="00F30AD7">
        <w:rPr>
          <w:sz w:val="28"/>
          <w:szCs w:val="28"/>
        </w:rPr>
        <w:t>Размер должностного оклада заместителя руководителя учреждения устанавливается руководителем учреждения на 10 - 30 процентов ниже размеров должностного оклада руководителя учреждения.</w:t>
      </w:r>
    </w:p>
    <w:p w:rsidR="0073076F" w:rsidRPr="00F30AD7" w:rsidRDefault="00A66DD8" w:rsidP="00845E7A">
      <w:pPr>
        <w:autoSpaceDE w:val="0"/>
        <w:autoSpaceDN w:val="0"/>
        <w:adjustRightInd w:val="0"/>
        <w:ind w:firstLine="709"/>
        <w:jc w:val="both"/>
        <w:rPr>
          <w:sz w:val="28"/>
          <w:szCs w:val="28"/>
        </w:rPr>
      </w:pPr>
      <w:r w:rsidRPr="00F30AD7">
        <w:rPr>
          <w:sz w:val="28"/>
          <w:szCs w:val="28"/>
        </w:rPr>
        <w:t>6.</w:t>
      </w:r>
      <w:r w:rsidR="00682139" w:rsidRPr="00F30AD7">
        <w:rPr>
          <w:sz w:val="28"/>
          <w:szCs w:val="28"/>
        </w:rPr>
        <w:t>7</w:t>
      </w:r>
      <w:r w:rsidR="006D1B74" w:rsidRPr="00F30AD7">
        <w:rPr>
          <w:sz w:val="28"/>
          <w:szCs w:val="28"/>
        </w:rPr>
        <w:t>. Виды выплат компенсационного характера, размеры и условия их осуществления для руководител</w:t>
      </w:r>
      <w:r w:rsidR="00971044" w:rsidRPr="00F30AD7">
        <w:rPr>
          <w:sz w:val="28"/>
          <w:szCs w:val="28"/>
        </w:rPr>
        <w:t>я</w:t>
      </w:r>
      <w:r w:rsidR="000B732C" w:rsidRPr="00F30AD7">
        <w:rPr>
          <w:sz w:val="28"/>
          <w:szCs w:val="28"/>
        </w:rPr>
        <w:t>,</w:t>
      </w:r>
      <w:r w:rsidR="00E01A01" w:rsidRPr="00F30AD7">
        <w:rPr>
          <w:sz w:val="28"/>
          <w:szCs w:val="28"/>
        </w:rPr>
        <w:t xml:space="preserve"> </w:t>
      </w:r>
      <w:r w:rsidR="000B732C" w:rsidRPr="00F30AD7">
        <w:rPr>
          <w:sz w:val="28"/>
          <w:szCs w:val="28"/>
        </w:rPr>
        <w:t xml:space="preserve">заместителя руководителя </w:t>
      </w:r>
      <w:r w:rsidR="00FC6732" w:rsidRPr="00F30AD7">
        <w:rPr>
          <w:sz w:val="28"/>
          <w:szCs w:val="28"/>
        </w:rPr>
        <w:t xml:space="preserve">учреждения </w:t>
      </w:r>
      <w:r w:rsidR="006D1B74" w:rsidRPr="00F30AD7">
        <w:rPr>
          <w:sz w:val="28"/>
          <w:szCs w:val="28"/>
        </w:rPr>
        <w:t xml:space="preserve">устанавливаются </w:t>
      </w:r>
      <w:r w:rsidR="00FC6A76" w:rsidRPr="00F30AD7">
        <w:rPr>
          <w:sz w:val="28"/>
          <w:szCs w:val="28"/>
        </w:rPr>
        <w:t xml:space="preserve">в соответствии с </w:t>
      </w:r>
      <w:r w:rsidR="0073076F" w:rsidRPr="00F30AD7">
        <w:rPr>
          <w:sz w:val="28"/>
          <w:szCs w:val="28"/>
        </w:rPr>
        <w:t>трудовым законодательством и иными нормативными правовыми актами Российской Федерации, Красноярского края содержащими нормы трудового права и разделом 3 настоящего Положения.</w:t>
      </w:r>
    </w:p>
    <w:p w:rsidR="006D1B74" w:rsidRPr="00F30AD7" w:rsidRDefault="00A66DD8" w:rsidP="00845E7A">
      <w:pPr>
        <w:autoSpaceDE w:val="0"/>
        <w:autoSpaceDN w:val="0"/>
        <w:adjustRightInd w:val="0"/>
        <w:ind w:firstLine="709"/>
        <w:jc w:val="both"/>
        <w:rPr>
          <w:sz w:val="28"/>
          <w:szCs w:val="28"/>
        </w:rPr>
      </w:pPr>
      <w:r w:rsidRPr="00F30AD7">
        <w:rPr>
          <w:sz w:val="28"/>
          <w:szCs w:val="28"/>
        </w:rPr>
        <w:t>6.</w:t>
      </w:r>
      <w:r w:rsidR="00682139" w:rsidRPr="00F30AD7">
        <w:rPr>
          <w:sz w:val="28"/>
          <w:szCs w:val="28"/>
        </w:rPr>
        <w:t>8</w:t>
      </w:r>
      <w:r w:rsidRPr="00F30AD7">
        <w:rPr>
          <w:sz w:val="28"/>
          <w:szCs w:val="28"/>
        </w:rPr>
        <w:t>.</w:t>
      </w:r>
      <w:r w:rsidR="006D1B74" w:rsidRPr="00F30AD7">
        <w:rPr>
          <w:sz w:val="28"/>
          <w:szCs w:val="28"/>
        </w:rPr>
        <w:t xml:space="preserve"> Выплаты стимулир</w:t>
      </w:r>
      <w:r w:rsidR="00971044" w:rsidRPr="00F30AD7">
        <w:rPr>
          <w:sz w:val="28"/>
          <w:szCs w:val="28"/>
        </w:rPr>
        <w:t>ующего характера для руководител</w:t>
      </w:r>
      <w:r w:rsidR="00EF621B" w:rsidRPr="00F30AD7">
        <w:rPr>
          <w:sz w:val="28"/>
          <w:szCs w:val="28"/>
        </w:rPr>
        <w:t>я</w:t>
      </w:r>
      <w:r w:rsidR="000B732C" w:rsidRPr="00F30AD7">
        <w:rPr>
          <w:sz w:val="28"/>
          <w:szCs w:val="28"/>
        </w:rPr>
        <w:t>, заместителя руководителя</w:t>
      </w:r>
      <w:r w:rsidR="006D1B74" w:rsidRPr="00F30AD7">
        <w:rPr>
          <w:sz w:val="28"/>
          <w:szCs w:val="28"/>
        </w:rPr>
        <w:t xml:space="preserve"> </w:t>
      </w:r>
      <w:r w:rsidR="00FC6732" w:rsidRPr="00F30AD7">
        <w:rPr>
          <w:sz w:val="28"/>
          <w:szCs w:val="28"/>
        </w:rPr>
        <w:t xml:space="preserve">учреждения </w:t>
      </w:r>
      <w:r w:rsidR="006D1B74" w:rsidRPr="00F30AD7">
        <w:rPr>
          <w:sz w:val="28"/>
          <w:szCs w:val="28"/>
        </w:rPr>
        <w:t>производятся с учетом критериев оценки результативности и качества деятельности учреждения в пределах средств на осуществление выплат стимулирующего характера руководител</w:t>
      </w:r>
      <w:r w:rsidR="00FC6732" w:rsidRPr="00F30AD7">
        <w:rPr>
          <w:sz w:val="28"/>
          <w:szCs w:val="28"/>
        </w:rPr>
        <w:t>ю,</w:t>
      </w:r>
      <w:r w:rsidR="006D1B74" w:rsidRPr="00F30AD7">
        <w:rPr>
          <w:sz w:val="28"/>
          <w:szCs w:val="28"/>
        </w:rPr>
        <w:t xml:space="preserve"> </w:t>
      </w:r>
      <w:r w:rsidR="00FC6732" w:rsidRPr="00F30AD7">
        <w:rPr>
          <w:sz w:val="28"/>
          <w:szCs w:val="28"/>
        </w:rPr>
        <w:t>заместителя руководителя учреждения (приложение 7).</w:t>
      </w:r>
    </w:p>
    <w:p w:rsidR="00BD2DBF" w:rsidRPr="00F30AD7" w:rsidRDefault="00A66DD8" w:rsidP="00845E7A">
      <w:pPr>
        <w:autoSpaceDE w:val="0"/>
        <w:autoSpaceDN w:val="0"/>
        <w:adjustRightInd w:val="0"/>
        <w:ind w:firstLine="709"/>
        <w:jc w:val="both"/>
        <w:rPr>
          <w:sz w:val="28"/>
          <w:szCs w:val="28"/>
        </w:rPr>
      </w:pPr>
      <w:r w:rsidRPr="00F30AD7">
        <w:rPr>
          <w:sz w:val="28"/>
          <w:szCs w:val="28"/>
        </w:rPr>
        <w:t>6.</w:t>
      </w:r>
      <w:r w:rsidR="00682139" w:rsidRPr="00F30AD7">
        <w:rPr>
          <w:sz w:val="28"/>
          <w:szCs w:val="28"/>
        </w:rPr>
        <w:t>9</w:t>
      </w:r>
      <w:r w:rsidR="006D1B74" w:rsidRPr="00F30AD7">
        <w:rPr>
          <w:sz w:val="28"/>
          <w:szCs w:val="28"/>
        </w:rPr>
        <w:t>. Объем средств на осуществление выплат стимулирующего характера руководител</w:t>
      </w:r>
      <w:r w:rsidR="004D494B" w:rsidRPr="00F30AD7">
        <w:rPr>
          <w:sz w:val="28"/>
          <w:szCs w:val="28"/>
        </w:rPr>
        <w:t>ю</w:t>
      </w:r>
      <w:r w:rsidR="000B732C" w:rsidRPr="00F30AD7">
        <w:rPr>
          <w:sz w:val="28"/>
          <w:szCs w:val="28"/>
        </w:rPr>
        <w:t>,</w:t>
      </w:r>
      <w:r w:rsidR="006D1B74" w:rsidRPr="00F30AD7">
        <w:rPr>
          <w:sz w:val="28"/>
          <w:szCs w:val="28"/>
        </w:rPr>
        <w:t xml:space="preserve"> </w:t>
      </w:r>
      <w:r w:rsidR="000B732C" w:rsidRPr="00F30AD7">
        <w:rPr>
          <w:sz w:val="28"/>
          <w:szCs w:val="28"/>
        </w:rPr>
        <w:t>заместител</w:t>
      </w:r>
      <w:r w:rsidR="0024631F" w:rsidRPr="00F30AD7">
        <w:rPr>
          <w:sz w:val="28"/>
          <w:szCs w:val="28"/>
        </w:rPr>
        <w:t>ю</w:t>
      </w:r>
      <w:r w:rsidR="000B732C" w:rsidRPr="00F30AD7">
        <w:rPr>
          <w:sz w:val="28"/>
          <w:szCs w:val="28"/>
        </w:rPr>
        <w:t xml:space="preserve"> руководителя </w:t>
      </w:r>
      <w:r w:rsidR="008B1719" w:rsidRPr="00F30AD7">
        <w:rPr>
          <w:sz w:val="28"/>
          <w:szCs w:val="28"/>
        </w:rPr>
        <w:t xml:space="preserve">учреждения </w:t>
      </w:r>
      <w:r w:rsidR="006D1B74" w:rsidRPr="00F30AD7">
        <w:rPr>
          <w:sz w:val="28"/>
          <w:szCs w:val="28"/>
        </w:rPr>
        <w:t xml:space="preserve">выделяется в бюджетной </w:t>
      </w:r>
      <w:r w:rsidR="00BD2DBF" w:rsidRPr="00F30AD7">
        <w:rPr>
          <w:sz w:val="28"/>
          <w:szCs w:val="28"/>
        </w:rPr>
        <w:t>смете.</w:t>
      </w:r>
    </w:p>
    <w:p w:rsidR="00243188" w:rsidRPr="00F30AD7" w:rsidRDefault="00A66DD8" w:rsidP="00243188">
      <w:pPr>
        <w:autoSpaceDE w:val="0"/>
        <w:autoSpaceDN w:val="0"/>
        <w:adjustRightInd w:val="0"/>
        <w:ind w:firstLine="709"/>
        <w:jc w:val="both"/>
        <w:rPr>
          <w:sz w:val="28"/>
          <w:szCs w:val="28"/>
        </w:rPr>
      </w:pPr>
      <w:r w:rsidRPr="00F30AD7">
        <w:rPr>
          <w:sz w:val="28"/>
          <w:szCs w:val="28"/>
        </w:rPr>
        <w:t>6.</w:t>
      </w:r>
      <w:r w:rsidR="00682139" w:rsidRPr="00F30AD7">
        <w:rPr>
          <w:sz w:val="28"/>
          <w:szCs w:val="28"/>
        </w:rPr>
        <w:t>10</w:t>
      </w:r>
      <w:r w:rsidR="006D1B74" w:rsidRPr="00F30AD7">
        <w:rPr>
          <w:sz w:val="28"/>
          <w:szCs w:val="28"/>
        </w:rPr>
        <w:t xml:space="preserve">. </w:t>
      </w:r>
      <w:r w:rsidR="00243188" w:rsidRPr="00F30AD7">
        <w:rPr>
          <w:sz w:val="28"/>
          <w:szCs w:val="28"/>
        </w:rPr>
        <w:t xml:space="preserve">Объем средств на осуществление выплат стимулирующего характера руководителю, заместителю руководителя учреждения определяется в кратном отношении к размерам должностных окладов руководителя учреждения. </w:t>
      </w:r>
    </w:p>
    <w:p w:rsidR="00243188" w:rsidRPr="00F30AD7" w:rsidRDefault="00243188" w:rsidP="00243188">
      <w:pPr>
        <w:autoSpaceDE w:val="0"/>
        <w:autoSpaceDN w:val="0"/>
        <w:adjustRightInd w:val="0"/>
        <w:ind w:firstLine="709"/>
        <w:jc w:val="both"/>
        <w:rPr>
          <w:sz w:val="28"/>
          <w:szCs w:val="28"/>
        </w:rPr>
      </w:pPr>
      <w:r w:rsidRPr="00F30AD7">
        <w:rPr>
          <w:sz w:val="28"/>
          <w:szCs w:val="28"/>
        </w:rPr>
        <w:t xml:space="preserve">Предельное количество должностных окладов руководителя учреждения, заместителя руководителя учреждения, учитываемых при </w:t>
      </w:r>
      <w:r w:rsidRPr="00F30AD7">
        <w:rPr>
          <w:sz w:val="28"/>
          <w:szCs w:val="28"/>
        </w:rPr>
        <w:lastRenderedPageBreak/>
        <w:t>определении объема средств на выплаты стимулирующего характера руководителям учреждений, установленных в соответствии с решением Минусинского городского Совета депутатов от 21.08.2013 № 10-83р «О системах оплаты труда работников муниципальных учреждений»,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составляет по учреждениям по сопровождению деятельности органов местного самоуправления до 34 окладов.</w:t>
      </w:r>
    </w:p>
    <w:p w:rsidR="00243188" w:rsidRPr="00F30AD7" w:rsidRDefault="00243188" w:rsidP="00243188">
      <w:pPr>
        <w:autoSpaceDE w:val="0"/>
        <w:autoSpaceDN w:val="0"/>
        <w:adjustRightInd w:val="0"/>
        <w:ind w:firstLine="709"/>
        <w:jc w:val="both"/>
        <w:rPr>
          <w:sz w:val="28"/>
          <w:szCs w:val="28"/>
        </w:rPr>
      </w:pPr>
      <w:r w:rsidRPr="00F30AD7">
        <w:rPr>
          <w:sz w:val="28"/>
          <w:szCs w:val="28"/>
        </w:rPr>
        <w:t>Стимулирующие выплаты руководителю</w:t>
      </w:r>
      <w:r w:rsidR="00FC6732" w:rsidRPr="00F30AD7">
        <w:rPr>
          <w:sz w:val="28"/>
          <w:szCs w:val="28"/>
        </w:rPr>
        <w:t>,</w:t>
      </w:r>
      <w:r w:rsidRPr="00F30AD7">
        <w:rPr>
          <w:sz w:val="28"/>
          <w:szCs w:val="28"/>
        </w:rPr>
        <w:t xml:space="preserve"> заместителю руководителя учреждения предусмотрены не более 50% от фонда стимулирующих выплат учреждения»;</w:t>
      </w:r>
    </w:p>
    <w:p w:rsidR="006D1B74" w:rsidRPr="00F30AD7" w:rsidRDefault="00A66DD8" w:rsidP="00243188">
      <w:pPr>
        <w:autoSpaceDE w:val="0"/>
        <w:autoSpaceDN w:val="0"/>
        <w:adjustRightInd w:val="0"/>
        <w:ind w:firstLine="709"/>
        <w:jc w:val="both"/>
        <w:rPr>
          <w:sz w:val="28"/>
          <w:szCs w:val="28"/>
        </w:rPr>
      </w:pPr>
      <w:r w:rsidRPr="00F30AD7">
        <w:rPr>
          <w:sz w:val="28"/>
          <w:szCs w:val="28"/>
        </w:rPr>
        <w:t>6.1</w:t>
      </w:r>
      <w:r w:rsidR="00CA6387" w:rsidRPr="00F30AD7">
        <w:rPr>
          <w:sz w:val="28"/>
          <w:szCs w:val="28"/>
        </w:rPr>
        <w:t>0</w:t>
      </w:r>
      <w:r w:rsidRPr="00F30AD7">
        <w:rPr>
          <w:sz w:val="28"/>
          <w:szCs w:val="28"/>
        </w:rPr>
        <w:t>.</w:t>
      </w:r>
      <w:r w:rsidR="00682139" w:rsidRPr="00F30AD7">
        <w:rPr>
          <w:sz w:val="28"/>
          <w:szCs w:val="28"/>
        </w:rPr>
        <w:t>1.</w:t>
      </w:r>
      <w:r w:rsidR="006D1B74" w:rsidRPr="00F30AD7">
        <w:rPr>
          <w:sz w:val="28"/>
          <w:szCs w:val="28"/>
        </w:rPr>
        <w:t xml:space="preserve"> Порядок использования средств на осуществление выплат стимулирующего характера руководител</w:t>
      </w:r>
      <w:r w:rsidR="00EC4A7D" w:rsidRPr="00F30AD7">
        <w:rPr>
          <w:sz w:val="28"/>
          <w:szCs w:val="28"/>
        </w:rPr>
        <w:t>ю</w:t>
      </w:r>
      <w:r w:rsidR="000B732C" w:rsidRPr="00F30AD7">
        <w:rPr>
          <w:sz w:val="28"/>
          <w:szCs w:val="28"/>
        </w:rPr>
        <w:t>, заместителю руководителя</w:t>
      </w:r>
      <w:r w:rsidR="006D1B74" w:rsidRPr="00F30AD7">
        <w:rPr>
          <w:sz w:val="28"/>
          <w:szCs w:val="28"/>
        </w:rPr>
        <w:t xml:space="preserve"> </w:t>
      </w:r>
      <w:r w:rsidR="00FC6732" w:rsidRPr="00F30AD7">
        <w:rPr>
          <w:sz w:val="28"/>
          <w:szCs w:val="28"/>
        </w:rPr>
        <w:t xml:space="preserve">учреждения </w:t>
      </w:r>
      <w:r w:rsidR="006D1B74" w:rsidRPr="00F30AD7">
        <w:rPr>
          <w:sz w:val="28"/>
          <w:szCs w:val="28"/>
        </w:rPr>
        <w:t xml:space="preserve">устанавливается </w:t>
      </w:r>
      <w:r w:rsidR="00941D88" w:rsidRPr="00F30AD7">
        <w:rPr>
          <w:sz w:val="28"/>
          <w:szCs w:val="28"/>
        </w:rPr>
        <w:t xml:space="preserve">настоящим </w:t>
      </w:r>
      <w:r w:rsidRPr="00F30AD7">
        <w:rPr>
          <w:sz w:val="28"/>
          <w:szCs w:val="28"/>
        </w:rPr>
        <w:t>Положением</w:t>
      </w:r>
      <w:r w:rsidR="006D1B74" w:rsidRPr="00F30AD7">
        <w:rPr>
          <w:sz w:val="28"/>
          <w:szCs w:val="28"/>
        </w:rPr>
        <w:t>.</w:t>
      </w:r>
    </w:p>
    <w:p w:rsidR="00941D88" w:rsidRPr="00F30AD7" w:rsidRDefault="00941D88" w:rsidP="00845E7A">
      <w:pPr>
        <w:pStyle w:val="ConsPlusNormal"/>
        <w:widowControl/>
        <w:ind w:firstLine="709"/>
        <w:jc w:val="both"/>
        <w:rPr>
          <w:rFonts w:ascii="Times New Roman" w:hAnsi="Times New Roman" w:cs="Times New Roman"/>
          <w:sz w:val="28"/>
          <w:szCs w:val="28"/>
        </w:rPr>
      </w:pPr>
      <w:r w:rsidRPr="00F30AD7">
        <w:rPr>
          <w:rFonts w:ascii="Times New Roman" w:hAnsi="Times New Roman" w:cs="Times New Roman"/>
          <w:sz w:val="28"/>
          <w:szCs w:val="28"/>
        </w:rPr>
        <w:t>6.1</w:t>
      </w:r>
      <w:r w:rsidR="00CA6387" w:rsidRPr="00F30AD7">
        <w:rPr>
          <w:rFonts w:ascii="Times New Roman" w:hAnsi="Times New Roman" w:cs="Times New Roman"/>
          <w:sz w:val="28"/>
          <w:szCs w:val="28"/>
        </w:rPr>
        <w:t>0</w:t>
      </w:r>
      <w:r w:rsidRPr="00F30AD7">
        <w:rPr>
          <w:rFonts w:ascii="Times New Roman" w:hAnsi="Times New Roman" w:cs="Times New Roman"/>
          <w:sz w:val="28"/>
          <w:szCs w:val="28"/>
        </w:rPr>
        <w:t>.</w:t>
      </w:r>
      <w:r w:rsidR="00682139" w:rsidRPr="00F30AD7">
        <w:rPr>
          <w:rFonts w:ascii="Times New Roman" w:hAnsi="Times New Roman" w:cs="Times New Roman"/>
          <w:sz w:val="28"/>
          <w:szCs w:val="28"/>
        </w:rPr>
        <w:t>2</w:t>
      </w:r>
      <w:r w:rsidRPr="00F30AD7">
        <w:rPr>
          <w:rFonts w:ascii="Times New Roman" w:hAnsi="Times New Roman" w:cs="Times New Roman"/>
          <w:sz w:val="28"/>
          <w:szCs w:val="28"/>
        </w:rPr>
        <w:t>. Распределение средств на осуществление выплат стимулирующего характера руководител</w:t>
      </w:r>
      <w:r w:rsidR="00EF621B" w:rsidRPr="00F30AD7">
        <w:rPr>
          <w:rFonts w:ascii="Times New Roman" w:hAnsi="Times New Roman" w:cs="Times New Roman"/>
          <w:sz w:val="28"/>
          <w:szCs w:val="28"/>
        </w:rPr>
        <w:t>ю</w:t>
      </w:r>
      <w:r w:rsidR="00D807DB" w:rsidRPr="00F30AD7">
        <w:rPr>
          <w:rFonts w:ascii="Times New Roman" w:hAnsi="Times New Roman" w:cs="Times New Roman"/>
          <w:sz w:val="28"/>
          <w:szCs w:val="28"/>
        </w:rPr>
        <w:t xml:space="preserve"> учреждения</w:t>
      </w:r>
      <w:r w:rsidRPr="00F30AD7">
        <w:rPr>
          <w:rFonts w:ascii="Times New Roman" w:hAnsi="Times New Roman" w:cs="Times New Roman"/>
          <w:sz w:val="28"/>
          <w:szCs w:val="28"/>
        </w:rPr>
        <w:t xml:space="preserve"> осуществляется </w:t>
      </w:r>
      <w:r w:rsidR="00FC6732" w:rsidRPr="00F30AD7">
        <w:rPr>
          <w:rFonts w:ascii="Times New Roman" w:hAnsi="Times New Roman" w:cs="Times New Roman"/>
          <w:sz w:val="28"/>
          <w:szCs w:val="28"/>
        </w:rPr>
        <w:t xml:space="preserve">ежемесячно, </w:t>
      </w:r>
      <w:r w:rsidRPr="00F30AD7">
        <w:rPr>
          <w:rFonts w:ascii="Times New Roman" w:hAnsi="Times New Roman" w:cs="Times New Roman"/>
          <w:sz w:val="28"/>
          <w:szCs w:val="28"/>
        </w:rPr>
        <w:t xml:space="preserve">ежеквартально </w:t>
      </w:r>
      <w:r w:rsidR="00FC6732" w:rsidRPr="00F30AD7">
        <w:rPr>
          <w:rFonts w:ascii="Times New Roman" w:hAnsi="Times New Roman" w:cs="Times New Roman"/>
          <w:sz w:val="28"/>
          <w:szCs w:val="28"/>
        </w:rPr>
        <w:t>и</w:t>
      </w:r>
      <w:r w:rsidRPr="00F30AD7">
        <w:rPr>
          <w:rFonts w:ascii="Times New Roman" w:hAnsi="Times New Roman" w:cs="Times New Roman"/>
          <w:sz w:val="28"/>
          <w:szCs w:val="28"/>
        </w:rPr>
        <w:t>ли</w:t>
      </w:r>
      <w:r w:rsidR="00FC6732" w:rsidRPr="00F30AD7">
        <w:rPr>
          <w:rFonts w:ascii="Times New Roman" w:hAnsi="Times New Roman" w:cs="Times New Roman"/>
          <w:sz w:val="28"/>
          <w:szCs w:val="28"/>
        </w:rPr>
        <w:t xml:space="preserve"> на год</w:t>
      </w:r>
      <w:r w:rsidRPr="00F30AD7">
        <w:rPr>
          <w:rFonts w:ascii="Times New Roman" w:hAnsi="Times New Roman" w:cs="Times New Roman"/>
          <w:sz w:val="28"/>
          <w:szCs w:val="28"/>
        </w:rPr>
        <w:t xml:space="preserve"> с учетом мнения рабочей группы по установлению стимулирующих выплат</w:t>
      </w:r>
      <w:r w:rsidR="00C442EA" w:rsidRPr="00F30AD7">
        <w:rPr>
          <w:rFonts w:ascii="Times New Roman" w:hAnsi="Times New Roman" w:cs="Times New Roman"/>
          <w:sz w:val="28"/>
          <w:szCs w:val="28"/>
        </w:rPr>
        <w:t xml:space="preserve"> образованной </w:t>
      </w:r>
      <w:r w:rsidR="00BD2DBF" w:rsidRPr="00F30AD7">
        <w:rPr>
          <w:rFonts w:ascii="Times New Roman" w:hAnsi="Times New Roman" w:cs="Times New Roman"/>
          <w:sz w:val="28"/>
          <w:szCs w:val="28"/>
        </w:rPr>
        <w:t>главным распорядителем</w:t>
      </w:r>
      <w:r w:rsidR="00E20E65" w:rsidRPr="00F30AD7">
        <w:rPr>
          <w:rFonts w:ascii="Times New Roman" w:hAnsi="Times New Roman" w:cs="Times New Roman"/>
          <w:sz w:val="28"/>
          <w:szCs w:val="28"/>
        </w:rPr>
        <w:t xml:space="preserve"> </w:t>
      </w:r>
      <w:r w:rsidRPr="00F30AD7">
        <w:rPr>
          <w:rFonts w:ascii="Times New Roman" w:hAnsi="Times New Roman" w:cs="Times New Roman"/>
          <w:sz w:val="28"/>
          <w:szCs w:val="28"/>
        </w:rPr>
        <w:t>(далее –</w:t>
      </w:r>
      <w:r w:rsidR="00643927" w:rsidRPr="00F30AD7">
        <w:rPr>
          <w:rFonts w:ascii="Times New Roman" w:hAnsi="Times New Roman" w:cs="Times New Roman"/>
          <w:sz w:val="28"/>
          <w:szCs w:val="28"/>
        </w:rPr>
        <w:t xml:space="preserve"> </w:t>
      </w:r>
      <w:r w:rsidRPr="00F30AD7">
        <w:rPr>
          <w:rFonts w:ascii="Times New Roman" w:hAnsi="Times New Roman" w:cs="Times New Roman"/>
          <w:sz w:val="28"/>
          <w:szCs w:val="28"/>
        </w:rPr>
        <w:t xml:space="preserve">рабочая группа). </w:t>
      </w:r>
    </w:p>
    <w:p w:rsidR="00B67479" w:rsidRPr="00F30AD7" w:rsidRDefault="00B67479" w:rsidP="00845E7A">
      <w:pPr>
        <w:pStyle w:val="Default"/>
        <w:ind w:firstLine="709"/>
        <w:jc w:val="both"/>
        <w:rPr>
          <w:color w:val="auto"/>
          <w:sz w:val="28"/>
          <w:szCs w:val="28"/>
        </w:rPr>
      </w:pPr>
      <w:r w:rsidRPr="00F30AD7">
        <w:rPr>
          <w:color w:val="auto"/>
          <w:sz w:val="28"/>
          <w:szCs w:val="28"/>
        </w:rPr>
        <w:t xml:space="preserve">Распределение средств на осуществление выплат стимулирующего характера </w:t>
      </w:r>
      <w:r w:rsidR="00ED4DC9" w:rsidRPr="00F30AD7">
        <w:rPr>
          <w:color w:val="auto"/>
          <w:sz w:val="28"/>
          <w:szCs w:val="28"/>
        </w:rPr>
        <w:t xml:space="preserve">заместителю </w:t>
      </w:r>
      <w:r w:rsidRPr="00F30AD7">
        <w:rPr>
          <w:color w:val="auto"/>
          <w:sz w:val="28"/>
          <w:szCs w:val="28"/>
        </w:rPr>
        <w:t xml:space="preserve">руководителю учреждения осуществляется ежемесячно, ежеквартально или на год с учетом мнения рабочей группы </w:t>
      </w:r>
      <w:r w:rsidR="00ED4DC9" w:rsidRPr="00F30AD7">
        <w:rPr>
          <w:color w:val="auto"/>
          <w:sz w:val="28"/>
          <w:szCs w:val="28"/>
        </w:rPr>
        <w:t xml:space="preserve">учреждения </w:t>
      </w:r>
      <w:r w:rsidRPr="00F30AD7">
        <w:rPr>
          <w:color w:val="auto"/>
          <w:sz w:val="28"/>
          <w:szCs w:val="28"/>
        </w:rPr>
        <w:t>по установлению стимулирующих выплат (далее – рабочая группа</w:t>
      </w:r>
      <w:r w:rsidR="00ED4DC9" w:rsidRPr="00F30AD7">
        <w:rPr>
          <w:color w:val="auto"/>
          <w:sz w:val="28"/>
          <w:szCs w:val="28"/>
        </w:rPr>
        <w:t xml:space="preserve"> учреждения</w:t>
      </w:r>
      <w:r w:rsidRPr="00F30AD7">
        <w:rPr>
          <w:color w:val="auto"/>
          <w:sz w:val="28"/>
          <w:szCs w:val="28"/>
        </w:rPr>
        <w:t>).</w:t>
      </w:r>
    </w:p>
    <w:p w:rsidR="00685B9C" w:rsidRPr="00F30AD7" w:rsidRDefault="00941D88" w:rsidP="00845E7A">
      <w:pPr>
        <w:pStyle w:val="Default"/>
        <w:ind w:firstLine="709"/>
        <w:jc w:val="both"/>
        <w:rPr>
          <w:color w:val="auto"/>
          <w:sz w:val="28"/>
          <w:szCs w:val="28"/>
        </w:rPr>
      </w:pPr>
      <w:r w:rsidRPr="00F30AD7">
        <w:rPr>
          <w:color w:val="auto"/>
          <w:sz w:val="28"/>
          <w:szCs w:val="28"/>
        </w:rPr>
        <w:t>6.1</w:t>
      </w:r>
      <w:r w:rsidR="00CA6387" w:rsidRPr="00F30AD7">
        <w:rPr>
          <w:color w:val="auto"/>
          <w:sz w:val="28"/>
          <w:szCs w:val="28"/>
        </w:rPr>
        <w:t>0</w:t>
      </w:r>
      <w:r w:rsidRPr="00F30AD7">
        <w:rPr>
          <w:color w:val="auto"/>
          <w:sz w:val="28"/>
          <w:szCs w:val="28"/>
        </w:rPr>
        <w:t>.</w:t>
      </w:r>
      <w:r w:rsidR="00682139" w:rsidRPr="00F30AD7">
        <w:rPr>
          <w:color w:val="auto"/>
          <w:sz w:val="28"/>
          <w:szCs w:val="28"/>
        </w:rPr>
        <w:t>3</w:t>
      </w:r>
      <w:r w:rsidRPr="00F30AD7">
        <w:rPr>
          <w:color w:val="auto"/>
          <w:sz w:val="28"/>
          <w:szCs w:val="28"/>
        </w:rPr>
        <w:t xml:space="preserve">. </w:t>
      </w:r>
      <w:r w:rsidR="00685B9C" w:rsidRPr="00F30AD7">
        <w:rPr>
          <w:color w:val="auto"/>
          <w:sz w:val="28"/>
          <w:szCs w:val="28"/>
        </w:rPr>
        <w:t>Главный распорядитель</w:t>
      </w:r>
      <w:r w:rsidR="00E20E65" w:rsidRPr="00F30AD7">
        <w:rPr>
          <w:color w:val="auto"/>
          <w:sz w:val="28"/>
          <w:szCs w:val="28"/>
        </w:rPr>
        <w:t xml:space="preserve"> </w:t>
      </w:r>
      <w:r w:rsidRPr="00F30AD7">
        <w:rPr>
          <w:color w:val="auto"/>
          <w:sz w:val="28"/>
          <w:szCs w:val="28"/>
        </w:rPr>
        <w:t>представляет в рабочую группу аналитическую информацию о показателях деятельности учреждени</w:t>
      </w:r>
      <w:r w:rsidR="00EF621B" w:rsidRPr="00F30AD7">
        <w:rPr>
          <w:color w:val="auto"/>
          <w:sz w:val="28"/>
          <w:szCs w:val="28"/>
        </w:rPr>
        <w:t>я</w:t>
      </w:r>
      <w:r w:rsidR="00685B9C" w:rsidRPr="00F30AD7">
        <w:rPr>
          <w:color w:val="auto"/>
          <w:sz w:val="28"/>
          <w:szCs w:val="28"/>
        </w:rPr>
        <w:t>.</w:t>
      </w:r>
    </w:p>
    <w:p w:rsidR="00941D88" w:rsidRPr="00F30AD7" w:rsidRDefault="00941D88" w:rsidP="00845E7A">
      <w:pPr>
        <w:pStyle w:val="Default"/>
        <w:ind w:firstLine="709"/>
        <w:jc w:val="both"/>
        <w:rPr>
          <w:color w:val="auto"/>
          <w:sz w:val="28"/>
          <w:szCs w:val="28"/>
        </w:rPr>
      </w:pPr>
      <w:r w:rsidRPr="00F30AD7">
        <w:rPr>
          <w:color w:val="auto"/>
          <w:sz w:val="28"/>
          <w:szCs w:val="28"/>
        </w:rPr>
        <w:t>6.1</w:t>
      </w:r>
      <w:r w:rsidR="00CA6387" w:rsidRPr="00F30AD7">
        <w:rPr>
          <w:color w:val="auto"/>
          <w:sz w:val="28"/>
          <w:szCs w:val="28"/>
        </w:rPr>
        <w:t>0</w:t>
      </w:r>
      <w:r w:rsidRPr="00F30AD7">
        <w:rPr>
          <w:color w:val="auto"/>
          <w:sz w:val="28"/>
          <w:szCs w:val="28"/>
        </w:rPr>
        <w:t>.</w:t>
      </w:r>
      <w:r w:rsidR="00682139" w:rsidRPr="00F30AD7">
        <w:rPr>
          <w:color w:val="auto"/>
          <w:sz w:val="28"/>
          <w:szCs w:val="28"/>
        </w:rPr>
        <w:t>4</w:t>
      </w:r>
      <w:r w:rsidRPr="00F30AD7">
        <w:rPr>
          <w:color w:val="auto"/>
          <w:sz w:val="28"/>
          <w:szCs w:val="28"/>
        </w:rPr>
        <w:t>. Руководител</w:t>
      </w:r>
      <w:r w:rsidR="00EF621B" w:rsidRPr="00F30AD7">
        <w:rPr>
          <w:color w:val="auto"/>
          <w:sz w:val="28"/>
          <w:szCs w:val="28"/>
        </w:rPr>
        <w:t>ь</w:t>
      </w:r>
      <w:r w:rsidR="00D807DB" w:rsidRPr="00F30AD7">
        <w:rPr>
          <w:color w:val="auto"/>
          <w:sz w:val="28"/>
          <w:szCs w:val="28"/>
        </w:rPr>
        <w:t xml:space="preserve"> учреждения</w:t>
      </w:r>
      <w:r w:rsidR="00102FBE" w:rsidRPr="00F30AD7">
        <w:rPr>
          <w:color w:val="auto"/>
          <w:sz w:val="28"/>
          <w:szCs w:val="28"/>
        </w:rPr>
        <w:t xml:space="preserve"> </w:t>
      </w:r>
      <w:r w:rsidRPr="00F30AD7">
        <w:rPr>
          <w:color w:val="auto"/>
          <w:sz w:val="28"/>
          <w:szCs w:val="28"/>
        </w:rPr>
        <w:t>име</w:t>
      </w:r>
      <w:r w:rsidR="00D807DB" w:rsidRPr="00F30AD7">
        <w:rPr>
          <w:color w:val="auto"/>
          <w:sz w:val="28"/>
          <w:szCs w:val="28"/>
        </w:rPr>
        <w:t>ю</w:t>
      </w:r>
      <w:r w:rsidRPr="00F30AD7">
        <w:rPr>
          <w:color w:val="auto"/>
          <w:sz w:val="28"/>
          <w:szCs w:val="28"/>
        </w:rPr>
        <w:t>т право присутствовать на заседании рабочей группы и давать необходимые пояснения.</w:t>
      </w:r>
    </w:p>
    <w:p w:rsidR="00941D88" w:rsidRPr="00F30AD7" w:rsidRDefault="00941D88" w:rsidP="00845E7A">
      <w:pPr>
        <w:pStyle w:val="Default"/>
        <w:ind w:firstLine="709"/>
        <w:jc w:val="both"/>
        <w:rPr>
          <w:color w:val="auto"/>
          <w:sz w:val="28"/>
          <w:szCs w:val="28"/>
        </w:rPr>
      </w:pPr>
      <w:r w:rsidRPr="00F30AD7">
        <w:rPr>
          <w:color w:val="auto"/>
          <w:sz w:val="28"/>
          <w:szCs w:val="28"/>
        </w:rPr>
        <w:t>6.1</w:t>
      </w:r>
      <w:r w:rsidR="00CA6387" w:rsidRPr="00F30AD7">
        <w:rPr>
          <w:color w:val="auto"/>
          <w:sz w:val="28"/>
          <w:szCs w:val="28"/>
        </w:rPr>
        <w:t>0</w:t>
      </w:r>
      <w:r w:rsidRPr="00F30AD7">
        <w:rPr>
          <w:color w:val="auto"/>
          <w:sz w:val="28"/>
          <w:szCs w:val="28"/>
        </w:rPr>
        <w:t>.</w:t>
      </w:r>
      <w:r w:rsidR="00682139" w:rsidRPr="00F30AD7">
        <w:rPr>
          <w:color w:val="auto"/>
          <w:sz w:val="28"/>
          <w:szCs w:val="28"/>
        </w:rPr>
        <w:t>5</w:t>
      </w:r>
      <w:r w:rsidRPr="00F30AD7">
        <w:rPr>
          <w:color w:val="auto"/>
          <w:sz w:val="28"/>
          <w:szCs w:val="28"/>
        </w:rPr>
        <w:t>. Рабочая группа</w:t>
      </w:r>
      <w:r w:rsidR="00EF621B" w:rsidRPr="00F30AD7">
        <w:rPr>
          <w:color w:val="auto"/>
          <w:sz w:val="28"/>
          <w:szCs w:val="28"/>
        </w:rPr>
        <w:t xml:space="preserve"> </w:t>
      </w:r>
      <w:r w:rsidRPr="00F30AD7">
        <w:rPr>
          <w:color w:val="auto"/>
          <w:sz w:val="28"/>
          <w:szCs w:val="28"/>
        </w:rPr>
        <w:t>может рекомендовать</w:t>
      </w:r>
      <w:r w:rsidR="00EF621B" w:rsidRPr="00F30AD7">
        <w:rPr>
          <w:color w:val="auto"/>
          <w:sz w:val="28"/>
          <w:szCs w:val="28"/>
        </w:rPr>
        <w:t xml:space="preserve"> </w:t>
      </w:r>
      <w:r w:rsidRPr="00F30AD7">
        <w:rPr>
          <w:color w:val="auto"/>
          <w:sz w:val="28"/>
          <w:szCs w:val="28"/>
        </w:rPr>
        <w:t>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w:t>
      </w:r>
      <w:r w:rsidR="00EF621B" w:rsidRPr="00F30AD7">
        <w:rPr>
          <w:color w:val="auto"/>
          <w:sz w:val="28"/>
          <w:szCs w:val="28"/>
        </w:rPr>
        <w:t xml:space="preserve"> </w:t>
      </w:r>
      <w:r w:rsidRPr="00F30AD7">
        <w:rPr>
          <w:color w:val="auto"/>
          <w:sz w:val="28"/>
          <w:szCs w:val="28"/>
        </w:rPr>
        <w:t>рабочей группы</w:t>
      </w:r>
      <w:r w:rsidR="004633AF" w:rsidRPr="00F30AD7">
        <w:rPr>
          <w:color w:val="auto"/>
          <w:sz w:val="28"/>
          <w:szCs w:val="28"/>
        </w:rPr>
        <w:t>,</w:t>
      </w:r>
      <w:r w:rsidR="00EF621B" w:rsidRPr="00F30AD7">
        <w:rPr>
          <w:color w:val="auto"/>
          <w:sz w:val="28"/>
          <w:szCs w:val="28"/>
        </w:rPr>
        <w:t xml:space="preserve"> </w:t>
      </w:r>
      <w:r w:rsidR="00685B9C" w:rsidRPr="00F30AD7">
        <w:rPr>
          <w:color w:val="auto"/>
          <w:sz w:val="28"/>
          <w:szCs w:val="28"/>
        </w:rPr>
        <w:t>главный распорядитель</w:t>
      </w:r>
      <w:r w:rsidR="00EF621B" w:rsidRPr="00F30AD7">
        <w:rPr>
          <w:color w:val="auto"/>
          <w:sz w:val="28"/>
          <w:szCs w:val="28"/>
        </w:rPr>
        <w:t xml:space="preserve"> </w:t>
      </w:r>
      <w:r w:rsidRPr="00F30AD7">
        <w:rPr>
          <w:color w:val="auto"/>
          <w:sz w:val="28"/>
          <w:szCs w:val="28"/>
        </w:rPr>
        <w:t>издает приказ об установлении стимулирующих выплат.</w:t>
      </w:r>
    </w:p>
    <w:p w:rsidR="00941D88" w:rsidRPr="00F30AD7" w:rsidRDefault="00941D88" w:rsidP="00845E7A">
      <w:pPr>
        <w:autoSpaceDE w:val="0"/>
        <w:autoSpaceDN w:val="0"/>
        <w:adjustRightInd w:val="0"/>
        <w:ind w:firstLine="709"/>
        <w:jc w:val="both"/>
        <w:rPr>
          <w:sz w:val="28"/>
          <w:szCs w:val="28"/>
        </w:rPr>
      </w:pPr>
      <w:r w:rsidRPr="00F30AD7">
        <w:rPr>
          <w:sz w:val="28"/>
          <w:szCs w:val="28"/>
        </w:rPr>
        <w:t>6.1</w:t>
      </w:r>
      <w:r w:rsidR="00CA6387" w:rsidRPr="00F30AD7">
        <w:rPr>
          <w:sz w:val="28"/>
          <w:szCs w:val="28"/>
        </w:rPr>
        <w:t>0</w:t>
      </w:r>
      <w:r w:rsidRPr="00F30AD7">
        <w:rPr>
          <w:sz w:val="28"/>
          <w:szCs w:val="28"/>
        </w:rPr>
        <w:t>.</w:t>
      </w:r>
      <w:r w:rsidR="00682139" w:rsidRPr="00F30AD7">
        <w:rPr>
          <w:sz w:val="28"/>
          <w:szCs w:val="28"/>
        </w:rPr>
        <w:t>6</w:t>
      </w:r>
      <w:r w:rsidRPr="00F30AD7">
        <w:rPr>
          <w:sz w:val="28"/>
          <w:szCs w:val="28"/>
        </w:rPr>
        <w:t>. Выплаты стимулирующего характера устанавливаются за каждый вид выплат раздельно.</w:t>
      </w:r>
    </w:p>
    <w:p w:rsidR="00685B9C" w:rsidRPr="00F30AD7" w:rsidRDefault="00685B9C" w:rsidP="00845E7A">
      <w:pPr>
        <w:autoSpaceDE w:val="0"/>
        <w:autoSpaceDN w:val="0"/>
        <w:adjustRightInd w:val="0"/>
        <w:ind w:firstLine="709"/>
        <w:jc w:val="both"/>
        <w:rPr>
          <w:sz w:val="28"/>
          <w:szCs w:val="28"/>
        </w:rPr>
      </w:pPr>
      <w:r w:rsidRPr="00F30AD7">
        <w:rPr>
          <w:sz w:val="28"/>
          <w:szCs w:val="28"/>
        </w:rPr>
        <w:t>Руководител</w:t>
      </w:r>
      <w:r w:rsidR="00EF621B" w:rsidRPr="00F30AD7">
        <w:rPr>
          <w:sz w:val="28"/>
          <w:szCs w:val="28"/>
        </w:rPr>
        <w:t>ю</w:t>
      </w:r>
      <w:r w:rsidR="00970E19" w:rsidRPr="00F30AD7">
        <w:rPr>
          <w:sz w:val="28"/>
          <w:szCs w:val="28"/>
        </w:rPr>
        <w:t>, заместителя руководителя</w:t>
      </w:r>
      <w:r w:rsidR="00EF621B" w:rsidRPr="00F30AD7">
        <w:rPr>
          <w:sz w:val="28"/>
          <w:szCs w:val="28"/>
        </w:rPr>
        <w:t xml:space="preserve"> </w:t>
      </w:r>
      <w:r w:rsidR="00B4469B" w:rsidRPr="00F30AD7">
        <w:rPr>
          <w:sz w:val="28"/>
          <w:szCs w:val="28"/>
        </w:rPr>
        <w:t xml:space="preserve">учреждения </w:t>
      </w:r>
      <w:r w:rsidRPr="00F30AD7">
        <w:rPr>
          <w:sz w:val="28"/>
          <w:szCs w:val="28"/>
        </w:rPr>
        <w:t xml:space="preserve">в пределах утвержденного фонда оплаты труда могут устанавливаться следующие выплаты стимулирующего характера: </w:t>
      </w:r>
    </w:p>
    <w:p w:rsidR="00685B9C" w:rsidRPr="00F30AD7" w:rsidRDefault="00CC0580" w:rsidP="00845E7A">
      <w:pPr>
        <w:autoSpaceDE w:val="0"/>
        <w:autoSpaceDN w:val="0"/>
        <w:adjustRightInd w:val="0"/>
        <w:ind w:firstLine="709"/>
        <w:jc w:val="both"/>
        <w:rPr>
          <w:sz w:val="28"/>
          <w:szCs w:val="28"/>
        </w:rPr>
      </w:pPr>
      <w:r w:rsidRPr="00F30AD7">
        <w:rPr>
          <w:sz w:val="28"/>
          <w:szCs w:val="28"/>
        </w:rPr>
        <w:t>персональные выплаты</w:t>
      </w:r>
      <w:r w:rsidR="00685B9C" w:rsidRPr="00F30AD7">
        <w:rPr>
          <w:sz w:val="28"/>
          <w:szCs w:val="28"/>
        </w:rPr>
        <w:t>, предусмотренные пунктом 6.10.</w:t>
      </w:r>
      <w:r w:rsidR="00682139" w:rsidRPr="00F30AD7">
        <w:rPr>
          <w:sz w:val="28"/>
          <w:szCs w:val="28"/>
        </w:rPr>
        <w:t>7</w:t>
      </w:r>
      <w:r w:rsidR="00685B9C" w:rsidRPr="00F30AD7">
        <w:rPr>
          <w:sz w:val="28"/>
          <w:szCs w:val="28"/>
        </w:rPr>
        <w:t xml:space="preserve"> настоящего Положения</w:t>
      </w:r>
      <w:r w:rsidR="00A14AC2" w:rsidRPr="00F30AD7">
        <w:rPr>
          <w:sz w:val="28"/>
          <w:szCs w:val="28"/>
        </w:rPr>
        <w:t>;</w:t>
      </w:r>
    </w:p>
    <w:p w:rsidR="00685B9C" w:rsidRPr="00F30AD7" w:rsidRDefault="00685B9C" w:rsidP="00845E7A">
      <w:pPr>
        <w:autoSpaceDE w:val="0"/>
        <w:autoSpaceDN w:val="0"/>
        <w:adjustRightInd w:val="0"/>
        <w:ind w:firstLine="709"/>
        <w:jc w:val="both"/>
        <w:rPr>
          <w:sz w:val="28"/>
          <w:szCs w:val="28"/>
        </w:rPr>
      </w:pPr>
      <w:r w:rsidRPr="00F30AD7">
        <w:rPr>
          <w:sz w:val="28"/>
          <w:szCs w:val="28"/>
        </w:rPr>
        <w:t xml:space="preserve">выплаты за качество выполняемых работ, предусмотренные пунктом </w:t>
      </w:r>
      <w:r w:rsidR="00CC0580" w:rsidRPr="00F30AD7">
        <w:rPr>
          <w:sz w:val="28"/>
          <w:szCs w:val="28"/>
        </w:rPr>
        <w:t>6.10.</w:t>
      </w:r>
      <w:r w:rsidR="00682139" w:rsidRPr="00F30AD7">
        <w:rPr>
          <w:sz w:val="28"/>
          <w:szCs w:val="28"/>
        </w:rPr>
        <w:t>8</w:t>
      </w:r>
      <w:r w:rsidRPr="00F30AD7">
        <w:rPr>
          <w:sz w:val="28"/>
          <w:szCs w:val="28"/>
        </w:rPr>
        <w:t xml:space="preserve"> настоящего Положения</w:t>
      </w:r>
      <w:r w:rsidR="00A14AC2" w:rsidRPr="00F30AD7">
        <w:rPr>
          <w:sz w:val="28"/>
          <w:szCs w:val="28"/>
        </w:rPr>
        <w:t>;</w:t>
      </w:r>
    </w:p>
    <w:p w:rsidR="00685B9C" w:rsidRPr="00F30AD7" w:rsidRDefault="00685B9C" w:rsidP="00845E7A">
      <w:pPr>
        <w:autoSpaceDE w:val="0"/>
        <w:autoSpaceDN w:val="0"/>
        <w:adjustRightInd w:val="0"/>
        <w:ind w:firstLine="709"/>
        <w:jc w:val="both"/>
        <w:rPr>
          <w:sz w:val="28"/>
          <w:szCs w:val="28"/>
        </w:rPr>
      </w:pPr>
      <w:r w:rsidRPr="00F30AD7">
        <w:rPr>
          <w:sz w:val="28"/>
          <w:szCs w:val="28"/>
        </w:rPr>
        <w:t xml:space="preserve">выплаты по итогам работы, предусмотренные пунктом </w:t>
      </w:r>
      <w:r w:rsidR="00CC0580" w:rsidRPr="00F30AD7">
        <w:rPr>
          <w:sz w:val="28"/>
          <w:szCs w:val="28"/>
        </w:rPr>
        <w:t>6.10.</w:t>
      </w:r>
      <w:r w:rsidR="00682139" w:rsidRPr="00F30AD7">
        <w:rPr>
          <w:sz w:val="28"/>
          <w:szCs w:val="28"/>
        </w:rPr>
        <w:t>9</w:t>
      </w:r>
      <w:r w:rsidRPr="00F30AD7">
        <w:rPr>
          <w:sz w:val="28"/>
          <w:szCs w:val="28"/>
        </w:rPr>
        <w:t xml:space="preserve"> настоящего положения</w:t>
      </w:r>
      <w:r w:rsidR="00A14AC2" w:rsidRPr="00F30AD7">
        <w:rPr>
          <w:sz w:val="28"/>
          <w:szCs w:val="28"/>
        </w:rPr>
        <w:t>.</w:t>
      </w:r>
    </w:p>
    <w:p w:rsidR="00685B9C" w:rsidRPr="00F30AD7" w:rsidRDefault="00685B9C" w:rsidP="00845E7A">
      <w:pPr>
        <w:autoSpaceDE w:val="0"/>
        <w:autoSpaceDN w:val="0"/>
        <w:adjustRightInd w:val="0"/>
        <w:ind w:firstLine="709"/>
        <w:jc w:val="both"/>
        <w:rPr>
          <w:sz w:val="28"/>
          <w:szCs w:val="28"/>
        </w:rPr>
      </w:pPr>
      <w:r w:rsidRPr="00F30AD7">
        <w:rPr>
          <w:sz w:val="28"/>
          <w:szCs w:val="28"/>
        </w:rPr>
        <w:lastRenderedPageBreak/>
        <w:t>6.10.</w:t>
      </w:r>
      <w:r w:rsidR="00682139" w:rsidRPr="00F30AD7">
        <w:rPr>
          <w:sz w:val="28"/>
          <w:szCs w:val="28"/>
        </w:rPr>
        <w:t>7</w:t>
      </w:r>
      <w:r w:rsidRPr="00F30AD7">
        <w:rPr>
          <w:sz w:val="28"/>
          <w:szCs w:val="28"/>
        </w:rPr>
        <w:t>. Руководител</w:t>
      </w:r>
      <w:r w:rsidR="00EC4A7D" w:rsidRPr="00F30AD7">
        <w:rPr>
          <w:sz w:val="28"/>
          <w:szCs w:val="28"/>
        </w:rPr>
        <w:t>ю</w:t>
      </w:r>
      <w:r w:rsidR="00B4469B" w:rsidRPr="00F30AD7">
        <w:rPr>
          <w:sz w:val="28"/>
          <w:szCs w:val="28"/>
        </w:rPr>
        <w:t>,</w:t>
      </w:r>
      <w:r w:rsidRPr="00F30AD7">
        <w:rPr>
          <w:sz w:val="28"/>
          <w:szCs w:val="28"/>
        </w:rPr>
        <w:t xml:space="preserve"> </w:t>
      </w:r>
      <w:r w:rsidR="00884995" w:rsidRPr="00F30AD7">
        <w:rPr>
          <w:sz w:val="28"/>
          <w:szCs w:val="28"/>
        </w:rPr>
        <w:t>заместителя руководителя</w:t>
      </w:r>
      <w:r w:rsidRPr="00F30AD7">
        <w:rPr>
          <w:sz w:val="28"/>
          <w:szCs w:val="28"/>
        </w:rPr>
        <w:t xml:space="preserve"> </w:t>
      </w:r>
      <w:r w:rsidR="00B4469B" w:rsidRPr="00F30AD7">
        <w:rPr>
          <w:sz w:val="28"/>
          <w:szCs w:val="28"/>
        </w:rPr>
        <w:t xml:space="preserve">учреждения, </w:t>
      </w:r>
      <w:r w:rsidRPr="00F30AD7">
        <w:rPr>
          <w:sz w:val="28"/>
          <w:szCs w:val="28"/>
        </w:rPr>
        <w:t>устанавливаются следующие персональные выплаты:</w:t>
      </w:r>
    </w:p>
    <w:p w:rsidR="00CF18DF" w:rsidRPr="00F30AD7" w:rsidRDefault="00CF18DF" w:rsidP="000E48AD">
      <w:pPr>
        <w:autoSpaceDE w:val="0"/>
        <w:autoSpaceDN w:val="0"/>
        <w:adjustRightInd w:val="0"/>
        <w:ind w:firstLine="709"/>
        <w:jc w:val="both"/>
        <w:rPr>
          <w:sz w:val="28"/>
          <w:szCs w:val="28"/>
        </w:rPr>
      </w:pPr>
      <w:r w:rsidRPr="00F30AD7">
        <w:rPr>
          <w:sz w:val="28"/>
          <w:szCs w:val="28"/>
        </w:rPr>
        <w:t>персональная выплата за продолжительность работы устанавливается специалистам: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5974"/>
        <w:gridCol w:w="2375"/>
      </w:tblGrid>
      <w:tr w:rsidR="00CF18DF" w:rsidRPr="00F30AD7" w:rsidTr="00684021">
        <w:tc>
          <w:tcPr>
            <w:tcW w:w="1114" w:type="dxa"/>
          </w:tcPr>
          <w:p w:rsidR="00CF18DF" w:rsidRPr="00F30AD7" w:rsidRDefault="00CF18DF" w:rsidP="000E48AD">
            <w:pPr>
              <w:autoSpaceDE w:val="0"/>
              <w:autoSpaceDN w:val="0"/>
              <w:adjustRightInd w:val="0"/>
              <w:ind w:firstLine="34"/>
              <w:jc w:val="both"/>
            </w:pPr>
            <w:r w:rsidRPr="00F30AD7">
              <w:t>№ п/п</w:t>
            </w:r>
          </w:p>
        </w:tc>
        <w:tc>
          <w:tcPr>
            <w:tcW w:w="5974" w:type="dxa"/>
          </w:tcPr>
          <w:p w:rsidR="00CF18DF" w:rsidRPr="00F30AD7" w:rsidRDefault="00CF18DF" w:rsidP="00845E7A">
            <w:pPr>
              <w:autoSpaceDE w:val="0"/>
              <w:autoSpaceDN w:val="0"/>
              <w:adjustRightInd w:val="0"/>
              <w:ind w:firstLine="709"/>
              <w:jc w:val="both"/>
            </w:pPr>
            <w:r w:rsidRPr="00F30AD7">
              <w:t>За продолжительность работы</w:t>
            </w:r>
          </w:p>
        </w:tc>
        <w:tc>
          <w:tcPr>
            <w:tcW w:w="2375" w:type="dxa"/>
          </w:tcPr>
          <w:p w:rsidR="00CF18DF" w:rsidRPr="00F30AD7" w:rsidRDefault="00CF2B0B" w:rsidP="000E48AD">
            <w:pPr>
              <w:autoSpaceDE w:val="0"/>
              <w:autoSpaceDN w:val="0"/>
              <w:adjustRightInd w:val="0"/>
              <w:ind w:firstLine="34"/>
              <w:jc w:val="both"/>
            </w:pPr>
            <w:r w:rsidRPr="00F30AD7">
              <w:t>Размер выплаты (</w:t>
            </w:r>
            <w:r w:rsidR="00CF18DF" w:rsidRPr="00F30AD7">
              <w:t>в процентах от должностного (оклада), ставки заработной платы)</w:t>
            </w:r>
          </w:p>
        </w:tc>
      </w:tr>
      <w:tr w:rsidR="00CF18DF" w:rsidRPr="00F30AD7" w:rsidTr="00684021">
        <w:tc>
          <w:tcPr>
            <w:tcW w:w="1114" w:type="dxa"/>
          </w:tcPr>
          <w:p w:rsidR="00CF18DF" w:rsidRPr="00F30AD7" w:rsidRDefault="00CF18DF" w:rsidP="00845E7A">
            <w:pPr>
              <w:autoSpaceDE w:val="0"/>
              <w:autoSpaceDN w:val="0"/>
              <w:adjustRightInd w:val="0"/>
              <w:ind w:firstLine="709"/>
              <w:jc w:val="both"/>
            </w:pPr>
            <w:r w:rsidRPr="00F30AD7">
              <w:t>1</w:t>
            </w:r>
          </w:p>
        </w:tc>
        <w:tc>
          <w:tcPr>
            <w:tcW w:w="5974" w:type="dxa"/>
          </w:tcPr>
          <w:p w:rsidR="00CF18DF" w:rsidRPr="00F30AD7" w:rsidRDefault="00CF18DF" w:rsidP="00845E7A">
            <w:pPr>
              <w:autoSpaceDE w:val="0"/>
              <w:autoSpaceDN w:val="0"/>
              <w:adjustRightInd w:val="0"/>
              <w:ind w:firstLine="709"/>
              <w:jc w:val="both"/>
            </w:pPr>
            <w:r w:rsidRPr="00F30AD7">
              <w:t>От 1 до 5 лет</w:t>
            </w:r>
          </w:p>
        </w:tc>
        <w:tc>
          <w:tcPr>
            <w:tcW w:w="2375" w:type="dxa"/>
          </w:tcPr>
          <w:p w:rsidR="00CF18DF" w:rsidRPr="00F30AD7" w:rsidRDefault="009A2EF5" w:rsidP="00845E7A">
            <w:pPr>
              <w:autoSpaceDE w:val="0"/>
              <w:autoSpaceDN w:val="0"/>
              <w:adjustRightInd w:val="0"/>
              <w:ind w:firstLine="709"/>
              <w:jc w:val="both"/>
            </w:pPr>
            <w:r w:rsidRPr="00F30AD7">
              <w:t>5</w:t>
            </w:r>
          </w:p>
        </w:tc>
      </w:tr>
      <w:tr w:rsidR="00CF18DF" w:rsidRPr="00F30AD7" w:rsidTr="00684021">
        <w:tc>
          <w:tcPr>
            <w:tcW w:w="1114" w:type="dxa"/>
          </w:tcPr>
          <w:p w:rsidR="00CF18DF" w:rsidRPr="00F30AD7" w:rsidRDefault="00CF18DF" w:rsidP="00845E7A">
            <w:pPr>
              <w:autoSpaceDE w:val="0"/>
              <w:autoSpaceDN w:val="0"/>
              <w:adjustRightInd w:val="0"/>
              <w:ind w:firstLine="709"/>
              <w:jc w:val="both"/>
            </w:pPr>
            <w:r w:rsidRPr="00F30AD7">
              <w:t>2</w:t>
            </w:r>
          </w:p>
        </w:tc>
        <w:tc>
          <w:tcPr>
            <w:tcW w:w="5974" w:type="dxa"/>
          </w:tcPr>
          <w:p w:rsidR="00CF18DF" w:rsidRPr="00F30AD7" w:rsidRDefault="00CF18DF" w:rsidP="00845E7A">
            <w:pPr>
              <w:autoSpaceDE w:val="0"/>
              <w:autoSpaceDN w:val="0"/>
              <w:adjustRightInd w:val="0"/>
              <w:ind w:firstLine="709"/>
              <w:jc w:val="both"/>
            </w:pPr>
            <w:r w:rsidRPr="00F30AD7">
              <w:t>От 5 до 10 лет</w:t>
            </w:r>
          </w:p>
        </w:tc>
        <w:tc>
          <w:tcPr>
            <w:tcW w:w="2375" w:type="dxa"/>
          </w:tcPr>
          <w:p w:rsidR="00CF18DF" w:rsidRPr="00F30AD7" w:rsidRDefault="00CF18DF" w:rsidP="00845E7A">
            <w:pPr>
              <w:autoSpaceDE w:val="0"/>
              <w:autoSpaceDN w:val="0"/>
              <w:adjustRightInd w:val="0"/>
              <w:ind w:firstLine="709"/>
              <w:jc w:val="both"/>
            </w:pPr>
            <w:r w:rsidRPr="00F30AD7">
              <w:t>15</w:t>
            </w:r>
          </w:p>
        </w:tc>
      </w:tr>
      <w:tr w:rsidR="00CF18DF" w:rsidRPr="00F30AD7" w:rsidTr="00684021">
        <w:tc>
          <w:tcPr>
            <w:tcW w:w="1114" w:type="dxa"/>
          </w:tcPr>
          <w:p w:rsidR="00CF18DF" w:rsidRPr="00F30AD7" w:rsidRDefault="00CF18DF" w:rsidP="00845E7A">
            <w:pPr>
              <w:autoSpaceDE w:val="0"/>
              <w:autoSpaceDN w:val="0"/>
              <w:adjustRightInd w:val="0"/>
              <w:ind w:firstLine="709"/>
              <w:jc w:val="both"/>
            </w:pPr>
            <w:r w:rsidRPr="00F30AD7">
              <w:t>3</w:t>
            </w:r>
          </w:p>
        </w:tc>
        <w:tc>
          <w:tcPr>
            <w:tcW w:w="5974" w:type="dxa"/>
          </w:tcPr>
          <w:p w:rsidR="00CF18DF" w:rsidRPr="00F30AD7" w:rsidRDefault="009A2EF5" w:rsidP="00845E7A">
            <w:pPr>
              <w:autoSpaceDE w:val="0"/>
              <w:autoSpaceDN w:val="0"/>
              <w:adjustRightInd w:val="0"/>
              <w:ind w:firstLine="709"/>
              <w:jc w:val="both"/>
            </w:pPr>
            <w:r w:rsidRPr="00F30AD7">
              <w:t>Свыше 10 лет</w:t>
            </w:r>
          </w:p>
        </w:tc>
        <w:tc>
          <w:tcPr>
            <w:tcW w:w="2375" w:type="dxa"/>
          </w:tcPr>
          <w:p w:rsidR="00CF18DF" w:rsidRPr="00F30AD7" w:rsidRDefault="009A2EF5" w:rsidP="00845E7A">
            <w:pPr>
              <w:autoSpaceDE w:val="0"/>
              <w:autoSpaceDN w:val="0"/>
              <w:adjustRightInd w:val="0"/>
              <w:ind w:firstLine="709"/>
              <w:jc w:val="both"/>
            </w:pPr>
            <w:r w:rsidRPr="00F30AD7">
              <w:t>25</w:t>
            </w:r>
          </w:p>
        </w:tc>
      </w:tr>
    </w:tbl>
    <w:p w:rsidR="00CF18DF" w:rsidRPr="00F30AD7" w:rsidRDefault="00CF18DF" w:rsidP="00845E7A">
      <w:pPr>
        <w:autoSpaceDE w:val="0"/>
        <w:autoSpaceDN w:val="0"/>
        <w:adjustRightInd w:val="0"/>
        <w:ind w:firstLine="709"/>
        <w:jc w:val="both"/>
        <w:rPr>
          <w:sz w:val="28"/>
          <w:szCs w:val="28"/>
        </w:rPr>
      </w:pPr>
      <w:r w:rsidRPr="00F30AD7">
        <w:rPr>
          <w:sz w:val="28"/>
          <w:szCs w:val="28"/>
        </w:rPr>
        <w:t>Персональная выплата за продолжительность работы устанавливается в зависимости от стажа работы в муниципальных учреждениях</w:t>
      </w:r>
      <w:r w:rsidR="009A2EF5" w:rsidRPr="00F30AD7">
        <w:rPr>
          <w:sz w:val="28"/>
          <w:szCs w:val="28"/>
        </w:rPr>
        <w:t xml:space="preserve"> по ви</w:t>
      </w:r>
      <w:r w:rsidR="00102FBE" w:rsidRPr="00F30AD7">
        <w:rPr>
          <w:sz w:val="28"/>
          <w:szCs w:val="28"/>
        </w:rPr>
        <w:t>ду экономической деятельности</w:t>
      </w:r>
      <w:r w:rsidRPr="00F30AD7">
        <w:rPr>
          <w:sz w:val="28"/>
          <w:szCs w:val="28"/>
        </w:rPr>
        <w:t>. При определении продолжительности работы учитывается время работы при органах (территориальных подразделениях) администрации города, края, на муниципальных и государственных должностях муниципальной и (или) государственной службы.</w:t>
      </w:r>
    </w:p>
    <w:p w:rsidR="00243188" w:rsidRPr="00F30AD7" w:rsidRDefault="00243188" w:rsidP="00243188">
      <w:pPr>
        <w:autoSpaceDE w:val="0"/>
        <w:autoSpaceDN w:val="0"/>
        <w:adjustRightInd w:val="0"/>
        <w:ind w:firstLine="709"/>
        <w:jc w:val="both"/>
        <w:rPr>
          <w:sz w:val="28"/>
          <w:szCs w:val="28"/>
        </w:rPr>
      </w:pPr>
      <w:r w:rsidRPr="00F30AD7">
        <w:rPr>
          <w:sz w:val="28"/>
          <w:szCs w:val="28"/>
        </w:rPr>
        <w:t>Персональная выплата за сложность, напряженность и особый режим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5974"/>
        <w:gridCol w:w="2375"/>
      </w:tblGrid>
      <w:tr w:rsidR="00243188" w:rsidRPr="00F30AD7" w:rsidTr="00AF03B4">
        <w:tc>
          <w:tcPr>
            <w:tcW w:w="1114" w:type="dxa"/>
          </w:tcPr>
          <w:p w:rsidR="00243188" w:rsidRPr="00F30AD7" w:rsidRDefault="00243188" w:rsidP="00AF03B4">
            <w:pPr>
              <w:autoSpaceDE w:val="0"/>
              <w:autoSpaceDN w:val="0"/>
              <w:adjustRightInd w:val="0"/>
              <w:ind w:firstLine="34"/>
              <w:jc w:val="both"/>
            </w:pPr>
            <w:r w:rsidRPr="00F30AD7">
              <w:t>№ п/п</w:t>
            </w:r>
          </w:p>
        </w:tc>
        <w:tc>
          <w:tcPr>
            <w:tcW w:w="5974" w:type="dxa"/>
          </w:tcPr>
          <w:p w:rsidR="00243188" w:rsidRPr="00F30AD7" w:rsidRDefault="00243188" w:rsidP="00AF03B4">
            <w:pPr>
              <w:autoSpaceDE w:val="0"/>
              <w:autoSpaceDN w:val="0"/>
              <w:adjustRightInd w:val="0"/>
              <w:jc w:val="both"/>
              <w:rPr>
                <w:sz w:val="28"/>
                <w:szCs w:val="28"/>
              </w:rPr>
            </w:pPr>
            <w:r w:rsidRPr="00F30AD7">
              <w:rPr>
                <w:sz w:val="28"/>
                <w:szCs w:val="28"/>
              </w:rPr>
              <w:t>за сложность, напряженность и особый режим работы:</w:t>
            </w:r>
          </w:p>
          <w:p w:rsidR="00243188" w:rsidRPr="00F30AD7" w:rsidRDefault="00243188" w:rsidP="00AF03B4">
            <w:pPr>
              <w:autoSpaceDE w:val="0"/>
              <w:autoSpaceDN w:val="0"/>
              <w:adjustRightInd w:val="0"/>
              <w:ind w:firstLine="709"/>
              <w:jc w:val="both"/>
            </w:pPr>
          </w:p>
        </w:tc>
        <w:tc>
          <w:tcPr>
            <w:tcW w:w="2375" w:type="dxa"/>
          </w:tcPr>
          <w:p w:rsidR="00243188" w:rsidRPr="00F30AD7" w:rsidRDefault="00243188" w:rsidP="00AF03B4">
            <w:pPr>
              <w:autoSpaceDE w:val="0"/>
              <w:autoSpaceDN w:val="0"/>
              <w:adjustRightInd w:val="0"/>
              <w:ind w:firstLine="34"/>
              <w:jc w:val="both"/>
            </w:pPr>
            <w:r w:rsidRPr="00F30AD7">
              <w:t>Размер выплаты (в процентах от должностного (оклада), ставки заработной платы)</w:t>
            </w:r>
          </w:p>
        </w:tc>
      </w:tr>
      <w:tr w:rsidR="00243188" w:rsidRPr="00F30AD7" w:rsidTr="00AF03B4">
        <w:tc>
          <w:tcPr>
            <w:tcW w:w="1114" w:type="dxa"/>
          </w:tcPr>
          <w:p w:rsidR="00243188" w:rsidRPr="00F30AD7" w:rsidRDefault="00243188" w:rsidP="00AF03B4">
            <w:pPr>
              <w:autoSpaceDE w:val="0"/>
              <w:autoSpaceDN w:val="0"/>
              <w:adjustRightInd w:val="0"/>
              <w:ind w:firstLine="709"/>
              <w:jc w:val="both"/>
            </w:pPr>
            <w:r w:rsidRPr="00F30AD7">
              <w:t>1</w:t>
            </w:r>
          </w:p>
        </w:tc>
        <w:tc>
          <w:tcPr>
            <w:tcW w:w="5974" w:type="dxa"/>
          </w:tcPr>
          <w:p w:rsidR="00243188" w:rsidRPr="00F30AD7" w:rsidRDefault="00243188" w:rsidP="00AF03B4">
            <w:pPr>
              <w:autoSpaceDE w:val="0"/>
              <w:autoSpaceDN w:val="0"/>
              <w:adjustRightInd w:val="0"/>
              <w:ind w:firstLine="709"/>
              <w:jc w:val="both"/>
            </w:pPr>
            <w:r w:rsidRPr="00F30AD7">
              <w:t>За результативное руководство структурными подразделениями в целях их стабильной и эффективной работы в учреждениях по обеспечению жизнедеятельности муниципальных образовательных учреждений</w:t>
            </w:r>
          </w:p>
        </w:tc>
        <w:tc>
          <w:tcPr>
            <w:tcW w:w="2375" w:type="dxa"/>
          </w:tcPr>
          <w:p w:rsidR="00243188" w:rsidRPr="00F30AD7" w:rsidRDefault="00243188" w:rsidP="00AF03B4">
            <w:pPr>
              <w:autoSpaceDE w:val="0"/>
              <w:autoSpaceDN w:val="0"/>
              <w:adjustRightInd w:val="0"/>
              <w:ind w:firstLine="709"/>
              <w:jc w:val="both"/>
            </w:pPr>
            <w:r w:rsidRPr="00F30AD7">
              <w:t>60</w:t>
            </w:r>
          </w:p>
        </w:tc>
      </w:tr>
    </w:tbl>
    <w:p w:rsidR="00243188" w:rsidRPr="00F30AD7" w:rsidRDefault="00243188" w:rsidP="00243188">
      <w:pPr>
        <w:autoSpaceDE w:val="0"/>
        <w:autoSpaceDN w:val="0"/>
        <w:adjustRightInd w:val="0"/>
        <w:jc w:val="both"/>
        <w:rPr>
          <w:sz w:val="28"/>
          <w:szCs w:val="28"/>
        </w:rPr>
      </w:pPr>
    </w:p>
    <w:p w:rsidR="00CF18DF" w:rsidRPr="00F30AD7" w:rsidRDefault="00CC0580" w:rsidP="00845E7A">
      <w:pPr>
        <w:autoSpaceDE w:val="0"/>
        <w:autoSpaceDN w:val="0"/>
        <w:adjustRightInd w:val="0"/>
        <w:ind w:firstLine="709"/>
        <w:jc w:val="both"/>
        <w:rPr>
          <w:sz w:val="28"/>
        </w:rPr>
      </w:pPr>
      <w:r w:rsidRPr="00F30AD7">
        <w:rPr>
          <w:sz w:val="28"/>
        </w:rPr>
        <w:t>6.10.</w:t>
      </w:r>
      <w:r w:rsidR="00682139" w:rsidRPr="00F30AD7">
        <w:rPr>
          <w:sz w:val="28"/>
        </w:rPr>
        <w:t>8</w:t>
      </w:r>
      <w:r w:rsidR="000E48AD" w:rsidRPr="00F30AD7">
        <w:rPr>
          <w:sz w:val="28"/>
        </w:rPr>
        <w:t>.</w:t>
      </w:r>
      <w:r w:rsidR="00643927" w:rsidRPr="00F30AD7">
        <w:rPr>
          <w:sz w:val="28"/>
        </w:rPr>
        <w:t xml:space="preserve"> </w:t>
      </w:r>
      <w:r w:rsidR="000A11C6" w:rsidRPr="00F30AD7">
        <w:rPr>
          <w:sz w:val="28"/>
        </w:rPr>
        <w:t>Выплаты стимулирующего характера для руководител</w:t>
      </w:r>
      <w:r w:rsidR="00EC4A7D" w:rsidRPr="00F30AD7">
        <w:rPr>
          <w:sz w:val="28"/>
        </w:rPr>
        <w:t>я</w:t>
      </w:r>
      <w:r w:rsidR="000E48AD" w:rsidRPr="00F30AD7">
        <w:rPr>
          <w:sz w:val="28"/>
        </w:rPr>
        <w:t xml:space="preserve"> </w:t>
      </w:r>
      <w:r w:rsidR="00884995" w:rsidRPr="00F30AD7">
        <w:rPr>
          <w:sz w:val="28"/>
        </w:rPr>
        <w:t xml:space="preserve">заместителя руководителя </w:t>
      </w:r>
      <w:r w:rsidR="00B4469B" w:rsidRPr="00F30AD7">
        <w:rPr>
          <w:sz w:val="28"/>
        </w:rPr>
        <w:t xml:space="preserve">учреждения, </w:t>
      </w:r>
      <w:r w:rsidR="000A11C6" w:rsidRPr="00F30AD7">
        <w:rPr>
          <w:sz w:val="28"/>
        </w:rPr>
        <w:t>за исключением персональных выплат и выплат по итогам работы, устанавливают</w:t>
      </w:r>
      <w:r w:rsidR="00D53AEB" w:rsidRPr="00F30AD7">
        <w:rPr>
          <w:sz w:val="28"/>
        </w:rPr>
        <w:t>ся на срок не более одного года</w:t>
      </w:r>
      <w:r w:rsidR="000A11C6" w:rsidRPr="00F30AD7">
        <w:rPr>
          <w:sz w:val="28"/>
        </w:rPr>
        <w:t xml:space="preserve"> в процентах от должностного оклада.</w:t>
      </w:r>
    </w:p>
    <w:p w:rsidR="00684021" w:rsidRPr="00F30AD7" w:rsidRDefault="000A11C6" w:rsidP="00F30AD7">
      <w:pPr>
        <w:autoSpaceDE w:val="0"/>
        <w:autoSpaceDN w:val="0"/>
        <w:adjustRightInd w:val="0"/>
        <w:ind w:firstLine="709"/>
        <w:jc w:val="both"/>
        <w:rPr>
          <w:sz w:val="28"/>
        </w:rPr>
      </w:pPr>
      <w:r w:rsidRPr="00F30AD7">
        <w:rPr>
          <w:sz w:val="28"/>
        </w:rPr>
        <w:t>Руководител</w:t>
      </w:r>
      <w:r w:rsidR="00EC4A7D" w:rsidRPr="00F30AD7">
        <w:rPr>
          <w:sz w:val="28"/>
        </w:rPr>
        <w:t>ю</w:t>
      </w:r>
      <w:r w:rsidR="000E48AD" w:rsidRPr="00F30AD7">
        <w:rPr>
          <w:sz w:val="28"/>
        </w:rPr>
        <w:t xml:space="preserve"> </w:t>
      </w:r>
      <w:r w:rsidR="00884995" w:rsidRPr="00F30AD7">
        <w:rPr>
          <w:sz w:val="28"/>
        </w:rPr>
        <w:t xml:space="preserve">заместителя руководителя </w:t>
      </w:r>
      <w:r w:rsidR="00B4469B" w:rsidRPr="00F30AD7">
        <w:rPr>
          <w:sz w:val="28"/>
        </w:rPr>
        <w:t xml:space="preserve">учреждения, </w:t>
      </w:r>
      <w:r w:rsidRPr="00F30AD7">
        <w:rPr>
          <w:sz w:val="28"/>
        </w:rPr>
        <w:t>устанавливаются стимулирующие выплаты за</w:t>
      </w:r>
      <w:r w:rsidR="00B4469B" w:rsidRPr="00F30AD7">
        <w:rPr>
          <w:sz w:val="28"/>
        </w:rPr>
        <w:t xml:space="preserve"> результативность</w:t>
      </w:r>
      <w:r w:rsidRPr="00F30AD7">
        <w:rPr>
          <w:sz w:val="28"/>
        </w:rPr>
        <w:t xml:space="preserve"> </w:t>
      </w:r>
      <w:r w:rsidR="009D545F" w:rsidRPr="00F30AD7">
        <w:rPr>
          <w:sz w:val="28"/>
        </w:rPr>
        <w:t xml:space="preserve">и </w:t>
      </w:r>
      <w:r w:rsidRPr="00F30AD7">
        <w:rPr>
          <w:sz w:val="28"/>
        </w:rPr>
        <w:t>качество выполняемых работ</w:t>
      </w:r>
      <w:r w:rsidR="00E20E65" w:rsidRPr="00F30AD7">
        <w:rPr>
          <w:sz w:val="28"/>
        </w:rPr>
        <w:t>,</w:t>
      </w:r>
      <w:r w:rsidRPr="00F30AD7">
        <w:rPr>
          <w:sz w:val="28"/>
        </w:rPr>
        <w:t xml:space="preserve"> </w:t>
      </w:r>
      <w:r w:rsidR="00D1005F" w:rsidRPr="00F30AD7">
        <w:rPr>
          <w:sz w:val="28"/>
        </w:rPr>
        <w:t xml:space="preserve">согласно </w:t>
      </w:r>
      <w:r w:rsidR="000E48AD" w:rsidRPr="00F30AD7">
        <w:rPr>
          <w:sz w:val="28"/>
        </w:rPr>
        <w:t>п</w:t>
      </w:r>
      <w:r w:rsidR="00D1005F" w:rsidRPr="00F30AD7">
        <w:rPr>
          <w:sz w:val="28"/>
        </w:rPr>
        <w:t>риложени</w:t>
      </w:r>
      <w:r w:rsidR="000E48AD" w:rsidRPr="00F30AD7">
        <w:rPr>
          <w:sz w:val="28"/>
        </w:rPr>
        <w:t>ю</w:t>
      </w:r>
      <w:r w:rsidR="00D1005F" w:rsidRPr="00F30AD7">
        <w:rPr>
          <w:sz w:val="28"/>
        </w:rPr>
        <w:t xml:space="preserve"> </w:t>
      </w:r>
      <w:r w:rsidR="000E48AD" w:rsidRPr="00F30AD7">
        <w:rPr>
          <w:sz w:val="28"/>
        </w:rPr>
        <w:t>7</w:t>
      </w:r>
      <w:r w:rsidR="00D1005F" w:rsidRPr="00F30AD7">
        <w:rPr>
          <w:sz w:val="28"/>
        </w:rPr>
        <w:t>.</w:t>
      </w:r>
    </w:p>
    <w:p w:rsidR="009E474C" w:rsidRPr="00F30AD7" w:rsidRDefault="00B1009F" w:rsidP="00F30AD7">
      <w:pPr>
        <w:autoSpaceDE w:val="0"/>
        <w:autoSpaceDN w:val="0"/>
        <w:adjustRightInd w:val="0"/>
        <w:ind w:firstLine="709"/>
        <w:jc w:val="both"/>
        <w:rPr>
          <w:sz w:val="28"/>
        </w:rPr>
      </w:pPr>
      <w:r w:rsidRPr="00F30AD7">
        <w:rPr>
          <w:sz w:val="28"/>
        </w:rPr>
        <w:t xml:space="preserve">При определении размера стимулирующих выплат по итогам работы учитывается </w:t>
      </w:r>
      <w:r w:rsidR="00A0631D" w:rsidRPr="00F30AD7">
        <w:rPr>
          <w:sz w:val="28"/>
        </w:rPr>
        <w:t>фактически отработанное время</w:t>
      </w:r>
      <w:r w:rsidR="00C724BB" w:rsidRPr="00F30AD7">
        <w:rPr>
          <w:sz w:val="28"/>
        </w:rPr>
        <w:t>, а также личный вклад, внесенный в результаты деятельности учреждения.</w:t>
      </w:r>
    </w:p>
    <w:p w:rsidR="009E474C" w:rsidRPr="00F30AD7" w:rsidRDefault="00CC0580" w:rsidP="00F30AD7">
      <w:pPr>
        <w:autoSpaceDE w:val="0"/>
        <w:autoSpaceDN w:val="0"/>
        <w:adjustRightInd w:val="0"/>
        <w:ind w:firstLine="709"/>
        <w:jc w:val="both"/>
        <w:rPr>
          <w:sz w:val="28"/>
        </w:rPr>
      </w:pPr>
      <w:r w:rsidRPr="00F30AD7">
        <w:rPr>
          <w:sz w:val="28"/>
        </w:rPr>
        <w:t>6.10.</w:t>
      </w:r>
      <w:r w:rsidR="00682139" w:rsidRPr="00F30AD7">
        <w:rPr>
          <w:sz w:val="28"/>
        </w:rPr>
        <w:t>9</w:t>
      </w:r>
      <w:r w:rsidR="00E3366B" w:rsidRPr="00F30AD7">
        <w:rPr>
          <w:sz w:val="28"/>
        </w:rPr>
        <w:t>.</w:t>
      </w:r>
      <w:r w:rsidR="00EA1A26" w:rsidRPr="00F30AD7">
        <w:rPr>
          <w:sz w:val="28"/>
        </w:rPr>
        <w:t xml:space="preserve"> Размер выплат по итогам работы максимальным размером не ограничивается, выплачивается руководител</w:t>
      </w:r>
      <w:r w:rsidR="00EC4A7D" w:rsidRPr="00F30AD7">
        <w:rPr>
          <w:sz w:val="28"/>
        </w:rPr>
        <w:t>ю</w:t>
      </w:r>
      <w:r w:rsidR="00A02A5E" w:rsidRPr="00F30AD7">
        <w:rPr>
          <w:sz w:val="28"/>
        </w:rPr>
        <w:t>,</w:t>
      </w:r>
      <w:r w:rsidR="00EA1A26" w:rsidRPr="00F30AD7">
        <w:rPr>
          <w:sz w:val="28"/>
        </w:rPr>
        <w:t xml:space="preserve"> </w:t>
      </w:r>
      <w:r w:rsidR="00884995" w:rsidRPr="00F30AD7">
        <w:rPr>
          <w:sz w:val="28"/>
        </w:rPr>
        <w:t>заместител</w:t>
      </w:r>
      <w:r w:rsidR="006A332B" w:rsidRPr="00F30AD7">
        <w:rPr>
          <w:sz w:val="28"/>
        </w:rPr>
        <w:t>ю</w:t>
      </w:r>
      <w:r w:rsidR="00884995" w:rsidRPr="00F30AD7">
        <w:rPr>
          <w:sz w:val="28"/>
        </w:rPr>
        <w:t xml:space="preserve"> руководител</w:t>
      </w:r>
      <w:r w:rsidR="006A332B" w:rsidRPr="00F30AD7">
        <w:rPr>
          <w:sz w:val="28"/>
        </w:rPr>
        <w:t>я учреждения</w:t>
      </w:r>
      <w:r w:rsidR="00884995" w:rsidRPr="00F30AD7">
        <w:rPr>
          <w:sz w:val="28"/>
        </w:rPr>
        <w:t xml:space="preserve"> </w:t>
      </w:r>
      <w:r w:rsidR="00EA1A26" w:rsidRPr="00F30AD7">
        <w:rPr>
          <w:sz w:val="28"/>
        </w:rPr>
        <w:t>по следующим основаниям</w:t>
      </w:r>
      <w:r w:rsidR="00E20E65" w:rsidRPr="00F30AD7">
        <w:rPr>
          <w:sz w:val="28"/>
        </w:rPr>
        <w:t xml:space="preserve">, </w:t>
      </w:r>
      <w:r w:rsidR="00515A88" w:rsidRPr="00F30AD7">
        <w:rPr>
          <w:sz w:val="28"/>
        </w:rPr>
        <w:t xml:space="preserve">согласно </w:t>
      </w:r>
      <w:r w:rsidR="00930767" w:rsidRPr="00F30AD7">
        <w:rPr>
          <w:sz w:val="28"/>
        </w:rPr>
        <w:t>п</w:t>
      </w:r>
      <w:r w:rsidR="00515A88" w:rsidRPr="00F30AD7">
        <w:rPr>
          <w:sz w:val="28"/>
        </w:rPr>
        <w:t>риложени</w:t>
      </w:r>
      <w:r w:rsidR="008A08DC" w:rsidRPr="00F30AD7">
        <w:rPr>
          <w:sz w:val="28"/>
        </w:rPr>
        <w:t>ю</w:t>
      </w:r>
      <w:r w:rsidR="00515A88" w:rsidRPr="00F30AD7">
        <w:rPr>
          <w:sz w:val="28"/>
        </w:rPr>
        <w:t xml:space="preserve"> </w:t>
      </w:r>
      <w:r w:rsidR="00930767" w:rsidRPr="00F30AD7">
        <w:rPr>
          <w:sz w:val="28"/>
        </w:rPr>
        <w:t>8</w:t>
      </w:r>
      <w:r w:rsidR="00515A88" w:rsidRPr="00F30AD7">
        <w:rPr>
          <w:sz w:val="28"/>
        </w:rPr>
        <w:t>.</w:t>
      </w:r>
    </w:p>
    <w:p w:rsidR="00676965" w:rsidRPr="00F30AD7" w:rsidRDefault="00A66DD8" w:rsidP="00845E7A">
      <w:pPr>
        <w:autoSpaceDE w:val="0"/>
        <w:autoSpaceDN w:val="0"/>
        <w:adjustRightInd w:val="0"/>
        <w:ind w:firstLine="709"/>
        <w:jc w:val="both"/>
        <w:rPr>
          <w:sz w:val="28"/>
        </w:rPr>
      </w:pPr>
      <w:r w:rsidRPr="00F30AD7">
        <w:rPr>
          <w:sz w:val="28"/>
        </w:rPr>
        <w:t>6.1</w:t>
      </w:r>
      <w:r w:rsidR="00CA6387" w:rsidRPr="00F30AD7">
        <w:rPr>
          <w:sz w:val="28"/>
        </w:rPr>
        <w:t>1</w:t>
      </w:r>
      <w:r w:rsidRPr="00F30AD7">
        <w:rPr>
          <w:sz w:val="28"/>
        </w:rPr>
        <w:t>.</w:t>
      </w:r>
      <w:r w:rsidR="00643927" w:rsidRPr="00F30AD7">
        <w:rPr>
          <w:sz w:val="28"/>
        </w:rPr>
        <w:t xml:space="preserve"> </w:t>
      </w:r>
      <w:r w:rsidR="006D1B74" w:rsidRPr="00F30AD7">
        <w:rPr>
          <w:sz w:val="28"/>
        </w:rPr>
        <w:t>Руководител</w:t>
      </w:r>
      <w:r w:rsidR="009A2EF5" w:rsidRPr="00F30AD7">
        <w:rPr>
          <w:sz w:val="28"/>
        </w:rPr>
        <w:t>ю</w:t>
      </w:r>
      <w:r w:rsidR="006A332B" w:rsidRPr="00F30AD7">
        <w:rPr>
          <w:sz w:val="28"/>
        </w:rPr>
        <w:t>,</w:t>
      </w:r>
      <w:r w:rsidR="00930767" w:rsidRPr="00F30AD7">
        <w:rPr>
          <w:sz w:val="28"/>
        </w:rPr>
        <w:t xml:space="preserve"> </w:t>
      </w:r>
      <w:r w:rsidR="006A332B" w:rsidRPr="00F30AD7">
        <w:rPr>
          <w:sz w:val="28"/>
        </w:rPr>
        <w:t>заместителю руководителя учреждения</w:t>
      </w:r>
      <w:r w:rsidR="006D1B74" w:rsidRPr="00F30AD7">
        <w:rPr>
          <w:sz w:val="28"/>
        </w:rPr>
        <w:t xml:space="preserve"> может оказываться единовременная материальная помощь с учетом положений </w:t>
      </w:r>
      <w:r w:rsidR="002E539B" w:rsidRPr="00F30AD7">
        <w:rPr>
          <w:sz w:val="28"/>
        </w:rPr>
        <w:t>раздела</w:t>
      </w:r>
      <w:r w:rsidR="006D1B74" w:rsidRPr="00F30AD7">
        <w:rPr>
          <w:sz w:val="28"/>
        </w:rPr>
        <w:t xml:space="preserve"> 5 настоящего </w:t>
      </w:r>
      <w:r w:rsidR="002E539B" w:rsidRPr="00F30AD7">
        <w:rPr>
          <w:sz w:val="28"/>
        </w:rPr>
        <w:t>Положения</w:t>
      </w:r>
      <w:r w:rsidR="006D1B74" w:rsidRPr="00F30AD7">
        <w:rPr>
          <w:sz w:val="28"/>
        </w:rPr>
        <w:t>.</w:t>
      </w:r>
    </w:p>
    <w:p w:rsidR="00717660" w:rsidRPr="00F30AD7" w:rsidRDefault="00717660" w:rsidP="00845E7A">
      <w:pPr>
        <w:autoSpaceDE w:val="0"/>
        <w:autoSpaceDN w:val="0"/>
        <w:adjustRightInd w:val="0"/>
        <w:ind w:firstLine="709"/>
        <w:jc w:val="both"/>
        <w:rPr>
          <w:sz w:val="28"/>
        </w:rPr>
      </w:pPr>
      <w:r w:rsidRPr="00F30AD7">
        <w:rPr>
          <w:sz w:val="28"/>
        </w:rPr>
        <w:lastRenderedPageBreak/>
        <w:t>6.1</w:t>
      </w:r>
      <w:r w:rsidR="00CA6387" w:rsidRPr="00F30AD7">
        <w:rPr>
          <w:sz w:val="28"/>
        </w:rPr>
        <w:t>1</w:t>
      </w:r>
      <w:r w:rsidRPr="00F30AD7">
        <w:rPr>
          <w:sz w:val="28"/>
        </w:rPr>
        <w:t>.1</w:t>
      </w:r>
      <w:r w:rsidR="00643927" w:rsidRPr="00F30AD7">
        <w:rPr>
          <w:sz w:val="28"/>
        </w:rPr>
        <w:t xml:space="preserve">. </w:t>
      </w:r>
      <w:r w:rsidR="00243188" w:rsidRPr="00F30AD7">
        <w:rPr>
          <w:sz w:val="28"/>
        </w:rPr>
        <w:t>Единовременная материальная помощь, предоставляемая руководителю учреждения, в соответствии с настоящим Положением, выплачивается на основании приказа главного распорядителя, в пределах утвержденного фонда оплаты труда учреждения на основании приказа руководителя учреждения».</w:t>
      </w:r>
    </w:p>
    <w:p w:rsidR="00930767" w:rsidRPr="00F30AD7" w:rsidRDefault="00930767" w:rsidP="00930767">
      <w:pPr>
        <w:ind w:right="-2"/>
        <w:rPr>
          <w:sz w:val="28"/>
        </w:rPr>
      </w:pPr>
    </w:p>
    <w:p w:rsidR="00946A4D" w:rsidRPr="00F30AD7" w:rsidRDefault="00946A4D" w:rsidP="00930767">
      <w:pPr>
        <w:ind w:right="-2"/>
        <w:rPr>
          <w:sz w:val="28"/>
        </w:rPr>
      </w:pPr>
    </w:p>
    <w:p w:rsidR="00F30AD7" w:rsidRPr="00F30AD7" w:rsidRDefault="00F30AD7" w:rsidP="00F30AD7">
      <w:pPr>
        <w:pStyle w:val="ConsPlusNormal"/>
        <w:ind w:firstLine="0"/>
        <w:rPr>
          <w:rFonts w:ascii="Times New Roman" w:hAnsi="Times New Roman" w:cs="Times New Roman"/>
          <w:sz w:val="28"/>
          <w:szCs w:val="24"/>
        </w:rPr>
      </w:pPr>
      <w:r w:rsidRPr="00F30AD7">
        <w:rPr>
          <w:rFonts w:ascii="Times New Roman" w:hAnsi="Times New Roman" w:cs="Times New Roman"/>
          <w:sz w:val="28"/>
          <w:szCs w:val="24"/>
        </w:rPr>
        <w:t xml:space="preserve">Исполняющий полномочия </w:t>
      </w:r>
    </w:p>
    <w:p w:rsidR="00275E9B" w:rsidRPr="00082D09" w:rsidRDefault="00F30AD7" w:rsidP="00F30AD7">
      <w:pPr>
        <w:pStyle w:val="ConsPlusNormal"/>
        <w:widowControl/>
        <w:ind w:firstLine="0"/>
      </w:pPr>
      <w:r w:rsidRPr="00F30AD7">
        <w:rPr>
          <w:rFonts w:ascii="Times New Roman" w:hAnsi="Times New Roman" w:cs="Times New Roman"/>
          <w:sz w:val="28"/>
          <w:szCs w:val="24"/>
        </w:rPr>
        <w:t xml:space="preserve">Главы города                                </w:t>
      </w:r>
      <w:r w:rsidRPr="00F30AD7">
        <w:rPr>
          <w:rFonts w:ascii="Times New Roman" w:hAnsi="Times New Roman" w:cs="Times New Roman"/>
          <w:sz w:val="28"/>
          <w:szCs w:val="24"/>
        </w:rPr>
        <w:tab/>
      </w:r>
      <w:r w:rsidRPr="00F30AD7">
        <w:rPr>
          <w:rFonts w:ascii="Times New Roman" w:hAnsi="Times New Roman" w:cs="Times New Roman"/>
          <w:sz w:val="28"/>
          <w:szCs w:val="24"/>
        </w:rPr>
        <w:tab/>
      </w:r>
      <w:r w:rsidR="00922589">
        <w:rPr>
          <w:rFonts w:ascii="Times New Roman" w:hAnsi="Times New Roman" w:cs="Times New Roman"/>
          <w:sz w:val="28"/>
          <w:szCs w:val="24"/>
        </w:rPr>
        <w:t>подпись</w:t>
      </w:r>
      <w:r w:rsidRPr="00F30AD7">
        <w:rPr>
          <w:rFonts w:ascii="Times New Roman" w:hAnsi="Times New Roman" w:cs="Times New Roman"/>
          <w:sz w:val="28"/>
          <w:szCs w:val="24"/>
        </w:rPr>
        <w:tab/>
      </w:r>
      <w:r w:rsidRPr="00F30AD7">
        <w:rPr>
          <w:rFonts w:ascii="Times New Roman" w:hAnsi="Times New Roman" w:cs="Times New Roman"/>
          <w:sz w:val="28"/>
          <w:szCs w:val="24"/>
        </w:rPr>
        <w:tab/>
      </w:r>
      <w:r w:rsidRPr="00F30AD7">
        <w:rPr>
          <w:rFonts w:ascii="Times New Roman" w:hAnsi="Times New Roman" w:cs="Times New Roman"/>
          <w:sz w:val="28"/>
          <w:szCs w:val="24"/>
        </w:rPr>
        <w:tab/>
        <w:t xml:space="preserve"> В.Б. Носков</w:t>
      </w:r>
    </w:p>
    <w:p w:rsidR="00275E9B" w:rsidRDefault="00275E9B"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243188" w:rsidRDefault="00243188" w:rsidP="000C4C74">
      <w:pPr>
        <w:pStyle w:val="ConsPlusNormal"/>
        <w:widowControl/>
        <w:ind w:firstLine="0"/>
      </w:pPr>
    </w:p>
    <w:p w:rsidR="00E01A01" w:rsidRDefault="00E01A01" w:rsidP="000C4C74">
      <w:pPr>
        <w:pStyle w:val="ConsPlusNormal"/>
        <w:widowControl/>
        <w:ind w:firstLine="0"/>
      </w:pPr>
    </w:p>
    <w:p w:rsidR="001A76C0" w:rsidRDefault="001A76C0" w:rsidP="000C4C74">
      <w:pPr>
        <w:pStyle w:val="ConsPlusNormal"/>
        <w:widowControl/>
        <w:ind w:firstLine="0"/>
      </w:pPr>
    </w:p>
    <w:p w:rsidR="001A76C0" w:rsidRDefault="001A76C0" w:rsidP="000C4C74">
      <w:pPr>
        <w:pStyle w:val="ConsPlusNormal"/>
        <w:widowControl/>
        <w:ind w:firstLine="0"/>
      </w:pPr>
    </w:p>
    <w:p w:rsidR="001A76C0" w:rsidRDefault="001A76C0" w:rsidP="000C4C74">
      <w:pPr>
        <w:pStyle w:val="ConsPlusNormal"/>
        <w:widowControl/>
        <w:ind w:firstLine="0"/>
      </w:pPr>
    </w:p>
    <w:p w:rsidR="0075580E" w:rsidRDefault="0075580E" w:rsidP="000C4C74">
      <w:pPr>
        <w:pStyle w:val="ConsPlusNormal"/>
        <w:widowControl/>
        <w:ind w:firstLine="0"/>
      </w:pPr>
    </w:p>
    <w:p w:rsidR="00922589" w:rsidRDefault="00922589" w:rsidP="000C4C74">
      <w:pPr>
        <w:pStyle w:val="ConsPlusNormal"/>
        <w:widowControl/>
        <w:ind w:firstLine="0"/>
      </w:pPr>
    </w:p>
    <w:p w:rsidR="0075580E" w:rsidRDefault="0075580E" w:rsidP="000C4C74">
      <w:pPr>
        <w:pStyle w:val="ConsPlusNormal"/>
        <w:widowControl/>
        <w:ind w:firstLine="0"/>
      </w:pPr>
    </w:p>
    <w:p w:rsidR="00AF1FFC" w:rsidRDefault="00AF1FFC" w:rsidP="000C4C74">
      <w:pPr>
        <w:pStyle w:val="ConsPlusNormal"/>
        <w:widowControl/>
        <w:ind w:firstLine="0"/>
      </w:pPr>
    </w:p>
    <w:p w:rsidR="00243188" w:rsidRPr="00082D09" w:rsidRDefault="00243188" w:rsidP="000C4C74">
      <w:pPr>
        <w:pStyle w:val="ConsPlusNormal"/>
        <w:widowControl/>
        <w:ind w:firstLine="0"/>
      </w:pPr>
    </w:p>
    <w:tbl>
      <w:tblPr>
        <w:tblW w:w="9606" w:type="dxa"/>
        <w:tblLook w:val="04A0" w:firstRow="1" w:lastRow="0" w:firstColumn="1" w:lastColumn="0" w:noHBand="0" w:noVBand="1"/>
      </w:tblPr>
      <w:tblGrid>
        <w:gridCol w:w="4786"/>
        <w:gridCol w:w="4820"/>
      </w:tblGrid>
      <w:tr w:rsidR="00275E9B" w:rsidRPr="00082D09" w:rsidTr="00275E9B">
        <w:tc>
          <w:tcPr>
            <w:tcW w:w="4786" w:type="dxa"/>
          </w:tcPr>
          <w:p w:rsidR="00275E9B" w:rsidRPr="00082D09" w:rsidRDefault="00275E9B" w:rsidP="00275E9B">
            <w:pPr>
              <w:pStyle w:val="af1"/>
              <w:rPr>
                <w:b w:val="0"/>
                <w:sz w:val="20"/>
                <w:szCs w:val="20"/>
              </w:rPr>
            </w:pPr>
          </w:p>
          <w:p w:rsidR="00BC5728" w:rsidRPr="00082D09" w:rsidRDefault="00BC5728" w:rsidP="00275E9B">
            <w:pPr>
              <w:pStyle w:val="af1"/>
              <w:rPr>
                <w:b w:val="0"/>
                <w:sz w:val="20"/>
                <w:szCs w:val="20"/>
              </w:rPr>
            </w:pPr>
          </w:p>
          <w:p w:rsidR="00BC5728" w:rsidRPr="00082D09" w:rsidRDefault="00BC5728" w:rsidP="00275E9B">
            <w:pPr>
              <w:pStyle w:val="af1"/>
              <w:rPr>
                <w:b w:val="0"/>
                <w:sz w:val="20"/>
                <w:szCs w:val="20"/>
              </w:rPr>
            </w:pPr>
          </w:p>
        </w:tc>
        <w:tc>
          <w:tcPr>
            <w:tcW w:w="4820" w:type="dxa"/>
          </w:tcPr>
          <w:p w:rsidR="005601A7" w:rsidRPr="00082D09" w:rsidRDefault="00275E9B" w:rsidP="00275E9B">
            <w:pPr>
              <w:pStyle w:val="af1"/>
              <w:jc w:val="left"/>
              <w:rPr>
                <w:b w:val="0"/>
                <w:sz w:val="28"/>
                <w:szCs w:val="28"/>
              </w:rPr>
            </w:pPr>
            <w:r w:rsidRPr="00082D09">
              <w:rPr>
                <w:b w:val="0"/>
                <w:sz w:val="28"/>
                <w:szCs w:val="28"/>
              </w:rPr>
              <w:t>Приложение 1</w:t>
            </w:r>
            <w:r w:rsidR="00E176A0" w:rsidRPr="00082D09">
              <w:rPr>
                <w:b w:val="0"/>
                <w:sz w:val="28"/>
                <w:szCs w:val="28"/>
              </w:rPr>
              <w:t xml:space="preserve"> </w:t>
            </w:r>
          </w:p>
          <w:p w:rsidR="00275E9B" w:rsidRPr="00082D09" w:rsidRDefault="00275E9B" w:rsidP="00275E9B">
            <w:pPr>
              <w:pStyle w:val="af1"/>
              <w:jc w:val="left"/>
              <w:rPr>
                <w:b w:val="0"/>
                <w:sz w:val="28"/>
                <w:szCs w:val="28"/>
              </w:rPr>
            </w:pPr>
            <w:r w:rsidRPr="00082D09">
              <w:rPr>
                <w:b w:val="0"/>
                <w:sz w:val="28"/>
                <w:szCs w:val="28"/>
              </w:rPr>
              <w:t>к Положению</w:t>
            </w:r>
            <w:r w:rsidR="005601A7" w:rsidRPr="00082D09">
              <w:rPr>
                <w:b w:val="0"/>
                <w:sz w:val="28"/>
                <w:szCs w:val="28"/>
              </w:rPr>
              <w:t xml:space="preserve"> </w:t>
            </w:r>
            <w:r w:rsidRPr="00082D09">
              <w:rPr>
                <w:b w:val="0"/>
                <w:sz w:val="28"/>
                <w:szCs w:val="28"/>
              </w:rPr>
              <w:t>об оплате труда работников</w:t>
            </w:r>
            <w:r w:rsidR="005601A7" w:rsidRPr="00082D09">
              <w:rPr>
                <w:b w:val="0"/>
                <w:sz w:val="28"/>
                <w:szCs w:val="28"/>
              </w:rPr>
              <w:t xml:space="preserve"> </w:t>
            </w:r>
            <w:r w:rsidRPr="00082D09">
              <w:rPr>
                <w:b w:val="0"/>
                <w:sz w:val="28"/>
                <w:szCs w:val="28"/>
              </w:rPr>
              <w:t>муниципального казенного учреждения «</w:t>
            </w:r>
            <w:r w:rsidR="004903EF" w:rsidRPr="00082D09">
              <w:rPr>
                <w:b w:val="0"/>
                <w:sz w:val="28"/>
                <w:szCs w:val="28"/>
              </w:rPr>
              <w:t xml:space="preserve">Ресурсно-методический центр развития и обеспечения жизнедеятельности </w:t>
            </w:r>
            <w:r w:rsidR="004903EF" w:rsidRPr="00082D09">
              <w:rPr>
                <w:b w:val="0"/>
                <w:sz w:val="28"/>
                <w:szCs w:val="28"/>
              </w:rPr>
              <w:lastRenderedPageBreak/>
              <w:t>муниципальной системы образования</w:t>
            </w:r>
            <w:r w:rsidRPr="00082D09">
              <w:rPr>
                <w:b w:val="0"/>
                <w:sz w:val="28"/>
                <w:szCs w:val="28"/>
              </w:rPr>
              <w:t>»</w:t>
            </w:r>
          </w:p>
          <w:p w:rsidR="00275E9B" w:rsidRPr="00082D09" w:rsidRDefault="00275E9B" w:rsidP="00275E9B">
            <w:pPr>
              <w:pStyle w:val="af1"/>
              <w:jc w:val="left"/>
              <w:rPr>
                <w:b w:val="0"/>
                <w:sz w:val="28"/>
                <w:szCs w:val="28"/>
              </w:rPr>
            </w:pPr>
          </w:p>
        </w:tc>
      </w:tr>
    </w:tbl>
    <w:p w:rsidR="00275E9B" w:rsidRPr="00082D09" w:rsidRDefault="00275E9B" w:rsidP="00243188">
      <w:pPr>
        <w:ind w:left="708" w:firstLine="708"/>
        <w:rPr>
          <w:rFonts w:eastAsia="Calibri"/>
          <w:sz w:val="28"/>
          <w:szCs w:val="28"/>
        </w:rPr>
      </w:pPr>
      <w:r w:rsidRPr="00082D09">
        <w:rPr>
          <w:rFonts w:eastAsia="Calibri"/>
          <w:sz w:val="28"/>
          <w:szCs w:val="28"/>
        </w:rPr>
        <w:lastRenderedPageBreak/>
        <w:t xml:space="preserve">Минимальные размеры окладов (должностных окладов), </w:t>
      </w:r>
    </w:p>
    <w:p w:rsidR="00275E9B" w:rsidRPr="00082D09" w:rsidRDefault="00275E9B" w:rsidP="00275E9B">
      <w:pPr>
        <w:jc w:val="center"/>
        <w:rPr>
          <w:rFonts w:eastAsia="Calibri"/>
          <w:sz w:val="28"/>
          <w:szCs w:val="28"/>
        </w:rPr>
      </w:pPr>
      <w:r w:rsidRPr="00082D09">
        <w:rPr>
          <w:rFonts w:eastAsia="Calibri"/>
          <w:sz w:val="28"/>
          <w:szCs w:val="28"/>
        </w:rPr>
        <w:t>ставок заработной платы работников учреждени</w:t>
      </w:r>
      <w:r w:rsidR="00EC4A7D" w:rsidRPr="00082D09">
        <w:rPr>
          <w:rFonts w:eastAsia="Calibri"/>
          <w:sz w:val="28"/>
          <w:szCs w:val="28"/>
        </w:rPr>
        <w:t>я</w:t>
      </w:r>
    </w:p>
    <w:p w:rsidR="00275E9B" w:rsidRPr="00082D09" w:rsidRDefault="00275E9B" w:rsidP="00275E9B">
      <w:pPr>
        <w:jc w:val="center"/>
        <w:rPr>
          <w:sz w:val="28"/>
          <w:szCs w:val="28"/>
        </w:rPr>
      </w:pPr>
    </w:p>
    <w:p w:rsidR="00275E9B" w:rsidRPr="00082D09" w:rsidRDefault="00275E9B" w:rsidP="00275E9B">
      <w:pPr>
        <w:autoSpaceDE w:val="0"/>
        <w:autoSpaceDN w:val="0"/>
        <w:adjustRightInd w:val="0"/>
        <w:ind w:firstLine="720"/>
        <w:jc w:val="center"/>
        <w:rPr>
          <w:sz w:val="28"/>
          <w:szCs w:val="28"/>
        </w:rPr>
      </w:pPr>
      <w:r w:rsidRPr="00082D09">
        <w:rPr>
          <w:sz w:val="28"/>
          <w:szCs w:val="28"/>
        </w:rPr>
        <w:t>1.</w:t>
      </w:r>
      <w:r w:rsidR="0084423C" w:rsidRPr="00082D09">
        <w:rPr>
          <w:sz w:val="28"/>
          <w:szCs w:val="28"/>
        </w:rPr>
        <w:t xml:space="preserve"> </w:t>
      </w:r>
      <w:r w:rsidRPr="00082D09">
        <w:rPr>
          <w:sz w:val="28"/>
          <w:szCs w:val="28"/>
        </w:rPr>
        <w:t>Профессиональная квалификационная группа</w:t>
      </w:r>
    </w:p>
    <w:p w:rsidR="00243188" w:rsidRPr="00243188" w:rsidRDefault="00275E9B" w:rsidP="00243188">
      <w:pPr>
        <w:autoSpaceDE w:val="0"/>
        <w:autoSpaceDN w:val="0"/>
        <w:adjustRightInd w:val="0"/>
        <w:ind w:firstLine="720"/>
        <w:jc w:val="center"/>
        <w:rPr>
          <w:sz w:val="28"/>
          <w:szCs w:val="28"/>
        </w:rPr>
      </w:pPr>
      <w:r w:rsidRPr="00082D09">
        <w:rPr>
          <w:sz w:val="28"/>
          <w:szCs w:val="28"/>
        </w:rPr>
        <w:t>«Общеотраслевые должности служащих»</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6237"/>
        <w:gridCol w:w="3119"/>
      </w:tblGrid>
      <w:tr w:rsidR="00243188" w:rsidRPr="00F30AD7" w:rsidTr="00AF03B4">
        <w:trPr>
          <w:trHeight w:val="1000"/>
          <w:tblCellSpacing w:w="5" w:type="nil"/>
        </w:trPr>
        <w:tc>
          <w:tcPr>
            <w:tcW w:w="6237" w:type="dxa"/>
            <w:tcBorders>
              <w:top w:val="single" w:sz="4" w:space="0" w:color="auto"/>
              <w:left w:val="single" w:sz="4" w:space="0" w:color="auto"/>
              <w:bottom w:val="single" w:sz="4" w:space="0" w:color="auto"/>
              <w:right w:val="single" w:sz="4" w:space="0" w:color="auto"/>
            </w:tcBorders>
            <w:vAlign w:val="center"/>
          </w:tcPr>
          <w:p w:rsidR="00243188" w:rsidRPr="00F30AD7" w:rsidRDefault="00243188" w:rsidP="00AF03B4">
            <w:pPr>
              <w:pStyle w:val="ConsPlusCell"/>
              <w:jc w:val="center"/>
              <w:rPr>
                <w:rFonts w:ascii="Times New Roman" w:hAnsi="Times New Roman" w:cs="Times New Roman"/>
                <w:sz w:val="24"/>
                <w:szCs w:val="24"/>
              </w:rPr>
            </w:pPr>
            <w:r w:rsidRPr="00F30AD7">
              <w:rPr>
                <w:rFonts w:ascii="Times New Roman" w:hAnsi="Times New Roman" w:cs="Times New Roman"/>
                <w:sz w:val="24"/>
                <w:szCs w:val="24"/>
              </w:rPr>
              <w:t>Квалификационные уровни</w:t>
            </w:r>
          </w:p>
        </w:tc>
        <w:tc>
          <w:tcPr>
            <w:tcW w:w="3119" w:type="dxa"/>
            <w:tcBorders>
              <w:top w:val="single" w:sz="4" w:space="0" w:color="auto"/>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Минимальный размер оклада (должностного</w:t>
            </w:r>
            <w:r w:rsidRPr="00F30AD7">
              <w:rPr>
                <w:rFonts w:ascii="Times New Roman" w:hAnsi="Times New Roman" w:cs="Times New Roman"/>
                <w:sz w:val="24"/>
                <w:szCs w:val="24"/>
              </w:rPr>
              <w:br/>
              <w:t xml:space="preserve">оклада), ставки   </w:t>
            </w:r>
            <w:r w:rsidRPr="00F30AD7">
              <w:rPr>
                <w:rFonts w:ascii="Times New Roman" w:hAnsi="Times New Roman" w:cs="Times New Roman"/>
                <w:sz w:val="24"/>
                <w:szCs w:val="24"/>
              </w:rPr>
              <w:br/>
              <w:t xml:space="preserve">заработной платы, руб.        </w:t>
            </w:r>
          </w:p>
        </w:tc>
      </w:tr>
      <w:tr w:rsidR="00243188" w:rsidRPr="00F30AD7" w:rsidTr="00AF03B4">
        <w:trPr>
          <w:trHeight w:val="400"/>
          <w:tblCellSpacing w:w="5" w:type="nil"/>
        </w:trPr>
        <w:tc>
          <w:tcPr>
            <w:tcW w:w="9356" w:type="dxa"/>
            <w:gridSpan w:val="2"/>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Профессиональная квалификационная группа </w:t>
            </w:r>
          </w:p>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«Общеотраслевые должности служащих первого уровня»</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1 квалификационный уровень </w:t>
            </w:r>
          </w:p>
        </w:tc>
        <w:tc>
          <w:tcPr>
            <w:tcW w:w="3119" w:type="dxa"/>
            <w:tcBorders>
              <w:left w:val="single" w:sz="4" w:space="0" w:color="auto"/>
              <w:bottom w:val="single" w:sz="4" w:space="0" w:color="auto"/>
              <w:right w:val="single" w:sz="4" w:space="0" w:color="auto"/>
            </w:tcBorders>
          </w:tcPr>
          <w:p w:rsidR="00243188" w:rsidRPr="00F30AD7" w:rsidRDefault="00243188" w:rsidP="00AF03B4">
            <w:pPr>
              <w:pStyle w:val="ConsPlusCell"/>
              <w:jc w:val="center"/>
              <w:rPr>
                <w:rFonts w:ascii="Times New Roman" w:hAnsi="Times New Roman" w:cs="Times New Roman"/>
                <w:sz w:val="24"/>
                <w:szCs w:val="24"/>
              </w:rPr>
            </w:pPr>
            <w:r w:rsidRPr="00F30AD7">
              <w:rPr>
                <w:rFonts w:ascii="Times New Roman" w:hAnsi="Times New Roman" w:cs="Times New Roman"/>
                <w:sz w:val="24"/>
                <w:szCs w:val="24"/>
              </w:rPr>
              <w:t>2971,0</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2 квалификационный уровень                          </w:t>
            </w:r>
          </w:p>
        </w:tc>
        <w:tc>
          <w:tcPr>
            <w:tcW w:w="3119" w:type="dxa"/>
            <w:tcBorders>
              <w:left w:val="single" w:sz="4" w:space="0" w:color="auto"/>
              <w:bottom w:val="single" w:sz="4" w:space="0" w:color="auto"/>
              <w:right w:val="single" w:sz="4" w:space="0" w:color="auto"/>
            </w:tcBorders>
          </w:tcPr>
          <w:p w:rsidR="00243188" w:rsidRPr="00F30AD7" w:rsidRDefault="00243188" w:rsidP="00AF03B4">
            <w:pPr>
              <w:pStyle w:val="ConsPlusCell"/>
              <w:jc w:val="center"/>
              <w:rPr>
                <w:rFonts w:ascii="Times New Roman" w:hAnsi="Times New Roman" w:cs="Times New Roman"/>
                <w:sz w:val="24"/>
                <w:szCs w:val="24"/>
              </w:rPr>
            </w:pPr>
            <w:r w:rsidRPr="00F30AD7">
              <w:rPr>
                <w:rFonts w:ascii="Times New Roman" w:hAnsi="Times New Roman" w:cs="Times New Roman"/>
                <w:sz w:val="24"/>
                <w:szCs w:val="24"/>
              </w:rPr>
              <w:t>3134,0</w:t>
            </w:r>
          </w:p>
        </w:tc>
      </w:tr>
      <w:tr w:rsidR="00243188" w:rsidRPr="00F30AD7" w:rsidTr="00AF03B4">
        <w:trPr>
          <w:trHeight w:val="400"/>
          <w:tblCellSpacing w:w="5" w:type="nil"/>
        </w:trPr>
        <w:tc>
          <w:tcPr>
            <w:tcW w:w="9356" w:type="dxa"/>
            <w:gridSpan w:val="2"/>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   Профессиональная квалификационная группа </w:t>
            </w:r>
          </w:p>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«Общеотраслевые должности служащих второго уровня»</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1 квалификационный уровень «диспетчер»</w:t>
            </w:r>
          </w:p>
        </w:tc>
        <w:tc>
          <w:tcPr>
            <w:tcW w:w="3119"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3297,0</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2 квалификационный уровень «специалист по охране труда»</w:t>
            </w:r>
          </w:p>
        </w:tc>
        <w:tc>
          <w:tcPr>
            <w:tcW w:w="3119"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3623,0</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3 квалификационный </w:t>
            </w:r>
            <w:proofErr w:type="spellStart"/>
            <w:r w:rsidRPr="00F30AD7">
              <w:rPr>
                <w:rFonts w:ascii="Times New Roman" w:hAnsi="Times New Roman" w:cs="Times New Roman"/>
                <w:sz w:val="24"/>
                <w:szCs w:val="24"/>
              </w:rPr>
              <w:t>уровен</w:t>
            </w:r>
            <w:proofErr w:type="gramStart"/>
            <w:r w:rsidRPr="00F30AD7">
              <w:rPr>
                <w:rFonts w:ascii="Times New Roman" w:hAnsi="Times New Roman" w:cs="Times New Roman"/>
                <w:sz w:val="24"/>
                <w:szCs w:val="24"/>
              </w:rPr>
              <w:t>ь«</w:t>
            </w:r>
            <w:proofErr w:type="gramEnd"/>
            <w:r w:rsidRPr="00F30AD7">
              <w:rPr>
                <w:rFonts w:ascii="Times New Roman" w:hAnsi="Times New Roman" w:cs="Times New Roman"/>
                <w:sz w:val="24"/>
                <w:szCs w:val="24"/>
              </w:rPr>
              <w:t>техник</w:t>
            </w:r>
            <w:proofErr w:type="spellEnd"/>
            <w:r w:rsidRPr="00F30AD7">
              <w:rPr>
                <w:rFonts w:ascii="Times New Roman" w:hAnsi="Times New Roman" w:cs="Times New Roman"/>
                <w:sz w:val="24"/>
                <w:szCs w:val="24"/>
              </w:rPr>
              <w:t>»</w:t>
            </w:r>
          </w:p>
        </w:tc>
        <w:tc>
          <w:tcPr>
            <w:tcW w:w="3119"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3981,0</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4 квалификационный уровень  </w:t>
            </w:r>
          </w:p>
        </w:tc>
        <w:tc>
          <w:tcPr>
            <w:tcW w:w="3119"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5024,0</w:t>
            </w:r>
          </w:p>
        </w:tc>
      </w:tr>
      <w:tr w:rsidR="00243188" w:rsidRPr="00F30AD7" w:rsidTr="00AF03B4">
        <w:trPr>
          <w:trHeight w:val="400"/>
          <w:tblCellSpacing w:w="5" w:type="nil"/>
        </w:trPr>
        <w:tc>
          <w:tcPr>
            <w:tcW w:w="9356" w:type="dxa"/>
            <w:gridSpan w:val="2"/>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Профессиональная квалификационная группа </w:t>
            </w:r>
          </w:p>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«Общеотраслевые должности служащих третьего уровня»</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1 квалификационный уровень  «инженер по ремонту, инженер энергетик, инженер»</w:t>
            </w:r>
          </w:p>
        </w:tc>
        <w:tc>
          <w:tcPr>
            <w:tcW w:w="3119"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3623,0</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2 квалификационный уровень       </w:t>
            </w:r>
          </w:p>
        </w:tc>
        <w:tc>
          <w:tcPr>
            <w:tcW w:w="3119"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3981,0</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3 квалификационный уровень «юрисконсульт» </w:t>
            </w:r>
          </w:p>
        </w:tc>
        <w:tc>
          <w:tcPr>
            <w:tcW w:w="3119"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4370,0</w:t>
            </w:r>
          </w:p>
        </w:tc>
      </w:tr>
      <w:tr w:rsidR="00243188" w:rsidRPr="00F30AD7" w:rsidTr="00AF03B4">
        <w:trPr>
          <w:tblCellSpacing w:w="5" w:type="nil"/>
        </w:trPr>
        <w:tc>
          <w:tcPr>
            <w:tcW w:w="6237" w:type="dxa"/>
            <w:tcBorders>
              <w:top w:val="single" w:sz="4" w:space="0" w:color="auto"/>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4 квалификационный </w:t>
            </w:r>
            <w:proofErr w:type="spellStart"/>
            <w:r w:rsidRPr="00F30AD7">
              <w:rPr>
                <w:rFonts w:ascii="Times New Roman" w:hAnsi="Times New Roman" w:cs="Times New Roman"/>
                <w:sz w:val="24"/>
                <w:szCs w:val="24"/>
              </w:rPr>
              <w:t>уровень</w:t>
            </w:r>
            <w:proofErr w:type="gramStart"/>
            <w:r w:rsidRPr="00F30AD7">
              <w:rPr>
                <w:rFonts w:ascii="Times New Roman" w:hAnsi="Times New Roman" w:cs="Times New Roman"/>
                <w:sz w:val="24"/>
                <w:szCs w:val="24"/>
              </w:rPr>
              <w:t>«в</w:t>
            </w:r>
            <w:proofErr w:type="gramEnd"/>
            <w:r w:rsidRPr="00F30AD7">
              <w:rPr>
                <w:rFonts w:ascii="Times New Roman" w:hAnsi="Times New Roman" w:cs="Times New Roman"/>
                <w:sz w:val="24"/>
                <w:szCs w:val="24"/>
              </w:rPr>
              <w:t>едущий</w:t>
            </w:r>
            <w:proofErr w:type="spellEnd"/>
            <w:r w:rsidRPr="00F30AD7">
              <w:rPr>
                <w:rFonts w:ascii="Times New Roman" w:hAnsi="Times New Roman" w:cs="Times New Roman"/>
                <w:sz w:val="24"/>
                <w:szCs w:val="24"/>
              </w:rPr>
              <w:t xml:space="preserve"> инженер по ремонту» </w:t>
            </w:r>
          </w:p>
        </w:tc>
        <w:tc>
          <w:tcPr>
            <w:tcW w:w="3119" w:type="dxa"/>
            <w:tcBorders>
              <w:top w:val="single" w:sz="4" w:space="0" w:color="auto"/>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5253,0</w:t>
            </w:r>
          </w:p>
        </w:tc>
      </w:tr>
    </w:tbl>
    <w:p w:rsidR="00861843" w:rsidRPr="00F30AD7" w:rsidRDefault="00861843" w:rsidP="00861843">
      <w:pPr>
        <w:autoSpaceDE w:val="0"/>
        <w:autoSpaceDN w:val="0"/>
        <w:adjustRightInd w:val="0"/>
        <w:jc w:val="both"/>
        <w:rPr>
          <w:sz w:val="28"/>
          <w:szCs w:val="28"/>
        </w:rPr>
      </w:pPr>
    </w:p>
    <w:p w:rsidR="00243188" w:rsidRPr="00F30AD7" w:rsidRDefault="00243188" w:rsidP="00243188">
      <w:pPr>
        <w:pStyle w:val="ConsPlusNormal"/>
        <w:jc w:val="center"/>
        <w:outlineLvl w:val="0"/>
        <w:rPr>
          <w:rFonts w:ascii="Times New Roman" w:hAnsi="Times New Roman" w:cs="Times New Roman"/>
          <w:sz w:val="28"/>
          <w:szCs w:val="28"/>
        </w:rPr>
      </w:pPr>
      <w:r w:rsidRPr="00F30AD7">
        <w:rPr>
          <w:rFonts w:ascii="Times New Roman" w:hAnsi="Times New Roman" w:cs="Times New Roman"/>
          <w:sz w:val="28"/>
          <w:szCs w:val="28"/>
        </w:rPr>
        <w:t>2. Профессиональные квалификационные группы</w:t>
      </w:r>
    </w:p>
    <w:p w:rsidR="00243188" w:rsidRPr="00F30AD7" w:rsidRDefault="00243188" w:rsidP="00243188">
      <w:pPr>
        <w:pStyle w:val="ConsPlusNormal"/>
        <w:jc w:val="center"/>
        <w:rPr>
          <w:rFonts w:ascii="Times New Roman" w:hAnsi="Times New Roman" w:cs="Times New Roman"/>
          <w:sz w:val="28"/>
          <w:szCs w:val="28"/>
        </w:rPr>
      </w:pPr>
      <w:r w:rsidRPr="00F30AD7">
        <w:rPr>
          <w:rFonts w:ascii="Times New Roman" w:hAnsi="Times New Roman" w:cs="Times New Roman"/>
          <w:sz w:val="28"/>
          <w:szCs w:val="28"/>
        </w:rPr>
        <w:t>общеотраслевых профессий рабочих</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46"/>
        <w:gridCol w:w="2552"/>
      </w:tblGrid>
      <w:tr w:rsidR="00243188" w:rsidRPr="00F30AD7" w:rsidTr="00AF03B4">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243188" w:rsidRPr="00F30AD7" w:rsidRDefault="00243188" w:rsidP="00AF03B4">
            <w:pPr>
              <w:pStyle w:val="ConsPlusCell"/>
              <w:jc w:val="center"/>
              <w:rPr>
                <w:rFonts w:ascii="Times New Roman" w:hAnsi="Times New Roman" w:cs="Times New Roman"/>
                <w:sz w:val="24"/>
                <w:szCs w:val="24"/>
              </w:rPr>
            </w:pPr>
            <w:r w:rsidRPr="00F30AD7">
              <w:rPr>
                <w:rFonts w:ascii="Times New Roman" w:hAnsi="Times New Roman" w:cs="Times New Roman"/>
                <w:sz w:val="24"/>
                <w:szCs w:val="24"/>
              </w:rPr>
              <w:t>Квалификационные уровни</w:t>
            </w:r>
          </w:p>
        </w:tc>
        <w:tc>
          <w:tcPr>
            <w:tcW w:w="2552" w:type="dxa"/>
            <w:tcBorders>
              <w:top w:val="single" w:sz="4" w:space="0" w:color="auto"/>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Минимальный размер оклада (должностного</w:t>
            </w:r>
            <w:r w:rsidRPr="00F30AD7">
              <w:rPr>
                <w:rFonts w:ascii="Times New Roman" w:hAnsi="Times New Roman" w:cs="Times New Roman"/>
                <w:sz w:val="24"/>
                <w:szCs w:val="24"/>
              </w:rPr>
              <w:br/>
              <w:t xml:space="preserve">оклада), ставки   </w:t>
            </w:r>
            <w:r w:rsidRPr="00F30AD7">
              <w:rPr>
                <w:rFonts w:ascii="Times New Roman" w:hAnsi="Times New Roman" w:cs="Times New Roman"/>
                <w:sz w:val="24"/>
                <w:szCs w:val="24"/>
              </w:rPr>
              <w:br/>
              <w:t>заработной платы, руб.</w:t>
            </w:r>
          </w:p>
        </w:tc>
      </w:tr>
      <w:tr w:rsidR="00243188" w:rsidRPr="00F30AD7" w:rsidTr="00AF03B4">
        <w:trPr>
          <w:trHeight w:val="727"/>
          <w:tblCellSpacing w:w="5" w:type="nil"/>
        </w:trPr>
        <w:tc>
          <w:tcPr>
            <w:tcW w:w="9498" w:type="dxa"/>
            <w:gridSpan w:val="2"/>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Профессиональная квалификационная группа </w:t>
            </w:r>
            <w:r w:rsidRPr="00F30AD7">
              <w:rPr>
                <w:rFonts w:ascii="Times New Roman" w:hAnsi="Times New Roman" w:cs="Times New Roman"/>
                <w:sz w:val="24"/>
                <w:szCs w:val="24"/>
              </w:rPr>
              <w:br/>
              <w:t xml:space="preserve">«Общеотраслевые профессии рабочих первого уровня» </w:t>
            </w:r>
          </w:p>
        </w:tc>
      </w:tr>
      <w:tr w:rsidR="00243188" w:rsidRPr="00F30AD7" w:rsidTr="00AF03B4">
        <w:trPr>
          <w:tblCellSpacing w:w="5" w:type="nil"/>
        </w:trPr>
        <w:tc>
          <w:tcPr>
            <w:tcW w:w="6946"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1 квалификационный уровень,   «сторож, уборщик служебных помещений, рабочий по комплексному обслуживанию зданий, вахтер, дворник, гардеробщик»</w:t>
            </w:r>
          </w:p>
        </w:tc>
        <w:tc>
          <w:tcPr>
            <w:tcW w:w="2552" w:type="dxa"/>
            <w:tcBorders>
              <w:left w:val="single" w:sz="4" w:space="0" w:color="auto"/>
              <w:bottom w:val="single" w:sz="4" w:space="0" w:color="auto"/>
              <w:right w:val="single" w:sz="4" w:space="0" w:color="auto"/>
            </w:tcBorders>
          </w:tcPr>
          <w:p w:rsidR="00243188" w:rsidRPr="00F30AD7" w:rsidRDefault="00243188" w:rsidP="00AF03B4">
            <w:pPr>
              <w:pStyle w:val="ConsPlusCell"/>
              <w:jc w:val="center"/>
              <w:rPr>
                <w:rFonts w:ascii="Times New Roman" w:hAnsi="Times New Roman" w:cs="Times New Roman"/>
                <w:sz w:val="24"/>
                <w:szCs w:val="24"/>
              </w:rPr>
            </w:pPr>
            <w:r w:rsidRPr="00F30AD7">
              <w:rPr>
                <w:rFonts w:ascii="Times New Roman" w:hAnsi="Times New Roman" w:cs="Times New Roman"/>
                <w:sz w:val="24"/>
                <w:szCs w:val="24"/>
              </w:rPr>
              <w:t>2552,0</w:t>
            </w:r>
          </w:p>
        </w:tc>
      </w:tr>
      <w:tr w:rsidR="00243188" w:rsidRPr="00F30AD7" w:rsidTr="00AF03B4">
        <w:trPr>
          <w:tblCellSpacing w:w="5" w:type="nil"/>
        </w:trPr>
        <w:tc>
          <w:tcPr>
            <w:tcW w:w="6946"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2 квалификационный уровень                          </w:t>
            </w:r>
          </w:p>
        </w:tc>
        <w:tc>
          <w:tcPr>
            <w:tcW w:w="2552" w:type="dxa"/>
            <w:tcBorders>
              <w:left w:val="single" w:sz="4" w:space="0" w:color="auto"/>
              <w:bottom w:val="single" w:sz="4" w:space="0" w:color="auto"/>
              <w:right w:val="single" w:sz="4" w:space="0" w:color="auto"/>
            </w:tcBorders>
          </w:tcPr>
          <w:p w:rsidR="00243188" w:rsidRPr="00F30AD7" w:rsidRDefault="00243188" w:rsidP="00AF03B4">
            <w:pPr>
              <w:pStyle w:val="ConsPlusCell"/>
              <w:jc w:val="center"/>
              <w:rPr>
                <w:rFonts w:ascii="Times New Roman" w:hAnsi="Times New Roman" w:cs="Times New Roman"/>
                <w:sz w:val="24"/>
                <w:szCs w:val="24"/>
              </w:rPr>
            </w:pPr>
            <w:r w:rsidRPr="00F30AD7">
              <w:rPr>
                <w:rFonts w:ascii="Times New Roman" w:hAnsi="Times New Roman" w:cs="Times New Roman"/>
                <w:sz w:val="24"/>
                <w:szCs w:val="24"/>
              </w:rPr>
              <w:t>2675,0</w:t>
            </w:r>
          </w:p>
        </w:tc>
      </w:tr>
      <w:tr w:rsidR="00243188" w:rsidRPr="00F30AD7" w:rsidTr="00AF03B4">
        <w:trPr>
          <w:trHeight w:val="400"/>
          <w:tblCellSpacing w:w="5" w:type="nil"/>
        </w:trPr>
        <w:tc>
          <w:tcPr>
            <w:tcW w:w="9498" w:type="dxa"/>
            <w:gridSpan w:val="2"/>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Профессиональная квалификационная группа </w:t>
            </w:r>
          </w:p>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«Общеотраслевые профессии рабочих второго уровня»                         </w:t>
            </w:r>
          </w:p>
        </w:tc>
      </w:tr>
      <w:tr w:rsidR="00243188" w:rsidRPr="00F30AD7" w:rsidTr="00AF03B4">
        <w:trPr>
          <w:tblCellSpacing w:w="5" w:type="nil"/>
        </w:trPr>
        <w:tc>
          <w:tcPr>
            <w:tcW w:w="6946" w:type="dxa"/>
            <w:tcBorders>
              <w:top w:val="single" w:sz="4" w:space="0" w:color="auto"/>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1 квалификационный уровень   «водитель автомобиля»</w:t>
            </w:r>
          </w:p>
        </w:tc>
        <w:tc>
          <w:tcPr>
            <w:tcW w:w="2552" w:type="dxa"/>
            <w:tcBorders>
              <w:top w:val="single" w:sz="4" w:space="0" w:color="auto"/>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2971,0</w:t>
            </w:r>
          </w:p>
        </w:tc>
      </w:tr>
      <w:tr w:rsidR="00243188" w:rsidRPr="00F30AD7" w:rsidTr="00AF03B4">
        <w:trPr>
          <w:tblCellSpacing w:w="5" w:type="nil"/>
        </w:trPr>
        <w:tc>
          <w:tcPr>
            <w:tcW w:w="6946"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2 квалификационный уровень   «электрик, сантехник»</w:t>
            </w:r>
          </w:p>
        </w:tc>
        <w:tc>
          <w:tcPr>
            <w:tcW w:w="2552"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3623,0</w:t>
            </w:r>
          </w:p>
        </w:tc>
      </w:tr>
      <w:tr w:rsidR="00243188" w:rsidRPr="00F30AD7" w:rsidTr="00AF03B4">
        <w:trPr>
          <w:tblCellSpacing w:w="5" w:type="nil"/>
        </w:trPr>
        <w:tc>
          <w:tcPr>
            <w:tcW w:w="6946"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3 квалификационный уровень                          </w:t>
            </w:r>
          </w:p>
        </w:tc>
        <w:tc>
          <w:tcPr>
            <w:tcW w:w="2552"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3981,0</w:t>
            </w:r>
          </w:p>
        </w:tc>
      </w:tr>
      <w:tr w:rsidR="00243188" w:rsidRPr="00F30AD7" w:rsidTr="00AF03B4">
        <w:trPr>
          <w:tblCellSpacing w:w="5" w:type="nil"/>
        </w:trPr>
        <w:tc>
          <w:tcPr>
            <w:tcW w:w="6946"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4 квалификационный уровень   «водитель автомобиля, столяр»</w:t>
            </w:r>
          </w:p>
        </w:tc>
        <w:tc>
          <w:tcPr>
            <w:tcW w:w="2552"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4796,0</w:t>
            </w:r>
          </w:p>
        </w:tc>
      </w:tr>
    </w:tbl>
    <w:p w:rsidR="00243188" w:rsidRPr="00F30AD7" w:rsidRDefault="00243188" w:rsidP="00243188">
      <w:pPr>
        <w:autoSpaceDE w:val="0"/>
        <w:autoSpaceDN w:val="0"/>
        <w:adjustRightInd w:val="0"/>
        <w:ind w:firstLine="720"/>
        <w:jc w:val="both"/>
        <w:rPr>
          <w:lang w:eastAsia="hi-IN" w:bidi="hi-IN"/>
        </w:rPr>
      </w:pPr>
    </w:p>
    <w:p w:rsidR="00243188" w:rsidRPr="00F30AD7" w:rsidRDefault="00243188" w:rsidP="00243188">
      <w:pPr>
        <w:pStyle w:val="ConsPlusNormal"/>
        <w:jc w:val="center"/>
        <w:outlineLvl w:val="0"/>
        <w:rPr>
          <w:rFonts w:ascii="Times New Roman" w:hAnsi="Times New Roman" w:cs="Times New Roman"/>
          <w:sz w:val="28"/>
          <w:szCs w:val="28"/>
        </w:rPr>
      </w:pPr>
      <w:r w:rsidRPr="00F30AD7">
        <w:rPr>
          <w:rFonts w:ascii="Times New Roman" w:hAnsi="Times New Roman" w:cs="Times New Roman"/>
          <w:sz w:val="28"/>
          <w:szCs w:val="28"/>
        </w:rPr>
        <w:t>3. Профессиональная квалификационная группа должностей</w:t>
      </w:r>
    </w:p>
    <w:p w:rsidR="00243188" w:rsidRPr="00F30AD7" w:rsidRDefault="00243188" w:rsidP="00243188">
      <w:pPr>
        <w:pStyle w:val="ConsPlusNormal"/>
        <w:widowControl/>
        <w:ind w:firstLine="0"/>
        <w:jc w:val="center"/>
      </w:pPr>
      <w:r w:rsidRPr="00F30AD7">
        <w:rPr>
          <w:rFonts w:ascii="Times New Roman" w:hAnsi="Times New Roman" w:cs="Times New Roman"/>
          <w:sz w:val="28"/>
          <w:szCs w:val="28"/>
        </w:rPr>
        <w:t>работников образования</w:t>
      </w:r>
    </w:p>
    <w:p w:rsidR="00243188" w:rsidRPr="00F30AD7" w:rsidRDefault="00243188" w:rsidP="00243188">
      <w:pPr>
        <w:pStyle w:val="ConsPlusNormal"/>
        <w:widowControl/>
        <w:ind w:firstLine="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2757"/>
        <w:gridCol w:w="3119"/>
      </w:tblGrid>
      <w:tr w:rsidR="00243188" w:rsidRPr="00F30AD7" w:rsidTr="00AF03B4">
        <w:trPr>
          <w:trHeight w:val="1000"/>
          <w:tblCellSpacing w:w="5" w:type="nil"/>
        </w:trPr>
        <w:tc>
          <w:tcPr>
            <w:tcW w:w="6237" w:type="dxa"/>
            <w:gridSpan w:val="2"/>
            <w:tcBorders>
              <w:top w:val="single" w:sz="4" w:space="0" w:color="auto"/>
              <w:left w:val="single" w:sz="4" w:space="0" w:color="auto"/>
              <w:bottom w:val="single" w:sz="4" w:space="0" w:color="auto"/>
              <w:right w:val="single" w:sz="4" w:space="0" w:color="auto"/>
            </w:tcBorders>
            <w:vAlign w:val="center"/>
          </w:tcPr>
          <w:p w:rsidR="00243188" w:rsidRPr="00F30AD7" w:rsidRDefault="00243188" w:rsidP="00AF03B4">
            <w:pPr>
              <w:pStyle w:val="ConsPlusCell"/>
              <w:jc w:val="center"/>
              <w:rPr>
                <w:rFonts w:ascii="Times New Roman" w:hAnsi="Times New Roman" w:cs="Times New Roman"/>
                <w:sz w:val="24"/>
                <w:szCs w:val="24"/>
              </w:rPr>
            </w:pPr>
            <w:r w:rsidRPr="00F30AD7">
              <w:rPr>
                <w:rFonts w:ascii="Times New Roman" w:hAnsi="Times New Roman" w:cs="Times New Roman"/>
                <w:sz w:val="24"/>
                <w:szCs w:val="24"/>
              </w:rPr>
              <w:t>Квалификационные уровни</w:t>
            </w:r>
          </w:p>
        </w:tc>
        <w:tc>
          <w:tcPr>
            <w:tcW w:w="3119" w:type="dxa"/>
            <w:tcBorders>
              <w:top w:val="single" w:sz="4" w:space="0" w:color="auto"/>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Минимальный размер оклада (должностного</w:t>
            </w:r>
            <w:r w:rsidRPr="00F30AD7">
              <w:rPr>
                <w:rFonts w:ascii="Times New Roman" w:hAnsi="Times New Roman" w:cs="Times New Roman"/>
                <w:sz w:val="24"/>
                <w:szCs w:val="24"/>
              </w:rPr>
              <w:br/>
              <w:t>оклада), ставки заработной платы, руб.</w:t>
            </w:r>
          </w:p>
        </w:tc>
      </w:tr>
      <w:tr w:rsidR="00243188" w:rsidRPr="00F30AD7" w:rsidTr="00AF03B4">
        <w:trPr>
          <w:trHeight w:val="800"/>
          <w:tblCellSpacing w:w="5" w:type="nil"/>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3 квалификационный уровень «методист»</w:t>
            </w:r>
          </w:p>
        </w:tc>
        <w:tc>
          <w:tcPr>
            <w:tcW w:w="275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при наличии среднего    </w:t>
            </w:r>
            <w:r w:rsidRPr="00F30AD7">
              <w:rPr>
                <w:rFonts w:ascii="Times New Roman" w:hAnsi="Times New Roman" w:cs="Times New Roman"/>
                <w:sz w:val="24"/>
                <w:szCs w:val="24"/>
              </w:rPr>
              <w:br/>
              <w:t xml:space="preserve">профессионального       </w:t>
            </w:r>
            <w:r w:rsidRPr="00F30AD7">
              <w:rPr>
                <w:rFonts w:ascii="Times New Roman" w:hAnsi="Times New Roman" w:cs="Times New Roman"/>
                <w:sz w:val="24"/>
                <w:szCs w:val="24"/>
              </w:rPr>
              <w:br/>
              <w:t xml:space="preserve">образования             </w:t>
            </w:r>
          </w:p>
        </w:tc>
        <w:tc>
          <w:tcPr>
            <w:tcW w:w="3119"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5</w:t>
            </w:r>
            <w:r w:rsidR="000A13B0">
              <w:rPr>
                <w:lang w:eastAsia="hi-IN" w:bidi="hi-IN"/>
              </w:rPr>
              <w:t xml:space="preserve"> </w:t>
            </w:r>
            <w:r w:rsidRPr="00F30AD7">
              <w:rPr>
                <w:lang w:eastAsia="hi-IN" w:bidi="hi-IN"/>
              </w:rPr>
              <w:t>588,0</w:t>
            </w:r>
          </w:p>
        </w:tc>
      </w:tr>
      <w:tr w:rsidR="00243188" w:rsidRPr="00F30AD7" w:rsidTr="00AF03B4">
        <w:trPr>
          <w:trHeight w:val="600"/>
          <w:tblCellSpacing w:w="5" w:type="nil"/>
        </w:trPr>
        <w:tc>
          <w:tcPr>
            <w:tcW w:w="3480" w:type="dxa"/>
            <w:vMerge/>
            <w:tcBorders>
              <w:top w:val="single" w:sz="4" w:space="0" w:color="auto"/>
              <w:left w:val="single" w:sz="4" w:space="0" w:color="auto"/>
              <w:bottom w:val="single" w:sz="4" w:space="0" w:color="auto"/>
              <w:right w:val="single" w:sz="4" w:space="0" w:color="auto"/>
            </w:tcBorders>
            <w:vAlign w:val="center"/>
          </w:tcPr>
          <w:p w:rsidR="00243188" w:rsidRPr="00F30AD7" w:rsidRDefault="00243188" w:rsidP="00AF03B4">
            <w:pPr>
              <w:pStyle w:val="ConsPlusCell"/>
              <w:rPr>
                <w:rFonts w:ascii="Times New Roman" w:hAnsi="Times New Roman" w:cs="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при наличии высшего     </w:t>
            </w:r>
            <w:r w:rsidRPr="00F30AD7">
              <w:rPr>
                <w:rFonts w:ascii="Times New Roman" w:hAnsi="Times New Roman" w:cs="Times New Roman"/>
                <w:sz w:val="24"/>
                <w:szCs w:val="24"/>
              </w:rPr>
              <w:br/>
              <w:t xml:space="preserve">профессионального       </w:t>
            </w:r>
            <w:r w:rsidRPr="00F30AD7">
              <w:rPr>
                <w:rFonts w:ascii="Times New Roman" w:hAnsi="Times New Roman" w:cs="Times New Roman"/>
                <w:sz w:val="24"/>
                <w:szCs w:val="24"/>
              </w:rPr>
              <w:br/>
              <w:t xml:space="preserve">образования             </w:t>
            </w:r>
          </w:p>
        </w:tc>
        <w:tc>
          <w:tcPr>
            <w:tcW w:w="3119" w:type="dxa"/>
            <w:tcBorders>
              <w:top w:val="single" w:sz="4" w:space="0" w:color="auto"/>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6</w:t>
            </w:r>
            <w:r w:rsidR="000A13B0">
              <w:rPr>
                <w:lang w:eastAsia="hi-IN" w:bidi="hi-IN"/>
              </w:rPr>
              <w:t xml:space="preserve"> </w:t>
            </w:r>
            <w:r w:rsidRPr="00F30AD7">
              <w:rPr>
                <w:lang w:eastAsia="hi-IN" w:bidi="hi-IN"/>
              </w:rPr>
              <w:t>364,0</w:t>
            </w:r>
          </w:p>
        </w:tc>
      </w:tr>
    </w:tbl>
    <w:p w:rsidR="00243188" w:rsidRPr="00F30AD7" w:rsidRDefault="00243188" w:rsidP="00243188">
      <w:pPr>
        <w:pStyle w:val="ConsPlusNormal"/>
        <w:widowControl/>
        <w:ind w:firstLine="0"/>
        <w:rPr>
          <w:rFonts w:ascii="Times New Roman" w:hAnsi="Times New Roman" w:cs="Times New Roman"/>
          <w:sz w:val="28"/>
          <w:szCs w:val="28"/>
        </w:rPr>
      </w:pPr>
    </w:p>
    <w:p w:rsidR="00243188" w:rsidRPr="00F30AD7" w:rsidRDefault="00243188" w:rsidP="00243188">
      <w:pPr>
        <w:pStyle w:val="ConsPlusNormal"/>
        <w:jc w:val="center"/>
        <w:outlineLvl w:val="0"/>
        <w:rPr>
          <w:rFonts w:ascii="Times New Roman" w:hAnsi="Times New Roman" w:cs="Times New Roman"/>
          <w:sz w:val="24"/>
          <w:szCs w:val="24"/>
        </w:rPr>
      </w:pPr>
      <w:r w:rsidRPr="00F30AD7">
        <w:rPr>
          <w:rFonts w:ascii="Times New Roman" w:hAnsi="Times New Roman" w:cs="Times New Roman"/>
          <w:sz w:val="28"/>
          <w:szCs w:val="28"/>
        </w:rPr>
        <w:t>4. Должности руководителей структурных подразделений</w:t>
      </w:r>
    </w:p>
    <w:p w:rsidR="00243188" w:rsidRPr="00F30AD7" w:rsidRDefault="00243188" w:rsidP="00243188">
      <w:pPr>
        <w:pStyle w:val="ConsPlusNormal"/>
        <w:ind w:firstLine="540"/>
        <w:jc w:val="both"/>
        <w:rPr>
          <w:rFonts w:ascii="Times New Roman" w:hAnsi="Times New Roman" w:cs="Times New Roman"/>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6237"/>
        <w:gridCol w:w="3119"/>
      </w:tblGrid>
      <w:tr w:rsidR="00243188" w:rsidRPr="00F30AD7" w:rsidTr="00AF03B4">
        <w:trPr>
          <w:trHeight w:val="1000"/>
          <w:tblCellSpacing w:w="5" w:type="nil"/>
        </w:trPr>
        <w:tc>
          <w:tcPr>
            <w:tcW w:w="6237" w:type="dxa"/>
            <w:tcBorders>
              <w:top w:val="single" w:sz="4" w:space="0" w:color="auto"/>
              <w:left w:val="single" w:sz="4" w:space="0" w:color="auto"/>
              <w:bottom w:val="single" w:sz="4" w:space="0" w:color="auto"/>
              <w:right w:val="single" w:sz="4" w:space="0" w:color="auto"/>
            </w:tcBorders>
            <w:vAlign w:val="center"/>
          </w:tcPr>
          <w:p w:rsidR="00243188" w:rsidRPr="00F30AD7" w:rsidRDefault="00243188" w:rsidP="00AF03B4">
            <w:pPr>
              <w:pStyle w:val="ConsPlusCell"/>
              <w:jc w:val="center"/>
              <w:rPr>
                <w:rFonts w:ascii="Times New Roman" w:hAnsi="Times New Roman" w:cs="Times New Roman"/>
                <w:sz w:val="24"/>
                <w:szCs w:val="24"/>
              </w:rPr>
            </w:pPr>
            <w:r w:rsidRPr="00F30AD7">
              <w:rPr>
                <w:rFonts w:ascii="Times New Roman" w:hAnsi="Times New Roman" w:cs="Times New Roman"/>
                <w:sz w:val="24"/>
                <w:szCs w:val="24"/>
              </w:rPr>
              <w:t>Квалификационные уровни</w:t>
            </w:r>
          </w:p>
        </w:tc>
        <w:tc>
          <w:tcPr>
            <w:tcW w:w="3119" w:type="dxa"/>
            <w:tcBorders>
              <w:top w:val="single" w:sz="4" w:space="0" w:color="auto"/>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Минимальный размер оклада (должностного</w:t>
            </w:r>
            <w:r w:rsidRPr="00F30AD7">
              <w:rPr>
                <w:rFonts w:ascii="Times New Roman" w:hAnsi="Times New Roman" w:cs="Times New Roman"/>
                <w:sz w:val="24"/>
                <w:szCs w:val="24"/>
              </w:rPr>
              <w:br/>
              <w:t xml:space="preserve">оклада), ставки   </w:t>
            </w:r>
            <w:r w:rsidRPr="00F30AD7">
              <w:rPr>
                <w:rFonts w:ascii="Times New Roman" w:hAnsi="Times New Roman" w:cs="Times New Roman"/>
                <w:sz w:val="24"/>
                <w:szCs w:val="24"/>
              </w:rPr>
              <w:br/>
              <w:t xml:space="preserve">заработной платы, руб.        </w:t>
            </w:r>
          </w:p>
        </w:tc>
      </w:tr>
      <w:tr w:rsidR="00243188" w:rsidRPr="00F30AD7" w:rsidTr="00AF03B4">
        <w:trPr>
          <w:trHeight w:val="400"/>
          <w:tblCellSpacing w:w="5" w:type="nil"/>
        </w:trPr>
        <w:tc>
          <w:tcPr>
            <w:tcW w:w="9356" w:type="dxa"/>
            <w:gridSpan w:val="2"/>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Профессиональная квалификационная группа должностей руководителей    </w:t>
            </w:r>
            <w:r w:rsidRPr="00F30AD7">
              <w:rPr>
                <w:rFonts w:ascii="Times New Roman" w:hAnsi="Times New Roman" w:cs="Times New Roman"/>
                <w:sz w:val="24"/>
                <w:szCs w:val="24"/>
              </w:rPr>
              <w:br/>
              <w:t xml:space="preserve">структурных подразделений                        </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1 квалификационный уровень                          </w:t>
            </w:r>
          </w:p>
        </w:tc>
        <w:tc>
          <w:tcPr>
            <w:tcW w:w="3119"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7</w:t>
            </w:r>
            <w:r w:rsidR="000A13B0">
              <w:rPr>
                <w:lang w:eastAsia="hi-IN" w:bidi="hi-IN"/>
              </w:rPr>
              <w:t xml:space="preserve"> </w:t>
            </w:r>
            <w:r w:rsidRPr="00F30AD7">
              <w:rPr>
                <w:lang w:eastAsia="hi-IN" w:bidi="hi-IN"/>
              </w:rPr>
              <w:t>248,0</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2 квалификационный уровень                          </w:t>
            </w:r>
          </w:p>
        </w:tc>
        <w:tc>
          <w:tcPr>
            <w:tcW w:w="3119"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7 791,0</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3 квалификационный уровень                          </w:t>
            </w:r>
          </w:p>
        </w:tc>
        <w:tc>
          <w:tcPr>
            <w:tcW w:w="3119"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8 406,0</w:t>
            </w:r>
          </w:p>
        </w:tc>
      </w:tr>
      <w:tr w:rsidR="00243188" w:rsidRPr="00F30AD7" w:rsidTr="00AF03B4">
        <w:trPr>
          <w:trHeight w:val="400"/>
          <w:tblCellSpacing w:w="5" w:type="nil"/>
        </w:trPr>
        <w:tc>
          <w:tcPr>
            <w:tcW w:w="9356" w:type="dxa"/>
            <w:gridSpan w:val="2"/>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Профессиональная квалификационная группа </w:t>
            </w:r>
          </w:p>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«Общеотраслевые должности служащих второго уровня»</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2 квалификационный уровень                          </w:t>
            </w:r>
          </w:p>
        </w:tc>
        <w:tc>
          <w:tcPr>
            <w:tcW w:w="3119"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3</w:t>
            </w:r>
            <w:r w:rsidR="000A13B0">
              <w:rPr>
                <w:lang w:eastAsia="hi-IN" w:bidi="hi-IN"/>
              </w:rPr>
              <w:t xml:space="preserve"> </w:t>
            </w:r>
            <w:r w:rsidRPr="00F30AD7">
              <w:rPr>
                <w:lang w:eastAsia="hi-IN" w:bidi="hi-IN"/>
              </w:rPr>
              <w:t>623,0</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3 квалификационный уровень                          </w:t>
            </w:r>
          </w:p>
        </w:tc>
        <w:tc>
          <w:tcPr>
            <w:tcW w:w="3119"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3 981,0</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4 квалификационный уровень                          </w:t>
            </w:r>
          </w:p>
        </w:tc>
        <w:tc>
          <w:tcPr>
            <w:tcW w:w="3119"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5</w:t>
            </w:r>
            <w:r w:rsidR="000A13B0">
              <w:rPr>
                <w:lang w:eastAsia="hi-IN" w:bidi="hi-IN"/>
              </w:rPr>
              <w:t xml:space="preserve"> </w:t>
            </w:r>
            <w:r w:rsidRPr="00F30AD7">
              <w:rPr>
                <w:lang w:eastAsia="hi-IN" w:bidi="hi-IN"/>
              </w:rPr>
              <w:t>024,0</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5 квалификационный уровень  «начальник гаража»                </w:t>
            </w:r>
          </w:p>
        </w:tc>
        <w:tc>
          <w:tcPr>
            <w:tcW w:w="3119"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5 675,0</w:t>
            </w:r>
          </w:p>
        </w:tc>
      </w:tr>
      <w:tr w:rsidR="00243188" w:rsidRPr="00F30AD7" w:rsidTr="00AF03B4">
        <w:trPr>
          <w:trHeight w:val="400"/>
          <w:tblCellSpacing w:w="5" w:type="nil"/>
        </w:trPr>
        <w:tc>
          <w:tcPr>
            <w:tcW w:w="9356" w:type="dxa"/>
            <w:gridSpan w:val="2"/>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Профессиональная квалификационная группа </w:t>
            </w:r>
          </w:p>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«Общеотраслевые должности служащих третьего уровня»</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5 квалификационный уровень                          </w:t>
            </w:r>
          </w:p>
        </w:tc>
        <w:tc>
          <w:tcPr>
            <w:tcW w:w="3119" w:type="dxa"/>
            <w:tcBorders>
              <w:left w:val="single" w:sz="4" w:space="0" w:color="auto"/>
              <w:bottom w:val="single" w:sz="4" w:space="0" w:color="auto"/>
              <w:right w:val="single" w:sz="4" w:space="0" w:color="auto"/>
            </w:tcBorders>
          </w:tcPr>
          <w:p w:rsidR="00243188" w:rsidRPr="00F30AD7" w:rsidRDefault="00243188" w:rsidP="00AF03B4">
            <w:pPr>
              <w:pStyle w:val="ConsPlusCell"/>
              <w:jc w:val="center"/>
              <w:rPr>
                <w:rFonts w:ascii="Times New Roman" w:hAnsi="Times New Roman" w:cs="Times New Roman"/>
                <w:sz w:val="24"/>
                <w:szCs w:val="24"/>
              </w:rPr>
            </w:pPr>
            <w:r w:rsidRPr="00F30AD7">
              <w:rPr>
                <w:rFonts w:ascii="Times New Roman" w:hAnsi="Times New Roman" w:cs="Times New Roman"/>
                <w:sz w:val="24"/>
                <w:szCs w:val="24"/>
              </w:rPr>
              <w:t>6133,0</w:t>
            </w:r>
          </w:p>
        </w:tc>
      </w:tr>
      <w:tr w:rsidR="00243188" w:rsidRPr="00F30AD7" w:rsidTr="00AF03B4">
        <w:trPr>
          <w:trHeight w:val="400"/>
          <w:tblCellSpacing w:w="5" w:type="nil"/>
        </w:trPr>
        <w:tc>
          <w:tcPr>
            <w:tcW w:w="9356" w:type="dxa"/>
            <w:gridSpan w:val="2"/>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Профессиональная квалификационная группа </w:t>
            </w:r>
          </w:p>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«Общеотраслевые должности служащих четвертого уровня»</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1 квалификационный уровень «начальник отдела»                </w:t>
            </w:r>
          </w:p>
        </w:tc>
        <w:tc>
          <w:tcPr>
            <w:tcW w:w="3119"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6592,0</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2 квалификационный уровень                          </w:t>
            </w:r>
          </w:p>
        </w:tc>
        <w:tc>
          <w:tcPr>
            <w:tcW w:w="3119"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7637,0</w:t>
            </w:r>
          </w:p>
        </w:tc>
      </w:tr>
      <w:tr w:rsidR="00243188" w:rsidRPr="00F30AD7" w:rsidTr="00AF03B4">
        <w:trPr>
          <w:tblCellSpacing w:w="5" w:type="nil"/>
        </w:trPr>
        <w:tc>
          <w:tcPr>
            <w:tcW w:w="6237" w:type="dxa"/>
            <w:tcBorders>
              <w:left w:val="single" w:sz="4" w:space="0" w:color="auto"/>
              <w:bottom w:val="single" w:sz="4" w:space="0" w:color="auto"/>
              <w:right w:val="single" w:sz="4" w:space="0" w:color="auto"/>
            </w:tcBorders>
          </w:tcPr>
          <w:p w:rsidR="00243188" w:rsidRPr="00F30AD7" w:rsidRDefault="00243188" w:rsidP="00AF03B4">
            <w:pPr>
              <w:pStyle w:val="ConsPlusCell"/>
              <w:rPr>
                <w:rFonts w:ascii="Times New Roman" w:hAnsi="Times New Roman" w:cs="Times New Roman"/>
                <w:sz w:val="24"/>
                <w:szCs w:val="24"/>
              </w:rPr>
            </w:pPr>
            <w:r w:rsidRPr="00F30AD7">
              <w:rPr>
                <w:rFonts w:ascii="Times New Roman" w:hAnsi="Times New Roman" w:cs="Times New Roman"/>
                <w:sz w:val="24"/>
                <w:szCs w:val="24"/>
              </w:rPr>
              <w:t xml:space="preserve">3 квалификационный уровень                          </w:t>
            </w:r>
          </w:p>
        </w:tc>
        <w:tc>
          <w:tcPr>
            <w:tcW w:w="3119" w:type="dxa"/>
            <w:tcBorders>
              <w:left w:val="single" w:sz="4" w:space="0" w:color="auto"/>
              <w:bottom w:val="single" w:sz="4" w:space="0" w:color="auto"/>
              <w:right w:val="single" w:sz="4" w:space="0" w:color="auto"/>
            </w:tcBorders>
            <w:vAlign w:val="center"/>
          </w:tcPr>
          <w:p w:rsidR="00243188" w:rsidRPr="00F30AD7" w:rsidRDefault="00243188" w:rsidP="00AF03B4">
            <w:pPr>
              <w:autoSpaceDE w:val="0"/>
              <w:autoSpaceDN w:val="0"/>
              <w:adjustRightInd w:val="0"/>
              <w:jc w:val="center"/>
              <w:rPr>
                <w:lang w:eastAsia="hi-IN" w:bidi="hi-IN"/>
              </w:rPr>
            </w:pPr>
            <w:r w:rsidRPr="00F30AD7">
              <w:rPr>
                <w:lang w:eastAsia="hi-IN" w:bidi="hi-IN"/>
              </w:rPr>
              <w:t>8223,0</w:t>
            </w:r>
          </w:p>
        </w:tc>
      </w:tr>
    </w:tbl>
    <w:p w:rsidR="00243188" w:rsidRPr="00F30AD7" w:rsidRDefault="00243188" w:rsidP="00243188">
      <w:pPr>
        <w:pStyle w:val="ConsPlusNormal"/>
        <w:jc w:val="both"/>
        <w:rPr>
          <w:rFonts w:ascii="Times New Roman" w:hAnsi="Times New Roman" w:cs="Times New Roman"/>
          <w:sz w:val="24"/>
          <w:szCs w:val="24"/>
          <w:lang w:eastAsia="hi-IN" w:bidi="hi-IN"/>
        </w:rPr>
      </w:pPr>
    </w:p>
    <w:p w:rsidR="00243188" w:rsidRPr="00082D09" w:rsidRDefault="00243188" w:rsidP="00243188">
      <w:pPr>
        <w:pStyle w:val="ConsPlusNormal"/>
        <w:widowControl/>
        <w:ind w:firstLine="0"/>
      </w:pPr>
    </w:p>
    <w:p w:rsidR="00511748" w:rsidRDefault="00511748" w:rsidP="000C4C74">
      <w:pPr>
        <w:pStyle w:val="ConsPlusNormal"/>
        <w:widowControl/>
        <w:ind w:firstLine="0"/>
      </w:pPr>
    </w:p>
    <w:p w:rsidR="0075580E" w:rsidRDefault="0075580E" w:rsidP="000C4C74">
      <w:pPr>
        <w:pStyle w:val="ConsPlusNormal"/>
        <w:widowControl/>
        <w:ind w:firstLine="0"/>
      </w:pPr>
    </w:p>
    <w:p w:rsidR="0075580E" w:rsidRDefault="0075580E" w:rsidP="000C4C74">
      <w:pPr>
        <w:pStyle w:val="ConsPlusNormal"/>
        <w:widowControl/>
        <w:ind w:firstLine="0"/>
      </w:pPr>
    </w:p>
    <w:p w:rsidR="0075580E" w:rsidRDefault="0075580E" w:rsidP="000C4C74">
      <w:pPr>
        <w:pStyle w:val="ConsPlusNormal"/>
        <w:widowControl/>
        <w:ind w:firstLine="0"/>
      </w:pPr>
    </w:p>
    <w:p w:rsidR="000F01A6" w:rsidRPr="00082D09" w:rsidRDefault="000F01A6" w:rsidP="000F01A6">
      <w:pPr>
        <w:pStyle w:val="ConsPlusNormal"/>
        <w:widowControl/>
        <w:tabs>
          <w:tab w:val="left" w:pos="5529"/>
        </w:tabs>
        <w:ind w:left="4820" w:firstLine="0"/>
        <w:rPr>
          <w:rFonts w:ascii="Times New Roman" w:hAnsi="Times New Roman" w:cs="Times New Roman"/>
          <w:sz w:val="28"/>
          <w:szCs w:val="28"/>
        </w:rPr>
      </w:pPr>
      <w:r w:rsidRPr="00082D09">
        <w:rPr>
          <w:rFonts w:ascii="Times New Roman" w:hAnsi="Times New Roman" w:cs="Times New Roman"/>
          <w:sz w:val="28"/>
          <w:szCs w:val="28"/>
        </w:rPr>
        <w:t>Приложение 2</w:t>
      </w:r>
    </w:p>
    <w:p w:rsidR="000F01A6" w:rsidRPr="00082D09" w:rsidRDefault="000F01A6" w:rsidP="000F01A6">
      <w:pPr>
        <w:pStyle w:val="ConsPlusNormal"/>
        <w:widowControl/>
        <w:tabs>
          <w:tab w:val="left" w:pos="5529"/>
        </w:tabs>
        <w:ind w:left="4820" w:firstLine="0"/>
        <w:rPr>
          <w:sz w:val="28"/>
          <w:szCs w:val="28"/>
        </w:rPr>
      </w:pPr>
      <w:r w:rsidRPr="00082D09">
        <w:rPr>
          <w:rFonts w:ascii="Times New Roman" w:hAnsi="Times New Roman" w:cs="Times New Roman"/>
          <w:sz w:val="28"/>
          <w:szCs w:val="28"/>
        </w:rPr>
        <w:t xml:space="preserve">к Положению об оплате труда работников муниципального казенного учреждения «Ресурсно-методический центр развития и обеспечения жизнедеятельности </w:t>
      </w:r>
      <w:r w:rsidRPr="00082D09">
        <w:rPr>
          <w:rFonts w:ascii="Times New Roman" w:hAnsi="Times New Roman" w:cs="Times New Roman"/>
          <w:sz w:val="28"/>
          <w:szCs w:val="28"/>
        </w:rPr>
        <w:lastRenderedPageBreak/>
        <w:t>муниципальной системы образования</w:t>
      </w:r>
      <w:r w:rsidRPr="00082D09">
        <w:rPr>
          <w:sz w:val="28"/>
          <w:szCs w:val="28"/>
        </w:rPr>
        <w:tab/>
      </w:r>
    </w:p>
    <w:p w:rsidR="000F01A6" w:rsidRPr="00082D09" w:rsidRDefault="000F01A6" w:rsidP="000F01A6">
      <w:pPr>
        <w:tabs>
          <w:tab w:val="left" w:pos="4260"/>
        </w:tabs>
        <w:jc w:val="right"/>
      </w:pPr>
    </w:p>
    <w:p w:rsidR="000F01A6" w:rsidRPr="00082D09" w:rsidRDefault="000F01A6" w:rsidP="000F01A6">
      <w:pPr>
        <w:pStyle w:val="ConsPlusNormal"/>
        <w:widowControl/>
        <w:ind w:firstLine="0"/>
        <w:jc w:val="center"/>
        <w:outlineLvl w:val="3"/>
        <w:rPr>
          <w:rFonts w:ascii="Times New Roman" w:hAnsi="Times New Roman" w:cs="Times New Roman"/>
          <w:sz w:val="28"/>
          <w:szCs w:val="28"/>
        </w:rPr>
      </w:pPr>
      <w:r w:rsidRPr="00082D09">
        <w:tab/>
      </w:r>
      <w:r w:rsidRPr="00082D09">
        <w:rPr>
          <w:rFonts w:ascii="Times New Roman" w:hAnsi="Times New Roman" w:cs="Times New Roman"/>
          <w:sz w:val="28"/>
          <w:szCs w:val="28"/>
        </w:rPr>
        <w:t>Виды и размеры</w:t>
      </w:r>
    </w:p>
    <w:p w:rsidR="000F01A6" w:rsidRPr="00082D09" w:rsidRDefault="000F01A6" w:rsidP="000F01A6">
      <w:pPr>
        <w:pStyle w:val="ConsPlusNormal"/>
        <w:widowControl/>
        <w:ind w:firstLine="0"/>
        <w:jc w:val="center"/>
        <w:outlineLvl w:val="3"/>
        <w:rPr>
          <w:rFonts w:ascii="Times New Roman" w:hAnsi="Times New Roman" w:cs="Times New Roman"/>
          <w:sz w:val="28"/>
          <w:szCs w:val="28"/>
        </w:rPr>
      </w:pPr>
      <w:r w:rsidRPr="00082D09">
        <w:rPr>
          <w:rFonts w:ascii="Times New Roman" w:hAnsi="Times New Roman" w:cs="Times New Roman"/>
          <w:sz w:val="28"/>
          <w:szCs w:val="28"/>
        </w:rPr>
        <w:t>компенсационных выплат за работу в условиях, отклоняющихся от нормальных (при выполнении работ в других условиях, отклоняющихся от нормальных)</w:t>
      </w:r>
    </w:p>
    <w:p w:rsidR="000F01A6" w:rsidRPr="00082D09" w:rsidRDefault="000F01A6" w:rsidP="000F01A6">
      <w:pPr>
        <w:pStyle w:val="ConsPlusNormal"/>
        <w:widowControl/>
        <w:ind w:firstLine="0"/>
        <w:jc w:val="center"/>
        <w:outlineLvl w:val="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2232"/>
      </w:tblGrid>
      <w:tr w:rsidR="000F01A6" w:rsidRPr="00082D09" w:rsidTr="00206412">
        <w:tc>
          <w:tcPr>
            <w:tcW w:w="675" w:type="dxa"/>
            <w:vAlign w:val="center"/>
          </w:tcPr>
          <w:p w:rsidR="000F01A6" w:rsidRPr="00082D09" w:rsidRDefault="000F01A6" w:rsidP="00206412">
            <w:pPr>
              <w:autoSpaceDE w:val="0"/>
              <w:autoSpaceDN w:val="0"/>
              <w:adjustRightInd w:val="0"/>
              <w:jc w:val="center"/>
            </w:pPr>
            <w:r w:rsidRPr="00082D09">
              <w:t>№ п/п</w:t>
            </w:r>
          </w:p>
        </w:tc>
        <w:tc>
          <w:tcPr>
            <w:tcW w:w="6663" w:type="dxa"/>
            <w:vAlign w:val="center"/>
          </w:tcPr>
          <w:p w:rsidR="000F01A6" w:rsidRPr="00082D09" w:rsidRDefault="000F01A6" w:rsidP="00206412">
            <w:pPr>
              <w:autoSpaceDE w:val="0"/>
              <w:autoSpaceDN w:val="0"/>
              <w:adjustRightInd w:val="0"/>
              <w:jc w:val="center"/>
            </w:pPr>
            <w:r w:rsidRPr="00082D09">
              <w:t>Виды компенсационных выплат</w:t>
            </w:r>
          </w:p>
        </w:tc>
        <w:tc>
          <w:tcPr>
            <w:tcW w:w="2232" w:type="dxa"/>
            <w:vAlign w:val="center"/>
          </w:tcPr>
          <w:p w:rsidR="000F01A6" w:rsidRPr="00082D09" w:rsidRDefault="000F01A6" w:rsidP="00206412">
            <w:pPr>
              <w:autoSpaceDE w:val="0"/>
              <w:autoSpaceDN w:val="0"/>
              <w:adjustRightInd w:val="0"/>
              <w:jc w:val="center"/>
            </w:pPr>
            <w:r w:rsidRPr="00082D09">
              <w:t>Размер в процентах к окладу (должностному окладу), ставке заработной платы</w:t>
            </w:r>
          </w:p>
        </w:tc>
      </w:tr>
      <w:tr w:rsidR="000F01A6" w:rsidRPr="00082D09" w:rsidTr="00206412">
        <w:tc>
          <w:tcPr>
            <w:tcW w:w="675" w:type="dxa"/>
            <w:vAlign w:val="center"/>
          </w:tcPr>
          <w:p w:rsidR="000F01A6" w:rsidRPr="00082D09" w:rsidRDefault="000F01A6" w:rsidP="00206412">
            <w:pPr>
              <w:autoSpaceDE w:val="0"/>
              <w:autoSpaceDN w:val="0"/>
              <w:adjustRightInd w:val="0"/>
              <w:jc w:val="center"/>
            </w:pPr>
            <w:r w:rsidRPr="00082D09">
              <w:t>1.</w:t>
            </w:r>
          </w:p>
        </w:tc>
        <w:tc>
          <w:tcPr>
            <w:tcW w:w="6663" w:type="dxa"/>
          </w:tcPr>
          <w:p w:rsidR="000F01A6" w:rsidRPr="0075580E" w:rsidRDefault="000F01A6" w:rsidP="004B15BE">
            <w:pPr>
              <w:autoSpaceDE w:val="0"/>
              <w:autoSpaceDN w:val="0"/>
              <w:adjustRightInd w:val="0"/>
            </w:pPr>
            <w:r w:rsidRPr="0075580E">
              <w:t>водителям легковых автомобилей за ненормированный рабочий день</w:t>
            </w:r>
          </w:p>
        </w:tc>
        <w:tc>
          <w:tcPr>
            <w:tcW w:w="2232" w:type="dxa"/>
            <w:vAlign w:val="center"/>
          </w:tcPr>
          <w:p w:rsidR="000F01A6" w:rsidRPr="00082D09" w:rsidRDefault="000F01A6" w:rsidP="00206412">
            <w:pPr>
              <w:autoSpaceDE w:val="0"/>
              <w:autoSpaceDN w:val="0"/>
              <w:adjustRightInd w:val="0"/>
              <w:jc w:val="center"/>
            </w:pPr>
            <w:r w:rsidRPr="00082D09">
              <w:t>25</w:t>
            </w:r>
          </w:p>
        </w:tc>
      </w:tr>
      <w:tr w:rsidR="000F01A6" w:rsidRPr="00082D09" w:rsidTr="00206412">
        <w:tc>
          <w:tcPr>
            <w:tcW w:w="675" w:type="dxa"/>
            <w:vAlign w:val="center"/>
          </w:tcPr>
          <w:p w:rsidR="000F01A6" w:rsidRPr="00082D09" w:rsidRDefault="000F01A6" w:rsidP="00206412">
            <w:pPr>
              <w:autoSpaceDE w:val="0"/>
              <w:autoSpaceDN w:val="0"/>
              <w:adjustRightInd w:val="0"/>
              <w:jc w:val="center"/>
            </w:pPr>
            <w:r w:rsidRPr="00082D09">
              <w:t>2.</w:t>
            </w:r>
          </w:p>
        </w:tc>
        <w:tc>
          <w:tcPr>
            <w:tcW w:w="6663" w:type="dxa"/>
          </w:tcPr>
          <w:p w:rsidR="000F01A6" w:rsidRPr="00082D09" w:rsidRDefault="000F01A6" w:rsidP="00206412">
            <w:r w:rsidRPr="00082D09">
              <w:t>за ненормированный рабочий день (за исключением водителей легковых автомобилей)</w:t>
            </w:r>
          </w:p>
        </w:tc>
        <w:tc>
          <w:tcPr>
            <w:tcW w:w="2232" w:type="dxa"/>
            <w:vAlign w:val="center"/>
          </w:tcPr>
          <w:p w:rsidR="000F01A6" w:rsidRPr="0075580E" w:rsidRDefault="000F01A6" w:rsidP="00206412">
            <w:pPr>
              <w:pStyle w:val="ConsPlusNormal"/>
              <w:widowControl/>
              <w:ind w:firstLine="0"/>
              <w:jc w:val="center"/>
              <w:outlineLvl w:val="3"/>
              <w:rPr>
                <w:rFonts w:ascii="Times New Roman" w:hAnsi="Times New Roman" w:cs="Times New Roman"/>
                <w:sz w:val="24"/>
                <w:szCs w:val="24"/>
              </w:rPr>
            </w:pPr>
            <w:r w:rsidRPr="0075580E">
              <w:rPr>
                <w:rFonts w:ascii="Times New Roman" w:hAnsi="Times New Roman" w:cs="Times New Roman"/>
                <w:sz w:val="24"/>
                <w:szCs w:val="24"/>
              </w:rPr>
              <w:t>15</w:t>
            </w:r>
          </w:p>
        </w:tc>
      </w:tr>
      <w:tr w:rsidR="00E25DE0" w:rsidRPr="00082D09" w:rsidTr="001A1D6C">
        <w:trPr>
          <w:trHeight w:val="245"/>
        </w:trPr>
        <w:tc>
          <w:tcPr>
            <w:tcW w:w="675" w:type="dxa"/>
            <w:vAlign w:val="center"/>
          </w:tcPr>
          <w:p w:rsidR="00E25DE0" w:rsidRPr="00082D09" w:rsidRDefault="00E25DE0" w:rsidP="00206412">
            <w:pPr>
              <w:autoSpaceDE w:val="0"/>
              <w:autoSpaceDN w:val="0"/>
              <w:adjustRightInd w:val="0"/>
              <w:jc w:val="center"/>
            </w:pPr>
            <w:r w:rsidRPr="00082D09">
              <w:t>3.</w:t>
            </w:r>
          </w:p>
        </w:tc>
        <w:tc>
          <w:tcPr>
            <w:tcW w:w="6663" w:type="dxa"/>
          </w:tcPr>
          <w:p w:rsidR="00E25DE0" w:rsidRPr="00082D09" w:rsidRDefault="00E25DE0" w:rsidP="00206412">
            <w:r w:rsidRPr="00082D09">
              <w:t xml:space="preserve">водителю грузового </w:t>
            </w:r>
            <w:r w:rsidRPr="0075580E">
              <w:t>автомобиля за работу с вредными условиями труда</w:t>
            </w:r>
          </w:p>
        </w:tc>
        <w:tc>
          <w:tcPr>
            <w:tcW w:w="2232" w:type="dxa"/>
            <w:vAlign w:val="center"/>
          </w:tcPr>
          <w:p w:rsidR="00E25DE0" w:rsidRPr="0075580E" w:rsidRDefault="00E25DE0" w:rsidP="00206412">
            <w:pPr>
              <w:pStyle w:val="ConsPlusNormal"/>
              <w:widowControl/>
              <w:ind w:firstLine="0"/>
              <w:jc w:val="center"/>
              <w:outlineLvl w:val="3"/>
              <w:rPr>
                <w:rFonts w:ascii="Times New Roman" w:hAnsi="Times New Roman" w:cs="Times New Roman"/>
                <w:sz w:val="24"/>
                <w:szCs w:val="24"/>
              </w:rPr>
            </w:pPr>
            <w:r w:rsidRPr="0075580E">
              <w:rPr>
                <w:rFonts w:ascii="Times New Roman" w:hAnsi="Times New Roman" w:cs="Times New Roman"/>
                <w:sz w:val="24"/>
                <w:szCs w:val="24"/>
              </w:rPr>
              <w:t>4</w:t>
            </w:r>
          </w:p>
        </w:tc>
      </w:tr>
    </w:tbl>
    <w:p w:rsidR="000F01A6" w:rsidRPr="00082D09" w:rsidRDefault="000F01A6" w:rsidP="000F01A6">
      <w:pPr>
        <w:autoSpaceDE w:val="0"/>
        <w:autoSpaceDN w:val="0"/>
        <w:adjustRightInd w:val="0"/>
        <w:jc w:val="both"/>
        <w:rPr>
          <w:sz w:val="28"/>
          <w:szCs w:val="28"/>
        </w:rPr>
      </w:pPr>
    </w:p>
    <w:p w:rsidR="000F01A6" w:rsidRPr="00082D09" w:rsidRDefault="000F01A6" w:rsidP="000F01A6">
      <w:pPr>
        <w:tabs>
          <w:tab w:val="left" w:pos="4095"/>
        </w:tabs>
      </w:pPr>
    </w:p>
    <w:p w:rsidR="00D66C8A" w:rsidRPr="00082D09" w:rsidRDefault="00D66C8A" w:rsidP="00D66C8A">
      <w:pPr>
        <w:pStyle w:val="ConsPlusNormal"/>
        <w:widowControl/>
        <w:ind w:left="4820" w:firstLine="0"/>
        <w:rPr>
          <w:rFonts w:ascii="Times New Roman" w:hAnsi="Times New Roman" w:cs="Times New Roman"/>
          <w:sz w:val="28"/>
          <w:szCs w:val="28"/>
        </w:rPr>
      </w:pPr>
    </w:p>
    <w:p w:rsidR="00D66C8A" w:rsidRPr="00082D09" w:rsidRDefault="00D66C8A" w:rsidP="00D66C8A">
      <w:pPr>
        <w:pStyle w:val="ConsPlusNormal"/>
        <w:widowControl/>
        <w:ind w:left="4820" w:firstLine="0"/>
        <w:rPr>
          <w:rFonts w:ascii="Times New Roman" w:hAnsi="Times New Roman" w:cs="Times New Roman"/>
          <w:sz w:val="28"/>
          <w:szCs w:val="28"/>
        </w:rPr>
      </w:pPr>
    </w:p>
    <w:p w:rsidR="00511748" w:rsidRPr="00082D09" w:rsidRDefault="00511748" w:rsidP="00D66C8A">
      <w:pPr>
        <w:pStyle w:val="ConsPlusNormal"/>
        <w:widowControl/>
        <w:ind w:left="4820" w:firstLine="0"/>
        <w:rPr>
          <w:rFonts w:ascii="Times New Roman" w:hAnsi="Times New Roman" w:cs="Times New Roman"/>
          <w:sz w:val="28"/>
          <w:szCs w:val="28"/>
        </w:rPr>
      </w:pPr>
    </w:p>
    <w:p w:rsidR="00D66C8A" w:rsidRPr="00082D09" w:rsidRDefault="00D66C8A" w:rsidP="00D66C8A">
      <w:pPr>
        <w:pStyle w:val="ConsPlusNormal"/>
        <w:widowControl/>
        <w:ind w:left="4820" w:firstLine="0"/>
        <w:rPr>
          <w:rFonts w:ascii="Times New Roman" w:hAnsi="Times New Roman" w:cs="Times New Roman"/>
          <w:sz w:val="28"/>
          <w:szCs w:val="28"/>
        </w:rPr>
      </w:pPr>
    </w:p>
    <w:p w:rsidR="00D66C8A" w:rsidRPr="00082D09" w:rsidRDefault="00D66C8A" w:rsidP="00D66C8A">
      <w:pPr>
        <w:pStyle w:val="ConsPlusNormal"/>
        <w:widowControl/>
        <w:ind w:left="4820" w:firstLine="0"/>
        <w:rPr>
          <w:rFonts w:ascii="Times New Roman" w:hAnsi="Times New Roman" w:cs="Times New Roman"/>
          <w:sz w:val="28"/>
          <w:szCs w:val="28"/>
        </w:rPr>
      </w:pPr>
    </w:p>
    <w:p w:rsidR="00D66C8A" w:rsidRPr="00082D09" w:rsidRDefault="00D66C8A" w:rsidP="00D66C8A">
      <w:pPr>
        <w:pStyle w:val="ConsPlusNormal"/>
        <w:widowControl/>
        <w:ind w:left="4820" w:firstLine="0"/>
        <w:rPr>
          <w:rFonts w:ascii="Times New Roman" w:hAnsi="Times New Roman" w:cs="Times New Roman"/>
          <w:sz w:val="28"/>
          <w:szCs w:val="28"/>
        </w:rPr>
      </w:pPr>
    </w:p>
    <w:p w:rsidR="00D66C8A" w:rsidRPr="00082D09" w:rsidRDefault="00D66C8A" w:rsidP="00D66C8A">
      <w:pPr>
        <w:pStyle w:val="ConsPlusNormal"/>
        <w:widowControl/>
        <w:ind w:left="4820" w:firstLine="0"/>
        <w:rPr>
          <w:rFonts w:ascii="Times New Roman" w:hAnsi="Times New Roman" w:cs="Times New Roman"/>
          <w:sz w:val="28"/>
          <w:szCs w:val="28"/>
        </w:rPr>
      </w:pPr>
    </w:p>
    <w:p w:rsidR="00D66C8A" w:rsidRPr="00082D09" w:rsidRDefault="00D66C8A" w:rsidP="00D66C8A">
      <w:pPr>
        <w:pStyle w:val="ConsPlusNormal"/>
        <w:widowControl/>
        <w:ind w:left="4820" w:firstLine="0"/>
        <w:rPr>
          <w:rFonts w:ascii="Times New Roman" w:hAnsi="Times New Roman" w:cs="Times New Roman"/>
          <w:sz w:val="28"/>
          <w:szCs w:val="28"/>
        </w:rPr>
      </w:pPr>
    </w:p>
    <w:p w:rsidR="00D66C8A" w:rsidRPr="00082D09" w:rsidRDefault="00D66C8A" w:rsidP="00D66C8A">
      <w:pPr>
        <w:pStyle w:val="ConsPlusNormal"/>
        <w:widowControl/>
        <w:ind w:left="4820" w:firstLine="0"/>
        <w:rPr>
          <w:rFonts w:ascii="Times New Roman" w:hAnsi="Times New Roman" w:cs="Times New Roman"/>
          <w:sz w:val="28"/>
          <w:szCs w:val="28"/>
        </w:rPr>
      </w:pPr>
    </w:p>
    <w:p w:rsidR="00D66C8A" w:rsidRPr="00082D09" w:rsidRDefault="00D66C8A" w:rsidP="00D66C8A">
      <w:pPr>
        <w:pStyle w:val="ConsPlusNormal"/>
        <w:widowControl/>
        <w:ind w:left="4820" w:firstLine="0"/>
        <w:rPr>
          <w:rFonts w:ascii="Times New Roman" w:hAnsi="Times New Roman" w:cs="Times New Roman"/>
          <w:sz w:val="28"/>
          <w:szCs w:val="28"/>
        </w:rPr>
      </w:pPr>
    </w:p>
    <w:p w:rsidR="00D66C8A" w:rsidRPr="00082D09" w:rsidRDefault="00D66C8A" w:rsidP="00D66C8A">
      <w:pPr>
        <w:pStyle w:val="ConsPlusNormal"/>
        <w:widowControl/>
        <w:ind w:left="4820" w:firstLine="0"/>
        <w:rPr>
          <w:rFonts w:ascii="Times New Roman" w:hAnsi="Times New Roman" w:cs="Times New Roman"/>
          <w:sz w:val="28"/>
          <w:szCs w:val="28"/>
        </w:rPr>
      </w:pPr>
    </w:p>
    <w:p w:rsidR="00D66C8A" w:rsidRPr="00082D09" w:rsidRDefault="00D66C8A" w:rsidP="00D66C8A">
      <w:pPr>
        <w:pStyle w:val="ConsPlusNormal"/>
        <w:widowControl/>
        <w:ind w:left="4820" w:firstLine="0"/>
        <w:rPr>
          <w:rFonts w:ascii="Times New Roman" w:hAnsi="Times New Roman" w:cs="Times New Roman"/>
          <w:sz w:val="28"/>
          <w:szCs w:val="28"/>
        </w:rPr>
      </w:pPr>
    </w:p>
    <w:p w:rsidR="00D66C8A" w:rsidRPr="00082D09" w:rsidRDefault="00D66C8A" w:rsidP="00D66C8A">
      <w:pPr>
        <w:pStyle w:val="ConsPlusNormal"/>
        <w:widowControl/>
        <w:ind w:left="4820" w:firstLine="0"/>
        <w:rPr>
          <w:rFonts w:ascii="Times New Roman" w:hAnsi="Times New Roman" w:cs="Times New Roman"/>
          <w:sz w:val="28"/>
          <w:szCs w:val="28"/>
        </w:rPr>
      </w:pPr>
    </w:p>
    <w:p w:rsidR="00D66C8A" w:rsidRPr="00082D09" w:rsidRDefault="00D66C8A" w:rsidP="00D66C8A">
      <w:pPr>
        <w:pStyle w:val="ConsPlusNormal"/>
        <w:widowControl/>
        <w:ind w:left="4820" w:firstLine="0"/>
        <w:rPr>
          <w:rFonts w:ascii="Times New Roman" w:hAnsi="Times New Roman" w:cs="Times New Roman"/>
          <w:sz w:val="28"/>
          <w:szCs w:val="28"/>
        </w:rPr>
      </w:pPr>
    </w:p>
    <w:p w:rsidR="00D66C8A" w:rsidRPr="00082D09" w:rsidRDefault="00D66C8A" w:rsidP="00D66C8A">
      <w:pPr>
        <w:pStyle w:val="ConsPlusNormal"/>
        <w:widowControl/>
        <w:ind w:left="4820" w:firstLine="0"/>
        <w:rPr>
          <w:rFonts w:ascii="Times New Roman" w:hAnsi="Times New Roman" w:cs="Times New Roman"/>
          <w:sz w:val="28"/>
          <w:szCs w:val="28"/>
        </w:rPr>
      </w:pPr>
    </w:p>
    <w:p w:rsidR="00D66C8A" w:rsidRPr="00082D09" w:rsidRDefault="00D66C8A" w:rsidP="00D66C8A">
      <w:pPr>
        <w:pStyle w:val="ConsPlusNormal"/>
        <w:widowControl/>
        <w:ind w:left="4820" w:firstLine="0"/>
        <w:rPr>
          <w:rFonts w:ascii="Times New Roman" w:hAnsi="Times New Roman" w:cs="Times New Roman"/>
          <w:sz w:val="28"/>
          <w:szCs w:val="28"/>
        </w:rPr>
      </w:pPr>
    </w:p>
    <w:p w:rsidR="00D66C8A" w:rsidRPr="00082D09" w:rsidRDefault="00D66C8A" w:rsidP="00D66C8A">
      <w:pPr>
        <w:pStyle w:val="ConsPlusNormal"/>
        <w:widowControl/>
        <w:ind w:left="4820" w:firstLine="0"/>
        <w:rPr>
          <w:rFonts w:ascii="Times New Roman" w:hAnsi="Times New Roman" w:cs="Times New Roman"/>
          <w:sz w:val="28"/>
          <w:szCs w:val="28"/>
        </w:rPr>
      </w:pPr>
    </w:p>
    <w:p w:rsidR="005601A7" w:rsidRPr="00082D09" w:rsidRDefault="005601A7" w:rsidP="00D66C8A">
      <w:pPr>
        <w:pStyle w:val="ConsPlusNormal"/>
        <w:widowControl/>
        <w:ind w:left="4820" w:firstLine="0"/>
        <w:rPr>
          <w:rFonts w:ascii="Times New Roman" w:hAnsi="Times New Roman" w:cs="Times New Roman"/>
          <w:sz w:val="28"/>
          <w:szCs w:val="28"/>
        </w:rPr>
      </w:pPr>
    </w:p>
    <w:p w:rsidR="00E176A0" w:rsidRDefault="00E176A0" w:rsidP="00D66C8A">
      <w:pPr>
        <w:pStyle w:val="ConsPlusNormal"/>
        <w:widowControl/>
        <w:ind w:left="4820" w:firstLine="0"/>
        <w:rPr>
          <w:rFonts w:ascii="Times New Roman" w:hAnsi="Times New Roman" w:cs="Times New Roman"/>
          <w:sz w:val="28"/>
          <w:szCs w:val="28"/>
        </w:rPr>
      </w:pPr>
    </w:p>
    <w:p w:rsidR="00F30AD7" w:rsidRPr="00082D09" w:rsidRDefault="00F30AD7" w:rsidP="00AB736B">
      <w:pPr>
        <w:pStyle w:val="ConsPlusNormal"/>
        <w:widowControl/>
        <w:ind w:firstLine="0"/>
        <w:rPr>
          <w:rFonts w:ascii="Times New Roman" w:hAnsi="Times New Roman" w:cs="Times New Roman"/>
          <w:sz w:val="28"/>
          <w:szCs w:val="28"/>
        </w:rPr>
      </w:pPr>
    </w:p>
    <w:p w:rsidR="00D66C8A" w:rsidRPr="00082D09" w:rsidRDefault="00D66C8A" w:rsidP="00D66C8A">
      <w:pPr>
        <w:pStyle w:val="ConsPlusNormal"/>
        <w:widowControl/>
        <w:ind w:left="4820" w:firstLine="0"/>
        <w:rPr>
          <w:rFonts w:ascii="Times New Roman" w:hAnsi="Times New Roman" w:cs="Times New Roman"/>
          <w:sz w:val="28"/>
          <w:szCs w:val="28"/>
        </w:rPr>
      </w:pPr>
      <w:r w:rsidRPr="00082D09">
        <w:rPr>
          <w:rFonts w:ascii="Times New Roman" w:hAnsi="Times New Roman" w:cs="Times New Roman"/>
          <w:sz w:val="28"/>
          <w:szCs w:val="28"/>
        </w:rPr>
        <w:t>Приложение 3</w:t>
      </w:r>
    </w:p>
    <w:p w:rsidR="00D66C8A" w:rsidRPr="00F30AD7" w:rsidRDefault="00D66C8A" w:rsidP="00D66C8A">
      <w:pPr>
        <w:pStyle w:val="ConsPlusNormal"/>
        <w:widowControl/>
        <w:ind w:left="4820" w:firstLine="0"/>
        <w:rPr>
          <w:rFonts w:ascii="Times New Roman" w:hAnsi="Times New Roman" w:cs="Times New Roman"/>
          <w:sz w:val="28"/>
          <w:szCs w:val="28"/>
        </w:rPr>
      </w:pPr>
      <w:r w:rsidRPr="00082D09">
        <w:rPr>
          <w:rFonts w:ascii="Times New Roman" w:hAnsi="Times New Roman" w:cs="Times New Roman"/>
          <w:sz w:val="28"/>
          <w:szCs w:val="28"/>
        </w:rPr>
        <w:t xml:space="preserve">к Положению об оплате труда работников муниципального </w:t>
      </w:r>
      <w:r w:rsidRPr="00F30AD7">
        <w:rPr>
          <w:rFonts w:ascii="Times New Roman" w:hAnsi="Times New Roman" w:cs="Times New Roman"/>
          <w:sz w:val="28"/>
          <w:szCs w:val="28"/>
        </w:rPr>
        <w:t xml:space="preserve">казенного учреждения «Ресурсно-методический центр развития и обеспечения жизнедеятельности </w:t>
      </w:r>
      <w:r w:rsidRPr="00F30AD7">
        <w:rPr>
          <w:rFonts w:ascii="Times New Roman" w:hAnsi="Times New Roman" w:cs="Times New Roman"/>
          <w:sz w:val="28"/>
          <w:szCs w:val="28"/>
        </w:rPr>
        <w:lastRenderedPageBreak/>
        <w:t>муниципальной системы образования»</w:t>
      </w:r>
    </w:p>
    <w:p w:rsidR="00D66C8A" w:rsidRPr="00F30AD7" w:rsidRDefault="00D66C8A" w:rsidP="00D66C8A">
      <w:pPr>
        <w:pStyle w:val="ConsPlusNormal"/>
        <w:widowControl/>
        <w:ind w:firstLine="0"/>
      </w:pPr>
    </w:p>
    <w:p w:rsidR="00D66C8A" w:rsidRPr="00F30AD7" w:rsidRDefault="00D66C8A" w:rsidP="00D66C8A">
      <w:pPr>
        <w:pStyle w:val="ConsPlusNormal"/>
        <w:widowControl/>
        <w:ind w:firstLine="0"/>
      </w:pPr>
    </w:p>
    <w:p w:rsidR="00243188" w:rsidRPr="00F30AD7" w:rsidRDefault="00243188" w:rsidP="00243188">
      <w:pPr>
        <w:pStyle w:val="ConsPlusNormal"/>
        <w:widowControl/>
        <w:ind w:firstLine="0"/>
        <w:jc w:val="center"/>
        <w:outlineLvl w:val="3"/>
        <w:rPr>
          <w:rFonts w:ascii="Times New Roman" w:hAnsi="Times New Roman" w:cs="Times New Roman"/>
          <w:sz w:val="28"/>
          <w:szCs w:val="28"/>
        </w:rPr>
      </w:pPr>
      <w:r w:rsidRPr="00F30AD7">
        <w:rPr>
          <w:rFonts w:ascii="Times New Roman" w:hAnsi="Times New Roman" w:cs="Times New Roman"/>
          <w:sz w:val="28"/>
          <w:szCs w:val="28"/>
        </w:rPr>
        <w:t>Виды и размеры персональных выплат работникам учреждения</w:t>
      </w:r>
    </w:p>
    <w:p w:rsidR="00243188" w:rsidRPr="00F30AD7" w:rsidRDefault="00243188" w:rsidP="00243188">
      <w:pPr>
        <w:pStyle w:val="ConsPlusNormal"/>
        <w:widowControl/>
        <w:ind w:firstLine="0"/>
        <w:jc w:val="center"/>
        <w:outlineLvl w:val="3"/>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945"/>
        <w:gridCol w:w="2093"/>
      </w:tblGrid>
      <w:tr w:rsidR="00243188" w:rsidRPr="00F30AD7" w:rsidTr="00AF03B4">
        <w:tc>
          <w:tcPr>
            <w:tcW w:w="709" w:type="dxa"/>
            <w:vAlign w:val="center"/>
          </w:tcPr>
          <w:p w:rsidR="00243188" w:rsidRPr="00F30AD7" w:rsidRDefault="00243188" w:rsidP="00AF03B4">
            <w:pPr>
              <w:autoSpaceDE w:val="0"/>
              <w:autoSpaceDN w:val="0"/>
              <w:spacing w:line="276" w:lineRule="auto"/>
              <w:ind w:left="-1101" w:hanging="1101"/>
              <w:jc w:val="center"/>
              <w:rPr>
                <w:sz w:val="28"/>
                <w:szCs w:val="28"/>
                <w:lang w:eastAsia="en-US"/>
              </w:rPr>
            </w:pPr>
            <w:r w:rsidRPr="00F30AD7">
              <w:rPr>
                <w:sz w:val="28"/>
                <w:szCs w:val="28"/>
                <w:lang w:eastAsia="en-US"/>
              </w:rPr>
              <w:t>№ п/п</w:t>
            </w:r>
          </w:p>
        </w:tc>
        <w:tc>
          <w:tcPr>
            <w:tcW w:w="6945" w:type="dxa"/>
            <w:vAlign w:val="center"/>
          </w:tcPr>
          <w:p w:rsidR="00243188" w:rsidRPr="00F30AD7" w:rsidRDefault="00243188" w:rsidP="00AF03B4">
            <w:pPr>
              <w:autoSpaceDE w:val="0"/>
              <w:autoSpaceDN w:val="0"/>
              <w:spacing w:line="276" w:lineRule="auto"/>
              <w:jc w:val="center"/>
              <w:rPr>
                <w:sz w:val="28"/>
                <w:szCs w:val="28"/>
                <w:lang w:eastAsia="en-US"/>
              </w:rPr>
            </w:pPr>
            <w:r w:rsidRPr="00F30AD7">
              <w:rPr>
                <w:sz w:val="28"/>
                <w:szCs w:val="28"/>
                <w:lang w:eastAsia="en-US"/>
              </w:rPr>
              <w:t>Виды и условия персональных выплат</w:t>
            </w:r>
          </w:p>
        </w:tc>
        <w:tc>
          <w:tcPr>
            <w:tcW w:w="2093" w:type="dxa"/>
            <w:vAlign w:val="center"/>
          </w:tcPr>
          <w:p w:rsidR="00243188" w:rsidRPr="00F30AD7" w:rsidRDefault="00243188" w:rsidP="00AF03B4">
            <w:pPr>
              <w:pStyle w:val="ConsPlusNormal"/>
              <w:widowControl/>
              <w:ind w:firstLine="0"/>
              <w:jc w:val="center"/>
              <w:outlineLvl w:val="3"/>
              <w:rPr>
                <w:rFonts w:ascii="Times New Roman" w:hAnsi="Times New Roman" w:cs="Times New Roman"/>
                <w:sz w:val="28"/>
                <w:szCs w:val="28"/>
                <w:lang w:eastAsia="en-US"/>
              </w:rPr>
            </w:pPr>
            <w:r w:rsidRPr="00F30AD7">
              <w:rPr>
                <w:rFonts w:ascii="Times New Roman" w:hAnsi="Times New Roman" w:cs="Times New Roman"/>
                <w:sz w:val="28"/>
                <w:szCs w:val="28"/>
                <w:lang w:eastAsia="en-US"/>
              </w:rPr>
              <w:t>Размер к окладу (должностному окладу), ставке заработной платы</w:t>
            </w:r>
          </w:p>
        </w:tc>
      </w:tr>
      <w:tr w:rsidR="00243188" w:rsidRPr="00F30AD7" w:rsidTr="00AF03B4">
        <w:tc>
          <w:tcPr>
            <w:tcW w:w="709" w:type="dxa"/>
            <w:vAlign w:val="center"/>
          </w:tcPr>
          <w:p w:rsidR="00243188" w:rsidRPr="00F30AD7" w:rsidRDefault="00243188" w:rsidP="00AF03B4">
            <w:pPr>
              <w:autoSpaceDE w:val="0"/>
              <w:autoSpaceDN w:val="0"/>
              <w:spacing w:line="276" w:lineRule="auto"/>
              <w:jc w:val="center"/>
              <w:rPr>
                <w:sz w:val="28"/>
                <w:szCs w:val="28"/>
                <w:lang w:eastAsia="en-US"/>
              </w:rPr>
            </w:pPr>
            <w:r w:rsidRPr="00F30AD7">
              <w:rPr>
                <w:sz w:val="28"/>
                <w:szCs w:val="28"/>
                <w:lang w:eastAsia="en-US"/>
              </w:rPr>
              <w:t>1.</w:t>
            </w:r>
          </w:p>
        </w:tc>
        <w:tc>
          <w:tcPr>
            <w:tcW w:w="9038" w:type="dxa"/>
            <w:gridSpan w:val="2"/>
          </w:tcPr>
          <w:p w:rsidR="00243188" w:rsidRPr="00F30AD7" w:rsidRDefault="00243188" w:rsidP="00AF03B4">
            <w:pPr>
              <w:autoSpaceDE w:val="0"/>
              <w:autoSpaceDN w:val="0"/>
              <w:adjustRightInd w:val="0"/>
              <w:spacing w:line="276" w:lineRule="auto"/>
              <w:rPr>
                <w:sz w:val="28"/>
                <w:szCs w:val="28"/>
                <w:lang w:eastAsia="en-US"/>
              </w:rPr>
            </w:pPr>
            <w:r w:rsidRPr="00F30AD7">
              <w:rPr>
                <w:sz w:val="28"/>
                <w:szCs w:val="28"/>
                <w:lang w:eastAsia="en-US"/>
              </w:rPr>
              <w:t xml:space="preserve">за опыт работы в занимаемой должности: </w:t>
            </w:r>
          </w:p>
        </w:tc>
      </w:tr>
      <w:tr w:rsidR="00243188" w:rsidRPr="00F30AD7" w:rsidTr="00AF03B4">
        <w:trPr>
          <w:trHeight w:val="300"/>
        </w:trPr>
        <w:tc>
          <w:tcPr>
            <w:tcW w:w="709" w:type="dxa"/>
            <w:vAlign w:val="center"/>
          </w:tcPr>
          <w:p w:rsidR="00243188" w:rsidRPr="00F30AD7" w:rsidRDefault="00243188" w:rsidP="00AF03B4">
            <w:pPr>
              <w:autoSpaceDE w:val="0"/>
              <w:autoSpaceDN w:val="0"/>
              <w:spacing w:line="276" w:lineRule="auto"/>
              <w:jc w:val="center"/>
              <w:rPr>
                <w:sz w:val="28"/>
                <w:szCs w:val="28"/>
                <w:lang w:eastAsia="en-US"/>
              </w:rPr>
            </w:pPr>
            <w:r w:rsidRPr="00F30AD7">
              <w:rPr>
                <w:sz w:val="28"/>
                <w:szCs w:val="28"/>
                <w:lang w:eastAsia="en-US"/>
              </w:rPr>
              <w:t>1.1.</w:t>
            </w:r>
          </w:p>
        </w:tc>
        <w:tc>
          <w:tcPr>
            <w:tcW w:w="6945" w:type="dxa"/>
          </w:tcPr>
          <w:p w:rsidR="00243188" w:rsidRPr="00F30AD7" w:rsidRDefault="00243188" w:rsidP="00AF03B4">
            <w:pPr>
              <w:autoSpaceDE w:val="0"/>
              <w:autoSpaceDN w:val="0"/>
              <w:rPr>
                <w:sz w:val="28"/>
                <w:szCs w:val="28"/>
                <w:lang w:eastAsia="en-US"/>
              </w:rPr>
            </w:pPr>
            <w:r w:rsidRPr="00F30AD7">
              <w:rPr>
                <w:sz w:val="28"/>
                <w:szCs w:val="28"/>
                <w:lang w:eastAsia="en-US"/>
              </w:rPr>
              <w:t>от 1 года до 5 лет:</w:t>
            </w:r>
          </w:p>
        </w:tc>
        <w:tc>
          <w:tcPr>
            <w:tcW w:w="2093" w:type="dxa"/>
            <w:vAlign w:val="center"/>
          </w:tcPr>
          <w:p w:rsidR="00243188" w:rsidRPr="00F30AD7" w:rsidRDefault="00243188" w:rsidP="00AF03B4">
            <w:pPr>
              <w:autoSpaceDE w:val="0"/>
              <w:autoSpaceDN w:val="0"/>
              <w:adjustRightInd w:val="0"/>
              <w:spacing w:line="276" w:lineRule="auto"/>
              <w:jc w:val="center"/>
              <w:rPr>
                <w:sz w:val="28"/>
                <w:szCs w:val="28"/>
                <w:lang w:eastAsia="en-US"/>
              </w:rPr>
            </w:pPr>
            <w:r w:rsidRPr="00F30AD7">
              <w:rPr>
                <w:sz w:val="28"/>
                <w:szCs w:val="28"/>
                <w:lang w:eastAsia="en-US"/>
              </w:rPr>
              <w:t>5%</w:t>
            </w:r>
          </w:p>
        </w:tc>
      </w:tr>
      <w:tr w:rsidR="00243188" w:rsidRPr="00F30AD7" w:rsidTr="00AF03B4">
        <w:trPr>
          <w:trHeight w:val="300"/>
        </w:trPr>
        <w:tc>
          <w:tcPr>
            <w:tcW w:w="709" w:type="dxa"/>
            <w:vAlign w:val="center"/>
          </w:tcPr>
          <w:p w:rsidR="00243188" w:rsidRPr="00F30AD7" w:rsidRDefault="00243188" w:rsidP="00AF03B4">
            <w:pPr>
              <w:autoSpaceDE w:val="0"/>
              <w:autoSpaceDN w:val="0"/>
              <w:spacing w:line="276" w:lineRule="auto"/>
              <w:jc w:val="center"/>
              <w:rPr>
                <w:sz w:val="28"/>
                <w:szCs w:val="28"/>
                <w:lang w:eastAsia="en-US"/>
              </w:rPr>
            </w:pPr>
            <w:r w:rsidRPr="00F30AD7">
              <w:rPr>
                <w:sz w:val="28"/>
                <w:szCs w:val="28"/>
                <w:lang w:eastAsia="en-US"/>
              </w:rPr>
              <w:t>1.2.</w:t>
            </w:r>
          </w:p>
        </w:tc>
        <w:tc>
          <w:tcPr>
            <w:tcW w:w="6945" w:type="dxa"/>
          </w:tcPr>
          <w:p w:rsidR="00243188" w:rsidRPr="00F30AD7" w:rsidRDefault="00243188" w:rsidP="00AF03B4">
            <w:pPr>
              <w:autoSpaceDE w:val="0"/>
              <w:autoSpaceDN w:val="0"/>
              <w:rPr>
                <w:sz w:val="28"/>
                <w:szCs w:val="28"/>
                <w:lang w:eastAsia="en-US"/>
              </w:rPr>
            </w:pPr>
            <w:r w:rsidRPr="00F30AD7">
              <w:rPr>
                <w:sz w:val="28"/>
                <w:szCs w:val="28"/>
                <w:lang w:eastAsia="en-US"/>
              </w:rPr>
              <w:t>от 5 лет до 10 лет:</w:t>
            </w:r>
          </w:p>
        </w:tc>
        <w:tc>
          <w:tcPr>
            <w:tcW w:w="2093" w:type="dxa"/>
            <w:vAlign w:val="center"/>
          </w:tcPr>
          <w:p w:rsidR="00243188" w:rsidRPr="00F30AD7" w:rsidRDefault="00243188" w:rsidP="00AF03B4">
            <w:pPr>
              <w:autoSpaceDE w:val="0"/>
              <w:autoSpaceDN w:val="0"/>
              <w:adjustRightInd w:val="0"/>
              <w:spacing w:line="276" w:lineRule="auto"/>
              <w:jc w:val="center"/>
              <w:rPr>
                <w:sz w:val="28"/>
                <w:szCs w:val="28"/>
                <w:lang w:eastAsia="en-US"/>
              </w:rPr>
            </w:pPr>
            <w:r w:rsidRPr="00F30AD7">
              <w:rPr>
                <w:sz w:val="28"/>
                <w:szCs w:val="28"/>
                <w:lang w:eastAsia="en-US"/>
              </w:rPr>
              <w:t>15%</w:t>
            </w:r>
          </w:p>
        </w:tc>
      </w:tr>
      <w:tr w:rsidR="00243188" w:rsidRPr="00F30AD7" w:rsidTr="00AF03B4">
        <w:trPr>
          <w:trHeight w:val="300"/>
        </w:trPr>
        <w:tc>
          <w:tcPr>
            <w:tcW w:w="709" w:type="dxa"/>
            <w:vAlign w:val="center"/>
          </w:tcPr>
          <w:p w:rsidR="00243188" w:rsidRPr="00F30AD7" w:rsidRDefault="00243188" w:rsidP="00AF03B4">
            <w:pPr>
              <w:tabs>
                <w:tab w:val="center" w:pos="3405"/>
              </w:tabs>
              <w:autoSpaceDE w:val="0"/>
              <w:autoSpaceDN w:val="0"/>
              <w:spacing w:line="276" w:lineRule="auto"/>
              <w:jc w:val="center"/>
              <w:rPr>
                <w:sz w:val="28"/>
                <w:szCs w:val="28"/>
                <w:lang w:eastAsia="en-US"/>
              </w:rPr>
            </w:pPr>
            <w:r w:rsidRPr="00F30AD7">
              <w:rPr>
                <w:sz w:val="28"/>
                <w:szCs w:val="28"/>
                <w:lang w:eastAsia="en-US"/>
              </w:rPr>
              <w:t>1.3.</w:t>
            </w:r>
          </w:p>
        </w:tc>
        <w:tc>
          <w:tcPr>
            <w:tcW w:w="6945" w:type="dxa"/>
          </w:tcPr>
          <w:p w:rsidR="00243188" w:rsidRPr="00F30AD7" w:rsidRDefault="00243188" w:rsidP="00AF03B4">
            <w:pPr>
              <w:tabs>
                <w:tab w:val="center" w:pos="3405"/>
              </w:tabs>
              <w:autoSpaceDE w:val="0"/>
              <w:autoSpaceDN w:val="0"/>
              <w:rPr>
                <w:sz w:val="28"/>
                <w:szCs w:val="28"/>
                <w:lang w:eastAsia="en-US"/>
              </w:rPr>
            </w:pPr>
            <w:r w:rsidRPr="00F30AD7">
              <w:rPr>
                <w:sz w:val="28"/>
                <w:szCs w:val="28"/>
                <w:lang w:eastAsia="en-US"/>
              </w:rPr>
              <w:t xml:space="preserve">свыше 10 лет </w:t>
            </w:r>
          </w:p>
        </w:tc>
        <w:tc>
          <w:tcPr>
            <w:tcW w:w="2093" w:type="dxa"/>
            <w:vAlign w:val="center"/>
          </w:tcPr>
          <w:p w:rsidR="00243188" w:rsidRPr="00F30AD7" w:rsidRDefault="00243188" w:rsidP="00AF03B4">
            <w:pPr>
              <w:autoSpaceDE w:val="0"/>
              <w:autoSpaceDN w:val="0"/>
              <w:adjustRightInd w:val="0"/>
              <w:spacing w:line="276" w:lineRule="auto"/>
              <w:jc w:val="center"/>
              <w:rPr>
                <w:sz w:val="28"/>
                <w:szCs w:val="28"/>
                <w:lang w:eastAsia="en-US"/>
              </w:rPr>
            </w:pPr>
            <w:r w:rsidRPr="00F30AD7">
              <w:rPr>
                <w:sz w:val="28"/>
                <w:szCs w:val="28"/>
                <w:lang w:eastAsia="en-US"/>
              </w:rPr>
              <w:t>25%</w:t>
            </w:r>
          </w:p>
        </w:tc>
      </w:tr>
      <w:tr w:rsidR="00243188" w:rsidRPr="00F30AD7" w:rsidTr="00AF03B4">
        <w:trPr>
          <w:trHeight w:val="250"/>
        </w:trPr>
        <w:tc>
          <w:tcPr>
            <w:tcW w:w="709" w:type="dxa"/>
            <w:vAlign w:val="center"/>
          </w:tcPr>
          <w:p w:rsidR="00243188" w:rsidRPr="00F30AD7" w:rsidRDefault="00243188" w:rsidP="00AF03B4">
            <w:pPr>
              <w:autoSpaceDE w:val="0"/>
              <w:autoSpaceDN w:val="0"/>
              <w:spacing w:line="276" w:lineRule="auto"/>
              <w:jc w:val="center"/>
              <w:rPr>
                <w:sz w:val="28"/>
                <w:szCs w:val="28"/>
                <w:lang w:eastAsia="en-US"/>
              </w:rPr>
            </w:pPr>
            <w:r w:rsidRPr="00F30AD7">
              <w:rPr>
                <w:sz w:val="28"/>
                <w:szCs w:val="28"/>
                <w:lang w:eastAsia="en-US"/>
              </w:rPr>
              <w:t>2</w:t>
            </w:r>
          </w:p>
        </w:tc>
        <w:tc>
          <w:tcPr>
            <w:tcW w:w="9038" w:type="dxa"/>
            <w:gridSpan w:val="2"/>
            <w:vAlign w:val="center"/>
          </w:tcPr>
          <w:p w:rsidR="00243188" w:rsidRPr="00F30AD7" w:rsidRDefault="00243188" w:rsidP="00AF03B4">
            <w:pPr>
              <w:autoSpaceDE w:val="0"/>
              <w:autoSpaceDN w:val="0"/>
              <w:adjustRightInd w:val="0"/>
              <w:spacing w:line="276" w:lineRule="auto"/>
              <w:rPr>
                <w:sz w:val="28"/>
                <w:szCs w:val="28"/>
                <w:lang w:eastAsia="en-US"/>
              </w:rPr>
            </w:pPr>
            <w:r w:rsidRPr="00F30AD7">
              <w:rPr>
                <w:sz w:val="28"/>
                <w:szCs w:val="28"/>
                <w:lang w:eastAsia="en-US"/>
              </w:rPr>
              <w:t xml:space="preserve">за сложность, напряженность и особый режим работы: </w:t>
            </w:r>
          </w:p>
        </w:tc>
      </w:tr>
      <w:tr w:rsidR="00243188" w:rsidRPr="00F30AD7" w:rsidTr="00AF03B4">
        <w:trPr>
          <w:trHeight w:val="1116"/>
        </w:trPr>
        <w:tc>
          <w:tcPr>
            <w:tcW w:w="709" w:type="dxa"/>
            <w:vAlign w:val="center"/>
          </w:tcPr>
          <w:p w:rsidR="00243188" w:rsidRPr="00F30AD7" w:rsidRDefault="00243188" w:rsidP="00AF03B4">
            <w:pPr>
              <w:autoSpaceDE w:val="0"/>
              <w:autoSpaceDN w:val="0"/>
              <w:spacing w:line="276" w:lineRule="auto"/>
              <w:jc w:val="center"/>
              <w:rPr>
                <w:sz w:val="28"/>
                <w:szCs w:val="28"/>
                <w:lang w:eastAsia="en-US"/>
              </w:rPr>
            </w:pPr>
            <w:r w:rsidRPr="00F30AD7">
              <w:rPr>
                <w:sz w:val="28"/>
                <w:szCs w:val="28"/>
                <w:lang w:eastAsia="en-US"/>
              </w:rPr>
              <w:t>2.1.</w:t>
            </w:r>
          </w:p>
        </w:tc>
        <w:tc>
          <w:tcPr>
            <w:tcW w:w="6945" w:type="dxa"/>
          </w:tcPr>
          <w:p w:rsidR="00243188" w:rsidRPr="00F30AD7" w:rsidRDefault="00243188" w:rsidP="00AF03B4">
            <w:pPr>
              <w:autoSpaceDE w:val="0"/>
              <w:autoSpaceDN w:val="0"/>
              <w:adjustRightInd w:val="0"/>
              <w:jc w:val="both"/>
              <w:rPr>
                <w:sz w:val="28"/>
                <w:szCs w:val="28"/>
                <w:lang w:eastAsia="en-US"/>
              </w:rPr>
            </w:pPr>
            <w:r w:rsidRPr="00F30AD7">
              <w:rPr>
                <w:sz w:val="28"/>
                <w:szCs w:val="28"/>
                <w:lang w:eastAsia="en-US"/>
              </w:rPr>
              <w:t>За результативное руководство структурными подразделениями (отделами), работникам осуществляющим данные виды работ: ведение централизации данных, ведение баз, оказание методической и юридической помощи, составление смет, обработка заявок и иных отчетных данных для учреждений</w:t>
            </w:r>
          </w:p>
        </w:tc>
        <w:tc>
          <w:tcPr>
            <w:tcW w:w="2093" w:type="dxa"/>
            <w:vAlign w:val="center"/>
          </w:tcPr>
          <w:p w:rsidR="00243188" w:rsidRPr="00F30AD7" w:rsidRDefault="00243188" w:rsidP="00AF03B4">
            <w:pPr>
              <w:pStyle w:val="ConsPlusCell"/>
              <w:jc w:val="center"/>
              <w:rPr>
                <w:rFonts w:ascii="Times New Roman" w:hAnsi="Times New Roman" w:cs="Times New Roman"/>
                <w:sz w:val="28"/>
                <w:szCs w:val="28"/>
                <w:lang w:eastAsia="en-US"/>
              </w:rPr>
            </w:pPr>
            <w:r w:rsidRPr="00F30AD7">
              <w:rPr>
                <w:rFonts w:ascii="Times New Roman" w:hAnsi="Times New Roman" w:cs="Times New Roman"/>
                <w:sz w:val="28"/>
                <w:szCs w:val="28"/>
                <w:lang w:eastAsia="en-US"/>
              </w:rPr>
              <w:t>60%</w:t>
            </w:r>
          </w:p>
        </w:tc>
      </w:tr>
    </w:tbl>
    <w:p w:rsidR="00243188" w:rsidRPr="00F30AD7" w:rsidRDefault="00243188" w:rsidP="00243188">
      <w:pPr>
        <w:autoSpaceDE w:val="0"/>
        <w:autoSpaceDN w:val="0"/>
        <w:adjustRightInd w:val="0"/>
        <w:ind w:left="567" w:right="195" w:firstLine="851"/>
        <w:jc w:val="both"/>
      </w:pPr>
    </w:p>
    <w:p w:rsidR="00243188" w:rsidRPr="00F30AD7" w:rsidRDefault="00243188" w:rsidP="00243188">
      <w:pPr>
        <w:autoSpaceDE w:val="0"/>
        <w:autoSpaceDN w:val="0"/>
        <w:adjustRightInd w:val="0"/>
        <w:ind w:right="195" w:firstLine="709"/>
        <w:jc w:val="both"/>
        <w:rPr>
          <w:sz w:val="28"/>
          <w:szCs w:val="28"/>
        </w:rPr>
      </w:pPr>
      <w:r w:rsidRPr="00F30AD7">
        <w:rPr>
          <w:sz w:val="28"/>
          <w:szCs w:val="28"/>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930767" w:rsidRPr="00F30AD7" w:rsidRDefault="00930767" w:rsidP="00D66C8A">
      <w:pPr>
        <w:autoSpaceDE w:val="0"/>
        <w:autoSpaceDN w:val="0"/>
        <w:adjustRightInd w:val="0"/>
        <w:ind w:right="195" w:firstLine="709"/>
        <w:jc w:val="both"/>
        <w:rPr>
          <w:sz w:val="28"/>
          <w:szCs w:val="28"/>
        </w:rPr>
      </w:pPr>
    </w:p>
    <w:p w:rsidR="00930767" w:rsidRPr="00082D09" w:rsidRDefault="00930767" w:rsidP="00D66C8A">
      <w:pPr>
        <w:autoSpaceDE w:val="0"/>
        <w:autoSpaceDN w:val="0"/>
        <w:adjustRightInd w:val="0"/>
        <w:ind w:right="195" w:firstLine="709"/>
        <w:jc w:val="both"/>
        <w:rPr>
          <w:sz w:val="28"/>
          <w:szCs w:val="28"/>
        </w:rPr>
      </w:pPr>
    </w:p>
    <w:p w:rsidR="00930767" w:rsidRPr="00082D09" w:rsidRDefault="00930767" w:rsidP="00D66C8A">
      <w:pPr>
        <w:autoSpaceDE w:val="0"/>
        <w:autoSpaceDN w:val="0"/>
        <w:adjustRightInd w:val="0"/>
        <w:ind w:right="195" w:firstLine="709"/>
        <w:jc w:val="both"/>
        <w:rPr>
          <w:sz w:val="28"/>
          <w:szCs w:val="28"/>
        </w:rPr>
      </w:pPr>
    </w:p>
    <w:p w:rsidR="00E87193" w:rsidRPr="00082D09" w:rsidRDefault="00E87193" w:rsidP="009C3793">
      <w:pPr>
        <w:pStyle w:val="ConsPlusNormal"/>
        <w:widowControl/>
        <w:ind w:firstLine="0"/>
        <w:sectPr w:rsidR="00E87193" w:rsidRPr="00082D09" w:rsidSect="00A14A43">
          <w:headerReference w:type="even" r:id="rId15"/>
          <w:headerReference w:type="default" r:id="rId16"/>
          <w:pgSz w:w="11906" w:h="16838"/>
          <w:pgMar w:top="567" w:right="850" w:bottom="709" w:left="1701" w:header="709" w:footer="709" w:gutter="0"/>
          <w:cols w:space="708"/>
          <w:titlePg/>
          <w:docGrid w:linePitch="360"/>
        </w:sectPr>
      </w:pPr>
    </w:p>
    <w:p w:rsidR="005601A7" w:rsidRPr="00082D09" w:rsidRDefault="0068410C" w:rsidP="00392AC8">
      <w:pPr>
        <w:pStyle w:val="af1"/>
        <w:ind w:left="9639"/>
        <w:jc w:val="left"/>
        <w:rPr>
          <w:b w:val="0"/>
          <w:sz w:val="28"/>
          <w:szCs w:val="28"/>
        </w:rPr>
      </w:pPr>
      <w:r w:rsidRPr="00082D09">
        <w:rPr>
          <w:b w:val="0"/>
          <w:sz w:val="28"/>
          <w:szCs w:val="28"/>
        </w:rPr>
        <w:lastRenderedPageBreak/>
        <w:t xml:space="preserve">Приложение </w:t>
      </w:r>
      <w:r w:rsidR="00392AC8" w:rsidRPr="00082D09">
        <w:rPr>
          <w:b w:val="0"/>
          <w:sz w:val="28"/>
          <w:szCs w:val="28"/>
        </w:rPr>
        <w:t xml:space="preserve">4 </w:t>
      </w:r>
    </w:p>
    <w:p w:rsidR="00BB0E46" w:rsidRPr="00F30AD7" w:rsidRDefault="0068410C" w:rsidP="005601A7">
      <w:pPr>
        <w:pStyle w:val="af1"/>
        <w:ind w:left="9639"/>
        <w:jc w:val="left"/>
        <w:rPr>
          <w:sz w:val="28"/>
          <w:szCs w:val="28"/>
        </w:rPr>
      </w:pPr>
      <w:r w:rsidRPr="00082D09">
        <w:rPr>
          <w:b w:val="0"/>
          <w:sz w:val="28"/>
          <w:szCs w:val="28"/>
        </w:rPr>
        <w:t>к Положению</w:t>
      </w:r>
      <w:r w:rsidR="00392AC8" w:rsidRPr="00082D09">
        <w:rPr>
          <w:b w:val="0"/>
          <w:sz w:val="28"/>
          <w:szCs w:val="28"/>
        </w:rPr>
        <w:t xml:space="preserve"> </w:t>
      </w:r>
      <w:r w:rsidRPr="00082D09">
        <w:rPr>
          <w:b w:val="0"/>
          <w:sz w:val="28"/>
          <w:szCs w:val="28"/>
        </w:rPr>
        <w:t>об оплате труда работников</w:t>
      </w:r>
      <w:r w:rsidR="00392AC8" w:rsidRPr="00082D09">
        <w:rPr>
          <w:b w:val="0"/>
          <w:sz w:val="28"/>
          <w:szCs w:val="28"/>
        </w:rPr>
        <w:t xml:space="preserve"> муниципального казенного </w:t>
      </w:r>
      <w:r w:rsidRPr="00082D09">
        <w:rPr>
          <w:b w:val="0"/>
          <w:sz w:val="28"/>
          <w:szCs w:val="28"/>
        </w:rPr>
        <w:t>учреждения</w:t>
      </w:r>
      <w:r w:rsidR="0073371B" w:rsidRPr="00082D09">
        <w:rPr>
          <w:b w:val="0"/>
          <w:sz w:val="28"/>
          <w:szCs w:val="28"/>
        </w:rPr>
        <w:t xml:space="preserve"> «</w:t>
      </w:r>
      <w:r w:rsidR="00A45891" w:rsidRPr="00082D09">
        <w:rPr>
          <w:b w:val="0"/>
          <w:sz w:val="28"/>
          <w:szCs w:val="28"/>
        </w:rPr>
        <w:t xml:space="preserve">Ресурсно-методический центр развития и обеспечения жизнедеятельности муниципальной системы </w:t>
      </w:r>
      <w:r w:rsidR="00A45891" w:rsidRPr="00F30AD7">
        <w:rPr>
          <w:b w:val="0"/>
          <w:sz w:val="28"/>
          <w:szCs w:val="28"/>
        </w:rPr>
        <w:t>образования</w:t>
      </w:r>
      <w:r w:rsidR="0073371B" w:rsidRPr="00F30AD7">
        <w:rPr>
          <w:b w:val="0"/>
          <w:sz w:val="28"/>
          <w:szCs w:val="28"/>
        </w:rPr>
        <w:t>»</w:t>
      </w:r>
    </w:p>
    <w:p w:rsidR="0073371B" w:rsidRPr="00F30AD7" w:rsidRDefault="0073371B" w:rsidP="00E87193">
      <w:pPr>
        <w:pStyle w:val="Default"/>
        <w:jc w:val="center"/>
        <w:rPr>
          <w:color w:val="auto"/>
        </w:rPr>
      </w:pPr>
    </w:p>
    <w:p w:rsidR="0073371B" w:rsidRPr="00F30AD7" w:rsidRDefault="0073371B" w:rsidP="00E87193">
      <w:pPr>
        <w:pStyle w:val="Default"/>
        <w:jc w:val="center"/>
        <w:rPr>
          <w:color w:val="auto"/>
        </w:rPr>
      </w:pPr>
    </w:p>
    <w:p w:rsidR="00243188" w:rsidRPr="00F30AD7" w:rsidRDefault="00243188" w:rsidP="00243188">
      <w:pPr>
        <w:pStyle w:val="Default"/>
        <w:jc w:val="center"/>
        <w:rPr>
          <w:color w:val="auto"/>
          <w:sz w:val="28"/>
          <w:szCs w:val="28"/>
        </w:rPr>
      </w:pPr>
      <w:r w:rsidRPr="00F30AD7">
        <w:rPr>
          <w:color w:val="auto"/>
          <w:sz w:val="28"/>
          <w:szCs w:val="28"/>
        </w:rPr>
        <w:t>Виды, условия, размер и порядок установления выплат стимулирующего характера, в том числе критерии оценки результативности и качества труда работников учреждения</w:t>
      </w:r>
    </w:p>
    <w:p w:rsidR="00243188" w:rsidRPr="00F30AD7" w:rsidRDefault="00243188" w:rsidP="00243188">
      <w:pPr>
        <w:pStyle w:val="Default"/>
        <w:jc w:val="center"/>
        <w:rPr>
          <w:color w:val="auto"/>
          <w:sz w:val="28"/>
          <w:szCs w:val="28"/>
        </w:rPr>
      </w:pPr>
    </w:p>
    <w:p w:rsidR="00E73D33" w:rsidRPr="00F30AD7" w:rsidRDefault="00E73D33" w:rsidP="00E73D33">
      <w:pPr>
        <w:autoSpaceDE w:val="0"/>
        <w:autoSpaceDN w:val="0"/>
        <w:adjustRightInd w:val="0"/>
        <w:jc w:val="center"/>
        <w:rPr>
          <w:sz w:val="28"/>
          <w:szCs w:val="28"/>
        </w:rPr>
      </w:pPr>
      <w:r w:rsidRPr="00F30AD7">
        <w:rPr>
          <w:sz w:val="28"/>
          <w:szCs w:val="28"/>
        </w:rPr>
        <w:t xml:space="preserve">Информационно-методический отдел </w:t>
      </w:r>
    </w:p>
    <w:p w:rsidR="00E73D33" w:rsidRPr="00F30AD7" w:rsidRDefault="00E73D33" w:rsidP="00E73D33">
      <w:pPr>
        <w:autoSpaceDE w:val="0"/>
        <w:autoSpaceDN w:val="0"/>
        <w:adjustRightInd w:val="0"/>
        <w:jc w:val="center"/>
      </w:pPr>
    </w:p>
    <w:p w:rsidR="00E73D33" w:rsidRPr="00F30AD7" w:rsidRDefault="00E73D33" w:rsidP="00E73D33">
      <w:pPr>
        <w:autoSpaceDE w:val="0"/>
        <w:autoSpaceDN w:val="0"/>
        <w:adjustRightInd w:val="0"/>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3685"/>
        <w:gridCol w:w="2835"/>
        <w:gridCol w:w="1985"/>
      </w:tblGrid>
      <w:tr w:rsidR="00E73D33" w:rsidRPr="00F30AD7" w:rsidTr="00E73D33">
        <w:tc>
          <w:tcPr>
            <w:tcW w:w="2694" w:type="dxa"/>
            <w:vMerge w:val="restart"/>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Должности</w:t>
            </w:r>
          </w:p>
        </w:tc>
        <w:tc>
          <w:tcPr>
            <w:tcW w:w="3402" w:type="dxa"/>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Критерии оценки результативности</w:t>
            </w:r>
            <w:r w:rsidRPr="00F30AD7">
              <w:br/>
              <w:t>и качества труда работников учреждения</w:t>
            </w:r>
          </w:p>
        </w:tc>
        <w:tc>
          <w:tcPr>
            <w:tcW w:w="6520"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Условия</w:t>
            </w:r>
          </w:p>
        </w:tc>
        <w:tc>
          <w:tcPr>
            <w:tcW w:w="1985" w:type="dxa"/>
            <w:vMerge w:val="restart"/>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Предельное количество баллов*</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наименование</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индикатор</w:t>
            </w:r>
          </w:p>
        </w:tc>
        <w:tc>
          <w:tcPr>
            <w:tcW w:w="1985" w:type="dxa"/>
            <w:vMerge/>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both"/>
            </w:pPr>
          </w:p>
        </w:tc>
      </w:tr>
      <w:tr w:rsidR="00E73D33" w:rsidRPr="00F30AD7" w:rsidTr="00E73D33">
        <w:tc>
          <w:tcPr>
            <w:tcW w:w="2694" w:type="dxa"/>
            <w:vMerge w:val="restart"/>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Начальник отдела</w:t>
            </w:r>
          </w:p>
        </w:tc>
        <w:tc>
          <w:tcPr>
            <w:tcW w:w="11907" w:type="dxa"/>
            <w:gridSpan w:val="4"/>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Выплата за важность выполняемой работы, степень самостоятельности и ответственности при выполнении поставленных задач</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Подготовка нормативной документации для проводимых оценочных процедур</w:t>
            </w:r>
          </w:p>
        </w:tc>
        <w:tc>
          <w:tcPr>
            <w:tcW w:w="3685" w:type="dxa"/>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Качество подготовки нормативной документации для проводимых оценочных процедур</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Документация подготовлена в полном объеме в соответствии с нормативными требованиями</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замечаний по срокам предоставления необходимой документации</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20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Подготовка инструктивно-</w:t>
            </w:r>
            <w:r w:rsidRPr="00F30AD7">
              <w:lastRenderedPageBreak/>
              <w:t>методических. справочных и информационных материалов</w:t>
            </w:r>
          </w:p>
        </w:tc>
        <w:tc>
          <w:tcPr>
            <w:tcW w:w="3685" w:type="dxa"/>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lastRenderedPageBreak/>
              <w:t xml:space="preserve">Качество подготовки </w:t>
            </w:r>
            <w:r w:rsidRPr="00F30AD7">
              <w:lastRenderedPageBreak/>
              <w:t>инструктивно-методических, справочных и информационных материалов</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lastRenderedPageBreak/>
              <w:t>Инструктивно-</w:t>
            </w:r>
            <w:r w:rsidRPr="00F30AD7">
              <w:lastRenderedPageBreak/>
              <w:t>методические и информационные и материалы подготовлены в полном объеме в соответствии с перечнем</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lastRenderedPageBreak/>
              <w:t>30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Инструктивно-методические, информационные и справочные материалы подготовлены в установленные сроки</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20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Ведение документации отдела</w:t>
            </w:r>
          </w:p>
        </w:tc>
        <w:tc>
          <w:tcPr>
            <w:tcW w:w="368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Соответствие документации отдела установленному перечню необходимых документов и требованиям законодательства</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Документация отдела ведется в полном объеме в соответствии с нормативными требованиями</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40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11907" w:type="dxa"/>
            <w:gridSpan w:val="4"/>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интенсивность и высокие результаты работы</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Выполнение дополнительной работы, порученной отделу при проведении процедур оценки качества</w:t>
            </w:r>
          </w:p>
        </w:tc>
        <w:tc>
          <w:tcPr>
            <w:tcW w:w="3685" w:type="dxa"/>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Дополнительная работа, порученная отделу, выполнена установленные сроки и в соответствующем объеме</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90 - 100%</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80 - 90%</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15</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Повышение уровня профессиональной компетенции сотрудников отдела (центра)</w:t>
            </w:r>
          </w:p>
        </w:tc>
        <w:tc>
          <w:tcPr>
            <w:tcW w:w="368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Организация участия сотрудников отдела в образовательных семинарах, обучение на курсах повышения квалификации сотрудников</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Каждое мероприятие</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Эффективность способов и методов организации работы отдела по подготовке и проведению процедур оценки качества образования</w:t>
            </w:r>
          </w:p>
        </w:tc>
        <w:tc>
          <w:tcPr>
            <w:tcW w:w="368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Процедуры оценки качества образования проведены в установленные сроки с соблюдением требований нормативных документов, без существенных замечаний</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 xml:space="preserve">Отсутствие обоснованных жалоб, замечаний, предписаний со стороны участников проводимых процедур оценки качества образования, замечаний контролирующих </w:t>
            </w:r>
            <w:r w:rsidRPr="00F30AD7">
              <w:lastRenderedPageBreak/>
              <w:t>органов</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lastRenderedPageBreak/>
              <w:t>20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Использование сотрудниками современных информационных технологий при организации и проведении процедур оценки качества образования</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Доля сотрудников, использующих современные информационные технологии 50% - 80%</w:t>
            </w:r>
            <w:r w:rsidRPr="00F30AD7">
              <w:br/>
              <w:t>более 80%</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20</w:t>
            </w:r>
            <w:r w:rsidRPr="00F30AD7">
              <w:br/>
              <w:t>30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11907" w:type="dxa"/>
            <w:gridSpan w:val="4"/>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качество выполняемых работ</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Эффективность организации работы отдела</w:t>
            </w:r>
          </w:p>
        </w:tc>
        <w:tc>
          <w:tcPr>
            <w:tcW w:w="3685" w:type="dxa"/>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Своевременное выполнение задач, поставленных перед отделом</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90-100%</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50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70-90%</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Выполнение плана-графика проводимых процедур</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Все запланированные мероприятия выполнены в полном объеме с соблюдением установленных сроков</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20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Активное личное участие и участие сотрудников отдела в мероприятиях по оценке качества образования</w:t>
            </w:r>
          </w:p>
        </w:tc>
        <w:tc>
          <w:tcPr>
            <w:tcW w:w="368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Выступления на конференциях, семинарах, совещаниях, курсах повышения квалификации</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Каждое мероприятие</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Организация совещаний и семинаров для привлеченных сотрудников и муниципальных координаторов</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Каждое мероприятие</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20</w:t>
            </w:r>
          </w:p>
        </w:tc>
      </w:tr>
      <w:tr w:rsidR="00E73D33" w:rsidRPr="00F30AD7" w:rsidTr="00E73D33">
        <w:tc>
          <w:tcPr>
            <w:tcW w:w="2694" w:type="dxa"/>
            <w:vMerge w:val="restart"/>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Методист</w:t>
            </w:r>
          </w:p>
        </w:tc>
        <w:tc>
          <w:tcPr>
            <w:tcW w:w="11907" w:type="dxa"/>
            <w:gridSpan w:val="4"/>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Выплата за важность выполняемой работы, степень самостоятельности и ответственности при выполнении поставленных задач</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Создание условий, обеспечивающих проведение процедур оценки качества образования</w:t>
            </w:r>
          </w:p>
        </w:tc>
        <w:tc>
          <w:tcPr>
            <w:tcW w:w="3685" w:type="dxa"/>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Подготовка проектов нормативных документов, необходимых для проведения процедур оценки качества образования</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Проекты нормативных документов подготовлены в установленные для данной процедуры сроки</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20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 xml:space="preserve">Проекты нормативных документов актов подготовлены в соответствии с </w:t>
            </w:r>
            <w:r w:rsidRPr="00F30AD7">
              <w:lastRenderedPageBreak/>
              <w:t>требованиями:</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both"/>
            </w:pP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замечаний к оформлению</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приняты к изданию без замечаний</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20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Разработка инструктивно-методических материалов для проведения процедур оценки качества образования</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Методические и инструктивные материалы разработаны в полном объеме в соответствии с перечнем</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15</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Методические и инструктивные материалы разработаны в установленные для данной процедуры сроки</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Информационное обеспечение проводимых процедур оценки качества образования</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Подготовленные информационные продукты (для всех категорий участников проводимых процедур оценки) размещены на сайте учредителя и учреждения в установленные сроки</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15</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11907" w:type="dxa"/>
            <w:gridSpan w:val="4"/>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интенсивность и высокие результаты работы</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Количество участников проводимых процедур оценки качества образования</w:t>
            </w:r>
          </w:p>
        </w:tc>
        <w:tc>
          <w:tcPr>
            <w:tcW w:w="3685" w:type="dxa"/>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Участие муниципальных образований края и образовательных учреждений в проводимых процедурах оценки качества образования</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75% -  100%</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20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50% - 74%</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15</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30 % - 49%</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Активное личное участие в мероприятиях, проводимых на международном, российском и краевом уровне</w:t>
            </w:r>
          </w:p>
        </w:tc>
        <w:tc>
          <w:tcPr>
            <w:tcW w:w="368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Организация и проведение краевых совещаний, семинаров по вопросам оценки качества образования</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Каждое мероприятие</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15</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Выступления на конференциях, семинарах, совещаниях, курсах повышения квалификации</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Каждое мероприятие</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Участие в разработке и реализации проектов, программ, связанных с процедурами оценки качества образования, апробация процедур оценки качества образования</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Каждое мероприятие</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15</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Эффективность способов и методов работы по организации и проведению процедур оценки качества образования</w:t>
            </w:r>
          </w:p>
        </w:tc>
        <w:tc>
          <w:tcPr>
            <w:tcW w:w="368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Координация взаимодействия участников</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обоснованных жалоб, замечаний, предписаний со стороны участников проводимых процедур оценки качества образования</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20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Использование современных информационных технологий при организации и проведении процедур оценки качества образования</w:t>
            </w:r>
          </w:p>
        </w:tc>
        <w:tc>
          <w:tcPr>
            <w:tcW w:w="368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Совершенствование способов сбора и обработки информации по результатам проводимых процедур оценки качества образования</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Сокращение сроков сбора информации и упрощение способов обработки результатов проводимых процедур оценки качества образования</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Использование оптимизирующих проведение оценочных процедур</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замечаний по ведению и заполнению электронных баз данных</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20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11907" w:type="dxa"/>
            <w:gridSpan w:val="4"/>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качество выполняемых работ</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Высокий уровень мастерства, проявленный при проведении процедур оценки качества образования</w:t>
            </w:r>
          </w:p>
        </w:tc>
        <w:tc>
          <w:tcPr>
            <w:tcW w:w="368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Качество выполняемых работ при организации и проведении процедур оценки качества образования</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 xml:space="preserve">Отсутствие обоснованных замечаний, предписаний со стороны всех участников проводимых процедур (муниципальных </w:t>
            </w:r>
            <w:r w:rsidRPr="00F30AD7">
              <w:lastRenderedPageBreak/>
              <w:t>координаторов, педагогов, учащихся и их родителей) и заинтересованных сторон (граждан и общественности)</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lastRenderedPageBreak/>
              <w:t>20</w:t>
            </w:r>
          </w:p>
        </w:tc>
      </w:tr>
      <w:tr w:rsidR="00E73D33" w:rsidRPr="00F30AD7" w:rsidTr="00E73D33">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Качество подготовки итоговых материалов по результатам проводимых процедур</w:t>
            </w:r>
          </w:p>
        </w:tc>
        <w:tc>
          <w:tcPr>
            <w:tcW w:w="2835" w:type="dxa"/>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фактов искажения информации или представляемых данных при подготовке документов, аналитических отчетов, информационных и статистических справок</w:t>
            </w:r>
          </w:p>
        </w:tc>
        <w:tc>
          <w:tcPr>
            <w:tcW w:w="1985" w:type="dxa"/>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20</w:t>
            </w:r>
          </w:p>
        </w:tc>
      </w:tr>
    </w:tbl>
    <w:p w:rsidR="00243188" w:rsidRDefault="00243188" w:rsidP="00243188">
      <w:pPr>
        <w:pStyle w:val="ConsPlusNormal"/>
        <w:widowControl/>
        <w:ind w:firstLine="0"/>
      </w:pPr>
    </w:p>
    <w:p w:rsidR="00D43AE2" w:rsidRPr="00F30AD7" w:rsidRDefault="00D43AE2" w:rsidP="00243188">
      <w:pPr>
        <w:pStyle w:val="ConsPlusNormal"/>
        <w:widowControl/>
        <w:ind w:firstLine="0"/>
      </w:pPr>
    </w:p>
    <w:p w:rsidR="00E73D33" w:rsidRDefault="00243188" w:rsidP="00E95E07">
      <w:pPr>
        <w:pStyle w:val="1"/>
        <w:numPr>
          <w:ilvl w:val="0"/>
          <w:numId w:val="0"/>
        </w:numPr>
        <w:ind w:left="432"/>
        <w:jc w:val="center"/>
        <w:rPr>
          <w:sz w:val="28"/>
          <w:szCs w:val="28"/>
        </w:rPr>
      </w:pPr>
      <w:r w:rsidRPr="00F30AD7">
        <w:rPr>
          <w:sz w:val="28"/>
          <w:szCs w:val="28"/>
        </w:rPr>
        <w:t>Инженерно – технический отдел</w:t>
      </w:r>
    </w:p>
    <w:p w:rsidR="003B19C2" w:rsidRPr="003B19C2" w:rsidRDefault="003B19C2" w:rsidP="003B19C2">
      <w:pPr>
        <w:pStyle w:val="Default"/>
      </w:pPr>
    </w:p>
    <w:tbl>
      <w:tblPr>
        <w:tblW w:w="188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259"/>
        <w:gridCol w:w="12"/>
        <w:gridCol w:w="3665"/>
        <w:gridCol w:w="160"/>
        <w:gridCol w:w="7"/>
        <w:gridCol w:w="2400"/>
        <w:gridCol w:w="141"/>
        <w:gridCol w:w="7"/>
        <w:gridCol w:w="27"/>
        <w:gridCol w:w="86"/>
        <w:gridCol w:w="1859"/>
        <w:gridCol w:w="2266"/>
        <w:gridCol w:w="2267"/>
      </w:tblGrid>
      <w:tr w:rsidR="00E73D33" w:rsidRPr="00F30AD7" w:rsidTr="00E73D33">
        <w:trPr>
          <w:gridAfter w:val="2"/>
          <w:wAfter w:w="4533" w:type="dxa"/>
        </w:trPr>
        <w:tc>
          <w:tcPr>
            <w:tcW w:w="2694" w:type="dxa"/>
            <w:vMerge w:val="restart"/>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Должности</w:t>
            </w:r>
          </w:p>
        </w:tc>
        <w:tc>
          <w:tcPr>
            <w:tcW w:w="3271" w:type="dxa"/>
            <w:gridSpan w:val="2"/>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Критерии оценки результативности и качества труда работников учреждения</w:t>
            </w:r>
          </w:p>
        </w:tc>
        <w:tc>
          <w:tcPr>
            <w:tcW w:w="6380" w:type="dxa"/>
            <w:gridSpan w:val="6"/>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Условия</w:t>
            </w:r>
          </w:p>
        </w:tc>
        <w:tc>
          <w:tcPr>
            <w:tcW w:w="1972" w:type="dxa"/>
            <w:gridSpan w:val="3"/>
            <w:vMerge w:val="restart"/>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Предельное количество баллов*</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271" w:type="dxa"/>
            <w:gridSpan w:val="2"/>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наименование</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индикатор</w:t>
            </w:r>
          </w:p>
        </w:tc>
        <w:tc>
          <w:tcPr>
            <w:tcW w:w="1972" w:type="dxa"/>
            <w:gridSpan w:val="3"/>
            <w:vMerge/>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both"/>
            </w:pPr>
          </w:p>
        </w:tc>
      </w:tr>
      <w:tr w:rsidR="00E73D33" w:rsidRPr="00F30AD7" w:rsidTr="00E73D33">
        <w:trPr>
          <w:gridAfter w:val="2"/>
          <w:wAfter w:w="4533" w:type="dxa"/>
        </w:trPr>
        <w:tc>
          <w:tcPr>
            <w:tcW w:w="2694" w:type="dxa"/>
            <w:vMerge w:val="restart"/>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Рабочий по комплексному обслуживанию и ремонту зданий, уборщик служебных помещений, гардеробщик, дворник</w:t>
            </w: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важность выполняемой работы, степень самостоятельности и ответственности при выполнении поставленных задач</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Соблюдение санитарно-гигиенических норм, правил по охране труда, правил техники безопасности, правил дорожного движения, пожарной безопасности,</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Наличие замечаний руководителя учреждения, предписаний контролирующих органов, аварий</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30</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Обеспечение сохранности имущества и его учет</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Наличие замечаний по утрате и порче имущества</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10</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интенсивность и высокие результаты работы</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 xml:space="preserve">Отсутствие или оперативное </w:t>
            </w:r>
            <w:r w:rsidRPr="00F30AD7">
              <w:lastRenderedPageBreak/>
              <w:t>устранение предписаний контролирующих или надзорных органов</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lastRenderedPageBreak/>
              <w:t xml:space="preserve">наличие предписаний </w:t>
            </w:r>
            <w:r w:rsidRPr="00F30AD7">
              <w:lastRenderedPageBreak/>
              <w:t>контролирующих органов</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lastRenderedPageBreak/>
              <w:t xml:space="preserve">отсутствие </w:t>
            </w:r>
            <w:r w:rsidRPr="00F30AD7">
              <w:lastRenderedPageBreak/>
              <w:t>предписаний, устранение предписаний в установленные сроки</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lastRenderedPageBreak/>
              <w:t>40</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качество выполняемых работ</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271" w:type="dxa"/>
            <w:gridSpan w:val="2"/>
            <w:vMerge w:val="restart"/>
            <w:tcBorders>
              <w:top w:val="single" w:sz="4" w:space="0" w:color="auto"/>
              <w:left w:val="single" w:sz="4" w:space="0" w:color="auto"/>
              <w:bottom w:val="single" w:sz="4" w:space="0" w:color="auto"/>
              <w:right w:val="single" w:sz="4" w:space="0" w:color="auto"/>
            </w:tcBorders>
          </w:tcPr>
          <w:p w:rsidR="00E95E07" w:rsidRDefault="00E73D33" w:rsidP="00E73D33">
            <w:pPr>
              <w:autoSpaceDE w:val="0"/>
              <w:autoSpaceDN w:val="0"/>
              <w:adjustRightInd w:val="0"/>
            </w:pPr>
            <w:r w:rsidRPr="00F30AD7">
              <w:t>Содержание помещений, участков в строгом соответствии с санитарно-</w:t>
            </w:r>
          </w:p>
          <w:p w:rsidR="00E73D33" w:rsidRPr="00F30AD7" w:rsidRDefault="00E73D33" w:rsidP="00E73D33">
            <w:pPr>
              <w:autoSpaceDE w:val="0"/>
              <w:autoSpaceDN w:val="0"/>
              <w:adjustRightInd w:val="0"/>
            </w:pPr>
            <w:r w:rsidRPr="00F30AD7">
              <w:t>гигиеническими требованиями, качественная уборка помещений</w:t>
            </w:r>
          </w:p>
        </w:tc>
        <w:tc>
          <w:tcPr>
            <w:tcW w:w="3825" w:type="dxa"/>
            <w:gridSpan w:val="2"/>
            <w:vMerge w:val="restart"/>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состояние помещений и территории учреждения</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предписаний контролирующих или надзорных органов</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10</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271" w:type="dxa"/>
            <w:gridSpan w:val="2"/>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825" w:type="dxa"/>
            <w:gridSpan w:val="2"/>
            <w:vMerge/>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замечаний руководителя учреждения, надзорных органов</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10</w:t>
            </w:r>
          </w:p>
        </w:tc>
      </w:tr>
      <w:tr w:rsidR="00E73D33" w:rsidRPr="00F30AD7" w:rsidTr="00E73D33">
        <w:trPr>
          <w:gridAfter w:val="2"/>
          <w:wAfter w:w="4533" w:type="dxa"/>
        </w:trPr>
        <w:tc>
          <w:tcPr>
            <w:tcW w:w="2694" w:type="dxa"/>
            <w:vMerge w:val="restart"/>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Начальник  гаража,</w:t>
            </w:r>
          </w:p>
          <w:p w:rsidR="00E73D33" w:rsidRPr="00F30AD7" w:rsidRDefault="00E73D33" w:rsidP="00E73D33">
            <w:pPr>
              <w:autoSpaceDE w:val="0"/>
              <w:autoSpaceDN w:val="0"/>
              <w:adjustRightInd w:val="0"/>
            </w:pP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важность выполняемой работы, степень самостоятельности и ответственности при выполнении поставленных задач</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Результативность деятельности</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Работы выполнены в установленный срок</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35</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интенсивность и высокие результаты работы</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Эффективность управленческих функций</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Грамотно составлены аналитические документы, обеспечивается системный контроль, координация и коррекция деятельности гаража</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35</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качество выполняемых работ</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Обеспечение стабильного функционирования и развития гаража</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Производственный процесс обеспечен необходимыми материалами в соответствии с требованиями</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30</w:t>
            </w:r>
          </w:p>
        </w:tc>
      </w:tr>
      <w:tr w:rsidR="00E73D33" w:rsidRPr="00F30AD7" w:rsidTr="00E73D33">
        <w:trPr>
          <w:gridAfter w:val="2"/>
          <w:wAfter w:w="4533" w:type="dxa"/>
        </w:trPr>
        <w:tc>
          <w:tcPr>
            <w:tcW w:w="2694" w:type="dxa"/>
            <w:vMerge w:val="restart"/>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Ведущий инженер по ремонту</w:t>
            </w: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важность выполняемой работы, степень самостоятельности и ответственности при выполнении поставленных задач</w:t>
            </w:r>
          </w:p>
        </w:tc>
      </w:tr>
      <w:tr w:rsidR="00E73D33" w:rsidRPr="00F30AD7" w:rsidTr="00E73D33">
        <w:trPr>
          <w:gridAfter w:val="2"/>
          <w:wAfter w:w="4533" w:type="dxa"/>
          <w:trHeight w:val="371"/>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Ответственность за результат работы</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замечаний по составлению и ведению технической и отчетной документации</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20</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Результативность работы</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Работы выполнены в установленный срок</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30</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интенсивность и высокие результаты работы</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Добросовестное исполнение трудовых обязанностей</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жалоб на качество исполнения трудовых обязанностей</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30</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качество выполняемых работ</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Обеспечение стабильного функционирования и развития структурного подразделения</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Производственный процесс обеспечен необходимыми материалами в соответствии с требованиями</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20</w:t>
            </w:r>
          </w:p>
        </w:tc>
      </w:tr>
      <w:tr w:rsidR="00E73D33" w:rsidRPr="00F30AD7" w:rsidTr="00E73D33">
        <w:trPr>
          <w:gridAfter w:val="2"/>
          <w:wAfter w:w="4533" w:type="dxa"/>
        </w:trPr>
        <w:tc>
          <w:tcPr>
            <w:tcW w:w="2694" w:type="dxa"/>
            <w:vMerge w:val="restart"/>
            <w:tcBorders>
              <w:top w:val="single" w:sz="4" w:space="0" w:color="auto"/>
              <w:right w:val="single" w:sz="4" w:space="0" w:color="auto"/>
            </w:tcBorders>
          </w:tcPr>
          <w:p w:rsidR="00E73D33" w:rsidRPr="00F30AD7" w:rsidRDefault="00E73D33" w:rsidP="00E73D33">
            <w:pPr>
              <w:autoSpaceDE w:val="0"/>
              <w:autoSpaceDN w:val="0"/>
              <w:adjustRightInd w:val="0"/>
            </w:pPr>
            <w:r w:rsidRPr="00F30AD7">
              <w:t xml:space="preserve">Водитель автомобиля, </w:t>
            </w: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важность выполняемой работы, степень самостоятельности и ответственности при выполнении поставленных задач</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Ответственность за результат работы</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Своевременная сдача путевых листов, содержание транспортного средства в надлежащем санитарном состоянии</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20</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Результативность работы</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Бесперебойная и безаварийная работа транспортного средства</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30</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jc w:val="both"/>
            </w:pP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интенсивность и высокие результаты работы</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Добросовестное исполнение трудовых обязанностей</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 xml:space="preserve">Отсутствие жалоб на качество исполнения трудовых </w:t>
            </w:r>
          </w:p>
          <w:p w:rsidR="00E73D33" w:rsidRPr="00F30AD7" w:rsidRDefault="00E73D33" w:rsidP="00E73D33">
            <w:pPr>
              <w:autoSpaceDE w:val="0"/>
              <w:autoSpaceDN w:val="0"/>
              <w:adjustRightInd w:val="0"/>
            </w:pPr>
            <w:r w:rsidRPr="00F30AD7">
              <w:t>обязанностей</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30</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jc w:val="both"/>
            </w:pP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качество выполняемых работ</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Качественное транспортное обслуживание мероприятий (ЕГЭ, мероприятия с детьми и др.)</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замечаний по транспортному обеспечению</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20 за каждое мероприятие, но не более 100 в квартал</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Осуществление дополнительных видов работ</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Мойка транспортного средства</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периодичность 1 раз в месяц; свыше 2 раз в месяц</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10</w:t>
            </w:r>
          </w:p>
          <w:p w:rsidR="00E73D33" w:rsidRPr="00F30AD7" w:rsidRDefault="00E73D33" w:rsidP="00E73D33">
            <w:pPr>
              <w:autoSpaceDE w:val="0"/>
              <w:autoSpaceDN w:val="0"/>
              <w:adjustRightInd w:val="0"/>
              <w:jc w:val="center"/>
            </w:pPr>
            <w:r w:rsidRPr="00F30AD7">
              <w:t>30</w:t>
            </w:r>
          </w:p>
        </w:tc>
      </w:tr>
      <w:tr w:rsidR="00E73D33" w:rsidRPr="00F30AD7" w:rsidTr="00E73D33">
        <w:trPr>
          <w:gridAfter w:val="2"/>
          <w:wAfter w:w="4533" w:type="dxa"/>
        </w:trPr>
        <w:tc>
          <w:tcPr>
            <w:tcW w:w="2694" w:type="dxa"/>
            <w:vMerge/>
            <w:tcBorders>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Безаварийность, соблюдение правил дорожного движения</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штрафных санкций</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center"/>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50</w:t>
            </w:r>
          </w:p>
        </w:tc>
      </w:tr>
      <w:tr w:rsidR="00E73D33" w:rsidRPr="00F30AD7" w:rsidTr="00E73D33">
        <w:trPr>
          <w:gridAfter w:val="2"/>
          <w:wAfter w:w="4533" w:type="dxa"/>
        </w:trPr>
        <w:tc>
          <w:tcPr>
            <w:tcW w:w="2694" w:type="dxa"/>
            <w:vMerge w:val="restart"/>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Сторож</w:t>
            </w: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 xml:space="preserve">Выплаты за важность выполняемой работы, степень самостоятельности и ответственности при выполнении </w:t>
            </w:r>
            <w:r w:rsidRPr="00F30AD7">
              <w:lastRenderedPageBreak/>
              <w:t>поставленных задач</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Результативность деятельности</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Обеспечение сохранности имущества учреждения</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35</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интенсивность и высокие результаты работы</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замечаний и дисциплинарных взысканий</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нареканий со стороны руководителя Учреждения</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35</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качество выполняемых работ</w:t>
            </w:r>
          </w:p>
        </w:tc>
      </w:tr>
      <w:tr w:rsidR="00E73D33" w:rsidRPr="00F30AD7" w:rsidTr="00E73D33">
        <w:trPr>
          <w:gridAfter w:val="2"/>
          <w:wAfter w:w="4533" w:type="dxa"/>
        </w:trPr>
        <w:tc>
          <w:tcPr>
            <w:tcW w:w="2694" w:type="dxa"/>
            <w:vMerge/>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Осуществление дополнительных работ</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Участие в проведении ремонтных работ в учреждении</w:t>
            </w:r>
          </w:p>
        </w:tc>
        <w:tc>
          <w:tcPr>
            <w:tcW w:w="2555" w:type="dxa"/>
            <w:gridSpan w:val="4"/>
            <w:tcBorders>
              <w:top w:val="single" w:sz="4" w:space="0" w:color="auto"/>
              <w:left w:val="single" w:sz="4" w:space="0" w:color="auto"/>
              <w:bottom w:val="single" w:sz="4" w:space="0" w:color="auto"/>
              <w:right w:val="single" w:sz="4" w:space="0" w:color="auto"/>
            </w:tcBorders>
            <w:vAlign w:val="center"/>
          </w:tcPr>
          <w:p w:rsidR="00E73D33" w:rsidRPr="00F30AD7" w:rsidRDefault="00E73D33" w:rsidP="00E73D33">
            <w:pPr>
              <w:autoSpaceDE w:val="0"/>
              <w:autoSpaceDN w:val="0"/>
              <w:adjustRightInd w:val="0"/>
              <w:jc w:val="center"/>
            </w:pPr>
            <w:r w:rsidRPr="00F30AD7">
              <w:t>Своевременно, качественно</w:t>
            </w:r>
          </w:p>
        </w:tc>
        <w:tc>
          <w:tcPr>
            <w:tcW w:w="1972" w:type="dxa"/>
            <w:gridSpan w:val="3"/>
            <w:tcBorders>
              <w:top w:val="single" w:sz="4" w:space="0" w:color="auto"/>
              <w:left w:val="single" w:sz="4" w:space="0" w:color="auto"/>
              <w:bottom w:val="single" w:sz="4" w:space="0" w:color="auto"/>
            </w:tcBorders>
            <w:vAlign w:val="center"/>
          </w:tcPr>
          <w:p w:rsidR="00E73D33" w:rsidRPr="00F30AD7" w:rsidRDefault="00E73D33" w:rsidP="00E73D33">
            <w:pPr>
              <w:autoSpaceDE w:val="0"/>
              <w:autoSpaceDN w:val="0"/>
              <w:adjustRightInd w:val="0"/>
              <w:jc w:val="center"/>
            </w:pPr>
            <w:r w:rsidRPr="00F30AD7">
              <w:t>30</w:t>
            </w:r>
          </w:p>
        </w:tc>
      </w:tr>
      <w:tr w:rsidR="00E73D33" w:rsidRPr="00F30AD7" w:rsidTr="00E73D33">
        <w:trPr>
          <w:gridAfter w:val="2"/>
          <w:wAfter w:w="4533" w:type="dxa"/>
        </w:trPr>
        <w:tc>
          <w:tcPr>
            <w:tcW w:w="2694" w:type="dxa"/>
            <w:vMerge w:val="restart"/>
            <w:tcBorders>
              <w:top w:val="single" w:sz="4" w:space="0" w:color="auto"/>
              <w:right w:val="single" w:sz="4" w:space="0" w:color="auto"/>
            </w:tcBorders>
          </w:tcPr>
          <w:p w:rsidR="00E73D33" w:rsidRPr="00F30AD7" w:rsidRDefault="00E73D33" w:rsidP="00E73D33">
            <w:pPr>
              <w:autoSpaceDE w:val="0"/>
              <w:autoSpaceDN w:val="0"/>
              <w:adjustRightInd w:val="0"/>
            </w:pPr>
            <w:r w:rsidRPr="00F30AD7">
              <w:t>Инженер по ремонту,</w:t>
            </w:r>
          </w:p>
          <w:p w:rsidR="00E73D33" w:rsidRPr="00F30AD7" w:rsidRDefault="00E73D33" w:rsidP="00E73D33">
            <w:pPr>
              <w:autoSpaceDE w:val="0"/>
              <w:autoSpaceDN w:val="0"/>
              <w:adjustRightInd w:val="0"/>
            </w:pPr>
            <w:r w:rsidRPr="00F30AD7">
              <w:t>инженер-энергетик,</w:t>
            </w:r>
          </w:p>
          <w:p w:rsidR="00E73D33" w:rsidRPr="00F30AD7" w:rsidRDefault="00E73D33" w:rsidP="00E73D33">
            <w:pPr>
              <w:autoSpaceDE w:val="0"/>
              <w:autoSpaceDN w:val="0"/>
              <w:adjustRightInd w:val="0"/>
            </w:pPr>
            <w:r w:rsidRPr="00F30AD7">
              <w:t>инженер, инженер            1 кат.</w:t>
            </w:r>
            <w:r w:rsidR="00654DB5" w:rsidRPr="00F30AD7">
              <w:t xml:space="preserve">, </w:t>
            </w:r>
            <w:r w:rsidR="00654DB5" w:rsidRPr="009F6CE7">
              <w:t>2 кат.</w:t>
            </w:r>
            <w:r w:rsidRPr="00F30AD7">
              <w:t xml:space="preserve"> </w:t>
            </w:r>
          </w:p>
          <w:p w:rsidR="00E73D33" w:rsidRPr="00F30AD7" w:rsidRDefault="00E73D33" w:rsidP="00E73D33">
            <w:pPr>
              <w:autoSpaceDE w:val="0"/>
              <w:autoSpaceDN w:val="0"/>
              <w:adjustRightInd w:val="0"/>
            </w:pPr>
            <w:r w:rsidRPr="00F30AD7">
              <w:t>специалист по охране труда</w:t>
            </w:r>
          </w:p>
          <w:p w:rsidR="00E73D33" w:rsidRPr="00F30AD7" w:rsidRDefault="00E73D33" w:rsidP="00E73D33">
            <w:pPr>
              <w:autoSpaceDE w:val="0"/>
              <w:autoSpaceDN w:val="0"/>
              <w:adjustRightInd w:val="0"/>
              <w:jc w:val="right"/>
            </w:pPr>
          </w:p>
          <w:p w:rsidR="00E73D33" w:rsidRPr="00F30AD7" w:rsidRDefault="00E73D33" w:rsidP="00E73D33">
            <w:pPr>
              <w:autoSpaceDE w:val="0"/>
              <w:autoSpaceDN w:val="0"/>
              <w:adjustRightInd w:val="0"/>
              <w:jc w:val="right"/>
            </w:pP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важность выполняемой работы, степень самостоятельности и ответственности при выполнении поставленных задач</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jc w:val="right"/>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Эффективность деятельности</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Своевременное проведение профилактических работ по предупреждению производственного травматизма, мероприятий по созданию здоровых и безопасных условий труда</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35</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jc w:val="right"/>
            </w:pP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интенсивность и высокие результаты работы</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jc w:val="right"/>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Результативность деятельности</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предписаний надзорных органов или устранение предписаний в установленные сроки</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35</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jc w:val="right"/>
            </w:pP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качество выполняемых работ</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jc w:val="right"/>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Обеспечение стабильного функционирования и развития структурного подразделения</w:t>
            </w:r>
          </w:p>
        </w:tc>
        <w:tc>
          <w:tcPr>
            <w:tcW w:w="3825"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Обеспечение необходимыми материалами в соответствии с требованиями</w:t>
            </w:r>
          </w:p>
        </w:tc>
        <w:tc>
          <w:tcPr>
            <w:tcW w:w="2555" w:type="dxa"/>
            <w:gridSpan w:val="4"/>
            <w:tcBorders>
              <w:top w:val="single" w:sz="4" w:space="0" w:color="auto"/>
              <w:left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30</w:t>
            </w:r>
          </w:p>
        </w:tc>
      </w:tr>
      <w:tr w:rsidR="00E73D33" w:rsidRPr="00F30AD7" w:rsidTr="00E73D33">
        <w:trPr>
          <w:trHeight w:val="846"/>
        </w:trPr>
        <w:tc>
          <w:tcPr>
            <w:tcW w:w="2694" w:type="dxa"/>
            <w:vMerge/>
            <w:tcBorders>
              <w:bottom w:val="single" w:sz="4" w:space="0" w:color="auto"/>
              <w:right w:val="single" w:sz="4" w:space="0" w:color="auto"/>
            </w:tcBorders>
          </w:tcPr>
          <w:p w:rsidR="00E73D33" w:rsidRPr="00F30AD7" w:rsidRDefault="00E73D33" w:rsidP="00E73D33">
            <w:pPr>
              <w:autoSpaceDE w:val="0"/>
              <w:autoSpaceDN w:val="0"/>
              <w:adjustRightInd w:val="0"/>
              <w:jc w:val="right"/>
            </w:pPr>
          </w:p>
        </w:tc>
        <w:tc>
          <w:tcPr>
            <w:tcW w:w="3271" w:type="dxa"/>
            <w:gridSpan w:val="2"/>
            <w:tcBorders>
              <w:top w:val="single" w:sz="4" w:space="0" w:color="auto"/>
              <w:right w:val="single" w:sz="4" w:space="0" w:color="auto"/>
            </w:tcBorders>
          </w:tcPr>
          <w:p w:rsidR="00E73D33" w:rsidRPr="00F30AD7" w:rsidRDefault="00E73D33" w:rsidP="00E73D33">
            <w:pPr>
              <w:autoSpaceDE w:val="0"/>
              <w:autoSpaceDN w:val="0"/>
              <w:adjustRightInd w:val="0"/>
            </w:pPr>
            <w:r w:rsidRPr="00F30AD7">
              <w:t xml:space="preserve">Добросовестное исполнение               </w:t>
            </w:r>
          </w:p>
          <w:p w:rsidR="00E73D33" w:rsidRPr="00F30AD7" w:rsidRDefault="00E73D33" w:rsidP="00E73D33">
            <w:pPr>
              <w:autoSpaceDE w:val="0"/>
              <w:autoSpaceDN w:val="0"/>
              <w:adjustRightInd w:val="0"/>
            </w:pPr>
            <w:r w:rsidRPr="00F30AD7">
              <w:t>трудовых обязанностей</w:t>
            </w:r>
          </w:p>
        </w:tc>
        <w:tc>
          <w:tcPr>
            <w:tcW w:w="3832" w:type="dxa"/>
            <w:gridSpan w:val="3"/>
            <w:tcBorders>
              <w:top w:val="single" w:sz="4" w:space="0" w:color="auto"/>
              <w:left w:val="single" w:sz="4" w:space="0" w:color="auto"/>
            </w:tcBorders>
          </w:tcPr>
          <w:p w:rsidR="00E73D33" w:rsidRPr="00F30AD7" w:rsidRDefault="00E73D33" w:rsidP="00E73D33">
            <w:pPr>
              <w:autoSpaceDE w:val="0"/>
              <w:autoSpaceDN w:val="0"/>
              <w:adjustRightInd w:val="0"/>
            </w:pPr>
            <w:r w:rsidRPr="00F30AD7">
              <w:t xml:space="preserve">Отсутствие жалоб на качество </w:t>
            </w:r>
          </w:p>
          <w:p w:rsidR="00E73D33" w:rsidRPr="00F30AD7" w:rsidRDefault="00E73D33" w:rsidP="00E73D33">
            <w:pPr>
              <w:autoSpaceDE w:val="0"/>
              <w:autoSpaceDN w:val="0"/>
              <w:adjustRightInd w:val="0"/>
            </w:pPr>
            <w:r w:rsidRPr="00F30AD7">
              <w:t xml:space="preserve">исполнения </w:t>
            </w:r>
          </w:p>
          <w:p w:rsidR="00E73D33" w:rsidRPr="00F30AD7" w:rsidRDefault="00E73D33" w:rsidP="00E73D33">
            <w:pPr>
              <w:tabs>
                <w:tab w:val="right" w:pos="3618"/>
              </w:tabs>
              <w:autoSpaceDE w:val="0"/>
              <w:autoSpaceDN w:val="0"/>
              <w:adjustRightInd w:val="0"/>
            </w:pPr>
            <w:r w:rsidRPr="00F30AD7">
              <w:t>трудовых обязанностей</w:t>
            </w:r>
          </w:p>
        </w:tc>
        <w:tc>
          <w:tcPr>
            <w:tcW w:w="2548" w:type="dxa"/>
            <w:gridSpan w:val="3"/>
            <w:tcBorders>
              <w:top w:val="single" w:sz="4" w:space="0" w:color="auto"/>
              <w:left w:val="single" w:sz="4" w:space="0" w:color="auto"/>
            </w:tcBorders>
          </w:tcPr>
          <w:p w:rsidR="00E73D33" w:rsidRPr="00F30AD7" w:rsidRDefault="00E73D33" w:rsidP="00E73D33">
            <w:pPr>
              <w:autoSpaceDE w:val="0"/>
              <w:autoSpaceDN w:val="0"/>
              <w:adjustRightInd w:val="0"/>
            </w:pPr>
            <w:r w:rsidRPr="00F30AD7">
              <w:t>0 замечаний</w:t>
            </w:r>
          </w:p>
          <w:p w:rsidR="00E73D33" w:rsidRPr="00F30AD7" w:rsidRDefault="00E73D33" w:rsidP="00E73D33">
            <w:pPr>
              <w:jc w:val="right"/>
            </w:pPr>
          </w:p>
        </w:tc>
        <w:tc>
          <w:tcPr>
            <w:tcW w:w="1972" w:type="dxa"/>
            <w:gridSpan w:val="3"/>
            <w:tcBorders>
              <w:top w:val="single" w:sz="4" w:space="0" w:color="auto"/>
              <w:left w:val="single" w:sz="4" w:space="0" w:color="auto"/>
              <w:right w:val="single" w:sz="4" w:space="0" w:color="auto"/>
            </w:tcBorders>
          </w:tcPr>
          <w:p w:rsidR="00E73D33" w:rsidRPr="00F30AD7" w:rsidRDefault="00E73D33" w:rsidP="00E73D33">
            <w:pPr>
              <w:autoSpaceDE w:val="0"/>
              <w:autoSpaceDN w:val="0"/>
              <w:adjustRightInd w:val="0"/>
              <w:jc w:val="center"/>
            </w:pPr>
            <w:r w:rsidRPr="00F30AD7">
              <w:t>30</w:t>
            </w:r>
          </w:p>
        </w:tc>
        <w:tc>
          <w:tcPr>
            <w:tcW w:w="2266" w:type="dxa"/>
            <w:tcBorders>
              <w:left w:val="single" w:sz="4" w:space="0" w:color="auto"/>
            </w:tcBorders>
          </w:tcPr>
          <w:p w:rsidR="00E73D33" w:rsidRPr="00F30AD7" w:rsidRDefault="00E73D33" w:rsidP="00E73D33">
            <w:pPr>
              <w:autoSpaceDE w:val="0"/>
              <w:autoSpaceDN w:val="0"/>
              <w:adjustRightInd w:val="0"/>
            </w:pPr>
          </w:p>
          <w:p w:rsidR="00E73D33" w:rsidRPr="00F30AD7" w:rsidRDefault="00E73D33" w:rsidP="00E73D33">
            <w:pPr>
              <w:autoSpaceDE w:val="0"/>
              <w:autoSpaceDN w:val="0"/>
              <w:adjustRightInd w:val="0"/>
            </w:pPr>
          </w:p>
          <w:p w:rsidR="00E73D33" w:rsidRPr="00F30AD7" w:rsidRDefault="00E73D33" w:rsidP="00E73D33">
            <w:pPr>
              <w:autoSpaceDE w:val="0"/>
              <w:autoSpaceDN w:val="0"/>
              <w:adjustRightInd w:val="0"/>
            </w:pPr>
          </w:p>
          <w:p w:rsidR="00E73D33" w:rsidRPr="00F30AD7" w:rsidRDefault="00E73D33" w:rsidP="00E73D33">
            <w:pPr>
              <w:autoSpaceDE w:val="0"/>
              <w:autoSpaceDN w:val="0"/>
              <w:adjustRightInd w:val="0"/>
            </w:pPr>
          </w:p>
        </w:tc>
        <w:tc>
          <w:tcPr>
            <w:tcW w:w="2267" w:type="dxa"/>
          </w:tcPr>
          <w:p w:rsidR="00E73D33" w:rsidRPr="00F30AD7" w:rsidRDefault="00E73D33" w:rsidP="00E73D33">
            <w:pPr>
              <w:autoSpaceDE w:val="0"/>
              <w:autoSpaceDN w:val="0"/>
              <w:adjustRightInd w:val="0"/>
              <w:jc w:val="center"/>
            </w:pPr>
            <w:r w:rsidRPr="00F30AD7">
              <w:t>30</w:t>
            </w:r>
          </w:p>
        </w:tc>
      </w:tr>
      <w:tr w:rsidR="00E73D33" w:rsidRPr="00F30AD7" w:rsidTr="00E73D33">
        <w:trPr>
          <w:gridAfter w:val="2"/>
          <w:wAfter w:w="4533" w:type="dxa"/>
        </w:trPr>
        <w:tc>
          <w:tcPr>
            <w:tcW w:w="2694" w:type="dxa"/>
            <w:tcBorders>
              <w:top w:val="single" w:sz="4" w:space="0" w:color="auto"/>
              <w:bottom w:val="nil"/>
              <w:right w:val="single" w:sz="4" w:space="0" w:color="auto"/>
            </w:tcBorders>
          </w:tcPr>
          <w:p w:rsidR="00E73D33" w:rsidRPr="00F30AD7" w:rsidRDefault="00E73D33" w:rsidP="00E73D33">
            <w:pPr>
              <w:autoSpaceDE w:val="0"/>
              <w:autoSpaceDN w:val="0"/>
              <w:adjustRightInd w:val="0"/>
            </w:pPr>
            <w:r w:rsidRPr="00F30AD7">
              <w:t>Диспетчер</w:t>
            </w:r>
          </w:p>
        </w:tc>
        <w:tc>
          <w:tcPr>
            <w:tcW w:w="11623" w:type="dxa"/>
            <w:gridSpan w:val="11"/>
            <w:tcBorders>
              <w:top w:val="single" w:sz="4" w:space="0" w:color="auto"/>
              <w:bottom w:val="single" w:sz="4" w:space="0" w:color="auto"/>
            </w:tcBorders>
          </w:tcPr>
          <w:p w:rsidR="00E73D33" w:rsidRPr="00F30AD7" w:rsidRDefault="00E73D33" w:rsidP="00E73D33">
            <w:pPr>
              <w:autoSpaceDE w:val="0"/>
              <w:autoSpaceDN w:val="0"/>
              <w:adjustRightInd w:val="0"/>
              <w:jc w:val="both"/>
            </w:pPr>
            <w:r w:rsidRPr="00F30AD7">
              <w:t>Выплаты за важность выполняемой работы, степень самостоятельности и ответственности при выполнении поставленных задач</w:t>
            </w:r>
          </w:p>
        </w:tc>
      </w:tr>
      <w:tr w:rsidR="00E73D33" w:rsidRPr="00F30AD7" w:rsidTr="00E73D33">
        <w:trPr>
          <w:gridAfter w:val="2"/>
          <w:wAfter w:w="4533" w:type="dxa"/>
        </w:trPr>
        <w:tc>
          <w:tcPr>
            <w:tcW w:w="2694" w:type="dxa"/>
            <w:tcBorders>
              <w:top w:val="nil"/>
              <w:right w:val="single" w:sz="4" w:space="0" w:color="auto"/>
            </w:tcBorders>
          </w:tcPr>
          <w:p w:rsidR="00E73D33" w:rsidRPr="00F30AD7" w:rsidRDefault="00E73D33" w:rsidP="00E73D33">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E73D33" w:rsidRPr="00F30AD7" w:rsidRDefault="00E73D33" w:rsidP="00E73D33">
            <w:pPr>
              <w:keepNext/>
              <w:numPr>
                <w:ilvl w:val="0"/>
                <w:numId w:val="2"/>
              </w:numPr>
              <w:spacing w:before="240" w:after="60"/>
              <w:ind w:left="36" w:firstLine="0"/>
              <w:outlineLvl w:val="2"/>
              <w:rPr>
                <w:bCs/>
              </w:rPr>
            </w:pPr>
            <w:r w:rsidRPr="00F30AD7">
              <w:rPr>
                <w:bCs/>
              </w:rPr>
              <w:t>Ответственн</w:t>
            </w:r>
            <w:r w:rsidRPr="00F30AD7">
              <w:t>ое отношение к своим обязанностям</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зафиксированных обоснованных замечаний к</w:t>
            </w:r>
            <w:r w:rsidRPr="00F30AD7">
              <w:rPr>
                <w:sz w:val="28"/>
                <w:szCs w:val="28"/>
              </w:rPr>
              <w:t xml:space="preserve"> </w:t>
            </w:r>
            <w:r w:rsidRPr="00F30AD7">
              <w:t>заместителю директора, начальнику инженерно-технического отдела</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25</w:t>
            </w:r>
          </w:p>
        </w:tc>
      </w:tr>
      <w:tr w:rsidR="00E73D33" w:rsidRPr="00F30AD7" w:rsidTr="00E73D33">
        <w:trPr>
          <w:gridAfter w:val="2"/>
          <w:wAfter w:w="4533" w:type="dxa"/>
        </w:trPr>
        <w:tc>
          <w:tcPr>
            <w:tcW w:w="2694" w:type="dxa"/>
            <w:tcBorders>
              <w:right w:val="single" w:sz="4" w:space="0" w:color="auto"/>
            </w:tcBorders>
          </w:tcPr>
          <w:p w:rsidR="00E73D33" w:rsidRPr="00F30AD7" w:rsidRDefault="00E73D33" w:rsidP="00E73D33">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Ведение профессиональной документации</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 xml:space="preserve">Ведение профессиональной документации и отчетности в соответствии с установленными законодательством объемами и сроками </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10</w:t>
            </w:r>
          </w:p>
        </w:tc>
      </w:tr>
      <w:tr w:rsidR="00E73D33" w:rsidRPr="00F30AD7" w:rsidTr="00E73D33">
        <w:trPr>
          <w:gridAfter w:val="2"/>
          <w:wAfter w:w="4533" w:type="dxa"/>
        </w:trPr>
        <w:tc>
          <w:tcPr>
            <w:tcW w:w="2694" w:type="dxa"/>
            <w:tcBorders>
              <w:right w:val="single" w:sz="4" w:space="0" w:color="auto"/>
            </w:tcBorders>
          </w:tcPr>
          <w:p w:rsidR="00E73D33" w:rsidRPr="00F30AD7" w:rsidRDefault="00E73D33" w:rsidP="00E73D33">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E73D33" w:rsidRPr="00F30AD7" w:rsidRDefault="00E73D33" w:rsidP="00E73D33">
            <w:pPr>
              <w:tabs>
                <w:tab w:val="left" w:pos="2364"/>
              </w:tabs>
              <w:autoSpaceDE w:val="0"/>
              <w:autoSpaceDN w:val="0"/>
              <w:adjustRightInd w:val="0"/>
            </w:pPr>
            <w:r w:rsidRPr="00F30AD7">
              <w:t>Соблюдение требований техники безопасности, охраны труда, пожарной безопасности</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Зафиксированное отсутствие нарушений требований техники безопасности, охраны труда, пожарной безопасности</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15</w:t>
            </w:r>
          </w:p>
        </w:tc>
      </w:tr>
      <w:tr w:rsidR="00E73D33" w:rsidRPr="00F30AD7" w:rsidTr="00E73D33">
        <w:trPr>
          <w:gridAfter w:val="2"/>
          <w:wAfter w:w="4533" w:type="dxa"/>
        </w:trPr>
        <w:tc>
          <w:tcPr>
            <w:tcW w:w="2694" w:type="dxa"/>
            <w:tcBorders>
              <w:right w:val="single" w:sz="4" w:space="0" w:color="auto"/>
            </w:tcBorders>
          </w:tcPr>
          <w:p w:rsidR="00E73D33" w:rsidRPr="00F30AD7" w:rsidRDefault="00E73D33" w:rsidP="00E73D33">
            <w:pPr>
              <w:autoSpaceDE w:val="0"/>
              <w:autoSpaceDN w:val="0"/>
              <w:adjustRightInd w:val="0"/>
            </w:pPr>
          </w:p>
        </w:tc>
        <w:tc>
          <w:tcPr>
            <w:tcW w:w="11623" w:type="dxa"/>
            <w:gridSpan w:val="11"/>
            <w:tcBorders>
              <w:top w:val="single" w:sz="4" w:space="0" w:color="auto"/>
              <w:bottom w:val="single" w:sz="4" w:space="0" w:color="auto"/>
            </w:tcBorders>
          </w:tcPr>
          <w:p w:rsidR="00E73D33" w:rsidRPr="00F30AD7" w:rsidRDefault="00E73D33" w:rsidP="00E73D33">
            <w:pPr>
              <w:autoSpaceDE w:val="0"/>
              <w:autoSpaceDN w:val="0"/>
              <w:adjustRightInd w:val="0"/>
              <w:jc w:val="both"/>
            </w:pPr>
            <w:r w:rsidRPr="00F30AD7">
              <w:t>Выплаты за интенсивность и высокие результаты работы</w:t>
            </w:r>
          </w:p>
        </w:tc>
      </w:tr>
      <w:tr w:rsidR="00E73D33" w:rsidRPr="00F30AD7" w:rsidTr="00E73D33">
        <w:trPr>
          <w:gridAfter w:val="2"/>
          <w:wAfter w:w="4533" w:type="dxa"/>
        </w:trPr>
        <w:tc>
          <w:tcPr>
            <w:tcW w:w="2694" w:type="dxa"/>
            <w:tcBorders>
              <w:right w:val="single" w:sz="4" w:space="0" w:color="auto"/>
            </w:tcBorders>
          </w:tcPr>
          <w:p w:rsidR="00E73D33" w:rsidRPr="00F30AD7" w:rsidRDefault="00E73D33" w:rsidP="00E73D33">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E73D33" w:rsidRPr="00F30AD7" w:rsidRDefault="00E73D33" w:rsidP="00E73D33">
            <w:pPr>
              <w:tabs>
                <w:tab w:val="left" w:pos="2364"/>
              </w:tabs>
              <w:autoSpaceDE w:val="0"/>
              <w:autoSpaceDN w:val="0"/>
              <w:adjustRightInd w:val="0"/>
            </w:pPr>
            <w:r w:rsidRPr="00F30AD7">
              <w:t>Результативность деятельности</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предписаний надзорных органов или устранение предписаний в установленные сроки</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30</w:t>
            </w:r>
          </w:p>
        </w:tc>
      </w:tr>
      <w:tr w:rsidR="00E73D33" w:rsidRPr="00F30AD7" w:rsidTr="00E73D33">
        <w:trPr>
          <w:gridAfter w:val="2"/>
          <w:wAfter w:w="4533" w:type="dxa"/>
        </w:trPr>
        <w:tc>
          <w:tcPr>
            <w:tcW w:w="2694" w:type="dxa"/>
            <w:tcBorders>
              <w:right w:val="single" w:sz="4" w:space="0" w:color="auto"/>
            </w:tcBorders>
          </w:tcPr>
          <w:p w:rsidR="00E73D33" w:rsidRPr="00F30AD7" w:rsidRDefault="00E73D33" w:rsidP="00E73D33">
            <w:pPr>
              <w:autoSpaceDE w:val="0"/>
              <w:autoSpaceDN w:val="0"/>
              <w:adjustRightInd w:val="0"/>
            </w:pPr>
          </w:p>
        </w:tc>
        <w:tc>
          <w:tcPr>
            <w:tcW w:w="11623" w:type="dxa"/>
            <w:gridSpan w:val="11"/>
            <w:tcBorders>
              <w:top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качество выполняемых работ</w:t>
            </w:r>
          </w:p>
        </w:tc>
      </w:tr>
      <w:tr w:rsidR="00E73D33" w:rsidRPr="00F30AD7" w:rsidTr="00E73D33">
        <w:trPr>
          <w:gridAfter w:val="2"/>
          <w:wAfter w:w="4533" w:type="dxa"/>
        </w:trPr>
        <w:tc>
          <w:tcPr>
            <w:tcW w:w="2694" w:type="dxa"/>
            <w:tcBorders>
              <w:right w:val="single" w:sz="4" w:space="0" w:color="auto"/>
            </w:tcBorders>
          </w:tcPr>
          <w:p w:rsidR="00E73D33" w:rsidRPr="00F30AD7" w:rsidRDefault="00E73D33" w:rsidP="00E73D33">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E73D33" w:rsidRPr="00F30AD7" w:rsidRDefault="00E73D33" w:rsidP="00E73D33">
            <w:pPr>
              <w:tabs>
                <w:tab w:val="left" w:pos="2364"/>
              </w:tabs>
              <w:autoSpaceDE w:val="0"/>
              <w:autoSpaceDN w:val="0"/>
              <w:adjustRightInd w:val="0"/>
            </w:pPr>
            <w:r w:rsidRPr="00F30AD7">
              <w:t>Готовность системы управления, оповещения и связи</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Своевременный прием сигналов, предоставление результатов действий по сигналам</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30</w:t>
            </w:r>
          </w:p>
        </w:tc>
      </w:tr>
      <w:tr w:rsidR="00E73D33" w:rsidRPr="00F30AD7" w:rsidTr="00E73D33">
        <w:trPr>
          <w:gridAfter w:val="2"/>
          <w:wAfter w:w="4533" w:type="dxa"/>
        </w:trPr>
        <w:tc>
          <w:tcPr>
            <w:tcW w:w="2694" w:type="dxa"/>
            <w:tcBorders>
              <w:bottom w:val="single" w:sz="4" w:space="0" w:color="auto"/>
              <w:right w:val="single" w:sz="4" w:space="0" w:color="auto"/>
            </w:tcBorders>
          </w:tcPr>
          <w:p w:rsidR="00E73D33" w:rsidRPr="00F30AD7" w:rsidRDefault="00E73D33" w:rsidP="00E73D33">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E73D33" w:rsidRPr="00F30AD7" w:rsidRDefault="00E73D33" w:rsidP="00E73D33">
            <w:pPr>
              <w:tabs>
                <w:tab w:val="left" w:pos="2364"/>
              </w:tabs>
              <w:autoSpaceDE w:val="0"/>
              <w:autoSpaceDN w:val="0"/>
              <w:adjustRightInd w:val="0"/>
            </w:pPr>
            <w:r w:rsidRPr="00F30AD7">
              <w:t>Выполнение требований к качеству и срокам выполняемых работ</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Ведение журнала учета работ</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30</w:t>
            </w:r>
          </w:p>
        </w:tc>
      </w:tr>
      <w:tr w:rsidR="00E73D33" w:rsidRPr="00F30AD7" w:rsidTr="00E73D33">
        <w:trPr>
          <w:gridAfter w:val="2"/>
          <w:wAfter w:w="4533" w:type="dxa"/>
        </w:trPr>
        <w:tc>
          <w:tcPr>
            <w:tcW w:w="2694" w:type="dxa"/>
            <w:vMerge w:val="restart"/>
            <w:tcBorders>
              <w:top w:val="single" w:sz="4" w:space="0" w:color="auto"/>
              <w:right w:val="single" w:sz="4" w:space="0" w:color="auto"/>
            </w:tcBorders>
          </w:tcPr>
          <w:p w:rsidR="00E73D33" w:rsidRPr="00F30AD7" w:rsidRDefault="00E73D33" w:rsidP="00E73D33">
            <w:pPr>
              <w:autoSpaceDE w:val="0"/>
              <w:autoSpaceDN w:val="0"/>
              <w:adjustRightInd w:val="0"/>
            </w:pPr>
            <w:r w:rsidRPr="00F30AD7">
              <w:t>техник</w:t>
            </w:r>
          </w:p>
        </w:tc>
        <w:tc>
          <w:tcPr>
            <w:tcW w:w="11623" w:type="dxa"/>
            <w:gridSpan w:val="11"/>
            <w:tcBorders>
              <w:top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важность выполняемой работы, степень самостоятельности и ответственности при выполнении поставленных задач</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E73D33" w:rsidRPr="00F30AD7" w:rsidRDefault="00E73D33" w:rsidP="00E73D33">
            <w:pPr>
              <w:tabs>
                <w:tab w:val="left" w:pos="2364"/>
              </w:tabs>
              <w:autoSpaceDE w:val="0"/>
              <w:autoSpaceDN w:val="0"/>
              <w:adjustRightInd w:val="0"/>
            </w:pPr>
            <w:r w:rsidRPr="00F30AD7">
              <w:t>Обеспечение бесперебойной работы оборудования</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Своевременное проведение диагностики и ремонта оборудования</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Осуществление работ в полном объеме</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50</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pPr>
          </w:p>
        </w:tc>
        <w:tc>
          <w:tcPr>
            <w:tcW w:w="11623" w:type="dxa"/>
            <w:gridSpan w:val="11"/>
            <w:tcBorders>
              <w:top w:val="single" w:sz="4" w:space="0" w:color="auto"/>
              <w:bottom w:val="single" w:sz="4" w:space="0" w:color="auto"/>
            </w:tcBorders>
          </w:tcPr>
          <w:p w:rsidR="00E73D33" w:rsidRPr="00F30AD7" w:rsidRDefault="00E73D33" w:rsidP="00E73D33">
            <w:pPr>
              <w:autoSpaceDE w:val="0"/>
              <w:autoSpaceDN w:val="0"/>
              <w:adjustRightInd w:val="0"/>
              <w:jc w:val="both"/>
            </w:pPr>
            <w:r w:rsidRPr="00F30AD7">
              <w:t>Выплаты за интенсивность и высокие результаты работы</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E73D33" w:rsidRPr="00F30AD7" w:rsidRDefault="00E73D33" w:rsidP="00E73D33">
            <w:pPr>
              <w:tabs>
                <w:tab w:val="left" w:pos="2364"/>
              </w:tabs>
              <w:autoSpaceDE w:val="0"/>
              <w:autoSpaceDN w:val="0"/>
              <w:adjustRightInd w:val="0"/>
            </w:pPr>
            <w:r w:rsidRPr="00F30AD7">
              <w:t>Оперативность выполняемой работы</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 xml:space="preserve">Выполнение работ ранее установленного срока со 100% </w:t>
            </w:r>
            <w:r w:rsidRPr="00F30AD7">
              <w:lastRenderedPageBreak/>
              <w:t>качеством</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lastRenderedPageBreak/>
              <w:t>За каждый вид работ</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20</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pPr>
          </w:p>
        </w:tc>
        <w:tc>
          <w:tcPr>
            <w:tcW w:w="11623" w:type="dxa"/>
            <w:gridSpan w:val="11"/>
            <w:tcBorders>
              <w:top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качество выполняемых работ</w:t>
            </w:r>
          </w:p>
        </w:tc>
      </w:tr>
      <w:tr w:rsidR="00E73D33" w:rsidRPr="00F30AD7" w:rsidTr="00E73D33">
        <w:trPr>
          <w:gridAfter w:val="2"/>
          <w:wAfter w:w="4533" w:type="dxa"/>
        </w:trPr>
        <w:tc>
          <w:tcPr>
            <w:tcW w:w="2694" w:type="dxa"/>
            <w:vMerge/>
            <w:tcBorders>
              <w:bottom w:val="single" w:sz="4" w:space="0" w:color="auto"/>
              <w:right w:val="single" w:sz="4" w:space="0" w:color="auto"/>
            </w:tcBorders>
          </w:tcPr>
          <w:p w:rsidR="00E73D33" w:rsidRPr="00F30AD7" w:rsidRDefault="00E73D33" w:rsidP="00E73D33">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E73D33" w:rsidRPr="00F30AD7" w:rsidRDefault="00E73D33" w:rsidP="00E73D33">
            <w:pPr>
              <w:tabs>
                <w:tab w:val="left" w:pos="2364"/>
              </w:tabs>
              <w:autoSpaceDE w:val="0"/>
              <w:autoSpaceDN w:val="0"/>
              <w:adjustRightInd w:val="0"/>
            </w:pPr>
            <w:r w:rsidRPr="00F30AD7">
              <w:t>Поддержание высокого уровня технического состояния оборудования</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Своевременное устранение проблем с техническим оборудованием</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Наличие исправного оборудования</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30</w:t>
            </w:r>
          </w:p>
        </w:tc>
      </w:tr>
      <w:tr w:rsidR="00E73D33" w:rsidRPr="00F30AD7" w:rsidTr="00E73D33">
        <w:trPr>
          <w:gridAfter w:val="2"/>
          <w:wAfter w:w="4533" w:type="dxa"/>
        </w:trPr>
        <w:tc>
          <w:tcPr>
            <w:tcW w:w="2694" w:type="dxa"/>
            <w:vMerge w:val="restart"/>
            <w:tcBorders>
              <w:top w:val="single" w:sz="4" w:space="0" w:color="auto"/>
              <w:right w:val="single" w:sz="4" w:space="0" w:color="auto"/>
            </w:tcBorders>
          </w:tcPr>
          <w:p w:rsidR="00E73D33" w:rsidRPr="00F30AD7" w:rsidRDefault="00E73D33" w:rsidP="00E73D33">
            <w:pPr>
              <w:autoSpaceDE w:val="0"/>
              <w:autoSpaceDN w:val="0"/>
              <w:adjustRightInd w:val="0"/>
            </w:pPr>
            <w:r w:rsidRPr="00F30AD7">
              <w:t>вахтер</w:t>
            </w:r>
          </w:p>
        </w:tc>
        <w:tc>
          <w:tcPr>
            <w:tcW w:w="11623" w:type="dxa"/>
            <w:gridSpan w:val="11"/>
            <w:tcBorders>
              <w:top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важность выполняемой работы, степень самостоятельности и ответственности при выполнении поставленных задач</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E73D33" w:rsidRPr="00F30AD7" w:rsidRDefault="00E73D33" w:rsidP="00E73D33">
            <w:pPr>
              <w:tabs>
                <w:tab w:val="left" w:pos="2364"/>
              </w:tabs>
              <w:autoSpaceDE w:val="0"/>
              <w:autoSpaceDN w:val="0"/>
              <w:adjustRightInd w:val="0"/>
            </w:pPr>
            <w:r w:rsidRPr="00F30AD7">
              <w:t>Организация обеспечения сохранности хозяйственного инвентаря, имущества</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Сохранность материальных ценностей</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100%</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10</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pPr>
          </w:p>
        </w:tc>
        <w:tc>
          <w:tcPr>
            <w:tcW w:w="11623" w:type="dxa"/>
            <w:gridSpan w:val="11"/>
            <w:tcBorders>
              <w:top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интенсивность и высокие результаты работы</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E73D33" w:rsidRPr="00F30AD7" w:rsidRDefault="00E73D33" w:rsidP="00E73D33">
            <w:pPr>
              <w:tabs>
                <w:tab w:val="left" w:pos="2364"/>
              </w:tabs>
              <w:autoSpaceDE w:val="0"/>
              <w:autoSpaceDN w:val="0"/>
              <w:adjustRightInd w:val="0"/>
            </w:pPr>
            <w:r w:rsidRPr="00F30AD7">
              <w:t>Строгое соблюдение правил и требований пожарной безопасности, электробезопасности, охраны труда</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письменных замечаний руководителя учреждения и/или дисциплинарных взысканий</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0</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10</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E73D33" w:rsidRPr="00F30AD7" w:rsidRDefault="00E73D33" w:rsidP="00E73D33">
            <w:pPr>
              <w:tabs>
                <w:tab w:val="left" w:pos="2364"/>
              </w:tabs>
              <w:autoSpaceDE w:val="0"/>
              <w:autoSpaceDN w:val="0"/>
              <w:adjustRightInd w:val="0"/>
            </w:pPr>
            <w:r w:rsidRPr="00F30AD7">
              <w:t>Дополнительные виды работ, не входящие в должностные обязанности</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Выполнение приказов руководителя в рамках уставной деятельности учреждения</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В полном объеме, в срок, без замечаний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5</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pPr>
          </w:p>
        </w:tc>
        <w:tc>
          <w:tcPr>
            <w:tcW w:w="11623" w:type="dxa"/>
            <w:gridSpan w:val="11"/>
            <w:tcBorders>
              <w:top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качество выполняемых работ</w:t>
            </w:r>
          </w:p>
        </w:tc>
      </w:tr>
      <w:tr w:rsidR="00E73D33" w:rsidRPr="00F30AD7" w:rsidTr="00E73D33">
        <w:trPr>
          <w:gridAfter w:val="2"/>
          <w:wAfter w:w="4533" w:type="dxa"/>
        </w:trPr>
        <w:tc>
          <w:tcPr>
            <w:tcW w:w="2694" w:type="dxa"/>
            <w:vMerge/>
            <w:tcBorders>
              <w:bottom w:val="single" w:sz="4" w:space="0" w:color="auto"/>
              <w:right w:val="single" w:sz="4" w:space="0" w:color="auto"/>
            </w:tcBorders>
          </w:tcPr>
          <w:p w:rsidR="00E73D33" w:rsidRPr="00F30AD7" w:rsidRDefault="00E73D33" w:rsidP="00E73D33">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E73D33" w:rsidRPr="00F30AD7" w:rsidRDefault="00E73D33" w:rsidP="00E73D33">
            <w:pPr>
              <w:tabs>
                <w:tab w:val="left" w:pos="2364"/>
              </w:tabs>
              <w:autoSpaceDE w:val="0"/>
              <w:autoSpaceDN w:val="0"/>
              <w:adjustRightInd w:val="0"/>
            </w:pPr>
            <w:r w:rsidRPr="00F30AD7">
              <w:t>Обеспечение стабильного функционирования учреждения</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Обеспечение санитарно-гигиенических условий в соответствии с нормами</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письменных замечаний руководителя</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8</w:t>
            </w:r>
          </w:p>
        </w:tc>
      </w:tr>
      <w:tr w:rsidR="00E73D33" w:rsidRPr="00F30AD7" w:rsidTr="00E73D33">
        <w:trPr>
          <w:gridAfter w:val="2"/>
          <w:wAfter w:w="4533" w:type="dxa"/>
        </w:trPr>
        <w:tc>
          <w:tcPr>
            <w:tcW w:w="2694" w:type="dxa"/>
            <w:vMerge w:val="restart"/>
            <w:tcBorders>
              <w:top w:val="single" w:sz="4" w:space="0" w:color="auto"/>
              <w:bottom w:val="nil"/>
              <w:right w:val="single" w:sz="4" w:space="0" w:color="auto"/>
            </w:tcBorders>
          </w:tcPr>
          <w:p w:rsidR="00E73D33" w:rsidRPr="00F30AD7" w:rsidRDefault="00E73D33" w:rsidP="00E73D33">
            <w:pPr>
              <w:autoSpaceDE w:val="0"/>
              <w:autoSpaceDN w:val="0"/>
              <w:adjustRightInd w:val="0"/>
            </w:pPr>
            <w:r w:rsidRPr="00F30AD7">
              <w:t>Столяр, электрик, сантехник</w:t>
            </w:r>
            <w:r w:rsidR="00660B66">
              <w:t xml:space="preserve">, </w:t>
            </w:r>
            <w:r w:rsidR="00660B66" w:rsidRPr="003B19C2">
              <w:t>плотник, слесарь-сантехник, электромонтер по ремонту и обслуживанию электрооборудования</w:t>
            </w: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важность выполняемой работы, степень самостоятельности и ответственности при выполнении поставленных задач</w:t>
            </w:r>
          </w:p>
        </w:tc>
      </w:tr>
      <w:tr w:rsidR="00E73D33" w:rsidRPr="00F30AD7" w:rsidTr="00E73D33">
        <w:trPr>
          <w:gridAfter w:val="2"/>
          <w:wAfter w:w="4533" w:type="dxa"/>
        </w:trPr>
        <w:tc>
          <w:tcPr>
            <w:tcW w:w="2694" w:type="dxa"/>
            <w:vMerge/>
            <w:tcBorders>
              <w:top w:val="nil"/>
              <w:bottom w:val="nil"/>
              <w:right w:val="single" w:sz="4" w:space="0" w:color="auto"/>
            </w:tcBorders>
          </w:tcPr>
          <w:p w:rsidR="00E73D33" w:rsidRPr="00F30AD7" w:rsidRDefault="00E73D33" w:rsidP="00E73D33">
            <w:pPr>
              <w:autoSpaceDE w:val="0"/>
              <w:autoSpaceDN w:val="0"/>
              <w:adjustRightInd w:val="0"/>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tabs>
                <w:tab w:val="left" w:pos="2364"/>
              </w:tabs>
              <w:autoSpaceDE w:val="0"/>
              <w:autoSpaceDN w:val="0"/>
              <w:adjustRightInd w:val="0"/>
            </w:pPr>
            <w:r w:rsidRPr="00F30AD7">
              <w:t>Соблюдение санитарно-гигиенических норм, правил по охране труда, правил техники безопасности, пожарной безопасности</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замечаний, предписаний контролирующих или надзорных органов, отсутствие аварий</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100%</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35</w:t>
            </w:r>
          </w:p>
        </w:tc>
      </w:tr>
      <w:tr w:rsidR="00E73D33" w:rsidRPr="00F30AD7" w:rsidTr="00E73D33">
        <w:trPr>
          <w:gridAfter w:val="2"/>
          <w:wAfter w:w="4533" w:type="dxa"/>
        </w:trPr>
        <w:tc>
          <w:tcPr>
            <w:tcW w:w="2694" w:type="dxa"/>
            <w:vMerge/>
            <w:tcBorders>
              <w:top w:val="nil"/>
              <w:bottom w:val="nil"/>
              <w:right w:val="single" w:sz="4" w:space="0" w:color="auto"/>
            </w:tcBorders>
          </w:tcPr>
          <w:p w:rsidR="00E73D33" w:rsidRPr="00F30AD7" w:rsidRDefault="00E73D33" w:rsidP="00E73D33">
            <w:pPr>
              <w:autoSpaceDE w:val="0"/>
              <w:autoSpaceDN w:val="0"/>
              <w:adjustRightInd w:val="0"/>
            </w:pPr>
          </w:p>
        </w:tc>
        <w:tc>
          <w:tcPr>
            <w:tcW w:w="3271" w:type="dxa"/>
            <w:gridSpan w:val="2"/>
            <w:tcBorders>
              <w:top w:val="single" w:sz="4" w:space="0" w:color="auto"/>
              <w:left w:val="single" w:sz="4" w:space="0" w:color="auto"/>
              <w:bottom w:val="single" w:sz="4" w:space="0" w:color="auto"/>
              <w:right w:val="single" w:sz="4" w:space="0" w:color="auto"/>
            </w:tcBorders>
          </w:tcPr>
          <w:p w:rsidR="00E73D33" w:rsidRPr="00F30AD7" w:rsidRDefault="00E73D33" w:rsidP="00E73D33">
            <w:pPr>
              <w:tabs>
                <w:tab w:val="left" w:pos="2364"/>
              </w:tabs>
              <w:autoSpaceDE w:val="0"/>
              <w:autoSpaceDN w:val="0"/>
              <w:adjustRightInd w:val="0"/>
            </w:pPr>
            <w:r w:rsidRPr="00F30AD7">
              <w:t>Обеспечение сохранности имущества и его учет</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замечаний по утрате и порче имущества</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100%</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10</w:t>
            </w:r>
          </w:p>
        </w:tc>
      </w:tr>
      <w:tr w:rsidR="00E73D33" w:rsidRPr="00F30AD7" w:rsidTr="00E73D33">
        <w:trPr>
          <w:gridAfter w:val="2"/>
          <w:wAfter w:w="4533" w:type="dxa"/>
        </w:trPr>
        <w:tc>
          <w:tcPr>
            <w:tcW w:w="2694" w:type="dxa"/>
            <w:vMerge/>
            <w:tcBorders>
              <w:top w:val="nil"/>
              <w:bottom w:val="nil"/>
              <w:right w:val="single" w:sz="4" w:space="0" w:color="auto"/>
            </w:tcBorders>
          </w:tcPr>
          <w:p w:rsidR="00E73D33" w:rsidRPr="00F30AD7" w:rsidRDefault="00E73D33" w:rsidP="00E73D33">
            <w:pPr>
              <w:autoSpaceDE w:val="0"/>
              <w:autoSpaceDN w:val="0"/>
              <w:adjustRightInd w:val="0"/>
            </w:pP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интенсивность и высокие результаты работы</w:t>
            </w:r>
          </w:p>
        </w:tc>
      </w:tr>
      <w:tr w:rsidR="00E73D33" w:rsidRPr="00F30AD7" w:rsidTr="00E73D33">
        <w:trPr>
          <w:gridAfter w:val="2"/>
          <w:wAfter w:w="4533" w:type="dxa"/>
        </w:trPr>
        <w:tc>
          <w:tcPr>
            <w:tcW w:w="2694" w:type="dxa"/>
            <w:vMerge/>
            <w:tcBorders>
              <w:top w:val="nil"/>
              <w:bottom w:val="nil"/>
              <w:right w:val="single" w:sz="4" w:space="0" w:color="auto"/>
            </w:tcBorders>
          </w:tcPr>
          <w:p w:rsidR="00E73D33" w:rsidRPr="00F30AD7" w:rsidRDefault="00E73D33" w:rsidP="00E73D33">
            <w:pPr>
              <w:autoSpaceDE w:val="0"/>
              <w:autoSpaceDN w:val="0"/>
              <w:adjustRightInd w:val="0"/>
            </w:pPr>
          </w:p>
        </w:tc>
        <w:tc>
          <w:tcPr>
            <w:tcW w:w="3271" w:type="dxa"/>
            <w:gridSpan w:val="2"/>
            <w:vMerge w:val="restart"/>
            <w:tcBorders>
              <w:top w:val="single" w:sz="4" w:space="0" w:color="auto"/>
              <w:left w:val="single" w:sz="4" w:space="0" w:color="auto"/>
              <w:right w:val="single" w:sz="4" w:space="0" w:color="auto"/>
            </w:tcBorders>
          </w:tcPr>
          <w:p w:rsidR="00E73D33" w:rsidRPr="00F30AD7" w:rsidRDefault="00E73D33" w:rsidP="00E73D33">
            <w:pPr>
              <w:tabs>
                <w:tab w:val="left" w:pos="2364"/>
              </w:tabs>
              <w:autoSpaceDE w:val="0"/>
              <w:autoSpaceDN w:val="0"/>
              <w:adjustRightInd w:val="0"/>
            </w:pPr>
            <w:r w:rsidRPr="00F30AD7">
              <w:t>Осуществление дополнительных работ</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Участие в проведении ремонтных работ</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постоянно</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10</w:t>
            </w:r>
          </w:p>
        </w:tc>
      </w:tr>
      <w:tr w:rsidR="00E73D33" w:rsidRPr="00F30AD7" w:rsidTr="00E73D33">
        <w:trPr>
          <w:gridAfter w:val="2"/>
          <w:wAfter w:w="4533" w:type="dxa"/>
        </w:trPr>
        <w:tc>
          <w:tcPr>
            <w:tcW w:w="2694" w:type="dxa"/>
            <w:vMerge/>
            <w:tcBorders>
              <w:top w:val="nil"/>
              <w:bottom w:val="nil"/>
              <w:right w:val="single" w:sz="4" w:space="0" w:color="auto"/>
            </w:tcBorders>
          </w:tcPr>
          <w:p w:rsidR="00E73D33" w:rsidRPr="00F30AD7" w:rsidRDefault="00E73D33" w:rsidP="00E73D33">
            <w:pPr>
              <w:autoSpaceDE w:val="0"/>
              <w:autoSpaceDN w:val="0"/>
              <w:adjustRightInd w:val="0"/>
            </w:pPr>
          </w:p>
        </w:tc>
        <w:tc>
          <w:tcPr>
            <w:tcW w:w="3271" w:type="dxa"/>
            <w:gridSpan w:val="2"/>
            <w:vMerge/>
            <w:tcBorders>
              <w:left w:val="single" w:sz="4" w:space="0" w:color="auto"/>
              <w:right w:val="single" w:sz="4" w:space="0" w:color="auto"/>
            </w:tcBorders>
          </w:tcPr>
          <w:p w:rsidR="00E73D33" w:rsidRPr="00F30AD7" w:rsidRDefault="00E73D33" w:rsidP="00E73D33">
            <w:pPr>
              <w:tabs>
                <w:tab w:val="left" w:pos="2364"/>
              </w:tabs>
              <w:autoSpaceDE w:val="0"/>
              <w:autoSpaceDN w:val="0"/>
              <w:adjustRightInd w:val="0"/>
            </w:pP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Участие в дополнительных мероприятиях</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Участие в подготовке мероприятий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7</w:t>
            </w:r>
          </w:p>
        </w:tc>
      </w:tr>
      <w:tr w:rsidR="00E73D33" w:rsidRPr="00F30AD7" w:rsidTr="00E73D33">
        <w:trPr>
          <w:gridAfter w:val="2"/>
          <w:wAfter w:w="4533" w:type="dxa"/>
        </w:trPr>
        <w:tc>
          <w:tcPr>
            <w:tcW w:w="2694" w:type="dxa"/>
            <w:vMerge/>
            <w:tcBorders>
              <w:top w:val="nil"/>
              <w:bottom w:val="nil"/>
              <w:right w:val="single" w:sz="4" w:space="0" w:color="auto"/>
            </w:tcBorders>
          </w:tcPr>
          <w:p w:rsidR="00E73D33" w:rsidRPr="00F30AD7" w:rsidRDefault="00E73D33" w:rsidP="00E73D33">
            <w:pPr>
              <w:autoSpaceDE w:val="0"/>
              <w:autoSpaceDN w:val="0"/>
              <w:adjustRightInd w:val="0"/>
            </w:pPr>
          </w:p>
        </w:tc>
        <w:tc>
          <w:tcPr>
            <w:tcW w:w="3271" w:type="dxa"/>
            <w:gridSpan w:val="2"/>
            <w:vMerge/>
            <w:tcBorders>
              <w:left w:val="single" w:sz="4" w:space="0" w:color="auto"/>
              <w:bottom w:val="single" w:sz="4" w:space="0" w:color="auto"/>
              <w:right w:val="single" w:sz="4" w:space="0" w:color="auto"/>
            </w:tcBorders>
          </w:tcPr>
          <w:p w:rsidR="00E73D33" w:rsidRPr="00F30AD7" w:rsidRDefault="00E73D33" w:rsidP="00E73D33">
            <w:pPr>
              <w:tabs>
                <w:tab w:val="left" w:pos="2364"/>
              </w:tabs>
              <w:autoSpaceDE w:val="0"/>
              <w:autoSpaceDN w:val="0"/>
              <w:adjustRightInd w:val="0"/>
            </w:pP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Оперативное устранение аварийных ситуаций</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100%</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7</w:t>
            </w:r>
          </w:p>
        </w:tc>
      </w:tr>
      <w:tr w:rsidR="00E73D33" w:rsidRPr="00F30AD7" w:rsidTr="00E73D33">
        <w:trPr>
          <w:gridAfter w:val="2"/>
          <w:wAfter w:w="4533" w:type="dxa"/>
        </w:trPr>
        <w:tc>
          <w:tcPr>
            <w:tcW w:w="2694" w:type="dxa"/>
            <w:vMerge/>
            <w:tcBorders>
              <w:top w:val="nil"/>
              <w:bottom w:val="nil"/>
              <w:right w:val="single" w:sz="4" w:space="0" w:color="auto"/>
            </w:tcBorders>
          </w:tcPr>
          <w:p w:rsidR="00E73D33" w:rsidRPr="00F30AD7" w:rsidRDefault="00E73D33" w:rsidP="00E73D33">
            <w:pPr>
              <w:autoSpaceDE w:val="0"/>
              <w:autoSpaceDN w:val="0"/>
              <w:adjustRightInd w:val="0"/>
            </w:pPr>
          </w:p>
        </w:tc>
        <w:tc>
          <w:tcPr>
            <w:tcW w:w="11623" w:type="dxa"/>
            <w:gridSpan w:val="11"/>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качество выполняемых работ</w:t>
            </w:r>
          </w:p>
        </w:tc>
      </w:tr>
      <w:tr w:rsidR="00E73D33" w:rsidRPr="00F30AD7" w:rsidTr="00E73D33">
        <w:trPr>
          <w:gridAfter w:val="2"/>
          <w:wAfter w:w="4533" w:type="dxa"/>
        </w:trPr>
        <w:tc>
          <w:tcPr>
            <w:tcW w:w="2694" w:type="dxa"/>
            <w:vMerge/>
            <w:tcBorders>
              <w:top w:val="nil"/>
              <w:bottom w:val="nil"/>
              <w:right w:val="single" w:sz="4" w:space="0" w:color="auto"/>
            </w:tcBorders>
          </w:tcPr>
          <w:p w:rsidR="00E73D33" w:rsidRPr="00F30AD7" w:rsidRDefault="00E73D33" w:rsidP="00E73D33">
            <w:pPr>
              <w:autoSpaceDE w:val="0"/>
              <w:autoSpaceDN w:val="0"/>
              <w:adjustRightInd w:val="0"/>
            </w:pPr>
          </w:p>
        </w:tc>
        <w:tc>
          <w:tcPr>
            <w:tcW w:w="3271" w:type="dxa"/>
            <w:gridSpan w:val="2"/>
            <w:vMerge w:val="restart"/>
            <w:tcBorders>
              <w:top w:val="single" w:sz="4" w:space="0" w:color="auto"/>
              <w:left w:val="single" w:sz="4" w:space="0" w:color="auto"/>
              <w:right w:val="single" w:sz="4" w:space="0" w:color="auto"/>
            </w:tcBorders>
          </w:tcPr>
          <w:p w:rsidR="00E73D33" w:rsidRPr="00F30AD7" w:rsidRDefault="00E73D33" w:rsidP="00E73D33">
            <w:pPr>
              <w:tabs>
                <w:tab w:val="left" w:pos="2364"/>
              </w:tabs>
              <w:autoSpaceDE w:val="0"/>
              <w:autoSpaceDN w:val="0"/>
              <w:adjustRightInd w:val="0"/>
            </w:pPr>
            <w:r w:rsidRPr="00F30AD7">
              <w:t>Обеспечение стабильного функционирования учреждения</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Обеспечение санитарно-гигиенических условий в соответствии с нормами</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письменных замечаний руководителя</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30</w:t>
            </w:r>
          </w:p>
        </w:tc>
      </w:tr>
      <w:tr w:rsidR="00E73D33" w:rsidRPr="00F30AD7" w:rsidTr="00E73D33">
        <w:trPr>
          <w:gridAfter w:val="2"/>
          <w:wAfter w:w="4533" w:type="dxa"/>
        </w:trPr>
        <w:tc>
          <w:tcPr>
            <w:tcW w:w="2694" w:type="dxa"/>
            <w:tcBorders>
              <w:top w:val="nil"/>
              <w:bottom w:val="single" w:sz="4" w:space="0" w:color="auto"/>
              <w:right w:val="single" w:sz="4" w:space="0" w:color="auto"/>
            </w:tcBorders>
          </w:tcPr>
          <w:p w:rsidR="00E73D33" w:rsidRPr="00F30AD7" w:rsidRDefault="00E73D33" w:rsidP="00E73D33">
            <w:pPr>
              <w:autoSpaceDE w:val="0"/>
              <w:autoSpaceDN w:val="0"/>
              <w:adjustRightInd w:val="0"/>
            </w:pPr>
          </w:p>
        </w:tc>
        <w:tc>
          <w:tcPr>
            <w:tcW w:w="3271" w:type="dxa"/>
            <w:gridSpan w:val="2"/>
            <w:vMerge/>
            <w:tcBorders>
              <w:left w:val="single" w:sz="4" w:space="0" w:color="auto"/>
              <w:bottom w:val="single" w:sz="4" w:space="0" w:color="auto"/>
              <w:right w:val="single" w:sz="4" w:space="0" w:color="auto"/>
            </w:tcBorders>
          </w:tcPr>
          <w:p w:rsidR="00E73D33" w:rsidRPr="00F30AD7" w:rsidRDefault="00E73D33" w:rsidP="00E73D33">
            <w:pPr>
              <w:tabs>
                <w:tab w:val="left" w:pos="2364"/>
              </w:tabs>
              <w:autoSpaceDE w:val="0"/>
              <w:autoSpaceDN w:val="0"/>
              <w:adjustRightInd w:val="0"/>
            </w:pP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Осуществление рационального расходования электроэнергии, воды и теплоносителей</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Отсутствие превышения лимитов</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7</w:t>
            </w:r>
          </w:p>
        </w:tc>
      </w:tr>
      <w:tr w:rsidR="00E73D33" w:rsidRPr="00F30AD7" w:rsidTr="00E73D33">
        <w:trPr>
          <w:gridAfter w:val="2"/>
          <w:wAfter w:w="4533" w:type="dxa"/>
        </w:trPr>
        <w:tc>
          <w:tcPr>
            <w:tcW w:w="2694" w:type="dxa"/>
            <w:vMerge w:val="restart"/>
            <w:tcBorders>
              <w:top w:val="single" w:sz="4" w:space="0" w:color="auto"/>
              <w:right w:val="single" w:sz="4" w:space="0" w:color="auto"/>
            </w:tcBorders>
          </w:tcPr>
          <w:p w:rsidR="00E73D33" w:rsidRPr="00F30AD7" w:rsidRDefault="00E73D33" w:rsidP="00E73D33">
            <w:pPr>
              <w:autoSpaceDE w:val="0"/>
              <w:autoSpaceDN w:val="0"/>
              <w:adjustRightInd w:val="0"/>
            </w:pPr>
            <w:r w:rsidRPr="00F30AD7">
              <w:t>Ведущий специалист по защите информации</w:t>
            </w:r>
          </w:p>
        </w:tc>
        <w:tc>
          <w:tcPr>
            <w:tcW w:w="11623" w:type="dxa"/>
            <w:gridSpan w:val="11"/>
            <w:tcBorders>
              <w:top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важность выполняемой работы, степень самостоятельности и ответственности при выполнении поставленных задач</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E73D33" w:rsidRPr="00F30AD7" w:rsidRDefault="00E73D33" w:rsidP="00E73D33">
            <w:pPr>
              <w:tabs>
                <w:tab w:val="left" w:pos="2364"/>
              </w:tabs>
              <w:autoSpaceDE w:val="0"/>
              <w:autoSpaceDN w:val="0"/>
              <w:adjustRightInd w:val="0"/>
            </w:pPr>
            <w:r w:rsidRPr="00F30AD7">
              <w:t>Ответственное отношение к выполняемым должностным обязанностям</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Своевременное выполнение заданий</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100%</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30</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pPr>
          </w:p>
        </w:tc>
        <w:tc>
          <w:tcPr>
            <w:tcW w:w="11623" w:type="dxa"/>
            <w:gridSpan w:val="11"/>
            <w:tcBorders>
              <w:top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интенсивность и высокие результаты работы</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E73D33" w:rsidRPr="00F30AD7" w:rsidRDefault="00E73D33" w:rsidP="00E73D33">
            <w:pPr>
              <w:tabs>
                <w:tab w:val="left" w:pos="2364"/>
              </w:tabs>
              <w:autoSpaceDE w:val="0"/>
              <w:autoSpaceDN w:val="0"/>
              <w:adjustRightInd w:val="0"/>
            </w:pPr>
            <w:r w:rsidRPr="00F30AD7">
              <w:t>Осуществление дополнительных работ</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Выполнение дополнительных работ в области информационно-технического обеспечений</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За каждый вид работы</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30</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E73D33" w:rsidRPr="00F30AD7" w:rsidRDefault="00E73D33" w:rsidP="00E73D33">
            <w:pPr>
              <w:tabs>
                <w:tab w:val="left" w:pos="2364"/>
              </w:tabs>
              <w:autoSpaceDE w:val="0"/>
              <w:autoSpaceDN w:val="0"/>
              <w:adjustRightInd w:val="0"/>
            </w:pP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Участие в дополнительных мероприятиях</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Участие в подготовке мероприятий</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7</w:t>
            </w:r>
          </w:p>
        </w:tc>
      </w:tr>
      <w:tr w:rsidR="00E73D33" w:rsidRPr="00F30AD7" w:rsidTr="00E73D33">
        <w:trPr>
          <w:gridAfter w:val="2"/>
          <w:wAfter w:w="4533" w:type="dxa"/>
        </w:trPr>
        <w:tc>
          <w:tcPr>
            <w:tcW w:w="2694" w:type="dxa"/>
            <w:vMerge/>
            <w:tcBorders>
              <w:right w:val="single" w:sz="4" w:space="0" w:color="auto"/>
            </w:tcBorders>
          </w:tcPr>
          <w:p w:rsidR="00E73D33" w:rsidRPr="00F30AD7" w:rsidRDefault="00E73D33" w:rsidP="00E73D33">
            <w:pPr>
              <w:autoSpaceDE w:val="0"/>
              <w:autoSpaceDN w:val="0"/>
              <w:adjustRightInd w:val="0"/>
            </w:pPr>
          </w:p>
        </w:tc>
        <w:tc>
          <w:tcPr>
            <w:tcW w:w="11623" w:type="dxa"/>
            <w:gridSpan w:val="11"/>
            <w:tcBorders>
              <w:top w:val="single" w:sz="4" w:space="0" w:color="auto"/>
              <w:bottom w:val="single" w:sz="4" w:space="0" w:color="auto"/>
            </w:tcBorders>
          </w:tcPr>
          <w:p w:rsidR="00E73D33" w:rsidRPr="00F30AD7" w:rsidRDefault="00E73D33" w:rsidP="00E73D33">
            <w:pPr>
              <w:autoSpaceDE w:val="0"/>
              <w:autoSpaceDN w:val="0"/>
              <w:adjustRightInd w:val="0"/>
            </w:pPr>
            <w:r w:rsidRPr="00F30AD7">
              <w:t>Выплаты за качество выполняемых работ</w:t>
            </w:r>
          </w:p>
        </w:tc>
      </w:tr>
      <w:tr w:rsidR="00E73D33" w:rsidRPr="00F30AD7" w:rsidTr="00E73D33">
        <w:trPr>
          <w:gridAfter w:val="2"/>
          <w:wAfter w:w="4533" w:type="dxa"/>
        </w:trPr>
        <w:tc>
          <w:tcPr>
            <w:tcW w:w="2694" w:type="dxa"/>
            <w:vMerge/>
            <w:tcBorders>
              <w:bottom w:val="single" w:sz="4" w:space="0" w:color="auto"/>
              <w:right w:val="single" w:sz="4" w:space="0" w:color="auto"/>
            </w:tcBorders>
          </w:tcPr>
          <w:p w:rsidR="00E73D33" w:rsidRPr="00F30AD7" w:rsidRDefault="00E73D33" w:rsidP="00E73D33">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E73D33" w:rsidRPr="00F30AD7" w:rsidRDefault="00E73D33" w:rsidP="00E73D33">
            <w:pPr>
              <w:tabs>
                <w:tab w:val="left" w:pos="2364"/>
              </w:tabs>
              <w:autoSpaceDE w:val="0"/>
              <w:autoSpaceDN w:val="0"/>
              <w:adjustRightInd w:val="0"/>
            </w:pPr>
            <w:r w:rsidRPr="00F30AD7">
              <w:t>Эффективное использование информационных технологий</w:t>
            </w:r>
          </w:p>
        </w:tc>
        <w:tc>
          <w:tcPr>
            <w:tcW w:w="3832"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Изучение и внедрение новых форм обеспечения сохранности информационных и электронных ресурсов</w:t>
            </w:r>
          </w:p>
        </w:tc>
        <w:tc>
          <w:tcPr>
            <w:tcW w:w="2548" w:type="dxa"/>
            <w:gridSpan w:val="3"/>
            <w:tcBorders>
              <w:top w:val="single" w:sz="4" w:space="0" w:color="auto"/>
              <w:bottom w:val="single" w:sz="4" w:space="0" w:color="auto"/>
              <w:right w:val="single" w:sz="4" w:space="0" w:color="auto"/>
            </w:tcBorders>
          </w:tcPr>
          <w:p w:rsidR="00E73D33" w:rsidRPr="00F30AD7" w:rsidRDefault="00E73D33" w:rsidP="00E73D33">
            <w:pPr>
              <w:autoSpaceDE w:val="0"/>
              <w:autoSpaceDN w:val="0"/>
              <w:adjustRightInd w:val="0"/>
            </w:pPr>
            <w:r w:rsidRPr="00F30AD7">
              <w:t>За каждый вид работы</w:t>
            </w:r>
          </w:p>
        </w:tc>
        <w:tc>
          <w:tcPr>
            <w:tcW w:w="1972" w:type="dxa"/>
            <w:gridSpan w:val="3"/>
            <w:tcBorders>
              <w:top w:val="single" w:sz="4" w:space="0" w:color="auto"/>
              <w:left w:val="single" w:sz="4" w:space="0" w:color="auto"/>
              <w:bottom w:val="single" w:sz="4" w:space="0" w:color="auto"/>
            </w:tcBorders>
          </w:tcPr>
          <w:p w:rsidR="00E73D33" w:rsidRPr="00F30AD7" w:rsidRDefault="00E73D33" w:rsidP="00E73D33">
            <w:pPr>
              <w:autoSpaceDE w:val="0"/>
              <w:autoSpaceDN w:val="0"/>
              <w:adjustRightInd w:val="0"/>
              <w:jc w:val="center"/>
            </w:pPr>
            <w:r w:rsidRPr="00F30AD7">
              <w:t>50</w:t>
            </w:r>
          </w:p>
        </w:tc>
      </w:tr>
      <w:tr w:rsidR="00550992" w:rsidRPr="00F30AD7" w:rsidTr="00E73D33">
        <w:trPr>
          <w:gridAfter w:val="2"/>
          <w:wAfter w:w="4533" w:type="dxa"/>
          <w:trHeight w:val="1164"/>
        </w:trPr>
        <w:tc>
          <w:tcPr>
            <w:tcW w:w="2694" w:type="dxa"/>
            <w:vMerge w:val="restart"/>
            <w:tcBorders>
              <w:top w:val="single" w:sz="4" w:space="0" w:color="auto"/>
              <w:right w:val="single" w:sz="4" w:space="0" w:color="auto"/>
            </w:tcBorders>
          </w:tcPr>
          <w:p w:rsidR="00550992" w:rsidRPr="00F30AD7" w:rsidRDefault="00550992" w:rsidP="00550992">
            <w:pPr>
              <w:widowControl w:val="0"/>
              <w:autoSpaceDE w:val="0"/>
              <w:autoSpaceDN w:val="0"/>
              <w:adjustRightInd w:val="0"/>
            </w:pPr>
            <w:r w:rsidRPr="00F30AD7">
              <w:lastRenderedPageBreak/>
              <w:t xml:space="preserve">Юрисконсульт </w:t>
            </w:r>
          </w:p>
        </w:tc>
        <w:tc>
          <w:tcPr>
            <w:tcW w:w="11623" w:type="dxa"/>
            <w:gridSpan w:val="11"/>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pPr>
            <w:r w:rsidRPr="00F30AD7">
              <w:t>Выплаты за важность выполняемой работы, степень самостоятельности и ответственности при выполнении поставленных задач</w:t>
            </w:r>
          </w:p>
        </w:tc>
      </w:tr>
      <w:tr w:rsidR="00550992" w:rsidRPr="00F30AD7" w:rsidTr="00E73D33">
        <w:trPr>
          <w:gridAfter w:val="2"/>
          <w:wAfter w:w="4533" w:type="dxa"/>
          <w:trHeight w:val="1164"/>
        </w:trPr>
        <w:tc>
          <w:tcPr>
            <w:tcW w:w="2694" w:type="dxa"/>
            <w:vMerge/>
            <w:tcBorders>
              <w:right w:val="single" w:sz="4" w:space="0" w:color="auto"/>
            </w:tcBorders>
          </w:tcPr>
          <w:p w:rsidR="00550992" w:rsidRPr="00F30AD7" w:rsidRDefault="00550992" w:rsidP="00550992">
            <w:pPr>
              <w:widowControl w:val="0"/>
              <w:autoSpaceDE w:val="0"/>
              <w:autoSpaceDN w:val="0"/>
              <w:adjustRightInd w:val="0"/>
            </w:pPr>
          </w:p>
        </w:tc>
        <w:tc>
          <w:tcPr>
            <w:tcW w:w="3259" w:type="dxa"/>
            <w:tcBorders>
              <w:top w:val="single" w:sz="4" w:space="0" w:color="auto"/>
              <w:left w:val="single" w:sz="4" w:space="0" w:color="auto"/>
              <w:bottom w:val="single" w:sz="4" w:space="0" w:color="auto"/>
              <w:right w:val="single" w:sz="4" w:space="0" w:color="auto"/>
            </w:tcBorders>
          </w:tcPr>
          <w:p w:rsidR="00550992" w:rsidRPr="00F30AD7" w:rsidRDefault="00550992" w:rsidP="00550992">
            <w:pPr>
              <w:widowControl w:val="0"/>
              <w:autoSpaceDE w:val="0"/>
              <w:autoSpaceDN w:val="0"/>
              <w:adjustRightInd w:val="0"/>
            </w:pPr>
            <w:r w:rsidRPr="00F30AD7">
              <w:t>Проверка и составление проектов муниципальных контрактов, договоров учреждения</w:t>
            </w:r>
          </w:p>
        </w:tc>
        <w:tc>
          <w:tcPr>
            <w:tcW w:w="3677" w:type="dxa"/>
            <w:gridSpan w:val="2"/>
            <w:tcBorders>
              <w:top w:val="single" w:sz="4" w:space="0" w:color="auto"/>
              <w:left w:val="single" w:sz="4" w:space="0" w:color="auto"/>
              <w:bottom w:val="single" w:sz="4" w:space="0" w:color="auto"/>
              <w:right w:val="single" w:sz="4" w:space="0" w:color="auto"/>
            </w:tcBorders>
          </w:tcPr>
          <w:p w:rsidR="00550992" w:rsidRPr="00F30AD7" w:rsidRDefault="00550992" w:rsidP="00550992">
            <w:pPr>
              <w:widowControl w:val="0"/>
              <w:autoSpaceDE w:val="0"/>
              <w:autoSpaceDN w:val="0"/>
              <w:adjustRightInd w:val="0"/>
            </w:pPr>
            <w:r w:rsidRPr="00F30AD7">
              <w:t>Договоры заключены в соответствии с действующим законодательством</w:t>
            </w:r>
          </w:p>
        </w:tc>
        <w:tc>
          <w:tcPr>
            <w:tcW w:w="2828" w:type="dxa"/>
            <w:gridSpan w:val="7"/>
            <w:tcBorders>
              <w:top w:val="single" w:sz="4" w:space="0" w:color="auto"/>
              <w:left w:val="single" w:sz="4" w:space="0" w:color="auto"/>
              <w:bottom w:val="single" w:sz="4" w:space="0" w:color="auto"/>
              <w:right w:val="single" w:sz="4" w:space="0" w:color="auto"/>
            </w:tcBorders>
          </w:tcPr>
          <w:p w:rsidR="00550992" w:rsidRPr="00F30AD7" w:rsidRDefault="00550992" w:rsidP="00550992">
            <w:pPr>
              <w:widowControl w:val="0"/>
              <w:autoSpaceDE w:val="0"/>
              <w:autoSpaceDN w:val="0"/>
              <w:adjustRightInd w:val="0"/>
              <w:jc w:val="center"/>
            </w:pPr>
            <w:r w:rsidRPr="00F30AD7">
              <w:t>Без замечаний</w:t>
            </w:r>
          </w:p>
        </w:tc>
        <w:tc>
          <w:tcPr>
            <w:tcW w:w="1859" w:type="dxa"/>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jc w:val="center"/>
            </w:pPr>
            <w:r w:rsidRPr="00F30AD7">
              <w:t>35</w:t>
            </w:r>
          </w:p>
        </w:tc>
      </w:tr>
      <w:tr w:rsidR="00550992" w:rsidRPr="00F30AD7" w:rsidTr="00E73D33">
        <w:trPr>
          <w:gridAfter w:val="2"/>
          <w:wAfter w:w="4533" w:type="dxa"/>
          <w:trHeight w:val="433"/>
        </w:trPr>
        <w:tc>
          <w:tcPr>
            <w:tcW w:w="2694" w:type="dxa"/>
            <w:vMerge/>
            <w:tcBorders>
              <w:right w:val="single" w:sz="4" w:space="0" w:color="auto"/>
            </w:tcBorders>
          </w:tcPr>
          <w:p w:rsidR="00550992" w:rsidRPr="00F30AD7" w:rsidRDefault="00550992" w:rsidP="00550992">
            <w:pPr>
              <w:widowControl w:val="0"/>
              <w:autoSpaceDE w:val="0"/>
              <w:autoSpaceDN w:val="0"/>
              <w:adjustRightInd w:val="0"/>
            </w:pPr>
          </w:p>
        </w:tc>
        <w:tc>
          <w:tcPr>
            <w:tcW w:w="11623" w:type="dxa"/>
            <w:gridSpan w:val="11"/>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pPr>
            <w:r w:rsidRPr="00F30AD7">
              <w:t>Выплаты за интенсивность и высокие результаты работы</w:t>
            </w:r>
          </w:p>
        </w:tc>
      </w:tr>
      <w:tr w:rsidR="00550992" w:rsidRPr="00F30AD7" w:rsidTr="00E73D33">
        <w:trPr>
          <w:gridAfter w:val="2"/>
          <w:wAfter w:w="4533" w:type="dxa"/>
          <w:trHeight w:val="1164"/>
        </w:trPr>
        <w:tc>
          <w:tcPr>
            <w:tcW w:w="2694" w:type="dxa"/>
            <w:vMerge/>
            <w:tcBorders>
              <w:right w:val="single" w:sz="4" w:space="0" w:color="auto"/>
            </w:tcBorders>
          </w:tcPr>
          <w:p w:rsidR="00550992" w:rsidRPr="00F30AD7" w:rsidRDefault="00550992" w:rsidP="00550992">
            <w:pPr>
              <w:widowControl w:val="0"/>
              <w:autoSpaceDE w:val="0"/>
              <w:autoSpaceDN w:val="0"/>
              <w:adjustRightInd w:val="0"/>
            </w:pPr>
          </w:p>
        </w:tc>
        <w:tc>
          <w:tcPr>
            <w:tcW w:w="3259" w:type="dxa"/>
            <w:tcBorders>
              <w:top w:val="single" w:sz="4" w:space="0" w:color="auto"/>
              <w:left w:val="single" w:sz="4" w:space="0" w:color="auto"/>
              <w:bottom w:val="single" w:sz="4" w:space="0" w:color="auto"/>
              <w:right w:val="single" w:sz="4" w:space="0" w:color="auto"/>
            </w:tcBorders>
          </w:tcPr>
          <w:p w:rsidR="00550992" w:rsidRPr="00F30AD7" w:rsidRDefault="00550992" w:rsidP="00550992">
            <w:pPr>
              <w:widowControl w:val="0"/>
              <w:autoSpaceDE w:val="0"/>
              <w:autoSpaceDN w:val="0"/>
              <w:adjustRightInd w:val="0"/>
            </w:pPr>
            <w:r w:rsidRPr="00F30AD7">
              <w:t>Разработка документов в соответствии с уставной деятельностью учреждения</w:t>
            </w:r>
          </w:p>
        </w:tc>
        <w:tc>
          <w:tcPr>
            <w:tcW w:w="3677" w:type="dxa"/>
            <w:gridSpan w:val="2"/>
            <w:tcBorders>
              <w:top w:val="single" w:sz="4" w:space="0" w:color="auto"/>
              <w:left w:val="single" w:sz="4" w:space="0" w:color="auto"/>
              <w:bottom w:val="single" w:sz="4" w:space="0" w:color="auto"/>
              <w:right w:val="single" w:sz="4" w:space="0" w:color="auto"/>
            </w:tcBorders>
          </w:tcPr>
          <w:p w:rsidR="00550992" w:rsidRPr="00F30AD7" w:rsidRDefault="00550992" w:rsidP="00550992">
            <w:pPr>
              <w:widowControl w:val="0"/>
              <w:autoSpaceDE w:val="0"/>
              <w:autoSpaceDN w:val="0"/>
              <w:adjustRightInd w:val="0"/>
            </w:pPr>
            <w:r w:rsidRPr="00F30AD7">
              <w:t>Наличие локальных нормативных актов</w:t>
            </w:r>
          </w:p>
        </w:tc>
        <w:tc>
          <w:tcPr>
            <w:tcW w:w="2828" w:type="dxa"/>
            <w:gridSpan w:val="7"/>
            <w:tcBorders>
              <w:top w:val="single" w:sz="4" w:space="0" w:color="auto"/>
              <w:left w:val="single" w:sz="4" w:space="0" w:color="auto"/>
              <w:bottom w:val="single" w:sz="4" w:space="0" w:color="auto"/>
              <w:right w:val="single" w:sz="4" w:space="0" w:color="auto"/>
            </w:tcBorders>
          </w:tcPr>
          <w:p w:rsidR="00550992" w:rsidRPr="00F30AD7" w:rsidRDefault="00550992" w:rsidP="00550992">
            <w:pPr>
              <w:widowControl w:val="0"/>
              <w:autoSpaceDE w:val="0"/>
              <w:autoSpaceDN w:val="0"/>
              <w:adjustRightInd w:val="0"/>
              <w:jc w:val="center"/>
            </w:pPr>
            <w:r w:rsidRPr="00F30AD7">
              <w:t>100%</w:t>
            </w:r>
          </w:p>
        </w:tc>
        <w:tc>
          <w:tcPr>
            <w:tcW w:w="1859" w:type="dxa"/>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jc w:val="center"/>
            </w:pPr>
            <w:r w:rsidRPr="00F30AD7">
              <w:t>35</w:t>
            </w:r>
          </w:p>
        </w:tc>
      </w:tr>
      <w:tr w:rsidR="00550992" w:rsidRPr="00F30AD7" w:rsidTr="00E73D33">
        <w:trPr>
          <w:gridAfter w:val="2"/>
          <w:wAfter w:w="4533" w:type="dxa"/>
          <w:trHeight w:val="1164"/>
        </w:trPr>
        <w:tc>
          <w:tcPr>
            <w:tcW w:w="2694" w:type="dxa"/>
            <w:vMerge/>
            <w:tcBorders>
              <w:right w:val="single" w:sz="4" w:space="0" w:color="auto"/>
            </w:tcBorders>
          </w:tcPr>
          <w:p w:rsidR="00550992" w:rsidRPr="00F30AD7" w:rsidRDefault="00550992" w:rsidP="00550992">
            <w:pPr>
              <w:widowControl w:val="0"/>
              <w:autoSpaceDE w:val="0"/>
              <w:autoSpaceDN w:val="0"/>
              <w:adjustRightInd w:val="0"/>
            </w:pPr>
          </w:p>
        </w:tc>
        <w:tc>
          <w:tcPr>
            <w:tcW w:w="3259" w:type="dxa"/>
            <w:tcBorders>
              <w:top w:val="single" w:sz="4" w:space="0" w:color="auto"/>
              <w:left w:val="single" w:sz="4" w:space="0" w:color="auto"/>
              <w:bottom w:val="single" w:sz="4" w:space="0" w:color="auto"/>
              <w:right w:val="single" w:sz="4" w:space="0" w:color="auto"/>
            </w:tcBorders>
          </w:tcPr>
          <w:p w:rsidR="00550992" w:rsidRPr="00F30AD7" w:rsidRDefault="00550992" w:rsidP="00550992">
            <w:pPr>
              <w:widowControl w:val="0"/>
              <w:autoSpaceDE w:val="0"/>
              <w:autoSpaceDN w:val="0"/>
              <w:adjustRightInd w:val="0"/>
            </w:pPr>
            <w:r w:rsidRPr="00F30AD7">
              <w:t>Непрерывное профессиональное образование</w:t>
            </w:r>
          </w:p>
        </w:tc>
        <w:tc>
          <w:tcPr>
            <w:tcW w:w="3677" w:type="dxa"/>
            <w:gridSpan w:val="2"/>
            <w:tcBorders>
              <w:top w:val="single" w:sz="4" w:space="0" w:color="auto"/>
              <w:left w:val="single" w:sz="4" w:space="0" w:color="auto"/>
              <w:bottom w:val="single" w:sz="4" w:space="0" w:color="auto"/>
              <w:right w:val="single" w:sz="4" w:space="0" w:color="auto"/>
            </w:tcBorders>
          </w:tcPr>
          <w:p w:rsidR="00550992" w:rsidRPr="00F30AD7" w:rsidRDefault="00550992" w:rsidP="00550992">
            <w:pPr>
              <w:widowControl w:val="0"/>
              <w:autoSpaceDE w:val="0"/>
              <w:autoSpaceDN w:val="0"/>
              <w:adjustRightInd w:val="0"/>
            </w:pPr>
            <w:r w:rsidRPr="00F30AD7">
              <w:t>Участие в курсах повышения квалификации (подготовка, переподготовка)</w:t>
            </w:r>
          </w:p>
        </w:tc>
        <w:tc>
          <w:tcPr>
            <w:tcW w:w="2828" w:type="dxa"/>
            <w:gridSpan w:val="7"/>
            <w:tcBorders>
              <w:top w:val="single" w:sz="4" w:space="0" w:color="auto"/>
              <w:left w:val="single" w:sz="4" w:space="0" w:color="auto"/>
              <w:bottom w:val="single" w:sz="4" w:space="0" w:color="auto"/>
              <w:right w:val="single" w:sz="4" w:space="0" w:color="auto"/>
            </w:tcBorders>
          </w:tcPr>
          <w:p w:rsidR="00550992" w:rsidRPr="00F30AD7" w:rsidRDefault="00550992" w:rsidP="00550992">
            <w:pPr>
              <w:widowControl w:val="0"/>
              <w:autoSpaceDE w:val="0"/>
              <w:autoSpaceDN w:val="0"/>
              <w:adjustRightInd w:val="0"/>
              <w:jc w:val="center"/>
            </w:pPr>
          </w:p>
        </w:tc>
        <w:tc>
          <w:tcPr>
            <w:tcW w:w="1859" w:type="dxa"/>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jc w:val="center"/>
            </w:pPr>
            <w:r w:rsidRPr="00F30AD7">
              <w:t>3</w:t>
            </w:r>
          </w:p>
        </w:tc>
      </w:tr>
      <w:tr w:rsidR="00550992" w:rsidRPr="00F30AD7" w:rsidTr="00E73D33">
        <w:trPr>
          <w:gridAfter w:val="2"/>
          <w:wAfter w:w="4533" w:type="dxa"/>
          <w:trHeight w:val="474"/>
        </w:trPr>
        <w:tc>
          <w:tcPr>
            <w:tcW w:w="2694" w:type="dxa"/>
            <w:vMerge/>
            <w:tcBorders>
              <w:right w:val="single" w:sz="4" w:space="0" w:color="auto"/>
            </w:tcBorders>
          </w:tcPr>
          <w:p w:rsidR="00550992" w:rsidRPr="00F30AD7" w:rsidRDefault="00550992" w:rsidP="00550992">
            <w:pPr>
              <w:widowControl w:val="0"/>
              <w:autoSpaceDE w:val="0"/>
              <w:autoSpaceDN w:val="0"/>
              <w:adjustRightInd w:val="0"/>
            </w:pPr>
          </w:p>
        </w:tc>
        <w:tc>
          <w:tcPr>
            <w:tcW w:w="11623" w:type="dxa"/>
            <w:gridSpan w:val="11"/>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pPr>
            <w:r w:rsidRPr="00F30AD7">
              <w:t>Выплаты за качество выполняемых работ</w:t>
            </w:r>
          </w:p>
        </w:tc>
      </w:tr>
      <w:tr w:rsidR="00550992" w:rsidRPr="00F30AD7" w:rsidTr="00E73D33">
        <w:trPr>
          <w:gridAfter w:val="2"/>
          <w:wAfter w:w="4533" w:type="dxa"/>
          <w:trHeight w:val="1164"/>
        </w:trPr>
        <w:tc>
          <w:tcPr>
            <w:tcW w:w="2694" w:type="dxa"/>
            <w:vMerge/>
            <w:tcBorders>
              <w:bottom w:val="single" w:sz="4" w:space="0" w:color="auto"/>
              <w:right w:val="single" w:sz="4" w:space="0" w:color="auto"/>
            </w:tcBorders>
          </w:tcPr>
          <w:p w:rsidR="00550992" w:rsidRPr="00F30AD7" w:rsidRDefault="00550992" w:rsidP="00550992">
            <w:pPr>
              <w:widowControl w:val="0"/>
              <w:autoSpaceDE w:val="0"/>
              <w:autoSpaceDN w:val="0"/>
              <w:adjustRightInd w:val="0"/>
            </w:pPr>
          </w:p>
        </w:tc>
        <w:tc>
          <w:tcPr>
            <w:tcW w:w="3259" w:type="dxa"/>
            <w:tcBorders>
              <w:top w:val="single" w:sz="4" w:space="0" w:color="auto"/>
              <w:left w:val="single" w:sz="4" w:space="0" w:color="auto"/>
              <w:bottom w:val="single" w:sz="4" w:space="0" w:color="auto"/>
              <w:right w:val="single" w:sz="4" w:space="0" w:color="auto"/>
            </w:tcBorders>
          </w:tcPr>
          <w:p w:rsidR="00550992" w:rsidRPr="00F30AD7" w:rsidRDefault="00550992" w:rsidP="00550992">
            <w:pPr>
              <w:widowControl w:val="0"/>
              <w:autoSpaceDE w:val="0"/>
              <w:autoSpaceDN w:val="0"/>
              <w:adjustRightInd w:val="0"/>
            </w:pPr>
            <w:r w:rsidRPr="00F30AD7">
              <w:t>Обработка и предоставление информации</w:t>
            </w:r>
          </w:p>
        </w:tc>
        <w:tc>
          <w:tcPr>
            <w:tcW w:w="3677" w:type="dxa"/>
            <w:gridSpan w:val="2"/>
            <w:tcBorders>
              <w:top w:val="single" w:sz="4" w:space="0" w:color="auto"/>
              <w:left w:val="single" w:sz="4" w:space="0" w:color="auto"/>
              <w:bottom w:val="single" w:sz="4" w:space="0" w:color="auto"/>
              <w:right w:val="single" w:sz="4" w:space="0" w:color="auto"/>
            </w:tcBorders>
          </w:tcPr>
          <w:p w:rsidR="00550992" w:rsidRPr="00F30AD7" w:rsidRDefault="00550992" w:rsidP="00550992">
            <w:pPr>
              <w:widowControl w:val="0"/>
              <w:autoSpaceDE w:val="0"/>
              <w:autoSpaceDN w:val="0"/>
              <w:adjustRightInd w:val="0"/>
            </w:pPr>
            <w:r w:rsidRPr="00F30AD7">
              <w:t>Отсутствие письменных замечаний руководителя учреждения по ведению документации</w:t>
            </w:r>
          </w:p>
        </w:tc>
        <w:tc>
          <w:tcPr>
            <w:tcW w:w="2828" w:type="dxa"/>
            <w:gridSpan w:val="7"/>
            <w:tcBorders>
              <w:top w:val="single" w:sz="4" w:space="0" w:color="auto"/>
              <w:left w:val="single" w:sz="4" w:space="0" w:color="auto"/>
              <w:bottom w:val="single" w:sz="4" w:space="0" w:color="auto"/>
              <w:right w:val="single" w:sz="4" w:space="0" w:color="auto"/>
            </w:tcBorders>
          </w:tcPr>
          <w:p w:rsidR="00550992" w:rsidRPr="00F30AD7" w:rsidRDefault="00550992" w:rsidP="00550992">
            <w:pPr>
              <w:widowControl w:val="0"/>
              <w:autoSpaceDE w:val="0"/>
              <w:autoSpaceDN w:val="0"/>
              <w:adjustRightInd w:val="0"/>
              <w:jc w:val="center"/>
            </w:pPr>
            <w:r w:rsidRPr="00F30AD7">
              <w:t>100%</w:t>
            </w:r>
          </w:p>
        </w:tc>
        <w:tc>
          <w:tcPr>
            <w:tcW w:w="1859" w:type="dxa"/>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jc w:val="center"/>
            </w:pPr>
            <w:r w:rsidRPr="00F30AD7">
              <w:t>27</w:t>
            </w:r>
          </w:p>
        </w:tc>
      </w:tr>
      <w:tr w:rsidR="00550992" w:rsidRPr="00F30AD7" w:rsidTr="00E73D33">
        <w:trPr>
          <w:gridAfter w:val="2"/>
          <w:wAfter w:w="4533" w:type="dxa"/>
        </w:trPr>
        <w:tc>
          <w:tcPr>
            <w:tcW w:w="2694" w:type="dxa"/>
            <w:vMerge w:val="restart"/>
            <w:tcBorders>
              <w:top w:val="single" w:sz="4" w:space="0" w:color="auto"/>
              <w:right w:val="single" w:sz="4" w:space="0" w:color="auto"/>
            </w:tcBorders>
          </w:tcPr>
          <w:p w:rsidR="00550992" w:rsidRPr="00F30AD7" w:rsidRDefault="00550992" w:rsidP="00550992">
            <w:pPr>
              <w:autoSpaceDE w:val="0"/>
              <w:autoSpaceDN w:val="0"/>
              <w:adjustRightInd w:val="0"/>
            </w:pPr>
            <w:r w:rsidRPr="00F30AD7">
              <w:t>Специалист по закупкам</w:t>
            </w:r>
          </w:p>
        </w:tc>
        <w:tc>
          <w:tcPr>
            <w:tcW w:w="11623" w:type="dxa"/>
            <w:gridSpan w:val="11"/>
            <w:tcBorders>
              <w:top w:val="single" w:sz="4" w:space="0" w:color="auto"/>
              <w:left w:val="single" w:sz="4" w:space="0" w:color="auto"/>
              <w:bottom w:val="single" w:sz="4" w:space="0" w:color="auto"/>
            </w:tcBorders>
          </w:tcPr>
          <w:p w:rsidR="00550992" w:rsidRPr="00F30AD7" w:rsidRDefault="00550992" w:rsidP="00550992">
            <w:r w:rsidRPr="00F30AD7">
              <w:t>Выплаты за важность выполняемой работы, степень самостоятельности и ответственности при выполнении поставленных задач</w:t>
            </w:r>
          </w:p>
        </w:tc>
      </w:tr>
      <w:tr w:rsidR="00550992" w:rsidRPr="00F30AD7" w:rsidTr="00E73D33">
        <w:trPr>
          <w:gridAfter w:val="2"/>
          <w:wAfter w:w="4533" w:type="dxa"/>
        </w:trPr>
        <w:tc>
          <w:tcPr>
            <w:tcW w:w="2694" w:type="dxa"/>
            <w:vMerge/>
            <w:tcBorders>
              <w:right w:val="single" w:sz="4" w:space="0" w:color="auto"/>
            </w:tcBorders>
          </w:tcPr>
          <w:p w:rsidR="00550992" w:rsidRPr="00F30AD7" w:rsidRDefault="00550992" w:rsidP="00550992">
            <w:pPr>
              <w:autoSpaceDE w:val="0"/>
              <w:autoSpaceDN w:val="0"/>
              <w:adjustRightInd w:val="0"/>
              <w:jc w:val="both"/>
            </w:pPr>
          </w:p>
        </w:tc>
        <w:tc>
          <w:tcPr>
            <w:tcW w:w="3259" w:type="dxa"/>
            <w:vMerge w:val="restart"/>
            <w:tcBorders>
              <w:top w:val="single" w:sz="4" w:space="0" w:color="auto"/>
              <w:left w:val="single" w:sz="4" w:space="0" w:color="auto"/>
              <w:right w:val="single" w:sz="4" w:space="0" w:color="auto"/>
            </w:tcBorders>
          </w:tcPr>
          <w:p w:rsidR="00550992" w:rsidRPr="00F30AD7" w:rsidRDefault="00550992" w:rsidP="00550992">
            <w:pPr>
              <w:jc w:val="both"/>
            </w:pPr>
            <w:r w:rsidRPr="00F30AD7">
              <w:t xml:space="preserve">Разработка плана закупок, осуществление подготовки изменений для внесения в план закупок, размещение в единой информационной системе плана закупок и </w:t>
            </w:r>
            <w:r w:rsidRPr="00F30AD7">
              <w:lastRenderedPageBreak/>
              <w:t>внесение в него изменений.</w:t>
            </w:r>
          </w:p>
          <w:p w:rsidR="00550992" w:rsidRPr="00F30AD7" w:rsidRDefault="00550992" w:rsidP="00550992">
            <w:pPr>
              <w:autoSpaceDE w:val="0"/>
              <w:autoSpaceDN w:val="0"/>
              <w:adjustRightInd w:val="0"/>
            </w:pPr>
          </w:p>
        </w:tc>
        <w:tc>
          <w:tcPr>
            <w:tcW w:w="3677" w:type="dxa"/>
            <w:gridSpan w:val="2"/>
            <w:vMerge w:val="restart"/>
            <w:tcBorders>
              <w:top w:val="single" w:sz="4" w:space="0" w:color="auto"/>
              <w:left w:val="single" w:sz="4" w:space="0" w:color="auto"/>
              <w:right w:val="single" w:sz="4" w:space="0" w:color="auto"/>
            </w:tcBorders>
          </w:tcPr>
          <w:p w:rsidR="00550992" w:rsidRPr="00F30AD7" w:rsidRDefault="00550992" w:rsidP="00550992">
            <w:pPr>
              <w:autoSpaceDE w:val="0"/>
              <w:autoSpaceDN w:val="0"/>
              <w:adjustRightInd w:val="0"/>
            </w:pPr>
            <w:r w:rsidRPr="00F30AD7">
              <w:lastRenderedPageBreak/>
              <w:t>Своевременное и качественное ведение документооборота, полнота исполнения обязанностей</w:t>
            </w:r>
          </w:p>
        </w:tc>
        <w:tc>
          <w:tcPr>
            <w:tcW w:w="2828" w:type="dxa"/>
            <w:gridSpan w:val="7"/>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Документация подготовлена своевременно, в полном объеме в соответствии с нормативными требованиями 100%</w:t>
            </w:r>
          </w:p>
        </w:tc>
        <w:tc>
          <w:tcPr>
            <w:tcW w:w="1859" w:type="dxa"/>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pPr>
            <w:r w:rsidRPr="00F30AD7">
              <w:t>20</w:t>
            </w:r>
          </w:p>
          <w:p w:rsidR="00550992" w:rsidRPr="00F30AD7" w:rsidRDefault="00550992" w:rsidP="00550992">
            <w:pPr>
              <w:autoSpaceDE w:val="0"/>
              <w:autoSpaceDN w:val="0"/>
              <w:adjustRightInd w:val="0"/>
            </w:pPr>
          </w:p>
        </w:tc>
      </w:tr>
      <w:tr w:rsidR="00550992" w:rsidRPr="00F30AD7" w:rsidTr="00E73D33">
        <w:trPr>
          <w:gridAfter w:val="2"/>
          <w:wAfter w:w="4533" w:type="dxa"/>
          <w:trHeight w:val="1108"/>
        </w:trPr>
        <w:tc>
          <w:tcPr>
            <w:tcW w:w="2694" w:type="dxa"/>
            <w:vMerge/>
            <w:tcBorders>
              <w:right w:val="single" w:sz="4" w:space="0" w:color="auto"/>
            </w:tcBorders>
          </w:tcPr>
          <w:p w:rsidR="00550992" w:rsidRPr="00F30AD7" w:rsidRDefault="00550992" w:rsidP="00550992">
            <w:pPr>
              <w:autoSpaceDE w:val="0"/>
              <w:autoSpaceDN w:val="0"/>
              <w:adjustRightInd w:val="0"/>
              <w:jc w:val="both"/>
            </w:pPr>
          </w:p>
        </w:tc>
        <w:tc>
          <w:tcPr>
            <w:tcW w:w="3259" w:type="dxa"/>
            <w:vMerge/>
            <w:tcBorders>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3677" w:type="dxa"/>
            <w:gridSpan w:val="2"/>
            <w:vMerge/>
            <w:tcBorders>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2828" w:type="dxa"/>
            <w:gridSpan w:val="7"/>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Отсутствие замечаний контролирующих органов по срокам предоставления необходимой документации</w:t>
            </w:r>
          </w:p>
          <w:p w:rsidR="00550992" w:rsidRPr="00F30AD7" w:rsidRDefault="00550992" w:rsidP="00550992">
            <w:pPr>
              <w:autoSpaceDE w:val="0"/>
              <w:autoSpaceDN w:val="0"/>
              <w:adjustRightInd w:val="0"/>
            </w:pPr>
          </w:p>
        </w:tc>
        <w:tc>
          <w:tcPr>
            <w:tcW w:w="1859" w:type="dxa"/>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pPr>
            <w:r w:rsidRPr="00F30AD7">
              <w:t>20</w:t>
            </w:r>
          </w:p>
        </w:tc>
      </w:tr>
      <w:tr w:rsidR="00550992" w:rsidRPr="00F30AD7" w:rsidTr="00E73D33">
        <w:trPr>
          <w:gridAfter w:val="2"/>
          <w:wAfter w:w="4533" w:type="dxa"/>
        </w:trPr>
        <w:tc>
          <w:tcPr>
            <w:tcW w:w="2694" w:type="dxa"/>
            <w:vMerge/>
            <w:tcBorders>
              <w:right w:val="single" w:sz="4" w:space="0" w:color="auto"/>
            </w:tcBorders>
          </w:tcPr>
          <w:p w:rsidR="00550992" w:rsidRPr="00F30AD7" w:rsidRDefault="00550992" w:rsidP="00550992">
            <w:pPr>
              <w:autoSpaceDE w:val="0"/>
              <w:autoSpaceDN w:val="0"/>
              <w:adjustRightInd w:val="0"/>
              <w:jc w:val="both"/>
            </w:pPr>
          </w:p>
        </w:tc>
        <w:tc>
          <w:tcPr>
            <w:tcW w:w="3259" w:type="dxa"/>
            <w:vMerge/>
            <w:tcBorders>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3677" w:type="dxa"/>
            <w:gridSpan w:val="2"/>
            <w:vMerge/>
            <w:tcBorders>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2828" w:type="dxa"/>
            <w:gridSpan w:val="7"/>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Отсутствие замечаний контролирующих органов по срокам предоставления необходимой документации</w:t>
            </w:r>
          </w:p>
        </w:tc>
        <w:tc>
          <w:tcPr>
            <w:tcW w:w="1859" w:type="dxa"/>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pPr>
            <w:r w:rsidRPr="00F30AD7">
              <w:t>20</w:t>
            </w:r>
          </w:p>
        </w:tc>
      </w:tr>
      <w:tr w:rsidR="00550992" w:rsidRPr="00F30AD7" w:rsidTr="00E73D33">
        <w:trPr>
          <w:gridAfter w:val="2"/>
          <w:wAfter w:w="4533" w:type="dxa"/>
        </w:trPr>
        <w:tc>
          <w:tcPr>
            <w:tcW w:w="2694" w:type="dxa"/>
            <w:vMerge/>
            <w:tcBorders>
              <w:right w:val="single" w:sz="4" w:space="0" w:color="auto"/>
            </w:tcBorders>
          </w:tcPr>
          <w:p w:rsidR="00550992" w:rsidRPr="00F30AD7" w:rsidRDefault="00550992" w:rsidP="00550992">
            <w:pPr>
              <w:autoSpaceDE w:val="0"/>
              <w:autoSpaceDN w:val="0"/>
              <w:adjustRightInd w:val="0"/>
              <w:jc w:val="both"/>
            </w:pPr>
          </w:p>
        </w:tc>
        <w:tc>
          <w:tcPr>
            <w:tcW w:w="3259" w:type="dxa"/>
            <w:vMerge w:val="restart"/>
            <w:tcBorders>
              <w:top w:val="single" w:sz="4" w:space="0" w:color="auto"/>
              <w:left w:val="single" w:sz="4" w:space="0" w:color="auto"/>
              <w:right w:val="single" w:sz="4" w:space="0" w:color="auto"/>
            </w:tcBorders>
          </w:tcPr>
          <w:p w:rsidR="00550992" w:rsidRPr="00F30AD7" w:rsidRDefault="00550992" w:rsidP="00550992">
            <w:pPr>
              <w:jc w:val="both"/>
            </w:pPr>
            <w:r w:rsidRPr="00F30AD7">
              <w:t>Осуществление подготовки закупочной документации</w:t>
            </w:r>
          </w:p>
          <w:p w:rsidR="00550992" w:rsidRPr="00F30AD7" w:rsidRDefault="00550992" w:rsidP="00550992">
            <w:pPr>
              <w:autoSpaceDE w:val="0"/>
              <w:autoSpaceDN w:val="0"/>
              <w:adjustRightInd w:val="0"/>
            </w:pPr>
          </w:p>
        </w:tc>
        <w:tc>
          <w:tcPr>
            <w:tcW w:w="3677" w:type="dxa"/>
            <w:gridSpan w:val="2"/>
            <w:vMerge w:val="restart"/>
            <w:tcBorders>
              <w:top w:val="single" w:sz="4" w:space="0" w:color="auto"/>
              <w:left w:val="single" w:sz="4" w:space="0" w:color="auto"/>
              <w:right w:val="single" w:sz="4" w:space="0" w:color="auto"/>
            </w:tcBorders>
          </w:tcPr>
          <w:p w:rsidR="00550992" w:rsidRPr="00F30AD7" w:rsidRDefault="00550992" w:rsidP="00550992">
            <w:pPr>
              <w:autoSpaceDE w:val="0"/>
              <w:autoSpaceDN w:val="0"/>
              <w:adjustRightInd w:val="0"/>
            </w:pPr>
            <w:r w:rsidRPr="00F30AD7">
              <w:t>Своевременное и качественное ведение документооборота, полнота исполнения обязанностей</w:t>
            </w:r>
          </w:p>
        </w:tc>
        <w:tc>
          <w:tcPr>
            <w:tcW w:w="2828" w:type="dxa"/>
            <w:gridSpan w:val="7"/>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Документация подготовлена своевременно, в полном объеме в соответствии с нормативными требованиями</w:t>
            </w:r>
          </w:p>
        </w:tc>
        <w:tc>
          <w:tcPr>
            <w:tcW w:w="1859" w:type="dxa"/>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pPr>
            <w:r w:rsidRPr="00F30AD7">
              <w:t>20</w:t>
            </w:r>
          </w:p>
        </w:tc>
      </w:tr>
      <w:tr w:rsidR="00550992" w:rsidRPr="00F30AD7" w:rsidTr="00E73D33">
        <w:trPr>
          <w:gridAfter w:val="2"/>
          <w:wAfter w:w="4533" w:type="dxa"/>
        </w:trPr>
        <w:tc>
          <w:tcPr>
            <w:tcW w:w="2694" w:type="dxa"/>
            <w:vMerge/>
            <w:tcBorders>
              <w:right w:val="single" w:sz="4" w:space="0" w:color="auto"/>
            </w:tcBorders>
          </w:tcPr>
          <w:p w:rsidR="00550992" w:rsidRPr="00F30AD7" w:rsidRDefault="00550992" w:rsidP="00550992">
            <w:pPr>
              <w:autoSpaceDE w:val="0"/>
              <w:autoSpaceDN w:val="0"/>
              <w:adjustRightInd w:val="0"/>
              <w:jc w:val="both"/>
            </w:pPr>
          </w:p>
        </w:tc>
        <w:tc>
          <w:tcPr>
            <w:tcW w:w="3259" w:type="dxa"/>
            <w:vMerge/>
            <w:tcBorders>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3677" w:type="dxa"/>
            <w:gridSpan w:val="2"/>
            <w:vMerge/>
            <w:tcBorders>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2828" w:type="dxa"/>
            <w:gridSpan w:val="7"/>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Отсутствие замечаний контролирующих органов по срокам предоставления необходимой документации</w:t>
            </w:r>
          </w:p>
        </w:tc>
        <w:tc>
          <w:tcPr>
            <w:tcW w:w="1859" w:type="dxa"/>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pPr>
            <w:r w:rsidRPr="00F30AD7">
              <w:t>20</w:t>
            </w:r>
          </w:p>
        </w:tc>
      </w:tr>
      <w:tr w:rsidR="00550992" w:rsidRPr="00F30AD7" w:rsidTr="00E73D33">
        <w:trPr>
          <w:gridAfter w:val="2"/>
          <w:wAfter w:w="4533" w:type="dxa"/>
        </w:trPr>
        <w:tc>
          <w:tcPr>
            <w:tcW w:w="2694" w:type="dxa"/>
            <w:vMerge/>
            <w:tcBorders>
              <w:right w:val="single" w:sz="4" w:space="0" w:color="auto"/>
            </w:tcBorders>
          </w:tcPr>
          <w:p w:rsidR="00550992" w:rsidRPr="00F30AD7" w:rsidRDefault="00550992" w:rsidP="00550992">
            <w:pPr>
              <w:autoSpaceDE w:val="0"/>
              <w:autoSpaceDN w:val="0"/>
              <w:adjustRightInd w:val="0"/>
              <w:jc w:val="both"/>
            </w:pPr>
          </w:p>
        </w:tc>
        <w:tc>
          <w:tcPr>
            <w:tcW w:w="3259" w:type="dxa"/>
            <w:vMerge w:val="restart"/>
            <w:tcBorders>
              <w:top w:val="single" w:sz="4" w:space="0" w:color="auto"/>
              <w:left w:val="single" w:sz="4" w:space="0" w:color="auto"/>
              <w:right w:val="single" w:sz="4" w:space="0" w:color="auto"/>
            </w:tcBorders>
          </w:tcPr>
          <w:p w:rsidR="00550992" w:rsidRPr="00F30AD7" w:rsidRDefault="00550992" w:rsidP="00550992">
            <w:pPr>
              <w:jc w:val="both"/>
            </w:pPr>
            <w:r w:rsidRPr="00F30AD7">
              <w:t>Обеспечение осуществления закупок, в том числе заключение контрактов (договоров).</w:t>
            </w:r>
          </w:p>
          <w:p w:rsidR="00550992" w:rsidRPr="00F30AD7" w:rsidRDefault="00550992" w:rsidP="00550992">
            <w:pPr>
              <w:autoSpaceDE w:val="0"/>
              <w:autoSpaceDN w:val="0"/>
              <w:adjustRightInd w:val="0"/>
            </w:pPr>
          </w:p>
        </w:tc>
        <w:tc>
          <w:tcPr>
            <w:tcW w:w="3677" w:type="dxa"/>
            <w:gridSpan w:val="2"/>
            <w:vMerge w:val="restart"/>
            <w:tcBorders>
              <w:top w:val="single" w:sz="4" w:space="0" w:color="auto"/>
              <w:left w:val="single" w:sz="4" w:space="0" w:color="auto"/>
              <w:right w:val="single" w:sz="4" w:space="0" w:color="auto"/>
            </w:tcBorders>
          </w:tcPr>
          <w:p w:rsidR="00550992" w:rsidRPr="00F30AD7" w:rsidRDefault="00550992" w:rsidP="00550992">
            <w:pPr>
              <w:autoSpaceDE w:val="0"/>
              <w:autoSpaceDN w:val="0"/>
              <w:adjustRightInd w:val="0"/>
            </w:pPr>
            <w:r w:rsidRPr="00F30AD7">
              <w:t>Разработка проекта  контракта (договора), обсуждение претензии (при наличии)</w:t>
            </w:r>
          </w:p>
        </w:tc>
        <w:tc>
          <w:tcPr>
            <w:tcW w:w="2828" w:type="dxa"/>
            <w:gridSpan w:val="7"/>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Документация подготовлена своевременно, в полном объеме в соответствии с нормативными требованиями</w:t>
            </w:r>
          </w:p>
        </w:tc>
        <w:tc>
          <w:tcPr>
            <w:tcW w:w="1859" w:type="dxa"/>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pPr>
            <w:r w:rsidRPr="00F30AD7">
              <w:t>10</w:t>
            </w:r>
          </w:p>
        </w:tc>
      </w:tr>
      <w:tr w:rsidR="00550992" w:rsidRPr="00F30AD7" w:rsidTr="00E73D33">
        <w:trPr>
          <w:gridAfter w:val="2"/>
          <w:wAfter w:w="4533" w:type="dxa"/>
        </w:trPr>
        <w:tc>
          <w:tcPr>
            <w:tcW w:w="2694" w:type="dxa"/>
            <w:vMerge/>
            <w:tcBorders>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3259" w:type="dxa"/>
            <w:vMerge/>
            <w:tcBorders>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3677" w:type="dxa"/>
            <w:gridSpan w:val="2"/>
            <w:vMerge/>
            <w:tcBorders>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2828" w:type="dxa"/>
            <w:gridSpan w:val="7"/>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 xml:space="preserve">Отсутствие замечаний контролирующих органов по срокам </w:t>
            </w:r>
            <w:r w:rsidRPr="00F30AD7">
              <w:lastRenderedPageBreak/>
              <w:t>предоставления необходимой документации</w:t>
            </w:r>
          </w:p>
        </w:tc>
        <w:tc>
          <w:tcPr>
            <w:tcW w:w="1859" w:type="dxa"/>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pPr>
            <w:r w:rsidRPr="00F30AD7">
              <w:lastRenderedPageBreak/>
              <w:t>10</w:t>
            </w:r>
          </w:p>
        </w:tc>
      </w:tr>
      <w:tr w:rsidR="00550992" w:rsidRPr="00F30AD7" w:rsidTr="00E73D33">
        <w:trPr>
          <w:gridAfter w:val="2"/>
          <w:wAfter w:w="4533" w:type="dxa"/>
        </w:trPr>
        <w:tc>
          <w:tcPr>
            <w:tcW w:w="2694" w:type="dxa"/>
            <w:vMerge w:val="restart"/>
            <w:tcBorders>
              <w:top w:val="single" w:sz="4" w:space="0" w:color="auto"/>
              <w:right w:val="single" w:sz="4" w:space="0" w:color="auto"/>
            </w:tcBorders>
          </w:tcPr>
          <w:p w:rsidR="00550992" w:rsidRPr="00F30AD7" w:rsidRDefault="00550992" w:rsidP="00550992">
            <w:pPr>
              <w:autoSpaceDE w:val="0"/>
              <w:autoSpaceDN w:val="0"/>
              <w:adjustRightInd w:val="0"/>
              <w:jc w:val="both"/>
            </w:pPr>
          </w:p>
        </w:tc>
        <w:tc>
          <w:tcPr>
            <w:tcW w:w="11623" w:type="dxa"/>
            <w:gridSpan w:val="11"/>
            <w:tcBorders>
              <w:top w:val="single" w:sz="4" w:space="0" w:color="auto"/>
              <w:left w:val="single" w:sz="4" w:space="0" w:color="auto"/>
              <w:bottom w:val="single" w:sz="4" w:space="0" w:color="auto"/>
            </w:tcBorders>
          </w:tcPr>
          <w:p w:rsidR="00550992" w:rsidRPr="00F30AD7" w:rsidRDefault="00550992" w:rsidP="00550992">
            <w:r w:rsidRPr="00F30AD7">
              <w:t>Выплаты за интенсивность и высокие результаты работы</w:t>
            </w:r>
          </w:p>
          <w:p w:rsidR="00550992" w:rsidRPr="00F30AD7" w:rsidRDefault="00550992" w:rsidP="00550992"/>
        </w:tc>
      </w:tr>
      <w:tr w:rsidR="00550992" w:rsidRPr="00F30AD7" w:rsidTr="00E73D33">
        <w:trPr>
          <w:gridAfter w:val="2"/>
          <w:wAfter w:w="4533" w:type="dxa"/>
        </w:trPr>
        <w:tc>
          <w:tcPr>
            <w:tcW w:w="2694" w:type="dxa"/>
            <w:vMerge/>
            <w:tcBorders>
              <w:right w:val="single" w:sz="4" w:space="0" w:color="auto"/>
            </w:tcBorders>
          </w:tcPr>
          <w:p w:rsidR="00550992" w:rsidRPr="00F30AD7" w:rsidRDefault="00550992" w:rsidP="00550992">
            <w:pPr>
              <w:autoSpaceDE w:val="0"/>
              <w:autoSpaceDN w:val="0"/>
              <w:adjustRightInd w:val="0"/>
              <w:jc w:val="both"/>
            </w:pPr>
          </w:p>
        </w:tc>
        <w:tc>
          <w:tcPr>
            <w:tcW w:w="3259" w:type="dxa"/>
            <w:tcBorders>
              <w:top w:val="single" w:sz="4" w:space="0" w:color="auto"/>
              <w:left w:val="single" w:sz="4" w:space="0" w:color="auto"/>
              <w:bottom w:val="single" w:sz="4" w:space="0" w:color="auto"/>
            </w:tcBorders>
          </w:tcPr>
          <w:p w:rsidR="00550992" w:rsidRPr="00F30AD7" w:rsidRDefault="00550992" w:rsidP="00550992">
            <w:r w:rsidRPr="00F30AD7">
              <w:t>Проведение экспертизы результатов закупок, контрактов</w:t>
            </w:r>
          </w:p>
        </w:tc>
        <w:tc>
          <w:tcPr>
            <w:tcW w:w="3677" w:type="dxa"/>
            <w:gridSpan w:val="2"/>
            <w:tcBorders>
              <w:top w:val="single" w:sz="4" w:space="0" w:color="auto"/>
              <w:left w:val="single" w:sz="4" w:space="0" w:color="auto"/>
              <w:bottom w:val="single" w:sz="4" w:space="0" w:color="auto"/>
            </w:tcBorders>
          </w:tcPr>
          <w:p w:rsidR="00550992" w:rsidRPr="00F30AD7" w:rsidRDefault="00550992" w:rsidP="00550992">
            <w:r w:rsidRPr="00F30AD7">
              <w:t>Качественное выполнение работ, услуг по заключенным договорам (контрактам)</w:t>
            </w:r>
          </w:p>
        </w:tc>
        <w:tc>
          <w:tcPr>
            <w:tcW w:w="2828" w:type="dxa"/>
            <w:gridSpan w:val="7"/>
            <w:tcBorders>
              <w:top w:val="single" w:sz="4" w:space="0" w:color="auto"/>
              <w:left w:val="single" w:sz="4" w:space="0" w:color="auto"/>
              <w:bottom w:val="single" w:sz="4" w:space="0" w:color="auto"/>
            </w:tcBorders>
          </w:tcPr>
          <w:p w:rsidR="00550992" w:rsidRPr="00F30AD7" w:rsidRDefault="00550992" w:rsidP="00550992">
            <w:r w:rsidRPr="00F30AD7">
              <w:t>Отсутствие жалоб</w:t>
            </w:r>
          </w:p>
        </w:tc>
        <w:tc>
          <w:tcPr>
            <w:tcW w:w="1859" w:type="dxa"/>
            <w:tcBorders>
              <w:top w:val="single" w:sz="4" w:space="0" w:color="auto"/>
              <w:left w:val="single" w:sz="4" w:space="0" w:color="auto"/>
              <w:bottom w:val="single" w:sz="4" w:space="0" w:color="auto"/>
            </w:tcBorders>
          </w:tcPr>
          <w:p w:rsidR="00550992" w:rsidRPr="00F30AD7" w:rsidRDefault="00550992" w:rsidP="00550992">
            <w:r w:rsidRPr="00F30AD7">
              <w:t>30</w:t>
            </w:r>
          </w:p>
        </w:tc>
      </w:tr>
      <w:tr w:rsidR="00550992" w:rsidRPr="00F30AD7" w:rsidTr="00E73D33">
        <w:trPr>
          <w:gridAfter w:val="2"/>
          <w:wAfter w:w="4533" w:type="dxa"/>
        </w:trPr>
        <w:tc>
          <w:tcPr>
            <w:tcW w:w="2694" w:type="dxa"/>
            <w:vMerge/>
            <w:tcBorders>
              <w:right w:val="single" w:sz="4" w:space="0" w:color="auto"/>
            </w:tcBorders>
          </w:tcPr>
          <w:p w:rsidR="00550992" w:rsidRPr="00F30AD7" w:rsidRDefault="00550992" w:rsidP="00550992">
            <w:pPr>
              <w:autoSpaceDE w:val="0"/>
              <w:autoSpaceDN w:val="0"/>
              <w:adjustRightInd w:val="0"/>
              <w:jc w:val="both"/>
            </w:pPr>
          </w:p>
        </w:tc>
        <w:tc>
          <w:tcPr>
            <w:tcW w:w="11623" w:type="dxa"/>
            <w:gridSpan w:val="11"/>
            <w:tcBorders>
              <w:top w:val="single" w:sz="4" w:space="0" w:color="auto"/>
              <w:left w:val="single" w:sz="4" w:space="0" w:color="auto"/>
              <w:bottom w:val="single" w:sz="4" w:space="0" w:color="auto"/>
            </w:tcBorders>
          </w:tcPr>
          <w:p w:rsidR="00550992" w:rsidRPr="00F30AD7" w:rsidRDefault="00550992" w:rsidP="00550992">
            <w:r w:rsidRPr="00F30AD7">
              <w:t xml:space="preserve">Выплаты за качество выполняемых работ                                 </w:t>
            </w:r>
          </w:p>
        </w:tc>
      </w:tr>
      <w:tr w:rsidR="00550992" w:rsidRPr="00F30AD7" w:rsidTr="00E73D33">
        <w:trPr>
          <w:gridAfter w:val="2"/>
          <w:wAfter w:w="4533" w:type="dxa"/>
        </w:trPr>
        <w:tc>
          <w:tcPr>
            <w:tcW w:w="2694" w:type="dxa"/>
            <w:vMerge/>
            <w:tcBorders>
              <w:right w:val="single" w:sz="4" w:space="0" w:color="auto"/>
            </w:tcBorders>
          </w:tcPr>
          <w:p w:rsidR="00550992" w:rsidRPr="00F30AD7" w:rsidRDefault="00550992" w:rsidP="00550992">
            <w:pPr>
              <w:autoSpaceDE w:val="0"/>
              <w:autoSpaceDN w:val="0"/>
              <w:adjustRightInd w:val="0"/>
              <w:jc w:val="both"/>
            </w:pPr>
          </w:p>
        </w:tc>
        <w:tc>
          <w:tcPr>
            <w:tcW w:w="3259" w:type="dxa"/>
            <w:tcBorders>
              <w:top w:val="single" w:sz="4" w:space="0" w:color="auto"/>
              <w:left w:val="single" w:sz="4" w:space="0" w:color="auto"/>
              <w:bottom w:val="single" w:sz="4" w:space="0" w:color="auto"/>
            </w:tcBorders>
          </w:tcPr>
          <w:p w:rsidR="00550992" w:rsidRPr="00F30AD7" w:rsidRDefault="00550992" w:rsidP="00550992">
            <w:pPr>
              <w:widowControl w:val="0"/>
              <w:autoSpaceDE w:val="0"/>
              <w:autoSpaceDN w:val="0"/>
              <w:adjustRightInd w:val="0"/>
            </w:pPr>
            <w:r w:rsidRPr="00F30AD7">
              <w:t>Непрерывное профессиональное развитие</w:t>
            </w:r>
          </w:p>
        </w:tc>
        <w:tc>
          <w:tcPr>
            <w:tcW w:w="3677" w:type="dxa"/>
            <w:gridSpan w:val="2"/>
            <w:tcBorders>
              <w:top w:val="single" w:sz="4" w:space="0" w:color="auto"/>
              <w:left w:val="single" w:sz="4" w:space="0" w:color="auto"/>
              <w:bottom w:val="single" w:sz="4" w:space="0" w:color="auto"/>
            </w:tcBorders>
          </w:tcPr>
          <w:p w:rsidR="00550992" w:rsidRPr="00F30AD7" w:rsidRDefault="00550992" w:rsidP="00550992">
            <w:pPr>
              <w:widowControl w:val="0"/>
              <w:autoSpaceDE w:val="0"/>
              <w:autoSpaceDN w:val="0"/>
              <w:adjustRightInd w:val="0"/>
            </w:pPr>
            <w:r w:rsidRPr="00F30AD7">
              <w:t>Участие в работе курсов, семинаров, совещаний, конференций различного уровня</w:t>
            </w:r>
          </w:p>
        </w:tc>
        <w:tc>
          <w:tcPr>
            <w:tcW w:w="2828" w:type="dxa"/>
            <w:gridSpan w:val="7"/>
            <w:tcBorders>
              <w:top w:val="single" w:sz="4" w:space="0" w:color="auto"/>
              <w:left w:val="single" w:sz="4" w:space="0" w:color="auto"/>
              <w:bottom w:val="single" w:sz="4" w:space="0" w:color="auto"/>
            </w:tcBorders>
          </w:tcPr>
          <w:p w:rsidR="00550992" w:rsidRPr="00F30AD7" w:rsidRDefault="00550992" w:rsidP="00550992">
            <w:pPr>
              <w:widowControl w:val="0"/>
              <w:autoSpaceDE w:val="0"/>
              <w:autoSpaceDN w:val="0"/>
              <w:adjustRightInd w:val="0"/>
            </w:pPr>
            <w:r w:rsidRPr="00F30AD7">
              <w:t>Выступление с докладом, сообщением, наличие публикаций, применение материалов курсов, семинаров</w:t>
            </w:r>
          </w:p>
        </w:tc>
        <w:tc>
          <w:tcPr>
            <w:tcW w:w="1859" w:type="dxa"/>
            <w:tcBorders>
              <w:top w:val="single" w:sz="4" w:space="0" w:color="auto"/>
              <w:left w:val="single" w:sz="4" w:space="0" w:color="auto"/>
              <w:bottom w:val="single" w:sz="4" w:space="0" w:color="auto"/>
            </w:tcBorders>
          </w:tcPr>
          <w:p w:rsidR="00550992" w:rsidRPr="00F30AD7" w:rsidRDefault="00550992" w:rsidP="00550992">
            <w:pPr>
              <w:widowControl w:val="0"/>
              <w:autoSpaceDE w:val="0"/>
              <w:autoSpaceDN w:val="0"/>
              <w:adjustRightInd w:val="0"/>
            </w:pPr>
            <w:r w:rsidRPr="00F30AD7">
              <w:t>30</w:t>
            </w:r>
          </w:p>
        </w:tc>
      </w:tr>
      <w:tr w:rsidR="00550992" w:rsidRPr="00F30AD7" w:rsidTr="00E73D33">
        <w:trPr>
          <w:gridAfter w:val="2"/>
          <w:wAfter w:w="4533" w:type="dxa"/>
        </w:trPr>
        <w:tc>
          <w:tcPr>
            <w:tcW w:w="2694" w:type="dxa"/>
            <w:vMerge/>
            <w:tcBorders>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3259" w:type="dxa"/>
            <w:tcBorders>
              <w:top w:val="single" w:sz="4" w:space="0" w:color="auto"/>
              <w:left w:val="single" w:sz="4" w:space="0" w:color="auto"/>
              <w:bottom w:val="single" w:sz="4" w:space="0" w:color="auto"/>
            </w:tcBorders>
          </w:tcPr>
          <w:p w:rsidR="00550992" w:rsidRPr="00F30AD7" w:rsidRDefault="00550992" w:rsidP="00550992">
            <w:pPr>
              <w:widowControl w:val="0"/>
              <w:autoSpaceDE w:val="0"/>
              <w:autoSpaceDN w:val="0"/>
              <w:adjustRightInd w:val="0"/>
            </w:pPr>
            <w:r w:rsidRPr="00F30AD7">
              <w:t>Своевременное предоставление документации в сопровождающие организации</w:t>
            </w:r>
          </w:p>
        </w:tc>
        <w:tc>
          <w:tcPr>
            <w:tcW w:w="3677" w:type="dxa"/>
            <w:gridSpan w:val="2"/>
            <w:tcBorders>
              <w:top w:val="single" w:sz="4" w:space="0" w:color="auto"/>
              <w:left w:val="single" w:sz="4" w:space="0" w:color="auto"/>
              <w:bottom w:val="single" w:sz="4" w:space="0" w:color="auto"/>
            </w:tcBorders>
          </w:tcPr>
          <w:p w:rsidR="00550992" w:rsidRPr="00F30AD7" w:rsidRDefault="00550992" w:rsidP="00550992">
            <w:pPr>
              <w:widowControl w:val="0"/>
              <w:autoSpaceDE w:val="0"/>
              <w:autoSpaceDN w:val="0"/>
              <w:adjustRightInd w:val="0"/>
            </w:pPr>
            <w:r w:rsidRPr="00F30AD7">
              <w:t>Отсутствие жалоб, замечаний</w:t>
            </w:r>
          </w:p>
        </w:tc>
        <w:tc>
          <w:tcPr>
            <w:tcW w:w="2828" w:type="dxa"/>
            <w:gridSpan w:val="7"/>
            <w:tcBorders>
              <w:top w:val="single" w:sz="4" w:space="0" w:color="auto"/>
              <w:left w:val="single" w:sz="4" w:space="0" w:color="auto"/>
              <w:bottom w:val="single" w:sz="4" w:space="0" w:color="auto"/>
            </w:tcBorders>
          </w:tcPr>
          <w:p w:rsidR="00550992" w:rsidRPr="00F30AD7" w:rsidRDefault="00550992" w:rsidP="00550992">
            <w:pPr>
              <w:widowControl w:val="0"/>
              <w:autoSpaceDE w:val="0"/>
              <w:autoSpaceDN w:val="0"/>
              <w:adjustRightInd w:val="0"/>
            </w:pPr>
            <w:r w:rsidRPr="00F30AD7">
              <w:t>100</w:t>
            </w:r>
          </w:p>
        </w:tc>
        <w:tc>
          <w:tcPr>
            <w:tcW w:w="1859" w:type="dxa"/>
            <w:tcBorders>
              <w:top w:val="single" w:sz="4" w:space="0" w:color="auto"/>
              <w:left w:val="single" w:sz="4" w:space="0" w:color="auto"/>
              <w:bottom w:val="single" w:sz="4" w:space="0" w:color="auto"/>
            </w:tcBorders>
          </w:tcPr>
          <w:p w:rsidR="00550992" w:rsidRPr="00F30AD7" w:rsidRDefault="00550992" w:rsidP="00550992">
            <w:pPr>
              <w:widowControl w:val="0"/>
              <w:autoSpaceDE w:val="0"/>
              <w:autoSpaceDN w:val="0"/>
              <w:adjustRightInd w:val="0"/>
            </w:pPr>
            <w:r w:rsidRPr="00F30AD7">
              <w:t>30</w:t>
            </w:r>
          </w:p>
        </w:tc>
      </w:tr>
      <w:tr w:rsidR="00550992" w:rsidRPr="00F30AD7" w:rsidTr="00E73D33">
        <w:trPr>
          <w:gridAfter w:val="2"/>
          <w:wAfter w:w="4533" w:type="dxa"/>
          <w:trHeight w:val="175"/>
        </w:trPr>
        <w:tc>
          <w:tcPr>
            <w:tcW w:w="2694" w:type="dxa"/>
            <w:vMerge w:val="restart"/>
            <w:tcBorders>
              <w:top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bookmarkStart w:id="7" w:name="_Hlk532052403"/>
            <w:r w:rsidRPr="00F30AD7">
              <w:t>Специалист по кадрам</w:t>
            </w:r>
            <w:bookmarkEnd w:id="7"/>
          </w:p>
        </w:tc>
        <w:tc>
          <w:tcPr>
            <w:tcW w:w="11623" w:type="dxa"/>
            <w:gridSpan w:val="11"/>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pPr>
            <w:r w:rsidRPr="00F30AD7">
              <w:t>Выплаты за важность выполняемой работы, степень самостоятельности и ответственности при выполнении поставленных задач</w:t>
            </w:r>
          </w:p>
        </w:tc>
      </w:tr>
      <w:tr w:rsidR="00550992" w:rsidRPr="00F30AD7" w:rsidTr="00E73D33">
        <w:trPr>
          <w:gridAfter w:val="2"/>
          <w:wAfter w:w="4533" w:type="dxa"/>
          <w:trHeight w:val="175"/>
        </w:trPr>
        <w:tc>
          <w:tcPr>
            <w:tcW w:w="2694" w:type="dxa"/>
            <w:vMerge/>
            <w:tcBorders>
              <w:top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3259" w:type="dxa"/>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Осуществление делопроизводства в полном объеме и в соответствии с регламентирующими документами</w:t>
            </w:r>
          </w:p>
        </w:tc>
        <w:tc>
          <w:tcPr>
            <w:tcW w:w="3837" w:type="dxa"/>
            <w:gridSpan w:val="3"/>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Разработка документов в соответствии с уставной деятельностью учреждения</w:t>
            </w:r>
          </w:p>
        </w:tc>
        <w:tc>
          <w:tcPr>
            <w:tcW w:w="2582" w:type="dxa"/>
            <w:gridSpan w:val="5"/>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Отсутствие письменных замечаний руководителя учреждения</w:t>
            </w:r>
          </w:p>
        </w:tc>
        <w:tc>
          <w:tcPr>
            <w:tcW w:w="1945" w:type="dxa"/>
            <w:gridSpan w:val="2"/>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jc w:val="center"/>
            </w:pPr>
            <w:r w:rsidRPr="00F30AD7">
              <w:t>5</w:t>
            </w:r>
          </w:p>
        </w:tc>
      </w:tr>
      <w:tr w:rsidR="00550992" w:rsidRPr="00F30AD7" w:rsidTr="00E73D33">
        <w:trPr>
          <w:gridAfter w:val="2"/>
          <w:wAfter w:w="4533" w:type="dxa"/>
          <w:trHeight w:val="175"/>
        </w:trPr>
        <w:tc>
          <w:tcPr>
            <w:tcW w:w="2694" w:type="dxa"/>
            <w:vMerge/>
            <w:tcBorders>
              <w:top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3259" w:type="dxa"/>
            <w:vMerge w:val="restart"/>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Ведение документооборота учреждения, личных дел работников</w:t>
            </w:r>
          </w:p>
        </w:tc>
        <w:tc>
          <w:tcPr>
            <w:tcW w:w="3837" w:type="dxa"/>
            <w:gridSpan w:val="3"/>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Соответствие документации требованиям действующего законодательства, локальным нормативным актам учреждения</w:t>
            </w:r>
          </w:p>
        </w:tc>
        <w:tc>
          <w:tcPr>
            <w:tcW w:w="2582" w:type="dxa"/>
            <w:gridSpan w:val="5"/>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Отсутствие письменных замечаний руководителя учреждения</w:t>
            </w:r>
          </w:p>
        </w:tc>
        <w:tc>
          <w:tcPr>
            <w:tcW w:w="1945" w:type="dxa"/>
            <w:gridSpan w:val="2"/>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jc w:val="center"/>
            </w:pPr>
            <w:r w:rsidRPr="00F30AD7">
              <w:t>7</w:t>
            </w:r>
          </w:p>
        </w:tc>
      </w:tr>
      <w:tr w:rsidR="00550992" w:rsidRPr="00F30AD7" w:rsidTr="00E73D33">
        <w:trPr>
          <w:gridAfter w:val="2"/>
          <w:wAfter w:w="4533" w:type="dxa"/>
          <w:trHeight w:val="175"/>
        </w:trPr>
        <w:tc>
          <w:tcPr>
            <w:tcW w:w="2694" w:type="dxa"/>
            <w:vMerge/>
            <w:tcBorders>
              <w:top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3259" w:type="dxa"/>
            <w:vMerge/>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3837" w:type="dxa"/>
            <w:gridSpan w:val="3"/>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 xml:space="preserve">Выстроенная система хранения архивных документов, соблюдение требований </w:t>
            </w:r>
            <w:r w:rsidRPr="00F30AD7">
              <w:lastRenderedPageBreak/>
              <w:t>предоставления архивных данных</w:t>
            </w:r>
          </w:p>
        </w:tc>
        <w:tc>
          <w:tcPr>
            <w:tcW w:w="2582" w:type="dxa"/>
            <w:gridSpan w:val="5"/>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lastRenderedPageBreak/>
              <w:t xml:space="preserve">Наличие систематизированного архива, отсутствие </w:t>
            </w:r>
            <w:r w:rsidRPr="00F30AD7">
              <w:lastRenderedPageBreak/>
              <w:t>замечаний по его ведению</w:t>
            </w:r>
          </w:p>
        </w:tc>
        <w:tc>
          <w:tcPr>
            <w:tcW w:w="1945" w:type="dxa"/>
            <w:gridSpan w:val="2"/>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jc w:val="center"/>
            </w:pPr>
            <w:r w:rsidRPr="00F30AD7">
              <w:lastRenderedPageBreak/>
              <w:t>5</w:t>
            </w:r>
          </w:p>
        </w:tc>
      </w:tr>
      <w:tr w:rsidR="00550992" w:rsidRPr="00F30AD7" w:rsidTr="00E73D33">
        <w:trPr>
          <w:gridAfter w:val="2"/>
          <w:wAfter w:w="4533" w:type="dxa"/>
          <w:trHeight w:val="175"/>
        </w:trPr>
        <w:tc>
          <w:tcPr>
            <w:tcW w:w="2694" w:type="dxa"/>
            <w:vMerge/>
            <w:tcBorders>
              <w:top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3259" w:type="dxa"/>
            <w:vMerge/>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3837" w:type="dxa"/>
            <w:gridSpan w:val="3"/>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Предоставление своевременной достоверной информации в контролирующие и надзорные органы</w:t>
            </w:r>
          </w:p>
        </w:tc>
        <w:tc>
          <w:tcPr>
            <w:tcW w:w="2582" w:type="dxa"/>
            <w:gridSpan w:val="5"/>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Отсутствие письменных замечаний руководителя учреждения, контролирующих и надзорных органов</w:t>
            </w:r>
          </w:p>
        </w:tc>
        <w:tc>
          <w:tcPr>
            <w:tcW w:w="1945" w:type="dxa"/>
            <w:gridSpan w:val="2"/>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jc w:val="center"/>
            </w:pPr>
            <w:r w:rsidRPr="00F30AD7">
              <w:t>5</w:t>
            </w:r>
          </w:p>
        </w:tc>
      </w:tr>
      <w:tr w:rsidR="00550992" w:rsidRPr="00F30AD7" w:rsidTr="00E73D33">
        <w:trPr>
          <w:gridAfter w:val="2"/>
          <w:wAfter w:w="4533" w:type="dxa"/>
          <w:trHeight w:val="175"/>
        </w:trPr>
        <w:tc>
          <w:tcPr>
            <w:tcW w:w="2694" w:type="dxa"/>
            <w:vMerge/>
            <w:tcBorders>
              <w:top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3259" w:type="dxa"/>
            <w:vMerge/>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3837" w:type="dxa"/>
            <w:gridSpan w:val="3"/>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Соблюдение порядка работы с персональными данными сотрудников</w:t>
            </w:r>
          </w:p>
        </w:tc>
        <w:tc>
          <w:tcPr>
            <w:tcW w:w="2582" w:type="dxa"/>
            <w:gridSpan w:val="5"/>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Отсутствие письменных замечаний руководителя учреждения</w:t>
            </w:r>
          </w:p>
        </w:tc>
        <w:tc>
          <w:tcPr>
            <w:tcW w:w="1945" w:type="dxa"/>
            <w:gridSpan w:val="2"/>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jc w:val="center"/>
            </w:pPr>
            <w:r w:rsidRPr="00F30AD7">
              <w:t>7</w:t>
            </w:r>
          </w:p>
        </w:tc>
      </w:tr>
      <w:tr w:rsidR="00550992" w:rsidRPr="00F30AD7" w:rsidTr="00E73D33">
        <w:trPr>
          <w:gridAfter w:val="2"/>
          <w:wAfter w:w="4533" w:type="dxa"/>
          <w:trHeight w:val="175"/>
        </w:trPr>
        <w:tc>
          <w:tcPr>
            <w:tcW w:w="2694" w:type="dxa"/>
            <w:vMerge/>
            <w:tcBorders>
              <w:top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11623" w:type="dxa"/>
            <w:gridSpan w:val="11"/>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pPr>
            <w:r w:rsidRPr="00F30AD7">
              <w:t>Выплаты за интенсивность и высокие результаты работы</w:t>
            </w:r>
          </w:p>
        </w:tc>
      </w:tr>
      <w:tr w:rsidR="00550992" w:rsidRPr="00F30AD7" w:rsidTr="00E73D33">
        <w:trPr>
          <w:gridAfter w:val="2"/>
          <w:wAfter w:w="4533" w:type="dxa"/>
          <w:trHeight w:val="175"/>
        </w:trPr>
        <w:tc>
          <w:tcPr>
            <w:tcW w:w="2694" w:type="dxa"/>
            <w:vMerge/>
            <w:tcBorders>
              <w:top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3259" w:type="dxa"/>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Организация ведения документации, подготовка локальных нормативных актов учреждения.</w:t>
            </w:r>
          </w:p>
        </w:tc>
        <w:tc>
          <w:tcPr>
            <w:tcW w:w="3837" w:type="dxa"/>
            <w:gridSpan w:val="3"/>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Наличие локальных нормативных актов учреждения.</w:t>
            </w:r>
          </w:p>
        </w:tc>
        <w:tc>
          <w:tcPr>
            <w:tcW w:w="2582" w:type="dxa"/>
            <w:gridSpan w:val="5"/>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center"/>
            </w:pPr>
            <w:r w:rsidRPr="00F30AD7">
              <w:t>100%</w:t>
            </w:r>
          </w:p>
        </w:tc>
        <w:tc>
          <w:tcPr>
            <w:tcW w:w="1945" w:type="dxa"/>
            <w:gridSpan w:val="2"/>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jc w:val="center"/>
            </w:pPr>
            <w:r w:rsidRPr="00F30AD7">
              <w:t>10</w:t>
            </w:r>
          </w:p>
        </w:tc>
      </w:tr>
      <w:tr w:rsidR="00550992" w:rsidRPr="00F30AD7" w:rsidTr="00E73D33">
        <w:trPr>
          <w:gridAfter w:val="2"/>
          <w:wAfter w:w="4533" w:type="dxa"/>
          <w:trHeight w:val="175"/>
        </w:trPr>
        <w:tc>
          <w:tcPr>
            <w:tcW w:w="2694" w:type="dxa"/>
            <w:vMerge/>
            <w:tcBorders>
              <w:top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3259" w:type="dxa"/>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Непрерывное профессиональное образование</w:t>
            </w:r>
          </w:p>
        </w:tc>
        <w:tc>
          <w:tcPr>
            <w:tcW w:w="3837" w:type="dxa"/>
            <w:gridSpan w:val="3"/>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Участие в курсах повышения квалификации (подготовка, переподготовка)</w:t>
            </w:r>
          </w:p>
        </w:tc>
        <w:tc>
          <w:tcPr>
            <w:tcW w:w="2582" w:type="dxa"/>
            <w:gridSpan w:val="5"/>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Участие</w:t>
            </w:r>
          </w:p>
        </w:tc>
        <w:tc>
          <w:tcPr>
            <w:tcW w:w="1945" w:type="dxa"/>
            <w:gridSpan w:val="2"/>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jc w:val="center"/>
            </w:pPr>
            <w:r w:rsidRPr="00F30AD7">
              <w:t>3</w:t>
            </w:r>
          </w:p>
        </w:tc>
      </w:tr>
      <w:tr w:rsidR="00550992" w:rsidRPr="00F30AD7" w:rsidTr="00E73D33">
        <w:trPr>
          <w:gridAfter w:val="2"/>
          <w:wAfter w:w="4533" w:type="dxa"/>
          <w:trHeight w:val="175"/>
        </w:trPr>
        <w:tc>
          <w:tcPr>
            <w:tcW w:w="2694" w:type="dxa"/>
            <w:vMerge/>
            <w:tcBorders>
              <w:top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11623" w:type="dxa"/>
            <w:gridSpan w:val="11"/>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pPr>
            <w:r w:rsidRPr="00F30AD7">
              <w:t>Выплаты за качество выполняемых работ</w:t>
            </w:r>
          </w:p>
        </w:tc>
      </w:tr>
      <w:tr w:rsidR="00550992" w:rsidRPr="00F30AD7" w:rsidTr="00E73D33">
        <w:trPr>
          <w:gridAfter w:val="2"/>
          <w:wAfter w:w="4533" w:type="dxa"/>
          <w:trHeight w:val="175"/>
        </w:trPr>
        <w:tc>
          <w:tcPr>
            <w:tcW w:w="2694" w:type="dxa"/>
            <w:vMerge/>
            <w:tcBorders>
              <w:top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3259" w:type="dxa"/>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Обработка и предоставление информации</w:t>
            </w:r>
          </w:p>
        </w:tc>
        <w:tc>
          <w:tcPr>
            <w:tcW w:w="3837" w:type="dxa"/>
            <w:gridSpan w:val="3"/>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Отсутствие письменных замечаний руководителя учреждения по ведению документации</w:t>
            </w:r>
          </w:p>
        </w:tc>
        <w:tc>
          <w:tcPr>
            <w:tcW w:w="2582" w:type="dxa"/>
            <w:gridSpan w:val="5"/>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center"/>
            </w:pPr>
            <w:r w:rsidRPr="00F30AD7">
              <w:t>0</w:t>
            </w:r>
          </w:p>
        </w:tc>
        <w:tc>
          <w:tcPr>
            <w:tcW w:w="1945" w:type="dxa"/>
            <w:gridSpan w:val="2"/>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jc w:val="center"/>
            </w:pPr>
            <w:r w:rsidRPr="00F30AD7">
              <w:t>10</w:t>
            </w:r>
          </w:p>
        </w:tc>
      </w:tr>
      <w:tr w:rsidR="00550992" w:rsidRPr="00F30AD7" w:rsidTr="00E73D33">
        <w:trPr>
          <w:gridAfter w:val="2"/>
          <w:wAfter w:w="4533" w:type="dxa"/>
          <w:trHeight w:val="175"/>
        </w:trPr>
        <w:tc>
          <w:tcPr>
            <w:tcW w:w="2694" w:type="dxa"/>
            <w:vMerge/>
            <w:tcBorders>
              <w:top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3259" w:type="dxa"/>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Соблюдение правил внутреннего трудового распорядка</w:t>
            </w:r>
          </w:p>
        </w:tc>
        <w:tc>
          <w:tcPr>
            <w:tcW w:w="3837" w:type="dxa"/>
            <w:gridSpan w:val="3"/>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Отсутствие письменных замечаний руководителя учреждения</w:t>
            </w:r>
          </w:p>
        </w:tc>
        <w:tc>
          <w:tcPr>
            <w:tcW w:w="2582" w:type="dxa"/>
            <w:gridSpan w:val="5"/>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center"/>
            </w:pPr>
            <w:r w:rsidRPr="00F30AD7">
              <w:t>0</w:t>
            </w:r>
          </w:p>
        </w:tc>
        <w:tc>
          <w:tcPr>
            <w:tcW w:w="1945" w:type="dxa"/>
            <w:gridSpan w:val="2"/>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jc w:val="center"/>
            </w:pPr>
            <w:r w:rsidRPr="00F30AD7">
              <w:t>7</w:t>
            </w:r>
          </w:p>
        </w:tc>
      </w:tr>
      <w:tr w:rsidR="00550992" w:rsidRPr="00F30AD7" w:rsidTr="00E73D33">
        <w:trPr>
          <w:gridAfter w:val="2"/>
          <w:wAfter w:w="4533" w:type="dxa"/>
          <w:trHeight w:val="175"/>
        </w:trPr>
        <w:tc>
          <w:tcPr>
            <w:tcW w:w="2694" w:type="dxa"/>
            <w:vMerge/>
            <w:tcBorders>
              <w:top w:val="single" w:sz="4" w:space="0" w:color="auto"/>
              <w:bottom w:val="single" w:sz="4" w:space="0" w:color="auto"/>
              <w:right w:val="single" w:sz="4" w:space="0" w:color="auto"/>
            </w:tcBorders>
          </w:tcPr>
          <w:p w:rsidR="00550992" w:rsidRPr="00F30AD7" w:rsidRDefault="00550992" w:rsidP="00550992">
            <w:pPr>
              <w:autoSpaceDE w:val="0"/>
              <w:autoSpaceDN w:val="0"/>
              <w:adjustRightInd w:val="0"/>
              <w:jc w:val="both"/>
            </w:pPr>
          </w:p>
        </w:tc>
        <w:tc>
          <w:tcPr>
            <w:tcW w:w="3259" w:type="dxa"/>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Развитие кадрового потенциала учреждения</w:t>
            </w:r>
          </w:p>
        </w:tc>
        <w:tc>
          <w:tcPr>
            <w:tcW w:w="3837" w:type="dxa"/>
            <w:gridSpan w:val="3"/>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Укомплектованность кадрами учреждения</w:t>
            </w:r>
          </w:p>
        </w:tc>
        <w:tc>
          <w:tcPr>
            <w:tcW w:w="2582" w:type="dxa"/>
            <w:gridSpan w:val="5"/>
            <w:tcBorders>
              <w:top w:val="single" w:sz="4" w:space="0" w:color="auto"/>
              <w:left w:val="single" w:sz="4" w:space="0" w:color="auto"/>
              <w:bottom w:val="single" w:sz="4" w:space="0" w:color="auto"/>
              <w:right w:val="single" w:sz="4" w:space="0" w:color="auto"/>
            </w:tcBorders>
          </w:tcPr>
          <w:p w:rsidR="00550992" w:rsidRPr="00F30AD7" w:rsidRDefault="00550992" w:rsidP="00550992">
            <w:pPr>
              <w:autoSpaceDE w:val="0"/>
              <w:autoSpaceDN w:val="0"/>
              <w:adjustRightInd w:val="0"/>
            </w:pPr>
            <w:r w:rsidRPr="00F30AD7">
              <w:t>Не менее 90%</w:t>
            </w:r>
          </w:p>
        </w:tc>
        <w:tc>
          <w:tcPr>
            <w:tcW w:w="1945" w:type="dxa"/>
            <w:gridSpan w:val="2"/>
            <w:tcBorders>
              <w:top w:val="single" w:sz="4" w:space="0" w:color="auto"/>
              <w:left w:val="single" w:sz="4" w:space="0" w:color="auto"/>
              <w:bottom w:val="single" w:sz="4" w:space="0" w:color="auto"/>
            </w:tcBorders>
          </w:tcPr>
          <w:p w:rsidR="00550992" w:rsidRPr="00F30AD7" w:rsidRDefault="00550992" w:rsidP="00550992">
            <w:pPr>
              <w:autoSpaceDE w:val="0"/>
              <w:autoSpaceDN w:val="0"/>
              <w:adjustRightInd w:val="0"/>
              <w:jc w:val="center"/>
            </w:pPr>
            <w:r w:rsidRPr="00F30AD7">
              <w:t>6</w:t>
            </w:r>
          </w:p>
        </w:tc>
      </w:tr>
      <w:tr w:rsidR="00550992" w:rsidRPr="00F30AD7" w:rsidTr="00E73D33">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36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50992" w:rsidRPr="00F30AD7" w:rsidRDefault="00550992" w:rsidP="00550992">
            <w:pPr>
              <w:widowControl w:val="0"/>
              <w:autoSpaceDE w:val="0"/>
              <w:autoSpaceDN w:val="0"/>
              <w:adjustRightInd w:val="0"/>
              <w:rPr>
                <w:lang w:val="en-AU"/>
              </w:rPr>
            </w:pPr>
            <w:r w:rsidRPr="00F30AD7">
              <w:t>Делопроизводитель</w:t>
            </w:r>
          </w:p>
          <w:p w:rsidR="00550992" w:rsidRPr="00F30AD7" w:rsidRDefault="00550992" w:rsidP="00550992">
            <w:pPr>
              <w:widowControl w:val="0"/>
              <w:autoSpaceDE w:val="0"/>
              <w:autoSpaceDN w:val="0"/>
              <w:adjustRightInd w:val="0"/>
            </w:pPr>
          </w:p>
        </w:tc>
        <w:tc>
          <w:tcPr>
            <w:tcW w:w="11623" w:type="dxa"/>
            <w:gridSpan w:val="11"/>
            <w:tcBorders>
              <w:top w:val="single" w:sz="4" w:space="0" w:color="auto"/>
              <w:left w:val="single" w:sz="4" w:space="0" w:color="auto"/>
              <w:bottom w:val="single" w:sz="4" w:space="0" w:color="auto"/>
              <w:right w:val="single" w:sz="4" w:space="0" w:color="auto"/>
            </w:tcBorders>
          </w:tcPr>
          <w:p w:rsidR="00550992" w:rsidRPr="00F30AD7" w:rsidRDefault="00550992" w:rsidP="00550992">
            <w:pPr>
              <w:widowControl w:val="0"/>
              <w:autoSpaceDE w:val="0"/>
              <w:autoSpaceDN w:val="0"/>
              <w:adjustRightInd w:val="0"/>
            </w:pPr>
            <w:r w:rsidRPr="00F30AD7">
              <w:t xml:space="preserve">Выплаты за важность выполняемой работы, степень самостоятельности   </w:t>
            </w:r>
            <w:r w:rsidRPr="00F30AD7">
              <w:br/>
              <w:t xml:space="preserve">и ответственности при выполнении поставленных задач                 </w:t>
            </w:r>
          </w:p>
        </w:tc>
      </w:tr>
      <w:tr w:rsidR="00550992" w:rsidRPr="00F30AD7" w:rsidTr="00E73D33">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1080"/>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50992" w:rsidRPr="00F30AD7" w:rsidRDefault="00550992" w:rsidP="00550992">
            <w:pPr>
              <w:widowControl w:val="0"/>
              <w:autoSpaceDE w:val="0"/>
              <w:autoSpaceDN w:val="0"/>
              <w:adjustRightInd w:val="0"/>
            </w:pPr>
          </w:p>
        </w:tc>
        <w:tc>
          <w:tcPr>
            <w:tcW w:w="3259" w:type="dxa"/>
            <w:tcBorders>
              <w:top w:val="single" w:sz="4" w:space="0" w:color="auto"/>
              <w:left w:val="single" w:sz="4" w:space="0" w:color="auto"/>
              <w:bottom w:val="single" w:sz="6" w:space="0" w:color="auto"/>
              <w:right w:val="single" w:sz="6" w:space="0" w:color="auto"/>
            </w:tcBorders>
          </w:tcPr>
          <w:p w:rsidR="00550992" w:rsidRPr="00F30AD7" w:rsidRDefault="00550992" w:rsidP="00550992">
            <w:pPr>
              <w:widowControl w:val="0"/>
              <w:autoSpaceDE w:val="0"/>
              <w:autoSpaceDN w:val="0"/>
              <w:adjustRightInd w:val="0"/>
              <w:jc w:val="both"/>
            </w:pPr>
            <w:r w:rsidRPr="00F30AD7">
              <w:t xml:space="preserve">Своевременная      </w:t>
            </w:r>
            <w:r w:rsidRPr="00F30AD7">
              <w:br/>
              <w:t xml:space="preserve">подготовка         </w:t>
            </w:r>
            <w:r w:rsidRPr="00F30AD7">
              <w:br/>
              <w:t xml:space="preserve">локальных          </w:t>
            </w:r>
            <w:r w:rsidRPr="00F30AD7">
              <w:br/>
              <w:t xml:space="preserve">нормативных актов  </w:t>
            </w:r>
            <w:r w:rsidRPr="00F30AD7">
              <w:br/>
              <w:t xml:space="preserve">учреждения,        </w:t>
            </w:r>
            <w:r w:rsidRPr="00F30AD7">
              <w:br/>
              <w:t>финансов</w:t>
            </w:r>
            <w:proofErr w:type="gramStart"/>
            <w:r w:rsidRPr="00F30AD7">
              <w:t>о-</w:t>
            </w:r>
            <w:proofErr w:type="gramEnd"/>
            <w:r w:rsidRPr="00F30AD7">
              <w:t xml:space="preserve">         </w:t>
            </w:r>
            <w:r w:rsidRPr="00F30AD7">
              <w:br/>
              <w:t xml:space="preserve">экономических      </w:t>
            </w:r>
            <w:r w:rsidRPr="00F30AD7">
              <w:br/>
              <w:t xml:space="preserve">документов         </w:t>
            </w:r>
          </w:p>
        </w:tc>
        <w:tc>
          <w:tcPr>
            <w:tcW w:w="3837" w:type="dxa"/>
            <w:gridSpan w:val="3"/>
            <w:tcBorders>
              <w:top w:val="single" w:sz="4" w:space="0" w:color="auto"/>
              <w:left w:val="single" w:sz="6" w:space="0" w:color="auto"/>
              <w:bottom w:val="single" w:sz="6" w:space="0" w:color="auto"/>
              <w:right w:val="single" w:sz="6" w:space="0" w:color="auto"/>
            </w:tcBorders>
          </w:tcPr>
          <w:p w:rsidR="00550992" w:rsidRPr="00F30AD7" w:rsidRDefault="00550992" w:rsidP="00550992">
            <w:pPr>
              <w:widowControl w:val="0"/>
              <w:autoSpaceDE w:val="0"/>
              <w:autoSpaceDN w:val="0"/>
              <w:adjustRightInd w:val="0"/>
              <w:jc w:val="both"/>
            </w:pPr>
            <w:r w:rsidRPr="00F30AD7">
              <w:t xml:space="preserve">Соответствие      </w:t>
            </w:r>
            <w:r w:rsidRPr="00F30AD7">
              <w:br/>
              <w:t xml:space="preserve">нормам            </w:t>
            </w:r>
            <w:r w:rsidRPr="00F30AD7">
              <w:br/>
              <w:t xml:space="preserve">действующего      </w:t>
            </w:r>
            <w:r w:rsidRPr="00F30AD7">
              <w:br/>
              <w:t xml:space="preserve">законодательства  </w:t>
            </w:r>
          </w:p>
        </w:tc>
        <w:tc>
          <w:tcPr>
            <w:tcW w:w="2548" w:type="dxa"/>
            <w:gridSpan w:val="3"/>
            <w:tcBorders>
              <w:top w:val="single" w:sz="4" w:space="0" w:color="auto"/>
              <w:left w:val="single" w:sz="6" w:space="0" w:color="auto"/>
              <w:bottom w:val="single" w:sz="6" w:space="0" w:color="auto"/>
              <w:right w:val="single" w:sz="6" w:space="0" w:color="auto"/>
            </w:tcBorders>
          </w:tcPr>
          <w:p w:rsidR="00550992" w:rsidRPr="00F30AD7" w:rsidRDefault="00550992" w:rsidP="00550992">
            <w:pPr>
              <w:widowControl w:val="0"/>
              <w:autoSpaceDE w:val="0"/>
              <w:autoSpaceDN w:val="0"/>
              <w:adjustRightInd w:val="0"/>
            </w:pPr>
            <w:r w:rsidRPr="00F30AD7">
              <w:t xml:space="preserve">100%           </w:t>
            </w:r>
          </w:p>
        </w:tc>
        <w:tc>
          <w:tcPr>
            <w:tcW w:w="1979" w:type="dxa"/>
            <w:gridSpan w:val="4"/>
            <w:tcBorders>
              <w:top w:val="single" w:sz="4" w:space="0" w:color="auto"/>
              <w:left w:val="single" w:sz="6" w:space="0" w:color="auto"/>
              <w:bottom w:val="single" w:sz="6" w:space="0" w:color="auto"/>
              <w:right w:val="single" w:sz="6" w:space="0" w:color="auto"/>
            </w:tcBorders>
          </w:tcPr>
          <w:p w:rsidR="00550992" w:rsidRPr="00F30AD7" w:rsidRDefault="00550992" w:rsidP="00550992">
            <w:pPr>
              <w:widowControl w:val="0"/>
              <w:autoSpaceDE w:val="0"/>
              <w:autoSpaceDN w:val="0"/>
              <w:adjustRightInd w:val="0"/>
            </w:pPr>
            <w:r w:rsidRPr="00F30AD7">
              <w:t xml:space="preserve">30          </w:t>
            </w:r>
          </w:p>
        </w:tc>
      </w:tr>
      <w:tr w:rsidR="00550992" w:rsidRPr="00F30AD7" w:rsidTr="00E73D33">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840"/>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50992" w:rsidRPr="00F30AD7" w:rsidRDefault="00550992" w:rsidP="00550992">
            <w:pPr>
              <w:widowControl w:val="0"/>
              <w:autoSpaceDE w:val="0"/>
              <w:autoSpaceDN w:val="0"/>
              <w:adjustRightInd w:val="0"/>
            </w:pPr>
          </w:p>
        </w:tc>
        <w:tc>
          <w:tcPr>
            <w:tcW w:w="3259" w:type="dxa"/>
            <w:tcBorders>
              <w:top w:val="single" w:sz="6" w:space="0" w:color="auto"/>
              <w:left w:val="single" w:sz="4" w:space="0" w:color="auto"/>
              <w:bottom w:val="single" w:sz="6" w:space="0" w:color="auto"/>
              <w:right w:val="single" w:sz="6" w:space="0" w:color="auto"/>
            </w:tcBorders>
          </w:tcPr>
          <w:p w:rsidR="00550992" w:rsidRPr="00F30AD7" w:rsidRDefault="00550992" w:rsidP="00550992">
            <w:pPr>
              <w:widowControl w:val="0"/>
              <w:autoSpaceDE w:val="0"/>
              <w:autoSpaceDN w:val="0"/>
              <w:adjustRightInd w:val="0"/>
              <w:jc w:val="both"/>
            </w:pPr>
            <w:r w:rsidRPr="00F30AD7">
              <w:t xml:space="preserve">Оформление         </w:t>
            </w:r>
            <w:r w:rsidRPr="00F30AD7">
              <w:br/>
              <w:t xml:space="preserve">документов для     </w:t>
            </w:r>
            <w:r w:rsidRPr="00F30AD7">
              <w:br/>
              <w:t>участия в краевых и</w:t>
            </w:r>
            <w:r w:rsidRPr="00F30AD7">
              <w:br/>
              <w:t xml:space="preserve">федеральных        </w:t>
            </w:r>
            <w:r w:rsidRPr="00F30AD7">
              <w:br/>
              <w:t xml:space="preserve">программах,        </w:t>
            </w:r>
            <w:r w:rsidRPr="00F30AD7">
              <w:br/>
              <w:t>проектах, конкурсах</w:t>
            </w:r>
          </w:p>
        </w:tc>
        <w:tc>
          <w:tcPr>
            <w:tcW w:w="3837" w:type="dxa"/>
            <w:gridSpan w:val="3"/>
            <w:tcBorders>
              <w:top w:val="single" w:sz="6" w:space="0" w:color="auto"/>
              <w:left w:val="single" w:sz="6" w:space="0" w:color="auto"/>
              <w:bottom w:val="single" w:sz="6" w:space="0" w:color="auto"/>
              <w:right w:val="single" w:sz="6" w:space="0" w:color="auto"/>
            </w:tcBorders>
          </w:tcPr>
          <w:p w:rsidR="00550992" w:rsidRPr="00F30AD7" w:rsidRDefault="00550992" w:rsidP="00550992">
            <w:pPr>
              <w:widowControl w:val="0"/>
              <w:autoSpaceDE w:val="0"/>
              <w:autoSpaceDN w:val="0"/>
              <w:adjustRightInd w:val="0"/>
            </w:pPr>
            <w:r w:rsidRPr="00F30AD7">
              <w:t xml:space="preserve">Соответствие      </w:t>
            </w:r>
            <w:r w:rsidRPr="00F30AD7">
              <w:br/>
              <w:t xml:space="preserve">заданным нормам   </w:t>
            </w:r>
          </w:p>
        </w:tc>
        <w:tc>
          <w:tcPr>
            <w:tcW w:w="2548" w:type="dxa"/>
            <w:gridSpan w:val="3"/>
            <w:tcBorders>
              <w:top w:val="single" w:sz="6" w:space="0" w:color="auto"/>
              <w:left w:val="single" w:sz="6" w:space="0" w:color="auto"/>
              <w:bottom w:val="single" w:sz="6" w:space="0" w:color="auto"/>
              <w:right w:val="single" w:sz="6" w:space="0" w:color="auto"/>
            </w:tcBorders>
          </w:tcPr>
          <w:p w:rsidR="00550992" w:rsidRPr="00F30AD7" w:rsidRDefault="00550992" w:rsidP="00550992">
            <w:pPr>
              <w:widowControl w:val="0"/>
              <w:autoSpaceDE w:val="0"/>
              <w:autoSpaceDN w:val="0"/>
              <w:adjustRightInd w:val="0"/>
            </w:pPr>
            <w:r w:rsidRPr="00F30AD7">
              <w:t xml:space="preserve">100%           </w:t>
            </w:r>
          </w:p>
        </w:tc>
        <w:tc>
          <w:tcPr>
            <w:tcW w:w="1979" w:type="dxa"/>
            <w:gridSpan w:val="4"/>
            <w:tcBorders>
              <w:top w:val="single" w:sz="6" w:space="0" w:color="auto"/>
              <w:left w:val="single" w:sz="6" w:space="0" w:color="auto"/>
              <w:bottom w:val="single" w:sz="6" w:space="0" w:color="auto"/>
              <w:right w:val="single" w:sz="6" w:space="0" w:color="auto"/>
            </w:tcBorders>
          </w:tcPr>
          <w:p w:rsidR="00550992" w:rsidRPr="00F30AD7" w:rsidRDefault="00550992" w:rsidP="00550992">
            <w:pPr>
              <w:widowControl w:val="0"/>
              <w:autoSpaceDE w:val="0"/>
              <w:autoSpaceDN w:val="0"/>
              <w:adjustRightInd w:val="0"/>
            </w:pPr>
            <w:r w:rsidRPr="00F30AD7">
              <w:t xml:space="preserve">30          </w:t>
            </w:r>
          </w:p>
        </w:tc>
      </w:tr>
      <w:tr w:rsidR="00550992" w:rsidRPr="00F30AD7" w:rsidTr="00E73D33">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240"/>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50992" w:rsidRPr="00F30AD7" w:rsidRDefault="00550992" w:rsidP="00550992">
            <w:pPr>
              <w:widowControl w:val="0"/>
              <w:autoSpaceDE w:val="0"/>
              <w:autoSpaceDN w:val="0"/>
              <w:adjustRightInd w:val="0"/>
            </w:pPr>
          </w:p>
        </w:tc>
        <w:tc>
          <w:tcPr>
            <w:tcW w:w="11623" w:type="dxa"/>
            <w:gridSpan w:val="11"/>
            <w:tcBorders>
              <w:top w:val="single" w:sz="6" w:space="0" w:color="auto"/>
              <w:left w:val="single" w:sz="4" w:space="0" w:color="auto"/>
              <w:bottom w:val="single" w:sz="6" w:space="0" w:color="auto"/>
              <w:right w:val="single" w:sz="6" w:space="0" w:color="auto"/>
            </w:tcBorders>
          </w:tcPr>
          <w:p w:rsidR="00550992" w:rsidRPr="00F30AD7" w:rsidRDefault="00550992" w:rsidP="00550992">
            <w:pPr>
              <w:widowControl w:val="0"/>
              <w:autoSpaceDE w:val="0"/>
              <w:autoSpaceDN w:val="0"/>
              <w:adjustRightInd w:val="0"/>
            </w:pPr>
            <w:r w:rsidRPr="00F30AD7">
              <w:t xml:space="preserve">Выплаты за интенсивность и высокие результаты работы                </w:t>
            </w:r>
          </w:p>
        </w:tc>
      </w:tr>
      <w:tr w:rsidR="00550992" w:rsidRPr="00F30AD7" w:rsidTr="00E73D33">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840"/>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50992" w:rsidRPr="00F30AD7" w:rsidRDefault="00550992" w:rsidP="00550992">
            <w:pPr>
              <w:widowControl w:val="0"/>
              <w:autoSpaceDE w:val="0"/>
              <w:autoSpaceDN w:val="0"/>
              <w:adjustRightInd w:val="0"/>
            </w:pPr>
          </w:p>
        </w:tc>
        <w:tc>
          <w:tcPr>
            <w:tcW w:w="3259" w:type="dxa"/>
            <w:tcBorders>
              <w:top w:val="single" w:sz="6" w:space="0" w:color="auto"/>
              <w:left w:val="single" w:sz="4" w:space="0" w:color="auto"/>
              <w:bottom w:val="single" w:sz="6" w:space="0" w:color="auto"/>
              <w:right w:val="single" w:sz="6" w:space="0" w:color="auto"/>
            </w:tcBorders>
          </w:tcPr>
          <w:p w:rsidR="00550992" w:rsidRPr="00F30AD7" w:rsidRDefault="00550992" w:rsidP="00550992">
            <w:pPr>
              <w:widowControl w:val="0"/>
              <w:autoSpaceDE w:val="0"/>
              <w:autoSpaceDN w:val="0"/>
              <w:adjustRightInd w:val="0"/>
            </w:pPr>
            <w:r w:rsidRPr="00F30AD7">
              <w:t xml:space="preserve">Осуществление      </w:t>
            </w:r>
            <w:r w:rsidRPr="00F30AD7">
              <w:br/>
              <w:t xml:space="preserve">консультаций для   </w:t>
            </w:r>
            <w:r w:rsidRPr="00F30AD7">
              <w:br/>
              <w:t xml:space="preserve">работников         </w:t>
            </w:r>
            <w:r w:rsidRPr="00F30AD7">
              <w:br/>
              <w:t xml:space="preserve">учреждения         </w:t>
            </w:r>
          </w:p>
        </w:tc>
        <w:tc>
          <w:tcPr>
            <w:tcW w:w="3837" w:type="dxa"/>
            <w:gridSpan w:val="3"/>
            <w:tcBorders>
              <w:top w:val="single" w:sz="6" w:space="0" w:color="auto"/>
              <w:left w:val="single" w:sz="6" w:space="0" w:color="auto"/>
              <w:bottom w:val="single" w:sz="6" w:space="0" w:color="auto"/>
              <w:right w:val="single" w:sz="6" w:space="0" w:color="auto"/>
            </w:tcBorders>
          </w:tcPr>
          <w:p w:rsidR="00550992" w:rsidRPr="00F30AD7" w:rsidRDefault="00550992" w:rsidP="00550992">
            <w:pPr>
              <w:widowControl w:val="0"/>
              <w:autoSpaceDE w:val="0"/>
              <w:autoSpaceDN w:val="0"/>
              <w:adjustRightInd w:val="0"/>
              <w:jc w:val="both"/>
            </w:pPr>
            <w:r w:rsidRPr="00F30AD7">
              <w:t xml:space="preserve">Отсутствие        </w:t>
            </w:r>
            <w:r w:rsidRPr="00F30AD7">
              <w:br/>
              <w:t xml:space="preserve">конфликтов в      </w:t>
            </w:r>
            <w:r w:rsidRPr="00F30AD7">
              <w:br/>
              <w:t xml:space="preserve">учреждении        </w:t>
            </w:r>
          </w:p>
        </w:tc>
        <w:tc>
          <w:tcPr>
            <w:tcW w:w="2407" w:type="dxa"/>
            <w:gridSpan w:val="2"/>
            <w:tcBorders>
              <w:top w:val="single" w:sz="6" w:space="0" w:color="auto"/>
              <w:left w:val="single" w:sz="6" w:space="0" w:color="auto"/>
              <w:bottom w:val="single" w:sz="6" w:space="0" w:color="auto"/>
              <w:right w:val="single" w:sz="6" w:space="0" w:color="auto"/>
            </w:tcBorders>
          </w:tcPr>
          <w:p w:rsidR="00550992" w:rsidRPr="00F30AD7" w:rsidRDefault="00550992" w:rsidP="00550992">
            <w:pPr>
              <w:widowControl w:val="0"/>
              <w:autoSpaceDE w:val="0"/>
              <w:autoSpaceDN w:val="0"/>
              <w:adjustRightInd w:val="0"/>
            </w:pPr>
            <w:r w:rsidRPr="00F30AD7">
              <w:t xml:space="preserve">0       </w:t>
            </w:r>
          </w:p>
        </w:tc>
        <w:tc>
          <w:tcPr>
            <w:tcW w:w="2120" w:type="dxa"/>
            <w:gridSpan w:val="5"/>
            <w:tcBorders>
              <w:top w:val="single" w:sz="6" w:space="0" w:color="auto"/>
              <w:left w:val="single" w:sz="6" w:space="0" w:color="auto"/>
              <w:bottom w:val="single" w:sz="6" w:space="0" w:color="auto"/>
              <w:right w:val="single" w:sz="6" w:space="0" w:color="auto"/>
            </w:tcBorders>
          </w:tcPr>
          <w:p w:rsidR="00550992" w:rsidRPr="00F30AD7" w:rsidRDefault="00550992" w:rsidP="00550992">
            <w:pPr>
              <w:widowControl w:val="0"/>
              <w:autoSpaceDE w:val="0"/>
              <w:autoSpaceDN w:val="0"/>
              <w:adjustRightInd w:val="0"/>
            </w:pPr>
            <w:r w:rsidRPr="00F30AD7">
              <w:t xml:space="preserve">30          </w:t>
            </w:r>
          </w:p>
        </w:tc>
      </w:tr>
      <w:tr w:rsidR="00550992" w:rsidRPr="00F30AD7" w:rsidTr="00E73D33">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240"/>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50992" w:rsidRPr="00F30AD7" w:rsidRDefault="00550992" w:rsidP="00550992">
            <w:pPr>
              <w:widowControl w:val="0"/>
              <w:autoSpaceDE w:val="0"/>
              <w:autoSpaceDN w:val="0"/>
              <w:adjustRightInd w:val="0"/>
            </w:pPr>
          </w:p>
        </w:tc>
        <w:tc>
          <w:tcPr>
            <w:tcW w:w="11623" w:type="dxa"/>
            <w:gridSpan w:val="11"/>
            <w:tcBorders>
              <w:top w:val="single" w:sz="6" w:space="0" w:color="auto"/>
              <w:left w:val="single" w:sz="4" w:space="0" w:color="auto"/>
              <w:bottom w:val="single" w:sz="6" w:space="0" w:color="auto"/>
              <w:right w:val="single" w:sz="6" w:space="0" w:color="auto"/>
            </w:tcBorders>
          </w:tcPr>
          <w:p w:rsidR="00550992" w:rsidRPr="00F30AD7" w:rsidRDefault="00550992" w:rsidP="00550992">
            <w:pPr>
              <w:widowControl w:val="0"/>
              <w:autoSpaceDE w:val="0"/>
              <w:autoSpaceDN w:val="0"/>
              <w:adjustRightInd w:val="0"/>
            </w:pPr>
            <w:r w:rsidRPr="00F30AD7">
              <w:t xml:space="preserve">Выплаты за качество выполняемых работ                               </w:t>
            </w:r>
          </w:p>
        </w:tc>
      </w:tr>
      <w:tr w:rsidR="00550992" w:rsidRPr="00F30AD7" w:rsidTr="00E73D33">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840"/>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50992" w:rsidRPr="00F30AD7" w:rsidRDefault="00550992" w:rsidP="00550992">
            <w:pPr>
              <w:widowControl w:val="0"/>
              <w:autoSpaceDE w:val="0"/>
              <w:autoSpaceDN w:val="0"/>
              <w:adjustRightInd w:val="0"/>
            </w:pPr>
          </w:p>
        </w:tc>
        <w:tc>
          <w:tcPr>
            <w:tcW w:w="3259" w:type="dxa"/>
            <w:tcBorders>
              <w:top w:val="single" w:sz="6" w:space="0" w:color="auto"/>
              <w:left w:val="single" w:sz="4" w:space="0" w:color="auto"/>
              <w:bottom w:val="single" w:sz="6" w:space="0" w:color="auto"/>
              <w:right w:val="single" w:sz="6" w:space="0" w:color="auto"/>
            </w:tcBorders>
          </w:tcPr>
          <w:p w:rsidR="00550992" w:rsidRPr="00F30AD7" w:rsidRDefault="00550992" w:rsidP="00550992">
            <w:pPr>
              <w:widowControl w:val="0"/>
              <w:autoSpaceDE w:val="0"/>
              <w:autoSpaceDN w:val="0"/>
              <w:adjustRightInd w:val="0"/>
              <w:jc w:val="both"/>
            </w:pPr>
            <w:r w:rsidRPr="00F30AD7">
              <w:t xml:space="preserve">Создание в         </w:t>
            </w:r>
            <w:r w:rsidRPr="00F30AD7">
              <w:br/>
              <w:t xml:space="preserve">учреждении единых  </w:t>
            </w:r>
            <w:r w:rsidRPr="00F30AD7">
              <w:br/>
              <w:t xml:space="preserve">требований к       </w:t>
            </w:r>
            <w:r w:rsidRPr="00F30AD7">
              <w:br/>
              <w:t xml:space="preserve">оформлению         </w:t>
            </w:r>
            <w:r w:rsidRPr="00F30AD7">
              <w:br/>
              <w:t>документов, системы</w:t>
            </w:r>
            <w:r w:rsidRPr="00F30AD7">
              <w:br/>
              <w:t xml:space="preserve">документооборота   </w:t>
            </w:r>
          </w:p>
        </w:tc>
        <w:tc>
          <w:tcPr>
            <w:tcW w:w="3837" w:type="dxa"/>
            <w:gridSpan w:val="3"/>
            <w:tcBorders>
              <w:top w:val="single" w:sz="6" w:space="0" w:color="auto"/>
              <w:left w:val="single" w:sz="6" w:space="0" w:color="auto"/>
              <w:bottom w:val="single" w:sz="6" w:space="0" w:color="auto"/>
              <w:right w:val="single" w:sz="6" w:space="0" w:color="auto"/>
            </w:tcBorders>
          </w:tcPr>
          <w:p w:rsidR="00550992" w:rsidRPr="00F30AD7" w:rsidRDefault="00550992" w:rsidP="00550992">
            <w:pPr>
              <w:widowControl w:val="0"/>
              <w:autoSpaceDE w:val="0"/>
              <w:autoSpaceDN w:val="0"/>
              <w:adjustRightInd w:val="0"/>
              <w:jc w:val="both"/>
            </w:pPr>
            <w:r w:rsidRPr="00F30AD7">
              <w:t xml:space="preserve">Наличие           </w:t>
            </w:r>
            <w:r w:rsidRPr="00F30AD7">
              <w:br/>
              <w:t xml:space="preserve">регламентов по    </w:t>
            </w:r>
            <w:r w:rsidRPr="00F30AD7">
              <w:br/>
              <w:t xml:space="preserve">созданию          </w:t>
            </w:r>
            <w:r w:rsidRPr="00F30AD7">
              <w:br/>
              <w:t xml:space="preserve">внутренних        </w:t>
            </w:r>
            <w:r w:rsidRPr="00F30AD7">
              <w:br/>
              <w:t xml:space="preserve">документов        </w:t>
            </w:r>
          </w:p>
        </w:tc>
        <w:tc>
          <w:tcPr>
            <w:tcW w:w="2407" w:type="dxa"/>
            <w:gridSpan w:val="2"/>
            <w:tcBorders>
              <w:top w:val="single" w:sz="6" w:space="0" w:color="auto"/>
              <w:left w:val="single" w:sz="6" w:space="0" w:color="auto"/>
              <w:bottom w:val="single" w:sz="6" w:space="0" w:color="auto"/>
              <w:right w:val="single" w:sz="6" w:space="0" w:color="auto"/>
            </w:tcBorders>
          </w:tcPr>
          <w:p w:rsidR="00550992" w:rsidRPr="00F30AD7" w:rsidRDefault="00550992" w:rsidP="00550992">
            <w:pPr>
              <w:widowControl w:val="0"/>
              <w:autoSpaceDE w:val="0"/>
              <w:autoSpaceDN w:val="0"/>
              <w:adjustRightInd w:val="0"/>
              <w:jc w:val="both"/>
            </w:pPr>
            <w:r w:rsidRPr="00F30AD7">
              <w:t xml:space="preserve">Соблюдение     </w:t>
            </w:r>
            <w:r w:rsidRPr="00F30AD7">
              <w:br/>
              <w:t xml:space="preserve">регламентов    </w:t>
            </w:r>
          </w:p>
        </w:tc>
        <w:tc>
          <w:tcPr>
            <w:tcW w:w="2120" w:type="dxa"/>
            <w:gridSpan w:val="5"/>
            <w:tcBorders>
              <w:top w:val="single" w:sz="6" w:space="0" w:color="auto"/>
              <w:left w:val="single" w:sz="6" w:space="0" w:color="auto"/>
              <w:bottom w:val="single" w:sz="6" w:space="0" w:color="auto"/>
              <w:right w:val="single" w:sz="6" w:space="0" w:color="auto"/>
            </w:tcBorders>
          </w:tcPr>
          <w:p w:rsidR="00550992" w:rsidRPr="00F30AD7" w:rsidRDefault="00550992" w:rsidP="00550992">
            <w:pPr>
              <w:widowControl w:val="0"/>
              <w:autoSpaceDE w:val="0"/>
              <w:autoSpaceDN w:val="0"/>
              <w:adjustRightInd w:val="0"/>
            </w:pPr>
            <w:r w:rsidRPr="00F30AD7">
              <w:t xml:space="preserve">30          </w:t>
            </w:r>
          </w:p>
        </w:tc>
      </w:tr>
    </w:tbl>
    <w:p w:rsidR="00550992" w:rsidRPr="00F30AD7" w:rsidRDefault="00550992" w:rsidP="00550992">
      <w:pPr>
        <w:tabs>
          <w:tab w:val="left" w:pos="4008"/>
        </w:tabs>
        <w:autoSpaceDE w:val="0"/>
        <w:autoSpaceDN w:val="0"/>
        <w:adjustRightInd w:val="0"/>
      </w:pPr>
    </w:p>
    <w:p w:rsidR="00550992" w:rsidRPr="00F30AD7" w:rsidRDefault="00550992" w:rsidP="00243188">
      <w:pPr>
        <w:pStyle w:val="Default"/>
        <w:tabs>
          <w:tab w:val="left" w:pos="4008"/>
        </w:tabs>
        <w:rPr>
          <w:color w:val="auto"/>
        </w:rPr>
      </w:pPr>
    </w:p>
    <w:p w:rsidR="00243188" w:rsidRPr="00F30AD7" w:rsidRDefault="00243188" w:rsidP="00243188">
      <w:pPr>
        <w:pStyle w:val="Default"/>
        <w:tabs>
          <w:tab w:val="left" w:pos="4008"/>
        </w:tabs>
        <w:rPr>
          <w:color w:val="auto"/>
        </w:rPr>
      </w:pPr>
      <w:r w:rsidRPr="00F30AD7">
        <w:rPr>
          <w:color w:val="auto"/>
        </w:rPr>
        <w:t>*Исходя из 100-балльной системы</w:t>
      </w:r>
      <w:r w:rsidRPr="00F30AD7">
        <w:rPr>
          <w:color w:val="auto"/>
        </w:rPr>
        <w:tab/>
      </w:r>
    </w:p>
    <w:p w:rsidR="000C35D6" w:rsidRDefault="000C35D6" w:rsidP="00814608">
      <w:pPr>
        <w:pStyle w:val="ConsPlusNormal"/>
        <w:widowControl/>
        <w:ind w:firstLine="0"/>
        <w:jc w:val="right"/>
      </w:pPr>
    </w:p>
    <w:p w:rsidR="00C001C3" w:rsidRPr="00082D09" w:rsidRDefault="00C001C3" w:rsidP="00814608">
      <w:pPr>
        <w:pStyle w:val="ConsPlusNormal"/>
        <w:widowControl/>
        <w:ind w:firstLine="0"/>
        <w:jc w:val="right"/>
        <w:sectPr w:rsidR="00C001C3" w:rsidRPr="00082D09" w:rsidSect="0068410C">
          <w:pgSz w:w="16838" w:h="11906" w:orient="landscape"/>
          <w:pgMar w:top="1080" w:right="1440" w:bottom="1080" w:left="1440" w:header="709" w:footer="709" w:gutter="0"/>
          <w:cols w:space="708"/>
          <w:docGrid w:linePitch="360"/>
        </w:sectPr>
      </w:pPr>
    </w:p>
    <w:p w:rsidR="000C35D6" w:rsidRPr="00082D09" w:rsidRDefault="00AC6487" w:rsidP="008351B5">
      <w:pPr>
        <w:pStyle w:val="ConsPlusNormal"/>
        <w:widowControl/>
        <w:ind w:left="4820" w:firstLine="0"/>
        <w:rPr>
          <w:rFonts w:ascii="Times New Roman" w:hAnsi="Times New Roman" w:cs="Times New Roman"/>
          <w:sz w:val="28"/>
          <w:szCs w:val="28"/>
        </w:rPr>
      </w:pPr>
      <w:r w:rsidRPr="00082D09">
        <w:rPr>
          <w:rFonts w:ascii="Times New Roman" w:hAnsi="Times New Roman" w:cs="Times New Roman"/>
          <w:sz w:val="28"/>
          <w:szCs w:val="28"/>
        </w:rPr>
        <w:lastRenderedPageBreak/>
        <w:t xml:space="preserve">Приложение </w:t>
      </w:r>
      <w:r w:rsidR="00A7534F" w:rsidRPr="00082D09">
        <w:rPr>
          <w:rFonts w:ascii="Times New Roman" w:hAnsi="Times New Roman" w:cs="Times New Roman"/>
          <w:sz w:val="28"/>
          <w:szCs w:val="28"/>
        </w:rPr>
        <w:t>5</w:t>
      </w:r>
    </w:p>
    <w:p w:rsidR="00AC6487" w:rsidRPr="00F30AD7" w:rsidRDefault="00AC6487" w:rsidP="008351B5">
      <w:pPr>
        <w:pStyle w:val="ConsPlusNormal"/>
        <w:widowControl/>
        <w:ind w:left="4820" w:firstLine="0"/>
        <w:rPr>
          <w:rFonts w:ascii="Times New Roman" w:hAnsi="Times New Roman" w:cs="Times New Roman"/>
          <w:sz w:val="28"/>
          <w:szCs w:val="28"/>
        </w:rPr>
      </w:pPr>
      <w:r w:rsidRPr="00082D09">
        <w:rPr>
          <w:rFonts w:ascii="Times New Roman" w:hAnsi="Times New Roman" w:cs="Times New Roman"/>
          <w:sz w:val="28"/>
          <w:szCs w:val="28"/>
        </w:rPr>
        <w:t>к Положению об оплате труда работников муниципального казенного учреждения «</w:t>
      </w:r>
      <w:r w:rsidR="00814608" w:rsidRPr="00082D09">
        <w:rPr>
          <w:rFonts w:ascii="Times New Roman" w:hAnsi="Times New Roman" w:cs="Times New Roman"/>
          <w:sz w:val="28"/>
          <w:szCs w:val="28"/>
        </w:rPr>
        <w:t>Ресурсно-</w:t>
      </w:r>
      <w:r w:rsidR="00814608" w:rsidRPr="00F30AD7">
        <w:rPr>
          <w:rFonts w:ascii="Times New Roman" w:hAnsi="Times New Roman" w:cs="Times New Roman"/>
          <w:sz w:val="28"/>
          <w:szCs w:val="28"/>
        </w:rPr>
        <w:t>методический центр развития и обеспечения жизнедеятельности муниципальной системы образования</w:t>
      </w:r>
      <w:r w:rsidRPr="00F30AD7">
        <w:rPr>
          <w:rFonts w:ascii="Times New Roman" w:hAnsi="Times New Roman" w:cs="Times New Roman"/>
          <w:sz w:val="28"/>
          <w:szCs w:val="28"/>
        </w:rPr>
        <w:t>»</w:t>
      </w:r>
    </w:p>
    <w:p w:rsidR="00CF2B0B" w:rsidRPr="00F30AD7" w:rsidRDefault="00CF2B0B" w:rsidP="00D84004">
      <w:pPr>
        <w:pStyle w:val="ConsPlusNormal"/>
        <w:widowControl/>
        <w:tabs>
          <w:tab w:val="left" w:pos="6847"/>
        </w:tabs>
        <w:jc w:val="both"/>
        <w:rPr>
          <w:rFonts w:ascii="Times New Roman" w:hAnsi="Times New Roman" w:cs="Times New Roman"/>
          <w:sz w:val="28"/>
          <w:szCs w:val="28"/>
        </w:rPr>
      </w:pPr>
    </w:p>
    <w:p w:rsidR="007D78B0" w:rsidRPr="00F30AD7" w:rsidRDefault="007D78B0" w:rsidP="00D84004">
      <w:pPr>
        <w:pStyle w:val="ConsPlusNormal"/>
        <w:widowControl/>
        <w:tabs>
          <w:tab w:val="left" w:pos="6847"/>
        </w:tabs>
        <w:jc w:val="both"/>
        <w:rPr>
          <w:rFonts w:ascii="Times New Roman" w:hAnsi="Times New Roman" w:cs="Times New Roman"/>
          <w:sz w:val="28"/>
          <w:szCs w:val="28"/>
        </w:rPr>
      </w:pPr>
    </w:p>
    <w:p w:rsidR="007D78B0" w:rsidRPr="00F30AD7" w:rsidRDefault="007D78B0" w:rsidP="007D78B0">
      <w:pPr>
        <w:pStyle w:val="ConsPlusNormal"/>
        <w:widowControl/>
        <w:tabs>
          <w:tab w:val="left" w:pos="6847"/>
        </w:tabs>
        <w:jc w:val="both"/>
        <w:rPr>
          <w:rFonts w:ascii="Times New Roman" w:hAnsi="Times New Roman" w:cs="Times New Roman"/>
          <w:sz w:val="28"/>
          <w:szCs w:val="28"/>
        </w:rPr>
      </w:pPr>
      <w:r w:rsidRPr="00F30AD7">
        <w:rPr>
          <w:rFonts w:ascii="Times New Roman" w:hAnsi="Times New Roman" w:cs="Times New Roman"/>
          <w:sz w:val="28"/>
          <w:szCs w:val="28"/>
        </w:rPr>
        <w:t>Виды и размеры выплат по итогам работы работникам учреждения</w:t>
      </w:r>
    </w:p>
    <w:p w:rsidR="007D78B0" w:rsidRPr="00F30AD7" w:rsidRDefault="007D78B0" w:rsidP="007D78B0">
      <w:pPr>
        <w:pStyle w:val="ConsPlusNormal"/>
        <w:widowControl/>
        <w:tabs>
          <w:tab w:val="left" w:pos="6847"/>
        </w:tabs>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2"/>
        <w:gridCol w:w="2465"/>
        <w:gridCol w:w="2302"/>
        <w:gridCol w:w="1525"/>
      </w:tblGrid>
      <w:tr w:rsidR="007D78B0" w:rsidRPr="00F30AD7" w:rsidTr="00AF03B4">
        <w:trPr>
          <w:trHeight w:val="465"/>
        </w:trPr>
        <w:tc>
          <w:tcPr>
            <w:tcW w:w="3172" w:type="dxa"/>
            <w:vMerge w:val="restart"/>
          </w:tcPr>
          <w:p w:rsidR="007D78B0" w:rsidRPr="00F30AD7" w:rsidRDefault="007D78B0" w:rsidP="00AF03B4">
            <w:pPr>
              <w:autoSpaceDE w:val="0"/>
              <w:autoSpaceDN w:val="0"/>
              <w:adjustRightInd w:val="0"/>
              <w:jc w:val="center"/>
              <w:outlineLvl w:val="0"/>
              <w:rPr>
                <w:bCs/>
              </w:rPr>
            </w:pPr>
            <w:r w:rsidRPr="00F30AD7">
              <w:rPr>
                <w:bCs/>
              </w:rPr>
              <w:t>Критерии оценки результативности и качества труда работников учреждения</w:t>
            </w:r>
          </w:p>
        </w:tc>
        <w:tc>
          <w:tcPr>
            <w:tcW w:w="4767" w:type="dxa"/>
            <w:gridSpan w:val="2"/>
          </w:tcPr>
          <w:p w:rsidR="007D78B0" w:rsidRPr="00F30AD7" w:rsidRDefault="007D78B0" w:rsidP="00AF03B4">
            <w:pPr>
              <w:autoSpaceDE w:val="0"/>
              <w:autoSpaceDN w:val="0"/>
              <w:adjustRightInd w:val="0"/>
              <w:jc w:val="center"/>
              <w:outlineLvl w:val="0"/>
              <w:rPr>
                <w:bCs/>
              </w:rPr>
            </w:pPr>
            <w:r w:rsidRPr="00F30AD7">
              <w:rPr>
                <w:bCs/>
              </w:rPr>
              <w:t>Условия</w:t>
            </w:r>
          </w:p>
          <w:p w:rsidR="007D78B0" w:rsidRPr="00F30AD7" w:rsidRDefault="007D78B0" w:rsidP="00AF03B4">
            <w:pPr>
              <w:autoSpaceDE w:val="0"/>
              <w:autoSpaceDN w:val="0"/>
              <w:adjustRightInd w:val="0"/>
              <w:jc w:val="both"/>
              <w:outlineLvl w:val="0"/>
              <w:rPr>
                <w:bCs/>
              </w:rPr>
            </w:pPr>
          </w:p>
        </w:tc>
        <w:tc>
          <w:tcPr>
            <w:tcW w:w="1525" w:type="dxa"/>
            <w:vMerge w:val="restart"/>
          </w:tcPr>
          <w:p w:rsidR="007D78B0" w:rsidRPr="00F30AD7" w:rsidRDefault="007D78B0" w:rsidP="00AF03B4">
            <w:pPr>
              <w:autoSpaceDE w:val="0"/>
              <w:autoSpaceDN w:val="0"/>
              <w:adjustRightInd w:val="0"/>
              <w:jc w:val="center"/>
              <w:outlineLvl w:val="0"/>
              <w:rPr>
                <w:bCs/>
              </w:rPr>
            </w:pPr>
            <w:r w:rsidRPr="00F30AD7">
              <w:rPr>
                <w:bCs/>
              </w:rPr>
              <w:t>Предельное количество баллов*</w:t>
            </w:r>
          </w:p>
        </w:tc>
      </w:tr>
      <w:tr w:rsidR="007D78B0" w:rsidRPr="00F30AD7" w:rsidTr="00AF03B4">
        <w:trPr>
          <w:trHeight w:val="1185"/>
        </w:trPr>
        <w:tc>
          <w:tcPr>
            <w:tcW w:w="3172" w:type="dxa"/>
            <w:vMerge/>
          </w:tcPr>
          <w:p w:rsidR="007D78B0" w:rsidRPr="00F30AD7" w:rsidRDefault="007D78B0" w:rsidP="00AF03B4">
            <w:pPr>
              <w:autoSpaceDE w:val="0"/>
              <w:autoSpaceDN w:val="0"/>
              <w:adjustRightInd w:val="0"/>
              <w:jc w:val="center"/>
              <w:outlineLvl w:val="0"/>
              <w:rPr>
                <w:bCs/>
              </w:rPr>
            </w:pPr>
          </w:p>
        </w:tc>
        <w:tc>
          <w:tcPr>
            <w:tcW w:w="2465" w:type="dxa"/>
          </w:tcPr>
          <w:p w:rsidR="007D78B0" w:rsidRPr="00F30AD7" w:rsidRDefault="007D78B0" w:rsidP="00AF03B4">
            <w:pPr>
              <w:autoSpaceDE w:val="0"/>
              <w:autoSpaceDN w:val="0"/>
              <w:adjustRightInd w:val="0"/>
              <w:jc w:val="center"/>
              <w:outlineLvl w:val="0"/>
              <w:rPr>
                <w:bCs/>
              </w:rPr>
            </w:pPr>
          </w:p>
          <w:p w:rsidR="007D78B0" w:rsidRPr="00F30AD7" w:rsidRDefault="007D78B0" w:rsidP="00AF03B4">
            <w:pPr>
              <w:autoSpaceDE w:val="0"/>
              <w:autoSpaceDN w:val="0"/>
              <w:adjustRightInd w:val="0"/>
              <w:jc w:val="center"/>
              <w:outlineLvl w:val="0"/>
              <w:rPr>
                <w:bCs/>
              </w:rPr>
            </w:pPr>
            <w:r w:rsidRPr="00F30AD7">
              <w:rPr>
                <w:bCs/>
              </w:rPr>
              <w:t>Наименование</w:t>
            </w:r>
          </w:p>
        </w:tc>
        <w:tc>
          <w:tcPr>
            <w:tcW w:w="2302" w:type="dxa"/>
          </w:tcPr>
          <w:p w:rsidR="007D78B0" w:rsidRPr="00F30AD7" w:rsidRDefault="007D78B0" w:rsidP="00AF03B4">
            <w:pPr>
              <w:rPr>
                <w:bCs/>
              </w:rPr>
            </w:pPr>
          </w:p>
          <w:p w:rsidR="007D78B0" w:rsidRPr="00F30AD7" w:rsidRDefault="007D78B0" w:rsidP="00AF03B4">
            <w:pPr>
              <w:autoSpaceDE w:val="0"/>
              <w:autoSpaceDN w:val="0"/>
              <w:adjustRightInd w:val="0"/>
              <w:ind w:left="372"/>
              <w:jc w:val="both"/>
              <w:outlineLvl w:val="0"/>
              <w:rPr>
                <w:bCs/>
              </w:rPr>
            </w:pPr>
            <w:r w:rsidRPr="00F30AD7">
              <w:rPr>
                <w:bCs/>
              </w:rPr>
              <w:t xml:space="preserve">Индикатор </w:t>
            </w:r>
          </w:p>
        </w:tc>
        <w:tc>
          <w:tcPr>
            <w:tcW w:w="1525" w:type="dxa"/>
            <w:vMerge/>
          </w:tcPr>
          <w:p w:rsidR="007D78B0" w:rsidRPr="00F30AD7" w:rsidRDefault="007D78B0" w:rsidP="00AF03B4">
            <w:pPr>
              <w:autoSpaceDE w:val="0"/>
              <w:autoSpaceDN w:val="0"/>
              <w:adjustRightInd w:val="0"/>
              <w:jc w:val="center"/>
              <w:outlineLvl w:val="0"/>
              <w:rPr>
                <w:bCs/>
              </w:rPr>
            </w:pPr>
          </w:p>
        </w:tc>
      </w:tr>
      <w:tr w:rsidR="007D78B0" w:rsidRPr="00F30AD7" w:rsidTr="00AF03B4">
        <w:tc>
          <w:tcPr>
            <w:tcW w:w="3172" w:type="dxa"/>
          </w:tcPr>
          <w:p w:rsidR="007D78B0" w:rsidRPr="00F30AD7" w:rsidRDefault="007D78B0" w:rsidP="00AF03B4">
            <w:pPr>
              <w:autoSpaceDE w:val="0"/>
              <w:autoSpaceDN w:val="0"/>
              <w:adjustRightInd w:val="0"/>
              <w:jc w:val="both"/>
              <w:outlineLvl w:val="0"/>
              <w:rPr>
                <w:bCs/>
              </w:rPr>
            </w:pPr>
            <w:r w:rsidRPr="00F30AD7">
              <w:rPr>
                <w:bCs/>
              </w:rPr>
              <w:t>Степень освоения выделенных бюджетных средств</w:t>
            </w:r>
          </w:p>
        </w:tc>
        <w:tc>
          <w:tcPr>
            <w:tcW w:w="2465" w:type="dxa"/>
          </w:tcPr>
          <w:p w:rsidR="007D78B0" w:rsidRPr="00F30AD7" w:rsidRDefault="007D78B0" w:rsidP="00AF03B4">
            <w:pPr>
              <w:autoSpaceDE w:val="0"/>
              <w:autoSpaceDN w:val="0"/>
              <w:adjustRightInd w:val="0"/>
              <w:jc w:val="center"/>
              <w:outlineLvl w:val="0"/>
              <w:rPr>
                <w:bCs/>
              </w:rPr>
            </w:pPr>
            <w:r w:rsidRPr="00F30AD7">
              <w:rPr>
                <w:bCs/>
              </w:rPr>
              <w:t>% освоения выделенных бюджетных средств</w:t>
            </w:r>
          </w:p>
        </w:tc>
        <w:tc>
          <w:tcPr>
            <w:tcW w:w="2302" w:type="dxa"/>
          </w:tcPr>
          <w:p w:rsidR="007D78B0" w:rsidRPr="00F30AD7" w:rsidRDefault="007D78B0" w:rsidP="00AF03B4">
            <w:pPr>
              <w:autoSpaceDE w:val="0"/>
              <w:autoSpaceDN w:val="0"/>
              <w:adjustRightInd w:val="0"/>
              <w:jc w:val="center"/>
              <w:outlineLvl w:val="0"/>
              <w:rPr>
                <w:bCs/>
              </w:rPr>
            </w:pPr>
            <w:r w:rsidRPr="00F30AD7">
              <w:rPr>
                <w:bCs/>
              </w:rPr>
              <w:t>90% выделенного объема средств</w:t>
            </w:r>
          </w:p>
          <w:p w:rsidR="007D78B0" w:rsidRPr="00F30AD7" w:rsidRDefault="007D78B0" w:rsidP="00AF03B4">
            <w:pPr>
              <w:autoSpaceDE w:val="0"/>
              <w:autoSpaceDN w:val="0"/>
              <w:adjustRightInd w:val="0"/>
              <w:jc w:val="center"/>
              <w:outlineLvl w:val="0"/>
              <w:rPr>
                <w:bCs/>
              </w:rPr>
            </w:pPr>
            <w:r w:rsidRPr="00F30AD7">
              <w:rPr>
                <w:bCs/>
              </w:rPr>
              <w:t>95% выделенного объема средств</w:t>
            </w:r>
          </w:p>
        </w:tc>
        <w:tc>
          <w:tcPr>
            <w:tcW w:w="1525" w:type="dxa"/>
          </w:tcPr>
          <w:p w:rsidR="007D78B0" w:rsidRPr="00F30AD7" w:rsidRDefault="007D78B0" w:rsidP="00AF03B4">
            <w:pPr>
              <w:autoSpaceDE w:val="0"/>
              <w:autoSpaceDN w:val="0"/>
              <w:adjustRightInd w:val="0"/>
              <w:jc w:val="center"/>
              <w:outlineLvl w:val="0"/>
              <w:rPr>
                <w:bCs/>
              </w:rPr>
            </w:pPr>
            <w:r w:rsidRPr="00F30AD7">
              <w:rPr>
                <w:bCs/>
              </w:rPr>
              <w:t>25</w:t>
            </w:r>
          </w:p>
          <w:p w:rsidR="007D78B0" w:rsidRPr="00F30AD7" w:rsidRDefault="007D78B0" w:rsidP="00AF03B4">
            <w:pPr>
              <w:autoSpaceDE w:val="0"/>
              <w:autoSpaceDN w:val="0"/>
              <w:adjustRightInd w:val="0"/>
              <w:jc w:val="center"/>
              <w:outlineLvl w:val="0"/>
              <w:rPr>
                <w:bCs/>
              </w:rPr>
            </w:pPr>
          </w:p>
          <w:p w:rsidR="007D78B0" w:rsidRPr="00F30AD7" w:rsidRDefault="007D78B0" w:rsidP="00AF03B4">
            <w:pPr>
              <w:autoSpaceDE w:val="0"/>
              <w:autoSpaceDN w:val="0"/>
              <w:adjustRightInd w:val="0"/>
              <w:jc w:val="center"/>
              <w:outlineLvl w:val="0"/>
              <w:rPr>
                <w:bCs/>
              </w:rPr>
            </w:pPr>
            <w:r w:rsidRPr="00F30AD7">
              <w:rPr>
                <w:bCs/>
              </w:rPr>
              <w:t>50</w:t>
            </w:r>
          </w:p>
        </w:tc>
      </w:tr>
      <w:tr w:rsidR="007D78B0" w:rsidRPr="00F30AD7" w:rsidTr="00AF03B4">
        <w:tc>
          <w:tcPr>
            <w:tcW w:w="3172" w:type="dxa"/>
          </w:tcPr>
          <w:p w:rsidR="007D78B0" w:rsidRPr="00F30AD7" w:rsidRDefault="007D78B0" w:rsidP="00AF03B4">
            <w:pPr>
              <w:autoSpaceDE w:val="0"/>
              <w:autoSpaceDN w:val="0"/>
              <w:adjustRightInd w:val="0"/>
              <w:jc w:val="both"/>
              <w:outlineLvl w:val="0"/>
              <w:rPr>
                <w:bCs/>
              </w:rPr>
            </w:pPr>
            <w:r w:rsidRPr="00F30AD7">
              <w:rPr>
                <w:bCs/>
              </w:rPr>
              <w:t xml:space="preserve">Объем ввода законченных ремонтом объектов </w:t>
            </w:r>
          </w:p>
        </w:tc>
        <w:tc>
          <w:tcPr>
            <w:tcW w:w="2465" w:type="dxa"/>
          </w:tcPr>
          <w:p w:rsidR="007D78B0" w:rsidRPr="00F30AD7" w:rsidRDefault="007D78B0" w:rsidP="00AF03B4">
            <w:pPr>
              <w:autoSpaceDE w:val="0"/>
              <w:autoSpaceDN w:val="0"/>
              <w:adjustRightInd w:val="0"/>
              <w:jc w:val="center"/>
              <w:outlineLvl w:val="0"/>
              <w:rPr>
                <w:bCs/>
              </w:rPr>
            </w:pPr>
            <w:r w:rsidRPr="00F30AD7">
              <w:rPr>
                <w:bCs/>
              </w:rPr>
              <w:t>текущий ремонт</w:t>
            </w:r>
          </w:p>
          <w:p w:rsidR="007D78B0" w:rsidRPr="00F30AD7" w:rsidRDefault="007D78B0" w:rsidP="00AF03B4">
            <w:pPr>
              <w:autoSpaceDE w:val="0"/>
              <w:autoSpaceDN w:val="0"/>
              <w:adjustRightInd w:val="0"/>
              <w:jc w:val="center"/>
              <w:outlineLvl w:val="0"/>
              <w:rPr>
                <w:bCs/>
              </w:rPr>
            </w:pPr>
            <w:r w:rsidRPr="00F30AD7">
              <w:rPr>
                <w:bCs/>
              </w:rPr>
              <w:t xml:space="preserve">капитальный ремонт </w:t>
            </w:r>
          </w:p>
        </w:tc>
        <w:tc>
          <w:tcPr>
            <w:tcW w:w="2302" w:type="dxa"/>
          </w:tcPr>
          <w:p w:rsidR="007D78B0" w:rsidRPr="00F30AD7" w:rsidRDefault="007D78B0" w:rsidP="00AF03B4">
            <w:pPr>
              <w:autoSpaceDE w:val="0"/>
              <w:autoSpaceDN w:val="0"/>
              <w:adjustRightInd w:val="0"/>
              <w:jc w:val="center"/>
              <w:outlineLvl w:val="0"/>
              <w:rPr>
                <w:bCs/>
              </w:rPr>
            </w:pPr>
            <w:r w:rsidRPr="00F30AD7">
              <w:rPr>
                <w:bCs/>
              </w:rPr>
              <w:t>выполнен в срок, в полном объеме</w:t>
            </w:r>
          </w:p>
        </w:tc>
        <w:tc>
          <w:tcPr>
            <w:tcW w:w="1525" w:type="dxa"/>
          </w:tcPr>
          <w:p w:rsidR="007D78B0" w:rsidRPr="00F30AD7" w:rsidRDefault="007D78B0" w:rsidP="00AF03B4">
            <w:pPr>
              <w:autoSpaceDE w:val="0"/>
              <w:autoSpaceDN w:val="0"/>
              <w:adjustRightInd w:val="0"/>
              <w:jc w:val="center"/>
              <w:outlineLvl w:val="0"/>
              <w:rPr>
                <w:bCs/>
              </w:rPr>
            </w:pPr>
            <w:r w:rsidRPr="00F30AD7">
              <w:rPr>
                <w:bCs/>
              </w:rPr>
              <w:t>25</w:t>
            </w:r>
          </w:p>
          <w:p w:rsidR="007D78B0" w:rsidRPr="00F30AD7" w:rsidRDefault="007D78B0" w:rsidP="00AF03B4">
            <w:pPr>
              <w:autoSpaceDE w:val="0"/>
              <w:autoSpaceDN w:val="0"/>
              <w:adjustRightInd w:val="0"/>
              <w:jc w:val="center"/>
              <w:outlineLvl w:val="0"/>
              <w:rPr>
                <w:bCs/>
              </w:rPr>
            </w:pPr>
            <w:r w:rsidRPr="00F30AD7">
              <w:rPr>
                <w:bCs/>
              </w:rPr>
              <w:t>50</w:t>
            </w:r>
          </w:p>
        </w:tc>
      </w:tr>
      <w:tr w:rsidR="007D78B0" w:rsidRPr="00F30AD7" w:rsidTr="00AF03B4">
        <w:tc>
          <w:tcPr>
            <w:tcW w:w="3172" w:type="dxa"/>
          </w:tcPr>
          <w:p w:rsidR="007D78B0" w:rsidRPr="00F30AD7" w:rsidRDefault="007D78B0" w:rsidP="00AF03B4">
            <w:pPr>
              <w:autoSpaceDE w:val="0"/>
              <w:autoSpaceDN w:val="0"/>
              <w:adjustRightInd w:val="0"/>
              <w:jc w:val="both"/>
              <w:outlineLvl w:val="0"/>
              <w:rPr>
                <w:bCs/>
              </w:rPr>
            </w:pPr>
            <w:r w:rsidRPr="00F30AD7">
              <w:rPr>
                <w:bCs/>
              </w:rPr>
              <w:t>Инициатива, творчество и применение в работе современных форм и методов организации труда</w:t>
            </w:r>
          </w:p>
        </w:tc>
        <w:tc>
          <w:tcPr>
            <w:tcW w:w="2465" w:type="dxa"/>
          </w:tcPr>
          <w:p w:rsidR="007D78B0" w:rsidRPr="00F30AD7" w:rsidRDefault="007D78B0" w:rsidP="00AF03B4">
            <w:pPr>
              <w:autoSpaceDE w:val="0"/>
              <w:autoSpaceDN w:val="0"/>
              <w:adjustRightInd w:val="0"/>
              <w:jc w:val="center"/>
              <w:outlineLvl w:val="0"/>
              <w:rPr>
                <w:bCs/>
              </w:rPr>
            </w:pPr>
            <w:r w:rsidRPr="00F30AD7">
              <w:rPr>
                <w:bCs/>
              </w:rPr>
              <w:t>применение нестандартных методов работы</w:t>
            </w:r>
          </w:p>
        </w:tc>
        <w:tc>
          <w:tcPr>
            <w:tcW w:w="2302" w:type="dxa"/>
          </w:tcPr>
          <w:p w:rsidR="007D78B0" w:rsidRPr="00F30AD7" w:rsidRDefault="007D78B0" w:rsidP="00AF03B4">
            <w:pPr>
              <w:autoSpaceDE w:val="0"/>
              <w:autoSpaceDN w:val="0"/>
              <w:adjustRightInd w:val="0"/>
              <w:jc w:val="center"/>
              <w:outlineLvl w:val="0"/>
              <w:rPr>
                <w:bCs/>
              </w:rPr>
            </w:pPr>
          </w:p>
        </w:tc>
        <w:tc>
          <w:tcPr>
            <w:tcW w:w="1525" w:type="dxa"/>
          </w:tcPr>
          <w:p w:rsidR="007D78B0" w:rsidRPr="00F30AD7" w:rsidRDefault="007D78B0" w:rsidP="00AF03B4">
            <w:pPr>
              <w:autoSpaceDE w:val="0"/>
              <w:autoSpaceDN w:val="0"/>
              <w:adjustRightInd w:val="0"/>
              <w:jc w:val="center"/>
              <w:outlineLvl w:val="0"/>
              <w:rPr>
                <w:bCs/>
              </w:rPr>
            </w:pPr>
            <w:r w:rsidRPr="00F30AD7">
              <w:rPr>
                <w:bCs/>
              </w:rPr>
              <w:t>50</w:t>
            </w:r>
          </w:p>
        </w:tc>
      </w:tr>
      <w:tr w:rsidR="007D78B0" w:rsidRPr="00F30AD7" w:rsidTr="00AF03B4">
        <w:tc>
          <w:tcPr>
            <w:tcW w:w="3172" w:type="dxa"/>
          </w:tcPr>
          <w:p w:rsidR="007D78B0" w:rsidRPr="00F30AD7" w:rsidRDefault="007D78B0" w:rsidP="00AF03B4">
            <w:pPr>
              <w:autoSpaceDE w:val="0"/>
              <w:autoSpaceDN w:val="0"/>
              <w:adjustRightInd w:val="0"/>
              <w:jc w:val="both"/>
              <w:outlineLvl w:val="0"/>
              <w:rPr>
                <w:bCs/>
              </w:rPr>
            </w:pPr>
            <w:r w:rsidRPr="00F30AD7">
              <w:rPr>
                <w:bCs/>
              </w:rPr>
              <w:t>Выполнение порученной работы, связанной с обеспечением рабочего процесса или уставной деятельности учреждения</w:t>
            </w:r>
          </w:p>
        </w:tc>
        <w:tc>
          <w:tcPr>
            <w:tcW w:w="2465" w:type="dxa"/>
          </w:tcPr>
          <w:p w:rsidR="007D78B0" w:rsidRPr="00F30AD7" w:rsidRDefault="007D78B0" w:rsidP="00AF03B4">
            <w:pPr>
              <w:autoSpaceDE w:val="0"/>
              <w:autoSpaceDN w:val="0"/>
              <w:adjustRightInd w:val="0"/>
              <w:jc w:val="center"/>
              <w:outlineLvl w:val="0"/>
              <w:rPr>
                <w:bCs/>
              </w:rPr>
            </w:pPr>
            <w:r w:rsidRPr="00F30AD7">
              <w:rPr>
                <w:bCs/>
              </w:rPr>
              <w:t>задание выполнено</w:t>
            </w:r>
          </w:p>
        </w:tc>
        <w:tc>
          <w:tcPr>
            <w:tcW w:w="2302" w:type="dxa"/>
          </w:tcPr>
          <w:p w:rsidR="007D78B0" w:rsidRPr="00F30AD7" w:rsidRDefault="007D78B0" w:rsidP="00AF03B4">
            <w:pPr>
              <w:autoSpaceDE w:val="0"/>
              <w:autoSpaceDN w:val="0"/>
              <w:adjustRightInd w:val="0"/>
              <w:jc w:val="center"/>
              <w:outlineLvl w:val="0"/>
              <w:rPr>
                <w:bCs/>
              </w:rPr>
            </w:pPr>
            <w:r w:rsidRPr="00F30AD7">
              <w:rPr>
                <w:bCs/>
              </w:rPr>
              <w:t>в срок, в полном объеме</w:t>
            </w:r>
          </w:p>
          <w:p w:rsidR="007D78B0" w:rsidRPr="00F30AD7" w:rsidRDefault="007D78B0" w:rsidP="00AF03B4"/>
          <w:p w:rsidR="007D78B0" w:rsidRPr="00F30AD7" w:rsidRDefault="007D78B0" w:rsidP="00AF03B4">
            <w:pPr>
              <w:ind w:firstLine="708"/>
            </w:pPr>
          </w:p>
        </w:tc>
        <w:tc>
          <w:tcPr>
            <w:tcW w:w="1525" w:type="dxa"/>
          </w:tcPr>
          <w:p w:rsidR="007D78B0" w:rsidRPr="00F30AD7" w:rsidRDefault="007D78B0" w:rsidP="00AF03B4">
            <w:pPr>
              <w:autoSpaceDE w:val="0"/>
              <w:autoSpaceDN w:val="0"/>
              <w:adjustRightInd w:val="0"/>
              <w:jc w:val="center"/>
              <w:outlineLvl w:val="0"/>
              <w:rPr>
                <w:bCs/>
              </w:rPr>
            </w:pPr>
            <w:r w:rsidRPr="00F30AD7">
              <w:rPr>
                <w:bCs/>
              </w:rPr>
              <w:t>50</w:t>
            </w:r>
          </w:p>
        </w:tc>
      </w:tr>
      <w:tr w:rsidR="007D78B0" w:rsidRPr="00F30AD7" w:rsidTr="00AF03B4">
        <w:tc>
          <w:tcPr>
            <w:tcW w:w="3172" w:type="dxa"/>
          </w:tcPr>
          <w:p w:rsidR="007D78B0" w:rsidRPr="00F30AD7" w:rsidRDefault="007D78B0" w:rsidP="00AF03B4">
            <w:pPr>
              <w:autoSpaceDE w:val="0"/>
              <w:autoSpaceDN w:val="0"/>
              <w:adjustRightInd w:val="0"/>
              <w:jc w:val="both"/>
              <w:outlineLvl w:val="0"/>
              <w:rPr>
                <w:bCs/>
              </w:rPr>
            </w:pPr>
            <w:r w:rsidRPr="00F30AD7">
              <w:rPr>
                <w:bCs/>
              </w:rPr>
              <w:t>Достижение высоких результатов в работе за определенный период</w:t>
            </w:r>
          </w:p>
        </w:tc>
        <w:tc>
          <w:tcPr>
            <w:tcW w:w="2465" w:type="dxa"/>
          </w:tcPr>
          <w:p w:rsidR="007D78B0" w:rsidRPr="00F30AD7" w:rsidRDefault="007D78B0" w:rsidP="00AF03B4">
            <w:pPr>
              <w:autoSpaceDE w:val="0"/>
              <w:autoSpaceDN w:val="0"/>
              <w:adjustRightInd w:val="0"/>
              <w:jc w:val="center"/>
              <w:outlineLvl w:val="0"/>
              <w:rPr>
                <w:bCs/>
              </w:rPr>
            </w:pPr>
            <w:r w:rsidRPr="00F30AD7">
              <w:rPr>
                <w:bCs/>
              </w:rPr>
              <w:t>оценка результатов работы</w:t>
            </w:r>
          </w:p>
        </w:tc>
        <w:tc>
          <w:tcPr>
            <w:tcW w:w="2302" w:type="dxa"/>
          </w:tcPr>
          <w:p w:rsidR="007D78B0" w:rsidRPr="00F30AD7" w:rsidRDefault="007D78B0" w:rsidP="00AF03B4">
            <w:pPr>
              <w:autoSpaceDE w:val="0"/>
              <w:autoSpaceDN w:val="0"/>
              <w:adjustRightInd w:val="0"/>
              <w:jc w:val="center"/>
              <w:outlineLvl w:val="0"/>
              <w:rPr>
                <w:bCs/>
              </w:rPr>
            </w:pPr>
            <w:r w:rsidRPr="00F30AD7">
              <w:rPr>
                <w:bCs/>
              </w:rPr>
              <w:t>наличие динамики в результатах</w:t>
            </w:r>
          </w:p>
        </w:tc>
        <w:tc>
          <w:tcPr>
            <w:tcW w:w="1525" w:type="dxa"/>
          </w:tcPr>
          <w:p w:rsidR="007D78B0" w:rsidRPr="00F30AD7" w:rsidRDefault="007D78B0" w:rsidP="00AF03B4">
            <w:pPr>
              <w:autoSpaceDE w:val="0"/>
              <w:autoSpaceDN w:val="0"/>
              <w:adjustRightInd w:val="0"/>
              <w:jc w:val="center"/>
              <w:outlineLvl w:val="0"/>
              <w:rPr>
                <w:bCs/>
              </w:rPr>
            </w:pPr>
            <w:r w:rsidRPr="00F30AD7">
              <w:rPr>
                <w:bCs/>
              </w:rPr>
              <w:t>50</w:t>
            </w:r>
          </w:p>
        </w:tc>
      </w:tr>
      <w:tr w:rsidR="007D78B0" w:rsidRPr="00F30AD7" w:rsidTr="00AF03B4">
        <w:tc>
          <w:tcPr>
            <w:tcW w:w="3172" w:type="dxa"/>
          </w:tcPr>
          <w:p w:rsidR="007D78B0" w:rsidRPr="00F30AD7" w:rsidRDefault="007D78B0" w:rsidP="00AF03B4">
            <w:pPr>
              <w:autoSpaceDE w:val="0"/>
              <w:autoSpaceDN w:val="0"/>
              <w:adjustRightInd w:val="0"/>
              <w:jc w:val="both"/>
              <w:outlineLvl w:val="0"/>
              <w:rPr>
                <w:bCs/>
              </w:rPr>
            </w:pPr>
            <w:r w:rsidRPr="00F30AD7">
              <w:rPr>
                <w:bCs/>
              </w:rPr>
              <w:t>Участие в инновационной деятельности</w:t>
            </w:r>
          </w:p>
        </w:tc>
        <w:tc>
          <w:tcPr>
            <w:tcW w:w="2465" w:type="dxa"/>
          </w:tcPr>
          <w:p w:rsidR="007D78B0" w:rsidRPr="00F30AD7" w:rsidRDefault="007D78B0" w:rsidP="00AF03B4">
            <w:pPr>
              <w:autoSpaceDE w:val="0"/>
              <w:autoSpaceDN w:val="0"/>
              <w:adjustRightInd w:val="0"/>
              <w:jc w:val="center"/>
              <w:outlineLvl w:val="0"/>
              <w:rPr>
                <w:bCs/>
              </w:rPr>
            </w:pPr>
            <w:r w:rsidRPr="00F30AD7">
              <w:rPr>
                <w:bCs/>
              </w:rPr>
              <w:t>наличие реализуемых проектов</w:t>
            </w:r>
          </w:p>
        </w:tc>
        <w:tc>
          <w:tcPr>
            <w:tcW w:w="2302" w:type="dxa"/>
          </w:tcPr>
          <w:p w:rsidR="007D78B0" w:rsidRPr="00F30AD7" w:rsidRDefault="007D78B0" w:rsidP="00AF03B4">
            <w:pPr>
              <w:autoSpaceDE w:val="0"/>
              <w:autoSpaceDN w:val="0"/>
              <w:adjustRightInd w:val="0"/>
              <w:jc w:val="center"/>
              <w:outlineLvl w:val="0"/>
              <w:rPr>
                <w:bCs/>
              </w:rPr>
            </w:pPr>
            <w:r w:rsidRPr="00F30AD7">
              <w:rPr>
                <w:bCs/>
              </w:rPr>
              <w:t>участие</w:t>
            </w:r>
          </w:p>
        </w:tc>
        <w:tc>
          <w:tcPr>
            <w:tcW w:w="1525" w:type="dxa"/>
          </w:tcPr>
          <w:p w:rsidR="007D78B0" w:rsidRPr="00F30AD7" w:rsidRDefault="007D78B0" w:rsidP="00AF03B4">
            <w:pPr>
              <w:autoSpaceDE w:val="0"/>
              <w:autoSpaceDN w:val="0"/>
              <w:adjustRightInd w:val="0"/>
              <w:jc w:val="center"/>
              <w:outlineLvl w:val="0"/>
              <w:rPr>
                <w:bCs/>
              </w:rPr>
            </w:pPr>
            <w:r w:rsidRPr="00F30AD7">
              <w:rPr>
                <w:bCs/>
              </w:rPr>
              <w:t>50</w:t>
            </w:r>
          </w:p>
        </w:tc>
      </w:tr>
      <w:tr w:rsidR="007D78B0" w:rsidRPr="00F30AD7" w:rsidTr="00AF03B4">
        <w:tc>
          <w:tcPr>
            <w:tcW w:w="3172" w:type="dxa"/>
          </w:tcPr>
          <w:p w:rsidR="007D78B0" w:rsidRPr="00F30AD7" w:rsidRDefault="007D78B0" w:rsidP="00AF03B4">
            <w:pPr>
              <w:autoSpaceDE w:val="0"/>
              <w:autoSpaceDN w:val="0"/>
              <w:adjustRightInd w:val="0"/>
              <w:jc w:val="both"/>
              <w:outlineLvl w:val="0"/>
              <w:rPr>
                <w:bCs/>
              </w:rPr>
            </w:pPr>
            <w:r w:rsidRPr="00F30AD7">
              <w:rPr>
                <w:bCs/>
              </w:rPr>
              <w:t>Участие в соответствующем периоде в выполнении важных работ, мероприятий</w:t>
            </w:r>
          </w:p>
        </w:tc>
        <w:tc>
          <w:tcPr>
            <w:tcW w:w="2465" w:type="dxa"/>
          </w:tcPr>
          <w:p w:rsidR="007D78B0" w:rsidRPr="00F30AD7" w:rsidRDefault="007D78B0" w:rsidP="00AF03B4">
            <w:pPr>
              <w:autoSpaceDE w:val="0"/>
              <w:autoSpaceDN w:val="0"/>
              <w:adjustRightInd w:val="0"/>
              <w:jc w:val="center"/>
              <w:outlineLvl w:val="0"/>
              <w:rPr>
                <w:bCs/>
              </w:rPr>
            </w:pPr>
            <w:r w:rsidRPr="00F30AD7">
              <w:rPr>
                <w:bCs/>
              </w:rPr>
              <w:t>наличие важных работ, мероприятий</w:t>
            </w:r>
          </w:p>
        </w:tc>
        <w:tc>
          <w:tcPr>
            <w:tcW w:w="2302" w:type="dxa"/>
          </w:tcPr>
          <w:p w:rsidR="007D78B0" w:rsidRPr="00F30AD7" w:rsidRDefault="007D78B0" w:rsidP="00AF03B4">
            <w:pPr>
              <w:autoSpaceDE w:val="0"/>
              <w:autoSpaceDN w:val="0"/>
              <w:adjustRightInd w:val="0"/>
              <w:jc w:val="center"/>
              <w:outlineLvl w:val="0"/>
              <w:rPr>
                <w:bCs/>
              </w:rPr>
            </w:pPr>
            <w:r w:rsidRPr="00F30AD7">
              <w:rPr>
                <w:bCs/>
              </w:rPr>
              <w:t>участие</w:t>
            </w:r>
          </w:p>
        </w:tc>
        <w:tc>
          <w:tcPr>
            <w:tcW w:w="1525" w:type="dxa"/>
          </w:tcPr>
          <w:p w:rsidR="007D78B0" w:rsidRPr="00F30AD7" w:rsidRDefault="007D78B0" w:rsidP="00AF03B4">
            <w:pPr>
              <w:autoSpaceDE w:val="0"/>
              <w:autoSpaceDN w:val="0"/>
              <w:adjustRightInd w:val="0"/>
              <w:jc w:val="center"/>
              <w:outlineLvl w:val="0"/>
              <w:rPr>
                <w:bCs/>
              </w:rPr>
            </w:pPr>
            <w:r w:rsidRPr="00F30AD7">
              <w:rPr>
                <w:bCs/>
              </w:rPr>
              <w:t>50</w:t>
            </w:r>
          </w:p>
        </w:tc>
      </w:tr>
    </w:tbl>
    <w:p w:rsidR="007D78B0" w:rsidRPr="00F30AD7" w:rsidRDefault="007D78B0" w:rsidP="007D78B0">
      <w:pPr>
        <w:ind w:right="-2"/>
        <w:rPr>
          <w:sz w:val="28"/>
        </w:rPr>
      </w:pPr>
      <w:r w:rsidRPr="00F30AD7">
        <w:rPr>
          <w:sz w:val="28"/>
        </w:rPr>
        <w:t xml:space="preserve">                    </w:t>
      </w:r>
    </w:p>
    <w:p w:rsidR="00A7534F" w:rsidRPr="00F30AD7" w:rsidRDefault="00A7534F" w:rsidP="00D84004">
      <w:pPr>
        <w:pStyle w:val="ConsPlusNormal"/>
        <w:widowControl/>
        <w:tabs>
          <w:tab w:val="left" w:pos="6847"/>
        </w:tabs>
        <w:jc w:val="both"/>
        <w:rPr>
          <w:rFonts w:ascii="Times New Roman" w:hAnsi="Times New Roman" w:cs="Times New Roman"/>
          <w:sz w:val="28"/>
          <w:szCs w:val="28"/>
        </w:rPr>
      </w:pPr>
    </w:p>
    <w:p w:rsidR="007D78B0" w:rsidRPr="00F30AD7" w:rsidRDefault="007D78B0" w:rsidP="00D84004">
      <w:pPr>
        <w:pStyle w:val="ConsPlusNormal"/>
        <w:widowControl/>
        <w:tabs>
          <w:tab w:val="left" w:pos="6847"/>
        </w:tabs>
        <w:jc w:val="both"/>
        <w:rPr>
          <w:rFonts w:ascii="Times New Roman" w:hAnsi="Times New Roman" w:cs="Times New Roman"/>
          <w:sz w:val="28"/>
          <w:szCs w:val="28"/>
        </w:rPr>
      </w:pPr>
    </w:p>
    <w:p w:rsidR="007D78B0" w:rsidRPr="00F30AD7" w:rsidRDefault="007D78B0" w:rsidP="00D84004">
      <w:pPr>
        <w:pStyle w:val="ConsPlusNormal"/>
        <w:widowControl/>
        <w:tabs>
          <w:tab w:val="left" w:pos="6847"/>
        </w:tabs>
        <w:jc w:val="both"/>
        <w:rPr>
          <w:rFonts w:ascii="Times New Roman" w:hAnsi="Times New Roman" w:cs="Times New Roman"/>
          <w:sz w:val="28"/>
          <w:szCs w:val="28"/>
        </w:rPr>
      </w:pPr>
    </w:p>
    <w:p w:rsidR="007D78B0" w:rsidRPr="00F30AD7" w:rsidRDefault="007D78B0" w:rsidP="00D84004">
      <w:pPr>
        <w:pStyle w:val="ConsPlusNormal"/>
        <w:widowControl/>
        <w:tabs>
          <w:tab w:val="left" w:pos="6847"/>
        </w:tabs>
        <w:jc w:val="both"/>
        <w:rPr>
          <w:rFonts w:ascii="Times New Roman" w:hAnsi="Times New Roman" w:cs="Times New Roman"/>
          <w:sz w:val="28"/>
          <w:szCs w:val="28"/>
        </w:rPr>
      </w:pPr>
    </w:p>
    <w:p w:rsidR="007D78B0" w:rsidRPr="00F30AD7" w:rsidRDefault="007D78B0" w:rsidP="00D84004">
      <w:pPr>
        <w:pStyle w:val="ConsPlusNormal"/>
        <w:widowControl/>
        <w:tabs>
          <w:tab w:val="left" w:pos="6847"/>
        </w:tabs>
        <w:jc w:val="both"/>
        <w:rPr>
          <w:rFonts w:ascii="Times New Roman" w:hAnsi="Times New Roman" w:cs="Times New Roman"/>
          <w:sz w:val="28"/>
          <w:szCs w:val="28"/>
        </w:rPr>
      </w:pPr>
    </w:p>
    <w:p w:rsidR="007D78B0" w:rsidRPr="00F30AD7" w:rsidRDefault="007D78B0" w:rsidP="009E776C">
      <w:pPr>
        <w:pStyle w:val="ConsPlusNormal"/>
        <w:widowControl/>
        <w:ind w:left="4820" w:firstLine="0"/>
        <w:rPr>
          <w:rFonts w:ascii="Times New Roman" w:hAnsi="Times New Roman" w:cs="Times New Roman"/>
          <w:sz w:val="28"/>
          <w:szCs w:val="28"/>
        </w:rPr>
      </w:pPr>
    </w:p>
    <w:p w:rsidR="007D78B0" w:rsidRPr="00F30AD7" w:rsidRDefault="007D78B0" w:rsidP="009E776C">
      <w:pPr>
        <w:pStyle w:val="ConsPlusNormal"/>
        <w:widowControl/>
        <w:ind w:left="4820" w:firstLine="0"/>
        <w:rPr>
          <w:rFonts w:ascii="Times New Roman" w:hAnsi="Times New Roman" w:cs="Times New Roman"/>
          <w:sz w:val="28"/>
          <w:szCs w:val="28"/>
        </w:rPr>
      </w:pPr>
    </w:p>
    <w:p w:rsidR="009E776C" w:rsidRPr="00F30AD7" w:rsidRDefault="009E776C" w:rsidP="009E776C">
      <w:pPr>
        <w:pStyle w:val="ConsPlusNormal"/>
        <w:widowControl/>
        <w:ind w:left="4820" w:firstLine="0"/>
        <w:rPr>
          <w:rFonts w:ascii="Times New Roman" w:hAnsi="Times New Roman" w:cs="Times New Roman"/>
          <w:sz w:val="28"/>
          <w:szCs w:val="28"/>
        </w:rPr>
      </w:pPr>
      <w:r w:rsidRPr="00F30AD7">
        <w:rPr>
          <w:rFonts w:ascii="Times New Roman" w:hAnsi="Times New Roman" w:cs="Times New Roman"/>
          <w:sz w:val="28"/>
          <w:szCs w:val="28"/>
        </w:rPr>
        <w:t>Приложение 6</w:t>
      </w:r>
    </w:p>
    <w:p w:rsidR="009E776C" w:rsidRPr="00F30AD7" w:rsidRDefault="009E776C" w:rsidP="009E776C">
      <w:pPr>
        <w:pStyle w:val="ConsPlusNormal"/>
        <w:widowControl/>
        <w:ind w:left="4820" w:firstLine="0"/>
        <w:rPr>
          <w:rFonts w:ascii="Times New Roman" w:hAnsi="Times New Roman" w:cs="Times New Roman"/>
          <w:sz w:val="28"/>
          <w:szCs w:val="28"/>
        </w:rPr>
      </w:pPr>
      <w:r w:rsidRPr="00F30AD7">
        <w:rPr>
          <w:rFonts w:ascii="Times New Roman" w:hAnsi="Times New Roman" w:cs="Times New Roman"/>
          <w:sz w:val="28"/>
          <w:szCs w:val="28"/>
        </w:rPr>
        <w:t>к Положению об оплате труда работников муниципального казенного учреждения «Ресурсно-методический центр развития и обеспечения жизнедеятельности муниципальной системы образования»</w:t>
      </w:r>
    </w:p>
    <w:p w:rsidR="009E776C" w:rsidRPr="00F30AD7" w:rsidRDefault="009E776C" w:rsidP="009E776C">
      <w:pPr>
        <w:pStyle w:val="ConsPlusNormal"/>
        <w:widowControl/>
        <w:ind w:left="6237" w:firstLine="0"/>
      </w:pPr>
    </w:p>
    <w:p w:rsidR="009E776C" w:rsidRPr="00F30AD7" w:rsidRDefault="009E776C" w:rsidP="009E776C"/>
    <w:p w:rsidR="009E776C" w:rsidRPr="00F30AD7" w:rsidRDefault="009E776C" w:rsidP="009E776C">
      <w:pPr>
        <w:autoSpaceDE w:val="0"/>
        <w:autoSpaceDN w:val="0"/>
        <w:adjustRightInd w:val="0"/>
        <w:jc w:val="center"/>
        <w:rPr>
          <w:sz w:val="28"/>
          <w:szCs w:val="28"/>
        </w:rPr>
      </w:pPr>
      <w:r w:rsidRPr="00F30AD7">
        <w:tab/>
      </w:r>
      <w:r w:rsidRPr="00F30AD7">
        <w:rPr>
          <w:sz w:val="28"/>
          <w:szCs w:val="28"/>
        </w:rPr>
        <w:t>Показатели для отнесения учреждений к группам</w:t>
      </w:r>
      <w:r w:rsidR="00870B3E" w:rsidRPr="00F30AD7">
        <w:rPr>
          <w:sz w:val="28"/>
          <w:szCs w:val="28"/>
        </w:rPr>
        <w:t xml:space="preserve"> по оплате труда руководител</w:t>
      </w:r>
      <w:r w:rsidR="000F1031" w:rsidRPr="00F30AD7">
        <w:rPr>
          <w:sz w:val="28"/>
          <w:szCs w:val="28"/>
        </w:rPr>
        <w:t>я, заместителя руководителя</w:t>
      </w:r>
      <w:r w:rsidR="00870B3E" w:rsidRPr="00F30AD7">
        <w:rPr>
          <w:sz w:val="28"/>
          <w:szCs w:val="28"/>
        </w:rPr>
        <w:t xml:space="preserve"> </w:t>
      </w:r>
      <w:r w:rsidRPr="00F30AD7">
        <w:rPr>
          <w:sz w:val="28"/>
          <w:szCs w:val="28"/>
        </w:rPr>
        <w:t>учреждени</w:t>
      </w:r>
      <w:r w:rsidR="000F1031" w:rsidRPr="00F30AD7">
        <w:rPr>
          <w:sz w:val="28"/>
          <w:szCs w:val="28"/>
        </w:rPr>
        <w:t>я</w:t>
      </w:r>
      <w:r w:rsidRPr="00F30AD7">
        <w:rPr>
          <w:sz w:val="28"/>
          <w:szCs w:val="28"/>
        </w:rPr>
        <w:t xml:space="preserve"> по сопровождению деятельности органов местного самоуправления</w:t>
      </w:r>
    </w:p>
    <w:p w:rsidR="009E776C" w:rsidRPr="00F30AD7" w:rsidRDefault="009E776C" w:rsidP="009E776C">
      <w:pPr>
        <w:autoSpaceDE w:val="0"/>
        <w:autoSpaceDN w:val="0"/>
        <w:adjustRightInd w:val="0"/>
        <w:jc w:val="right"/>
      </w:pPr>
    </w:p>
    <w:tbl>
      <w:tblPr>
        <w:tblW w:w="9639" w:type="dxa"/>
        <w:tblInd w:w="70" w:type="dxa"/>
        <w:tblLayout w:type="fixed"/>
        <w:tblCellMar>
          <w:left w:w="70" w:type="dxa"/>
          <w:right w:w="70" w:type="dxa"/>
        </w:tblCellMar>
        <w:tblLook w:val="0000" w:firstRow="0" w:lastRow="0" w:firstColumn="0" w:lastColumn="0" w:noHBand="0" w:noVBand="0"/>
      </w:tblPr>
      <w:tblGrid>
        <w:gridCol w:w="675"/>
        <w:gridCol w:w="4428"/>
        <w:gridCol w:w="3260"/>
        <w:gridCol w:w="1276"/>
      </w:tblGrid>
      <w:tr w:rsidR="009E776C" w:rsidRPr="00F30AD7" w:rsidTr="00206412">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9E776C" w:rsidRPr="00F30AD7" w:rsidRDefault="009E776C" w:rsidP="00206412">
            <w:pPr>
              <w:pStyle w:val="ConsPlusNormal"/>
              <w:widowControl/>
              <w:ind w:firstLine="0"/>
              <w:jc w:val="center"/>
              <w:rPr>
                <w:rFonts w:ascii="Times New Roman" w:hAnsi="Times New Roman" w:cs="Times New Roman"/>
                <w:sz w:val="24"/>
                <w:szCs w:val="24"/>
              </w:rPr>
            </w:pPr>
            <w:r w:rsidRPr="00F30AD7">
              <w:rPr>
                <w:rFonts w:ascii="Times New Roman" w:hAnsi="Times New Roman" w:cs="Times New Roman"/>
                <w:sz w:val="24"/>
                <w:szCs w:val="24"/>
              </w:rPr>
              <w:t>N п/п</w:t>
            </w:r>
          </w:p>
        </w:tc>
        <w:tc>
          <w:tcPr>
            <w:tcW w:w="4428" w:type="dxa"/>
            <w:tcBorders>
              <w:top w:val="single" w:sz="6" w:space="0" w:color="auto"/>
              <w:left w:val="single" w:sz="6" w:space="0" w:color="auto"/>
              <w:bottom w:val="single" w:sz="6" w:space="0" w:color="auto"/>
              <w:right w:val="single" w:sz="6" w:space="0" w:color="auto"/>
            </w:tcBorders>
            <w:vAlign w:val="center"/>
          </w:tcPr>
          <w:p w:rsidR="009E776C" w:rsidRPr="00F30AD7" w:rsidRDefault="009E776C" w:rsidP="00206412">
            <w:pPr>
              <w:pStyle w:val="ConsPlusNormal"/>
              <w:widowControl/>
              <w:ind w:firstLine="0"/>
              <w:jc w:val="center"/>
              <w:rPr>
                <w:rFonts w:ascii="Times New Roman" w:hAnsi="Times New Roman" w:cs="Times New Roman"/>
                <w:sz w:val="24"/>
                <w:szCs w:val="24"/>
              </w:rPr>
            </w:pPr>
            <w:r w:rsidRPr="00F30AD7">
              <w:rPr>
                <w:rFonts w:ascii="Times New Roman" w:hAnsi="Times New Roman" w:cs="Times New Roman"/>
                <w:sz w:val="24"/>
                <w:szCs w:val="24"/>
              </w:rPr>
              <w:t>Показатели</w:t>
            </w:r>
          </w:p>
        </w:tc>
        <w:tc>
          <w:tcPr>
            <w:tcW w:w="3260" w:type="dxa"/>
            <w:tcBorders>
              <w:top w:val="single" w:sz="6" w:space="0" w:color="auto"/>
              <w:left w:val="single" w:sz="6" w:space="0" w:color="auto"/>
              <w:bottom w:val="single" w:sz="6" w:space="0" w:color="auto"/>
              <w:right w:val="single" w:sz="6" w:space="0" w:color="auto"/>
            </w:tcBorders>
            <w:vAlign w:val="center"/>
          </w:tcPr>
          <w:p w:rsidR="009E776C" w:rsidRPr="00F30AD7" w:rsidRDefault="009E776C" w:rsidP="00206412">
            <w:pPr>
              <w:pStyle w:val="ConsPlusNormal"/>
              <w:widowControl/>
              <w:ind w:firstLine="0"/>
              <w:jc w:val="center"/>
              <w:rPr>
                <w:rFonts w:ascii="Times New Roman" w:hAnsi="Times New Roman" w:cs="Times New Roman"/>
                <w:sz w:val="24"/>
                <w:szCs w:val="24"/>
              </w:rPr>
            </w:pPr>
            <w:r w:rsidRPr="00F30AD7">
              <w:rPr>
                <w:rFonts w:ascii="Times New Roman" w:hAnsi="Times New Roman" w:cs="Times New Roman"/>
                <w:sz w:val="24"/>
                <w:szCs w:val="24"/>
              </w:rPr>
              <w:t>Условия</w:t>
            </w:r>
          </w:p>
        </w:tc>
        <w:tc>
          <w:tcPr>
            <w:tcW w:w="1276" w:type="dxa"/>
            <w:tcBorders>
              <w:top w:val="single" w:sz="6" w:space="0" w:color="auto"/>
              <w:left w:val="single" w:sz="6" w:space="0" w:color="auto"/>
              <w:bottom w:val="single" w:sz="6" w:space="0" w:color="auto"/>
              <w:right w:val="single" w:sz="6" w:space="0" w:color="auto"/>
            </w:tcBorders>
            <w:vAlign w:val="center"/>
          </w:tcPr>
          <w:p w:rsidR="009E776C" w:rsidRPr="00F30AD7" w:rsidRDefault="009E776C" w:rsidP="00206412">
            <w:pPr>
              <w:pStyle w:val="ConsPlusNormal"/>
              <w:widowControl/>
              <w:ind w:firstLine="0"/>
              <w:jc w:val="center"/>
              <w:rPr>
                <w:rFonts w:ascii="Times New Roman" w:hAnsi="Times New Roman" w:cs="Times New Roman"/>
                <w:sz w:val="24"/>
                <w:szCs w:val="24"/>
              </w:rPr>
            </w:pPr>
            <w:r w:rsidRPr="00F30AD7">
              <w:rPr>
                <w:rFonts w:ascii="Times New Roman" w:hAnsi="Times New Roman" w:cs="Times New Roman"/>
                <w:sz w:val="24"/>
                <w:szCs w:val="24"/>
              </w:rPr>
              <w:t>Кол-во</w:t>
            </w:r>
            <w:r w:rsidRPr="00F30AD7">
              <w:rPr>
                <w:rFonts w:ascii="Times New Roman" w:hAnsi="Times New Roman" w:cs="Times New Roman"/>
                <w:sz w:val="24"/>
                <w:szCs w:val="24"/>
              </w:rPr>
              <w:br/>
              <w:t>баллов</w:t>
            </w:r>
          </w:p>
        </w:tc>
      </w:tr>
      <w:tr w:rsidR="009E776C" w:rsidRPr="00F30AD7" w:rsidTr="00206412">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9E776C" w:rsidRPr="00F30AD7" w:rsidRDefault="009E776C" w:rsidP="00206412">
            <w:pPr>
              <w:pStyle w:val="ConsPlusNormal"/>
              <w:widowControl/>
              <w:ind w:firstLine="0"/>
              <w:jc w:val="center"/>
              <w:rPr>
                <w:rFonts w:ascii="Times New Roman" w:hAnsi="Times New Roman" w:cs="Times New Roman"/>
                <w:sz w:val="24"/>
                <w:szCs w:val="24"/>
              </w:rPr>
            </w:pPr>
            <w:r w:rsidRPr="00F30AD7">
              <w:rPr>
                <w:rFonts w:ascii="Times New Roman" w:hAnsi="Times New Roman" w:cs="Times New Roman"/>
                <w:sz w:val="24"/>
                <w:szCs w:val="24"/>
              </w:rPr>
              <w:t>1</w:t>
            </w:r>
          </w:p>
        </w:tc>
        <w:tc>
          <w:tcPr>
            <w:tcW w:w="4428" w:type="dxa"/>
            <w:tcBorders>
              <w:top w:val="single" w:sz="6" w:space="0" w:color="auto"/>
              <w:left w:val="single" w:sz="6" w:space="0" w:color="auto"/>
              <w:bottom w:val="single" w:sz="6" w:space="0" w:color="auto"/>
              <w:right w:val="single" w:sz="6" w:space="0" w:color="auto"/>
            </w:tcBorders>
          </w:tcPr>
          <w:p w:rsidR="009E776C" w:rsidRPr="00F30AD7" w:rsidRDefault="009E776C" w:rsidP="00206412">
            <w:pPr>
              <w:pStyle w:val="ConsPlusNormal"/>
              <w:widowControl/>
              <w:ind w:firstLine="0"/>
              <w:rPr>
                <w:rFonts w:ascii="Times New Roman" w:hAnsi="Times New Roman" w:cs="Times New Roman"/>
                <w:sz w:val="24"/>
                <w:szCs w:val="24"/>
              </w:rPr>
            </w:pPr>
            <w:r w:rsidRPr="00F30AD7">
              <w:rPr>
                <w:rFonts w:ascii="Times New Roman" w:hAnsi="Times New Roman" w:cs="Times New Roman"/>
                <w:sz w:val="24"/>
                <w:szCs w:val="24"/>
              </w:rPr>
              <w:t xml:space="preserve">Количество работников учреждения </w:t>
            </w:r>
          </w:p>
        </w:tc>
        <w:tc>
          <w:tcPr>
            <w:tcW w:w="3260" w:type="dxa"/>
            <w:tcBorders>
              <w:top w:val="single" w:sz="6" w:space="0" w:color="auto"/>
              <w:left w:val="single" w:sz="6" w:space="0" w:color="auto"/>
              <w:bottom w:val="single" w:sz="6" w:space="0" w:color="auto"/>
              <w:right w:val="single" w:sz="6" w:space="0" w:color="auto"/>
            </w:tcBorders>
          </w:tcPr>
          <w:p w:rsidR="009E776C" w:rsidRPr="00F30AD7" w:rsidRDefault="009E776C" w:rsidP="00206412">
            <w:pPr>
              <w:pStyle w:val="ConsPlusNormal"/>
              <w:widowControl/>
              <w:ind w:firstLine="0"/>
              <w:rPr>
                <w:rFonts w:ascii="Times New Roman" w:hAnsi="Times New Roman" w:cs="Times New Roman"/>
                <w:sz w:val="24"/>
                <w:szCs w:val="24"/>
              </w:rPr>
            </w:pPr>
            <w:r w:rsidRPr="00F30AD7">
              <w:rPr>
                <w:rFonts w:ascii="Times New Roman" w:hAnsi="Times New Roman" w:cs="Times New Roman"/>
                <w:sz w:val="24"/>
                <w:szCs w:val="24"/>
              </w:rPr>
              <w:t xml:space="preserve">Из расчета на каждого работника </w:t>
            </w:r>
          </w:p>
        </w:tc>
        <w:tc>
          <w:tcPr>
            <w:tcW w:w="1276" w:type="dxa"/>
            <w:tcBorders>
              <w:top w:val="single" w:sz="6" w:space="0" w:color="auto"/>
              <w:left w:val="single" w:sz="6" w:space="0" w:color="auto"/>
              <w:bottom w:val="single" w:sz="6" w:space="0" w:color="auto"/>
              <w:right w:val="single" w:sz="6" w:space="0" w:color="auto"/>
            </w:tcBorders>
            <w:vAlign w:val="center"/>
          </w:tcPr>
          <w:p w:rsidR="009E776C" w:rsidRPr="00F30AD7" w:rsidRDefault="009E776C" w:rsidP="00206412">
            <w:pPr>
              <w:pStyle w:val="ConsPlusNormal"/>
              <w:widowControl/>
              <w:ind w:firstLine="0"/>
              <w:jc w:val="center"/>
              <w:rPr>
                <w:rFonts w:ascii="Times New Roman" w:hAnsi="Times New Roman" w:cs="Times New Roman"/>
                <w:sz w:val="24"/>
                <w:szCs w:val="24"/>
              </w:rPr>
            </w:pPr>
            <w:r w:rsidRPr="00F30AD7">
              <w:rPr>
                <w:rFonts w:ascii="Times New Roman" w:hAnsi="Times New Roman" w:cs="Times New Roman"/>
                <w:sz w:val="24"/>
                <w:szCs w:val="24"/>
              </w:rPr>
              <w:t>1</w:t>
            </w:r>
          </w:p>
        </w:tc>
      </w:tr>
      <w:tr w:rsidR="009E776C" w:rsidRPr="00F30AD7" w:rsidTr="00206412">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9E776C" w:rsidRPr="00F30AD7" w:rsidRDefault="009E776C" w:rsidP="00206412">
            <w:pPr>
              <w:pStyle w:val="ConsPlusNormal"/>
              <w:widowControl/>
              <w:ind w:firstLine="0"/>
              <w:jc w:val="center"/>
              <w:rPr>
                <w:rFonts w:ascii="Times New Roman" w:hAnsi="Times New Roman" w:cs="Times New Roman"/>
                <w:sz w:val="24"/>
                <w:szCs w:val="24"/>
              </w:rPr>
            </w:pPr>
            <w:r w:rsidRPr="00F30AD7">
              <w:rPr>
                <w:rFonts w:ascii="Times New Roman" w:hAnsi="Times New Roman" w:cs="Times New Roman"/>
                <w:sz w:val="24"/>
                <w:szCs w:val="24"/>
              </w:rPr>
              <w:t>2</w:t>
            </w:r>
          </w:p>
        </w:tc>
        <w:tc>
          <w:tcPr>
            <w:tcW w:w="4428" w:type="dxa"/>
            <w:tcBorders>
              <w:top w:val="single" w:sz="6" w:space="0" w:color="auto"/>
              <w:left w:val="single" w:sz="6" w:space="0" w:color="auto"/>
              <w:bottom w:val="single" w:sz="6" w:space="0" w:color="auto"/>
              <w:right w:val="single" w:sz="6" w:space="0" w:color="auto"/>
            </w:tcBorders>
          </w:tcPr>
          <w:p w:rsidR="009E776C" w:rsidRPr="00F30AD7" w:rsidRDefault="009E776C" w:rsidP="00206412">
            <w:pPr>
              <w:pStyle w:val="ConsPlusNormal"/>
              <w:widowControl/>
              <w:ind w:firstLine="0"/>
              <w:rPr>
                <w:rFonts w:ascii="Times New Roman" w:hAnsi="Times New Roman" w:cs="Times New Roman"/>
                <w:sz w:val="24"/>
                <w:szCs w:val="24"/>
              </w:rPr>
            </w:pPr>
            <w:r w:rsidRPr="00F30AD7">
              <w:rPr>
                <w:rFonts w:ascii="Times New Roman" w:hAnsi="Times New Roman" w:cs="Times New Roman"/>
                <w:sz w:val="24"/>
                <w:szCs w:val="24"/>
              </w:rPr>
              <w:t>Наличие обслуживаемых, подведомственных учреждений</w:t>
            </w:r>
          </w:p>
        </w:tc>
        <w:tc>
          <w:tcPr>
            <w:tcW w:w="3260" w:type="dxa"/>
            <w:tcBorders>
              <w:top w:val="single" w:sz="6" w:space="0" w:color="auto"/>
              <w:left w:val="single" w:sz="6" w:space="0" w:color="auto"/>
              <w:bottom w:val="single" w:sz="6" w:space="0" w:color="auto"/>
              <w:right w:val="single" w:sz="6" w:space="0" w:color="auto"/>
            </w:tcBorders>
          </w:tcPr>
          <w:p w:rsidR="009E776C" w:rsidRPr="00F30AD7" w:rsidRDefault="009E776C" w:rsidP="00206412">
            <w:pPr>
              <w:pStyle w:val="ConsPlusNormal"/>
              <w:widowControl/>
              <w:ind w:firstLine="0"/>
              <w:rPr>
                <w:rFonts w:ascii="Times New Roman" w:hAnsi="Times New Roman" w:cs="Times New Roman"/>
                <w:sz w:val="24"/>
                <w:szCs w:val="24"/>
              </w:rPr>
            </w:pPr>
            <w:r w:rsidRPr="00F30AD7">
              <w:rPr>
                <w:rFonts w:ascii="Times New Roman" w:hAnsi="Times New Roman" w:cs="Times New Roman"/>
                <w:sz w:val="24"/>
                <w:szCs w:val="24"/>
              </w:rPr>
              <w:t xml:space="preserve">За каждое учреждение </w:t>
            </w:r>
          </w:p>
        </w:tc>
        <w:tc>
          <w:tcPr>
            <w:tcW w:w="1276" w:type="dxa"/>
            <w:tcBorders>
              <w:top w:val="single" w:sz="6" w:space="0" w:color="auto"/>
              <w:left w:val="single" w:sz="6" w:space="0" w:color="auto"/>
              <w:bottom w:val="single" w:sz="6" w:space="0" w:color="auto"/>
              <w:right w:val="single" w:sz="6" w:space="0" w:color="auto"/>
            </w:tcBorders>
            <w:vAlign w:val="center"/>
          </w:tcPr>
          <w:p w:rsidR="009E776C" w:rsidRPr="00F30AD7" w:rsidRDefault="009E776C" w:rsidP="00206412">
            <w:pPr>
              <w:pStyle w:val="ConsPlusNormal"/>
              <w:widowControl/>
              <w:ind w:firstLine="0"/>
              <w:jc w:val="center"/>
              <w:rPr>
                <w:rFonts w:ascii="Times New Roman" w:hAnsi="Times New Roman" w:cs="Times New Roman"/>
                <w:sz w:val="24"/>
                <w:szCs w:val="24"/>
              </w:rPr>
            </w:pPr>
            <w:r w:rsidRPr="00F30AD7">
              <w:rPr>
                <w:rFonts w:ascii="Times New Roman" w:hAnsi="Times New Roman" w:cs="Times New Roman"/>
                <w:sz w:val="24"/>
                <w:szCs w:val="24"/>
              </w:rPr>
              <w:t>10</w:t>
            </w:r>
          </w:p>
        </w:tc>
      </w:tr>
      <w:tr w:rsidR="009E776C" w:rsidRPr="00F30AD7" w:rsidTr="00206412">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9E776C" w:rsidRPr="00F30AD7" w:rsidRDefault="009E776C" w:rsidP="00206412">
            <w:pPr>
              <w:pStyle w:val="ConsPlusNormal"/>
              <w:widowControl/>
              <w:ind w:firstLine="0"/>
              <w:jc w:val="center"/>
              <w:rPr>
                <w:rFonts w:ascii="Times New Roman" w:hAnsi="Times New Roman" w:cs="Times New Roman"/>
                <w:sz w:val="24"/>
                <w:szCs w:val="24"/>
              </w:rPr>
            </w:pPr>
            <w:r w:rsidRPr="00F30AD7">
              <w:rPr>
                <w:rFonts w:ascii="Times New Roman" w:hAnsi="Times New Roman" w:cs="Times New Roman"/>
                <w:sz w:val="24"/>
                <w:szCs w:val="24"/>
              </w:rPr>
              <w:t>3</w:t>
            </w:r>
          </w:p>
        </w:tc>
        <w:tc>
          <w:tcPr>
            <w:tcW w:w="4428" w:type="dxa"/>
            <w:tcBorders>
              <w:top w:val="single" w:sz="6" w:space="0" w:color="auto"/>
              <w:left w:val="single" w:sz="6" w:space="0" w:color="auto"/>
              <w:bottom w:val="single" w:sz="6" w:space="0" w:color="auto"/>
              <w:right w:val="single" w:sz="6" w:space="0" w:color="auto"/>
            </w:tcBorders>
          </w:tcPr>
          <w:p w:rsidR="009E776C" w:rsidRPr="00CA413F" w:rsidRDefault="009E776C" w:rsidP="00206412">
            <w:pPr>
              <w:pStyle w:val="ConsPlusNormal"/>
              <w:widowControl/>
              <w:ind w:right="-70" w:firstLine="0"/>
              <w:rPr>
                <w:rFonts w:ascii="Times New Roman" w:hAnsi="Times New Roman" w:cs="Times New Roman"/>
                <w:sz w:val="24"/>
                <w:szCs w:val="24"/>
              </w:rPr>
            </w:pPr>
            <w:r w:rsidRPr="00CA413F">
              <w:rPr>
                <w:rFonts w:ascii="Times New Roman" w:hAnsi="Times New Roman" w:cs="Times New Roman"/>
                <w:sz w:val="24"/>
                <w:szCs w:val="24"/>
              </w:rPr>
              <w:t>Количество работников в обслуживаемых, подведомственных учреждениях</w:t>
            </w:r>
          </w:p>
        </w:tc>
        <w:tc>
          <w:tcPr>
            <w:tcW w:w="3260" w:type="dxa"/>
            <w:tcBorders>
              <w:top w:val="single" w:sz="6" w:space="0" w:color="auto"/>
              <w:left w:val="single" w:sz="6" w:space="0" w:color="auto"/>
              <w:bottom w:val="single" w:sz="6" w:space="0" w:color="auto"/>
              <w:right w:val="single" w:sz="6" w:space="0" w:color="auto"/>
            </w:tcBorders>
          </w:tcPr>
          <w:p w:rsidR="009E776C" w:rsidRPr="00CA413F" w:rsidRDefault="009E776C" w:rsidP="00206412">
            <w:pPr>
              <w:pStyle w:val="ConsPlusNormal"/>
              <w:widowControl/>
              <w:ind w:firstLine="0"/>
              <w:rPr>
                <w:rFonts w:ascii="Times New Roman" w:hAnsi="Times New Roman" w:cs="Times New Roman"/>
                <w:sz w:val="24"/>
                <w:szCs w:val="24"/>
              </w:rPr>
            </w:pPr>
            <w:r w:rsidRPr="00CA413F">
              <w:rPr>
                <w:rFonts w:ascii="Times New Roman" w:hAnsi="Times New Roman" w:cs="Times New Roman"/>
                <w:sz w:val="24"/>
                <w:szCs w:val="24"/>
              </w:rPr>
              <w:t>За каждого работника</w:t>
            </w:r>
          </w:p>
        </w:tc>
        <w:tc>
          <w:tcPr>
            <w:tcW w:w="1276" w:type="dxa"/>
            <w:tcBorders>
              <w:top w:val="single" w:sz="6" w:space="0" w:color="auto"/>
              <w:left w:val="single" w:sz="6" w:space="0" w:color="auto"/>
              <w:bottom w:val="single" w:sz="6" w:space="0" w:color="auto"/>
              <w:right w:val="single" w:sz="6" w:space="0" w:color="auto"/>
            </w:tcBorders>
            <w:vAlign w:val="center"/>
          </w:tcPr>
          <w:p w:rsidR="009E776C" w:rsidRPr="00CA413F" w:rsidRDefault="009E776C" w:rsidP="00206412">
            <w:pPr>
              <w:pStyle w:val="ConsPlusNormal"/>
              <w:widowControl/>
              <w:ind w:firstLine="0"/>
              <w:jc w:val="center"/>
              <w:rPr>
                <w:rFonts w:ascii="Times New Roman" w:hAnsi="Times New Roman" w:cs="Times New Roman"/>
                <w:sz w:val="24"/>
                <w:szCs w:val="24"/>
              </w:rPr>
            </w:pPr>
            <w:r w:rsidRPr="00CA413F">
              <w:rPr>
                <w:rFonts w:ascii="Times New Roman" w:hAnsi="Times New Roman" w:cs="Times New Roman"/>
                <w:sz w:val="24"/>
                <w:szCs w:val="24"/>
              </w:rPr>
              <w:t>1</w:t>
            </w:r>
          </w:p>
        </w:tc>
      </w:tr>
    </w:tbl>
    <w:p w:rsidR="009E776C" w:rsidRPr="00F30AD7" w:rsidRDefault="009E776C" w:rsidP="009E776C">
      <w:pPr>
        <w:autoSpaceDE w:val="0"/>
        <w:autoSpaceDN w:val="0"/>
        <w:adjustRightInd w:val="0"/>
        <w:jc w:val="both"/>
      </w:pPr>
    </w:p>
    <w:p w:rsidR="009E776C" w:rsidRPr="00F30AD7" w:rsidRDefault="009E776C" w:rsidP="00106152">
      <w:pPr>
        <w:tabs>
          <w:tab w:val="left" w:pos="567"/>
        </w:tabs>
        <w:autoSpaceDE w:val="0"/>
        <w:ind w:firstLine="709"/>
        <w:jc w:val="both"/>
        <w:rPr>
          <w:sz w:val="28"/>
          <w:szCs w:val="28"/>
        </w:rPr>
      </w:pPr>
      <w:r w:rsidRPr="00F30AD7">
        <w:rPr>
          <w:sz w:val="28"/>
          <w:szCs w:val="28"/>
        </w:rPr>
        <w:t>Отнесение учреждения к определенной группе по оплате труда руководител</w:t>
      </w:r>
      <w:r w:rsidR="00573393" w:rsidRPr="00F30AD7">
        <w:rPr>
          <w:sz w:val="28"/>
          <w:szCs w:val="28"/>
        </w:rPr>
        <w:t>я</w:t>
      </w:r>
      <w:r w:rsidRPr="00F30AD7">
        <w:rPr>
          <w:sz w:val="28"/>
          <w:szCs w:val="28"/>
        </w:rPr>
        <w:t xml:space="preserve"> производится по сумме баллов на основе указанных выше показателей деятельности, в соответствии со следующей таблицей:</w:t>
      </w:r>
    </w:p>
    <w:p w:rsidR="009E776C" w:rsidRPr="00F30AD7" w:rsidRDefault="009E776C" w:rsidP="009E776C">
      <w:pPr>
        <w:autoSpaceDE w:val="0"/>
        <w:autoSpaceDN w:val="0"/>
        <w:adjustRightInd w:val="0"/>
        <w:ind w:firstLine="1"/>
        <w:jc w:val="both"/>
        <w:outlineLvl w:val="0"/>
        <w:rPr>
          <w:sz w:val="28"/>
          <w:szCs w:val="28"/>
        </w:rPr>
      </w:pPr>
    </w:p>
    <w:p w:rsidR="009E776C" w:rsidRPr="00F30AD7" w:rsidRDefault="009E776C" w:rsidP="009E776C">
      <w:pPr>
        <w:autoSpaceDE w:val="0"/>
        <w:autoSpaceDN w:val="0"/>
        <w:adjustRightInd w:val="0"/>
        <w:jc w:val="center"/>
        <w:rPr>
          <w:b/>
        </w:rPr>
      </w:pPr>
      <w:r w:rsidRPr="00F30AD7">
        <w:rPr>
          <w:b/>
        </w:rPr>
        <w:t>Группы по оплате труда руководителей учреждений</w:t>
      </w:r>
    </w:p>
    <w:p w:rsidR="009E776C" w:rsidRPr="00F30AD7" w:rsidRDefault="009E776C" w:rsidP="009E776C">
      <w:pPr>
        <w:autoSpaceDE w:val="0"/>
        <w:autoSpaceDN w:val="0"/>
        <w:adjustRightInd w:val="0"/>
        <w:jc w:val="right"/>
      </w:pPr>
    </w:p>
    <w:tbl>
      <w:tblPr>
        <w:tblW w:w="9639" w:type="dxa"/>
        <w:tblInd w:w="70" w:type="dxa"/>
        <w:tblLayout w:type="fixed"/>
        <w:tblCellMar>
          <w:left w:w="70" w:type="dxa"/>
          <w:right w:w="70" w:type="dxa"/>
        </w:tblCellMar>
        <w:tblLook w:val="0000" w:firstRow="0" w:lastRow="0" w:firstColumn="0" w:lastColumn="0" w:noHBand="0" w:noVBand="0"/>
      </w:tblPr>
      <w:tblGrid>
        <w:gridCol w:w="4819"/>
        <w:gridCol w:w="4820"/>
      </w:tblGrid>
      <w:tr w:rsidR="009E776C" w:rsidRPr="00F30AD7" w:rsidTr="00206412">
        <w:trPr>
          <w:cantSplit/>
          <w:trHeight w:val="240"/>
        </w:trPr>
        <w:tc>
          <w:tcPr>
            <w:tcW w:w="4819" w:type="dxa"/>
            <w:tcBorders>
              <w:top w:val="single" w:sz="6" w:space="0" w:color="auto"/>
              <w:left w:val="single" w:sz="6" w:space="0" w:color="auto"/>
              <w:bottom w:val="single" w:sz="6" w:space="0" w:color="auto"/>
              <w:right w:val="single" w:sz="6" w:space="0" w:color="auto"/>
            </w:tcBorders>
            <w:vAlign w:val="center"/>
          </w:tcPr>
          <w:p w:rsidR="009E776C" w:rsidRPr="00F30AD7" w:rsidRDefault="009E776C" w:rsidP="00206412">
            <w:pPr>
              <w:pStyle w:val="ConsPlusNormal"/>
              <w:widowControl/>
              <w:ind w:firstLine="0"/>
              <w:jc w:val="center"/>
              <w:rPr>
                <w:rFonts w:ascii="Times New Roman" w:hAnsi="Times New Roman" w:cs="Times New Roman"/>
                <w:sz w:val="24"/>
                <w:szCs w:val="24"/>
              </w:rPr>
            </w:pPr>
            <w:r w:rsidRPr="00F30AD7">
              <w:rPr>
                <w:rFonts w:ascii="Times New Roman" w:hAnsi="Times New Roman" w:cs="Times New Roman"/>
                <w:sz w:val="24"/>
                <w:szCs w:val="24"/>
              </w:rPr>
              <w:t>Группа по оплате труда руководителей</w:t>
            </w:r>
          </w:p>
        </w:tc>
        <w:tc>
          <w:tcPr>
            <w:tcW w:w="4820" w:type="dxa"/>
            <w:tcBorders>
              <w:top w:val="single" w:sz="6" w:space="0" w:color="auto"/>
              <w:left w:val="single" w:sz="6" w:space="0" w:color="auto"/>
              <w:bottom w:val="single" w:sz="6" w:space="0" w:color="auto"/>
              <w:right w:val="single" w:sz="6" w:space="0" w:color="auto"/>
            </w:tcBorders>
            <w:vAlign w:val="center"/>
          </w:tcPr>
          <w:p w:rsidR="009E776C" w:rsidRPr="00F30AD7" w:rsidRDefault="009E776C" w:rsidP="00206412">
            <w:pPr>
              <w:pStyle w:val="ConsPlusNormal"/>
              <w:widowControl/>
              <w:ind w:firstLine="0"/>
              <w:jc w:val="center"/>
              <w:rPr>
                <w:rFonts w:ascii="Times New Roman" w:hAnsi="Times New Roman" w:cs="Times New Roman"/>
                <w:sz w:val="24"/>
                <w:szCs w:val="24"/>
              </w:rPr>
            </w:pPr>
            <w:r w:rsidRPr="00F30AD7">
              <w:rPr>
                <w:rFonts w:ascii="Times New Roman" w:hAnsi="Times New Roman" w:cs="Times New Roman"/>
                <w:sz w:val="24"/>
                <w:szCs w:val="24"/>
              </w:rPr>
              <w:t>Сумма баллов</w:t>
            </w:r>
          </w:p>
        </w:tc>
      </w:tr>
      <w:tr w:rsidR="009E776C" w:rsidRPr="00F30AD7" w:rsidTr="00206412">
        <w:trPr>
          <w:cantSplit/>
          <w:trHeight w:val="240"/>
        </w:trPr>
        <w:tc>
          <w:tcPr>
            <w:tcW w:w="4819" w:type="dxa"/>
            <w:tcBorders>
              <w:top w:val="single" w:sz="6" w:space="0" w:color="auto"/>
              <w:left w:val="single" w:sz="6" w:space="0" w:color="auto"/>
              <w:bottom w:val="single" w:sz="6" w:space="0" w:color="auto"/>
              <w:right w:val="single" w:sz="6" w:space="0" w:color="auto"/>
            </w:tcBorders>
          </w:tcPr>
          <w:p w:rsidR="009E776C" w:rsidRPr="00F30AD7" w:rsidRDefault="009E776C" w:rsidP="00206412">
            <w:pPr>
              <w:pStyle w:val="ConsPlusNormal"/>
              <w:widowControl/>
              <w:ind w:firstLine="0"/>
              <w:jc w:val="center"/>
              <w:rPr>
                <w:rFonts w:ascii="Times New Roman" w:hAnsi="Times New Roman" w:cs="Times New Roman"/>
                <w:sz w:val="24"/>
                <w:szCs w:val="24"/>
              </w:rPr>
            </w:pPr>
            <w:r w:rsidRPr="00F30AD7">
              <w:rPr>
                <w:rFonts w:ascii="Times New Roman" w:hAnsi="Times New Roman" w:cs="Times New Roman"/>
                <w:sz w:val="24"/>
                <w:szCs w:val="24"/>
              </w:rPr>
              <w:t>I</w:t>
            </w:r>
          </w:p>
        </w:tc>
        <w:tc>
          <w:tcPr>
            <w:tcW w:w="4820" w:type="dxa"/>
            <w:tcBorders>
              <w:top w:val="single" w:sz="6" w:space="0" w:color="auto"/>
              <w:left w:val="single" w:sz="6" w:space="0" w:color="auto"/>
              <w:bottom w:val="single" w:sz="6" w:space="0" w:color="auto"/>
              <w:right w:val="single" w:sz="6" w:space="0" w:color="auto"/>
            </w:tcBorders>
          </w:tcPr>
          <w:p w:rsidR="009E776C" w:rsidRPr="00F30AD7" w:rsidRDefault="009E776C" w:rsidP="00206412">
            <w:pPr>
              <w:pStyle w:val="ConsPlusNormal"/>
              <w:widowControl/>
              <w:ind w:firstLine="0"/>
              <w:jc w:val="center"/>
              <w:rPr>
                <w:rFonts w:ascii="Times New Roman" w:hAnsi="Times New Roman" w:cs="Times New Roman"/>
                <w:sz w:val="24"/>
                <w:szCs w:val="24"/>
              </w:rPr>
            </w:pPr>
            <w:r w:rsidRPr="00F30AD7">
              <w:rPr>
                <w:rFonts w:ascii="Times New Roman" w:hAnsi="Times New Roman" w:cs="Times New Roman"/>
                <w:sz w:val="24"/>
                <w:szCs w:val="24"/>
              </w:rPr>
              <w:t>Свыше 500 баллов</w:t>
            </w:r>
          </w:p>
        </w:tc>
      </w:tr>
      <w:tr w:rsidR="009E776C" w:rsidRPr="00F30AD7" w:rsidTr="00206412">
        <w:trPr>
          <w:cantSplit/>
          <w:trHeight w:val="240"/>
        </w:trPr>
        <w:tc>
          <w:tcPr>
            <w:tcW w:w="4819" w:type="dxa"/>
            <w:tcBorders>
              <w:top w:val="single" w:sz="6" w:space="0" w:color="auto"/>
              <w:left w:val="single" w:sz="6" w:space="0" w:color="auto"/>
              <w:bottom w:val="single" w:sz="6" w:space="0" w:color="auto"/>
              <w:right w:val="single" w:sz="6" w:space="0" w:color="auto"/>
            </w:tcBorders>
          </w:tcPr>
          <w:p w:rsidR="009E776C" w:rsidRPr="00F30AD7" w:rsidRDefault="009E776C" w:rsidP="00206412">
            <w:pPr>
              <w:pStyle w:val="ConsPlusNormal"/>
              <w:widowControl/>
              <w:ind w:firstLine="0"/>
              <w:jc w:val="center"/>
              <w:rPr>
                <w:rFonts w:ascii="Times New Roman" w:hAnsi="Times New Roman" w:cs="Times New Roman"/>
                <w:sz w:val="24"/>
                <w:szCs w:val="24"/>
              </w:rPr>
            </w:pPr>
            <w:r w:rsidRPr="00F30AD7">
              <w:rPr>
                <w:rFonts w:ascii="Times New Roman" w:hAnsi="Times New Roman" w:cs="Times New Roman"/>
                <w:sz w:val="24"/>
                <w:szCs w:val="24"/>
              </w:rPr>
              <w:t>II</w:t>
            </w:r>
          </w:p>
        </w:tc>
        <w:tc>
          <w:tcPr>
            <w:tcW w:w="4820" w:type="dxa"/>
            <w:tcBorders>
              <w:top w:val="single" w:sz="6" w:space="0" w:color="auto"/>
              <w:left w:val="single" w:sz="6" w:space="0" w:color="auto"/>
              <w:bottom w:val="single" w:sz="6" w:space="0" w:color="auto"/>
              <w:right w:val="single" w:sz="6" w:space="0" w:color="auto"/>
            </w:tcBorders>
          </w:tcPr>
          <w:p w:rsidR="009E776C" w:rsidRPr="00F30AD7" w:rsidRDefault="009E776C" w:rsidP="00206412">
            <w:pPr>
              <w:pStyle w:val="ConsPlusNormal"/>
              <w:widowControl/>
              <w:ind w:firstLine="0"/>
              <w:jc w:val="center"/>
              <w:rPr>
                <w:rFonts w:ascii="Times New Roman" w:hAnsi="Times New Roman" w:cs="Times New Roman"/>
                <w:sz w:val="24"/>
                <w:szCs w:val="24"/>
              </w:rPr>
            </w:pPr>
            <w:r w:rsidRPr="00F30AD7">
              <w:rPr>
                <w:rFonts w:ascii="Times New Roman" w:hAnsi="Times New Roman" w:cs="Times New Roman"/>
                <w:sz w:val="24"/>
                <w:szCs w:val="24"/>
              </w:rPr>
              <w:t>До 500 баллов</w:t>
            </w:r>
          </w:p>
        </w:tc>
      </w:tr>
      <w:tr w:rsidR="009E776C" w:rsidRPr="00F30AD7" w:rsidTr="00206412">
        <w:trPr>
          <w:cantSplit/>
          <w:trHeight w:val="240"/>
        </w:trPr>
        <w:tc>
          <w:tcPr>
            <w:tcW w:w="4819" w:type="dxa"/>
            <w:tcBorders>
              <w:top w:val="single" w:sz="6" w:space="0" w:color="auto"/>
              <w:left w:val="single" w:sz="6" w:space="0" w:color="auto"/>
              <w:bottom w:val="single" w:sz="6" w:space="0" w:color="auto"/>
              <w:right w:val="single" w:sz="6" w:space="0" w:color="auto"/>
            </w:tcBorders>
          </w:tcPr>
          <w:p w:rsidR="009E776C" w:rsidRPr="00F30AD7" w:rsidRDefault="009E776C" w:rsidP="00206412">
            <w:pPr>
              <w:pStyle w:val="ConsPlusNormal"/>
              <w:widowControl/>
              <w:ind w:firstLine="0"/>
              <w:jc w:val="center"/>
              <w:rPr>
                <w:rFonts w:ascii="Times New Roman" w:hAnsi="Times New Roman" w:cs="Times New Roman"/>
                <w:sz w:val="24"/>
                <w:szCs w:val="24"/>
              </w:rPr>
            </w:pPr>
            <w:r w:rsidRPr="00F30AD7">
              <w:rPr>
                <w:rFonts w:ascii="Times New Roman" w:hAnsi="Times New Roman" w:cs="Times New Roman"/>
                <w:sz w:val="24"/>
                <w:szCs w:val="24"/>
              </w:rPr>
              <w:t>III</w:t>
            </w:r>
          </w:p>
        </w:tc>
        <w:tc>
          <w:tcPr>
            <w:tcW w:w="4820" w:type="dxa"/>
            <w:tcBorders>
              <w:top w:val="single" w:sz="6" w:space="0" w:color="auto"/>
              <w:left w:val="single" w:sz="6" w:space="0" w:color="auto"/>
              <w:bottom w:val="single" w:sz="6" w:space="0" w:color="auto"/>
              <w:right w:val="single" w:sz="6" w:space="0" w:color="auto"/>
            </w:tcBorders>
          </w:tcPr>
          <w:p w:rsidR="009E776C" w:rsidRPr="00F30AD7" w:rsidRDefault="009E776C" w:rsidP="00206412">
            <w:pPr>
              <w:pStyle w:val="ConsPlusNormal"/>
              <w:widowControl/>
              <w:ind w:firstLine="0"/>
              <w:jc w:val="center"/>
              <w:rPr>
                <w:rFonts w:ascii="Times New Roman" w:hAnsi="Times New Roman" w:cs="Times New Roman"/>
                <w:sz w:val="24"/>
                <w:szCs w:val="24"/>
              </w:rPr>
            </w:pPr>
            <w:r w:rsidRPr="00F30AD7">
              <w:rPr>
                <w:rFonts w:ascii="Times New Roman" w:hAnsi="Times New Roman" w:cs="Times New Roman"/>
                <w:sz w:val="24"/>
                <w:szCs w:val="24"/>
              </w:rPr>
              <w:t>До 350 баллов</w:t>
            </w:r>
          </w:p>
        </w:tc>
      </w:tr>
      <w:tr w:rsidR="009E776C" w:rsidRPr="00F30AD7" w:rsidTr="00206412">
        <w:trPr>
          <w:cantSplit/>
          <w:trHeight w:val="240"/>
        </w:trPr>
        <w:tc>
          <w:tcPr>
            <w:tcW w:w="4819" w:type="dxa"/>
            <w:tcBorders>
              <w:top w:val="single" w:sz="6" w:space="0" w:color="auto"/>
              <w:left w:val="single" w:sz="6" w:space="0" w:color="auto"/>
              <w:bottom w:val="single" w:sz="6" w:space="0" w:color="auto"/>
              <w:right w:val="single" w:sz="6" w:space="0" w:color="auto"/>
            </w:tcBorders>
          </w:tcPr>
          <w:p w:rsidR="009E776C" w:rsidRPr="00F30AD7" w:rsidRDefault="009E776C" w:rsidP="00206412">
            <w:pPr>
              <w:pStyle w:val="ConsPlusNormal"/>
              <w:widowControl/>
              <w:ind w:firstLine="0"/>
              <w:jc w:val="center"/>
              <w:rPr>
                <w:rFonts w:ascii="Times New Roman" w:hAnsi="Times New Roman" w:cs="Times New Roman"/>
                <w:sz w:val="24"/>
                <w:szCs w:val="24"/>
              </w:rPr>
            </w:pPr>
            <w:r w:rsidRPr="00F30AD7">
              <w:rPr>
                <w:rFonts w:ascii="Times New Roman" w:hAnsi="Times New Roman" w:cs="Times New Roman"/>
                <w:sz w:val="24"/>
                <w:szCs w:val="24"/>
              </w:rPr>
              <w:t>IV</w:t>
            </w:r>
          </w:p>
        </w:tc>
        <w:tc>
          <w:tcPr>
            <w:tcW w:w="4820" w:type="dxa"/>
            <w:tcBorders>
              <w:top w:val="single" w:sz="6" w:space="0" w:color="auto"/>
              <w:left w:val="single" w:sz="6" w:space="0" w:color="auto"/>
              <w:bottom w:val="single" w:sz="6" w:space="0" w:color="auto"/>
              <w:right w:val="single" w:sz="6" w:space="0" w:color="auto"/>
            </w:tcBorders>
          </w:tcPr>
          <w:p w:rsidR="009E776C" w:rsidRPr="00F30AD7" w:rsidRDefault="009E776C" w:rsidP="00206412">
            <w:pPr>
              <w:pStyle w:val="ConsPlusNormal"/>
              <w:widowControl/>
              <w:ind w:firstLine="0"/>
              <w:jc w:val="center"/>
              <w:rPr>
                <w:rFonts w:ascii="Times New Roman" w:hAnsi="Times New Roman" w:cs="Times New Roman"/>
                <w:sz w:val="24"/>
                <w:szCs w:val="24"/>
              </w:rPr>
            </w:pPr>
            <w:r w:rsidRPr="00F30AD7">
              <w:rPr>
                <w:rFonts w:ascii="Times New Roman" w:hAnsi="Times New Roman" w:cs="Times New Roman"/>
                <w:sz w:val="24"/>
                <w:szCs w:val="24"/>
              </w:rPr>
              <w:t>До 200 баллов</w:t>
            </w:r>
          </w:p>
        </w:tc>
      </w:tr>
    </w:tbl>
    <w:p w:rsidR="009E776C" w:rsidRPr="00F30AD7" w:rsidRDefault="009E776C" w:rsidP="009E776C">
      <w:pPr>
        <w:rPr>
          <w:sz w:val="22"/>
          <w:szCs w:val="22"/>
        </w:rPr>
      </w:pPr>
    </w:p>
    <w:p w:rsidR="009E776C" w:rsidRPr="00F30AD7" w:rsidRDefault="009E776C" w:rsidP="009E776C">
      <w:pPr>
        <w:pStyle w:val="ConsPlusNormal"/>
        <w:widowControl/>
        <w:ind w:firstLine="0"/>
        <w:jc w:val="right"/>
      </w:pPr>
    </w:p>
    <w:p w:rsidR="009E776C" w:rsidRPr="00F30AD7" w:rsidRDefault="009E776C" w:rsidP="0087686D">
      <w:pPr>
        <w:pStyle w:val="ConsPlusNormal"/>
        <w:widowControl/>
        <w:ind w:firstLine="0"/>
        <w:jc w:val="center"/>
        <w:rPr>
          <w:rFonts w:ascii="Times New Roman" w:hAnsi="Times New Roman" w:cs="Times New Roman"/>
          <w:sz w:val="24"/>
          <w:szCs w:val="24"/>
        </w:rPr>
      </w:pPr>
    </w:p>
    <w:p w:rsidR="009E776C" w:rsidRPr="00F30AD7" w:rsidRDefault="009E776C" w:rsidP="0087686D">
      <w:pPr>
        <w:pStyle w:val="ConsPlusNormal"/>
        <w:widowControl/>
        <w:ind w:firstLine="0"/>
        <w:jc w:val="center"/>
        <w:rPr>
          <w:rFonts w:ascii="Times New Roman" w:hAnsi="Times New Roman" w:cs="Times New Roman"/>
          <w:sz w:val="24"/>
          <w:szCs w:val="24"/>
        </w:rPr>
      </w:pPr>
    </w:p>
    <w:p w:rsidR="00511748" w:rsidRPr="00F30AD7" w:rsidRDefault="00511748" w:rsidP="0087686D">
      <w:pPr>
        <w:pStyle w:val="ConsPlusNormal"/>
        <w:widowControl/>
        <w:ind w:firstLine="0"/>
        <w:jc w:val="center"/>
        <w:rPr>
          <w:rFonts w:ascii="Times New Roman" w:hAnsi="Times New Roman" w:cs="Times New Roman"/>
          <w:sz w:val="24"/>
          <w:szCs w:val="24"/>
        </w:rPr>
      </w:pPr>
    </w:p>
    <w:p w:rsidR="009E776C" w:rsidRPr="00F30AD7" w:rsidRDefault="009E776C" w:rsidP="0087686D">
      <w:pPr>
        <w:pStyle w:val="ConsPlusNormal"/>
        <w:widowControl/>
        <w:ind w:firstLine="0"/>
        <w:jc w:val="center"/>
        <w:rPr>
          <w:rFonts w:ascii="Times New Roman" w:hAnsi="Times New Roman" w:cs="Times New Roman"/>
          <w:sz w:val="24"/>
          <w:szCs w:val="24"/>
        </w:rPr>
      </w:pPr>
    </w:p>
    <w:p w:rsidR="00D52084" w:rsidRPr="00F30AD7" w:rsidRDefault="00D52084" w:rsidP="0087686D">
      <w:pPr>
        <w:pStyle w:val="ConsPlusNormal"/>
        <w:widowControl/>
        <w:ind w:firstLine="0"/>
        <w:jc w:val="center"/>
        <w:rPr>
          <w:rFonts w:ascii="Times New Roman" w:hAnsi="Times New Roman" w:cs="Times New Roman"/>
          <w:sz w:val="24"/>
          <w:szCs w:val="24"/>
        </w:rPr>
      </w:pPr>
    </w:p>
    <w:p w:rsidR="00D52084" w:rsidRPr="00F30AD7" w:rsidRDefault="00D52084" w:rsidP="0087686D">
      <w:pPr>
        <w:pStyle w:val="ConsPlusNormal"/>
        <w:widowControl/>
        <w:ind w:firstLine="0"/>
        <w:jc w:val="center"/>
        <w:rPr>
          <w:rFonts w:ascii="Times New Roman" w:hAnsi="Times New Roman" w:cs="Times New Roman"/>
          <w:sz w:val="24"/>
          <w:szCs w:val="24"/>
        </w:rPr>
      </w:pPr>
    </w:p>
    <w:p w:rsidR="00D52084" w:rsidRPr="00F30AD7" w:rsidRDefault="00D52084" w:rsidP="0087686D">
      <w:pPr>
        <w:pStyle w:val="ConsPlusNormal"/>
        <w:widowControl/>
        <w:ind w:firstLine="0"/>
        <w:jc w:val="center"/>
        <w:rPr>
          <w:rFonts w:ascii="Times New Roman" w:hAnsi="Times New Roman" w:cs="Times New Roman"/>
          <w:sz w:val="24"/>
          <w:szCs w:val="24"/>
        </w:rPr>
      </w:pPr>
    </w:p>
    <w:p w:rsidR="00D52084" w:rsidRPr="00F30AD7" w:rsidRDefault="00D52084" w:rsidP="0087686D">
      <w:pPr>
        <w:pStyle w:val="ConsPlusNormal"/>
        <w:widowControl/>
        <w:ind w:firstLine="0"/>
        <w:jc w:val="center"/>
        <w:rPr>
          <w:rFonts w:ascii="Times New Roman" w:hAnsi="Times New Roman" w:cs="Times New Roman"/>
          <w:sz w:val="24"/>
          <w:szCs w:val="24"/>
        </w:rPr>
      </w:pPr>
    </w:p>
    <w:p w:rsidR="00D52084" w:rsidRPr="00F30AD7" w:rsidRDefault="00D52084" w:rsidP="0087686D">
      <w:pPr>
        <w:pStyle w:val="ConsPlusNormal"/>
        <w:widowControl/>
        <w:ind w:firstLine="0"/>
        <w:jc w:val="center"/>
        <w:rPr>
          <w:rFonts w:ascii="Times New Roman" w:hAnsi="Times New Roman" w:cs="Times New Roman"/>
          <w:sz w:val="24"/>
          <w:szCs w:val="24"/>
        </w:rPr>
      </w:pPr>
    </w:p>
    <w:p w:rsidR="00D52084" w:rsidRPr="00F30AD7" w:rsidRDefault="00D52084" w:rsidP="0087686D">
      <w:pPr>
        <w:pStyle w:val="ConsPlusNormal"/>
        <w:widowControl/>
        <w:ind w:firstLine="0"/>
        <w:jc w:val="center"/>
        <w:rPr>
          <w:rFonts w:ascii="Times New Roman" w:hAnsi="Times New Roman" w:cs="Times New Roman"/>
          <w:sz w:val="24"/>
          <w:szCs w:val="24"/>
        </w:rPr>
      </w:pPr>
    </w:p>
    <w:p w:rsidR="00D52084" w:rsidRPr="00F30AD7" w:rsidRDefault="00D52084" w:rsidP="0087686D">
      <w:pPr>
        <w:pStyle w:val="ConsPlusNormal"/>
        <w:widowControl/>
        <w:ind w:firstLine="0"/>
        <w:jc w:val="center"/>
        <w:rPr>
          <w:rFonts w:ascii="Times New Roman" w:hAnsi="Times New Roman" w:cs="Times New Roman"/>
          <w:sz w:val="24"/>
          <w:szCs w:val="24"/>
        </w:rPr>
      </w:pPr>
    </w:p>
    <w:p w:rsidR="00D52084" w:rsidRPr="00F30AD7" w:rsidRDefault="00D52084" w:rsidP="0087686D">
      <w:pPr>
        <w:pStyle w:val="ConsPlusNormal"/>
        <w:widowControl/>
        <w:ind w:firstLine="0"/>
        <w:jc w:val="center"/>
        <w:rPr>
          <w:rFonts w:ascii="Times New Roman" w:hAnsi="Times New Roman" w:cs="Times New Roman"/>
          <w:sz w:val="24"/>
          <w:szCs w:val="24"/>
        </w:rPr>
      </w:pPr>
    </w:p>
    <w:p w:rsidR="00D52084" w:rsidRPr="00F30AD7" w:rsidRDefault="00D52084" w:rsidP="00D52084">
      <w:pPr>
        <w:pStyle w:val="ConsPlusNormal"/>
        <w:widowControl/>
        <w:ind w:left="4820" w:firstLine="0"/>
        <w:rPr>
          <w:rFonts w:ascii="Times New Roman" w:hAnsi="Times New Roman" w:cs="Times New Roman"/>
          <w:sz w:val="28"/>
          <w:szCs w:val="28"/>
        </w:rPr>
      </w:pPr>
      <w:r w:rsidRPr="00F30AD7">
        <w:rPr>
          <w:rFonts w:ascii="Times New Roman" w:hAnsi="Times New Roman" w:cs="Times New Roman"/>
          <w:sz w:val="28"/>
          <w:szCs w:val="28"/>
        </w:rPr>
        <w:t>Приложение 7</w:t>
      </w:r>
    </w:p>
    <w:p w:rsidR="00D52084" w:rsidRPr="00F30AD7" w:rsidRDefault="00D52084" w:rsidP="00D52084">
      <w:pPr>
        <w:pStyle w:val="ConsPlusNormal"/>
        <w:widowControl/>
        <w:ind w:left="4820" w:firstLine="0"/>
        <w:rPr>
          <w:rFonts w:ascii="Times New Roman" w:hAnsi="Times New Roman" w:cs="Times New Roman"/>
          <w:sz w:val="28"/>
          <w:szCs w:val="28"/>
        </w:rPr>
      </w:pPr>
      <w:r w:rsidRPr="00F30AD7">
        <w:rPr>
          <w:rFonts w:ascii="Times New Roman" w:hAnsi="Times New Roman" w:cs="Times New Roman"/>
          <w:sz w:val="28"/>
          <w:szCs w:val="28"/>
        </w:rPr>
        <w:t>к Положению об оплате труда работников муниципального казенного учреждения «Ресурсно-методический центр развития и обеспечения жизнедеятельности муниципальной системы образования»</w:t>
      </w:r>
    </w:p>
    <w:p w:rsidR="00D52084" w:rsidRPr="00F30AD7" w:rsidRDefault="00D52084" w:rsidP="00D52084">
      <w:pPr>
        <w:tabs>
          <w:tab w:val="left" w:pos="6353"/>
        </w:tabs>
        <w:autoSpaceDE w:val="0"/>
        <w:autoSpaceDN w:val="0"/>
        <w:adjustRightInd w:val="0"/>
        <w:jc w:val="both"/>
        <w:rPr>
          <w:sz w:val="28"/>
          <w:szCs w:val="28"/>
        </w:rPr>
      </w:pPr>
    </w:p>
    <w:p w:rsidR="005601A7" w:rsidRPr="00F30AD7" w:rsidRDefault="005601A7" w:rsidP="00D52084">
      <w:pPr>
        <w:tabs>
          <w:tab w:val="left" w:pos="6353"/>
        </w:tabs>
        <w:autoSpaceDE w:val="0"/>
        <w:autoSpaceDN w:val="0"/>
        <w:adjustRightInd w:val="0"/>
        <w:jc w:val="both"/>
        <w:rPr>
          <w:sz w:val="28"/>
          <w:szCs w:val="28"/>
        </w:rPr>
      </w:pPr>
    </w:p>
    <w:p w:rsidR="00D52084" w:rsidRPr="00F30AD7" w:rsidRDefault="00D52084" w:rsidP="00D52084">
      <w:pPr>
        <w:tabs>
          <w:tab w:val="left" w:pos="0"/>
        </w:tabs>
        <w:autoSpaceDE w:val="0"/>
        <w:autoSpaceDN w:val="0"/>
        <w:adjustRightInd w:val="0"/>
        <w:jc w:val="center"/>
        <w:rPr>
          <w:sz w:val="28"/>
          <w:szCs w:val="28"/>
        </w:rPr>
      </w:pPr>
      <w:r w:rsidRPr="00F30AD7">
        <w:rPr>
          <w:sz w:val="28"/>
          <w:szCs w:val="28"/>
        </w:rPr>
        <w:t xml:space="preserve">Стимулирующие выплаты руководителю учреждения </w:t>
      </w:r>
      <w:r w:rsidR="00884995" w:rsidRPr="00F30AD7">
        <w:rPr>
          <w:sz w:val="28"/>
          <w:szCs w:val="28"/>
        </w:rPr>
        <w:t xml:space="preserve">и его заместителю </w:t>
      </w:r>
      <w:r w:rsidRPr="00F30AD7">
        <w:rPr>
          <w:sz w:val="28"/>
          <w:szCs w:val="28"/>
        </w:rPr>
        <w:t xml:space="preserve">за </w:t>
      </w:r>
      <w:r w:rsidR="00573393" w:rsidRPr="00F30AD7">
        <w:rPr>
          <w:sz w:val="28"/>
          <w:szCs w:val="28"/>
        </w:rPr>
        <w:t xml:space="preserve">результативность и </w:t>
      </w:r>
      <w:r w:rsidRPr="00F30AD7">
        <w:rPr>
          <w:sz w:val="28"/>
          <w:szCs w:val="28"/>
        </w:rPr>
        <w:t>качество выполненных работ</w:t>
      </w:r>
    </w:p>
    <w:p w:rsidR="00D52084" w:rsidRPr="00F30AD7" w:rsidRDefault="00D52084" w:rsidP="00D52084">
      <w:pPr>
        <w:tabs>
          <w:tab w:val="left" w:pos="851"/>
        </w:tabs>
        <w:autoSpaceDE w:val="0"/>
        <w:autoSpaceDN w:val="0"/>
        <w:adjustRightInd w:val="0"/>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3405"/>
        <w:gridCol w:w="2123"/>
        <w:gridCol w:w="1134"/>
      </w:tblGrid>
      <w:tr w:rsidR="00D52084" w:rsidRPr="00F30AD7" w:rsidTr="00206412">
        <w:tc>
          <w:tcPr>
            <w:tcW w:w="2977" w:type="dxa"/>
            <w:vMerge w:val="restart"/>
            <w:tcBorders>
              <w:top w:val="single" w:sz="4" w:space="0" w:color="auto"/>
              <w:bottom w:val="single" w:sz="4" w:space="0" w:color="auto"/>
              <w:right w:val="single" w:sz="4" w:space="0" w:color="auto"/>
            </w:tcBorders>
          </w:tcPr>
          <w:p w:rsidR="00D52084" w:rsidRPr="00F30AD7" w:rsidRDefault="00D52084" w:rsidP="00206412">
            <w:pPr>
              <w:pStyle w:val="af6"/>
              <w:jc w:val="center"/>
              <w:rPr>
                <w:rFonts w:ascii="Times New Roman" w:hAnsi="Times New Roman" w:cs="Times New Roman"/>
              </w:rPr>
            </w:pPr>
            <w:r w:rsidRPr="00F30AD7">
              <w:rPr>
                <w:rFonts w:ascii="Times New Roman" w:hAnsi="Times New Roman" w:cs="Times New Roman"/>
              </w:rPr>
              <w:t>Критерии оценки результативности и качества труда работников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D52084" w:rsidRPr="00F30AD7" w:rsidRDefault="00D52084" w:rsidP="00206412">
            <w:pPr>
              <w:pStyle w:val="af6"/>
              <w:jc w:val="center"/>
              <w:rPr>
                <w:rFonts w:ascii="Times New Roman" w:hAnsi="Times New Roman" w:cs="Times New Roman"/>
              </w:rPr>
            </w:pPr>
            <w:r w:rsidRPr="00F30AD7">
              <w:rPr>
                <w:rFonts w:ascii="Times New Roman" w:hAnsi="Times New Roman" w:cs="Times New Roman"/>
              </w:rPr>
              <w:t>Условия</w:t>
            </w:r>
          </w:p>
        </w:tc>
        <w:tc>
          <w:tcPr>
            <w:tcW w:w="1134" w:type="dxa"/>
            <w:vMerge w:val="restart"/>
            <w:tcBorders>
              <w:top w:val="single" w:sz="4" w:space="0" w:color="auto"/>
              <w:left w:val="single" w:sz="4" w:space="0" w:color="auto"/>
              <w:bottom w:val="single" w:sz="4" w:space="0" w:color="auto"/>
            </w:tcBorders>
          </w:tcPr>
          <w:p w:rsidR="00D52084" w:rsidRPr="00F30AD7" w:rsidRDefault="00D52084" w:rsidP="00206412">
            <w:pPr>
              <w:pStyle w:val="af6"/>
              <w:jc w:val="center"/>
              <w:rPr>
                <w:rFonts w:ascii="Times New Roman" w:hAnsi="Times New Roman" w:cs="Times New Roman"/>
              </w:rPr>
            </w:pPr>
            <w:r w:rsidRPr="00F30AD7">
              <w:rPr>
                <w:rFonts w:ascii="Times New Roman" w:hAnsi="Times New Roman" w:cs="Times New Roman"/>
              </w:rPr>
              <w:t>Предельное число</w:t>
            </w:r>
          </w:p>
          <w:p w:rsidR="00D52084" w:rsidRPr="00F30AD7" w:rsidRDefault="00D52084" w:rsidP="00206412">
            <w:pPr>
              <w:pStyle w:val="af6"/>
              <w:jc w:val="center"/>
              <w:rPr>
                <w:rFonts w:ascii="Times New Roman" w:hAnsi="Times New Roman" w:cs="Times New Roman"/>
              </w:rPr>
            </w:pPr>
            <w:r w:rsidRPr="00F30AD7">
              <w:rPr>
                <w:rFonts w:ascii="Times New Roman" w:hAnsi="Times New Roman" w:cs="Times New Roman"/>
              </w:rPr>
              <w:t>в месяц, %</w:t>
            </w:r>
          </w:p>
        </w:tc>
      </w:tr>
      <w:tr w:rsidR="00D52084" w:rsidRPr="00F30AD7" w:rsidTr="00206412">
        <w:tc>
          <w:tcPr>
            <w:tcW w:w="2977" w:type="dxa"/>
            <w:vMerge/>
            <w:tcBorders>
              <w:top w:val="single" w:sz="4" w:space="0" w:color="auto"/>
              <w:bottom w:val="single" w:sz="4" w:space="0" w:color="auto"/>
              <w:right w:val="single" w:sz="4" w:space="0" w:color="auto"/>
            </w:tcBorders>
          </w:tcPr>
          <w:p w:rsidR="00D52084" w:rsidRPr="00F30AD7" w:rsidRDefault="00D52084" w:rsidP="00206412">
            <w:pPr>
              <w:pStyle w:val="af6"/>
              <w:rPr>
                <w:rFonts w:ascii="Times New Roman" w:hAnsi="Times New Roman" w:cs="Times New Roman"/>
              </w:rPr>
            </w:pPr>
          </w:p>
        </w:tc>
        <w:tc>
          <w:tcPr>
            <w:tcW w:w="3405" w:type="dxa"/>
            <w:tcBorders>
              <w:top w:val="single" w:sz="4" w:space="0" w:color="auto"/>
              <w:left w:val="single" w:sz="4" w:space="0" w:color="auto"/>
              <w:bottom w:val="single" w:sz="4" w:space="0" w:color="auto"/>
              <w:right w:val="single" w:sz="4" w:space="0" w:color="auto"/>
            </w:tcBorders>
          </w:tcPr>
          <w:p w:rsidR="00D52084" w:rsidRPr="00F30AD7" w:rsidRDefault="00D52084" w:rsidP="00206412">
            <w:pPr>
              <w:pStyle w:val="af6"/>
              <w:jc w:val="center"/>
              <w:rPr>
                <w:rFonts w:ascii="Times New Roman" w:hAnsi="Times New Roman" w:cs="Times New Roman"/>
              </w:rPr>
            </w:pPr>
            <w:r w:rsidRPr="00F30AD7">
              <w:rPr>
                <w:rFonts w:ascii="Times New Roman" w:hAnsi="Times New Roman" w:cs="Times New Roman"/>
              </w:rPr>
              <w:t>наименование</w:t>
            </w:r>
          </w:p>
        </w:tc>
        <w:tc>
          <w:tcPr>
            <w:tcW w:w="2123" w:type="dxa"/>
            <w:tcBorders>
              <w:top w:val="single" w:sz="4" w:space="0" w:color="auto"/>
              <w:left w:val="single" w:sz="4" w:space="0" w:color="auto"/>
              <w:bottom w:val="single" w:sz="4" w:space="0" w:color="auto"/>
              <w:right w:val="single" w:sz="4" w:space="0" w:color="auto"/>
            </w:tcBorders>
          </w:tcPr>
          <w:p w:rsidR="00D52084" w:rsidRPr="00F30AD7" w:rsidRDefault="00D52084" w:rsidP="00206412">
            <w:pPr>
              <w:pStyle w:val="af6"/>
              <w:jc w:val="center"/>
              <w:rPr>
                <w:rFonts w:ascii="Times New Roman" w:hAnsi="Times New Roman" w:cs="Times New Roman"/>
              </w:rPr>
            </w:pPr>
            <w:r w:rsidRPr="00F30AD7">
              <w:rPr>
                <w:rFonts w:ascii="Times New Roman" w:hAnsi="Times New Roman" w:cs="Times New Roman"/>
              </w:rPr>
              <w:t>индикатор</w:t>
            </w:r>
          </w:p>
        </w:tc>
        <w:tc>
          <w:tcPr>
            <w:tcW w:w="1134" w:type="dxa"/>
            <w:vMerge/>
            <w:tcBorders>
              <w:top w:val="single" w:sz="4" w:space="0" w:color="auto"/>
              <w:left w:val="single" w:sz="4" w:space="0" w:color="auto"/>
              <w:bottom w:val="single" w:sz="4" w:space="0" w:color="auto"/>
            </w:tcBorders>
          </w:tcPr>
          <w:p w:rsidR="00D52084" w:rsidRPr="00F30AD7" w:rsidRDefault="00D52084" w:rsidP="00206412">
            <w:pPr>
              <w:pStyle w:val="af6"/>
              <w:rPr>
                <w:rFonts w:ascii="Times New Roman" w:hAnsi="Times New Roman" w:cs="Times New Roman"/>
              </w:rPr>
            </w:pPr>
          </w:p>
        </w:tc>
      </w:tr>
      <w:tr w:rsidR="00D52084" w:rsidRPr="00F30AD7" w:rsidTr="00206412">
        <w:tc>
          <w:tcPr>
            <w:tcW w:w="2977" w:type="dxa"/>
            <w:tcBorders>
              <w:top w:val="single" w:sz="4" w:space="0" w:color="auto"/>
              <w:bottom w:val="single" w:sz="4" w:space="0" w:color="auto"/>
              <w:right w:val="single" w:sz="4" w:space="0" w:color="auto"/>
            </w:tcBorders>
          </w:tcPr>
          <w:p w:rsidR="00D52084" w:rsidRPr="00F30AD7" w:rsidRDefault="00D52084" w:rsidP="00206412">
            <w:pPr>
              <w:pStyle w:val="af6"/>
              <w:jc w:val="center"/>
              <w:rPr>
                <w:rFonts w:ascii="Times New Roman" w:hAnsi="Times New Roman" w:cs="Times New Roman"/>
              </w:rPr>
            </w:pPr>
            <w:r w:rsidRPr="00F30AD7">
              <w:rPr>
                <w:rFonts w:ascii="Times New Roman" w:hAnsi="Times New Roman" w:cs="Times New Roman"/>
              </w:rPr>
              <w:t>1</w:t>
            </w:r>
          </w:p>
        </w:tc>
        <w:tc>
          <w:tcPr>
            <w:tcW w:w="3405" w:type="dxa"/>
            <w:tcBorders>
              <w:top w:val="single" w:sz="4" w:space="0" w:color="auto"/>
              <w:left w:val="single" w:sz="4" w:space="0" w:color="auto"/>
              <w:bottom w:val="single" w:sz="4" w:space="0" w:color="auto"/>
              <w:right w:val="single" w:sz="4" w:space="0" w:color="auto"/>
            </w:tcBorders>
          </w:tcPr>
          <w:p w:rsidR="00D52084" w:rsidRPr="00F30AD7" w:rsidRDefault="00D52084" w:rsidP="00206412">
            <w:pPr>
              <w:pStyle w:val="af6"/>
              <w:jc w:val="center"/>
              <w:rPr>
                <w:rFonts w:ascii="Times New Roman" w:hAnsi="Times New Roman" w:cs="Times New Roman"/>
              </w:rPr>
            </w:pPr>
            <w:r w:rsidRPr="00F30AD7">
              <w:rPr>
                <w:rFonts w:ascii="Times New Roman" w:hAnsi="Times New Roman" w:cs="Times New Roman"/>
              </w:rPr>
              <w:t>2</w:t>
            </w:r>
          </w:p>
        </w:tc>
        <w:tc>
          <w:tcPr>
            <w:tcW w:w="2123" w:type="dxa"/>
            <w:tcBorders>
              <w:top w:val="single" w:sz="4" w:space="0" w:color="auto"/>
              <w:left w:val="single" w:sz="4" w:space="0" w:color="auto"/>
              <w:bottom w:val="single" w:sz="4" w:space="0" w:color="auto"/>
              <w:right w:val="single" w:sz="4" w:space="0" w:color="auto"/>
            </w:tcBorders>
          </w:tcPr>
          <w:p w:rsidR="00D52084" w:rsidRPr="00F30AD7" w:rsidRDefault="00D52084" w:rsidP="00206412">
            <w:pPr>
              <w:pStyle w:val="af6"/>
              <w:jc w:val="center"/>
              <w:rPr>
                <w:rFonts w:ascii="Times New Roman" w:hAnsi="Times New Roman" w:cs="Times New Roman"/>
              </w:rPr>
            </w:pPr>
            <w:r w:rsidRPr="00F30AD7">
              <w:rPr>
                <w:rFonts w:ascii="Times New Roman" w:hAnsi="Times New Roman" w:cs="Times New Roman"/>
              </w:rPr>
              <w:t>3</w:t>
            </w:r>
          </w:p>
        </w:tc>
        <w:tc>
          <w:tcPr>
            <w:tcW w:w="1134" w:type="dxa"/>
            <w:tcBorders>
              <w:top w:val="single" w:sz="4" w:space="0" w:color="auto"/>
              <w:left w:val="single" w:sz="4" w:space="0" w:color="auto"/>
              <w:bottom w:val="single" w:sz="4" w:space="0" w:color="auto"/>
            </w:tcBorders>
          </w:tcPr>
          <w:p w:rsidR="00D52084" w:rsidRPr="00F30AD7" w:rsidRDefault="00D52084" w:rsidP="00206412">
            <w:pPr>
              <w:pStyle w:val="af6"/>
              <w:jc w:val="center"/>
              <w:rPr>
                <w:rFonts w:ascii="Times New Roman" w:hAnsi="Times New Roman" w:cs="Times New Roman"/>
              </w:rPr>
            </w:pPr>
            <w:r w:rsidRPr="00F30AD7">
              <w:rPr>
                <w:rFonts w:ascii="Times New Roman" w:hAnsi="Times New Roman" w:cs="Times New Roman"/>
              </w:rPr>
              <w:t>4</w:t>
            </w:r>
          </w:p>
        </w:tc>
      </w:tr>
      <w:tr w:rsidR="00D52084" w:rsidRPr="00F30AD7" w:rsidTr="00206412">
        <w:tc>
          <w:tcPr>
            <w:tcW w:w="8505" w:type="dxa"/>
            <w:gridSpan w:val="3"/>
            <w:tcBorders>
              <w:top w:val="single" w:sz="4" w:space="0" w:color="auto"/>
              <w:bottom w:val="single" w:sz="4" w:space="0" w:color="auto"/>
              <w:right w:val="single" w:sz="4" w:space="0" w:color="auto"/>
            </w:tcBorders>
          </w:tcPr>
          <w:p w:rsidR="00D52084" w:rsidRPr="00F30AD7" w:rsidRDefault="00D52084" w:rsidP="00206412">
            <w:pPr>
              <w:pStyle w:val="af6"/>
              <w:jc w:val="center"/>
              <w:rPr>
                <w:rFonts w:ascii="Times New Roman" w:hAnsi="Times New Roman" w:cs="Times New Roman"/>
              </w:rPr>
            </w:pPr>
            <w:r w:rsidRPr="00F30AD7">
              <w:rPr>
                <w:rFonts w:ascii="Times New Roman" w:hAnsi="Times New Roman" w:cs="Times New Roman"/>
              </w:rPr>
              <w:t>Руководитель</w:t>
            </w:r>
            <w:r w:rsidR="00E01A01" w:rsidRPr="00F30AD7">
              <w:rPr>
                <w:rFonts w:ascii="Times New Roman" w:hAnsi="Times New Roman" w:cs="Times New Roman"/>
              </w:rPr>
              <w:t xml:space="preserve"> </w:t>
            </w:r>
            <w:r w:rsidRPr="00F30AD7">
              <w:rPr>
                <w:rFonts w:ascii="Times New Roman" w:hAnsi="Times New Roman" w:cs="Times New Roman"/>
              </w:rPr>
              <w:t>учреждения</w:t>
            </w:r>
            <w:r w:rsidR="00884995" w:rsidRPr="00F30AD7">
              <w:rPr>
                <w:rFonts w:ascii="Times New Roman" w:hAnsi="Times New Roman" w:cs="Times New Roman"/>
              </w:rPr>
              <w:t xml:space="preserve"> и его заместителю</w:t>
            </w:r>
          </w:p>
        </w:tc>
        <w:tc>
          <w:tcPr>
            <w:tcW w:w="1134" w:type="dxa"/>
            <w:tcBorders>
              <w:top w:val="single" w:sz="4" w:space="0" w:color="auto"/>
              <w:left w:val="single" w:sz="4" w:space="0" w:color="auto"/>
              <w:bottom w:val="single" w:sz="4" w:space="0" w:color="auto"/>
            </w:tcBorders>
          </w:tcPr>
          <w:p w:rsidR="00D52084" w:rsidRPr="00F30AD7" w:rsidRDefault="00D52084" w:rsidP="00206412">
            <w:pPr>
              <w:pStyle w:val="af6"/>
              <w:jc w:val="center"/>
              <w:rPr>
                <w:rFonts w:ascii="Times New Roman" w:hAnsi="Times New Roman" w:cs="Times New Roman"/>
              </w:rPr>
            </w:pPr>
            <w:r w:rsidRPr="00F30AD7">
              <w:rPr>
                <w:rFonts w:ascii="Times New Roman" w:hAnsi="Times New Roman" w:cs="Times New Roman"/>
              </w:rPr>
              <w:t>125</w:t>
            </w:r>
          </w:p>
        </w:tc>
      </w:tr>
      <w:tr w:rsidR="00D52084" w:rsidRPr="00F30AD7" w:rsidTr="00206412">
        <w:tc>
          <w:tcPr>
            <w:tcW w:w="2977" w:type="dxa"/>
            <w:tcBorders>
              <w:top w:val="single" w:sz="4" w:space="0" w:color="auto"/>
              <w:bottom w:val="single" w:sz="4" w:space="0" w:color="auto"/>
              <w:right w:val="single" w:sz="4" w:space="0" w:color="auto"/>
            </w:tcBorders>
          </w:tcPr>
          <w:p w:rsidR="00D52084" w:rsidRPr="00F30AD7" w:rsidRDefault="00D52084" w:rsidP="00206412">
            <w:pPr>
              <w:pStyle w:val="af7"/>
              <w:rPr>
                <w:rFonts w:ascii="Times New Roman" w:hAnsi="Times New Roman" w:cs="Times New Roman"/>
              </w:rPr>
            </w:pPr>
            <w:r w:rsidRPr="00F30AD7">
              <w:rPr>
                <w:rFonts w:ascii="Times New Roman" w:hAnsi="Times New Roman" w:cs="Times New Roman"/>
              </w:rPr>
              <w:t>Результативность деятельности учреждения</w:t>
            </w:r>
          </w:p>
        </w:tc>
        <w:tc>
          <w:tcPr>
            <w:tcW w:w="3405" w:type="dxa"/>
            <w:tcBorders>
              <w:top w:val="single" w:sz="4" w:space="0" w:color="auto"/>
              <w:left w:val="single" w:sz="4" w:space="0" w:color="auto"/>
              <w:bottom w:val="single" w:sz="4" w:space="0" w:color="auto"/>
              <w:right w:val="single" w:sz="4" w:space="0" w:color="auto"/>
            </w:tcBorders>
          </w:tcPr>
          <w:p w:rsidR="00D52084" w:rsidRPr="00F30AD7" w:rsidRDefault="00D52084" w:rsidP="00206412">
            <w:pPr>
              <w:pStyle w:val="af7"/>
              <w:rPr>
                <w:rFonts w:ascii="Times New Roman" w:hAnsi="Times New Roman" w:cs="Times New Roman"/>
              </w:rPr>
            </w:pPr>
            <w:r w:rsidRPr="00F30AD7">
              <w:rPr>
                <w:rFonts w:ascii="Times New Roman" w:hAnsi="Times New Roman" w:cs="Times New Roman"/>
              </w:rPr>
              <w:t>выполнение требований к качеству и срокам выполняемых работ</w:t>
            </w:r>
          </w:p>
        </w:tc>
        <w:tc>
          <w:tcPr>
            <w:tcW w:w="2123" w:type="dxa"/>
            <w:tcBorders>
              <w:top w:val="single" w:sz="4" w:space="0" w:color="auto"/>
              <w:left w:val="single" w:sz="4" w:space="0" w:color="auto"/>
              <w:bottom w:val="single" w:sz="4" w:space="0" w:color="auto"/>
              <w:right w:val="single" w:sz="4" w:space="0" w:color="auto"/>
            </w:tcBorders>
          </w:tcPr>
          <w:p w:rsidR="00D52084" w:rsidRPr="00F30AD7" w:rsidRDefault="00D52084" w:rsidP="00206412">
            <w:pPr>
              <w:pStyle w:val="af7"/>
              <w:rPr>
                <w:rFonts w:ascii="Times New Roman" w:hAnsi="Times New Roman" w:cs="Times New Roman"/>
              </w:rPr>
            </w:pPr>
            <w:r w:rsidRPr="00F30AD7">
              <w:rPr>
                <w:rFonts w:ascii="Times New Roman" w:hAnsi="Times New Roman" w:cs="Times New Roman"/>
              </w:rPr>
              <w:t>в полном объеме и в срок,</w:t>
            </w:r>
            <w:r w:rsidRPr="00F30AD7">
              <w:rPr>
                <w:rFonts w:ascii="Times New Roman" w:hAnsi="Times New Roman" w:cs="Times New Roman"/>
              </w:rPr>
              <w:br/>
              <w:t>100% соответствие нормам действующего законодательства</w:t>
            </w:r>
          </w:p>
        </w:tc>
        <w:tc>
          <w:tcPr>
            <w:tcW w:w="1134" w:type="dxa"/>
            <w:tcBorders>
              <w:top w:val="single" w:sz="4" w:space="0" w:color="auto"/>
              <w:left w:val="single" w:sz="4" w:space="0" w:color="auto"/>
              <w:bottom w:val="single" w:sz="4" w:space="0" w:color="auto"/>
            </w:tcBorders>
          </w:tcPr>
          <w:p w:rsidR="00D52084" w:rsidRPr="00F30AD7" w:rsidRDefault="00D52084" w:rsidP="00206412">
            <w:pPr>
              <w:pStyle w:val="af6"/>
              <w:jc w:val="center"/>
              <w:rPr>
                <w:rFonts w:ascii="Times New Roman" w:hAnsi="Times New Roman" w:cs="Times New Roman"/>
              </w:rPr>
            </w:pPr>
            <w:r w:rsidRPr="00F30AD7">
              <w:rPr>
                <w:rFonts w:ascii="Times New Roman" w:hAnsi="Times New Roman" w:cs="Times New Roman"/>
              </w:rPr>
              <w:t>30</w:t>
            </w:r>
          </w:p>
        </w:tc>
      </w:tr>
      <w:tr w:rsidR="00D52084" w:rsidRPr="00F30AD7" w:rsidTr="00206412">
        <w:tc>
          <w:tcPr>
            <w:tcW w:w="2977" w:type="dxa"/>
            <w:tcBorders>
              <w:top w:val="single" w:sz="4" w:space="0" w:color="auto"/>
              <w:bottom w:val="single" w:sz="4" w:space="0" w:color="auto"/>
              <w:right w:val="single" w:sz="4" w:space="0" w:color="auto"/>
            </w:tcBorders>
          </w:tcPr>
          <w:p w:rsidR="00D52084" w:rsidRPr="00F30AD7" w:rsidRDefault="00D52084" w:rsidP="00206412">
            <w:pPr>
              <w:pStyle w:val="af7"/>
              <w:rPr>
                <w:rFonts w:ascii="Times New Roman" w:hAnsi="Times New Roman" w:cs="Times New Roman"/>
              </w:rPr>
            </w:pPr>
            <w:r w:rsidRPr="00F30AD7">
              <w:rPr>
                <w:rFonts w:ascii="Times New Roman" w:hAnsi="Times New Roman" w:cs="Times New Roman"/>
              </w:rPr>
              <w:t>Качественное и своевременное выполнение функций и работ, возложенных на учреждение</w:t>
            </w:r>
          </w:p>
        </w:tc>
        <w:tc>
          <w:tcPr>
            <w:tcW w:w="3405" w:type="dxa"/>
            <w:tcBorders>
              <w:top w:val="single" w:sz="4" w:space="0" w:color="auto"/>
              <w:left w:val="single" w:sz="4" w:space="0" w:color="auto"/>
              <w:bottom w:val="single" w:sz="4" w:space="0" w:color="auto"/>
              <w:right w:val="single" w:sz="4" w:space="0" w:color="auto"/>
            </w:tcBorders>
          </w:tcPr>
          <w:p w:rsidR="00D52084" w:rsidRPr="00F30AD7" w:rsidRDefault="00D52084" w:rsidP="00206412">
            <w:pPr>
              <w:pStyle w:val="af7"/>
              <w:rPr>
                <w:rFonts w:ascii="Times New Roman" w:hAnsi="Times New Roman" w:cs="Times New Roman"/>
              </w:rPr>
            </w:pPr>
            <w:r w:rsidRPr="00F30AD7">
              <w:rPr>
                <w:rFonts w:ascii="Times New Roman" w:hAnsi="Times New Roman" w:cs="Times New Roman"/>
              </w:rPr>
              <w:t>наличие обоснованных зафиксированных замечаний по деятельности учреждения со стороны обслуживаемых учреждений</w:t>
            </w:r>
          </w:p>
        </w:tc>
        <w:tc>
          <w:tcPr>
            <w:tcW w:w="2123" w:type="dxa"/>
            <w:tcBorders>
              <w:top w:val="single" w:sz="4" w:space="0" w:color="auto"/>
              <w:left w:val="single" w:sz="4" w:space="0" w:color="auto"/>
              <w:bottom w:val="single" w:sz="4" w:space="0" w:color="auto"/>
              <w:right w:val="single" w:sz="4" w:space="0" w:color="auto"/>
            </w:tcBorders>
          </w:tcPr>
          <w:p w:rsidR="00D52084" w:rsidRPr="00F30AD7" w:rsidRDefault="00D52084" w:rsidP="00206412">
            <w:pPr>
              <w:pStyle w:val="af7"/>
              <w:rPr>
                <w:rFonts w:ascii="Times New Roman" w:hAnsi="Times New Roman" w:cs="Times New Roman"/>
              </w:rPr>
            </w:pPr>
            <w:r w:rsidRPr="00F30AD7">
              <w:rPr>
                <w:rFonts w:ascii="Times New Roman" w:hAnsi="Times New Roman" w:cs="Times New Roman"/>
              </w:rPr>
              <w:t>0 замечаний</w:t>
            </w:r>
          </w:p>
        </w:tc>
        <w:tc>
          <w:tcPr>
            <w:tcW w:w="1134" w:type="dxa"/>
            <w:tcBorders>
              <w:top w:val="single" w:sz="4" w:space="0" w:color="auto"/>
              <w:left w:val="single" w:sz="4" w:space="0" w:color="auto"/>
              <w:bottom w:val="single" w:sz="4" w:space="0" w:color="auto"/>
            </w:tcBorders>
          </w:tcPr>
          <w:p w:rsidR="00D52084" w:rsidRPr="00F30AD7" w:rsidRDefault="00D52084" w:rsidP="00206412">
            <w:pPr>
              <w:pStyle w:val="af6"/>
              <w:jc w:val="center"/>
              <w:rPr>
                <w:rFonts w:ascii="Times New Roman" w:hAnsi="Times New Roman" w:cs="Times New Roman"/>
              </w:rPr>
            </w:pPr>
            <w:r w:rsidRPr="00F30AD7">
              <w:rPr>
                <w:rFonts w:ascii="Times New Roman" w:hAnsi="Times New Roman" w:cs="Times New Roman"/>
              </w:rPr>
              <w:t>30</w:t>
            </w:r>
          </w:p>
        </w:tc>
      </w:tr>
      <w:tr w:rsidR="00D52084" w:rsidRPr="00F30AD7" w:rsidTr="00206412">
        <w:tc>
          <w:tcPr>
            <w:tcW w:w="2977" w:type="dxa"/>
            <w:tcBorders>
              <w:top w:val="single" w:sz="4" w:space="0" w:color="auto"/>
              <w:bottom w:val="single" w:sz="4" w:space="0" w:color="auto"/>
              <w:right w:val="single" w:sz="4" w:space="0" w:color="auto"/>
            </w:tcBorders>
          </w:tcPr>
          <w:p w:rsidR="00D52084" w:rsidRPr="00F30AD7" w:rsidRDefault="00D52084" w:rsidP="00206412">
            <w:pPr>
              <w:pStyle w:val="af7"/>
              <w:rPr>
                <w:rFonts w:ascii="Times New Roman" w:hAnsi="Times New Roman" w:cs="Times New Roman"/>
              </w:rPr>
            </w:pPr>
            <w:r w:rsidRPr="00F30AD7">
              <w:rPr>
                <w:rFonts w:ascii="Times New Roman" w:hAnsi="Times New Roman" w:cs="Times New Roman"/>
              </w:rPr>
              <w:t>Благоприятная среда учреждения (недопущение конфликтных ситуаций между сотрудниками учреждения)</w:t>
            </w:r>
          </w:p>
        </w:tc>
        <w:tc>
          <w:tcPr>
            <w:tcW w:w="3405" w:type="dxa"/>
            <w:tcBorders>
              <w:top w:val="single" w:sz="4" w:space="0" w:color="auto"/>
              <w:left w:val="single" w:sz="4" w:space="0" w:color="auto"/>
              <w:bottom w:val="single" w:sz="4" w:space="0" w:color="auto"/>
              <w:right w:val="single" w:sz="4" w:space="0" w:color="auto"/>
            </w:tcBorders>
          </w:tcPr>
          <w:p w:rsidR="00D52084" w:rsidRPr="00F30AD7" w:rsidRDefault="00D52084" w:rsidP="00206412">
            <w:pPr>
              <w:pStyle w:val="af7"/>
              <w:rPr>
                <w:rFonts w:ascii="Times New Roman" w:hAnsi="Times New Roman" w:cs="Times New Roman"/>
              </w:rPr>
            </w:pPr>
            <w:r w:rsidRPr="00F30AD7">
              <w:rPr>
                <w:rFonts w:ascii="Times New Roman" w:hAnsi="Times New Roman" w:cs="Times New Roman"/>
              </w:rPr>
              <w:t>количество конфликтов, жалоб в письменной форме</w:t>
            </w:r>
          </w:p>
        </w:tc>
        <w:tc>
          <w:tcPr>
            <w:tcW w:w="2123" w:type="dxa"/>
            <w:tcBorders>
              <w:top w:val="single" w:sz="4" w:space="0" w:color="auto"/>
              <w:left w:val="single" w:sz="4" w:space="0" w:color="auto"/>
              <w:bottom w:val="single" w:sz="4" w:space="0" w:color="auto"/>
              <w:right w:val="single" w:sz="4" w:space="0" w:color="auto"/>
            </w:tcBorders>
          </w:tcPr>
          <w:p w:rsidR="00D52084" w:rsidRPr="00F30AD7" w:rsidRDefault="00D52084" w:rsidP="00206412">
            <w:pPr>
              <w:pStyle w:val="af7"/>
              <w:rPr>
                <w:rFonts w:ascii="Times New Roman" w:hAnsi="Times New Roman" w:cs="Times New Roman"/>
              </w:rPr>
            </w:pPr>
            <w:r w:rsidRPr="00F30AD7">
              <w:rPr>
                <w:rFonts w:ascii="Times New Roman" w:hAnsi="Times New Roman" w:cs="Times New Roman"/>
              </w:rPr>
              <w:t>0 конфликтов, жалоб</w:t>
            </w:r>
          </w:p>
        </w:tc>
        <w:tc>
          <w:tcPr>
            <w:tcW w:w="1134" w:type="dxa"/>
            <w:tcBorders>
              <w:top w:val="single" w:sz="4" w:space="0" w:color="auto"/>
              <w:left w:val="single" w:sz="4" w:space="0" w:color="auto"/>
              <w:bottom w:val="single" w:sz="4" w:space="0" w:color="auto"/>
            </w:tcBorders>
          </w:tcPr>
          <w:p w:rsidR="00D52084" w:rsidRPr="00F30AD7" w:rsidRDefault="00D52084" w:rsidP="00206412">
            <w:pPr>
              <w:pStyle w:val="af6"/>
              <w:jc w:val="center"/>
              <w:rPr>
                <w:rFonts w:ascii="Times New Roman" w:hAnsi="Times New Roman" w:cs="Times New Roman"/>
              </w:rPr>
            </w:pPr>
            <w:r w:rsidRPr="00F30AD7">
              <w:rPr>
                <w:rFonts w:ascii="Times New Roman" w:hAnsi="Times New Roman" w:cs="Times New Roman"/>
              </w:rPr>
              <w:t>20</w:t>
            </w:r>
          </w:p>
        </w:tc>
      </w:tr>
      <w:tr w:rsidR="00D52084" w:rsidRPr="00F30AD7" w:rsidTr="00206412">
        <w:tc>
          <w:tcPr>
            <w:tcW w:w="2977" w:type="dxa"/>
            <w:tcBorders>
              <w:top w:val="single" w:sz="4" w:space="0" w:color="auto"/>
              <w:bottom w:val="single" w:sz="4" w:space="0" w:color="auto"/>
              <w:right w:val="single" w:sz="4" w:space="0" w:color="auto"/>
            </w:tcBorders>
          </w:tcPr>
          <w:p w:rsidR="00D52084" w:rsidRPr="00F30AD7" w:rsidRDefault="00D52084" w:rsidP="00206412">
            <w:pPr>
              <w:pStyle w:val="af7"/>
              <w:rPr>
                <w:rFonts w:ascii="Times New Roman" w:hAnsi="Times New Roman" w:cs="Times New Roman"/>
              </w:rPr>
            </w:pPr>
            <w:r w:rsidRPr="00F30AD7">
              <w:rPr>
                <w:rFonts w:ascii="Times New Roman" w:hAnsi="Times New Roman" w:cs="Times New Roman"/>
              </w:rPr>
              <w:t>Наличие фактов, подлежащих контролю со стороны надзорных и контролирующих органов и учредителя</w:t>
            </w:r>
          </w:p>
        </w:tc>
        <w:tc>
          <w:tcPr>
            <w:tcW w:w="3405" w:type="dxa"/>
            <w:tcBorders>
              <w:top w:val="single" w:sz="4" w:space="0" w:color="auto"/>
              <w:left w:val="single" w:sz="4" w:space="0" w:color="auto"/>
              <w:bottom w:val="single" w:sz="4" w:space="0" w:color="auto"/>
              <w:right w:val="single" w:sz="4" w:space="0" w:color="auto"/>
            </w:tcBorders>
          </w:tcPr>
          <w:p w:rsidR="00D52084" w:rsidRPr="00F30AD7" w:rsidRDefault="00D52084" w:rsidP="00206412">
            <w:pPr>
              <w:pStyle w:val="af7"/>
              <w:rPr>
                <w:rFonts w:ascii="Times New Roman" w:hAnsi="Times New Roman" w:cs="Times New Roman"/>
              </w:rPr>
            </w:pPr>
            <w:r w:rsidRPr="00F30AD7">
              <w:rPr>
                <w:rFonts w:ascii="Times New Roman" w:hAnsi="Times New Roman" w:cs="Times New Roman"/>
              </w:rPr>
              <w:t>количество предписаний надзорных и контролирующих органов или устранение предписаний в установленные сроки</w:t>
            </w:r>
          </w:p>
        </w:tc>
        <w:tc>
          <w:tcPr>
            <w:tcW w:w="2123" w:type="dxa"/>
            <w:tcBorders>
              <w:top w:val="single" w:sz="4" w:space="0" w:color="auto"/>
              <w:left w:val="single" w:sz="4" w:space="0" w:color="auto"/>
              <w:bottom w:val="single" w:sz="4" w:space="0" w:color="auto"/>
              <w:right w:val="single" w:sz="4" w:space="0" w:color="auto"/>
            </w:tcBorders>
          </w:tcPr>
          <w:p w:rsidR="00D52084" w:rsidRPr="00F30AD7" w:rsidRDefault="00D52084" w:rsidP="00206412">
            <w:pPr>
              <w:pStyle w:val="af7"/>
              <w:rPr>
                <w:rFonts w:ascii="Times New Roman" w:hAnsi="Times New Roman" w:cs="Times New Roman"/>
              </w:rPr>
            </w:pPr>
            <w:r w:rsidRPr="00F30AD7">
              <w:rPr>
                <w:rFonts w:ascii="Times New Roman" w:hAnsi="Times New Roman" w:cs="Times New Roman"/>
              </w:rPr>
              <w:t>0 предписаний</w:t>
            </w:r>
          </w:p>
        </w:tc>
        <w:tc>
          <w:tcPr>
            <w:tcW w:w="1134" w:type="dxa"/>
            <w:tcBorders>
              <w:top w:val="single" w:sz="4" w:space="0" w:color="auto"/>
              <w:left w:val="single" w:sz="4" w:space="0" w:color="auto"/>
              <w:bottom w:val="single" w:sz="4" w:space="0" w:color="auto"/>
            </w:tcBorders>
          </w:tcPr>
          <w:p w:rsidR="00D52084" w:rsidRPr="00F30AD7" w:rsidRDefault="00D52084" w:rsidP="00206412">
            <w:pPr>
              <w:pStyle w:val="af6"/>
              <w:jc w:val="center"/>
              <w:rPr>
                <w:rFonts w:ascii="Times New Roman" w:hAnsi="Times New Roman" w:cs="Times New Roman"/>
              </w:rPr>
            </w:pPr>
            <w:r w:rsidRPr="00F30AD7">
              <w:rPr>
                <w:rFonts w:ascii="Times New Roman" w:hAnsi="Times New Roman" w:cs="Times New Roman"/>
              </w:rPr>
              <w:t>25</w:t>
            </w:r>
          </w:p>
        </w:tc>
      </w:tr>
      <w:tr w:rsidR="00D52084" w:rsidRPr="00F30AD7" w:rsidTr="00206412">
        <w:tc>
          <w:tcPr>
            <w:tcW w:w="2977" w:type="dxa"/>
            <w:tcBorders>
              <w:top w:val="single" w:sz="4" w:space="0" w:color="auto"/>
              <w:bottom w:val="single" w:sz="4" w:space="0" w:color="auto"/>
              <w:right w:val="single" w:sz="4" w:space="0" w:color="auto"/>
            </w:tcBorders>
          </w:tcPr>
          <w:p w:rsidR="00D52084" w:rsidRPr="00F30AD7" w:rsidRDefault="00D52084" w:rsidP="00206412">
            <w:pPr>
              <w:pStyle w:val="af7"/>
              <w:rPr>
                <w:rFonts w:ascii="Times New Roman" w:hAnsi="Times New Roman" w:cs="Times New Roman"/>
              </w:rPr>
            </w:pPr>
            <w:r w:rsidRPr="00F30AD7">
              <w:rPr>
                <w:rFonts w:ascii="Times New Roman" w:hAnsi="Times New Roman" w:cs="Times New Roman"/>
              </w:rPr>
              <w:t>Создание условий для осуществления деятельности учреждения</w:t>
            </w:r>
          </w:p>
        </w:tc>
        <w:tc>
          <w:tcPr>
            <w:tcW w:w="3405" w:type="dxa"/>
            <w:tcBorders>
              <w:top w:val="single" w:sz="4" w:space="0" w:color="auto"/>
              <w:left w:val="single" w:sz="4" w:space="0" w:color="auto"/>
              <w:bottom w:val="single" w:sz="4" w:space="0" w:color="auto"/>
              <w:right w:val="single" w:sz="4" w:space="0" w:color="auto"/>
            </w:tcBorders>
          </w:tcPr>
          <w:p w:rsidR="00D52084" w:rsidRPr="00F30AD7" w:rsidRDefault="00D52084" w:rsidP="00206412">
            <w:pPr>
              <w:pStyle w:val="af7"/>
              <w:rPr>
                <w:rFonts w:ascii="Times New Roman" w:hAnsi="Times New Roman" w:cs="Times New Roman"/>
              </w:rPr>
            </w:pPr>
            <w:r w:rsidRPr="00F30AD7">
              <w:rPr>
                <w:rFonts w:ascii="Times New Roman" w:hAnsi="Times New Roman" w:cs="Times New Roman"/>
              </w:rPr>
              <w:t>эффективность реализуемой кадровой политики</w:t>
            </w:r>
          </w:p>
        </w:tc>
        <w:tc>
          <w:tcPr>
            <w:tcW w:w="2123" w:type="dxa"/>
            <w:tcBorders>
              <w:top w:val="single" w:sz="4" w:space="0" w:color="auto"/>
              <w:left w:val="single" w:sz="4" w:space="0" w:color="auto"/>
              <w:bottom w:val="single" w:sz="4" w:space="0" w:color="auto"/>
              <w:right w:val="single" w:sz="4" w:space="0" w:color="auto"/>
            </w:tcBorders>
          </w:tcPr>
          <w:p w:rsidR="00D52084" w:rsidRPr="00F30AD7" w:rsidRDefault="00D52084" w:rsidP="00206412">
            <w:pPr>
              <w:pStyle w:val="af7"/>
              <w:rPr>
                <w:rFonts w:ascii="Times New Roman" w:hAnsi="Times New Roman" w:cs="Times New Roman"/>
              </w:rPr>
            </w:pPr>
            <w:r w:rsidRPr="00F30AD7">
              <w:rPr>
                <w:rFonts w:ascii="Times New Roman" w:hAnsi="Times New Roman" w:cs="Times New Roman"/>
              </w:rPr>
              <w:t>укомплектованность кадрами 90%</w:t>
            </w:r>
          </w:p>
        </w:tc>
        <w:tc>
          <w:tcPr>
            <w:tcW w:w="1134" w:type="dxa"/>
            <w:tcBorders>
              <w:top w:val="single" w:sz="4" w:space="0" w:color="auto"/>
              <w:left w:val="single" w:sz="4" w:space="0" w:color="auto"/>
              <w:bottom w:val="single" w:sz="4" w:space="0" w:color="auto"/>
            </w:tcBorders>
          </w:tcPr>
          <w:p w:rsidR="00D52084" w:rsidRPr="00F30AD7" w:rsidRDefault="00D52084" w:rsidP="00206412">
            <w:pPr>
              <w:pStyle w:val="af6"/>
              <w:jc w:val="center"/>
              <w:rPr>
                <w:rFonts w:ascii="Times New Roman" w:hAnsi="Times New Roman" w:cs="Times New Roman"/>
              </w:rPr>
            </w:pPr>
            <w:r w:rsidRPr="00F30AD7">
              <w:rPr>
                <w:rFonts w:ascii="Times New Roman" w:hAnsi="Times New Roman" w:cs="Times New Roman"/>
              </w:rPr>
              <w:t>20</w:t>
            </w:r>
          </w:p>
        </w:tc>
      </w:tr>
    </w:tbl>
    <w:p w:rsidR="009E776C" w:rsidRPr="00F30AD7" w:rsidRDefault="009E776C" w:rsidP="0087686D">
      <w:pPr>
        <w:pStyle w:val="ConsPlusNormal"/>
        <w:widowControl/>
        <w:ind w:firstLine="0"/>
        <w:jc w:val="center"/>
        <w:rPr>
          <w:rFonts w:ascii="Times New Roman" w:hAnsi="Times New Roman" w:cs="Times New Roman"/>
          <w:sz w:val="24"/>
          <w:szCs w:val="24"/>
        </w:rPr>
      </w:pPr>
    </w:p>
    <w:p w:rsidR="00870B3E" w:rsidRPr="00F30AD7" w:rsidRDefault="00870B3E" w:rsidP="0087686D">
      <w:pPr>
        <w:pStyle w:val="ConsPlusNormal"/>
        <w:widowControl/>
        <w:ind w:firstLine="0"/>
        <w:jc w:val="center"/>
        <w:rPr>
          <w:rFonts w:ascii="Times New Roman" w:hAnsi="Times New Roman" w:cs="Times New Roman"/>
          <w:sz w:val="24"/>
          <w:szCs w:val="24"/>
        </w:rPr>
      </w:pPr>
    </w:p>
    <w:p w:rsidR="00870B3E" w:rsidRPr="00F30AD7" w:rsidRDefault="00870B3E" w:rsidP="0087686D">
      <w:pPr>
        <w:pStyle w:val="ConsPlusNormal"/>
        <w:widowControl/>
        <w:ind w:firstLine="0"/>
        <w:jc w:val="center"/>
        <w:rPr>
          <w:rFonts w:ascii="Times New Roman" w:hAnsi="Times New Roman" w:cs="Times New Roman"/>
          <w:sz w:val="24"/>
          <w:szCs w:val="24"/>
        </w:rPr>
      </w:pPr>
    </w:p>
    <w:p w:rsidR="00515A88" w:rsidRPr="00F30AD7" w:rsidRDefault="00515A88" w:rsidP="00D1005F">
      <w:pPr>
        <w:pStyle w:val="ConsPlusNormal"/>
        <w:widowControl/>
        <w:ind w:left="6237" w:firstLine="0"/>
        <w:sectPr w:rsidR="00515A88" w:rsidRPr="00F30AD7" w:rsidSect="00D66C8A">
          <w:pgSz w:w="11906" w:h="16838"/>
          <w:pgMar w:top="1134" w:right="850" w:bottom="1134" w:left="1701" w:header="709" w:footer="709" w:gutter="0"/>
          <w:cols w:space="708"/>
          <w:docGrid w:linePitch="360"/>
        </w:sectPr>
      </w:pPr>
    </w:p>
    <w:p w:rsidR="00515A88" w:rsidRPr="00F30AD7" w:rsidRDefault="00515A88" w:rsidP="00930767">
      <w:pPr>
        <w:pStyle w:val="ConsPlusNormal"/>
        <w:widowControl/>
        <w:ind w:left="4820" w:firstLine="0"/>
        <w:rPr>
          <w:rFonts w:ascii="Times New Roman" w:hAnsi="Times New Roman" w:cs="Times New Roman"/>
          <w:sz w:val="28"/>
          <w:szCs w:val="28"/>
        </w:rPr>
      </w:pPr>
      <w:r w:rsidRPr="00F30AD7">
        <w:rPr>
          <w:rFonts w:ascii="Times New Roman" w:hAnsi="Times New Roman" w:cs="Times New Roman"/>
          <w:sz w:val="28"/>
          <w:szCs w:val="28"/>
        </w:rPr>
        <w:lastRenderedPageBreak/>
        <w:t xml:space="preserve">Приложение </w:t>
      </w:r>
      <w:r w:rsidR="00930767" w:rsidRPr="00F30AD7">
        <w:rPr>
          <w:rFonts w:ascii="Times New Roman" w:hAnsi="Times New Roman" w:cs="Times New Roman"/>
          <w:sz w:val="28"/>
          <w:szCs w:val="28"/>
        </w:rPr>
        <w:t>8</w:t>
      </w:r>
    </w:p>
    <w:p w:rsidR="00515A88" w:rsidRPr="00F30AD7" w:rsidRDefault="00515A88" w:rsidP="00930767">
      <w:pPr>
        <w:pStyle w:val="ConsPlusNormal"/>
        <w:widowControl/>
        <w:ind w:left="4820" w:firstLine="0"/>
        <w:rPr>
          <w:rFonts w:ascii="Times New Roman" w:hAnsi="Times New Roman" w:cs="Times New Roman"/>
          <w:sz w:val="28"/>
          <w:szCs w:val="28"/>
        </w:rPr>
      </w:pPr>
      <w:r w:rsidRPr="00F30AD7">
        <w:rPr>
          <w:rFonts w:ascii="Times New Roman" w:hAnsi="Times New Roman" w:cs="Times New Roman"/>
          <w:sz w:val="28"/>
          <w:szCs w:val="28"/>
        </w:rPr>
        <w:t>к Положению об оплате труда работников муниципального казенного учреждения «</w:t>
      </w:r>
      <w:r w:rsidR="00337ABB" w:rsidRPr="00F30AD7">
        <w:rPr>
          <w:rFonts w:ascii="Times New Roman" w:hAnsi="Times New Roman" w:cs="Times New Roman"/>
          <w:sz w:val="28"/>
          <w:szCs w:val="28"/>
        </w:rPr>
        <w:t>Ресурсно-методический центр развития и обеспечения жизнедеятельности муниципальной системы образования</w:t>
      </w:r>
      <w:r w:rsidRPr="00F30AD7">
        <w:rPr>
          <w:rFonts w:ascii="Times New Roman" w:hAnsi="Times New Roman" w:cs="Times New Roman"/>
          <w:sz w:val="28"/>
          <w:szCs w:val="28"/>
        </w:rPr>
        <w:t>»</w:t>
      </w:r>
    </w:p>
    <w:p w:rsidR="00D1005F" w:rsidRPr="00F30AD7" w:rsidRDefault="00D1005F" w:rsidP="00D1005F">
      <w:pPr>
        <w:pStyle w:val="ConsPlusNormal"/>
        <w:widowControl/>
        <w:ind w:left="6237" w:firstLine="0"/>
        <w:rPr>
          <w:sz w:val="24"/>
          <w:szCs w:val="24"/>
        </w:rPr>
      </w:pPr>
    </w:p>
    <w:p w:rsidR="00930767" w:rsidRPr="00F30AD7" w:rsidRDefault="00930767" w:rsidP="00D1005F">
      <w:pPr>
        <w:pStyle w:val="ConsPlusNormal"/>
        <w:widowControl/>
        <w:ind w:left="6237" w:firstLine="0"/>
        <w:rPr>
          <w:sz w:val="24"/>
          <w:szCs w:val="24"/>
        </w:rPr>
      </w:pPr>
    </w:p>
    <w:p w:rsidR="00884995" w:rsidRPr="00F30AD7" w:rsidRDefault="00884995" w:rsidP="00884995">
      <w:pPr>
        <w:autoSpaceDE w:val="0"/>
        <w:autoSpaceDN w:val="0"/>
        <w:adjustRightInd w:val="0"/>
        <w:jc w:val="center"/>
        <w:rPr>
          <w:sz w:val="28"/>
          <w:szCs w:val="28"/>
        </w:rPr>
      </w:pPr>
      <w:r w:rsidRPr="00F30AD7">
        <w:rPr>
          <w:sz w:val="28"/>
          <w:szCs w:val="28"/>
        </w:rPr>
        <w:t>Стимулирующие выплаты руководителю, заместителю руководителя учреждения по итогам работы</w:t>
      </w:r>
    </w:p>
    <w:p w:rsidR="00515A88" w:rsidRPr="00F30AD7" w:rsidRDefault="00515A88" w:rsidP="000967D6">
      <w:pPr>
        <w:pStyle w:val="ConsPlusNormal"/>
        <w:widowControl/>
        <w:ind w:left="6237" w:hanging="6237"/>
        <w:jc w:val="center"/>
        <w:rPr>
          <w:rFonts w:ascii="Times New Roman" w:hAnsi="Times New Roman" w:cs="Times New Roman"/>
          <w:sz w:val="28"/>
          <w:szCs w:val="28"/>
        </w:rPr>
      </w:pPr>
    </w:p>
    <w:tbl>
      <w:tblPr>
        <w:tblW w:w="97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3"/>
        <w:gridCol w:w="2693"/>
        <w:gridCol w:w="2268"/>
        <w:gridCol w:w="1367"/>
      </w:tblGrid>
      <w:tr w:rsidR="00515A88" w:rsidRPr="00F30AD7" w:rsidTr="002F1AD8">
        <w:tc>
          <w:tcPr>
            <w:tcW w:w="3403" w:type="dxa"/>
            <w:vMerge w:val="restart"/>
            <w:tcBorders>
              <w:top w:val="single" w:sz="4" w:space="0" w:color="auto"/>
              <w:bottom w:val="single" w:sz="4" w:space="0" w:color="auto"/>
              <w:right w:val="single" w:sz="4" w:space="0" w:color="auto"/>
            </w:tcBorders>
          </w:tcPr>
          <w:p w:rsidR="00515A88" w:rsidRPr="00F30AD7" w:rsidRDefault="00515A88" w:rsidP="00515A88">
            <w:pPr>
              <w:pStyle w:val="af6"/>
              <w:jc w:val="center"/>
              <w:rPr>
                <w:rFonts w:ascii="Times New Roman" w:hAnsi="Times New Roman" w:cs="Times New Roman"/>
              </w:rPr>
            </w:pPr>
            <w:r w:rsidRPr="00F30AD7">
              <w:rPr>
                <w:rFonts w:ascii="Times New Roman" w:hAnsi="Times New Roman" w:cs="Times New Roman"/>
              </w:rPr>
              <w:t>Критерии оценки результативности и качества труда работников учреждения</w:t>
            </w:r>
          </w:p>
        </w:tc>
        <w:tc>
          <w:tcPr>
            <w:tcW w:w="4961" w:type="dxa"/>
            <w:gridSpan w:val="2"/>
            <w:tcBorders>
              <w:top w:val="single" w:sz="4" w:space="0" w:color="auto"/>
              <w:left w:val="single" w:sz="4" w:space="0" w:color="auto"/>
              <w:bottom w:val="single" w:sz="4" w:space="0" w:color="auto"/>
              <w:right w:val="single" w:sz="4" w:space="0" w:color="auto"/>
            </w:tcBorders>
          </w:tcPr>
          <w:p w:rsidR="00515A88" w:rsidRPr="00F30AD7" w:rsidRDefault="00515A88" w:rsidP="00515A88">
            <w:pPr>
              <w:pStyle w:val="af6"/>
              <w:jc w:val="center"/>
              <w:rPr>
                <w:rFonts w:ascii="Times New Roman" w:hAnsi="Times New Roman" w:cs="Times New Roman"/>
              </w:rPr>
            </w:pPr>
            <w:r w:rsidRPr="00F30AD7">
              <w:rPr>
                <w:rFonts w:ascii="Times New Roman" w:hAnsi="Times New Roman" w:cs="Times New Roman"/>
              </w:rPr>
              <w:t>Условия</w:t>
            </w:r>
          </w:p>
        </w:tc>
        <w:tc>
          <w:tcPr>
            <w:tcW w:w="1367" w:type="dxa"/>
            <w:vMerge w:val="restart"/>
            <w:tcBorders>
              <w:top w:val="single" w:sz="4" w:space="0" w:color="auto"/>
              <w:left w:val="single" w:sz="4" w:space="0" w:color="auto"/>
              <w:bottom w:val="single" w:sz="4" w:space="0" w:color="auto"/>
            </w:tcBorders>
          </w:tcPr>
          <w:p w:rsidR="00515A88" w:rsidRPr="00F30AD7" w:rsidRDefault="00515A88" w:rsidP="00515A88">
            <w:pPr>
              <w:pStyle w:val="af6"/>
              <w:jc w:val="center"/>
              <w:rPr>
                <w:rFonts w:ascii="Times New Roman" w:hAnsi="Times New Roman" w:cs="Times New Roman"/>
              </w:rPr>
            </w:pPr>
            <w:r w:rsidRPr="00F30AD7">
              <w:rPr>
                <w:rFonts w:ascii="Times New Roman" w:hAnsi="Times New Roman" w:cs="Times New Roman"/>
              </w:rPr>
              <w:t>Предельное</w:t>
            </w:r>
          </w:p>
          <w:p w:rsidR="00515A88" w:rsidRPr="00F30AD7" w:rsidRDefault="00515A88" w:rsidP="00515A88">
            <w:pPr>
              <w:pStyle w:val="af6"/>
              <w:jc w:val="center"/>
              <w:rPr>
                <w:rFonts w:ascii="Times New Roman" w:hAnsi="Times New Roman" w:cs="Times New Roman"/>
              </w:rPr>
            </w:pPr>
            <w:r w:rsidRPr="00F30AD7">
              <w:rPr>
                <w:rFonts w:ascii="Times New Roman" w:hAnsi="Times New Roman" w:cs="Times New Roman"/>
              </w:rPr>
              <w:t>число,</w:t>
            </w:r>
          </w:p>
          <w:p w:rsidR="00515A88" w:rsidRPr="00F30AD7" w:rsidRDefault="00515A88" w:rsidP="00515A88">
            <w:pPr>
              <w:pStyle w:val="af6"/>
              <w:jc w:val="center"/>
              <w:rPr>
                <w:rFonts w:ascii="Times New Roman" w:hAnsi="Times New Roman" w:cs="Times New Roman"/>
              </w:rPr>
            </w:pPr>
            <w:r w:rsidRPr="00F30AD7">
              <w:rPr>
                <w:rFonts w:ascii="Times New Roman" w:hAnsi="Times New Roman" w:cs="Times New Roman"/>
              </w:rPr>
              <w:t>%</w:t>
            </w:r>
          </w:p>
        </w:tc>
      </w:tr>
      <w:tr w:rsidR="00515A88" w:rsidRPr="00F30AD7" w:rsidTr="002F1AD8">
        <w:tc>
          <w:tcPr>
            <w:tcW w:w="3403" w:type="dxa"/>
            <w:vMerge/>
            <w:tcBorders>
              <w:top w:val="single" w:sz="4" w:space="0" w:color="auto"/>
              <w:bottom w:val="single" w:sz="4" w:space="0" w:color="auto"/>
              <w:right w:val="single" w:sz="4" w:space="0" w:color="auto"/>
            </w:tcBorders>
          </w:tcPr>
          <w:p w:rsidR="00515A88" w:rsidRPr="00F30AD7" w:rsidRDefault="00515A88" w:rsidP="00515A88">
            <w:pPr>
              <w:pStyle w:val="af6"/>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15A88" w:rsidRPr="00F30AD7" w:rsidRDefault="00515A88" w:rsidP="00515A88">
            <w:pPr>
              <w:pStyle w:val="af6"/>
              <w:jc w:val="center"/>
              <w:rPr>
                <w:rFonts w:ascii="Times New Roman" w:hAnsi="Times New Roman" w:cs="Times New Roman"/>
              </w:rPr>
            </w:pPr>
            <w:r w:rsidRPr="00F30AD7">
              <w:rPr>
                <w:rFonts w:ascii="Times New Roman" w:hAnsi="Times New Roman" w:cs="Times New Roman"/>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515A88" w:rsidRPr="00F30AD7" w:rsidRDefault="00515A88" w:rsidP="00515A88">
            <w:pPr>
              <w:pStyle w:val="af6"/>
              <w:jc w:val="center"/>
              <w:rPr>
                <w:rFonts w:ascii="Times New Roman" w:hAnsi="Times New Roman" w:cs="Times New Roman"/>
              </w:rPr>
            </w:pPr>
            <w:r w:rsidRPr="00F30AD7">
              <w:rPr>
                <w:rFonts w:ascii="Times New Roman" w:hAnsi="Times New Roman" w:cs="Times New Roman"/>
              </w:rPr>
              <w:t>индикатор</w:t>
            </w:r>
          </w:p>
        </w:tc>
        <w:tc>
          <w:tcPr>
            <w:tcW w:w="1367" w:type="dxa"/>
            <w:vMerge/>
            <w:tcBorders>
              <w:top w:val="single" w:sz="4" w:space="0" w:color="auto"/>
              <w:left w:val="single" w:sz="4" w:space="0" w:color="auto"/>
              <w:bottom w:val="single" w:sz="4" w:space="0" w:color="auto"/>
            </w:tcBorders>
          </w:tcPr>
          <w:p w:rsidR="00515A88" w:rsidRPr="00F30AD7" w:rsidRDefault="00515A88" w:rsidP="00515A88">
            <w:pPr>
              <w:pStyle w:val="af6"/>
              <w:rPr>
                <w:rFonts w:ascii="Times New Roman" w:hAnsi="Times New Roman" w:cs="Times New Roman"/>
              </w:rPr>
            </w:pPr>
          </w:p>
        </w:tc>
      </w:tr>
      <w:tr w:rsidR="00515A88" w:rsidRPr="00F30AD7" w:rsidTr="002F1AD8">
        <w:tc>
          <w:tcPr>
            <w:tcW w:w="3403" w:type="dxa"/>
            <w:tcBorders>
              <w:top w:val="single" w:sz="4" w:space="0" w:color="auto"/>
              <w:bottom w:val="single" w:sz="4" w:space="0" w:color="auto"/>
              <w:right w:val="single" w:sz="4" w:space="0" w:color="auto"/>
            </w:tcBorders>
            <w:vAlign w:val="center"/>
          </w:tcPr>
          <w:p w:rsidR="00515A88" w:rsidRPr="00F30AD7" w:rsidRDefault="00515A88" w:rsidP="00515A88">
            <w:pPr>
              <w:pStyle w:val="af6"/>
              <w:jc w:val="center"/>
              <w:rPr>
                <w:rFonts w:ascii="Times New Roman" w:hAnsi="Times New Roman" w:cs="Times New Roman"/>
              </w:rPr>
            </w:pPr>
            <w:r w:rsidRPr="00F30AD7">
              <w:rPr>
                <w:rFonts w:ascii="Times New Roman" w:hAnsi="Times New Roman" w:cs="Times New Roman"/>
              </w:rPr>
              <w:t>1</w:t>
            </w:r>
          </w:p>
        </w:tc>
        <w:tc>
          <w:tcPr>
            <w:tcW w:w="2693" w:type="dxa"/>
            <w:tcBorders>
              <w:top w:val="single" w:sz="4" w:space="0" w:color="auto"/>
              <w:left w:val="single" w:sz="4" w:space="0" w:color="auto"/>
              <w:bottom w:val="single" w:sz="4" w:space="0" w:color="auto"/>
              <w:right w:val="single" w:sz="4" w:space="0" w:color="auto"/>
            </w:tcBorders>
            <w:vAlign w:val="center"/>
          </w:tcPr>
          <w:p w:rsidR="00515A88" w:rsidRPr="00F30AD7" w:rsidRDefault="00515A88" w:rsidP="00515A88">
            <w:pPr>
              <w:pStyle w:val="af6"/>
              <w:jc w:val="center"/>
              <w:rPr>
                <w:rFonts w:ascii="Times New Roman" w:hAnsi="Times New Roman" w:cs="Times New Roman"/>
              </w:rPr>
            </w:pPr>
            <w:r w:rsidRPr="00F30AD7">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vAlign w:val="center"/>
          </w:tcPr>
          <w:p w:rsidR="00515A88" w:rsidRPr="00F30AD7" w:rsidRDefault="00515A88" w:rsidP="00515A88">
            <w:pPr>
              <w:pStyle w:val="af6"/>
              <w:jc w:val="center"/>
              <w:rPr>
                <w:rFonts w:ascii="Times New Roman" w:hAnsi="Times New Roman" w:cs="Times New Roman"/>
              </w:rPr>
            </w:pPr>
            <w:r w:rsidRPr="00F30AD7">
              <w:rPr>
                <w:rFonts w:ascii="Times New Roman" w:hAnsi="Times New Roman" w:cs="Times New Roman"/>
              </w:rPr>
              <w:t>3</w:t>
            </w:r>
          </w:p>
        </w:tc>
        <w:tc>
          <w:tcPr>
            <w:tcW w:w="1367" w:type="dxa"/>
            <w:tcBorders>
              <w:top w:val="single" w:sz="4" w:space="0" w:color="auto"/>
              <w:left w:val="single" w:sz="4" w:space="0" w:color="auto"/>
              <w:bottom w:val="single" w:sz="4" w:space="0" w:color="auto"/>
            </w:tcBorders>
            <w:vAlign w:val="center"/>
          </w:tcPr>
          <w:p w:rsidR="00515A88" w:rsidRPr="00F30AD7" w:rsidRDefault="00515A88" w:rsidP="00515A88">
            <w:pPr>
              <w:pStyle w:val="af6"/>
              <w:jc w:val="center"/>
              <w:rPr>
                <w:rFonts w:ascii="Times New Roman" w:hAnsi="Times New Roman" w:cs="Times New Roman"/>
              </w:rPr>
            </w:pPr>
            <w:r w:rsidRPr="00F30AD7">
              <w:rPr>
                <w:rFonts w:ascii="Times New Roman" w:hAnsi="Times New Roman" w:cs="Times New Roman"/>
              </w:rPr>
              <w:t>4</w:t>
            </w:r>
          </w:p>
        </w:tc>
      </w:tr>
      <w:tr w:rsidR="00884995" w:rsidRPr="00F30AD7" w:rsidTr="002F1AD8">
        <w:tc>
          <w:tcPr>
            <w:tcW w:w="8364" w:type="dxa"/>
            <w:gridSpan w:val="3"/>
            <w:tcBorders>
              <w:top w:val="single" w:sz="4" w:space="0" w:color="auto"/>
              <w:bottom w:val="single" w:sz="4" w:space="0" w:color="auto"/>
              <w:right w:val="single" w:sz="4" w:space="0" w:color="auto"/>
            </w:tcBorders>
            <w:vAlign w:val="center"/>
          </w:tcPr>
          <w:p w:rsidR="00884995" w:rsidRPr="00F30AD7" w:rsidRDefault="00884995" w:rsidP="00884995">
            <w:pPr>
              <w:pStyle w:val="af6"/>
              <w:jc w:val="center"/>
              <w:rPr>
                <w:rFonts w:ascii="Times New Roman" w:hAnsi="Times New Roman" w:cs="Times New Roman"/>
              </w:rPr>
            </w:pPr>
            <w:r w:rsidRPr="00F30AD7">
              <w:rPr>
                <w:rFonts w:ascii="Times New Roman" w:hAnsi="Times New Roman" w:cs="Times New Roman"/>
              </w:rPr>
              <w:t>Руководитель учреждения и его заместитель</w:t>
            </w:r>
          </w:p>
        </w:tc>
        <w:tc>
          <w:tcPr>
            <w:tcW w:w="1367" w:type="dxa"/>
            <w:tcBorders>
              <w:top w:val="single" w:sz="4" w:space="0" w:color="auto"/>
              <w:left w:val="single" w:sz="4" w:space="0" w:color="auto"/>
              <w:bottom w:val="single" w:sz="4" w:space="0" w:color="auto"/>
            </w:tcBorders>
            <w:vAlign w:val="center"/>
          </w:tcPr>
          <w:p w:rsidR="00884995" w:rsidRPr="00F30AD7" w:rsidRDefault="00884995" w:rsidP="00884995">
            <w:pPr>
              <w:pStyle w:val="af6"/>
              <w:jc w:val="center"/>
              <w:rPr>
                <w:rFonts w:ascii="Times New Roman" w:hAnsi="Times New Roman" w:cs="Times New Roman"/>
              </w:rPr>
            </w:pPr>
          </w:p>
        </w:tc>
      </w:tr>
      <w:tr w:rsidR="00884995" w:rsidRPr="00F30AD7" w:rsidTr="002F1AD8">
        <w:tc>
          <w:tcPr>
            <w:tcW w:w="3403" w:type="dxa"/>
            <w:tcBorders>
              <w:top w:val="single" w:sz="4" w:space="0" w:color="auto"/>
              <w:bottom w:val="single" w:sz="4" w:space="0" w:color="auto"/>
              <w:right w:val="single" w:sz="4" w:space="0" w:color="auto"/>
            </w:tcBorders>
          </w:tcPr>
          <w:p w:rsidR="00884995" w:rsidRPr="00F30AD7" w:rsidRDefault="00884995" w:rsidP="00884995">
            <w:pPr>
              <w:pStyle w:val="af7"/>
              <w:rPr>
                <w:rFonts w:ascii="Times New Roman" w:hAnsi="Times New Roman" w:cs="Times New Roman"/>
              </w:rPr>
            </w:pPr>
            <w:r w:rsidRPr="00F30AD7">
              <w:rPr>
                <w:rFonts w:ascii="Times New Roman" w:hAnsi="Times New Roman" w:cs="Times New Roman"/>
              </w:rPr>
              <w:t>Участие в мероприятиях, семинарах, связанных с деятельностью учреждения, в том числе обмен опытом</w:t>
            </w:r>
          </w:p>
        </w:tc>
        <w:tc>
          <w:tcPr>
            <w:tcW w:w="2693" w:type="dxa"/>
            <w:tcBorders>
              <w:top w:val="single" w:sz="4" w:space="0" w:color="auto"/>
              <w:left w:val="single" w:sz="4" w:space="0" w:color="auto"/>
              <w:bottom w:val="single" w:sz="4" w:space="0" w:color="auto"/>
              <w:right w:val="single" w:sz="4" w:space="0" w:color="auto"/>
            </w:tcBorders>
          </w:tcPr>
          <w:p w:rsidR="00884995" w:rsidRPr="00F30AD7" w:rsidRDefault="00884995" w:rsidP="00884995">
            <w:pPr>
              <w:pStyle w:val="af7"/>
              <w:rPr>
                <w:rFonts w:ascii="Times New Roman" w:hAnsi="Times New Roman" w:cs="Times New Roman"/>
              </w:rPr>
            </w:pPr>
            <w:r w:rsidRPr="00F30AD7">
              <w:rPr>
                <w:rFonts w:ascii="Times New Roman" w:hAnsi="Times New Roman" w:cs="Times New Roman"/>
              </w:rPr>
              <w:t>участие в мероприятиях</w:t>
            </w:r>
          </w:p>
        </w:tc>
        <w:tc>
          <w:tcPr>
            <w:tcW w:w="2268" w:type="dxa"/>
            <w:tcBorders>
              <w:top w:val="single" w:sz="4" w:space="0" w:color="auto"/>
              <w:left w:val="single" w:sz="4" w:space="0" w:color="auto"/>
              <w:bottom w:val="single" w:sz="4" w:space="0" w:color="auto"/>
              <w:right w:val="single" w:sz="4" w:space="0" w:color="auto"/>
            </w:tcBorders>
          </w:tcPr>
          <w:p w:rsidR="00884995" w:rsidRPr="00F30AD7" w:rsidRDefault="00884995" w:rsidP="00884995">
            <w:pPr>
              <w:pStyle w:val="af7"/>
              <w:rPr>
                <w:rFonts w:ascii="Times New Roman" w:hAnsi="Times New Roman" w:cs="Times New Roman"/>
              </w:rPr>
            </w:pPr>
            <w:r w:rsidRPr="00F30AD7">
              <w:rPr>
                <w:rFonts w:ascii="Times New Roman" w:hAnsi="Times New Roman" w:cs="Times New Roman"/>
              </w:rPr>
              <w:t>не менее одного факта</w:t>
            </w:r>
          </w:p>
        </w:tc>
        <w:tc>
          <w:tcPr>
            <w:tcW w:w="1367" w:type="dxa"/>
            <w:tcBorders>
              <w:top w:val="single" w:sz="4" w:space="0" w:color="auto"/>
              <w:left w:val="single" w:sz="4" w:space="0" w:color="auto"/>
              <w:bottom w:val="single" w:sz="4" w:space="0" w:color="auto"/>
            </w:tcBorders>
          </w:tcPr>
          <w:p w:rsidR="00884995" w:rsidRPr="00F30AD7" w:rsidRDefault="00884995" w:rsidP="00884995">
            <w:pPr>
              <w:pStyle w:val="af6"/>
              <w:jc w:val="center"/>
              <w:rPr>
                <w:rFonts w:ascii="Times New Roman" w:hAnsi="Times New Roman" w:cs="Times New Roman"/>
              </w:rPr>
            </w:pPr>
            <w:r w:rsidRPr="00F30AD7">
              <w:rPr>
                <w:rFonts w:ascii="Times New Roman" w:hAnsi="Times New Roman" w:cs="Times New Roman"/>
              </w:rPr>
              <w:t>20</w:t>
            </w:r>
          </w:p>
        </w:tc>
      </w:tr>
      <w:tr w:rsidR="00884995" w:rsidRPr="00F30AD7" w:rsidTr="002F1AD8">
        <w:tc>
          <w:tcPr>
            <w:tcW w:w="3403" w:type="dxa"/>
            <w:tcBorders>
              <w:top w:val="single" w:sz="4" w:space="0" w:color="auto"/>
              <w:bottom w:val="single" w:sz="4" w:space="0" w:color="auto"/>
              <w:right w:val="single" w:sz="4" w:space="0" w:color="auto"/>
            </w:tcBorders>
          </w:tcPr>
          <w:p w:rsidR="00884995" w:rsidRPr="00F30AD7" w:rsidRDefault="00884995" w:rsidP="00884995">
            <w:pPr>
              <w:pStyle w:val="a3"/>
              <w:rPr>
                <w:sz w:val="24"/>
                <w:szCs w:val="24"/>
              </w:rPr>
            </w:pPr>
            <w:r w:rsidRPr="00F30AD7">
              <w:rPr>
                <w:sz w:val="24"/>
                <w:szCs w:val="24"/>
              </w:rPr>
              <w:t xml:space="preserve">Степень освоения выделенных бюджетных средств </w:t>
            </w:r>
          </w:p>
        </w:tc>
        <w:tc>
          <w:tcPr>
            <w:tcW w:w="2693" w:type="dxa"/>
            <w:tcBorders>
              <w:top w:val="single" w:sz="4" w:space="0" w:color="auto"/>
              <w:left w:val="single" w:sz="4" w:space="0" w:color="auto"/>
              <w:bottom w:val="single" w:sz="4" w:space="0" w:color="auto"/>
              <w:right w:val="single" w:sz="4" w:space="0" w:color="auto"/>
            </w:tcBorders>
          </w:tcPr>
          <w:p w:rsidR="00884995" w:rsidRPr="00F30AD7" w:rsidRDefault="00884995" w:rsidP="00884995">
            <w:pPr>
              <w:pStyle w:val="a3"/>
              <w:rPr>
                <w:sz w:val="24"/>
                <w:szCs w:val="24"/>
              </w:rPr>
            </w:pPr>
            <w:r w:rsidRPr="00F30AD7">
              <w:rPr>
                <w:sz w:val="24"/>
                <w:szCs w:val="24"/>
              </w:rPr>
              <w:t xml:space="preserve">Процент освоения выделенных бюджетных средств </w:t>
            </w:r>
          </w:p>
        </w:tc>
        <w:tc>
          <w:tcPr>
            <w:tcW w:w="2268" w:type="dxa"/>
            <w:tcBorders>
              <w:top w:val="single" w:sz="4" w:space="0" w:color="auto"/>
              <w:left w:val="single" w:sz="4" w:space="0" w:color="auto"/>
              <w:bottom w:val="single" w:sz="4" w:space="0" w:color="auto"/>
              <w:right w:val="single" w:sz="4" w:space="0" w:color="auto"/>
            </w:tcBorders>
          </w:tcPr>
          <w:p w:rsidR="00884995" w:rsidRPr="00F30AD7" w:rsidRDefault="00884995" w:rsidP="00884995">
            <w:pPr>
              <w:pStyle w:val="a3"/>
              <w:jc w:val="center"/>
              <w:rPr>
                <w:sz w:val="24"/>
                <w:szCs w:val="24"/>
              </w:rPr>
            </w:pPr>
            <w:r w:rsidRPr="00F30AD7">
              <w:rPr>
                <w:sz w:val="24"/>
                <w:szCs w:val="24"/>
              </w:rPr>
              <w:t>от 98 до 99 %</w:t>
            </w:r>
          </w:p>
          <w:p w:rsidR="00884995" w:rsidRPr="00F30AD7" w:rsidRDefault="00884995" w:rsidP="00884995">
            <w:pPr>
              <w:pStyle w:val="a3"/>
              <w:jc w:val="center"/>
              <w:rPr>
                <w:sz w:val="24"/>
                <w:szCs w:val="24"/>
              </w:rPr>
            </w:pPr>
            <w:r w:rsidRPr="00F30AD7">
              <w:rPr>
                <w:sz w:val="24"/>
                <w:szCs w:val="24"/>
              </w:rPr>
              <w:t>от 99,1% до 100%</w:t>
            </w:r>
          </w:p>
        </w:tc>
        <w:tc>
          <w:tcPr>
            <w:tcW w:w="1367" w:type="dxa"/>
            <w:tcBorders>
              <w:top w:val="single" w:sz="4" w:space="0" w:color="auto"/>
              <w:left w:val="single" w:sz="4" w:space="0" w:color="auto"/>
              <w:bottom w:val="single" w:sz="4" w:space="0" w:color="auto"/>
            </w:tcBorders>
          </w:tcPr>
          <w:p w:rsidR="00884995" w:rsidRPr="00F30AD7" w:rsidRDefault="00884995" w:rsidP="00884995">
            <w:pPr>
              <w:pStyle w:val="a3"/>
              <w:jc w:val="center"/>
              <w:rPr>
                <w:sz w:val="24"/>
                <w:szCs w:val="24"/>
              </w:rPr>
            </w:pPr>
            <w:r w:rsidRPr="00F30AD7">
              <w:rPr>
                <w:sz w:val="24"/>
                <w:szCs w:val="24"/>
              </w:rPr>
              <w:t>70</w:t>
            </w:r>
          </w:p>
          <w:p w:rsidR="00884995" w:rsidRPr="00F30AD7" w:rsidRDefault="00884995" w:rsidP="00884995">
            <w:pPr>
              <w:pStyle w:val="a3"/>
              <w:jc w:val="center"/>
              <w:rPr>
                <w:sz w:val="24"/>
                <w:szCs w:val="24"/>
              </w:rPr>
            </w:pPr>
            <w:r w:rsidRPr="00F30AD7">
              <w:rPr>
                <w:sz w:val="24"/>
                <w:szCs w:val="24"/>
              </w:rPr>
              <w:t>100</w:t>
            </w:r>
          </w:p>
        </w:tc>
      </w:tr>
      <w:tr w:rsidR="00884995" w:rsidRPr="00082D09" w:rsidTr="002F1AD8">
        <w:tc>
          <w:tcPr>
            <w:tcW w:w="3403" w:type="dxa"/>
            <w:tcBorders>
              <w:top w:val="single" w:sz="4" w:space="0" w:color="auto"/>
              <w:bottom w:val="single" w:sz="4" w:space="0" w:color="auto"/>
              <w:right w:val="single" w:sz="4" w:space="0" w:color="auto"/>
            </w:tcBorders>
          </w:tcPr>
          <w:p w:rsidR="00884995" w:rsidRPr="00082D09" w:rsidRDefault="00884995" w:rsidP="00884995">
            <w:pPr>
              <w:pStyle w:val="af7"/>
              <w:rPr>
                <w:rFonts w:ascii="Times New Roman" w:hAnsi="Times New Roman" w:cs="Times New Roman"/>
              </w:rPr>
            </w:pPr>
            <w:r w:rsidRPr="00082D09">
              <w:rPr>
                <w:rFonts w:ascii="Times New Roman" w:hAnsi="Times New Roman" w:cs="Times New Roman"/>
              </w:rPr>
              <w:t>Успешное и добросовестное исполнение своих должностных обязанностей в соответствующем периоде</w:t>
            </w:r>
          </w:p>
        </w:tc>
        <w:tc>
          <w:tcPr>
            <w:tcW w:w="2693" w:type="dxa"/>
            <w:tcBorders>
              <w:top w:val="single" w:sz="4" w:space="0" w:color="auto"/>
              <w:left w:val="single" w:sz="4" w:space="0" w:color="auto"/>
              <w:bottom w:val="single" w:sz="4" w:space="0" w:color="auto"/>
              <w:right w:val="single" w:sz="4" w:space="0" w:color="auto"/>
            </w:tcBorders>
          </w:tcPr>
          <w:p w:rsidR="00884995" w:rsidRPr="00082D09" w:rsidRDefault="00884995" w:rsidP="00884995">
            <w:pPr>
              <w:pStyle w:val="af7"/>
              <w:rPr>
                <w:rFonts w:ascii="Times New Roman" w:hAnsi="Times New Roman" w:cs="Times New Roman"/>
              </w:rPr>
            </w:pPr>
            <w:r w:rsidRPr="00082D09">
              <w:rPr>
                <w:rFonts w:ascii="Times New Roman" w:hAnsi="Times New Roman" w:cs="Times New Roman"/>
              </w:rPr>
              <w:t>количество дисциплинарных взысканий</w:t>
            </w:r>
          </w:p>
        </w:tc>
        <w:tc>
          <w:tcPr>
            <w:tcW w:w="2268" w:type="dxa"/>
            <w:tcBorders>
              <w:top w:val="single" w:sz="4" w:space="0" w:color="auto"/>
              <w:left w:val="single" w:sz="4" w:space="0" w:color="auto"/>
              <w:bottom w:val="single" w:sz="4" w:space="0" w:color="auto"/>
              <w:right w:val="single" w:sz="4" w:space="0" w:color="auto"/>
            </w:tcBorders>
          </w:tcPr>
          <w:p w:rsidR="00884995" w:rsidRPr="00082D09" w:rsidRDefault="00884995" w:rsidP="00884995">
            <w:pPr>
              <w:pStyle w:val="af7"/>
              <w:rPr>
                <w:rFonts w:ascii="Times New Roman" w:hAnsi="Times New Roman" w:cs="Times New Roman"/>
              </w:rPr>
            </w:pPr>
            <w:r w:rsidRPr="00082D09">
              <w:rPr>
                <w:rFonts w:ascii="Times New Roman" w:hAnsi="Times New Roman" w:cs="Times New Roman"/>
              </w:rPr>
              <w:t>0 дисциплинарных взысканий</w:t>
            </w:r>
          </w:p>
        </w:tc>
        <w:tc>
          <w:tcPr>
            <w:tcW w:w="1367" w:type="dxa"/>
            <w:tcBorders>
              <w:top w:val="single" w:sz="4" w:space="0" w:color="auto"/>
              <w:left w:val="single" w:sz="4" w:space="0" w:color="auto"/>
              <w:bottom w:val="single" w:sz="4" w:space="0" w:color="auto"/>
            </w:tcBorders>
          </w:tcPr>
          <w:p w:rsidR="00884995" w:rsidRPr="00082D09" w:rsidRDefault="00884995" w:rsidP="00884995">
            <w:pPr>
              <w:pStyle w:val="af6"/>
              <w:jc w:val="center"/>
              <w:rPr>
                <w:rFonts w:ascii="Times New Roman" w:hAnsi="Times New Roman" w:cs="Times New Roman"/>
              </w:rPr>
            </w:pPr>
            <w:r w:rsidRPr="00082D09">
              <w:rPr>
                <w:rFonts w:ascii="Times New Roman" w:hAnsi="Times New Roman" w:cs="Times New Roman"/>
              </w:rPr>
              <w:t>81</w:t>
            </w:r>
          </w:p>
        </w:tc>
      </w:tr>
      <w:tr w:rsidR="00884995" w:rsidRPr="00082D09" w:rsidTr="002F1AD8">
        <w:tc>
          <w:tcPr>
            <w:tcW w:w="3403" w:type="dxa"/>
            <w:tcBorders>
              <w:top w:val="single" w:sz="4" w:space="0" w:color="auto"/>
              <w:bottom w:val="single" w:sz="4" w:space="0" w:color="auto"/>
              <w:right w:val="single" w:sz="4" w:space="0" w:color="auto"/>
            </w:tcBorders>
          </w:tcPr>
          <w:p w:rsidR="00884995" w:rsidRPr="00082D09" w:rsidRDefault="00884995" w:rsidP="00884995">
            <w:pPr>
              <w:autoSpaceDE w:val="0"/>
              <w:autoSpaceDN w:val="0"/>
              <w:adjustRightInd w:val="0"/>
              <w:jc w:val="both"/>
              <w:outlineLvl w:val="0"/>
              <w:rPr>
                <w:bCs/>
              </w:rPr>
            </w:pPr>
            <w:r w:rsidRPr="00082D09">
              <w:rPr>
                <w:bCs/>
              </w:rPr>
              <w:t xml:space="preserve">Объем ввода законченных ремонтом объектов </w:t>
            </w:r>
          </w:p>
        </w:tc>
        <w:tc>
          <w:tcPr>
            <w:tcW w:w="2693" w:type="dxa"/>
            <w:tcBorders>
              <w:top w:val="single" w:sz="4" w:space="0" w:color="auto"/>
              <w:bottom w:val="single" w:sz="4" w:space="0" w:color="auto"/>
              <w:right w:val="single" w:sz="4" w:space="0" w:color="auto"/>
            </w:tcBorders>
          </w:tcPr>
          <w:p w:rsidR="00884995" w:rsidRPr="00082D09" w:rsidRDefault="00884995" w:rsidP="00884995">
            <w:pPr>
              <w:autoSpaceDE w:val="0"/>
              <w:autoSpaceDN w:val="0"/>
              <w:adjustRightInd w:val="0"/>
              <w:outlineLvl w:val="0"/>
              <w:rPr>
                <w:bCs/>
              </w:rPr>
            </w:pPr>
            <w:r w:rsidRPr="00082D09">
              <w:rPr>
                <w:bCs/>
              </w:rPr>
              <w:t>текущий ремонт</w:t>
            </w:r>
          </w:p>
          <w:p w:rsidR="00884995" w:rsidRPr="00082D09" w:rsidRDefault="00884995" w:rsidP="00884995">
            <w:pPr>
              <w:autoSpaceDE w:val="0"/>
              <w:autoSpaceDN w:val="0"/>
              <w:adjustRightInd w:val="0"/>
              <w:outlineLvl w:val="0"/>
              <w:rPr>
                <w:bCs/>
              </w:rPr>
            </w:pPr>
            <w:r w:rsidRPr="00082D09">
              <w:rPr>
                <w:bCs/>
              </w:rPr>
              <w:t xml:space="preserve">капитальный ремонт </w:t>
            </w:r>
          </w:p>
        </w:tc>
        <w:tc>
          <w:tcPr>
            <w:tcW w:w="2268" w:type="dxa"/>
            <w:tcBorders>
              <w:top w:val="single" w:sz="4" w:space="0" w:color="auto"/>
              <w:bottom w:val="single" w:sz="4" w:space="0" w:color="auto"/>
              <w:right w:val="single" w:sz="4" w:space="0" w:color="auto"/>
            </w:tcBorders>
          </w:tcPr>
          <w:p w:rsidR="00884995" w:rsidRPr="00082D09" w:rsidRDefault="00884995" w:rsidP="00884995">
            <w:pPr>
              <w:autoSpaceDE w:val="0"/>
              <w:autoSpaceDN w:val="0"/>
              <w:adjustRightInd w:val="0"/>
              <w:jc w:val="center"/>
              <w:outlineLvl w:val="0"/>
              <w:rPr>
                <w:bCs/>
              </w:rPr>
            </w:pPr>
            <w:r w:rsidRPr="00082D09">
              <w:rPr>
                <w:bCs/>
              </w:rPr>
              <w:t>выполнен в срок, в полном объеме</w:t>
            </w:r>
          </w:p>
        </w:tc>
        <w:tc>
          <w:tcPr>
            <w:tcW w:w="1367" w:type="dxa"/>
            <w:tcBorders>
              <w:top w:val="single" w:sz="4" w:space="0" w:color="auto"/>
              <w:left w:val="single" w:sz="4" w:space="0" w:color="auto"/>
              <w:bottom w:val="single" w:sz="4" w:space="0" w:color="auto"/>
            </w:tcBorders>
          </w:tcPr>
          <w:p w:rsidR="00884995" w:rsidRPr="00082D09" w:rsidRDefault="00884995" w:rsidP="00884995">
            <w:pPr>
              <w:autoSpaceDE w:val="0"/>
              <w:autoSpaceDN w:val="0"/>
              <w:adjustRightInd w:val="0"/>
              <w:jc w:val="center"/>
              <w:outlineLvl w:val="0"/>
              <w:rPr>
                <w:bCs/>
              </w:rPr>
            </w:pPr>
            <w:r w:rsidRPr="00082D09">
              <w:rPr>
                <w:bCs/>
              </w:rPr>
              <w:t>25</w:t>
            </w:r>
          </w:p>
          <w:p w:rsidR="00884995" w:rsidRPr="00082D09" w:rsidRDefault="00884995" w:rsidP="00884995">
            <w:pPr>
              <w:autoSpaceDE w:val="0"/>
              <w:autoSpaceDN w:val="0"/>
              <w:adjustRightInd w:val="0"/>
              <w:jc w:val="center"/>
              <w:outlineLvl w:val="0"/>
              <w:rPr>
                <w:bCs/>
              </w:rPr>
            </w:pPr>
            <w:r w:rsidRPr="00082D09">
              <w:rPr>
                <w:bCs/>
              </w:rPr>
              <w:t>50</w:t>
            </w:r>
          </w:p>
        </w:tc>
      </w:tr>
      <w:tr w:rsidR="00884995" w:rsidRPr="00082D09" w:rsidTr="002F1AD8">
        <w:tc>
          <w:tcPr>
            <w:tcW w:w="3403" w:type="dxa"/>
            <w:tcBorders>
              <w:top w:val="single" w:sz="4" w:space="0" w:color="auto"/>
              <w:bottom w:val="single" w:sz="4" w:space="0" w:color="auto"/>
              <w:right w:val="single" w:sz="4" w:space="0" w:color="auto"/>
            </w:tcBorders>
          </w:tcPr>
          <w:p w:rsidR="00884995" w:rsidRPr="00082D09" w:rsidRDefault="00884995" w:rsidP="00884995">
            <w:pPr>
              <w:pStyle w:val="a3"/>
              <w:rPr>
                <w:sz w:val="24"/>
                <w:szCs w:val="24"/>
              </w:rPr>
            </w:pPr>
            <w:r w:rsidRPr="00082D09">
              <w:rPr>
                <w:sz w:val="24"/>
                <w:szCs w:val="24"/>
              </w:rPr>
              <w:t xml:space="preserve">Подготовка образовательного учреждения к новому учебному году </w:t>
            </w:r>
          </w:p>
        </w:tc>
        <w:tc>
          <w:tcPr>
            <w:tcW w:w="2693" w:type="dxa"/>
            <w:tcBorders>
              <w:top w:val="single" w:sz="4" w:space="0" w:color="auto"/>
              <w:left w:val="single" w:sz="4" w:space="0" w:color="auto"/>
              <w:bottom w:val="single" w:sz="4" w:space="0" w:color="auto"/>
              <w:right w:val="single" w:sz="4" w:space="0" w:color="auto"/>
            </w:tcBorders>
          </w:tcPr>
          <w:p w:rsidR="00884995" w:rsidRPr="00082D09" w:rsidRDefault="00884995" w:rsidP="00884995">
            <w:pPr>
              <w:pStyle w:val="a3"/>
              <w:rPr>
                <w:sz w:val="24"/>
                <w:szCs w:val="24"/>
              </w:rPr>
            </w:pPr>
            <w:r w:rsidRPr="00082D09">
              <w:rPr>
                <w:sz w:val="24"/>
                <w:szCs w:val="24"/>
              </w:rPr>
              <w:t xml:space="preserve">Учреждение принято надзорными органами </w:t>
            </w:r>
          </w:p>
        </w:tc>
        <w:tc>
          <w:tcPr>
            <w:tcW w:w="2268" w:type="dxa"/>
            <w:tcBorders>
              <w:top w:val="single" w:sz="4" w:space="0" w:color="auto"/>
              <w:left w:val="single" w:sz="4" w:space="0" w:color="auto"/>
              <w:bottom w:val="single" w:sz="4" w:space="0" w:color="auto"/>
              <w:right w:val="single" w:sz="4" w:space="0" w:color="auto"/>
            </w:tcBorders>
          </w:tcPr>
          <w:p w:rsidR="00884995" w:rsidRPr="00082D09" w:rsidRDefault="00884995" w:rsidP="00884995">
            <w:pPr>
              <w:pStyle w:val="a3"/>
              <w:jc w:val="center"/>
              <w:rPr>
                <w:sz w:val="24"/>
                <w:szCs w:val="24"/>
              </w:rPr>
            </w:pPr>
            <w:r w:rsidRPr="00082D09">
              <w:rPr>
                <w:sz w:val="24"/>
                <w:szCs w:val="24"/>
              </w:rPr>
              <w:t xml:space="preserve">Без замечаний </w:t>
            </w:r>
          </w:p>
        </w:tc>
        <w:tc>
          <w:tcPr>
            <w:tcW w:w="1367" w:type="dxa"/>
            <w:tcBorders>
              <w:top w:val="single" w:sz="4" w:space="0" w:color="auto"/>
              <w:left w:val="single" w:sz="4" w:space="0" w:color="auto"/>
              <w:bottom w:val="single" w:sz="4" w:space="0" w:color="auto"/>
            </w:tcBorders>
          </w:tcPr>
          <w:p w:rsidR="00884995" w:rsidRPr="00082D09" w:rsidRDefault="00884995" w:rsidP="00884995">
            <w:pPr>
              <w:pStyle w:val="a3"/>
              <w:jc w:val="center"/>
              <w:rPr>
                <w:sz w:val="24"/>
                <w:szCs w:val="24"/>
              </w:rPr>
            </w:pPr>
            <w:r w:rsidRPr="00082D09">
              <w:rPr>
                <w:sz w:val="24"/>
                <w:szCs w:val="24"/>
              </w:rPr>
              <w:t>50</w:t>
            </w:r>
          </w:p>
        </w:tc>
      </w:tr>
      <w:tr w:rsidR="00884995" w:rsidRPr="00082D09" w:rsidTr="002F1AD8">
        <w:tc>
          <w:tcPr>
            <w:tcW w:w="3403" w:type="dxa"/>
            <w:tcBorders>
              <w:top w:val="single" w:sz="4" w:space="0" w:color="auto"/>
              <w:bottom w:val="single" w:sz="4" w:space="0" w:color="auto"/>
              <w:right w:val="single" w:sz="4" w:space="0" w:color="auto"/>
            </w:tcBorders>
          </w:tcPr>
          <w:p w:rsidR="00884995" w:rsidRPr="00082D09" w:rsidRDefault="00884995" w:rsidP="00884995">
            <w:pPr>
              <w:pStyle w:val="a3"/>
              <w:rPr>
                <w:sz w:val="24"/>
                <w:szCs w:val="24"/>
              </w:rPr>
            </w:pPr>
            <w:r w:rsidRPr="00082D09">
              <w:rPr>
                <w:sz w:val="24"/>
                <w:szCs w:val="24"/>
              </w:rPr>
              <w:t>Участие в инновационной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884995" w:rsidRPr="00082D09" w:rsidRDefault="00884995" w:rsidP="00884995">
            <w:pPr>
              <w:pStyle w:val="a3"/>
              <w:rPr>
                <w:sz w:val="24"/>
                <w:szCs w:val="24"/>
              </w:rPr>
            </w:pPr>
            <w:r w:rsidRPr="00082D09">
              <w:rPr>
                <w:sz w:val="24"/>
                <w:szCs w:val="24"/>
              </w:rPr>
              <w:t xml:space="preserve">Наличие реализуемых проектов </w:t>
            </w:r>
          </w:p>
        </w:tc>
        <w:tc>
          <w:tcPr>
            <w:tcW w:w="2268" w:type="dxa"/>
            <w:tcBorders>
              <w:top w:val="single" w:sz="4" w:space="0" w:color="auto"/>
              <w:left w:val="single" w:sz="4" w:space="0" w:color="auto"/>
              <w:bottom w:val="single" w:sz="4" w:space="0" w:color="auto"/>
              <w:right w:val="single" w:sz="4" w:space="0" w:color="auto"/>
            </w:tcBorders>
          </w:tcPr>
          <w:p w:rsidR="00884995" w:rsidRPr="00082D09" w:rsidRDefault="00884995" w:rsidP="00884995">
            <w:pPr>
              <w:pStyle w:val="a3"/>
              <w:jc w:val="center"/>
              <w:rPr>
                <w:sz w:val="24"/>
                <w:szCs w:val="24"/>
              </w:rPr>
            </w:pPr>
            <w:r w:rsidRPr="00082D09">
              <w:rPr>
                <w:sz w:val="24"/>
                <w:szCs w:val="24"/>
              </w:rPr>
              <w:t>Реализация проектов</w:t>
            </w:r>
          </w:p>
        </w:tc>
        <w:tc>
          <w:tcPr>
            <w:tcW w:w="1367" w:type="dxa"/>
            <w:tcBorders>
              <w:top w:val="single" w:sz="4" w:space="0" w:color="auto"/>
              <w:left w:val="single" w:sz="4" w:space="0" w:color="auto"/>
              <w:bottom w:val="single" w:sz="4" w:space="0" w:color="auto"/>
            </w:tcBorders>
          </w:tcPr>
          <w:p w:rsidR="00884995" w:rsidRPr="00082D09" w:rsidRDefault="00884995" w:rsidP="00884995">
            <w:pPr>
              <w:pStyle w:val="a3"/>
              <w:jc w:val="center"/>
              <w:rPr>
                <w:sz w:val="24"/>
                <w:szCs w:val="24"/>
              </w:rPr>
            </w:pPr>
            <w:r w:rsidRPr="00082D09">
              <w:rPr>
                <w:sz w:val="24"/>
                <w:szCs w:val="24"/>
              </w:rPr>
              <w:t>100</w:t>
            </w:r>
          </w:p>
        </w:tc>
      </w:tr>
      <w:tr w:rsidR="00884995" w:rsidRPr="00B96601" w:rsidTr="002F1AD8">
        <w:tc>
          <w:tcPr>
            <w:tcW w:w="3403" w:type="dxa"/>
            <w:tcBorders>
              <w:top w:val="single" w:sz="4" w:space="0" w:color="auto"/>
              <w:bottom w:val="single" w:sz="4" w:space="0" w:color="auto"/>
              <w:right w:val="single" w:sz="4" w:space="0" w:color="auto"/>
            </w:tcBorders>
          </w:tcPr>
          <w:p w:rsidR="00884995" w:rsidRPr="00082D09" w:rsidRDefault="00884995" w:rsidP="00884995">
            <w:pPr>
              <w:pStyle w:val="a3"/>
              <w:rPr>
                <w:sz w:val="24"/>
                <w:szCs w:val="24"/>
              </w:rPr>
            </w:pPr>
            <w:r w:rsidRPr="00082D09">
              <w:rPr>
                <w:sz w:val="24"/>
                <w:szCs w:val="24"/>
              </w:rPr>
              <w:t>Организация и проведение важных работ, мероприятий</w:t>
            </w:r>
          </w:p>
        </w:tc>
        <w:tc>
          <w:tcPr>
            <w:tcW w:w="2693" w:type="dxa"/>
            <w:tcBorders>
              <w:top w:val="single" w:sz="4" w:space="0" w:color="auto"/>
              <w:left w:val="single" w:sz="4" w:space="0" w:color="auto"/>
              <w:bottom w:val="single" w:sz="4" w:space="0" w:color="auto"/>
              <w:right w:val="single" w:sz="4" w:space="0" w:color="auto"/>
            </w:tcBorders>
          </w:tcPr>
          <w:p w:rsidR="00884995" w:rsidRPr="00082D09" w:rsidRDefault="00884995" w:rsidP="00884995">
            <w:pPr>
              <w:pStyle w:val="a3"/>
              <w:rPr>
                <w:sz w:val="24"/>
                <w:szCs w:val="24"/>
              </w:rPr>
            </w:pPr>
            <w:r w:rsidRPr="00082D09">
              <w:rPr>
                <w:sz w:val="24"/>
                <w:szCs w:val="24"/>
              </w:rPr>
              <w:t>Наличие важных работ, мероприятий</w:t>
            </w:r>
          </w:p>
        </w:tc>
        <w:tc>
          <w:tcPr>
            <w:tcW w:w="2268" w:type="dxa"/>
            <w:tcBorders>
              <w:top w:val="single" w:sz="4" w:space="0" w:color="auto"/>
              <w:left w:val="single" w:sz="4" w:space="0" w:color="auto"/>
              <w:bottom w:val="single" w:sz="4" w:space="0" w:color="auto"/>
              <w:right w:val="single" w:sz="4" w:space="0" w:color="auto"/>
            </w:tcBorders>
          </w:tcPr>
          <w:p w:rsidR="00884995" w:rsidRPr="00082D09" w:rsidRDefault="00884995" w:rsidP="00884995">
            <w:pPr>
              <w:pStyle w:val="a3"/>
              <w:jc w:val="center"/>
              <w:rPr>
                <w:sz w:val="24"/>
                <w:szCs w:val="24"/>
              </w:rPr>
            </w:pPr>
            <w:r w:rsidRPr="00082D09">
              <w:rPr>
                <w:sz w:val="24"/>
                <w:szCs w:val="24"/>
              </w:rPr>
              <w:t>Международные</w:t>
            </w:r>
          </w:p>
          <w:p w:rsidR="00884995" w:rsidRPr="00082D09" w:rsidRDefault="00884995" w:rsidP="00884995">
            <w:pPr>
              <w:pStyle w:val="a3"/>
              <w:jc w:val="center"/>
              <w:rPr>
                <w:sz w:val="24"/>
                <w:szCs w:val="24"/>
              </w:rPr>
            </w:pPr>
            <w:r w:rsidRPr="00082D09">
              <w:rPr>
                <w:sz w:val="24"/>
                <w:szCs w:val="24"/>
              </w:rPr>
              <w:t>Федеральные</w:t>
            </w:r>
          </w:p>
          <w:p w:rsidR="00884995" w:rsidRPr="00082D09" w:rsidRDefault="00884995" w:rsidP="00884995">
            <w:pPr>
              <w:pStyle w:val="a3"/>
              <w:jc w:val="center"/>
              <w:rPr>
                <w:sz w:val="24"/>
                <w:szCs w:val="24"/>
              </w:rPr>
            </w:pPr>
            <w:r w:rsidRPr="00082D09">
              <w:rPr>
                <w:sz w:val="24"/>
                <w:szCs w:val="24"/>
              </w:rPr>
              <w:t>Межрегиональные</w:t>
            </w:r>
          </w:p>
          <w:p w:rsidR="00884995" w:rsidRPr="00082D09" w:rsidRDefault="00884995" w:rsidP="00884995">
            <w:pPr>
              <w:pStyle w:val="a3"/>
              <w:jc w:val="center"/>
              <w:rPr>
                <w:sz w:val="24"/>
                <w:szCs w:val="24"/>
              </w:rPr>
            </w:pPr>
            <w:r w:rsidRPr="00082D09">
              <w:rPr>
                <w:sz w:val="24"/>
                <w:szCs w:val="24"/>
              </w:rPr>
              <w:t>Региональные</w:t>
            </w:r>
          </w:p>
          <w:p w:rsidR="00884995" w:rsidRPr="00082D09" w:rsidRDefault="00884995" w:rsidP="00884995">
            <w:pPr>
              <w:pStyle w:val="a3"/>
              <w:jc w:val="center"/>
              <w:rPr>
                <w:sz w:val="24"/>
                <w:szCs w:val="24"/>
              </w:rPr>
            </w:pPr>
            <w:r w:rsidRPr="00082D09">
              <w:rPr>
                <w:sz w:val="24"/>
                <w:szCs w:val="24"/>
              </w:rPr>
              <w:t>Внутри учреждения</w:t>
            </w:r>
          </w:p>
        </w:tc>
        <w:tc>
          <w:tcPr>
            <w:tcW w:w="1367" w:type="dxa"/>
            <w:tcBorders>
              <w:top w:val="single" w:sz="4" w:space="0" w:color="auto"/>
              <w:left w:val="single" w:sz="4" w:space="0" w:color="auto"/>
              <w:bottom w:val="single" w:sz="4" w:space="0" w:color="auto"/>
            </w:tcBorders>
          </w:tcPr>
          <w:p w:rsidR="00884995" w:rsidRPr="00082D09" w:rsidRDefault="00884995" w:rsidP="00884995">
            <w:pPr>
              <w:pStyle w:val="a3"/>
              <w:jc w:val="center"/>
              <w:rPr>
                <w:sz w:val="24"/>
                <w:szCs w:val="24"/>
              </w:rPr>
            </w:pPr>
            <w:r w:rsidRPr="00082D09">
              <w:rPr>
                <w:sz w:val="24"/>
                <w:szCs w:val="24"/>
              </w:rPr>
              <w:t>100</w:t>
            </w:r>
          </w:p>
          <w:p w:rsidR="00884995" w:rsidRPr="00082D09" w:rsidRDefault="00884995" w:rsidP="00884995">
            <w:pPr>
              <w:pStyle w:val="a3"/>
              <w:jc w:val="center"/>
              <w:rPr>
                <w:sz w:val="24"/>
                <w:szCs w:val="24"/>
              </w:rPr>
            </w:pPr>
            <w:r w:rsidRPr="00082D09">
              <w:rPr>
                <w:sz w:val="24"/>
                <w:szCs w:val="24"/>
              </w:rPr>
              <w:t>90</w:t>
            </w:r>
          </w:p>
          <w:p w:rsidR="00884995" w:rsidRPr="00082D09" w:rsidRDefault="00884995" w:rsidP="00884995">
            <w:pPr>
              <w:pStyle w:val="a3"/>
              <w:jc w:val="center"/>
              <w:rPr>
                <w:sz w:val="24"/>
                <w:szCs w:val="24"/>
              </w:rPr>
            </w:pPr>
            <w:r w:rsidRPr="00082D09">
              <w:rPr>
                <w:sz w:val="24"/>
                <w:szCs w:val="24"/>
              </w:rPr>
              <w:t>80</w:t>
            </w:r>
          </w:p>
          <w:p w:rsidR="00884995" w:rsidRPr="00082D09" w:rsidRDefault="00884995" w:rsidP="00884995">
            <w:pPr>
              <w:pStyle w:val="a3"/>
              <w:jc w:val="center"/>
              <w:rPr>
                <w:sz w:val="24"/>
                <w:szCs w:val="24"/>
              </w:rPr>
            </w:pPr>
            <w:r w:rsidRPr="00082D09">
              <w:rPr>
                <w:sz w:val="24"/>
                <w:szCs w:val="24"/>
              </w:rPr>
              <w:t>70</w:t>
            </w:r>
          </w:p>
          <w:p w:rsidR="00884995" w:rsidRPr="00B96601" w:rsidRDefault="00884995" w:rsidP="00884995">
            <w:pPr>
              <w:pStyle w:val="a3"/>
              <w:jc w:val="center"/>
              <w:rPr>
                <w:sz w:val="24"/>
                <w:szCs w:val="24"/>
              </w:rPr>
            </w:pPr>
            <w:r w:rsidRPr="00082D09">
              <w:rPr>
                <w:sz w:val="24"/>
                <w:szCs w:val="24"/>
              </w:rPr>
              <w:t>60</w:t>
            </w:r>
          </w:p>
        </w:tc>
      </w:tr>
    </w:tbl>
    <w:p w:rsidR="00515A88" w:rsidRPr="00B96601" w:rsidRDefault="00515A88" w:rsidP="00D1005F">
      <w:pPr>
        <w:pStyle w:val="ConsPlusNormal"/>
        <w:widowControl/>
        <w:ind w:left="6237" w:firstLine="0"/>
      </w:pPr>
    </w:p>
    <w:p w:rsidR="00413EC0" w:rsidRPr="00B96601" w:rsidRDefault="00413EC0" w:rsidP="00D1005F">
      <w:pPr>
        <w:pStyle w:val="ConsPlusNormal"/>
        <w:widowControl/>
        <w:ind w:left="6237" w:firstLine="0"/>
      </w:pPr>
    </w:p>
    <w:p w:rsidR="00C8373A" w:rsidRDefault="00C8373A" w:rsidP="00413EC0">
      <w:pPr>
        <w:tabs>
          <w:tab w:val="left" w:pos="4260"/>
        </w:tabs>
      </w:pPr>
    </w:p>
    <w:p w:rsidR="00964B2F" w:rsidRDefault="00964B2F" w:rsidP="00413EC0">
      <w:pPr>
        <w:tabs>
          <w:tab w:val="left" w:pos="4260"/>
        </w:tabs>
      </w:pPr>
    </w:p>
    <w:p w:rsidR="00964B2F" w:rsidRDefault="00964B2F" w:rsidP="00413EC0">
      <w:pPr>
        <w:tabs>
          <w:tab w:val="left" w:pos="4260"/>
        </w:tabs>
      </w:pPr>
    </w:p>
    <w:p w:rsidR="00964B2F" w:rsidRDefault="00964B2F" w:rsidP="00413EC0">
      <w:pPr>
        <w:tabs>
          <w:tab w:val="left" w:pos="4260"/>
        </w:tabs>
      </w:pPr>
    </w:p>
    <w:p w:rsidR="00964B2F" w:rsidRDefault="00964B2F" w:rsidP="00964B2F">
      <w:pPr>
        <w:rPr>
          <w:spacing w:val="20"/>
          <w:sz w:val="22"/>
        </w:rPr>
      </w:pPr>
    </w:p>
    <w:sectPr w:rsidR="00964B2F" w:rsidSect="002F1A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A6" w:rsidRDefault="001614A6">
      <w:r>
        <w:separator/>
      </w:r>
    </w:p>
  </w:endnote>
  <w:endnote w:type="continuationSeparator" w:id="0">
    <w:p w:rsidR="001614A6" w:rsidRDefault="0016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A6" w:rsidRDefault="001614A6">
      <w:r>
        <w:separator/>
      </w:r>
    </w:p>
  </w:footnote>
  <w:footnote w:type="continuationSeparator" w:id="0">
    <w:p w:rsidR="001614A6" w:rsidRDefault="0016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E2" w:rsidRDefault="00D43AE2" w:rsidP="00E330A5">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43AE2" w:rsidRDefault="00D43AE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039672"/>
    </w:sdtPr>
    <w:sdtEndPr/>
    <w:sdtContent>
      <w:p w:rsidR="00D43AE2" w:rsidRDefault="00D43AE2">
        <w:pPr>
          <w:pStyle w:val="a7"/>
          <w:jc w:val="center"/>
        </w:pPr>
      </w:p>
      <w:p w:rsidR="00D43AE2" w:rsidRDefault="001614A6">
        <w:pPr>
          <w:pStyle w:val="a7"/>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90D444"/>
    <w:lvl w:ilvl="0">
      <w:numFmt w:val="bullet"/>
      <w:lvlText w:val="*"/>
      <w:lvlJc w:val="left"/>
    </w:lvl>
  </w:abstractNum>
  <w:abstractNum w:abstractNumId="1">
    <w:nsid w:val="16B60302"/>
    <w:multiLevelType w:val="multilevel"/>
    <w:tmpl w:val="827A0BE4"/>
    <w:lvl w:ilvl="0">
      <w:start w:val="2"/>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18F65CE4"/>
    <w:multiLevelType w:val="hybridMultilevel"/>
    <w:tmpl w:val="0352D5E0"/>
    <w:lvl w:ilvl="0" w:tplc="4490CE6E">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EC81AD3"/>
    <w:multiLevelType w:val="hybridMultilevel"/>
    <w:tmpl w:val="BB927F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F328F"/>
    <w:multiLevelType w:val="hybridMultilevel"/>
    <w:tmpl w:val="0FDEF96A"/>
    <w:lvl w:ilvl="0" w:tplc="ABE4D7F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73F47E0"/>
    <w:multiLevelType w:val="hybridMultilevel"/>
    <w:tmpl w:val="2B94238A"/>
    <w:lvl w:ilvl="0" w:tplc="F294DD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B2B50EC"/>
    <w:multiLevelType w:val="multilevel"/>
    <w:tmpl w:val="58C01418"/>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E4712A6"/>
    <w:multiLevelType w:val="multilevel"/>
    <w:tmpl w:val="5C745B7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2F3A0ED5"/>
    <w:multiLevelType w:val="multilevel"/>
    <w:tmpl w:val="6FA6A894"/>
    <w:lvl w:ilvl="0">
      <w:start w:val="4"/>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FE346B9"/>
    <w:multiLevelType w:val="multilevel"/>
    <w:tmpl w:val="8676F4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309F76D8"/>
    <w:multiLevelType w:val="hybridMultilevel"/>
    <w:tmpl w:val="3C5E3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13F63"/>
    <w:multiLevelType w:val="hybridMultilevel"/>
    <w:tmpl w:val="D1346968"/>
    <w:lvl w:ilvl="0" w:tplc="7764BCC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C1403D7"/>
    <w:multiLevelType w:val="hybridMultilevel"/>
    <w:tmpl w:val="E556C3CE"/>
    <w:lvl w:ilvl="0" w:tplc="0CF2035E">
      <w:start w:val="1"/>
      <w:numFmt w:val="decimal"/>
      <w:lvlText w:val="%1."/>
      <w:lvlJc w:val="left"/>
      <w:pPr>
        <w:ind w:left="1070" w:hanging="360"/>
      </w:pPr>
      <w:rPr>
        <w:rFonts w:cs="Times New Roman"/>
        <w:sz w:val="28"/>
        <w:szCs w:val="28"/>
      </w:rPr>
    </w:lvl>
    <w:lvl w:ilvl="1" w:tplc="0419000F">
      <w:start w:val="1"/>
      <w:numFmt w:val="decimal"/>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E124DC2"/>
    <w:multiLevelType w:val="hybridMultilevel"/>
    <w:tmpl w:val="2E88888A"/>
    <w:lvl w:ilvl="0" w:tplc="ED323CA0">
      <w:start w:val="1"/>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4C72DA1"/>
    <w:multiLevelType w:val="hybridMultilevel"/>
    <w:tmpl w:val="E99C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560911"/>
    <w:multiLevelType w:val="multilevel"/>
    <w:tmpl w:val="08F632B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6">
    <w:nsid w:val="5BD54D2D"/>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7">
    <w:nsid w:val="5E663ADE"/>
    <w:multiLevelType w:val="hybridMultilevel"/>
    <w:tmpl w:val="C69CC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D06FBF"/>
    <w:multiLevelType w:val="multilevel"/>
    <w:tmpl w:val="89726D4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5"/>
        </w:tabs>
        <w:ind w:left="1635" w:hanging="360"/>
      </w:pPr>
      <w:rPr>
        <w:rFonts w:cs="Times New Roman" w:hint="default"/>
      </w:rPr>
    </w:lvl>
    <w:lvl w:ilvl="2">
      <w:start w:val="1"/>
      <w:numFmt w:val="decimal"/>
      <w:lvlText w:val="%1.%2.%3"/>
      <w:lvlJc w:val="left"/>
      <w:pPr>
        <w:tabs>
          <w:tab w:val="num" w:pos="3270"/>
        </w:tabs>
        <w:ind w:left="3270" w:hanging="720"/>
      </w:pPr>
      <w:rPr>
        <w:rFonts w:cs="Times New Roman" w:hint="default"/>
      </w:rPr>
    </w:lvl>
    <w:lvl w:ilvl="3">
      <w:start w:val="1"/>
      <w:numFmt w:val="decimal"/>
      <w:lvlText w:val="%1.%2.%3.%4"/>
      <w:lvlJc w:val="left"/>
      <w:pPr>
        <w:tabs>
          <w:tab w:val="num" w:pos="4905"/>
        </w:tabs>
        <w:ind w:left="4905" w:hanging="1080"/>
      </w:pPr>
      <w:rPr>
        <w:rFonts w:cs="Times New Roman" w:hint="default"/>
      </w:rPr>
    </w:lvl>
    <w:lvl w:ilvl="4">
      <w:start w:val="1"/>
      <w:numFmt w:val="decimal"/>
      <w:lvlText w:val="%1.%2.%3.%4.%5"/>
      <w:lvlJc w:val="left"/>
      <w:pPr>
        <w:tabs>
          <w:tab w:val="num" w:pos="6180"/>
        </w:tabs>
        <w:ind w:left="6180" w:hanging="1080"/>
      </w:pPr>
      <w:rPr>
        <w:rFonts w:cs="Times New Roman" w:hint="default"/>
      </w:rPr>
    </w:lvl>
    <w:lvl w:ilvl="5">
      <w:start w:val="1"/>
      <w:numFmt w:val="decimal"/>
      <w:lvlText w:val="%1.%2.%3.%4.%5.%6"/>
      <w:lvlJc w:val="left"/>
      <w:pPr>
        <w:tabs>
          <w:tab w:val="num" w:pos="7815"/>
        </w:tabs>
        <w:ind w:left="7815" w:hanging="1440"/>
      </w:pPr>
      <w:rPr>
        <w:rFonts w:cs="Times New Roman" w:hint="default"/>
      </w:rPr>
    </w:lvl>
    <w:lvl w:ilvl="6">
      <w:start w:val="1"/>
      <w:numFmt w:val="decimal"/>
      <w:lvlText w:val="%1.%2.%3.%4.%5.%6.%7"/>
      <w:lvlJc w:val="left"/>
      <w:pPr>
        <w:tabs>
          <w:tab w:val="num" w:pos="9090"/>
        </w:tabs>
        <w:ind w:left="9090" w:hanging="1440"/>
      </w:pPr>
      <w:rPr>
        <w:rFonts w:cs="Times New Roman" w:hint="default"/>
      </w:rPr>
    </w:lvl>
    <w:lvl w:ilvl="7">
      <w:start w:val="1"/>
      <w:numFmt w:val="decimal"/>
      <w:lvlText w:val="%1.%2.%3.%4.%5.%6.%7.%8"/>
      <w:lvlJc w:val="left"/>
      <w:pPr>
        <w:tabs>
          <w:tab w:val="num" w:pos="10725"/>
        </w:tabs>
        <w:ind w:left="10725" w:hanging="1800"/>
      </w:pPr>
      <w:rPr>
        <w:rFonts w:cs="Times New Roman" w:hint="default"/>
      </w:rPr>
    </w:lvl>
    <w:lvl w:ilvl="8">
      <w:start w:val="1"/>
      <w:numFmt w:val="decimal"/>
      <w:lvlText w:val="%1.%2.%3.%4.%5.%6.%7.%8.%9"/>
      <w:lvlJc w:val="left"/>
      <w:pPr>
        <w:tabs>
          <w:tab w:val="num" w:pos="12360"/>
        </w:tabs>
        <w:ind w:left="12360" w:hanging="2160"/>
      </w:pPr>
      <w:rPr>
        <w:rFonts w:cs="Times New Roman" w:hint="default"/>
      </w:rPr>
    </w:lvl>
  </w:abstractNum>
  <w:abstractNum w:abstractNumId="19">
    <w:nsid w:val="62B47163"/>
    <w:multiLevelType w:val="hybridMultilevel"/>
    <w:tmpl w:val="EF9A9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264078"/>
    <w:multiLevelType w:val="hybridMultilevel"/>
    <w:tmpl w:val="E99C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903F2E"/>
    <w:multiLevelType w:val="hybridMultilevel"/>
    <w:tmpl w:val="E99C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D4108F"/>
    <w:multiLevelType w:val="multilevel"/>
    <w:tmpl w:val="6602EEFE"/>
    <w:lvl w:ilvl="0">
      <w:start w:val="1"/>
      <w:numFmt w:val="decimal"/>
      <w:lvlText w:val="%1."/>
      <w:lvlJc w:val="left"/>
      <w:pPr>
        <w:tabs>
          <w:tab w:val="num" w:pos="1320"/>
        </w:tabs>
        <w:ind w:left="1320" w:hanging="1320"/>
      </w:pPr>
      <w:rPr>
        <w:rFonts w:hint="default"/>
      </w:rPr>
    </w:lvl>
    <w:lvl w:ilvl="1">
      <w:start w:val="1"/>
      <w:numFmt w:val="decimal"/>
      <w:lvlText w:val="%1.%2."/>
      <w:lvlJc w:val="left"/>
      <w:pPr>
        <w:tabs>
          <w:tab w:val="num" w:pos="2029"/>
        </w:tabs>
        <w:ind w:left="2029" w:hanging="1320"/>
      </w:pPr>
      <w:rPr>
        <w:rFonts w:hint="default"/>
      </w:rPr>
    </w:lvl>
    <w:lvl w:ilvl="2">
      <w:start w:val="1"/>
      <w:numFmt w:val="decimal"/>
      <w:lvlText w:val="%1.%2.%3."/>
      <w:lvlJc w:val="left"/>
      <w:pPr>
        <w:tabs>
          <w:tab w:val="num" w:pos="2738"/>
        </w:tabs>
        <w:ind w:left="2738" w:hanging="1320"/>
      </w:pPr>
      <w:rPr>
        <w:rFonts w:hint="default"/>
      </w:rPr>
    </w:lvl>
    <w:lvl w:ilvl="3">
      <w:start w:val="1"/>
      <w:numFmt w:val="decimal"/>
      <w:lvlText w:val="%1.%2.%3.%4."/>
      <w:lvlJc w:val="left"/>
      <w:pPr>
        <w:tabs>
          <w:tab w:val="num" w:pos="3447"/>
        </w:tabs>
        <w:ind w:left="3447" w:hanging="1320"/>
      </w:pPr>
      <w:rPr>
        <w:rFonts w:hint="default"/>
      </w:rPr>
    </w:lvl>
    <w:lvl w:ilvl="4">
      <w:start w:val="1"/>
      <w:numFmt w:val="decimal"/>
      <w:lvlText w:val="%1.%2.%3.%4.%5."/>
      <w:lvlJc w:val="left"/>
      <w:pPr>
        <w:tabs>
          <w:tab w:val="num" w:pos="4156"/>
        </w:tabs>
        <w:ind w:left="4156" w:hanging="132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nsid w:val="75581040"/>
    <w:multiLevelType w:val="hybridMultilevel"/>
    <w:tmpl w:val="EDF2F2AC"/>
    <w:lvl w:ilvl="0" w:tplc="34EA777A">
      <w:start w:val="1"/>
      <w:numFmt w:val="decimal"/>
      <w:lvlText w:val="%1."/>
      <w:lvlJc w:val="left"/>
      <w:pPr>
        <w:ind w:left="1211"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22"/>
  </w:num>
  <w:num w:numId="2">
    <w:abstractNumId w:val="16"/>
  </w:num>
  <w:num w:numId="3">
    <w:abstractNumId w:val="23"/>
  </w:num>
  <w:num w:numId="4">
    <w:abstractNumId w:val="4"/>
  </w:num>
  <w:num w:numId="5">
    <w:abstractNumId w:val="7"/>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
  </w:num>
  <w:num w:numId="11">
    <w:abstractNumId w:val="12"/>
  </w:num>
  <w:num w:numId="12">
    <w:abstractNumId w:val="18"/>
  </w:num>
  <w:num w:numId="13">
    <w:abstractNumId w:val="15"/>
  </w:num>
  <w:num w:numId="14">
    <w:abstractNumId w:val="3"/>
  </w:num>
  <w:num w:numId="15">
    <w:abstractNumId w:val="2"/>
  </w:num>
  <w:num w:numId="16">
    <w:abstractNumId w:val="14"/>
  </w:num>
  <w:num w:numId="17">
    <w:abstractNumId w:val="20"/>
  </w:num>
  <w:num w:numId="18">
    <w:abstractNumId w:val="21"/>
  </w:num>
  <w:num w:numId="19">
    <w:abstractNumId w:val="13"/>
  </w:num>
  <w:num w:numId="20">
    <w:abstractNumId w:val="19"/>
  </w:num>
  <w:num w:numId="21">
    <w:abstractNumId w:val="17"/>
  </w:num>
  <w:num w:numId="22">
    <w:abstractNumId w:val="6"/>
  </w:num>
  <w:num w:numId="23">
    <w:abstractNumId w:val="8"/>
  </w:num>
  <w:num w:numId="24">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B559C"/>
    <w:rsid w:val="00001B1E"/>
    <w:rsid w:val="000025CD"/>
    <w:rsid w:val="00006A83"/>
    <w:rsid w:val="0001035D"/>
    <w:rsid w:val="000103CF"/>
    <w:rsid w:val="000123D8"/>
    <w:rsid w:val="000137AE"/>
    <w:rsid w:val="000176B4"/>
    <w:rsid w:val="00017B1A"/>
    <w:rsid w:val="000200CB"/>
    <w:rsid w:val="00022D1C"/>
    <w:rsid w:val="0002373E"/>
    <w:rsid w:val="00024EE3"/>
    <w:rsid w:val="00025B0F"/>
    <w:rsid w:val="00025F11"/>
    <w:rsid w:val="0003016E"/>
    <w:rsid w:val="00033416"/>
    <w:rsid w:val="00034BE5"/>
    <w:rsid w:val="0003551D"/>
    <w:rsid w:val="00035B66"/>
    <w:rsid w:val="000369B6"/>
    <w:rsid w:val="0004135D"/>
    <w:rsid w:val="000424AF"/>
    <w:rsid w:val="00042595"/>
    <w:rsid w:val="0005347F"/>
    <w:rsid w:val="00053F6F"/>
    <w:rsid w:val="0005508E"/>
    <w:rsid w:val="00055776"/>
    <w:rsid w:val="00057597"/>
    <w:rsid w:val="00060B6D"/>
    <w:rsid w:val="0006487E"/>
    <w:rsid w:val="000767E2"/>
    <w:rsid w:val="00080347"/>
    <w:rsid w:val="00082D09"/>
    <w:rsid w:val="000836A6"/>
    <w:rsid w:val="00090D6E"/>
    <w:rsid w:val="000933DA"/>
    <w:rsid w:val="000967D6"/>
    <w:rsid w:val="000A08B5"/>
    <w:rsid w:val="000A11C6"/>
    <w:rsid w:val="000A13B0"/>
    <w:rsid w:val="000A1532"/>
    <w:rsid w:val="000A56C2"/>
    <w:rsid w:val="000B474F"/>
    <w:rsid w:val="000B4F93"/>
    <w:rsid w:val="000B732C"/>
    <w:rsid w:val="000C35D6"/>
    <w:rsid w:val="000C3EF6"/>
    <w:rsid w:val="000C4254"/>
    <w:rsid w:val="000C4C74"/>
    <w:rsid w:val="000D1EFD"/>
    <w:rsid w:val="000D2874"/>
    <w:rsid w:val="000D6CD0"/>
    <w:rsid w:val="000D76F5"/>
    <w:rsid w:val="000E047D"/>
    <w:rsid w:val="000E1FD7"/>
    <w:rsid w:val="000E2B13"/>
    <w:rsid w:val="000E48AD"/>
    <w:rsid w:val="000F01A6"/>
    <w:rsid w:val="000F1031"/>
    <w:rsid w:val="000F266D"/>
    <w:rsid w:val="000F4A29"/>
    <w:rsid w:val="00101264"/>
    <w:rsid w:val="00101536"/>
    <w:rsid w:val="00102FBE"/>
    <w:rsid w:val="00106152"/>
    <w:rsid w:val="00106A8A"/>
    <w:rsid w:val="0011242C"/>
    <w:rsid w:val="001348C1"/>
    <w:rsid w:val="00136607"/>
    <w:rsid w:val="00136BEA"/>
    <w:rsid w:val="0013703B"/>
    <w:rsid w:val="00143309"/>
    <w:rsid w:val="001515DA"/>
    <w:rsid w:val="00152D75"/>
    <w:rsid w:val="0015579F"/>
    <w:rsid w:val="001568A4"/>
    <w:rsid w:val="001614A6"/>
    <w:rsid w:val="001623ED"/>
    <w:rsid w:val="00162C26"/>
    <w:rsid w:val="00163ED6"/>
    <w:rsid w:val="00165367"/>
    <w:rsid w:val="00165391"/>
    <w:rsid w:val="00166A06"/>
    <w:rsid w:val="00172D37"/>
    <w:rsid w:val="0017724D"/>
    <w:rsid w:val="001829C4"/>
    <w:rsid w:val="00186C3C"/>
    <w:rsid w:val="001910C8"/>
    <w:rsid w:val="00192E15"/>
    <w:rsid w:val="001968E0"/>
    <w:rsid w:val="00196FAB"/>
    <w:rsid w:val="00197D8B"/>
    <w:rsid w:val="00197E78"/>
    <w:rsid w:val="001A1D6C"/>
    <w:rsid w:val="001A2E16"/>
    <w:rsid w:val="001A3378"/>
    <w:rsid w:val="001A3AC5"/>
    <w:rsid w:val="001A3F50"/>
    <w:rsid w:val="001A76C0"/>
    <w:rsid w:val="001B410F"/>
    <w:rsid w:val="001B7FE8"/>
    <w:rsid w:val="001C0D4F"/>
    <w:rsid w:val="001C387E"/>
    <w:rsid w:val="001C3C7F"/>
    <w:rsid w:val="001C523A"/>
    <w:rsid w:val="001D4101"/>
    <w:rsid w:val="001D66E2"/>
    <w:rsid w:val="001E1053"/>
    <w:rsid w:val="001E3CD1"/>
    <w:rsid w:val="001E4D10"/>
    <w:rsid w:val="001F1188"/>
    <w:rsid w:val="001F47B6"/>
    <w:rsid w:val="00201110"/>
    <w:rsid w:val="00201822"/>
    <w:rsid w:val="002024E5"/>
    <w:rsid w:val="00202811"/>
    <w:rsid w:val="002051F9"/>
    <w:rsid w:val="00206412"/>
    <w:rsid w:val="00215698"/>
    <w:rsid w:val="00215EE4"/>
    <w:rsid w:val="002216F1"/>
    <w:rsid w:val="0022371E"/>
    <w:rsid w:val="00236539"/>
    <w:rsid w:val="002368ED"/>
    <w:rsid w:val="00243188"/>
    <w:rsid w:val="00245012"/>
    <w:rsid w:val="00245DC4"/>
    <w:rsid w:val="0024631F"/>
    <w:rsid w:val="00254A42"/>
    <w:rsid w:val="00254FD3"/>
    <w:rsid w:val="00272A2B"/>
    <w:rsid w:val="00275E9B"/>
    <w:rsid w:val="00287A07"/>
    <w:rsid w:val="002923B2"/>
    <w:rsid w:val="00295E13"/>
    <w:rsid w:val="002A0405"/>
    <w:rsid w:val="002A2359"/>
    <w:rsid w:val="002A3D2A"/>
    <w:rsid w:val="002A68A0"/>
    <w:rsid w:val="002B06F3"/>
    <w:rsid w:val="002B073E"/>
    <w:rsid w:val="002B26DE"/>
    <w:rsid w:val="002B2C75"/>
    <w:rsid w:val="002B467D"/>
    <w:rsid w:val="002B7E75"/>
    <w:rsid w:val="002C0461"/>
    <w:rsid w:val="002C3732"/>
    <w:rsid w:val="002C430E"/>
    <w:rsid w:val="002C7AC6"/>
    <w:rsid w:val="002C7FB6"/>
    <w:rsid w:val="002D0F51"/>
    <w:rsid w:val="002D600E"/>
    <w:rsid w:val="002E539B"/>
    <w:rsid w:val="002E5818"/>
    <w:rsid w:val="002E6B94"/>
    <w:rsid w:val="002F00A5"/>
    <w:rsid w:val="002F1AD8"/>
    <w:rsid w:val="002F65AB"/>
    <w:rsid w:val="00300646"/>
    <w:rsid w:val="00313960"/>
    <w:rsid w:val="00315F15"/>
    <w:rsid w:val="00320E37"/>
    <w:rsid w:val="00322602"/>
    <w:rsid w:val="00323720"/>
    <w:rsid w:val="00324979"/>
    <w:rsid w:val="00325506"/>
    <w:rsid w:val="00325B59"/>
    <w:rsid w:val="003277DB"/>
    <w:rsid w:val="00330129"/>
    <w:rsid w:val="0033054D"/>
    <w:rsid w:val="003318E1"/>
    <w:rsid w:val="00331D3C"/>
    <w:rsid w:val="00334AF7"/>
    <w:rsid w:val="00337ABB"/>
    <w:rsid w:val="00337AD5"/>
    <w:rsid w:val="00340556"/>
    <w:rsid w:val="00342502"/>
    <w:rsid w:val="003466EC"/>
    <w:rsid w:val="0035397E"/>
    <w:rsid w:val="003548E6"/>
    <w:rsid w:val="00355B79"/>
    <w:rsid w:val="00355EBD"/>
    <w:rsid w:val="003579F6"/>
    <w:rsid w:val="0036024A"/>
    <w:rsid w:val="00363EFF"/>
    <w:rsid w:val="00366334"/>
    <w:rsid w:val="003776DD"/>
    <w:rsid w:val="00377EB1"/>
    <w:rsid w:val="0038440D"/>
    <w:rsid w:val="003855F2"/>
    <w:rsid w:val="00386654"/>
    <w:rsid w:val="003866B6"/>
    <w:rsid w:val="00391194"/>
    <w:rsid w:val="00391337"/>
    <w:rsid w:val="00391903"/>
    <w:rsid w:val="00392AC8"/>
    <w:rsid w:val="003A20B4"/>
    <w:rsid w:val="003A39B4"/>
    <w:rsid w:val="003A4448"/>
    <w:rsid w:val="003A4495"/>
    <w:rsid w:val="003B1368"/>
    <w:rsid w:val="003B19C2"/>
    <w:rsid w:val="003B1F37"/>
    <w:rsid w:val="003B48DE"/>
    <w:rsid w:val="003B6076"/>
    <w:rsid w:val="003B6EFF"/>
    <w:rsid w:val="003C1041"/>
    <w:rsid w:val="003C22D8"/>
    <w:rsid w:val="003C6AEA"/>
    <w:rsid w:val="003C735B"/>
    <w:rsid w:val="003E06A4"/>
    <w:rsid w:val="003E2663"/>
    <w:rsid w:val="003E4DF4"/>
    <w:rsid w:val="003E61E7"/>
    <w:rsid w:val="003E7FF1"/>
    <w:rsid w:val="003F1BC4"/>
    <w:rsid w:val="003F5357"/>
    <w:rsid w:val="003F58B5"/>
    <w:rsid w:val="003F608E"/>
    <w:rsid w:val="00401333"/>
    <w:rsid w:val="00402844"/>
    <w:rsid w:val="00407E23"/>
    <w:rsid w:val="004106B2"/>
    <w:rsid w:val="00412A6C"/>
    <w:rsid w:val="00412B21"/>
    <w:rsid w:val="00413EA9"/>
    <w:rsid w:val="00413EC0"/>
    <w:rsid w:val="00415F9B"/>
    <w:rsid w:val="00421011"/>
    <w:rsid w:val="00421106"/>
    <w:rsid w:val="00421840"/>
    <w:rsid w:val="00424A6F"/>
    <w:rsid w:val="00427C79"/>
    <w:rsid w:val="00430FA5"/>
    <w:rsid w:val="004311A6"/>
    <w:rsid w:val="00435C9B"/>
    <w:rsid w:val="00442070"/>
    <w:rsid w:val="00442EEC"/>
    <w:rsid w:val="00444E82"/>
    <w:rsid w:val="004516B4"/>
    <w:rsid w:val="00457B27"/>
    <w:rsid w:val="004633AF"/>
    <w:rsid w:val="00463992"/>
    <w:rsid w:val="00464DDF"/>
    <w:rsid w:val="00467CB1"/>
    <w:rsid w:val="0048097C"/>
    <w:rsid w:val="004827CF"/>
    <w:rsid w:val="00485841"/>
    <w:rsid w:val="00485C16"/>
    <w:rsid w:val="004903EF"/>
    <w:rsid w:val="00494375"/>
    <w:rsid w:val="004A64B0"/>
    <w:rsid w:val="004A7B39"/>
    <w:rsid w:val="004B0820"/>
    <w:rsid w:val="004B15BE"/>
    <w:rsid w:val="004B2D74"/>
    <w:rsid w:val="004B6042"/>
    <w:rsid w:val="004B722E"/>
    <w:rsid w:val="004C1A1D"/>
    <w:rsid w:val="004C69B4"/>
    <w:rsid w:val="004C7BB0"/>
    <w:rsid w:val="004D28AB"/>
    <w:rsid w:val="004D494B"/>
    <w:rsid w:val="004D5091"/>
    <w:rsid w:val="004D6B76"/>
    <w:rsid w:val="004E4FBA"/>
    <w:rsid w:val="004F045F"/>
    <w:rsid w:val="004F47C9"/>
    <w:rsid w:val="004F5487"/>
    <w:rsid w:val="004F6CF7"/>
    <w:rsid w:val="004F7FE0"/>
    <w:rsid w:val="00507593"/>
    <w:rsid w:val="00511748"/>
    <w:rsid w:val="005123DA"/>
    <w:rsid w:val="00513661"/>
    <w:rsid w:val="00515A88"/>
    <w:rsid w:val="00517394"/>
    <w:rsid w:val="0052140C"/>
    <w:rsid w:val="005237A1"/>
    <w:rsid w:val="005240F3"/>
    <w:rsid w:val="005328CF"/>
    <w:rsid w:val="00542BBE"/>
    <w:rsid w:val="00545BA9"/>
    <w:rsid w:val="00550992"/>
    <w:rsid w:val="00554C0A"/>
    <w:rsid w:val="0055750D"/>
    <w:rsid w:val="005601A7"/>
    <w:rsid w:val="00560F69"/>
    <w:rsid w:val="00560F72"/>
    <w:rsid w:val="0056256F"/>
    <w:rsid w:val="005629A2"/>
    <w:rsid w:val="00562AF9"/>
    <w:rsid w:val="00565FEC"/>
    <w:rsid w:val="00567BEF"/>
    <w:rsid w:val="00572B55"/>
    <w:rsid w:val="00573393"/>
    <w:rsid w:val="00575BC4"/>
    <w:rsid w:val="005762B9"/>
    <w:rsid w:val="00577056"/>
    <w:rsid w:val="005814ED"/>
    <w:rsid w:val="00581FCA"/>
    <w:rsid w:val="005833EA"/>
    <w:rsid w:val="00585494"/>
    <w:rsid w:val="005857B3"/>
    <w:rsid w:val="005869A9"/>
    <w:rsid w:val="00590F2C"/>
    <w:rsid w:val="0059131D"/>
    <w:rsid w:val="00592273"/>
    <w:rsid w:val="0059343E"/>
    <w:rsid w:val="0059472C"/>
    <w:rsid w:val="00595264"/>
    <w:rsid w:val="00597D35"/>
    <w:rsid w:val="005A137B"/>
    <w:rsid w:val="005A3687"/>
    <w:rsid w:val="005A5090"/>
    <w:rsid w:val="005A77EB"/>
    <w:rsid w:val="005B1C03"/>
    <w:rsid w:val="005C2025"/>
    <w:rsid w:val="005C6894"/>
    <w:rsid w:val="005D1102"/>
    <w:rsid w:val="005D4A24"/>
    <w:rsid w:val="005D5DAE"/>
    <w:rsid w:val="005E0B74"/>
    <w:rsid w:val="005E0EBF"/>
    <w:rsid w:val="005F1819"/>
    <w:rsid w:val="005F3DFE"/>
    <w:rsid w:val="005F74A0"/>
    <w:rsid w:val="00610321"/>
    <w:rsid w:val="00610434"/>
    <w:rsid w:val="00610F6F"/>
    <w:rsid w:val="00613745"/>
    <w:rsid w:val="006208EC"/>
    <w:rsid w:val="00622077"/>
    <w:rsid w:val="00624C30"/>
    <w:rsid w:val="00624D35"/>
    <w:rsid w:val="00630C88"/>
    <w:rsid w:val="006336E7"/>
    <w:rsid w:val="00633E64"/>
    <w:rsid w:val="00636CED"/>
    <w:rsid w:val="006416FF"/>
    <w:rsid w:val="00643927"/>
    <w:rsid w:val="00644930"/>
    <w:rsid w:val="00644E7C"/>
    <w:rsid w:val="00645F0A"/>
    <w:rsid w:val="00653F5F"/>
    <w:rsid w:val="00654DB5"/>
    <w:rsid w:val="00657D9B"/>
    <w:rsid w:val="00657F48"/>
    <w:rsid w:val="00660B66"/>
    <w:rsid w:val="006616CB"/>
    <w:rsid w:val="006634D9"/>
    <w:rsid w:val="00663D59"/>
    <w:rsid w:val="0066475E"/>
    <w:rsid w:val="006657E2"/>
    <w:rsid w:val="00666AC0"/>
    <w:rsid w:val="00670BD5"/>
    <w:rsid w:val="00672FFE"/>
    <w:rsid w:val="00674F4E"/>
    <w:rsid w:val="00676965"/>
    <w:rsid w:val="00682139"/>
    <w:rsid w:val="00684021"/>
    <w:rsid w:val="0068410C"/>
    <w:rsid w:val="00685B9C"/>
    <w:rsid w:val="00692109"/>
    <w:rsid w:val="00693795"/>
    <w:rsid w:val="00697BD5"/>
    <w:rsid w:val="006A332B"/>
    <w:rsid w:val="006A605F"/>
    <w:rsid w:val="006B00A1"/>
    <w:rsid w:val="006B0195"/>
    <w:rsid w:val="006B0FB5"/>
    <w:rsid w:val="006B1D69"/>
    <w:rsid w:val="006B3350"/>
    <w:rsid w:val="006B5037"/>
    <w:rsid w:val="006C16D9"/>
    <w:rsid w:val="006C2607"/>
    <w:rsid w:val="006D0810"/>
    <w:rsid w:val="006D1B29"/>
    <w:rsid w:val="006D1B74"/>
    <w:rsid w:val="006E193F"/>
    <w:rsid w:val="006E296E"/>
    <w:rsid w:val="006E2B21"/>
    <w:rsid w:val="006E44C7"/>
    <w:rsid w:val="006E47F4"/>
    <w:rsid w:val="006E47FF"/>
    <w:rsid w:val="006E78C4"/>
    <w:rsid w:val="006F1BD4"/>
    <w:rsid w:val="006F37CF"/>
    <w:rsid w:val="006F4F33"/>
    <w:rsid w:val="006F7028"/>
    <w:rsid w:val="00702505"/>
    <w:rsid w:val="00703AA6"/>
    <w:rsid w:val="00705344"/>
    <w:rsid w:val="00705EC9"/>
    <w:rsid w:val="00715B55"/>
    <w:rsid w:val="00717260"/>
    <w:rsid w:val="00717660"/>
    <w:rsid w:val="00717A8E"/>
    <w:rsid w:val="0072141A"/>
    <w:rsid w:val="00721855"/>
    <w:rsid w:val="0073076F"/>
    <w:rsid w:val="00731FC3"/>
    <w:rsid w:val="0073371B"/>
    <w:rsid w:val="0073459F"/>
    <w:rsid w:val="007347CD"/>
    <w:rsid w:val="007370BE"/>
    <w:rsid w:val="00744D6E"/>
    <w:rsid w:val="00746008"/>
    <w:rsid w:val="00746FBC"/>
    <w:rsid w:val="00747E70"/>
    <w:rsid w:val="00750CA2"/>
    <w:rsid w:val="00750CB5"/>
    <w:rsid w:val="0075580E"/>
    <w:rsid w:val="0075651B"/>
    <w:rsid w:val="007608C3"/>
    <w:rsid w:val="007615E9"/>
    <w:rsid w:val="00762D88"/>
    <w:rsid w:val="007725B5"/>
    <w:rsid w:val="00773DEE"/>
    <w:rsid w:val="00775578"/>
    <w:rsid w:val="00775C09"/>
    <w:rsid w:val="00780692"/>
    <w:rsid w:val="0079006E"/>
    <w:rsid w:val="00791E9D"/>
    <w:rsid w:val="00793725"/>
    <w:rsid w:val="007A0261"/>
    <w:rsid w:val="007A107C"/>
    <w:rsid w:val="007A1E37"/>
    <w:rsid w:val="007A29A1"/>
    <w:rsid w:val="007A2C72"/>
    <w:rsid w:val="007A5885"/>
    <w:rsid w:val="007A6ADE"/>
    <w:rsid w:val="007A6F67"/>
    <w:rsid w:val="007B0363"/>
    <w:rsid w:val="007B5DA6"/>
    <w:rsid w:val="007B75D9"/>
    <w:rsid w:val="007C2190"/>
    <w:rsid w:val="007C412F"/>
    <w:rsid w:val="007D78B0"/>
    <w:rsid w:val="007D7C5E"/>
    <w:rsid w:val="007F0FDD"/>
    <w:rsid w:val="00800B20"/>
    <w:rsid w:val="008043DC"/>
    <w:rsid w:val="00811040"/>
    <w:rsid w:val="00814608"/>
    <w:rsid w:val="00824AF1"/>
    <w:rsid w:val="00826161"/>
    <w:rsid w:val="0082726D"/>
    <w:rsid w:val="0083330F"/>
    <w:rsid w:val="008351B5"/>
    <w:rsid w:val="008379E2"/>
    <w:rsid w:val="008439C0"/>
    <w:rsid w:val="0084423C"/>
    <w:rsid w:val="00845C9B"/>
    <w:rsid w:val="00845E7A"/>
    <w:rsid w:val="00846261"/>
    <w:rsid w:val="00846321"/>
    <w:rsid w:val="008557FC"/>
    <w:rsid w:val="0086042C"/>
    <w:rsid w:val="00861828"/>
    <w:rsid w:val="00861843"/>
    <w:rsid w:val="00865425"/>
    <w:rsid w:val="008675C3"/>
    <w:rsid w:val="0086767E"/>
    <w:rsid w:val="00870B3E"/>
    <w:rsid w:val="00873D48"/>
    <w:rsid w:val="00875F3E"/>
    <w:rsid w:val="0087686D"/>
    <w:rsid w:val="00883869"/>
    <w:rsid w:val="00884995"/>
    <w:rsid w:val="0088704B"/>
    <w:rsid w:val="008903C5"/>
    <w:rsid w:val="00892466"/>
    <w:rsid w:val="0089276B"/>
    <w:rsid w:val="00894B99"/>
    <w:rsid w:val="00897BF8"/>
    <w:rsid w:val="008A08DC"/>
    <w:rsid w:val="008A3E9A"/>
    <w:rsid w:val="008A4C14"/>
    <w:rsid w:val="008A682B"/>
    <w:rsid w:val="008A6CEC"/>
    <w:rsid w:val="008B1719"/>
    <w:rsid w:val="008B3101"/>
    <w:rsid w:val="008B559C"/>
    <w:rsid w:val="008C0C17"/>
    <w:rsid w:val="008C0C35"/>
    <w:rsid w:val="008C161F"/>
    <w:rsid w:val="008C2C11"/>
    <w:rsid w:val="008C567A"/>
    <w:rsid w:val="008C5CB6"/>
    <w:rsid w:val="008C6AB5"/>
    <w:rsid w:val="008D0A2C"/>
    <w:rsid w:val="008D1B10"/>
    <w:rsid w:val="008D1FEA"/>
    <w:rsid w:val="008D5779"/>
    <w:rsid w:val="008E0A84"/>
    <w:rsid w:val="008E4529"/>
    <w:rsid w:val="008E47E1"/>
    <w:rsid w:val="008F05E3"/>
    <w:rsid w:val="008F3C32"/>
    <w:rsid w:val="008F69C1"/>
    <w:rsid w:val="008F7592"/>
    <w:rsid w:val="009032A3"/>
    <w:rsid w:val="00906867"/>
    <w:rsid w:val="00914090"/>
    <w:rsid w:val="00917AC6"/>
    <w:rsid w:val="00922589"/>
    <w:rsid w:val="00926023"/>
    <w:rsid w:val="0092778F"/>
    <w:rsid w:val="00930767"/>
    <w:rsid w:val="009321C7"/>
    <w:rsid w:val="00932C96"/>
    <w:rsid w:val="00941BFB"/>
    <w:rsid w:val="00941D88"/>
    <w:rsid w:val="0094200B"/>
    <w:rsid w:val="0094201E"/>
    <w:rsid w:val="00946A4D"/>
    <w:rsid w:val="00951980"/>
    <w:rsid w:val="009531A2"/>
    <w:rsid w:val="0096045C"/>
    <w:rsid w:val="00960DC5"/>
    <w:rsid w:val="00964720"/>
    <w:rsid w:val="00964B2F"/>
    <w:rsid w:val="00967578"/>
    <w:rsid w:val="00970E19"/>
    <w:rsid w:val="00971044"/>
    <w:rsid w:val="009710D4"/>
    <w:rsid w:val="0097561F"/>
    <w:rsid w:val="00975F34"/>
    <w:rsid w:val="00976D54"/>
    <w:rsid w:val="0098081F"/>
    <w:rsid w:val="00980E9F"/>
    <w:rsid w:val="00982463"/>
    <w:rsid w:val="009847A5"/>
    <w:rsid w:val="00994AC8"/>
    <w:rsid w:val="0099587A"/>
    <w:rsid w:val="009A2EF5"/>
    <w:rsid w:val="009A7010"/>
    <w:rsid w:val="009B3C52"/>
    <w:rsid w:val="009B5334"/>
    <w:rsid w:val="009B56D1"/>
    <w:rsid w:val="009B60B6"/>
    <w:rsid w:val="009B65BA"/>
    <w:rsid w:val="009B7A0C"/>
    <w:rsid w:val="009C3106"/>
    <w:rsid w:val="009C3793"/>
    <w:rsid w:val="009C59DC"/>
    <w:rsid w:val="009D1092"/>
    <w:rsid w:val="009D3340"/>
    <w:rsid w:val="009D545F"/>
    <w:rsid w:val="009E065A"/>
    <w:rsid w:val="009E2785"/>
    <w:rsid w:val="009E351A"/>
    <w:rsid w:val="009E474C"/>
    <w:rsid w:val="009E698C"/>
    <w:rsid w:val="009E776C"/>
    <w:rsid w:val="009E799F"/>
    <w:rsid w:val="009F6CE7"/>
    <w:rsid w:val="00A01135"/>
    <w:rsid w:val="00A02A5E"/>
    <w:rsid w:val="00A04703"/>
    <w:rsid w:val="00A04FB0"/>
    <w:rsid w:val="00A05778"/>
    <w:rsid w:val="00A0631D"/>
    <w:rsid w:val="00A06D92"/>
    <w:rsid w:val="00A073F6"/>
    <w:rsid w:val="00A110FF"/>
    <w:rsid w:val="00A1280C"/>
    <w:rsid w:val="00A13828"/>
    <w:rsid w:val="00A14A43"/>
    <w:rsid w:val="00A14AC2"/>
    <w:rsid w:val="00A14C0D"/>
    <w:rsid w:val="00A1724A"/>
    <w:rsid w:val="00A17A3A"/>
    <w:rsid w:val="00A20B27"/>
    <w:rsid w:val="00A23E63"/>
    <w:rsid w:val="00A245EF"/>
    <w:rsid w:val="00A26797"/>
    <w:rsid w:val="00A26951"/>
    <w:rsid w:val="00A27B69"/>
    <w:rsid w:val="00A27C43"/>
    <w:rsid w:val="00A32154"/>
    <w:rsid w:val="00A33856"/>
    <w:rsid w:val="00A35479"/>
    <w:rsid w:val="00A41A05"/>
    <w:rsid w:val="00A4210D"/>
    <w:rsid w:val="00A42FB3"/>
    <w:rsid w:val="00A43372"/>
    <w:rsid w:val="00A4559B"/>
    <w:rsid w:val="00A45891"/>
    <w:rsid w:val="00A464BC"/>
    <w:rsid w:val="00A553C9"/>
    <w:rsid w:val="00A560E0"/>
    <w:rsid w:val="00A66825"/>
    <w:rsid w:val="00A66DD8"/>
    <w:rsid w:val="00A714CB"/>
    <w:rsid w:val="00A717AF"/>
    <w:rsid w:val="00A7534F"/>
    <w:rsid w:val="00A807A8"/>
    <w:rsid w:val="00A92C41"/>
    <w:rsid w:val="00A94D39"/>
    <w:rsid w:val="00A94E77"/>
    <w:rsid w:val="00AA5784"/>
    <w:rsid w:val="00AB0424"/>
    <w:rsid w:val="00AB06C9"/>
    <w:rsid w:val="00AB0F45"/>
    <w:rsid w:val="00AB1CF2"/>
    <w:rsid w:val="00AB2DC0"/>
    <w:rsid w:val="00AB4C6C"/>
    <w:rsid w:val="00AB4E71"/>
    <w:rsid w:val="00AB7216"/>
    <w:rsid w:val="00AB736B"/>
    <w:rsid w:val="00AC4AFC"/>
    <w:rsid w:val="00AC6487"/>
    <w:rsid w:val="00AC67E6"/>
    <w:rsid w:val="00AD1669"/>
    <w:rsid w:val="00AD1F8C"/>
    <w:rsid w:val="00AD3850"/>
    <w:rsid w:val="00AD7ABF"/>
    <w:rsid w:val="00AE1D13"/>
    <w:rsid w:val="00AE2FC9"/>
    <w:rsid w:val="00AE40CE"/>
    <w:rsid w:val="00AF03B4"/>
    <w:rsid w:val="00AF1C68"/>
    <w:rsid w:val="00AF1FFC"/>
    <w:rsid w:val="00AF3580"/>
    <w:rsid w:val="00AF5BB9"/>
    <w:rsid w:val="00AF67D2"/>
    <w:rsid w:val="00AF75E0"/>
    <w:rsid w:val="00B01BE3"/>
    <w:rsid w:val="00B01DA6"/>
    <w:rsid w:val="00B02494"/>
    <w:rsid w:val="00B1009F"/>
    <w:rsid w:val="00B1646C"/>
    <w:rsid w:val="00B17220"/>
    <w:rsid w:val="00B247A1"/>
    <w:rsid w:val="00B2578E"/>
    <w:rsid w:val="00B307F2"/>
    <w:rsid w:val="00B43F53"/>
    <w:rsid w:val="00B4469B"/>
    <w:rsid w:val="00B50EFA"/>
    <w:rsid w:val="00B55699"/>
    <w:rsid w:val="00B5781F"/>
    <w:rsid w:val="00B61A8E"/>
    <w:rsid w:val="00B63DD2"/>
    <w:rsid w:val="00B643C0"/>
    <w:rsid w:val="00B646F3"/>
    <w:rsid w:val="00B64732"/>
    <w:rsid w:val="00B67479"/>
    <w:rsid w:val="00B675C2"/>
    <w:rsid w:val="00B71AE1"/>
    <w:rsid w:val="00B746F5"/>
    <w:rsid w:val="00B74EF6"/>
    <w:rsid w:val="00B772EB"/>
    <w:rsid w:val="00B83A85"/>
    <w:rsid w:val="00B8548D"/>
    <w:rsid w:val="00B85EEE"/>
    <w:rsid w:val="00B867C4"/>
    <w:rsid w:val="00B91812"/>
    <w:rsid w:val="00B96601"/>
    <w:rsid w:val="00B968B5"/>
    <w:rsid w:val="00BA268A"/>
    <w:rsid w:val="00BA5FAE"/>
    <w:rsid w:val="00BB0E46"/>
    <w:rsid w:val="00BB152B"/>
    <w:rsid w:val="00BB3B2C"/>
    <w:rsid w:val="00BB52A5"/>
    <w:rsid w:val="00BB7767"/>
    <w:rsid w:val="00BB7C94"/>
    <w:rsid w:val="00BC197F"/>
    <w:rsid w:val="00BC5728"/>
    <w:rsid w:val="00BD043B"/>
    <w:rsid w:val="00BD09F7"/>
    <w:rsid w:val="00BD2DBF"/>
    <w:rsid w:val="00BD3CAD"/>
    <w:rsid w:val="00BD6C63"/>
    <w:rsid w:val="00BE545C"/>
    <w:rsid w:val="00BE5C0F"/>
    <w:rsid w:val="00BE62CF"/>
    <w:rsid w:val="00BE7355"/>
    <w:rsid w:val="00BE7BE5"/>
    <w:rsid w:val="00BF495F"/>
    <w:rsid w:val="00BF71B9"/>
    <w:rsid w:val="00C001C3"/>
    <w:rsid w:val="00C00A2D"/>
    <w:rsid w:val="00C02D89"/>
    <w:rsid w:val="00C0399E"/>
    <w:rsid w:val="00C03BAB"/>
    <w:rsid w:val="00C04F1E"/>
    <w:rsid w:val="00C15CE6"/>
    <w:rsid w:val="00C161C0"/>
    <w:rsid w:val="00C20C70"/>
    <w:rsid w:val="00C22028"/>
    <w:rsid w:val="00C2524E"/>
    <w:rsid w:val="00C25A75"/>
    <w:rsid w:val="00C25DF0"/>
    <w:rsid w:val="00C41A73"/>
    <w:rsid w:val="00C43383"/>
    <w:rsid w:val="00C43411"/>
    <w:rsid w:val="00C442EA"/>
    <w:rsid w:val="00C528E5"/>
    <w:rsid w:val="00C52D6E"/>
    <w:rsid w:val="00C536CD"/>
    <w:rsid w:val="00C53E3C"/>
    <w:rsid w:val="00C54E7D"/>
    <w:rsid w:val="00C56122"/>
    <w:rsid w:val="00C57BC3"/>
    <w:rsid w:val="00C60B66"/>
    <w:rsid w:val="00C67885"/>
    <w:rsid w:val="00C70639"/>
    <w:rsid w:val="00C710D0"/>
    <w:rsid w:val="00C724BB"/>
    <w:rsid w:val="00C739AE"/>
    <w:rsid w:val="00C74115"/>
    <w:rsid w:val="00C75EA5"/>
    <w:rsid w:val="00C80822"/>
    <w:rsid w:val="00C80A5C"/>
    <w:rsid w:val="00C81946"/>
    <w:rsid w:val="00C8373A"/>
    <w:rsid w:val="00C85670"/>
    <w:rsid w:val="00C90CF2"/>
    <w:rsid w:val="00C90E80"/>
    <w:rsid w:val="00C962BD"/>
    <w:rsid w:val="00CA34FD"/>
    <w:rsid w:val="00CA3C77"/>
    <w:rsid w:val="00CA413F"/>
    <w:rsid w:val="00CA4443"/>
    <w:rsid w:val="00CA4980"/>
    <w:rsid w:val="00CA60B0"/>
    <w:rsid w:val="00CA6387"/>
    <w:rsid w:val="00CA6C4B"/>
    <w:rsid w:val="00CA70E5"/>
    <w:rsid w:val="00CA7112"/>
    <w:rsid w:val="00CB0687"/>
    <w:rsid w:val="00CB1D88"/>
    <w:rsid w:val="00CB5D1D"/>
    <w:rsid w:val="00CB73A0"/>
    <w:rsid w:val="00CC0580"/>
    <w:rsid w:val="00CC3082"/>
    <w:rsid w:val="00CC528F"/>
    <w:rsid w:val="00CC598B"/>
    <w:rsid w:val="00CD2644"/>
    <w:rsid w:val="00CD2A54"/>
    <w:rsid w:val="00CD4D7D"/>
    <w:rsid w:val="00CE0F99"/>
    <w:rsid w:val="00CE16D8"/>
    <w:rsid w:val="00CE4DC0"/>
    <w:rsid w:val="00CE5867"/>
    <w:rsid w:val="00CE594D"/>
    <w:rsid w:val="00CE5979"/>
    <w:rsid w:val="00CE5A22"/>
    <w:rsid w:val="00CF0BCD"/>
    <w:rsid w:val="00CF18DF"/>
    <w:rsid w:val="00CF2450"/>
    <w:rsid w:val="00CF2B0B"/>
    <w:rsid w:val="00CF2D22"/>
    <w:rsid w:val="00CF6D95"/>
    <w:rsid w:val="00CF6FE8"/>
    <w:rsid w:val="00D00A96"/>
    <w:rsid w:val="00D010DE"/>
    <w:rsid w:val="00D1005F"/>
    <w:rsid w:val="00D11903"/>
    <w:rsid w:val="00D22F7B"/>
    <w:rsid w:val="00D23666"/>
    <w:rsid w:val="00D236D6"/>
    <w:rsid w:val="00D24372"/>
    <w:rsid w:val="00D24799"/>
    <w:rsid w:val="00D2797E"/>
    <w:rsid w:val="00D317E7"/>
    <w:rsid w:val="00D32E12"/>
    <w:rsid w:val="00D33B9A"/>
    <w:rsid w:val="00D350A8"/>
    <w:rsid w:val="00D35E35"/>
    <w:rsid w:val="00D362CA"/>
    <w:rsid w:val="00D42B33"/>
    <w:rsid w:val="00D43AE2"/>
    <w:rsid w:val="00D45D70"/>
    <w:rsid w:val="00D511A7"/>
    <w:rsid w:val="00D52084"/>
    <w:rsid w:val="00D53AEB"/>
    <w:rsid w:val="00D6300F"/>
    <w:rsid w:val="00D66C8A"/>
    <w:rsid w:val="00D713CE"/>
    <w:rsid w:val="00D7565F"/>
    <w:rsid w:val="00D761F2"/>
    <w:rsid w:val="00D77C76"/>
    <w:rsid w:val="00D807DB"/>
    <w:rsid w:val="00D80D5D"/>
    <w:rsid w:val="00D81802"/>
    <w:rsid w:val="00D824F1"/>
    <w:rsid w:val="00D8292C"/>
    <w:rsid w:val="00D84004"/>
    <w:rsid w:val="00D842DE"/>
    <w:rsid w:val="00D85201"/>
    <w:rsid w:val="00D90406"/>
    <w:rsid w:val="00D921D4"/>
    <w:rsid w:val="00D931EC"/>
    <w:rsid w:val="00D96908"/>
    <w:rsid w:val="00D96B86"/>
    <w:rsid w:val="00D97A22"/>
    <w:rsid w:val="00DA20DE"/>
    <w:rsid w:val="00DA5D14"/>
    <w:rsid w:val="00DA779E"/>
    <w:rsid w:val="00DB52E4"/>
    <w:rsid w:val="00DB71D3"/>
    <w:rsid w:val="00DB76E4"/>
    <w:rsid w:val="00DC07D4"/>
    <w:rsid w:val="00DC14F8"/>
    <w:rsid w:val="00DC4743"/>
    <w:rsid w:val="00DC4B84"/>
    <w:rsid w:val="00DC5CC1"/>
    <w:rsid w:val="00DC7D57"/>
    <w:rsid w:val="00DC7D82"/>
    <w:rsid w:val="00DC7DB4"/>
    <w:rsid w:val="00DD098E"/>
    <w:rsid w:val="00DD596E"/>
    <w:rsid w:val="00DD5971"/>
    <w:rsid w:val="00DD75A0"/>
    <w:rsid w:val="00DE07CD"/>
    <w:rsid w:val="00DE1A37"/>
    <w:rsid w:val="00DE2F44"/>
    <w:rsid w:val="00DF04C2"/>
    <w:rsid w:val="00DF68A8"/>
    <w:rsid w:val="00E00685"/>
    <w:rsid w:val="00E0103E"/>
    <w:rsid w:val="00E01A01"/>
    <w:rsid w:val="00E03280"/>
    <w:rsid w:val="00E049ED"/>
    <w:rsid w:val="00E060A5"/>
    <w:rsid w:val="00E108F0"/>
    <w:rsid w:val="00E14535"/>
    <w:rsid w:val="00E170E4"/>
    <w:rsid w:val="00E176A0"/>
    <w:rsid w:val="00E2079C"/>
    <w:rsid w:val="00E20E65"/>
    <w:rsid w:val="00E21747"/>
    <w:rsid w:val="00E21F83"/>
    <w:rsid w:val="00E25DE0"/>
    <w:rsid w:val="00E30F42"/>
    <w:rsid w:val="00E3137D"/>
    <w:rsid w:val="00E31FF6"/>
    <w:rsid w:val="00E330A5"/>
    <w:rsid w:val="00E3366B"/>
    <w:rsid w:val="00E3489A"/>
    <w:rsid w:val="00E35979"/>
    <w:rsid w:val="00E41445"/>
    <w:rsid w:val="00E438E7"/>
    <w:rsid w:val="00E44BB1"/>
    <w:rsid w:val="00E45248"/>
    <w:rsid w:val="00E47E1B"/>
    <w:rsid w:val="00E515C4"/>
    <w:rsid w:val="00E54EC1"/>
    <w:rsid w:val="00E5709A"/>
    <w:rsid w:val="00E620A0"/>
    <w:rsid w:val="00E6779D"/>
    <w:rsid w:val="00E70BFE"/>
    <w:rsid w:val="00E71A52"/>
    <w:rsid w:val="00E73D33"/>
    <w:rsid w:val="00E7609C"/>
    <w:rsid w:val="00E82095"/>
    <w:rsid w:val="00E83A3B"/>
    <w:rsid w:val="00E84790"/>
    <w:rsid w:val="00E849EC"/>
    <w:rsid w:val="00E87193"/>
    <w:rsid w:val="00E90AA6"/>
    <w:rsid w:val="00E90B2F"/>
    <w:rsid w:val="00E9312E"/>
    <w:rsid w:val="00E95E07"/>
    <w:rsid w:val="00EA0980"/>
    <w:rsid w:val="00EA1A26"/>
    <w:rsid w:val="00EA249E"/>
    <w:rsid w:val="00EA3AE9"/>
    <w:rsid w:val="00EB0CA6"/>
    <w:rsid w:val="00EB11F7"/>
    <w:rsid w:val="00EB5AD4"/>
    <w:rsid w:val="00EB7EA1"/>
    <w:rsid w:val="00EC49AC"/>
    <w:rsid w:val="00EC4A7D"/>
    <w:rsid w:val="00EC4A8A"/>
    <w:rsid w:val="00ED0B76"/>
    <w:rsid w:val="00ED0E04"/>
    <w:rsid w:val="00ED2D8B"/>
    <w:rsid w:val="00ED355D"/>
    <w:rsid w:val="00ED4DC9"/>
    <w:rsid w:val="00ED5B5E"/>
    <w:rsid w:val="00ED63CA"/>
    <w:rsid w:val="00EE2ACB"/>
    <w:rsid w:val="00EE60C5"/>
    <w:rsid w:val="00EE6A57"/>
    <w:rsid w:val="00EE76F8"/>
    <w:rsid w:val="00EF0602"/>
    <w:rsid w:val="00EF107F"/>
    <w:rsid w:val="00EF1642"/>
    <w:rsid w:val="00EF3CC1"/>
    <w:rsid w:val="00EF4CB9"/>
    <w:rsid w:val="00EF621B"/>
    <w:rsid w:val="00EF6B56"/>
    <w:rsid w:val="00F00EC0"/>
    <w:rsid w:val="00F1148F"/>
    <w:rsid w:val="00F1535C"/>
    <w:rsid w:val="00F20F98"/>
    <w:rsid w:val="00F22458"/>
    <w:rsid w:val="00F2562F"/>
    <w:rsid w:val="00F25A79"/>
    <w:rsid w:val="00F263C1"/>
    <w:rsid w:val="00F30AD7"/>
    <w:rsid w:val="00F3328B"/>
    <w:rsid w:val="00F343CB"/>
    <w:rsid w:val="00F432A7"/>
    <w:rsid w:val="00F44583"/>
    <w:rsid w:val="00F5287A"/>
    <w:rsid w:val="00F52CE9"/>
    <w:rsid w:val="00F62E91"/>
    <w:rsid w:val="00F65813"/>
    <w:rsid w:val="00F672A6"/>
    <w:rsid w:val="00F714CF"/>
    <w:rsid w:val="00F743D0"/>
    <w:rsid w:val="00F808E6"/>
    <w:rsid w:val="00F80CDC"/>
    <w:rsid w:val="00F83BE3"/>
    <w:rsid w:val="00F84546"/>
    <w:rsid w:val="00F8768F"/>
    <w:rsid w:val="00F903BF"/>
    <w:rsid w:val="00F916F8"/>
    <w:rsid w:val="00FA2400"/>
    <w:rsid w:val="00FA2E7B"/>
    <w:rsid w:val="00FA4F96"/>
    <w:rsid w:val="00FA76A3"/>
    <w:rsid w:val="00FA7C0F"/>
    <w:rsid w:val="00FB3E84"/>
    <w:rsid w:val="00FB546C"/>
    <w:rsid w:val="00FC0D59"/>
    <w:rsid w:val="00FC6732"/>
    <w:rsid w:val="00FC6A76"/>
    <w:rsid w:val="00FD5F94"/>
    <w:rsid w:val="00FE20BD"/>
    <w:rsid w:val="00FE2C2F"/>
    <w:rsid w:val="00FF1D28"/>
    <w:rsid w:val="00FF2231"/>
    <w:rsid w:val="00FF46DA"/>
    <w:rsid w:val="00FF6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22"/>
    <w:rPr>
      <w:sz w:val="24"/>
      <w:szCs w:val="24"/>
    </w:rPr>
  </w:style>
  <w:style w:type="paragraph" w:styleId="1">
    <w:name w:val="heading 1"/>
    <w:basedOn w:val="Default"/>
    <w:next w:val="Default"/>
    <w:link w:val="10"/>
    <w:qFormat/>
    <w:rsid w:val="005D4A24"/>
    <w:pPr>
      <w:numPr>
        <w:numId w:val="2"/>
      </w:numPr>
      <w:outlineLvl w:val="0"/>
    </w:pPr>
    <w:rPr>
      <w:color w:val="auto"/>
    </w:rPr>
  </w:style>
  <w:style w:type="paragraph" w:styleId="2">
    <w:name w:val="heading 2"/>
    <w:basedOn w:val="a"/>
    <w:next w:val="a"/>
    <w:link w:val="20"/>
    <w:qFormat/>
    <w:rsid w:val="005D4A24"/>
    <w:pPr>
      <w:keepNext/>
      <w:numPr>
        <w:ilvl w:val="1"/>
        <w:numId w:val="2"/>
      </w:numPr>
      <w:spacing w:before="240" w:after="60"/>
      <w:outlineLvl w:val="1"/>
    </w:pPr>
    <w:rPr>
      <w:rFonts w:ascii="Cambria" w:hAnsi="Cambria"/>
      <w:b/>
      <w:bCs/>
      <w:i/>
      <w:iCs/>
      <w:sz w:val="28"/>
      <w:szCs w:val="28"/>
    </w:rPr>
  </w:style>
  <w:style w:type="paragraph" w:styleId="3">
    <w:name w:val="heading 3"/>
    <w:basedOn w:val="a"/>
    <w:next w:val="a"/>
    <w:link w:val="30"/>
    <w:qFormat/>
    <w:rsid w:val="005D4A24"/>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0"/>
    <w:qFormat/>
    <w:rsid w:val="005D4A24"/>
    <w:pPr>
      <w:keepNext/>
      <w:numPr>
        <w:ilvl w:val="3"/>
        <w:numId w:val="2"/>
      </w:numPr>
      <w:spacing w:before="240" w:after="60"/>
      <w:outlineLvl w:val="3"/>
    </w:pPr>
    <w:rPr>
      <w:rFonts w:ascii="Calibri" w:hAnsi="Calibri"/>
      <w:b/>
      <w:bCs/>
      <w:sz w:val="28"/>
      <w:szCs w:val="28"/>
    </w:rPr>
  </w:style>
  <w:style w:type="paragraph" w:styleId="5">
    <w:name w:val="heading 5"/>
    <w:basedOn w:val="a"/>
    <w:next w:val="a"/>
    <w:link w:val="50"/>
    <w:qFormat/>
    <w:rsid w:val="005D4A24"/>
    <w:pPr>
      <w:numPr>
        <w:ilvl w:val="4"/>
        <w:numId w:val="2"/>
      </w:numPr>
      <w:spacing w:before="240" w:after="60"/>
      <w:outlineLvl w:val="4"/>
    </w:pPr>
    <w:rPr>
      <w:rFonts w:ascii="Calibri" w:hAnsi="Calibri"/>
      <w:b/>
      <w:bCs/>
      <w:i/>
      <w:iCs/>
      <w:sz w:val="26"/>
      <w:szCs w:val="26"/>
    </w:rPr>
  </w:style>
  <w:style w:type="paragraph" w:styleId="6">
    <w:name w:val="heading 6"/>
    <w:basedOn w:val="a"/>
    <w:next w:val="a"/>
    <w:link w:val="60"/>
    <w:qFormat/>
    <w:rsid w:val="005D4A24"/>
    <w:pPr>
      <w:numPr>
        <w:ilvl w:val="5"/>
        <w:numId w:val="2"/>
      </w:numPr>
      <w:spacing w:before="240" w:after="60"/>
      <w:outlineLvl w:val="5"/>
    </w:pPr>
    <w:rPr>
      <w:rFonts w:ascii="Calibri" w:hAnsi="Calibri"/>
      <w:b/>
      <w:bCs/>
      <w:sz w:val="22"/>
      <w:szCs w:val="22"/>
    </w:rPr>
  </w:style>
  <w:style w:type="paragraph" w:styleId="7">
    <w:name w:val="heading 7"/>
    <w:basedOn w:val="a"/>
    <w:next w:val="a"/>
    <w:link w:val="70"/>
    <w:qFormat/>
    <w:rsid w:val="005D4A24"/>
    <w:pPr>
      <w:numPr>
        <w:ilvl w:val="6"/>
        <w:numId w:val="2"/>
      </w:numPr>
      <w:spacing w:before="240" w:after="60"/>
      <w:outlineLvl w:val="6"/>
    </w:pPr>
    <w:rPr>
      <w:rFonts w:ascii="Calibri" w:hAnsi="Calibri"/>
    </w:rPr>
  </w:style>
  <w:style w:type="paragraph" w:styleId="8">
    <w:name w:val="heading 8"/>
    <w:basedOn w:val="a"/>
    <w:next w:val="a"/>
    <w:link w:val="80"/>
    <w:qFormat/>
    <w:rsid w:val="005D4A24"/>
    <w:pPr>
      <w:numPr>
        <w:ilvl w:val="7"/>
        <w:numId w:val="2"/>
      </w:numPr>
      <w:spacing w:before="240" w:after="60"/>
      <w:outlineLvl w:val="7"/>
    </w:pPr>
    <w:rPr>
      <w:rFonts w:ascii="Calibri" w:hAnsi="Calibri"/>
      <w:i/>
      <w:iCs/>
    </w:rPr>
  </w:style>
  <w:style w:type="paragraph" w:styleId="9">
    <w:name w:val="heading 9"/>
    <w:basedOn w:val="Default"/>
    <w:next w:val="Default"/>
    <w:link w:val="90"/>
    <w:qFormat/>
    <w:rsid w:val="005D4A24"/>
    <w:pPr>
      <w:numPr>
        <w:ilvl w:val="8"/>
        <w:numId w:val="2"/>
      </w:numPr>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559C"/>
    <w:pPr>
      <w:jc w:val="both"/>
    </w:pPr>
    <w:rPr>
      <w:sz w:val="20"/>
      <w:szCs w:val="20"/>
    </w:rPr>
  </w:style>
  <w:style w:type="paragraph" w:styleId="a5">
    <w:name w:val="Document Map"/>
    <w:basedOn w:val="a"/>
    <w:link w:val="a6"/>
    <w:semiHidden/>
    <w:rsid w:val="008B559C"/>
    <w:pPr>
      <w:shd w:val="clear" w:color="auto" w:fill="000080"/>
    </w:pPr>
    <w:rPr>
      <w:rFonts w:ascii="Tahoma" w:hAnsi="Tahoma"/>
      <w:sz w:val="20"/>
      <w:szCs w:val="20"/>
    </w:rPr>
  </w:style>
  <w:style w:type="paragraph" w:customStyle="1" w:styleId="ConsPlusNormal">
    <w:name w:val="ConsPlusNormal"/>
    <w:uiPriority w:val="99"/>
    <w:rsid w:val="0056256F"/>
    <w:pPr>
      <w:widowControl w:val="0"/>
      <w:autoSpaceDE w:val="0"/>
      <w:autoSpaceDN w:val="0"/>
      <w:adjustRightInd w:val="0"/>
      <w:ind w:firstLine="720"/>
    </w:pPr>
    <w:rPr>
      <w:rFonts w:ascii="Arial" w:hAnsi="Arial" w:cs="Arial"/>
    </w:rPr>
  </w:style>
  <w:style w:type="paragraph" w:customStyle="1" w:styleId="ConsNormal">
    <w:name w:val="ConsNormal"/>
    <w:rsid w:val="00245DC4"/>
    <w:pPr>
      <w:widowControl w:val="0"/>
      <w:autoSpaceDE w:val="0"/>
      <w:autoSpaceDN w:val="0"/>
      <w:adjustRightInd w:val="0"/>
      <w:ind w:right="19772" w:firstLine="720"/>
    </w:pPr>
    <w:rPr>
      <w:rFonts w:ascii="Arial" w:hAnsi="Arial" w:cs="Arial"/>
      <w:lang w:eastAsia="ko-KR"/>
    </w:rPr>
  </w:style>
  <w:style w:type="paragraph" w:customStyle="1" w:styleId="ConsNonformat">
    <w:name w:val="ConsNonformat"/>
    <w:rsid w:val="00245DC4"/>
    <w:pPr>
      <w:widowControl w:val="0"/>
      <w:autoSpaceDE w:val="0"/>
      <w:autoSpaceDN w:val="0"/>
      <w:adjustRightInd w:val="0"/>
      <w:ind w:right="19772"/>
    </w:pPr>
    <w:rPr>
      <w:rFonts w:ascii="Courier New" w:hAnsi="Courier New" w:cs="Courier New"/>
      <w:lang w:eastAsia="ko-KR"/>
    </w:rPr>
  </w:style>
  <w:style w:type="paragraph" w:customStyle="1" w:styleId="Default">
    <w:name w:val="Default"/>
    <w:rsid w:val="00941D88"/>
    <w:pPr>
      <w:autoSpaceDE w:val="0"/>
      <w:autoSpaceDN w:val="0"/>
      <w:adjustRightInd w:val="0"/>
    </w:pPr>
    <w:rPr>
      <w:color w:val="000000"/>
      <w:sz w:val="24"/>
      <w:szCs w:val="24"/>
    </w:rPr>
  </w:style>
  <w:style w:type="character" w:customStyle="1" w:styleId="30">
    <w:name w:val="Заголовок 3 Знак"/>
    <w:link w:val="3"/>
    <w:locked/>
    <w:rsid w:val="005D4A24"/>
    <w:rPr>
      <w:rFonts w:ascii="Arial" w:hAnsi="Arial" w:cs="Arial"/>
      <w:b/>
      <w:bCs/>
      <w:sz w:val="26"/>
      <w:szCs w:val="26"/>
      <w:lang w:val="ru-RU" w:eastAsia="ru-RU" w:bidi="ar-SA"/>
    </w:rPr>
  </w:style>
  <w:style w:type="paragraph" w:styleId="a7">
    <w:name w:val="header"/>
    <w:basedOn w:val="a"/>
    <w:link w:val="a8"/>
    <w:uiPriority w:val="99"/>
    <w:rsid w:val="00E330A5"/>
    <w:pPr>
      <w:tabs>
        <w:tab w:val="center" w:pos="4677"/>
        <w:tab w:val="right" w:pos="9355"/>
      </w:tabs>
    </w:pPr>
  </w:style>
  <w:style w:type="character" w:customStyle="1" w:styleId="a8">
    <w:name w:val="Верхний колонтитул Знак"/>
    <w:link w:val="a7"/>
    <w:uiPriority w:val="99"/>
    <w:locked/>
    <w:rsid w:val="00E330A5"/>
    <w:rPr>
      <w:sz w:val="24"/>
      <w:szCs w:val="24"/>
      <w:lang w:val="ru-RU" w:eastAsia="ru-RU" w:bidi="ar-SA"/>
    </w:rPr>
  </w:style>
  <w:style w:type="character" w:styleId="a9">
    <w:name w:val="page number"/>
    <w:rsid w:val="00E330A5"/>
    <w:rPr>
      <w:rFonts w:cs="Times New Roman"/>
    </w:rPr>
  </w:style>
  <w:style w:type="paragraph" w:customStyle="1" w:styleId="ConsPlusNonformat">
    <w:name w:val="ConsPlusNonformat"/>
    <w:uiPriority w:val="99"/>
    <w:rsid w:val="00025B0F"/>
    <w:pPr>
      <w:widowControl w:val="0"/>
      <w:autoSpaceDE w:val="0"/>
      <w:autoSpaceDN w:val="0"/>
      <w:adjustRightInd w:val="0"/>
    </w:pPr>
    <w:rPr>
      <w:rFonts w:ascii="Courier New" w:hAnsi="Courier New" w:cs="Courier New"/>
    </w:rPr>
  </w:style>
  <w:style w:type="table" w:styleId="aa">
    <w:name w:val="Table Grid"/>
    <w:basedOn w:val="a1"/>
    <w:uiPriority w:val="59"/>
    <w:rsid w:val="00331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Default"/>
    <w:next w:val="Default"/>
    <w:rsid w:val="00485C16"/>
    <w:rPr>
      <w:color w:val="auto"/>
    </w:rPr>
  </w:style>
  <w:style w:type="paragraph" w:styleId="ac">
    <w:name w:val="Balloon Text"/>
    <w:basedOn w:val="a"/>
    <w:link w:val="ad"/>
    <w:uiPriority w:val="99"/>
    <w:semiHidden/>
    <w:rsid w:val="00D45D70"/>
    <w:rPr>
      <w:rFonts w:ascii="Tahoma" w:hAnsi="Tahoma"/>
      <w:sz w:val="16"/>
      <w:szCs w:val="16"/>
    </w:rPr>
  </w:style>
  <w:style w:type="paragraph" w:customStyle="1" w:styleId="ConsTitle">
    <w:name w:val="ConsTitle"/>
    <w:rsid w:val="008C161F"/>
    <w:pPr>
      <w:widowControl w:val="0"/>
      <w:autoSpaceDE w:val="0"/>
      <w:autoSpaceDN w:val="0"/>
      <w:adjustRightInd w:val="0"/>
    </w:pPr>
    <w:rPr>
      <w:rFonts w:ascii="Arial" w:hAnsi="Arial" w:cs="Arial"/>
      <w:b/>
      <w:bCs/>
      <w:sz w:val="16"/>
      <w:szCs w:val="16"/>
    </w:rPr>
  </w:style>
  <w:style w:type="paragraph" w:styleId="ae">
    <w:name w:val="footer"/>
    <w:basedOn w:val="a"/>
    <w:link w:val="af"/>
    <w:rsid w:val="0033054D"/>
    <w:pPr>
      <w:tabs>
        <w:tab w:val="center" w:pos="4677"/>
        <w:tab w:val="right" w:pos="9355"/>
      </w:tabs>
    </w:pPr>
  </w:style>
  <w:style w:type="character" w:customStyle="1" w:styleId="af">
    <w:name w:val="Нижний колонтитул Знак"/>
    <w:link w:val="ae"/>
    <w:rsid w:val="0033054D"/>
    <w:rPr>
      <w:sz w:val="24"/>
      <w:szCs w:val="24"/>
    </w:rPr>
  </w:style>
  <w:style w:type="character" w:customStyle="1" w:styleId="af0">
    <w:name w:val="Гипертекстовая ссылка"/>
    <w:uiPriority w:val="99"/>
    <w:rsid w:val="00883869"/>
    <w:rPr>
      <w:color w:val="008000"/>
    </w:rPr>
  </w:style>
  <w:style w:type="paragraph" w:styleId="af1">
    <w:name w:val="Title"/>
    <w:basedOn w:val="a"/>
    <w:link w:val="af2"/>
    <w:uiPriority w:val="99"/>
    <w:qFormat/>
    <w:rsid w:val="00BF495F"/>
    <w:pPr>
      <w:jc w:val="center"/>
    </w:pPr>
    <w:rPr>
      <w:b/>
      <w:bCs/>
    </w:rPr>
  </w:style>
  <w:style w:type="character" w:customStyle="1" w:styleId="af2">
    <w:name w:val="Название Знак"/>
    <w:link w:val="af1"/>
    <w:uiPriority w:val="99"/>
    <w:rsid w:val="00BF495F"/>
    <w:rPr>
      <w:b/>
      <w:bCs/>
      <w:sz w:val="24"/>
      <w:szCs w:val="24"/>
    </w:rPr>
  </w:style>
  <w:style w:type="paragraph" w:styleId="af3">
    <w:name w:val="List Paragraph"/>
    <w:basedOn w:val="a"/>
    <w:uiPriority w:val="34"/>
    <w:qFormat/>
    <w:rsid w:val="009E065A"/>
    <w:pPr>
      <w:spacing w:after="200" w:line="276" w:lineRule="auto"/>
      <w:ind w:left="720"/>
      <w:contextualSpacing/>
    </w:pPr>
    <w:rPr>
      <w:rFonts w:ascii="Calibri" w:eastAsia="Calibri" w:hAnsi="Calibri"/>
      <w:sz w:val="22"/>
      <w:szCs w:val="22"/>
      <w:lang w:eastAsia="en-US"/>
    </w:rPr>
  </w:style>
  <w:style w:type="paragraph" w:customStyle="1" w:styleId="af4">
    <w:name w:val="Комментарий"/>
    <w:basedOn w:val="a"/>
    <w:next w:val="a"/>
    <w:uiPriority w:val="99"/>
    <w:rsid w:val="00F263C1"/>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F263C1"/>
    <w:pPr>
      <w:spacing w:before="0"/>
    </w:pPr>
    <w:rPr>
      <w:i/>
      <w:iCs/>
    </w:rPr>
  </w:style>
  <w:style w:type="paragraph" w:customStyle="1" w:styleId="af6">
    <w:name w:val="Нормальный (таблица)"/>
    <w:basedOn w:val="a"/>
    <w:next w:val="a"/>
    <w:uiPriority w:val="99"/>
    <w:rsid w:val="00F263C1"/>
    <w:pPr>
      <w:widowControl w:val="0"/>
      <w:autoSpaceDE w:val="0"/>
      <w:autoSpaceDN w:val="0"/>
      <w:adjustRightInd w:val="0"/>
      <w:jc w:val="both"/>
    </w:pPr>
    <w:rPr>
      <w:rFonts w:ascii="Arial" w:hAnsi="Arial" w:cs="Arial"/>
    </w:rPr>
  </w:style>
  <w:style w:type="paragraph" w:customStyle="1" w:styleId="af7">
    <w:name w:val="Прижатый влево"/>
    <w:basedOn w:val="a"/>
    <w:next w:val="a"/>
    <w:uiPriority w:val="99"/>
    <w:rsid w:val="00F263C1"/>
    <w:pPr>
      <w:widowControl w:val="0"/>
      <w:autoSpaceDE w:val="0"/>
      <w:autoSpaceDN w:val="0"/>
      <w:adjustRightInd w:val="0"/>
    </w:pPr>
    <w:rPr>
      <w:rFonts w:ascii="Arial" w:hAnsi="Arial" w:cs="Arial"/>
    </w:rPr>
  </w:style>
  <w:style w:type="character" w:customStyle="1" w:styleId="af8">
    <w:name w:val="Цветовое выделение"/>
    <w:uiPriority w:val="99"/>
    <w:rsid w:val="00427C79"/>
    <w:rPr>
      <w:b/>
      <w:bCs/>
      <w:color w:val="26282F"/>
    </w:rPr>
  </w:style>
  <w:style w:type="character" w:customStyle="1" w:styleId="10">
    <w:name w:val="Заголовок 1 Знак"/>
    <w:link w:val="1"/>
    <w:rsid w:val="00575BC4"/>
    <w:rPr>
      <w:sz w:val="24"/>
      <w:szCs w:val="24"/>
    </w:rPr>
  </w:style>
  <w:style w:type="character" w:customStyle="1" w:styleId="20">
    <w:name w:val="Заголовок 2 Знак"/>
    <w:link w:val="2"/>
    <w:rsid w:val="00575BC4"/>
    <w:rPr>
      <w:rFonts w:ascii="Cambria" w:hAnsi="Cambria"/>
      <w:b/>
      <w:bCs/>
      <w:i/>
      <w:iCs/>
      <w:sz w:val="28"/>
      <w:szCs w:val="28"/>
    </w:rPr>
  </w:style>
  <w:style w:type="character" w:customStyle="1" w:styleId="40">
    <w:name w:val="Заголовок 4 Знак"/>
    <w:link w:val="4"/>
    <w:rsid w:val="00575BC4"/>
    <w:rPr>
      <w:rFonts w:ascii="Calibri" w:hAnsi="Calibri"/>
      <w:b/>
      <w:bCs/>
      <w:sz w:val="28"/>
      <w:szCs w:val="28"/>
    </w:rPr>
  </w:style>
  <w:style w:type="character" w:customStyle="1" w:styleId="50">
    <w:name w:val="Заголовок 5 Знак"/>
    <w:link w:val="5"/>
    <w:rsid w:val="00575BC4"/>
    <w:rPr>
      <w:rFonts w:ascii="Calibri" w:hAnsi="Calibri"/>
      <w:b/>
      <w:bCs/>
      <w:i/>
      <w:iCs/>
      <w:sz w:val="26"/>
      <w:szCs w:val="26"/>
    </w:rPr>
  </w:style>
  <w:style w:type="character" w:customStyle="1" w:styleId="60">
    <w:name w:val="Заголовок 6 Знак"/>
    <w:link w:val="6"/>
    <w:rsid w:val="00575BC4"/>
    <w:rPr>
      <w:rFonts w:ascii="Calibri" w:hAnsi="Calibri"/>
      <w:b/>
      <w:bCs/>
      <w:sz w:val="22"/>
      <w:szCs w:val="22"/>
    </w:rPr>
  </w:style>
  <w:style w:type="character" w:customStyle="1" w:styleId="70">
    <w:name w:val="Заголовок 7 Знак"/>
    <w:link w:val="7"/>
    <w:rsid w:val="00575BC4"/>
    <w:rPr>
      <w:rFonts w:ascii="Calibri" w:hAnsi="Calibri"/>
      <w:sz w:val="24"/>
      <w:szCs w:val="24"/>
    </w:rPr>
  </w:style>
  <w:style w:type="character" w:customStyle="1" w:styleId="80">
    <w:name w:val="Заголовок 8 Знак"/>
    <w:link w:val="8"/>
    <w:rsid w:val="00575BC4"/>
    <w:rPr>
      <w:rFonts w:ascii="Calibri" w:hAnsi="Calibri"/>
      <w:i/>
      <w:iCs/>
      <w:sz w:val="24"/>
      <w:szCs w:val="24"/>
    </w:rPr>
  </w:style>
  <w:style w:type="character" w:customStyle="1" w:styleId="90">
    <w:name w:val="Заголовок 9 Знак"/>
    <w:link w:val="9"/>
    <w:rsid w:val="00575BC4"/>
    <w:rPr>
      <w:sz w:val="24"/>
      <w:szCs w:val="24"/>
    </w:rPr>
  </w:style>
  <w:style w:type="character" w:customStyle="1" w:styleId="a4">
    <w:name w:val="Основной текст Знак"/>
    <w:basedOn w:val="a0"/>
    <w:link w:val="a3"/>
    <w:rsid w:val="00575BC4"/>
  </w:style>
  <w:style w:type="character" w:customStyle="1" w:styleId="a6">
    <w:name w:val="Схема документа Знак"/>
    <w:link w:val="a5"/>
    <w:semiHidden/>
    <w:rsid w:val="00575BC4"/>
    <w:rPr>
      <w:rFonts w:ascii="Tahoma" w:hAnsi="Tahoma" w:cs="Tahoma"/>
      <w:shd w:val="clear" w:color="auto" w:fill="000080"/>
    </w:rPr>
  </w:style>
  <w:style w:type="character" w:customStyle="1" w:styleId="ad">
    <w:name w:val="Текст выноски Знак"/>
    <w:link w:val="ac"/>
    <w:uiPriority w:val="99"/>
    <w:semiHidden/>
    <w:rsid w:val="00575BC4"/>
    <w:rPr>
      <w:rFonts w:ascii="Tahoma" w:hAnsi="Tahoma" w:cs="Tahoma"/>
      <w:sz w:val="16"/>
      <w:szCs w:val="16"/>
    </w:rPr>
  </w:style>
  <w:style w:type="character" w:styleId="af9">
    <w:name w:val="Hyperlink"/>
    <w:unhideWhenUsed/>
    <w:rsid w:val="00575BC4"/>
    <w:rPr>
      <w:color w:val="0000FF"/>
      <w:u w:val="single"/>
    </w:rPr>
  </w:style>
  <w:style w:type="character" w:styleId="afa">
    <w:name w:val="FollowedHyperlink"/>
    <w:uiPriority w:val="99"/>
    <w:unhideWhenUsed/>
    <w:rsid w:val="00575BC4"/>
    <w:rPr>
      <w:color w:val="800080"/>
      <w:u w:val="single"/>
    </w:rPr>
  </w:style>
  <w:style w:type="paragraph" w:customStyle="1" w:styleId="ConsPlusCell">
    <w:name w:val="ConsPlusCell"/>
    <w:next w:val="a"/>
    <w:uiPriority w:val="99"/>
    <w:rsid w:val="005A3687"/>
    <w:pPr>
      <w:widowControl w:val="0"/>
      <w:suppressAutoHyphens/>
      <w:autoSpaceDE w:val="0"/>
    </w:pPr>
    <w:rPr>
      <w:rFonts w:ascii="Arial" w:eastAsia="Arial" w:hAnsi="Arial" w:cs="Arial"/>
      <w:lang w:eastAsia="hi-IN" w:bidi="hi-IN"/>
    </w:rPr>
  </w:style>
  <w:style w:type="paragraph" w:styleId="afb">
    <w:name w:val="Plain Text"/>
    <w:basedOn w:val="a"/>
    <w:link w:val="afc"/>
    <w:uiPriority w:val="99"/>
    <w:rsid w:val="00386654"/>
    <w:pPr>
      <w:autoSpaceDE w:val="0"/>
      <w:autoSpaceDN w:val="0"/>
    </w:pPr>
    <w:rPr>
      <w:rFonts w:ascii="Courier New" w:hAnsi="Courier New" w:cs="Courier New"/>
      <w:sz w:val="20"/>
      <w:szCs w:val="20"/>
    </w:rPr>
  </w:style>
  <w:style w:type="character" w:customStyle="1" w:styleId="afc">
    <w:name w:val="Текст Знак"/>
    <w:basedOn w:val="a0"/>
    <w:link w:val="afb"/>
    <w:uiPriority w:val="99"/>
    <w:rsid w:val="00386654"/>
    <w:rPr>
      <w:rFonts w:ascii="Courier New" w:hAnsi="Courier New" w:cs="Courier New"/>
    </w:rPr>
  </w:style>
  <w:style w:type="paragraph" w:customStyle="1" w:styleId="ConsPlusTitle">
    <w:name w:val="ConsPlusTitle"/>
    <w:uiPriority w:val="99"/>
    <w:rsid w:val="009B56D1"/>
    <w:pPr>
      <w:widowControl w:val="0"/>
      <w:autoSpaceDE w:val="0"/>
      <w:autoSpaceDN w:val="0"/>
      <w:adjustRightInd w:val="0"/>
    </w:pPr>
    <w:rPr>
      <w:rFonts w:ascii="Arial" w:hAnsi="Arial" w:cs="Arial"/>
      <w:b/>
      <w:bCs/>
    </w:rPr>
  </w:style>
  <w:style w:type="paragraph" w:styleId="afd">
    <w:name w:val="Body Text Indent"/>
    <w:basedOn w:val="a"/>
    <w:link w:val="afe"/>
    <w:rsid w:val="009B56D1"/>
    <w:pPr>
      <w:spacing w:after="120"/>
      <w:ind w:left="283"/>
    </w:pPr>
    <w:rPr>
      <w:sz w:val="28"/>
      <w:szCs w:val="20"/>
    </w:rPr>
  </w:style>
  <w:style w:type="character" w:customStyle="1" w:styleId="afe">
    <w:name w:val="Основной текст с отступом Знак"/>
    <w:basedOn w:val="a0"/>
    <w:link w:val="afd"/>
    <w:rsid w:val="009B56D1"/>
    <w:rPr>
      <w:sz w:val="28"/>
    </w:rPr>
  </w:style>
  <w:style w:type="paragraph" w:styleId="21">
    <w:name w:val="Body Text Indent 2"/>
    <w:basedOn w:val="Default"/>
    <w:next w:val="Default"/>
    <w:link w:val="22"/>
    <w:rsid w:val="009B56D1"/>
    <w:rPr>
      <w:color w:val="auto"/>
    </w:rPr>
  </w:style>
  <w:style w:type="character" w:customStyle="1" w:styleId="22">
    <w:name w:val="Основной текст с отступом 2 Знак"/>
    <w:basedOn w:val="a0"/>
    <w:link w:val="21"/>
    <w:rsid w:val="009B56D1"/>
    <w:rPr>
      <w:sz w:val="24"/>
      <w:szCs w:val="24"/>
    </w:rPr>
  </w:style>
  <w:style w:type="paragraph" w:customStyle="1" w:styleId="aff">
    <w:name w:val="список с точками"/>
    <w:basedOn w:val="Default"/>
    <w:next w:val="Default"/>
    <w:rsid w:val="009B56D1"/>
    <w:rPr>
      <w:color w:val="auto"/>
    </w:rPr>
  </w:style>
  <w:style w:type="paragraph" w:styleId="31">
    <w:name w:val="Body Text Indent 3"/>
    <w:basedOn w:val="Default"/>
    <w:next w:val="Default"/>
    <w:link w:val="32"/>
    <w:rsid w:val="009B56D1"/>
    <w:rPr>
      <w:color w:val="auto"/>
    </w:rPr>
  </w:style>
  <w:style w:type="character" w:customStyle="1" w:styleId="32">
    <w:name w:val="Основной текст с отступом 3 Знак"/>
    <w:basedOn w:val="a0"/>
    <w:link w:val="31"/>
    <w:rsid w:val="009B56D1"/>
    <w:rPr>
      <w:sz w:val="24"/>
      <w:szCs w:val="24"/>
    </w:rPr>
  </w:style>
  <w:style w:type="paragraph" w:styleId="HTML">
    <w:name w:val="HTML Preformatted"/>
    <w:basedOn w:val="a"/>
    <w:link w:val="HTML0"/>
    <w:rsid w:val="009B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9B56D1"/>
    <w:rPr>
      <w:rFonts w:ascii="Courier New" w:hAnsi="Courier New"/>
    </w:rPr>
  </w:style>
  <w:style w:type="paragraph" w:styleId="23">
    <w:name w:val="List Continue 2"/>
    <w:basedOn w:val="a"/>
    <w:rsid w:val="009B56D1"/>
    <w:pPr>
      <w:spacing w:after="120"/>
      <w:ind w:left="566"/>
    </w:pPr>
    <w:rPr>
      <w:sz w:val="20"/>
      <w:szCs w:val="20"/>
    </w:rPr>
  </w:style>
  <w:style w:type="character" w:styleId="aff0">
    <w:name w:val="Emphasis"/>
    <w:qFormat/>
    <w:rsid w:val="009B56D1"/>
    <w:rPr>
      <w:i/>
      <w:iCs/>
    </w:rPr>
  </w:style>
  <w:style w:type="paragraph" w:customStyle="1" w:styleId="11">
    <w:name w:val="Знак1 Знак Знак Знак"/>
    <w:basedOn w:val="a"/>
    <w:rsid w:val="009B56D1"/>
    <w:pPr>
      <w:widowControl w:val="0"/>
      <w:adjustRightInd w:val="0"/>
      <w:spacing w:line="360" w:lineRule="atLeast"/>
      <w:jc w:val="both"/>
      <w:textAlignment w:val="baseline"/>
    </w:pPr>
    <w:rPr>
      <w:rFonts w:ascii="Verdana" w:hAnsi="Verdana" w:cs="Verdana"/>
      <w:sz w:val="20"/>
      <w:szCs w:val="20"/>
      <w:lang w:val="en-US" w:eastAsia="en-US"/>
    </w:rPr>
  </w:style>
  <w:style w:type="paragraph" w:styleId="aff1">
    <w:name w:val="No Spacing"/>
    <w:qFormat/>
    <w:rsid w:val="00D90406"/>
    <w:pPr>
      <w:jc w:val="center"/>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698">
      <w:bodyDiv w:val="1"/>
      <w:marLeft w:val="0"/>
      <w:marRight w:val="0"/>
      <w:marTop w:val="0"/>
      <w:marBottom w:val="0"/>
      <w:divBdr>
        <w:top w:val="none" w:sz="0" w:space="0" w:color="auto"/>
        <w:left w:val="none" w:sz="0" w:space="0" w:color="auto"/>
        <w:bottom w:val="none" w:sz="0" w:space="0" w:color="auto"/>
        <w:right w:val="none" w:sz="0" w:space="0" w:color="auto"/>
      </w:divBdr>
    </w:div>
    <w:div w:id="97332382">
      <w:bodyDiv w:val="1"/>
      <w:marLeft w:val="0"/>
      <w:marRight w:val="0"/>
      <w:marTop w:val="0"/>
      <w:marBottom w:val="0"/>
      <w:divBdr>
        <w:top w:val="none" w:sz="0" w:space="0" w:color="auto"/>
        <w:left w:val="none" w:sz="0" w:space="0" w:color="auto"/>
        <w:bottom w:val="none" w:sz="0" w:space="0" w:color="auto"/>
        <w:right w:val="none" w:sz="0" w:space="0" w:color="auto"/>
      </w:divBdr>
    </w:div>
    <w:div w:id="288778501">
      <w:bodyDiv w:val="1"/>
      <w:marLeft w:val="0"/>
      <w:marRight w:val="0"/>
      <w:marTop w:val="0"/>
      <w:marBottom w:val="0"/>
      <w:divBdr>
        <w:top w:val="none" w:sz="0" w:space="0" w:color="auto"/>
        <w:left w:val="none" w:sz="0" w:space="0" w:color="auto"/>
        <w:bottom w:val="none" w:sz="0" w:space="0" w:color="auto"/>
        <w:right w:val="none" w:sz="0" w:space="0" w:color="auto"/>
      </w:divBdr>
    </w:div>
    <w:div w:id="669213203">
      <w:bodyDiv w:val="1"/>
      <w:marLeft w:val="0"/>
      <w:marRight w:val="0"/>
      <w:marTop w:val="0"/>
      <w:marBottom w:val="0"/>
      <w:divBdr>
        <w:top w:val="none" w:sz="0" w:space="0" w:color="auto"/>
        <w:left w:val="none" w:sz="0" w:space="0" w:color="auto"/>
        <w:bottom w:val="none" w:sz="0" w:space="0" w:color="auto"/>
        <w:right w:val="none" w:sz="0" w:space="0" w:color="auto"/>
      </w:divBdr>
    </w:div>
    <w:div w:id="866680681">
      <w:bodyDiv w:val="1"/>
      <w:marLeft w:val="0"/>
      <w:marRight w:val="0"/>
      <w:marTop w:val="0"/>
      <w:marBottom w:val="0"/>
      <w:divBdr>
        <w:top w:val="none" w:sz="0" w:space="0" w:color="auto"/>
        <w:left w:val="none" w:sz="0" w:space="0" w:color="auto"/>
        <w:bottom w:val="none" w:sz="0" w:space="0" w:color="auto"/>
        <w:right w:val="none" w:sz="0" w:space="0" w:color="auto"/>
      </w:divBdr>
    </w:div>
    <w:div w:id="18683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3459.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93459.1000" TargetMode="External"/><Relationship Id="rId4" Type="http://schemas.microsoft.com/office/2007/relationships/stylesWithEffects" Target="stylesWithEffects.xml"/><Relationship Id="rId9" Type="http://schemas.openxmlformats.org/officeDocument/2006/relationships/hyperlink" Target="garantF1://8125.0"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99B40-FDA4-42CD-8009-AD9D983D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36</Pages>
  <Words>8614</Words>
  <Characters>49102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57601</CharactersWithSpaces>
  <SharedDoc>false</SharedDoc>
  <HLinks>
    <vt:vector size="42" baseType="variant">
      <vt:variant>
        <vt:i4>5832726</vt:i4>
      </vt:variant>
      <vt:variant>
        <vt:i4>18</vt:i4>
      </vt:variant>
      <vt:variant>
        <vt:i4>0</vt:i4>
      </vt:variant>
      <vt:variant>
        <vt:i4>5</vt:i4>
      </vt:variant>
      <vt:variant>
        <vt:lpwstr>garantf1://3000000.0/</vt:lpwstr>
      </vt:variant>
      <vt:variant>
        <vt:lpwstr/>
      </vt:variant>
      <vt:variant>
        <vt:i4>1638434</vt:i4>
      </vt:variant>
      <vt:variant>
        <vt:i4>15</vt:i4>
      </vt:variant>
      <vt:variant>
        <vt:i4>0</vt:i4>
      </vt:variant>
      <vt:variant>
        <vt:i4>5</vt:i4>
      </vt:variant>
      <vt:variant>
        <vt:lpwstr/>
      </vt:variant>
      <vt:variant>
        <vt:lpwstr>sub_333</vt:lpwstr>
      </vt:variant>
      <vt:variant>
        <vt:i4>1638434</vt:i4>
      </vt:variant>
      <vt:variant>
        <vt:i4>12</vt:i4>
      </vt:variant>
      <vt:variant>
        <vt:i4>0</vt:i4>
      </vt:variant>
      <vt:variant>
        <vt:i4>5</vt:i4>
      </vt:variant>
      <vt:variant>
        <vt:lpwstr/>
      </vt:variant>
      <vt:variant>
        <vt:lpwstr>sub_333</vt:lpwstr>
      </vt:variant>
      <vt:variant>
        <vt:i4>1638434</vt:i4>
      </vt:variant>
      <vt:variant>
        <vt:i4>9</vt:i4>
      </vt:variant>
      <vt:variant>
        <vt:i4>0</vt:i4>
      </vt:variant>
      <vt:variant>
        <vt:i4>5</vt:i4>
      </vt:variant>
      <vt:variant>
        <vt:lpwstr/>
      </vt:variant>
      <vt:variant>
        <vt:lpwstr>sub_333</vt:lpwstr>
      </vt:variant>
      <vt:variant>
        <vt:i4>2752529</vt:i4>
      </vt:variant>
      <vt:variant>
        <vt:i4>6</vt:i4>
      </vt:variant>
      <vt:variant>
        <vt:i4>0</vt:i4>
      </vt:variant>
      <vt:variant>
        <vt:i4>5</vt:i4>
      </vt:variant>
      <vt:variant>
        <vt:lpwstr/>
      </vt:variant>
      <vt:variant>
        <vt:lpwstr>sub_9</vt:lpwstr>
      </vt:variant>
      <vt:variant>
        <vt:i4>2818064</vt:i4>
      </vt:variant>
      <vt:variant>
        <vt:i4>3</vt:i4>
      </vt:variant>
      <vt:variant>
        <vt:i4>0</vt:i4>
      </vt:variant>
      <vt:variant>
        <vt:i4>5</vt:i4>
      </vt:variant>
      <vt:variant>
        <vt:lpwstr/>
      </vt:variant>
      <vt:variant>
        <vt:lpwstr>sub_1001</vt:lpwstr>
      </vt:variant>
      <vt:variant>
        <vt:i4>2818064</vt:i4>
      </vt:variant>
      <vt:variant>
        <vt:i4>0</vt:i4>
      </vt:variant>
      <vt:variant>
        <vt:i4>0</vt:i4>
      </vt:variant>
      <vt:variant>
        <vt:i4>5</vt:i4>
      </vt:variant>
      <vt:variant>
        <vt:lpwstr/>
      </vt:variant>
      <vt:variant>
        <vt:lpwstr>sub_1001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XTreme</dc:creator>
  <cp:lastModifiedBy>ZamR</cp:lastModifiedBy>
  <cp:revision>75</cp:revision>
  <cp:lastPrinted>2019-01-25T07:49:00Z</cp:lastPrinted>
  <dcterms:created xsi:type="dcterms:W3CDTF">2018-05-25T04:17:00Z</dcterms:created>
  <dcterms:modified xsi:type="dcterms:W3CDTF">2019-02-19T06:54:00Z</dcterms:modified>
</cp:coreProperties>
</file>