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505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505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hAnsi="Times New Roman"/>
          <w:sz w:val="28"/>
          <w:szCs w:val="28"/>
        </w:rPr>
        <w:t xml:space="preserve">города  от </w:t>
      </w:r>
      <w:r>
        <w:rPr>
          <w:rFonts w:ascii="Times New Roman" w:hAnsi="Times New Roman"/>
          <w:sz w:val="28"/>
          <w:szCs w:val="28"/>
        </w:rPr>
        <w:t xml:space="preserve">24.12.2018 </w:t>
      </w:r>
      <w:r w:rsidRPr="00AD0FC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АГ-2259-п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505"/>
        <w:jc w:val="both"/>
        <w:rPr>
          <w:rFonts w:ascii="Times New Roman" w:hAnsi="Times New Roman"/>
          <w:sz w:val="28"/>
          <w:szCs w:val="28"/>
        </w:rPr>
      </w:pPr>
    </w:p>
    <w:p w:rsidR="00674E8D" w:rsidRPr="00AD0FC7" w:rsidRDefault="00674E8D" w:rsidP="00674E8D">
      <w:pPr>
        <w:shd w:val="clear" w:color="auto" w:fill="FFFFFF"/>
        <w:ind w:left="8505"/>
        <w:rPr>
          <w:sz w:val="28"/>
          <w:szCs w:val="28"/>
        </w:rPr>
      </w:pPr>
      <w:r w:rsidRPr="00AD0FC7">
        <w:rPr>
          <w:sz w:val="28"/>
          <w:szCs w:val="28"/>
        </w:rPr>
        <w:t>Приложение 2</w:t>
      </w:r>
    </w:p>
    <w:p w:rsidR="00674E8D" w:rsidRPr="00AD0FC7" w:rsidRDefault="00674E8D" w:rsidP="00674E8D">
      <w:pPr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D0FC7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:rsidR="00674E8D" w:rsidRPr="00AD0FC7" w:rsidRDefault="00674E8D" w:rsidP="00674E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D0FC7">
        <w:rPr>
          <w:rStyle w:val="afc"/>
          <w:rFonts w:ascii="Times New Roman" w:eastAsia="Arial" w:hAnsi="Times New Roman"/>
          <w:sz w:val="28"/>
        </w:rPr>
        <w:t>Перечень</w:t>
      </w: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D0FC7">
        <w:rPr>
          <w:rStyle w:val="afc"/>
          <w:rFonts w:ascii="Times New Roman" w:eastAsia="Arial" w:hAnsi="Times New Roman"/>
          <w:sz w:val="28"/>
        </w:rPr>
        <w:t>мероприятий подпрограмм и отдельных мероприятий</w:t>
      </w: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D0FC7">
        <w:rPr>
          <w:rStyle w:val="afc"/>
          <w:rFonts w:ascii="Times New Roman" w:eastAsia="Arial" w:hAnsi="Times New Roman"/>
          <w:sz w:val="28"/>
        </w:rPr>
        <w:t>муниципальной программы</w:t>
      </w:r>
    </w:p>
    <w:p w:rsidR="00674E8D" w:rsidRPr="00AD0FC7" w:rsidRDefault="00674E8D" w:rsidP="00674E8D"/>
    <w:tbl>
      <w:tblPr>
        <w:tblW w:w="16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274"/>
        <w:gridCol w:w="2443"/>
        <w:gridCol w:w="1131"/>
        <w:gridCol w:w="1137"/>
        <w:gridCol w:w="1842"/>
        <w:gridCol w:w="1881"/>
        <w:gridCol w:w="3081"/>
        <w:gridCol w:w="1984"/>
      </w:tblGrid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D0FC7">
              <w:rPr>
                <w:rFonts w:ascii="Times New Roman" w:hAnsi="Times New Roman" w:cs="Times New Roman"/>
              </w:rPr>
              <w:t>п</w:t>
            </w:r>
            <w:proofErr w:type="gramEnd"/>
            <w:r w:rsidRPr="00AD0F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Ответственный исполнитель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r w:rsidRPr="00AD0FC7">
              <w:t>Подпрограмма 1  «Развитие массовой физической культуры и спорта»</w:t>
            </w:r>
          </w:p>
          <w:p w:rsidR="00674E8D" w:rsidRPr="00AD0FC7" w:rsidRDefault="00674E8D" w:rsidP="006804F8"/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Обеспечение деятельности  (оказание услуг)  подведомственных учреждений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Оказание муниципальных услуг населению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proofErr w:type="gramStart"/>
            <w:r w:rsidRPr="00AD0FC7">
              <w:rPr>
                <w:rFonts w:ascii="Times New Roman" w:hAnsi="Times New Roman" w:cs="Times New Roman"/>
              </w:rPr>
              <w:t>Не исполнение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муниципального задания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 доля населения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-количество занимающихся физической культурой и спортом в спортивных клубах и клубах по месту жительства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-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Обеспечение деятельности  (оказание услуг)  подведомственных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х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 w:rsidRPr="00AD0FC7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D0FC7">
              <w:rPr>
                <w:rFonts w:ascii="Times New Roman" w:hAnsi="Times New Roman" w:cs="Times New Roman"/>
              </w:rPr>
              <w:t>я нужд подведомственных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Приобретение спортивного инвентаря, радиоаппаратуры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Ухудшение качества 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 количество занимающихся физической культурой и спортом в спортивных клубах и клубах по месту жительства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Создание безопасных и комфортных условий функционирования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Проведение текущего (капитального) ремонта, соблюдения норм по сертификации объектов спорта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Ухудшение качества 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-единовременная пропускная способность спортивных сооружений муниципального образования город Минусинск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Мероприятие 1.3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 Модернизация и укрепление </w:t>
            </w:r>
            <w:r w:rsidRPr="00AD0FC7">
              <w:rPr>
                <w:sz w:val="22"/>
                <w:szCs w:val="22"/>
              </w:rPr>
              <w:lastRenderedPageBreak/>
              <w:t>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Приобретение спортивного </w:t>
            </w:r>
            <w:r w:rsidRPr="00AD0FC7">
              <w:rPr>
                <w:rFonts w:ascii="Times New Roman" w:hAnsi="Times New Roman" w:cs="Times New Roman"/>
              </w:rPr>
              <w:lastRenderedPageBreak/>
              <w:t>инвентаря  и оборудования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 xml:space="preserve">Ухудшение качества </w:t>
            </w:r>
            <w:r w:rsidRPr="00AD0FC7">
              <w:rPr>
                <w:rFonts w:ascii="Times New Roman" w:hAnsi="Times New Roman" w:cs="Times New Roman"/>
              </w:rPr>
              <w:lastRenderedPageBreak/>
              <w:t>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Мероприятие 1.4.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 создание новых и поддержка действующих спортивных клубов по месту жительства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Приобретение спортивного инвентаря и оборудования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Ухудшение качества 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 «Развитие системы подготовки спортивного резерва»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r w:rsidRPr="00AD0FC7">
              <w:t xml:space="preserve">Обеспечение деятельности  (оказание услуг)  подведомственных учреждений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Оказание муниципальных услуг населению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proofErr w:type="gramStart"/>
            <w:r w:rsidRPr="00AD0FC7">
              <w:rPr>
                <w:rFonts w:ascii="Times New Roman" w:hAnsi="Times New Roman" w:cs="Times New Roman"/>
              </w:rPr>
              <w:t>Не исполнение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муниципального задания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D0FC7">
              <w:rPr>
                <w:rFonts w:ascii="Times New Roman" w:hAnsi="Times New Roman" w:cs="Times New Roman"/>
              </w:rPr>
              <w:t>удельный вес занимающихся в группах спортивного совершенствования и высшего спортивного мастерства</w:t>
            </w:r>
            <w:proofErr w:type="gramEnd"/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Обеспечение деятельности  (оказание услуг)  подведомственных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х</w:t>
            </w: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ind w:firstLine="46"/>
            </w:pPr>
            <w:r w:rsidRPr="00AD0FC7">
              <w:t>Приобретение основных сре</w:t>
            </w:r>
            <w:proofErr w:type="gramStart"/>
            <w:r w:rsidRPr="00AD0FC7">
              <w:t>дств дл</w:t>
            </w:r>
            <w:proofErr w:type="gramEnd"/>
            <w:r w:rsidRPr="00AD0FC7">
              <w:t>я нужд подведомственных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Приобретение оборудования для вновь созданных групп </w:t>
            </w:r>
            <w:r w:rsidRPr="00AD0FC7">
              <w:rPr>
                <w:rFonts w:ascii="Times New Roman" w:hAnsi="Times New Roman" w:cs="Times New Roman"/>
              </w:rPr>
              <w:lastRenderedPageBreak/>
              <w:t>спортивной подготовки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Ухудшение качества 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proofErr w:type="gramStart"/>
            <w:r w:rsidRPr="00AD0FC7">
              <w:rPr>
                <w:rFonts w:ascii="Times New Roman" w:hAnsi="Times New Roman" w:cs="Times New Roman"/>
              </w:rPr>
              <w:lastRenderedPageBreak/>
              <w:t xml:space="preserve">удельный вес занимающихся в группах спортивного совершенствования и высшего спортивного </w:t>
            </w:r>
            <w:r w:rsidRPr="00AD0FC7">
              <w:rPr>
                <w:rFonts w:ascii="Times New Roman" w:hAnsi="Times New Roman" w:cs="Times New Roman"/>
              </w:rPr>
              <w:lastRenderedPageBreak/>
              <w:t>мастерства</w:t>
            </w:r>
            <w:proofErr w:type="gramEnd"/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r w:rsidRPr="00AD0FC7">
              <w:t>Создание безопасных и комфортных условий функционирования учреждений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Устранение предписаний контролирующих органов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штраф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Мероприятие 2.3.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r w:rsidRPr="00AD0FC7">
              <w:t>Компенсация расходов муниципальных спортивных школ, подготовивших спортсмена, ставшего членом спортивной сборной команды края, согласно статье 15 Закона края от 21 декабря 2010 года № 11-5566 "О физической культуре и спорте в Красноярском крае"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Приобретение спортивного инвентаря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Ухудшение качества 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Мероприятие 2.4.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r w:rsidRPr="00AD0FC7">
              <w:t>Приобретение специализированных транспортных сре</w:t>
            </w:r>
            <w:proofErr w:type="gramStart"/>
            <w:r w:rsidRPr="00AD0FC7">
              <w:t>дств дл</w:t>
            </w:r>
            <w:proofErr w:type="gramEnd"/>
            <w:r w:rsidRPr="00AD0FC7">
              <w:t xml:space="preserve">я перевозки инвалидов, спортивного оборудования, инвентаря, экипировки для занятий физической культурой и спортом </w:t>
            </w:r>
            <w:r w:rsidRPr="00AD0FC7">
              <w:lastRenderedPageBreak/>
              <w:t>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Приобретение спортивного инвентаря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Ухудшение качества оказания муниципальной услуги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D0FC7">
              <w:rPr>
                <w:rFonts w:ascii="Times New Roman" w:hAnsi="Times New Roman" w:cs="Times New Roman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1984" w:type="dxa"/>
          </w:tcPr>
          <w:p w:rsidR="00674E8D" w:rsidRPr="00AD0FC7" w:rsidRDefault="00674E8D" w:rsidP="006804F8"/>
        </w:tc>
      </w:tr>
      <w:tr w:rsidR="00674E8D" w:rsidRPr="00AD0FC7" w:rsidTr="006804F8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AD0FC7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Отсутствие координации и последующего </w:t>
            </w:r>
            <w:proofErr w:type="gramStart"/>
            <w:r w:rsidRPr="00AD0FC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деятельностью подведомственных учреждений, как следствие не выполнение муниципальных заданий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 Своевременность разработки нормативных правовых актов, договоров и соглашений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 Проведение мониторинга результатов деятельности подведомственных учреждений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 Своевременность  утверждения муниципальных заданий подведомственным учреждениям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- Своевременность утверждения планов финансово-хозяйственной деятельности учреждений</w:t>
            </w:r>
          </w:p>
        </w:tc>
      </w:tr>
    </w:tbl>
    <w:p w:rsidR="00674E8D" w:rsidRPr="00AD0FC7" w:rsidRDefault="00674E8D" w:rsidP="00674E8D"/>
    <w:p w:rsidR="00674E8D" w:rsidRPr="00AD0FC7" w:rsidRDefault="00674E8D" w:rsidP="00674E8D"/>
    <w:p w:rsidR="00674E8D" w:rsidRPr="00AD0FC7" w:rsidRDefault="00674E8D" w:rsidP="00674E8D"/>
    <w:p w:rsidR="00674E8D" w:rsidRPr="00AD0FC7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:rsidR="00674E8D" w:rsidRPr="00AD0FC7" w:rsidRDefault="00674E8D" w:rsidP="00674E8D">
      <w:pPr>
        <w:pStyle w:val="ConsPlusNormal"/>
        <w:widowControl/>
        <w:ind w:firstLine="0"/>
      </w:pPr>
      <w:r w:rsidRPr="00AD0FC7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AD0FC7">
        <w:rPr>
          <w:rFonts w:ascii="Times New Roman" w:hAnsi="Times New Roman" w:cs="Times New Roman"/>
          <w:sz w:val="28"/>
          <w:szCs w:val="28"/>
        </w:rPr>
        <w:t xml:space="preserve">                  Н.В. </w:t>
      </w:r>
      <w:proofErr w:type="spellStart"/>
      <w:r w:rsidRPr="00AD0FC7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:rsidR="00674E8D" w:rsidRPr="00AD0FC7" w:rsidRDefault="00674E8D" w:rsidP="00674E8D">
      <w:pPr>
        <w:pStyle w:val="ConsPlusNormal"/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505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eastAsia="SimSun" w:hAnsi="Times New Roman"/>
          <w:kern w:val="2"/>
          <w:sz w:val="24"/>
          <w:szCs w:val="24"/>
        </w:rPr>
        <w:br w:type="page"/>
      </w:r>
      <w:r w:rsidRPr="00AD0FC7">
        <w:rPr>
          <w:rFonts w:ascii="Times New Roman" w:hAnsi="Times New Roman"/>
          <w:sz w:val="28"/>
          <w:szCs w:val="28"/>
        </w:rPr>
        <w:lastRenderedPageBreak/>
        <w:t xml:space="preserve">Приложение 2 к постановлению Администрации 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505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hAnsi="Times New Roman"/>
          <w:sz w:val="28"/>
          <w:szCs w:val="28"/>
        </w:rPr>
        <w:t>города  от</w:t>
      </w:r>
      <w:r>
        <w:rPr>
          <w:rFonts w:ascii="Times New Roman" w:hAnsi="Times New Roman"/>
          <w:sz w:val="28"/>
          <w:szCs w:val="28"/>
        </w:rPr>
        <w:t xml:space="preserve"> 24.12.2018 </w:t>
      </w:r>
      <w:r w:rsidRPr="00AD0FC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АГ-2259-п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505"/>
        <w:rPr>
          <w:rFonts w:ascii="Times New Roman" w:hAnsi="Times New Roman"/>
          <w:sz w:val="28"/>
          <w:szCs w:val="28"/>
        </w:rPr>
      </w:pPr>
    </w:p>
    <w:p w:rsidR="00674E8D" w:rsidRPr="00AD0FC7" w:rsidRDefault="00674E8D" w:rsidP="00674E8D">
      <w:pPr>
        <w:pStyle w:val="ConsPlusNormal"/>
        <w:widowControl/>
        <w:shd w:val="clear" w:color="auto" w:fill="FFFFFF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74E8D" w:rsidRPr="00AD0FC7" w:rsidRDefault="00674E8D" w:rsidP="00674E8D">
      <w:pPr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AD0FC7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:rsidR="00674E8D" w:rsidRPr="00AD0FC7" w:rsidRDefault="00674E8D" w:rsidP="00674E8D">
      <w:pPr>
        <w:jc w:val="center"/>
        <w:rPr>
          <w:b/>
          <w:sz w:val="28"/>
          <w:szCs w:val="28"/>
        </w:rPr>
      </w:pPr>
      <w:r w:rsidRPr="00AD0FC7">
        <w:rPr>
          <w:b/>
          <w:sz w:val="28"/>
          <w:szCs w:val="28"/>
        </w:rPr>
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:rsidR="00674E8D" w:rsidRPr="00AD0FC7" w:rsidRDefault="00674E8D" w:rsidP="00674E8D">
      <w:pPr>
        <w:jc w:val="center"/>
        <w:rPr>
          <w:sz w:val="28"/>
          <w:szCs w:val="28"/>
        </w:rPr>
      </w:pPr>
    </w:p>
    <w:p w:rsidR="00674E8D" w:rsidRPr="00AD0FC7" w:rsidRDefault="00674E8D" w:rsidP="00674E8D">
      <w:pPr>
        <w:jc w:val="center"/>
        <w:rPr>
          <w:sz w:val="18"/>
          <w:szCs w:val="18"/>
        </w:rPr>
      </w:pPr>
    </w:p>
    <w:p w:rsidR="00674E8D" w:rsidRPr="00AD0FC7" w:rsidRDefault="00674E8D" w:rsidP="00674E8D">
      <w:pPr>
        <w:jc w:val="center"/>
        <w:rPr>
          <w:sz w:val="28"/>
          <w:szCs w:val="28"/>
        </w:rPr>
      </w:pPr>
    </w:p>
    <w:p w:rsidR="00674E8D" w:rsidRPr="00AD0FC7" w:rsidRDefault="00674E8D" w:rsidP="00674E8D">
      <w:pPr>
        <w:jc w:val="center"/>
        <w:rPr>
          <w:sz w:val="18"/>
          <w:szCs w:val="18"/>
        </w:rPr>
      </w:pPr>
    </w:p>
    <w:tbl>
      <w:tblPr>
        <w:tblW w:w="14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474"/>
        <w:gridCol w:w="1758"/>
        <w:gridCol w:w="1758"/>
        <w:gridCol w:w="1758"/>
        <w:gridCol w:w="1758"/>
        <w:gridCol w:w="1758"/>
        <w:gridCol w:w="1758"/>
      </w:tblGrid>
      <w:tr w:rsidR="00674E8D" w:rsidRPr="00AD0FC7" w:rsidTr="006804F8">
        <w:trPr>
          <w:trHeight w:val="142"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E8D" w:rsidRPr="00AD0FC7" w:rsidRDefault="00674E8D" w:rsidP="006804F8">
            <w:pPr>
              <w:pStyle w:val="af9"/>
              <w:jc w:val="right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D0FC7">
              <w:rPr>
                <w:rFonts w:ascii="Times New Roman" w:hAnsi="Times New Roman" w:cs="Times New Roman"/>
              </w:rPr>
              <w:t>п</w:t>
            </w:r>
            <w:proofErr w:type="gramEnd"/>
            <w:r w:rsidRPr="00AD0F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Расходы бюджета на оказание муниципальной услуги (работы)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2020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6996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6996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6996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8527,76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7773,66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7668,27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Организация и проведение официальных спортивных мероприятий </w:t>
            </w:r>
            <w:proofErr w:type="gramStart"/>
            <w:r w:rsidRPr="00AD0FC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0FC7">
              <w:rPr>
                <w:rFonts w:ascii="Times New Roman" w:hAnsi="Times New Roman" w:cs="Times New Roman"/>
              </w:rPr>
              <w:t>муниципальные)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r w:rsidRPr="00AD0FC7">
              <w:t>183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r w:rsidRPr="00AD0FC7">
              <w:t>183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2072,1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1870,78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1838,78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Участие в организации  официальных спортивных мероприятий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4613,39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4030,0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3910,99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 (</w:t>
            </w:r>
            <w:proofErr w:type="gramStart"/>
            <w:r w:rsidRPr="00AD0FC7">
              <w:rPr>
                <w:rFonts w:ascii="Times New Roman" w:hAnsi="Times New Roman" w:cs="Times New Roman"/>
              </w:rPr>
              <w:t>региональные</w:t>
            </w:r>
            <w:proofErr w:type="gramEnd"/>
            <w:r w:rsidRPr="00AD0FC7">
              <w:rPr>
                <w:rFonts w:ascii="Times New Roman" w:hAnsi="Times New Roman" w:cs="Times New Roman"/>
              </w:rPr>
              <w:t>)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977,93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854,27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829,03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Участие в организации официальных спортивных мероприятий (всероссийские)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712,72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622,60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604,21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AD0FC7">
              <w:rPr>
                <w:sz w:val="24"/>
                <w:szCs w:val="24"/>
                <w:lang w:val="ru-RU" w:eastAsia="ru-RU"/>
              </w:rPr>
              <w:t>Обеспечение доступа к объектам спорта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both"/>
              <w:rPr>
                <w:szCs w:val="24"/>
              </w:rPr>
            </w:pPr>
            <w:r w:rsidRPr="00AD0FC7">
              <w:rPr>
                <w:szCs w:val="24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договоров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both"/>
              <w:rPr>
                <w:szCs w:val="24"/>
              </w:rPr>
            </w:pPr>
            <w:r w:rsidRPr="00AD0FC7"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8324,51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7271,86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7057,09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674E8D" w:rsidRPr="00AD0FC7" w:rsidTr="006804F8">
        <w:trPr>
          <w:trHeight w:val="563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«Развитие массовой физической культуры и спорта»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eoaou"/>
              <w:spacing w:before="0" w:after="0"/>
              <w:jc w:val="both"/>
              <w:rPr>
                <w:szCs w:val="24"/>
              </w:rPr>
            </w:pPr>
            <w:r w:rsidRPr="00AD0FC7">
              <w:t>Мероприятие 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1856,51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1621,75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1573,85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«Развитие системы подготовки спортивного резерва» 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Бокс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Бокс Этапы 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818,79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818,79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Бокс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Бокс Этапы спортивной подготовки - тренировочный этап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1494,93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1340,82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1340,82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Бокс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Бокс Этапы спортивной подготовки - этап совершенствования  спортивного мастерства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141,97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127,33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127,33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Наименование услуги (работы) </w:t>
            </w:r>
            <w:r w:rsidRPr="00AD0FC7">
              <w:rPr>
                <w:rFonts w:ascii="Times New Roman" w:hAnsi="Times New Roman" w:cs="Times New Roman"/>
              </w:rPr>
              <w:lastRenderedPageBreak/>
              <w:t>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 xml:space="preserve">Спортивная подготовка по олимпийским видам </w:t>
            </w:r>
            <w:proofErr w:type="gramStart"/>
            <w:r w:rsidRPr="00AD0FC7">
              <w:rPr>
                <w:rFonts w:ascii="Times New Roman" w:hAnsi="Times New Roman" w:cs="Times New Roman"/>
              </w:rPr>
              <w:t>спорта-Волейбол</w:t>
            </w:r>
            <w:proofErr w:type="gramEnd"/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proofErr w:type="gramStart"/>
            <w:r w:rsidRPr="00AD0FC7">
              <w:rPr>
                <w:rFonts w:ascii="Times New Roman" w:hAnsi="Times New Roman" w:cs="Times New Roman"/>
              </w:rPr>
              <w:t>спорта-Волейбол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Этапы спортивной подготовки -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235,18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210,94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210,94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</w:t>
            </w:r>
            <w:proofErr w:type="gramStart"/>
            <w:r w:rsidRPr="00AD0FC7">
              <w:rPr>
                <w:rFonts w:ascii="Times New Roman" w:hAnsi="Times New Roman" w:cs="Times New Roman"/>
              </w:rPr>
              <w:t>спорта-Волейбол</w:t>
            </w:r>
            <w:proofErr w:type="gramEnd"/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tabs>
                <w:tab w:val="left" w:pos="14034"/>
              </w:tabs>
              <w:jc w:val="both"/>
            </w:pPr>
            <w:r w:rsidRPr="00AD0FC7">
              <w:t>Мероприятие 2.1.</w:t>
            </w:r>
          </w:p>
          <w:p w:rsidR="00674E8D" w:rsidRPr="00AD0FC7" w:rsidRDefault="00674E8D" w:rsidP="006804F8">
            <w:pPr>
              <w:tabs>
                <w:tab w:val="left" w:pos="14034"/>
              </w:tabs>
              <w:jc w:val="both"/>
            </w:pPr>
            <w:r w:rsidRPr="00AD0FC7">
              <w:t xml:space="preserve">Спортивная подготовка по олимпийским видам </w:t>
            </w:r>
            <w:proofErr w:type="gramStart"/>
            <w:r w:rsidRPr="00AD0FC7">
              <w:t>спорта-Волейбол</w:t>
            </w:r>
            <w:proofErr w:type="gramEnd"/>
            <w:r w:rsidRPr="00AD0FC7">
              <w:t xml:space="preserve"> Этапы спортивной подготовки - тренировочный этап (этап спортивной специализации)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361,66</w:t>
            </w:r>
          </w:p>
          <w:p w:rsidR="00674E8D" w:rsidRPr="00AD0FC7" w:rsidRDefault="00674E8D" w:rsidP="006804F8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324,38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324,38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Дзюдо 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подготовки -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2025,9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1817,04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1817,04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Дзюдо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подготовки - тренировочный этап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5435,97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4875,59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4875,59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Дзюдо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Дзюдо Этапы спортивной подготовк</w:t>
            </w:r>
            <w:proofErr w:type="gramStart"/>
            <w:r w:rsidRPr="00AD0FC7">
              <w:rPr>
                <w:rFonts w:ascii="Times New Roman" w:hAnsi="Times New Roman" w:cs="Times New Roman"/>
              </w:rPr>
              <w:t>и-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этап совершенствования спортивного мастерства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568,36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509,77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509,77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Дзюдо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Дзюдо Этапы спортивной подготовки - этап высшего </w:t>
            </w:r>
            <w:r w:rsidRPr="00AD0FC7">
              <w:rPr>
                <w:rFonts w:ascii="Times New Roman" w:hAnsi="Times New Roman" w:cs="Times New Roman"/>
              </w:rPr>
              <w:lastRenderedPageBreak/>
              <w:t>спортивного мастерства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291,92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261,83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261,83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jc w:val="center"/>
            </w:pPr>
            <w:r w:rsidRPr="00AD0FC7">
              <w:t>Спортивная подготовка по олимпийским видам спорта - Теннис</w:t>
            </w:r>
          </w:p>
          <w:p w:rsidR="00674E8D" w:rsidRPr="00AD0FC7" w:rsidRDefault="00674E8D" w:rsidP="006804F8">
            <w:pPr>
              <w:jc w:val="center"/>
            </w:pP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jc w:val="both"/>
            </w:pPr>
            <w:r w:rsidRPr="00AD0FC7">
              <w:t>Мероприятие 2.1.</w:t>
            </w:r>
          </w:p>
          <w:p w:rsidR="00674E8D" w:rsidRPr="00AD0FC7" w:rsidRDefault="00674E8D" w:rsidP="006804F8">
            <w:pPr>
              <w:jc w:val="both"/>
            </w:pPr>
            <w:r w:rsidRPr="00AD0FC7">
              <w:t xml:space="preserve">Спортивная подготовка по олимпийским видам спорта </w:t>
            </w:r>
            <w:proofErr w:type="gramStart"/>
            <w:r w:rsidRPr="00AD0FC7">
              <w:t>-т</w:t>
            </w:r>
            <w:proofErr w:type="gramEnd"/>
            <w:r w:rsidRPr="00AD0FC7">
              <w:t>еннис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Этапы спортивной подготовки </w:t>
            </w:r>
            <w:proofErr w:type="gramStart"/>
            <w:r w:rsidRPr="00AD0FC7">
              <w:rPr>
                <w:rFonts w:ascii="Times New Roman" w:hAnsi="Times New Roman" w:cs="Times New Roman"/>
              </w:rPr>
              <w:t>–э</w:t>
            </w:r>
            <w:proofErr w:type="gramEnd"/>
            <w:r w:rsidRPr="00AD0FC7">
              <w:rPr>
                <w:rFonts w:ascii="Times New Roman" w:hAnsi="Times New Roman" w:cs="Times New Roman"/>
              </w:rPr>
              <w:t>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332,56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298,28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298,28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jc w:val="center"/>
            </w:pPr>
            <w:r w:rsidRPr="00AD0FC7">
              <w:t xml:space="preserve">Спортивная подготовка по олимпийским видам спорта </w:t>
            </w:r>
            <w:proofErr w:type="gramStart"/>
            <w:r w:rsidRPr="00AD0FC7">
              <w:t>-т</w:t>
            </w:r>
            <w:proofErr w:type="gramEnd"/>
            <w:r w:rsidRPr="00AD0FC7">
              <w:t>еннис</w:t>
            </w:r>
          </w:p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jc w:val="both"/>
            </w:pPr>
            <w:r w:rsidRPr="00AD0FC7">
              <w:t>Мероприятие 2.1.</w:t>
            </w:r>
          </w:p>
          <w:p w:rsidR="00674E8D" w:rsidRPr="00AD0FC7" w:rsidRDefault="00674E8D" w:rsidP="006804F8">
            <w:pPr>
              <w:jc w:val="both"/>
            </w:pPr>
            <w:r w:rsidRPr="00AD0FC7">
              <w:t xml:space="preserve">Спортивная подготовка по олимпийским видам спорта </w:t>
            </w:r>
            <w:proofErr w:type="gramStart"/>
            <w:r w:rsidRPr="00AD0FC7">
              <w:t>-т</w:t>
            </w:r>
            <w:proofErr w:type="gramEnd"/>
            <w:r w:rsidRPr="00AD0FC7">
              <w:t>еннис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Этапы спортивной подготовки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-т</w:t>
            </w:r>
            <w:proofErr w:type="gramEnd"/>
            <w:r w:rsidRPr="00AD0FC7">
              <w:rPr>
                <w:rFonts w:ascii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1044,58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936,90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936,90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Тяжелая атлетика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25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</w:t>
            </w:r>
            <w:proofErr w:type="gramStart"/>
            <w:r w:rsidRPr="00AD0FC7">
              <w:rPr>
                <w:rFonts w:ascii="Times New Roman" w:hAnsi="Times New Roman" w:cs="Times New Roman"/>
              </w:rPr>
              <w:t>а-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тяжелая атлетика Этапы </w:t>
            </w:r>
            <w:r w:rsidRPr="00AD0FC7">
              <w:rPr>
                <w:rFonts w:ascii="Times New Roman" w:hAnsi="Times New Roman" w:cs="Times New Roman"/>
              </w:rPr>
              <w:lastRenderedPageBreak/>
              <w:t>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291,8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261,72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261,72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</w:t>
            </w:r>
            <w:proofErr w:type="gramStart"/>
            <w:r w:rsidRPr="00AD0FC7">
              <w:rPr>
                <w:rFonts w:ascii="Times New Roman" w:hAnsi="Times New Roman" w:cs="Times New Roman"/>
              </w:rPr>
              <w:t>а-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тяжелая атлетика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</w:t>
            </w:r>
            <w:proofErr w:type="gramStart"/>
            <w:r w:rsidRPr="00AD0FC7">
              <w:rPr>
                <w:rFonts w:ascii="Times New Roman" w:hAnsi="Times New Roman" w:cs="Times New Roman"/>
              </w:rPr>
              <w:t>а-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тяжелая атлетика Этапы спортивной подготовки - тренировочный этап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1292,7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1159,43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1159,43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</w:t>
            </w:r>
            <w:proofErr w:type="gramStart"/>
            <w:r w:rsidRPr="00AD0FC7">
              <w:rPr>
                <w:rFonts w:ascii="Times New Roman" w:hAnsi="Times New Roman" w:cs="Times New Roman"/>
              </w:rPr>
              <w:t>а-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тяжелая атлетика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</w:t>
            </w:r>
            <w:proofErr w:type="gramStart"/>
            <w:r w:rsidRPr="00AD0FC7">
              <w:rPr>
                <w:rFonts w:ascii="Times New Roman" w:hAnsi="Times New Roman" w:cs="Times New Roman"/>
              </w:rPr>
              <w:t>а-</w:t>
            </w:r>
            <w:proofErr w:type="gramEnd"/>
            <w:r w:rsidRPr="00AD0FC7">
              <w:rPr>
                <w:rFonts w:ascii="Times New Roman" w:hAnsi="Times New Roman" w:cs="Times New Roman"/>
              </w:rPr>
              <w:t xml:space="preserve"> тяжелая атлетика Этапы спортивной подготовки - этап совершенствования  спортивного мастерства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686,24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615,50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615,50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-ф</w:t>
            </w:r>
            <w:proofErr w:type="gramEnd"/>
            <w:r w:rsidRPr="00AD0FC7">
              <w:rPr>
                <w:rFonts w:ascii="Times New Roman" w:hAnsi="Times New Roman" w:cs="Times New Roman"/>
              </w:rPr>
              <w:t>утбол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</w:t>
            </w:r>
            <w:r w:rsidRPr="00AD0FC7">
              <w:rPr>
                <w:rFonts w:ascii="Times New Roman" w:hAnsi="Times New Roman" w:cs="Times New Roman"/>
              </w:rPr>
              <w:lastRenderedPageBreak/>
              <w:t>ф</w:t>
            </w:r>
            <w:proofErr w:type="gramEnd"/>
            <w:r w:rsidRPr="00AD0FC7">
              <w:rPr>
                <w:rFonts w:ascii="Times New Roman" w:hAnsi="Times New Roman" w:cs="Times New Roman"/>
              </w:rPr>
              <w:t>утбол Этапы 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637,28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571,59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571,59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-ф</w:t>
            </w:r>
            <w:proofErr w:type="gramEnd"/>
            <w:r w:rsidRPr="00AD0FC7">
              <w:rPr>
                <w:rFonts w:ascii="Times New Roman" w:hAnsi="Times New Roman" w:cs="Times New Roman"/>
              </w:rPr>
              <w:t>утбол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jc w:val="both"/>
            </w:pPr>
            <w:r w:rsidRPr="00AD0FC7">
              <w:t>Мероприятие 2.1.</w:t>
            </w:r>
          </w:p>
          <w:p w:rsidR="00674E8D" w:rsidRPr="00AD0FC7" w:rsidRDefault="00674E8D" w:rsidP="006804F8">
            <w:pPr>
              <w:jc w:val="both"/>
            </w:pPr>
            <w:r w:rsidRPr="00AD0FC7">
              <w:t xml:space="preserve">Спортивная подготовка по олимпийским видам спорта </w:t>
            </w:r>
            <w:proofErr w:type="gramStart"/>
            <w:r w:rsidRPr="00AD0FC7">
              <w:t>-т</w:t>
            </w:r>
            <w:proofErr w:type="gramEnd"/>
            <w:r w:rsidRPr="00AD0FC7">
              <w:t>еннис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Этапы спортивной подготовки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-т</w:t>
            </w:r>
            <w:proofErr w:type="gramEnd"/>
            <w:r w:rsidRPr="00AD0FC7">
              <w:rPr>
                <w:rFonts w:ascii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1403,64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1258,94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1258,94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олимпийским видам спорта - баскетбол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-б</w:t>
            </w:r>
            <w:proofErr w:type="gramEnd"/>
            <w:r w:rsidRPr="00AD0FC7">
              <w:rPr>
                <w:rFonts w:ascii="Times New Roman" w:hAnsi="Times New Roman" w:cs="Times New Roman"/>
              </w:rPr>
              <w:t>аскетбол Этапы 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959,08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860,21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860,21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- </w:t>
            </w:r>
            <w:proofErr w:type="spellStart"/>
            <w:r w:rsidRPr="00AD0FC7"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</w:t>
            </w:r>
            <w:proofErr w:type="spellStart"/>
            <w:r w:rsidRPr="00AD0FC7">
              <w:rPr>
                <w:rFonts w:ascii="Times New Roman" w:hAnsi="Times New Roman" w:cs="Times New Roman"/>
              </w:rPr>
              <w:lastRenderedPageBreak/>
              <w:t>т</w:t>
            </w:r>
            <w:proofErr w:type="gramEnd"/>
            <w:r w:rsidRPr="00AD0FC7">
              <w:rPr>
                <w:rFonts w:ascii="Times New Roman" w:hAnsi="Times New Roman" w:cs="Times New Roman"/>
              </w:rPr>
              <w:t>хэквандо</w:t>
            </w:r>
            <w:proofErr w:type="spellEnd"/>
            <w:r w:rsidRPr="00AD0FC7">
              <w:rPr>
                <w:rFonts w:ascii="Times New Roman" w:hAnsi="Times New Roman" w:cs="Times New Roman"/>
              </w:rPr>
              <w:t xml:space="preserve"> Этапы 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333,27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298,91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298,91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- </w:t>
            </w:r>
            <w:proofErr w:type="spellStart"/>
            <w:r w:rsidRPr="00AD0FC7"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</w:t>
            </w:r>
            <w:proofErr w:type="spellStart"/>
            <w:r w:rsidRPr="00AD0FC7">
              <w:rPr>
                <w:rFonts w:ascii="Times New Roman" w:hAnsi="Times New Roman" w:cs="Times New Roman"/>
              </w:rPr>
              <w:t>т</w:t>
            </w:r>
            <w:proofErr w:type="gramEnd"/>
            <w:r w:rsidRPr="00AD0FC7">
              <w:rPr>
                <w:rFonts w:ascii="Times New Roman" w:hAnsi="Times New Roman" w:cs="Times New Roman"/>
              </w:rPr>
              <w:t>хэквандо</w:t>
            </w:r>
            <w:proofErr w:type="spellEnd"/>
            <w:r w:rsidRPr="00AD0FC7">
              <w:rPr>
                <w:rFonts w:ascii="Times New Roman" w:hAnsi="Times New Roman" w:cs="Times New Roman"/>
              </w:rPr>
              <w:t xml:space="preserve"> Этапы спортивной подготовки – тренировочный этап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851,69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763,89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763,89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Спортивная подготовка по не олимпийским видам спорта - спортивное ориентирование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-с</w:t>
            </w:r>
            <w:proofErr w:type="gramEnd"/>
            <w:r w:rsidRPr="00AD0FC7">
              <w:rPr>
                <w:rFonts w:ascii="Times New Roman" w:hAnsi="Times New Roman" w:cs="Times New Roman"/>
              </w:rPr>
              <w:t>портивное ориентирование Этапы 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1256,33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1126,82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1126,82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не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-с</w:t>
            </w:r>
            <w:proofErr w:type="gramEnd"/>
            <w:r w:rsidRPr="00AD0FC7">
              <w:rPr>
                <w:rFonts w:ascii="Times New Roman" w:hAnsi="Times New Roman" w:cs="Times New Roman"/>
              </w:rPr>
              <w:t>портивное ориентирование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</w:t>
            </w:r>
            <w:r w:rsidRPr="00AD0FC7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AD0FC7">
              <w:rPr>
                <w:rFonts w:ascii="Times New Roman" w:hAnsi="Times New Roman" w:cs="Times New Roman"/>
              </w:rPr>
              <w:t>портивное ориентирование Этапы спортивной подготовки – тренировочный этап 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980,82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879,71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879,71</w:t>
            </w:r>
          </w:p>
          <w:p w:rsidR="00674E8D" w:rsidRPr="00AD0FC7" w:rsidRDefault="00674E8D" w:rsidP="006804F8"/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не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-с</w:t>
            </w:r>
            <w:proofErr w:type="gramEnd"/>
            <w:r w:rsidRPr="00AD0FC7">
              <w:rPr>
                <w:rFonts w:ascii="Times New Roman" w:hAnsi="Times New Roman" w:cs="Times New Roman"/>
              </w:rPr>
              <w:t>портивное ориентирование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Мероприятие 2.1.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Спортивная подготовка по олимпийским видам спорта </w:t>
            </w:r>
            <w:proofErr w:type="gramStart"/>
            <w:r w:rsidRPr="00AD0FC7">
              <w:rPr>
                <w:rFonts w:ascii="Times New Roman" w:hAnsi="Times New Roman" w:cs="Times New Roman"/>
              </w:rPr>
              <w:t>-с</w:t>
            </w:r>
            <w:proofErr w:type="gramEnd"/>
            <w:r w:rsidRPr="00AD0FC7">
              <w:rPr>
                <w:rFonts w:ascii="Times New Roman" w:hAnsi="Times New Roman" w:cs="Times New Roman"/>
              </w:rPr>
              <w:t>портивное ориентирование Этапы спортивной подготовки – этап совершенствования спортивного мастерства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969,65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869,69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869,69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r w:rsidRPr="00AD0FC7">
              <w:t xml:space="preserve">Спортивная подготовка по спорту глухих </w:t>
            </w:r>
            <w:proofErr w:type="gramStart"/>
            <w:r w:rsidRPr="00AD0FC7">
              <w:t>-д</w:t>
            </w:r>
            <w:proofErr w:type="gramEnd"/>
            <w:r w:rsidRPr="00AD0FC7">
              <w:t>зюдо</w:t>
            </w:r>
          </w:p>
          <w:p w:rsidR="00674E8D" w:rsidRPr="00AD0FC7" w:rsidRDefault="00674E8D" w:rsidP="006804F8">
            <w:pPr>
              <w:pStyle w:val="af9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jc w:val="both"/>
            </w:pPr>
            <w:r w:rsidRPr="00AD0FC7">
              <w:t>Мероприятие 2.1.</w:t>
            </w:r>
          </w:p>
          <w:p w:rsidR="00674E8D" w:rsidRPr="00AD0FC7" w:rsidRDefault="00674E8D" w:rsidP="006804F8">
            <w:pPr>
              <w:jc w:val="both"/>
            </w:pPr>
            <w:r w:rsidRPr="00AD0FC7">
              <w:t xml:space="preserve">Спортивная подготовка по спорту глухих </w:t>
            </w:r>
            <w:proofErr w:type="gramStart"/>
            <w:r w:rsidRPr="00AD0FC7">
              <w:t>-д</w:t>
            </w:r>
            <w:proofErr w:type="gramEnd"/>
            <w:r w:rsidRPr="00AD0FC7">
              <w:t>зюдо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Этапы спортивной подготовки – этап начальной подготовки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352,21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315,90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315,90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r w:rsidRPr="00AD0FC7">
              <w:t xml:space="preserve">Спортивная подготовка по спорту глухих </w:t>
            </w:r>
            <w:proofErr w:type="gramStart"/>
            <w:r w:rsidRPr="00AD0FC7">
              <w:t>-д</w:t>
            </w:r>
            <w:proofErr w:type="gramEnd"/>
            <w:r w:rsidRPr="00AD0FC7">
              <w:t>зюдо</w:t>
            </w:r>
          </w:p>
          <w:p w:rsidR="00674E8D" w:rsidRPr="00AD0FC7" w:rsidRDefault="00674E8D" w:rsidP="006804F8">
            <w:pPr>
              <w:pStyle w:val="af9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jc w:val="both"/>
            </w:pPr>
            <w:r w:rsidRPr="00AD0FC7">
              <w:t>Мероприятие 2.1.</w:t>
            </w:r>
          </w:p>
          <w:p w:rsidR="00674E8D" w:rsidRPr="00AD0FC7" w:rsidRDefault="00674E8D" w:rsidP="006804F8">
            <w:pPr>
              <w:jc w:val="both"/>
            </w:pPr>
            <w:r w:rsidRPr="00AD0FC7">
              <w:t xml:space="preserve">Спортивная подготовка по спорту глухих </w:t>
            </w:r>
            <w:proofErr w:type="gramStart"/>
            <w:r w:rsidRPr="00AD0FC7">
              <w:t>-д</w:t>
            </w:r>
            <w:proofErr w:type="gramEnd"/>
            <w:r w:rsidRPr="00AD0FC7">
              <w:t>зюдо</w:t>
            </w:r>
          </w:p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Этапы спортивной подготовки – тренировочный этап  (этап спортивной специализации)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460,44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412,97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412,97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Наименование услуги (работы) и ее содержание: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 xml:space="preserve">Организация мероприятий по подготовке спортивных сборных команд 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Показатель объема услуги (работы):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674E8D" w:rsidRPr="00AD0FC7" w:rsidTr="006804F8">
        <w:trPr>
          <w:trHeight w:val="14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Развитие системы подготовки спортивного резерва</w:t>
            </w:r>
          </w:p>
        </w:tc>
      </w:tr>
      <w:tr w:rsidR="00674E8D" w:rsidRPr="00AD0FC7" w:rsidTr="006804F8">
        <w:trPr>
          <w:trHeight w:val="46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D" w:rsidRPr="00AD0FC7" w:rsidRDefault="00674E8D" w:rsidP="006804F8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Спортивные сборные команды муниципальных образований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1206,36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E8D" w:rsidRPr="00AD0FC7" w:rsidRDefault="00674E8D" w:rsidP="006804F8">
            <w:pPr>
              <w:pStyle w:val="af9"/>
              <w:rPr>
                <w:rFonts w:ascii="Times New Roman" w:hAnsi="Times New Roman" w:cs="Times New Roman"/>
              </w:rPr>
            </w:pPr>
            <w:r w:rsidRPr="00AD0FC7">
              <w:rPr>
                <w:rFonts w:ascii="Times New Roman" w:hAnsi="Times New Roman" w:cs="Times New Roman"/>
              </w:rPr>
              <w:t>1082,0</w:t>
            </w:r>
          </w:p>
        </w:tc>
      </w:tr>
    </w:tbl>
    <w:p w:rsidR="00674E8D" w:rsidRPr="00AD0FC7" w:rsidRDefault="00674E8D" w:rsidP="00674E8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74E8D" w:rsidRPr="00AD0FC7" w:rsidRDefault="00674E8D" w:rsidP="00674E8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74E8D" w:rsidRPr="00AD0FC7" w:rsidRDefault="00674E8D" w:rsidP="00674E8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74E8D" w:rsidRPr="00AD0FC7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:rsidR="00674E8D" w:rsidRPr="00AD0FC7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AD0FC7">
        <w:rPr>
          <w:rFonts w:ascii="Times New Roman" w:hAnsi="Times New Roman" w:cs="Times New Roman"/>
          <w:sz w:val="28"/>
          <w:szCs w:val="28"/>
        </w:rPr>
        <w:t xml:space="preserve">                 Н.В. </w:t>
      </w:r>
      <w:proofErr w:type="spellStart"/>
      <w:r w:rsidRPr="00AD0FC7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AD0FC7">
        <w:rPr>
          <w:rFonts w:ascii="Times New Roman" w:hAnsi="Times New Roman"/>
          <w:sz w:val="28"/>
          <w:szCs w:val="28"/>
        </w:rPr>
        <w:lastRenderedPageBreak/>
        <w:t>Приложение 3 к постановлению Администрации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 xml:space="preserve">24.12.2018 </w:t>
      </w:r>
      <w:r w:rsidRPr="00AD0FC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АГ-2259-п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C7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«Физическая культура и спорт в муниципальном образовании город Минусинск»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</w:rPr>
      </w:pPr>
      <w:r w:rsidRPr="00AD0FC7">
        <w:rPr>
          <w:rStyle w:val="afc"/>
          <w:rFonts w:ascii="Times New Roman" w:eastAsia="Arial" w:hAnsi="Times New Roman"/>
        </w:rPr>
        <w:t>Распределение</w:t>
      </w: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</w:rPr>
      </w:pPr>
      <w:r w:rsidRPr="00AD0FC7">
        <w:rPr>
          <w:rStyle w:val="afc"/>
          <w:rFonts w:ascii="Times New Roman" w:eastAsia="Arial" w:hAnsi="Times New Roman"/>
        </w:rPr>
        <w:t>планируемых расходов по подпрограммам и мероприятиям</w:t>
      </w: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</w:rPr>
      </w:pPr>
      <w:r w:rsidRPr="00AD0FC7">
        <w:rPr>
          <w:rStyle w:val="afc"/>
          <w:rFonts w:ascii="Times New Roman" w:eastAsia="Arial" w:hAnsi="Times New Roman"/>
        </w:rPr>
        <w:t>муниципальной программы</w:t>
      </w:r>
    </w:p>
    <w:p w:rsidR="00674E8D" w:rsidRPr="00AD0FC7" w:rsidRDefault="00674E8D" w:rsidP="00674E8D">
      <w:pPr>
        <w:rPr>
          <w:sz w:val="28"/>
          <w:szCs w:val="28"/>
        </w:rPr>
      </w:pPr>
    </w:p>
    <w:tbl>
      <w:tblPr>
        <w:tblW w:w="1447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276"/>
        <w:gridCol w:w="1984"/>
        <w:gridCol w:w="2268"/>
        <w:gridCol w:w="567"/>
        <w:gridCol w:w="709"/>
        <w:gridCol w:w="1418"/>
        <w:gridCol w:w="708"/>
        <w:gridCol w:w="1134"/>
        <w:gridCol w:w="1134"/>
        <w:gridCol w:w="1134"/>
        <w:gridCol w:w="1418"/>
      </w:tblGrid>
      <w:tr w:rsidR="00674E8D" w:rsidRPr="00AD0FC7" w:rsidTr="006804F8">
        <w:trPr>
          <w:trHeight w:val="124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N </w:t>
            </w:r>
            <w:proofErr w:type="gramStart"/>
            <w:r w:rsidRPr="00AD0FC7">
              <w:rPr>
                <w:sz w:val="22"/>
                <w:szCs w:val="22"/>
              </w:rPr>
              <w:t>п</w:t>
            </w:r>
            <w:proofErr w:type="gramEnd"/>
            <w:r w:rsidRPr="00AD0FC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Код бюджетной классификации (1)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Расходы, годы (тыс. руб.)</w:t>
            </w:r>
          </w:p>
        </w:tc>
      </w:tr>
      <w:tr w:rsidR="00674E8D" w:rsidRPr="00AD0FC7" w:rsidTr="006804F8">
        <w:trPr>
          <w:trHeight w:val="63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proofErr w:type="spellStart"/>
            <w:r w:rsidRPr="00AD0FC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итого на период</w:t>
            </w:r>
          </w:p>
        </w:tc>
      </w:tr>
      <w:tr w:rsidR="00674E8D" w:rsidRPr="00AD0FC7" w:rsidTr="006804F8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12</w:t>
            </w:r>
          </w:p>
        </w:tc>
      </w:tr>
      <w:tr w:rsidR="00674E8D" w:rsidRPr="00AD0FC7" w:rsidTr="006804F8">
        <w:trPr>
          <w:trHeight w:val="31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right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61458,22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48852,44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48289,74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158600,40</w:t>
            </w:r>
          </w:p>
        </w:tc>
      </w:tr>
      <w:tr w:rsidR="00674E8D" w:rsidRPr="00AD0FC7" w:rsidTr="006804F8">
        <w:trPr>
          <w:trHeight w:val="1575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61458,22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48852,44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48289,74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158600,40</w:t>
            </w:r>
          </w:p>
        </w:tc>
      </w:tr>
      <w:tr w:rsidR="00674E8D" w:rsidRPr="00AD0FC7" w:rsidTr="006804F8">
        <w:trPr>
          <w:trHeight w:val="31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Подпрограмма 1  «Развитие </w:t>
            </w:r>
            <w:r w:rsidRPr="00AD0FC7">
              <w:rPr>
                <w:sz w:val="22"/>
                <w:szCs w:val="22"/>
              </w:rPr>
              <w:lastRenderedPageBreak/>
              <w:t>массовой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31409,27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24344,92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23782,22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79536,41</w:t>
            </w:r>
          </w:p>
        </w:tc>
      </w:tr>
      <w:tr w:rsidR="00674E8D" w:rsidRPr="00AD0FC7" w:rsidTr="006804F8">
        <w:trPr>
          <w:trHeight w:val="156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31409,27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24344,92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23782,22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79536,41</w:t>
            </w:r>
          </w:p>
        </w:tc>
      </w:tr>
      <w:tr w:rsidR="00674E8D" w:rsidRPr="00AD0FC7" w:rsidTr="006804F8">
        <w:trPr>
          <w:trHeight w:val="231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 xml:space="preserve">Мероприятие 1.1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 xml:space="preserve">Обеспечение деятельности  (оказание услуг)  подведомственных учреждений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0810080610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27084,92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24044,92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23482,22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74612,06</w:t>
            </w:r>
          </w:p>
        </w:tc>
      </w:tr>
      <w:tr w:rsidR="00674E8D" w:rsidRPr="00AD0FC7" w:rsidTr="006804F8">
        <w:trPr>
          <w:trHeight w:val="199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 xml:space="preserve">Мероприятие 1.2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 xml:space="preserve">Обеспечение деятельности  (оказание услуг)  подведомственных учреждений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0810080610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1273,07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1873,07</w:t>
            </w:r>
          </w:p>
        </w:tc>
      </w:tr>
      <w:tr w:rsidR="00674E8D" w:rsidRPr="00AD0FC7" w:rsidTr="006804F8">
        <w:trPr>
          <w:trHeight w:val="141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1.2.1.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Приобретение основных сре</w:t>
            </w:r>
            <w:proofErr w:type="gramStart"/>
            <w:r w:rsidRPr="00AD0FC7">
              <w:rPr>
                <w:sz w:val="22"/>
                <w:szCs w:val="22"/>
              </w:rPr>
              <w:t>дств дл</w:t>
            </w:r>
            <w:proofErr w:type="gramEnd"/>
            <w:r w:rsidRPr="00AD0FC7">
              <w:rPr>
                <w:sz w:val="22"/>
                <w:szCs w:val="22"/>
              </w:rPr>
              <w:t>я нужд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916,83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1516,83</w:t>
            </w:r>
          </w:p>
        </w:tc>
      </w:tr>
      <w:tr w:rsidR="00674E8D" w:rsidRPr="00AD0FC7" w:rsidTr="006804F8">
        <w:trPr>
          <w:trHeight w:val="142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1.2.2.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Создание безопасных и комфортных условий функционирования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356,24</w:t>
            </w:r>
          </w:p>
        </w:tc>
      </w:tr>
      <w:tr w:rsidR="00674E8D" w:rsidRPr="00AD0FC7" w:rsidTr="006804F8">
        <w:trPr>
          <w:trHeight w:val="142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2011,28</w:t>
            </w:r>
          </w:p>
        </w:tc>
      </w:tr>
      <w:tr w:rsidR="00674E8D" w:rsidRPr="00AD0FC7" w:rsidTr="006804F8">
        <w:trPr>
          <w:trHeight w:val="1425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0810074370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1933,90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1933,90</w:t>
            </w:r>
          </w:p>
        </w:tc>
      </w:tr>
      <w:tr w:rsidR="00674E8D" w:rsidRPr="00AD0FC7" w:rsidTr="006804F8">
        <w:trPr>
          <w:trHeight w:val="1425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</w:rPr>
              <w:t>08100S4370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  <w:lang w:val="en-US"/>
              </w:rPr>
              <w:t>77.38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77,38</w:t>
            </w:r>
          </w:p>
        </w:tc>
      </w:tr>
      <w:tr w:rsidR="00674E8D" w:rsidRPr="00AD0FC7" w:rsidTr="006804F8">
        <w:trPr>
          <w:trHeight w:val="563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Мероприятие 1.4.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 создание новых и поддержка действующих спортивных клубов по месту жительства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1040,00</w:t>
            </w:r>
          </w:p>
        </w:tc>
      </w:tr>
      <w:tr w:rsidR="00674E8D" w:rsidRPr="00AD0FC7" w:rsidTr="006804F8">
        <w:trPr>
          <w:trHeight w:val="557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0810074180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1000,00</w:t>
            </w:r>
          </w:p>
        </w:tc>
      </w:tr>
      <w:tr w:rsidR="00674E8D" w:rsidRPr="00AD0FC7" w:rsidTr="006804F8">
        <w:trPr>
          <w:trHeight w:val="283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08100S4180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40,00</w:t>
            </w:r>
          </w:p>
        </w:tc>
      </w:tr>
      <w:tr w:rsidR="00674E8D" w:rsidRPr="00AD0FC7" w:rsidTr="006804F8">
        <w:trPr>
          <w:trHeight w:val="31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27183,47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21998,96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21998,96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71181,39</w:t>
            </w:r>
          </w:p>
        </w:tc>
      </w:tr>
      <w:tr w:rsidR="00674E8D" w:rsidRPr="00AD0FC7" w:rsidTr="006804F8">
        <w:trPr>
          <w:trHeight w:val="1305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27183,47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21998,96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21998,96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71181,39</w:t>
            </w:r>
          </w:p>
        </w:tc>
      </w:tr>
      <w:tr w:rsidR="00674E8D" w:rsidRPr="00AD0FC7" w:rsidTr="006804F8">
        <w:trPr>
          <w:trHeight w:val="214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 xml:space="preserve">Мероприятие 2.1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 xml:space="preserve">Обеспечение деятельности  (оказание услуг)  подведомственных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0820080620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24527,44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21998,96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21998,96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68525,36</w:t>
            </w:r>
          </w:p>
        </w:tc>
      </w:tr>
      <w:tr w:rsidR="00674E8D" w:rsidRPr="00AD0FC7" w:rsidTr="006804F8">
        <w:trPr>
          <w:trHeight w:val="214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Мероприятие 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Обеспечение деятельности  (оказание услуг) 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0820080620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1468,16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1468,16</w:t>
            </w:r>
          </w:p>
        </w:tc>
      </w:tr>
      <w:tr w:rsidR="00674E8D" w:rsidRPr="00AD0FC7" w:rsidTr="006804F8">
        <w:trPr>
          <w:trHeight w:val="132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2.2.1.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Приобретение основных сре</w:t>
            </w:r>
            <w:proofErr w:type="gramStart"/>
            <w:r w:rsidRPr="00AD0FC7">
              <w:rPr>
                <w:sz w:val="22"/>
                <w:szCs w:val="22"/>
              </w:rPr>
              <w:t>дств дл</w:t>
            </w:r>
            <w:proofErr w:type="gramEnd"/>
            <w:r w:rsidRPr="00AD0FC7">
              <w:rPr>
                <w:sz w:val="22"/>
                <w:szCs w:val="22"/>
              </w:rPr>
              <w:t>я нужд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772,37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772,37</w:t>
            </w:r>
          </w:p>
        </w:tc>
      </w:tr>
      <w:tr w:rsidR="00674E8D" w:rsidRPr="00AD0FC7" w:rsidTr="006804F8">
        <w:trPr>
          <w:trHeight w:val="136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2.2.2.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Создание безопасных и комфортных условий функционирования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695,79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695,79</w:t>
            </w:r>
          </w:p>
        </w:tc>
      </w:tr>
      <w:tr w:rsidR="00674E8D" w:rsidRPr="00AD0FC7" w:rsidTr="006804F8">
        <w:trPr>
          <w:trHeight w:val="136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Мероприятие 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r w:rsidRPr="00AD0FC7">
              <w:t xml:space="preserve">компенсация расходов муниципальных спортивных школ, подготовивших спортсмена, ставшего членом спортивной сборной команды края, согласно статье 15 Закона края от 21 декабря 2010 года № 11-5566 "О физической </w:t>
            </w:r>
            <w:r w:rsidRPr="00AD0FC7">
              <w:lastRenderedPageBreak/>
              <w:t>культуре и спорте в Красноярском крае"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lastRenderedPageBreak/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0820026540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975,60</w:t>
            </w:r>
          </w:p>
        </w:tc>
      </w:tr>
      <w:tr w:rsidR="00674E8D" w:rsidRPr="00AD0FC7" w:rsidTr="006804F8">
        <w:trPr>
          <w:trHeight w:val="136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Мероприятие 2.4.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r w:rsidRPr="00AD0FC7">
              <w:t>Приобретение специализированных транспортных сре</w:t>
            </w:r>
            <w:proofErr w:type="gramStart"/>
            <w:r w:rsidRPr="00AD0FC7">
              <w:t>дств дл</w:t>
            </w:r>
            <w:proofErr w:type="gramEnd"/>
            <w:r w:rsidRPr="00AD0FC7"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212,27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212,27</w:t>
            </w:r>
          </w:p>
        </w:tc>
      </w:tr>
      <w:tr w:rsidR="00674E8D" w:rsidRPr="00AD0FC7" w:rsidTr="006804F8">
        <w:trPr>
          <w:trHeight w:val="1365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/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0820074360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204,1</w:t>
            </w:r>
          </w:p>
        </w:tc>
      </w:tr>
      <w:tr w:rsidR="00674E8D" w:rsidRPr="00AD0FC7" w:rsidTr="006804F8">
        <w:trPr>
          <w:trHeight w:val="1365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/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</w:rPr>
              <w:t>08200S4360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  <w:lang w:val="en-US"/>
              </w:rPr>
              <w:t>8.17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  <w:lang w:val="en-US"/>
              </w:rPr>
            </w:pPr>
            <w:r w:rsidRPr="00AD0FC7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8,17</w:t>
            </w:r>
          </w:p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</w:p>
        </w:tc>
      </w:tr>
      <w:tr w:rsidR="00674E8D" w:rsidRPr="00AD0FC7" w:rsidTr="006804F8">
        <w:trPr>
          <w:trHeight w:val="31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2865,48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2508,56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2508,56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7882,60</w:t>
            </w:r>
          </w:p>
        </w:tc>
      </w:tr>
      <w:tr w:rsidR="00674E8D" w:rsidRPr="00AD0FC7" w:rsidTr="006804F8">
        <w:trPr>
          <w:trHeight w:val="126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2865,48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2508,56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2508,56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b/>
                <w:bCs/>
                <w:sz w:val="22"/>
                <w:szCs w:val="22"/>
              </w:rPr>
            </w:pPr>
            <w:r w:rsidRPr="00AD0FC7">
              <w:rPr>
                <w:b/>
                <w:bCs/>
                <w:sz w:val="22"/>
                <w:szCs w:val="22"/>
              </w:rPr>
              <w:t>7882,60</w:t>
            </w:r>
          </w:p>
        </w:tc>
      </w:tr>
      <w:tr w:rsidR="00674E8D" w:rsidRPr="00AD0FC7" w:rsidTr="006804F8">
        <w:trPr>
          <w:trHeight w:val="12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 xml:space="preserve">Мероприятие 3.1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center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2444,64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2142,56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2142,56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6729,76</w:t>
            </w:r>
          </w:p>
        </w:tc>
      </w:tr>
      <w:tr w:rsidR="00674E8D" w:rsidRPr="00AD0FC7" w:rsidTr="006804F8">
        <w:trPr>
          <w:trHeight w:val="390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420,71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365,82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1152,35</w:t>
            </w:r>
          </w:p>
        </w:tc>
      </w:tr>
      <w:tr w:rsidR="00674E8D" w:rsidRPr="00AD0FC7" w:rsidTr="006804F8">
        <w:trPr>
          <w:trHeight w:val="315"/>
          <w:jc w:val="center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8D" w:rsidRPr="00AD0FC7" w:rsidRDefault="00674E8D" w:rsidP="006804F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0830080210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E8D" w:rsidRPr="00AD0FC7" w:rsidRDefault="00674E8D" w:rsidP="006804F8">
            <w:pPr>
              <w:jc w:val="both"/>
              <w:rPr>
                <w:sz w:val="22"/>
                <w:szCs w:val="22"/>
              </w:rPr>
            </w:pPr>
            <w:r w:rsidRPr="00AD0FC7">
              <w:rPr>
                <w:sz w:val="22"/>
                <w:szCs w:val="22"/>
              </w:rPr>
              <w:t>0,49</w:t>
            </w:r>
          </w:p>
        </w:tc>
      </w:tr>
    </w:tbl>
    <w:p w:rsidR="00674E8D" w:rsidRPr="00AD0FC7" w:rsidRDefault="00674E8D" w:rsidP="00674E8D">
      <w:pPr>
        <w:rPr>
          <w:sz w:val="28"/>
          <w:szCs w:val="28"/>
        </w:rPr>
      </w:pPr>
    </w:p>
    <w:p w:rsidR="00674E8D" w:rsidRPr="00AD0FC7" w:rsidRDefault="00674E8D" w:rsidP="00674E8D">
      <w:pPr>
        <w:rPr>
          <w:sz w:val="28"/>
          <w:szCs w:val="28"/>
        </w:rPr>
      </w:pPr>
    </w:p>
    <w:p w:rsidR="00674E8D" w:rsidRPr="00AD0FC7" w:rsidRDefault="00674E8D" w:rsidP="00674E8D">
      <w:pPr>
        <w:rPr>
          <w:sz w:val="28"/>
          <w:szCs w:val="28"/>
        </w:rPr>
      </w:pPr>
    </w:p>
    <w:p w:rsidR="00674E8D" w:rsidRPr="00AD0FC7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:rsidR="00674E8D" w:rsidRPr="00AD0FC7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AD0FC7">
        <w:rPr>
          <w:rFonts w:ascii="Times New Roman" w:hAnsi="Times New Roman" w:cs="Times New Roman"/>
          <w:sz w:val="28"/>
          <w:szCs w:val="28"/>
        </w:rPr>
        <w:t xml:space="preserve">                 Н.В. </w:t>
      </w:r>
      <w:proofErr w:type="spellStart"/>
      <w:r w:rsidRPr="00AD0FC7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hAnsi="Times New Roman"/>
          <w:sz w:val="28"/>
          <w:szCs w:val="28"/>
        </w:rPr>
        <w:br w:type="page"/>
      </w:r>
      <w:r w:rsidRPr="00AD0FC7">
        <w:rPr>
          <w:rFonts w:ascii="Times New Roman" w:hAnsi="Times New Roman"/>
          <w:sz w:val="28"/>
          <w:szCs w:val="28"/>
        </w:rPr>
        <w:lastRenderedPageBreak/>
        <w:t>Приложение 4 к постановлению Администрации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 xml:space="preserve">24.12.2018 </w:t>
      </w:r>
      <w:r w:rsidRPr="00AD0FC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АГ-2259-п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C7">
        <w:rPr>
          <w:rFonts w:ascii="Times New Roman" w:eastAsia="Times New Roman" w:hAnsi="Times New Roman"/>
          <w:sz w:val="28"/>
          <w:szCs w:val="28"/>
          <w:lang w:eastAsia="ru-RU"/>
        </w:rPr>
        <w:t>Приложение 7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ind w:left="8647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 «Физическая культура и спорт в муниципальном образовании город Минусинск»</w:t>
      </w:r>
    </w:p>
    <w:p w:rsidR="00674E8D" w:rsidRPr="00AD0FC7" w:rsidRDefault="00674E8D" w:rsidP="00674E8D">
      <w:pPr>
        <w:pStyle w:val="af5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D0FC7">
        <w:rPr>
          <w:rStyle w:val="afc"/>
          <w:rFonts w:ascii="Times New Roman" w:eastAsia="Arial" w:hAnsi="Times New Roman"/>
          <w:sz w:val="28"/>
        </w:rPr>
        <w:t>Распределение</w:t>
      </w: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D0FC7">
        <w:rPr>
          <w:rStyle w:val="afc"/>
          <w:rFonts w:ascii="Times New Roman" w:eastAsia="Arial" w:hAnsi="Times New Roman"/>
          <w:sz w:val="28"/>
        </w:rPr>
        <w:t>планируемых объемов финансирования муниципальной программы</w:t>
      </w:r>
    </w:p>
    <w:p w:rsidR="00674E8D" w:rsidRPr="00AD0FC7" w:rsidRDefault="00674E8D" w:rsidP="00674E8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D0FC7">
        <w:rPr>
          <w:rStyle w:val="afc"/>
          <w:rFonts w:ascii="Times New Roman" w:eastAsia="Arial" w:hAnsi="Times New Roman"/>
          <w:sz w:val="28"/>
        </w:rPr>
        <w:t>по источникам финансирования</w:t>
      </w:r>
    </w:p>
    <w:p w:rsidR="00674E8D" w:rsidRPr="00AD0FC7" w:rsidRDefault="00674E8D" w:rsidP="00674E8D">
      <w:pPr>
        <w:jc w:val="center"/>
        <w:rPr>
          <w:sz w:val="28"/>
          <w:szCs w:val="28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326"/>
        <w:gridCol w:w="2152"/>
        <w:gridCol w:w="2152"/>
        <w:gridCol w:w="2569"/>
        <w:gridCol w:w="1889"/>
      </w:tblGrid>
      <w:tr w:rsidR="00674E8D" w:rsidRPr="00AD0FC7" w:rsidTr="006804F8">
        <w:trPr>
          <w:trHeight w:val="345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 xml:space="preserve">N </w:t>
            </w:r>
            <w:proofErr w:type="gramStart"/>
            <w:r w:rsidRPr="00AD0FC7">
              <w:t>п</w:t>
            </w:r>
            <w:proofErr w:type="gramEnd"/>
            <w:r w:rsidRPr="00AD0FC7">
              <w:t>/п</w:t>
            </w:r>
          </w:p>
        </w:tc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Источники финансирования</w:t>
            </w:r>
          </w:p>
        </w:tc>
        <w:tc>
          <w:tcPr>
            <w:tcW w:w="8762" w:type="dxa"/>
            <w:gridSpan w:val="4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Объем финансирования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vMerge/>
            <w:vAlign w:val="center"/>
            <w:hideMark/>
          </w:tcPr>
          <w:p w:rsidR="00674E8D" w:rsidRPr="00AD0FC7" w:rsidRDefault="00674E8D" w:rsidP="006804F8">
            <w:pPr>
              <w:jc w:val="center"/>
            </w:pPr>
          </w:p>
        </w:tc>
        <w:tc>
          <w:tcPr>
            <w:tcW w:w="4326" w:type="dxa"/>
            <w:vMerge/>
            <w:vAlign w:val="center"/>
            <w:hideMark/>
          </w:tcPr>
          <w:p w:rsidR="00674E8D" w:rsidRPr="00AD0FC7" w:rsidRDefault="00674E8D" w:rsidP="006804F8"/>
        </w:tc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всего</w:t>
            </w:r>
          </w:p>
        </w:tc>
        <w:tc>
          <w:tcPr>
            <w:tcW w:w="6610" w:type="dxa"/>
            <w:gridSpan w:val="3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в том числе по годам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vMerge/>
            <w:vAlign w:val="center"/>
            <w:hideMark/>
          </w:tcPr>
          <w:p w:rsidR="00674E8D" w:rsidRPr="00AD0FC7" w:rsidRDefault="00674E8D" w:rsidP="006804F8">
            <w:pPr>
              <w:jc w:val="center"/>
            </w:pPr>
          </w:p>
        </w:tc>
        <w:tc>
          <w:tcPr>
            <w:tcW w:w="4326" w:type="dxa"/>
            <w:vMerge/>
            <w:vAlign w:val="center"/>
            <w:hideMark/>
          </w:tcPr>
          <w:p w:rsidR="00674E8D" w:rsidRPr="00AD0FC7" w:rsidRDefault="00674E8D" w:rsidP="006804F8"/>
        </w:tc>
        <w:tc>
          <w:tcPr>
            <w:tcW w:w="2152" w:type="dxa"/>
            <w:vMerge/>
            <w:vAlign w:val="center"/>
            <w:hideMark/>
          </w:tcPr>
          <w:p w:rsidR="00674E8D" w:rsidRPr="00AD0FC7" w:rsidRDefault="00674E8D" w:rsidP="006804F8"/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2018 год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2019  год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 xml:space="preserve">2020 год 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3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6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Всего по Программе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158600,40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61458,22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48852,44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48289,74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По источникам финансирования:</w:t>
            </w:r>
          </w:p>
        </w:tc>
        <w:tc>
          <w:tcPr>
            <w:tcW w:w="8762" w:type="dxa"/>
            <w:gridSpan w:val="4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3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1. Бюджет города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154486,80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57344,62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48852,44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48289,74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2. Краевой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4113,60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4113,60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5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3.Федеральный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6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4. Внебюджетные источники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833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7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  <w:r w:rsidRPr="00AD0FC7">
              <w:rPr>
                <w:b/>
                <w:bCs/>
              </w:rPr>
              <w:t>Подпрограмма 1  «Развитие массовой физической культуры и спорта»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79536,41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31409,27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24344,92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23782,22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8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По источникам финансирования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lastRenderedPageBreak/>
              <w:t>9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1.Бюджет города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Cs/>
              </w:rPr>
            </w:pPr>
            <w:r w:rsidRPr="00AD0FC7">
              <w:rPr>
                <w:bCs/>
              </w:rPr>
              <w:t>76602,51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Cs/>
              </w:rPr>
            </w:pPr>
            <w:r w:rsidRPr="00AD0FC7">
              <w:rPr>
                <w:bCs/>
              </w:rPr>
              <w:t>28475,37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24344,92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23782,22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10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2. Краевой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2933,90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2933,90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11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3. Федеральный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12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4. Внебюджетные источники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746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13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  <w:r w:rsidRPr="00AD0FC7">
              <w:rPr>
                <w:b/>
                <w:bCs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71181,39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27183,47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21998,96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21998,96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15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По источникам финансирования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 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both"/>
            </w:pPr>
            <w:r w:rsidRPr="00AD0FC7">
              <w:t> 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16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1.Бюджет города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Cs/>
              </w:rPr>
            </w:pPr>
            <w:r w:rsidRPr="00AD0FC7">
              <w:rPr>
                <w:bCs/>
              </w:rPr>
              <w:t>70001,69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Cs/>
              </w:rPr>
            </w:pPr>
            <w:r w:rsidRPr="00AD0FC7">
              <w:rPr>
                <w:bCs/>
              </w:rPr>
              <w:t>26003,77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21998,96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21998,96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17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2. Краевой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1179,70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1179,70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18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3.Федеральный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19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4.Внебюджетные источники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970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20</w:t>
            </w:r>
          </w:p>
        </w:tc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  <w:r w:rsidRPr="00AD0FC7">
              <w:rPr>
                <w:b/>
                <w:bCs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7882,60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2865,44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2508,56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2508,56</w:t>
            </w:r>
          </w:p>
        </w:tc>
      </w:tr>
      <w:tr w:rsidR="00674E8D" w:rsidRPr="00AD0FC7" w:rsidTr="006804F8">
        <w:trPr>
          <w:trHeight w:val="276"/>
          <w:jc w:val="center"/>
        </w:trPr>
        <w:tc>
          <w:tcPr>
            <w:tcW w:w="1054" w:type="dxa"/>
            <w:vMerge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</w:p>
        </w:tc>
        <w:tc>
          <w:tcPr>
            <w:tcW w:w="4326" w:type="dxa"/>
            <w:vMerge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</w:p>
        </w:tc>
        <w:tc>
          <w:tcPr>
            <w:tcW w:w="2569" w:type="dxa"/>
            <w:vMerge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674E8D" w:rsidRPr="00AD0FC7" w:rsidRDefault="00674E8D" w:rsidP="006804F8">
            <w:pPr>
              <w:rPr>
                <w:b/>
                <w:bCs/>
              </w:rPr>
            </w:pP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По источникам финансирования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 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 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 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/>
                <w:bCs/>
              </w:rPr>
            </w:pPr>
            <w:r w:rsidRPr="00AD0FC7">
              <w:rPr>
                <w:b/>
                <w:bCs/>
              </w:rPr>
              <w:t> </w:t>
            </w:r>
          </w:p>
        </w:tc>
      </w:tr>
      <w:tr w:rsidR="00674E8D" w:rsidRPr="00AD0FC7" w:rsidTr="006804F8">
        <w:trPr>
          <w:trHeight w:val="329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21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1.Бюджет города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Cs/>
              </w:rPr>
            </w:pPr>
            <w:r w:rsidRPr="00AD0FC7">
              <w:rPr>
                <w:bCs/>
              </w:rPr>
              <w:t>7882,60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  <w:rPr>
                <w:bCs/>
              </w:rPr>
            </w:pPr>
            <w:r w:rsidRPr="00AD0FC7">
              <w:rPr>
                <w:bCs/>
              </w:rPr>
              <w:t>2865,48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2508,56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2508,56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22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2. Краевой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345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23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3.Федеральный бюджет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  <w:tr w:rsidR="00674E8D" w:rsidRPr="00AD0FC7" w:rsidTr="006804F8">
        <w:trPr>
          <w:trHeight w:val="658"/>
          <w:jc w:val="center"/>
        </w:trPr>
        <w:tc>
          <w:tcPr>
            <w:tcW w:w="1054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24</w:t>
            </w:r>
          </w:p>
        </w:tc>
        <w:tc>
          <w:tcPr>
            <w:tcW w:w="4326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r w:rsidRPr="00AD0FC7">
              <w:t>4.Внебюджетные источники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674E8D" w:rsidRPr="00AD0FC7" w:rsidRDefault="00674E8D" w:rsidP="006804F8">
            <w:pPr>
              <w:jc w:val="center"/>
            </w:pPr>
            <w:r w:rsidRPr="00AD0FC7">
              <w:t>0</w:t>
            </w:r>
          </w:p>
        </w:tc>
      </w:tr>
    </w:tbl>
    <w:p w:rsidR="00674E8D" w:rsidRPr="00AD0FC7" w:rsidRDefault="00674E8D" w:rsidP="00674E8D">
      <w:pPr>
        <w:rPr>
          <w:sz w:val="28"/>
          <w:szCs w:val="28"/>
        </w:rPr>
      </w:pPr>
    </w:p>
    <w:p w:rsidR="00674E8D" w:rsidRPr="00AD0FC7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:rsidR="00674E8D" w:rsidRPr="002711FA" w:rsidRDefault="00674E8D" w:rsidP="00674E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D0FC7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D0F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0FC7"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 w:rsidRPr="00AD0FC7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</w:p>
    <w:p w:rsidR="00E950AB" w:rsidRDefault="00E950AB">
      <w:bookmarkStart w:id="0" w:name="_GoBack"/>
      <w:bookmarkEnd w:id="0"/>
    </w:p>
    <w:sectPr w:rsidR="00E950AB" w:rsidSect="00E472A9">
      <w:headerReference w:type="default" r:id="rId6"/>
      <w:footerReference w:type="even" r:id="rId7"/>
      <w:footerReference w:type="default" r:id="rId8"/>
      <w:pgSz w:w="16840" w:h="11907" w:orient="landscape"/>
      <w:pgMar w:top="1134" w:right="1134" w:bottom="567" w:left="851" w:header="42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9" w:rsidRDefault="00674E8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>PAG</w:instrText>
    </w:r>
    <w:r>
      <w:rPr>
        <w:rStyle w:val="a3"/>
      </w:rPr>
      <w:instrText xml:space="preserve">E  </w:instrText>
    </w:r>
    <w:r>
      <w:rPr>
        <w:rStyle w:val="a3"/>
      </w:rPr>
      <w:fldChar w:fldCharType="end"/>
    </w:r>
  </w:p>
  <w:p w:rsidR="00E472A9" w:rsidRDefault="00674E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9" w:rsidRDefault="00674E8D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A9" w:rsidRDefault="00674E8D" w:rsidP="00E472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508"/>
    <w:multiLevelType w:val="hybridMultilevel"/>
    <w:tmpl w:val="784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0E5F"/>
    <w:multiLevelType w:val="hybridMultilevel"/>
    <w:tmpl w:val="784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33CC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36FB1"/>
    <w:multiLevelType w:val="hybridMultilevel"/>
    <w:tmpl w:val="24BE1A82"/>
    <w:lvl w:ilvl="0" w:tplc="396432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83AF8"/>
    <w:multiLevelType w:val="hybridMultilevel"/>
    <w:tmpl w:val="1DB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D6105"/>
    <w:multiLevelType w:val="hybridMultilevel"/>
    <w:tmpl w:val="53DA2F50"/>
    <w:lvl w:ilvl="0" w:tplc="82C8D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754C1"/>
    <w:multiLevelType w:val="hybridMultilevel"/>
    <w:tmpl w:val="784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53033"/>
    <w:multiLevelType w:val="hybridMultilevel"/>
    <w:tmpl w:val="C5222072"/>
    <w:lvl w:ilvl="0" w:tplc="82C8D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8D"/>
    <w:rsid w:val="00130C62"/>
    <w:rsid w:val="00674E8D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E8D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4E8D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qFormat/>
    <w:rsid w:val="00674E8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74E8D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674E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E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4E8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page number"/>
    <w:basedOn w:val="a0"/>
    <w:rsid w:val="00674E8D"/>
  </w:style>
  <w:style w:type="paragraph" w:styleId="a4">
    <w:name w:val="footer"/>
    <w:basedOn w:val="a"/>
    <w:link w:val="a5"/>
    <w:rsid w:val="00674E8D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74E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674E8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74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oaou">
    <w:name w:val="eoaou"/>
    <w:basedOn w:val="a"/>
    <w:rsid w:val="00674E8D"/>
    <w:pPr>
      <w:snapToGrid w:val="0"/>
      <w:spacing w:before="100" w:after="100"/>
      <w:ind w:left="360" w:right="360"/>
    </w:pPr>
    <w:rPr>
      <w:szCs w:val="20"/>
    </w:rPr>
  </w:style>
  <w:style w:type="paragraph" w:styleId="21">
    <w:name w:val="Body Text 2"/>
    <w:basedOn w:val="a"/>
    <w:link w:val="22"/>
    <w:rsid w:val="00674E8D"/>
    <w:pPr>
      <w:jc w:val="center"/>
    </w:pPr>
  </w:style>
  <w:style w:type="character" w:customStyle="1" w:styleId="22">
    <w:name w:val="Основной текст 2 Знак"/>
    <w:basedOn w:val="a0"/>
    <w:link w:val="21"/>
    <w:rsid w:val="0067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74E8D"/>
    <w:pPr>
      <w:ind w:left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74E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674E8D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67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74E8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674E8D"/>
    <w:pPr>
      <w:ind w:firstLine="705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74E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74E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674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4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4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674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674E8D"/>
    <w:rPr>
      <w:color w:val="000000"/>
      <w:u w:val="single"/>
    </w:rPr>
  </w:style>
  <w:style w:type="character" w:styleId="ad">
    <w:name w:val="Strong"/>
    <w:qFormat/>
    <w:rsid w:val="00674E8D"/>
    <w:rPr>
      <w:b/>
      <w:bCs/>
    </w:rPr>
  </w:style>
  <w:style w:type="paragraph" w:styleId="ae">
    <w:name w:val="Title"/>
    <w:basedOn w:val="a"/>
    <w:link w:val="af"/>
    <w:qFormat/>
    <w:rsid w:val="00674E8D"/>
    <w:pPr>
      <w:jc w:val="center"/>
    </w:pPr>
    <w:rPr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674E8D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74E8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4E8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rmal (Web)"/>
    <w:basedOn w:val="a"/>
    <w:uiPriority w:val="99"/>
    <w:rsid w:val="00674E8D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3">
    <w:name w:val="Emphasis"/>
    <w:qFormat/>
    <w:rsid w:val="00674E8D"/>
    <w:rPr>
      <w:i/>
      <w:iCs/>
    </w:rPr>
  </w:style>
  <w:style w:type="table" w:styleId="af4">
    <w:name w:val="Table Grid"/>
    <w:basedOn w:val="a1"/>
    <w:uiPriority w:val="59"/>
    <w:rsid w:val="0067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674E8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7">
    <w:name w:val="List Paragraph"/>
    <w:basedOn w:val="a"/>
    <w:uiPriority w:val="34"/>
    <w:qFormat/>
    <w:rsid w:val="00674E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674E8D"/>
    <w:pPr>
      <w:widowControl w:val="0"/>
      <w:suppressAutoHyphens/>
      <w:spacing w:after="0" w:line="100" w:lineRule="atLeast"/>
    </w:pPr>
    <w:rPr>
      <w:rFonts w:ascii="Calibri" w:eastAsia="SimSun" w:hAnsi="Calibri" w:cs="font263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74E8D"/>
    <w:pPr>
      <w:widowControl w:val="0"/>
      <w:suppressAutoHyphens/>
      <w:spacing w:after="0" w:line="100" w:lineRule="atLeast"/>
    </w:pPr>
    <w:rPr>
      <w:rFonts w:ascii="Calibri" w:eastAsia="SimSun" w:hAnsi="Calibri" w:cs="font263"/>
      <w:kern w:val="1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674E8D"/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link w:val="ConsPlusNormal0"/>
    <w:rsid w:val="00674E8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74E8D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674E8D"/>
  </w:style>
  <w:style w:type="paragraph" w:customStyle="1" w:styleId="11">
    <w:name w:val="Абзац списка1"/>
    <w:basedOn w:val="a"/>
    <w:rsid w:val="00674E8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1"/>
    <w:basedOn w:val="a"/>
    <w:rsid w:val="00674E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674E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"/>
    <w:rsid w:val="00674E8D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Гипертекстовая ссылка"/>
    <w:uiPriority w:val="99"/>
    <w:rsid w:val="00674E8D"/>
    <w:rPr>
      <w:color w:val="106BBE"/>
    </w:rPr>
  </w:style>
  <w:style w:type="paragraph" w:customStyle="1" w:styleId="af9">
    <w:name w:val="Нормальный (таблица)"/>
    <w:basedOn w:val="a"/>
    <w:next w:val="a"/>
    <w:rsid w:val="00674E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74E8D"/>
    <w:pPr>
      <w:spacing w:before="100" w:beforeAutospacing="1" w:after="100" w:afterAutospacing="1"/>
    </w:pPr>
  </w:style>
  <w:style w:type="paragraph" w:customStyle="1" w:styleId="afa">
    <w:name w:val="Прижатый влево"/>
    <w:basedOn w:val="a"/>
    <w:next w:val="a"/>
    <w:rsid w:val="00674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annotation reference"/>
    <w:unhideWhenUsed/>
    <w:rsid w:val="00674E8D"/>
    <w:rPr>
      <w:sz w:val="16"/>
      <w:szCs w:val="16"/>
    </w:rPr>
  </w:style>
  <w:style w:type="character" w:customStyle="1" w:styleId="afc">
    <w:name w:val="Цветовое выделение"/>
    <w:rsid w:val="00674E8D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rsid w:val="00674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Revision"/>
    <w:hidden/>
    <w:uiPriority w:val="99"/>
    <w:semiHidden/>
    <w:rsid w:val="006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E8D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4E8D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qFormat/>
    <w:rsid w:val="00674E8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74E8D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674E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E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4E8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page number"/>
    <w:basedOn w:val="a0"/>
    <w:rsid w:val="00674E8D"/>
  </w:style>
  <w:style w:type="paragraph" w:styleId="a4">
    <w:name w:val="footer"/>
    <w:basedOn w:val="a"/>
    <w:link w:val="a5"/>
    <w:rsid w:val="00674E8D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74E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674E8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74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oaou">
    <w:name w:val="eoaou"/>
    <w:basedOn w:val="a"/>
    <w:rsid w:val="00674E8D"/>
    <w:pPr>
      <w:snapToGrid w:val="0"/>
      <w:spacing w:before="100" w:after="100"/>
      <w:ind w:left="360" w:right="360"/>
    </w:pPr>
    <w:rPr>
      <w:szCs w:val="20"/>
    </w:rPr>
  </w:style>
  <w:style w:type="paragraph" w:styleId="21">
    <w:name w:val="Body Text 2"/>
    <w:basedOn w:val="a"/>
    <w:link w:val="22"/>
    <w:rsid w:val="00674E8D"/>
    <w:pPr>
      <w:jc w:val="center"/>
    </w:pPr>
  </w:style>
  <w:style w:type="character" w:customStyle="1" w:styleId="22">
    <w:name w:val="Основной текст 2 Знак"/>
    <w:basedOn w:val="a0"/>
    <w:link w:val="21"/>
    <w:rsid w:val="0067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74E8D"/>
    <w:pPr>
      <w:ind w:left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74E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674E8D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674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74E8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674E8D"/>
    <w:pPr>
      <w:ind w:firstLine="705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674E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74E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74E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674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4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4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674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674E8D"/>
    <w:rPr>
      <w:color w:val="000000"/>
      <w:u w:val="single"/>
    </w:rPr>
  </w:style>
  <w:style w:type="character" w:styleId="ad">
    <w:name w:val="Strong"/>
    <w:qFormat/>
    <w:rsid w:val="00674E8D"/>
    <w:rPr>
      <w:b/>
      <w:bCs/>
    </w:rPr>
  </w:style>
  <w:style w:type="paragraph" w:styleId="ae">
    <w:name w:val="Title"/>
    <w:basedOn w:val="a"/>
    <w:link w:val="af"/>
    <w:qFormat/>
    <w:rsid w:val="00674E8D"/>
    <w:pPr>
      <w:jc w:val="center"/>
    </w:pPr>
    <w:rPr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674E8D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74E8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4E8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rmal (Web)"/>
    <w:basedOn w:val="a"/>
    <w:uiPriority w:val="99"/>
    <w:rsid w:val="00674E8D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3">
    <w:name w:val="Emphasis"/>
    <w:qFormat/>
    <w:rsid w:val="00674E8D"/>
    <w:rPr>
      <w:i/>
      <w:iCs/>
    </w:rPr>
  </w:style>
  <w:style w:type="table" w:styleId="af4">
    <w:name w:val="Table Grid"/>
    <w:basedOn w:val="a1"/>
    <w:uiPriority w:val="59"/>
    <w:rsid w:val="0067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674E8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7">
    <w:name w:val="List Paragraph"/>
    <w:basedOn w:val="a"/>
    <w:uiPriority w:val="34"/>
    <w:qFormat/>
    <w:rsid w:val="00674E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674E8D"/>
    <w:pPr>
      <w:widowControl w:val="0"/>
      <w:suppressAutoHyphens/>
      <w:spacing w:after="0" w:line="100" w:lineRule="atLeast"/>
    </w:pPr>
    <w:rPr>
      <w:rFonts w:ascii="Calibri" w:eastAsia="SimSun" w:hAnsi="Calibri" w:cs="font263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74E8D"/>
    <w:pPr>
      <w:widowControl w:val="0"/>
      <w:suppressAutoHyphens/>
      <w:spacing w:after="0" w:line="100" w:lineRule="atLeast"/>
    </w:pPr>
    <w:rPr>
      <w:rFonts w:ascii="Calibri" w:eastAsia="SimSun" w:hAnsi="Calibri" w:cs="font263"/>
      <w:kern w:val="1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674E8D"/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link w:val="ConsPlusNormal0"/>
    <w:rsid w:val="00674E8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74E8D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674E8D"/>
  </w:style>
  <w:style w:type="paragraph" w:customStyle="1" w:styleId="11">
    <w:name w:val="Абзац списка1"/>
    <w:basedOn w:val="a"/>
    <w:rsid w:val="00674E8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1"/>
    <w:basedOn w:val="a"/>
    <w:rsid w:val="00674E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674E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"/>
    <w:rsid w:val="00674E8D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Гипертекстовая ссылка"/>
    <w:uiPriority w:val="99"/>
    <w:rsid w:val="00674E8D"/>
    <w:rPr>
      <w:color w:val="106BBE"/>
    </w:rPr>
  </w:style>
  <w:style w:type="paragraph" w:customStyle="1" w:styleId="af9">
    <w:name w:val="Нормальный (таблица)"/>
    <w:basedOn w:val="a"/>
    <w:next w:val="a"/>
    <w:rsid w:val="00674E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74E8D"/>
    <w:pPr>
      <w:spacing w:before="100" w:beforeAutospacing="1" w:after="100" w:afterAutospacing="1"/>
    </w:pPr>
  </w:style>
  <w:style w:type="paragraph" w:customStyle="1" w:styleId="afa">
    <w:name w:val="Прижатый влево"/>
    <w:basedOn w:val="a"/>
    <w:next w:val="a"/>
    <w:rsid w:val="00674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annotation reference"/>
    <w:unhideWhenUsed/>
    <w:rsid w:val="00674E8D"/>
    <w:rPr>
      <w:sz w:val="16"/>
      <w:szCs w:val="16"/>
    </w:rPr>
  </w:style>
  <w:style w:type="character" w:customStyle="1" w:styleId="afc">
    <w:name w:val="Цветовое выделение"/>
    <w:rsid w:val="00674E8D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rsid w:val="00674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Revision"/>
    <w:hidden/>
    <w:uiPriority w:val="99"/>
    <w:semiHidden/>
    <w:rsid w:val="0067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2019-01-10T07:01:00Z</dcterms:created>
  <dcterms:modified xsi:type="dcterms:W3CDTF">2019-01-10T07:02:00Z</dcterms:modified>
</cp:coreProperties>
</file>