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6771"/>
        <w:gridCol w:w="8221"/>
      </w:tblGrid>
      <w:tr w:rsidR="00C46808" w:rsidRPr="00E470D8" w:rsidTr="00A5150E">
        <w:trPr>
          <w:trHeight w:val="1701"/>
        </w:trPr>
        <w:tc>
          <w:tcPr>
            <w:tcW w:w="6771" w:type="dxa"/>
          </w:tcPr>
          <w:p w:rsidR="00C46808" w:rsidRPr="00E470D8" w:rsidRDefault="00C46808" w:rsidP="00A5150E">
            <w:pPr>
              <w:ind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C46808" w:rsidRPr="00E470D8" w:rsidRDefault="00C46808" w:rsidP="00A5150E">
            <w:pPr>
              <w:pStyle w:val="afa"/>
              <w:tabs>
                <w:tab w:val="left" w:pos="567"/>
                <w:tab w:val="left" w:pos="609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0D8">
              <w:rPr>
                <w:rFonts w:ascii="Times New Roman" w:hAnsi="Times New Roman"/>
                <w:sz w:val="28"/>
                <w:szCs w:val="28"/>
              </w:rPr>
              <w:t xml:space="preserve">Приложение 1  </w:t>
            </w:r>
          </w:p>
          <w:p w:rsidR="00C46808" w:rsidRPr="00E470D8" w:rsidRDefault="00C46808" w:rsidP="00A5150E">
            <w:pPr>
              <w:pStyle w:val="afa"/>
              <w:tabs>
                <w:tab w:val="left" w:pos="567"/>
                <w:tab w:val="left" w:pos="609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0D8">
              <w:rPr>
                <w:rFonts w:ascii="Times New Roman" w:hAnsi="Times New Roman"/>
                <w:sz w:val="28"/>
                <w:szCs w:val="28"/>
              </w:rPr>
              <w:t xml:space="preserve">к постановлению                                                                                      Администрации                                                                                     города Минусинска                                                                                     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24.12.2018 </w:t>
            </w:r>
            <w:r w:rsidRPr="00E470D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АГ-2262-п</w:t>
            </w:r>
            <w:r w:rsidRPr="00E470D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46808" w:rsidRPr="00E470D8" w:rsidRDefault="00C46808" w:rsidP="00A5150E">
            <w:pPr>
              <w:ind w:right="30"/>
              <w:jc w:val="both"/>
              <w:rPr>
                <w:sz w:val="28"/>
                <w:szCs w:val="28"/>
              </w:rPr>
            </w:pPr>
          </w:p>
        </w:tc>
      </w:tr>
    </w:tbl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right="-822" w:firstLine="720"/>
        <w:jc w:val="right"/>
        <w:rPr>
          <w:bCs/>
          <w:lang w:eastAsia="ru-RU"/>
        </w:rPr>
      </w:pPr>
      <w:r w:rsidRPr="00E470D8">
        <w:rPr>
          <w:bCs/>
          <w:lang w:eastAsia="ru-RU"/>
        </w:rPr>
        <w:t xml:space="preserve">Приложение 4 </w:t>
      </w:r>
    </w:p>
    <w:p w:rsidR="00C46808" w:rsidRPr="00E470D8" w:rsidRDefault="00C46808" w:rsidP="00C46808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right="-822" w:firstLine="720"/>
        <w:jc w:val="right"/>
        <w:rPr>
          <w:bCs/>
          <w:lang w:eastAsia="ru-RU"/>
        </w:rPr>
      </w:pPr>
      <w:r w:rsidRPr="00E470D8">
        <w:rPr>
          <w:bCs/>
          <w:lang w:eastAsia="ru-RU"/>
        </w:rPr>
        <w:t>к муниципальной программе</w:t>
      </w:r>
    </w:p>
    <w:p w:rsidR="00C46808" w:rsidRPr="00E470D8" w:rsidRDefault="00C46808" w:rsidP="00C46808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right="-822" w:firstLine="720"/>
        <w:jc w:val="right"/>
        <w:rPr>
          <w:bCs/>
          <w:lang w:eastAsia="ru-RU"/>
        </w:rPr>
      </w:pPr>
      <w:r w:rsidRPr="00E470D8">
        <w:rPr>
          <w:bCs/>
          <w:lang w:eastAsia="ru-RU"/>
        </w:rPr>
        <w:t>«Культура города Минусинска»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470D8">
        <w:rPr>
          <w:b/>
          <w:bCs/>
          <w:lang w:eastAsia="ru-RU"/>
        </w:rPr>
        <w:t>Прогноз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470D8">
        <w:rPr>
          <w:b/>
          <w:bCs/>
          <w:lang w:eastAsia="ru-RU"/>
        </w:rPr>
        <w:t>сводных показателей муниципальных заданий на оказание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470D8">
        <w:rPr>
          <w:b/>
          <w:bCs/>
          <w:lang w:eastAsia="ru-RU"/>
        </w:rPr>
        <w:t xml:space="preserve">муниципальных услуг (выполнение работ) </w:t>
      </w:r>
      <w:proofErr w:type="gramStart"/>
      <w:r w:rsidRPr="00E470D8">
        <w:rPr>
          <w:b/>
          <w:bCs/>
          <w:lang w:eastAsia="ru-RU"/>
        </w:rPr>
        <w:t>муниципальными</w:t>
      </w:r>
      <w:proofErr w:type="gramEnd"/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470D8">
        <w:rPr>
          <w:b/>
          <w:bCs/>
          <w:lang w:eastAsia="ru-RU"/>
        </w:rPr>
        <w:t>учреждениями по программе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327"/>
        <w:gridCol w:w="1654"/>
        <w:gridCol w:w="1804"/>
        <w:gridCol w:w="1657"/>
        <w:gridCol w:w="2106"/>
        <w:gridCol w:w="1956"/>
        <w:gridCol w:w="1577"/>
      </w:tblGrid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E470D8">
              <w:rPr>
                <w:lang w:eastAsia="ru-RU"/>
              </w:rPr>
              <w:t>Тыс. рублей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N </w:t>
            </w:r>
            <w:proofErr w:type="gramStart"/>
            <w:r w:rsidRPr="00E470D8">
              <w:rPr>
                <w:lang w:eastAsia="ru-RU"/>
              </w:rPr>
              <w:t>п</w:t>
            </w:r>
            <w:proofErr w:type="gramEnd"/>
            <w:r w:rsidRPr="00E470D8">
              <w:rPr>
                <w:lang w:eastAsia="ru-RU"/>
              </w:rPr>
              <w:t>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Расходы бюджета на оказание муниципальной услуги (работы)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2018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2020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очередной финансовый год*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первый год планового периода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второй год планового периода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8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 в стационарных условиях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число посещений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1 «Культурное наследие»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201350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201350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201350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25969,54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20280,53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20165,19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 вне  стационара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6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число посещений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16220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16220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16220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724,69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565,94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562,72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8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 удаленно через сеть Интернет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lastRenderedPageBreak/>
              <w:t>9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число посещений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7712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7712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7712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902,38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704,70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700,69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11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Формирование, учет, изучение, обеспечение физического сохранения и безопасности фондов библиотеки, включая оцифровку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12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количество документов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360710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360710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360710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2996,58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2012,85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2001,40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14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Библиографическая обработка документов и создание каталогов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15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количество документов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10708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10708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10708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162,03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116,81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116,15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18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Публичный показ музейных предметов, музейных коллекций в стационарных условиях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19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1 «Культурное наследие»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20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число посетителей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227039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227000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227000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16493,48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12588,04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12470,22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22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Публичный показ музейных предметов, музейных коллекций вне  стационара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23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1 «Культурное наследие»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24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число посетителей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114000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114000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114000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4783,92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3651,82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3617,64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26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количество выставок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850,22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649,01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642,94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28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Публичный показ музейных предметов, музейных коллекций удаленно через сеть Интернет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29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1 «Культурное наследие»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30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число посетителей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850,93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649,56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643,48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32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Формирование, учет, изучение, обеспечение физического сохранения и безопасности музейных предметов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33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1 «Культурное наследие»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34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количество документов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200061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202061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204061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9319,66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7185,29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7188,50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36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Осуществление реставрации и консервации музейных предметов, музейных коллекций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37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1 «Культурное наследие»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38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количество документов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2948,91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2251,05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2229,99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40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Оказание туристско-информационных услуг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41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 (работы): количество посещений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lastRenderedPageBreak/>
              <w:t>42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163,84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125,08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123,90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43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44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2 «Искусство и народное творчество»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45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количество посещений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2.1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154346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154346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154346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6356,74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5634,92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5433,74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47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Наименование услуги и ее содержание: Организация и проведение мероприятий (культурно-массовых(иной деятельности, в результате которой </w:t>
            </w:r>
            <w:proofErr w:type="gramStart"/>
            <w:r w:rsidRPr="00E470D8">
              <w:rPr>
                <w:lang w:eastAsia="ru-RU"/>
              </w:rPr>
              <w:t>сохраняются</w:t>
            </w:r>
            <w:proofErr w:type="gramEnd"/>
            <w:r w:rsidRPr="00E470D8">
              <w:rPr>
                <w:lang w:eastAsia="ru-RU"/>
              </w:rPr>
              <w:t xml:space="preserve"> создаются, распространяются и осваиваются культурные ценности)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48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2 «Искусство и народное творчество»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49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количество проведенных мероприятий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2.1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704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24795,95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21980,32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21195,57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51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Наименование услуги и ее содержание: </w:t>
            </w:r>
            <w:proofErr w:type="gramStart"/>
            <w:r w:rsidRPr="00E470D8">
              <w:rPr>
                <w:lang w:eastAsia="ru-RU"/>
              </w:rPr>
              <w:t>Организация и проведение мероприятий (Творческих (фестиваль, выставка, конкурс, смотр)</w:t>
            </w:r>
            <w:proofErr w:type="gramEnd"/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52 Показатель объема услуги: количество проведенных мероприятий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2.1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15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444,87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394,35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380,28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54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Реализация дополнительных общеобразовательных предпрофессиональных программ в области искусств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55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3 «Обеспечение условий реализации программы и прочие мероприятия»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56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Показатель объема услуги: число </w:t>
            </w:r>
            <w:proofErr w:type="gramStart"/>
            <w:r w:rsidRPr="00E470D8">
              <w:rPr>
                <w:lang w:eastAsia="ru-RU"/>
              </w:rPr>
              <w:t>обучающихся</w:t>
            </w:r>
            <w:proofErr w:type="gramEnd"/>
            <w:r w:rsidRPr="00E470D8">
              <w:rPr>
                <w:lang w:eastAsia="ru-RU"/>
              </w:rPr>
              <w:t xml:space="preserve"> человеко-часы пребывания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3.1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 МБУ ДО ДХШ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108925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108925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108925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7697,44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6561,39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6561,39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59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услуги и ее содержание: Реализация дополнительных общеразвивающих программ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60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3 «Обеспечение условий реализации программы и прочие мероприятия»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61</w:t>
            </w: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Показатель объема услуги: число человеко-часов пребывания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62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3.1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63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МБУ ДО  ДМШ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112591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112591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112591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30792,57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25947,39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25865,25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64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МБУ ДО ДХШ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8995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8995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8995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601,24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512,51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512,51</w:t>
            </w:r>
          </w:p>
        </w:tc>
      </w:tr>
    </w:tbl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C46808" w:rsidRPr="00E470D8" w:rsidRDefault="00C46808" w:rsidP="00C468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0D8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E470D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470D8">
        <w:rPr>
          <w:rFonts w:ascii="Times New Roman" w:hAnsi="Times New Roman" w:cs="Times New Roman"/>
          <w:sz w:val="28"/>
          <w:szCs w:val="28"/>
        </w:rPr>
        <w:tab/>
        <w:t>И.С. Вдонина</w:t>
      </w:r>
    </w:p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both"/>
        <w:rPr>
          <w:bCs/>
          <w:lang w:eastAsia="ru-RU"/>
        </w:rPr>
      </w:pPr>
    </w:p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6771"/>
        <w:gridCol w:w="8363"/>
      </w:tblGrid>
      <w:tr w:rsidR="00C46808" w:rsidRPr="00E470D8" w:rsidTr="00A5150E">
        <w:trPr>
          <w:trHeight w:val="1701"/>
        </w:trPr>
        <w:tc>
          <w:tcPr>
            <w:tcW w:w="6771" w:type="dxa"/>
          </w:tcPr>
          <w:p w:rsidR="00C46808" w:rsidRPr="00E470D8" w:rsidRDefault="00C46808" w:rsidP="00A5150E">
            <w:pPr>
              <w:ind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46808" w:rsidRPr="00E470D8" w:rsidRDefault="00C46808" w:rsidP="00A5150E">
            <w:pPr>
              <w:pStyle w:val="afa"/>
              <w:tabs>
                <w:tab w:val="left" w:pos="567"/>
                <w:tab w:val="left" w:pos="609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0D8">
              <w:rPr>
                <w:rFonts w:ascii="Times New Roman" w:hAnsi="Times New Roman"/>
                <w:sz w:val="28"/>
                <w:szCs w:val="28"/>
              </w:rPr>
              <w:t xml:space="preserve">Приложение 2  </w:t>
            </w:r>
          </w:p>
          <w:p w:rsidR="00C46808" w:rsidRPr="00E470D8" w:rsidRDefault="00C46808" w:rsidP="00A5150E">
            <w:pPr>
              <w:pStyle w:val="afa"/>
              <w:tabs>
                <w:tab w:val="left" w:pos="567"/>
                <w:tab w:val="left" w:pos="609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0D8">
              <w:rPr>
                <w:rFonts w:ascii="Times New Roman" w:hAnsi="Times New Roman"/>
                <w:sz w:val="28"/>
                <w:szCs w:val="28"/>
              </w:rPr>
              <w:t xml:space="preserve">к постановлению                                                                                      Администрации                                                                                     города Минусинска                                                                                     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24.12.2018 </w:t>
            </w:r>
            <w:r w:rsidRPr="00E470D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АГ-2262-п</w:t>
            </w:r>
            <w:r w:rsidRPr="00E470D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46808" w:rsidRPr="00E470D8" w:rsidRDefault="00C46808" w:rsidP="00A5150E">
            <w:pPr>
              <w:ind w:right="30"/>
              <w:jc w:val="both"/>
              <w:rPr>
                <w:sz w:val="28"/>
                <w:szCs w:val="28"/>
              </w:rPr>
            </w:pPr>
          </w:p>
        </w:tc>
      </w:tr>
    </w:tbl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right="-964" w:firstLine="9356"/>
        <w:jc w:val="right"/>
        <w:rPr>
          <w:bCs/>
          <w:lang w:eastAsia="ru-RU"/>
        </w:rPr>
      </w:pPr>
      <w:r w:rsidRPr="00E470D8">
        <w:rPr>
          <w:bCs/>
          <w:lang w:eastAsia="ru-RU"/>
        </w:rPr>
        <w:t xml:space="preserve">Приложение 5 </w:t>
      </w:r>
    </w:p>
    <w:p w:rsidR="00C46808" w:rsidRPr="00E470D8" w:rsidRDefault="00C46808" w:rsidP="00C46808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right="-964" w:firstLine="9356"/>
        <w:jc w:val="right"/>
        <w:rPr>
          <w:bCs/>
          <w:lang w:eastAsia="ru-RU"/>
        </w:rPr>
      </w:pPr>
      <w:r w:rsidRPr="00E470D8">
        <w:rPr>
          <w:bCs/>
          <w:lang w:eastAsia="ru-RU"/>
        </w:rPr>
        <w:t>к муниципальной программе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ind w:right="-964" w:firstLine="9356"/>
        <w:jc w:val="right"/>
        <w:rPr>
          <w:lang w:eastAsia="ru-RU"/>
        </w:rPr>
      </w:pPr>
      <w:r w:rsidRPr="00E470D8">
        <w:rPr>
          <w:bCs/>
          <w:lang w:eastAsia="ru-RU"/>
        </w:rPr>
        <w:t>«Культура города Минусинска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470D8">
        <w:rPr>
          <w:b/>
          <w:bCs/>
          <w:lang w:eastAsia="ru-RU"/>
        </w:rPr>
        <w:t>Распределение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470D8">
        <w:rPr>
          <w:b/>
          <w:bCs/>
          <w:lang w:eastAsia="ru-RU"/>
        </w:rPr>
        <w:t>планируемых расходов по подпрограммам и мероприятиям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470D8">
        <w:rPr>
          <w:b/>
          <w:bCs/>
          <w:lang w:eastAsia="ru-RU"/>
        </w:rPr>
        <w:t>муниципальной программы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21"/>
        <w:gridCol w:w="1985"/>
        <w:gridCol w:w="1922"/>
        <w:gridCol w:w="851"/>
        <w:gridCol w:w="850"/>
        <w:gridCol w:w="1276"/>
        <w:gridCol w:w="567"/>
        <w:gridCol w:w="1418"/>
        <w:gridCol w:w="1275"/>
        <w:gridCol w:w="1276"/>
        <w:gridCol w:w="1276"/>
      </w:tblGrid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N </w:t>
            </w:r>
            <w:proofErr w:type="gramStart"/>
            <w:r w:rsidRPr="00E470D8">
              <w:rPr>
                <w:lang w:eastAsia="ru-RU"/>
              </w:rPr>
              <w:t>п</w:t>
            </w:r>
            <w:proofErr w:type="gramEnd"/>
            <w:r w:rsidRPr="00E470D8">
              <w:rPr>
                <w:lang w:eastAsia="ru-RU"/>
              </w:rPr>
              <w:t>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Код бюджетной классификации (1)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Расходы, годы (тыс. руб.)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E470D8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итого на период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12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Культура города Минусинска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149053,06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114042,56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112642,56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375738,18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149053,06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114042,56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112642,56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375738,18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1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«Культурное наследие»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66361,95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50780,98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50463,12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167606,05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66361,95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50780,98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50463,12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167606,05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r w:rsidRPr="00E470D8"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r w:rsidRPr="00E470D8">
              <w:t>Мероприятие 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r w:rsidRPr="00E470D8">
              <w:t xml:space="preserve">Обеспечение деятельности  (оказание услуг) </w:t>
            </w:r>
            <w:r w:rsidRPr="00E470D8">
              <w:lastRenderedPageBreak/>
              <w:t>подведомственных учреждений, в том числе: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66361,95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50780,98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50463,12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167606,05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lastRenderedPageBreak/>
              <w:t>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Учреждений библиотечной системы, в том числе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30755,22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23680,93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23546,25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77982,40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0210080610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30323,68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23285,03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23150,35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76759,06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E470D8">
              <w:rPr>
                <w:lang w:eastAsia="ru-RU"/>
              </w:rPr>
              <w:t>Софинансирование</w:t>
            </w:r>
            <w:proofErr w:type="spellEnd"/>
            <w:r w:rsidRPr="00E470D8">
              <w:rPr>
                <w:lang w:eastAsia="ru-RU"/>
              </w:rPr>
              <w:t xml:space="preserve"> из средств городского бюджета на поддержку отрасли культуры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 w:rsidRPr="00E470D8">
              <w:rPr>
                <w:lang w:eastAsia="ru-RU"/>
              </w:rPr>
              <w:t>02100</w:t>
            </w:r>
            <w:r w:rsidRPr="00E470D8">
              <w:rPr>
                <w:lang w:val="en-US" w:eastAsia="ru-RU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val="en-US"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35,44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Поддержка отрасли культуры за счет средств федерального бюджета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 w:rsidRPr="00E470D8">
              <w:rPr>
                <w:lang w:eastAsia="ru-RU"/>
              </w:rPr>
              <w:t>02100</w:t>
            </w:r>
            <w:r w:rsidRPr="00E470D8">
              <w:rPr>
                <w:lang w:val="en-US" w:eastAsia="ru-RU"/>
              </w:rPr>
              <w:t>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 w:rsidRPr="00E470D8">
              <w:rPr>
                <w:lang w:val="en-US"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23,40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Поддержка отрасли культуры за счет сре</w:t>
            </w:r>
            <w:proofErr w:type="gramStart"/>
            <w:r w:rsidRPr="00E470D8">
              <w:rPr>
                <w:lang w:eastAsia="ru-RU"/>
              </w:rPr>
              <w:t>дств кр</w:t>
            </w:r>
            <w:proofErr w:type="gramEnd"/>
            <w:r w:rsidRPr="00E470D8">
              <w:rPr>
                <w:lang w:eastAsia="ru-RU"/>
              </w:rPr>
              <w:t>аевого бюджета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02100</w:t>
            </w:r>
            <w:r w:rsidRPr="00E470D8">
              <w:rPr>
                <w:lang w:val="en-US" w:eastAsia="ru-RU"/>
              </w:rPr>
              <w:t>R</w:t>
            </w:r>
            <w:r w:rsidRPr="00E470D8">
              <w:rPr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138,30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414,50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Комплектование книжных фондов за счет средств городского бюджета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0210087510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750,00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Учреждений музейного типа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0210080610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35410,96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27099,85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26916,67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89427,48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195,76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195,76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0210080610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195,76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195,76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8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2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«Искусство и народное творчество»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32064,08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28009,59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27009,59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87083,26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32064,08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28009,59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27009,59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87083,26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0220080610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31597,56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28009,59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E470D8">
              <w:rPr>
                <w:lang w:eastAsia="ru-RU"/>
              </w:rPr>
              <w:t>27009,59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86616,74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Содействие в развитии </w:t>
            </w:r>
            <w:proofErr w:type="spellStart"/>
            <w:r w:rsidRPr="00E470D8">
              <w:rPr>
                <w:lang w:eastAsia="ru-RU"/>
              </w:rPr>
              <w:t>выставочно</w:t>
            </w:r>
            <w:proofErr w:type="spellEnd"/>
            <w:r w:rsidRPr="00E470D8">
              <w:rPr>
                <w:lang w:eastAsia="ru-RU"/>
              </w:rPr>
              <w:t>-ярмарочной и презентационной деятельности  изделий народных художественных ремесел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E470D8">
              <w:rPr>
                <w:lang w:val="en-US" w:eastAsia="ru-RU"/>
              </w:rPr>
              <w:t>X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Организация информационного, консультационн</w:t>
            </w:r>
            <w:r w:rsidRPr="00E470D8">
              <w:rPr>
                <w:lang w:eastAsia="ru-RU"/>
              </w:rPr>
              <w:lastRenderedPageBreak/>
              <w:t>ого обеспечения в сфере народных художественных ремесел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lastRenderedPageBreak/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Реализация социокультурного проекта за счет сре</w:t>
            </w:r>
            <w:proofErr w:type="gramStart"/>
            <w:r w:rsidRPr="00E470D8">
              <w:rPr>
                <w:lang w:eastAsia="ru-RU"/>
              </w:rPr>
              <w:t>дств кр</w:t>
            </w:r>
            <w:proofErr w:type="gramEnd"/>
            <w:r w:rsidRPr="00E470D8">
              <w:rPr>
                <w:lang w:eastAsia="ru-RU"/>
              </w:rPr>
              <w:t>аевого бюджета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0220074810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311,50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Реализация социокультурного проекта за счет средств местного бюджета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02200</w:t>
            </w:r>
            <w:r w:rsidRPr="00E470D8">
              <w:rPr>
                <w:lang w:val="en-US" w:eastAsia="ru-RU"/>
              </w:rPr>
              <w:t>S</w:t>
            </w:r>
            <w:r w:rsidRPr="00E470D8">
              <w:rPr>
                <w:lang w:eastAsia="ru-RU"/>
              </w:rPr>
              <w:t>4810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3,50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Государственная поддержка художественных народных ремесел и декоративно-прикладного искусства на территории Красноярского края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151,52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151,52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2.6.1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Государственная поддержка художественных народных ремесел и декоративно-прикладного искусства за счет сре</w:t>
            </w:r>
            <w:proofErr w:type="gramStart"/>
            <w:r w:rsidRPr="00E470D8">
              <w:rPr>
                <w:lang w:eastAsia="ru-RU"/>
              </w:rPr>
              <w:t xml:space="preserve">дств </w:t>
            </w:r>
            <w:r w:rsidRPr="00E470D8">
              <w:rPr>
                <w:lang w:eastAsia="ru-RU"/>
              </w:rPr>
              <w:lastRenderedPageBreak/>
              <w:t>кр</w:t>
            </w:r>
            <w:proofErr w:type="gramEnd"/>
            <w:r w:rsidRPr="00E470D8">
              <w:rPr>
                <w:lang w:eastAsia="ru-RU"/>
              </w:rPr>
              <w:t>аевого бюджета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lastRenderedPageBreak/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0220021380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150,0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2.6.2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E470D8">
              <w:rPr>
                <w:lang w:eastAsia="ru-RU"/>
              </w:rPr>
              <w:t>Софинансирование</w:t>
            </w:r>
            <w:proofErr w:type="spellEnd"/>
            <w:r w:rsidRPr="00E470D8">
              <w:rPr>
                <w:lang w:eastAsia="ru-RU"/>
              </w:rPr>
              <w:t xml:space="preserve"> из средств городского бюджета на государственную поддержку художественных народных ремесел и декоративно-прикладного искусства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02200S1380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1,52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12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3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470D8">
              <w:rPr>
                <w:lang w:eastAsia="ru-RU"/>
              </w:rPr>
              <w:t>«</w:t>
            </w:r>
            <w:r w:rsidRPr="00E470D8">
              <w:rPr>
                <w:bCs/>
                <w:lang w:eastAsia="ru-RU"/>
              </w:rPr>
              <w:t>Обеспечение условий реализации программы и прочие мероприятия»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50627,03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35251,99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35169,85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E470D8">
              <w:rPr>
                <w:b/>
                <w:lang w:eastAsia="ru-RU"/>
              </w:rPr>
              <w:t>121048,87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50627,03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35251,99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35169,85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121048,87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детей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0230080620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39091,25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33021,29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E470D8">
              <w:rPr>
                <w:lang w:eastAsia="ru-RU"/>
              </w:rPr>
              <w:t>32939,15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105051,69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3.2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Приобретение основных сре</w:t>
            </w:r>
            <w:proofErr w:type="gramStart"/>
            <w:r w:rsidRPr="00E470D8">
              <w:rPr>
                <w:lang w:eastAsia="ru-RU"/>
              </w:rPr>
              <w:t>дств дл</w:t>
            </w:r>
            <w:proofErr w:type="gramEnd"/>
            <w:r w:rsidRPr="00E470D8">
              <w:rPr>
                <w:lang w:eastAsia="ru-RU"/>
              </w:rPr>
              <w:t>я нужд подведомственных учреждений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1660,93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1660,93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15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3.2.1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Обеспечение деятельности </w:t>
            </w:r>
            <w:r w:rsidRPr="00E470D8">
              <w:rPr>
                <w:lang w:eastAsia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lastRenderedPageBreak/>
              <w:t xml:space="preserve">Отдел культуры администрации </w:t>
            </w:r>
            <w:r w:rsidRPr="00E470D8">
              <w:rPr>
                <w:lang w:eastAsia="ru-RU"/>
              </w:rPr>
              <w:lastRenderedPageBreak/>
              <w:t>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lastRenderedPageBreak/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0230080610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1434,00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1434,00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0230080620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226,93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226,93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lastRenderedPageBreak/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Создание безопасных и комфортных</w:t>
            </w:r>
            <w:r w:rsidRPr="00E470D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E470D8">
              <w:rPr>
                <w:lang w:eastAsia="ru-RU"/>
              </w:rPr>
              <w:t>условий функционирования учреждений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2255,15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2255,15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17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0230080620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671,78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671,78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0230080610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1583,37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1583,37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18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3.4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0230080210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2552,21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2157,60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E470D8">
              <w:rPr>
                <w:lang w:eastAsia="ru-RU"/>
              </w:rPr>
              <w:t>2157,60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6867,41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18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0230080210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215,40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18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0230080210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3,90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Мероприятие 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18"/>
                <w:lang w:eastAsia="ru-RU"/>
              </w:rPr>
            </w:pPr>
            <w:r w:rsidRPr="00E470D8">
              <w:rPr>
                <w:szCs w:val="18"/>
                <w:lang w:eastAsia="ru-RU"/>
              </w:rPr>
              <w:t>Средства на организацию туристско-рекреационных зон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0230074800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500,00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Мероприятия 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18"/>
                <w:lang w:eastAsia="ru-RU"/>
              </w:rPr>
            </w:pPr>
            <w:r w:rsidRPr="00E470D8">
              <w:rPr>
                <w:szCs w:val="18"/>
                <w:lang w:eastAsia="ru-RU"/>
              </w:rPr>
              <w:t xml:space="preserve">Государственная  поддержка комплексного развития муниципальных учреждений культуры и образовательных организаций в </w:t>
            </w:r>
            <w:r w:rsidRPr="00E470D8">
              <w:rPr>
                <w:szCs w:val="18"/>
                <w:lang w:eastAsia="ru-RU"/>
              </w:rPr>
              <w:lastRenderedPageBreak/>
              <w:t>том числе: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r w:rsidRPr="00E470D8">
              <w:rPr>
                <w:lang w:eastAsia="ru-RU"/>
              </w:rPr>
              <w:lastRenderedPageBreak/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4494,40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4494,40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Мероприятия 3.6.1.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внедрение автоматизированных систем обслуживания читателей и обеспечения сохранности библиотечных фондов в модернизированных городских муниципальных библиотеках Красноярского края в предыдущие годы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0230074490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4000,0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Мероприятия 3.6.2.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18"/>
                <w:lang w:eastAsia="ru-RU"/>
              </w:rPr>
            </w:pPr>
            <w:proofErr w:type="spellStart"/>
            <w:r w:rsidRPr="00E470D8">
              <w:rPr>
                <w:szCs w:val="18"/>
                <w:lang w:eastAsia="ru-RU"/>
              </w:rPr>
              <w:t>Софинансирование</w:t>
            </w:r>
            <w:proofErr w:type="spellEnd"/>
            <w:r w:rsidRPr="00E470D8">
              <w:rPr>
                <w:szCs w:val="18"/>
                <w:lang w:eastAsia="ru-RU"/>
              </w:rPr>
              <w:t xml:space="preserve"> из средств городского бюджета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rPr>
                <w:lang w:eastAsia="ru-RU"/>
              </w:rPr>
            </w:pPr>
            <w:r w:rsidRPr="00E470D8">
              <w:rPr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02300S4490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0D8">
              <w:rPr>
                <w:lang w:eastAsia="ru-RU"/>
              </w:rPr>
              <w:t>494,4</w:t>
            </w:r>
          </w:p>
        </w:tc>
      </w:tr>
    </w:tbl>
    <w:p w:rsidR="00C46808" w:rsidRPr="00E470D8" w:rsidRDefault="00C46808" w:rsidP="00C468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0D8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E470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470D8">
        <w:rPr>
          <w:rFonts w:ascii="Times New Roman" w:hAnsi="Times New Roman" w:cs="Times New Roman"/>
          <w:sz w:val="28"/>
          <w:szCs w:val="28"/>
        </w:rPr>
        <w:tab/>
        <w:t>И.С. Вдонина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  <w:sectPr w:rsidR="00C46808" w:rsidRPr="00E470D8" w:rsidSect="006F6B8B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6771"/>
        <w:gridCol w:w="8363"/>
      </w:tblGrid>
      <w:tr w:rsidR="00C46808" w:rsidRPr="00E470D8" w:rsidTr="00A5150E">
        <w:trPr>
          <w:trHeight w:val="1701"/>
        </w:trPr>
        <w:tc>
          <w:tcPr>
            <w:tcW w:w="6771" w:type="dxa"/>
          </w:tcPr>
          <w:p w:rsidR="00C46808" w:rsidRPr="00E470D8" w:rsidRDefault="00C46808" w:rsidP="00A5150E">
            <w:pPr>
              <w:ind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46808" w:rsidRPr="00E470D8" w:rsidRDefault="00C46808" w:rsidP="00A5150E">
            <w:pPr>
              <w:pStyle w:val="afa"/>
              <w:tabs>
                <w:tab w:val="left" w:pos="567"/>
                <w:tab w:val="left" w:pos="609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0D8">
              <w:rPr>
                <w:rFonts w:ascii="Times New Roman" w:hAnsi="Times New Roman"/>
                <w:sz w:val="28"/>
                <w:szCs w:val="28"/>
              </w:rPr>
              <w:t xml:space="preserve">Приложение 3  </w:t>
            </w:r>
          </w:p>
          <w:p w:rsidR="00C46808" w:rsidRPr="00E470D8" w:rsidRDefault="00C46808" w:rsidP="00A5150E">
            <w:pPr>
              <w:pStyle w:val="afa"/>
              <w:tabs>
                <w:tab w:val="left" w:pos="567"/>
                <w:tab w:val="left" w:pos="609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0D8">
              <w:rPr>
                <w:rFonts w:ascii="Times New Roman" w:hAnsi="Times New Roman"/>
                <w:sz w:val="28"/>
                <w:szCs w:val="28"/>
              </w:rPr>
              <w:t xml:space="preserve">к постановлению                                                                                      Администрации                                                                                     города Минусинска                                                                                     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24.12.2018 </w:t>
            </w:r>
            <w:r w:rsidRPr="00E470D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АГ-2262-п</w:t>
            </w:r>
            <w:r w:rsidRPr="00E470D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46808" w:rsidRPr="00E470D8" w:rsidRDefault="00C46808" w:rsidP="00A5150E">
            <w:pPr>
              <w:ind w:right="30"/>
              <w:jc w:val="both"/>
              <w:rPr>
                <w:sz w:val="28"/>
                <w:szCs w:val="28"/>
              </w:rPr>
            </w:pPr>
          </w:p>
        </w:tc>
      </w:tr>
    </w:tbl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9356"/>
        <w:jc w:val="right"/>
        <w:rPr>
          <w:bCs/>
          <w:lang w:eastAsia="ru-RU"/>
        </w:rPr>
      </w:pPr>
      <w:r w:rsidRPr="00E470D8">
        <w:rPr>
          <w:bCs/>
          <w:lang w:eastAsia="ru-RU"/>
        </w:rPr>
        <w:t xml:space="preserve">Приложение 7 </w:t>
      </w:r>
    </w:p>
    <w:p w:rsidR="00C46808" w:rsidRPr="00E470D8" w:rsidRDefault="00C46808" w:rsidP="00C46808">
      <w:pPr>
        <w:widowControl w:val="0"/>
        <w:tabs>
          <w:tab w:val="left" w:pos="12616"/>
        </w:tabs>
        <w:suppressAutoHyphens w:val="0"/>
        <w:autoSpaceDE w:val="0"/>
        <w:autoSpaceDN w:val="0"/>
        <w:adjustRightInd w:val="0"/>
        <w:ind w:firstLine="9356"/>
        <w:jc w:val="right"/>
        <w:rPr>
          <w:bCs/>
          <w:lang w:eastAsia="ru-RU"/>
        </w:rPr>
      </w:pPr>
      <w:r w:rsidRPr="00E470D8">
        <w:rPr>
          <w:bCs/>
          <w:lang w:eastAsia="ru-RU"/>
        </w:rPr>
        <w:t>к муниципальной программе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ind w:firstLine="9356"/>
        <w:jc w:val="right"/>
        <w:rPr>
          <w:lang w:eastAsia="ru-RU"/>
        </w:rPr>
      </w:pPr>
      <w:r w:rsidRPr="00E470D8">
        <w:rPr>
          <w:bCs/>
          <w:lang w:eastAsia="ru-RU"/>
        </w:rPr>
        <w:t>«Культура города Минусинска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470D8">
        <w:rPr>
          <w:b/>
          <w:bCs/>
          <w:lang w:eastAsia="ru-RU"/>
        </w:rPr>
        <w:t>Распределение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470D8">
        <w:rPr>
          <w:b/>
          <w:bCs/>
          <w:lang w:eastAsia="ru-RU"/>
        </w:rPr>
        <w:t>планируемых объемов финансирования муниципальной программы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470D8">
        <w:rPr>
          <w:b/>
          <w:bCs/>
          <w:lang w:eastAsia="ru-RU"/>
        </w:rPr>
        <w:t>по источникам финансирования</w:t>
      </w:r>
    </w:p>
    <w:p w:rsidR="00C46808" w:rsidRPr="00E470D8" w:rsidRDefault="00C46808" w:rsidP="00C4680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9"/>
        <w:gridCol w:w="2973"/>
        <w:gridCol w:w="1771"/>
        <w:gridCol w:w="1701"/>
        <w:gridCol w:w="2552"/>
        <w:gridCol w:w="2551"/>
        <w:gridCol w:w="2126"/>
      </w:tblGrid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E470D8">
              <w:rPr>
                <w:lang w:eastAsia="ru-RU"/>
              </w:rPr>
              <w:t>Тыс. рублей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N </w:t>
            </w:r>
            <w:proofErr w:type="gramStart"/>
            <w:r w:rsidRPr="00E470D8">
              <w:rPr>
                <w:lang w:eastAsia="ru-RU"/>
              </w:rPr>
              <w:t>п</w:t>
            </w:r>
            <w:proofErr w:type="gramEnd"/>
            <w:r w:rsidRPr="00E470D8">
              <w:rPr>
                <w:lang w:eastAsia="ru-RU"/>
              </w:rPr>
              <w:t>/п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Источники финансирования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Объем финансирования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всего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в том числе по годам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2019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 xml:space="preserve">2020 год 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6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375 738,18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149053,06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114 042,56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112 642,56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По источникам финансирования: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1.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370 338,38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143 945,46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113 896,46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112 496,46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5 376,40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5 099,80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138,30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138,30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3.Федеральный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23,40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7,80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7,80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7,80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4.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1 «Культурное наследие»,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167 606,05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66 361,95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50 780,98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50 463,12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1.Бюджет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167 167,75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66 215,85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50 634,88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50 317,02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414,90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138,30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138,30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138,30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3.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23,40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7,80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7,80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7,80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4.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2 «Искусство и народное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87 083,26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32 064,08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28 009,59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27 009,59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1.Бюджет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86 621,76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31 602,58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28 009,59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27 009,59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461,50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461,50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3.Федеральный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4.Внебюджетные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Подпрограмма 3 « Обеспечение условий реализации программы и 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121 048,87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50 627,03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35 251,99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35 169,85</w:t>
            </w:r>
          </w:p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1.Бюджет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116 548,87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46 127,03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35 251,99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35 169,85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4 500,00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4 500,00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3.Федеральный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</w:tr>
      <w:tr w:rsidR="00C46808" w:rsidRPr="00E470D8" w:rsidTr="00A5150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24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70D8">
              <w:rPr>
                <w:lang w:eastAsia="ru-RU"/>
              </w:rPr>
              <w:t>4.Внебюджетные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8" w:rsidRPr="00E470D8" w:rsidRDefault="00C46808" w:rsidP="00A515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70D8">
              <w:rPr>
                <w:lang w:eastAsia="ru-RU"/>
              </w:rPr>
              <w:t>0,00</w:t>
            </w:r>
          </w:p>
        </w:tc>
      </w:tr>
    </w:tbl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</w:p>
    <w:p w:rsidR="00C46808" w:rsidRPr="00E470D8" w:rsidRDefault="00C46808" w:rsidP="00C46808">
      <w:pPr>
        <w:widowControl w:val="0"/>
        <w:tabs>
          <w:tab w:val="left" w:pos="11624"/>
        </w:tabs>
        <w:suppressAutoHyphens w:val="0"/>
        <w:autoSpaceDE w:val="0"/>
        <w:autoSpaceDN w:val="0"/>
        <w:adjustRightInd w:val="0"/>
        <w:ind w:firstLine="720"/>
        <w:jc w:val="right"/>
        <w:rPr>
          <w:bCs/>
          <w:lang w:eastAsia="ru-RU"/>
        </w:rPr>
      </w:pPr>
      <w:bookmarkStart w:id="0" w:name="_GoBack"/>
      <w:bookmarkEnd w:id="0"/>
    </w:p>
    <w:p w:rsidR="00C46808" w:rsidRPr="00E470D8" w:rsidRDefault="00C46808" w:rsidP="00C468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0D8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</w:r>
      <w:r w:rsidRPr="00E470D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E470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470D8">
        <w:rPr>
          <w:rFonts w:ascii="Times New Roman" w:hAnsi="Times New Roman" w:cs="Times New Roman"/>
          <w:sz w:val="28"/>
          <w:szCs w:val="28"/>
        </w:rPr>
        <w:tab/>
        <w:t>И.С. Вдонина</w:t>
      </w:r>
    </w:p>
    <w:p w:rsidR="00E950AB" w:rsidRDefault="00E950AB"/>
    <w:sectPr w:rsidR="00E950AB" w:rsidSect="00C468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6"/>
      <w:numFmt w:val="decimal"/>
      <w:lvlText w:val="%1.%2."/>
      <w:lvlJc w:val="left"/>
      <w:pPr>
        <w:tabs>
          <w:tab w:val="num" w:pos="2705"/>
        </w:tabs>
        <w:ind w:left="2705" w:hanging="360"/>
      </w:pPr>
    </w:lvl>
    <w:lvl w:ilvl="2">
      <w:start w:val="1"/>
      <w:numFmt w:val="decimal"/>
      <w:lvlText w:val="%1.%2.%3."/>
      <w:lvlJc w:val="left"/>
      <w:pPr>
        <w:tabs>
          <w:tab w:val="num" w:pos="3065"/>
        </w:tabs>
        <w:ind w:left="3065" w:hanging="360"/>
      </w:pPr>
    </w:lvl>
    <w:lvl w:ilvl="3">
      <w:start w:val="1"/>
      <w:numFmt w:val="decimal"/>
      <w:lvlText w:val="%1.%2.%3.%4."/>
      <w:lvlJc w:val="left"/>
      <w:pPr>
        <w:tabs>
          <w:tab w:val="num" w:pos="3425"/>
        </w:tabs>
        <w:ind w:left="3425" w:hanging="360"/>
      </w:pPr>
    </w:lvl>
    <w:lvl w:ilvl="4">
      <w:start w:val="1"/>
      <w:numFmt w:val="decimal"/>
      <w:lvlText w:val="%1.%2.%3.%4.%5."/>
      <w:lvlJc w:val="left"/>
      <w:pPr>
        <w:tabs>
          <w:tab w:val="num" w:pos="3785"/>
        </w:tabs>
        <w:ind w:left="3785" w:hanging="360"/>
      </w:pPr>
    </w:lvl>
    <w:lvl w:ilvl="5">
      <w:start w:val="1"/>
      <w:numFmt w:val="decimal"/>
      <w:lvlText w:val="%1.%2.%3.%4.%5.%6."/>
      <w:lvlJc w:val="left"/>
      <w:pPr>
        <w:tabs>
          <w:tab w:val="num" w:pos="4145"/>
        </w:tabs>
        <w:ind w:left="41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505"/>
        </w:tabs>
        <w:ind w:left="450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865"/>
        </w:tabs>
        <w:ind w:left="486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25"/>
        </w:tabs>
        <w:ind w:left="5225" w:hanging="360"/>
      </w:pPr>
    </w:lvl>
  </w:abstractNum>
  <w:abstractNum w:abstractNumId="1">
    <w:nsid w:val="00A445F6"/>
    <w:multiLevelType w:val="hybridMultilevel"/>
    <w:tmpl w:val="0A1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21B2"/>
    <w:multiLevelType w:val="hybridMultilevel"/>
    <w:tmpl w:val="FDB2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33B17"/>
    <w:multiLevelType w:val="hybridMultilevel"/>
    <w:tmpl w:val="94BC9A6C"/>
    <w:lvl w:ilvl="0" w:tplc="D480C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16F5A"/>
    <w:multiLevelType w:val="hybridMultilevel"/>
    <w:tmpl w:val="4C64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2B09"/>
    <w:multiLevelType w:val="hybridMultilevel"/>
    <w:tmpl w:val="7B667F26"/>
    <w:lvl w:ilvl="0" w:tplc="4E28C0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34D87"/>
    <w:multiLevelType w:val="hybridMultilevel"/>
    <w:tmpl w:val="4E603E3E"/>
    <w:lvl w:ilvl="0" w:tplc="AB127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30B84"/>
    <w:multiLevelType w:val="hybridMultilevel"/>
    <w:tmpl w:val="FED4B47A"/>
    <w:lvl w:ilvl="0" w:tplc="5CA0DAEA">
      <w:start w:val="1"/>
      <w:numFmt w:val="decimal"/>
      <w:lvlText w:val="%1."/>
      <w:lvlJc w:val="left"/>
      <w:pPr>
        <w:ind w:left="1406" w:hanging="5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EA6977"/>
    <w:multiLevelType w:val="multilevel"/>
    <w:tmpl w:val="A334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C32B4"/>
    <w:multiLevelType w:val="hybridMultilevel"/>
    <w:tmpl w:val="CCCA11BA"/>
    <w:lvl w:ilvl="0" w:tplc="959C2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08"/>
    <w:rsid w:val="00130C62"/>
    <w:rsid w:val="00C46808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6808"/>
    <w:pPr>
      <w:keepNext/>
      <w:tabs>
        <w:tab w:val="num" w:pos="2345"/>
      </w:tabs>
      <w:ind w:firstLine="540"/>
      <w:jc w:val="center"/>
      <w:outlineLvl w:val="0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80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C46808"/>
    <w:rPr>
      <w:color w:val="auto"/>
    </w:rPr>
  </w:style>
  <w:style w:type="character" w:customStyle="1" w:styleId="WW8Num4z0">
    <w:name w:val="WW8Num4z0"/>
    <w:rsid w:val="00C46808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C46808"/>
    <w:rPr>
      <w:rFonts w:cs="Times New Roman"/>
    </w:rPr>
  </w:style>
  <w:style w:type="character" w:customStyle="1" w:styleId="11">
    <w:name w:val="Основной шрифт абзаца1"/>
    <w:rsid w:val="00C46808"/>
  </w:style>
  <w:style w:type="character" w:customStyle="1" w:styleId="3">
    <w:name w:val="Основной текст с отступом 3 Знак"/>
    <w:rsid w:val="00C46808"/>
    <w:rPr>
      <w:sz w:val="16"/>
      <w:szCs w:val="16"/>
    </w:rPr>
  </w:style>
  <w:style w:type="character" w:customStyle="1" w:styleId="HTML">
    <w:name w:val="Стандартный HTML Знак"/>
    <w:rsid w:val="00C46808"/>
    <w:rPr>
      <w:rFonts w:ascii="Courier New" w:hAnsi="Courier New" w:cs="Courier New"/>
    </w:rPr>
  </w:style>
  <w:style w:type="character" w:customStyle="1" w:styleId="a3">
    <w:name w:val="Текст выноски Знак"/>
    <w:rsid w:val="00C46808"/>
    <w:rPr>
      <w:rFonts w:ascii="Tahoma" w:hAnsi="Tahoma" w:cs="Tahoma"/>
      <w:sz w:val="16"/>
      <w:szCs w:val="16"/>
    </w:rPr>
  </w:style>
  <w:style w:type="character" w:styleId="a4">
    <w:name w:val="Hyperlink"/>
    <w:rsid w:val="00C46808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rsid w:val="00C4680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C46808"/>
    <w:pPr>
      <w:spacing w:after="120"/>
    </w:pPr>
  </w:style>
  <w:style w:type="character" w:customStyle="1" w:styleId="a7">
    <w:name w:val="Основной текст Знак"/>
    <w:basedOn w:val="a0"/>
    <w:link w:val="a6"/>
    <w:rsid w:val="00C468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C46808"/>
    <w:rPr>
      <w:rFonts w:cs="Mangal"/>
    </w:rPr>
  </w:style>
  <w:style w:type="paragraph" w:customStyle="1" w:styleId="12">
    <w:name w:val="Название1"/>
    <w:basedOn w:val="a"/>
    <w:rsid w:val="00C468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46808"/>
    <w:pPr>
      <w:suppressLineNumbers/>
    </w:pPr>
    <w:rPr>
      <w:rFonts w:cs="Mangal"/>
    </w:rPr>
  </w:style>
  <w:style w:type="paragraph" w:customStyle="1" w:styleId="ConsPlusCell">
    <w:name w:val="ConsPlusCell"/>
    <w:rsid w:val="00C468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468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468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">
    <w:name w:val="1"/>
    <w:basedOn w:val="a"/>
    <w:rsid w:val="00C46808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harChar1">
    <w:name w:val=" Char Char1 Знак Знак Знак"/>
    <w:basedOn w:val="a"/>
    <w:rsid w:val="00C46808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Char1 Знак Знак Знак"/>
    <w:basedOn w:val="a"/>
    <w:rsid w:val="00C46808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C468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C4680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Title"/>
    <w:basedOn w:val="a"/>
    <w:next w:val="aa"/>
    <w:link w:val="ab"/>
    <w:qFormat/>
    <w:rsid w:val="00C46808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9"/>
    <w:rsid w:val="00C4680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5"/>
    <w:next w:val="a6"/>
    <w:link w:val="ac"/>
    <w:qFormat/>
    <w:rsid w:val="00C4680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C46808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d">
    <w:name w:val="Body Text Indent"/>
    <w:basedOn w:val="a"/>
    <w:link w:val="ae"/>
    <w:rsid w:val="00C4680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468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468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46808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C4680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0">
    <w:name w:val="HTML Preformatted"/>
    <w:basedOn w:val="a"/>
    <w:link w:val="HTML1"/>
    <w:rsid w:val="00C4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C4680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46808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styleId="af0">
    <w:name w:val="Balloon Text"/>
    <w:basedOn w:val="a"/>
    <w:link w:val="15"/>
    <w:rsid w:val="00C4680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rsid w:val="00C468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 Знак2"/>
    <w:basedOn w:val="a"/>
    <w:rsid w:val="00C46808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C46808"/>
    <w:pPr>
      <w:suppressLineNumbers/>
    </w:pPr>
  </w:style>
  <w:style w:type="paragraph" w:customStyle="1" w:styleId="af2">
    <w:name w:val="Заголовок таблицы"/>
    <w:basedOn w:val="af1"/>
    <w:rsid w:val="00C46808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C4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C46808"/>
    <w:pPr>
      <w:spacing w:before="280" w:after="280"/>
    </w:pPr>
    <w:rPr>
      <w:color w:val="3A3C91"/>
    </w:rPr>
  </w:style>
  <w:style w:type="paragraph" w:customStyle="1" w:styleId="21">
    <w:name w:val="Основной текст 21"/>
    <w:basedOn w:val="a"/>
    <w:rsid w:val="00C46808"/>
    <w:pPr>
      <w:spacing w:after="120" w:line="480" w:lineRule="auto"/>
    </w:pPr>
  </w:style>
  <w:style w:type="paragraph" w:customStyle="1" w:styleId="Default">
    <w:name w:val="Default"/>
    <w:rsid w:val="00C4680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0043104370430044600200441043f04380441043a0430char">
    <w:name w:val="dash0410_0431_0437_0430_0446_0020_0441_043f_0438_0441_043a_0430__char"/>
    <w:rsid w:val="00C46808"/>
  </w:style>
  <w:style w:type="paragraph" w:styleId="af5">
    <w:name w:val="header"/>
    <w:basedOn w:val="a"/>
    <w:link w:val="af6"/>
    <w:unhideWhenUsed/>
    <w:rsid w:val="00C468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rsid w:val="00C4680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er"/>
    <w:basedOn w:val="a"/>
    <w:link w:val="af8"/>
    <w:uiPriority w:val="99"/>
    <w:unhideWhenUsed/>
    <w:rsid w:val="00C468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basedOn w:val="a0"/>
    <w:link w:val="af7"/>
    <w:uiPriority w:val="99"/>
    <w:rsid w:val="00C4680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9">
    <w:name w:val=" Знак"/>
    <w:basedOn w:val="a"/>
    <w:rsid w:val="00C46808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link w:val="afb"/>
    <w:uiPriority w:val="99"/>
    <w:qFormat/>
    <w:rsid w:val="00C468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b">
    <w:name w:val="Без интервала Знак"/>
    <w:link w:val="afa"/>
    <w:uiPriority w:val="99"/>
    <w:locked/>
    <w:rsid w:val="00C46808"/>
    <w:rPr>
      <w:rFonts w:ascii="Calibri" w:eastAsia="Arial" w:hAnsi="Calibri" w:cs="Times New Roman"/>
      <w:lang w:eastAsia="ar-SA"/>
    </w:rPr>
  </w:style>
  <w:style w:type="character" w:styleId="afc">
    <w:name w:val="Strong"/>
    <w:uiPriority w:val="22"/>
    <w:qFormat/>
    <w:rsid w:val="00C46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6808"/>
    <w:pPr>
      <w:keepNext/>
      <w:tabs>
        <w:tab w:val="num" w:pos="2345"/>
      </w:tabs>
      <w:ind w:firstLine="540"/>
      <w:jc w:val="center"/>
      <w:outlineLvl w:val="0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80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C46808"/>
    <w:rPr>
      <w:color w:val="auto"/>
    </w:rPr>
  </w:style>
  <w:style w:type="character" w:customStyle="1" w:styleId="WW8Num4z0">
    <w:name w:val="WW8Num4z0"/>
    <w:rsid w:val="00C46808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C46808"/>
    <w:rPr>
      <w:rFonts w:cs="Times New Roman"/>
    </w:rPr>
  </w:style>
  <w:style w:type="character" w:customStyle="1" w:styleId="11">
    <w:name w:val="Основной шрифт абзаца1"/>
    <w:rsid w:val="00C46808"/>
  </w:style>
  <w:style w:type="character" w:customStyle="1" w:styleId="3">
    <w:name w:val="Основной текст с отступом 3 Знак"/>
    <w:rsid w:val="00C46808"/>
    <w:rPr>
      <w:sz w:val="16"/>
      <w:szCs w:val="16"/>
    </w:rPr>
  </w:style>
  <w:style w:type="character" w:customStyle="1" w:styleId="HTML">
    <w:name w:val="Стандартный HTML Знак"/>
    <w:rsid w:val="00C46808"/>
    <w:rPr>
      <w:rFonts w:ascii="Courier New" w:hAnsi="Courier New" w:cs="Courier New"/>
    </w:rPr>
  </w:style>
  <w:style w:type="character" w:customStyle="1" w:styleId="a3">
    <w:name w:val="Текст выноски Знак"/>
    <w:rsid w:val="00C46808"/>
    <w:rPr>
      <w:rFonts w:ascii="Tahoma" w:hAnsi="Tahoma" w:cs="Tahoma"/>
      <w:sz w:val="16"/>
      <w:szCs w:val="16"/>
    </w:rPr>
  </w:style>
  <w:style w:type="character" w:styleId="a4">
    <w:name w:val="Hyperlink"/>
    <w:rsid w:val="00C46808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rsid w:val="00C4680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C46808"/>
    <w:pPr>
      <w:spacing w:after="120"/>
    </w:pPr>
  </w:style>
  <w:style w:type="character" w:customStyle="1" w:styleId="a7">
    <w:name w:val="Основной текст Знак"/>
    <w:basedOn w:val="a0"/>
    <w:link w:val="a6"/>
    <w:rsid w:val="00C468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C46808"/>
    <w:rPr>
      <w:rFonts w:cs="Mangal"/>
    </w:rPr>
  </w:style>
  <w:style w:type="paragraph" w:customStyle="1" w:styleId="12">
    <w:name w:val="Название1"/>
    <w:basedOn w:val="a"/>
    <w:rsid w:val="00C468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46808"/>
    <w:pPr>
      <w:suppressLineNumbers/>
    </w:pPr>
    <w:rPr>
      <w:rFonts w:cs="Mangal"/>
    </w:rPr>
  </w:style>
  <w:style w:type="paragraph" w:customStyle="1" w:styleId="ConsPlusCell">
    <w:name w:val="ConsPlusCell"/>
    <w:rsid w:val="00C468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468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468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">
    <w:name w:val="1"/>
    <w:basedOn w:val="a"/>
    <w:rsid w:val="00C46808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harChar1">
    <w:name w:val=" Char Char1 Знак Знак Знак"/>
    <w:basedOn w:val="a"/>
    <w:rsid w:val="00C46808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Char1 Знак Знак Знак"/>
    <w:basedOn w:val="a"/>
    <w:rsid w:val="00C46808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C468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C4680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Title"/>
    <w:basedOn w:val="a"/>
    <w:next w:val="aa"/>
    <w:link w:val="ab"/>
    <w:qFormat/>
    <w:rsid w:val="00C46808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9"/>
    <w:rsid w:val="00C4680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5"/>
    <w:next w:val="a6"/>
    <w:link w:val="ac"/>
    <w:qFormat/>
    <w:rsid w:val="00C4680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C46808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d">
    <w:name w:val="Body Text Indent"/>
    <w:basedOn w:val="a"/>
    <w:link w:val="ae"/>
    <w:rsid w:val="00C4680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468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468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46808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C4680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0">
    <w:name w:val="HTML Preformatted"/>
    <w:basedOn w:val="a"/>
    <w:link w:val="HTML1"/>
    <w:rsid w:val="00C4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C4680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46808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styleId="af0">
    <w:name w:val="Balloon Text"/>
    <w:basedOn w:val="a"/>
    <w:link w:val="15"/>
    <w:rsid w:val="00C4680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rsid w:val="00C468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 Знак2"/>
    <w:basedOn w:val="a"/>
    <w:rsid w:val="00C46808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C46808"/>
    <w:pPr>
      <w:suppressLineNumbers/>
    </w:pPr>
  </w:style>
  <w:style w:type="paragraph" w:customStyle="1" w:styleId="af2">
    <w:name w:val="Заголовок таблицы"/>
    <w:basedOn w:val="af1"/>
    <w:rsid w:val="00C46808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C4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C46808"/>
    <w:pPr>
      <w:spacing w:before="280" w:after="280"/>
    </w:pPr>
    <w:rPr>
      <w:color w:val="3A3C91"/>
    </w:rPr>
  </w:style>
  <w:style w:type="paragraph" w:customStyle="1" w:styleId="21">
    <w:name w:val="Основной текст 21"/>
    <w:basedOn w:val="a"/>
    <w:rsid w:val="00C46808"/>
    <w:pPr>
      <w:spacing w:after="120" w:line="480" w:lineRule="auto"/>
    </w:pPr>
  </w:style>
  <w:style w:type="paragraph" w:customStyle="1" w:styleId="Default">
    <w:name w:val="Default"/>
    <w:rsid w:val="00C4680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0043104370430044600200441043f04380441043a0430char">
    <w:name w:val="dash0410_0431_0437_0430_0446_0020_0441_043f_0438_0441_043a_0430__char"/>
    <w:rsid w:val="00C46808"/>
  </w:style>
  <w:style w:type="paragraph" w:styleId="af5">
    <w:name w:val="header"/>
    <w:basedOn w:val="a"/>
    <w:link w:val="af6"/>
    <w:unhideWhenUsed/>
    <w:rsid w:val="00C468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rsid w:val="00C4680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er"/>
    <w:basedOn w:val="a"/>
    <w:link w:val="af8"/>
    <w:uiPriority w:val="99"/>
    <w:unhideWhenUsed/>
    <w:rsid w:val="00C468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basedOn w:val="a0"/>
    <w:link w:val="af7"/>
    <w:uiPriority w:val="99"/>
    <w:rsid w:val="00C4680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9">
    <w:name w:val=" Знак"/>
    <w:basedOn w:val="a"/>
    <w:rsid w:val="00C46808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link w:val="afb"/>
    <w:uiPriority w:val="99"/>
    <w:qFormat/>
    <w:rsid w:val="00C468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b">
    <w:name w:val="Без интервала Знак"/>
    <w:link w:val="afa"/>
    <w:uiPriority w:val="99"/>
    <w:locked/>
    <w:rsid w:val="00C46808"/>
    <w:rPr>
      <w:rFonts w:ascii="Calibri" w:eastAsia="Arial" w:hAnsi="Calibri" w:cs="Times New Roman"/>
      <w:lang w:eastAsia="ar-SA"/>
    </w:rPr>
  </w:style>
  <w:style w:type="character" w:styleId="afc">
    <w:name w:val="Strong"/>
    <w:uiPriority w:val="22"/>
    <w:qFormat/>
    <w:rsid w:val="00C46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2183</Words>
  <Characters>12447</Characters>
  <Application>Microsoft Office Word</Application>
  <DocSecurity>0</DocSecurity>
  <Lines>103</Lines>
  <Paragraphs>29</Paragraphs>
  <ScaleCrop>false</ScaleCrop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2019-01-10T08:02:00Z</dcterms:created>
  <dcterms:modified xsi:type="dcterms:W3CDTF">2019-01-10T08:03:00Z</dcterms:modified>
</cp:coreProperties>
</file>