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C8" w:rsidRDefault="00DC3AC8" w:rsidP="00DC3AC8">
      <w:pPr>
        <w:pStyle w:val="31"/>
        <w:ind w:right="0" w:firstLine="851"/>
        <w:jc w:val="center"/>
        <w:rPr>
          <w:sz w:val="28"/>
          <w:szCs w:val="28"/>
        </w:rPr>
      </w:pPr>
      <w:bookmarkStart w:id="0" w:name="_GoBack"/>
      <w:bookmarkEnd w:id="0"/>
      <w:r>
        <w:rPr>
          <w:sz w:val="28"/>
          <w:szCs w:val="28"/>
        </w:rPr>
        <w:t>ПРОГРАММА «МОЛОДАЯ СЕМЬЯ»</w:t>
      </w:r>
    </w:p>
    <w:p w:rsidR="00DC3AC8" w:rsidRDefault="00DC3AC8" w:rsidP="00DC3AC8">
      <w:pPr>
        <w:pStyle w:val="31"/>
        <w:ind w:right="0" w:firstLine="851"/>
        <w:jc w:val="center"/>
        <w:rPr>
          <w:sz w:val="28"/>
          <w:szCs w:val="28"/>
        </w:rPr>
      </w:pPr>
    </w:p>
    <w:p w:rsidR="00666854" w:rsidRDefault="00666854" w:rsidP="00666854">
      <w:pPr>
        <w:pStyle w:val="31"/>
        <w:ind w:right="0" w:firstLine="851"/>
        <w:rPr>
          <w:sz w:val="28"/>
          <w:szCs w:val="28"/>
        </w:rPr>
      </w:pPr>
      <w:r>
        <w:rPr>
          <w:sz w:val="28"/>
          <w:szCs w:val="28"/>
        </w:rPr>
        <w:t xml:space="preserve">В настоящее время в городе Минусинске </w:t>
      </w:r>
      <w:r w:rsidR="00DC3AC8">
        <w:rPr>
          <w:sz w:val="28"/>
          <w:szCs w:val="28"/>
        </w:rPr>
        <w:t>реализуется подпрограмма</w:t>
      </w:r>
      <w:r>
        <w:rPr>
          <w:sz w:val="28"/>
          <w:szCs w:val="28"/>
        </w:rPr>
        <w:t xml:space="preserve">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№1050 (в ред. от 26.05.2016)</w:t>
      </w:r>
      <w:r w:rsidR="0092101A">
        <w:rPr>
          <w:sz w:val="28"/>
          <w:szCs w:val="28"/>
        </w:rPr>
        <w:t xml:space="preserve"> (мероприятие 8)</w:t>
      </w:r>
      <w:r>
        <w:rPr>
          <w:sz w:val="28"/>
          <w:szCs w:val="28"/>
        </w:rPr>
        <w:t xml:space="preserve"> со сроком реализации 2015-2020 годы.</w:t>
      </w:r>
      <w:r w:rsidRPr="003F6130">
        <w:rPr>
          <w:rFonts w:ascii="Verdana" w:hAnsi="Verdana"/>
          <w:color w:val="000000"/>
          <w:sz w:val="17"/>
          <w:szCs w:val="17"/>
          <w:shd w:val="clear" w:color="auto" w:fill="FFFFFF"/>
        </w:rPr>
        <w:t xml:space="preserve"> </w:t>
      </w:r>
      <w:r w:rsidRPr="003F6130">
        <w:rPr>
          <w:sz w:val="28"/>
          <w:szCs w:val="28"/>
        </w:rPr>
        <w:t>Для участия в подпрограмме молод</w:t>
      </w:r>
      <w:r>
        <w:rPr>
          <w:sz w:val="28"/>
          <w:szCs w:val="28"/>
        </w:rPr>
        <w:t>ые</w:t>
      </w:r>
      <w:r w:rsidRPr="003F6130">
        <w:rPr>
          <w:sz w:val="28"/>
          <w:szCs w:val="28"/>
        </w:rPr>
        <w:t xml:space="preserve"> семь</w:t>
      </w:r>
      <w:r>
        <w:rPr>
          <w:sz w:val="28"/>
          <w:szCs w:val="28"/>
        </w:rPr>
        <w:t>и</w:t>
      </w:r>
      <w:r w:rsidRPr="003F6130">
        <w:rPr>
          <w:sz w:val="28"/>
          <w:szCs w:val="28"/>
        </w:rPr>
        <w:t xml:space="preserve"> пода</w:t>
      </w:r>
      <w:r>
        <w:rPr>
          <w:sz w:val="28"/>
          <w:szCs w:val="28"/>
        </w:rPr>
        <w:t>ю</w:t>
      </w:r>
      <w:r w:rsidRPr="003F6130">
        <w:rPr>
          <w:sz w:val="28"/>
          <w:szCs w:val="28"/>
        </w:rPr>
        <w:t xml:space="preserve">т в орган местного самоуправления по месту жительства документы до </w:t>
      </w:r>
      <w:r>
        <w:rPr>
          <w:sz w:val="28"/>
          <w:szCs w:val="28"/>
        </w:rPr>
        <w:t>20 мая</w:t>
      </w:r>
      <w:r w:rsidRPr="003F6130">
        <w:rPr>
          <w:sz w:val="28"/>
          <w:szCs w:val="28"/>
        </w:rPr>
        <w:t xml:space="preserve"> год</w:t>
      </w:r>
      <w:r>
        <w:rPr>
          <w:sz w:val="28"/>
          <w:szCs w:val="28"/>
        </w:rPr>
        <w:t xml:space="preserve">а, предшествующего планируемому. Подпрограмма предполагает оказание государственной поддержки молодым семьям, нуждающимся в улучшении жилищных условий и признанным участниками данной </w:t>
      </w:r>
      <w:r w:rsidR="00DC3AC8">
        <w:rPr>
          <w:sz w:val="28"/>
          <w:szCs w:val="28"/>
        </w:rPr>
        <w:t>программы, путем</w:t>
      </w:r>
      <w:r>
        <w:rPr>
          <w:sz w:val="28"/>
          <w:szCs w:val="28"/>
        </w:rPr>
        <w:t xml:space="preserve"> предоставления им социальных выплат.</w:t>
      </w:r>
    </w:p>
    <w:p w:rsidR="00666854" w:rsidRPr="00E954B3" w:rsidRDefault="00666854" w:rsidP="00666854">
      <w:pPr>
        <w:autoSpaceDE w:val="0"/>
        <w:autoSpaceDN w:val="0"/>
        <w:adjustRightInd w:val="0"/>
        <w:ind w:firstLine="851"/>
        <w:jc w:val="both"/>
        <w:rPr>
          <w:sz w:val="28"/>
          <w:szCs w:val="28"/>
        </w:rPr>
      </w:pPr>
      <w:r w:rsidRPr="00E954B3">
        <w:rPr>
          <w:sz w:val="28"/>
          <w:szCs w:val="28"/>
        </w:rPr>
        <w:t>Социальная выплата может быть использована</w:t>
      </w:r>
      <w:r>
        <w:rPr>
          <w:sz w:val="28"/>
          <w:szCs w:val="28"/>
        </w:rPr>
        <w:t xml:space="preserve"> молодой семьей</w:t>
      </w:r>
      <w:r w:rsidRPr="00E954B3">
        <w:rPr>
          <w:sz w:val="28"/>
          <w:szCs w:val="28"/>
        </w:rPr>
        <w:t>:</w:t>
      </w:r>
    </w:p>
    <w:p w:rsidR="00666854" w:rsidRDefault="00666854" w:rsidP="00666854">
      <w:pPr>
        <w:autoSpaceDE w:val="0"/>
        <w:autoSpaceDN w:val="0"/>
        <w:adjustRightInd w:val="0"/>
        <w:ind w:firstLine="851"/>
        <w:jc w:val="both"/>
        <w:rPr>
          <w:sz w:val="28"/>
          <w:szCs w:val="28"/>
        </w:rPr>
      </w:pPr>
      <w:r>
        <w:rPr>
          <w:sz w:val="28"/>
          <w:szCs w:val="28"/>
        </w:rPr>
        <w:t xml:space="preserve">- </w:t>
      </w:r>
      <w:r w:rsidRPr="00CA5938">
        <w:rPr>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666854" w:rsidRDefault="00666854" w:rsidP="00666854">
      <w:pPr>
        <w:autoSpaceDE w:val="0"/>
        <w:autoSpaceDN w:val="0"/>
        <w:adjustRightInd w:val="0"/>
        <w:ind w:firstLine="851"/>
        <w:jc w:val="both"/>
        <w:rPr>
          <w:sz w:val="28"/>
          <w:szCs w:val="28"/>
        </w:rPr>
      </w:pPr>
      <w:r>
        <w:rPr>
          <w:sz w:val="28"/>
          <w:szCs w:val="28"/>
        </w:rPr>
        <w:t xml:space="preserve">- </w:t>
      </w:r>
      <w:r w:rsidRPr="00C26BA8">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666854" w:rsidRDefault="00666854" w:rsidP="00666854">
      <w:pPr>
        <w:autoSpaceDE w:val="0"/>
        <w:autoSpaceDN w:val="0"/>
        <w:adjustRightInd w:val="0"/>
        <w:ind w:firstLine="851"/>
        <w:jc w:val="both"/>
        <w:rPr>
          <w:sz w:val="28"/>
          <w:szCs w:val="28"/>
        </w:rPr>
      </w:pPr>
      <w:r>
        <w:rPr>
          <w:sz w:val="28"/>
          <w:szCs w:val="28"/>
        </w:rPr>
        <w:t xml:space="preserve">- </w:t>
      </w:r>
      <w:r w:rsidRPr="00C26BA8">
        <w:rPr>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66854" w:rsidRDefault="00666854" w:rsidP="00666854">
      <w:pPr>
        <w:autoSpaceDE w:val="0"/>
        <w:autoSpaceDN w:val="0"/>
        <w:adjustRightInd w:val="0"/>
        <w:ind w:firstLine="851"/>
        <w:jc w:val="both"/>
        <w:rPr>
          <w:sz w:val="28"/>
          <w:szCs w:val="28"/>
        </w:rPr>
      </w:pPr>
      <w:r>
        <w:rPr>
          <w:sz w:val="28"/>
          <w:szCs w:val="28"/>
        </w:rPr>
        <w:t xml:space="preserve">- </w:t>
      </w:r>
      <w:r w:rsidRPr="00C26BA8">
        <w:rPr>
          <w:sz w:val="28"/>
          <w:szCs w:val="28"/>
        </w:rPr>
        <w:t>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66854" w:rsidRDefault="00666854" w:rsidP="00666854">
      <w:pPr>
        <w:autoSpaceDE w:val="0"/>
        <w:autoSpaceDN w:val="0"/>
        <w:adjustRightInd w:val="0"/>
        <w:ind w:firstLine="851"/>
        <w:jc w:val="both"/>
        <w:rPr>
          <w:sz w:val="28"/>
          <w:szCs w:val="28"/>
        </w:rPr>
      </w:pPr>
      <w:r>
        <w:rPr>
          <w:sz w:val="28"/>
          <w:szCs w:val="28"/>
        </w:rPr>
        <w:t xml:space="preserve">- </w:t>
      </w:r>
      <w:r w:rsidRPr="00C26BA8">
        <w:rPr>
          <w:sz w:val="28"/>
          <w:szCs w:val="28"/>
        </w:rPr>
        <w:t>для оплаты цены договора строительного подряда на создание объекта индивидуального жилищного строительства (далее - жилой дом);</w:t>
      </w:r>
    </w:p>
    <w:p w:rsidR="00666854" w:rsidRDefault="00666854" w:rsidP="00666854">
      <w:pPr>
        <w:autoSpaceDE w:val="0"/>
        <w:autoSpaceDN w:val="0"/>
        <w:adjustRightInd w:val="0"/>
        <w:ind w:firstLine="851"/>
        <w:jc w:val="both"/>
        <w:rPr>
          <w:sz w:val="28"/>
          <w:szCs w:val="28"/>
        </w:rPr>
      </w:pPr>
      <w:r>
        <w:rPr>
          <w:sz w:val="28"/>
          <w:szCs w:val="28"/>
        </w:rPr>
        <w:t xml:space="preserve">- </w:t>
      </w:r>
      <w:r w:rsidRPr="00C26BA8">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666854" w:rsidRDefault="00666854" w:rsidP="00666854">
      <w:pPr>
        <w:autoSpaceDE w:val="0"/>
        <w:autoSpaceDN w:val="0"/>
        <w:adjustRightInd w:val="0"/>
        <w:ind w:firstLine="851"/>
        <w:jc w:val="both"/>
        <w:rPr>
          <w:sz w:val="28"/>
          <w:szCs w:val="28"/>
        </w:rPr>
      </w:pPr>
      <w:r>
        <w:rPr>
          <w:sz w:val="28"/>
          <w:szCs w:val="28"/>
        </w:rPr>
        <w:t xml:space="preserve">- </w:t>
      </w:r>
      <w:r w:rsidRPr="00C26BA8">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C26BA8">
        <w:rPr>
          <w:sz w:val="28"/>
          <w:szCs w:val="28"/>
        </w:rPr>
        <w:t>эскроу</w:t>
      </w:r>
      <w:proofErr w:type="spellEnd"/>
      <w:r w:rsidRPr="00C26BA8">
        <w:rPr>
          <w:sz w:val="28"/>
          <w:szCs w:val="28"/>
        </w:rPr>
        <w:t>.</w:t>
      </w:r>
    </w:p>
    <w:p w:rsidR="00666854" w:rsidRDefault="00666854" w:rsidP="00666854">
      <w:pPr>
        <w:autoSpaceDE w:val="0"/>
        <w:autoSpaceDN w:val="0"/>
        <w:adjustRightInd w:val="0"/>
        <w:ind w:firstLine="851"/>
        <w:jc w:val="both"/>
        <w:rPr>
          <w:sz w:val="28"/>
          <w:szCs w:val="28"/>
        </w:rPr>
      </w:pPr>
      <w:r>
        <w:rPr>
          <w:sz w:val="28"/>
          <w:szCs w:val="28"/>
        </w:rPr>
        <w:t xml:space="preserve">В соответствии с вышеуказанной программой участником </w:t>
      </w:r>
      <w:r w:rsidRPr="00D824C8">
        <w:rPr>
          <w:sz w:val="28"/>
          <w:szCs w:val="28"/>
        </w:rPr>
        <w:t xml:space="preserve">может быть </w:t>
      </w:r>
      <w:r>
        <w:rPr>
          <w:sz w:val="28"/>
          <w:szCs w:val="28"/>
        </w:rPr>
        <w:t xml:space="preserve">молодая семья, в том числе молодая семья, имеющая одного и более детей, </w:t>
      </w:r>
      <w:r>
        <w:rPr>
          <w:sz w:val="28"/>
          <w:szCs w:val="28"/>
        </w:rPr>
        <w:lastRenderedPageBreak/>
        <w:t>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66854" w:rsidRPr="00532ED9" w:rsidRDefault="00666854" w:rsidP="00666854">
      <w:pPr>
        <w:autoSpaceDE w:val="0"/>
        <w:autoSpaceDN w:val="0"/>
        <w:adjustRightInd w:val="0"/>
        <w:ind w:firstLine="851"/>
        <w:jc w:val="both"/>
        <w:rPr>
          <w:rFonts w:cs="Times New Roman CYR"/>
          <w:sz w:val="28"/>
          <w:szCs w:val="28"/>
        </w:rPr>
      </w:pPr>
      <w:r>
        <w:rPr>
          <w:sz w:val="28"/>
          <w:szCs w:val="28"/>
        </w:rPr>
        <w:t>-</w:t>
      </w:r>
      <w:r w:rsidRPr="00532ED9">
        <w:rPr>
          <w:rFonts w:cs="Times New Roman CYR"/>
          <w:sz w:val="28"/>
          <w:szCs w:val="28"/>
        </w:rPr>
        <w:t xml:space="preserve"> </w:t>
      </w:r>
      <w:r>
        <w:rPr>
          <w:rFonts w:cs="Times New Roman CYR"/>
          <w:sz w:val="28"/>
          <w:szCs w:val="28"/>
        </w:rPr>
        <w:t>возраст каждого из супругов либо одного родителя в неполной семье на дату утверждения министерством строительства и архитектуры Красноярского края списка молодых семей - претендентов на получение социальных выплат в текущем году не превышает 35 лет (включительно)</w:t>
      </w:r>
      <w:r w:rsidRPr="00D824C8">
        <w:rPr>
          <w:sz w:val="28"/>
          <w:szCs w:val="28"/>
        </w:rPr>
        <w:t>;</w:t>
      </w:r>
    </w:p>
    <w:p w:rsidR="00666854" w:rsidRPr="00D824C8" w:rsidRDefault="00666854" w:rsidP="00666854">
      <w:pPr>
        <w:autoSpaceDE w:val="0"/>
        <w:autoSpaceDN w:val="0"/>
        <w:adjustRightInd w:val="0"/>
        <w:ind w:left="142" w:firstLine="709"/>
        <w:jc w:val="both"/>
        <w:rPr>
          <w:sz w:val="28"/>
          <w:szCs w:val="28"/>
        </w:rPr>
      </w:pPr>
      <w:r>
        <w:rPr>
          <w:sz w:val="28"/>
          <w:szCs w:val="28"/>
        </w:rPr>
        <w:t>- признание</w:t>
      </w:r>
      <w:r w:rsidRPr="00D824C8">
        <w:rPr>
          <w:sz w:val="28"/>
          <w:szCs w:val="28"/>
        </w:rPr>
        <w:t xml:space="preserve"> семьи нуждающейся в жил</w:t>
      </w:r>
      <w:r>
        <w:rPr>
          <w:sz w:val="28"/>
          <w:szCs w:val="28"/>
        </w:rPr>
        <w:t>ом</w:t>
      </w:r>
      <w:r w:rsidRPr="00D824C8">
        <w:rPr>
          <w:sz w:val="28"/>
          <w:szCs w:val="28"/>
        </w:rPr>
        <w:t xml:space="preserve"> помещени</w:t>
      </w:r>
      <w:r>
        <w:rPr>
          <w:sz w:val="28"/>
          <w:szCs w:val="28"/>
        </w:rPr>
        <w:t>и</w:t>
      </w:r>
      <w:r w:rsidRPr="00D824C8">
        <w:rPr>
          <w:sz w:val="28"/>
          <w:szCs w:val="28"/>
        </w:rPr>
        <w:t>;</w:t>
      </w:r>
    </w:p>
    <w:p w:rsidR="00666854" w:rsidRDefault="00666854" w:rsidP="00666854">
      <w:pPr>
        <w:ind w:firstLine="851"/>
        <w:jc w:val="both"/>
        <w:rPr>
          <w:sz w:val="28"/>
          <w:lang w:eastAsia="ar-SA"/>
        </w:rPr>
      </w:pPr>
      <w:r>
        <w:rPr>
          <w:sz w:val="28"/>
          <w:szCs w:val="28"/>
        </w:rPr>
        <w:t xml:space="preserve">- </w:t>
      </w:r>
      <w:r w:rsidRPr="00D824C8">
        <w:rPr>
          <w:sz w:val="28"/>
          <w:szCs w:val="28"/>
        </w:rPr>
        <w:t>наличие у семьи доходов, позвол</w:t>
      </w:r>
      <w:r>
        <w:rPr>
          <w:sz w:val="28"/>
          <w:szCs w:val="28"/>
        </w:rPr>
        <w:t>яющих получить кредит, либо иных</w:t>
      </w:r>
      <w:r w:rsidRPr="00D824C8">
        <w:rPr>
          <w:sz w:val="28"/>
          <w:szCs w:val="28"/>
        </w:rPr>
        <w:t xml:space="preserve"> денежных средств, достаточных для оплаты расчетной (средней) стоимости жилья в части, превышающей размер предоставляемой социальной выплаты.</w:t>
      </w:r>
    </w:p>
    <w:p w:rsidR="002A1805" w:rsidRDefault="00666854" w:rsidP="002A1805">
      <w:pPr>
        <w:autoSpaceDE w:val="0"/>
        <w:autoSpaceDN w:val="0"/>
        <w:adjustRightInd w:val="0"/>
        <w:ind w:firstLine="851"/>
        <w:jc w:val="both"/>
        <w:rPr>
          <w:sz w:val="28"/>
          <w:szCs w:val="28"/>
        </w:rPr>
      </w:pPr>
      <w:r w:rsidRPr="0004516C">
        <w:rPr>
          <w:sz w:val="28"/>
          <w:szCs w:val="28"/>
        </w:rPr>
        <w:t xml:space="preserve">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04516C">
        <w:rPr>
          <w:sz w:val="28"/>
          <w:szCs w:val="28"/>
        </w:rPr>
        <w:t>решения</w:t>
      </w:r>
      <w:proofErr w:type="gramEnd"/>
      <w:r w:rsidRPr="0004516C">
        <w:rPr>
          <w:sz w:val="28"/>
          <w:szCs w:val="28"/>
        </w:rPr>
        <w:t xml:space="preserve"> о признании молодой семьи</w:t>
      </w:r>
      <w:r w:rsidR="002A1805">
        <w:rPr>
          <w:sz w:val="28"/>
          <w:szCs w:val="28"/>
        </w:rPr>
        <w:t xml:space="preserve"> нуждающейся в жилых помещениях.</w:t>
      </w:r>
    </w:p>
    <w:p w:rsidR="002A1805" w:rsidRDefault="002A1805" w:rsidP="002A1805"/>
    <w:p w:rsidR="002A1805" w:rsidRPr="00DC3AC8" w:rsidRDefault="00520443" w:rsidP="002A1805">
      <w:pPr>
        <w:autoSpaceDE w:val="0"/>
        <w:autoSpaceDN w:val="0"/>
        <w:adjustRightInd w:val="0"/>
        <w:ind w:firstLine="540"/>
        <w:jc w:val="both"/>
        <w:rPr>
          <w:sz w:val="28"/>
          <w:szCs w:val="28"/>
        </w:rPr>
      </w:pPr>
      <w:hyperlink r:id="rId5" w:history="1">
        <w:r w:rsidR="002A1805" w:rsidRPr="00DC3AC8">
          <w:rPr>
            <w:color w:val="0000FF"/>
            <w:sz w:val="28"/>
            <w:szCs w:val="28"/>
          </w:rPr>
          <w:t>Мероприятие 8</w:t>
        </w:r>
      </w:hyperlink>
      <w:r w:rsidR="002A1805" w:rsidRPr="00DC3AC8">
        <w:rPr>
          <w:sz w:val="28"/>
          <w:szCs w:val="28"/>
        </w:rPr>
        <w:t>.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p>
    <w:p w:rsidR="002A1805" w:rsidRPr="00DC3AC8" w:rsidRDefault="002A1805" w:rsidP="002A1805">
      <w:pPr>
        <w:autoSpaceDE w:val="0"/>
        <w:autoSpaceDN w:val="0"/>
        <w:adjustRightInd w:val="0"/>
        <w:jc w:val="both"/>
        <w:outlineLvl w:val="0"/>
        <w:rPr>
          <w:sz w:val="28"/>
          <w:szCs w:val="28"/>
        </w:rPr>
      </w:pPr>
    </w:p>
    <w:p w:rsidR="002A1805" w:rsidRPr="00DC3AC8" w:rsidRDefault="002A1805" w:rsidP="002A1805">
      <w:pPr>
        <w:autoSpaceDE w:val="0"/>
        <w:autoSpaceDN w:val="0"/>
        <w:adjustRightInd w:val="0"/>
        <w:jc w:val="center"/>
        <w:rPr>
          <w:sz w:val="28"/>
          <w:szCs w:val="28"/>
        </w:rPr>
      </w:pPr>
      <w:r w:rsidRPr="00DC3AC8">
        <w:rPr>
          <w:sz w:val="28"/>
          <w:szCs w:val="28"/>
        </w:rPr>
        <w:t>1. Общие положения</w:t>
      </w:r>
    </w:p>
    <w:p w:rsidR="002A1805" w:rsidRPr="00DC3AC8" w:rsidRDefault="002A1805" w:rsidP="002A1805">
      <w:pPr>
        <w:autoSpaceDE w:val="0"/>
        <w:autoSpaceDN w:val="0"/>
        <w:adjustRightInd w:val="0"/>
        <w:jc w:val="both"/>
        <w:rPr>
          <w:sz w:val="28"/>
          <w:szCs w:val="28"/>
        </w:rPr>
      </w:pPr>
    </w:p>
    <w:p w:rsidR="002A1805" w:rsidRPr="00DC3AC8" w:rsidRDefault="002A1805" w:rsidP="002A1805">
      <w:pPr>
        <w:autoSpaceDE w:val="0"/>
        <w:autoSpaceDN w:val="0"/>
        <w:adjustRightInd w:val="0"/>
        <w:ind w:firstLine="540"/>
        <w:jc w:val="both"/>
        <w:rPr>
          <w:sz w:val="28"/>
          <w:szCs w:val="28"/>
        </w:rPr>
      </w:pPr>
      <w:r w:rsidRPr="00DC3AC8">
        <w:rPr>
          <w:sz w:val="28"/>
          <w:szCs w:val="28"/>
        </w:rPr>
        <w:t xml:space="preserve">1. Механизм реализации мероприятия предполагает предоставление субсидий бюджетам муниципальных образований Красноярского края на оказание государственной поддержки молодым семьям, нуждающимся в жилых помещениях, путем предоставления им социальных выплат в рамках </w:t>
      </w:r>
      <w:hyperlink r:id="rId6" w:history="1">
        <w:r w:rsidRPr="00DC3AC8">
          <w:rPr>
            <w:color w:val="0000FF"/>
            <w:sz w:val="28"/>
            <w:szCs w:val="28"/>
          </w:rPr>
          <w:t>подпрограммы</w:t>
        </w:r>
      </w:hyperlink>
      <w:r w:rsidRPr="00DC3AC8">
        <w:rPr>
          <w:sz w:val="28"/>
          <w:szCs w:val="28"/>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(далее - федеральная подпрограмма).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2. Участие в </w:t>
      </w:r>
      <w:hyperlink r:id="rId7" w:history="1">
        <w:r w:rsidRPr="00DC3AC8">
          <w:rPr>
            <w:color w:val="0000FF"/>
            <w:sz w:val="28"/>
            <w:szCs w:val="28"/>
          </w:rPr>
          <w:t>мероприятии 8</w:t>
        </w:r>
      </w:hyperlink>
      <w:r w:rsidRPr="00DC3AC8">
        <w:rPr>
          <w:sz w:val="28"/>
          <w:szCs w:val="28"/>
        </w:rPr>
        <w:t xml:space="preserve"> является добровольным.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4. Социальная выплата может быть использована:</w:t>
      </w:r>
    </w:p>
    <w:p w:rsidR="002A1805" w:rsidRPr="00DC3AC8" w:rsidRDefault="002A1805" w:rsidP="002A1805">
      <w:pPr>
        <w:autoSpaceDE w:val="0"/>
        <w:autoSpaceDN w:val="0"/>
        <w:adjustRightInd w:val="0"/>
        <w:spacing w:before="200"/>
        <w:ind w:firstLine="540"/>
        <w:jc w:val="both"/>
        <w:rPr>
          <w:sz w:val="28"/>
          <w:szCs w:val="28"/>
        </w:rPr>
      </w:pPr>
      <w:bookmarkStart w:id="1" w:name="Par8"/>
      <w:bookmarkEnd w:id="1"/>
      <w:r w:rsidRPr="00DC3AC8">
        <w:rPr>
          <w:sz w:val="28"/>
          <w:szCs w:val="28"/>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C3AC8">
        <w:rPr>
          <w:sz w:val="28"/>
          <w:szCs w:val="28"/>
        </w:rPr>
        <w:t>экономкласса</w:t>
      </w:r>
      <w:proofErr w:type="spellEnd"/>
      <w:r w:rsidRPr="00DC3AC8">
        <w:rPr>
          <w:sz w:val="28"/>
          <w:szCs w:val="28"/>
        </w:rPr>
        <w:t xml:space="preserve"> на первичном рынке жилья);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для оплаты договора с уполномоченной организацией на приобретение в интересах молодой семьи жилого помещения </w:t>
      </w:r>
      <w:proofErr w:type="spellStart"/>
      <w:r w:rsidRPr="00DC3AC8">
        <w:rPr>
          <w:sz w:val="28"/>
          <w:szCs w:val="28"/>
        </w:rPr>
        <w:t>экономкласса</w:t>
      </w:r>
      <w:proofErr w:type="spellEnd"/>
      <w:r w:rsidRPr="00DC3AC8">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A1805" w:rsidRPr="00DC3AC8" w:rsidRDefault="002A1805" w:rsidP="002A1805">
      <w:pPr>
        <w:autoSpaceDE w:val="0"/>
        <w:autoSpaceDN w:val="0"/>
        <w:adjustRightInd w:val="0"/>
        <w:spacing w:before="200"/>
        <w:ind w:firstLine="540"/>
        <w:jc w:val="both"/>
        <w:rPr>
          <w:sz w:val="28"/>
          <w:szCs w:val="28"/>
        </w:rPr>
      </w:pPr>
      <w:bookmarkStart w:id="2" w:name="Par12"/>
      <w:bookmarkEnd w:id="2"/>
      <w:r w:rsidRPr="00DC3AC8">
        <w:rPr>
          <w:sz w:val="28"/>
          <w:szCs w:val="28"/>
        </w:rPr>
        <w:t>для оплаты цены договора строительного подряда на создание объекта индивидуального жилищного строительства (далее - жилой дом);</w:t>
      </w:r>
    </w:p>
    <w:p w:rsidR="002A1805" w:rsidRPr="00DC3AC8" w:rsidRDefault="002A1805" w:rsidP="002A1805">
      <w:pPr>
        <w:autoSpaceDE w:val="0"/>
        <w:autoSpaceDN w:val="0"/>
        <w:adjustRightInd w:val="0"/>
        <w:spacing w:before="200"/>
        <w:ind w:firstLine="540"/>
        <w:jc w:val="both"/>
        <w:rPr>
          <w:sz w:val="28"/>
          <w:szCs w:val="28"/>
        </w:rPr>
      </w:pPr>
      <w:bookmarkStart w:id="3" w:name="Par13"/>
      <w:bookmarkEnd w:id="3"/>
      <w:r w:rsidRPr="00DC3AC8">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2A1805" w:rsidRPr="00DC3AC8" w:rsidRDefault="002A1805" w:rsidP="002A1805">
      <w:pPr>
        <w:autoSpaceDE w:val="0"/>
        <w:autoSpaceDN w:val="0"/>
        <w:adjustRightInd w:val="0"/>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A1805" w:rsidRPr="00DC3AC8" w:rsidTr="002A1805">
        <w:trPr>
          <w:jc w:val="center"/>
        </w:trPr>
        <w:tc>
          <w:tcPr>
            <w:tcW w:w="10147" w:type="dxa"/>
            <w:tcBorders>
              <w:left w:val="single" w:sz="24" w:space="0" w:color="CED3F1"/>
              <w:right w:val="single" w:sz="24" w:space="0" w:color="F4F3F8"/>
            </w:tcBorders>
            <w:shd w:val="clear" w:color="auto" w:fill="F4F3F8"/>
          </w:tcPr>
          <w:p w:rsidR="002A1805" w:rsidRPr="00DC3AC8" w:rsidRDefault="002A1805" w:rsidP="002A1805">
            <w:pPr>
              <w:autoSpaceDE w:val="0"/>
              <w:autoSpaceDN w:val="0"/>
              <w:adjustRightInd w:val="0"/>
              <w:jc w:val="both"/>
              <w:rPr>
                <w:color w:val="392C69"/>
                <w:sz w:val="28"/>
                <w:szCs w:val="28"/>
              </w:rPr>
            </w:pPr>
            <w:proofErr w:type="spellStart"/>
            <w:r w:rsidRPr="00DC3AC8">
              <w:rPr>
                <w:color w:val="392C69"/>
                <w:sz w:val="28"/>
                <w:szCs w:val="28"/>
              </w:rPr>
              <w:t>КонсультантПлюс</w:t>
            </w:r>
            <w:proofErr w:type="spellEnd"/>
            <w:r w:rsidRPr="00DC3AC8">
              <w:rPr>
                <w:color w:val="392C69"/>
                <w:sz w:val="28"/>
                <w:szCs w:val="28"/>
              </w:rPr>
              <w:t>: примечание.</w:t>
            </w:r>
          </w:p>
          <w:p w:rsidR="002A1805" w:rsidRPr="00DC3AC8" w:rsidRDefault="002A1805" w:rsidP="002A1805">
            <w:pPr>
              <w:autoSpaceDE w:val="0"/>
              <w:autoSpaceDN w:val="0"/>
              <w:adjustRightInd w:val="0"/>
              <w:jc w:val="both"/>
              <w:rPr>
                <w:color w:val="392C69"/>
                <w:sz w:val="28"/>
                <w:szCs w:val="28"/>
              </w:rPr>
            </w:pPr>
            <w:r w:rsidRPr="00DC3AC8">
              <w:rPr>
                <w:color w:val="392C69"/>
                <w:sz w:val="28"/>
                <w:szCs w:val="28"/>
              </w:rPr>
              <w:t>Нумерация пунктов дана в соответствии с официальным текстом документа.</w:t>
            </w:r>
          </w:p>
        </w:tc>
      </w:tr>
    </w:tbl>
    <w:p w:rsidR="002A1805" w:rsidRPr="00DC3AC8" w:rsidRDefault="002A1805" w:rsidP="002A1805">
      <w:pPr>
        <w:autoSpaceDE w:val="0"/>
        <w:autoSpaceDN w:val="0"/>
        <w:adjustRightInd w:val="0"/>
        <w:spacing w:before="200"/>
        <w:ind w:firstLine="540"/>
        <w:jc w:val="both"/>
        <w:rPr>
          <w:sz w:val="28"/>
          <w:szCs w:val="28"/>
        </w:rPr>
      </w:pPr>
      <w:bookmarkStart w:id="4" w:name="Par16"/>
      <w:bookmarkEnd w:id="4"/>
      <w:r w:rsidRPr="00DC3AC8">
        <w:rPr>
          <w:sz w:val="28"/>
          <w:szCs w:val="28"/>
        </w:rPr>
        <w:t xml:space="preserve">6. Участником </w:t>
      </w:r>
      <w:hyperlink r:id="rId8" w:history="1">
        <w:r w:rsidRPr="00DC3AC8">
          <w:rPr>
            <w:color w:val="0000FF"/>
            <w:sz w:val="28"/>
            <w:szCs w:val="28"/>
          </w:rPr>
          <w:t>мероприятия 8</w:t>
        </w:r>
      </w:hyperlink>
      <w:r w:rsidRPr="00DC3AC8">
        <w:rPr>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признание молодой семьи нуждающейся в жилом помещении в соответствии с </w:t>
      </w:r>
      <w:hyperlink w:anchor="Par22" w:history="1">
        <w:r w:rsidRPr="00DC3AC8">
          <w:rPr>
            <w:color w:val="0000FF"/>
            <w:sz w:val="28"/>
            <w:szCs w:val="28"/>
          </w:rPr>
          <w:t>пунктом 7</w:t>
        </w:r>
      </w:hyperlink>
      <w:r w:rsidRPr="00DC3AC8">
        <w:rPr>
          <w:sz w:val="28"/>
          <w:szCs w:val="28"/>
        </w:rPr>
        <w:t xml:space="preserve"> настоящего мероприятия;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 xml:space="preserve">Условием участия в </w:t>
      </w:r>
      <w:hyperlink r:id="rId9" w:history="1">
        <w:r w:rsidRPr="00DC3AC8">
          <w:rPr>
            <w:color w:val="0000FF"/>
            <w:sz w:val="28"/>
            <w:szCs w:val="28"/>
          </w:rPr>
          <w:t>мероприятии 8</w:t>
        </w:r>
      </w:hyperlink>
      <w:r w:rsidRPr="00DC3AC8">
        <w:rPr>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Согласие должно быть оформлено в соответствии со </w:t>
      </w:r>
      <w:hyperlink r:id="rId10" w:history="1">
        <w:r w:rsidRPr="00DC3AC8">
          <w:rPr>
            <w:color w:val="0000FF"/>
            <w:sz w:val="28"/>
            <w:szCs w:val="28"/>
          </w:rPr>
          <w:t>статьей 9</w:t>
        </w:r>
      </w:hyperlink>
      <w:r w:rsidRPr="00DC3AC8">
        <w:rPr>
          <w:sz w:val="28"/>
          <w:szCs w:val="28"/>
        </w:rPr>
        <w:t xml:space="preserve"> Федерального закона от 27.07.2006 N 152-ФЗ "О персональных данных".</w:t>
      </w:r>
    </w:p>
    <w:p w:rsidR="002A1805" w:rsidRPr="00DC3AC8" w:rsidRDefault="002A1805" w:rsidP="002A1805">
      <w:pPr>
        <w:autoSpaceDE w:val="0"/>
        <w:autoSpaceDN w:val="0"/>
        <w:adjustRightInd w:val="0"/>
        <w:spacing w:before="200"/>
        <w:ind w:firstLine="540"/>
        <w:jc w:val="both"/>
        <w:rPr>
          <w:sz w:val="28"/>
          <w:szCs w:val="28"/>
        </w:rPr>
      </w:pPr>
      <w:bookmarkStart w:id="5" w:name="Par22"/>
      <w:bookmarkEnd w:id="5"/>
      <w:r w:rsidRPr="00DC3AC8">
        <w:rPr>
          <w:sz w:val="28"/>
          <w:szCs w:val="28"/>
        </w:rPr>
        <w:t>7. Применительно к настоящему мероприятию под нуждающимися в жилых помещениях понимаются молодые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поставленные на учет граждан в качестве нуждающихся в улучшении жилищных условий до 1 марта 2005 года;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1" w:history="1">
        <w:r w:rsidRPr="00DC3AC8">
          <w:rPr>
            <w:color w:val="0000FF"/>
            <w:sz w:val="28"/>
            <w:szCs w:val="28"/>
          </w:rPr>
          <w:t>статьей 51</w:t>
        </w:r>
      </w:hyperlink>
      <w:r w:rsidRPr="00DC3AC8">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2" w:history="1">
        <w:r w:rsidRPr="00DC3AC8">
          <w:rPr>
            <w:color w:val="0000FF"/>
            <w:sz w:val="28"/>
            <w:szCs w:val="28"/>
          </w:rPr>
          <w:t>Законом</w:t>
        </w:r>
      </w:hyperlink>
      <w:r w:rsidRPr="00DC3AC8">
        <w:rPr>
          <w:sz w:val="28"/>
          <w:szCs w:val="28"/>
        </w:rP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9. </w:t>
      </w:r>
      <w:hyperlink r:id="rId13" w:history="1">
        <w:r w:rsidRPr="00DC3AC8">
          <w:rPr>
            <w:color w:val="0000FF"/>
            <w:sz w:val="28"/>
            <w:szCs w:val="28"/>
          </w:rPr>
          <w:t>Порядок</w:t>
        </w:r>
      </w:hyperlink>
      <w:r w:rsidRPr="00DC3AC8">
        <w:rPr>
          <w:sz w:val="28"/>
          <w:szCs w:val="28"/>
        </w:rPr>
        <w:t xml:space="preserve"> и условия предоставления и расходования субсидий бюджетам муниципальных образований Красноярского края из краевого бюджета, в том числе и за счет средств федерального бюджета, критерии отбора муниципальных образований Красноярского края для предоставления указанных субсидий и их распределение между муниципальными </w:t>
      </w:r>
      <w:r w:rsidRPr="00DC3AC8">
        <w:rPr>
          <w:sz w:val="28"/>
          <w:szCs w:val="28"/>
        </w:rPr>
        <w:lastRenderedPageBreak/>
        <w:t>образованиями края определяются согласно приложению N 18 к подпрограмме.</w:t>
      </w:r>
    </w:p>
    <w:p w:rsidR="002A1805" w:rsidRPr="00DC3AC8" w:rsidRDefault="002A1805" w:rsidP="002A1805">
      <w:pPr>
        <w:autoSpaceDE w:val="0"/>
        <w:autoSpaceDN w:val="0"/>
        <w:adjustRightInd w:val="0"/>
        <w:jc w:val="both"/>
        <w:rPr>
          <w:sz w:val="28"/>
          <w:szCs w:val="28"/>
        </w:rPr>
      </w:pPr>
    </w:p>
    <w:p w:rsidR="002A1805" w:rsidRPr="00DC3AC8" w:rsidRDefault="002A1805" w:rsidP="002A1805">
      <w:pPr>
        <w:autoSpaceDE w:val="0"/>
        <w:autoSpaceDN w:val="0"/>
        <w:adjustRightInd w:val="0"/>
        <w:jc w:val="center"/>
        <w:rPr>
          <w:sz w:val="28"/>
          <w:szCs w:val="28"/>
        </w:rPr>
      </w:pPr>
      <w:r w:rsidRPr="00DC3AC8">
        <w:rPr>
          <w:sz w:val="28"/>
          <w:szCs w:val="28"/>
        </w:rPr>
        <w:t>2. Порядок признания молодой семьи участником мероприятия 8</w:t>
      </w:r>
    </w:p>
    <w:p w:rsidR="002A1805" w:rsidRPr="00DC3AC8" w:rsidRDefault="002A1805" w:rsidP="002A1805">
      <w:pPr>
        <w:autoSpaceDE w:val="0"/>
        <w:autoSpaceDN w:val="0"/>
        <w:adjustRightInd w:val="0"/>
        <w:jc w:val="center"/>
        <w:rPr>
          <w:sz w:val="28"/>
          <w:szCs w:val="28"/>
        </w:rPr>
      </w:pPr>
      <w:r w:rsidRPr="00DC3AC8">
        <w:rPr>
          <w:sz w:val="28"/>
          <w:szCs w:val="28"/>
        </w:rPr>
        <w:t>и формирования списков молодых семей - участников</w:t>
      </w:r>
    </w:p>
    <w:p w:rsidR="002A1805" w:rsidRPr="00DC3AC8" w:rsidRDefault="002A1805" w:rsidP="002A1805">
      <w:pPr>
        <w:autoSpaceDE w:val="0"/>
        <w:autoSpaceDN w:val="0"/>
        <w:adjustRightInd w:val="0"/>
        <w:jc w:val="center"/>
        <w:rPr>
          <w:sz w:val="28"/>
          <w:szCs w:val="28"/>
        </w:rPr>
      </w:pPr>
      <w:r w:rsidRPr="00DC3AC8">
        <w:rPr>
          <w:sz w:val="28"/>
          <w:szCs w:val="28"/>
        </w:rPr>
        <w:t>мероприятия, изъявивших желание получить социальную</w:t>
      </w:r>
    </w:p>
    <w:p w:rsidR="002A1805" w:rsidRPr="00DC3AC8" w:rsidRDefault="002A1805" w:rsidP="002A1805">
      <w:pPr>
        <w:autoSpaceDE w:val="0"/>
        <w:autoSpaceDN w:val="0"/>
        <w:adjustRightInd w:val="0"/>
        <w:jc w:val="center"/>
        <w:rPr>
          <w:sz w:val="28"/>
          <w:szCs w:val="28"/>
        </w:rPr>
      </w:pPr>
      <w:r w:rsidRPr="00DC3AC8">
        <w:rPr>
          <w:sz w:val="28"/>
          <w:szCs w:val="28"/>
        </w:rPr>
        <w:t>выплату в планируемом году</w:t>
      </w:r>
    </w:p>
    <w:p w:rsidR="002A1805" w:rsidRPr="00DC3AC8" w:rsidRDefault="002A1805" w:rsidP="002A1805">
      <w:pPr>
        <w:autoSpaceDE w:val="0"/>
        <w:autoSpaceDN w:val="0"/>
        <w:adjustRightInd w:val="0"/>
        <w:jc w:val="both"/>
        <w:rPr>
          <w:sz w:val="28"/>
          <w:szCs w:val="28"/>
        </w:rPr>
      </w:pPr>
    </w:p>
    <w:p w:rsidR="002A1805" w:rsidRPr="00DC3AC8" w:rsidRDefault="002A1805" w:rsidP="002A1805">
      <w:pPr>
        <w:autoSpaceDE w:val="0"/>
        <w:autoSpaceDN w:val="0"/>
        <w:adjustRightInd w:val="0"/>
        <w:ind w:firstLine="540"/>
        <w:jc w:val="both"/>
        <w:rPr>
          <w:sz w:val="28"/>
          <w:szCs w:val="28"/>
        </w:rPr>
      </w:pPr>
      <w:r w:rsidRPr="00DC3AC8">
        <w:rPr>
          <w:sz w:val="28"/>
          <w:szCs w:val="28"/>
        </w:rPr>
        <w:t xml:space="preserve">1. Для участия в </w:t>
      </w:r>
      <w:hyperlink r:id="rId14" w:history="1">
        <w:r w:rsidRPr="00DC3AC8">
          <w:rPr>
            <w:color w:val="0000FF"/>
            <w:sz w:val="28"/>
            <w:szCs w:val="28"/>
          </w:rPr>
          <w:t>мероприятии 8</w:t>
        </w:r>
      </w:hyperlink>
      <w:r w:rsidRPr="00DC3AC8">
        <w:rPr>
          <w:sz w:val="28"/>
          <w:szCs w:val="28"/>
        </w:rPr>
        <w:t xml:space="preserve"> в целях использования социальной выплаты в соответствии с </w:t>
      </w:r>
      <w:hyperlink w:anchor="Par8" w:history="1">
        <w:r w:rsidRPr="00DC3AC8">
          <w:rPr>
            <w:color w:val="0000FF"/>
            <w:sz w:val="28"/>
            <w:szCs w:val="28"/>
          </w:rPr>
          <w:t>абзацами вторым</w:t>
        </w:r>
      </w:hyperlink>
      <w:r w:rsidRPr="00DC3AC8">
        <w:rPr>
          <w:sz w:val="28"/>
          <w:szCs w:val="28"/>
        </w:rPr>
        <w:t xml:space="preserve"> - </w:t>
      </w:r>
      <w:hyperlink w:anchor="Par12" w:history="1">
        <w:r w:rsidRPr="00DC3AC8">
          <w:rPr>
            <w:color w:val="0000FF"/>
            <w:sz w:val="28"/>
            <w:szCs w:val="28"/>
          </w:rPr>
          <w:t>шестым пункта 4 раздела 1</w:t>
        </w:r>
      </w:hyperlink>
      <w:r w:rsidRPr="00DC3AC8">
        <w:rPr>
          <w:sz w:val="28"/>
          <w:szCs w:val="28"/>
        </w:rPr>
        <w:t xml:space="preserve"> мероприятия 8 молодая семья до 1 июля года, предшествующего планируемому, подает в орган местного самоуправления по месту жительства следующие документы: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а) </w:t>
      </w:r>
      <w:hyperlink r:id="rId15" w:history="1">
        <w:r w:rsidRPr="00DC3AC8">
          <w:rPr>
            <w:color w:val="0000FF"/>
            <w:sz w:val="28"/>
            <w:szCs w:val="28"/>
          </w:rPr>
          <w:t>заявление</w:t>
        </w:r>
      </w:hyperlink>
      <w:r w:rsidRPr="00DC3AC8">
        <w:rPr>
          <w:sz w:val="28"/>
          <w:szCs w:val="28"/>
        </w:rPr>
        <w:t xml:space="preserve"> по форме согласно приложению N 19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б) документы, удостоверяющие личность каждого члена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свидетельство о заключении брака (на неполную семью не распространяется).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Молодая семья вправе по собственной инициативе представить в орган местного самоуправления по месту жительства: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6" w:history="1">
        <w:r w:rsidRPr="00DC3AC8">
          <w:rPr>
            <w:color w:val="0000FF"/>
            <w:sz w:val="28"/>
            <w:szCs w:val="28"/>
          </w:rPr>
          <w:t>статьей 51</w:t>
        </w:r>
      </w:hyperlink>
      <w:r w:rsidRPr="00DC3AC8">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документ органа местного самоуправления, подтверждающий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7" w:history="1">
        <w:r w:rsidRPr="00DC3AC8">
          <w:rPr>
            <w:color w:val="0000FF"/>
            <w:sz w:val="28"/>
            <w:szCs w:val="28"/>
          </w:rPr>
          <w:t>Законом</w:t>
        </w:r>
      </w:hyperlink>
      <w:r w:rsidRPr="00DC3AC8">
        <w:rPr>
          <w:sz w:val="28"/>
          <w:szCs w:val="28"/>
        </w:rPr>
        <w:t xml:space="preserve"> края N 13-6224.</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При непредставлении молодой семьей по собственной инициативе документов, указанных в </w:t>
      </w:r>
      <w:hyperlink w:anchor="Par39" w:history="1">
        <w:r w:rsidRPr="00DC3AC8">
          <w:rPr>
            <w:color w:val="0000FF"/>
            <w:sz w:val="28"/>
            <w:szCs w:val="28"/>
          </w:rPr>
          <w:t>абзацах шестом</w:t>
        </w:r>
      </w:hyperlink>
      <w:r w:rsidRPr="00DC3AC8">
        <w:rPr>
          <w:sz w:val="28"/>
          <w:szCs w:val="28"/>
        </w:rPr>
        <w:t xml:space="preserve">, </w:t>
      </w:r>
      <w:hyperlink w:anchor="Par40" w:history="1">
        <w:r w:rsidRPr="00DC3AC8">
          <w:rPr>
            <w:color w:val="0000FF"/>
            <w:sz w:val="28"/>
            <w:szCs w:val="28"/>
          </w:rPr>
          <w:t>седьмом</w:t>
        </w:r>
      </w:hyperlink>
      <w:r w:rsidRPr="00DC3AC8">
        <w:rPr>
          <w:sz w:val="28"/>
          <w:szCs w:val="28"/>
        </w:rPr>
        <w:t xml:space="preserve"> настоящего пункта, орган местного самоуправления запрашивает их по истечении 2 рабочих дней после получения документов, указанных в </w:t>
      </w:r>
      <w:hyperlink w:anchor="Par35" w:history="1">
        <w:r w:rsidRPr="00DC3AC8">
          <w:rPr>
            <w:color w:val="0000FF"/>
            <w:sz w:val="28"/>
            <w:szCs w:val="28"/>
          </w:rPr>
          <w:t>подпунктах "а"</w:t>
        </w:r>
      </w:hyperlink>
      <w:r w:rsidRPr="00DC3AC8">
        <w:rPr>
          <w:sz w:val="28"/>
          <w:szCs w:val="28"/>
        </w:rPr>
        <w:t xml:space="preserve"> - </w:t>
      </w:r>
      <w:hyperlink w:anchor="Par37" w:history="1">
        <w:r w:rsidRPr="00DC3AC8">
          <w:rPr>
            <w:color w:val="0000FF"/>
            <w:sz w:val="28"/>
            <w:szCs w:val="28"/>
          </w:rPr>
          <w:t>"в"</w:t>
        </w:r>
      </w:hyperlink>
      <w:r w:rsidRPr="00DC3AC8">
        <w:rPr>
          <w:sz w:val="28"/>
          <w:szCs w:val="28"/>
        </w:rPr>
        <w:t xml:space="preserve"> настоящего пункта, у органов местного самоуправления признавших молодую семью нуждающейся в жилых помещениях и имеющей достаточные доходы.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 xml:space="preserve">2. Для участия в </w:t>
      </w:r>
      <w:hyperlink r:id="rId18" w:history="1">
        <w:r w:rsidRPr="00DC3AC8">
          <w:rPr>
            <w:color w:val="0000FF"/>
            <w:sz w:val="28"/>
            <w:szCs w:val="28"/>
          </w:rPr>
          <w:t>мероприятии 8</w:t>
        </w:r>
      </w:hyperlink>
      <w:r w:rsidRPr="00DC3AC8">
        <w:rPr>
          <w:sz w:val="28"/>
          <w:szCs w:val="28"/>
        </w:rPr>
        <w:t xml:space="preserve"> в целях использования социальной выплаты в соответствии с </w:t>
      </w:r>
      <w:hyperlink w:anchor="Par13" w:history="1">
        <w:r w:rsidRPr="00DC3AC8">
          <w:rPr>
            <w:color w:val="0000FF"/>
            <w:sz w:val="28"/>
            <w:szCs w:val="28"/>
          </w:rPr>
          <w:t>абзацем седьмым пункта 4 раздела 1</w:t>
        </w:r>
      </w:hyperlink>
      <w:r w:rsidRPr="00DC3AC8">
        <w:rPr>
          <w:sz w:val="28"/>
          <w:szCs w:val="28"/>
        </w:rPr>
        <w:t xml:space="preserve"> мероприятия 8 молодая семья до 1 июля года, предшествующего планируемому, подает в орган местного самоуправления по месту жительства следующие документы: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а) </w:t>
      </w:r>
      <w:hyperlink r:id="rId19" w:history="1">
        <w:r w:rsidRPr="00DC3AC8">
          <w:rPr>
            <w:color w:val="0000FF"/>
            <w:sz w:val="28"/>
            <w:szCs w:val="28"/>
          </w:rPr>
          <w:t>заявление</w:t>
        </w:r>
      </w:hyperlink>
      <w:r w:rsidRPr="00DC3AC8">
        <w:rPr>
          <w:sz w:val="28"/>
          <w:szCs w:val="28"/>
        </w:rPr>
        <w:t xml:space="preserve"> по форме согласно приложению N 18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б) документы, удостоверяющие личность каждого члена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свидетельство о заключении брака (на неполную семью не распространяется);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г) кредитный договор (договор займа);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Молодая семья вправе по собственной инициативе представить в орган местного самоуправления по месту жительства: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или выписку из Единого государственного реестра прав на недвижимое имущество и сделок с ними;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документ, подтверждающий, что молодая семья была признана нуждающейся в жилом помещении в соответствии с </w:t>
      </w:r>
      <w:hyperlink w:anchor="Par22" w:history="1">
        <w:r w:rsidRPr="00DC3AC8">
          <w:rPr>
            <w:color w:val="0000FF"/>
            <w:sz w:val="28"/>
            <w:szCs w:val="28"/>
          </w:rPr>
          <w:t>пунктом 7 раздела 1</w:t>
        </w:r>
      </w:hyperlink>
      <w:r w:rsidRPr="00DC3AC8">
        <w:rPr>
          <w:sz w:val="28"/>
          <w:szCs w:val="28"/>
        </w:rPr>
        <w:t xml:space="preserve"> мероприятия 8 на момент заключения соответствующего кредитного договора (договора займа).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При непредставлении молодой семьей по собственной инициативе документов, указанных в </w:t>
      </w:r>
      <w:hyperlink w:anchor="Par49" w:history="1">
        <w:r w:rsidRPr="00DC3AC8">
          <w:rPr>
            <w:color w:val="0000FF"/>
            <w:sz w:val="28"/>
            <w:szCs w:val="28"/>
          </w:rPr>
          <w:t>абзацах восьмом</w:t>
        </w:r>
      </w:hyperlink>
      <w:r w:rsidRPr="00DC3AC8">
        <w:rPr>
          <w:sz w:val="28"/>
          <w:szCs w:val="28"/>
        </w:rPr>
        <w:t xml:space="preserve">, </w:t>
      </w:r>
      <w:hyperlink w:anchor="Par50" w:history="1">
        <w:r w:rsidRPr="00DC3AC8">
          <w:rPr>
            <w:color w:val="0000FF"/>
            <w:sz w:val="28"/>
            <w:szCs w:val="28"/>
          </w:rPr>
          <w:t>девятом</w:t>
        </w:r>
      </w:hyperlink>
      <w:r w:rsidRPr="00DC3AC8">
        <w:rPr>
          <w:sz w:val="28"/>
          <w:szCs w:val="28"/>
        </w:rPr>
        <w:t xml:space="preserve"> настоящего пункта, орган местного самоуправления запрашивает их по истечении 2 рабочих дней после получения документов, указанных в </w:t>
      </w:r>
      <w:hyperlink w:anchor="Par43" w:history="1">
        <w:r w:rsidRPr="00DC3AC8">
          <w:rPr>
            <w:color w:val="0000FF"/>
            <w:sz w:val="28"/>
            <w:szCs w:val="28"/>
          </w:rPr>
          <w:t>подпунктах "а"</w:t>
        </w:r>
      </w:hyperlink>
      <w:r w:rsidRPr="00DC3AC8">
        <w:rPr>
          <w:sz w:val="28"/>
          <w:szCs w:val="28"/>
        </w:rPr>
        <w:t xml:space="preserve"> - </w:t>
      </w:r>
      <w:hyperlink w:anchor="Par47" w:history="1">
        <w:r w:rsidRPr="00DC3AC8">
          <w:rPr>
            <w:color w:val="0000FF"/>
            <w:sz w:val="28"/>
            <w:szCs w:val="28"/>
          </w:rPr>
          <w:t>"д"</w:t>
        </w:r>
      </w:hyperlink>
      <w:r w:rsidRPr="00DC3AC8">
        <w:rPr>
          <w:sz w:val="28"/>
          <w:szCs w:val="28"/>
        </w:rPr>
        <w:t xml:space="preserve"> настоящего пункта, выписку из Единого государственного реестра прав на недвижимое имущество и сделок с ним в органе местного самоуправления, признавшем молодую семью нуждающейся в жилом помещении, если такие документы находятся в их распоряжении.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 Копии документов, предъявляемые заявителями в соответствии с </w:t>
      </w:r>
      <w:hyperlink w:anchor="Par34" w:history="1">
        <w:r w:rsidRPr="00DC3AC8">
          <w:rPr>
            <w:color w:val="0000FF"/>
            <w:sz w:val="28"/>
            <w:szCs w:val="28"/>
          </w:rPr>
          <w:t>пунктами 1</w:t>
        </w:r>
      </w:hyperlink>
      <w:r w:rsidRPr="00DC3AC8">
        <w:rPr>
          <w:sz w:val="28"/>
          <w:szCs w:val="28"/>
        </w:rPr>
        <w:t xml:space="preserve">, </w:t>
      </w:r>
      <w:hyperlink w:anchor="Par42" w:history="1">
        <w:r w:rsidRPr="00DC3AC8">
          <w:rPr>
            <w:color w:val="0000FF"/>
            <w:sz w:val="28"/>
            <w:szCs w:val="28"/>
          </w:rPr>
          <w:t>2</w:t>
        </w:r>
      </w:hyperlink>
      <w:r w:rsidRPr="00DC3AC8">
        <w:rPr>
          <w:sz w:val="28"/>
          <w:szCs w:val="28"/>
        </w:rPr>
        <w:t xml:space="preserve"> настоящего мероприятия, заверяются уполномоченным должностным лицом органа местного самоуправления при предъявлении оригиналов документов.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От имени молодой семьи документы, предусмотренные </w:t>
      </w:r>
      <w:hyperlink w:anchor="Par34" w:history="1">
        <w:r w:rsidRPr="00DC3AC8">
          <w:rPr>
            <w:color w:val="0000FF"/>
            <w:sz w:val="28"/>
            <w:szCs w:val="28"/>
          </w:rPr>
          <w:t>пунктами 1</w:t>
        </w:r>
      </w:hyperlink>
      <w:r w:rsidRPr="00DC3AC8">
        <w:rPr>
          <w:sz w:val="28"/>
          <w:szCs w:val="28"/>
        </w:rPr>
        <w:t xml:space="preserve">, </w:t>
      </w:r>
      <w:hyperlink w:anchor="Par42" w:history="1">
        <w:r w:rsidRPr="00DC3AC8">
          <w:rPr>
            <w:color w:val="0000FF"/>
            <w:sz w:val="28"/>
            <w:szCs w:val="28"/>
          </w:rPr>
          <w:t>2</w:t>
        </w:r>
      </w:hyperlink>
      <w:r w:rsidRPr="00DC3AC8">
        <w:rPr>
          <w:sz w:val="28"/>
          <w:szCs w:val="28"/>
        </w:rPr>
        <w:t xml:space="preserve"> настоящего мероприятия, могут быть поданы одним из ее совершеннолетних </w:t>
      </w:r>
      <w:r w:rsidRPr="00DC3AC8">
        <w:rPr>
          <w:sz w:val="28"/>
          <w:szCs w:val="28"/>
        </w:rPr>
        <w:lastRenderedPageBreak/>
        <w:t>членов либо иным уполномоченным лицом при наличии надлежащим образом оформленных полномочий.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4. Орган местного самоуправления в течение 10 рабочих дней с даты получения документов, указанных в </w:t>
      </w:r>
      <w:hyperlink w:anchor="Par34" w:history="1">
        <w:r w:rsidRPr="00DC3AC8">
          <w:rPr>
            <w:color w:val="0000FF"/>
            <w:sz w:val="28"/>
            <w:szCs w:val="28"/>
          </w:rPr>
          <w:t>пунктах 1</w:t>
        </w:r>
      </w:hyperlink>
      <w:r w:rsidRPr="00DC3AC8">
        <w:rPr>
          <w:sz w:val="28"/>
          <w:szCs w:val="28"/>
        </w:rPr>
        <w:t xml:space="preserve">, </w:t>
      </w:r>
      <w:hyperlink w:anchor="Par42" w:history="1">
        <w:r w:rsidRPr="00DC3AC8">
          <w:rPr>
            <w:color w:val="0000FF"/>
            <w:sz w:val="28"/>
            <w:szCs w:val="28"/>
          </w:rPr>
          <w:t>2</w:t>
        </w:r>
      </w:hyperlink>
      <w:r w:rsidRPr="00DC3AC8">
        <w:rPr>
          <w:sz w:val="28"/>
          <w:szCs w:val="28"/>
        </w:rP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w:t>
      </w:r>
      <w:hyperlink r:id="rId20" w:history="1">
        <w:r w:rsidRPr="00DC3AC8">
          <w:rPr>
            <w:color w:val="0000FF"/>
            <w:sz w:val="28"/>
            <w:szCs w:val="28"/>
          </w:rPr>
          <w:t>мероприятия 8</w:t>
        </w:r>
      </w:hyperlink>
      <w:r w:rsidRPr="00DC3AC8">
        <w:rPr>
          <w:sz w:val="28"/>
          <w:szCs w:val="28"/>
        </w:rPr>
        <w:t>.</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О принятом решении молодая семья письменно уведомляется органом местного самоуправления в 5-дневный срок.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4.1. Орган местного самоуправления регистрирует заявления и документы, поданные молодыми семьями на участие в </w:t>
      </w:r>
      <w:hyperlink r:id="rId21" w:history="1">
        <w:r w:rsidRPr="00DC3AC8">
          <w:rPr>
            <w:color w:val="0000FF"/>
            <w:sz w:val="28"/>
            <w:szCs w:val="28"/>
          </w:rPr>
          <w:t>мероприятии 8</w:t>
        </w:r>
      </w:hyperlink>
      <w:r w:rsidRPr="00DC3AC8">
        <w:rPr>
          <w:sz w:val="28"/>
          <w:szCs w:val="28"/>
        </w:rPr>
        <w:t xml:space="preserve">, в соответствии с </w:t>
      </w:r>
      <w:hyperlink w:anchor="Par34" w:history="1">
        <w:r w:rsidRPr="00DC3AC8">
          <w:rPr>
            <w:color w:val="0000FF"/>
            <w:sz w:val="28"/>
            <w:szCs w:val="28"/>
          </w:rPr>
          <w:t>пунктами 1</w:t>
        </w:r>
      </w:hyperlink>
      <w:r w:rsidRPr="00DC3AC8">
        <w:rPr>
          <w:sz w:val="28"/>
          <w:szCs w:val="28"/>
        </w:rPr>
        <w:t xml:space="preserve">, </w:t>
      </w:r>
      <w:hyperlink w:anchor="Par42" w:history="1">
        <w:r w:rsidRPr="00DC3AC8">
          <w:rPr>
            <w:color w:val="0000FF"/>
            <w:sz w:val="28"/>
            <w:szCs w:val="28"/>
          </w:rPr>
          <w:t>2</w:t>
        </w:r>
      </w:hyperlink>
      <w:r w:rsidRPr="00DC3AC8">
        <w:rPr>
          <w:sz w:val="28"/>
          <w:szCs w:val="28"/>
        </w:rPr>
        <w:t xml:space="preserve"> настоящего раздела в книге регистрации и учета (далее - книга регистрации и учета).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5. Основаниями для отказа в признании молодой семьи участником </w:t>
      </w:r>
      <w:hyperlink r:id="rId22" w:history="1">
        <w:r w:rsidRPr="00DC3AC8">
          <w:rPr>
            <w:color w:val="0000FF"/>
            <w:sz w:val="28"/>
            <w:szCs w:val="28"/>
          </w:rPr>
          <w:t>мероприятия 8</w:t>
        </w:r>
      </w:hyperlink>
      <w:r w:rsidRPr="00DC3AC8">
        <w:rPr>
          <w:sz w:val="28"/>
          <w:szCs w:val="28"/>
        </w:rPr>
        <w:t xml:space="preserve"> являются: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а) несоответствие молодой семьи требованиям, указанным в </w:t>
      </w:r>
      <w:hyperlink w:anchor="Par16" w:history="1">
        <w:r w:rsidRPr="00DC3AC8">
          <w:rPr>
            <w:color w:val="0000FF"/>
            <w:sz w:val="28"/>
            <w:szCs w:val="28"/>
          </w:rPr>
          <w:t>пункте 6 раздела 1</w:t>
        </w:r>
      </w:hyperlink>
      <w:r w:rsidRPr="00DC3AC8">
        <w:rPr>
          <w:sz w:val="28"/>
          <w:szCs w:val="28"/>
        </w:rPr>
        <w:t xml:space="preserve"> мероприятия 8;</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б) непредставление или неполное представление документов, устанавливаемых соответственно в </w:t>
      </w:r>
      <w:hyperlink w:anchor="Par35" w:history="1">
        <w:r w:rsidRPr="00DC3AC8">
          <w:rPr>
            <w:color w:val="0000FF"/>
            <w:sz w:val="28"/>
            <w:szCs w:val="28"/>
          </w:rPr>
          <w:t>подпунктах "а"</w:t>
        </w:r>
      </w:hyperlink>
      <w:r w:rsidRPr="00DC3AC8">
        <w:rPr>
          <w:sz w:val="28"/>
          <w:szCs w:val="28"/>
        </w:rPr>
        <w:t xml:space="preserve"> - </w:t>
      </w:r>
      <w:hyperlink w:anchor="Par37" w:history="1">
        <w:r w:rsidRPr="00DC3AC8">
          <w:rPr>
            <w:color w:val="0000FF"/>
            <w:sz w:val="28"/>
            <w:szCs w:val="28"/>
          </w:rPr>
          <w:t>"в" пункта 1</w:t>
        </w:r>
      </w:hyperlink>
      <w:r w:rsidRPr="00DC3AC8">
        <w:rPr>
          <w:sz w:val="28"/>
          <w:szCs w:val="28"/>
        </w:rPr>
        <w:t xml:space="preserve">, в </w:t>
      </w:r>
      <w:hyperlink w:anchor="Par43" w:history="1">
        <w:r w:rsidRPr="00DC3AC8">
          <w:rPr>
            <w:color w:val="0000FF"/>
            <w:sz w:val="28"/>
            <w:szCs w:val="28"/>
          </w:rPr>
          <w:t>подпунктах "а"</w:t>
        </w:r>
      </w:hyperlink>
      <w:r w:rsidRPr="00DC3AC8">
        <w:rPr>
          <w:sz w:val="28"/>
          <w:szCs w:val="28"/>
        </w:rPr>
        <w:t xml:space="preserve"> - </w:t>
      </w:r>
      <w:hyperlink w:anchor="Par47" w:history="1">
        <w:r w:rsidRPr="00DC3AC8">
          <w:rPr>
            <w:color w:val="0000FF"/>
            <w:sz w:val="28"/>
            <w:szCs w:val="28"/>
          </w:rPr>
          <w:t>"д" пункта 2</w:t>
        </w:r>
      </w:hyperlink>
      <w:r w:rsidRPr="00DC3AC8">
        <w:rPr>
          <w:sz w:val="28"/>
          <w:szCs w:val="28"/>
        </w:rPr>
        <w:t xml:space="preserve"> настоящего мероприятия;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недостоверность сведений, содержащихся в представленных документах;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 xml:space="preserve">6. Повторное обращение с заявлением об участии в </w:t>
      </w:r>
      <w:hyperlink r:id="rId23" w:history="1">
        <w:r w:rsidRPr="00DC3AC8">
          <w:rPr>
            <w:color w:val="0000FF"/>
            <w:sz w:val="28"/>
            <w:szCs w:val="28"/>
          </w:rPr>
          <w:t>мероприятии 8</w:t>
        </w:r>
      </w:hyperlink>
      <w:r w:rsidRPr="00DC3AC8">
        <w:rPr>
          <w:sz w:val="28"/>
          <w:szCs w:val="28"/>
        </w:rPr>
        <w:t xml:space="preserve"> допускается после устранения оснований для отказа в признании молодой семьи участником мероприятия 8, предусмотренных в </w:t>
      </w:r>
      <w:hyperlink w:anchor="Par59" w:history="1">
        <w:r w:rsidRPr="00DC3AC8">
          <w:rPr>
            <w:color w:val="0000FF"/>
            <w:sz w:val="28"/>
            <w:szCs w:val="28"/>
          </w:rPr>
          <w:t>пункте 5</w:t>
        </w:r>
      </w:hyperlink>
      <w:r w:rsidRPr="00DC3AC8">
        <w:rPr>
          <w:sz w:val="28"/>
          <w:szCs w:val="28"/>
        </w:rPr>
        <w:t xml:space="preserve"> настоящего мероприятия.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7. Органы местного самоуправления до 1 сентября года, предшествующего планируемому, формируют из молодых семей, признанных участниками </w:t>
      </w:r>
      <w:hyperlink r:id="rId24" w:history="1">
        <w:r w:rsidRPr="00DC3AC8">
          <w:rPr>
            <w:color w:val="0000FF"/>
            <w:sz w:val="28"/>
            <w:szCs w:val="28"/>
          </w:rPr>
          <w:t>мероприятия 8</w:t>
        </w:r>
      </w:hyperlink>
      <w:r w:rsidRPr="00DC3AC8">
        <w:rPr>
          <w:sz w:val="28"/>
          <w:szCs w:val="28"/>
        </w:rPr>
        <w:t xml:space="preserve">, </w:t>
      </w:r>
      <w:hyperlink r:id="rId25" w:history="1">
        <w:r w:rsidRPr="00DC3AC8">
          <w:rPr>
            <w:color w:val="0000FF"/>
            <w:sz w:val="28"/>
            <w:szCs w:val="28"/>
          </w:rPr>
          <w:t>списки</w:t>
        </w:r>
      </w:hyperlink>
      <w:r w:rsidRPr="00DC3AC8">
        <w:rPr>
          <w:sz w:val="28"/>
          <w:szCs w:val="28"/>
        </w:rPr>
        <w:t xml:space="preserve"> молодых семей - участников мероприятия 8,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w:t>
      </w:r>
      <w:proofErr w:type="spellStart"/>
      <w:r w:rsidRPr="00DC3AC8">
        <w:rPr>
          <w:sz w:val="28"/>
          <w:szCs w:val="28"/>
        </w:rPr>
        <w:t>софинансирование</w:t>
      </w:r>
      <w:proofErr w:type="spellEnd"/>
      <w:r w:rsidRPr="00DC3AC8">
        <w:rPr>
          <w:sz w:val="28"/>
          <w:szCs w:val="28"/>
        </w:rPr>
        <w:t xml:space="preserve"> мероприятия 8 из местных бюджетов на соответствующий год, по форме согласно приложению N 20 к подпрограмме.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8. Органы местного самоуправления формируют списки молодых семей - участников </w:t>
      </w:r>
      <w:hyperlink r:id="rId26" w:history="1">
        <w:r w:rsidRPr="00DC3AC8">
          <w:rPr>
            <w:color w:val="0000FF"/>
            <w:sz w:val="28"/>
            <w:szCs w:val="28"/>
          </w:rPr>
          <w:t>мероприятия 8</w:t>
        </w:r>
      </w:hyperlink>
      <w:r w:rsidRPr="00DC3AC8">
        <w:rPr>
          <w:sz w:val="28"/>
          <w:szCs w:val="28"/>
        </w:rPr>
        <w:t xml:space="preserve"> в хронологическом порядке согласно дате принятия решения о признании молодой семьи нуждающейся в жилом помещении.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В первую очередь в указанные списки включаются молодые семьи - участники </w:t>
      </w:r>
      <w:hyperlink r:id="rId27" w:history="1">
        <w:r w:rsidRPr="00DC3AC8">
          <w:rPr>
            <w:color w:val="0000FF"/>
            <w:sz w:val="28"/>
            <w:szCs w:val="28"/>
          </w:rPr>
          <w:t>мероприятия 8</w:t>
        </w:r>
      </w:hyperlink>
      <w:r w:rsidRPr="00DC3AC8">
        <w:rPr>
          <w:sz w:val="28"/>
          <w:szCs w:val="28"/>
        </w:rPr>
        <w:t>,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9. Для включения в списки молодых семей - участников </w:t>
      </w:r>
      <w:hyperlink r:id="rId28" w:history="1">
        <w:r w:rsidRPr="00DC3AC8">
          <w:rPr>
            <w:color w:val="0000FF"/>
            <w:sz w:val="28"/>
            <w:szCs w:val="28"/>
          </w:rPr>
          <w:t>мероприятия 8</w:t>
        </w:r>
      </w:hyperlink>
      <w:r w:rsidRPr="00DC3AC8">
        <w:rPr>
          <w:sz w:val="28"/>
          <w:szCs w:val="28"/>
        </w:rPr>
        <w:t xml:space="preserve"> на 2017 - 2019 годы молодые семьи, состоявшие в списках молодых семей - участников мероприятия 8, участников </w:t>
      </w:r>
      <w:hyperlink r:id="rId29" w:history="1">
        <w:r w:rsidRPr="00DC3AC8">
          <w:rPr>
            <w:color w:val="0000FF"/>
            <w:sz w:val="28"/>
            <w:szCs w:val="28"/>
          </w:rPr>
          <w:t>мероприятия 13</w:t>
        </w:r>
      </w:hyperlink>
      <w:r w:rsidRPr="00DC3AC8">
        <w:rPr>
          <w:sz w:val="28"/>
          <w:szCs w:val="28"/>
        </w:rPr>
        <w:t xml:space="preserve"> в 2015 - 2016 годах и участников подпрограммы "Обеспечение жильем молодых семей в Красноярском крае" государственной </w:t>
      </w:r>
      <w:hyperlink r:id="rId30" w:history="1">
        <w:r w:rsidRPr="00DC3AC8">
          <w:rPr>
            <w:color w:val="0000FF"/>
            <w:sz w:val="28"/>
            <w:szCs w:val="28"/>
          </w:rPr>
          <w:t>программы</w:t>
        </w:r>
      </w:hyperlink>
      <w:r w:rsidRPr="00DC3AC8">
        <w:rPr>
          <w:sz w:val="28"/>
          <w:szCs w:val="28"/>
        </w:rPr>
        <w:t xml:space="preserve"> "Молодежь Красноярского края в XXI веке" на 2014, 2015 годы, но не получившие социальные выплаты, представляют в орган местного самоуправления в срок до 1 июля года, предшествующего планируемому, </w:t>
      </w:r>
      <w:hyperlink r:id="rId31" w:history="1">
        <w:r w:rsidRPr="00DC3AC8">
          <w:rPr>
            <w:color w:val="0000FF"/>
            <w:sz w:val="28"/>
            <w:szCs w:val="28"/>
          </w:rPr>
          <w:t>заявление</w:t>
        </w:r>
      </w:hyperlink>
      <w:r w:rsidRPr="00DC3AC8">
        <w:rPr>
          <w:sz w:val="28"/>
          <w:szCs w:val="28"/>
        </w:rPr>
        <w:t xml:space="preserve"> по форме согласно приложению N 21 к настоящей подпрограмме.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w:t>
      </w:r>
      <w:r w:rsidRPr="00DC3AC8">
        <w:rPr>
          <w:sz w:val="28"/>
          <w:szCs w:val="28"/>
        </w:rPr>
        <w:lastRenderedPageBreak/>
        <w:t xml:space="preserve">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ar85" w:history="1">
        <w:r w:rsidRPr="00DC3AC8">
          <w:rPr>
            <w:color w:val="0000FF"/>
            <w:sz w:val="28"/>
            <w:szCs w:val="28"/>
          </w:rPr>
          <w:t>подпунктом "ж" пункта 14</w:t>
        </w:r>
      </w:hyperlink>
      <w:r w:rsidRPr="00DC3AC8">
        <w:rPr>
          <w:sz w:val="28"/>
          <w:szCs w:val="28"/>
        </w:rPr>
        <w:t xml:space="preserve"> настоящего раздела.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10. Министерство строительства и жилищно-коммунального хозяйства Красноярского края (далее - министерство) на основании списков молодых семей - участников </w:t>
      </w:r>
      <w:hyperlink r:id="rId32" w:history="1">
        <w:r w:rsidRPr="00DC3AC8">
          <w:rPr>
            <w:color w:val="0000FF"/>
            <w:sz w:val="28"/>
            <w:szCs w:val="28"/>
          </w:rPr>
          <w:t>мероприятия 8</w:t>
        </w:r>
      </w:hyperlink>
      <w:r w:rsidRPr="00DC3AC8">
        <w:rPr>
          <w:sz w:val="28"/>
          <w:szCs w:val="28"/>
        </w:rPr>
        <w:t xml:space="preserve">, поступивших от органов местного самоуправления, отобранных по результатам конкурсного отбора муниципальных образований для участия в мероприятии 8, и с учетом средств, которые планируется выделить на </w:t>
      </w:r>
      <w:proofErr w:type="spellStart"/>
      <w:r w:rsidRPr="00DC3AC8">
        <w:rPr>
          <w:sz w:val="28"/>
          <w:szCs w:val="28"/>
        </w:rPr>
        <w:t>софинансирование</w:t>
      </w:r>
      <w:proofErr w:type="spellEnd"/>
      <w:r w:rsidRPr="00DC3AC8">
        <w:rPr>
          <w:sz w:val="28"/>
          <w:szCs w:val="28"/>
        </w:rPr>
        <w:t xml:space="preserve"> мероприятия 8 из местных бюджетов на соответствующий год, в соответствии с очередностью, установленной </w:t>
      </w:r>
      <w:hyperlink w:anchor="Par66" w:history="1">
        <w:r w:rsidRPr="00DC3AC8">
          <w:rPr>
            <w:color w:val="0000FF"/>
            <w:sz w:val="28"/>
            <w:szCs w:val="28"/>
          </w:rPr>
          <w:t>пунктом 8</w:t>
        </w:r>
      </w:hyperlink>
      <w:r w:rsidRPr="00DC3AC8">
        <w:rPr>
          <w:sz w:val="28"/>
          <w:szCs w:val="28"/>
        </w:rPr>
        <w:t xml:space="preserve"> настоящего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участвовать в </w:t>
      </w:r>
      <w:hyperlink r:id="rId33" w:history="1">
        <w:r w:rsidRPr="00DC3AC8">
          <w:rPr>
            <w:color w:val="0000FF"/>
            <w:sz w:val="28"/>
            <w:szCs w:val="28"/>
          </w:rPr>
          <w:t>мероприятии 9</w:t>
        </w:r>
      </w:hyperlink>
      <w:r w:rsidRPr="00DC3AC8">
        <w:rPr>
          <w:sz w:val="28"/>
          <w:szCs w:val="28"/>
        </w:rPr>
        <w:t xml:space="preserve"> настоящей подпрограммы при соответствии условиям мероприятия 9 настоящей подпрограммы.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11. На основании сводного списка молодых семей - участников и с учетом средств, которые планируется выделить на предоставление социальных выплат из бюджета края и местных бюджетов на соответствующий год, а при наличии средств, предоставляемых организациями, участвующими в реализации </w:t>
      </w:r>
      <w:hyperlink r:id="rId34" w:history="1">
        <w:r w:rsidRPr="00DC3AC8">
          <w:rPr>
            <w:color w:val="0000FF"/>
            <w:sz w:val="28"/>
            <w:szCs w:val="28"/>
          </w:rPr>
          <w:t>мероприятия 8</w:t>
        </w:r>
      </w:hyperlink>
      <w:r w:rsidRPr="00DC3AC8">
        <w:rPr>
          <w:sz w:val="28"/>
          <w:szCs w:val="28"/>
        </w:rPr>
        <w:t xml:space="preserve">, за исключением организаций, предоставляющих жилищные кредиты и займы с учетом указанных средств, министерство формирует заявку на выделение из федерального бюджета средств для участия в федеральной подпрограмме для </w:t>
      </w:r>
      <w:proofErr w:type="spellStart"/>
      <w:r w:rsidRPr="00DC3AC8">
        <w:rPr>
          <w:sz w:val="28"/>
          <w:szCs w:val="28"/>
        </w:rPr>
        <w:t>софинансирования</w:t>
      </w:r>
      <w:proofErr w:type="spellEnd"/>
      <w:r w:rsidRPr="00DC3AC8">
        <w:rPr>
          <w:sz w:val="28"/>
          <w:szCs w:val="28"/>
        </w:rPr>
        <w:t xml:space="preserve"> мероприятия 8. Заявка и сводный список представляются министерством в Министерство строительства и жилищно-коммунального хозяйства Российской Федерации в установленные последним сроки.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12. Министерство публикует в срок не позднее 31 декабря до начала планируемого года на официальном сайте Красноярского края с адресом в информационно-телекоммуникационной сети Интернет www.krskstate.ru сведения из сводного списка молодых семей - участников: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о фамилии, имени, отчестве членов молодой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о дате принятия гражданина с членами семьи на учет в качестве нуждающегося в улучшении жилищных условий в муниципальном </w:t>
      </w:r>
      <w:r w:rsidRPr="00DC3AC8">
        <w:rPr>
          <w:sz w:val="28"/>
          <w:szCs w:val="28"/>
        </w:rPr>
        <w:lastRenderedPageBreak/>
        <w:t xml:space="preserve">образовании Красноярского края, в котором молодая семья поставлена на учет для участия в </w:t>
      </w:r>
      <w:hyperlink r:id="rId35" w:history="1">
        <w:r w:rsidRPr="00DC3AC8">
          <w:rPr>
            <w:color w:val="0000FF"/>
            <w:sz w:val="28"/>
            <w:szCs w:val="28"/>
          </w:rPr>
          <w:t>мероприятии 8</w:t>
        </w:r>
      </w:hyperlink>
      <w:r w:rsidRPr="00DC3AC8">
        <w:rPr>
          <w:sz w:val="28"/>
          <w:szCs w:val="28"/>
        </w:rPr>
        <w:t>.</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13. При изменении фамилии, имени, отчества, паспортных данных членов молодой семьи, состоящей в списках молодых семей - участников </w:t>
      </w:r>
      <w:hyperlink r:id="rId36" w:history="1">
        <w:r w:rsidRPr="00DC3AC8">
          <w:rPr>
            <w:color w:val="0000FF"/>
            <w:sz w:val="28"/>
            <w:szCs w:val="28"/>
          </w:rPr>
          <w:t>мероприятия 8</w:t>
        </w:r>
      </w:hyperlink>
      <w:r w:rsidRPr="00DC3AC8">
        <w:rPr>
          <w:sz w:val="28"/>
          <w:szCs w:val="28"/>
        </w:rPr>
        <w:t xml:space="preserve">, ее жилищных условий, иных обстоятельств,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ar94" w:history="1">
        <w:r w:rsidRPr="00DC3AC8">
          <w:rPr>
            <w:color w:val="0000FF"/>
            <w:sz w:val="28"/>
            <w:szCs w:val="28"/>
          </w:rPr>
          <w:t>пунктом 1 раздела 3</w:t>
        </w:r>
      </w:hyperlink>
      <w:r w:rsidRPr="00DC3AC8">
        <w:rPr>
          <w:sz w:val="28"/>
          <w:szCs w:val="28"/>
        </w:rPr>
        <w:t xml:space="preserve"> мероприятия 8.</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14. Решение о снятии молодой семьи с учета (исключении молодой семьи из списка молодых семей - участников) принимается органом местного самоуправления в случаях: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б) переезда в другое муниципальное образование Красноярского края на постоянное место жительства;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выявления недостоверных сведений в представленных документах;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г) письменного отказа молодой семьи от участия в </w:t>
      </w:r>
      <w:hyperlink r:id="rId37" w:history="1">
        <w:r w:rsidRPr="00DC3AC8">
          <w:rPr>
            <w:color w:val="0000FF"/>
            <w:sz w:val="28"/>
            <w:szCs w:val="28"/>
          </w:rPr>
          <w:t>мероприятии 8</w:t>
        </w:r>
      </w:hyperlink>
      <w:r w:rsidRPr="00DC3AC8">
        <w:rPr>
          <w:sz w:val="28"/>
          <w:szCs w:val="28"/>
        </w:rPr>
        <w:t>;</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 расторжения брака молодой семьей, не имеющей детей;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е) достижения возраста 36 лет одним из супругов;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ж) утраты молодой семьей нуждаемости в жилых помещениях;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з) выявления факта несоответствия условиям </w:t>
      </w:r>
      <w:hyperlink r:id="rId38" w:history="1">
        <w:r w:rsidRPr="00DC3AC8">
          <w:rPr>
            <w:color w:val="0000FF"/>
            <w:sz w:val="28"/>
            <w:szCs w:val="28"/>
          </w:rPr>
          <w:t>мероприятия 8</w:t>
        </w:r>
      </w:hyperlink>
      <w:r w:rsidRPr="00DC3AC8">
        <w:rPr>
          <w:sz w:val="28"/>
          <w:szCs w:val="28"/>
        </w:rPr>
        <w:t xml:space="preserve"> либо невыполнения условий мероприятия 8, в соответствии с которыми молодая семья была признана участником мероприятия 8.</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15. Орган местного самоуправления в течение 7 рабочих дней с момента установления обстоятельств, указанных в </w:t>
      </w:r>
      <w:hyperlink w:anchor="Par78" w:history="1">
        <w:r w:rsidRPr="00DC3AC8">
          <w:rPr>
            <w:color w:val="0000FF"/>
            <w:sz w:val="28"/>
            <w:szCs w:val="28"/>
          </w:rPr>
          <w:t>пункте 14</w:t>
        </w:r>
      </w:hyperlink>
      <w:r w:rsidRPr="00DC3AC8">
        <w:rPr>
          <w:sz w:val="28"/>
          <w:szCs w:val="28"/>
        </w:rP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органа местного самоуправления.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w:t>
      </w:r>
      <w:hyperlink r:id="rId39" w:history="1">
        <w:r w:rsidRPr="00DC3AC8">
          <w:rPr>
            <w:color w:val="0000FF"/>
            <w:sz w:val="28"/>
            <w:szCs w:val="28"/>
          </w:rPr>
          <w:t>мероприятии 8</w:t>
        </w:r>
      </w:hyperlink>
      <w:r w:rsidRPr="00DC3AC8">
        <w:rPr>
          <w:sz w:val="28"/>
          <w:szCs w:val="28"/>
        </w:rPr>
        <w:t xml:space="preserve"> производится на общих основаниях.</w:t>
      </w:r>
    </w:p>
    <w:p w:rsidR="002A1805" w:rsidRPr="00DC3AC8" w:rsidRDefault="002A1805" w:rsidP="002A1805">
      <w:pPr>
        <w:autoSpaceDE w:val="0"/>
        <w:autoSpaceDN w:val="0"/>
        <w:adjustRightInd w:val="0"/>
        <w:jc w:val="both"/>
        <w:rPr>
          <w:sz w:val="28"/>
          <w:szCs w:val="28"/>
        </w:rPr>
      </w:pPr>
    </w:p>
    <w:p w:rsidR="002A1805" w:rsidRPr="00DC3AC8" w:rsidRDefault="002A1805" w:rsidP="002A1805">
      <w:pPr>
        <w:autoSpaceDE w:val="0"/>
        <w:autoSpaceDN w:val="0"/>
        <w:adjustRightInd w:val="0"/>
        <w:jc w:val="center"/>
        <w:rPr>
          <w:sz w:val="28"/>
          <w:szCs w:val="28"/>
        </w:rPr>
      </w:pPr>
      <w:r w:rsidRPr="00DC3AC8">
        <w:rPr>
          <w:sz w:val="28"/>
          <w:szCs w:val="28"/>
        </w:rPr>
        <w:t>3. Формирование списка молодых семей - претендентов</w:t>
      </w:r>
    </w:p>
    <w:p w:rsidR="002A1805" w:rsidRPr="00DC3AC8" w:rsidRDefault="002A1805" w:rsidP="002A1805">
      <w:pPr>
        <w:autoSpaceDE w:val="0"/>
        <w:autoSpaceDN w:val="0"/>
        <w:adjustRightInd w:val="0"/>
        <w:jc w:val="center"/>
        <w:rPr>
          <w:sz w:val="28"/>
          <w:szCs w:val="28"/>
        </w:rPr>
      </w:pPr>
      <w:r w:rsidRPr="00DC3AC8">
        <w:rPr>
          <w:sz w:val="28"/>
          <w:szCs w:val="28"/>
        </w:rPr>
        <w:t>на получение социальной выплаты в текущем году</w:t>
      </w:r>
    </w:p>
    <w:p w:rsidR="002A1805" w:rsidRPr="00DC3AC8" w:rsidRDefault="002A1805" w:rsidP="002A1805">
      <w:pPr>
        <w:autoSpaceDE w:val="0"/>
        <w:autoSpaceDN w:val="0"/>
        <w:adjustRightInd w:val="0"/>
        <w:jc w:val="both"/>
        <w:rPr>
          <w:sz w:val="28"/>
          <w:szCs w:val="28"/>
        </w:rPr>
      </w:pPr>
    </w:p>
    <w:p w:rsidR="002A1805" w:rsidRPr="00DC3AC8" w:rsidRDefault="002A1805" w:rsidP="002A1805">
      <w:pPr>
        <w:autoSpaceDE w:val="0"/>
        <w:autoSpaceDN w:val="0"/>
        <w:adjustRightInd w:val="0"/>
        <w:ind w:firstLine="540"/>
        <w:jc w:val="both"/>
        <w:rPr>
          <w:sz w:val="28"/>
          <w:szCs w:val="28"/>
        </w:rPr>
      </w:pPr>
      <w:r w:rsidRPr="00DC3AC8">
        <w:rPr>
          <w:sz w:val="28"/>
          <w:szCs w:val="28"/>
        </w:rPr>
        <w:t xml:space="preserve">1.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министерство на основании сводного списка молодых семей - участников </w:t>
      </w:r>
      <w:hyperlink r:id="rId40" w:history="1">
        <w:r w:rsidRPr="00DC3AC8">
          <w:rPr>
            <w:color w:val="0000FF"/>
            <w:sz w:val="28"/>
            <w:szCs w:val="28"/>
          </w:rPr>
          <w:t>мероприятия 8</w:t>
        </w:r>
      </w:hyperlink>
      <w:r w:rsidRPr="00DC3AC8">
        <w:rPr>
          <w:sz w:val="28"/>
          <w:szCs w:val="28"/>
        </w:rPr>
        <w:t xml:space="preserve">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w:t>
      </w:r>
      <w:proofErr w:type="spellStart"/>
      <w:r w:rsidRPr="00DC3AC8">
        <w:rPr>
          <w:sz w:val="28"/>
          <w:szCs w:val="28"/>
        </w:rPr>
        <w:t>софинансирование</w:t>
      </w:r>
      <w:proofErr w:type="spellEnd"/>
      <w:r w:rsidRPr="00DC3AC8">
        <w:rPr>
          <w:sz w:val="28"/>
          <w:szCs w:val="28"/>
        </w:rPr>
        <w:t xml:space="preserve"> мероприятия 8,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w:t>
      </w:r>
      <w:hyperlink r:id="rId41" w:history="1">
        <w:r w:rsidRPr="00DC3AC8">
          <w:rPr>
            <w:color w:val="0000FF"/>
            <w:sz w:val="28"/>
            <w:szCs w:val="28"/>
          </w:rPr>
          <w:t>мероприятия 8</w:t>
        </w:r>
      </w:hyperlink>
      <w:r w:rsidRPr="00DC3AC8">
        <w:rPr>
          <w:sz w:val="28"/>
          <w:szCs w:val="28"/>
        </w:rPr>
        <w:t>.</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Список молодых семей - претендентов формируется в порядке очередности, установленной в сводном списке молодых семей - участников.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Орган местного самоуправления доводит до сведения молодых семей - участников </w:t>
      </w:r>
      <w:hyperlink r:id="rId42" w:history="1">
        <w:r w:rsidRPr="00DC3AC8">
          <w:rPr>
            <w:color w:val="0000FF"/>
            <w:sz w:val="28"/>
            <w:szCs w:val="28"/>
          </w:rPr>
          <w:t>мероприятия 8</w:t>
        </w:r>
      </w:hyperlink>
      <w:r w:rsidRPr="00DC3AC8">
        <w:rPr>
          <w:sz w:val="28"/>
          <w:szCs w:val="28"/>
        </w:rPr>
        <w:t>, решение министерства по вопросу включения их в список молодых семей - претендентов на получение социальных выплат в соответствующем году.</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3. Внесение изменений в список молодых семей - претендентов производится в следующих случаях: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б) письменного отказа молодой семьи от получения выделенной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непредставления молодой семьей необходимых документов для получения свидетельства в установленный срок;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г) изменения объемов финансирования </w:t>
      </w:r>
      <w:hyperlink r:id="rId43" w:history="1">
        <w:r w:rsidRPr="00DC3AC8">
          <w:rPr>
            <w:color w:val="0000FF"/>
            <w:sz w:val="28"/>
            <w:szCs w:val="28"/>
          </w:rPr>
          <w:t>мероприятия 8</w:t>
        </w:r>
      </w:hyperlink>
      <w:r w:rsidRPr="00DC3AC8">
        <w:rPr>
          <w:sz w:val="28"/>
          <w:szCs w:val="28"/>
        </w:rPr>
        <w:t xml:space="preserve"> в текущем году.</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4. В случаях, указанных в </w:t>
      </w:r>
      <w:hyperlink w:anchor="Par99" w:history="1">
        <w:r w:rsidRPr="00DC3AC8">
          <w:rPr>
            <w:color w:val="0000FF"/>
            <w:sz w:val="28"/>
            <w:szCs w:val="28"/>
          </w:rPr>
          <w:t>пункте 3</w:t>
        </w:r>
      </w:hyperlink>
      <w:r w:rsidRPr="00DC3AC8">
        <w:rPr>
          <w:sz w:val="28"/>
          <w:szCs w:val="28"/>
        </w:rPr>
        <w:t xml:space="preserve"> настоящего раздела,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5. После утверждения списка молодых семей - претендентов на получение социальных выплат при внесении в него изменений, предусмотренных </w:t>
      </w:r>
      <w:hyperlink w:anchor="Par100" w:history="1">
        <w:r w:rsidRPr="00DC3AC8">
          <w:rPr>
            <w:color w:val="0000FF"/>
            <w:sz w:val="28"/>
            <w:szCs w:val="28"/>
          </w:rPr>
          <w:t>подпунктом "а" пункта 3 раздела 3</w:t>
        </w:r>
      </w:hyperlink>
      <w:r w:rsidRPr="00DC3AC8">
        <w:rPr>
          <w:sz w:val="28"/>
          <w:szCs w:val="28"/>
        </w:rPr>
        <w:t xml:space="preserve"> мероприятия 8, министерство в течение 10 рабочих дней с момента получения решения от органа местного самоуправления готовит приказ о внесении соответствующих изменений в указанный список.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2A1805" w:rsidRPr="00DC3AC8" w:rsidRDefault="002A1805" w:rsidP="002A1805">
      <w:pPr>
        <w:autoSpaceDE w:val="0"/>
        <w:autoSpaceDN w:val="0"/>
        <w:adjustRightInd w:val="0"/>
        <w:jc w:val="both"/>
        <w:rPr>
          <w:sz w:val="28"/>
          <w:szCs w:val="28"/>
        </w:rPr>
      </w:pPr>
    </w:p>
    <w:p w:rsidR="002A1805" w:rsidRPr="00DC3AC8" w:rsidRDefault="002A1805" w:rsidP="002A1805">
      <w:pPr>
        <w:autoSpaceDE w:val="0"/>
        <w:autoSpaceDN w:val="0"/>
        <w:adjustRightInd w:val="0"/>
        <w:jc w:val="center"/>
        <w:rPr>
          <w:sz w:val="28"/>
          <w:szCs w:val="28"/>
        </w:rPr>
      </w:pPr>
      <w:r w:rsidRPr="00DC3AC8">
        <w:rPr>
          <w:sz w:val="28"/>
          <w:szCs w:val="28"/>
        </w:rPr>
        <w:t>4. Определение размера социальной выплаты</w:t>
      </w:r>
    </w:p>
    <w:p w:rsidR="002A1805" w:rsidRPr="00DC3AC8" w:rsidRDefault="002A1805" w:rsidP="002A1805">
      <w:pPr>
        <w:autoSpaceDE w:val="0"/>
        <w:autoSpaceDN w:val="0"/>
        <w:adjustRightInd w:val="0"/>
        <w:jc w:val="both"/>
        <w:rPr>
          <w:sz w:val="28"/>
          <w:szCs w:val="28"/>
        </w:rPr>
      </w:pPr>
    </w:p>
    <w:p w:rsidR="002A1805" w:rsidRPr="00DC3AC8" w:rsidRDefault="002A1805" w:rsidP="002A1805">
      <w:pPr>
        <w:autoSpaceDE w:val="0"/>
        <w:autoSpaceDN w:val="0"/>
        <w:adjustRightInd w:val="0"/>
        <w:ind w:firstLine="540"/>
        <w:jc w:val="both"/>
        <w:rPr>
          <w:sz w:val="28"/>
          <w:szCs w:val="28"/>
        </w:rPr>
      </w:pPr>
      <w:r w:rsidRPr="00DC3AC8">
        <w:rPr>
          <w:sz w:val="28"/>
          <w:szCs w:val="28"/>
        </w:rPr>
        <w:t xml:space="preserve">1. Социальная выплата, предоставляемая участнику </w:t>
      </w:r>
      <w:hyperlink r:id="rId44" w:history="1">
        <w:r w:rsidRPr="00DC3AC8">
          <w:rPr>
            <w:color w:val="0000FF"/>
            <w:sz w:val="28"/>
            <w:szCs w:val="28"/>
          </w:rPr>
          <w:t>мероприятия 8</w:t>
        </w:r>
      </w:hyperlink>
      <w:r w:rsidRPr="00DC3AC8">
        <w:rPr>
          <w:sz w:val="28"/>
          <w:szCs w:val="28"/>
        </w:rPr>
        <w:t xml:space="preserve">, формируется на условиях </w:t>
      </w:r>
      <w:proofErr w:type="spellStart"/>
      <w:r w:rsidRPr="00DC3AC8">
        <w:rPr>
          <w:sz w:val="28"/>
          <w:szCs w:val="28"/>
        </w:rPr>
        <w:t>софинансирования</w:t>
      </w:r>
      <w:proofErr w:type="spellEnd"/>
      <w:r w:rsidRPr="00DC3AC8">
        <w:rPr>
          <w:sz w:val="28"/>
          <w:szCs w:val="28"/>
        </w:rPr>
        <w:t xml:space="preserve"> за счет средств федерального, краевого и местного бюджетов.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Размер социальной выплаты составляет не менее: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35 процентов расчетной (средней) стоимости жилья, определяемой в соответствии с требованиями </w:t>
      </w:r>
      <w:hyperlink r:id="rId45" w:history="1">
        <w:r w:rsidRPr="00DC3AC8">
          <w:rPr>
            <w:color w:val="0000FF"/>
            <w:sz w:val="28"/>
            <w:szCs w:val="28"/>
          </w:rPr>
          <w:t>мероприятия 8</w:t>
        </w:r>
      </w:hyperlink>
      <w:r w:rsidRPr="00DC3AC8">
        <w:rPr>
          <w:sz w:val="28"/>
          <w:szCs w:val="28"/>
        </w:rPr>
        <w:t>, для молодых семей, не имеющих детей;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40 процентов расчетной (средней) стоимости жилья, определяемой в соответствии с требованиями </w:t>
      </w:r>
      <w:hyperlink r:id="rId46" w:history="1">
        <w:r w:rsidRPr="00DC3AC8">
          <w:rPr>
            <w:color w:val="0000FF"/>
            <w:sz w:val="28"/>
            <w:szCs w:val="28"/>
          </w:rPr>
          <w:t>мероприятия 8</w:t>
        </w:r>
      </w:hyperlink>
      <w:r w:rsidRPr="00DC3AC8">
        <w:rPr>
          <w:sz w:val="28"/>
          <w:szCs w:val="28"/>
        </w:rPr>
        <w:t>,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w:t>
      </w:r>
      <w:hyperlink r:id="rId47" w:history="1">
        <w:r w:rsidRPr="00DC3AC8">
          <w:rPr>
            <w:color w:val="0000FF"/>
            <w:sz w:val="28"/>
            <w:szCs w:val="28"/>
          </w:rPr>
          <w:t>мероприятия 8</w:t>
        </w:r>
      </w:hyperlink>
      <w:r w:rsidRPr="00DC3AC8">
        <w:rPr>
          <w:sz w:val="28"/>
          <w:szCs w:val="28"/>
        </w:rPr>
        <w:t>.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Красноярского края,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3. Размер общей площади жилого помещения, с учетом которой определяется размер социальной выплаты, составляет:</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для семьи, состоящей из 2 человек (молодые супруги или 1 молодой родитель и ребенок), - 42 кв. 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4. Расчетная (средняя) стоимость жилья, используемая при расчете размера социальной выплаты, определяется по формуле:</w:t>
      </w:r>
    </w:p>
    <w:p w:rsidR="002A1805" w:rsidRPr="00DC3AC8" w:rsidRDefault="002A1805" w:rsidP="002A1805">
      <w:pPr>
        <w:autoSpaceDE w:val="0"/>
        <w:autoSpaceDN w:val="0"/>
        <w:adjustRightInd w:val="0"/>
        <w:jc w:val="both"/>
        <w:rPr>
          <w:sz w:val="28"/>
          <w:szCs w:val="28"/>
        </w:rPr>
      </w:pPr>
    </w:p>
    <w:p w:rsidR="002A1805" w:rsidRPr="00DC3AC8" w:rsidRDefault="002A1805" w:rsidP="002A1805">
      <w:pPr>
        <w:autoSpaceDE w:val="0"/>
        <w:autoSpaceDN w:val="0"/>
        <w:adjustRightInd w:val="0"/>
        <w:jc w:val="center"/>
        <w:rPr>
          <w:sz w:val="28"/>
          <w:szCs w:val="28"/>
        </w:rPr>
      </w:pPr>
      <w:proofErr w:type="spellStart"/>
      <w:r w:rsidRPr="00DC3AC8">
        <w:rPr>
          <w:sz w:val="28"/>
          <w:szCs w:val="28"/>
        </w:rPr>
        <w:t>СтЖ</w:t>
      </w:r>
      <w:proofErr w:type="spellEnd"/>
      <w:r w:rsidRPr="00DC3AC8">
        <w:rPr>
          <w:sz w:val="28"/>
          <w:szCs w:val="28"/>
        </w:rPr>
        <w:t xml:space="preserve"> = Н x РЖ,</w:t>
      </w:r>
    </w:p>
    <w:p w:rsidR="002A1805" w:rsidRPr="00DC3AC8" w:rsidRDefault="002A1805" w:rsidP="002A1805">
      <w:pPr>
        <w:autoSpaceDE w:val="0"/>
        <w:autoSpaceDN w:val="0"/>
        <w:adjustRightInd w:val="0"/>
        <w:jc w:val="both"/>
        <w:rPr>
          <w:sz w:val="28"/>
          <w:szCs w:val="28"/>
        </w:rPr>
      </w:pPr>
    </w:p>
    <w:p w:rsidR="002A1805" w:rsidRPr="00DC3AC8" w:rsidRDefault="002A1805" w:rsidP="002A1805">
      <w:pPr>
        <w:autoSpaceDE w:val="0"/>
        <w:autoSpaceDN w:val="0"/>
        <w:adjustRightInd w:val="0"/>
        <w:ind w:firstLine="540"/>
        <w:jc w:val="both"/>
        <w:rPr>
          <w:sz w:val="28"/>
          <w:szCs w:val="28"/>
        </w:rPr>
      </w:pPr>
      <w:r w:rsidRPr="00DC3AC8">
        <w:rPr>
          <w:sz w:val="28"/>
          <w:szCs w:val="28"/>
        </w:rPr>
        <w:t>где:</w:t>
      </w:r>
    </w:p>
    <w:p w:rsidR="002A1805" w:rsidRPr="00DC3AC8" w:rsidRDefault="002A1805" w:rsidP="002A1805">
      <w:pPr>
        <w:autoSpaceDE w:val="0"/>
        <w:autoSpaceDN w:val="0"/>
        <w:adjustRightInd w:val="0"/>
        <w:spacing w:before="200"/>
        <w:ind w:firstLine="540"/>
        <w:jc w:val="both"/>
        <w:rPr>
          <w:sz w:val="28"/>
          <w:szCs w:val="28"/>
        </w:rPr>
      </w:pPr>
      <w:proofErr w:type="spellStart"/>
      <w:r w:rsidRPr="00DC3AC8">
        <w:rPr>
          <w:sz w:val="28"/>
          <w:szCs w:val="28"/>
        </w:rPr>
        <w:t>СтЖ</w:t>
      </w:r>
      <w:proofErr w:type="spellEnd"/>
      <w:r w:rsidRPr="00DC3AC8">
        <w:rPr>
          <w:sz w:val="28"/>
          <w:szCs w:val="28"/>
        </w:rPr>
        <w:t xml:space="preserve"> - расчетная (средняя) стоимость жилья, используемая при расчете размера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РЖ - размер общей площади жилого помещения, определяемый исходя из численного состава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2A1805" w:rsidRPr="00DC3AC8" w:rsidRDefault="002A1805" w:rsidP="002A1805">
      <w:pPr>
        <w:autoSpaceDE w:val="0"/>
        <w:autoSpaceDN w:val="0"/>
        <w:adjustRightInd w:val="0"/>
        <w:jc w:val="both"/>
        <w:rPr>
          <w:sz w:val="28"/>
          <w:szCs w:val="28"/>
        </w:rPr>
      </w:pPr>
    </w:p>
    <w:p w:rsidR="002A1805" w:rsidRPr="00DC3AC8" w:rsidRDefault="002A1805" w:rsidP="002A1805">
      <w:pPr>
        <w:autoSpaceDE w:val="0"/>
        <w:autoSpaceDN w:val="0"/>
        <w:adjustRightInd w:val="0"/>
        <w:jc w:val="center"/>
        <w:rPr>
          <w:sz w:val="28"/>
          <w:szCs w:val="28"/>
        </w:rPr>
      </w:pPr>
      <w:r w:rsidRPr="00DC3AC8">
        <w:rPr>
          <w:sz w:val="28"/>
          <w:szCs w:val="28"/>
        </w:rPr>
        <w:t>5. Правила выдачи и реализации свидетельств на получение</w:t>
      </w:r>
    </w:p>
    <w:p w:rsidR="002A1805" w:rsidRPr="00DC3AC8" w:rsidRDefault="002A1805" w:rsidP="002A1805">
      <w:pPr>
        <w:autoSpaceDE w:val="0"/>
        <w:autoSpaceDN w:val="0"/>
        <w:adjustRightInd w:val="0"/>
        <w:jc w:val="center"/>
        <w:rPr>
          <w:sz w:val="28"/>
          <w:szCs w:val="28"/>
        </w:rPr>
      </w:pPr>
      <w:r w:rsidRPr="00DC3AC8">
        <w:rPr>
          <w:sz w:val="28"/>
          <w:szCs w:val="28"/>
        </w:rPr>
        <w:t>социальных выплат на приобретение жилья или строительство</w:t>
      </w:r>
    </w:p>
    <w:p w:rsidR="002A1805" w:rsidRPr="00DC3AC8" w:rsidRDefault="002A1805" w:rsidP="002A1805">
      <w:pPr>
        <w:autoSpaceDE w:val="0"/>
        <w:autoSpaceDN w:val="0"/>
        <w:adjustRightInd w:val="0"/>
        <w:jc w:val="center"/>
        <w:rPr>
          <w:sz w:val="28"/>
          <w:szCs w:val="28"/>
        </w:rPr>
      </w:pPr>
      <w:r w:rsidRPr="00DC3AC8">
        <w:rPr>
          <w:sz w:val="28"/>
          <w:szCs w:val="28"/>
        </w:rPr>
        <w:t>индивидуального жилого дома</w:t>
      </w:r>
    </w:p>
    <w:p w:rsidR="002A1805" w:rsidRPr="00DC3AC8" w:rsidRDefault="002A1805" w:rsidP="002A1805">
      <w:pPr>
        <w:autoSpaceDE w:val="0"/>
        <w:autoSpaceDN w:val="0"/>
        <w:adjustRightInd w:val="0"/>
        <w:jc w:val="both"/>
        <w:rPr>
          <w:sz w:val="28"/>
          <w:szCs w:val="28"/>
        </w:rPr>
      </w:pPr>
    </w:p>
    <w:p w:rsidR="002A1805" w:rsidRPr="00DC3AC8" w:rsidRDefault="002A1805" w:rsidP="002A1805">
      <w:pPr>
        <w:autoSpaceDE w:val="0"/>
        <w:autoSpaceDN w:val="0"/>
        <w:adjustRightInd w:val="0"/>
        <w:ind w:firstLine="540"/>
        <w:jc w:val="both"/>
        <w:rPr>
          <w:sz w:val="28"/>
          <w:szCs w:val="28"/>
        </w:rPr>
      </w:pPr>
      <w:r w:rsidRPr="00DC3AC8">
        <w:rPr>
          <w:sz w:val="28"/>
          <w:szCs w:val="28"/>
        </w:rPr>
        <w:t xml:space="preserve">1. Право молодой семьи - участницы </w:t>
      </w:r>
      <w:hyperlink r:id="rId48" w:history="1">
        <w:r w:rsidRPr="00DC3AC8">
          <w:rPr>
            <w:color w:val="0000FF"/>
            <w:sz w:val="28"/>
            <w:szCs w:val="28"/>
          </w:rPr>
          <w:t>мероприятия 8</w:t>
        </w:r>
      </w:hyperlink>
      <w:r w:rsidRPr="00DC3AC8">
        <w:rPr>
          <w:sz w:val="28"/>
          <w:szCs w:val="28"/>
        </w:rPr>
        <w:t xml:space="preserve">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Срок действия свидетельства составляет не более 7 месяцев с даты выдачи, указанной в свидетельстве.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Выдача свидетельства осуществляется по </w:t>
      </w:r>
      <w:hyperlink r:id="rId49" w:history="1">
        <w:r w:rsidRPr="00DC3AC8">
          <w:rPr>
            <w:color w:val="0000FF"/>
            <w:sz w:val="28"/>
            <w:szCs w:val="28"/>
          </w:rPr>
          <w:t>форме</w:t>
        </w:r>
      </w:hyperlink>
      <w:r w:rsidRPr="00DC3AC8">
        <w:rPr>
          <w:sz w:val="28"/>
          <w:szCs w:val="28"/>
        </w:rPr>
        <w:t xml:space="preserve">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органом местного самоуправления в соответствии с выпиской из утвержденного министерством списка молодых семей - претендентов.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8" w:history="1">
        <w:r w:rsidRPr="00DC3AC8">
          <w:rPr>
            <w:color w:val="0000FF"/>
            <w:sz w:val="28"/>
            <w:szCs w:val="28"/>
          </w:rPr>
          <w:t>абзацами вторым</w:t>
        </w:r>
      </w:hyperlink>
      <w:r w:rsidRPr="00DC3AC8">
        <w:rPr>
          <w:sz w:val="28"/>
          <w:szCs w:val="28"/>
        </w:rPr>
        <w:t xml:space="preserve"> - </w:t>
      </w:r>
      <w:hyperlink w:anchor="Par12" w:history="1">
        <w:r w:rsidRPr="00DC3AC8">
          <w:rPr>
            <w:color w:val="0000FF"/>
            <w:sz w:val="28"/>
            <w:szCs w:val="28"/>
          </w:rPr>
          <w:t>шестым пункта 4 раздела 1</w:t>
        </w:r>
      </w:hyperlink>
      <w:r w:rsidRPr="00DC3AC8">
        <w:rPr>
          <w:sz w:val="28"/>
          <w:szCs w:val="28"/>
        </w:rPr>
        <w:t xml:space="preserve"> мероприятия 8 направляет в орган местного самоуправления, принявший решение о признании молодой семьи участницей </w:t>
      </w:r>
      <w:hyperlink r:id="rId50" w:history="1">
        <w:r w:rsidRPr="00DC3AC8">
          <w:rPr>
            <w:color w:val="0000FF"/>
            <w:sz w:val="28"/>
            <w:szCs w:val="28"/>
          </w:rPr>
          <w:t>мероприятия 8</w:t>
        </w:r>
      </w:hyperlink>
      <w:r w:rsidRPr="00DC3AC8">
        <w:rPr>
          <w:sz w:val="28"/>
          <w:szCs w:val="28"/>
        </w:rPr>
        <w:t>, заявление о выдаче свидетельства (в произвольной форме) и следующие документы:</w:t>
      </w:r>
    </w:p>
    <w:p w:rsidR="002A1805" w:rsidRPr="00DC3AC8" w:rsidRDefault="002A1805" w:rsidP="002A1805">
      <w:pPr>
        <w:autoSpaceDE w:val="0"/>
        <w:autoSpaceDN w:val="0"/>
        <w:adjustRightInd w:val="0"/>
        <w:jc w:val="both"/>
        <w:rPr>
          <w:sz w:val="28"/>
          <w:szCs w:val="28"/>
        </w:rPr>
      </w:pPr>
      <w:r w:rsidRPr="00DC3AC8">
        <w:rPr>
          <w:sz w:val="28"/>
          <w:szCs w:val="28"/>
        </w:rPr>
        <w:t xml:space="preserve">(в ред. </w:t>
      </w:r>
      <w:hyperlink r:id="rId51" w:history="1">
        <w:r w:rsidRPr="00DC3AC8">
          <w:rPr>
            <w:color w:val="0000FF"/>
            <w:sz w:val="28"/>
            <w:szCs w:val="28"/>
          </w:rPr>
          <w:t>Постановления</w:t>
        </w:r>
      </w:hyperlink>
      <w:r w:rsidRPr="00DC3AC8">
        <w:rPr>
          <w:sz w:val="28"/>
          <w:szCs w:val="28"/>
        </w:rPr>
        <w:t xml:space="preserve"> Правительства Красноярского края от 04.04.2017 N 188-п)</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а) копии документов, удостоверяющих личность каждого члена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б) копия свидетельства о заключении брака (на неполную семью не распространяется);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в) документ, подтверждающий признание молодой семьи нуждающейся в жилых помещениях;</w:t>
      </w:r>
    </w:p>
    <w:p w:rsidR="002A1805" w:rsidRPr="00DC3AC8" w:rsidRDefault="002A1805" w:rsidP="002A1805">
      <w:pPr>
        <w:autoSpaceDE w:val="0"/>
        <w:autoSpaceDN w:val="0"/>
        <w:adjustRightInd w:val="0"/>
        <w:spacing w:before="200"/>
        <w:ind w:firstLine="540"/>
        <w:jc w:val="both"/>
        <w:rPr>
          <w:sz w:val="28"/>
          <w:szCs w:val="28"/>
        </w:rPr>
      </w:pPr>
      <w:proofErr w:type="gramStart"/>
      <w:r w:rsidRPr="00DC3AC8">
        <w:rPr>
          <w:sz w:val="28"/>
          <w:szCs w:val="28"/>
        </w:rP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52" w:history="1">
        <w:r w:rsidRPr="00DC3AC8">
          <w:rPr>
            <w:color w:val="0000FF"/>
            <w:sz w:val="28"/>
            <w:szCs w:val="28"/>
          </w:rPr>
          <w:t>Законом</w:t>
        </w:r>
      </w:hyperlink>
      <w:r w:rsidRPr="00DC3AC8">
        <w:rPr>
          <w:sz w:val="28"/>
          <w:szCs w:val="28"/>
        </w:rPr>
        <w:t xml:space="preserve"> края N 13-6224.</w:t>
      </w:r>
      <w:proofErr w:type="gramEnd"/>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3" w:history="1">
        <w:r w:rsidRPr="00DC3AC8">
          <w:rPr>
            <w:color w:val="0000FF"/>
            <w:sz w:val="28"/>
            <w:szCs w:val="28"/>
          </w:rPr>
          <w:t>абзацем седьмым пункта 4 раздела 1</w:t>
        </w:r>
      </w:hyperlink>
      <w:r w:rsidRPr="00DC3AC8">
        <w:rPr>
          <w:sz w:val="28"/>
          <w:szCs w:val="28"/>
        </w:rPr>
        <w:t xml:space="preserve"> мероприятия 8 направляет в орган местного самоуправления по месту жительства заявление о выдаче свидетельства (в произвольной форме) и следующие документы: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а) копии документов, удостоверяющих личность каждого члена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б) копию свидетельства о заключении брака (на неполную семью не распространяется);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документ, подтверждающий признание молодой семьи нуждающейся в жилых помещениях;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г) копию свидетельства о государственной регистрации права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 копию кредитного договора (договора займа);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5. В заявлении молодая семья дает письменное согласие на получение социальной выплаты в порядке и на условиях, которые указаны в уведомлении.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Копии документов, предъявляемые молодыми семьями в соответствии с </w:t>
      </w:r>
      <w:hyperlink w:anchor="Par137" w:history="1">
        <w:r w:rsidRPr="00DC3AC8">
          <w:rPr>
            <w:color w:val="0000FF"/>
            <w:sz w:val="28"/>
            <w:szCs w:val="28"/>
          </w:rPr>
          <w:t>пунктами 3</w:t>
        </w:r>
      </w:hyperlink>
      <w:r w:rsidRPr="00DC3AC8">
        <w:rPr>
          <w:sz w:val="28"/>
          <w:szCs w:val="28"/>
        </w:rPr>
        <w:t xml:space="preserve">, </w:t>
      </w:r>
      <w:hyperlink w:anchor="Par143" w:history="1">
        <w:r w:rsidRPr="00DC3AC8">
          <w:rPr>
            <w:color w:val="0000FF"/>
            <w:sz w:val="28"/>
            <w:szCs w:val="28"/>
          </w:rPr>
          <w:t>4</w:t>
        </w:r>
      </w:hyperlink>
      <w:r w:rsidRPr="00DC3AC8">
        <w:rPr>
          <w:sz w:val="28"/>
          <w:szCs w:val="28"/>
        </w:rPr>
        <w:t xml:space="preserve"> настоящего раздела, заверяются должностным лицом органа местного самоуправления при предъявлении оригиналов документов.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От имени молодой семьи документы, предусмотренные </w:t>
      </w:r>
      <w:hyperlink w:anchor="Par137" w:history="1">
        <w:r w:rsidRPr="00DC3AC8">
          <w:rPr>
            <w:color w:val="0000FF"/>
            <w:sz w:val="28"/>
            <w:szCs w:val="28"/>
          </w:rPr>
          <w:t>пунктами 3</w:t>
        </w:r>
      </w:hyperlink>
      <w:r w:rsidRPr="00DC3AC8">
        <w:rPr>
          <w:sz w:val="28"/>
          <w:szCs w:val="28"/>
        </w:rPr>
        <w:t xml:space="preserve">, </w:t>
      </w:r>
      <w:hyperlink w:anchor="Par143" w:history="1">
        <w:r w:rsidRPr="00DC3AC8">
          <w:rPr>
            <w:color w:val="0000FF"/>
            <w:sz w:val="28"/>
            <w:szCs w:val="28"/>
          </w:rPr>
          <w:t>4</w:t>
        </w:r>
      </w:hyperlink>
      <w:r w:rsidRPr="00DC3AC8">
        <w:rPr>
          <w:sz w:val="28"/>
          <w:szCs w:val="28"/>
        </w:rPr>
        <w:t xml:space="preserve"> настоящего раздела, могут быть поданы одним из ее совершеннолетних </w:t>
      </w:r>
      <w:r w:rsidRPr="00DC3AC8">
        <w:rPr>
          <w:sz w:val="28"/>
          <w:szCs w:val="28"/>
        </w:rPr>
        <w:lastRenderedPageBreak/>
        <w:t>членов либо иным уполномоченным лицом при наличии надлежащим образом оформленных полномочий.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6. Орган местного самоуправления организует работу по проверке сведений, содержащихся в документах, предусмотренными </w:t>
      </w:r>
      <w:hyperlink w:anchor="Par137" w:history="1">
        <w:r w:rsidRPr="00DC3AC8">
          <w:rPr>
            <w:color w:val="0000FF"/>
            <w:sz w:val="28"/>
            <w:szCs w:val="28"/>
          </w:rPr>
          <w:t>пунктами 3</w:t>
        </w:r>
      </w:hyperlink>
      <w:r w:rsidRPr="00DC3AC8">
        <w:rPr>
          <w:sz w:val="28"/>
          <w:szCs w:val="28"/>
        </w:rPr>
        <w:t xml:space="preserve"> или </w:t>
      </w:r>
      <w:hyperlink w:anchor="Par143" w:history="1">
        <w:r w:rsidRPr="00DC3AC8">
          <w:rPr>
            <w:color w:val="0000FF"/>
            <w:sz w:val="28"/>
            <w:szCs w:val="28"/>
          </w:rPr>
          <w:t>4</w:t>
        </w:r>
      </w:hyperlink>
      <w:r w:rsidRPr="00DC3AC8">
        <w:rPr>
          <w:sz w:val="28"/>
          <w:szCs w:val="28"/>
        </w:rPr>
        <w:t xml:space="preserve"> настоящего раздела, и в 10-дневный срок со дня представления этих документов принимает решения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7. Основаниями для отказа в выдаче свидетельства являются: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непредставление необходимых документов для получения свидетельства в срок, установленный </w:t>
      </w:r>
      <w:hyperlink w:anchor="Par137" w:history="1">
        <w:r w:rsidRPr="00DC3AC8">
          <w:rPr>
            <w:color w:val="0000FF"/>
            <w:sz w:val="28"/>
            <w:szCs w:val="28"/>
          </w:rPr>
          <w:t>абзацем первым пункта 3</w:t>
        </w:r>
      </w:hyperlink>
      <w:r w:rsidRPr="00DC3AC8">
        <w:rPr>
          <w:sz w:val="28"/>
          <w:szCs w:val="28"/>
        </w:rPr>
        <w:t xml:space="preserve"> настоящего раздела или </w:t>
      </w:r>
      <w:hyperlink w:anchor="Par143" w:history="1">
        <w:r w:rsidRPr="00DC3AC8">
          <w:rPr>
            <w:color w:val="0000FF"/>
            <w:sz w:val="28"/>
            <w:szCs w:val="28"/>
          </w:rPr>
          <w:t>абзацем первым пункта 4</w:t>
        </w:r>
      </w:hyperlink>
      <w:r w:rsidRPr="00DC3AC8">
        <w:rPr>
          <w:sz w:val="28"/>
          <w:szCs w:val="28"/>
        </w:rPr>
        <w:t xml:space="preserve"> настоящего раздела;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непредставление или представление не в полном объеме документов, установленных </w:t>
      </w:r>
      <w:hyperlink w:anchor="Par139" w:history="1">
        <w:r w:rsidRPr="00DC3AC8">
          <w:rPr>
            <w:color w:val="0000FF"/>
            <w:sz w:val="28"/>
            <w:szCs w:val="28"/>
          </w:rPr>
          <w:t>подпунктами "а"</w:t>
        </w:r>
      </w:hyperlink>
      <w:r w:rsidRPr="00DC3AC8">
        <w:rPr>
          <w:sz w:val="28"/>
          <w:szCs w:val="28"/>
        </w:rPr>
        <w:t xml:space="preserve"> - </w:t>
      </w:r>
      <w:hyperlink w:anchor="Par142" w:history="1">
        <w:r w:rsidRPr="00DC3AC8">
          <w:rPr>
            <w:color w:val="0000FF"/>
            <w:sz w:val="28"/>
            <w:szCs w:val="28"/>
          </w:rPr>
          <w:t>"г" пункта 3</w:t>
        </w:r>
      </w:hyperlink>
      <w:r w:rsidRPr="00DC3AC8">
        <w:rPr>
          <w:sz w:val="28"/>
          <w:szCs w:val="28"/>
        </w:rPr>
        <w:t xml:space="preserve"> или </w:t>
      </w:r>
      <w:hyperlink w:anchor="Par144" w:history="1">
        <w:r w:rsidRPr="00DC3AC8">
          <w:rPr>
            <w:color w:val="0000FF"/>
            <w:sz w:val="28"/>
            <w:szCs w:val="28"/>
          </w:rPr>
          <w:t>подпунктами "а"</w:t>
        </w:r>
      </w:hyperlink>
      <w:r w:rsidRPr="00DC3AC8">
        <w:rPr>
          <w:sz w:val="28"/>
          <w:szCs w:val="28"/>
        </w:rPr>
        <w:t xml:space="preserve"> - </w:t>
      </w:r>
      <w:hyperlink w:anchor="Par149" w:history="1">
        <w:r w:rsidRPr="00DC3AC8">
          <w:rPr>
            <w:color w:val="0000FF"/>
            <w:sz w:val="28"/>
            <w:szCs w:val="28"/>
          </w:rPr>
          <w:t>"е" пункта 4</w:t>
        </w:r>
      </w:hyperlink>
      <w:r w:rsidRPr="00DC3AC8">
        <w:rPr>
          <w:sz w:val="28"/>
          <w:szCs w:val="28"/>
        </w:rPr>
        <w:t xml:space="preserve"> настоящего раздела;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недостоверность сведений, содержащихся в представленных документах;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несоответствие жилого помещения, приобретенного (построенного) с помощью кредитных (заемных) средств, требованиям </w:t>
      </w:r>
      <w:hyperlink w:anchor="Par177" w:history="1">
        <w:r w:rsidRPr="00DC3AC8">
          <w:rPr>
            <w:color w:val="0000FF"/>
            <w:sz w:val="28"/>
            <w:szCs w:val="28"/>
          </w:rPr>
          <w:t>пунктов 16</w:t>
        </w:r>
      </w:hyperlink>
      <w:r w:rsidRPr="00DC3AC8">
        <w:rPr>
          <w:sz w:val="28"/>
          <w:szCs w:val="28"/>
        </w:rPr>
        <w:t xml:space="preserve">, </w:t>
      </w:r>
      <w:hyperlink w:anchor="Par178" w:history="1">
        <w:r w:rsidRPr="00DC3AC8">
          <w:rPr>
            <w:color w:val="0000FF"/>
            <w:sz w:val="28"/>
            <w:szCs w:val="28"/>
          </w:rPr>
          <w:t>17 раздела 5</w:t>
        </w:r>
      </w:hyperlink>
      <w:r w:rsidRPr="00DC3AC8">
        <w:rPr>
          <w:sz w:val="28"/>
          <w:szCs w:val="28"/>
        </w:rPr>
        <w:t xml:space="preserve"> мероприятия 8.</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w:t>
      </w:r>
      <w:hyperlink r:id="rId53" w:history="1">
        <w:r w:rsidRPr="00DC3AC8">
          <w:rPr>
            <w:color w:val="0000FF"/>
            <w:sz w:val="28"/>
            <w:szCs w:val="28"/>
          </w:rPr>
          <w:t>мероприятия 8</w:t>
        </w:r>
      </w:hyperlink>
      <w:r w:rsidRPr="00DC3AC8">
        <w:rPr>
          <w:sz w:val="28"/>
          <w:szCs w:val="28"/>
        </w:rPr>
        <w:t xml:space="preserve"> осуществляется комиссией, созданной в министерстве.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Критерии отбора банков определяются Министерством строительства и жилищно-коммунального хозяйства Российской Федерации.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По результатам отбора банков с учетом рекомендации комиссии министерство заключает с ними соглашения.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Рекомендации комиссии по отбору банков, претендующих на участие в реализации </w:t>
      </w:r>
      <w:hyperlink r:id="rId54" w:history="1">
        <w:r w:rsidRPr="00DC3AC8">
          <w:rPr>
            <w:color w:val="0000FF"/>
            <w:sz w:val="28"/>
            <w:szCs w:val="28"/>
          </w:rPr>
          <w:t>мероприятия 8</w:t>
        </w:r>
      </w:hyperlink>
      <w:r w:rsidRPr="00DC3AC8">
        <w:rPr>
          <w:sz w:val="28"/>
          <w:szCs w:val="28"/>
        </w:rPr>
        <w:t>, оформляются соответствующим протоколом, подписываемым всеми членами комиссии.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Порядок отбора банков, состав комиссии по отбору банков, участвующих в реализации </w:t>
      </w:r>
      <w:hyperlink r:id="rId55" w:history="1">
        <w:r w:rsidRPr="00DC3AC8">
          <w:rPr>
            <w:color w:val="0000FF"/>
            <w:sz w:val="28"/>
            <w:szCs w:val="28"/>
          </w:rPr>
          <w:t>мероприятия 8</w:t>
        </w:r>
      </w:hyperlink>
      <w:r w:rsidRPr="00DC3AC8">
        <w:rPr>
          <w:sz w:val="28"/>
          <w:szCs w:val="28"/>
        </w:rPr>
        <w:t>, положение о ней устанавливаются министерством.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Свидетельство, сданное в банк, после заключения договора банковского счета его владельцу не возвращается.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11.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160" w:history="1">
        <w:r w:rsidRPr="00DC3AC8">
          <w:rPr>
            <w:color w:val="0000FF"/>
            <w:sz w:val="28"/>
            <w:szCs w:val="28"/>
          </w:rPr>
          <w:t>пунктом 9</w:t>
        </w:r>
      </w:hyperlink>
      <w:r w:rsidRPr="00DC3AC8">
        <w:rPr>
          <w:sz w:val="28"/>
          <w:szCs w:val="28"/>
        </w:rPr>
        <w:t xml:space="preserve"> настоящего раздела, в орган местного самоуправления, выдавший свидетельство, с заявлением о замене свидетельства.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56" w:history="1">
        <w:r w:rsidRPr="00DC3AC8">
          <w:rPr>
            <w:color w:val="0000FF"/>
            <w:sz w:val="28"/>
            <w:szCs w:val="28"/>
          </w:rPr>
          <w:t>статьями 15</w:t>
        </w:r>
      </w:hyperlink>
      <w:r w:rsidRPr="00DC3AC8">
        <w:rPr>
          <w:sz w:val="28"/>
          <w:szCs w:val="28"/>
        </w:rPr>
        <w:t xml:space="preserve"> и </w:t>
      </w:r>
      <w:hyperlink r:id="rId57" w:history="1">
        <w:r w:rsidRPr="00DC3AC8">
          <w:rPr>
            <w:color w:val="0000FF"/>
            <w:sz w:val="28"/>
            <w:szCs w:val="28"/>
          </w:rPr>
          <w:t>16</w:t>
        </w:r>
      </w:hyperlink>
      <w:r w:rsidRPr="00DC3AC8">
        <w:rPr>
          <w:sz w:val="28"/>
          <w:szCs w:val="28"/>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 xml:space="preserve">17. В случае использования социальной выплаты в соответствии с </w:t>
      </w:r>
      <w:hyperlink w:anchor="Par8" w:history="1">
        <w:r w:rsidRPr="00DC3AC8">
          <w:rPr>
            <w:color w:val="0000FF"/>
            <w:sz w:val="28"/>
            <w:szCs w:val="28"/>
          </w:rPr>
          <w:t>абзацами вторым</w:t>
        </w:r>
      </w:hyperlink>
      <w:r w:rsidRPr="00DC3AC8">
        <w:rPr>
          <w:sz w:val="28"/>
          <w:szCs w:val="28"/>
        </w:rPr>
        <w:t xml:space="preserve"> - </w:t>
      </w:r>
      <w:hyperlink w:anchor="Par12" w:history="1">
        <w:r w:rsidRPr="00DC3AC8">
          <w:rPr>
            <w:color w:val="0000FF"/>
            <w:sz w:val="28"/>
            <w:szCs w:val="28"/>
          </w:rPr>
          <w:t>шестым пункта 4 раздела 1</w:t>
        </w:r>
      </w:hyperlink>
      <w:r w:rsidRPr="00DC3AC8">
        <w:rPr>
          <w:sz w:val="28"/>
          <w:szCs w:val="28"/>
        </w:rPr>
        <w:t xml:space="preserve"> мероприятия 8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В случае использования социальной выплаты в соответствии с </w:t>
      </w:r>
      <w:hyperlink w:anchor="Par13" w:history="1">
        <w:r w:rsidRPr="00DC3AC8">
          <w:rPr>
            <w:color w:val="0000FF"/>
            <w:sz w:val="28"/>
            <w:szCs w:val="28"/>
          </w:rPr>
          <w:t>абзацем седьмым пункта 4 раздела 1</w:t>
        </w:r>
      </w:hyperlink>
      <w:r w:rsidRPr="00DC3AC8">
        <w:rPr>
          <w:sz w:val="28"/>
          <w:szCs w:val="28"/>
        </w:rPr>
        <w:t xml:space="preserve"> мероприятия 8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20. Молодые семьи - участники </w:t>
      </w:r>
      <w:hyperlink r:id="rId58" w:history="1">
        <w:r w:rsidRPr="00DC3AC8">
          <w:rPr>
            <w:color w:val="0000FF"/>
            <w:sz w:val="28"/>
            <w:szCs w:val="28"/>
          </w:rPr>
          <w:t>мероприятия 8</w:t>
        </w:r>
      </w:hyperlink>
      <w:r w:rsidRPr="00DC3AC8">
        <w:rPr>
          <w:sz w:val="28"/>
          <w:szCs w:val="28"/>
        </w:rP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21. Для оплаты приобретаемого жилого помещения распорядитель счета представляет в банк: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кредитный договор (договор займа);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банковского счета;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строительного подряда;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кредитный договор (договор займа);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банковского счета;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купли-продажи жилого помещения;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банковского счета;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кредитный договор (договор займа);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г) при использовании социальной выплаты на приобретение жилого помещения (в том числе жилого дома) на вторичном рынке жилья: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банковского счета;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выписку из Единого государственного реестра прав;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 при использовании социальной выплаты для оплаты цены договора строительного подряда на строительство жилого дома: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банковского счета;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разрешение на строительство, выданное одному из членов молодой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расчет стоимости производимых работ по строительству жилого дома;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rsidRPr="00DC3AC8">
        <w:rPr>
          <w:sz w:val="28"/>
          <w:szCs w:val="28"/>
        </w:rPr>
        <w:t>экономкласса</w:t>
      </w:r>
      <w:proofErr w:type="spellEnd"/>
      <w:r w:rsidRPr="00DC3AC8">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банковского счета;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с уполномоченной организацией.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 xml:space="preserve">В договоре с уполномоченной организацией, осуществляющей оказание услуг для молодых семей - участников </w:t>
      </w:r>
      <w:hyperlink r:id="rId59" w:history="1">
        <w:r w:rsidRPr="00DC3AC8">
          <w:rPr>
            <w:color w:val="0000FF"/>
            <w:sz w:val="28"/>
            <w:szCs w:val="28"/>
          </w:rPr>
          <w:t>мероприятия 8</w:t>
        </w:r>
      </w:hyperlink>
      <w:r w:rsidRPr="00DC3AC8">
        <w:rPr>
          <w:sz w:val="28"/>
          <w:szCs w:val="28"/>
        </w:rPr>
        <w:t xml:space="preserve">,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DC3AC8">
        <w:rPr>
          <w:sz w:val="28"/>
          <w:szCs w:val="28"/>
        </w:rPr>
        <w:t>экономкласса</w:t>
      </w:r>
      <w:proofErr w:type="spellEnd"/>
      <w:r w:rsidRPr="00DC3AC8">
        <w:rPr>
          <w:sz w:val="28"/>
          <w:szCs w:val="28"/>
        </w:rPr>
        <w:t xml:space="preserve"> на первичном рынке жилья;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копию устава кооператива;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выписку из реестра членов кооператива, подтверждающую его членство в кооперативе;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r:id="rId60" w:history="1">
        <w:r w:rsidRPr="00DC3AC8">
          <w:rPr>
            <w:color w:val="0000FF"/>
            <w:sz w:val="28"/>
            <w:szCs w:val="28"/>
          </w:rPr>
          <w:t>мероприятия 8</w:t>
        </w:r>
      </w:hyperlink>
      <w:r w:rsidRPr="00DC3AC8">
        <w:rPr>
          <w:sz w:val="28"/>
          <w:szCs w:val="28"/>
        </w:rPr>
        <w:t>;</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или выписку из Единого государственного реестра прав;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копию решения о передаче жилого помещения в пользование члена кооператива.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22. Банк в течение 5 рабочих дней со дня получения документов, предусмотренных </w:t>
      </w:r>
      <w:hyperlink w:anchor="Par183" w:history="1">
        <w:r w:rsidRPr="00DC3AC8">
          <w:rPr>
            <w:color w:val="0000FF"/>
            <w:sz w:val="28"/>
            <w:szCs w:val="28"/>
          </w:rPr>
          <w:t>пунктом 21</w:t>
        </w:r>
      </w:hyperlink>
      <w:r w:rsidRPr="00DC3AC8">
        <w:rPr>
          <w:sz w:val="28"/>
          <w:szCs w:val="28"/>
        </w:rPr>
        <w:t xml:space="preserve">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23.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83" w:history="1">
        <w:r w:rsidRPr="00DC3AC8">
          <w:rPr>
            <w:color w:val="0000FF"/>
            <w:sz w:val="28"/>
            <w:szCs w:val="28"/>
          </w:rPr>
          <w:t>пунктом 21 раздела 5</w:t>
        </w:r>
      </w:hyperlink>
      <w:r w:rsidRPr="00DC3AC8">
        <w:rPr>
          <w:sz w:val="28"/>
          <w:szCs w:val="28"/>
        </w:rPr>
        <w:t xml:space="preserve"> мероприятия 8 подпрограммы N 4,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w:t>
      </w:r>
      <w:r w:rsidRPr="00DC3AC8">
        <w:rPr>
          <w:sz w:val="28"/>
          <w:szCs w:val="28"/>
        </w:rPr>
        <w:lastRenderedPageBreak/>
        <w:t>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24. Оригиналы договора купли-продажи жилого помещения, документов на строительство и документов, предусмотренных </w:t>
      </w:r>
      <w:hyperlink w:anchor="Par183" w:history="1">
        <w:r w:rsidRPr="00DC3AC8">
          <w:rPr>
            <w:color w:val="0000FF"/>
            <w:sz w:val="28"/>
            <w:szCs w:val="28"/>
          </w:rPr>
          <w:t>пунктом 21 раздела 5</w:t>
        </w:r>
      </w:hyperlink>
      <w:r w:rsidRPr="00DC3AC8">
        <w:rPr>
          <w:sz w:val="28"/>
          <w:szCs w:val="28"/>
        </w:rPr>
        <w:t xml:space="preserve"> мероприятия 8 подпрограммы N 4, хранятся в банке до перечисления средств указанному в них лицу или до отказа в таком перечислении и затем возвращаются распорядителю счета.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25.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83" w:history="1">
        <w:r w:rsidRPr="00DC3AC8">
          <w:rPr>
            <w:color w:val="0000FF"/>
            <w:sz w:val="28"/>
            <w:szCs w:val="28"/>
          </w:rPr>
          <w:t>пунктом 21 раздела 5</w:t>
        </w:r>
      </w:hyperlink>
      <w:r w:rsidRPr="00DC3AC8">
        <w:rPr>
          <w:sz w:val="28"/>
          <w:szCs w:val="28"/>
        </w:rPr>
        <w:t xml:space="preserve"> мероприятия 8 подпрограммы N 4,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26. Орган местного самоуправления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28. По соглашению сторон договор банковского счета может быть продлен, если: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83" w:history="1">
        <w:r w:rsidRPr="00DC3AC8">
          <w:rPr>
            <w:color w:val="0000FF"/>
            <w:sz w:val="28"/>
            <w:szCs w:val="28"/>
          </w:rPr>
          <w:t>пунктом 21 раздела 5</w:t>
        </w:r>
      </w:hyperlink>
      <w:r w:rsidRPr="00DC3AC8">
        <w:rPr>
          <w:sz w:val="28"/>
          <w:szCs w:val="28"/>
        </w:rPr>
        <w:t xml:space="preserve"> мероприятия 8 подпрограммы N 4, но оплата не произведена;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w:t>
      </w:r>
      <w:r w:rsidRPr="00DC3AC8">
        <w:rPr>
          <w:sz w:val="28"/>
          <w:szCs w:val="28"/>
        </w:rPr>
        <w:lastRenderedPageBreak/>
        <w:t xml:space="preserve">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224" w:history="1">
        <w:r w:rsidRPr="00DC3AC8">
          <w:rPr>
            <w:color w:val="0000FF"/>
            <w:sz w:val="28"/>
            <w:szCs w:val="28"/>
          </w:rPr>
          <w:t>пунктом 25 раздела 5</w:t>
        </w:r>
      </w:hyperlink>
      <w:r w:rsidRPr="00DC3AC8">
        <w:rPr>
          <w:sz w:val="28"/>
          <w:szCs w:val="28"/>
        </w:rPr>
        <w:t xml:space="preserve"> мероприятия 8 подпрограммы N 4.</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29. Социальная выплата считается предоставленной участнику </w:t>
      </w:r>
      <w:hyperlink r:id="rId61" w:history="1">
        <w:r w:rsidRPr="00DC3AC8">
          <w:rPr>
            <w:color w:val="0000FF"/>
            <w:sz w:val="28"/>
            <w:szCs w:val="28"/>
          </w:rPr>
          <w:t>мероприятия 8</w:t>
        </w:r>
      </w:hyperlink>
      <w:r w:rsidRPr="00DC3AC8">
        <w:rPr>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либо уплаты оставшейся части паевого взноса члена кооператива.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159" w:history="1">
        <w:r w:rsidRPr="00DC3AC8">
          <w:rPr>
            <w:color w:val="0000FF"/>
            <w:sz w:val="28"/>
            <w:szCs w:val="28"/>
          </w:rPr>
          <w:t>пунктом 8</w:t>
        </w:r>
      </w:hyperlink>
      <w:r w:rsidRPr="00DC3AC8">
        <w:rPr>
          <w:sz w:val="28"/>
          <w:szCs w:val="28"/>
        </w:rPr>
        <w:t xml:space="preserve"> настоящего раздела, считаются недействительными.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31.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hyperlink r:id="rId62" w:history="1">
        <w:r w:rsidRPr="00DC3AC8">
          <w:rPr>
            <w:color w:val="0000FF"/>
            <w:sz w:val="28"/>
            <w:szCs w:val="28"/>
          </w:rPr>
          <w:t>мероприятии 8</w:t>
        </w:r>
      </w:hyperlink>
      <w:r w:rsidRPr="00DC3AC8">
        <w:rPr>
          <w:sz w:val="28"/>
          <w:szCs w:val="28"/>
        </w:rPr>
        <w:t xml:space="preserve"> на общих основаниях.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3.9. </w:t>
      </w:r>
      <w:hyperlink r:id="rId63" w:history="1">
        <w:r w:rsidRPr="00DC3AC8">
          <w:rPr>
            <w:color w:val="0000FF"/>
            <w:sz w:val="28"/>
            <w:szCs w:val="28"/>
          </w:rPr>
          <w:t>Мероприятие 9</w:t>
        </w:r>
      </w:hyperlink>
      <w:r w:rsidRPr="00DC3AC8">
        <w:rPr>
          <w:sz w:val="28"/>
          <w:szCs w:val="28"/>
        </w:rPr>
        <w:t>. Предоставление дополнительной социальной выплаты молодой семье при рождении (усыновлении) 1 ребенка (далее - мероприятие 9).</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 При рождении (усыновлении) 1 ребенка после включения в список молодых семей - претендентов молодой семье - участнику </w:t>
      </w:r>
      <w:hyperlink r:id="rId64" w:history="1">
        <w:r w:rsidRPr="00DC3AC8">
          <w:rPr>
            <w:color w:val="0000FF"/>
            <w:sz w:val="28"/>
            <w:szCs w:val="28"/>
          </w:rPr>
          <w:t>мероприятия 8</w:t>
        </w:r>
      </w:hyperlink>
      <w:r w:rsidRPr="00DC3AC8">
        <w:rPr>
          <w:sz w:val="28"/>
          <w:szCs w:val="28"/>
        </w:rPr>
        <w:t xml:space="preserve">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мероприятия 8,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 xml:space="preserve">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w:t>
      </w:r>
      <w:hyperlink r:id="rId65" w:history="1">
        <w:r w:rsidRPr="00DC3AC8">
          <w:rPr>
            <w:color w:val="0000FF"/>
            <w:sz w:val="28"/>
            <w:szCs w:val="28"/>
          </w:rPr>
          <w:t>мероприятия 8</w:t>
        </w:r>
      </w:hyperlink>
      <w:r w:rsidRPr="00DC3AC8">
        <w:rPr>
          <w:sz w:val="28"/>
          <w:szCs w:val="28"/>
        </w:rPr>
        <w:t xml:space="preserve"> и до утверждения министерством списка молодых семей - претендентов мероприятия 8, если расчет размера социальной выплаты, осуществленный в соответствии с </w:t>
      </w:r>
      <w:hyperlink w:anchor="Par91" w:history="1">
        <w:r w:rsidRPr="00DC3AC8">
          <w:rPr>
            <w:color w:val="0000FF"/>
            <w:sz w:val="28"/>
            <w:szCs w:val="28"/>
          </w:rPr>
          <w:t>разделом 3 мероприятия 8</w:t>
        </w:r>
      </w:hyperlink>
      <w:r w:rsidRPr="00DC3AC8">
        <w:rPr>
          <w:sz w:val="28"/>
          <w:szCs w:val="28"/>
        </w:rPr>
        <w:t>, производился без учета этого ребенка.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4. Дополнительная социальная выплата предоставляется также: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молодой семье, получившей социальную выплату в соответствии с подпрограммой "Обеспечение жильем молодых семей в Красноярском крае" государственной </w:t>
      </w:r>
      <w:hyperlink r:id="rId66" w:history="1">
        <w:r w:rsidRPr="00DC3AC8">
          <w:rPr>
            <w:color w:val="0000FF"/>
            <w:sz w:val="28"/>
            <w:szCs w:val="28"/>
          </w:rPr>
          <w:t>программы</w:t>
        </w:r>
      </w:hyperlink>
      <w:r w:rsidRPr="00DC3AC8">
        <w:rPr>
          <w:sz w:val="28"/>
          <w:szCs w:val="28"/>
        </w:rPr>
        <w:t xml:space="preserve"> Красноярского края "Молодежь Красноярского края в XXI веке" на 2014 - 2016 годы, утвержденной Постановлением Правительства Красноярского края от 30.09.2012 N 519-п, при условии подачи ею заявления на предоставление дополнительной социальной выплаты не позднее 10 декабря 2014 года;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молодой семье, получившей социальную выплату в соответствии с долгосрочной целевой </w:t>
      </w:r>
      <w:hyperlink r:id="rId67" w:history="1">
        <w:r w:rsidRPr="00DC3AC8">
          <w:rPr>
            <w:color w:val="0000FF"/>
            <w:sz w:val="28"/>
            <w:szCs w:val="28"/>
          </w:rPr>
          <w:t>программой</w:t>
        </w:r>
      </w:hyperlink>
      <w:r w:rsidRPr="00DC3AC8">
        <w:rPr>
          <w:sz w:val="28"/>
          <w:szCs w:val="28"/>
        </w:rPr>
        <w:t xml:space="preserve"> "Обеспечение жильем молодых семей в Красноярском крае" на 2012 - 2015 годы, утвержденной Постановлением Правительства Красноярского края от 13.10.2011 N 596-п, при условии подачи ею заявления на предоставление дополнительной социальной выплаты не позднее 10 декабря 2014 года;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молодой семье, получившей социальную выплату в соответствии с долгосрочной целевой </w:t>
      </w:r>
      <w:hyperlink r:id="rId68" w:history="1">
        <w:r w:rsidRPr="00DC3AC8">
          <w:rPr>
            <w:color w:val="0000FF"/>
            <w:sz w:val="28"/>
            <w:szCs w:val="28"/>
          </w:rPr>
          <w:t>программой</w:t>
        </w:r>
      </w:hyperlink>
      <w:r w:rsidRPr="00DC3AC8">
        <w:rPr>
          <w:sz w:val="28"/>
          <w:szCs w:val="28"/>
        </w:rPr>
        <w:t xml:space="preserve"> "Обеспечение жильем молодых семей в Красноярском крае" на 2009 - 2011 годы, утвержденной Постановлением Правительства Красноярского края от 19.12.2008 N 247-п "Об утверждении долгосрочной целевой программы "Обеспечение жильем молодых семей в Красноярском крае" на 2009 - 2011 годы", или с долгосрочной целевой </w:t>
      </w:r>
      <w:hyperlink r:id="rId69" w:history="1">
        <w:r w:rsidRPr="00DC3AC8">
          <w:rPr>
            <w:color w:val="0000FF"/>
            <w:sz w:val="28"/>
            <w:szCs w:val="28"/>
          </w:rPr>
          <w:t>программой</w:t>
        </w:r>
      </w:hyperlink>
      <w:r w:rsidRPr="00DC3AC8">
        <w:rPr>
          <w:sz w:val="28"/>
          <w:szCs w:val="28"/>
        </w:rPr>
        <w:t xml:space="preserve"> "Обеспечение жильем молодых семей в Красноярском крае" на 2012 - 2015 годы, утвержденной Постановлением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 в отношении которой министерством до 31 декабря 2013 года принято решение о предоставлении дополнительной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 xml:space="preserve">5. Для получения дополнительной социальной выплаты молодая семья при рождении (усыновлении) 1 ребенка подает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r:id="rId70" w:history="1">
        <w:r w:rsidRPr="00DC3AC8">
          <w:rPr>
            <w:color w:val="0000FF"/>
            <w:sz w:val="28"/>
            <w:szCs w:val="28"/>
          </w:rPr>
          <w:t>мероприятия 8</w:t>
        </w:r>
      </w:hyperlink>
      <w:r w:rsidRPr="00DC3AC8">
        <w:rPr>
          <w:sz w:val="28"/>
          <w:szCs w:val="28"/>
        </w:rPr>
        <w:t xml:space="preserve">, </w:t>
      </w:r>
      <w:hyperlink r:id="rId71" w:history="1">
        <w:r w:rsidRPr="00DC3AC8">
          <w:rPr>
            <w:color w:val="0000FF"/>
            <w:sz w:val="28"/>
            <w:szCs w:val="28"/>
          </w:rPr>
          <w:t>заявление</w:t>
        </w:r>
      </w:hyperlink>
      <w:r w:rsidRPr="00DC3AC8">
        <w:rPr>
          <w:sz w:val="28"/>
          <w:szCs w:val="28"/>
        </w:rPr>
        <w:t xml:space="preserve"> по форме согласно приложению N 22.</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6. К заявлению прилагаются следующие документы: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б) копия договора купли-продажи жилья или договора с уполномоченной организацией, осуществляющей оказание услуг для молодых семей - участников </w:t>
      </w:r>
      <w:hyperlink r:id="rId72" w:history="1">
        <w:r w:rsidRPr="00DC3AC8">
          <w:rPr>
            <w:color w:val="0000FF"/>
            <w:sz w:val="28"/>
            <w:szCs w:val="28"/>
          </w:rPr>
          <w:t>мероприятия 8</w:t>
        </w:r>
      </w:hyperlink>
      <w:r w:rsidRPr="00DC3AC8">
        <w:rPr>
          <w:sz w:val="28"/>
          <w:szCs w:val="28"/>
        </w:rPr>
        <w:t xml:space="preserve"> по приобретению жилого помещения </w:t>
      </w:r>
      <w:proofErr w:type="spellStart"/>
      <w:r w:rsidRPr="00DC3AC8">
        <w:rPr>
          <w:sz w:val="28"/>
          <w:szCs w:val="28"/>
        </w:rPr>
        <w:t>экономкласса</w:t>
      </w:r>
      <w:proofErr w:type="spellEnd"/>
      <w:r w:rsidRPr="00DC3AC8">
        <w:rPr>
          <w:sz w:val="28"/>
          <w:szCs w:val="28"/>
        </w:rPr>
        <w:t xml:space="preserve"> на первичном рынке жилья или договора строительного подряда;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w:t>
      </w:r>
      <w:proofErr w:type="spellStart"/>
      <w:r w:rsidRPr="00DC3AC8">
        <w:rPr>
          <w:sz w:val="28"/>
          <w:szCs w:val="28"/>
        </w:rPr>
        <w:t>экономкласса</w:t>
      </w:r>
      <w:proofErr w:type="spellEnd"/>
      <w:r w:rsidRPr="00DC3AC8">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 xml:space="preserve">Копии документов, предъявляемые заявителями в соответствии с </w:t>
      </w:r>
      <w:hyperlink w:anchor="Par245" w:history="1">
        <w:r w:rsidRPr="00DC3AC8">
          <w:rPr>
            <w:color w:val="0000FF"/>
            <w:sz w:val="28"/>
            <w:szCs w:val="28"/>
          </w:rPr>
          <w:t>подпунктами "а"</w:t>
        </w:r>
      </w:hyperlink>
      <w:r w:rsidRPr="00DC3AC8">
        <w:rPr>
          <w:sz w:val="28"/>
          <w:szCs w:val="28"/>
        </w:rPr>
        <w:t xml:space="preserve"> - </w:t>
      </w:r>
      <w:hyperlink w:anchor="Par249" w:history="1">
        <w:r w:rsidRPr="00DC3AC8">
          <w:rPr>
            <w:color w:val="0000FF"/>
            <w:sz w:val="28"/>
            <w:szCs w:val="28"/>
          </w:rPr>
          <w:t>"д"</w:t>
        </w:r>
      </w:hyperlink>
      <w:r w:rsidRPr="00DC3AC8">
        <w:rPr>
          <w:sz w:val="28"/>
          <w:szCs w:val="28"/>
        </w:rPr>
        <w:t xml:space="preserve"> настоящего пункта, заверяются должностным лицом органа местного самоуправления при предъявлении оригиналов документов.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7.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r:id="rId73" w:history="1">
        <w:r w:rsidRPr="00DC3AC8">
          <w:rPr>
            <w:color w:val="0000FF"/>
            <w:sz w:val="28"/>
            <w:szCs w:val="28"/>
          </w:rPr>
          <w:t>мероприятия 8</w:t>
        </w:r>
      </w:hyperlink>
      <w:r w:rsidRPr="00DC3AC8">
        <w:rPr>
          <w:sz w:val="28"/>
          <w:szCs w:val="28"/>
        </w:rPr>
        <w:t>,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прав на недвижимое имущество и сделок с ним.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w:t>
      </w:r>
      <w:hyperlink w:anchor="Par245" w:history="1">
        <w:r w:rsidRPr="00DC3AC8">
          <w:rPr>
            <w:color w:val="0000FF"/>
            <w:sz w:val="28"/>
            <w:szCs w:val="28"/>
          </w:rPr>
          <w:t>подпунктах "а"</w:t>
        </w:r>
      </w:hyperlink>
      <w:r w:rsidRPr="00DC3AC8">
        <w:rPr>
          <w:sz w:val="28"/>
          <w:szCs w:val="28"/>
        </w:rPr>
        <w:t xml:space="preserve"> - </w:t>
      </w:r>
      <w:hyperlink w:anchor="Par249" w:history="1">
        <w:r w:rsidRPr="00DC3AC8">
          <w:rPr>
            <w:color w:val="0000FF"/>
            <w:sz w:val="28"/>
            <w:szCs w:val="28"/>
          </w:rPr>
          <w:t>"д" пункта 6</w:t>
        </w:r>
      </w:hyperlink>
      <w:r w:rsidRPr="00DC3AC8">
        <w:rPr>
          <w:sz w:val="28"/>
          <w:szCs w:val="28"/>
        </w:rPr>
        <w:t xml:space="preserve"> мероприятия 9,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если такие документы находятся в их распоряжении.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Орган местного самоуправления в течение 5 рабочих дней с даты получения документов, указанных в </w:t>
      </w:r>
      <w:hyperlink w:anchor="Par245" w:history="1">
        <w:r w:rsidRPr="00DC3AC8">
          <w:rPr>
            <w:color w:val="0000FF"/>
            <w:sz w:val="28"/>
            <w:szCs w:val="28"/>
          </w:rPr>
          <w:t>подпунктах "а"</w:t>
        </w:r>
      </w:hyperlink>
      <w:r w:rsidRPr="00DC3AC8">
        <w:rPr>
          <w:sz w:val="28"/>
          <w:szCs w:val="28"/>
        </w:rPr>
        <w:t xml:space="preserve"> - </w:t>
      </w:r>
      <w:hyperlink w:anchor="Par249" w:history="1">
        <w:r w:rsidRPr="00DC3AC8">
          <w:rPr>
            <w:color w:val="0000FF"/>
            <w:sz w:val="28"/>
            <w:szCs w:val="28"/>
          </w:rPr>
          <w:t>"д" пункта 6</w:t>
        </w:r>
      </w:hyperlink>
      <w:r w:rsidRPr="00DC3AC8">
        <w:rPr>
          <w:sz w:val="28"/>
          <w:szCs w:val="28"/>
        </w:rPr>
        <w:t xml:space="preserve">, </w:t>
      </w:r>
      <w:hyperlink w:anchor="Par252" w:history="1">
        <w:r w:rsidRPr="00DC3AC8">
          <w:rPr>
            <w:color w:val="0000FF"/>
            <w:sz w:val="28"/>
            <w:szCs w:val="28"/>
          </w:rPr>
          <w:t>пункте 7</w:t>
        </w:r>
      </w:hyperlink>
      <w:r w:rsidRPr="00DC3AC8">
        <w:rPr>
          <w:sz w:val="28"/>
          <w:szCs w:val="28"/>
        </w:rPr>
        <w:t xml:space="preserve"> мероприятия 9,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8.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9. Основаниями для отказа в предоставлении молодой семье дополнительной социальной выплаты являются: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а) несоответствие молодой семьи требованиям, указанным в </w:t>
      </w:r>
      <w:hyperlink w:anchor="Par234" w:history="1">
        <w:r w:rsidRPr="00DC3AC8">
          <w:rPr>
            <w:color w:val="0000FF"/>
            <w:sz w:val="28"/>
            <w:szCs w:val="28"/>
          </w:rPr>
          <w:t>пункте 1</w:t>
        </w:r>
      </w:hyperlink>
      <w:r w:rsidRPr="00DC3AC8">
        <w:rPr>
          <w:sz w:val="28"/>
          <w:szCs w:val="28"/>
        </w:rPr>
        <w:t xml:space="preserve"> мероприятия 9;</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б) непредставление или представление не в полном объеме документов, указанных в </w:t>
      </w:r>
      <w:hyperlink w:anchor="Par242" w:history="1">
        <w:r w:rsidRPr="00DC3AC8">
          <w:rPr>
            <w:color w:val="0000FF"/>
            <w:sz w:val="28"/>
            <w:szCs w:val="28"/>
          </w:rPr>
          <w:t>пунктах 5</w:t>
        </w:r>
      </w:hyperlink>
      <w:r w:rsidRPr="00DC3AC8">
        <w:rPr>
          <w:sz w:val="28"/>
          <w:szCs w:val="28"/>
        </w:rPr>
        <w:t xml:space="preserve">, </w:t>
      </w:r>
      <w:hyperlink w:anchor="Par244" w:history="1">
        <w:r w:rsidRPr="00DC3AC8">
          <w:rPr>
            <w:color w:val="0000FF"/>
            <w:sz w:val="28"/>
            <w:szCs w:val="28"/>
          </w:rPr>
          <w:t>6</w:t>
        </w:r>
      </w:hyperlink>
      <w:r w:rsidRPr="00DC3AC8">
        <w:rPr>
          <w:sz w:val="28"/>
          <w:szCs w:val="28"/>
        </w:rPr>
        <w:t xml:space="preserve"> мероприятия 9;</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в) недостоверность сведений, содержащихся в представленных документах.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10.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w:t>
      </w:r>
      <w:hyperlink r:id="rId74" w:history="1">
        <w:r w:rsidRPr="00DC3AC8">
          <w:rPr>
            <w:color w:val="0000FF"/>
            <w:sz w:val="28"/>
            <w:szCs w:val="28"/>
          </w:rPr>
          <w:t>мероприятия 8</w:t>
        </w:r>
      </w:hyperlink>
      <w:r w:rsidRPr="00DC3AC8">
        <w:rPr>
          <w:sz w:val="28"/>
          <w:szCs w:val="28"/>
        </w:rPr>
        <w:t>.</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11.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3.10. </w:t>
      </w:r>
      <w:hyperlink r:id="rId75" w:history="1">
        <w:r w:rsidRPr="00DC3AC8">
          <w:rPr>
            <w:color w:val="0000FF"/>
            <w:sz w:val="28"/>
            <w:szCs w:val="28"/>
          </w:rPr>
          <w:t>Мероприятие 10</w:t>
        </w:r>
      </w:hyperlink>
      <w:r w:rsidRPr="00DC3AC8">
        <w:rPr>
          <w:sz w:val="28"/>
          <w:szCs w:val="28"/>
        </w:rPr>
        <w:t xml:space="preserve">. Социальные выплаты гражданам, выезжающим из поселка Таежный </w:t>
      </w:r>
      <w:proofErr w:type="spellStart"/>
      <w:r w:rsidRPr="00DC3AC8">
        <w:rPr>
          <w:sz w:val="28"/>
          <w:szCs w:val="28"/>
        </w:rPr>
        <w:t>Кежемского</w:t>
      </w:r>
      <w:proofErr w:type="spellEnd"/>
      <w:r w:rsidRPr="00DC3AC8">
        <w:rPr>
          <w:sz w:val="28"/>
          <w:szCs w:val="28"/>
        </w:rPr>
        <w:t xml:space="preserve"> района, на приобретение жилья на территории Красноярского края (далее - мероприятие 10).</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 Предоставление социальных выплат гражданам, имеющим место жительства в поселке Таежный </w:t>
      </w:r>
      <w:proofErr w:type="spellStart"/>
      <w:r w:rsidRPr="00DC3AC8">
        <w:rPr>
          <w:sz w:val="28"/>
          <w:szCs w:val="28"/>
        </w:rPr>
        <w:t>Кежемского</w:t>
      </w:r>
      <w:proofErr w:type="spellEnd"/>
      <w:r w:rsidRPr="00DC3AC8">
        <w:rPr>
          <w:sz w:val="28"/>
          <w:szCs w:val="28"/>
        </w:rPr>
        <w:t xml:space="preserve"> района Красноярского края и переселяющимся в другие населенные пункты Красноярского края, осуществляется в соответствии с </w:t>
      </w:r>
      <w:hyperlink r:id="rId76" w:history="1">
        <w:r w:rsidRPr="00DC3AC8">
          <w:rPr>
            <w:color w:val="0000FF"/>
            <w:sz w:val="28"/>
            <w:szCs w:val="28"/>
          </w:rPr>
          <w:t>Законом</w:t>
        </w:r>
      </w:hyperlink>
      <w:r w:rsidRPr="00DC3AC8">
        <w:rPr>
          <w:sz w:val="28"/>
          <w:szCs w:val="28"/>
        </w:rPr>
        <w:t xml:space="preserve"> Красноярского края от 24.12.2015 N 9-4114 "О социальной поддержке граждан, переселяющихся из поселка Таежный </w:t>
      </w:r>
      <w:proofErr w:type="spellStart"/>
      <w:r w:rsidRPr="00DC3AC8">
        <w:rPr>
          <w:sz w:val="28"/>
          <w:szCs w:val="28"/>
        </w:rPr>
        <w:t>Кежемского</w:t>
      </w:r>
      <w:proofErr w:type="spellEnd"/>
      <w:r w:rsidRPr="00DC3AC8">
        <w:rPr>
          <w:sz w:val="28"/>
          <w:szCs w:val="28"/>
        </w:rPr>
        <w:t xml:space="preserve"> района Красноярского края" (далее - Закон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2. </w:t>
      </w:r>
      <w:hyperlink r:id="rId77" w:history="1">
        <w:r w:rsidRPr="00DC3AC8">
          <w:rPr>
            <w:color w:val="0000FF"/>
            <w:sz w:val="28"/>
            <w:szCs w:val="28"/>
          </w:rPr>
          <w:t>Закон</w:t>
        </w:r>
      </w:hyperlink>
      <w:r w:rsidRPr="00DC3AC8">
        <w:rPr>
          <w:sz w:val="28"/>
          <w:szCs w:val="28"/>
        </w:rPr>
        <w:t xml:space="preserve"> края регулирует отношения, связанные с предоставлением мер социальной поддержки гражданам, переселяющимся из поселка Таежный </w:t>
      </w:r>
      <w:proofErr w:type="spellStart"/>
      <w:r w:rsidRPr="00DC3AC8">
        <w:rPr>
          <w:sz w:val="28"/>
          <w:szCs w:val="28"/>
        </w:rPr>
        <w:t>Кежемского</w:t>
      </w:r>
      <w:proofErr w:type="spellEnd"/>
      <w:r w:rsidRPr="00DC3AC8">
        <w:rPr>
          <w:sz w:val="28"/>
          <w:szCs w:val="28"/>
        </w:rPr>
        <w:t xml:space="preserve"> района Красноярского края (далее - поселок Таежный) в другие населенные пункты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 Для включения в список получателей социальных выплат (далее - список) гражданин, указанный в </w:t>
      </w:r>
      <w:hyperlink r:id="rId78" w:history="1">
        <w:r w:rsidRPr="00DC3AC8">
          <w:rPr>
            <w:color w:val="0000FF"/>
            <w:sz w:val="28"/>
            <w:szCs w:val="28"/>
          </w:rPr>
          <w:t>пункте 1 статьи 2</w:t>
        </w:r>
      </w:hyperlink>
      <w:r w:rsidRPr="00DC3AC8">
        <w:rPr>
          <w:sz w:val="28"/>
          <w:szCs w:val="28"/>
        </w:rPr>
        <w:t xml:space="preserve"> Закона края, представляет в орган местного самоуправления </w:t>
      </w:r>
      <w:hyperlink r:id="rId79" w:history="1">
        <w:r w:rsidRPr="00DC3AC8">
          <w:rPr>
            <w:color w:val="0000FF"/>
            <w:sz w:val="28"/>
            <w:szCs w:val="28"/>
          </w:rPr>
          <w:t>заявление</w:t>
        </w:r>
      </w:hyperlink>
      <w:r w:rsidRPr="00DC3AC8">
        <w:rPr>
          <w:sz w:val="28"/>
          <w:szCs w:val="28"/>
        </w:rPr>
        <w:t xml:space="preserve"> о предоставлении социальной выплаты (далее - Заявление) по форме согласно приложению N 23 к настоящей подпрограмме.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3.1. К Заявлению прилагаются следующие документы: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3.1.1. </w:t>
      </w:r>
      <w:hyperlink r:id="rId80" w:history="1">
        <w:r w:rsidRPr="00DC3AC8">
          <w:rPr>
            <w:color w:val="0000FF"/>
            <w:sz w:val="28"/>
            <w:szCs w:val="28"/>
          </w:rPr>
          <w:t>Согласие</w:t>
        </w:r>
      </w:hyperlink>
      <w:r w:rsidRPr="00DC3AC8">
        <w:rPr>
          <w:sz w:val="28"/>
          <w:szCs w:val="28"/>
        </w:rPr>
        <w:t xml:space="preserve"> гражданина, согласие членов его семьи на обработку их персональных данных по форме согласно приложению N 24 к настоящей подпрограмме.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3.1.2. Копии паспортов или иных документов, удостоверяющих личность гражданина и членов его семьи,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3.1.3. Документы, подтверждающие состав семьи и родственные отношения (свидетельство о рождении, свидетельство о заключении брака, решение суда о признании членом семьи и иные документы).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3.1.4. Выписка из домовой книги или копия финансового лицевого счета по месту жительства гражданина, выданная не ранее чем за 30 календарных дней до даты подачи Заявления.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3.1.5. Документы, подтверждающие право пользования жилым помещением, занимаемым гражданином и членами его семьи, и (или) право собственности гражданина и членов его семьи на объекты недвижимого имущества.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4. В случае если документы, указанные в </w:t>
      </w:r>
      <w:hyperlink w:anchor="Par270" w:history="1">
        <w:r w:rsidRPr="00DC3AC8">
          <w:rPr>
            <w:color w:val="0000FF"/>
            <w:sz w:val="28"/>
            <w:szCs w:val="28"/>
          </w:rPr>
          <w:t>подпунктах 3.1.4</w:t>
        </w:r>
      </w:hyperlink>
      <w:r w:rsidRPr="00DC3AC8">
        <w:rPr>
          <w:sz w:val="28"/>
          <w:szCs w:val="28"/>
        </w:rPr>
        <w:t xml:space="preserve">, </w:t>
      </w:r>
      <w:hyperlink w:anchor="Par271" w:history="1">
        <w:r w:rsidRPr="00DC3AC8">
          <w:rPr>
            <w:color w:val="0000FF"/>
            <w:sz w:val="28"/>
            <w:szCs w:val="28"/>
          </w:rPr>
          <w:t>3.1.5</w:t>
        </w:r>
      </w:hyperlink>
      <w:r w:rsidRPr="00DC3AC8">
        <w:rPr>
          <w:sz w:val="28"/>
          <w:szCs w:val="28"/>
        </w:rPr>
        <w:t xml:space="preserve">, находятся в распоряжении государственных органов, исполнительно-распорядительного органа местного самоуправления </w:t>
      </w:r>
      <w:proofErr w:type="spellStart"/>
      <w:r w:rsidRPr="00DC3AC8">
        <w:rPr>
          <w:sz w:val="28"/>
          <w:szCs w:val="28"/>
        </w:rPr>
        <w:t>Кежемского</w:t>
      </w:r>
      <w:proofErr w:type="spellEnd"/>
      <w:r w:rsidRPr="00DC3AC8">
        <w:rPr>
          <w:sz w:val="28"/>
          <w:szCs w:val="28"/>
        </w:rPr>
        <w:t xml:space="preserve"> района Красноярского края (далее - орган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гражданином по собственной инициативе, орган местного самоуправления в течение пяти рабочих дней со дня поступления заявления запрашивает посредством межведомственных запросов документы (сведения, содержащиеся в них) в соответствующих органах и организациях.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Граждане вправе представить документы как в подлинниках, так и в копиях. Копии документов после проверки на соответствие их оригиналам заверяются должностным лицом органа местного самоуправления, принимающим документы.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От имени гражданина указанные документы могут быть поданы одним из членов его семьи либо при наличии надлежащим образом оформленных полномочий иным уполномоченным лицом. 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вложения, а также в иных формах, предусмотренных законодательством Российской Федерации.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Заявление и прилагаемые документы регистрируются в день их поступления с указанием даты и времени поступления должностным лицом органа местного самоуправления в </w:t>
      </w:r>
      <w:hyperlink r:id="rId81" w:history="1">
        <w:r w:rsidRPr="00DC3AC8">
          <w:rPr>
            <w:color w:val="0000FF"/>
            <w:sz w:val="28"/>
            <w:szCs w:val="28"/>
          </w:rPr>
          <w:t>книге</w:t>
        </w:r>
      </w:hyperlink>
      <w:r w:rsidRPr="00DC3AC8">
        <w:rPr>
          <w:sz w:val="28"/>
          <w:szCs w:val="28"/>
        </w:rPr>
        <w:t xml:space="preserve"> регистрации заявлений граждан о предоставлении социальной выплаты на приобретение жилья в рамках </w:t>
      </w:r>
      <w:hyperlink r:id="rId82" w:history="1">
        <w:r w:rsidRPr="00DC3AC8">
          <w:rPr>
            <w:color w:val="0000FF"/>
            <w:sz w:val="28"/>
            <w:szCs w:val="28"/>
          </w:rPr>
          <w:t>Закона</w:t>
        </w:r>
      </w:hyperlink>
      <w:r w:rsidRPr="00DC3AC8">
        <w:rPr>
          <w:sz w:val="28"/>
          <w:szCs w:val="28"/>
        </w:rPr>
        <w:t xml:space="preserve"> края (далее - Книга регистрации заявлений), которая ведется органом местного самоуправления по форме согласно приложению N 25 к настоящей подпрограмме.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Днем поступления Заявления и прилагаемых документов считается день приема органом местного самоуправления Заявления с прилагаемыми документами или дата, указанная на почтовом штемпеле отделения почтовой связи по месту отправления Заявления с прилагаемыми документами. В случае непосредственного представления гражданином Заявления и прилагаемых документов в орган местного самоуправления гражданину в день подачи документов выдается расписка о получении Заявления с указанием перечня прилагаемых документов, даты и времени их поступления.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случае направления гражданином Заявления и прилагаемых документов в орган местного самоуправления почтовым отправлением гражданину не позднее дня, следующего за днем получения Заявления и документов, направляется письменное уведомление о получении Заявления с указанием перечня прилагаемых документов, даты и времени их поступления.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5. Учет граждан, имеющих право на социальные выплаты, осуществляется органом местного самоуправления посредством формирования </w:t>
      </w:r>
      <w:hyperlink r:id="rId83" w:history="1">
        <w:r w:rsidRPr="00DC3AC8">
          <w:rPr>
            <w:color w:val="0000FF"/>
            <w:sz w:val="28"/>
            <w:szCs w:val="28"/>
          </w:rPr>
          <w:t>списка</w:t>
        </w:r>
      </w:hyperlink>
      <w:r w:rsidRPr="00DC3AC8">
        <w:rPr>
          <w:sz w:val="28"/>
          <w:szCs w:val="28"/>
        </w:rPr>
        <w:t xml:space="preserve"> получателей социальных выплат в соответствии с </w:t>
      </w:r>
      <w:hyperlink r:id="rId84" w:history="1">
        <w:r w:rsidRPr="00DC3AC8">
          <w:rPr>
            <w:color w:val="0000FF"/>
            <w:sz w:val="28"/>
            <w:szCs w:val="28"/>
          </w:rPr>
          <w:t>Законом</w:t>
        </w:r>
      </w:hyperlink>
      <w:r w:rsidRPr="00DC3AC8">
        <w:rPr>
          <w:sz w:val="28"/>
          <w:szCs w:val="28"/>
        </w:rPr>
        <w:t xml:space="preserve"> края (далее - список) по форме согласно приложению N 26 к настоящей подпрограмме.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Орган местного самоуправления в срок не позднее 30 календарных дней со дня регистрации Заявления и прилагаемых документов осуществляет их проверку и принимает решение о включении гражданина в список или об отказе во включении в список.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Решению о включении гражданина в список или об отказе во включении в список присваивается регистрационный номер, соответствующий порядковому номеру в Книге регистрации заявлений.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Основаниями для отказа во включении гражданина в список являются: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а) несоответствие гражданина требованиям, предусмотренным </w:t>
      </w:r>
      <w:hyperlink r:id="rId85" w:history="1">
        <w:r w:rsidRPr="00DC3AC8">
          <w:rPr>
            <w:color w:val="0000FF"/>
            <w:sz w:val="28"/>
            <w:szCs w:val="28"/>
          </w:rPr>
          <w:t>пунктом 1 статьи 2</w:t>
        </w:r>
      </w:hyperlink>
      <w:r w:rsidRPr="00DC3AC8">
        <w:rPr>
          <w:sz w:val="28"/>
          <w:szCs w:val="28"/>
        </w:rPr>
        <w:t xml:space="preserve"> Закона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б) непредставление или представление не в полном объеме документов, указанных в </w:t>
      </w:r>
      <w:hyperlink r:id="rId86" w:history="1">
        <w:r w:rsidRPr="00DC3AC8">
          <w:rPr>
            <w:color w:val="0000FF"/>
            <w:sz w:val="28"/>
            <w:szCs w:val="28"/>
          </w:rPr>
          <w:t>пункте 2 статьи 6</w:t>
        </w:r>
      </w:hyperlink>
      <w:r w:rsidRPr="00DC3AC8">
        <w:rPr>
          <w:sz w:val="28"/>
          <w:szCs w:val="28"/>
        </w:rPr>
        <w:t xml:space="preserve"> Закона края и включенных в перечень документов, определенный </w:t>
      </w:r>
      <w:hyperlink r:id="rId87" w:history="1">
        <w:r w:rsidRPr="00DC3AC8">
          <w:rPr>
            <w:color w:val="0000FF"/>
            <w:sz w:val="28"/>
            <w:szCs w:val="28"/>
          </w:rPr>
          <w:t>частью 6 статьи 7</w:t>
        </w:r>
      </w:hyperlink>
      <w:r w:rsidRPr="00DC3AC8">
        <w:rPr>
          <w:sz w:val="28"/>
          <w:szCs w:val="28"/>
        </w:rPr>
        <w:t xml:space="preserve"> Федерального закона от 27.07.2010 N 210-ФЗ "Об организации предоставления государственных и муниципальных услуг";</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недостоверность сведений, содержащихся в представленных документах;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г) получение гражданином или членом его семьи социальной выплаты по Закону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6. Формирование списка осуществляется в хронологическом порядке в соответствии с датой и временем поступления Заявления с прилагаемыми документами. При совпадении даты и времени поступления Заявлений с прилагаемыми документами очередность включения в список определяется в алфавитном порядке.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Орган местного самоуправления письменно уведомляет гражданина о включении в список или об отказе во включении в список в течение пяти рабочих дней со дня принятия соответствующего решения. В уведомлении о включении в список указывается порядковый номер, присвоенный гражданину в списке. В уведомлении об отказе во включении в список указываются основания принятия такого решения, информируется о возможности устранения обстоятельств, явившихся основаниями для отказа во включении в список, и порядке обжалования принятого решения.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Орган местного самоуправления формирует учетные дела граждан, включенных в список, состоящие из Заявлений и документов, указанных в </w:t>
      </w:r>
      <w:hyperlink w:anchor="Par265" w:history="1">
        <w:r w:rsidRPr="00DC3AC8">
          <w:rPr>
            <w:color w:val="0000FF"/>
            <w:sz w:val="28"/>
            <w:szCs w:val="28"/>
          </w:rPr>
          <w:t>пункте 3</w:t>
        </w:r>
      </w:hyperlink>
      <w:r w:rsidRPr="00DC3AC8">
        <w:rPr>
          <w:sz w:val="28"/>
          <w:szCs w:val="28"/>
        </w:rPr>
        <w:t xml:space="preserve"> настоящего мероприятия.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Наличие права на первоочередное получение социальной выплаты устанавливается на дату принятия решения о включении гражданина в список.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7. Внесение изменений в список осуществляется в случаях: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изменения состава семьи гражданина, в том числе в результате смерти (объявления умершим, признания безвестно отсутствующим) члена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перемены гражданином и (или) членами его семьи места жительства в пределах поселка Таежный </w:t>
      </w:r>
      <w:proofErr w:type="spellStart"/>
      <w:r w:rsidRPr="00DC3AC8">
        <w:rPr>
          <w:sz w:val="28"/>
          <w:szCs w:val="28"/>
        </w:rPr>
        <w:t>Кежемского</w:t>
      </w:r>
      <w:proofErr w:type="spellEnd"/>
      <w:r w:rsidRPr="00DC3AC8">
        <w:rPr>
          <w:sz w:val="28"/>
          <w:szCs w:val="28"/>
        </w:rPr>
        <w:t xml:space="preserve"> района Красноярского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замены гражданина членом его семьи в соответствии с </w:t>
      </w:r>
      <w:hyperlink r:id="rId88" w:history="1">
        <w:r w:rsidRPr="00DC3AC8">
          <w:rPr>
            <w:color w:val="0000FF"/>
            <w:sz w:val="28"/>
            <w:szCs w:val="28"/>
          </w:rPr>
          <w:t>пунктом 4 статьи 8</w:t>
        </w:r>
      </w:hyperlink>
      <w:r w:rsidRPr="00DC3AC8">
        <w:rPr>
          <w:sz w:val="28"/>
          <w:szCs w:val="28"/>
        </w:rPr>
        <w:t xml:space="preserve"> Закона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8. Исключение гражданина из списка осуществляется в случаях: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утраты гражданином права на получение социальной выплаты по основаниям, предусмотренным </w:t>
      </w:r>
      <w:hyperlink r:id="rId89" w:history="1">
        <w:r w:rsidRPr="00DC3AC8">
          <w:rPr>
            <w:color w:val="0000FF"/>
            <w:sz w:val="28"/>
            <w:szCs w:val="28"/>
          </w:rPr>
          <w:t>пунктом 3 статьи 8</w:t>
        </w:r>
      </w:hyperlink>
      <w:r w:rsidRPr="00DC3AC8">
        <w:rPr>
          <w:sz w:val="28"/>
          <w:szCs w:val="28"/>
        </w:rPr>
        <w:t xml:space="preserve"> Закона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установления факта несоответствия гражданина требованиям, предусмотренным </w:t>
      </w:r>
      <w:hyperlink r:id="rId90" w:history="1">
        <w:r w:rsidRPr="00DC3AC8">
          <w:rPr>
            <w:color w:val="0000FF"/>
            <w:sz w:val="28"/>
            <w:szCs w:val="28"/>
          </w:rPr>
          <w:t>пунктом 1 статьи 2</w:t>
        </w:r>
      </w:hyperlink>
      <w:r w:rsidRPr="00DC3AC8">
        <w:rPr>
          <w:sz w:val="28"/>
          <w:szCs w:val="28"/>
        </w:rPr>
        <w:t xml:space="preserve"> Закона края, на дату подачи заявления;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установления факта представления гражданином недостоверных сведений, подложных документов;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истечения срока свидетельства о предоставлении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9. Гражданин утрачивает право на получение социальной выплаты в случаях:</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подачи гражданином письменного заявления об отказе от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выезда гражданина, проживавшего по договору социального найма, на постоянное место жительства за пределы поселка Таежный </w:t>
      </w:r>
      <w:proofErr w:type="spellStart"/>
      <w:r w:rsidRPr="00DC3AC8">
        <w:rPr>
          <w:sz w:val="28"/>
          <w:szCs w:val="28"/>
        </w:rPr>
        <w:t>Кежемского</w:t>
      </w:r>
      <w:proofErr w:type="spellEnd"/>
      <w:r w:rsidRPr="00DC3AC8">
        <w:rPr>
          <w:sz w:val="28"/>
          <w:szCs w:val="28"/>
        </w:rPr>
        <w:t xml:space="preserve"> района Красноярского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смерти гражданина или объявления судом его умершим, признания судом его безвестно отсутствующим;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получения гражданином и (или) членами его семьи жилищного сертификата, субсидии на приобретение жилья или получения жилых помещений в соответствии с законодательством Российской Федерации и Красноярского края о переселении из районов Крайнего Севера и приравненных к ним местностей, а также в связи с переселением из зоны затопления </w:t>
      </w:r>
      <w:proofErr w:type="spellStart"/>
      <w:r w:rsidRPr="00DC3AC8">
        <w:rPr>
          <w:sz w:val="28"/>
          <w:szCs w:val="28"/>
        </w:rPr>
        <w:t>Богучанской</w:t>
      </w:r>
      <w:proofErr w:type="spellEnd"/>
      <w:r w:rsidRPr="00DC3AC8">
        <w:rPr>
          <w:sz w:val="28"/>
          <w:szCs w:val="28"/>
        </w:rPr>
        <w:t xml:space="preserve"> ГЭС;</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получения гражданином или членом его семьи социальной выплаты в соответствии с Законом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В случаях утраты гражданином права на получение социальной выплаты в соответствии с </w:t>
      </w:r>
      <w:hyperlink r:id="rId91" w:history="1">
        <w:r w:rsidRPr="00DC3AC8">
          <w:rPr>
            <w:color w:val="0000FF"/>
            <w:sz w:val="28"/>
            <w:szCs w:val="28"/>
          </w:rPr>
          <w:t>подпунктами "а"</w:t>
        </w:r>
      </w:hyperlink>
      <w:r w:rsidRPr="00DC3AC8">
        <w:rPr>
          <w:sz w:val="28"/>
          <w:szCs w:val="28"/>
        </w:rPr>
        <w:t xml:space="preserve"> - </w:t>
      </w:r>
      <w:hyperlink r:id="rId92" w:history="1">
        <w:r w:rsidRPr="00DC3AC8">
          <w:rPr>
            <w:color w:val="0000FF"/>
            <w:sz w:val="28"/>
            <w:szCs w:val="28"/>
          </w:rPr>
          <w:t>"г" пункта 3 статьи 8</w:t>
        </w:r>
      </w:hyperlink>
      <w:r w:rsidRPr="00DC3AC8">
        <w:rPr>
          <w:sz w:val="28"/>
          <w:szCs w:val="28"/>
        </w:rPr>
        <w:t xml:space="preserve"> Закона края член семьи данного гражданина включается по его заявлению в список, если он соответствует требованиям, предусмотренным </w:t>
      </w:r>
      <w:hyperlink r:id="rId93" w:history="1">
        <w:r w:rsidRPr="00DC3AC8">
          <w:rPr>
            <w:color w:val="0000FF"/>
            <w:sz w:val="28"/>
            <w:szCs w:val="28"/>
          </w:rPr>
          <w:t>пунктом 1 статьи 2</w:t>
        </w:r>
      </w:hyperlink>
      <w:r w:rsidRPr="00DC3AC8">
        <w:rPr>
          <w:sz w:val="28"/>
          <w:szCs w:val="28"/>
        </w:rPr>
        <w:t xml:space="preserve"> Закона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этих случаях очередность включения в список определяется по дате включения в список гражданина, исключаемого из списка в связи с утратой права на получение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10. Для внесения изменений в список гражданин представляет в орган местного самоуправления </w:t>
      </w:r>
      <w:hyperlink r:id="rId94" w:history="1">
        <w:r w:rsidRPr="00DC3AC8">
          <w:rPr>
            <w:color w:val="0000FF"/>
            <w:sz w:val="28"/>
            <w:szCs w:val="28"/>
          </w:rPr>
          <w:t>заявление</w:t>
        </w:r>
      </w:hyperlink>
      <w:r w:rsidRPr="00DC3AC8">
        <w:rPr>
          <w:sz w:val="28"/>
          <w:szCs w:val="28"/>
        </w:rPr>
        <w:t xml:space="preserve"> о внесении изменений в список по форме согласно приложению N 28 к настоящей подпрограмме и следующие документы: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а) документы, указанные в </w:t>
      </w:r>
      <w:hyperlink r:id="rId95" w:history="1">
        <w:r w:rsidRPr="00DC3AC8">
          <w:rPr>
            <w:color w:val="0000FF"/>
            <w:sz w:val="28"/>
            <w:szCs w:val="28"/>
          </w:rPr>
          <w:t>подпунктах "б"</w:t>
        </w:r>
      </w:hyperlink>
      <w:r w:rsidRPr="00DC3AC8">
        <w:rPr>
          <w:sz w:val="28"/>
          <w:szCs w:val="28"/>
        </w:rPr>
        <w:t xml:space="preserve"> - </w:t>
      </w:r>
      <w:hyperlink r:id="rId96" w:history="1">
        <w:r w:rsidRPr="00DC3AC8">
          <w:rPr>
            <w:color w:val="0000FF"/>
            <w:sz w:val="28"/>
            <w:szCs w:val="28"/>
          </w:rPr>
          <w:t>"г" пункта 2 статьи 6</w:t>
        </w:r>
      </w:hyperlink>
      <w:r w:rsidRPr="00DC3AC8">
        <w:rPr>
          <w:sz w:val="28"/>
          <w:szCs w:val="28"/>
        </w:rPr>
        <w:t xml:space="preserve"> Закона края, - в случае изменения состава семьи гражданина, за исключением случая, указанного в </w:t>
      </w:r>
      <w:hyperlink r:id="rId97" w:history="1">
        <w:r w:rsidRPr="00DC3AC8">
          <w:rPr>
            <w:color w:val="0000FF"/>
            <w:sz w:val="28"/>
            <w:szCs w:val="28"/>
          </w:rPr>
          <w:t>подпункте "б" пункта 5 статьи 8</w:t>
        </w:r>
      </w:hyperlink>
      <w:r w:rsidRPr="00DC3AC8">
        <w:rPr>
          <w:sz w:val="28"/>
          <w:szCs w:val="28"/>
        </w:rPr>
        <w:t xml:space="preserve"> Закона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б) свидетельство о смерти (решение суда об объявлении умершим или признании безвестно отсутствующим) - в случае смерти члена семьи гражданина (объявления судом его умершим, признания судом его безвестно отсутствующим);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в) документы, указанные в </w:t>
      </w:r>
      <w:hyperlink r:id="rId98" w:history="1">
        <w:r w:rsidRPr="00DC3AC8">
          <w:rPr>
            <w:color w:val="0000FF"/>
            <w:sz w:val="28"/>
            <w:szCs w:val="28"/>
          </w:rPr>
          <w:t>подпунктах "г"</w:t>
        </w:r>
      </w:hyperlink>
      <w:r w:rsidRPr="00DC3AC8">
        <w:rPr>
          <w:sz w:val="28"/>
          <w:szCs w:val="28"/>
        </w:rPr>
        <w:t xml:space="preserve">, </w:t>
      </w:r>
      <w:hyperlink r:id="rId99" w:history="1">
        <w:r w:rsidRPr="00DC3AC8">
          <w:rPr>
            <w:color w:val="0000FF"/>
            <w:sz w:val="28"/>
            <w:szCs w:val="28"/>
          </w:rPr>
          <w:t>"д" пункта 2 статьи 6</w:t>
        </w:r>
      </w:hyperlink>
      <w:r w:rsidRPr="00DC3AC8">
        <w:rPr>
          <w:sz w:val="28"/>
          <w:szCs w:val="28"/>
        </w:rPr>
        <w:t xml:space="preserve"> Закона края, - в случае перемены места жительства гражданина и (или) члена его семьи в пределах поселка Таежный </w:t>
      </w:r>
      <w:proofErr w:type="spellStart"/>
      <w:r w:rsidRPr="00DC3AC8">
        <w:rPr>
          <w:sz w:val="28"/>
          <w:szCs w:val="28"/>
        </w:rPr>
        <w:t>Кежемского</w:t>
      </w:r>
      <w:proofErr w:type="spellEnd"/>
      <w:r w:rsidRPr="00DC3AC8">
        <w:rPr>
          <w:sz w:val="28"/>
          <w:szCs w:val="28"/>
        </w:rPr>
        <w:t xml:space="preserve"> района Красноярского края.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 xml:space="preserve">11. Орган местного самоуправления в течение десяти рабочих дней со дня получения документов, подтверждающих наступление случаев, указанных в </w:t>
      </w:r>
      <w:hyperlink r:id="rId100" w:history="1">
        <w:r w:rsidRPr="00DC3AC8">
          <w:rPr>
            <w:color w:val="0000FF"/>
            <w:sz w:val="28"/>
            <w:szCs w:val="28"/>
          </w:rPr>
          <w:t>пунктах 1</w:t>
        </w:r>
      </w:hyperlink>
      <w:r w:rsidRPr="00DC3AC8">
        <w:rPr>
          <w:sz w:val="28"/>
          <w:szCs w:val="28"/>
        </w:rPr>
        <w:t xml:space="preserve">, </w:t>
      </w:r>
      <w:hyperlink r:id="rId101" w:history="1">
        <w:r w:rsidRPr="00DC3AC8">
          <w:rPr>
            <w:color w:val="0000FF"/>
            <w:sz w:val="28"/>
            <w:szCs w:val="28"/>
          </w:rPr>
          <w:t>2 статьи 8</w:t>
        </w:r>
      </w:hyperlink>
      <w:r w:rsidRPr="00DC3AC8">
        <w:rPr>
          <w:sz w:val="28"/>
          <w:szCs w:val="28"/>
        </w:rPr>
        <w:t xml:space="preserve"> Закона края, принимает решение о внесении изменений в список, об исключении гражданина из списка соответственно.</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О принятом решении орган местного самоуправления в течение пяти рабочих дней со дня его принятия письменно уведомляет гражданина, а в случае смерти гражданина (объявления судом умершим, признания судом безвестно отсутствующим) - членов его семьи.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12. Орган местного самоуправления ежеквартально не позднее десятого числа месяца, следующего за кварталом, направляет в министерство </w:t>
      </w:r>
      <w:hyperlink r:id="rId102" w:history="1">
        <w:r w:rsidRPr="00DC3AC8">
          <w:rPr>
            <w:color w:val="0000FF"/>
            <w:sz w:val="28"/>
            <w:szCs w:val="28"/>
          </w:rPr>
          <w:t>список</w:t>
        </w:r>
      </w:hyperlink>
      <w:r w:rsidRPr="00DC3AC8">
        <w:rPr>
          <w:sz w:val="28"/>
          <w:szCs w:val="28"/>
        </w:rPr>
        <w:t xml:space="preserve"> на бумажном носителе и в электронном виде по состоянию на последний день прошедшего квартала по форме согласно приложению N 31 к настоящей подпрограмме.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Одновременно со списком представляются учетные дела граждан, включенные в него в соответствующем квартале.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13. Право гражданина на получение социальной выплаты удостоверяется </w:t>
      </w:r>
      <w:hyperlink r:id="rId103" w:history="1">
        <w:r w:rsidRPr="00DC3AC8">
          <w:rPr>
            <w:color w:val="0000FF"/>
            <w:sz w:val="28"/>
            <w:szCs w:val="28"/>
          </w:rPr>
          <w:t>свидетельством</w:t>
        </w:r>
      </w:hyperlink>
      <w:r w:rsidRPr="00DC3AC8">
        <w:rPr>
          <w:sz w:val="28"/>
          <w:szCs w:val="28"/>
        </w:rPr>
        <w:t xml:space="preserve"> о предоставлении социальной выплаты для приобретения жилья на территории Красноярского края, которое является именным документом (далее - свидетельство), по форме согласно приложению N 27 к настоящей подпрограмме.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Срок действия свидетельства составляет семь месяцев с даты его вручения гражданину.</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14. Министерство ведет </w:t>
      </w:r>
      <w:hyperlink r:id="rId104" w:history="1">
        <w:r w:rsidRPr="00DC3AC8">
          <w:rPr>
            <w:color w:val="0000FF"/>
            <w:sz w:val="28"/>
            <w:szCs w:val="28"/>
          </w:rPr>
          <w:t>реестр</w:t>
        </w:r>
      </w:hyperlink>
      <w:r w:rsidRPr="00DC3AC8">
        <w:rPr>
          <w:sz w:val="28"/>
          <w:szCs w:val="28"/>
        </w:rPr>
        <w:t xml:space="preserve"> выданных свидетельств по форме согласно приложению N 29 к настоящей подпрограмме.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реестр включаются получатели социальных выплат по результатам рассмотрения министерством их учетных дел.</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При формировании реестра в первую очередь в него включаются семьи с несовершеннолетними детьми и одиноко проживающие инвалиды по дате подачи ими Заявления в орган местного самоуправления. Остальные получатели социальных выплат включаются в реестр после граждан, обладающих первоочередным правом, по дате подачи ими Заявления в орган местного самоуправления.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случае если несколько получателей социальных выплат подали Заявления в орган местного самоуправления в один день, указанные получатели социальных выплат включаются в реестр в алфавитном порядке.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После формирования реестра и оформления свидетельств министерство в течение семи рабочих дней направляет свидетельства в орган местного самоуправления для вручения получателям социальных выплат.</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15. Орган местного самоуправления вручает получателю социальной выплаты свидетельство о предоставлении социальной выплаты в течение семи рабочих дней со дня его получения. Дата вручения гражданину свидетельства о предоставлении социальной выплаты проставляется на свидетельстве. Орган местного самоуправления письменно информирует министерство о вручении гражданам свидетельств о предоставлении социальных выплат в течение пяти рабочих дней после их вручения.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16. Получатель социальной выплаты (далее - получатель) обязан в течение 2 месяцев со дня вручения свидетельства представить его в банк, отобранный для обслуживания средств, предусмотренных на предоставление социальных выплат (далее - банк), но не позднее 1 ноября текущего года, где на его имя открывается банковский счет, предназначенный для зачисления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Получатель социальной выплаты, получивший свидетельство после 10 октября текущего года, представляет свидетельство в банк для открытия банковского счета не позднее 10 декабря текущего года.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Расходы по оплате услуг банка по открытию и обслуживанию банковского счета несет получатель.</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17. Отбор банков для участия в реализации </w:t>
      </w:r>
      <w:hyperlink r:id="rId105" w:history="1">
        <w:r w:rsidRPr="00DC3AC8">
          <w:rPr>
            <w:color w:val="0000FF"/>
            <w:sz w:val="28"/>
            <w:szCs w:val="28"/>
          </w:rPr>
          <w:t>мероприятия 10</w:t>
        </w:r>
      </w:hyperlink>
      <w:r w:rsidRPr="00DC3AC8">
        <w:rPr>
          <w:sz w:val="28"/>
          <w:szCs w:val="28"/>
        </w:rPr>
        <w:t xml:space="preserve"> осуществляется комиссией, созданной в министерстве.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Критерии отбора банков определяются министерством.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По результатам отбора банков с учетом рекомендации комиссии министерство заключает с ними соглашения.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Рекомендации комиссии по отбору банков, претендующих на участие в реализации </w:t>
      </w:r>
      <w:hyperlink r:id="rId106" w:history="1">
        <w:r w:rsidRPr="00DC3AC8">
          <w:rPr>
            <w:color w:val="0000FF"/>
            <w:sz w:val="28"/>
            <w:szCs w:val="28"/>
          </w:rPr>
          <w:t>мероприятия 10</w:t>
        </w:r>
      </w:hyperlink>
      <w:r w:rsidRPr="00DC3AC8">
        <w:rPr>
          <w:sz w:val="28"/>
          <w:szCs w:val="28"/>
        </w:rPr>
        <w:t>, оформляются соответствующим протоколом, подписываемым всеми членами комиссии. Порядок отбора банков, состав комиссии по отбору банков, участвующих в реализации мероприятия 10, положение о ней устанавливается министерством.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18. Министерство в течение месяца с даты подписания свидетельства министром строительства и жилищно-коммунального хозяйства Красноярского края информирует банки о получателях социальной выплаты и размерах социальных выплат, указанных в выданных свидетельствах, по форме, определенной соглашением с банком.</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На основании уведомления банка об открытии счета получателем социальной выплаты министерство в течение одного месяца с даты получения уведомления банка, но не позднее 25 декабря текущего года, перечисляет средства социальной выплаты на банковский счет, открытый в соответствии с договором об открытии банковского счета, заключаемым </w:t>
      </w:r>
      <w:r w:rsidRPr="00DC3AC8">
        <w:rPr>
          <w:sz w:val="28"/>
          <w:szCs w:val="28"/>
        </w:rPr>
        <w:lastRenderedPageBreak/>
        <w:t>между получателем социальной выплаты и банком на основании свидетельства.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19.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случае выявления несоответствия данных, указанных в свидетельстве, данным, содержащимся в представленных документах (несоответствие фамилии, имени, отчества, паспортных данных, места жительства, степени родства, размера социальной выплаты),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21. Банк ежемесячно до 10-го числа представляет в министерство информацию по состоянию на 1-е число текущего месяца по фактам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22.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(жилых помещений) как на первичном, так и на вторичном рынке, отвечающих установленным санитарным и техническим требованиям, благоустроенного (</w:t>
      </w:r>
      <w:proofErr w:type="spellStart"/>
      <w:r w:rsidRPr="00DC3AC8">
        <w:rPr>
          <w:sz w:val="28"/>
          <w:szCs w:val="28"/>
        </w:rPr>
        <w:t>ых</w:t>
      </w:r>
      <w:proofErr w:type="spellEnd"/>
      <w:r w:rsidRPr="00DC3AC8">
        <w:rPr>
          <w:sz w:val="28"/>
          <w:szCs w:val="28"/>
        </w:rPr>
        <w:t xml:space="preserve">) применительно к условиям населенного пункта, выбранного для постоянного </w:t>
      </w:r>
      <w:r w:rsidRPr="00DC3AC8">
        <w:rPr>
          <w:sz w:val="28"/>
          <w:szCs w:val="28"/>
        </w:rPr>
        <w:lastRenderedPageBreak/>
        <w:t>проживания, в котором приобретается жилое помещение (жилые помещения).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Общая площадь приобретаемого жилого помещения (суммарная площадь жилых помещений) в расчете на каждого члена семьи распорядителя счета, учтенного при расчете размера социальной выплаты, не может быть меньше учетной нормы общей площади жилого помещения, установленной в муниципальном образовании Красноярского края, на территории которого приобретается жилое помещение.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23. Социальная выплата предоставляется с учетом следующих условий: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а) для граждан, проживавших по договорам социального найма в жилых помещениях, расположенных в поселке Таежный </w:t>
      </w:r>
      <w:proofErr w:type="spellStart"/>
      <w:r w:rsidRPr="00DC3AC8">
        <w:rPr>
          <w:sz w:val="28"/>
          <w:szCs w:val="28"/>
        </w:rPr>
        <w:t>Кежемского</w:t>
      </w:r>
      <w:proofErr w:type="spellEnd"/>
      <w:r w:rsidRPr="00DC3AC8">
        <w:rPr>
          <w:sz w:val="28"/>
          <w:szCs w:val="28"/>
        </w:rPr>
        <w:t xml:space="preserve"> района, а также граждан, являвшихся собственниками жилых помещений, расположенных в поселке Таежный </w:t>
      </w:r>
      <w:proofErr w:type="spellStart"/>
      <w:r w:rsidRPr="00DC3AC8">
        <w:rPr>
          <w:sz w:val="28"/>
          <w:szCs w:val="28"/>
        </w:rPr>
        <w:t>Кежемского</w:t>
      </w:r>
      <w:proofErr w:type="spellEnd"/>
      <w:r w:rsidRPr="00DC3AC8">
        <w:rPr>
          <w:sz w:val="28"/>
          <w:szCs w:val="28"/>
        </w:rPr>
        <w:t xml:space="preserve"> района, для которых размер социальной выплаты рассчитывался по нормативу общей площади жилого помещения в соответствии с </w:t>
      </w:r>
      <w:hyperlink r:id="rId107" w:history="1">
        <w:r w:rsidRPr="00DC3AC8">
          <w:rPr>
            <w:color w:val="0000FF"/>
            <w:sz w:val="28"/>
            <w:szCs w:val="28"/>
          </w:rPr>
          <w:t>пунктом 2 статьи 11</w:t>
        </w:r>
      </w:hyperlink>
      <w:r w:rsidRPr="00DC3AC8">
        <w:rPr>
          <w:sz w:val="28"/>
          <w:szCs w:val="28"/>
        </w:rPr>
        <w:t xml:space="preserve"> Закона края, приобретаемое жилое помещение (жилые помещения) оформляется (оформляются) в общую собственность в равных долях всех членов семьи распорядителя счета, указанных в свидетельстве;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б) для граждан, являвшихся собственниками жилых помещений, расположенных в поселке Таежный </w:t>
      </w:r>
      <w:proofErr w:type="spellStart"/>
      <w:r w:rsidRPr="00DC3AC8">
        <w:rPr>
          <w:sz w:val="28"/>
          <w:szCs w:val="28"/>
        </w:rPr>
        <w:t>Кежемского</w:t>
      </w:r>
      <w:proofErr w:type="spellEnd"/>
      <w:r w:rsidRPr="00DC3AC8">
        <w:rPr>
          <w:sz w:val="28"/>
          <w:szCs w:val="28"/>
        </w:rPr>
        <w:t xml:space="preserve"> района, для которых размер социальной выплаты был рассчитан в соответствии с </w:t>
      </w:r>
      <w:hyperlink r:id="rId108" w:history="1">
        <w:r w:rsidRPr="00DC3AC8">
          <w:rPr>
            <w:color w:val="0000FF"/>
            <w:sz w:val="28"/>
            <w:szCs w:val="28"/>
          </w:rPr>
          <w:t>пунктом 3 статьи 11</w:t>
        </w:r>
      </w:hyperlink>
      <w:r w:rsidRPr="00DC3AC8">
        <w:rPr>
          <w:sz w:val="28"/>
          <w:szCs w:val="28"/>
        </w:rPr>
        <w:t xml:space="preserve"> Закона края, приобретаемое жилое помещение (жилые помещения) оформляется (оформляются) в собственность тех же лиц, что и жилое помещение, принадлежавшее на праве собственности получателю социальной выплаты в поселке Таежный.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24. Распорядитель счета может привлекать в целях приобретения жилого помещения (жилых помещений)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25. Для оплаты приобретаемого жилого помещения распорядитель счета представляет в банк:</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а) договор банковского счета;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б) договор (договоры) купли-продажи жилого помещения (жилых помещений), в котором (которых) указываются реквизиты свидетельства (номер, дата выдачи, наименование органа, выдавшего свидетельство) и банковского счета, с которого будут осуществляться операции по оплате жилого помещения (жилых помещений), приобретаемого (приобретаемых) на основании этого договора (договоров), а также порядок уплаты суммы, превышающей размер предоставляемой социальной выплаты;</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в) выписка из Единого государственного реестра прав на недвижимое имущество и сделок с ним на приобретаемое жилое помещение (жилые помещения), оформленное (</w:t>
      </w:r>
      <w:proofErr w:type="spellStart"/>
      <w:r w:rsidRPr="00DC3AC8">
        <w:rPr>
          <w:sz w:val="28"/>
          <w:szCs w:val="28"/>
        </w:rPr>
        <w:t>ые</w:t>
      </w:r>
      <w:proofErr w:type="spellEnd"/>
      <w:r w:rsidRPr="00DC3AC8">
        <w:rPr>
          <w:sz w:val="28"/>
          <w:szCs w:val="28"/>
        </w:rPr>
        <w:t xml:space="preserve">) на имя распорядителя счета и членов его семьи в соответствии с требованиями </w:t>
      </w:r>
      <w:hyperlink w:anchor="Par339" w:history="1">
        <w:r w:rsidRPr="00DC3AC8">
          <w:rPr>
            <w:color w:val="0000FF"/>
            <w:sz w:val="28"/>
            <w:szCs w:val="28"/>
          </w:rPr>
          <w:t>пункта 23</w:t>
        </w:r>
      </w:hyperlink>
      <w:r w:rsidRPr="00DC3AC8">
        <w:rPr>
          <w:sz w:val="28"/>
          <w:szCs w:val="28"/>
        </w:rPr>
        <w:t xml:space="preserve"> настоящего мероприятия;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г)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(договорах)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В случае приобретения жилых помещений распорядитель счета представляет единовременно в банк для оплаты договоры купли-продажи жилых помещений одномоментно.</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26. Банк в течение 5 рабочих дней со дня получения документов, предусмотренных </w:t>
      </w:r>
      <w:hyperlink w:anchor="Par343" w:history="1">
        <w:r w:rsidRPr="00DC3AC8">
          <w:rPr>
            <w:color w:val="0000FF"/>
            <w:sz w:val="28"/>
            <w:szCs w:val="28"/>
          </w:rPr>
          <w:t>пунктом 25</w:t>
        </w:r>
      </w:hyperlink>
      <w:r w:rsidRPr="00DC3AC8">
        <w:rPr>
          <w:sz w:val="28"/>
          <w:szCs w:val="28"/>
        </w:rPr>
        <w:t xml:space="preserve"> настоящего мероприятия, осуществляет проверку содержащихся в них сведений и направляет в министерство заявку на перечисление средств социальной выплаты с банковского счета получателя в счет оплаты приобретаемого жилого помещения (жилых помещений) в пользу лица (лиц), которому (которым) распорядитель счета должен осуществить платеж в соответствии с договором (договорами) купли-продажи жилого помещения (жилых помещений) с приложением копий договора (договоров) купли-продажи жилого помещения (жилых помещений) и свидетельств о государственной регистрации права собственности распорядителя счета и членов его семьи на приобретаемое жилое помещение (жилые помещения), либо банк принимает решение об отказе в перечислении средств социальной выплаты в счет оплаты приобретаемого жилого помещения, в следующих случаях: предоставление неполного пакета документов на оплату, несоответствие анкетных и паспортных данных получателя социальной выплаты и членов его семьи в свидетельстве и в представленных на оплату документах, и возвращает распорядителю счета документы, принятые банком для проверки, письменно уведомляя его о причинах отказа.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Министерство в течение 5 рабочих дней с даты получения от банка заявки на перечисление средств социальной выплаты, проверяет представленный банком договор (договоры) купли-продажи жилого помещения (жилых помещений) на соответствие требованиям </w:t>
      </w:r>
      <w:hyperlink r:id="rId109" w:history="1">
        <w:r w:rsidRPr="00DC3AC8">
          <w:rPr>
            <w:color w:val="0000FF"/>
            <w:sz w:val="28"/>
            <w:szCs w:val="28"/>
          </w:rPr>
          <w:t>статьи 12</w:t>
        </w:r>
      </w:hyperlink>
      <w:r w:rsidRPr="00DC3AC8">
        <w:rPr>
          <w:sz w:val="28"/>
          <w:szCs w:val="28"/>
        </w:rPr>
        <w:t xml:space="preserve"> Закона края и дает согласие на осуществление перечисления средств социальной выплаты либо направляет отказ с обоснованием причины отказа - несоответствие приобретаемого жилого помещения (жилых помещений) требованиям </w:t>
      </w:r>
      <w:hyperlink r:id="rId110" w:history="1">
        <w:r w:rsidRPr="00DC3AC8">
          <w:rPr>
            <w:color w:val="0000FF"/>
            <w:sz w:val="28"/>
            <w:szCs w:val="28"/>
          </w:rPr>
          <w:t>статьи 12</w:t>
        </w:r>
      </w:hyperlink>
      <w:r w:rsidRPr="00DC3AC8">
        <w:rPr>
          <w:sz w:val="28"/>
          <w:szCs w:val="28"/>
        </w:rPr>
        <w:t xml:space="preserve"> Закона края. Банк в течение 5 рабочих дней со дня </w:t>
      </w:r>
      <w:r w:rsidRPr="00DC3AC8">
        <w:rPr>
          <w:sz w:val="28"/>
          <w:szCs w:val="28"/>
        </w:rPr>
        <w:lastRenderedPageBreak/>
        <w:t>получения согласия от министерства перечисляет лицу (лицам), в пользу которого (которых) распорядитель счета должен осуществить платеж, в безналичной форме средства социальной выплаты на банковский счет.</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27. В случае получения отказа от министерства, а также выявления банком представлением распорядителем счета факта неполного пакета счета документов либо наличия в представленных документах ошибок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и документы, принятые банком для проверки.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28. Оригиналы документов, представленных распорядителем счета, хранятся в банке до перечисления средств указанному в них лицу или до отказа от такого перечисления и затем возвращаются распорядителю счета в течение 5 дней с даты перечисления средств.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29. По соглашению сторон договор банковского счета может быть продлен, если: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а) до истечения срока действия договора банковского счета банк принял указанные в </w:t>
      </w:r>
      <w:hyperlink w:anchor="Par343" w:history="1">
        <w:r w:rsidRPr="00DC3AC8">
          <w:rPr>
            <w:color w:val="0000FF"/>
            <w:sz w:val="28"/>
            <w:szCs w:val="28"/>
          </w:rPr>
          <w:t>пункте 25</w:t>
        </w:r>
      </w:hyperlink>
      <w:r w:rsidRPr="00DC3AC8">
        <w:rPr>
          <w:sz w:val="28"/>
          <w:szCs w:val="28"/>
        </w:rPr>
        <w:t xml:space="preserve"> настоящего мероприятия документы, но оплата не была произведена. При этом срок действия договора банковского счета может быть продлен на срок не более 15 рабочих дней;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(жилые помещения), представляется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343" w:history="1">
        <w:r w:rsidRPr="00DC3AC8">
          <w:rPr>
            <w:color w:val="0000FF"/>
            <w:sz w:val="28"/>
            <w:szCs w:val="28"/>
          </w:rPr>
          <w:t>пунктами 25</w:t>
        </w:r>
      </w:hyperlink>
      <w:r w:rsidRPr="00DC3AC8">
        <w:rPr>
          <w:sz w:val="28"/>
          <w:szCs w:val="28"/>
        </w:rPr>
        <w:t xml:space="preserve"> - </w:t>
      </w:r>
      <w:hyperlink w:anchor="Par352" w:history="1">
        <w:r w:rsidRPr="00DC3AC8">
          <w:rPr>
            <w:color w:val="0000FF"/>
            <w:sz w:val="28"/>
            <w:szCs w:val="28"/>
          </w:rPr>
          <w:t>28</w:t>
        </w:r>
      </w:hyperlink>
      <w:r w:rsidRPr="00DC3AC8">
        <w:rPr>
          <w:sz w:val="28"/>
          <w:szCs w:val="28"/>
        </w:rPr>
        <w:t xml:space="preserve"> настоящего мероприятия.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30. Социальная выплата считается предоставленной гражданину со дня направления средств социальной выплаты в счет оплаты договора купли-продажи жилого помещения (жилых помещений).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31. Свидетельства, находящиеся в банке, подлежат хранению в течение 3 лет. Свидетельства, не предъявленные в банк в сроки, установленные </w:t>
      </w:r>
      <w:hyperlink w:anchor="Par323" w:history="1">
        <w:r w:rsidRPr="00DC3AC8">
          <w:rPr>
            <w:color w:val="0000FF"/>
            <w:sz w:val="28"/>
            <w:szCs w:val="28"/>
          </w:rPr>
          <w:t>пунктом 16</w:t>
        </w:r>
      </w:hyperlink>
      <w:r w:rsidRPr="00DC3AC8">
        <w:rPr>
          <w:sz w:val="28"/>
          <w:szCs w:val="28"/>
        </w:rPr>
        <w:t xml:space="preserve"> настоящего мероприятия, банком не принимаются. По истечении этого срока владелец свидетельства вправе обратиться в орган местного самоуправления с заявлением о замене свидетельства.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32. Сумма социальной выплаты, перечисляемая со счета получателя социальной выплаты, не может превышать стоимости жилья, приобретаемого </w:t>
      </w:r>
      <w:r w:rsidRPr="00DC3AC8">
        <w:rPr>
          <w:sz w:val="28"/>
          <w:szCs w:val="28"/>
        </w:rPr>
        <w:lastRenderedPageBreak/>
        <w:t>получателем социальной выплаты. Неиспользованные средства социальной выплаты подлежат возврату банком со счета распорядителя счета на лицевой счет министерства в течение 5 рабочих дней со дня перечисления средств на оплату приобретаемого жилого помещения (жилых помещений).</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33. Банк закрывает банковский счет по истечении срока действия свидетельства. В случае непредставления распорядителем счета документов, указанных в </w:t>
      </w:r>
      <w:hyperlink w:anchor="Par343" w:history="1">
        <w:r w:rsidRPr="00DC3AC8">
          <w:rPr>
            <w:color w:val="0000FF"/>
            <w:sz w:val="28"/>
            <w:szCs w:val="28"/>
          </w:rPr>
          <w:t>пункте 25</w:t>
        </w:r>
      </w:hyperlink>
      <w:r w:rsidRPr="00DC3AC8">
        <w:rPr>
          <w:sz w:val="28"/>
          <w:szCs w:val="28"/>
        </w:rPr>
        <w:t xml:space="preserve"> Мероприятия 10, банк не позднее 5 рабочих дней со дня прекращения срока действия договора банковского счета, возвращает в министерство свидетельство и неиспользованные средства социальной выплаты со счета распорядителя на лицевой счет министерства.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34. Свидетельство по истечении 7 месяцев со дня его вручения гражданину считается недействительным. Гражданин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получение социальной выплаты исходя из первоначальной даты постановки на учет.</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35. При возникновении у получателя социальной выплаты в течение срока действия свидетельства обстоятельств, потребовавших замены выданного свидетельства, получатель представляет в орган местного самоуправления заявление о его замене с указанием обстоятельств, потребовавших такой замены, и приложением документов, подтверждающих эти обстоятельства.</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К указанным обстоятельствам относятся: утеря, хищение свидетельства, порча свидетельства вследствие наступления форс-мажорных обстоятельств (стихийное бедствие, пожар, наводнение), наличие тяжелого заболевания в период срока действия свидетельства, не позволившее получателю социальной выплаты предоставить свидетельство в банк в установленный срок. Гражданин представляет в орган местного самоуправления заявление и копии документов, подтверждающих факт возникновения указанных обстоятельств, выданных уполномоченными организациями.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В течение 30 дней с даты получения заявления и копии документов орган местного самоуправления выдает новое свидетельство, в котором указывается размер социальной выплаты, срок действия свидетельства устанавливается в соответствии с </w:t>
      </w:r>
      <w:hyperlink w:anchor="Par315" w:history="1">
        <w:r w:rsidRPr="00DC3AC8">
          <w:rPr>
            <w:color w:val="0000FF"/>
            <w:sz w:val="28"/>
            <w:szCs w:val="28"/>
          </w:rPr>
          <w:t>пунктом 13</w:t>
        </w:r>
      </w:hyperlink>
      <w:r w:rsidRPr="00DC3AC8">
        <w:rPr>
          <w:sz w:val="28"/>
          <w:szCs w:val="28"/>
        </w:rPr>
        <w:t xml:space="preserve"> настоящего мероприятия.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36. Неиспользованные бюджетные средства предыдущего года, возвращенные банком на лицевой счет министерства, направляются на увеличение лимитов следующего года на предоставление социальных выплат. Увеличение лимита финансирования в текущем году производится путем внесения изменений в настоящую подпрограмму и закон края о бюджете на очередной финансовый год.</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37. Высвободившиеся в ходе реализации мероприятия в течение соответствующего финансового года средства направляются на выдачу свидетельств следующим по очередности гражданам в списке.</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Если высвободившихся средств недостаточно для предоставления социальной выплаты гражданину, состоящему следующим по очереди в списке, данные средства предоставляются очередному гражданину, размер социальной выплаты которого не превышает сумму высвободившихся средств.</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 xml:space="preserve">3.11. </w:t>
      </w:r>
      <w:hyperlink r:id="rId111" w:history="1">
        <w:r w:rsidRPr="00DC3AC8">
          <w:rPr>
            <w:color w:val="0000FF"/>
            <w:sz w:val="28"/>
            <w:szCs w:val="28"/>
          </w:rPr>
          <w:t>Мероприятие 11</w:t>
        </w:r>
      </w:hyperlink>
      <w:r w:rsidRPr="00DC3AC8">
        <w:rPr>
          <w:sz w:val="28"/>
          <w:szCs w:val="28"/>
        </w:rPr>
        <w:t xml:space="preserve">. Субвенция бюджету муниципального образования </w:t>
      </w:r>
      <w:proofErr w:type="spellStart"/>
      <w:r w:rsidRPr="00DC3AC8">
        <w:rPr>
          <w:sz w:val="28"/>
          <w:szCs w:val="28"/>
        </w:rPr>
        <w:t>Кежемский</w:t>
      </w:r>
      <w:proofErr w:type="spellEnd"/>
      <w:r w:rsidRPr="00DC3AC8">
        <w:rPr>
          <w:sz w:val="28"/>
          <w:szCs w:val="28"/>
        </w:rPr>
        <w:t xml:space="preserve"> район на компенсацию расходов по проезду к новому месту жительства и провозу багажа отдельным категориям граждан, выезжающих из поселка Таежный </w:t>
      </w:r>
      <w:proofErr w:type="spellStart"/>
      <w:r w:rsidRPr="00DC3AC8">
        <w:rPr>
          <w:sz w:val="28"/>
          <w:szCs w:val="28"/>
        </w:rPr>
        <w:t>Кежемского</w:t>
      </w:r>
      <w:proofErr w:type="spellEnd"/>
      <w:r w:rsidRPr="00DC3AC8">
        <w:rPr>
          <w:sz w:val="28"/>
          <w:szCs w:val="28"/>
        </w:rPr>
        <w:t xml:space="preserve"> района, и членам их семей (далее - мероприятие 11).</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Право на компенсацию расходов на оплату стоимости проезда (с учетом переселяющихся членов семьи) к новому месту жительства на территории края и стоимости провоза багажа (далее - расходы по проезду и провозу багажа), за исключением следующих граждан:</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а) гражданам, являющимся получателями трудовых пенсий, страховых пенсий по старости и (или) пенсий по государственному пенсионному обеспечению, не работающим по трудовым договорам, не получающим выплаты и иные вознаграждения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осуществляющим иной вид деятельности, в период которой они подлежат обязательному пенсионному страхованию в соответствии с законодательством Российской Федерации, и членам их семей, находящимся на их иждивении, имеющим право на компенсацию расходов на оплату стоимости проезда и стоимости провоза багажа в случае переезда из районов Крайнего Севера и приравненных к ним местностей к новому месту жительства на территории Российской Федерации;</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t>б) гражданам, имеющим право на компенсацию расходов на оплату стоимости проезда и стоимости провоза багажа в связи с переездом к новому месту жительства после прекращения трудовых отношений с федеральным государственным органом, государственным внебюджетным фондом Российской Федерации, федеральным государственным учреждением, государственным органом субъекта Российской Федерации, государственным учреждением субъекта Российской Федерации, органом местного самоуправления, муниципальным учреждением, другими работодателями за счет средств работодателя.</w:t>
      </w:r>
    </w:p>
    <w:p w:rsidR="002A1805" w:rsidRPr="00DC3AC8" w:rsidRDefault="002A1805" w:rsidP="002A1805">
      <w:pPr>
        <w:autoSpaceDE w:val="0"/>
        <w:autoSpaceDN w:val="0"/>
        <w:adjustRightInd w:val="0"/>
        <w:spacing w:before="200"/>
        <w:ind w:firstLine="540"/>
        <w:jc w:val="both"/>
        <w:rPr>
          <w:sz w:val="28"/>
          <w:szCs w:val="28"/>
        </w:rPr>
      </w:pPr>
      <w:r w:rsidRPr="00DC3AC8">
        <w:rPr>
          <w:sz w:val="28"/>
          <w:szCs w:val="28"/>
        </w:rPr>
        <w:lastRenderedPageBreak/>
        <w:t xml:space="preserve">В рамках данного мероприятия исполнительно-распорядительный орган местного самоуправления </w:t>
      </w:r>
      <w:proofErr w:type="spellStart"/>
      <w:r w:rsidRPr="00DC3AC8">
        <w:rPr>
          <w:sz w:val="28"/>
          <w:szCs w:val="28"/>
        </w:rPr>
        <w:t>Кежемского</w:t>
      </w:r>
      <w:proofErr w:type="spellEnd"/>
      <w:r w:rsidRPr="00DC3AC8">
        <w:rPr>
          <w:sz w:val="28"/>
          <w:szCs w:val="28"/>
        </w:rPr>
        <w:t xml:space="preserve"> района Красноярского края наделен отдельными государственными полномочиями в соответствии с </w:t>
      </w:r>
      <w:hyperlink r:id="rId112" w:history="1">
        <w:r w:rsidRPr="00DC3AC8">
          <w:rPr>
            <w:color w:val="0000FF"/>
            <w:sz w:val="28"/>
            <w:szCs w:val="28"/>
          </w:rPr>
          <w:t>Законом</w:t>
        </w:r>
      </w:hyperlink>
      <w:r w:rsidRPr="00DC3AC8">
        <w:rPr>
          <w:sz w:val="28"/>
          <w:szCs w:val="28"/>
        </w:rPr>
        <w:t xml:space="preserve"> Красноярского края от 24.12.2015 N 9-4114 "О социальной поддержке граждан, переселяющихся из поселка Таежный </w:t>
      </w:r>
      <w:proofErr w:type="spellStart"/>
      <w:r w:rsidRPr="00DC3AC8">
        <w:rPr>
          <w:sz w:val="28"/>
          <w:szCs w:val="28"/>
        </w:rPr>
        <w:t>Кежемского</w:t>
      </w:r>
      <w:proofErr w:type="spellEnd"/>
      <w:r w:rsidRPr="00DC3AC8">
        <w:rPr>
          <w:sz w:val="28"/>
          <w:szCs w:val="28"/>
        </w:rPr>
        <w:t xml:space="preserve"> района Красноярского края".</w:t>
      </w:r>
    </w:p>
    <w:p w:rsidR="002A1805" w:rsidRPr="00DC3AC8" w:rsidRDefault="002A1805" w:rsidP="002A1805">
      <w:pPr>
        <w:rPr>
          <w:sz w:val="28"/>
          <w:szCs w:val="28"/>
        </w:rPr>
      </w:pPr>
    </w:p>
    <w:p w:rsidR="002A1805" w:rsidRPr="00DC3AC8" w:rsidRDefault="002A1805" w:rsidP="002A1805">
      <w:pPr>
        <w:autoSpaceDE w:val="0"/>
        <w:autoSpaceDN w:val="0"/>
        <w:adjustRightInd w:val="0"/>
        <w:ind w:firstLine="851"/>
        <w:jc w:val="both"/>
        <w:rPr>
          <w:sz w:val="28"/>
          <w:szCs w:val="28"/>
        </w:rPr>
      </w:pPr>
    </w:p>
    <w:sectPr w:rsidR="002A1805" w:rsidRPr="00DC3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AE"/>
    <w:rsid w:val="00015216"/>
    <w:rsid w:val="002711AE"/>
    <w:rsid w:val="002A1805"/>
    <w:rsid w:val="00520443"/>
    <w:rsid w:val="00583CA4"/>
    <w:rsid w:val="00666854"/>
    <w:rsid w:val="006D18BA"/>
    <w:rsid w:val="0092101A"/>
    <w:rsid w:val="00C8757D"/>
    <w:rsid w:val="00DC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666854"/>
    <w:pPr>
      <w:suppressAutoHyphens/>
      <w:ind w:right="709" w:firstLine="567"/>
      <w:jc w:val="both"/>
    </w:pPr>
    <w:rPr>
      <w:rFonts w:ascii="Times New Roman CYR" w:hAnsi="Times New Roman CY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666854"/>
    <w:pPr>
      <w:suppressAutoHyphens/>
      <w:ind w:right="709" w:firstLine="567"/>
      <w:jc w:val="both"/>
    </w:pPr>
    <w:rPr>
      <w:rFonts w:ascii="Times New Roman CYR" w:hAnsi="Times New Roman CY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75E16CF11F6385AA3C4B0959A2C4E4AAFE72743E63CFFCEBA8EA1E475DCCA7840772E529D51A6DA2F782A5KAe4E" TargetMode="External"/><Relationship Id="rId21" Type="http://schemas.openxmlformats.org/officeDocument/2006/relationships/hyperlink" Target="consultantplus://offline/ref=8175E16CF11F6385AA3C4B0959A2C4E4AAFE72743E63CFFCEBA8EA1E475DCCA7840772E529D51A6DA2F782A5KAe4E" TargetMode="External"/><Relationship Id="rId42" Type="http://schemas.openxmlformats.org/officeDocument/2006/relationships/hyperlink" Target="consultantplus://offline/ref=8175E16CF11F6385AA3C4B0959A2C4E4AAFE72743E63CFFCEBA8EA1E475DCCA7840772E529D51A6DA2F782A5KAe4E" TargetMode="External"/><Relationship Id="rId47" Type="http://schemas.openxmlformats.org/officeDocument/2006/relationships/hyperlink" Target="consultantplus://offline/ref=8175E16CF11F6385AA3C4B0959A2C4E4AAFE72743E63CFFCEBA8EA1E475DCCA7840772E529D51A6DA2F782A5KAe4E" TargetMode="External"/><Relationship Id="rId63" Type="http://schemas.openxmlformats.org/officeDocument/2006/relationships/hyperlink" Target="consultantplus://offline/ref=8175E16CF11F6385AA3C4B0959A2C4E4AAFE72743E63CFFCEBA8EA1E475DCCA7840772E529D51A6DA2F782A7KAeCE" TargetMode="External"/><Relationship Id="rId68" Type="http://schemas.openxmlformats.org/officeDocument/2006/relationships/hyperlink" Target="consultantplus://offline/ref=8175E16CF11F6385AA3C4B0959A2C4E4AAFE72743A6AC7F7ECA5B7144F04C0A583082DF22E9C166CA7F482KAe4E" TargetMode="External"/><Relationship Id="rId84" Type="http://schemas.openxmlformats.org/officeDocument/2006/relationships/hyperlink" Target="consultantplus://offline/ref=8175E16CF11F6385AA3C4B0959A2C4E4AAFE72743D6AC7FDE0A8EA1E475DCCA784K0e7E" TargetMode="External"/><Relationship Id="rId89" Type="http://schemas.openxmlformats.org/officeDocument/2006/relationships/hyperlink" Target="consultantplus://offline/ref=8175E16CF11F6385AA3C4B0959A2C4E4AAFE72743D6AC7FDE0A8EA1E475DCCA7840772E529D51A6DA7F483A2KAeFE" TargetMode="External"/><Relationship Id="rId112" Type="http://schemas.openxmlformats.org/officeDocument/2006/relationships/hyperlink" Target="consultantplus://offline/ref=8175E16CF11F6385AA3C4B0959A2C4E4AAFE72743D6AC7FDE0A8EA1E475DCCA784K0e7E" TargetMode="External"/><Relationship Id="rId2" Type="http://schemas.microsoft.com/office/2007/relationships/stylesWithEffects" Target="stylesWithEffects.xml"/><Relationship Id="rId16" Type="http://schemas.openxmlformats.org/officeDocument/2006/relationships/hyperlink" Target="consultantplus://offline/ref=8175E16CF11F6385AA3C55044FCE9BEBABFD2B7B3560C4A2B5FAEC49180DCAF2C44774B06A91146AKAe6E" TargetMode="External"/><Relationship Id="rId29" Type="http://schemas.openxmlformats.org/officeDocument/2006/relationships/hyperlink" Target="consultantplus://offline/ref=8175E16CF11F6385AA3C4B0959A2C4E4AAFE72743E63CFFCEBA8EA1E475DCCA7840772E529D51A6DA2F782A3KAeBE" TargetMode="External"/><Relationship Id="rId107" Type="http://schemas.openxmlformats.org/officeDocument/2006/relationships/hyperlink" Target="consultantplus://offline/ref=8175E16CF11F6385AA3C4B0959A2C4E4AAFE72743D6AC7FDE0A8EA1E475DCCA7840772E529D51A6DA7F482A4KAeCE" TargetMode="External"/><Relationship Id="rId11" Type="http://schemas.openxmlformats.org/officeDocument/2006/relationships/hyperlink" Target="consultantplus://offline/ref=8175E16CF11F6385AA3C55044FCE9BEBABFD2B7B3560C4A2B5FAEC49180DCAF2C44774B06A91146AKAe6E" TargetMode="External"/><Relationship Id="rId24" Type="http://schemas.openxmlformats.org/officeDocument/2006/relationships/hyperlink" Target="consultantplus://offline/ref=8175E16CF11F6385AA3C4B0959A2C4E4AAFE72743E63CFFCEBA8EA1E475DCCA7840772E529D51A6DA2F782A5KAe4E" TargetMode="External"/><Relationship Id="rId32" Type="http://schemas.openxmlformats.org/officeDocument/2006/relationships/hyperlink" Target="consultantplus://offline/ref=8175E16CF11F6385AA3C4B0959A2C4E4AAFE72743E63CFFCEBA8EA1E475DCCA7840772E529D51A6DA2F782A5KAe4E" TargetMode="External"/><Relationship Id="rId37" Type="http://schemas.openxmlformats.org/officeDocument/2006/relationships/hyperlink" Target="consultantplus://offline/ref=8175E16CF11F6385AA3C4B0959A2C4E4AAFE72743E63CFFCEBA8EA1E475DCCA7840772E529D51A6DA2F782A5KAe4E" TargetMode="External"/><Relationship Id="rId40" Type="http://schemas.openxmlformats.org/officeDocument/2006/relationships/hyperlink" Target="consultantplus://offline/ref=8175E16CF11F6385AA3C4B0959A2C4E4AAFE72743E63CFFCEBA8EA1E475DCCA7840772E529D51A6DA2F782A5KAe4E" TargetMode="External"/><Relationship Id="rId45" Type="http://schemas.openxmlformats.org/officeDocument/2006/relationships/hyperlink" Target="consultantplus://offline/ref=8175E16CF11F6385AA3C4B0959A2C4E4AAFE72743E63CFFCEBA8EA1E475DCCA7840772E529D51A6DA2F782A5KAe4E" TargetMode="External"/><Relationship Id="rId53" Type="http://schemas.openxmlformats.org/officeDocument/2006/relationships/hyperlink" Target="consultantplus://offline/ref=8175E16CF11F6385AA3C4B0959A2C4E4AAFE72743E63CFFCEBA8EA1E475DCCA7840772E529D51A6DA2F782A5KAe4E" TargetMode="External"/><Relationship Id="rId58" Type="http://schemas.openxmlformats.org/officeDocument/2006/relationships/hyperlink" Target="consultantplus://offline/ref=8175E16CF11F6385AA3C4B0959A2C4E4AAFE72743E63CFFCEBA8EA1E475DCCA7840772E529D51A6DA2F782A5KAe4E" TargetMode="External"/><Relationship Id="rId66" Type="http://schemas.openxmlformats.org/officeDocument/2006/relationships/hyperlink" Target="consultantplus://offline/ref=8175E16CF11F6385AA3C4B0959A2C4E4AAFE72743E63CCF2ECABEA1E475DCCA7840772E529D51A6DA6F181A0KAeEE" TargetMode="External"/><Relationship Id="rId74" Type="http://schemas.openxmlformats.org/officeDocument/2006/relationships/hyperlink" Target="consultantplus://offline/ref=8175E16CF11F6385AA3C4B0959A2C4E4AAFE72743E63CFFCEBA8EA1E475DCCA7840772E529D51A6DA2F782A5KAe4E" TargetMode="External"/><Relationship Id="rId79" Type="http://schemas.openxmlformats.org/officeDocument/2006/relationships/hyperlink" Target="consultantplus://offline/ref=8175E16CF11F6385AA3C4B0959A2C4E4AAFE72743E63CFFCEBA8EA1E475DCCA7840772E529D51A6DA3F187A3KAeDE" TargetMode="External"/><Relationship Id="rId87" Type="http://schemas.openxmlformats.org/officeDocument/2006/relationships/hyperlink" Target="consultantplus://offline/ref=8175E16CF11F6385AA3C55044FCE9BEBABF72C793A60C4A2B5FAEC49180DCAF2C44774B5K6e9E" TargetMode="External"/><Relationship Id="rId102" Type="http://schemas.openxmlformats.org/officeDocument/2006/relationships/hyperlink" Target="consultantplus://offline/ref=8175E16CF11F6385AA3C4B0959A2C4E4AAFE72743E63CFFCEBA8EA1E475DCCA7840772E529D51A6DA3F186ADKAe4E" TargetMode="External"/><Relationship Id="rId110" Type="http://schemas.openxmlformats.org/officeDocument/2006/relationships/hyperlink" Target="consultantplus://offline/ref=8175E16CF11F6385AA3C4B0959A2C4E4AAFE72743D6AC7FDE0A8EA1E475DCCA7840772E529D51A6DA7F482A7KAe9E" TargetMode="External"/><Relationship Id="rId5" Type="http://schemas.openxmlformats.org/officeDocument/2006/relationships/hyperlink" Target="consultantplus://offline/ref=8175E16CF11F6385AA3C4B0959A2C4E4AAFE72743E63CFFCEBA8EA1E475DCCA7840772E529D51A6DA2F782A5KAe4E" TargetMode="External"/><Relationship Id="rId61" Type="http://schemas.openxmlformats.org/officeDocument/2006/relationships/hyperlink" Target="consultantplus://offline/ref=8175E16CF11F6385AA3C4B0959A2C4E4AAFE72743E63CFFCEBA8EA1E475DCCA7840772E529D51A6DA2F782A5KAe4E" TargetMode="External"/><Relationship Id="rId82" Type="http://schemas.openxmlformats.org/officeDocument/2006/relationships/hyperlink" Target="consultantplus://offline/ref=8175E16CF11F6385AA3C4B0959A2C4E4AAFE72743D6AC7FDE0A8EA1E475DCCA784K0e7E" TargetMode="External"/><Relationship Id="rId90" Type="http://schemas.openxmlformats.org/officeDocument/2006/relationships/hyperlink" Target="consultantplus://offline/ref=8175E16CF11F6385AA3C4B0959A2C4E4AAFE72743D6AC7FDE0A8EA1E475DCCA7840772E529D51A6DA7F483A4KAeFE" TargetMode="External"/><Relationship Id="rId95" Type="http://schemas.openxmlformats.org/officeDocument/2006/relationships/hyperlink" Target="consultantplus://offline/ref=8175E16CF11F6385AA3C4B0959A2C4E4AAFE72743D6AC7FDE0A8EA1E475DCCA7840772E529D51A6DA7F483A6KAe4E" TargetMode="External"/><Relationship Id="rId19" Type="http://schemas.openxmlformats.org/officeDocument/2006/relationships/hyperlink" Target="consultantplus://offline/ref=8175E16CF11F6385AA3C4B0959A2C4E4AAFE72743E63CFFCEBA8EA1E475DCCA7840772E529D51A6DA3F180ADKAeFE" TargetMode="External"/><Relationship Id="rId14" Type="http://schemas.openxmlformats.org/officeDocument/2006/relationships/hyperlink" Target="consultantplus://offline/ref=8175E16CF11F6385AA3C4B0959A2C4E4AAFE72743E63CFFCEBA8EA1E475DCCA7840772E529D51A6DA2F782A5KAe4E" TargetMode="External"/><Relationship Id="rId22" Type="http://schemas.openxmlformats.org/officeDocument/2006/relationships/hyperlink" Target="consultantplus://offline/ref=8175E16CF11F6385AA3C4B0959A2C4E4AAFE72743E63CFFCEBA8EA1E475DCCA7840772E529D51A6DA2F782A5KAe4E" TargetMode="External"/><Relationship Id="rId27" Type="http://schemas.openxmlformats.org/officeDocument/2006/relationships/hyperlink" Target="consultantplus://offline/ref=8175E16CF11F6385AA3C4B0959A2C4E4AAFE72743E63CFFCEBA8EA1E475DCCA7840772E529D51A6DA2F782A5KAe4E" TargetMode="External"/><Relationship Id="rId30" Type="http://schemas.openxmlformats.org/officeDocument/2006/relationships/hyperlink" Target="consultantplus://offline/ref=8175E16CF11F6385AA3C4B0959A2C4E4AAFE72743E63CCF2ECABEA1E475DCCA7840772E529D51A6DA6F181A0KAeEE" TargetMode="External"/><Relationship Id="rId35" Type="http://schemas.openxmlformats.org/officeDocument/2006/relationships/hyperlink" Target="consultantplus://offline/ref=8175E16CF11F6385AA3C4B0959A2C4E4AAFE72743E63CFFCEBA8EA1E475DCCA7840772E529D51A6DA2F782A5KAe4E" TargetMode="External"/><Relationship Id="rId43" Type="http://schemas.openxmlformats.org/officeDocument/2006/relationships/hyperlink" Target="consultantplus://offline/ref=8175E16CF11F6385AA3C4B0959A2C4E4AAFE72743E63CFFCEBA8EA1E475DCCA7840772E529D51A6DA2F782A5KAe4E" TargetMode="External"/><Relationship Id="rId48" Type="http://schemas.openxmlformats.org/officeDocument/2006/relationships/hyperlink" Target="consultantplus://offline/ref=8175E16CF11F6385AA3C4B0959A2C4E4AAFE72743E63CFFCEBA8EA1E475DCCA7840772E529D51A6DA2F782A5KAe4E" TargetMode="External"/><Relationship Id="rId56" Type="http://schemas.openxmlformats.org/officeDocument/2006/relationships/hyperlink" Target="consultantplus://offline/ref=8175E16CF11F6385AA3C55044FCE9BEBABFD2B7B3560C4A2B5FAEC49180DCAF2C44774B06A91166EKAeFE" TargetMode="External"/><Relationship Id="rId64" Type="http://schemas.openxmlformats.org/officeDocument/2006/relationships/hyperlink" Target="consultantplus://offline/ref=8175E16CF11F6385AA3C4B0959A2C4E4AAFE72743E63CFFCEBA8EA1E475DCCA7840772E529D51A6DA2F782A5KAe4E" TargetMode="External"/><Relationship Id="rId69" Type="http://schemas.openxmlformats.org/officeDocument/2006/relationships/hyperlink" Target="consultantplus://offline/ref=8175E16CF11F6385AA3C4B0959A2C4E4AAFE72743D63CDF1EBAFEA1E475DCCA7840772E529D51A6DA7F483A4KAeCE" TargetMode="External"/><Relationship Id="rId77" Type="http://schemas.openxmlformats.org/officeDocument/2006/relationships/hyperlink" Target="consultantplus://offline/ref=8175E16CF11F6385AA3C4B0959A2C4E4AAFE72743D6AC7FDE0A8EA1E475DCCA784K0e7E" TargetMode="External"/><Relationship Id="rId100" Type="http://schemas.openxmlformats.org/officeDocument/2006/relationships/hyperlink" Target="consultantplus://offline/ref=8175E16CF11F6385AA3C4B0959A2C4E4AAFE72743D6AC7FDE0A8EA1E475DCCA7840772E529D51A6DA7F483A3KAe8E" TargetMode="External"/><Relationship Id="rId105" Type="http://schemas.openxmlformats.org/officeDocument/2006/relationships/hyperlink" Target="consultantplus://offline/ref=8175E16CF11F6385AA3C4B0959A2C4E4AAFE72743E63CFFCEBA8EA1E475DCCA7840772E529D51A6DA2F782A6KAeEE" TargetMode="External"/><Relationship Id="rId113" Type="http://schemas.openxmlformats.org/officeDocument/2006/relationships/fontTable" Target="fontTable.xml"/><Relationship Id="rId8" Type="http://schemas.openxmlformats.org/officeDocument/2006/relationships/hyperlink" Target="consultantplus://offline/ref=8175E16CF11F6385AA3C4B0959A2C4E4AAFE72743E63CFFCEBA8EA1E475DCCA7840772E529D51A6DA2F782A5KAe4E" TargetMode="External"/><Relationship Id="rId51" Type="http://schemas.openxmlformats.org/officeDocument/2006/relationships/hyperlink" Target="consultantplus://offline/ref=8175E16CF11F6385AA3C4B0959A2C4E4AAFE72743D6ACFFCE0ADEA1E475DCCA7840772E529D51A6DA7F482A1KAe5E" TargetMode="External"/><Relationship Id="rId72" Type="http://schemas.openxmlformats.org/officeDocument/2006/relationships/hyperlink" Target="consultantplus://offline/ref=8175E16CF11F6385AA3C4B0959A2C4E4AAFE72743E63CFFCEBA8EA1E475DCCA7840772E529D51A6DA2F782A5KAe4E" TargetMode="External"/><Relationship Id="rId80" Type="http://schemas.openxmlformats.org/officeDocument/2006/relationships/hyperlink" Target="consultantplus://offline/ref=8175E16CF11F6385AA3C4B0959A2C4E4AAFE72743E63CFFCEBA8EA1E475DCCA7840772E529D51A6DA3F187A3KAe4E" TargetMode="External"/><Relationship Id="rId85" Type="http://schemas.openxmlformats.org/officeDocument/2006/relationships/hyperlink" Target="consultantplus://offline/ref=8175E16CF11F6385AA3C4B0959A2C4E4AAFE72743D6AC7FDE0A8EA1E475DCCA7840772E529D51A6DA7F483A4KAeFE" TargetMode="External"/><Relationship Id="rId93" Type="http://schemas.openxmlformats.org/officeDocument/2006/relationships/hyperlink" Target="consultantplus://offline/ref=8175E16CF11F6385AA3C4B0959A2C4E4AAFE72743D6AC7FDE0A8EA1E475DCCA7840772E529D51A6DA7F483A4KAeFE" TargetMode="External"/><Relationship Id="rId98" Type="http://schemas.openxmlformats.org/officeDocument/2006/relationships/hyperlink" Target="consultantplus://offline/ref=8175E16CF11F6385AA3C4B0959A2C4E4AAFE72743D6AC7FDE0A8EA1E475DCCA7840772E529D51A6DA7F483A1KAeCE" TargetMode="External"/><Relationship Id="rId3" Type="http://schemas.openxmlformats.org/officeDocument/2006/relationships/settings" Target="settings.xml"/><Relationship Id="rId12" Type="http://schemas.openxmlformats.org/officeDocument/2006/relationships/hyperlink" Target="consultantplus://offline/ref=8175E16CF11F6385AA3C4B0959A2C4E4AAFE72743B63CFF0EBA5B7144F04C0A5K8e3E" TargetMode="External"/><Relationship Id="rId17" Type="http://schemas.openxmlformats.org/officeDocument/2006/relationships/hyperlink" Target="consultantplus://offline/ref=8175E16CF11F6385AA3C4B0959A2C4E4AAFE72743B63CFF0EBA5B7144F04C0A5K8e3E" TargetMode="External"/><Relationship Id="rId25" Type="http://schemas.openxmlformats.org/officeDocument/2006/relationships/hyperlink" Target="consultantplus://offline/ref=8175E16CF11F6385AA3C4B0959A2C4E4AAFE72743E63CFFCEBA8EA1E475DCCA7840772E529D51A6DA3F187A5KAeEE" TargetMode="External"/><Relationship Id="rId33" Type="http://schemas.openxmlformats.org/officeDocument/2006/relationships/hyperlink" Target="consultantplus://offline/ref=8175E16CF11F6385AA3C4B0959A2C4E4AAFE72743E63CFFCEBA8EA1E475DCCA7840772E529D51A6DA2F782A7KAeCE" TargetMode="External"/><Relationship Id="rId38" Type="http://schemas.openxmlformats.org/officeDocument/2006/relationships/hyperlink" Target="consultantplus://offline/ref=8175E16CF11F6385AA3C4B0959A2C4E4AAFE72743E63CFFCEBA8EA1E475DCCA7840772E529D51A6DA2F782A5KAe4E" TargetMode="External"/><Relationship Id="rId46" Type="http://schemas.openxmlformats.org/officeDocument/2006/relationships/hyperlink" Target="consultantplus://offline/ref=8175E16CF11F6385AA3C4B0959A2C4E4AAFE72743E63CFFCEBA8EA1E475DCCA7840772E529D51A6DA2F782A5KAe4E" TargetMode="External"/><Relationship Id="rId59" Type="http://schemas.openxmlformats.org/officeDocument/2006/relationships/hyperlink" Target="consultantplus://offline/ref=8175E16CF11F6385AA3C4B0959A2C4E4AAFE72743E63CFFCEBA8EA1E475DCCA7840772E529D51A6DA2F782A5KAe4E" TargetMode="External"/><Relationship Id="rId67" Type="http://schemas.openxmlformats.org/officeDocument/2006/relationships/hyperlink" Target="consultantplus://offline/ref=8175E16CF11F6385AA3C4B0959A2C4E4AAFE72743D63CDF1EBAFEA1E475DCCA7840772E529D51A6DA7F483A4KAeCE" TargetMode="External"/><Relationship Id="rId103" Type="http://schemas.openxmlformats.org/officeDocument/2006/relationships/hyperlink" Target="consultantplus://offline/ref=8175E16CF11F6385AA3C4B0959A2C4E4AAFE72743E63CFFCEBA8EA1E475DCCA7840772E529D51A6DA3F186A6KAeFE" TargetMode="External"/><Relationship Id="rId108" Type="http://schemas.openxmlformats.org/officeDocument/2006/relationships/hyperlink" Target="consultantplus://offline/ref=8175E16CF11F6385AA3C4B0959A2C4E4AAFE72743D6AC7FDE0A8EA1E475DCCA7840772E529D51A6DA7F482A7KAeEE" TargetMode="External"/><Relationship Id="rId20" Type="http://schemas.openxmlformats.org/officeDocument/2006/relationships/hyperlink" Target="consultantplus://offline/ref=8175E16CF11F6385AA3C4B0959A2C4E4AAFE72743E63CFFCEBA8EA1E475DCCA7840772E529D51A6DA2F782A5KAe4E" TargetMode="External"/><Relationship Id="rId41" Type="http://schemas.openxmlformats.org/officeDocument/2006/relationships/hyperlink" Target="consultantplus://offline/ref=8175E16CF11F6385AA3C4B0959A2C4E4AAFE72743E63CFFCEBA8EA1E475DCCA7840772E529D51A6DA2F782A5KAe4E" TargetMode="External"/><Relationship Id="rId54" Type="http://schemas.openxmlformats.org/officeDocument/2006/relationships/hyperlink" Target="consultantplus://offline/ref=8175E16CF11F6385AA3C4B0959A2C4E4AAFE72743E63CFFCEBA8EA1E475DCCA7840772E529D51A6DA2F782A5KAe4E" TargetMode="External"/><Relationship Id="rId62" Type="http://schemas.openxmlformats.org/officeDocument/2006/relationships/hyperlink" Target="consultantplus://offline/ref=8175E16CF11F6385AA3C4B0959A2C4E4AAFE72743E63CFFCEBA8EA1E475DCCA7840772E529D51A6DA2F782A5KAe4E" TargetMode="External"/><Relationship Id="rId70" Type="http://schemas.openxmlformats.org/officeDocument/2006/relationships/hyperlink" Target="consultantplus://offline/ref=8175E16CF11F6385AA3C4B0959A2C4E4AAFE72743E63CFFCEBA8EA1E475DCCA7840772E529D51A6DA2F782A5KAe4E" TargetMode="External"/><Relationship Id="rId75" Type="http://schemas.openxmlformats.org/officeDocument/2006/relationships/hyperlink" Target="consultantplus://offline/ref=8175E16CF11F6385AA3C4B0959A2C4E4AAFE72743E63CFFCEBA8EA1E475DCCA7840772E529D51A6DA2F782A6KAeEE" TargetMode="External"/><Relationship Id="rId83" Type="http://schemas.openxmlformats.org/officeDocument/2006/relationships/hyperlink" Target="consultantplus://offline/ref=8175E16CF11F6385AA3C4B0959A2C4E4AAFE72743E63CFFCEBA8EA1E475DCCA7840772E529D51A6DA3F186A5KAeCE" TargetMode="External"/><Relationship Id="rId88" Type="http://schemas.openxmlformats.org/officeDocument/2006/relationships/hyperlink" Target="consultantplus://offline/ref=8175E16CF11F6385AA3C4B0959A2C4E4AAFE72743D6AC7FDE0A8EA1E475DCCA7840772E529D51A6DA7F483A2KAe5E" TargetMode="External"/><Relationship Id="rId91" Type="http://schemas.openxmlformats.org/officeDocument/2006/relationships/hyperlink" Target="consultantplus://offline/ref=8175E16CF11F6385AA3C4B0959A2C4E4AAFE72743D6AC7FDE0A8EA1E475DCCA7840772E529D51A6DA7F483A2KAe8E" TargetMode="External"/><Relationship Id="rId96" Type="http://schemas.openxmlformats.org/officeDocument/2006/relationships/hyperlink" Target="consultantplus://offline/ref=8175E16CF11F6385AA3C4B0959A2C4E4AAFE72743D6AC7FDE0A8EA1E475DCCA7840772E529D51A6DA7F483A1KAeCE" TargetMode="External"/><Relationship Id="rId111" Type="http://schemas.openxmlformats.org/officeDocument/2006/relationships/hyperlink" Target="consultantplus://offline/ref=8175E16CF11F6385AA3C4B0959A2C4E4AAFE72743E63CFFCEBA8EA1E475DCCA7840772E529D51A6DA2F682A2KAe8E" TargetMode="External"/><Relationship Id="rId1" Type="http://schemas.openxmlformats.org/officeDocument/2006/relationships/styles" Target="styles.xml"/><Relationship Id="rId6" Type="http://schemas.openxmlformats.org/officeDocument/2006/relationships/hyperlink" Target="consultantplus://offline/ref=8175E16CF11F6385AA3C55044FCE9BEBABFD2B7A3A6AC4A2B5FAEC49180DCAF2C44774B06899K1e3E" TargetMode="External"/><Relationship Id="rId15" Type="http://schemas.openxmlformats.org/officeDocument/2006/relationships/hyperlink" Target="consultantplus://offline/ref=8175E16CF11F6385AA3C4B0959A2C4E4AAFE72743E63CFFCEBA8EA1E475DCCA7840772E529D51A6DA3F180ADKAeFE" TargetMode="External"/><Relationship Id="rId23" Type="http://schemas.openxmlformats.org/officeDocument/2006/relationships/hyperlink" Target="consultantplus://offline/ref=8175E16CF11F6385AA3C4B0959A2C4E4AAFE72743E63CFFCEBA8EA1E475DCCA7840772E529D51A6DA2F782A5KAe4E" TargetMode="External"/><Relationship Id="rId28" Type="http://schemas.openxmlformats.org/officeDocument/2006/relationships/hyperlink" Target="consultantplus://offline/ref=8175E16CF11F6385AA3C4B0959A2C4E4AAFE72743E63CFFCEBA8EA1E475DCCA7840772E529D51A6DA2F782A5KAe4E" TargetMode="External"/><Relationship Id="rId36" Type="http://schemas.openxmlformats.org/officeDocument/2006/relationships/hyperlink" Target="consultantplus://offline/ref=8175E16CF11F6385AA3C4B0959A2C4E4AAFE72743E63CFFCEBA8EA1E475DCCA7840772E529D51A6DA2F782A5KAe4E" TargetMode="External"/><Relationship Id="rId49" Type="http://schemas.openxmlformats.org/officeDocument/2006/relationships/hyperlink" Target="consultantplus://offline/ref=8175E16CF11F6385AA3C55044FCE9BEBABFD2B7A3A6AC4A2B5FAEC49180DCAF2C44774B06C94K1e0E" TargetMode="External"/><Relationship Id="rId57" Type="http://schemas.openxmlformats.org/officeDocument/2006/relationships/hyperlink" Target="consultantplus://offline/ref=8175E16CF11F6385AA3C55044FCE9BEBABFD2B7B3560C4A2B5FAEC49180DCAF2C44774B06A91166FKAe3E" TargetMode="External"/><Relationship Id="rId106" Type="http://schemas.openxmlformats.org/officeDocument/2006/relationships/hyperlink" Target="consultantplus://offline/ref=8175E16CF11F6385AA3C4B0959A2C4E4AAFE72743E63CFFCEBA8EA1E475DCCA7840772E529D51A6DA2F782A6KAeEE" TargetMode="External"/><Relationship Id="rId114" Type="http://schemas.openxmlformats.org/officeDocument/2006/relationships/theme" Target="theme/theme1.xml"/><Relationship Id="rId10" Type="http://schemas.openxmlformats.org/officeDocument/2006/relationships/hyperlink" Target="consultantplus://offline/ref=8175E16CF11F6385AA3C55044FCE9BEBABF72D7D3867C4A2B5FAEC49180DCAF2C44774B06A91156BKAeFE" TargetMode="External"/><Relationship Id="rId31" Type="http://schemas.openxmlformats.org/officeDocument/2006/relationships/hyperlink" Target="consultantplus://offline/ref=8175E16CF11F6385AA3C4B0959A2C4E4AAFE72743E63CFFCEBA8EA1E475DCCA7840772E529D51A6DA3F187A6KAe5E" TargetMode="External"/><Relationship Id="rId44" Type="http://schemas.openxmlformats.org/officeDocument/2006/relationships/hyperlink" Target="consultantplus://offline/ref=8175E16CF11F6385AA3C4B0959A2C4E4AAFE72743E63CFFCEBA8EA1E475DCCA7840772E529D51A6DA2F782A5KAe4E" TargetMode="External"/><Relationship Id="rId52" Type="http://schemas.openxmlformats.org/officeDocument/2006/relationships/hyperlink" Target="consultantplus://offline/ref=8175E16CF11F6385AA3C4B0959A2C4E4AAFE72743B63CFF0EBA5B7144F04C0A5K8e3E" TargetMode="External"/><Relationship Id="rId60" Type="http://schemas.openxmlformats.org/officeDocument/2006/relationships/hyperlink" Target="consultantplus://offline/ref=8175E16CF11F6385AA3C4B0959A2C4E4AAFE72743E63CFFCEBA8EA1E475DCCA7840772E529D51A6DA2F782A5KAe4E" TargetMode="External"/><Relationship Id="rId65" Type="http://schemas.openxmlformats.org/officeDocument/2006/relationships/hyperlink" Target="consultantplus://offline/ref=8175E16CF11F6385AA3C4B0959A2C4E4AAFE72743E63CFFCEBA8EA1E475DCCA7840772E529D51A6DA2F782A5KAe4E" TargetMode="External"/><Relationship Id="rId73" Type="http://schemas.openxmlformats.org/officeDocument/2006/relationships/hyperlink" Target="consultantplus://offline/ref=8175E16CF11F6385AA3C4B0959A2C4E4AAFE72743E63CFFCEBA8EA1E475DCCA7840772E529D51A6DA2F782A5KAe4E" TargetMode="External"/><Relationship Id="rId78" Type="http://schemas.openxmlformats.org/officeDocument/2006/relationships/hyperlink" Target="consultantplus://offline/ref=8175E16CF11F6385AA3C4B0959A2C4E4AAFE72743D6AC7FDE0A8EA1E475DCCA7840772E529D51A6DA7F483A4KAeFE" TargetMode="External"/><Relationship Id="rId81" Type="http://schemas.openxmlformats.org/officeDocument/2006/relationships/hyperlink" Target="consultantplus://offline/ref=8175E16CF11F6385AA3C4B0959A2C4E4AAFE72743E63CFFCEBA8EA1E475DCCA7840772E529D51A6DA3F187A2KAeFE" TargetMode="External"/><Relationship Id="rId86" Type="http://schemas.openxmlformats.org/officeDocument/2006/relationships/hyperlink" Target="consultantplus://offline/ref=8175E16CF11F6385AA3C4B0959A2C4E4AAFE72743D6AC7FDE0A8EA1E475DCCA7840772E529D51A6DA7F483A6KAeAE" TargetMode="External"/><Relationship Id="rId94" Type="http://schemas.openxmlformats.org/officeDocument/2006/relationships/hyperlink" Target="consultantplus://offline/ref=8175E16CF11F6385AA3C4B0959A2C4E4AAFE72743E63CFFCEBA8EA1E475DCCA7840772E529D51A6DA3F186A6KAeAE" TargetMode="External"/><Relationship Id="rId99" Type="http://schemas.openxmlformats.org/officeDocument/2006/relationships/hyperlink" Target="consultantplus://offline/ref=8175E16CF11F6385AA3C4B0959A2C4E4AAFE72743D6AC7FDE0A8EA1E475DCCA7840772E529D51A6DA7F483A1KAeDE" TargetMode="External"/><Relationship Id="rId101" Type="http://schemas.openxmlformats.org/officeDocument/2006/relationships/hyperlink" Target="consultantplus://offline/ref=8175E16CF11F6385AA3C4B0959A2C4E4AAFE72743D6AC7FDE0A8EA1E475DCCA7840772E529D51A6DA7F483A3KAe4E" TargetMode="External"/><Relationship Id="rId4" Type="http://schemas.openxmlformats.org/officeDocument/2006/relationships/webSettings" Target="webSettings.xml"/><Relationship Id="rId9" Type="http://schemas.openxmlformats.org/officeDocument/2006/relationships/hyperlink" Target="consultantplus://offline/ref=8175E16CF11F6385AA3C4B0959A2C4E4AAFE72743E63CFFCEBA8EA1E475DCCA7840772E529D51A6DA2F782A5KAe4E" TargetMode="External"/><Relationship Id="rId13" Type="http://schemas.openxmlformats.org/officeDocument/2006/relationships/hyperlink" Target="consultantplus://offline/ref=8175E16CF11F6385AA3C4B0959A2C4E4AAFE72743E63CFFCEBA8EA1E475DCCA7840772E529D51A6DA3F181ACKAeBE" TargetMode="External"/><Relationship Id="rId18" Type="http://schemas.openxmlformats.org/officeDocument/2006/relationships/hyperlink" Target="consultantplus://offline/ref=8175E16CF11F6385AA3C4B0959A2C4E4AAFE72743E63CFFCEBA8EA1E475DCCA7840772E529D51A6DA2F782A5KAe4E" TargetMode="External"/><Relationship Id="rId39" Type="http://schemas.openxmlformats.org/officeDocument/2006/relationships/hyperlink" Target="consultantplus://offline/ref=8175E16CF11F6385AA3C4B0959A2C4E4AAFE72743E63CFFCEBA8EA1E475DCCA7840772E529D51A6DA2F782A5KAe4E" TargetMode="External"/><Relationship Id="rId109" Type="http://schemas.openxmlformats.org/officeDocument/2006/relationships/hyperlink" Target="consultantplus://offline/ref=8175E16CF11F6385AA3C4B0959A2C4E4AAFE72743D6AC7FDE0A8EA1E475DCCA7840772E529D51A6DA7F482A7KAe9E" TargetMode="External"/><Relationship Id="rId34" Type="http://schemas.openxmlformats.org/officeDocument/2006/relationships/hyperlink" Target="consultantplus://offline/ref=8175E16CF11F6385AA3C4B0959A2C4E4AAFE72743E63CFFCEBA8EA1E475DCCA7840772E529D51A6DA2F782A5KAe4E" TargetMode="External"/><Relationship Id="rId50" Type="http://schemas.openxmlformats.org/officeDocument/2006/relationships/hyperlink" Target="consultantplus://offline/ref=8175E16CF11F6385AA3C4B0959A2C4E4AAFE72743E63CFFCEBA8EA1E475DCCA7840772E529D51A6DA2F782A5KAe4E" TargetMode="External"/><Relationship Id="rId55" Type="http://schemas.openxmlformats.org/officeDocument/2006/relationships/hyperlink" Target="consultantplus://offline/ref=8175E16CF11F6385AA3C4B0959A2C4E4AAFE72743E63CFFCEBA8EA1E475DCCA7840772E529D51A6DA2F782A5KAe4E" TargetMode="External"/><Relationship Id="rId76" Type="http://schemas.openxmlformats.org/officeDocument/2006/relationships/hyperlink" Target="consultantplus://offline/ref=8175E16CF11F6385AA3C4B0959A2C4E4AAFE72743D6AC7FDE0A8EA1E475DCCA784K0e7E" TargetMode="External"/><Relationship Id="rId97" Type="http://schemas.openxmlformats.org/officeDocument/2006/relationships/hyperlink" Target="consultantplus://offline/ref=8175E16CF11F6385AA3C4B0959A2C4E4AAFE72743D6AC7FDE0A8EA1E475DCCA7840772E529D51A6DA7F483ADKAeFE" TargetMode="External"/><Relationship Id="rId104" Type="http://schemas.openxmlformats.org/officeDocument/2006/relationships/hyperlink" Target="consultantplus://offline/ref=8175E16CF11F6385AA3C4B0959A2C4E4AAFE72743E63CFFCEBA8EA1E475DCCA7840772E529D51A6DA3F186A1KAeEE" TargetMode="External"/><Relationship Id="rId7" Type="http://schemas.openxmlformats.org/officeDocument/2006/relationships/hyperlink" Target="consultantplus://offline/ref=8175E16CF11F6385AA3C4B0959A2C4E4AAFE72743E63CFFCEBA8EA1E475DCCA7840772E529D51A6DA2F782A5KAe4E" TargetMode="External"/><Relationship Id="rId71" Type="http://schemas.openxmlformats.org/officeDocument/2006/relationships/hyperlink" Target="consultantplus://offline/ref=8175E16CF11F6385AA3C4B0959A2C4E4AAFE72743E63CFFCEBA8EA1E475DCCA7840772E529D51A6DA3F187A0KAe8E" TargetMode="External"/><Relationship Id="rId92" Type="http://schemas.openxmlformats.org/officeDocument/2006/relationships/hyperlink" Target="consultantplus://offline/ref=8175E16CF11F6385AA3C4B0959A2C4E4AAFE72743D6AC7FDE0A8EA1E475DCCA7840772E529D51A6DA7F483A2KA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16504</Words>
  <Characters>94077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9887</dc:creator>
  <cp:lastModifiedBy>User</cp:lastModifiedBy>
  <cp:revision>2</cp:revision>
  <dcterms:created xsi:type="dcterms:W3CDTF">2019-10-10T07:36:00Z</dcterms:created>
  <dcterms:modified xsi:type="dcterms:W3CDTF">2019-10-10T07:36:00Z</dcterms:modified>
</cp:coreProperties>
</file>