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11" w:rsidRDefault="00393D11" w:rsidP="00393D11">
      <w:pPr>
        <w:pStyle w:val="a3"/>
        <w:jc w:val="right"/>
      </w:pPr>
      <w:r>
        <w:t>Приложение</w:t>
      </w:r>
    </w:p>
    <w:p w:rsidR="00393D11" w:rsidRDefault="00393D11" w:rsidP="00393D11">
      <w:pPr>
        <w:pStyle w:val="a3"/>
        <w:jc w:val="right"/>
      </w:pPr>
      <w:r>
        <w:t>к постановлению Администрации города Минусинска от 21.12.2015  № АГ-2454-п</w:t>
      </w:r>
    </w:p>
    <w:p w:rsidR="00393D11" w:rsidRDefault="00393D11" w:rsidP="00393D11">
      <w:pPr>
        <w:pStyle w:val="a3"/>
        <w:jc w:val="center"/>
      </w:pPr>
      <w:r>
        <w:t>УСТАВ</w:t>
      </w:r>
    </w:p>
    <w:p w:rsidR="00393D11" w:rsidRDefault="00393D11" w:rsidP="00393D11">
      <w:pPr>
        <w:pStyle w:val="a3"/>
        <w:jc w:val="center"/>
      </w:pPr>
      <w:r>
        <w:t>Муниципального казенного учреждения</w:t>
      </w:r>
    </w:p>
    <w:p w:rsidR="00393D11" w:rsidRDefault="00393D11" w:rsidP="00393D11">
      <w:pPr>
        <w:pStyle w:val="a3"/>
        <w:jc w:val="center"/>
      </w:pPr>
      <w:r>
        <w:t>«Управление муниципальных закупок»</w:t>
      </w:r>
    </w:p>
    <w:p w:rsidR="00393D11" w:rsidRDefault="00393D11" w:rsidP="00393D11">
      <w:pPr>
        <w:pStyle w:val="a3"/>
        <w:jc w:val="center"/>
      </w:pPr>
      <w:r>
        <w:t>1. Общие положения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</w:pPr>
      <w:r>
        <w:t>1.1. Муниципальное казенное учреждение «Управление муниципальных закупок» (далее – Учреждение) создано для повышения эффективности и результативности осуществления муниципальных закупок для нужд муниципального образования город Минусинск и достижения управленческих целей по вопросам регулирования контрактной системы в сфере закупок и подготовки аналитических, справочных, информационных материалов.</w:t>
      </w:r>
    </w:p>
    <w:p w:rsidR="00393D11" w:rsidRDefault="00393D11" w:rsidP="00393D11">
      <w:pPr>
        <w:pStyle w:val="a3"/>
      </w:pPr>
      <w:r>
        <w:t xml:space="preserve">1.2. </w:t>
      </w:r>
      <w:proofErr w:type="gramStart"/>
      <w:r>
        <w:t xml:space="preserve">Учреждение является некоммерческой организацией, созданной в соответствии с Гражданским </w:t>
      </w:r>
      <w:hyperlink r:id="rId5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12.01.1996 № 7-ФЗ «О некоммерческих организациях»</w:t>
      </w:r>
      <w:r>
        <w:br/>
        <w:t>(с последующими изменениями), и не преследует извлечения прибыли в качестве основной цели своей деятельности.</w:t>
      </w:r>
      <w:proofErr w:type="gramEnd"/>
    </w:p>
    <w:p w:rsidR="00393D11" w:rsidRDefault="00393D11" w:rsidP="00393D11">
      <w:pPr>
        <w:pStyle w:val="a3"/>
      </w:pPr>
      <w:r>
        <w:t>1.3. Полное наименование Учреждения: Муниципальное казенное учреждение  «Управление муниципальных закупок».</w:t>
      </w:r>
    </w:p>
    <w:p w:rsidR="00393D11" w:rsidRDefault="00393D11" w:rsidP="00393D11">
      <w:pPr>
        <w:pStyle w:val="a3"/>
      </w:pPr>
      <w:r>
        <w:t>Сокращенное наименование: МКУ «Управление муниципальных закупок».</w:t>
      </w:r>
    </w:p>
    <w:p w:rsidR="00393D11" w:rsidRDefault="00393D11" w:rsidP="00393D11">
      <w:pPr>
        <w:pStyle w:val="a3"/>
      </w:pPr>
      <w:r>
        <w:t>1.4. Место нахождения Учреждения: 662608, Россия, Красноярский край, город Минусинск, Гоголя, 63.</w:t>
      </w:r>
    </w:p>
    <w:p w:rsidR="00393D11" w:rsidRDefault="00393D11" w:rsidP="00393D11">
      <w:pPr>
        <w:pStyle w:val="a3"/>
      </w:pPr>
      <w:r>
        <w:t>1.5. Учредителем Учреждения является муниципальное образование  город Минусинск.</w:t>
      </w:r>
    </w:p>
    <w:p w:rsidR="00393D11" w:rsidRDefault="00393D11" w:rsidP="00393D11">
      <w:pPr>
        <w:pStyle w:val="a3"/>
      </w:pPr>
      <w:r>
        <w:t>1.6. Собственником имущества Учреждения является муниципальное образование город Минусинск.</w:t>
      </w:r>
    </w:p>
    <w:p w:rsidR="00393D11" w:rsidRDefault="00393D11" w:rsidP="00393D11">
      <w:pPr>
        <w:pStyle w:val="a3"/>
      </w:pPr>
      <w:r>
        <w:t>1.7. Функции учредителя осуществляет Администрация города Минусинска. Функции собственника имущества осуществляет Комитет по управлению муниципальным имуществом города Минусинска.</w:t>
      </w:r>
    </w:p>
    <w:p w:rsidR="00393D11" w:rsidRDefault="00393D11" w:rsidP="00393D11">
      <w:pPr>
        <w:pStyle w:val="a3"/>
      </w:pPr>
      <w:r>
        <w:t>1.8. Учреждение является юридическим лицом, имеет самостоятельный баланс, лицевые счета, открытые в установленном порядке в органах Федерального казначейства, круглую печать с полным наименованием и указанием места нахождения, штамп, бланки.</w:t>
      </w:r>
    </w:p>
    <w:p w:rsidR="00393D11" w:rsidRDefault="00393D11" w:rsidP="00393D11">
      <w:pPr>
        <w:pStyle w:val="a3"/>
      </w:pPr>
      <w:r>
        <w:t xml:space="preserve">1.9. 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судах в соответствии с действующим законодательством Российской Федерации.</w:t>
      </w:r>
    </w:p>
    <w:p w:rsidR="00393D11" w:rsidRDefault="00393D11" w:rsidP="00393D11">
      <w:pPr>
        <w:pStyle w:val="a3"/>
      </w:pPr>
      <w:r>
        <w:lastRenderedPageBreak/>
        <w:t>1.10.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его обязательствам несет собственник его имущества.</w:t>
      </w:r>
    </w:p>
    <w:p w:rsidR="00393D11" w:rsidRDefault="00393D11" w:rsidP="00393D11">
      <w:pPr>
        <w:pStyle w:val="a3"/>
      </w:pPr>
      <w:r>
        <w:t>1.11. Учреждение не имеет филиалов и представительств.</w:t>
      </w:r>
    </w:p>
    <w:p w:rsidR="00393D11" w:rsidRDefault="00393D11" w:rsidP="00393D11">
      <w:pPr>
        <w:pStyle w:val="a3"/>
      </w:pPr>
      <w:r>
        <w:t>1.12. Учреждение приобретает права юридического лица с момента его государственной регистрации.</w:t>
      </w:r>
    </w:p>
    <w:p w:rsidR="00393D11" w:rsidRDefault="00393D11" w:rsidP="00393D11">
      <w:pPr>
        <w:pStyle w:val="a3"/>
      </w:pPr>
      <w:r>
        <w:t xml:space="preserve">1.13. В своей деятельности Учреждение руководствуется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законами Красноярского края, Уставом городского округа – город Минусинск, иными нормативными правовыми актами Российской Федерации, настоящим Уставом.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  <w:jc w:val="center"/>
      </w:pPr>
      <w:r>
        <w:t>2. Предмет, цель и виды деятельности Учреждения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</w:pPr>
      <w:r>
        <w:t>2.1. Предметом деятельности Учреждения является повышение эффективности и результативности осуществления муниципальных  закупок для нужд муниципального образования город Минусинск, повышение эффективности использования бюджетных средств.</w:t>
      </w:r>
    </w:p>
    <w:p w:rsidR="00393D11" w:rsidRDefault="00393D11" w:rsidP="00393D11">
      <w:pPr>
        <w:pStyle w:val="a3"/>
      </w:pPr>
      <w:r>
        <w:t>2.2. Целью создания Учреждения является создание системы по централизации закупок и организация  консультаций по вопросам регулирования контрактной системы в сфере закупок и подготовка аналитических, справочных, информационных материалов.</w:t>
      </w:r>
    </w:p>
    <w:p w:rsidR="00393D11" w:rsidRDefault="00393D11" w:rsidP="00393D11">
      <w:pPr>
        <w:pStyle w:val="a3"/>
      </w:pPr>
      <w:r>
        <w:t>2.3. Для достижения указанной цели Учреждение осуществляет следующие виды деятельности:</w:t>
      </w:r>
    </w:p>
    <w:p w:rsidR="00393D11" w:rsidRDefault="00393D11" w:rsidP="00393D11">
      <w:pPr>
        <w:pStyle w:val="a3"/>
      </w:pPr>
      <w:r>
        <w:t>2.3.1. Взаимодействует с органами местного самоуправления муниципального образования город Минусинск и подведомственными им учреждениями по сбору заявок (потребностей) на поставку товаров, выполнение работ, оказание услуг, подготовке обоснования закупки, осуществляет их обработку с учетом финансового обеспечения.</w:t>
      </w:r>
    </w:p>
    <w:p w:rsidR="00393D11" w:rsidRDefault="00393D11" w:rsidP="00393D11">
      <w:pPr>
        <w:pStyle w:val="a3"/>
      </w:pPr>
      <w:r>
        <w:t>2.3.2. Оказывает методическую помощь органам местного самоуправления муниципального образования город Минусинск и подведомственным им учреждениям, учреждениям:</w:t>
      </w:r>
    </w:p>
    <w:p w:rsidR="00393D11" w:rsidRDefault="00393D11" w:rsidP="00393D11">
      <w:pPr>
        <w:pStyle w:val="a3"/>
      </w:pPr>
      <w:r>
        <w:t>в разработке планов закупок и внесении изменений в планы закупок;</w:t>
      </w:r>
    </w:p>
    <w:p w:rsidR="00393D11" w:rsidRDefault="00393D11" w:rsidP="00393D11">
      <w:pPr>
        <w:pStyle w:val="a3"/>
      </w:pPr>
      <w:r>
        <w:t>в разработке планов-графиков закупок и внесении изменений в планы-графики закупок;</w:t>
      </w:r>
    </w:p>
    <w:p w:rsidR="00393D11" w:rsidRDefault="00393D11" w:rsidP="00393D11">
      <w:pPr>
        <w:pStyle w:val="a3"/>
      </w:pPr>
      <w:r>
        <w:t>при определении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 закупок, а также согласовывает ее при подготовке проекта заявки</w:t>
      </w:r>
      <w:r>
        <w:rPr>
          <w:b/>
          <w:bCs/>
        </w:rPr>
        <w:t xml:space="preserve"> </w:t>
      </w:r>
      <w:r>
        <w:t>о размещении осуществления муниципальной закупки;</w:t>
      </w:r>
    </w:p>
    <w:p w:rsidR="00393D11" w:rsidRDefault="00393D11" w:rsidP="00393D11">
      <w:pPr>
        <w:pStyle w:val="a3"/>
      </w:pPr>
      <w:r>
        <w:t>в установлении способа определения поставщика (подрядчика, исполнителя);</w:t>
      </w:r>
    </w:p>
    <w:p w:rsidR="00393D11" w:rsidRDefault="00393D11" w:rsidP="00393D11">
      <w:pPr>
        <w:pStyle w:val="a3"/>
      </w:pPr>
      <w:r>
        <w:lastRenderedPageBreak/>
        <w:t>при подготовке проектов документации</w:t>
      </w:r>
      <w:r>
        <w:rPr>
          <w:b/>
          <w:bCs/>
        </w:rPr>
        <w:t xml:space="preserve"> </w:t>
      </w:r>
      <w:r>
        <w:t>о размещении осуществления муниципальной закупки, технического задания, описания объекта закупки, контрактов.</w:t>
      </w:r>
    </w:p>
    <w:p w:rsidR="00393D11" w:rsidRDefault="00393D11" w:rsidP="00393D11">
      <w:pPr>
        <w:pStyle w:val="a3"/>
      </w:pPr>
      <w:r>
        <w:t>2.3.3. Участвует в приемке товара, выполненной работы или оказанной услуги, результатов отдельного этапа исполнения контракта, в составе формируемых муниципальным заказчиками приемочных комиссий, в случаях, установленных законодательством Российской Федерации.</w:t>
      </w:r>
    </w:p>
    <w:p w:rsidR="00393D11" w:rsidRDefault="00393D11" w:rsidP="00393D11">
      <w:pPr>
        <w:pStyle w:val="a3"/>
      </w:pPr>
      <w:r>
        <w:t>2.3.4. Осуществляет оказание консультационных услуг.</w:t>
      </w:r>
    </w:p>
    <w:p w:rsidR="00393D11" w:rsidRDefault="00393D11" w:rsidP="00393D11">
      <w:pPr>
        <w:pStyle w:val="a3"/>
      </w:pPr>
      <w:r>
        <w:t>2.3.5. Осуществляет подготовку аналитических, справочных, информационных материалов по вопросам регулирования контрактной системы в сфере закупок.</w:t>
      </w:r>
    </w:p>
    <w:p w:rsidR="00393D11" w:rsidRDefault="00393D11" w:rsidP="00393D11">
      <w:pPr>
        <w:pStyle w:val="a3"/>
        <w:jc w:val="center"/>
      </w:pPr>
      <w:r>
        <w:t>3. Финансы и имущество Учреждения</w:t>
      </w:r>
    </w:p>
    <w:p w:rsidR="00393D11" w:rsidRDefault="00393D11" w:rsidP="00393D11">
      <w:pPr>
        <w:pStyle w:val="a3"/>
      </w:pPr>
      <w:r>
        <w:t xml:space="preserve">3.1. Имущество Учреждения находится в муниципальной собственности муниципального образования город Минусинск, отражается на самостоятельном балансе Учреждения и закреплено за ним на праве оперативного управления в соответствии с Гражданским </w:t>
      </w:r>
      <w:hyperlink r:id="rId8" w:history="1">
        <w:r>
          <w:rPr>
            <w:rStyle w:val="a4"/>
          </w:rPr>
          <w:t>кодексом</w:t>
        </w:r>
      </w:hyperlink>
      <w:r>
        <w:t xml:space="preserve"> Российской Федерации.</w:t>
      </w:r>
    </w:p>
    <w:p w:rsidR="00393D11" w:rsidRDefault="00393D11" w:rsidP="00393D11">
      <w:pPr>
        <w:pStyle w:val="a3"/>
      </w:pPr>
      <w:r>
        <w:t>3.2. Источниками формирования имущества Учреждения являются:</w:t>
      </w:r>
    </w:p>
    <w:p w:rsidR="00393D11" w:rsidRDefault="00393D11" w:rsidP="00393D11">
      <w:pPr>
        <w:pStyle w:val="a3"/>
      </w:pPr>
      <w:r>
        <w:t>имущество, закрепленное за Учреждением на праве оперативного управления;</w:t>
      </w:r>
    </w:p>
    <w:p w:rsidR="00393D11" w:rsidRDefault="00393D11" w:rsidP="00393D11">
      <w:pPr>
        <w:pStyle w:val="a3"/>
      </w:pPr>
      <w:r>
        <w:t>добровольные имущественные взносы и пожертвования;</w:t>
      </w:r>
    </w:p>
    <w:p w:rsidR="00393D11" w:rsidRDefault="00393D11" w:rsidP="00393D11">
      <w:pPr>
        <w:pStyle w:val="a3"/>
      </w:pPr>
      <w:r>
        <w:t>другие, не запрещенные законом поступления.</w:t>
      </w:r>
    </w:p>
    <w:p w:rsidR="00393D11" w:rsidRDefault="00393D11" w:rsidP="00393D11">
      <w:pPr>
        <w:pStyle w:val="a3"/>
      </w:pPr>
      <w:r>
        <w:t>3.3. Финансовое обеспечение деятельности Учреждения осуществляется за счет средств городского бюджета на основании бюджетной сметы.</w:t>
      </w:r>
    </w:p>
    <w:p w:rsidR="00393D11" w:rsidRDefault="00393D11" w:rsidP="00393D11">
      <w:pPr>
        <w:pStyle w:val="a3"/>
      </w:pPr>
      <w:r>
        <w:t>Расходование денежных сре</w:t>
      </w:r>
      <w:proofErr w:type="gramStart"/>
      <w:r>
        <w:t>дств пр</w:t>
      </w:r>
      <w:proofErr w:type="gramEnd"/>
      <w: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393D11" w:rsidRDefault="00393D11" w:rsidP="00393D11">
      <w:pPr>
        <w:pStyle w:val="a3"/>
      </w:pPr>
      <w:r>
        <w:t>3.4. Доходы от приносящей доходы деятельности Учреждения в полном объеме поступают в городской бюджет.</w:t>
      </w:r>
    </w:p>
    <w:p w:rsidR="00393D11" w:rsidRDefault="00393D11" w:rsidP="00393D11">
      <w:pPr>
        <w:pStyle w:val="a3"/>
      </w:pPr>
      <w:r>
        <w:t>3.5. Учреждение владеет, пользуется имуществом, закрепленным за ним на праве оперативного управления, в пределах, установленных законом,</w:t>
      </w:r>
      <w:r>
        <w:br/>
        <w:t>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393D11" w:rsidRDefault="00393D11" w:rsidP="00393D11">
      <w:pPr>
        <w:pStyle w:val="a3"/>
      </w:pPr>
      <w:r>
        <w:t>3.6. Комитет по управлению муниципальным имуществом города Минусинска вправе изъять излишнее, неиспользуемое или используемое не по назначению имущество, закрепленное за Учреждением.</w:t>
      </w:r>
    </w:p>
    <w:p w:rsidR="00393D11" w:rsidRDefault="00393D11" w:rsidP="00393D11">
      <w:pPr>
        <w:pStyle w:val="a3"/>
      </w:pPr>
      <w:r>
        <w:t xml:space="preserve">3.7. 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связанных с </w:t>
      </w:r>
      <w:r>
        <w:lastRenderedPageBreak/>
        <w:t>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393D11" w:rsidRDefault="00393D11" w:rsidP="00393D11">
      <w:pPr>
        <w:pStyle w:val="a3"/>
      </w:pPr>
      <w:r>
        <w:t>3.8.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393D11" w:rsidRDefault="00393D11" w:rsidP="00393D11">
      <w:pPr>
        <w:pStyle w:val="a3"/>
      </w:pPr>
      <w:r>
        <w:t>3.9. Учреждение не вправе:</w:t>
      </w:r>
    </w:p>
    <w:p w:rsidR="00393D11" w:rsidRDefault="00393D11" w:rsidP="00393D11">
      <w:pPr>
        <w:pStyle w:val="a3"/>
      </w:pPr>
      <w:r>
        <w:t>выступать учредителем (участником) юридических лиц;</w:t>
      </w:r>
    </w:p>
    <w:p w:rsidR="00393D11" w:rsidRDefault="00393D11" w:rsidP="00393D11">
      <w:pPr>
        <w:pStyle w:val="a3"/>
      </w:pPr>
      <w:r>
        <w:t>получать и предоставлять кредиты (займы), приобретать ценные бумаги;</w:t>
      </w:r>
    </w:p>
    <w:p w:rsidR="00393D11" w:rsidRDefault="00393D11" w:rsidP="00393D11">
      <w:pPr>
        <w:pStyle w:val="a3"/>
      </w:pPr>
      <w:r>
        <w:t>совершать сделки, возможным последствием которых является отчуждение или обременение имущества, закрепленного за ним на праве оперативного управления.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  <w:jc w:val="center"/>
      </w:pPr>
      <w:r>
        <w:t>4. Управление Учреждением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</w:pPr>
      <w:r>
        <w:t>4.1. Управление Учреждением осуществляется в соответствии с законодательством Российской Федерации, Уставом городского округа – город Минусинск и настоящим Уставом.</w:t>
      </w:r>
    </w:p>
    <w:p w:rsidR="00393D11" w:rsidRDefault="00393D11" w:rsidP="00393D11">
      <w:pPr>
        <w:pStyle w:val="a3"/>
      </w:pPr>
      <w:r>
        <w:t>4.2. К исключительной компетенции Администрации города Минусинска относятся:</w:t>
      </w:r>
    </w:p>
    <w:p w:rsidR="00393D11" w:rsidRDefault="00393D11" w:rsidP="00393D11">
      <w:pPr>
        <w:pStyle w:val="a3"/>
      </w:pPr>
      <w:r>
        <w:t>утверждение Устава, внесение изменений и дополнений в Устав Учреждения;</w:t>
      </w:r>
    </w:p>
    <w:p w:rsidR="00393D11" w:rsidRDefault="00393D11" w:rsidP="00393D11">
      <w:pPr>
        <w:pStyle w:val="a3"/>
      </w:pPr>
      <w:r>
        <w:t>принятие решения о реорганизации, ликвидации и изменении типа Учреждения.</w:t>
      </w:r>
    </w:p>
    <w:p w:rsidR="00393D11" w:rsidRDefault="00393D11" w:rsidP="00393D11">
      <w:pPr>
        <w:pStyle w:val="a3"/>
      </w:pPr>
      <w:r>
        <w:t>4.3. К компетенции Администрации города Минусинска относятся:</w:t>
      </w:r>
    </w:p>
    <w:p w:rsidR="00393D11" w:rsidRDefault="00393D11" w:rsidP="00393D11">
      <w:pPr>
        <w:pStyle w:val="a3"/>
      </w:pPr>
      <w:r>
        <w:t>определение приоритетных направлений деятельности Учреждения;</w:t>
      </w:r>
    </w:p>
    <w:p w:rsidR="00393D11" w:rsidRDefault="00393D11" w:rsidP="00393D11">
      <w:pPr>
        <w:pStyle w:val="a3"/>
      </w:pPr>
      <w:r>
        <w:t>назначение и освобождение от должности руководителя Учреждения в порядке, установленном действующим законодательством;</w:t>
      </w:r>
    </w:p>
    <w:p w:rsidR="00393D11" w:rsidRDefault="00393D11" w:rsidP="00393D11">
      <w:pPr>
        <w:pStyle w:val="a3"/>
      </w:pPr>
      <w:r>
        <w:t>согласование отчетов о деятельности Учреждения, годовой бухгалтерской отчетности Учреждения;</w:t>
      </w:r>
    </w:p>
    <w:p w:rsidR="00393D11" w:rsidRDefault="00393D11" w:rsidP="00393D11">
      <w:pPr>
        <w:pStyle w:val="a3"/>
      </w:pPr>
      <w:r>
        <w:t>утверждение бюджетной сметы Учреждения и внесение в нее изменений;</w:t>
      </w:r>
    </w:p>
    <w:p w:rsidR="00393D11" w:rsidRDefault="00393D11" w:rsidP="00393D11">
      <w:pPr>
        <w:pStyle w:val="a3"/>
      </w:pPr>
      <w:r>
        <w:t>согласование структуры и штатного расписания Учреждения;</w:t>
      </w:r>
    </w:p>
    <w:p w:rsidR="00393D11" w:rsidRDefault="00393D11" w:rsidP="00393D11">
      <w:pPr>
        <w:pStyle w:val="a3"/>
      </w:pPr>
      <w:r>
        <w:t>определение основных принципов формирования и использования имущества Учреждения;</w:t>
      </w:r>
    </w:p>
    <w:p w:rsidR="00393D11" w:rsidRDefault="00393D11" w:rsidP="00393D11">
      <w:pPr>
        <w:pStyle w:val="a3"/>
      </w:pPr>
      <w:r>
        <w:t>закрепление за Учреждением имущества на праве оперативного управления;</w:t>
      </w:r>
    </w:p>
    <w:p w:rsidR="00393D11" w:rsidRDefault="00393D11" w:rsidP="00393D11">
      <w:pPr>
        <w:pStyle w:val="a3"/>
      </w:pPr>
      <w:r>
        <w:lastRenderedPageBreak/>
        <w:t>согласование сделок с имуществом, находящимся на праве оперативного управления за Учреждением;</w:t>
      </w:r>
    </w:p>
    <w:p w:rsidR="00393D11" w:rsidRDefault="00393D11" w:rsidP="00393D11">
      <w:pPr>
        <w:pStyle w:val="a3"/>
      </w:pPr>
      <w:r>
        <w:t>принятие решения об отчуждении или ином способе распоряжения имуществом, закрепленным на праве оперативного управления за Учреждением;</w:t>
      </w:r>
    </w:p>
    <w:p w:rsidR="00393D11" w:rsidRDefault="00393D11" w:rsidP="00393D11">
      <w:pPr>
        <w:pStyle w:val="a3"/>
      </w:pPr>
      <w:r>
        <w:t>принятие решения об изъятии излишнего, неиспользуемого или используемого не по назначению имущества, закрепленного за Учреждением;</w:t>
      </w:r>
    </w:p>
    <w:p w:rsidR="00393D11" w:rsidRDefault="00393D11" w:rsidP="00393D11">
      <w:pPr>
        <w:pStyle w:val="a3"/>
      </w:pPr>
      <w:r>
        <w:t>принятие решения о дальнейшем использовании имущества, оставшегося после ликвидации Учреждения;</w:t>
      </w:r>
    </w:p>
    <w:p w:rsidR="00393D11" w:rsidRDefault="00393D11" w:rsidP="00393D11">
      <w:pPr>
        <w:pStyle w:val="a3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Учреждения в соответствии с порядком, установленным действующим законодательством;</w:t>
      </w:r>
    </w:p>
    <w:p w:rsidR="00393D11" w:rsidRDefault="00393D11" w:rsidP="00393D11">
      <w:pPr>
        <w:pStyle w:val="a3"/>
      </w:pPr>
      <w:r>
        <w:t>осуществление иных полномочий учредителя, установленных нормативными правовыми актами Администрации города Минусинска.</w:t>
      </w:r>
    </w:p>
    <w:p w:rsidR="00393D11" w:rsidRDefault="00393D11" w:rsidP="00393D11">
      <w:pPr>
        <w:pStyle w:val="a3"/>
      </w:pPr>
      <w:r>
        <w:t>4.4.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к компетенции Администрации города Минусинска и Комитета по управлению муниципальным имуществом города Минусинска.</w:t>
      </w:r>
    </w:p>
    <w:p w:rsidR="00393D11" w:rsidRDefault="00393D11" w:rsidP="00393D11">
      <w:pPr>
        <w:pStyle w:val="a3"/>
      </w:pPr>
      <w:r>
        <w:t>4.5. Руководитель Учреждения по вопросам, отнесенным действующим законодательством к его компетенции, действует на принципах единоначалия.</w:t>
      </w:r>
    </w:p>
    <w:p w:rsidR="00393D11" w:rsidRDefault="00393D11" w:rsidP="00393D11">
      <w:pPr>
        <w:pStyle w:val="a3"/>
      </w:pPr>
      <w:r>
        <w:t>4.6. Руководитель Учреждения назначается и освобождается от должности Главой города Минусинска.</w:t>
      </w:r>
    </w:p>
    <w:p w:rsidR="00393D11" w:rsidRDefault="00393D11" w:rsidP="00393D11">
      <w:pPr>
        <w:pStyle w:val="a3"/>
      </w:pPr>
      <w:r>
        <w:t>4.7. Руководитель Учреждения действует на основе действующего законодательства Российской Федерации, Уставом городского округа – город Минусинск, настоящего Устава и в соответствии с заключенным с ним трудовым договором.</w:t>
      </w:r>
    </w:p>
    <w:p w:rsidR="00393D11" w:rsidRDefault="00393D11" w:rsidP="00393D11">
      <w:pPr>
        <w:pStyle w:val="a3"/>
      </w:pPr>
      <w:r>
        <w:t>4.8. Руководитель должен действовать в интересах представляемого им Учреждения ответственно, добросовестно и разумно.</w:t>
      </w:r>
    </w:p>
    <w:p w:rsidR="00393D11" w:rsidRDefault="00393D11" w:rsidP="00393D11">
      <w:pPr>
        <w:pStyle w:val="a3"/>
      </w:pPr>
      <w:r>
        <w:t>4.9. Руководитель выполняет следующие обязанности по организации и обеспечению деятельности Учреждения:</w:t>
      </w:r>
    </w:p>
    <w:p w:rsidR="00393D11" w:rsidRDefault="00393D11" w:rsidP="00393D11">
      <w:pPr>
        <w:pStyle w:val="a3"/>
      </w:pPr>
      <w:r>
        <w:t>обеспечивает соблюдение целей, в интересах которых Учреждение создано;</w:t>
      </w:r>
    </w:p>
    <w:p w:rsidR="00393D11" w:rsidRDefault="00393D11" w:rsidP="00393D11">
      <w:pPr>
        <w:pStyle w:val="a3"/>
      </w:pPr>
      <w:r>
        <w:t>действует без доверенности от имени Учреждения, представляет его интересы в муниципальных органах, организациях;</w:t>
      </w:r>
    </w:p>
    <w:p w:rsidR="00393D11" w:rsidRDefault="00393D11" w:rsidP="00393D11">
      <w:pPr>
        <w:pStyle w:val="a3"/>
      </w:pPr>
      <w:r>
        <w:t>в пределах, установленных законом и настоящим Уставом, распоряжается имуществом Учреждения, заключает договоры, выдает доверенности;</w:t>
      </w:r>
    </w:p>
    <w:p w:rsidR="00393D11" w:rsidRDefault="00393D11" w:rsidP="00393D11">
      <w:pPr>
        <w:pStyle w:val="a3"/>
      </w:pPr>
      <w:r>
        <w:t>открывает лицевые счета Учреждения в органах Федерального казначейства в установленном порядке;</w:t>
      </w:r>
    </w:p>
    <w:p w:rsidR="00393D11" w:rsidRDefault="00393D11" w:rsidP="00393D11">
      <w:pPr>
        <w:pStyle w:val="a3"/>
      </w:pPr>
      <w:r>
        <w:t>обеспечивает составление бюджетной сметы Учреждения и представление ее на утверждение в Администрацию города Минусинска;</w:t>
      </w:r>
    </w:p>
    <w:p w:rsidR="00393D11" w:rsidRDefault="00393D11" w:rsidP="00393D11">
      <w:pPr>
        <w:pStyle w:val="a3"/>
      </w:pPr>
      <w:r>
        <w:lastRenderedPageBreak/>
        <w:t xml:space="preserve">исполняет </w:t>
      </w:r>
      <w:proofErr w:type="gramStart"/>
      <w:r>
        <w:t>обязанности</w:t>
      </w:r>
      <w:proofErr w:type="gramEnd"/>
      <w:r>
        <w:t xml:space="preserve"> предусмотренные должностной инструкцией, поручения и распоряжения, данные Главой города Минусинска и первым заместителем Главы администрации по экономическому развитию;</w:t>
      </w:r>
    </w:p>
    <w:p w:rsidR="00393D11" w:rsidRDefault="00393D11" w:rsidP="00393D11">
      <w:pPr>
        <w:pStyle w:val="a3"/>
      </w:pPr>
      <w:r>
        <w:t>обеспечивает исполнение Учреждением бюджетной сметы;</w:t>
      </w:r>
    </w:p>
    <w:p w:rsidR="00393D11" w:rsidRDefault="00393D11" w:rsidP="00393D11">
      <w:pPr>
        <w:pStyle w:val="a3"/>
      </w:pPr>
      <w:r>
        <w:t>разрабатывает и, по согласованию с Администрацией города Минусинска, утверждает штатное расписание и структуру Учреждения;</w:t>
      </w:r>
    </w:p>
    <w:p w:rsidR="00393D11" w:rsidRDefault="00393D11" w:rsidP="00393D11">
      <w:pPr>
        <w:pStyle w:val="a3"/>
      </w:pPr>
      <w:r>
        <w:t>принимает на работу и увольняет с работы работников Учреждения, заключает с ними трудовые договоры, применяет к работникам Учреждения дисциплинарные взыскания;</w:t>
      </w:r>
    </w:p>
    <w:p w:rsidR="00393D11" w:rsidRDefault="00393D11" w:rsidP="00393D11">
      <w:pPr>
        <w:pStyle w:val="a3"/>
      </w:pPr>
      <w:r>
        <w:t>в пределах своей компетенции издает локальные акты, дает указания, обязательные для всех работников Учреждения;</w:t>
      </w:r>
    </w:p>
    <w:p w:rsidR="00393D11" w:rsidRDefault="00393D11" w:rsidP="00393D11">
      <w:pPr>
        <w:pStyle w:val="a3"/>
      </w:pPr>
      <w:r>
        <w:t>осуществляет иные полномочия, установленные законодательством, настоящим Уставом и заключенным с ним трудовым договором.</w:t>
      </w:r>
    </w:p>
    <w:p w:rsidR="00393D11" w:rsidRDefault="00393D11" w:rsidP="00393D11">
      <w:pPr>
        <w:pStyle w:val="a3"/>
      </w:pPr>
      <w:r>
        <w:t>4.10. Руководитель Учреждения несет ответственность за деятельность учреждения в соответствии с действующим законодательством.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  <w:jc w:val="center"/>
      </w:pPr>
      <w:r>
        <w:t>5. Права и обязанности Учреждения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</w:pPr>
      <w:r>
        <w:t>5.1. Учреждение осуществляет свою деятельность в соответствии с настоящим Уставом и действующим законодательством.</w:t>
      </w:r>
    </w:p>
    <w:p w:rsidR="00393D11" w:rsidRDefault="00393D11" w:rsidP="00393D11">
      <w:pPr>
        <w:pStyle w:val="a3"/>
      </w:pPr>
      <w:r>
        <w:t>5.2. Учреждение взаимодействует с другими организациями и гражданами во всех сферах хозяйственной деятельности на основе договоров, соглашений, контрактов в порядке, установленном действующим законодательством Российской Федерации.</w:t>
      </w:r>
    </w:p>
    <w:p w:rsidR="00393D11" w:rsidRDefault="00393D11" w:rsidP="00393D11">
      <w:pPr>
        <w:pStyle w:val="a3"/>
      </w:pPr>
      <w:r>
        <w:t>5.3. Учреждение имеет право:</w:t>
      </w:r>
    </w:p>
    <w:p w:rsidR="00393D11" w:rsidRDefault="00393D11" w:rsidP="00393D11">
      <w:pPr>
        <w:pStyle w:val="a3"/>
      </w:pPr>
      <w:r>
        <w:t>планировать свою деятельность и определять перспективы развития по согласованию с Администрацией города Минусинска.</w:t>
      </w:r>
    </w:p>
    <w:p w:rsidR="00393D11" w:rsidRDefault="00393D11" w:rsidP="00393D11">
      <w:pPr>
        <w:pStyle w:val="a3"/>
      </w:pPr>
      <w:r>
        <w:t>5.4. Учреждение обязано:</w:t>
      </w:r>
    </w:p>
    <w:p w:rsidR="00393D11" w:rsidRDefault="00393D11" w:rsidP="00393D11">
      <w:pPr>
        <w:pStyle w:val="a3"/>
      </w:pPr>
      <w:r>
        <w:t>составлять бюджетную смету Учреждения и обеспечивать ее утверждение;</w:t>
      </w:r>
    </w:p>
    <w:p w:rsidR="00393D11" w:rsidRDefault="00393D11" w:rsidP="00393D11">
      <w:pPr>
        <w:pStyle w:val="a3"/>
      </w:pPr>
      <w:r>
        <w:t>обеспечивать результативность, целевой характер использования предусмотренных Учреждению бюджетных ассигнований;</w:t>
      </w:r>
    </w:p>
    <w:p w:rsidR="00393D11" w:rsidRDefault="00393D11" w:rsidP="00393D11">
      <w:pPr>
        <w:pStyle w:val="a3"/>
      </w:pPr>
      <w:proofErr w:type="gramStart"/>
      <w:r>
        <w:t xml:space="preserve">осуществлять бюджетный учет, бухгалтерский учет операций в процессе выполнения утвержденной бюджетной сметы, вести статистическую и бухгалтерскую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</w:t>
      </w:r>
      <w:r>
        <w:lastRenderedPageBreak/>
        <w:t>порядке и сроки, установленные учредителем, в пределах, установленных законодательством Российской Федерации;</w:t>
      </w:r>
      <w:proofErr w:type="gramEnd"/>
    </w:p>
    <w:p w:rsidR="00393D11" w:rsidRDefault="00393D11" w:rsidP="00393D11">
      <w:pPr>
        <w:pStyle w:val="a3"/>
      </w:pPr>
      <w:r>
        <w:t>обеспечивать выполнение функций в целях обеспечения реализации предусмотренных законодательством Российской Федерации полномочий учредителя;</w:t>
      </w:r>
    </w:p>
    <w:p w:rsidR="00393D11" w:rsidRDefault="00393D11" w:rsidP="00393D11">
      <w:pPr>
        <w:pStyle w:val="a3"/>
      </w:pPr>
      <w:r>
        <w:t>нести ответственность в соответствии с законодательством Российской Федерации за нарушение договорных и налоговых обязательств, качество работ, услуг;</w:t>
      </w:r>
    </w:p>
    <w:p w:rsidR="00393D11" w:rsidRDefault="00393D11" w:rsidP="00393D11">
      <w:pPr>
        <w:pStyle w:val="a3"/>
      </w:pPr>
      <w: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393D11" w:rsidRDefault="00393D11" w:rsidP="00393D11">
      <w:pPr>
        <w:pStyle w:val="a3"/>
      </w:pPr>
      <w:r>
        <w:t>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Учреждения;</w:t>
      </w:r>
    </w:p>
    <w:p w:rsidR="00393D11" w:rsidRDefault="00393D11" w:rsidP="00393D11">
      <w:pPr>
        <w:pStyle w:val="a3"/>
      </w:pPr>
      <w:r>
        <w:t>оплачивать труд работников Учреждения с соблюдением гарантий, установленных трудовым законодательством;</w:t>
      </w:r>
    </w:p>
    <w:p w:rsidR="00393D11" w:rsidRDefault="00393D11" w:rsidP="00393D11">
      <w:pPr>
        <w:pStyle w:val="a3"/>
      </w:pPr>
      <w:r>
        <w:t xml:space="preserve">обеспечивать в установленном порядке открытость и доступность документов, предусмотренных Федеральным </w:t>
      </w:r>
      <w:hyperlink r:id="rId9" w:history="1">
        <w:r>
          <w:rPr>
            <w:rStyle w:val="a4"/>
          </w:rPr>
          <w:t>законом</w:t>
        </w:r>
      </w:hyperlink>
      <w:r>
        <w:t xml:space="preserve"> от 12.01.1996 № 7-ФЗ</w:t>
      </w:r>
      <w:r>
        <w:br/>
        <w:t>«О некоммерческих организациях» (с последующими изменениями), с учетом требований законодательства Российской Федерации о защите государственной тайны.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  <w:jc w:val="center"/>
      </w:pPr>
      <w:r>
        <w:t>6. Реорганизация, изменение типа и ликвидация</w:t>
      </w:r>
    </w:p>
    <w:p w:rsidR="00393D11" w:rsidRDefault="00393D11" w:rsidP="00393D11">
      <w:pPr>
        <w:pStyle w:val="a3"/>
        <w:jc w:val="center"/>
      </w:pPr>
      <w:r>
        <w:t>Учреждения, внесение изменений в Устав</w:t>
      </w:r>
    </w:p>
    <w:p w:rsidR="00393D11" w:rsidRDefault="00393D11" w:rsidP="00393D11">
      <w:pPr>
        <w:pStyle w:val="a3"/>
      </w:pPr>
      <w:r>
        <w:t> </w:t>
      </w:r>
    </w:p>
    <w:p w:rsidR="00393D11" w:rsidRDefault="00393D11" w:rsidP="00393D11">
      <w:pPr>
        <w:pStyle w:val="a3"/>
      </w:pPr>
      <w:r>
        <w:t>6.1. Ликвидация, изменение типа и реорганизация Учреждения осуществляются в порядке, установленном постановлением Администрации города Минусинска, действующим законодательством Российской Федерации, или по решению суда.</w:t>
      </w:r>
    </w:p>
    <w:p w:rsidR="00393D11" w:rsidRDefault="00393D11" w:rsidP="00393D11">
      <w:pPr>
        <w:pStyle w:val="a3"/>
      </w:pPr>
      <w:r>
        <w:t>6.2. Реорганизация осуществляется в форме слияния, присоединения, выделения, разделения, преобразования на условиях и в порядке, которые установлены законодательством Российской Федерации.</w:t>
      </w:r>
    </w:p>
    <w:p w:rsidR="00393D11" w:rsidRDefault="00393D11" w:rsidP="00393D11">
      <w:pPr>
        <w:pStyle w:val="a3"/>
      </w:pPr>
      <w:r>
        <w:t>6.3. При реорганизации Учреждения вносятся необходимые изменения в Устав и Единый государственный реестр юридических лиц.</w:t>
      </w:r>
    </w:p>
    <w:p w:rsidR="00393D11" w:rsidRDefault="00393D11" w:rsidP="00393D11">
      <w:pPr>
        <w:pStyle w:val="a3"/>
      </w:pPr>
      <w:r>
        <w:t>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393D11" w:rsidRDefault="00393D11" w:rsidP="00393D11">
      <w:pPr>
        <w:pStyle w:val="a3"/>
      </w:pPr>
      <w: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93D11" w:rsidRDefault="00393D11" w:rsidP="00393D11">
      <w:pPr>
        <w:pStyle w:val="a3"/>
      </w:pPr>
      <w:r>
        <w:lastRenderedPageBreak/>
        <w:t>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93D11" w:rsidRDefault="00393D11" w:rsidP="00393D11">
      <w:pPr>
        <w:pStyle w:val="a3"/>
      </w:pPr>
      <w:r>
        <w:t>6.4.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393D11" w:rsidRDefault="00393D11" w:rsidP="00393D11">
      <w:pPr>
        <w:pStyle w:val="a3"/>
      </w:pPr>
      <w:r>
        <w:t>6.5. В случае принятия решения о ликвидации Учреждения учредитель назначает ликвидационную комиссию.</w:t>
      </w:r>
    </w:p>
    <w:p w:rsidR="00393D11" w:rsidRDefault="00393D11" w:rsidP="00393D11">
      <w:pPr>
        <w:pStyle w:val="a3"/>
      </w:pPr>
      <w:r>
        <w:t>С момента назначения ликвидационной комиссии к ней переходят полномочия по управлению делами Учреждения.</w:t>
      </w:r>
    </w:p>
    <w:p w:rsidR="00393D11" w:rsidRDefault="00393D11" w:rsidP="00393D11">
      <w:pPr>
        <w:pStyle w:val="a3"/>
      </w:pPr>
      <w:r>
        <w:t>Ликвидационная комиссия от имени Учреждения выступает в суде.</w:t>
      </w:r>
    </w:p>
    <w:p w:rsidR="00393D11" w:rsidRDefault="00393D11" w:rsidP="00393D11">
      <w:pPr>
        <w:pStyle w:val="a3"/>
      </w:pPr>
      <w:r>
        <w:t>6.6. Имущество Учреждения, оставшееся после удовлетворения требований кредиторов, передается ликвидационной комиссией Комитету по управлению муниципальным имуществом города Минусинска.</w:t>
      </w:r>
    </w:p>
    <w:p w:rsidR="00393D11" w:rsidRDefault="00393D11" w:rsidP="00393D11">
      <w:pPr>
        <w:pStyle w:val="a3"/>
      </w:pPr>
      <w:r>
        <w:t xml:space="preserve">6.7. При ликвидации и реорганизации </w:t>
      </w:r>
      <w:proofErr w:type="gramStart"/>
      <w:r>
        <w:t>Учреждения</w:t>
      </w:r>
      <w:proofErr w:type="gramEnd"/>
      <w:r>
        <w:t xml:space="preserve">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393D11" w:rsidRDefault="00393D11" w:rsidP="00393D11">
      <w:pPr>
        <w:pStyle w:val="a3"/>
      </w:pPr>
      <w:r>
        <w:t>6.8. Изменения в Устав Учреждения вносятся в порядке, установленном Уставом городского округа – город Минусинск.</w:t>
      </w:r>
    </w:p>
    <w:p w:rsidR="00E27310" w:rsidRDefault="00E27310">
      <w:bookmarkStart w:id="0" w:name="_GoBack"/>
      <w:bookmarkEnd w:id="0"/>
    </w:p>
    <w:sectPr w:rsidR="00E2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11"/>
    <w:rsid w:val="00393D11"/>
    <w:rsid w:val="00E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31F81D304183B67E1632A8414A8D69C60A80F62413EBFBAEAA6793ELCe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831F81D304183B67E1632A8414A8D69F6AAD036C1469BDEBBFA8L7e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31F81D304183B67E1632A8414A8D69C63AD0F6F433EBFBAEAA6793ELCe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831F81D304183B67E1632A8414A8D69C60A80F62413EBFBAEAA6793ELCe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31F81D304183B67E1632A8414A8D69C63AD0F6F433EBFBAEAA6793ELC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2019-07-02T02:18:00Z</dcterms:created>
  <dcterms:modified xsi:type="dcterms:W3CDTF">2019-07-02T02:19:00Z</dcterms:modified>
</cp:coreProperties>
</file>