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AB" w:rsidRPr="00AF3E6B" w:rsidRDefault="008F0EAB" w:rsidP="00111AEB">
      <w:pPr>
        <w:pStyle w:val="21"/>
        <w:shd w:val="clear" w:color="auto" w:fill="auto"/>
        <w:spacing w:after="0" w:line="240" w:lineRule="auto"/>
        <w:rPr>
          <w:sz w:val="25"/>
          <w:szCs w:val="25"/>
        </w:rPr>
      </w:pPr>
      <w:r w:rsidRPr="00AF3E6B">
        <w:rPr>
          <w:rStyle w:val="2"/>
          <w:color w:val="000000"/>
          <w:sz w:val="25"/>
          <w:szCs w:val="25"/>
        </w:rPr>
        <w:t>ЗАКЛЮЧЕНИЕ</w:t>
      </w:r>
    </w:p>
    <w:p w:rsidR="008F0EAB" w:rsidRPr="00AF3E6B" w:rsidRDefault="008F0EAB" w:rsidP="00111AEB">
      <w:pPr>
        <w:pStyle w:val="21"/>
        <w:shd w:val="clear" w:color="auto" w:fill="auto"/>
        <w:spacing w:after="0" w:line="240" w:lineRule="auto"/>
        <w:rPr>
          <w:rStyle w:val="2"/>
          <w:color w:val="000000"/>
          <w:sz w:val="25"/>
          <w:szCs w:val="25"/>
        </w:rPr>
      </w:pPr>
      <w:r w:rsidRPr="00AF3E6B">
        <w:rPr>
          <w:rStyle w:val="2"/>
          <w:color w:val="000000"/>
          <w:sz w:val="25"/>
          <w:szCs w:val="25"/>
        </w:rPr>
        <w:t>об оценке последствий принятия решения о сдаче в аренду объекта социальной инфраструктуры для детей, являющегося муниципальной собственностью</w:t>
      </w:r>
    </w:p>
    <w:p w:rsidR="008F0EAB" w:rsidRPr="00AF3E6B" w:rsidRDefault="008F0EAB" w:rsidP="00111AEB">
      <w:pPr>
        <w:pStyle w:val="21"/>
        <w:shd w:val="clear" w:color="auto" w:fill="auto"/>
        <w:spacing w:after="0" w:line="240" w:lineRule="auto"/>
        <w:jc w:val="left"/>
        <w:rPr>
          <w:sz w:val="25"/>
          <w:szCs w:val="25"/>
        </w:rPr>
      </w:pPr>
    </w:p>
    <w:p w:rsidR="008F0EAB" w:rsidRPr="00AF3E6B" w:rsidRDefault="00E33038" w:rsidP="00111AEB">
      <w:pPr>
        <w:rPr>
          <w:sz w:val="25"/>
          <w:szCs w:val="25"/>
        </w:rPr>
      </w:pPr>
      <w:r>
        <w:rPr>
          <w:sz w:val="25"/>
          <w:szCs w:val="25"/>
        </w:rPr>
        <w:t>30</w:t>
      </w:r>
      <w:r w:rsidR="008F0EAB" w:rsidRPr="00AF3E6B">
        <w:rPr>
          <w:sz w:val="25"/>
          <w:szCs w:val="25"/>
        </w:rPr>
        <w:t>.1</w:t>
      </w:r>
      <w:r w:rsidR="009E4375" w:rsidRPr="00AF3E6B">
        <w:rPr>
          <w:sz w:val="25"/>
          <w:szCs w:val="25"/>
        </w:rPr>
        <w:t>1</w:t>
      </w:r>
      <w:r w:rsidR="008F0EAB" w:rsidRPr="00AF3E6B">
        <w:rPr>
          <w:sz w:val="25"/>
          <w:szCs w:val="25"/>
        </w:rPr>
        <w:t>.2017</w:t>
      </w:r>
      <w:r w:rsidR="008F0EAB" w:rsidRPr="00AF3E6B">
        <w:rPr>
          <w:sz w:val="25"/>
          <w:szCs w:val="25"/>
        </w:rPr>
        <w:tab/>
      </w:r>
      <w:r w:rsidR="008F0EAB" w:rsidRPr="00AF3E6B">
        <w:rPr>
          <w:sz w:val="25"/>
          <w:szCs w:val="25"/>
        </w:rPr>
        <w:tab/>
      </w:r>
      <w:r w:rsidR="008F0EAB" w:rsidRPr="00AF3E6B">
        <w:rPr>
          <w:sz w:val="25"/>
          <w:szCs w:val="25"/>
        </w:rPr>
        <w:tab/>
      </w:r>
      <w:r w:rsidR="008F0EAB" w:rsidRPr="00AF3E6B">
        <w:rPr>
          <w:sz w:val="25"/>
          <w:szCs w:val="25"/>
        </w:rPr>
        <w:tab/>
      </w:r>
      <w:r w:rsidR="008F0EAB" w:rsidRPr="00AF3E6B">
        <w:rPr>
          <w:sz w:val="25"/>
          <w:szCs w:val="25"/>
        </w:rPr>
        <w:tab/>
      </w:r>
      <w:r w:rsidR="008F0EAB" w:rsidRPr="00AF3E6B">
        <w:rPr>
          <w:sz w:val="25"/>
          <w:szCs w:val="25"/>
        </w:rPr>
        <w:tab/>
      </w:r>
      <w:r w:rsidR="008F0EAB" w:rsidRPr="00AF3E6B">
        <w:rPr>
          <w:sz w:val="25"/>
          <w:szCs w:val="25"/>
        </w:rPr>
        <w:tab/>
      </w:r>
      <w:r w:rsidR="008F0EAB" w:rsidRPr="00AF3E6B">
        <w:rPr>
          <w:sz w:val="25"/>
          <w:szCs w:val="25"/>
        </w:rPr>
        <w:tab/>
      </w:r>
      <w:r w:rsidR="008F0EAB" w:rsidRPr="00AF3E6B">
        <w:rPr>
          <w:sz w:val="25"/>
          <w:szCs w:val="25"/>
        </w:rPr>
        <w:tab/>
      </w:r>
      <w:r w:rsidR="008F0EAB" w:rsidRPr="00AF3E6B">
        <w:rPr>
          <w:sz w:val="25"/>
          <w:szCs w:val="25"/>
        </w:rPr>
        <w:tab/>
      </w:r>
      <w:r w:rsidR="008F0EAB" w:rsidRPr="00AF3E6B">
        <w:rPr>
          <w:sz w:val="25"/>
          <w:szCs w:val="25"/>
        </w:rPr>
        <w:tab/>
      </w:r>
      <w:r w:rsidR="008F0EAB" w:rsidRPr="00AF3E6B">
        <w:rPr>
          <w:sz w:val="25"/>
          <w:szCs w:val="25"/>
        </w:rPr>
        <w:tab/>
        <w:t xml:space="preserve"> </w:t>
      </w:r>
      <w:r w:rsidR="00F6621F" w:rsidRPr="00AF3E6B">
        <w:rPr>
          <w:sz w:val="25"/>
          <w:szCs w:val="25"/>
        </w:rPr>
        <w:t xml:space="preserve">    </w:t>
      </w:r>
      <w:r w:rsidR="008F0EAB" w:rsidRPr="00AF3E6B">
        <w:rPr>
          <w:sz w:val="25"/>
          <w:szCs w:val="25"/>
        </w:rPr>
        <w:t xml:space="preserve">№ </w:t>
      </w:r>
      <w:r w:rsidR="00D077DC" w:rsidRPr="00AF3E6B">
        <w:rPr>
          <w:sz w:val="25"/>
          <w:szCs w:val="25"/>
        </w:rPr>
        <w:t>2</w:t>
      </w:r>
    </w:p>
    <w:p w:rsidR="008F0EAB" w:rsidRPr="00AF3E6B" w:rsidRDefault="008F0EAB" w:rsidP="00111AEB">
      <w:pPr>
        <w:rPr>
          <w:sz w:val="25"/>
          <w:szCs w:val="25"/>
        </w:rPr>
      </w:pPr>
    </w:p>
    <w:p w:rsidR="008F0EAB" w:rsidRDefault="008F0EAB" w:rsidP="00111AEB">
      <w:pPr>
        <w:pStyle w:val="21"/>
        <w:shd w:val="clear" w:color="auto" w:fill="auto"/>
        <w:spacing w:after="0" w:line="240" w:lineRule="auto"/>
        <w:rPr>
          <w:rStyle w:val="2"/>
          <w:color w:val="000000"/>
          <w:sz w:val="25"/>
          <w:szCs w:val="25"/>
        </w:rPr>
      </w:pPr>
      <w:r w:rsidRPr="00AF3E6B">
        <w:rPr>
          <w:rStyle w:val="2"/>
          <w:color w:val="000000"/>
          <w:sz w:val="25"/>
          <w:szCs w:val="25"/>
        </w:rPr>
        <w:t>г. Минусинск</w:t>
      </w:r>
    </w:p>
    <w:p w:rsidR="00796C0A" w:rsidRPr="00AF3E6B" w:rsidRDefault="00796C0A" w:rsidP="00796C0A">
      <w:pPr>
        <w:pStyle w:val="21"/>
        <w:shd w:val="clear" w:color="auto" w:fill="auto"/>
        <w:spacing w:after="0" w:line="240" w:lineRule="auto"/>
        <w:jc w:val="left"/>
        <w:rPr>
          <w:sz w:val="25"/>
          <w:szCs w:val="25"/>
        </w:rPr>
      </w:pPr>
    </w:p>
    <w:p w:rsidR="008F0EAB" w:rsidRPr="00AF3E6B" w:rsidRDefault="008F0EAB" w:rsidP="00111A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F3E6B">
        <w:rPr>
          <w:rStyle w:val="2"/>
          <w:b w:val="0"/>
          <w:color w:val="000000"/>
          <w:sz w:val="25"/>
          <w:szCs w:val="25"/>
        </w:rPr>
        <w:t xml:space="preserve">В </w:t>
      </w:r>
      <w:r w:rsidR="00796C0A">
        <w:rPr>
          <w:rStyle w:val="2"/>
          <w:b w:val="0"/>
          <w:color w:val="000000"/>
          <w:sz w:val="25"/>
          <w:szCs w:val="25"/>
        </w:rPr>
        <w:t xml:space="preserve"> </w:t>
      </w:r>
      <w:r w:rsidRPr="00AF3E6B">
        <w:rPr>
          <w:rStyle w:val="2"/>
          <w:b w:val="0"/>
          <w:color w:val="000000"/>
          <w:sz w:val="25"/>
          <w:szCs w:val="25"/>
        </w:rPr>
        <w:t xml:space="preserve"> целях</w:t>
      </w:r>
      <w:r w:rsidR="00796C0A">
        <w:rPr>
          <w:rStyle w:val="2"/>
          <w:b w:val="0"/>
          <w:color w:val="000000"/>
          <w:sz w:val="25"/>
          <w:szCs w:val="25"/>
        </w:rPr>
        <w:t xml:space="preserve"> </w:t>
      </w:r>
      <w:r w:rsidRPr="00AF3E6B">
        <w:rPr>
          <w:rStyle w:val="2"/>
          <w:b w:val="0"/>
          <w:color w:val="000000"/>
          <w:sz w:val="25"/>
          <w:szCs w:val="25"/>
        </w:rPr>
        <w:t xml:space="preserve">  обеспечения </w:t>
      </w:r>
      <w:r w:rsidR="00796C0A">
        <w:rPr>
          <w:rStyle w:val="2"/>
          <w:b w:val="0"/>
          <w:color w:val="000000"/>
          <w:sz w:val="25"/>
          <w:szCs w:val="25"/>
        </w:rPr>
        <w:t xml:space="preserve"> </w:t>
      </w:r>
      <w:r w:rsidRPr="00AF3E6B">
        <w:rPr>
          <w:rStyle w:val="2"/>
          <w:b w:val="0"/>
          <w:color w:val="000000"/>
          <w:sz w:val="25"/>
          <w:szCs w:val="25"/>
        </w:rPr>
        <w:t xml:space="preserve"> реализации </w:t>
      </w:r>
      <w:r w:rsidR="00796C0A">
        <w:rPr>
          <w:rStyle w:val="2"/>
          <w:b w:val="0"/>
          <w:color w:val="000000"/>
          <w:sz w:val="25"/>
          <w:szCs w:val="25"/>
        </w:rPr>
        <w:t xml:space="preserve"> </w:t>
      </w:r>
      <w:r w:rsidRPr="00AF3E6B">
        <w:rPr>
          <w:rStyle w:val="2"/>
          <w:b w:val="0"/>
          <w:color w:val="000000"/>
          <w:sz w:val="25"/>
          <w:szCs w:val="25"/>
        </w:rPr>
        <w:t xml:space="preserve"> статьи 13 </w:t>
      </w:r>
      <w:r w:rsidR="00796C0A">
        <w:rPr>
          <w:rStyle w:val="2"/>
          <w:b w:val="0"/>
          <w:color w:val="000000"/>
          <w:sz w:val="25"/>
          <w:szCs w:val="25"/>
        </w:rPr>
        <w:t xml:space="preserve"> </w:t>
      </w:r>
      <w:r w:rsidRPr="00AF3E6B">
        <w:rPr>
          <w:rStyle w:val="2"/>
          <w:b w:val="0"/>
          <w:color w:val="000000"/>
          <w:sz w:val="25"/>
          <w:szCs w:val="25"/>
        </w:rPr>
        <w:t xml:space="preserve"> Федерального </w:t>
      </w:r>
      <w:r w:rsidR="00796C0A">
        <w:rPr>
          <w:rStyle w:val="2"/>
          <w:b w:val="0"/>
          <w:color w:val="000000"/>
          <w:sz w:val="25"/>
          <w:szCs w:val="25"/>
        </w:rPr>
        <w:t xml:space="preserve">  </w:t>
      </w:r>
      <w:r w:rsidRPr="00AF3E6B">
        <w:rPr>
          <w:rStyle w:val="2"/>
          <w:b w:val="0"/>
          <w:color w:val="000000"/>
          <w:sz w:val="25"/>
          <w:szCs w:val="25"/>
        </w:rPr>
        <w:t xml:space="preserve">закона </w:t>
      </w:r>
      <w:r w:rsidR="00796C0A">
        <w:rPr>
          <w:rStyle w:val="2"/>
          <w:b w:val="0"/>
          <w:color w:val="000000"/>
          <w:sz w:val="25"/>
          <w:szCs w:val="25"/>
        </w:rPr>
        <w:t xml:space="preserve">  </w:t>
      </w:r>
      <w:r w:rsidRPr="00AF3E6B">
        <w:rPr>
          <w:rStyle w:val="2"/>
          <w:b w:val="0"/>
          <w:color w:val="000000"/>
          <w:sz w:val="25"/>
          <w:szCs w:val="25"/>
        </w:rPr>
        <w:t>от</w:t>
      </w:r>
      <w:r w:rsidR="00796C0A">
        <w:rPr>
          <w:rStyle w:val="2"/>
          <w:b w:val="0"/>
          <w:color w:val="000000"/>
          <w:sz w:val="25"/>
          <w:szCs w:val="25"/>
        </w:rPr>
        <w:t xml:space="preserve"> </w:t>
      </w:r>
      <w:r w:rsidRPr="00AF3E6B">
        <w:rPr>
          <w:rStyle w:val="2"/>
          <w:b w:val="0"/>
          <w:color w:val="000000"/>
          <w:sz w:val="25"/>
          <w:szCs w:val="25"/>
        </w:rPr>
        <w:t xml:space="preserve"> 24.07.1998 № 124-ФЗ «Об основных гарантиях прав ребенка», статьи 22 Федерального закона, от 29.12.2012 № 273-ФЗ «Об образовании в Российской Федерации», статьи 16 Закона Красноярского края от 02.11.2000 № 12-961 «О защите прав ребенка», в соответствии с постановлением Правительства Красноярского края от 14.06.2012 № 275-п «Об утверждении Порядка проведения экспертной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государственной собственностью», руководствуясь постановлением Администрации города Минусинска от 29.07.2016 № АГ-1237-п «</w:t>
      </w:r>
      <w:r w:rsidRPr="00AF3E6B">
        <w:rPr>
          <w:rFonts w:ascii="Times New Roman" w:hAnsi="Times New Roman" w:cs="Times New Roman"/>
          <w:b w:val="0"/>
          <w:color w:val="auto"/>
          <w:sz w:val="25"/>
          <w:szCs w:val="25"/>
        </w:rPr>
        <w:t>О создании муниципальной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 и подготовки ими заключений</w:t>
      </w:r>
      <w:r w:rsidRPr="00AF3E6B">
        <w:rPr>
          <w:rStyle w:val="2"/>
          <w:b w:val="0"/>
          <w:color w:val="000000"/>
          <w:sz w:val="25"/>
          <w:szCs w:val="25"/>
        </w:rPr>
        <w:t>»</w:t>
      </w:r>
    </w:p>
    <w:p w:rsidR="008F0EAB" w:rsidRPr="00AF3E6B" w:rsidRDefault="008F0EAB" w:rsidP="00111AEB">
      <w:pPr>
        <w:pStyle w:val="21"/>
        <w:shd w:val="clear" w:color="auto" w:fill="auto"/>
        <w:spacing w:after="0" w:line="240" w:lineRule="auto"/>
        <w:jc w:val="both"/>
        <w:rPr>
          <w:rStyle w:val="2"/>
          <w:color w:val="000000"/>
          <w:sz w:val="25"/>
          <w:szCs w:val="25"/>
        </w:rPr>
      </w:pPr>
    </w:p>
    <w:p w:rsidR="008F0EAB" w:rsidRPr="00AF3E6B" w:rsidRDefault="008F0EAB" w:rsidP="00111AEB">
      <w:pPr>
        <w:pStyle w:val="21"/>
        <w:shd w:val="clear" w:color="auto" w:fill="auto"/>
        <w:spacing w:after="0" w:line="240" w:lineRule="auto"/>
        <w:jc w:val="both"/>
        <w:rPr>
          <w:sz w:val="25"/>
          <w:szCs w:val="25"/>
        </w:rPr>
      </w:pPr>
      <w:r w:rsidRPr="00AF3E6B">
        <w:rPr>
          <w:rStyle w:val="2"/>
          <w:color w:val="000000"/>
          <w:sz w:val="25"/>
          <w:szCs w:val="25"/>
        </w:rPr>
        <w:t>Комиссия в составе:</w:t>
      </w:r>
    </w:p>
    <w:p w:rsidR="008F0EAB" w:rsidRPr="00AF3E6B" w:rsidRDefault="008F0EAB" w:rsidP="00111AEB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AF3E6B">
        <w:rPr>
          <w:sz w:val="25"/>
          <w:szCs w:val="25"/>
        </w:rPr>
        <w:t>Завгородняя С.А. - заместитель Главы администрации по социальным вопросам, председатель комиссии;</w:t>
      </w:r>
    </w:p>
    <w:p w:rsidR="008F0EAB" w:rsidRPr="00AF3E6B" w:rsidRDefault="00DE6787" w:rsidP="00111AEB">
      <w:pPr>
        <w:jc w:val="both"/>
        <w:rPr>
          <w:sz w:val="25"/>
          <w:szCs w:val="25"/>
        </w:rPr>
      </w:pPr>
      <w:r w:rsidRPr="00AF3E6B">
        <w:rPr>
          <w:sz w:val="25"/>
          <w:szCs w:val="25"/>
        </w:rPr>
        <w:t>Кулешова В.В.</w:t>
      </w:r>
      <w:r w:rsidR="008F0EAB" w:rsidRPr="00AF3E6B">
        <w:rPr>
          <w:sz w:val="25"/>
          <w:szCs w:val="25"/>
        </w:rPr>
        <w:t xml:space="preserve"> - заместитель руководителя управления образования</w:t>
      </w:r>
      <w:r w:rsidRPr="00AF3E6B">
        <w:rPr>
          <w:sz w:val="25"/>
          <w:szCs w:val="25"/>
        </w:rPr>
        <w:t xml:space="preserve"> администрации города </w:t>
      </w:r>
      <w:r w:rsidR="00E02BEE" w:rsidRPr="00AF3E6B">
        <w:rPr>
          <w:sz w:val="25"/>
          <w:szCs w:val="25"/>
        </w:rPr>
        <w:t>М</w:t>
      </w:r>
      <w:r w:rsidRPr="00AF3E6B">
        <w:rPr>
          <w:sz w:val="25"/>
          <w:szCs w:val="25"/>
        </w:rPr>
        <w:t>инусинска</w:t>
      </w:r>
      <w:r w:rsidR="008F0EAB" w:rsidRPr="00AF3E6B">
        <w:rPr>
          <w:sz w:val="25"/>
          <w:szCs w:val="25"/>
        </w:rPr>
        <w:t>, заместитель председателя комиссии;</w:t>
      </w:r>
    </w:p>
    <w:p w:rsidR="008F0EAB" w:rsidRPr="00AF3E6B" w:rsidRDefault="00E02BEE" w:rsidP="00111AEB">
      <w:pPr>
        <w:jc w:val="both"/>
        <w:rPr>
          <w:sz w:val="25"/>
          <w:szCs w:val="25"/>
        </w:rPr>
      </w:pPr>
      <w:r w:rsidRPr="00AF3E6B">
        <w:rPr>
          <w:sz w:val="25"/>
          <w:szCs w:val="25"/>
        </w:rPr>
        <w:t>Судаков Р.В</w:t>
      </w:r>
      <w:r w:rsidR="008F0EAB" w:rsidRPr="00AF3E6B">
        <w:rPr>
          <w:sz w:val="25"/>
          <w:szCs w:val="25"/>
        </w:rPr>
        <w:t>. - ведущий специалист-юрист управления образования</w:t>
      </w:r>
      <w:r w:rsidRPr="00AF3E6B">
        <w:rPr>
          <w:sz w:val="25"/>
          <w:szCs w:val="25"/>
        </w:rPr>
        <w:t xml:space="preserve"> администрации города Минусинска</w:t>
      </w:r>
      <w:r w:rsidR="008F0EAB" w:rsidRPr="00AF3E6B">
        <w:rPr>
          <w:sz w:val="25"/>
          <w:szCs w:val="25"/>
        </w:rPr>
        <w:t>, секретарь комиссии;</w:t>
      </w:r>
    </w:p>
    <w:p w:rsidR="008F0EAB" w:rsidRPr="00AF3E6B" w:rsidRDefault="008F0EAB" w:rsidP="00111AEB">
      <w:pPr>
        <w:jc w:val="both"/>
        <w:rPr>
          <w:sz w:val="25"/>
          <w:szCs w:val="25"/>
        </w:rPr>
      </w:pPr>
      <w:r w:rsidRPr="00AF3E6B">
        <w:rPr>
          <w:sz w:val="25"/>
          <w:szCs w:val="25"/>
        </w:rPr>
        <w:t xml:space="preserve">Члены комиссии: </w:t>
      </w:r>
    </w:p>
    <w:p w:rsidR="008F0EAB" w:rsidRPr="00AF3E6B" w:rsidRDefault="008F0EAB" w:rsidP="00111AEB">
      <w:pPr>
        <w:pStyle w:val="a5"/>
        <w:tabs>
          <w:tab w:val="left" w:pos="709"/>
        </w:tabs>
        <w:spacing w:before="0" w:beforeAutospacing="0" w:after="0" w:afterAutospacing="0"/>
        <w:rPr>
          <w:sz w:val="25"/>
          <w:szCs w:val="25"/>
        </w:rPr>
      </w:pPr>
      <w:r w:rsidRPr="00AF3E6B">
        <w:rPr>
          <w:sz w:val="25"/>
          <w:szCs w:val="25"/>
        </w:rPr>
        <w:t>Букова Н.В. - начальник отдела спорта и молодежной политики</w:t>
      </w:r>
      <w:r w:rsidR="00E02BEE" w:rsidRPr="00AF3E6B">
        <w:rPr>
          <w:sz w:val="25"/>
          <w:szCs w:val="25"/>
        </w:rPr>
        <w:t xml:space="preserve"> администрации города Минусинска</w:t>
      </w:r>
      <w:r w:rsidRPr="00AF3E6B">
        <w:rPr>
          <w:sz w:val="25"/>
          <w:szCs w:val="25"/>
        </w:rPr>
        <w:t>;</w:t>
      </w:r>
    </w:p>
    <w:p w:rsidR="008F0EAB" w:rsidRPr="00AF3E6B" w:rsidRDefault="008F0EAB" w:rsidP="00111AEB">
      <w:pPr>
        <w:pStyle w:val="a5"/>
        <w:spacing w:before="0" w:beforeAutospacing="0" w:after="0" w:afterAutospacing="0"/>
        <w:rPr>
          <w:sz w:val="25"/>
          <w:szCs w:val="25"/>
        </w:rPr>
      </w:pPr>
      <w:r w:rsidRPr="00AF3E6B">
        <w:rPr>
          <w:sz w:val="25"/>
          <w:szCs w:val="25"/>
        </w:rPr>
        <w:t>Пильникова Е.П. - ведущий специалист отдела культуры</w:t>
      </w:r>
      <w:r w:rsidR="00E02BEE" w:rsidRPr="00AF3E6B">
        <w:rPr>
          <w:sz w:val="25"/>
          <w:szCs w:val="25"/>
        </w:rPr>
        <w:t xml:space="preserve"> администрации города Минусинска</w:t>
      </w:r>
      <w:r w:rsidRPr="00AF3E6B">
        <w:rPr>
          <w:sz w:val="25"/>
          <w:szCs w:val="25"/>
        </w:rPr>
        <w:t>;</w:t>
      </w:r>
    </w:p>
    <w:p w:rsidR="00E02BEE" w:rsidRPr="00AF3E6B" w:rsidRDefault="00E02BEE" w:rsidP="00111AEB">
      <w:pPr>
        <w:pStyle w:val="a5"/>
        <w:spacing w:before="0" w:beforeAutospacing="0" w:after="0" w:afterAutospacing="0"/>
        <w:rPr>
          <w:sz w:val="25"/>
          <w:szCs w:val="25"/>
        </w:rPr>
      </w:pPr>
      <w:r w:rsidRPr="00AF3E6B">
        <w:rPr>
          <w:sz w:val="25"/>
          <w:szCs w:val="25"/>
        </w:rPr>
        <w:t>Бурбах Н.П. - начальник отдела имущественных отношений управления экономики и имущественных отношений администрации города Минусинска;</w:t>
      </w:r>
    </w:p>
    <w:p w:rsidR="008F0EAB" w:rsidRPr="00AF3E6B" w:rsidRDefault="00E02BEE" w:rsidP="00111AEB">
      <w:pPr>
        <w:pStyle w:val="a5"/>
        <w:spacing w:before="0" w:beforeAutospacing="0" w:after="0" w:afterAutospacing="0"/>
        <w:rPr>
          <w:sz w:val="25"/>
          <w:szCs w:val="25"/>
          <w:lang w:eastAsia="ar-SA"/>
        </w:rPr>
      </w:pPr>
      <w:r w:rsidRPr="00AF3E6B">
        <w:rPr>
          <w:sz w:val="25"/>
          <w:szCs w:val="25"/>
        </w:rPr>
        <w:t>Шешин О.Н</w:t>
      </w:r>
      <w:r w:rsidR="008F0EAB" w:rsidRPr="00AF3E6B">
        <w:rPr>
          <w:sz w:val="25"/>
          <w:szCs w:val="25"/>
        </w:rPr>
        <w:t xml:space="preserve">. - </w:t>
      </w:r>
      <w:r w:rsidR="008F0EAB" w:rsidRPr="00AF3E6B">
        <w:rPr>
          <w:sz w:val="25"/>
          <w:szCs w:val="25"/>
          <w:lang w:eastAsia="ar-SA"/>
        </w:rPr>
        <w:t>депутат Минусинского городского Совета депутатов.</w:t>
      </w:r>
    </w:p>
    <w:p w:rsidR="008F0EAB" w:rsidRPr="00AF3E6B" w:rsidRDefault="008F0EAB" w:rsidP="00111AEB">
      <w:pPr>
        <w:pStyle w:val="21"/>
        <w:shd w:val="clear" w:color="auto" w:fill="auto"/>
        <w:spacing w:after="0" w:line="240" w:lineRule="auto"/>
        <w:jc w:val="left"/>
        <w:rPr>
          <w:sz w:val="25"/>
          <w:szCs w:val="25"/>
        </w:rPr>
      </w:pPr>
    </w:p>
    <w:p w:rsidR="006E473D" w:rsidRPr="00AF3E6B" w:rsidRDefault="008F0EAB" w:rsidP="00111AEB">
      <w:pPr>
        <w:pStyle w:val="21"/>
        <w:shd w:val="clear" w:color="auto" w:fill="auto"/>
        <w:spacing w:after="0" w:line="240" w:lineRule="auto"/>
        <w:jc w:val="both"/>
        <w:rPr>
          <w:rStyle w:val="2"/>
          <w:color w:val="000000"/>
          <w:sz w:val="25"/>
          <w:szCs w:val="25"/>
        </w:rPr>
      </w:pPr>
      <w:proofErr w:type="gramStart"/>
      <w:r w:rsidRPr="00AF3E6B">
        <w:rPr>
          <w:rStyle w:val="2"/>
          <w:color w:val="000000"/>
          <w:sz w:val="25"/>
          <w:szCs w:val="25"/>
        </w:rPr>
        <w:t xml:space="preserve">провела оценку последствий принятия решения о сдаче в аренду </w:t>
      </w:r>
      <w:r w:rsidR="0092231C">
        <w:rPr>
          <w:rStyle w:val="2"/>
          <w:color w:val="000000"/>
          <w:sz w:val="25"/>
          <w:szCs w:val="25"/>
        </w:rPr>
        <w:t xml:space="preserve">части </w:t>
      </w:r>
      <w:r w:rsidRPr="00AF3E6B">
        <w:rPr>
          <w:rStyle w:val="2"/>
          <w:color w:val="000000"/>
          <w:sz w:val="25"/>
          <w:szCs w:val="25"/>
        </w:rPr>
        <w:t xml:space="preserve">объекта социальной инфраструктуры для детей, на основании заявления </w:t>
      </w:r>
      <w:r w:rsidRPr="00AF3E6B">
        <w:rPr>
          <w:rStyle w:val="a6"/>
          <w:i w:val="0"/>
          <w:sz w:val="25"/>
          <w:szCs w:val="25"/>
        </w:rPr>
        <w:t>муниципального общеобразовательного бюджетного учреждения</w:t>
      </w:r>
      <w:r w:rsidR="009E4375" w:rsidRPr="00AF3E6B">
        <w:rPr>
          <w:rStyle w:val="a6"/>
          <w:i w:val="0"/>
          <w:sz w:val="25"/>
          <w:szCs w:val="25"/>
        </w:rPr>
        <w:t xml:space="preserve"> </w:t>
      </w:r>
      <w:r w:rsidRPr="00AF3E6B">
        <w:rPr>
          <w:rStyle w:val="a6"/>
          <w:i w:val="0"/>
          <w:sz w:val="25"/>
          <w:szCs w:val="25"/>
        </w:rPr>
        <w:t>«</w:t>
      </w:r>
      <w:r w:rsidR="00E02BEE" w:rsidRPr="00AF3E6B">
        <w:rPr>
          <w:rStyle w:val="a6"/>
          <w:i w:val="0"/>
          <w:sz w:val="25"/>
          <w:szCs w:val="25"/>
        </w:rPr>
        <w:t xml:space="preserve">Средняя общеобразовательная </w:t>
      </w:r>
      <w:r w:rsidR="009E4375" w:rsidRPr="00AF3E6B">
        <w:rPr>
          <w:rStyle w:val="a6"/>
          <w:i w:val="0"/>
          <w:sz w:val="25"/>
          <w:szCs w:val="25"/>
        </w:rPr>
        <w:t xml:space="preserve"> </w:t>
      </w:r>
      <w:r w:rsidR="00E02BEE" w:rsidRPr="00AF3E6B">
        <w:rPr>
          <w:rStyle w:val="a6"/>
          <w:i w:val="0"/>
          <w:sz w:val="25"/>
          <w:szCs w:val="25"/>
        </w:rPr>
        <w:t>школа</w:t>
      </w:r>
      <w:r w:rsidRPr="00AF3E6B">
        <w:rPr>
          <w:rStyle w:val="a6"/>
          <w:i w:val="0"/>
          <w:sz w:val="25"/>
          <w:szCs w:val="25"/>
        </w:rPr>
        <w:t xml:space="preserve"> № </w:t>
      </w:r>
      <w:r w:rsidR="00B257C4" w:rsidRPr="00AF3E6B">
        <w:rPr>
          <w:rStyle w:val="a6"/>
          <w:i w:val="0"/>
          <w:sz w:val="25"/>
          <w:szCs w:val="25"/>
        </w:rPr>
        <w:t>12</w:t>
      </w:r>
      <w:r w:rsidRPr="00AF3E6B">
        <w:rPr>
          <w:rStyle w:val="a6"/>
          <w:i w:val="0"/>
          <w:sz w:val="25"/>
          <w:szCs w:val="25"/>
        </w:rPr>
        <w:t xml:space="preserve">», </w:t>
      </w:r>
      <w:r w:rsidRPr="00AF3E6B">
        <w:rPr>
          <w:rStyle w:val="2"/>
          <w:color w:val="000000"/>
          <w:sz w:val="25"/>
          <w:szCs w:val="25"/>
        </w:rPr>
        <w:t>за которым на праве оперативного управления закреплен объект социальной инфраструктуры для детей</w:t>
      </w:r>
      <w:r w:rsidR="006E473D" w:rsidRPr="00AF3E6B">
        <w:rPr>
          <w:rStyle w:val="2"/>
          <w:color w:val="000000"/>
          <w:sz w:val="25"/>
          <w:szCs w:val="25"/>
        </w:rPr>
        <w:t>:</w:t>
      </w:r>
      <w:r w:rsidR="00E02BEE" w:rsidRPr="00AF3E6B">
        <w:rPr>
          <w:rStyle w:val="2"/>
          <w:color w:val="000000"/>
          <w:sz w:val="25"/>
          <w:szCs w:val="25"/>
        </w:rPr>
        <w:t xml:space="preserve"> </w:t>
      </w:r>
      <w:r w:rsidR="006E473D" w:rsidRPr="00AF3E6B">
        <w:rPr>
          <w:rStyle w:val="2"/>
          <w:color w:val="000000"/>
          <w:sz w:val="25"/>
          <w:szCs w:val="25"/>
        </w:rPr>
        <w:t>нежилое здание – школа № 12, назначение: нежилое, 3 – этажный (подземных этажей – 1), общая площадь 7670,1 кв. м, инв.№ 04:423:002:000391000:0001</w:t>
      </w:r>
      <w:proofErr w:type="gramEnd"/>
      <w:r w:rsidR="006E473D" w:rsidRPr="00AF3E6B">
        <w:rPr>
          <w:rStyle w:val="2"/>
          <w:color w:val="000000"/>
          <w:sz w:val="25"/>
          <w:szCs w:val="25"/>
        </w:rPr>
        <w:t>, лит. ББ1Б2, адрес объекта: Россия, Красноярский край, г</w:t>
      </w:r>
      <w:proofErr w:type="gramStart"/>
      <w:r w:rsidR="006E473D" w:rsidRPr="00AF3E6B">
        <w:rPr>
          <w:rStyle w:val="2"/>
          <w:color w:val="000000"/>
          <w:sz w:val="25"/>
          <w:szCs w:val="25"/>
        </w:rPr>
        <w:t>.М</w:t>
      </w:r>
      <w:proofErr w:type="gramEnd"/>
      <w:r w:rsidR="006E473D" w:rsidRPr="00AF3E6B">
        <w:rPr>
          <w:rStyle w:val="2"/>
          <w:color w:val="000000"/>
          <w:sz w:val="25"/>
          <w:szCs w:val="25"/>
        </w:rPr>
        <w:t>инусинск, ул. Сургуладзе, 6</w:t>
      </w:r>
      <w:r w:rsidR="00F6211D">
        <w:rPr>
          <w:rStyle w:val="2"/>
          <w:color w:val="000000"/>
          <w:sz w:val="25"/>
          <w:szCs w:val="25"/>
        </w:rPr>
        <w:t>;</w:t>
      </w:r>
    </w:p>
    <w:p w:rsidR="008F0EAB" w:rsidRDefault="00F6211D" w:rsidP="00111AEB">
      <w:pPr>
        <w:pStyle w:val="21"/>
        <w:shd w:val="clear" w:color="auto" w:fill="auto"/>
        <w:spacing w:after="0" w:line="240" w:lineRule="auto"/>
        <w:jc w:val="both"/>
        <w:rPr>
          <w:rStyle w:val="2"/>
          <w:color w:val="000000"/>
          <w:sz w:val="25"/>
          <w:szCs w:val="25"/>
        </w:rPr>
      </w:pPr>
      <w:r>
        <w:rPr>
          <w:rStyle w:val="2"/>
          <w:color w:val="000000"/>
          <w:sz w:val="25"/>
          <w:szCs w:val="25"/>
        </w:rPr>
        <w:t>к</w:t>
      </w:r>
      <w:r w:rsidR="006E473D" w:rsidRPr="00AF3E6B">
        <w:rPr>
          <w:rStyle w:val="2"/>
          <w:color w:val="000000"/>
          <w:sz w:val="25"/>
          <w:szCs w:val="25"/>
        </w:rPr>
        <w:t>адастровый (или условный) номер: 24:53:0110370:0041:04:423:002: 000391000:0001</w:t>
      </w:r>
      <w:r>
        <w:rPr>
          <w:rStyle w:val="2"/>
          <w:color w:val="000000"/>
          <w:sz w:val="25"/>
          <w:szCs w:val="25"/>
        </w:rPr>
        <w:t>;</w:t>
      </w:r>
    </w:p>
    <w:p w:rsidR="0092231C" w:rsidRPr="00AF3E6B" w:rsidRDefault="00875B9A" w:rsidP="00111AEB">
      <w:pPr>
        <w:pStyle w:val="21"/>
        <w:shd w:val="clear" w:color="auto" w:fill="auto"/>
        <w:spacing w:after="0" w:line="240" w:lineRule="auto"/>
        <w:jc w:val="both"/>
        <w:rPr>
          <w:rStyle w:val="2"/>
          <w:color w:val="000000"/>
          <w:sz w:val="25"/>
          <w:szCs w:val="25"/>
        </w:rPr>
      </w:pPr>
      <w:r>
        <w:rPr>
          <w:rStyle w:val="2"/>
          <w:color w:val="000000"/>
          <w:sz w:val="25"/>
          <w:szCs w:val="25"/>
        </w:rPr>
        <w:t xml:space="preserve">передаваемая в аренду часть </w:t>
      </w:r>
      <w:r w:rsidRPr="00AF3E6B">
        <w:rPr>
          <w:rStyle w:val="2"/>
          <w:color w:val="000000"/>
          <w:sz w:val="25"/>
          <w:szCs w:val="25"/>
        </w:rPr>
        <w:t>объекта социальной инфраструктуры для детей</w:t>
      </w:r>
      <w:r>
        <w:rPr>
          <w:rStyle w:val="2"/>
          <w:color w:val="000000"/>
          <w:sz w:val="25"/>
          <w:szCs w:val="25"/>
        </w:rPr>
        <w:t xml:space="preserve">: </w:t>
      </w:r>
      <w:r w:rsidR="00F6211D" w:rsidRPr="00F6211D">
        <w:rPr>
          <w:rStyle w:val="2"/>
          <w:color w:val="000000"/>
          <w:sz w:val="25"/>
          <w:szCs w:val="25"/>
        </w:rPr>
        <w:t>помещение танцевального класса, площадь</w:t>
      </w:r>
      <w:r w:rsidR="00F6211D">
        <w:rPr>
          <w:rStyle w:val="2"/>
          <w:color w:val="000000"/>
          <w:sz w:val="25"/>
          <w:szCs w:val="25"/>
        </w:rPr>
        <w:t>ю</w:t>
      </w:r>
      <w:r w:rsidR="00F6211D" w:rsidRPr="00F6211D">
        <w:rPr>
          <w:rStyle w:val="2"/>
          <w:color w:val="000000"/>
          <w:sz w:val="25"/>
          <w:szCs w:val="25"/>
        </w:rPr>
        <w:t xml:space="preserve"> 95,3 кв. м.;</w:t>
      </w:r>
    </w:p>
    <w:p w:rsidR="008F0EAB" w:rsidRPr="00AF3E6B" w:rsidRDefault="008F0EAB" w:rsidP="00111AEB">
      <w:pPr>
        <w:pStyle w:val="21"/>
        <w:shd w:val="clear" w:color="auto" w:fill="auto"/>
        <w:spacing w:after="0" w:line="240" w:lineRule="auto"/>
        <w:jc w:val="both"/>
        <w:rPr>
          <w:rStyle w:val="2"/>
          <w:color w:val="000000"/>
          <w:sz w:val="25"/>
          <w:szCs w:val="25"/>
        </w:rPr>
      </w:pPr>
      <w:r w:rsidRPr="00AF3E6B">
        <w:rPr>
          <w:rStyle w:val="2"/>
          <w:color w:val="000000"/>
          <w:sz w:val="25"/>
          <w:szCs w:val="25"/>
        </w:rPr>
        <w:t xml:space="preserve">целевое использование объекта аренды: </w:t>
      </w:r>
      <w:r w:rsidR="00B47086" w:rsidRPr="00AF3E6B">
        <w:rPr>
          <w:rStyle w:val="2"/>
          <w:color w:val="000000"/>
          <w:sz w:val="25"/>
          <w:szCs w:val="25"/>
        </w:rPr>
        <w:t>проведение занятий «Основы хореографии» с детьми дошкольного возраста</w:t>
      </w:r>
      <w:r w:rsidRPr="00AF3E6B">
        <w:rPr>
          <w:rStyle w:val="2"/>
          <w:color w:val="000000"/>
          <w:sz w:val="25"/>
          <w:szCs w:val="25"/>
        </w:rPr>
        <w:t>;</w:t>
      </w:r>
    </w:p>
    <w:p w:rsidR="00355CFF" w:rsidRPr="00AF3E6B" w:rsidRDefault="00355CFF" w:rsidP="00111AEB">
      <w:pPr>
        <w:pStyle w:val="21"/>
        <w:shd w:val="clear" w:color="auto" w:fill="auto"/>
        <w:spacing w:after="0" w:line="240" w:lineRule="auto"/>
        <w:jc w:val="both"/>
        <w:rPr>
          <w:rStyle w:val="2"/>
          <w:color w:val="000000"/>
          <w:sz w:val="25"/>
          <w:szCs w:val="25"/>
        </w:rPr>
      </w:pPr>
      <w:r w:rsidRPr="00AF3E6B">
        <w:rPr>
          <w:rStyle w:val="2"/>
          <w:color w:val="000000"/>
          <w:sz w:val="25"/>
          <w:szCs w:val="25"/>
        </w:rPr>
        <w:lastRenderedPageBreak/>
        <w:t xml:space="preserve">арендатор: </w:t>
      </w:r>
      <w:r w:rsidR="00A27D46" w:rsidRPr="00AF3E6B">
        <w:rPr>
          <w:rStyle w:val="2"/>
          <w:color w:val="000000"/>
          <w:sz w:val="25"/>
          <w:szCs w:val="25"/>
        </w:rPr>
        <w:t>индивидуальный предприниматель Савельев Денис Юрьевич, ИНН: 420533108700, ОГРНИП: 317800087512, зарегистрированный в Межрайонной инспекции Федеральной налоговой службы № 10 по Красноярскому краю, 17.08.2017 года, вид основной деятельности:</w:t>
      </w:r>
      <w:r w:rsidR="007F55AF">
        <w:rPr>
          <w:rStyle w:val="2"/>
          <w:color w:val="000000"/>
          <w:sz w:val="25"/>
          <w:szCs w:val="25"/>
        </w:rPr>
        <w:t xml:space="preserve"> Образование в области культуры</w:t>
      </w:r>
      <w:r w:rsidRPr="00AF3E6B">
        <w:rPr>
          <w:rStyle w:val="2"/>
          <w:color w:val="000000"/>
          <w:sz w:val="25"/>
          <w:szCs w:val="25"/>
        </w:rPr>
        <w:t>.</w:t>
      </w:r>
    </w:p>
    <w:p w:rsidR="00A27D46" w:rsidRPr="00AF3E6B" w:rsidRDefault="00A27D46" w:rsidP="00A27D46">
      <w:pPr>
        <w:pStyle w:val="21"/>
        <w:shd w:val="clear" w:color="auto" w:fill="auto"/>
        <w:spacing w:after="0" w:line="240" w:lineRule="auto"/>
        <w:jc w:val="both"/>
        <w:rPr>
          <w:rStyle w:val="2"/>
          <w:color w:val="000000"/>
          <w:sz w:val="25"/>
          <w:szCs w:val="25"/>
        </w:rPr>
      </w:pPr>
      <w:r w:rsidRPr="00AF3E6B">
        <w:rPr>
          <w:rStyle w:val="2"/>
          <w:color w:val="000000"/>
          <w:sz w:val="25"/>
          <w:szCs w:val="25"/>
        </w:rPr>
        <w:t>срок заключения договора аренды танцевального зала: 1</w:t>
      </w:r>
      <w:r w:rsidR="00E33038">
        <w:rPr>
          <w:rStyle w:val="2"/>
          <w:color w:val="000000"/>
          <w:sz w:val="25"/>
          <w:szCs w:val="25"/>
        </w:rPr>
        <w:t>1</w:t>
      </w:r>
      <w:r w:rsidRPr="00AF3E6B">
        <w:rPr>
          <w:rStyle w:val="2"/>
          <w:color w:val="000000"/>
          <w:sz w:val="25"/>
          <w:szCs w:val="25"/>
        </w:rPr>
        <w:t xml:space="preserve"> (один</w:t>
      </w:r>
      <w:r w:rsidR="00E33038">
        <w:rPr>
          <w:rStyle w:val="2"/>
          <w:color w:val="000000"/>
          <w:sz w:val="25"/>
          <w:szCs w:val="25"/>
        </w:rPr>
        <w:t>надцать</w:t>
      </w:r>
      <w:r w:rsidRPr="00AF3E6B">
        <w:rPr>
          <w:rStyle w:val="2"/>
          <w:color w:val="000000"/>
          <w:sz w:val="25"/>
          <w:szCs w:val="25"/>
        </w:rPr>
        <w:t xml:space="preserve">) </w:t>
      </w:r>
      <w:r w:rsidR="00E33038">
        <w:rPr>
          <w:rStyle w:val="2"/>
          <w:color w:val="000000"/>
          <w:sz w:val="25"/>
          <w:szCs w:val="25"/>
        </w:rPr>
        <w:t>месяцев</w:t>
      </w:r>
      <w:r w:rsidRPr="00AF3E6B">
        <w:rPr>
          <w:rStyle w:val="2"/>
          <w:color w:val="000000"/>
          <w:sz w:val="25"/>
          <w:szCs w:val="25"/>
        </w:rPr>
        <w:t>.</w:t>
      </w:r>
    </w:p>
    <w:p w:rsidR="008F0EAB" w:rsidRPr="00AF3E6B" w:rsidRDefault="00A27D46" w:rsidP="00A27D46">
      <w:pPr>
        <w:pStyle w:val="21"/>
        <w:shd w:val="clear" w:color="auto" w:fill="auto"/>
        <w:spacing w:after="0" w:line="240" w:lineRule="auto"/>
        <w:jc w:val="both"/>
        <w:rPr>
          <w:rStyle w:val="2"/>
          <w:color w:val="000000"/>
          <w:sz w:val="25"/>
          <w:szCs w:val="25"/>
        </w:rPr>
      </w:pPr>
      <w:r w:rsidRPr="00AF3E6B">
        <w:rPr>
          <w:rStyle w:val="2"/>
          <w:sz w:val="25"/>
          <w:szCs w:val="25"/>
        </w:rPr>
        <w:t xml:space="preserve">время использования </w:t>
      </w:r>
      <w:r w:rsidRPr="00AF3E6B">
        <w:rPr>
          <w:rStyle w:val="2"/>
          <w:color w:val="000000"/>
          <w:sz w:val="25"/>
          <w:szCs w:val="25"/>
        </w:rPr>
        <w:t>танцевального зала</w:t>
      </w:r>
      <w:r w:rsidRPr="00AF3E6B">
        <w:rPr>
          <w:rStyle w:val="2"/>
          <w:sz w:val="25"/>
          <w:szCs w:val="25"/>
        </w:rPr>
        <w:t xml:space="preserve">: с 18.00 до 21.00 часа, </w:t>
      </w:r>
      <w:r w:rsidR="00E33038">
        <w:rPr>
          <w:rStyle w:val="2"/>
          <w:sz w:val="25"/>
          <w:szCs w:val="25"/>
        </w:rPr>
        <w:t>3</w:t>
      </w:r>
      <w:r w:rsidRPr="00AF3E6B">
        <w:rPr>
          <w:rStyle w:val="2"/>
          <w:sz w:val="25"/>
          <w:szCs w:val="25"/>
        </w:rPr>
        <w:t xml:space="preserve"> (</w:t>
      </w:r>
      <w:r w:rsidR="00E33038">
        <w:rPr>
          <w:rStyle w:val="2"/>
          <w:sz w:val="25"/>
          <w:szCs w:val="25"/>
        </w:rPr>
        <w:t>три</w:t>
      </w:r>
      <w:r w:rsidRPr="00AF3E6B">
        <w:rPr>
          <w:rStyle w:val="2"/>
          <w:sz w:val="25"/>
          <w:szCs w:val="25"/>
        </w:rPr>
        <w:t xml:space="preserve">) </w:t>
      </w:r>
      <w:r w:rsidR="005551A6">
        <w:rPr>
          <w:rStyle w:val="2"/>
          <w:sz w:val="25"/>
          <w:szCs w:val="25"/>
        </w:rPr>
        <w:t xml:space="preserve">астрономических </w:t>
      </w:r>
      <w:r w:rsidRPr="00AF3E6B">
        <w:rPr>
          <w:rStyle w:val="2"/>
          <w:sz w:val="25"/>
          <w:szCs w:val="25"/>
        </w:rPr>
        <w:t>час</w:t>
      </w:r>
      <w:r w:rsidR="005551A6">
        <w:rPr>
          <w:rStyle w:val="2"/>
          <w:sz w:val="25"/>
          <w:szCs w:val="25"/>
        </w:rPr>
        <w:t>а</w:t>
      </w:r>
      <w:r w:rsidRPr="00AF3E6B">
        <w:rPr>
          <w:rStyle w:val="2"/>
          <w:sz w:val="25"/>
          <w:szCs w:val="25"/>
        </w:rPr>
        <w:t xml:space="preserve"> в неделю</w:t>
      </w:r>
      <w:r w:rsidR="008F0EAB" w:rsidRPr="00AF3E6B">
        <w:rPr>
          <w:rStyle w:val="2"/>
          <w:color w:val="000000"/>
          <w:sz w:val="25"/>
          <w:szCs w:val="25"/>
        </w:rPr>
        <w:t>;</w:t>
      </w:r>
    </w:p>
    <w:p w:rsidR="008F0EAB" w:rsidRPr="00AF3E6B" w:rsidRDefault="008F0EAB" w:rsidP="00111AEB">
      <w:pPr>
        <w:pStyle w:val="a4"/>
        <w:shd w:val="clear" w:color="auto" w:fill="auto"/>
        <w:spacing w:line="240" w:lineRule="auto"/>
        <w:rPr>
          <w:sz w:val="25"/>
          <w:szCs w:val="25"/>
        </w:rPr>
      </w:pPr>
      <w:r w:rsidRPr="00AF3E6B">
        <w:rPr>
          <w:rStyle w:val="a3"/>
          <w:color w:val="000000"/>
          <w:sz w:val="25"/>
          <w:szCs w:val="25"/>
        </w:rPr>
        <w:t>на основании следующих критериев: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513"/>
        <w:gridCol w:w="1843"/>
      </w:tblGrid>
      <w:tr w:rsidR="008F0EAB" w:rsidRPr="00AF3E6B" w:rsidTr="005E4F50">
        <w:trPr>
          <w:trHeight w:hRule="exact"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EAB" w:rsidRPr="00AF3E6B" w:rsidRDefault="008F0EAB" w:rsidP="00111AEB">
            <w:pPr>
              <w:pStyle w:val="21"/>
              <w:shd w:val="clear" w:color="auto" w:fill="auto"/>
              <w:spacing w:after="0" w:line="240" w:lineRule="auto"/>
              <w:ind w:firstLine="16"/>
              <w:rPr>
                <w:rStyle w:val="20"/>
                <w:color w:val="000000"/>
                <w:sz w:val="25"/>
                <w:szCs w:val="25"/>
              </w:rPr>
            </w:pPr>
            <w:r w:rsidRPr="00AF3E6B">
              <w:rPr>
                <w:rStyle w:val="20"/>
                <w:color w:val="000000"/>
                <w:sz w:val="25"/>
                <w:szCs w:val="25"/>
              </w:rPr>
              <w:t>№</w:t>
            </w:r>
          </w:p>
          <w:p w:rsidR="008F0EAB" w:rsidRPr="00AF3E6B" w:rsidRDefault="008F0EAB" w:rsidP="00111AEB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5"/>
                <w:szCs w:val="25"/>
              </w:rPr>
            </w:pPr>
            <w:r w:rsidRPr="00AF3E6B">
              <w:rPr>
                <w:rStyle w:val="20"/>
                <w:sz w:val="25"/>
                <w:szCs w:val="25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EAB" w:rsidRPr="00AF3E6B" w:rsidRDefault="008F0EAB" w:rsidP="00111AEB">
            <w:pPr>
              <w:pStyle w:val="21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AF3E6B">
              <w:rPr>
                <w:rStyle w:val="20"/>
                <w:color w:val="000000"/>
                <w:sz w:val="25"/>
                <w:szCs w:val="25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EAB" w:rsidRPr="00AF3E6B" w:rsidRDefault="008F0EAB" w:rsidP="00111AEB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5"/>
                <w:szCs w:val="25"/>
              </w:rPr>
            </w:pPr>
            <w:r w:rsidRPr="00AF3E6B">
              <w:rPr>
                <w:rStyle w:val="20"/>
                <w:color w:val="000000"/>
                <w:sz w:val="25"/>
                <w:szCs w:val="25"/>
              </w:rPr>
              <w:t>Обеспечено/</w:t>
            </w:r>
          </w:p>
          <w:p w:rsidR="008F0EAB" w:rsidRPr="00AF3E6B" w:rsidRDefault="0010044C" w:rsidP="00111AEB">
            <w:pPr>
              <w:pStyle w:val="21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AF3E6B">
              <w:rPr>
                <w:rStyle w:val="20"/>
                <w:color w:val="000000"/>
                <w:sz w:val="25"/>
                <w:szCs w:val="25"/>
              </w:rPr>
              <w:t>н</w:t>
            </w:r>
            <w:r w:rsidR="008F0EAB" w:rsidRPr="00AF3E6B">
              <w:rPr>
                <w:rStyle w:val="20"/>
                <w:color w:val="000000"/>
                <w:sz w:val="25"/>
                <w:szCs w:val="25"/>
              </w:rPr>
              <w:t>е обеспечено</w:t>
            </w:r>
          </w:p>
        </w:tc>
      </w:tr>
      <w:tr w:rsidR="008F0EAB" w:rsidRPr="00AF3E6B" w:rsidTr="00FA1C37">
        <w:trPr>
          <w:trHeight w:hRule="exact" w:val="2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EAB" w:rsidRPr="00AF3E6B" w:rsidRDefault="008F0EAB" w:rsidP="00111AEB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5"/>
                <w:szCs w:val="25"/>
              </w:rPr>
            </w:pPr>
            <w:r w:rsidRPr="00AF3E6B">
              <w:rPr>
                <w:rStyle w:val="20"/>
                <w:color w:val="000000"/>
                <w:sz w:val="25"/>
                <w:szCs w:val="25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EAB" w:rsidRPr="00AF3E6B" w:rsidRDefault="008F0EAB" w:rsidP="0057790F">
            <w:pPr>
              <w:pStyle w:val="21"/>
              <w:shd w:val="clear" w:color="auto" w:fill="auto"/>
              <w:spacing w:after="0" w:line="240" w:lineRule="auto"/>
              <w:ind w:left="136" w:right="134"/>
              <w:jc w:val="both"/>
              <w:rPr>
                <w:sz w:val="25"/>
                <w:szCs w:val="25"/>
              </w:rPr>
            </w:pPr>
            <w:r w:rsidRPr="00AF3E6B">
              <w:rPr>
                <w:rStyle w:val="20"/>
                <w:color w:val="000000"/>
                <w:sz w:val="25"/>
                <w:szCs w:val="25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EAB" w:rsidRPr="00AF3E6B" w:rsidRDefault="008F0EAB" w:rsidP="00111AEB">
            <w:pPr>
              <w:pStyle w:val="21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AF3E6B">
              <w:rPr>
                <w:sz w:val="25"/>
                <w:szCs w:val="25"/>
              </w:rPr>
              <w:t>обеспечено</w:t>
            </w:r>
          </w:p>
        </w:tc>
      </w:tr>
      <w:tr w:rsidR="008F0EAB" w:rsidRPr="00AF3E6B" w:rsidTr="00AF3E6B">
        <w:trPr>
          <w:trHeight w:hRule="exact" w:val="2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EAB" w:rsidRPr="00AF3E6B" w:rsidRDefault="008F0EAB" w:rsidP="00111AEB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5"/>
                <w:szCs w:val="25"/>
              </w:rPr>
            </w:pPr>
            <w:r w:rsidRPr="00AF3E6B">
              <w:rPr>
                <w:rStyle w:val="20"/>
                <w:color w:val="000000"/>
                <w:sz w:val="25"/>
                <w:szCs w:val="25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EAB" w:rsidRPr="00AF3E6B" w:rsidRDefault="008F0EAB" w:rsidP="0057790F">
            <w:pPr>
              <w:pStyle w:val="21"/>
              <w:shd w:val="clear" w:color="auto" w:fill="auto"/>
              <w:spacing w:after="0" w:line="240" w:lineRule="auto"/>
              <w:ind w:left="136" w:right="134"/>
              <w:jc w:val="both"/>
              <w:rPr>
                <w:sz w:val="25"/>
                <w:szCs w:val="25"/>
              </w:rPr>
            </w:pPr>
            <w:r w:rsidRPr="00AF3E6B">
              <w:rPr>
                <w:rStyle w:val="20"/>
                <w:color w:val="000000"/>
                <w:sz w:val="25"/>
                <w:szCs w:val="25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зашиты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к передаче в аренду, до принятия соответствующего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EAB" w:rsidRPr="00AF3E6B" w:rsidRDefault="008F0EAB" w:rsidP="00111AEB">
            <w:pPr>
              <w:pStyle w:val="21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AF3E6B">
              <w:rPr>
                <w:sz w:val="25"/>
                <w:szCs w:val="25"/>
              </w:rPr>
              <w:t>обеспечено</w:t>
            </w:r>
          </w:p>
        </w:tc>
      </w:tr>
    </w:tbl>
    <w:p w:rsidR="00443F69" w:rsidRPr="00443F69" w:rsidRDefault="00443F69" w:rsidP="00443F69">
      <w:pPr>
        <w:pStyle w:val="21"/>
        <w:shd w:val="clear" w:color="auto" w:fill="auto"/>
        <w:spacing w:after="0" w:line="240" w:lineRule="auto"/>
        <w:jc w:val="both"/>
        <w:rPr>
          <w:rStyle w:val="2"/>
          <w:bCs/>
          <w:sz w:val="25"/>
          <w:szCs w:val="25"/>
        </w:rPr>
      </w:pPr>
    </w:p>
    <w:p w:rsidR="008F0EAB" w:rsidRPr="00796C0A" w:rsidRDefault="008F0EAB" w:rsidP="00111AEB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sz w:val="25"/>
          <w:szCs w:val="25"/>
        </w:rPr>
      </w:pPr>
      <w:r w:rsidRPr="00796C0A">
        <w:rPr>
          <w:rStyle w:val="2"/>
          <w:b/>
          <w:bCs/>
          <w:sz w:val="25"/>
          <w:szCs w:val="25"/>
        </w:rPr>
        <w:t>КОМИССИЯ РЕШИЛА:</w:t>
      </w:r>
    </w:p>
    <w:p w:rsidR="008F0EAB" w:rsidRPr="00AF3E6B" w:rsidRDefault="008F0EAB" w:rsidP="00111AEB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5"/>
          <w:szCs w:val="25"/>
        </w:rPr>
      </w:pPr>
      <w:r w:rsidRPr="00AF3E6B">
        <w:rPr>
          <w:rStyle w:val="2"/>
          <w:color w:val="000000"/>
          <w:sz w:val="25"/>
          <w:szCs w:val="25"/>
        </w:rPr>
        <w:t xml:space="preserve">Дать положительное заключение о сдаче в аренду </w:t>
      </w:r>
      <w:r w:rsidR="0059727B" w:rsidRPr="00AF3E6B">
        <w:rPr>
          <w:rStyle w:val="2"/>
          <w:color w:val="000000"/>
          <w:sz w:val="25"/>
          <w:szCs w:val="25"/>
        </w:rPr>
        <w:t xml:space="preserve">индивидуальному предпринимателю Савельеву Денису Юрьевичу </w:t>
      </w:r>
      <w:r w:rsidRPr="00AF3E6B">
        <w:rPr>
          <w:rStyle w:val="2"/>
          <w:color w:val="000000"/>
          <w:sz w:val="25"/>
          <w:szCs w:val="25"/>
        </w:rPr>
        <w:t>част</w:t>
      </w:r>
      <w:r w:rsidR="00944A31" w:rsidRPr="00AF3E6B">
        <w:rPr>
          <w:rStyle w:val="2"/>
          <w:color w:val="000000"/>
          <w:sz w:val="25"/>
          <w:szCs w:val="25"/>
        </w:rPr>
        <w:t>и</w:t>
      </w:r>
      <w:r w:rsidRPr="00AF3E6B">
        <w:rPr>
          <w:rStyle w:val="2"/>
          <w:color w:val="000000"/>
          <w:sz w:val="25"/>
          <w:szCs w:val="25"/>
        </w:rPr>
        <w:t xml:space="preserve"> объекта социальной инфраструктуры для детей</w:t>
      </w:r>
      <w:r w:rsidRPr="00AF3E6B">
        <w:rPr>
          <w:rStyle w:val="a6"/>
          <w:i w:val="0"/>
          <w:sz w:val="25"/>
          <w:szCs w:val="25"/>
        </w:rPr>
        <w:t xml:space="preserve"> </w:t>
      </w:r>
      <w:r w:rsidR="0024057C" w:rsidRPr="00AF3E6B">
        <w:rPr>
          <w:rStyle w:val="a6"/>
          <w:i w:val="0"/>
          <w:sz w:val="25"/>
          <w:szCs w:val="25"/>
        </w:rPr>
        <w:t xml:space="preserve">муниципального общеобразовательного бюджетного учреждения «Средняя общеобразовательная школа № </w:t>
      </w:r>
      <w:r w:rsidR="004042D2" w:rsidRPr="00AF3E6B">
        <w:rPr>
          <w:rStyle w:val="a6"/>
          <w:i w:val="0"/>
          <w:sz w:val="25"/>
          <w:szCs w:val="25"/>
        </w:rPr>
        <w:t>12</w:t>
      </w:r>
      <w:r w:rsidR="0024057C" w:rsidRPr="00AF3E6B">
        <w:rPr>
          <w:rStyle w:val="a6"/>
          <w:i w:val="0"/>
          <w:sz w:val="25"/>
          <w:szCs w:val="25"/>
        </w:rPr>
        <w:t>»</w:t>
      </w:r>
      <w:r w:rsidRPr="00AF3E6B">
        <w:rPr>
          <w:rStyle w:val="2"/>
          <w:color w:val="000000"/>
          <w:sz w:val="25"/>
          <w:szCs w:val="25"/>
        </w:rPr>
        <w:t>, являющегося муниципальной собственностью.</w:t>
      </w:r>
    </w:p>
    <w:p w:rsidR="008F0EAB" w:rsidRPr="00AF3E6B" w:rsidRDefault="008F0EAB" w:rsidP="00111AEB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5"/>
          <w:szCs w:val="25"/>
        </w:rPr>
      </w:pPr>
      <w:r w:rsidRPr="00AF3E6B">
        <w:rPr>
          <w:rStyle w:val="2"/>
          <w:color w:val="000000"/>
          <w:sz w:val="25"/>
          <w:szCs w:val="25"/>
        </w:rPr>
        <w:t>Заключение договора аренды не повлечет ухудшения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11AEB" w:rsidRDefault="00111AEB" w:rsidP="00111AEB">
      <w:pPr>
        <w:pStyle w:val="21"/>
        <w:shd w:val="clear" w:color="auto" w:fill="auto"/>
        <w:spacing w:after="0" w:line="240" w:lineRule="auto"/>
        <w:jc w:val="both"/>
        <w:rPr>
          <w:sz w:val="25"/>
          <w:szCs w:val="25"/>
        </w:rPr>
      </w:pPr>
    </w:p>
    <w:p w:rsidR="00443F69" w:rsidRPr="00AF3E6B" w:rsidRDefault="00443F69" w:rsidP="00111AEB">
      <w:pPr>
        <w:pStyle w:val="21"/>
        <w:shd w:val="clear" w:color="auto" w:fill="auto"/>
        <w:spacing w:after="0" w:line="240" w:lineRule="auto"/>
        <w:jc w:val="both"/>
        <w:rPr>
          <w:sz w:val="25"/>
          <w:szCs w:val="25"/>
        </w:rPr>
      </w:pPr>
    </w:p>
    <w:p w:rsidR="006A47AD" w:rsidRPr="00AF3E6B" w:rsidRDefault="006A47AD" w:rsidP="00111AEB">
      <w:pPr>
        <w:jc w:val="both"/>
        <w:rPr>
          <w:sz w:val="25"/>
          <w:szCs w:val="25"/>
        </w:rPr>
      </w:pPr>
      <w:r w:rsidRPr="00AF3E6B">
        <w:rPr>
          <w:sz w:val="25"/>
          <w:szCs w:val="25"/>
        </w:rPr>
        <w:t>председатель комиссии</w:t>
      </w:r>
      <w:r w:rsidRPr="00AF3E6B">
        <w:rPr>
          <w:sz w:val="25"/>
          <w:szCs w:val="25"/>
        </w:rPr>
        <w:tab/>
      </w:r>
      <w:r w:rsidRPr="00AF3E6B">
        <w:rPr>
          <w:sz w:val="25"/>
          <w:szCs w:val="25"/>
        </w:rPr>
        <w:tab/>
      </w:r>
      <w:r w:rsidRPr="00AF3E6B">
        <w:rPr>
          <w:sz w:val="25"/>
          <w:szCs w:val="25"/>
        </w:rPr>
        <w:tab/>
      </w:r>
      <w:r w:rsidRPr="00AF3E6B">
        <w:rPr>
          <w:sz w:val="25"/>
          <w:szCs w:val="25"/>
        </w:rPr>
        <w:tab/>
        <w:t>________________</w:t>
      </w:r>
      <w:r w:rsidRPr="00AF3E6B">
        <w:rPr>
          <w:sz w:val="25"/>
          <w:szCs w:val="25"/>
        </w:rPr>
        <w:tab/>
      </w:r>
      <w:r w:rsidRPr="00AF3E6B">
        <w:rPr>
          <w:sz w:val="25"/>
          <w:szCs w:val="25"/>
        </w:rPr>
        <w:tab/>
        <w:t>Завгородняя С.А.</w:t>
      </w:r>
    </w:p>
    <w:p w:rsidR="009B43B7" w:rsidRPr="0057790F" w:rsidRDefault="009B43B7" w:rsidP="00111AEB">
      <w:pPr>
        <w:jc w:val="both"/>
        <w:rPr>
          <w:sz w:val="16"/>
          <w:szCs w:val="16"/>
        </w:rPr>
      </w:pPr>
    </w:p>
    <w:p w:rsidR="006A47AD" w:rsidRPr="00617880" w:rsidRDefault="006A47AD" w:rsidP="00111AEB">
      <w:pPr>
        <w:jc w:val="both"/>
        <w:rPr>
          <w:sz w:val="25"/>
          <w:szCs w:val="25"/>
        </w:rPr>
      </w:pPr>
      <w:r w:rsidRPr="00617880">
        <w:rPr>
          <w:sz w:val="25"/>
          <w:szCs w:val="25"/>
        </w:rPr>
        <w:t xml:space="preserve">заместитель председателя комиссии </w:t>
      </w:r>
      <w:r w:rsidRPr="00617880">
        <w:rPr>
          <w:sz w:val="25"/>
          <w:szCs w:val="25"/>
        </w:rPr>
        <w:tab/>
      </w:r>
      <w:r w:rsidRPr="00617880">
        <w:rPr>
          <w:sz w:val="25"/>
          <w:szCs w:val="25"/>
        </w:rPr>
        <w:tab/>
        <w:t>________________</w:t>
      </w:r>
      <w:r w:rsidRPr="00617880">
        <w:rPr>
          <w:sz w:val="25"/>
          <w:szCs w:val="25"/>
        </w:rPr>
        <w:tab/>
      </w:r>
      <w:r w:rsidRPr="00617880">
        <w:rPr>
          <w:sz w:val="25"/>
          <w:szCs w:val="25"/>
        </w:rPr>
        <w:tab/>
        <w:t>Кулешова В.В.</w:t>
      </w:r>
    </w:p>
    <w:p w:rsidR="009B43B7" w:rsidRPr="0057790F" w:rsidRDefault="009B43B7" w:rsidP="00111AEB">
      <w:pPr>
        <w:jc w:val="both"/>
        <w:rPr>
          <w:sz w:val="16"/>
          <w:szCs w:val="16"/>
        </w:rPr>
      </w:pPr>
    </w:p>
    <w:p w:rsidR="006A47AD" w:rsidRPr="00617880" w:rsidRDefault="006A47AD" w:rsidP="00111AEB">
      <w:pPr>
        <w:jc w:val="both"/>
        <w:rPr>
          <w:sz w:val="25"/>
          <w:szCs w:val="25"/>
        </w:rPr>
      </w:pPr>
      <w:r w:rsidRPr="00617880">
        <w:rPr>
          <w:sz w:val="25"/>
          <w:szCs w:val="25"/>
        </w:rPr>
        <w:t xml:space="preserve">секретарь комиссии </w:t>
      </w:r>
      <w:r w:rsidRPr="00617880">
        <w:rPr>
          <w:sz w:val="25"/>
          <w:szCs w:val="25"/>
        </w:rPr>
        <w:tab/>
      </w:r>
      <w:r w:rsidRPr="00617880">
        <w:rPr>
          <w:sz w:val="25"/>
          <w:szCs w:val="25"/>
        </w:rPr>
        <w:tab/>
      </w:r>
      <w:r w:rsidRPr="00617880">
        <w:rPr>
          <w:sz w:val="25"/>
          <w:szCs w:val="25"/>
        </w:rPr>
        <w:tab/>
      </w:r>
      <w:r w:rsidRPr="00617880">
        <w:rPr>
          <w:sz w:val="25"/>
          <w:szCs w:val="25"/>
        </w:rPr>
        <w:tab/>
        <w:t>________________</w:t>
      </w:r>
      <w:r w:rsidRPr="00617880">
        <w:rPr>
          <w:sz w:val="25"/>
          <w:szCs w:val="25"/>
        </w:rPr>
        <w:tab/>
      </w:r>
      <w:r w:rsidRPr="00617880">
        <w:rPr>
          <w:sz w:val="25"/>
          <w:szCs w:val="25"/>
        </w:rPr>
        <w:tab/>
        <w:t>Судаков Р.В.</w:t>
      </w:r>
    </w:p>
    <w:p w:rsidR="009B43B7" w:rsidRPr="0057790F" w:rsidRDefault="009B43B7" w:rsidP="00111AEB">
      <w:pPr>
        <w:jc w:val="both"/>
        <w:rPr>
          <w:sz w:val="16"/>
          <w:szCs w:val="16"/>
        </w:rPr>
      </w:pPr>
    </w:p>
    <w:p w:rsidR="006A47AD" w:rsidRPr="00617880" w:rsidRDefault="006A47AD" w:rsidP="00111AEB">
      <w:pPr>
        <w:jc w:val="both"/>
        <w:rPr>
          <w:sz w:val="25"/>
          <w:szCs w:val="25"/>
        </w:rPr>
      </w:pPr>
      <w:r w:rsidRPr="00617880">
        <w:rPr>
          <w:sz w:val="25"/>
          <w:szCs w:val="25"/>
        </w:rPr>
        <w:t>Члены комиссии:</w:t>
      </w:r>
    </w:p>
    <w:p w:rsidR="009B43B7" w:rsidRPr="0057790F" w:rsidRDefault="009B43B7" w:rsidP="00111AEB">
      <w:pPr>
        <w:jc w:val="both"/>
        <w:rPr>
          <w:sz w:val="16"/>
          <w:szCs w:val="16"/>
        </w:rPr>
      </w:pPr>
    </w:p>
    <w:p w:rsidR="006A47AD" w:rsidRPr="00617880" w:rsidRDefault="006A47AD" w:rsidP="00111AEB">
      <w:pPr>
        <w:jc w:val="both"/>
        <w:rPr>
          <w:sz w:val="25"/>
          <w:szCs w:val="25"/>
        </w:rPr>
      </w:pPr>
      <w:r w:rsidRPr="00617880">
        <w:rPr>
          <w:sz w:val="25"/>
          <w:szCs w:val="25"/>
        </w:rPr>
        <w:t>________________</w:t>
      </w:r>
      <w:r w:rsidRPr="00617880">
        <w:rPr>
          <w:sz w:val="25"/>
          <w:szCs w:val="25"/>
        </w:rPr>
        <w:tab/>
        <w:t>Букова Н.В.</w:t>
      </w:r>
    </w:p>
    <w:p w:rsidR="009B43B7" w:rsidRPr="0057790F" w:rsidRDefault="009B43B7" w:rsidP="00111AEB">
      <w:pPr>
        <w:jc w:val="both"/>
        <w:rPr>
          <w:sz w:val="16"/>
          <w:szCs w:val="16"/>
        </w:rPr>
      </w:pPr>
    </w:p>
    <w:p w:rsidR="006A47AD" w:rsidRPr="00617880" w:rsidRDefault="006A47AD" w:rsidP="00111AEB">
      <w:pPr>
        <w:jc w:val="both"/>
        <w:rPr>
          <w:sz w:val="25"/>
          <w:szCs w:val="25"/>
        </w:rPr>
      </w:pPr>
      <w:r w:rsidRPr="00617880">
        <w:rPr>
          <w:sz w:val="25"/>
          <w:szCs w:val="25"/>
        </w:rPr>
        <w:t>________________</w:t>
      </w:r>
      <w:r w:rsidRPr="00617880">
        <w:rPr>
          <w:sz w:val="25"/>
          <w:szCs w:val="25"/>
        </w:rPr>
        <w:tab/>
        <w:t>Пильникова Е.П.</w:t>
      </w:r>
    </w:p>
    <w:p w:rsidR="009B43B7" w:rsidRPr="0057790F" w:rsidRDefault="009B43B7" w:rsidP="00111AEB">
      <w:pPr>
        <w:jc w:val="both"/>
        <w:rPr>
          <w:sz w:val="16"/>
          <w:szCs w:val="16"/>
        </w:rPr>
      </w:pPr>
    </w:p>
    <w:p w:rsidR="006A47AD" w:rsidRPr="00617880" w:rsidRDefault="006A47AD" w:rsidP="00111AEB">
      <w:pPr>
        <w:jc w:val="both"/>
        <w:rPr>
          <w:sz w:val="25"/>
          <w:szCs w:val="25"/>
        </w:rPr>
      </w:pPr>
      <w:r w:rsidRPr="00617880">
        <w:rPr>
          <w:sz w:val="25"/>
          <w:szCs w:val="25"/>
        </w:rPr>
        <w:t>________________</w:t>
      </w:r>
      <w:r w:rsidRPr="00617880">
        <w:rPr>
          <w:sz w:val="25"/>
          <w:szCs w:val="25"/>
        </w:rPr>
        <w:tab/>
        <w:t>Бурбах Н.П.</w:t>
      </w:r>
    </w:p>
    <w:p w:rsidR="009B43B7" w:rsidRPr="0057790F" w:rsidRDefault="009B43B7" w:rsidP="00111AEB">
      <w:pPr>
        <w:jc w:val="both"/>
        <w:rPr>
          <w:sz w:val="16"/>
          <w:szCs w:val="16"/>
        </w:rPr>
      </w:pPr>
      <w:bookmarkStart w:id="0" w:name="_GoBack"/>
      <w:bookmarkEnd w:id="0"/>
    </w:p>
    <w:p w:rsidR="008F0EAB" w:rsidRPr="00AF3E6B" w:rsidRDefault="006A47AD" w:rsidP="009B43B7">
      <w:pPr>
        <w:jc w:val="both"/>
        <w:rPr>
          <w:sz w:val="25"/>
          <w:szCs w:val="25"/>
        </w:rPr>
      </w:pPr>
      <w:r w:rsidRPr="00617880">
        <w:rPr>
          <w:sz w:val="25"/>
          <w:szCs w:val="25"/>
        </w:rPr>
        <w:t>________________</w:t>
      </w:r>
      <w:r w:rsidRPr="00AF3E6B">
        <w:rPr>
          <w:sz w:val="25"/>
          <w:szCs w:val="25"/>
        </w:rPr>
        <w:tab/>
        <w:t>Шешин О.Н.</w:t>
      </w:r>
    </w:p>
    <w:sectPr w:rsidR="008F0EAB" w:rsidRPr="00AF3E6B" w:rsidSect="00AF3E6B">
      <w:pgSz w:w="11906" w:h="16838"/>
      <w:pgMar w:top="1135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0EAB"/>
    <w:rsid w:val="000171BE"/>
    <w:rsid w:val="00045844"/>
    <w:rsid w:val="000E7ECC"/>
    <w:rsid w:val="0010044C"/>
    <w:rsid w:val="00111AEB"/>
    <w:rsid w:val="0024057C"/>
    <w:rsid w:val="0026574D"/>
    <w:rsid w:val="00300703"/>
    <w:rsid w:val="003037E9"/>
    <w:rsid w:val="00355CFF"/>
    <w:rsid w:val="00385DDB"/>
    <w:rsid w:val="003E03A1"/>
    <w:rsid w:val="003E7C98"/>
    <w:rsid w:val="004042D2"/>
    <w:rsid w:val="00410C41"/>
    <w:rsid w:val="00413D4C"/>
    <w:rsid w:val="00433B45"/>
    <w:rsid w:val="00443F69"/>
    <w:rsid w:val="004B67AF"/>
    <w:rsid w:val="00540E60"/>
    <w:rsid w:val="0055415F"/>
    <w:rsid w:val="005551A6"/>
    <w:rsid w:val="0057790F"/>
    <w:rsid w:val="00580E5B"/>
    <w:rsid w:val="0059727B"/>
    <w:rsid w:val="005E4F50"/>
    <w:rsid w:val="005F0940"/>
    <w:rsid w:val="00617880"/>
    <w:rsid w:val="00635FF7"/>
    <w:rsid w:val="006A47AD"/>
    <w:rsid w:val="006E473D"/>
    <w:rsid w:val="00702C79"/>
    <w:rsid w:val="007759F4"/>
    <w:rsid w:val="00796C0A"/>
    <w:rsid w:val="007F55AF"/>
    <w:rsid w:val="00875B9A"/>
    <w:rsid w:val="008F0EAB"/>
    <w:rsid w:val="008F6ADB"/>
    <w:rsid w:val="0092231C"/>
    <w:rsid w:val="00944A31"/>
    <w:rsid w:val="009B43B7"/>
    <w:rsid w:val="009E4375"/>
    <w:rsid w:val="00A27D46"/>
    <w:rsid w:val="00A315F8"/>
    <w:rsid w:val="00AC23EE"/>
    <w:rsid w:val="00AF3E6B"/>
    <w:rsid w:val="00B257C4"/>
    <w:rsid w:val="00B47086"/>
    <w:rsid w:val="00B50533"/>
    <w:rsid w:val="00B75E7D"/>
    <w:rsid w:val="00BF4CCC"/>
    <w:rsid w:val="00C31A5C"/>
    <w:rsid w:val="00D03D37"/>
    <w:rsid w:val="00D077DC"/>
    <w:rsid w:val="00DC2FBF"/>
    <w:rsid w:val="00DE6787"/>
    <w:rsid w:val="00E02BEE"/>
    <w:rsid w:val="00E33038"/>
    <w:rsid w:val="00EA1C22"/>
    <w:rsid w:val="00EB5EE3"/>
    <w:rsid w:val="00F60920"/>
    <w:rsid w:val="00F6211D"/>
    <w:rsid w:val="00F6621F"/>
    <w:rsid w:val="00F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0EAB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8F0EA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0EAB"/>
    <w:pPr>
      <w:widowControl w:val="0"/>
      <w:shd w:val="clear" w:color="auto" w:fill="FFFFFF"/>
      <w:spacing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rsid w:val="008F0EA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8F0EAB"/>
    <w:pPr>
      <w:widowControl w:val="0"/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2"/>
    <w:uiPriority w:val="99"/>
    <w:rsid w:val="008F0EAB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rsid w:val="008F0EAB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8F0EAB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10"/>
      <w:sz w:val="26"/>
      <w:szCs w:val="26"/>
      <w:lang w:eastAsia="en-US"/>
    </w:rPr>
  </w:style>
  <w:style w:type="paragraph" w:styleId="a5">
    <w:name w:val="Normal (Web)"/>
    <w:basedOn w:val="a"/>
    <w:unhideWhenUsed/>
    <w:rsid w:val="008F0EAB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8F0EAB"/>
    <w:rPr>
      <w:i/>
      <w:iCs/>
    </w:rPr>
  </w:style>
  <w:style w:type="character" w:customStyle="1" w:styleId="a7">
    <w:name w:val="Гипертекстовая ссылка"/>
    <w:basedOn w:val="a0"/>
    <w:uiPriority w:val="99"/>
    <w:rsid w:val="00C31A5C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C31A5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9">
    <w:name w:val="Цветовое выделение"/>
    <w:uiPriority w:val="99"/>
    <w:rsid w:val="006E473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31</cp:revision>
  <dcterms:created xsi:type="dcterms:W3CDTF">2017-10-19T09:48:00Z</dcterms:created>
  <dcterms:modified xsi:type="dcterms:W3CDTF">2017-11-30T05:02:00Z</dcterms:modified>
</cp:coreProperties>
</file>