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B1" w:rsidRPr="00897A3C" w:rsidRDefault="000F77B1" w:rsidP="000F77B1">
      <w:pPr>
        <w:jc w:val="right"/>
        <w:rPr>
          <w:sz w:val="28"/>
          <w:szCs w:val="28"/>
        </w:rPr>
      </w:pPr>
    </w:p>
    <w:p w:rsidR="000F77B1" w:rsidRPr="00897A3C" w:rsidRDefault="000F77B1" w:rsidP="000F77B1">
      <w:pPr>
        <w:jc w:val="center"/>
        <w:rPr>
          <w:b/>
          <w:sz w:val="28"/>
          <w:szCs w:val="28"/>
        </w:rPr>
      </w:pPr>
      <w:r w:rsidRPr="00897A3C">
        <w:rPr>
          <w:b/>
          <w:sz w:val="28"/>
          <w:szCs w:val="28"/>
        </w:rPr>
        <w:t>ДОКУМЕНТАЦИЯ</w:t>
      </w:r>
    </w:p>
    <w:p w:rsidR="000F77B1" w:rsidRPr="00897A3C" w:rsidRDefault="000F77B1" w:rsidP="000F77B1">
      <w:pPr>
        <w:tabs>
          <w:tab w:val="left" w:pos="0"/>
        </w:tabs>
        <w:ind w:firstLine="709"/>
        <w:jc w:val="center"/>
        <w:rPr>
          <w:b/>
          <w:sz w:val="28"/>
          <w:szCs w:val="28"/>
        </w:rPr>
      </w:pPr>
      <w:r w:rsidRPr="00AA761C">
        <w:rPr>
          <w:b/>
          <w:sz w:val="28"/>
          <w:szCs w:val="28"/>
        </w:rPr>
        <w:t>об аукционе</w:t>
      </w:r>
      <w:r w:rsidRPr="00897A3C">
        <w:rPr>
          <w:b/>
          <w:sz w:val="28"/>
          <w:szCs w:val="28"/>
        </w:rPr>
        <w:t xml:space="preserve"> на право заключения </w:t>
      </w:r>
      <w:r w:rsidRPr="00987DE9">
        <w:rPr>
          <w:b/>
          <w:sz w:val="28"/>
          <w:szCs w:val="28"/>
        </w:rPr>
        <w:t>договор</w:t>
      </w:r>
      <w:r>
        <w:rPr>
          <w:b/>
          <w:sz w:val="28"/>
          <w:szCs w:val="28"/>
        </w:rPr>
        <w:t>а</w:t>
      </w:r>
      <w:r w:rsidRPr="00987DE9">
        <w:rPr>
          <w:b/>
          <w:sz w:val="28"/>
          <w:szCs w:val="28"/>
        </w:rPr>
        <w:t xml:space="preserve"> </w:t>
      </w:r>
      <w:r w:rsidRPr="00987DE9">
        <w:rPr>
          <w:b/>
          <w:bCs/>
          <w:sz w:val="28"/>
          <w:szCs w:val="28"/>
        </w:rPr>
        <w:t>на размещение нестационарн</w:t>
      </w:r>
      <w:r>
        <w:rPr>
          <w:b/>
          <w:bCs/>
          <w:sz w:val="28"/>
          <w:szCs w:val="28"/>
        </w:rPr>
        <w:t>ого</w:t>
      </w:r>
      <w:r w:rsidRPr="00987DE9">
        <w:rPr>
          <w:b/>
          <w:bCs/>
          <w:sz w:val="28"/>
          <w:szCs w:val="28"/>
        </w:rPr>
        <w:t xml:space="preserve"> торгов</w:t>
      </w:r>
      <w:r>
        <w:rPr>
          <w:b/>
          <w:bCs/>
          <w:sz w:val="28"/>
          <w:szCs w:val="28"/>
        </w:rPr>
        <w:t>ого</w:t>
      </w:r>
      <w:r w:rsidRPr="00987DE9">
        <w:rPr>
          <w:b/>
          <w:bCs/>
          <w:sz w:val="28"/>
          <w:szCs w:val="28"/>
        </w:rPr>
        <w:t xml:space="preserve"> объект</w:t>
      </w:r>
      <w:r>
        <w:rPr>
          <w:b/>
          <w:bCs/>
          <w:sz w:val="28"/>
          <w:szCs w:val="28"/>
        </w:rPr>
        <w:t>а (киоск – продовольственные/непродовольственные товары)</w:t>
      </w:r>
      <w:r w:rsidRPr="00897A3C">
        <w:rPr>
          <w:b/>
          <w:bCs/>
          <w:sz w:val="28"/>
          <w:szCs w:val="28"/>
        </w:rPr>
        <w:t xml:space="preserve"> на территории муниципального образования город Минусинск</w:t>
      </w:r>
    </w:p>
    <w:p w:rsidR="000F77B1" w:rsidRPr="00897A3C" w:rsidRDefault="000F77B1" w:rsidP="000F77B1">
      <w:pPr>
        <w:jc w:val="center"/>
        <w:rPr>
          <w:b/>
          <w:sz w:val="28"/>
          <w:szCs w:val="28"/>
        </w:rPr>
      </w:pPr>
    </w:p>
    <w:p w:rsidR="000F77B1" w:rsidRPr="00897A3C" w:rsidRDefault="000F77B1" w:rsidP="000F77B1">
      <w:pPr>
        <w:widowControl w:val="0"/>
        <w:ind w:right="-2"/>
        <w:jc w:val="center"/>
        <w:rPr>
          <w:b/>
          <w:sz w:val="28"/>
          <w:szCs w:val="28"/>
        </w:rPr>
      </w:pPr>
      <w:r w:rsidRPr="00897A3C">
        <w:rPr>
          <w:b/>
          <w:sz w:val="28"/>
          <w:szCs w:val="28"/>
          <w:lang w:val="en-US"/>
        </w:rPr>
        <w:t>I</w:t>
      </w:r>
      <w:r w:rsidRPr="00897A3C">
        <w:rPr>
          <w:b/>
          <w:sz w:val="28"/>
          <w:szCs w:val="28"/>
        </w:rPr>
        <w:t>. Общие положения</w:t>
      </w:r>
    </w:p>
    <w:p w:rsidR="000F77B1" w:rsidRPr="00897A3C" w:rsidRDefault="000F77B1" w:rsidP="000F77B1">
      <w:pPr>
        <w:widowControl w:val="0"/>
        <w:ind w:right="-2"/>
        <w:jc w:val="center"/>
        <w:rPr>
          <w:b/>
          <w:sz w:val="28"/>
          <w:szCs w:val="28"/>
        </w:rPr>
      </w:pPr>
    </w:p>
    <w:p w:rsidR="000F77B1" w:rsidRPr="008D527B" w:rsidRDefault="000F77B1" w:rsidP="000F77B1">
      <w:pPr>
        <w:pStyle w:val="a5"/>
        <w:ind w:firstLine="567"/>
        <w:rPr>
          <w:sz w:val="28"/>
          <w:szCs w:val="28"/>
          <w:lang w:val="ru-RU"/>
        </w:rPr>
      </w:pPr>
      <w:r w:rsidRPr="00897A3C">
        <w:rPr>
          <w:sz w:val="28"/>
          <w:szCs w:val="28"/>
        </w:rPr>
        <w:t>Администрация города Минусинска (</w:t>
      </w:r>
      <w:proofErr w:type="spellStart"/>
      <w:r w:rsidRPr="00897A3C">
        <w:rPr>
          <w:sz w:val="28"/>
          <w:szCs w:val="28"/>
        </w:rPr>
        <w:t>г.Минусинск</w:t>
      </w:r>
      <w:proofErr w:type="spellEnd"/>
      <w:r w:rsidRPr="00897A3C">
        <w:rPr>
          <w:sz w:val="28"/>
          <w:szCs w:val="28"/>
        </w:rPr>
        <w:t xml:space="preserve">, </w:t>
      </w:r>
      <w:proofErr w:type="spellStart"/>
      <w:r w:rsidRPr="00897A3C">
        <w:rPr>
          <w:sz w:val="28"/>
          <w:szCs w:val="28"/>
        </w:rPr>
        <w:t>ул.Гоголя</w:t>
      </w:r>
      <w:proofErr w:type="spellEnd"/>
      <w:r w:rsidRPr="00897A3C">
        <w:rPr>
          <w:sz w:val="28"/>
          <w:szCs w:val="28"/>
        </w:rPr>
        <w:t xml:space="preserve">, 68, тел. 5-03-28, </w:t>
      </w:r>
      <w:r w:rsidRPr="00897A3C">
        <w:rPr>
          <w:sz w:val="28"/>
          <w:szCs w:val="28"/>
          <w:lang w:val="en-US"/>
        </w:rPr>
        <w:t>e</w:t>
      </w:r>
      <w:r w:rsidRPr="00897A3C">
        <w:rPr>
          <w:sz w:val="28"/>
          <w:szCs w:val="28"/>
        </w:rPr>
        <w:t>-</w:t>
      </w:r>
      <w:proofErr w:type="spellStart"/>
      <w:r w:rsidRPr="00897A3C">
        <w:rPr>
          <w:sz w:val="28"/>
          <w:szCs w:val="28"/>
          <w:lang w:val="en-US"/>
        </w:rPr>
        <w:t>mail</w:t>
      </w:r>
      <w:proofErr w:type="spellEnd"/>
      <w:r w:rsidRPr="00897A3C">
        <w:rPr>
          <w:sz w:val="28"/>
          <w:szCs w:val="28"/>
        </w:rPr>
        <w:t xml:space="preserve">: </w:t>
      </w:r>
      <w:hyperlink r:id="rId6" w:history="1">
        <w:r w:rsidRPr="00897A3C">
          <w:rPr>
            <w:rStyle w:val="a7"/>
            <w:sz w:val="28"/>
            <w:szCs w:val="28"/>
            <w:lang w:val="en-US"/>
          </w:rPr>
          <w:t>public</w:t>
        </w:r>
        <w:r w:rsidRPr="00897A3C">
          <w:rPr>
            <w:rStyle w:val="a7"/>
            <w:sz w:val="28"/>
            <w:szCs w:val="28"/>
          </w:rPr>
          <w:t>@</w:t>
        </w:r>
        <w:proofErr w:type="spellStart"/>
        <w:r w:rsidRPr="00897A3C">
          <w:rPr>
            <w:rStyle w:val="a7"/>
            <w:sz w:val="28"/>
            <w:szCs w:val="28"/>
            <w:lang w:val="en-US"/>
          </w:rPr>
          <w:t>admn</w:t>
        </w:r>
        <w:proofErr w:type="spellEnd"/>
        <w:r w:rsidRPr="00897A3C">
          <w:rPr>
            <w:rStyle w:val="a7"/>
            <w:sz w:val="28"/>
            <w:szCs w:val="28"/>
          </w:rPr>
          <w:t>.</w:t>
        </w:r>
        <w:proofErr w:type="spellStart"/>
        <w:r w:rsidRPr="00897A3C">
          <w:rPr>
            <w:rStyle w:val="a7"/>
            <w:sz w:val="28"/>
            <w:szCs w:val="28"/>
            <w:lang w:val="en-US"/>
          </w:rPr>
          <w:t>kristel</w:t>
        </w:r>
        <w:proofErr w:type="spellEnd"/>
        <w:r w:rsidRPr="00897A3C">
          <w:rPr>
            <w:rStyle w:val="a7"/>
            <w:sz w:val="28"/>
            <w:szCs w:val="28"/>
          </w:rPr>
          <w:t>.</w:t>
        </w:r>
        <w:proofErr w:type="spellStart"/>
        <w:r w:rsidRPr="00897A3C">
          <w:rPr>
            <w:rStyle w:val="a7"/>
            <w:sz w:val="28"/>
            <w:szCs w:val="28"/>
            <w:lang w:val="en-US"/>
          </w:rPr>
          <w:t>ru</w:t>
        </w:r>
        <w:proofErr w:type="spellEnd"/>
      </w:hyperlink>
      <w:r w:rsidRPr="00897A3C">
        <w:rPr>
          <w:sz w:val="28"/>
          <w:szCs w:val="28"/>
        </w:rPr>
        <w:t>) являющаяся организатором аукциона, объявляет открытый по составу участников и по форме подачи предложения о цене, аукцион на право заключения договор</w:t>
      </w:r>
      <w:r>
        <w:rPr>
          <w:sz w:val="28"/>
          <w:szCs w:val="28"/>
          <w:lang w:val="ru-RU"/>
        </w:rPr>
        <w:t>а</w:t>
      </w:r>
      <w:r w:rsidRPr="00897A3C">
        <w:rPr>
          <w:sz w:val="28"/>
          <w:szCs w:val="28"/>
        </w:rPr>
        <w:t xml:space="preserve"> на </w:t>
      </w:r>
      <w:r>
        <w:rPr>
          <w:sz w:val="28"/>
          <w:szCs w:val="28"/>
        </w:rPr>
        <w:t>размещение</w:t>
      </w:r>
      <w:r>
        <w:rPr>
          <w:sz w:val="28"/>
          <w:szCs w:val="28"/>
          <w:lang w:val="ru-RU"/>
        </w:rPr>
        <w:t xml:space="preserve"> </w:t>
      </w:r>
      <w:r w:rsidRPr="00897A3C">
        <w:rPr>
          <w:bCs/>
          <w:sz w:val="28"/>
          <w:szCs w:val="28"/>
        </w:rPr>
        <w:t>нестационарн</w:t>
      </w:r>
      <w:r>
        <w:rPr>
          <w:bCs/>
          <w:sz w:val="28"/>
          <w:szCs w:val="28"/>
          <w:lang w:val="ru-RU"/>
        </w:rPr>
        <w:t>ого</w:t>
      </w:r>
      <w:r w:rsidRPr="00897A3C">
        <w:rPr>
          <w:bCs/>
          <w:sz w:val="28"/>
          <w:szCs w:val="28"/>
        </w:rPr>
        <w:t xml:space="preserve"> торгов</w:t>
      </w:r>
      <w:r>
        <w:rPr>
          <w:bCs/>
          <w:sz w:val="28"/>
          <w:szCs w:val="28"/>
          <w:lang w:val="ru-RU"/>
        </w:rPr>
        <w:t>ого</w:t>
      </w:r>
      <w:r w:rsidRPr="00897A3C">
        <w:rPr>
          <w:bCs/>
          <w:sz w:val="28"/>
          <w:szCs w:val="28"/>
        </w:rPr>
        <w:t xml:space="preserve"> объект</w:t>
      </w:r>
      <w:r>
        <w:rPr>
          <w:bCs/>
          <w:sz w:val="28"/>
          <w:szCs w:val="28"/>
          <w:lang w:val="ru-RU"/>
        </w:rPr>
        <w:t>а</w:t>
      </w:r>
      <w:r w:rsidRPr="00575458">
        <w:rPr>
          <w:sz w:val="28"/>
          <w:szCs w:val="28"/>
          <w:lang w:val="ru-RU"/>
        </w:rPr>
        <w:t xml:space="preserve"> </w:t>
      </w:r>
      <w:r w:rsidRPr="00F308FB">
        <w:rPr>
          <w:bCs/>
          <w:sz w:val="28"/>
          <w:szCs w:val="28"/>
        </w:rPr>
        <w:t>(</w:t>
      </w:r>
      <w:r>
        <w:rPr>
          <w:bCs/>
          <w:sz w:val="28"/>
          <w:szCs w:val="28"/>
          <w:lang w:val="ru-RU"/>
        </w:rPr>
        <w:t>киоск – продовольственные/непродовольственные товары)</w:t>
      </w:r>
      <w:r>
        <w:rPr>
          <w:sz w:val="28"/>
          <w:szCs w:val="28"/>
          <w:lang w:val="ru-RU"/>
        </w:rPr>
        <w:t xml:space="preserve">, </w:t>
      </w:r>
      <w:r w:rsidRPr="00524AFD">
        <w:rPr>
          <w:sz w:val="28"/>
          <w:szCs w:val="28"/>
        </w:rPr>
        <w:t xml:space="preserve">площадью </w:t>
      </w:r>
      <w:r>
        <w:rPr>
          <w:sz w:val="28"/>
          <w:szCs w:val="28"/>
          <w:lang w:val="ru-RU"/>
        </w:rPr>
        <w:t>12</w:t>
      </w:r>
      <w:r w:rsidRPr="0096431D">
        <w:rPr>
          <w:sz w:val="28"/>
          <w:szCs w:val="28"/>
        </w:rPr>
        <w:t xml:space="preserve"> </w:t>
      </w:r>
      <w:proofErr w:type="spellStart"/>
      <w:r w:rsidRPr="0096431D">
        <w:rPr>
          <w:sz w:val="28"/>
          <w:szCs w:val="28"/>
        </w:rPr>
        <w:t>кв.м</w:t>
      </w:r>
      <w:proofErr w:type="spellEnd"/>
      <w:r>
        <w:rPr>
          <w:sz w:val="28"/>
          <w:szCs w:val="28"/>
          <w:lang w:val="ru-RU"/>
        </w:rPr>
        <w:t>,</w:t>
      </w:r>
      <w:r w:rsidRPr="007E56F5">
        <w:rPr>
          <w:sz w:val="28"/>
          <w:szCs w:val="28"/>
          <w:lang w:val="ru-RU"/>
        </w:rPr>
        <w:t xml:space="preserve"> </w:t>
      </w:r>
      <w:r w:rsidRPr="00897A3C">
        <w:rPr>
          <w:bCs/>
          <w:sz w:val="28"/>
          <w:szCs w:val="28"/>
        </w:rPr>
        <w:t xml:space="preserve"> </w:t>
      </w:r>
      <w:r w:rsidRPr="00897A3C">
        <w:rPr>
          <w:sz w:val="28"/>
          <w:szCs w:val="28"/>
        </w:rPr>
        <w:t>по адрес</w:t>
      </w:r>
      <w:r>
        <w:rPr>
          <w:sz w:val="28"/>
          <w:szCs w:val="28"/>
          <w:lang w:val="ru-RU"/>
        </w:rPr>
        <w:t>у</w:t>
      </w:r>
      <w:r w:rsidRPr="00897A3C">
        <w:rPr>
          <w:sz w:val="28"/>
          <w:szCs w:val="28"/>
        </w:rPr>
        <w:t>:</w:t>
      </w:r>
      <w:r>
        <w:rPr>
          <w:sz w:val="28"/>
          <w:szCs w:val="28"/>
          <w:lang w:val="ru-RU"/>
        </w:rPr>
        <w:t xml:space="preserve"> </w:t>
      </w:r>
      <w:r w:rsidRPr="0096431D">
        <w:rPr>
          <w:sz w:val="28"/>
          <w:szCs w:val="28"/>
        </w:rPr>
        <w:t xml:space="preserve">Красноярский край, </w:t>
      </w:r>
      <w:proofErr w:type="spellStart"/>
      <w:r w:rsidRPr="0096431D">
        <w:rPr>
          <w:sz w:val="28"/>
          <w:szCs w:val="28"/>
        </w:rPr>
        <w:t>г.Минусинск</w:t>
      </w:r>
      <w:proofErr w:type="spellEnd"/>
      <w:r w:rsidRPr="0096431D">
        <w:rPr>
          <w:sz w:val="28"/>
          <w:szCs w:val="28"/>
        </w:rPr>
        <w:t xml:space="preserve">, </w:t>
      </w:r>
      <w:r>
        <w:rPr>
          <w:sz w:val="28"/>
          <w:szCs w:val="28"/>
          <w:lang w:val="ru-RU"/>
        </w:rPr>
        <w:t>район</w:t>
      </w:r>
      <w:r>
        <w:rPr>
          <w:sz w:val="28"/>
          <w:szCs w:val="28"/>
        </w:rPr>
        <w:t xml:space="preserve"> ул. </w:t>
      </w:r>
      <w:proofErr w:type="gramStart"/>
      <w:r>
        <w:rPr>
          <w:sz w:val="28"/>
          <w:szCs w:val="28"/>
          <w:lang w:val="ru-RU"/>
        </w:rPr>
        <w:t>Абаканская</w:t>
      </w:r>
      <w:proofErr w:type="gramEnd"/>
      <w:r>
        <w:rPr>
          <w:sz w:val="28"/>
          <w:szCs w:val="28"/>
        </w:rPr>
        <w:t xml:space="preserve">, </w:t>
      </w:r>
      <w:r>
        <w:rPr>
          <w:sz w:val="28"/>
          <w:szCs w:val="28"/>
          <w:lang w:val="ru-RU"/>
        </w:rPr>
        <w:t>52 «а»,</w:t>
      </w:r>
      <w:r w:rsidRPr="007E56F5">
        <w:rPr>
          <w:sz w:val="28"/>
          <w:szCs w:val="28"/>
          <w:lang w:val="ru-RU"/>
        </w:rPr>
        <w:t xml:space="preserve"> </w:t>
      </w:r>
      <w:r w:rsidRPr="00575458">
        <w:rPr>
          <w:sz w:val="28"/>
          <w:szCs w:val="28"/>
          <w:lang w:val="ru-RU"/>
        </w:rPr>
        <w:t xml:space="preserve">(согласно </w:t>
      </w:r>
      <w:r w:rsidRPr="00DE4F14">
        <w:rPr>
          <w:sz w:val="28"/>
          <w:szCs w:val="28"/>
          <w:lang w:val="ru-RU"/>
        </w:rPr>
        <w:t xml:space="preserve">прилагаемым </w:t>
      </w:r>
      <w:r w:rsidRPr="00DE4F14">
        <w:rPr>
          <w:rFonts w:eastAsia="Calibri"/>
          <w:sz w:val="28"/>
          <w:szCs w:val="28"/>
        </w:rPr>
        <w:t>схем</w:t>
      </w:r>
      <w:r w:rsidRPr="00DE4F14">
        <w:rPr>
          <w:rFonts w:eastAsia="Calibri"/>
          <w:sz w:val="28"/>
          <w:szCs w:val="28"/>
          <w:lang w:val="ru-RU"/>
        </w:rPr>
        <w:t>ам</w:t>
      </w:r>
      <w:r w:rsidRPr="00575458">
        <w:rPr>
          <w:rFonts w:eastAsia="Calibri"/>
          <w:sz w:val="28"/>
          <w:szCs w:val="28"/>
          <w:lang w:val="ru-RU"/>
        </w:rPr>
        <w:t xml:space="preserve"> </w:t>
      </w:r>
      <w:r w:rsidRPr="00575458">
        <w:rPr>
          <w:rFonts w:eastAsia="Calibri"/>
          <w:sz w:val="28"/>
          <w:szCs w:val="28"/>
        </w:rPr>
        <w:t>расположения торгов</w:t>
      </w:r>
      <w:r>
        <w:rPr>
          <w:rFonts w:eastAsia="Calibri"/>
          <w:sz w:val="28"/>
          <w:szCs w:val="28"/>
          <w:lang w:val="ru-RU"/>
        </w:rPr>
        <w:t>ого</w:t>
      </w:r>
      <w:r w:rsidRPr="00575458">
        <w:rPr>
          <w:rFonts w:eastAsia="Calibri"/>
          <w:sz w:val="28"/>
          <w:szCs w:val="28"/>
        </w:rPr>
        <w:t xml:space="preserve"> объект</w:t>
      </w:r>
      <w:r>
        <w:rPr>
          <w:rFonts w:eastAsia="Calibri"/>
          <w:sz w:val="28"/>
          <w:szCs w:val="28"/>
          <w:lang w:val="ru-RU"/>
        </w:rPr>
        <w:t>а</w:t>
      </w:r>
      <w:r w:rsidRPr="00575458">
        <w:rPr>
          <w:rFonts w:eastAsia="Calibri"/>
          <w:sz w:val="28"/>
          <w:szCs w:val="28"/>
          <w:lang w:val="ru-RU"/>
        </w:rPr>
        <w:t>)</w:t>
      </w:r>
      <w:r>
        <w:rPr>
          <w:rFonts w:eastAsia="Calibri"/>
          <w:sz w:val="28"/>
          <w:szCs w:val="28"/>
          <w:lang w:val="ru-RU"/>
        </w:rPr>
        <w:t>.</w:t>
      </w:r>
    </w:p>
    <w:p w:rsidR="000F77B1" w:rsidRPr="001255B3" w:rsidRDefault="000F77B1" w:rsidP="000F77B1">
      <w:pPr>
        <w:pStyle w:val="a5"/>
        <w:ind w:firstLine="567"/>
        <w:rPr>
          <w:sz w:val="28"/>
          <w:szCs w:val="28"/>
          <w:lang w:val="ru-RU"/>
        </w:rPr>
      </w:pPr>
      <w:r w:rsidRPr="00897A3C">
        <w:rPr>
          <w:sz w:val="28"/>
          <w:szCs w:val="28"/>
        </w:rPr>
        <w:t xml:space="preserve">Настоящая документация подготовлена в соответствии с Гражданским кодексом Российской Федерации, </w:t>
      </w:r>
      <w:r>
        <w:rPr>
          <w:sz w:val="28"/>
          <w:szCs w:val="28"/>
          <w:lang w:val="ru-RU"/>
        </w:rPr>
        <w:t>ф</w:t>
      </w:r>
      <w:r w:rsidRPr="00897A3C">
        <w:rPr>
          <w:sz w:val="28"/>
          <w:szCs w:val="28"/>
          <w:lang w:val="ru-RU"/>
        </w:rPr>
        <w:t>едеральными законами от 28.12.2009 № 381-ФЗ «Об основах государственного регулирования торговой деятельности в Российской Федерации», от 26.07.2006 № 153-ФЗ «О защите конкуренции»,</w:t>
      </w:r>
      <w:r w:rsidRPr="000A19D2">
        <w:rPr>
          <w:sz w:val="28"/>
          <w:szCs w:val="28"/>
        </w:rPr>
        <w:t xml:space="preserve"> </w:t>
      </w:r>
      <w:r w:rsidRPr="00AA761C">
        <w:rPr>
          <w:sz w:val="28"/>
          <w:szCs w:val="28"/>
        </w:rPr>
        <w:t>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lang w:val="ru-RU"/>
        </w:rPr>
        <w:t xml:space="preserve">», </w:t>
      </w:r>
      <w:r w:rsidRPr="000411E6">
        <w:rPr>
          <w:sz w:val="28"/>
          <w:szCs w:val="28"/>
          <w:lang w:val="ru-RU"/>
        </w:rPr>
        <w:t xml:space="preserve">Уставом городского округа – город Минусинск, </w:t>
      </w:r>
      <w:r w:rsidRPr="007438F9">
        <w:rPr>
          <w:sz w:val="28"/>
          <w:szCs w:val="28"/>
        </w:rPr>
        <w:t>решением Минусинского городского Совета депутатов от 26.05.2015 № 26-197р «О согласовании схемы нестационарных торговых объектов на территории муниципального образования город Минусинск»</w:t>
      </w:r>
      <w:r>
        <w:rPr>
          <w:sz w:val="28"/>
          <w:szCs w:val="28"/>
        </w:rPr>
        <w:t xml:space="preserve">, </w:t>
      </w:r>
      <w:r w:rsidRPr="007438F9">
        <w:rPr>
          <w:sz w:val="28"/>
          <w:szCs w:val="28"/>
        </w:rPr>
        <w:t>решением Минусинского городского Совета депутатов</w:t>
      </w:r>
      <w:r w:rsidRPr="001B0EF1">
        <w:rPr>
          <w:sz w:val="28"/>
          <w:szCs w:val="28"/>
        </w:rPr>
        <w:t xml:space="preserve"> от 23.12.2016 № 44-</w:t>
      </w:r>
      <w:r w:rsidRPr="0017310A">
        <w:rPr>
          <w:sz w:val="28"/>
          <w:szCs w:val="28"/>
        </w:rPr>
        <w:t>324р</w:t>
      </w:r>
      <w:r>
        <w:rPr>
          <w:sz w:val="28"/>
          <w:szCs w:val="28"/>
        </w:rPr>
        <w:t xml:space="preserve"> </w:t>
      </w:r>
      <w:r w:rsidRPr="001928E3">
        <w:rPr>
          <w:sz w:val="28"/>
          <w:szCs w:val="28"/>
        </w:rPr>
        <w:t>«О согласовании изменений в схему размещения нестационарных торговых объектов на территории муниципального образования город Минусинск»</w:t>
      </w:r>
      <w:r w:rsidRPr="001B0EF1">
        <w:rPr>
          <w:sz w:val="28"/>
          <w:szCs w:val="28"/>
        </w:rPr>
        <w:t>,</w:t>
      </w:r>
      <w:r w:rsidRPr="00BB4A4A">
        <w:rPr>
          <w:sz w:val="28"/>
          <w:szCs w:val="28"/>
        </w:rPr>
        <w:t xml:space="preserve"> </w:t>
      </w:r>
      <w:r w:rsidRPr="007438F9">
        <w:rPr>
          <w:sz w:val="28"/>
          <w:szCs w:val="28"/>
        </w:rPr>
        <w:t xml:space="preserve">постановлением Администрации города Минусинска от 15.07.2015 № АГ-1318-п «Об утверждении схемы размещения нестационарных торговых объектов на территории муниципального образования город Минусинск» (с изменениями </w:t>
      </w:r>
      <w:r w:rsidRPr="009668BF">
        <w:rPr>
          <w:sz w:val="28"/>
          <w:szCs w:val="28"/>
        </w:rPr>
        <w:t xml:space="preserve">от 30.10.2015 № АГ-2112-п,  </w:t>
      </w:r>
      <w:r>
        <w:rPr>
          <w:sz w:val="28"/>
          <w:szCs w:val="28"/>
        </w:rPr>
        <w:t>от 29.01.2016 № АГ-78-п</w:t>
      </w:r>
      <w:r>
        <w:rPr>
          <w:sz w:val="28"/>
          <w:szCs w:val="28"/>
          <w:lang w:val="ru-RU"/>
        </w:rPr>
        <w:t xml:space="preserve">, </w:t>
      </w:r>
      <w:r w:rsidRPr="009668BF">
        <w:rPr>
          <w:sz w:val="28"/>
          <w:szCs w:val="28"/>
        </w:rPr>
        <w:t xml:space="preserve">от 27.10.2016 </w:t>
      </w:r>
      <w:r>
        <w:rPr>
          <w:sz w:val="28"/>
          <w:szCs w:val="28"/>
        </w:rPr>
        <w:t xml:space="preserve"> </w:t>
      </w:r>
      <w:r w:rsidRPr="009668BF">
        <w:rPr>
          <w:sz w:val="28"/>
          <w:szCs w:val="28"/>
        </w:rPr>
        <w:t xml:space="preserve">№ АГ-1842-п, </w:t>
      </w:r>
      <w:r>
        <w:rPr>
          <w:sz w:val="28"/>
          <w:szCs w:val="28"/>
        </w:rPr>
        <w:t xml:space="preserve"> от 24.04.2017 № АГ-655-п)</w:t>
      </w:r>
      <w:r>
        <w:rPr>
          <w:sz w:val="28"/>
          <w:szCs w:val="28"/>
          <w:lang w:val="ru-RU"/>
        </w:rPr>
        <w:t>.</w:t>
      </w:r>
    </w:p>
    <w:p w:rsidR="000F77B1" w:rsidRPr="00897A3C" w:rsidRDefault="000F77B1" w:rsidP="000F77B1">
      <w:pPr>
        <w:ind w:firstLine="540"/>
        <w:jc w:val="both"/>
        <w:rPr>
          <w:b/>
          <w:sz w:val="28"/>
          <w:szCs w:val="28"/>
        </w:rPr>
      </w:pPr>
      <w:r w:rsidRPr="00897A3C">
        <w:rPr>
          <w:sz w:val="28"/>
          <w:szCs w:val="28"/>
        </w:rPr>
        <w:t>Электронная форма участия в аукционе не предусмотрена.</w:t>
      </w:r>
    </w:p>
    <w:p w:rsidR="000F77B1" w:rsidRPr="00897A3C" w:rsidRDefault="000F77B1" w:rsidP="000F77B1">
      <w:pPr>
        <w:ind w:firstLine="567"/>
        <w:jc w:val="both"/>
        <w:rPr>
          <w:b/>
          <w:sz w:val="28"/>
          <w:szCs w:val="28"/>
        </w:rPr>
      </w:pPr>
      <w:r w:rsidRPr="00897A3C">
        <w:rPr>
          <w:sz w:val="28"/>
          <w:szCs w:val="28"/>
        </w:rPr>
        <w:t>Специализированная организация по проведению аукциона – Муниципальное казенное учреждение города Минусинска «Землеустройство и градостроительство».</w:t>
      </w:r>
    </w:p>
    <w:p w:rsidR="000F77B1" w:rsidRPr="00897A3C" w:rsidRDefault="000F77B1" w:rsidP="000F77B1">
      <w:pPr>
        <w:ind w:firstLine="567"/>
        <w:jc w:val="both"/>
        <w:rPr>
          <w:kern w:val="2"/>
          <w:sz w:val="28"/>
          <w:szCs w:val="28"/>
        </w:rPr>
      </w:pPr>
      <w:r w:rsidRPr="00897A3C">
        <w:rPr>
          <w:sz w:val="28"/>
          <w:szCs w:val="28"/>
        </w:rPr>
        <w:t>Место нахождения и почтовый адрес специализированной организации: 66260</w:t>
      </w:r>
      <w:r>
        <w:rPr>
          <w:sz w:val="28"/>
          <w:szCs w:val="28"/>
        </w:rPr>
        <w:t>8</w:t>
      </w:r>
      <w:r w:rsidRPr="00897A3C">
        <w:rPr>
          <w:sz w:val="28"/>
          <w:szCs w:val="28"/>
        </w:rPr>
        <w:t xml:space="preserve">, г. Минусинск, ул. </w:t>
      </w:r>
      <w:r>
        <w:rPr>
          <w:sz w:val="28"/>
          <w:szCs w:val="28"/>
        </w:rPr>
        <w:t>Гоголя</w:t>
      </w:r>
      <w:r w:rsidRPr="00897A3C">
        <w:rPr>
          <w:sz w:val="28"/>
          <w:szCs w:val="28"/>
        </w:rPr>
        <w:t>, 6</w:t>
      </w:r>
      <w:r>
        <w:rPr>
          <w:sz w:val="28"/>
          <w:szCs w:val="28"/>
        </w:rPr>
        <w:t>3</w:t>
      </w:r>
      <w:r w:rsidRPr="00897A3C">
        <w:rPr>
          <w:sz w:val="28"/>
          <w:szCs w:val="28"/>
        </w:rPr>
        <w:t xml:space="preserve">. Адрес электронной почты: </w:t>
      </w:r>
      <w:r w:rsidRPr="00897A3C">
        <w:rPr>
          <w:kern w:val="2"/>
          <w:sz w:val="28"/>
          <w:szCs w:val="28"/>
          <w:lang w:val="en-US"/>
        </w:rPr>
        <w:t>e</w:t>
      </w:r>
      <w:r w:rsidRPr="00897A3C">
        <w:rPr>
          <w:kern w:val="2"/>
          <w:sz w:val="28"/>
          <w:szCs w:val="28"/>
        </w:rPr>
        <w:t>-</w:t>
      </w:r>
      <w:r w:rsidRPr="00897A3C">
        <w:rPr>
          <w:kern w:val="2"/>
          <w:sz w:val="28"/>
          <w:szCs w:val="28"/>
          <w:lang w:val="en-US"/>
        </w:rPr>
        <w:t>mail</w:t>
      </w:r>
      <w:r w:rsidRPr="00897A3C">
        <w:rPr>
          <w:kern w:val="2"/>
          <w:sz w:val="28"/>
          <w:szCs w:val="28"/>
        </w:rPr>
        <w:t xml:space="preserve">: </w:t>
      </w:r>
      <w:proofErr w:type="spellStart"/>
      <w:r w:rsidRPr="00897A3C">
        <w:rPr>
          <w:kern w:val="2"/>
          <w:sz w:val="28"/>
          <w:szCs w:val="28"/>
          <w:lang w:val="en-US"/>
        </w:rPr>
        <w:t>mkuzemgrad</w:t>
      </w:r>
      <w:proofErr w:type="spellEnd"/>
      <w:r w:rsidRPr="00897A3C">
        <w:rPr>
          <w:kern w:val="2"/>
          <w:sz w:val="28"/>
          <w:szCs w:val="28"/>
        </w:rPr>
        <w:t>@</w:t>
      </w:r>
      <w:r w:rsidRPr="00897A3C">
        <w:rPr>
          <w:kern w:val="2"/>
          <w:sz w:val="28"/>
          <w:szCs w:val="28"/>
          <w:lang w:val="en-US"/>
        </w:rPr>
        <w:t>mail</w:t>
      </w:r>
      <w:r w:rsidRPr="00897A3C">
        <w:rPr>
          <w:kern w:val="2"/>
          <w:sz w:val="28"/>
          <w:szCs w:val="28"/>
        </w:rPr>
        <w:t>.</w:t>
      </w:r>
      <w:proofErr w:type="spellStart"/>
      <w:r w:rsidRPr="00897A3C">
        <w:rPr>
          <w:kern w:val="2"/>
          <w:sz w:val="28"/>
          <w:szCs w:val="28"/>
          <w:lang w:val="en-US"/>
        </w:rPr>
        <w:t>ru</w:t>
      </w:r>
      <w:proofErr w:type="spellEnd"/>
      <w:r w:rsidRPr="00897A3C">
        <w:rPr>
          <w:kern w:val="2"/>
          <w:sz w:val="28"/>
          <w:szCs w:val="28"/>
        </w:rPr>
        <w:t>. Контактные телефоны: 4-02-70, 4-09-70.</w:t>
      </w:r>
    </w:p>
    <w:p w:rsidR="000F77B1" w:rsidRDefault="000F77B1" w:rsidP="000F77B1">
      <w:pPr>
        <w:ind w:firstLine="567"/>
        <w:jc w:val="both"/>
        <w:rPr>
          <w:sz w:val="28"/>
          <w:szCs w:val="28"/>
        </w:rPr>
      </w:pPr>
      <w:r w:rsidRPr="00897A3C">
        <w:rPr>
          <w:kern w:val="2"/>
          <w:sz w:val="28"/>
          <w:szCs w:val="28"/>
        </w:rPr>
        <w:lastRenderedPageBreak/>
        <w:t>А</w:t>
      </w:r>
      <w:r w:rsidRPr="00897A3C">
        <w:rPr>
          <w:sz w:val="28"/>
          <w:szCs w:val="28"/>
        </w:rPr>
        <w:t>укцион на право заключения договор</w:t>
      </w:r>
      <w:r>
        <w:rPr>
          <w:sz w:val="28"/>
          <w:szCs w:val="28"/>
        </w:rPr>
        <w:t xml:space="preserve">а </w:t>
      </w:r>
      <w:r w:rsidRPr="00897A3C">
        <w:rPr>
          <w:bCs/>
          <w:sz w:val="28"/>
          <w:szCs w:val="28"/>
        </w:rPr>
        <w:t xml:space="preserve">на </w:t>
      </w:r>
      <w:r w:rsidRPr="00547D70">
        <w:rPr>
          <w:sz w:val="28"/>
          <w:szCs w:val="28"/>
        </w:rPr>
        <w:t>размещение</w:t>
      </w:r>
      <w:r w:rsidRPr="00897A3C">
        <w:rPr>
          <w:sz w:val="28"/>
          <w:szCs w:val="28"/>
        </w:rPr>
        <w:t xml:space="preserve"> </w:t>
      </w:r>
      <w:r w:rsidRPr="00897A3C">
        <w:rPr>
          <w:bCs/>
          <w:sz w:val="28"/>
          <w:szCs w:val="28"/>
        </w:rPr>
        <w:t>нестационарн</w:t>
      </w:r>
      <w:r>
        <w:rPr>
          <w:bCs/>
          <w:sz w:val="28"/>
          <w:szCs w:val="28"/>
        </w:rPr>
        <w:t>ого</w:t>
      </w:r>
      <w:r w:rsidRPr="00897A3C">
        <w:rPr>
          <w:bCs/>
          <w:sz w:val="28"/>
          <w:szCs w:val="28"/>
        </w:rPr>
        <w:t xml:space="preserve"> торгов</w:t>
      </w:r>
      <w:r>
        <w:rPr>
          <w:bCs/>
          <w:sz w:val="28"/>
          <w:szCs w:val="28"/>
        </w:rPr>
        <w:t>ого</w:t>
      </w:r>
      <w:r w:rsidRPr="00897A3C">
        <w:rPr>
          <w:bCs/>
          <w:sz w:val="28"/>
          <w:szCs w:val="28"/>
        </w:rPr>
        <w:t xml:space="preserve"> объект</w:t>
      </w:r>
      <w:r>
        <w:rPr>
          <w:bCs/>
          <w:sz w:val="28"/>
          <w:szCs w:val="28"/>
        </w:rPr>
        <w:t xml:space="preserve">а </w:t>
      </w:r>
      <w:r w:rsidRPr="00897A3C">
        <w:rPr>
          <w:sz w:val="28"/>
          <w:szCs w:val="28"/>
        </w:rPr>
        <w:t xml:space="preserve">будет проводиться </w:t>
      </w:r>
      <w:r w:rsidRPr="00AA761C">
        <w:rPr>
          <w:sz w:val="28"/>
          <w:szCs w:val="28"/>
        </w:rPr>
        <w:t>«</w:t>
      </w:r>
      <w:r w:rsidRPr="005B53A1">
        <w:rPr>
          <w:sz w:val="28"/>
          <w:szCs w:val="28"/>
          <w:u w:val="single"/>
        </w:rPr>
        <w:t>11</w:t>
      </w:r>
      <w:r w:rsidRPr="00AA761C">
        <w:rPr>
          <w:sz w:val="28"/>
          <w:szCs w:val="28"/>
        </w:rPr>
        <w:t xml:space="preserve">» </w:t>
      </w:r>
      <w:r w:rsidRPr="005B53A1">
        <w:rPr>
          <w:sz w:val="28"/>
          <w:szCs w:val="28"/>
          <w:u w:val="single"/>
        </w:rPr>
        <w:t>октября</w:t>
      </w:r>
      <w:r w:rsidRPr="00897A3C">
        <w:rPr>
          <w:sz w:val="28"/>
          <w:szCs w:val="28"/>
        </w:rPr>
        <w:t xml:space="preserve"> 201</w:t>
      </w:r>
      <w:r>
        <w:rPr>
          <w:sz w:val="28"/>
          <w:szCs w:val="28"/>
        </w:rPr>
        <w:t xml:space="preserve">7 </w:t>
      </w:r>
      <w:r w:rsidRPr="00897A3C">
        <w:rPr>
          <w:sz w:val="28"/>
          <w:szCs w:val="28"/>
        </w:rPr>
        <w:t xml:space="preserve">г. по адресу: Красноярский край, </w:t>
      </w:r>
      <w:proofErr w:type="spellStart"/>
      <w:r w:rsidRPr="00897A3C">
        <w:rPr>
          <w:sz w:val="28"/>
          <w:szCs w:val="28"/>
        </w:rPr>
        <w:t>г</w:t>
      </w:r>
      <w:proofErr w:type="gramStart"/>
      <w:r w:rsidRPr="00897A3C">
        <w:rPr>
          <w:sz w:val="28"/>
          <w:szCs w:val="28"/>
        </w:rPr>
        <w:t>.М</w:t>
      </w:r>
      <w:proofErr w:type="gramEnd"/>
      <w:r w:rsidRPr="00897A3C">
        <w:rPr>
          <w:sz w:val="28"/>
          <w:szCs w:val="28"/>
        </w:rPr>
        <w:t>инусинск</w:t>
      </w:r>
      <w:proofErr w:type="spellEnd"/>
      <w:r w:rsidRPr="00897A3C">
        <w:rPr>
          <w:sz w:val="28"/>
          <w:szCs w:val="28"/>
        </w:rPr>
        <w:t xml:space="preserve">, </w:t>
      </w:r>
      <w:proofErr w:type="spellStart"/>
      <w:r w:rsidRPr="00897A3C">
        <w:rPr>
          <w:sz w:val="28"/>
          <w:szCs w:val="28"/>
        </w:rPr>
        <w:t>ул.</w:t>
      </w:r>
      <w:r>
        <w:rPr>
          <w:sz w:val="28"/>
          <w:szCs w:val="28"/>
        </w:rPr>
        <w:t>Гоголя</w:t>
      </w:r>
      <w:proofErr w:type="spellEnd"/>
      <w:r w:rsidRPr="00897A3C">
        <w:rPr>
          <w:sz w:val="28"/>
          <w:szCs w:val="28"/>
        </w:rPr>
        <w:t>, 6</w:t>
      </w:r>
      <w:r>
        <w:rPr>
          <w:sz w:val="28"/>
          <w:szCs w:val="28"/>
        </w:rPr>
        <w:t>3</w:t>
      </w:r>
      <w:r w:rsidRPr="00897A3C">
        <w:rPr>
          <w:sz w:val="28"/>
          <w:szCs w:val="28"/>
        </w:rPr>
        <w:t xml:space="preserve">, </w:t>
      </w:r>
      <w:r>
        <w:rPr>
          <w:sz w:val="28"/>
          <w:szCs w:val="28"/>
        </w:rPr>
        <w:t>1</w:t>
      </w:r>
      <w:r w:rsidRPr="00897A3C">
        <w:rPr>
          <w:sz w:val="28"/>
          <w:szCs w:val="28"/>
        </w:rPr>
        <w:t xml:space="preserve"> этаж, </w:t>
      </w:r>
      <w:proofErr w:type="spellStart"/>
      <w:r w:rsidRPr="00897A3C">
        <w:rPr>
          <w:sz w:val="28"/>
          <w:szCs w:val="28"/>
        </w:rPr>
        <w:t>каб</w:t>
      </w:r>
      <w:proofErr w:type="spellEnd"/>
      <w:r w:rsidRPr="00897A3C">
        <w:rPr>
          <w:sz w:val="28"/>
          <w:szCs w:val="28"/>
        </w:rPr>
        <w:t xml:space="preserve">.  № </w:t>
      </w:r>
      <w:r>
        <w:rPr>
          <w:sz w:val="28"/>
          <w:szCs w:val="28"/>
        </w:rPr>
        <w:t>4</w:t>
      </w:r>
      <w:r w:rsidRPr="00897A3C">
        <w:rPr>
          <w:sz w:val="28"/>
          <w:szCs w:val="28"/>
        </w:rPr>
        <w:t>.</w:t>
      </w:r>
    </w:p>
    <w:p w:rsidR="000F77B1" w:rsidRDefault="000F77B1" w:rsidP="000F77B1">
      <w:pPr>
        <w:ind w:firstLine="567"/>
        <w:jc w:val="both"/>
        <w:rPr>
          <w:sz w:val="28"/>
          <w:szCs w:val="28"/>
        </w:rPr>
      </w:pPr>
      <w:r w:rsidRPr="00897A3C">
        <w:rPr>
          <w:sz w:val="28"/>
          <w:szCs w:val="28"/>
        </w:rPr>
        <w:t>На аукцион выносится: право на заключение договор</w:t>
      </w:r>
      <w:r>
        <w:rPr>
          <w:sz w:val="28"/>
          <w:szCs w:val="28"/>
        </w:rPr>
        <w:t>а</w:t>
      </w:r>
      <w:r w:rsidRPr="00897A3C">
        <w:rPr>
          <w:sz w:val="28"/>
          <w:szCs w:val="28"/>
        </w:rPr>
        <w:t xml:space="preserve"> на размещение нестационарн</w:t>
      </w:r>
      <w:r>
        <w:rPr>
          <w:sz w:val="28"/>
          <w:szCs w:val="28"/>
        </w:rPr>
        <w:t>ого</w:t>
      </w:r>
      <w:r w:rsidRPr="00897A3C">
        <w:rPr>
          <w:sz w:val="28"/>
          <w:szCs w:val="28"/>
        </w:rPr>
        <w:t xml:space="preserve"> торгов</w:t>
      </w:r>
      <w:r>
        <w:rPr>
          <w:sz w:val="28"/>
          <w:szCs w:val="28"/>
        </w:rPr>
        <w:t>ого</w:t>
      </w:r>
      <w:r w:rsidRPr="00897A3C">
        <w:rPr>
          <w:sz w:val="28"/>
          <w:szCs w:val="28"/>
        </w:rPr>
        <w:t xml:space="preserve"> объект</w:t>
      </w:r>
      <w:r>
        <w:rPr>
          <w:sz w:val="28"/>
          <w:szCs w:val="28"/>
        </w:rPr>
        <w:t>а</w:t>
      </w:r>
      <w:r w:rsidRPr="00897A3C">
        <w:rPr>
          <w:sz w:val="28"/>
          <w:szCs w:val="28"/>
        </w:rPr>
        <w:t xml:space="preserve"> по адрес</w:t>
      </w:r>
      <w:r>
        <w:rPr>
          <w:sz w:val="28"/>
          <w:szCs w:val="28"/>
        </w:rPr>
        <w:t>у</w:t>
      </w:r>
      <w:r w:rsidRPr="00897A3C">
        <w:rPr>
          <w:sz w:val="28"/>
          <w:szCs w:val="28"/>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992"/>
        <w:gridCol w:w="1843"/>
        <w:gridCol w:w="1276"/>
        <w:gridCol w:w="1134"/>
        <w:gridCol w:w="1134"/>
      </w:tblGrid>
      <w:tr w:rsidR="000F77B1" w:rsidRPr="001928E3" w:rsidTr="00FE31F6">
        <w:tc>
          <w:tcPr>
            <w:tcW w:w="851" w:type="dxa"/>
          </w:tcPr>
          <w:p w:rsidR="000F77B1" w:rsidRPr="001928E3" w:rsidRDefault="000F77B1" w:rsidP="00FE31F6">
            <w:pPr>
              <w:tabs>
                <w:tab w:val="left" w:pos="0"/>
              </w:tabs>
              <w:jc w:val="center"/>
              <w:rPr>
                <w:bCs/>
                <w:color w:val="000000"/>
                <w:sz w:val="28"/>
                <w:szCs w:val="28"/>
              </w:rPr>
            </w:pPr>
            <w:r w:rsidRPr="001928E3">
              <w:rPr>
                <w:bCs/>
                <w:color w:val="000000"/>
                <w:sz w:val="28"/>
                <w:szCs w:val="28"/>
              </w:rPr>
              <w:t>№ лота</w:t>
            </w:r>
          </w:p>
        </w:tc>
        <w:tc>
          <w:tcPr>
            <w:tcW w:w="2693" w:type="dxa"/>
          </w:tcPr>
          <w:p w:rsidR="000F77B1" w:rsidRPr="001928E3" w:rsidRDefault="000F77B1" w:rsidP="00FE31F6">
            <w:pPr>
              <w:tabs>
                <w:tab w:val="left" w:pos="0"/>
              </w:tabs>
              <w:jc w:val="center"/>
              <w:rPr>
                <w:bCs/>
                <w:color w:val="000000"/>
                <w:sz w:val="28"/>
                <w:szCs w:val="28"/>
              </w:rPr>
            </w:pPr>
            <w:r w:rsidRPr="001928E3">
              <w:rPr>
                <w:bCs/>
                <w:color w:val="000000"/>
                <w:sz w:val="28"/>
                <w:szCs w:val="28"/>
              </w:rPr>
              <w:t>Сведения о местоположении (адресе) нестационарного торгового объекта</w:t>
            </w:r>
          </w:p>
        </w:tc>
        <w:tc>
          <w:tcPr>
            <w:tcW w:w="992" w:type="dxa"/>
          </w:tcPr>
          <w:p w:rsidR="000F77B1" w:rsidRPr="001928E3" w:rsidRDefault="000F77B1" w:rsidP="00FE31F6">
            <w:pPr>
              <w:tabs>
                <w:tab w:val="left" w:pos="0"/>
              </w:tabs>
              <w:ind w:firstLine="34"/>
              <w:jc w:val="center"/>
              <w:rPr>
                <w:bCs/>
                <w:color w:val="000000"/>
                <w:sz w:val="28"/>
                <w:szCs w:val="28"/>
              </w:rPr>
            </w:pPr>
            <w:proofErr w:type="spellStart"/>
            <w:proofErr w:type="gramStart"/>
            <w:r w:rsidRPr="001928E3">
              <w:rPr>
                <w:bCs/>
                <w:color w:val="000000"/>
                <w:sz w:val="28"/>
                <w:szCs w:val="28"/>
              </w:rPr>
              <w:t>Пло-щадь</w:t>
            </w:r>
            <w:proofErr w:type="spellEnd"/>
            <w:proofErr w:type="gramEnd"/>
            <w:r w:rsidRPr="001928E3">
              <w:rPr>
                <w:bCs/>
                <w:color w:val="000000"/>
                <w:sz w:val="28"/>
                <w:szCs w:val="28"/>
              </w:rPr>
              <w:t xml:space="preserve"> </w:t>
            </w:r>
            <w:proofErr w:type="spellStart"/>
            <w:r w:rsidRPr="001928E3">
              <w:rPr>
                <w:bCs/>
                <w:color w:val="000000"/>
                <w:sz w:val="28"/>
                <w:szCs w:val="28"/>
              </w:rPr>
              <w:t>терри</w:t>
            </w:r>
            <w:proofErr w:type="spellEnd"/>
            <w:r>
              <w:rPr>
                <w:bCs/>
                <w:color w:val="000000"/>
                <w:sz w:val="28"/>
                <w:szCs w:val="28"/>
              </w:rPr>
              <w:t>-</w:t>
            </w:r>
            <w:r w:rsidRPr="001928E3">
              <w:rPr>
                <w:bCs/>
                <w:color w:val="000000"/>
                <w:sz w:val="28"/>
                <w:szCs w:val="28"/>
              </w:rPr>
              <w:t>тории (кв. м)</w:t>
            </w:r>
          </w:p>
        </w:tc>
        <w:tc>
          <w:tcPr>
            <w:tcW w:w="1843" w:type="dxa"/>
          </w:tcPr>
          <w:p w:rsidR="000F77B1" w:rsidRPr="001928E3" w:rsidRDefault="000F77B1" w:rsidP="00FE31F6">
            <w:pPr>
              <w:tabs>
                <w:tab w:val="left" w:pos="0"/>
              </w:tabs>
              <w:ind w:firstLine="34"/>
              <w:jc w:val="center"/>
              <w:rPr>
                <w:bCs/>
                <w:color w:val="000000"/>
                <w:sz w:val="28"/>
                <w:szCs w:val="28"/>
              </w:rPr>
            </w:pPr>
            <w:r w:rsidRPr="001928E3">
              <w:rPr>
                <w:bCs/>
                <w:color w:val="000000"/>
                <w:sz w:val="28"/>
                <w:szCs w:val="28"/>
              </w:rPr>
              <w:t>Тип и характеристика нестационарного торгового объекта</w:t>
            </w:r>
          </w:p>
          <w:p w:rsidR="000F77B1" w:rsidRPr="001928E3" w:rsidRDefault="000F77B1" w:rsidP="00FE31F6">
            <w:pPr>
              <w:tabs>
                <w:tab w:val="left" w:pos="0"/>
              </w:tabs>
              <w:ind w:firstLine="34"/>
              <w:jc w:val="center"/>
              <w:rPr>
                <w:bCs/>
                <w:color w:val="000000"/>
                <w:sz w:val="28"/>
                <w:szCs w:val="28"/>
              </w:rPr>
            </w:pPr>
          </w:p>
        </w:tc>
        <w:tc>
          <w:tcPr>
            <w:tcW w:w="1276" w:type="dxa"/>
          </w:tcPr>
          <w:p w:rsidR="000F77B1" w:rsidRDefault="000F77B1" w:rsidP="00FE31F6">
            <w:pPr>
              <w:tabs>
                <w:tab w:val="left" w:pos="0"/>
              </w:tabs>
              <w:ind w:firstLine="34"/>
              <w:jc w:val="center"/>
              <w:rPr>
                <w:bCs/>
                <w:color w:val="000000"/>
                <w:sz w:val="28"/>
                <w:szCs w:val="28"/>
              </w:rPr>
            </w:pPr>
            <w:proofErr w:type="spellStart"/>
            <w:proofErr w:type="gramStart"/>
            <w:r w:rsidRPr="001928E3">
              <w:rPr>
                <w:bCs/>
                <w:color w:val="000000"/>
                <w:sz w:val="28"/>
                <w:szCs w:val="28"/>
              </w:rPr>
              <w:t>Началь-ная</w:t>
            </w:r>
            <w:proofErr w:type="spellEnd"/>
            <w:proofErr w:type="gramEnd"/>
            <w:r w:rsidRPr="001928E3">
              <w:rPr>
                <w:bCs/>
                <w:color w:val="000000"/>
                <w:sz w:val="28"/>
                <w:szCs w:val="28"/>
              </w:rPr>
              <w:t xml:space="preserve"> цена  (руб.)</w:t>
            </w:r>
          </w:p>
          <w:p w:rsidR="000F77B1" w:rsidRPr="001928E3" w:rsidRDefault="000F77B1" w:rsidP="00FE31F6">
            <w:pPr>
              <w:tabs>
                <w:tab w:val="left" w:pos="0"/>
              </w:tabs>
              <w:ind w:firstLine="34"/>
              <w:jc w:val="center"/>
              <w:rPr>
                <w:bCs/>
                <w:color w:val="000000"/>
                <w:sz w:val="28"/>
                <w:szCs w:val="28"/>
              </w:rPr>
            </w:pPr>
            <w:r>
              <w:rPr>
                <w:bCs/>
                <w:color w:val="000000"/>
                <w:sz w:val="28"/>
                <w:szCs w:val="28"/>
              </w:rPr>
              <w:t>(Начальный размер платы по договору в год)</w:t>
            </w:r>
          </w:p>
        </w:tc>
        <w:tc>
          <w:tcPr>
            <w:tcW w:w="1134" w:type="dxa"/>
          </w:tcPr>
          <w:p w:rsidR="000F77B1" w:rsidRPr="001928E3" w:rsidRDefault="000F77B1" w:rsidP="00FE31F6">
            <w:pPr>
              <w:tabs>
                <w:tab w:val="left" w:pos="0"/>
              </w:tabs>
              <w:jc w:val="center"/>
              <w:rPr>
                <w:bCs/>
                <w:color w:val="000000"/>
                <w:sz w:val="28"/>
                <w:szCs w:val="28"/>
              </w:rPr>
            </w:pPr>
            <w:r w:rsidRPr="001928E3">
              <w:rPr>
                <w:bCs/>
                <w:color w:val="000000"/>
                <w:sz w:val="28"/>
                <w:szCs w:val="28"/>
              </w:rPr>
              <w:t>Шаг</w:t>
            </w:r>
          </w:p>
          <w:p w:rsidR="000F77B1" w:rsidRPr="001928E3" w:rsidRDefault="000F77B1" w:rsidP="00FE31F6">
            <w:pPr>
              <w:tabs>
                <w:tab w:val="left" w:pos="0"/>
              </w:tabs>
              <w:jc w:val="center"/>
              <w:rPr>
                <w:bCs/>
                <w:color w:val="000000"/>
                <w:sz w:val="28"/>
                <w:szCs w:val="28"/>
              </w:rPr>
            </w:pPr>
            <w:r w:rsidRPr="001928E3">
              <w:rPr>
                <w:bCs/>
                <w:color w:val="000000"/>
                <w:sz w:val="28"/>
                <w:szCs w:val="28"/>
              </w:rPr>
              <w:t>аукциона (руб.)</w:t>
            </w:r>
          </w:p>
        </w:tc>
        <w:tc>
          <w:tcPr>
            <w:tcW w:w="1134" w:type="dxa"/>
          </w:tcPr>
          <w:p w:rsidR="000F77B1" w:rsidRPr="001928E3" w:rsidRDefault="000F77B1" w:rsidP="00FE31F6">
            <w:pPr>
              <w:tabs>
                <w:tab w:val="left" w:pos="0"/>
              </w:tabs>
              <w:jc w:val="center"/>
              <w:rPr>
                <w:bCs/>
                <w:color w:val="000000"/>
                <w:sz w:val="28"/>
                <w:szCs w:val="28"/>
              </w:rPr>
            </w:pPr>
            <w:r w:rsidRPr="001928E3">
              <w:rPr>
                <w:bCs/>
                <w:color w:val="000000"/>
                <w:sz w:val="28"/>
                <w:szCs w:val="28"/>
              </w:rPr>
              <w:t>Размер задатка (руб.)</w:t>
            </w:r>
          </w:p>
        </w:tc>
      </w:tr>
      <w:tr w:rsidR="000F77B1" w:rsidRPr="001928E3" w:rsidTr="00FE31F6">
        <w:trPr>
          <w:trHeight w:val="281"/>
        </w:trPr>
        <w:tc>
          <w:tcPr>
            <w:tcW w:w="851" w:type="dxa"/>
            <w:tcBorders>
              <w:top w:val="single" w:sz="4" w:space="0" w:color="000000"/>
              <w:left w:val="single" w:sz="4" w:space="0" w:color="000000"/>
              <w:bottom w:val="single" w:sz="4" w:space="0" w:color="000000"/>
              <w:right w:val="single" w:sz="4" w:space="0" w:color="000000"/>
            </w:tcBorders>
            <w:vAlign w:val="center"/>
          </w:tcPr>
          <w:p w:rsidR="000F77B1" w:rsidRPr="001928E3" w:rsidRDefault="000F77B1" w:rsidP="00FE31F6">
            <w:pPr>
              <w:tabs>
                <w:tab w:val="left" w:pos="0"/>
              </w:tabs>
              <w:jc w:val="center"/>
              <w:rPr>
                <w:bCs/>
                <w:color w:val="000000"/>
                <w:sz w:val="28"/>
                <w:szCs w:val="28"/>
              </w:rPr>
            </w:pPr>
            <w:r>
              <w:rPr>
                <w:bCs/>
                <w:color w:val="000000"/>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0F77B1" w:rsidRPr="001928E3" w:rsidRDefault="000F77B1" w:rsidP="00FE31F6">
            <w:pPr>
              <w:tabs>
                <w:tab w:val="left" w:pos="0"/>
              </w:tabs>
              <w:ind w:right="176"/>
              <w:rPr>
                <w:sz w:val="28"/>
                <w:szCs w:val="28"/>
              </w:rPr>
            </w:pPr>
            <w:r w:rsidRPr="001928E3">
              <w:rPr>
                <w:sz w:val="28"/>
                <w:szCs w:val="28"/>
              </w:rPr>
              <w:t xml:space="preserve">Красноярский край, </w:t>
            </w:r>
            <w:proofErr w:type="spellStart"/>
            <w:r w:rsidRPr="001928E3">
              <w:rPr>
                <w:sz w:val="28"/>
                <w:szCs w:val="28"/>
              </w:rPr>
              <w:t>г</w:t>
            </w:r>
            <w:proofErr w:type="gramStart"/>
            <w:r w:rsidRPr="001928E3">
              <w:rPr>
                <w:sz w:val="28"/>
                <w:szCs w:val="28"/>
              </w:rPr>
              <w:t>.М</w:t>
            </w:r>
            <w:proofErr w:type="gramEnd"/>
            <w:r w:rsidRPr="001928E3">
              <w:rPr>
                <w:sz w:val="28"/>
                <w:szCs w:val="28"/>
              </w:rPr>
              <w:t>инусинск</w:t>
            </w:r>
            <w:proofErr w:type="spellEnd"/>
            <w:r w:rsidRPr="001928E3">
              <w:rPr>
                <w:sz w:val="28"/>
                <w:szCs w:val="28"/>
              </w:rPr>
              <w:t xml:space="preserve">, район </w:t>
            </w:r>
            <w:proofErr w:type="spellStart"/>
            <w:r>
              <w:rPr>
                <w:sz w:val="28"/>
                <w:szCs w:val="28"/>
              </w:rPr>
              <w:t>ул.Абаканская</w:t>
            </w:r>
            <w:proofErr w:type="spellEnd"/>
            <w:r>
              <w:rPr>
                <w:sz w:val="28"/>
                <w:szCs w:val="28"/>
              </w:rPr>
              <w:t>, 52 «а»</w:t>
            </w:r>
          </w:p>
        </w:tc>
        <w:tc>
          <w:tcPr>
            <w:tcW w:w="992" w:type="dxa"/>
            <w:tcBorders>
              <w:top w:val="single" w:sz="4" w:space="0" w:color="000000"/>
              <w:left w:val="single" w:sz="4" w:space="0" w:color="000000"/>
              <w:bottom w:val="single" w:sz="4" w:space="0" w:color="000000"/>
              <w:right w:val="single" w:sz="4" w:space="0" w:color="000000"/>
            </w:tcBorders>
            <w:vAlign w:val="center"/>
          </w:tcPr>
          <w:p w:rsidR="000F77B1" w:rsidRPr="001928E3" w:rsidRDefault="000F77B1" w:rsidP="00FE31F6">
            <w:pPr>
              <w:jc w:val="center"/>
              <w:rPr>
                <w:sz w:val="28"/>
                <w:szCs w:val="28"/>
              </w:rPr>
            </w:pPr>
            <w:r>
              <w:rPr>
                <w:sz w:val="28"/>
                <w:szCs w:val="28"/>
              </w:rPr>
              <w:t>12</w:t>
            </w:r>
          </w:p>
        </w:tc>
        <w:tc>
          <w:tcPr>
            <w:tcW w:w="1843" w:type="dxa"/>
            <w:tcBorders>
              <w:top w:val="single" w:sz="4" w:space="0" w:color="000000"/>
              <w:left w:val="single" w:sz="4" w:space="0" w:color="000000"/>
              <w:bottom w:val="single" w:sz="4" w:space="0" w:color="000000"/>
              <w:right w:val="single" w:sz="4" w:space="0" w:color="000000"/>
            </w:tcBorders>
          </w:tcPr>
          <w:p w:rsidR="000F77B1" w:rsidRPr="001928E3" w:rsidRDefault="000F77B1" w:rsidP="00FE31F6">
            <w:pPr>
              <w:tabs>
                <w:tab w:val="left" w:pos="0"/>
              </w:tabs>
              <w:ind w:firstLine="34"/>
              <w:jc w:val="center"/>
              <w:rPr>
                <w:sz w:val="28"/>
                <w:szCs w:val="28"/>
              </w:rPr>
            </w:pPr>
            <w:r>
              <w:rPr>
                <w:bCs/>
                <w:sz w:val="28"/>
                <w:szCs w:val="28"/>
              </w:rPr>
              <w:t>Киоск (продовольственные/ непродовольственные товары)</w:t>
            </w:r>
          </w:p>
        </w:tc>
        <w:tc>
          <w:tcPr>
            <w:tcW w:w="1276" w:type="dxa"/>
            <w:tcBorders>
              <w:top w:val="single" w:sz="4" w:space="0" w:color="000000"/>
              <w:left w:val="single" w:sz="4" w:space="0" w:color="000000"/>
              <w:bottom w:val="single" w:sz="4" w:space="0" w:color="000000"/>
              <w:right w:val="single" w:sz="4" w:space="0" w:color="000000"/>
            </w:tcBorders>
            <w:vAlign w:val="center"/>
          </w:tcPr>
          <w:p w:rsidR="000F77B1" w:rsidRPr="001928E3" w:rsidRDefault="000F77B1" w:rsidP="00FE31F6">
            <w:pPr>
              <w:tabs>
                <w:tab w:val="left" w:pos="0"/>
              </w:tabs>
              <w:ind w:firstLine="34"/>
              <w:jc w:val="center"/>
              <w:rPr>
                <w:bCs/>
                <w:color w:val="000000"/>
                <w:sz w:val="28"/>
                <w:szCs w:val="28"/>
              </w:rPr>
            </w:pPr>
            <w:r>
              <w:rPr>
                <w:sz w:val="28"/>
                <w:szCs w:val="28"/>
              </w:rPr>
              <w:t>11854</w:t>
            </w:r>
          </w:p>
        </w:tc>
        <w:tc>
          <w:tcPr>
            <w:tcW w:w="1134" w:type="dxa"/>
            <w:tcBorders>
              <w:top w:val="single" w:sz="4" w:space="0" w:color="000000"/>
              <w:left w:val="single" w:sz="4" w:space="0" w:color="000000"/>
              <w:bottom w:val="single" w:sz="4" w:space="0" w:color="000000"/>
              <w:right w:val="single" w:sz="4" w:space="0" w:color="000000"/>
            </w:tcBorders>
            <w:vAlign w:val="center"/>
          </w:tcPr>
          <w:p w:rsidR="000F77B1" w:rsidRPr="00037C25" w:rsidRDefault="000F77B1" w:rsidP="00FE31F6">
            <w:pPr>
              <w:tabs>
                <w:tab w:val="left" w:pos="0"/>
              </w:tabs>
              <w:jc w:val="center"/>
              <w:rPr>
                <w:bCs/>
                <w:color w:val="000000"/>
                <w:sz w:val="28"/>
                <w:szCs w:val="28"/>
                <w:highlight w:val="green"/>
              </w:rPr>
            </w:pPr>
            <w:r>
              <w:rPr>
                <w:sz w:val="28"/>
                <w:szCs w:val="28"/>
              </w:rPr>
              <w:t>592,70</w:t>
            </w:r>
          </w:p>
        </w:tc>
        <w:tc>
          <w:tcPr>
            <w:tcW w:w="1134" w:type="dxa"/>
            <w:tcBorders>
              <w:top w:val="single" w:sz="4" w:space="0" w:color="000000"/>
              <w:left w:val="single" w:sz="4" w:space="0" w:color="000000"/>
              <w:bottom w:val="single" w:sz="4" w:space="0" w:color="000000"/>
              <w:right w:val="single" w:sz="4" w:space="0" w:color="000000"/>
            </w:tcBorders>
            <w:vAlign w:val="center"/>
          </w:tcPr>
          <w:p w:rsidR="000F77B1" w:rsidRPr="00037C25" w:rsidRDefault="000F77B1" w:rsidP="00FE31F6">
            <w:pPr>
              <w:tabs>
                <w:tab w:val="left" w:pos="0"/>
              </w:tabs>
              <w:jc w:val="center"/>
              <w:rPr>
                <w:bCs/>
                <w:color w:val="000000"/>
                <w:sz w:val="28"/>
                <w:szCs w:val="28"/>
                <w:highlight w:val="green"/>
              </w:rPr>
            </w:pPr>
            <w:r>
              <w:rPr>
                <w:sz w:val="28"/>
                <w:szCs w:val="28"/>
              </w:rPr>
              <w:t>2370,80</w:t>
            </w:r>
          </w:p>
        </w:tc>
      </w:tr>
    </w:tbl>
    <w:p w:rsidR="000F77B1" w:rsidRPr="00897A3C" w:rsidRDefault="000F77B1" w:rsidP="000F77B1">
      <w:pPr>
        <w:ind w:firstLine="567"/>
        <w:jc w:val="both"/>
        <w:rPr>
          <w:sz w:val="28"/>
          <w:szCs w:val="28"/>
        </w:rPr>
      </w:pPr>
    </w:p>
    <w:p w:rsidR="000F77B1" w:rsidRPr="00DE4F14" w:rsidRDefault="000F77B1" w:rsidP="000F77B1">
      <w:pPr>
        <w:pStyle w:val="a8"/>
        <w:ind w:firstLine="561"/>
        <w:jc w:val="both"/>
        <w:rPr>
          <w:rFonts w:ascii="Times New Roman" w:hAnsi="Times New Roman"/>
          <w:b/>
          <w:bCs/>
          <w:sz w:val="28"/>
          <w:szCs w:val="28"/>
        </w:rPr>
      </w:pPr>
      <w:r w:rsidRPr="00DE4F14">
        <w:rPr>
          <w:rFonts w:ascii="Times New Roman" w:hAnsi="Times New Roman"/>
          <w:b/>
          <w:sz w:val="28"/>
          <w:szCs w:val="28"/>
        </w:rPr>
        <w:t xml:space="preserve">Основные архитектурно-планировочные требования к организации </w:t>
      </w:r>
      <w:r w:rsidRPr="00DE4F14">
        <w:rPr>
          <w:rFonts w:ascii="Times New Roman" w:hAnsi="Times New Roman"/>
          <w:b/>
          <w:bCs/>
          <w:sz w:val="28"/>
          <w:szCs w:val="28"/>
        </w:rPr>
        <w:t>нестационарного торгового объекта:</w:t>
      </w:r>
    </w:p>
    <w:p w:rsidR="000F77B1" w:rsidRPr="00DE4F14" w:rsidRDefault="000F77B1" w:rsidP="000F77B1">
      <w:pPr>
        <w:pStyle w:val="a8"/>
        <w:ind w:firstLine="561"/>
        <w:jc w:val="both"/>
        <w:rPr>
          <w:rFonts w:ascii="Times New Roman" w:hAnsi="Times New Roman"/>
          <w:bCs/>
          <w:sz w:val="28"/>
          <w:szCs w:val="28"/>
        </w:rPr>
      </w:pPr>
      <w:r w:rsidRPr="00DE4F14">
        <w:rPr>
          <w:rFonts w:ascii="Times New Roman" w:hAnsi="Times New Roman"/>
          <w:bCs/>
          <w:sz w:val="28"/>
          <w:szCs w:val="28"/>
        </w:rPr>
        <w:t xml:space="preserve">Площадь для размещения нестационарного торгового объекта – </w:t>
      </w:r>
      <w:r>
        <w:rPr>
          <w:rFonts w:ascii="Times New Roman" w:hAnsi="Times New Roman"/>
          <w:bCs/>
          <w:sz w:val="28"/>
          <w:szCs w:val="28"/>
        </w:rPr>
        <w:t>12</w:t>
      </w:r>
      <w:r w:rsidRPr="00DE4F14">
        <w:rPr>
          <w:rFonts w:ascii="Times New Roman" w:hAnsi="Times New Roman"/>
          <w:bCs/>
          <w:sz w:val="28"/>
          <w:szCs w:val="28"/>
        </w:rPr>
        <w:t xml:space="preserve"> </w:t>
      </w:r>
      <w:proofErr w:type="spellStart"/>
      <w:r w:rsidRPr="00DE4F14">
        <w:rPr>
          <w:rFonts w:ascii="Times New Roman" w:hAnsi="Times New Roman"/>
          <w:bCs/>
          <w:sz w:val="28"/>
          <w:szCs w:val="28"/>
        </w:rPr>
        <w:t>кв</w:t>
      </w:r>
      <w:proofErr w:type="gramStart"/>
      <w:r w:rsidRPr="00DE4F14">
        <w:rPr>
          <w:rFonts w:ascii="Times New Roman" w:hAnsi="Times New Roman"/>
          <w:bCs/>
          <w:sz w:val="28"/>
          <w:szCs w:val="28"/>
        </w:rPr>
        <w:t>.м</w:t>
      </w:r>
      <w:proofErr w:type="spellEnd"/>
      <w:proofErr w:type="gramEnd"/>
      <w:r w:rsidRPr="00DE4F14">
        <w:rPr>
          <w:rFonts w:ascii="Times New Roman" w:hAnsi="Times New Roman"/>
          <w:bCs/>
          <w:sz w:val="28"/>
          <w:szCs w:val="28"/>
        </w:rPr>
        <w:t xml:space="preserve"> (</w:t>
      </w:r>
      <w:r>
        <w:rPr>
          <w:rFonts w:ascii="Times New Roman" w:hAnsi="Times New Roman"/>
          <w:bCs/>
          <w:sz w:val="28"/>
          <w:szCs w:val="28"/>
        </w:rPr>
        <w:t>3х4</w:t>
      </w:r>
      <w:r w:rsidRPr="00DE4F14">
        <w:rPr>
          <w:rFonts w:ascii="Times New Roman" w:hAnsi="Times New Roman"/>
          <w:bCs/>
          <w:sz w:val="28"/>
          <w:szCs w:val="28"/>
        </w:rPr>
        <w:t>). Выполнить благоустройство земельного участка для размещения нестационарного торгового объекта в соответствии со схемой благоустройства.</w:t>
      </w:r>
    </w:p>
    <w:p w:rsidR="000F77B1" w:rsidRPr="00390F91" w:rsidRDefault="000F77B1" w:rsidP="000F77B1">
      <w:pPr>
        <w:pStyle w:val="a8"/>
        <w:ind w:firstLine="561"/>
        <w:jc w:val="both"/>
        <w:rPr>
          <w:rFonts w:ascii="Times New Roman" w:hAnsi="Times New Roman"/>
          <w:bCs/>
          <w:sz w:val="28"/>
          <w:szCs w:val="28"/>
        </w:rPr>
      </w:pPr>
      <w:r w:rsidRPr="00DE4F14">
        <w:rPr>
          <w:rFonts w:ascii="Times New Roman" w:hAnsi="Times New Roman"/>
          <w:bCs/>
          <w:sz w:val="28"/>
          <w:szCs w:val="28"/>
        </w:rPr>
        <w:t xml:space="preserve">Архитектурный облик павильона должен соответствовать приложению № 4 к документации об аукционе. </w:t>
      </w:r>
      <w:r w:rsidRPr="00390F91">
        <w:rPr>
          <w:rFonts w:ascii="Times New Roman" w:hAnsi="Times New Roman"/>
          <w:bCs/>
          <w:sz w:val="28"/>
          <w:szCs w:val="28"/>
        </w:rPr>
        <w:t>Павильон оборудовать наименованием в  соответствии с архитектурным обликом. Наружная реклама на павильоне не допускается.</w:t>
      </w:r>
    </w:p>
    <w:p w:rsidR="000F77B1" w:rsidRPr="00390F91" w:rsidRDefault="000F77B1" w:rsidP="000F77B1">
      <w:pPr>
        <w:pStyle w:val="a8"/>
        <w:ind w:firstLine="561"/>
        <w:jc w:val="both"/>
        <w:rPr>
          <w:rFonts w:ascii="Times New Roman" w:hAnsi="Times New Roman"/>
          <w:bCs/>
          <w:sz w:val="28"/>
          <w:szCs w:val="28"/>
        </w:rPr>
      </w:pPr>
      <w:r w:rsidRPr="00390F91">
        <w:rPr>
          <w:rFonts w:ascii="Times New Roman" w:hAnsi="Times New Roman"/>
          <w:bCs/>
          <w:sz w:val="28"/>
          <w:szCs w:val="28"/>
        </w:rPr>
        <w:t>Несущие конструкции павильона выполнить из легких стальных конструкций, наружную отделку выполнить из композитных панелей.</w:t>
      </w:r>
    </w:p>
    <w:p w:rsidR="000F77B1" w:rsidRPr="00390F91" w:rsidRDefault="000F77B1" w:rsidP="000F77B1">
      <w:pPr>
        <w:pStyle w:val="a8"/>
        <w:ind w:firstLine="561"/>
        <w:jc w:val="both"/>
        <w:rPr>
          <w:rFonts w:ascii="Times New Roman" w:hAnsi="Times New Roman"/>
          <w:bCs/>
          <w:sz w:val="28"/>
          <w:szCs w:val="28"/>
        </w:rPr>
      </w:pPr>
      <w:r w:rsidRPr="00390F91">
        <w:rPr>
          <w:rFonts w:ascii="Times New Roman" w:hAnsi="Times New Roman"/>
          <w:bCs/>
          <w:sz w:val="28"/>
          <w:szCs w:val="28"/>
        </w:rPr>
        <w:t>Техническое оснащение и эксплуатация объекта должны соответствовать требованиям Технических регламентов: «Технический регламент о безопасности зданий и сооружений», «Технический регламент о требованиях пожарной безопасности».</w:t>
      </w:r>
    </w:p>
    <w:p w:rsidR="000F77B1" w:rsidRPr="00390F91" w:rsidRDefault="000F77B1" w:rsidP="000F77B1">
      <w:pPr>
        <w:pStyle w:val="a8"/>
        <w:ind w:firstLine="561"/>
        <w:jc w:val="both"/>
        <w:rPr>
          <w:rFonts w:ascii="Times New Roman" w:hAnsi="Times New Roman"/>
          <w:bCs/>
          <w:sz w:val="28"/>
          <w:szCs w:val="28"/>
        </w:rPr>
      </w:pPr>
      <w:r w:rsidRPr="00390F91">
        <w:rPr>
          <w:rFonts w:ascii="Times New Roman" w:hAnsi="Times New Roman"/>
          <w:bCs/>
          <w:sz w:val="28"/>
          <w:szCs w:val="28"/>
        </w:rPr>
        <w:t>Цветовое решение павильона необходимо согласовать с главным архитектором города Минусинска.</w:t>
      </w:r>
    </w:p>
    <w:p w:rsidR="000F77B1" w:rsidRPr="00390F91" w:rsidRDefault="000F77B1" w:rsidP="000F77B1">
      <w:pPr>
        <w:pStyle w:val="a8"/>
        <w:ind w:firstLine="561"/>
        <w:jc w:val="both"/>
        <w:rPr>
          <w:rFonts w:ascii="Times New Roman" w:hAnsi="Times New Roman"/>
          <w:bCs/>
          <w:sz w:val="28"/>
          <w:szCs w:val="28"/>
        </w:rPr>
      </w:pPr>
      <w:r w:rsidRPr="00390F91">
        <w:rPr>
          <w:rFonts w:ascii="Times New Roman" w:hAnsi="Times New Roman"/>
          <w:bCs/>
          <w:sz w:val="28"/>
          <w:szCs w:val="28"/>
        </w:rPr>
        <w:t>Проведение строительно-монтажных работ согласовать с организациями, эксплуатирующими инженерные сети.</w:t>
      </w:r>
    </w:p>
    <w:p w:rsidR="000F77B1" w:rsidRPr="00A33376" w:rsidRDefault="000F77B1" w:rsidP="000F77B1">
      <w:pPr>
        <w:pStyle w:val="a8"/>
        <w:ind w:firstLine="561"/>
        <w:jc w:val="both"/>
        <w:rPr>
          <w:rFonts w:ascii="Times New Roman" w:hAnsi="Times New Roman"/>
          <w:bCs/>
          <w:sz w:val="28"/>
          <w:szCs w:val="28"/>
        </w:rPr>
      </w:pPr>
      <w:r w:rsidRPr="00A33376">
        <w:rPr>
          <w:rFonts w:ascii="Times New Roman" w:hAnsi="Times New Roman"/>
          <w:bCs/>
          <w:sz w:val="28"/>
          <w:szCs w:val="28"/>
        </w:rPr>
        <w:t>Правообладателю нестационарного торгового объекта необходимо обеспечить подключение павильона к сетям электроснабжения. Заключить договор на вывоз мусора</w:t>
      </w:r>
      <w:r>
        <w:rPr>
          <w:rFonts w:ascii="Times New Roman" w:hAnsi="Times New Roman"/>
          <w:bCs/>
          <w:sz w:val="28"/>
          <w:szCs w:val="28"/>
        </w:rPr>
        <w:t>.</w:t>
      </w:r>
      <w:r w:rsidRPr="00A33376">
        <w:rPr>
          <w:rFonts w:ascii="Times New Roman" w:hAnsi="Times New Roman"/>
          <w:bCs/>
          <w:sz w:val="28"/>
          <w:szCs w:val="28"/>
        </w:rPr>
        <w:t xml:space="preserve"> Правообладатель нестационарного торгового объекта несёт ответственность за содержание урны в чистоте,</w:t>
      </w:r>
      <w:r>
        <w:rPr>
          <w:rFonts w:ascii="Times New Roman" w:hAnsi="Times New Roman"/>
          <w:bCs/>
          <w:sz w:val="28"/>
          <w:szCs w:val="28"/>
        </w:rPr>
        <w:t xml:space="preserve"> </w:t>
      </w:r>
      <w:r w:rsidRPr="00A33376">
        <w:rPr>
          <w:rFonts w:ascii="Times New Roman" w:hAnsi="Times New Roman"/>
          <w:bCs/>
          <w:sz w:val="28"/>
          <w:szCs w:val="28"/>
        </w:rPr>
        <w:t>не допускать её переполнения.  Возле нестационарного торгового объекта запрещается складирование любых материалов.</w:t>
      </w:r>
    </w:p>
    <w:p w:rsidR="000F77B1" w:rsidRPr="00A33376" w:rsidRDefault="000F77B1" w:rsidP="000F77B1">
      <w:pPr>
        <w:pStyle w:val="a8"/>
        <w:ind w:firstLine="561"/>
        <w:jc w:val="both"/>
        <w:rPr>
          <w:rFonts w:ascii="Times New Roman" w:hAnsi="Times New Roman"/>
          <w:bCs/>
          <w:sz w:val="28"/>
          <w:szCs w:val="28"/>
        </w:rPr>
      </w:pPr>
      <w:r w:rsidRPr="00A33376">
        <w:rPr>
          <w:rFonts w:ascii="Times New Roman" w:hAnsi="Times New Roman"/>
          <w:bCs/>
          <w:sz w:val="28"/>
          <w:szCs w:val="28"/>
        </w:rPr>
        <w:lastRenderedPageBreak/>
        <w:t xml:space="preserve">Уборка территории возле торгового объекта осуществляется в границах, обозначенных в схеме благоустройства. </w:t>
      </w:r>
      <w:r>
        <w:rPr>
          <w:rFonts w:ascii="Times New Roman" w:hAnsi="Times New Roman"/>
          <w:bCs/>
          <w:sz w:val="28"/>
          <w:szCs w:val="28"/>
        </w:rPr>
        <w:t xml:space="preserve">Правообладателю торгового объекта  необходимо обеспечить вывоз мусора и </w:t>
      </w:r>
      <w:proofErr w:type="spellStart"/>
      <w:r w:rsidRPr="00A33376">
        <w:rPr>
          <w:rFonts w:ascii="Times New Roman" w:hAnsi="Times New Roman"/>
          <w:bCs/>
          <w:sz w:val="28"/>
          <w:szCs w:val="28"/>
        </w:rPr>
        <w:t>смёт</w:t>
      </w:r>
      <w:proofErr w:type="spellEnd"/>
      <w:r w:rsidRPr="00A33376">
        <w:rPr>
          <w:rFonts w:ascii="Times New Roman" w:hAnsi="Times New Roman"/>
          <w:bCs/>
          <w:sz w:val="28"/>
          <w:szCs w:val="28"/>
        </w:rPr>
        <w:t xml:space="preserve"> снега с указанной территории.</w:t>
      </w:r>
    </w:p>
    <w:p w:rsidR="000F77B1" w:rsidRPr="00014E35" w:rsidRDefault="000F77B1" w:rsidP="000F77B1">
      <w:pPr>
        <w:pStyle w:val="a8"/>
        <w:ind w:firstLine="561"/>
        <w:jc w:val="both"/>
        <w:rPr>
          <w:rFonts w:ascii="Times New Roman" w:hAnsi="Times New Roman"/>
          <w:bCs/>
          <w:sz w:val="28"/>
          <w:szCs w:val="28"/>
        </w:rPr>
      </w:pPr>
      <w:r w:rsidRPr="00014E35">
        <w:rPr>
          <w:rFonts w:ascii="Times New Roman" w:hAnsi="Times New Roman"/>
          <w:bCs/>
          <w:sz w:val="28"/>
          <w:szCs w:val="28"/>
        </w:rPr>
        <w:t>При эксплуатации нестационарного торгового объекта правообладатель обязан поддерживать в исправном состоянии все наружные конструкции павильона, урну, и производить в случае необходимости своевременный ремонт.</w:t>
      </w:r>
    </w:p>
    <w:p w:rsidR="000F77B1" w:rsidRDefault="000F77B1" w:rsidP="000F77B1">
      <w:pPr>
        <w:pStyle w:val="a8"/>
        <w:ind w:firstLine="561"/>
        <w:jc w:val="both"/>
        <w:rPr>
          <w:rFonts w:ascii="Times New Roman" w:hAnsi="Times New Roman"/>
          <w:bCs/>
          <w:sz w:val="28"/>
          <w:szCs w:val="28"/>
        </w:rPr>
      </w:pPr>
      <w:r w:rsidRPr="00014E35">
        <w:rPr>
          <w:rFonts w:ascii="Times New Roman" w:hAnsi="Times New Roman"/>
          <w:bCs/>
          <w:sz w:val="28"/>
          <w:szCs w:val="28"/>
        </w:rPr>
        <w:t>Размещаемый нестационарный торговый объект не должен препятствовать проезду пожарного и медицинского, и иного транспорта к существующим зданиям, строениям и сооружениям, и не создавать угрозу безопасности дорожного движения.</w:t>
      </w:r>
    </w:p>
    <w:p w:rsidR="000F77B1" w:rsidRPr="00897A3C" w:rsidRDefault="000F77B1" w:rsidP="000F77B1">
      <w:pPr>
        <w:tabs>
          <w:tab w:val="left" w:pos="0"/>
        </w:tabs>
        <w:ind w:firstLine="567"/>
        <w:jc w:val="both"/>
        <w:rPr>
          <w:bCs/>
          <w:sz w:val="28"/>
          <w:szCs w:val="28"/>
        </w:rPr>
      </w:pPr>
      <w:r w:rsidRPr="00897A3C">
        <w:rPr>
          <w:sz w:val="28"/>
          <w:szCs w:val="28"/>
        </w:rPr>
        <w:t xml:space="preserve">Проект договора на </w:t>
      </w:r>
      <w:r>
        <w:rPr>
          <w:bCs/>
          <w:sz w:val="28"/>
          <w:szCs w:val="28"/>
        </w:rPr>
        <w:t>размещение</w:t>
      </w:r>
      <w:r w:rsidRPr="00897A3C">
        <w:rPr>
          <w:bCs/>
          <w:sz w:val="28"/>
          <w:szCs w:val="28"/>
        </w:rPr>
        <w:t xml:space="preserve"> нестационарн</w:t>
      </w:r>
      <w:r>
        <w:rPr>
          <w:bCs/>
          <w:sz w:val="28"/>
          <w:szCs w:val="28"/>
        </w:rPr>
        <w:t>ого</w:t>
      </w:r>
      <w:r w:rsidRPr="00897A3C">
        <w:rPr>
          <w:bCs/>
          <w:sz w:val="28"/>
          <w:szCs w:val="28"/>
        </w:rPr>
        <w:t xml:space="preserve"> торгов</w:t>
      </w:r>
      <w:r>
        <w:rPr>
          <w:bCs/>
          <w:sz w:val="28"/>
          <w:szCs w:val="28"/>
        </w:rPr>
        <w:t>ого</w:t>
      </w:r>
      <w:r w:rsidRPr="00897A3C">
        <w:rPr>
          <w:bCs/>
          <w:sz w:val="28"/>
          <w:szCs w:val="28"/>
        </w:rPr>
        <w:t xml:space="preserve"> объект</w:t>
      </w:r>
      <w:r>
        <w:rPr>
          <w:bCs/>
          <w:sz w:val="28"/>
          <w:szCs w:val="28"/>
        </w:rPr>
        <w:t>а</w:t>
      </w:r>
      <w:r w:rsidRPr="00897A3C">
        <w:rPr>
          <w:bCs/>
          <w:sz w:val="28"/>
          <w:szCs w:val="28"/>
        </w:rPr>
        <w:t>, указанн</w:t>
      </w:r>
      <w:r>
        <w:rPr>
          <w:bCs/>
          <w:sz w:val="28"/>
          <w:szCs w:val="28"/>
        </w:rPr>
        <w:t>ого</w:t>
      </w:r>
      <w:r w:rsidRPr="00897A3C">
        <w:rPr>
          <w:bCs/>
          <w:sz w:val="28"/>
          <w:szCs w:val="28"/>
        </w:rPr>
        <w:t xml:space="preserve"> в пункте 1 настоящей документации, приведен в приложени</w:t>
      </w:r>
      <w:r>
        <w:rPr>
          <w:bCs/>
          <w:sz w:val="28"/>
          <w:szCs w:val="28"/>
        </w:rPr>
        <w:t>и</w:t>
      </w:r>
      <w:r w:rsidRPr="00897A3C">
        <w:rPr>
          <w:bCs/>
          <w:sz w:val="28"/>
          <w:szCs w:val="28"/>
        </w:rPr>
        <w:t xml:space="preserve">  № </w:t>
      </w:r>
      <w:r>
        <w:rPr>
          <w:bCs/>
          <w:sz w:val="28"/>
          <w:szCs w:val="28"/>
        </w:rPr>
        <w:t>3</w:t>
      </w:r>
      <w:r w:rsidRPr="00897A3C">
        <w:rPr>
          <w:bCs/>
          <w:sz w:val="28"/>
          <w:szCs w:val="28"/>
        </w:rPr>
        <w:t xml:space="preserve"> к настоящей документации об аукционе.</w:t>
      </w:r>
    </w:p>
    <w:p w:rsidR="000F77B1" w:rsidRPr="00897A3C" w:rsidRDefault="000F77B1" w:rsidP="000F77B1">
      <w:pPr>
        <w:ind w:firstLine="567"/>
        <w:jc w:val="both"/>
        <w:rPr>
          <w:bCs/>
          <w:sz w:val="28"/>
          <w:szCs w:val="28"/>
        </w:rPr>
      </w:pPr>
      <w:r w:rsidRPr="00897A3C">
        <w:rPr>
          <w:bCs/>
          <w:sz w:val="28"/>
          <w:szCs w:val="28"/>
        </w:rPr>
        <w:t xml:space="preserve">Претендент на участие в аукционе вносит задаток </w:t>
      </w:r>
      <w:r w:rsidRPr="006911D0">
        <w:rPr>
          <w:bCs/>
          <w:sz w:val="28"/>
          <w:szCs w:val="28"/>
        </w:rPr>
        <w:t xml:space="preserve">на </w:t>
      </w:r>
      <w:proofErr w:type="gramStart"/>
      <w:r w:rsidRPr="006911D0">
        <w:rPr>
          <w:bCs/>
          <w:sz w:val="28"/>
          <w:szCs w:val="28"/>
        </w:rPr>
        <w:t>р</w:t>
      </w:r>
      <w:proofErr w:type="gramEnd"/>
      <w:r w:rsidRPr="006911D0">
        <w:rPr>
          <w:bCs/>
          <w:sz w:val="28"/>
          <w:szCs w:val="28"/>
        </w:rPr>
        <w:t>/с МКУ «</w:t>
      </w:r>
      <w:proofErr w:type="spellStart"/>
      <w:r w:rsidRPr="006911D0">
        <w:rPr>
          <w:bCs/>
          <w:sz w:val="28"/>
          <w:szCs w:val="28"/>
        </w:rPr>
        <w:t>ЗиГ</w:t>
      </w:r>
      <w:proofErr w:type="spellEnd"/>
      <w:r w:rsidRPr="006911D0">
        <w:rPr>
          <w:bCs/>
          <w:sz w:val="28"/>
          <w:szCs w:val="28"/>
        </w:rPr>
        <w:t xml:space="preserve">» по реквизитам: </w:t>
      </w:r>
      <w:r w:rsidRPr="00727976">
        <w:rPr>
          <w:rFonts w:eastAsia="Calibri"/>
          <w:b/>
          <w:sz w:val="28"/>
          <w:szCs w:val="28"/>
          <w:lang w:eastAsia="en-US"/>
        </w:rPr>
        <w:t xml:space="preserve">ИНН 2455030980, КПП 245501001, </w:t>
      </w:r>
      <w:proofErr w:type="gramStart"/>
      <w:r w:rsidRPr="00727976">
        <w:rPr>
          <w:rFonts w:eastAsia="Calibri"/>
          <w:b/>
          <w:sz w:val="28"/>
          <w:szCs w:val="28"/>
          <w:lang w:eastAsia="en-US"/>
        </w:rPr>
        <w:t>р</w:t>
      </w:r>
      <w:proofErr w:type="gramEnd"/>
      <w:r w:rsidRPr="00727976">
        <w:rPr>
          <w:rFonts w:eastAsia="Calibri"/>
          <w:b/>
          <w:sz w:val="28"/>
          <w:szCs w:val="28"/>
          <w:lang w:eastAsia="en-US"/>
        </w:rPr>
        <w:t>/</w:t>
      </w:r>
      <w:proofErr w:type="spellStart"/>
      <w:r w:rsidRPr="00727976">
        <w:rPr>
          <w:rFonts w:eastAsia="Calibri"/>
          <w:b/>
          <w:sz w:val="28"/>
          <w:szCs w:val="28"/>
          <w:lang w:eastAsia="en-US"/>
        </w:rPr>
        <w:t>сч</w:t>
      </w:r>
      <w:proofErr w:type="spellEnd"/>
      <w:r w:rsidRPr="00727976">
        <w:rPr>
          <w:rFonts w:eastAsia="Calibri"/>
          <w:b/>
          <w:sz w:val="28"/>
          <w:szCs w:val="28"/>
          <w:lang w:eastAsia="en-US"/>
        </w:rPr>
        <w:t xml:space="preserve"> № 40302810200003000084, ОТДЕЛЕНИЕ КРАСНОЯРСК Г.КРАСНОЯРСК БИК 040407001, УФК по Красноярскому краю (МКУ «</w:t>
      </w:r>
      <w:proofErr w:type="spellStart"/>
      <w:r w:rsidRPr="00727976">
        <w:rPr>
          <w:rFonts w:eastAsia="Calibri"/>
          <w:b/>
          <w:sz w:val="28"/>
          <w:szCs w:val="28"/>
          <w:lang w:eastAsia="en-US"/>
        </w:rPr>
        <w:t>ЗиГ</w:t>
      </w:r>
      <w:proofErr w:type="spellEnd"/>
      <w:r w:rsidRPr="00727976">
        <w:rPr>
          <w:rFonts w:eastAsia="Calibri"/>
          <w:b/>
          <w:sz w:val="28"/>
          <w:szCs w:val="28"/>
          <w:lang w:eastAsia="en-US"/>
        </w:rPr>
        <w:t>» л/с 05193</w:t>
      </w:r>
      <w:r w:rsidRPr="00727976">
        <w:rPr>
          <w:rFonts w:eastAsia="Calibri"/>
          <w:b/>
          <w:sz w:val="28"/>
          <w:szCs w:val="28"/>
          <w:lang w:val="en-US" w:eastAsia="en-US"/>
        </w:rPr>
        <w:t>D</w:t>
      </w:r>
      <w:r w:rsidRPr="00727976">
        <w:rPr>
          <w:rFonts w:eastAsia="Calibri"/>
          <w:b/>
          <w:sz w:val="28"/>
          <w:szCs w:val="28"/>
          <w:lang w:eastAsia="en-US"/>
        </w:rPr>
        <w:t>50780), КБК 000 00000 000 00 0000 510</w:t>
      </w:r>
      <w:r w:rsidRPr="006911D0">
        <w:rPr>
          <w:bCs/>
          <w:sz w:val="28"/>
          <w:szCs w:val="28"/>
        </w:rPr>
        <w:t>.</w:t>
      </w:r>
      <w:r w:rsidRPr="00897A3C">
        <w:rPr>
          <w:bCs/>
          <w:sz w:val="28"/>
          <w:szCs w:val="28"/>
        </w:rPr>
        <w:t xml:space="preserve"> Задаток должен поступить на счет не позднее 00 час. 00 мин.  </w:t>
      </w:r>
      <w:r>
        <w:rPr>
          <w:bCs/>
          <w:sz w:val="28"/>
          <w:szCs w:val="28"/>
        </w:rPr>
        <w:t xml:space="preserve">         </w:t>
      </w:r>
      <w:r w:rsidRPr="00897A3C">
        <w:rPr>
          <w:bCs/>
          <w:sz w:val="28"/>
          <w:szCs w:val="28"/>
        </w:rPr>
        <w:t>«</w:t>
      </w:r>
      <w:r>
        <w:rPr>
          <w:bCs/>
          <w:sz w:val="28"/>
          <w:szCs w:val="28"/>
          <w:u w:val="single"/>
        </w:rPr>
        <w:t>09</w:t>
      </w:r>
      <w:r w:rsidRPr="00897A3C">
        <w:rPr>
          <w:bCs/>
          <w:sz w:val="28"/>
          <w:szCs w:val="28"/>
        </w:rPr>
        <w:t xml:space="preserve">» </w:t>
      </w:r>
      <w:r>
        <w:rPr>
          <w:bCs/>
          <w:sz w:val="28"/>
          <w:szCs w:val="28"/>
          <w:u w:val="single"/>
        </w:rPr>
        <w:t>октября</w:t>
      </w:r>
      <w:r w:rsidRPr="00897A3C">
        <w:rPr>
          <w:bCs/>
          <w:sz w:val="28"/>
          <w:szCs w:val="28"/>
        </w:rPr>
        <w:t xml:space="preserve"> 201</w:t>
      </w:r>
      <w:r>
        <w:rPr>
          <w:bCs/>
          <w:sz w:val="28"/>
          <w:szCs w:val="28"/>
        </w:rPr>
        <w:t>7</w:t>
      </w:r>
      <w:r w:rsidRPr="00897A3C">
        <w:rPr>
          <w:bCs/>
          <w:sz w:val="28"/>
          <w:szCs w:val="28"/>
        </w:rPr>
        <w:t xml:space="preserve"> года.</w:t>
      </w:r>
    </w:p>
    <w:p w:rsidR="000F77B1" w:rsidRDefault="000F77B1" w:rsidP="000F77B1">
      <w:pPr>
        <w:ind w:firstLine="567"/>
        <w:jc w:val="both"/>
        <w:rPr>
          <w:bCs/>
          <w:sz w:val="28"/>
          <w:szCs w:val="28"/>
        </w:rPr>
      </w:pPr>
      <w:r w:rsidRPr="00897A3C">
        <w:rPr>
          <w:bCs/>
          <w:sz w:val="28"/>
          <w:szCs w:val="28"/>
        </w:rPr>
        <w:t xml:space="preserve">Срок действия договора </w:t>
      </w:r>
      <w:r w:rsidRPr="00897A3C">
        <w:rPr>
          <w:sz w:val="28"/>
          <w:szCs w:val="28"/>
        </w:rPr>
        <w:t xml:space="preserve">на </w:t>
      </w:r>
      <w:r>
        <w:rPr>
          <w:bCs/>
          <w:sz w:val="28"/>
          <w:szCs w:val="28"/>
        </w:rPr>
        <w:t>размещение</w:t>
      </w:r>
      <w:r w:rsidRPr="00897A3C">
        <w:rPr>
          <w:bCs/>
          <w:sz w:val="28"/>
          <w:szCs w:val="28"/>
        </w:rPr>
        <w:t xml:space="preserve"> нестационарного торгового объекта </w:t>
      </w:r>
      <w:r>
        <w:rPr>
          <w:bCs/>
          <w:sz w:val="28"/>
          <w:szCs w:val="28"/>
        </w:rPr>
        <w:t xml:space="preserve"> </w:t>
      </w:r>
      <w:r w:rsidRPr="00897A3C">
        <w:rPr>
          <w:bCs/>
          <w:sz w:val="28"/>
          <w:szCs w:val="28"/>
        </w:rPr>
        <w:t xml:space="preserve">до </w:t>
      </w:r>
      <w:r w:rsidRPr="0072708D">
        <w:rPr>
          <w:bCs/>
          <w:sz w:val="28"/>
          <w:szCs w:val="28"/>
        </w:rPr>
        <w:t>31.12.2020 года</w:t>
      </w:r>
      <w:r w:rsidRPr="00897A3C">
        <w:rPr>
          <w:bCs/>
          <w:sz w:val="28"/>
          <w:szCs w:val="28"/>
        </w:rPr>
        <w:t>.</w:t>
      </w:r>
    </w:p>
    <w:p w:rsidR="000F77B1" w:rsidRPr="00897A3C" w:rsidRDefault="000F77B1" w:rsidP="000F77B1">
      <w:pPr>
        <w:ind w:firstLine="567"/>
        <w:jc w:val="both"/>
        <w:rPr>
          <w:bCs/>
          <w:sz w:val="28"/>
          <w:szCs w:val="28"/>
        </w:rPr>
      </w:pPr>
    </w:p>
    <w:p w:rsidR="000F77B1" w:rsidRPr="00897A3C" w:rsidRDefault="000F77B1" w:rsidP="000F77B1">
      <w:pPr>
        <w:widowControl w:val="0"/>
        <w:shd w:val="clear" w:color="auto" w:fill="FFFFFF"/>
        <w:ind w:firstLine="720"/>
        <w:jc w:val="center"/>
        <w:rPr>
          <w:spacing w:val="-8"/>
          <w:sz w:val="28"/>
          <w:szCs w:val="28"/>
        </w:rPr>
      </w:pPr>
      <w:r w:rsidRPr="00897A3C">
        <w:rPr>
          <w:b/>
          <w:spacing w:val="-8"/>
          <w:sz w:val="28"/>
          <w:szCs w:val="28"/>
          <w:lang w:val="en-US"/>
        </w:rPr>
        <w:t>II</w:t>
      </w:r>
      <w:r w:rsidRPr="00897A3C">
        <w:rPr>
          <w:b/>
          <w:spacing w:val="-8"/>
          <w:sz w:val="28"/>
          <w:szCs w:val="28"/>
        </w:rPr>
        <w:t>. Срок, место и порядок предоставления документации об аукционе</w:t>
      </w:r>
    </w:p>
    <w:p w:rsidR="000F77B1" w:rsidRPr="00897A3C" w:rsidRDefault="000F77B1" w:rsidP="000F77B1">
      <w:pPr>
        <w:widowControl w:val="0"/>
        <w:ind w:firstLine="540"/>
        <w:jc w:val="both"/>
        <w:rPr>
          <w:sz w:val="28"/>
          <w:szCs w:val="28"/>
        </w:rPr>
      </w:pPr>
    </w:p>
    <w:p w:rsidR="000F77B1" w:rsidRPr="00104A85" w:rsidRDefault="000F77B1" w:rsidP="000F77B1">
      <w:pPr>
        <w:widowControl w:val="0"/>
        <w:ind w:firstLine="567"/>
        <w:jc w:val="both"/>
        <w:rPr>
          <w:sz w:val="28"/>
          <w:szCs w:val="28"/>
          <w:u w:val="single"/>
        </w:rPr>
      </w:pPr>
      <w:r w:rsidRPr="00897A3C">
        <w:rPr>
          <w:sz w:val="28"/>
          <w:szCs w:val="28"/>
        </w:rPr>
        <w:t>2.1. После размещения извещения</w:t>
      </w:r>
      <w:r>
        <w:rPr>
          <w:sz w:val="28"/>
          <w:szCs w:val="28"/>
        </w:rPr>
        <w:t xml:space="preserve"> на официальном сайте торгов</w:t>
      </w:r>
      <w:r w:rsidRPr="00897A3C">
        <w:rPr>
          <w:sz w:val="28"/>
          <w:szCs w:val="28"/>
        </w:rPr>
        <w:t xml:space="preserve"> о проведен</w:t>
      </w:r>
      <w:proofErr w:type="gramStart"/>
      <w:r w:rsidRPr="00897A3C">
        <w:rPr>
          <w:sz w:val="28"/>
          <w:szCs w:val="28"/>
        </w:rPr>
        <w:t>ии ау</w:t>
      </w:r>
      <w:proofErr w:type="gramEnd"/>
      <w:r w:rsidRPr="00897A3C">
        <w:rPr>
          <w:sz w:val="28"/>
          <w:szCs w:val="28"/>
        </w:rPr>
        <w:t>кциона</w:t>
      </w:r>
      <w:r>
        <w:rPr>
          <w:sz w:val="28"/>
          <w:szCs w:val="28"/>
        </w:rPr>
        <w:t>,</w:t>
      </w:r>
      <w:r w:rsidRPr="00897A3C">
        <w:rPr>
          <w:sz w:val="28"/>
          <w:szCs w:val="28"/>
        </w:rPr>
        <w:t xml:space="preserve"> </w:t>
      </w:r>
      <w:r>
        <w:rPr>
          <w:sz w:val="28"/>
          <w:szCs w:val="28"/>
        </w:rPr>
        <w:t>организатор торгов,</w:t>
      </w:r>
      <w:r w:rsidRPr="00897A3C">
        <w:rPr>
          <w:sz w:val="28"/>
          <w:szCs w:val="28"/>
        </w:rPr>
        <w:t xml:space="preserve"> на основании заявления любого заинтересованного лица, поданного в письменной форме и поступившего не позднее «</w:t>
      </w:r>
      <w:r>
        <w:rPr>
          <w:sz w:val="28"/>
          <w:szCs w:val="28"/>
          <w:u w:val="single"/>
        </w:rPr>
        <w:t>05</w:t>
      </w:r>
      <w:r w:rsidRPr="00897A3C">
        <w:rPr>
          <w:sz w:val="28"/>
          <w:szCs w:val="28"/>
        </w:rPr>
        <w:t xml:space="preserve">»  </w:t>
      </w:r>
      <w:r>
        <w:rPr>
          <w:sz w:val="28"/>
          <w:szCs w:val="28"/>
          <w:u w:val="single"/>
        </w:rPr>
        <w:t>октября</w:t>
      </w:r>
      <w:r w:rsidRPr="00897A3C">
        <w:rPr>
          <w:sz w:val="28"/>
          <w:szCs w:val="28"/>
        </w:rPr>
        <w:t xml:space="preserve"> 201</w:t>
      </w:r>
      <w:r>
        <w:rPr>
          <w:sz w:val="28"/>
          <w:szCs w:val="28"/>
        </w:rPr>
        <w:t xml:space="preserve">7 </w:t>
      </w:r>
      <w:r w:rsidRPr="00F16A83">
        <w:rPr>
          <w:sz w:val="28"/>
          <w:szCs w:val="28"/>
        </w:rPr>
        <w:t xml:space="preserve">года  </w:t>
      </w:r>
      <w:r w:rsidRPr="00F16A83">
        <w:rPr>
          <w:sz w:val="28"/>
          <w:szCs w:val="28"/>
          <w:u w:val="single"/>
        </w:rPr>
        <w:t>предоставляет такому лицу документацию об аукционе в письменной форме в течение двух рабочих дней с даты получения соответствующего заявления.</w:t>
      </w:r>
    </w:p>
    <w:p w:rsidR="000F77B1" w:rsidRPr="00897A3C" w:rsidRDefault="000F77B1" w:rsidP="000F77B1">
      <w:pPr>
        <w:widowControl w:val="0"/>
        <w:ind w:firstLine="567"/>
        <w:jc w:val="both"/>
        <w:rPr>
          <w:sz w:val="28"/>
          <w:szCs w:val="28"/>
        </w:rPr>
      </w:pPr>
      <w:r w:rsidRPr="00897A3C">
        <w:rPr>
          <w:sz w:val="28"/>
          <w:szCs w:val="28"/>
        </w:rPr>
        <w:t>2.2. Заявление, оформленное в произвольной письменной форме и направленное по адресу: 66260</w:t>
      </w:r>
      <w:r>
        <w:rPr>
          <w:sz w:val="28"/>
          <w:szCs w:val="28"/>
        </w:rPr>
        <w:t>8</w:t>
      </w:r>
      <w:r w:rsidRPr="00897A3C">
        <w:rPr>
          <w:sz w:val="28"/>
          <w:szCs w:val="28"/>
        </w:rPr>
        <w:t xml:space="preserve">, Красноярский край, г. Минусинск, ул. </w:t>
      </w:r>
      <w:r>
        <w:rPr>
          <w:sz w:val="28"/>
          <w:szCs w:val="28"/>
        </w:rPr>
        <w:t>Гоголя</w:t>
      </w:r>
      <w:r w:rsidRPr="00897A3C">
        <w:rPr>
          <w:sz w:val="28"/>
          <w:szCs w:val="28"/>
        </w:rPr>
        <w:t>, 6</w:t>
      </w:r>
      <w:r>
        <w:rPr>
          <w:sz w:val="28"/>
          <w:szCs w:val="28"/>
        </w:rPr>
        <w:t xml:space="preserve">3 </w:t>
      </w:r>
      <w:r w:rsidRPr="00897A3C">
        <w:rPr>
          <w:sz w:val="28"/>
          <w:szCs w:val="28"/>
        </w:rPr>
        <w:t>(Муниципальное казенное учреждение города Минусинска «Землеустройство и градостроительство») должно содержать: название аукциона, наименование заинтересованного лица, номер</w:t>
      </w:r>
      <w:r>
        <w:rPr>
          <w:sz w:val="28"/>
          <w:szCs w:val="28"/>
        </w:rPr>
        <w:t xml:space="preserve"> </w:t>
      </w:r>
      <w:r w:rsidRPr="00897A3C">
        <w:rPr>
          <w:sz w:val="28"/>
          <w:szCs w:val="28"/>
        </w:rPr>
        <w:t>телефона, факса и электронной почты заинтересованного лица.</w:t>
      </w:r>
    </w:p>
    <w:p w:rsidR="000F77B1" w:rsidRPr="00897A3C" w:rsidRDefault="000F77B1" w:rsidP="000F77B1">
      <w:pPr>
        <w:widowControl w:val="0"/>
        <w:ind w:firstLine="567"/>
        <w:jc w:val="both"/>
        <w:rPr>
          <w:sz w:val="28"/>
          <w:szCs w:val="28"/>
        </w:rPr>
      </w:pPr>
      <w:r w:rsidRPr="00897A3C">
        <w:rPr>
          <w:sz w:val="28"/>
          <w:szCs w:val="28"/>
        </w:rPr>
        <w:t>2.3. Документация об аукционе предоставляется бесплатно.</w:t>
      </w:r>
    </w:p>
    <w:p w:rsidR="000F77B1" w:rsidRDefault="000F77B1" w:rsidP="000F77B1">
      <w:pPr>
        <w:widowControl w:val="0"/>
        <w:ind w:firstLine="567"/>
        <w:jc w:val="both"/>
        <w:rPr>
          <w:b/>
          <w:sz w:val="28"/>
          <w:szCs w:val="28"/>
        </w:rPr>
      </w:pPr>
      <w:r w:rsidRPr="00897A3C">
        <w:rPr>
          <w:sz w:val="28"/>
          <w:szCs w:val="28"/>
        </w:rPr>
        <w:t>2.4.Сайт в сети «Интернет», на котором размещена документация об аукционе: (</w:t>
      </w:r>
      <w:r w:rsidRPr="00897A3C">
        <w:rPr>
          <w:sz w:val="28"/>
          <w:szCs w:val="28"/>
          <w:lang w:val="en-US"/>
        </w:rPr>
        <w:t>http</w:t>
      </w:r>
      <w:r w:rsidRPr="00897A3C">
        <w:rPr>
          <w:sz w:val="28"/>
          <w:szCs w:val="28"/>
        </w:rPr>
        <w:t xml:space="preserve">: </w:t>
      </w:r>
      <w:hyperlink r:id="rId7" w:history="1">
        <w:r w:rsidRPr="00897A3C">
          <w:rPr>
            <w:rStyle w:val="a7"/>
            <w:sz w:val="28"/>
            <w:szCs w:val="28"/>
          </w:rPr>
          <w:t>www.torgi.gov.ru</w:t>
        </w:r>
      </w:hyperlink>
      <w:r w:rsidRPr="00897A3C">
        <w:rPr>
          <w:sz w:val="28"/>
          <w:szCs w:val="28"/>
        </w:rPr>
        <w:t>).</w:t>
      </w:r>
    </w:p>
    <w:p w:rsidR="000F77B1" w:rsidRPr="00897A3C" w:rsidRDefault="000F77B1" w:rsidP="000F77B1">
      <w:pPr>
        <w:widowControl w:val="0"/>
        <w:shd w:val="clear" w:color="auto" w:fill="FFFFFF"/>
        <w:ind w:firstLine="567"/>
        <w:jc w:val="center"/>
        <w:rPr>
          <w:b/>
          <w:sz w:val="28"/>
          <w:szCs w:val="28"/>
        </w:rPr>
      </w:pPr>
    </w:p>
    <w:p w:rsidR="000F77B1" w:rsidRPr="00897A3C" w:rsidRDefault="000F77B1" w:rsidP="000F77B1">
      <w:pPr>
        <w:widowControl w:val="0"/>
        <w:shd w:val="clear" w:color="auto" w:fill="FFFFFF"/>
        <w:ind w:firstLine="567"/>
        <w:jc w:val="center"/>
        <w:rPr>
          <w:b/>
          <w:sz w:val="28"/>
          <w:szCs w:val="28"/>
        </w:rPr>
      </w:pPr>
      <w:r w:rsidRPr="00897A3C">
        <w:rPr>
          <w:b/>
          <w:sz w:val="28"/>
          <w:szCs w:val="28"/>
          <w:lang w:val="en-US"/>
        </w:rPr>
        <w:t>III</w:t>
      </w:r>
      <w:r w:rsidRPr="00897A3C">
        <w:rPr>
          <w:b/>
          <w:sz w:val="28"/>
          <w:szCs w:val="28"/>
        </w:rPr>
        <w:t>. Форма, порядок, дата начала и окончания предоставления участникам аукциона разъяснений положений документации об аукционе.</w:t>
      </w:r>
    </w:p>
    <w:p w:rsidR="000F77B1" w:rsidRDefault="000F77B1" w:rsidP="000F77B1">
      <w:pPr>
        <w:widowControl w:val="0"/>
        <w:ind w:firstLine="567"/>
        <w:jc w:val="center"/>
        <w:rPr>
          <w:b/>
          <w:sz w:val="28"/>
          <w:szCs w:val="28"/>
        </w:rPr>
      </w:pPr>
      <w:r w:rsidRPr="00897A3C">
        <w:rPr>
          <w:b/>
          <w:sz w:val="28"/>
          <w:szCs w:val="28"/>
        </w:rPr>
        <w:t>Внесение изменений в документацию об аукционе</w:t>
      </w:r>
    </w:p>
    <w:p w:rsidR="000F77B1" w:rsidRPr="00897A3C" w:rsidRDefault="000F77B1" w:rsidP="000F77B1">
      <w:pPr>
        <w:widowControl w:val="0"/>
        <w:ind w:firstLine="567"/>
        <w:jc w:val="center"/>
        <w:rPr>
          <w:sz w:val="28"/>
          <w:szCs w:val="28"/>
        </w:rPr>
      </w:pPr>
    </w:p>
    <w:p w:rsidR="000F77B1" w:rsidRPr="00897A3C" w:rsidRDefault="000F77B1" w:rsidP="000F77B1">
      <w:pPr>
        <w:widowControl w:val="0"/>
        <w:ind w:firstLine="567"/>
        <w:jc w:val="both"/>
        <w:rPr>
          <w:sz w:val="28"/>
          <w:szCs w:val="28"/>
        </w:rPr>
      </w:pPr>
      <w:r w:rsidRPr="00897A3C">
        <w:rPr>
          <w:sz w:val="28"/>
          <w:szCs w:val="28"/>
        </w:rPr>
        <w:t xml:space="preserve">3.1. Любое заинтересованное лицо вправе направить в письменной форме специализированной организации запрос о разъяснении положений документации об аукционе. В течение двух рабочих дней </w:t>
      </w:r>
      <w:proofErr w:type="gramStart"/>
      <w:r w:rsidRPr="00897A3C">
        <w:rPr>
          <w:sz w:val="28"/>
          <w:szCs w:val="28"/>
        </w:rPr>
        <w:t>с даты поступления</w:t>
      </w:r>
      <w:proofErr w:type="gramEnd"/>
      <w:r w:rsidRPr="00897A3C">
        <w:rPr>
          <w:sz w:val="28"/>
          <w:szCs w:val="28"/>
        </w:rPr>
        <w:t xml:space="preserve"> </w:t>
      </w:r>
      <w:r w:rsidRPr="00897A3C">
        <w:rPr>
          <w:sz w:val="28"/>
          <w:szCs w:val="28"/>
        </w:rPr>
        <w:lastRenderedPageBreak/>
        <w:t>указанного запроса специализированная организация обязана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0F77B1" w:rsidRPr="00897A3C" w:rsidRDefault="000F77B1" w:rsidP="000F77B1">
      <w:pPr>
        <w:widowControl w:val="0"/>
        <w:ind w:firstLine="567"/>
        <w:jc w:val="both"/>
        <w:rPr>
          <w:sz w:val="28"/>
          <w:szCs w:val="28"/>
        </w:rPr>
      </w:pPr>
      <w:r w:rsidRPr="00897A3C">
        <w:rPr>
          <w:sz w:val="28"/>
          <w:szCs w:val="28"/>
        </w:rPr>
        <w:t xml:space="preserve">3.2. В течение одного дня </w:t>
      </w:r>
      <w:proofErr w:type="gramStart"/>
      <w:r w:rsidRPr="00897A3C">
        <w:rPr>
          <w:sz w:val="28"/>
          <w:szCs w:val="28"/>
        </w:rPr>
        <w:t>с даты направления</w:t>
      </w:r>
      <w:proofErr w:type="gramEnd"/>
      <w:r w:rsidRPr="00897A3C">
        <w:rPr>
          <w:sz w:val="28"/>
          <w:szCs w:val="28"/>
        </w:rPr>
        <w:t xml:space="preserve"> разъяснения положений документации об аукционе по запросу заинтересованного лица такое разъяснение размещается специализированной организацией на официальном сайте с указанием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F77B1" w:rsidRPr="00897A3C" w:rsidRDefault="000F77B1" w:rsidP="000F77B1">
      <w:pPr>
        <w:widowControl w:val="0"/>
        <w:ind w:firstLine="567"/>
        <w:jc w:val="both"/>
        <w:rPr>
          <w:sz w:val="28"/>
          <w:szCs w:val="28"/>
        </w:rPr>
      </w:pPr>
      <w:r w:rsidRPr="00897A3C">
        <w:rPr>
          <w:sz w:val="28"/>
          <w:szCs w:val="28"/>
        </w:rPr>
        <w:t>3.3.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w:t>
      </w:r>
    </w:p>
    <w:p w:rsidR="000F77B1" w:rsidRPr="00897A3C" w:rsidRDefault="000F77B1" w:rsidP="000F77B1">
      <w:pPr>
        <w:widowControl w:val="0"/>
        <w:ind w:firstLine="567"/>
        <w:jc w:val="both"/>
        <w:rPr>
          <w:sz w:val="28"/>
          <w:szCs w:val="28"/>
        </w:rPr>
      </w:pPr>
      <w:r w:rsidRPr="00897A3C">
        <w:rPr>
          <w:sz w:val="28"/>
          <w:szCs w:val="28"/>
        </w:rPr>
        <w:t xml:space="preserve">3.4. </w:t>
      </w:r>
      <w:proofErr w:type="gramStart"/>
      <w:r w:rsidRPr="00897A3C">
        <w:rPr>
          <w:sz w:val="28"/>
          <w:szCs w:val="28"/>
        </w:rPr>
        <w:t>В течение одного дня с даты принятия решения о внесении изменений в документацию об аукционе</w:t>
      </w:r>
      <w:proofErr w:type="gramEnd"/>
      <w:r w:rsidRPr="00897A3C">
        <w:rPr>
          <w:sz w:val="28"/>
          <w:szCs w:val="28"/>
        </w:rPr>
        <w:t xml:space="preserve"> такие изменения размещаются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0F77B1" w:rsidRPr="00897A3C" w:rsidRDefault="000F77B1" w:rsidP="000F77B1">
      <w:pPr>
        <w:widowControl w:val="0"/>
        <w:ind w:firstLine="567"/>
        <w:jc w:val="both"/>
        <w:rPr>
          <w:sz w:val="28"/>
          <w:szCs w:val="28"/>
        </w:rPr>
      </w:pPr>
      <w:r w:rsidRPr="00897A3C">
        <w:rPr>
          <w:sz w:val="28"/>
          <w:szCs w:val="28"/>
        </w:rPr>
        <w:t xml:space="preserve">3.5. </w:t>
      </w:r>
      <w:proofErr w:type="gramStart"/>
      <w:r w:rsidRPr="00897A3C">
        <w:rPr>
          <w:sz w:val="28"/>
          <w:szCs w:val="28"/>
        </w:rPr>
        <w:t>В случае внесения изменений в документацию об аукционе срок подачи заявок на участие в аукционе</w:t>
      </w:r>
      <w:proofErr w:type="gramEnd"/>
      <w:r w:rsidRPr="00897A3C">
        <w:rPr>
          <w:sz w:val="28"/>
          <w:szCs w:val="28"/>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пятнадцати дней.</w:t>
      </w:r>
    </w:p>
    <w:p w:rsidR="000F77B1" w:rsidRPr="00897A3C" w:rsidRDefault="000F77B1" w:rsidP="000F77B1">
      <w:pPr>
        <w:widowControl w:val="0"/>
        <w:ind w:firstLine="540"/>
        <w:jc w:val="both"/>
        <w:rPr>
          <w:sz w:val="28"/>
          <w:szCs w:val="28"/>
        </w:rPr>
      </w:pPr>
    </w:p>
    <w:p w:rsidR="000F77B1" w:rsidRPr="00897A3C" w:rsidRDefault="000F77B1" w:rsidP="000F77B1">
      <w:pPr>
        <w:widowControl w:val="0"/>
        <w:shd w:val="clear" w:color="auto" w:fill="FFFFFF"/>
        <w:tabs>
          <w:tab w:val="left" w:pos="0"/>
        </w:tabs>
        <w:spacing w:line="254" w:lineRule="exact"/>
        <w:jc w:val="center"/>
        <w:rPr>
          <w:b/>
          <w:spacing w:val="1"/>
          <w:sz w:val="28"/>
          <w:szCs w:val="28"/>
        </w:rPr>
      </w:pPr>
      <w:r w:rsidRPr="00897A3C">
        <w:rPr>
          <w:b/>
          <w:spacing w:val="1"/>
          <w:sz w:val="28"/>
          <w:szCs w:val="28"/>
          <w:lang w:val="en-US"/>
        </w:rPr>
        <w:t>IV</w:t>
      </w:r>
      <w:r w:rsidRPr="00897A3C">
        <w:rPr>
          <w:b/>
          <w:spacing w:val="1"/>
          <w:sz w:val="28"/>
          <w:szCs w:val="28"/>
        </w:rPr>
        <w:t>. Требования к участникам аукциона</w:t>
      </w:r>
    </w:p>
    <w:p w:rsidR="000F77B1" w:rsidRPr="00897A3C" w:rsidRDefault="000F77B1" w:rsidP="000F77B1">
      <w:pPr>
        <w:widowControl w:val="0"/>
        <w:shd w:val="clear" w:color="auto" w:fill="FFFFFF"/>
        <w:tabs>
          <w:tab w:val="left" w:pos="0"/>
        </w:tabs>
        <w:spacing w:line="254" w:lineRule="exact"/>
        <w:jc w:val="center"/>
        <w:rPr>
          <w:b/>
          <w:spacing w:val="1"/>
          <w:sz w:val="28"/>
          <w:szCs w:val="28"/>
        </w:rPr>
      </w:pPr>
    </w:p>
    <w:p w:rsidR="000F77B1" w:rsidRPr="00897A3C" w:rsidRDefault="000F77B1" w:rsidP="000F77B1">
      <w:pPr>
        <w:widowControl w:val="0"/>
        <w:ind w:firstLine="567"/>
        <w:jc w:val="both"/>
        <w:rPr>
          <w:sz w:val="28"/>
          <w:szCs w:val="28"/>
        </w:rPr>
      </w:pPr>
      <w:r w:rsidRPr="00897A3C">
        <w:rPr>
          <w:sz w:val="28"/>
          <w:szCs w:val="28"/>
        </w:rPr>
        <w:t>4.1.Участником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претендующее на заключение договора.</w:t>
      </w:r>
    </w:p>
    <w:p w:rsidR="000F77B1" w:rsidRPr="00897A3C" w:rsidRDefault="000F77B1" w:rsidP="000F77B1">
      <w:pPr>
        <w:widowControl w:val="0"/>
        <w:ind w:firstLine="567"/>
        <w:jc w:val="both"/>
        <w:rPr>
          <w:sz w:val="28"/>
          <w:szCs w:val="28"/>
        </w:rPr>
      </w:pPr>
      <w:r w:rsidRPr="00897A3C">
        <w:rPr>
          <w:sz w:val="28"/>
          <w:szCs w:val="28"/>
        </w:rPr>
        <w:t>4.2. К участникам аукциона устанавливаются следующие требования:</w:t>
      </w:r>
    </w:p>
    <w:p w:rsidR="000F77B1" w:rsidRPr="00897A3C" w:rsidRDefault="000F77B1" w:rsidP="000F77B1">
      <w:pPr>
        <w:widowControl w:val="0"/>
        <w:ind w:firstLine="567"/>
        <w:jc w:val="both"/>
        <w:rPr>
          <w:sz w:val="28"/>
          <w:szCs w:val="28"/>
        </w:rPr>
      </w:pPr>
      <w:r w:rsidRPr="00897A3C">
        <w:rPr>
          <w:sz w:val="28"/>
          <w:szCs w:val="28"/>
        </w:rPr>
        <w:t>4.2.1. Не проведение ликвидации участника аукциона - юридического лица;</w:t>
      </w:r>
    </w:p>
    <w:p w:rsidR="000F77B1" w:rsidRPr="00897A3C" w:rsidRDefault="000F77B1" w:rsidP="000F77B1">
      <w:pPr>
        <w:widowControl w:val="0"/>
        <w:ind w:firstLine="567"/>
        <w:jc w:val="both"/>
        <w:rPr>
          <w:sz w:val="28"/>
          <w:szCs w:val="28"/>
        </w:rPr>
      </w:pPr>
      <w:r w:rsidRPr="00897A3C">
        <w:rPr>
          <w:sz w:val="28"/>
          <w:szCs w:val="28"/>
        </w:rPr>
        <w:t>4.2.2.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F77B1" w:rsidRDefault="000F77B1" w:rsidP="000F77B1">
      <w:pPr>
        <w:widowControl w:val="0"/>
        <w:ind w:firstLine="540"/>
        <w:jc w:val="both"/>
        <w:rPr>
          <w:sz w:val="28"/>
          <w:szCs w:val="28"/>
        </w:rPr>
      </w:pPr>
      <w:r w:rsidRPr="00897A3C">
        <w:rPr>
          <w:sz w:val="28"/>
          <w:szCs w:val="28"/>
        </w:rPr>
        <w:t>4.2.3.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F77B1" w:rsidRDefault="000F77B1" w:rsidP="000F77B1">
      <w:pPr>
        <w:widowControl w:val="0"/>
        <w:ind w:firstLine="567"/>
        <w:jc w:val="both"/>
        <w:rPr>
          <w:b/>
          <w:sz w:val="28"/>
          <w:szCs w:val="28"/>
        </w:rPr>
      </w:pPr>
    </w:p>
    <w:p w:rsidR="000F77B1" w:rsidRPr="00897A3C" w:rsidRDefault="000F77B1" w:rsidP="000F77B1">
      <w:pPr>
        <w:widowControl w:val="0"/>
        <w:ind w:firstLine="720"/>
        <w:jc w:val="center"/>
        <w:rPr>
          <w:b/>
          <w:sz w:val="28"/>
          <w:szCs w:val="28"/>
        </w:rPr>
      </w:pPr>
      <w:r w:rsidRPr="00897A3C">
        <w:rPr>
          <w:b/>
          <w:sz w:val="28"/>
          <w:szCs w:val="28"/>
          <w:lang w:val="en-US"/>
        </w:rPr>
        <w:t>V</w:t>
      </w:r>
      <w:r w:rsidRPr="00897A3C">
        <w:rPr>
          <w:b/>
          <w:sz w:val="28"/>
          <w:szCs w:val="28"/>
        </w:rPr>
        <w:t>. Содержание, состав и форма заявки на участие в аукционе</w:t>
      </w:r>
    </w:p>
    <w:p w:rsidR="000F77B1" w:rsidRPr="00897A3C" w:rsidRDefault="000F77B1" w:rsidP="000F77B1">
      <w:pPr>
        <w:widowControl w:val="0"/>
        <w:ind w:firstLine="720"/>
        <w:jc w:val="center"/>
        <w:rPr>
          <w:b/>
          <w:sz w:val="28"/>
          <w:szCs w:val="28"/>
        </w:rPr>
      </w:pPr>
    </w:p>
    <w:p w:rsidR="000F77B1" w:rsidRPr="00897A3C" w:rsidRDefault="000F77B1" w:rsidP="000F77B1">
      <w:pPr>
        <w:widowControl w:val="0"/>
        <w:ind w:firstLine="567"/>
        <w:jc w:val="both"/>
        <w:rPr>
          <w:sz w:val="28"/>
          <w:szCs w:val="28"/>
        </w:rPr>
      </w:pPr>
      <w:r w:rsidRPr="00897A3C">
        <w:rPr>
          <w:sz w:val="28"/>
          <w:szCs w:val="28"/>
        </w:rPr>
        <w:t>5.1. Документы, предоставляемые заявителями в составе заявки на участие в аукционе, подаются на бумажном носителе и должны содержать сведения и документы о заявителе, подавшем такую заявку:</w:t>
      </w:r>
    </w:p>
    <w:p w:rsidR="000F77B1" w:rsidRPr="00897A3C" w:rsidRDefault="000F77B1" w:rsidP="000F77B1">
      <w:pPr>
        <w:widowControl w:val="0"/>
        <w:ind w:firstLine="567"/>
        <w:jc w:val="both"/>
        <w:rPr>
          <w:sz w:val="28"/>
          <w:szCs w:val="28"/>
        </w:rPr>
      </w:pPr>
      <w:proofErr w:type="gramStart"/>
      <w:r w:rsidRPr="00897A3C">
        <w:rPr>
          <w:sz w:val="28"/>
          <w:szCs w:val="28"/>
        </w:rPr>
        <w:t xml:space="preserve">5.1.1. </w:t>
      </w:r>
      <w:bookmarkStart w:id="0" w:name="sub_1012111"/>
      <w:r w:rsidRPr="00897A3C">
        <w:rPr>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0F77B1" w:rsidRPr="00897A3C" w:rsidRDefault="000F77B1" w:rsidP="000F77B1">
      <w:pPr>
        <w:widowControl w:val="0"/>
        <w:ind w:firstLine="567"/>
        <w:jc w:val="both"/>
        <w:rPr>
          <w:sz w:val="28"/>
          <w:szCs w:val="28"/>
        </w:rPr>
      </w:pPr>
      <w:bookmarkStart w:id="1" w:name="sub_1012112"/>
      <w:bookmarkEnd w:id="0"/>
      <w:proofErr w:type="gramStart"/>
      <w:r w:rsidRPr="00897A3C">
        <w:rPr>
          <w:sz w:val="28"/>
          <w:szCs w:val="28"/>
        </w:rPr>
        <w:lastRenderedPageBreak/>
        <w:t xml:space="preserve">5.1.2. полученную не ранее чем за шесть месяцев до даты размещения на </w:t>
      </w:r>
      <w:hyperlink r:id="rId8" w:history="1">
        <w:r w:rsidRPr="00897A3C">
          <w:rPr>
            <w:sz w:val="28"/>
            <w:szCs w:val="28"/>
          </w:rPr>
          <w:t>официальном сайте</w:t>
        </w:r>
      </w:hyperlink>
      <w:r w:rsidRPr="00897A3C">
        <w:rPr>
          <w:sz w:val="28"/>
          <w:szCs w:val="28"/>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97A3C">
        <w:rPr>
          <w:sz w:val="28"/>
          <w:szCs w:val="28"/>
        </w:rPr>
        <w:t xml:space="preserve"> </w:t>
      </w:r>
      <w:proofErr w:type="gramStart"/>
      <w:r w:rsidRPr="00897A3C">
        <w:rPr>
          <w:sz w:val="28"/>
          <w:szCs w:val="28"/>
        </w:rPr>
        <w:t>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0F77B1" w:rsidRPr="00897A3C" w:rsidRDefault="000F77B1" w:rsidP="000F77B1">
      <w:pPr>
        <w:widowControl w:val="0"/>
        <w:ind w:firstLine="567"/>
        <w:jc w:val="both"/>
        <w:rPr>
          <w:sz w:val="28"/>
          <w:szCs w:val="28"/>
        </w:rPr>
      </w:pPr>
      <w:bookmarkStart w:id="2" w:name="sub_1012113"/>
      <w:bookmarkEnd w:id="1"/>
      <w:proofErr w:type="gramStart"/>
      <w:r w:rsidRPr="00897A3C">
        <w:rPr>
          <w:sz w:val="28"/>
          <w:szCs w:val="28"/>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97A3C">
        <w:rPr>
          <w:sz w:val="28"/>
          <w:szCs w:val="2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F77B1" w:rsidRPr="00897A3C" w:rsidRDefault="000F77B1" w:rsidP="000F77B1">
      <w:pPr>
        <w:widowControl w:val="0"/>
        <w:ind w:firstLine="567"/>
        <w:jc w:val="both"/>
        <w:rPr>
          <w:sz w:val="28"/>
          <w:szCs w:val="28"/>
        </w:rPr>
      </w:pPr>
      <w:bookmarkStart w:id="3" w:name="sub_1012114"/>
      <w:bookmarkEnd w:id="2"/>
      <w:proofErr w:type="gramStart"/>
      <w:r w:rsidRPr="00897A3C">
        <w:rPr>
          <w:sz w:val="28"/>
          <w:szCs w:val="28"/>
        </w:rPr>
        <w:t>5.1.4. копии учредительных документов заявителя (для юридических лиц);</w:t>
      </w:r>
      <w:proofErr w:type="gramEnd"/>
    </w:p>
    <w:p w:rsidR="000F77B1" w:rsidRPr="00897A3C" w:rsidRDefault="000F77B1" w:rsidP="000F77B1">
      <w:pPr>
        <w:widowControl w:val="0"/>
        <w:ind w:firstLine="567"/>
        <w:jc w:val="both"/>
        <w:rPr>
          <w:sz w:val="28"/>
          <w:szCs w:val="28"/>
        </w:rPr>
      </w:pPr>
      <w:bookmarkStart w:id="4" w:name="sub_1012115"/>
      <w:bookmarkEnd w:id="3"/>
      <w:r w:rsidRPr="00897A3C">
        <w:rPr>
          <w:sz w:val="28"/>
          <w:szCs w:val="28"/>
        </w:rPr>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F77B1" w:rsidRPr="00897A3C" w:rsidRDefault="000F77B1" w:rsidP="000F77B1">
      <w:pPr>
        <w:widowControl w:val="0"/>
        <w:ind w:firstLine="540"/>
        <w:jc w:val="both"/>
        <w:rPr>
          <w:sz w:val="28"/>
          <w:szCs w:val="28"/>
        </w:rPr>
      </w:pPr>
      <w:bookmarkStart w:id="5" w:name="sub_1012116"/>
      <w:bookmarkEnd w:id="4"/>
      <w:r w:rsidRPr="00897A3C">
        <w:rPr>
          <w:sz w:val="28"/>
          <w:szCs w:val="28"/>
        </w:rPr>
        <w:t xml:space="preserve">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897A3C">
          <w:rPr>
            <w:sz w:val="28"/>
            <w:szCs w:val="28"/>
          </w:rPr>
          <w:t>Кодексом</w:t>
        </w:r>
      </w:hyperlink>
      <w:r w:rsidRPr="00897A3C">
        <w:rPr>
          <w:sz w:val="28"/>
          <w:szCs w:val="28"/>
        </w:rPr>
        <w:t xml:space="preserve"> Российской Федерации об административных правонарушениях;</w:t>
      </w:r>
    </w:p>
    <w:bookmarkEnd w:id="5"/>
    <w:p w:rsidR="000F77B1" w:rsidRPr="00897A3C" w:rsidRDefault="000F77B1" w:rsidP="000F77B1">
      <w:pPr>
        <w:widowControl w:val="0"/>
        <w:ind w:firstLine="567"/>
        <w:jc w:val="both"/>
        <w:rPr>
          <w:sz w:val="28"/>
          <w:szCs w:val="28"/>
        </w:rPr>
      </w:pPr>
      <w:r w:rsidRPr="00897A3C">
        <w:rPr>
          <w:sz w:val="28"/>
          <w:szCs w:val="28"/>
        </w:rPr>
        <w:t>5.2. Формы заявок на участие в аукционе прилагаются (Приложения № 1, 2).</w:t>
      </w:r>
    </w:p>
    <w:p w:rsidR="000F77B1" w:rsidRDefault="000F77B1" w:rsidP="000F77B1">
      <w:pPr>
        <w:widowControl w:val="0"/>
        <w:ind w:firstLine="540"/>
        <w:jc w:val="both"/>
        <w:rPr>
          <w:sz w:val="28"/>
          <w:szCs w:val="28"/>
        </w:rPr>
      </w:pPr>
      <w:r w:rsidRPr="00897A3C">
        <w:rPr>
          <w:sz w:val="28"/>
          <w:szCs w:val="28"/>
        </w:rPr>
        <w:t xml:space="preserve">5.3. К заявке прилагается документ подтверждающий внесение задатка </w:t>
      </w:r>
      <w:proofErr w:type="gramStart"/>
      <w:r w:rsidRPr="00897A3C">
        <w:rPr>
          <w:sz w:val="28"/>
          <w:szCs w:val="28"/>
        </w:rPr>
        <w:t>для участия в аукционе на счет указанный в извещении о проведении</w:t>
      </w:r>
      <w:proofErr w:type="gramEnd"/>
      <w:r w:rsidRPr="00897A3C">
        <w:rPr>
          <w:sz w:val="28"/>
          <w:szCs w:val="28"/>
        </w:rPr>
        <w:t xml:space="preserve"> аукциона.</w:t>
      </w:r>
    </w:p>
    <w:p w:rsidR="000F77B1" w:rsidRDefault="000F77B1" w:rsidP="000F77B1">
      <w:pPr>
        <w:widowControl w:val="0"/>
        <w:ind w:firstLine="540"/>
        <w:jc w:val="both"/>
        <w:rPr>
          <w:sz w:val="28"/>
          <w:szCs w:val="28"/>
        </w:rPr>
      </w:pPr>
    </w:p>
    <w:p w:rsidR="000F77B1" w:rsidRPr="00897A3C" w:rsidRDefault="000F77B1" w:rsidP="000F77B1">
      <w:pPr>
        <w:widowControl w:val="0"/>
        <w:ind w:firstLine="540"/>
        <w:jc w:val="both"/>
        <w:rPr>
          <w:sz w:val="28"/>
          <w:szCs w:val="28"/>
        </w:rPr>
      </w:pPr>
    </w:p>
    <w:p w:rsidR="000F77B1" w:rsidRPr="00897A3C" w:rsidRDefault="000F77B1" w:rsidP="000F77B1">
      <w:pPr>
        <w:widowControl w:val="0"/>
        <w:ind w:firstLine="540"/>
        <w:jc w:val="both"/>
        <w:rPr>
          <w:sz w:val="28"/>
          <w:szCs w:val="28"/>
        </w:rPr>
      </w:pPr>
    </w:p>
    <w:p w:rsidR="000F77B1" w:rsidRPr="00897A3C" w:rsidRDefault="000F77B1" w:rsidP="000F77B1">
      <w:pPr>
        <w:pStyle w:val="a3"/>
        <w:tabs>
          <w:tab w:val="left" w:pos="360"/>
        </w:tabs>
        <w:jc w:val="center"/>
        <w:rPr>
          <w:b/>
          <w:sz w:val="28"/>
          <w:szCs w:val="28"/>
          <w:lang w:val="ru-RU"/>
        </w:rPr>
      </w:pPr>
      <w:r w:rsidRPr="00897A3C">
        <w:rPr>
          <w:b/>
          <w:sz w:val="28"/>
          <w:szCs w:val="28"/>
          <w:lang w:val="en-US"/>
        </w:rPr>
        <w:lastRenderedPageBreak/>
        <w:t>VI</w:t>
      </w:r>
      <w:r w:rsidRPr="00897A3C">
        <w:rPr>
          <w:b/>
          <w:sz w:val="28"/>
          <w:szCs w:val="28"/>
        </w:rPr>
        <w:t>. Порядок, место, дата начала и окончания срока подачи заявок на участие в аукционе</w:t>
      </w:r>
    </w:p>
    <w:p w:rsidR="000F77B1" w:rsidRPr="00897A3C" w:rsidRDefault="000F77B1" w:rsidP="000F77B1">
      <w:pPr>
        <w:pStyle w:val="a3"/>
        <w:tabs>
          <w:tab w:val="left" w:pos="360"/>
        </w:tabs>
        <w:jc w:val="center"/>
        <w:rPr>
          <w:b/>
          <w:sz w:val="28"/>
          <w:szCs w:val="28"/>
          <w:lang w:val="ru-RU"/>
        </w:rPr>
      </w:pPr>
    </w:p>
    <w:p w:rsidR="000F77B1" w:rsidRPr="00897A3C" w:rsidRDefault="000F77B1" w:rsidP="000F77B1">
      <w:pPr>
        <w:widowControl w:val="0"/>
        <w:ind w:firstLine="567"/>
        <w:jc w:val="both"/>
        <w:rPr>
          <w:sz w:val="28"/>
          <w:szCs w:val="28"/>
        </w:rPr>
      </w:pPr>
      <w:r w:rsidRPr="00897A3C">
        <w:rPr>
          <w:sz w:val="28"/>
          <w:szCs w:val="28"/>
        </w:rPr>
        <w:t>6.1. Заявки на участие в аукционе  подаются по адресу: 66260</w:t>
      </w:r>
      <w:r>
        <w:rPr>
          <w:sz w:val="28"/>
          <w:szCs w:val="28"/>
        </w:rPr>
        <w:t>8</w:t>
      </w:r>
      <w:r w:rsidRPr="00897A3C">
        <w:rPr>
          <w:sz w:val="28"/>
          <w:szCs w:val="28"/>
        </w:rPr>
        <w:t xml:space="preserve">, Красноярский край, г.  Минусинск, ул. </w:t>
      </w:r>
      <w:r>
        <w:rPr>
          <w:sz w:val="28"/>
          <w:szCs w:val="28"/>
        </w:rPr>
        <w:t>Гоголя</w:t>
      </w:r>
      <w:r w:rsidRPr="00897A3C">
        <w:rPr>
          <w:sz w:val="28"/>
          <w:szCs w:val="28"/>
        </w:rPr>
        <w:t>, 6</w:t>
      </w:r>
      <w:r>
        <w:rPr>
          <w:sz w:val="28"/>
          <w:szCs w:val="28"/>
        </w:rPr>
        <w:t>3</w:t>
      </w:r>
      <w:r w:rsidRPr="00897A3C">
        <w:rPr>
          <w:sz w:val="28"/>
          <w:szCs w:val="28"/>
        </w:rPr>
        <w:t xml:space="preserve">,  </w:t>
      </w:r>
      <w:r>
        <w:rPr>
          <w:sz w:val="28"/>
          <w:szCs w:val="28"/>
        </w:rPr>
        <w:t>1</w:t>
      </w:r>
      <w:r w:rsidRPr="00897A3C">
        <w:rPr>
          <w:sz w:val="28"/>
          <w:szCs w:val="28"/>
        </w:rPr>
        <w:t xml:space="preserve"> этаж, </w:t>
      </w:r>
      <w:proofErr w:type="spellStart"/>
      <w:r w:rsidRPr="00897A3C">
        <w:rPr>
          <w:sz w:val="28"/>
          <w:szCs w:val="28"/>
        </w:rPr>
        <w:t>каб</w:t>
      </w:r>
      <w:proofErr w:type="spellEnd"/>
      <w:r w:rsidRPr="00897A3C">
        <w:rPr>
          <w:sz w:val="28"/>
          <w:szCs w:val="28"/>
        </w:rPr>
        <w:t xml:space="preserve">. </w:t>
      </w:r>
      <w:r>
        <w:rPr>
          <w:sz w:val="28"/>
          <w:szCs w:val="28"/>
        </w:rPr>
        <w:t>5</w:t>
      </w:r>
      <w:r w:rsidRPr="00897A3C">
        <w:rPr>
          <w:sz w:val="28"/>
          <w:szCs w:val="28"/>
        </w:rPr>
        <w:t xml:space="preserve">, в рабочие дни с </w:t>
      </w:r>
      <w:r>
        <w:rPr>
          <w:sz w:val="28"/>
          <w:szCs w:val="28"/>
        </w:rPr>
        <w:t>9</w:t>
      </w:r>
      <w:r w:rsidRPr="00897A3C">
        <w:rPr>
          <w:sz w:val="28"/>
          <w:szCs w:val="28"/>
        </w:rPr>
        <w:t>-</w:t>
      </w:r>
      <w:r>
        <w:rPr>
          <w:sz w:val="28"/>
          <w:szCs w:val="28"/>
        </w:rPr>
        <w:t>0</w:t>
      </w:r>
      <w:r w:rsidRPr="00897A3C">
        <w:rPr>
          <w:sz w:val="28"/>
          <w:szCs w:val="28"/>
        </w:rPr>
        <w:t>0  до 11-</w:t>
      </w:r>
      <w:r>
        <w:rPr>
          <w:sz w:val="28"/>
          <w:szCs w:val="28"/>
        </w:rPr>
        <w:t>0</w:t>
      </w:r>
      <w:r w:rsidRPr="00897A3C">
        <w:rPr>
          <w:sz w:val="28"/>
          <w:szCs w:val="28"/>
        </w:rPr>
        <w:t>0 и с 1</w:t>
      </w:r>
      <w:r>
        <w:rPr>
          <w:sz w:val="28"/>
          <w:szCs w:val="28"/>
        </w:rPr>
        <w:t>4</w:t>
      </w:r>
      <w:r w:rsidRPr="00897A3C">
        <w:rPr>
          <w:sz w:val="28"/>
          <w:szCs w:val="28"/>
        </w:rPr>
        <w:t>-</w:t>
      </w:r>
      <w:r>
        <w:rPr>
          <w:sz w:val="28"/>
          <w:szCs w:val="28"/>
        </w:rPr>
        <w:t>0</w:t>
      </w:r>
      <w:r w:rsidRPr="00897A3C">
        <w:rPr>
          <w:sz w:val="28"/>
          <w:szCs w:val="28"/>
        </w:rPr>
        <w:t>0 до 16-</w:t>
      </w:r>
      <w:r>
        <w:rPr>
          <w:sz w:val="28"/>
          <w:szCs w:val="28"/>
        </w:rPr>
        <w:t>0</w:t>
      </w:r>
      <w:r w:rsidRPr="00897A3C">
        <w:rPr>
          <w:sz w:val="28"/>
          <w:szCs w:val="28"/>
        </w:rPr>
        <w:t xml:space="preserve">0. </w:t>
      </w:r>
    </w:p>
    <w:p w:rsidR="000F77B1" w:rsidRPr="00897A3C" w:rsidRDefault="000F77B1" w:rsidP="000F77B1">
      <w:pPr>
        <w:widowControl w:val="0"/>
        <w:ind w:firstLine="540"/>
        <w:jc w:val="both"/>
        <w:rPr>
          <w:sz w:val="28"/>
          <w:szCs w:val="28"/>
        </w:rPr>
      </w:pPr>
      <w:r w:rsidRPr="00897A3C">
        <w:rPr>
          <w:sz w:val="28"/>
          <w:szCs w:val="28"/>
        </w:rPr>
        <w:t xml:space="preserve">6.2. Каждая заявка на участие в аукционе, поступившая в срок, регистрируется специализированной организацией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897A3C">
        <w:rPr>
          <w:sz w:val="28"/>
          <w:szCs w:val="28"/>
        </w:rPr>
        <w:t>с</w:t>
      </w:r>
      <w:proofErr w:type="gramEnd"/>
      <w:r w:rsidRPr="00897A3C">
        <w:rPr>
          <w:sz w:val="28"/>
          <w:szCs w:val="28"/>
        </w:rPr>
        <w:t xml:space="preserve"> временем представления других заявок на участие в аукционе. По требованию заявителя специализированная организация выдает расписку в получении такой заявки с указанием даты и времени ее получения.</w:t>
      </w:r>
    </w:p>
    <w:p w:rsidR="000F77B1" w:rsidRPr="00897A3C" w:rsidRDefault="000F77B1" w:rsidP="000F77B1">
      <w:pPr>
        <w:widowControl w:val="0"/>
        <w:ind w:firstLine="567"/>
        <w:jc w:val="both"/>
        <w:rPr>
          <w:sz w:val="28"/>
          <w:szCs w:val="28"/>
        </w:rPr>
      </w:pPr>
      <w:r w:rsidRPr="00897A3C">
        <w:rPr>
          <w:sz w:val="28"/>
          <w:szCs w:val="28"/>
        </w:rPr>
        <w:t>6.3. Заявитель вправе подать только одну заявку на участие в аукционе.</w:t>
      </w:r>
    </w:p>
    <w:p w:rsidR="000F77B1" w:rsidRPr="00897A3C" w:rsidRDefault="000F77B1" w:rsidP="000F77B1">
      <w:pPr>
        <w:widowControl w:val="0"/>
        <w:ind w:firstLine="567"/>
        <w:jc w:val="both"/>
        <w:rPr>
          <w:sz w:val="28"/>
          <w:szCs w:val="28"/>
        </w:rPr>
      </w:pPr>
      <w:r w:rsidRPr="00897A3C">
        <w:rPr>
          <w:sz w:val="28"/>
          <w:szCs w:val="28"/>
        </w:rPr>
        <w:t xml:space="preserve">6.4. Прием заявок на участие в аукционе прекращается </w:t>
      </w:r>
      <w:proofErr w:type="gramStart"/>
      <w:r w:rsidRPr="00897A3C">
        <w:rPr>
          <w:sz w:val="28"/>
          <w:szCs w:val="28"/>
        </w:rPr>
        <w:t>в указанный в извещении о проведении аукциона день рассмотрения заявок на участие в аукционе</w:t>
      </w:r>
      <w:proofErr w:type="gramEnd"/>
      <w:r w:rsidRPr="00897A3C">
        <w:rPr>
          <w:sz w:val="28"/>
          <w:szCs w:val="28"/>
        </w:rPr>
        <w:t xml:space="preserve"> непосредственно перед началом рассмотрения заявок.</w:t>
      </w:r>
    </w:p>
    <w:p w:rsidR="000F77B1" w:rsidRPr="00897A3C" w:rsidRDefault="000F77B1" w:rsidP="000F77B1">
      <w:pPr>
        <w:widowControl w:val="0"/>
        <w:ind w:firstLine="540"/>
        <w:jc w:val="both"/>
        <w:rPr>
          <w:sz w:val="28"/>
          <w:szCs w:val="28"/>
        </w:rPr>
      </w:pPr>
      <w:r w:rsidRPr="00897A3C">
        <w:rPr>
          <w:sz w:val="28"/>
          <w:szCs w:val="28"/>
        </w:rPr>
        <w:t>6.5. В случае если по окончании срока подачи заявок на участие в аукционе не подано ни одной заявки, аукцион признается несостоявшимся.</w:t>
      </w:r>
    </w:p>
    <w:p w:rsidR="000F77B1" w:rsidRPr="00897A3C" w:rsidRDefault="000F77B1" w:rsidP="000F77B1">
      <w:pPr>
        <w:widowControl w:val="0"/>
        <w:ind w:firstLine="540"/>
        <w:jc w:val="both"/>
        <w:rPr>
          <w:sz w:val="28"/>
          <w:szCs w:val="28"/>
        </w:rPr>
      </w:pPr>
      <w:r w:rsidRPr="00897A3C">
        <w:rPr>
          <w:sz w:val="28"/>
          <w:szCs w:val="28"/>
        </w:rPr>
        <w:t>6.6. Дата начала подачи заявок на участие в аукционе:  «</w:t>
      </w:r>
      <w:r>
        <w:rPr>
          <w:sz w:val="28"/>
          <w:szCs w:val="28"/>
          <w:u w:val="single"/>
        </w:rPr>
        <w:t>18</w:t>
      </w:r>
      <w:r w:rsidRPr="00897A3C">
        <w:rPr>
          <w:sz w:val="28"/>
          <w:szCs w:val="28"/>
        </w:rPr>
        <w:t xml:space="preserve">» </w:t>
      </w:r>
      <w:r>
        <w:rPr>
          <w:sz w:val="28"/>
          <w:szCs w:val="28"/>
          <w:u w:val="single"/>
        </w:rPr>
        <w:t>сентября</w:t>
      </w:r>
      <w:r w:rsidRPr="00897A3C">
        <w:rPr>
          <w:sz w:val="28"/>
          <w:szCs w:val="28"/>
        </w:rPr>
        <w:t xml:space="preserve"> 201</w:t>
      </w:r>
      <w:r>
        <w:rPr>
          <w:sz w:val="28"/>
          <w:szCs w:val="28"/>
        </w:rPr>
        <w:t>7</w:t>
      </w:r>
      <w:r w:rsidRPr="00897A3C">
        <w:rPr>
          <w:sz w:val="28"/>
          <w:szCs w:val="28"/>
        </w:rPr>
        <w:t xml:space="preserve"> года. Дата и время окончания срока подачи заявок на участие в аукционе: «</w:t>
      </w:r>
      <w:r>
        <w:rPr>
          <w:sz w:val="28"/>
          <w:szCs w:val="28"/>
          <w:u w:val="single"/>
        </w:rPr>
        <w:t>10</w:t>
      </w:r>
      <w:r w:rsidRPr="00897A3C">
        <w:rPr>
          <w:sz w:val="28"/>
          <w:szCs w:val="28"/>
        </w:rPr>
        <w:t xml:space="preserve">» </w:t>
      </w:r>
      <w:r>
        <w:rPr>
          <w:sz w:val="28"/>
          <w:szCs w:val="28"/>
          <w:u w:val="single"/>
        </w:rPr>
        <w:t>октября</w:t>
      </w:r>
      <w:r w:rsidRPr="00897A3C">
        <w:rPr>
          <w:sz w:val="28"/>
          <w:szCs w:val="28"/>
        </w:rPr>
        <w:t xml:space="preserve"> 201</w:t>
      </w:r>
      <w:r>
        <w:rPr>
          <w:sz w:val="28"/>
          <w:szCs w:val="28"/>
        </w:rPr>
        <w:t>7</w:t>
      </w:r>
      <w:r w:rsidRPr="00897A3C">
        <w:rPr>
          <w:sz w:val="28"/>
          <w:szCs w:val="28"/>
        </w:rPr>
        <w:t xml:space="preserve"> года – 1</w:t>
      </w:r>
      <w:r>
        <w:rPr>
          <w:sz w:val="28"/>
          <w:szCs w:val="28"/>
        </w:rPr>
        <w:t>1</w:t>
      </w:r>
      <w:r w:rsidRPr="00897A3C">
        <w:rPr>
          <w:sz w:val="28"/>
          <w:szCs w:val="28"/>
        </w:rPr>
        <w:t xml:space="preserve"> ч. 00 мин. При этом задаток для участия в аукционе должен поступить на </w:t>
      </w:r>
      <w:proofErr w:type="gramStart"/>
      <w:r w:rsidRPr="00897A3C">
        <w:rPr>
          <w:sz w:val="28"/>
          <w:szCs w:val="28"/>
        </w:rPr>
        <w:t>р</w:t>
      </w:r>
      <w:proofErr w:type="gramEnd"/>
      <w:r w:rsidRPr="00897A3C">
        <w:rPr>
          <w:sz w:val="28"/>
          <w:szCs w:val="28"/>
        </w:rPr>
        <w:t>/с МКУ «</w:t>
      </w:r>
      <w:proofErr w:type="spellStart"/>
      <w:r w:rsidRPr="00897A3C">
        <w:rPr>
          <w:sz w:val="28"/>
          <w:szCs w:val="28"/>
        </w:rPr>
        <w:t>ЗиГ</w:t>
      </w:r>
      <w:proofErr w:type="spellEnd"/>
      <w:r w:rsidRPr="00897A3C">
        <w:rPr>
          <w:sz w:val="28"/>
          <w:szCs w:val="28"/>
        </w:rPr>
        <w:t>» не позднее 00 ч. 00 мин. «</w:t>
      </w:r>
      <w:r>
        <w:rPr>
          <w:sz w:val="28"/>
          <w:szCs w:val="28"/>
          <w:u w:val="single"/>
        </w:rPr>
        <w:t>09</w:t>
      </w:r>
      <w:r w:rsidRPr="00897A3C">
        <w:rPr>
          <w:sz w:val="28"/>
          <w:szCs w:val="28"/>
        </w:rPr>
        <w:t xml:space="preserve">» </w:t>
      </w:r>
      <w:r>
        <w:rPr>
          <w:sz w:val="28"/>
          <w:szCs w:val="28"/>
          <w:u w:val="single"/>
        </w:rPr>
        <w:t>октября</w:t>
      </w:r>
      <w:r w:rsidRPr="00897A3C">
        <w:rPr>
          <w:sz w:val="28"/>
          <w:szCs w:val="28"/>
        </w:rPr>
        <w:t xml:space="preserve"> 201</w:t>
      </w:r>
      <w:r>
        <w:rPr>
          <w:sz w:val="28"/>
          <w:szCs w:val="28"/>
        </w:rPr>
        <w:t xml:space="preserve">7 </w:t>
      </w:r>
      <w:r w:rsidRPr="00897A3C">
        <w:rPr>
          <w:sz w:val="28"/>
          <w:szCs w:val="28"/>
        </w:rPr>
        <w:t>года. Оплатой задатка для участия в аукционе считается поступление денежных средств на счет указанный в информационном извещении о проведен</w:t>
      </w:r>
      <w:proofErr w:type="gramStart"/>
      <w:r w:rsidRPr="00897A3C">
        <w:rPr>
          <w:sz w:val="28"/>
          <w:szCs w:val="28"/>
        </w:rPr>
        <w:t>ии ау</w:t>
      </w:r>
      <w:proofErr w:type="gramEnd"/>
      <w:r w:rsidRPr="00897A3C">
        <w:rPr>
          <w:sz w:val="28"/>
          <w:szCs w:val="28"/>
        </w:rPr>
        <w:t xml:space="preserve">кциона. </w:t>
      </w:r>
    </w:p>
    <w:p w:rsidR="000F77B1" w:rsidRPr="00897A3C" w:rsidRDefault="000F77B1" w:rsidP="000F77B1">
      <w:pPr>
        <w:widowControl w:val="0"/>
        <w:ind w:firstLine="720"/>
        <w:jc w:val="center"/>
        <w:rPr>
          <w:b/>
          <w:sz w:val="28"/>
          <w:szCs w:val="28"/>
        </w:rPr>
      </w:pPr>
      <w:r w:rsidRPr="00897A3C">
        <w:rPr>
          <w:b/>
          <w:sz w:val="28"/>
          <w:szCs w:val="28"/>
          <w:lang w:val="en-US"/>
        </w:rPr>
        <w:t>VII</w:t>
      </w:r>
      <w:r w:rsidRPr="00897A3C">
        <w:rPr>
          <w:b/>
          <w:sz w:val="28"/>
          <w:szCs w:val="28"/>
        </w:rPr>
        <w:t>. Порядок и срок отзыва заявок на участие в аукционе</w:t>
      </w:r>
    </w:p>
    <w:p w:rsidR="000F77B1" w:rsidRPr="00897A3C" w:rsidRDefault="000F77B1" w:rsidP="000F77B1">
      <w:pPr>
        <w:widowControl w:val="0"/>
        <w:ind w:firstLine="720"/>
        <w:jc w:val="center"/>
        <w:rPr>
          <w:b/>
          <w:sz w:val="28"/>
          <w:szCs w:val="28"/>
        </w:rPr>
      </w:pPr>
    </w:p>
    <w:p w:rsidR="000F77B1" w:rsidRPr="00897A3C" w:rsidRDefault="000F77B1" w:rsidP="000F77B1">
      <w:pPr>
        <w:widowControl w:val="0"/>
        <w:ind w:firstLine="567"/>
        <w:jc w:val="both"/>
        <w:rPr>
          <w:sz w:val="28"/>
          <w:szCs w:val="28"/>
        </w:rPr>
      </w:pPr>
      <w:r w:rsidRPr="00897A3C">
        <w:rPr>
          <w:sz w:val="28"/>
          <w:szCs w:val="28"/>
        </w:rPr>
        <w:t>7.1. Заявитель вправе отозвать заявку в любое время до установленных даты и времени начала рассмотрения заявок на участие в аукционе - до  1</w:t>
      </w:r>
      <w:r>
        <w:rPr>
          <w:sz w:val="28"/>
          <w:szCs w:val="28"/>
        </w:rPr>
        <w:t xml:space="preserve">1 </w:t>
      </w:r>
      <w:r w:rsidRPr="00897A3C">
        <w:rPr>
          <w:sz w:val="28"/>
          <w:szCs w:val="28"/>
        </w:rPr>
        <w:t>ч. 00 мин.  «</w:t>
      </w:r>
      <w:r>
        <w:rPr>
          <w:sz w:val="28"/>
          <w:szCs w:val="28"/>
          <w:u w:val="single"/>
        </w:rPr>
        <w:t>10</w:t>
      </w:r>
      <w:r w:rsidRPr="00897A3C">
        <w:rPr>
          <w:sz w:val="28"/>
          <w:szCs w:val="28"/>
        </w:rPr>
        <w:t xml:space="preserve">» </w:t>
      </w:r>
      <w:r>
        <w:rPr>
          <w:sz w:val="28"/>
          <w:szCs w:val="28"/>
          <w:u w:val="single"/>
        </w:rPr>
        <w:t>октября</w:t>
      </w:r>
      <w:r w:rsidRPr="00897A3C">
        <w:rPr>
          <w:sz w:val="28"/>
          <w:szCs w:val="28"/>
        </w:rPr>
        <w:t xml:space="preserve"> 201</w:t>
      </w:r>
      <w:r>
        <w:rPr>
          <w:sz w:val="28"/>
          <w:szCs w:val="28"/>
        </w:rPr>
        <w:t>7</w:t>
      </w:r>
      <w:r w:rsidRPr="00897A3C">
        <w:rPr>
          <w:sz w:val="28"/>
          <w:szCs w:val="28"/>
        </w:rPr>
        <w:t xml:space="preserve"> года. </w:t>
      </w:r>
    </w:p>
    <w:p w:rsidR="000F77B1" w:rsidRPr="00897A3C" w:rsidRDefault="000F77B1" w:rsidP="000F77B1">
      <w:pPr>
        <w:widowControl w:val="0"/>
        <w:ind w:firstLine="567"/>
        <w:jc w:val="both"/>
        <w:rPr>
          <w:sz w:val="28"/>
          <w:szCs w:val="28"/>
        </w:rPr>
      </w:pPr>
      <w:r w:rsidRPr="00897A3C">
        <w:rPr>
          <w:sz w:val="28"/>
          <w:szCs w:val="28"/>
        </w:rPr>
        <w:t>7.2. Уведомление об отзыве заявки на участие в аукционе  подается по адресу: 66260</w:t>
      </w:r>
      <w:r>
        <w:rPr>
          <w:sz w:val="28"/>
          <w:szCs w:val="28"/>
        </w:rPr>
        <w:t>8</w:t>
      </w:r>
      <w:r w:rsidRPr="00897A3C">
        <w:rPr>
          <w:sz w:val="28"/>
          <w:szCs w:val="28"/>
        </w:rPr>
        <w:t xml:space="preserve">, Красноярский край, г. Минусинск, ул. </w:t>
      </w:r>
      <w:r>
        <w:rPr>
          <w:sz w:val="28"/>
          <w:szCs w:val="28"/>
        </w:rPr>
        <w:t>Гоголя</w:t>
      </w:r>
      <w:r w:rsidRPr="00897A3C">
        <w:rPr>
          <w:sz w:val="28"/>
          <w:szCs w:val="28"/>
        </w:rPr>
        <w:t>, 6</w:t>
      </w:r>
      <w:r>
        <w:rPr>
          <w:sz w:val="28"/>
          <w:szCs w:val="28"/>
        </w:rPr>
        <w:t>3</w:t>
      </w:r>
      <w:r w:rsidRPr="00897A3C">
        <w:rPr>
          <w:sz w:val="28"/>
          <w:szCs w:val="28"/>
        </w:rPr>
        <w:t xml:space="preserve">,  </w:t>
      </w:r>
      <w:r>
        <w:rPr>
          <w:sz w:val="28"/>
          <w:szCs w:val="28"/>
        </w:rPr>
        <w:t>1</w:t>
      </w:r>
      <w:r w:rsidRPr="00897A3C">
        <w:rPr>
          <w:sz w:val="28"/>
          <w:szCs w:val="28"/>
        </w:rPr>
        <w:t xml:space="preserve"> этаж, </w:t>
      </w:r>
      <w:proofErr w:type="spellStart"/>
      <w:r w:rsidRPr="00897A3C">
        <w:rPr>
          <w:sz w:val="28"/>
          <w:szCs w:val="28"/>
        </w:rPr>
        <w:t>каб</w:t>
      </w:r>
      <w:proofErr w:type="spellEnd"/>
      <w:r w:rsidRPr="00897A3C">
        <w:rPr>
          <w:sz w:val="28"/>
          <w:szCs w:val="28"/>
        </w:rPr>
        <w:t xml:space="preserve">. </w:t>
      </w:r>
      <w:r>
        <w:rPr>
          <w:sz w:val="28"/>
          <w:szCs w:val="28"/>
        </w:rPr>
        <w:t>5</w:t>
      </w:r>
      <w:r w:rsidRPr="00897A3C">
        <w:rPr>
          <w:sz w:val="28"/>
          <w:szCs w:val="28"/>
        </w:rPr>
        <w:t xml:space="preserve">, в рабочие дни с </w:t>
      </w:r>
      <w:r>
        <w:rPr>
          <w:sz w:val="28"/>
          <w:szCs w:val="28"/>
        </w:rPr>
        <w:t>9</w:t>
      </w:r>
      <w:r w:rsidRPr="00897A3C">
        <w:rPr>
          <w:sz w:val="28"/>
          <w:szCs w:val="28"/>
        </w:rPr>
        <w:t>-</w:t>
      </w:r>
      <w:r>
        <w:rPr>
          <w:sz w:val="28"/>
          <w:szCs w:val="28"/>
        </w:rPr>
        <w:t>0</w:t>
      </w:r>
      <w:r w:rsidRPr="00897A3C">
        <w:rPr>
          <w:sz w:val="28"/>
          <w:szCs w:val="28"/>
        </w:rPr>
        <w:t>0 до 11-</w:t>
      </w:r>
      <w:r>
        <w:rPr>
          <w:sz w:val="28"/>
          <w:szCs w:val="28"/>
        </w:rPr>
        <w:t>0</w:t>
      </w:r>
      <w:r w:rsidRPr="00897A3C">
        <w:rPr>
          <w:sz w:val="28"/>
          <w:szCs w:val="28"/>
        </w:rPr>
        <w:t>0 и с 1</w:t>
      </w:r>
      <w:r>
        <w:rPr>
          <w:sz w:val="28"/>
          <w:szCs w:val="28"/>
        </w:rPr>
        <w:t>4</w:t>
      </w:r>
      <w:r w:rsidRPr="00897A3C">
        <w:rPr>
          <w:sz w:val="28"/>
          <w:szCs w:val="28"/>
        </w:rPr>
        <w:t>-</w:t>
      </w:r>
      <w:r>
        <w:rPr>
          <w:sz w:val="28"/>
          <w:szCs w:val="28"/>
        </w:rPr>
        <w:t>0</w:t>
      </w:r>
      <w:r w:rsidRPr="00897A3C">
        <w:rPr>
          <w:sz w:val="28"/>
          <w:szCs w:val="28"/>
        </w:rPr>
        <w:t>0 до 16-</w:t>
      </w:r>
      <w:r>
        <w:rPr>
          <w:sz w:val="28"/>
          <w:szCs w:val="28"/>
        </w:rPr>
        <w:t>0</w:t>
      </w:r>
      <w:r w:rsidRPr="00897A3C">
        <w:rPr>
          <w:sz w:val="28"/>
          <w:szCs w:val="28"/>
        </w:rPr>
        <w:t xml:space="preserve">0. </w:t>
      </w:r>
    </w:p>
    <w:p w:rsidR="000F77B1" w:rsidRPr="00897A3C" w:rsidRDefault="000F77B1" w:rsidP="000F77B1">
      <w:pPr>
        <w:pStyle w:val="ConsPlusNormal"/>
        <w:ind w:firstLine="709"/>
        <w:jc w:val="center"/>
        <w:rPr>
          <w:rFonts w:ascii="Times New Roman" w:hAnsi="Times New Roman" w:cs="Times New Roman"/>
          <w:b/>
          <w:sz w:val="28"/>
          <w:szCs w:val="28"/>
        </w:rPr>
      </w:pPr>
      <w:bookmarkStart w:id="6" w:name="_Toc210730084"/>
    </w:p>
    <w:p w:rsidR="000F77B1" w:rsidRPr="00897A3C" w:rsidRDefault="000F77B1" w:rsidP="000F77B1">
      <w:pPr>
        <w:pStyle w:val="ConsPlusNormal"/>
        <w:ind w:firstLine="709"/>
        <w:jc w:val="center"/>
        <w:rPr>
          <w:rFonts w:ascii="Times New Roman" w:hAnsi="Times New Roman" w:cs="Times New Roman"/>
          <w:b/>
          <w:sz w:val="28"/>
          <w:szCs w:val="28"/>
        </w:rPr>
      </w:pPr>
      <w:r w:rsidRPr="00897A3C">
        <w:rPr>
          <w:rFonts w:ascii="Times New Roman" w:hAnsi="Times New Roman" w:cs="Times New Roman"/>
          <w:b/>
          <w:sz w:val="28"/>
          <w:szCs w:val="28"/>
          <w:lang w:val="en-US"/>
        </w:rPr>
        <w:t>VIII</w:t>
      </w:r>
      <w:r w:rsidRPr="00897A3C">
        <w:rPr>
          <w:rFonts w:ascii="Times New Roman" w:hAnsi="Times New Roman" w:cs="Times New Roman"/>
          <w:b/>
          <w:sz w:val="28"/>
          <w:szCs w:val="28"/>
        </w:rPr>
        <w:t>. Дата, время, график проведения осмотра объектов</w:t>
      </w:r>
    </w:p>
    <w:p w:rsidR="000F77B1" w:rsidRPr="00897A3C" w:rsidRDefault="000F77B1" w:rsidP="000F77B1">
      <w:pPr>
        <w:pStyle w:val="ConsPlusNormal"/>
        <w:ind w:firstLine="709"/>
        <w:jc w:val="center"/>
        <w:rPr>
          <w:rFonts w:ascii="Times New Roman" w:hAnsi="Times New Roman" w:cs="Times New Roman"/>
          <w:b/>
          <w:sz w:val="28"/>
          <w:szCs w:val="28"/>
        </w:rPr>
      </w:pPr>
    </w:p>
    <w:p w:rsidR="000F77B1" w:rsidRPr="00884B8C" w:rsidRDefault="000F77B1" w:rsidP="000F77B1">
      <w:pPr>
        <w:widowControl w:val="0"/>
        <w:ind w:firstLine="540"/>
        <w:jc w:val="both"/>
        <w:rPr>
          <w:color w:val="FF0000"/>
          <w:sz w:val="28"/>
          <w:szCs w:val="28"/>
          <w:highlight w:val="green"/>
        </w:rPr>
      </w:pPr>
      <w:r w:rsidRPr="00897A3C">
        <w:rPr>
          <w:sz w:val="28"/>
          <w:szCs w:val="28"/>
        </w:rPr>
        <w:t xml:space="preserve">8.1. Осмотр территории, на которой должен быть размещен </w:t>
      </w:r>
      <w:r w:rsidRPr="00897A3C">
        <w:rPr>
          <w:b/>
          <w:bCs/>
          <w:sz w:val="28"/>
          <w:szCs w:val="28"/>
        </w:rPr>
        <w:t>нестационарный торговый объект</w:t>
      </w:r>
      <w:r w:rsidRPr="00897A3C">
        <w:rPr>
          <w:sz w:val="28"/>
          <w:szCs w:val="28"/>
        </w:rPr>
        <w:t xml:space="preserve">, указанной в пункте 1 настоящей аукционной документации, </w:t>
      </w:r>
      <w:r w:rsidRPr="00575458">
        <w:rPr>
          <w:sz w:val="28"/>
          <w:szCs w:val="28"/>
        </w:rPr>
        <w:t>обеспечивает специализированная организация по проведению аукциона без взимания платы.</w:t>
      </w:r>
    </w:p>
    <w:p w:rsidR="000F77B1" w:rsidRPr="00F16A83" w:rsidRDefault="000F77B1" w:rsidP="000F77B1">
      <w:pPr>
        <w:widowControl w:val="0"/>
        <w:ind w:firstLine="540"/>
        <w:jc w:val="both"/>
        <w:rPr>
          <w:sz w:val="28"/>
          <w:szCs w:val="28"/>
        </w:rPr>
      </w:pPr>
      <w:r w:rsidRPr="00F16A83">
        <w:rPr>
          <w:sz w:val="28"/>
          <w:szCs w:val="28"/>
        </w:rPr>
        <w:t xml:space="preserve">8.2. Осмотр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F16A83">
        <w:rPr>
          <w:sz w:val="28"/>
          <w:szCs w:val="28"/>
        </w:rPr>
        <w:t>позднее</w:t>
      </w:r>
      <w:proofErr w:type="gramEnd"/>
      <w:r w:rsidRPr="00F16A83">
        <w:rPr>
          <w:sz w:val="28"/>
          <w:szCs w:val="28"/>
        </w:rPr>
        <w:t xml:space="preserve"> чем за два рабочих дня до даты окончания срока подачи заявок на участие в аукционе.</w:t>
      </w:r>
    </w:p>
    <w:p w:rsidR="000F77B1" w:rsidRDefault="000F77B1" w:rsidP="000F77B1">
      <w:pPr>
        <w:widowControl w:val="0"/>
        <w:ind w:firstLine="540"/>
        <w:jc w:val="both"/>
        <w:rPr>
          <w:sz w:val="28"/>
          <w:szCs w:val="28"/>
        </w:rPr>
      </w:pPr>
      <w:r w:rsidRPr="00F16A83">
        <w:rPr>
          <w:sz w:val="28"/>
          <w:szCs w:val="28"/>
        </w:rPr>
        <w:t xml:space="preserve">8.3. </w:t>
      </w:r>
      <w:proofErr w:type="gramStart"/>
      <w:r w:rsidRPr="00F16A83">
        <w:rPr>
          <w:sz w:val="28"/>
          <w:szCs w:val="28"/>
        </w:rPr>
        <w:t>Даты и время проведения осмотра: «</w:t>
      </w:r>
      <w:r>
        <w:rPr>
          <w:sz w:val="28"/>
          <w:szCs w:val="28"/>
        </w:rPr>
        <w:t>22</w:t>
      </w:r>
      <w:r w:rsidRPr="00F16A83">
        <w:rPr>
          <w:sz w:val="28"/>
          <w:szCs w:val="28"/>
        </w:rPr>
        <w:t xml:space="preserve">» </w:t>
      </w:r>
      <w:r>
        <w:rPr>
          <w:sz w:val="28"/>
          <w:szCs w:val="28"/>
        </w:rPr>
        <w:t>сентября</w:t>
      </w:r>
      <w:r w:rsidRPr="00F16A83">
        <w:rPr>
          <w:sz w:val="28"/>
          <w:szCs w:val="28"/>
        </w:rPr>
        <w:t xml:space="preserve"> 2017 года, «</w:t>
      </w:r>
      <w:r>
        <w:rPr>
          <w:sz w:val="28"/>
          <w:szCs w:val="28"/>
        </w:rPr>
        <w:t>29</w:t>
      </w:r>
      <w:r w:rsidRPr="00F16A83">
        <w:rPr>
          <w:sz w:val="28"/>
          <w:szCs w:val="28"/>
        </w:rPr>
        <w:t xml:space="preserve">» </w:t>
      </w:r>
      <w:r>
        <w:rPr>
          <w:sz w:val="28"/>
          <w:szCs w:val="28"/>
        </w:rPr>
        <w:t>сентября</w:t>
      </w:r>
      <w:r w:rsidRPr="00F16A83">
        <w:rPr>
          <w:sz w:val="28"/>
          <w:szCs w:val="28"/>
        </w:rPr>
        <w:t xml:space="preserve"> 2017 года, «</w:t>
      </w:r>
      <w:r>
        <w:rPr>
          <w:sz w:val="28"/>
          <w:szCs w:val="28"/>
        </w:rPr>
        <w:t>06</w:t>
      </w:r>
      <w:r w:rsidRPr="00F16A83">
        <w:rPr>
          <w:sz w:val="28"/>
          <w:szCs w:val="28"/>
        </w:rPr>
        <w:t xml:space="preserve">» </w:t>
      </w:r>
      <w:r>
        <w:rPr>
          <w:sz w:val="28"/>
          <w:szCs w:val="28"/>
        </w:rPr>
        <w:t>октября</w:t>
      </w:r>
      <w:r w:rsidRPr="00F16A83">
        <w:rPr>
          <w:sz w:val="28"/>
          <w:szCs w:val="28"/>
        </w:rPr>
        <w:t xml:space="preserve"> 2017 года с </w:t>
      </w:r>
      <w:r>
        <w:rPr>
          <w:sz w:val="28"/>
          <w:szCs w:val="28"/>
        </w:rPr>
        <w:t xml:space="preserve">09 </w:t>
      </w:r>
      <w:r w:rsidRPr="00F16A83">
        <w:rPr>
          <w:sz w:val="28"/>
          <w:szCs w:val="28"/>
        </w:rPr>
        <w:t xml:space="preserve">ч. </w:t>
      </w:r>
      <w:r>
        <w:rPr>
          <w:sz w:val="28"/>
          <w:szCs w:val="28"/>
        </w:rPr>
        <w:t xml:space="preserve">00 </w:t>
      </w:r>
      <w:r w:rsidRPr="00F16A83">
        <w:rPr>
          <w:sz w:val="28"/>
          <w:szCs w:val="28"/>
        </w:rPr>
        <w:t xml:space="preserve">мин. до </w:t>
      </w:r>
      <w:r>
        <w:rPr>
          <w:sz w:val="28"/>
          <w:szCs w:val="28"/>
        </w:rPr>
        <w:t>10</w:t>
      </w:r>
      <w:r w:rsidRPr="00F16A83">
        <w:rPr>
          <w:sz w:val="28"/>
          <w:szCs w:val="28"/>
        </w:rPr>
        <w:t xml:space="preserve"> ч. </w:t>
      </w:r>
      <w:r>
        <w:rPr>
          <w:sz w:val="28"/>
          <w:szCs w:val="28"/>
        </w:rPr>
        <w:t>00</w:t>
      </w:r>
      <w:r w:rsidRPr="00F16A83">
        <w:rPr>
          <w:sz w:val="28"/>
          <w:szCs w:val="28"/>
        </w:rPr>
        <w:t xml:space="preserve"> мин (с </w:t>
      </w:r>
      <w:r w:rsidRPr="00F16A83">
        <w:rPr>
          <w:sz w:val="28"/>
          <w:szCs w:val="28"/>
        </w:rPr>
        <w:lastRenderedPageBreak/>
        <w:t>целью проведения осмотра заинтересованные лица могут обращаться в указанное время по адресу:</w:t>
      </w:r>
      <w:proofErr w:type="gramEnd"/>
      <w:r w:rsidRPr="00F16A83">
        <w:rPr>
          <w:sz w:val="28"/>
          <w:szCs w:val="28"/>
        </w:rPr>
        <w:t xml:space="preserve"> Красноярский край, </w:t>
      </w:r>
      <w:proofErr w:type="spellStart"/>
      <w:r w:rsidRPr="00F16A83">
        <w:rPr>
          <w:sz w:val="28"/>
          <w:szCs w:val="28"/>
        </w:rPr>
        <w:t>г</w:t>
      </w:r>
      <w:proofErr w:type="gramStart"/>
      <w:r w:rsidRPr="00F16A83">
        <w:rPr>
          <w:sz w:val="28"/>
          <w:szCs w:val="28"/>
        </w:rPr>
        <w:t>.М</w:t>
      </w:r>
      <w:proofErr w:type="gramEnd"/>
      <w:r w:rsidRPr="00F16A83">
        <w:rPr>
          <w:sz w:val="28"/>
          <w:szCs w:val="28"/>
        </w:rPr>
        <w:t>инусинск</w:t>
      </w:r>
      <w:proofErr w:type="spellEnd"/>
      <w:r w:rsidRPr="00F16A83">
        <w:rPr>
          <w:sz w:val="28"/>
          <w:szCs w:val="28"/>
        </w:rPr>
        <w:t xml:space="preserve">, ул. Гоголя, 63,  1 этаж, </w:t>
      </w:r>
      <w:proofErr w:type="spellStart"/>
      <w:r w:rsidRPr="00F16A83">
        <w:rPr>
          <w:sz w:val="28"/>
          <w:szCs w:val="28"/>
        </w:rPr>
        <w:t>каб</w:t>
      </w:r>
      <w:proofErr w:type="spellEnd"/>
      <w:r w:rsidRPr="00F16A83">
        <w:rPr>
          <w:sz w:val="28"/>
          <w:szCs w:val="28"/>
        </w:rPr>
        <w:t>. 5</w:t>
      </w:r>
      <w:r>
        <w:rPr>
          <w:sz w:val="28"/>
          <w:szCs w:val="28"/>
        </w:rPr>
        <w:t>.</w:t>
      </w:r>
    </w:p>
    <w:p w:rsidR="000F77B1" w:rsidRPr="00897A3C" w:rsidRDefault="000F77B1" w:rsidP="000F77B1">
      <w:pPr>
        <w:widowControl w:val="0"/>
        <w:ind w:firstLine="540"/>
        <w:jc w:val="both"/>
        <w:rPr>
          <w:sz w:val="28"/>
          <w:szCs w:val="28"/>
        </w:rPr>
      </w:pPr>
    </w:p>
    <w:bookmarkEnd w:id="6"/>
    <w:p w:rsidR="000F77B1" w:rsidRPr="00897A3C" w:rsidRDefault="000F77B1" w:rsidP="000F77B1">
      <w:pPr>
        <w:pStyle w:val="3"/>
        <w:tabs>
          <w:tab w:val="left" w:pos="708"/>
        </w:tabs>
        <w:spacing w:line="240" w:lineRule="auto"/>
        <w:ind w:firstLine="709"/>
        <w:jc w:val="center"/>
        <w:rPr>
          <w:rFonts w:ascii="Times New Roman" w:hAnsi="Times New Roman"/>
          <w:b/>
          <w:sz w:val="28"/>
          <w:szCs w:val="28"/>
        </w:rPr>
      </w:pPr>
      <w:r w:rsidRPr="00897A3C">
        <w:rPr>
          <w:rFonts w:ascii="Times New Roman" w:hAnsi="Times New Roman"/>
          <w:b/>
          <w:sz w:val="28"/>
          <w:szCs w:val="28"/>
          <w:lang w:val="en-US"/>
        </w:rPr>
        <w:t>IX</w:t>
      </w:r>
      <w:r w:rsidRPr="00897A3C">
        <w:rPr>
          <w:rFonts w:ascii="Times New Roman" w:hAnsi="Times New Roman"/>
          <w:b/>
          <w:sz w:val="28"/>
          <w:szCs w:val="28"/>
        </w:rPr>
        <w:t xml:space="preserve">. Место, дата и время начала рассмотрения заявок на участие в </w:t>
      </w:r>
      <w:r>
        <w:rPr>
          <w:rFonts w:ascii="Times New Roman" w:hAnsi="Times New Roman"/>
          <w:b/>
          <w:sz w:val="28"/>
          <w:szCs w:val="28"/>
          <w:lang w:val="ru-RU"/>
        </w:rPr>
        <w:t>а</w:t>
      </w:r>
      <w:proofErr w:type="spellStart"/>
      <w:r w:rsidRPr="00897A3C">
        <w:rPr>
          <w:rFonts w:ascii="Times New Roman" w:hAnsi="Times New Roman"/>
          <w:b/>
          <w:sz w:val="28"/>
          <w:szCs w:val="28"/>
        </w:rPr>
        <w:t>укционе</w:t>
      </w:r>
      <w:proofErr w:type="spellEnd"/>
    </w:p>
    <w:p w:rsidR="000F77B1" w:rsidRPr="00897A3C" w:rsidRDefault="000F77B1" w:rsidP="000F77B1">
      <w:pPr>
        <w:widowControl w:val="0"/>
        <w:ind w:firstLine="567"/>
        <w:jc w:val="both"/>
        <w:rPr>
          <w:sz w:val="28"/>
          <w:szCs w:val="28"/>
        </w:rPr>
      </w:pPr>
      <w:r w:rsidRPr="00897A3C">
        <w:rPr>
          <w:sz w:val="28"/>
          <w:szCs w:val="28"/>
        </w:rPr>
        <w:t>9.1.  Комиссия по проведению аукцион</w:t>
      </w:r>
      <w:r>
        <w:rPr>
          <w:sz w:val="28"/>
          <w:szCs w:val="28"/>
        </w:rPr>
        <w:t xml:space="preserve">а </w:t>
      </w:r>
      <w:r w:rsidRPr="00897A3C">
        <w:rPr>
          <w:sz w:val="28"/>
          <w:szCs w:val="28"/>
        </w:rPr>
        <w:t>на право заключения договор</w:t>
      </w:r>
      <w:r>
        <w:rPr>
          <w:sz w:val="28"/>
          <w:szCs w:val="28"/>
        </w:rPr>
        <w:t>а</w:t>
      </w:r>
      <w:r w:rsidRPr="00897A3C">
        <w:rPr>
          <w:sz w:val="28"/>
          <w:szCs w:val="28"/>
        </w:rPr>
        <w:t xml:space="preserve"> на </w:t>
      </w:r>
      <w:r>
        <w:rPr>
          <w:bCs/>
          <w:sz w:val="28"/>
          <w:szCs w:val="28"/>
        </w:rPr>
        <w:t xml:space="preserve">размещение </w:t>
      </w:r>
      <w:r w:rsidRPr="00897A3C">
        <w:rPr>
          <w:bCs/>
          <w:sz w:val="28"/>
          <w:szCs w:val="28"/>
        </w:rPr>
        <w:t>нестационарн</w:t>
      </w:r>
      <w:r>
        <w:rPr>
          <w:bCs/>
          <w:sz w:val="28"/>
          <w:szCs w:val="28"/>
        </w:rPr>
        <w:t>ого</w:t>
      </w:r>
      <w:r w:rsidRPr="00897A3C">
        <w:rPr>
          <w:bCs/>
          <w:sz w:val="28"/>
          <w:szCs w:val="28"/>
        </w:rPr>
        <w:t xml:space="preserve"> торгов</w:t>
      </w:r>
      <w:r>
        <w:rPr>
          <w:bCs/>
          <w:sz w:val="28"/>
          <w:szCs w:val="28"/>
        </w:rPr>
        <w:t>ого</w:t>
      </w:r>
      <w:r w:rsidRPr="00897A3C">
        <w:rPr>
          <w:bCs/>
          <w:sz w:val="28"/>
          <w:szCs w:val="28"/>
        </w:rPr>
        <w:t xml:space="preserve"> объект</w:t>
      </w:r>
      <w:r>
        <w:rPr>
          <w:bCs/>
          <w:sz w:val="28"/>
          <w:szCs w:val="28"/>
        </w:rPr>
        <w:t>а</w:t>
      </w:r>
      <w:r w:rsidRPr="00897A3C">
        <w:rPr>
          <w:bCs/>
          <w:sz w:val="28"/>
          <w:szCs w:val="28"/>
        </w:rPr>
        <w:t xml:space="preserve"> на территории муниципального образования город Минусинск</w:t>
      </w:r>
      <w:r w:rsidRPr="00897A3C">
        <w:rPr>
          <w:sz w:val="28"/>
          <w:szCs w:val="28"/>
        </w:rPr>
        <w:t xml:space="preserve"> (далее - комиссия) рассматривает заявки на участие в аукционе на предмет соответствия требованиям, установленным документацией об аукционе.</w:t>
      </w:r>
    </w:p>
    <w:p w:rsidR="000F77B1" w:rsidRPr="00897A3C" w:rsidRDefault="000F77B1" w:rsidP="000F77B1">
      <w:pPr>
        <w:widowControl w:val="0"/>
        <w:ind w:firstLine="567"/>
        <w:jc w:val="both"/>
        <w:rPr>
          <w:sz w:val="28"/>
          <w:szCs w:val="28"/>
        </w:rPr>
      </w:pPr>
      <w:r w:rsidRPr="00897A3C">
        <w:rPr>
          <w:sz w:val="28"/>
          <w:szCs w:val="28"/>
        </w:rPr>
        <w:t>9.2.</w:t>
      </w:r>
      <w:r>
        <w:rPr>
          <w:sz w:val="28"/>
          <w:szCs w:val="28"/>
        </w:rPr>
        <w:t xml:space="preserve"> Заседание</w:t>
      </w:r>
      <w:r w:rsidRPr="00897A3C">
        <w:rPr>
          <w:sz w:val="28"/>
          <w:szCs w:val="28"/>
        </w:rPr>
        <w:t xml:space="preserve"> комиссии провод</w:t>
      </w:r>
      <w:r>
        <w:rPr>
          <w:sz w:val="28"/>
          <w:szCs w:val="28"/>
        </w:rPr>
        <w:t>и</w:t>
      </w:r>
      <w:r w:rsidRPr="00897A3C">
        <w:rPr>
          <w:sz w:val="28"/>
          <w:szCs w:val="28"/>
        </w:rPr>
        <w:t xml:space="preserve">тся по адресу: г. Минусинск, ул. </w:t>
      </w:r>
      <w:r>
        <w:rPr>
          <w:sz w:val="28"/>
          <w:szCs w:val="28"/>
        </w:rPr>
        <w:t>Гоголя</w:t>
      </w:r>
      <w:r w:rsidRPr="00897A3C">
        <w:rPr>
          <w:sz w:val="28"/>
          <w:szCs w:val="28"/>
        </w:rPr>
        <w:t>, 6</w:t>
      </w:r>
      <w:r>
        <w:rPr>
          <w:sz w:val="28"/>
          <w:szCs w:val="28"/>
        </w:rPr>
        <w:t>3</w:t>
      </w:r>
      <w:r w:rsidRPr="00897A3C">
        <w:rPr>
          <w:sz w:val="28"/>
          <w:szCs w:val="28"/>
        </w:rPr>
        <w:t xml:space="preserve">, </w:t>
      </w:r>
      <w:r>
        <w:rPr>
          <w:sz w:val="28"/>
          <w:szCs w:val="28"/>
        </w:rPr>
        <w:t>1</w:t>
      </w:r>
      <w:r w:rsidRPr="00897A3C">
        <w:rPr>
          <w:sz w:val="28"/>
          <w:szCs w:val="28"/>
        </w:rPr>
        <w:t xml:space="preserve"> этаж, </w:t>
      </w:r>
      <w:proofErr w:type="spellStart"/>
      <w:r w:rsidRPr="00897A3C">
        <w:rPr>
          <w:sz w:val="28"/>
          <w:szCs w:val="28"/>
        </w:rPr>
        <w:t>каб</w:t>
      </w:r>
      <w:proofErr w:type="spellEnd"/>
      <w:r w:rsidRPr="00897A3C">
        <w:rPr>
          <w:sz w:val="28"/>
          <w:szCs w:val="28"/>
        </w:rPr>
        <w:t xml:space="preserve">. </w:t>
      </w:r>
      <w:r>
        <w:rPr>
          <w:sz w:val="28"/>
          <w:szCs w:val="28"/>
        </w:rPr>
        <w:t>4</w:t>
      </w:r>
      <w:r w:rsidRPr="00897A3C">
        <w:rPr>
          <w:sz w:val="28"/>
          <w:szCs w:val="28"/>
        </w:rPr>
        <w:t>.</w:t>
      </w:r>
    </w:p>
    <w:p w:rsidR="000F77B1" w:rsidRPr="00897A3C" w:rsidRDefault="000F77B1" w:rsidP="000F77B1">
      <w:pPr>
        <w:widowControl w:val="0"/>
        <w:ind w:firstLine="567"/>
        <w:jc w:val="both"/>
        <w:rPr>
          <w:sz w:val="28"/>
          <w:szCs w:val="28"/>
        </w:rPr>
      </w:pPr>
      <w:r w:rsidRPr="00897A3C">
        <w:rPr>
          <w:sz w:val="28"/>
          <w:szCs w:val="28"/>
        </w:rPr>
        <w:t>9.3. Рассмотрению подлежат заявки на участие в аукционе, поступившие к организатору до истечения указанного в извещении о проведен</w:t>
      </w:r>
      <w:proofErr w:type="gramStart"/>
      <w:r w:rsidRPr="00897A3C">
        <w:rPr>
          <w:sz w:val="28"/>
          <w:szCs w:val="28"/>
        </w:rPr>
        <w:t>ии ау</w:t>
      </w:r>
      <w:proofErr w:type="gramEnd"/>
      <w:r w:rsidRPr="00897A3C">
        <w:rPr>
          <w:sz w:val="28"/>
          <w:szCs w:val="28"/>
        </w:rPr>
        <w:t>кциона дня и времени представления заявок на участие в аукционе.</w:t>
      </w:r>
    </w:p>
    <w:p w:rsidR="000F77B1" w:rsidRPr="00897A3C" w:rsidRDefault="000F77B1" w:rsidP="000F77B1">
      <w:pPr>
        <w:widowControl w:val="0"/>
        <w:ind w:firstLine="567"/>
        <w:jc w:val="both"/>
        <w:rPr>
          <w:sz w:val="28"/>
          <w:szCs w:val="28"/>
        </w:rPr>
      </w:pPr>
      <w:r w:rsidRPr="00897A3C">
        <w:rPr>
          <w:sz w:val="28"/>
          <w:szCs w:val="28"/>
        </w:rPr>
        <w:t xml:space="preserve">9.4.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направляется уведомление о принятых комиссией решениях не позднее дня, следующего за днем подписания протокола. В случае если по окончании  срока подачи заявок на участие в аукционе </w:t>
      </w:r>
      <w:r>
        <w:rPr>
          <w:sz w:val="28"/>
          <w:szCs w:val="28"/>
        </w:rPr>
        <w:t xml:space="preserve">подана только одна заявка или </w:t>
      </w:r>
      <w:r w:rsidRPr="00897A3C">
        <w:rPr>
          <w:sz w:val="28"/>
          <w:szCs w:val="28"/>
        </w:rPr>
        <w:t xml:space="preserve">не подано ни одной заявки, в указанный протокол вносится информация о признании аукциона </w:t>
      </w:r>
      <w:proofErr w:type="gramStart"/>
      <w:r w:rsidRPr="00897A3C">
        <w:rPr>
          <w:sz w:val="28"/>
          <w:szCs w:val="28"/>
        </w:rPr>
        <w:t>несостоявшимся</w:t>
      </w:r>
      <w:proofErr w:type="gramEnd"/>
      <w:r w:rsidRPr="00897A3C">
        <w:rPr>
          <w:sz w:val="28"/>
          <w:szCs w:val="28"/>
        </w:rPr>
        <w:t>.</w:t>
      </w:r>
    </w:p>
    <w:p w:rsidR="000F77B1" w:rsidRPr="00897A3C" w:rsidRDefault="000F77B1" w:rsidP="000F77B1">
      <w:pPr>
        <w:widowControl w:val="0"/>
        <w:ind w:firstLine="540"/>
        <w:jc w:val="both"/>
        <w:rPr>
          <w:sz w:val="28"/>
          <w:szCs w:val="28"/>
        </w:rPr>
      </w:pPr>
      <w:r w:rsidRPr="00897A3C">
        <w:rPr>
          <w:sz w:val="28"/>
          <w:szCs w:val="28"/>
        </w:rPr>
        <w:t>9.5. Начало рассмотрения заявок на участие в аукционе  1</w:t>
      </w:r>
      <w:r>
        <w:rPr>
          <w:sz w:val="28"/>
          <w:szCs w:val="28"/>
        </w:rPr>
        <w:t>1</w:t>
      </w:r>
      <w:r w:rsidRPr="00897A3C">
        <w:rPr>
          <w:sz w:val="28"/>
          <w:szCs w:val="28"/>
        </w:rPr>
        <w:t xml:space="preserve"> ч. 00 мин. «</w:t>
      </w:r>
      <w:r>
        <w:rPr>
          <w:sz w:val="28"/>
          <w:szCs w:val="28"/>
          <w:u w:val="single"/>
        </w:rPr>
        <w:t>10</w:t>
      </w:r>
      <w:r w:rsidRPr="00897A3C">
        <w:rPr>
          <w:sz w:val="28"/>
          <w:szCs w:val="28"/>
        </w:rPr>
        <w:t xml:space="preserve">» </w:t>
      </w:r>
      <w:r>
        <w:rPr>
          <w:sz w:val="28"/>
          <w:szCs w:val="28"/>
          <w:u w:val="single"/>
        </w:rPr>
        <w:t>ок</w:t>
      </w:r>
      <w:r w:rsidRPr="008E48ED">
        <w:rPr>
          <w:sz w:val="28"/>
          <w:szCs w:val="28"/>
          <w:u w:val="single"/>
        </w:rPr>
        <w:t>тября</w:t>
      </w:r>
      <w:r w:rsidRPr="00897A3C">
        <w:rPr>
          <w:sz w:val="28"/>
          <w:szCs w:val="28"/>
        </w:rPr>
        <w:t xml:space="preserve"> 201</w:t>
      </w:r>
      <w:r>
        <w:rPr>
          <w:sz w:val="28"/>
          <w:szCs w:val="28"/>
        </w:rPr>
        <w:t xml:space="preserve">7 </w:t>
      </w:r>
      <w:r w:rsidRPr="00897A3C">
        <w:rPr>
          <w:sz w:val="28"/>
          <w:szCs w:val="28"/>
        </w:rPr>
        <w:t xml:space="preserve">года. </w:t>
      </w:r>
    </w:p>
    <w:p w:rsidR="000F77B1" w:rsidRPr="00897A3C" w:rsidRDefault="000F77B1" w:rsidP="000F77B1">
      <w:pPr>
        <w:widowControl w:val="0"/>
        <w:ind w:firstLine="708"/>
        <w:jc w:val="center"/>
        <w:rPr>
          <w:b/>
          <w:sz w:val="28"/>
          <w:szCs w:val="28"/>
        </w:rPr>
      </w:pPr>
    </w:p>
    <w:p w:rsidR="000F77B1" w:rsidRPr="00897A3C" w:rsidRDefault="000F77B1" w:rsidP="000F77B1">
      <w:pPr>
        <w:widowControl w:val="0"/>
        <w:ind w:firstLine="708"/>
        <w:jc w:val="center"/>
        <w:rPr>
          <w:b/>
          <w:sz w:val="28"/>
          <w:szCs w:val="28"/>
        </w:rPr>
      </w:pPr>
      <w:r w:rsidRPr="00897A3C">
        <w:rPr>
          <w:b/>
          <w:sz w:val="28"/>
          <w:szCs w:val="28"/>
          <w:lang w:val="en-US"/>
        </w:rPr>
        <w:t>X</w:t>
      </w:r>
      <w:r w:rsidRPr="00897A3C">
        <w:rPr>
          <w:b/>
          <w:sz w:val="28"/>
          <w:szCs w:val="28"/>
        </w:rPr>
        <w:t>. Место, дата и время проведения аукциона</w:t>
      </w:r>
    </w:p>
    <w:p w:rsidR="000F77B1" w:rsidRPr="00897A3C" w:rsidRDefault="000F77B1" w:rsidP="000F77B1">
      <w:pPr>
        <w:widowControl w:val="0"/>
        <w:ind w:firstLine="708"/>
        <w:jc w:val="center"/>
        <w:rPr>
          <w:b/>
          <w:sz w:val="28"/>
          <w:szCs w:val="28"/>
        </w:rPr>
      </w:pPr>
    </w:p>
    <w:p w:rsidR="000F77B1" w:rsidRPr="00897A3C" w:rsidRDefault="000F77B1" w:rsidP="000F77B1">
      <w:pPr>
        <w:widowControl w:val="0"/>
        <w:ind w:firstLine="567"/>
        <w:jc w:val="both"/>
        <w:rPr>
          <w:sz w:val="28"/>
          <w:szCs w:val="28"/>
        </w:rPr>
      </w:pPr>
      <w:r w:rsidRPr="00897A3C">
        <w:rPr>
          <w:sz w:val="28"/>
          <w:szCs w:val="28"/>
        </w:rPr>
        <w:t xml:space="preserve">10.1. Дата и время проведения аукциона: </w:t>
      </w:r>
      <w:r>
        <w:rPr>
          <w:sz w:val="28"/>
          <w:szCs w:val="28"/>
        </w:rPr>
        <w:t>10</w:t>
      </w:r>
      <w:r w:rsidRPr="00897A3C">
        <w:rPr>
          <w:sz w:val="28"/>
          <w:szCs w:val="28"/>
        </w:rPr>
        <w:t xml:space="preserve"> ч. 00 мин. «</w:t>
      </w:r>
      <w:r>
        <w:rPr>
          <w:sz w:val="28"/>
          <w:szCs w:val="28"/>
          <w:u w:val="single"/>
        </w:rPr>
        <w:t>11</w:t>
      </w:r>
      <w:r w:rsidRPr="00897A3C">
        <w:rPr>
          <w:sz w:val="28"/>
          <w:szCs w:val="28"/>
        </w:rPr>
        <w:t xml:space="preserve">» </w:t>
      </w:r>
      <w:r>
        <w:rPr>
          <w:sz w:val="28"/>
          <w:szCs w:val="28"/>
          <w:u w:val="single"/>
        </w:rPr>
        <w:t>октября</w:t>
      </w:r>
      <w:r w:rsidRPr="00897A3C">
        <w:rPr>
          <w:sz w:val="28"/>
          <w:szCs w:val="28"/>
        </w:rPr>
        <w:t xml:space="preserve"> 201</w:t>
      </w:r>
      <w:r>
        <w:rPr>
          <w:sz w:val="28"/>
          <w:szCs w:val="28"/>
        </w:rPr>
        <w:t>7</w:t>
      </w:r>
      <w:r w:rsidRPr="00897A3C">
        <w:rPr>
          <w:sz w:val="28"/>
          <w:szCs w:val="28"/>
        </w:rPr>
        <w:t xml:space="preserve"> года.</w:t>
      </w:r>
    </w:p>
    <w:p w:rsidR="000F77B1" w:rsidRPr="00897A3C" w:rsidRDefault="000F77B1" w:rsidP="000F77B1">
      <w:pPr>
        <w:widowControl w:val="0"/>
        <w:ind w:firstLine="567"/>
        <w:jc w:val="both"/>
        <w:rPr>
          <w:sz w:val="28"/>
          <w:szCs w:val="28"/>
        </w:rPr>
      </w:pPr>
      <w:r w:rsidRPr="00897A3C">
        <w:rPr>
          <w:sz w:val="28"/>
          <w:szCs w:val="28"/>
        </w:rPr>
        <w:t>10.2. В аукционе могут участвовать только заявители, признанные участниками аукциона.</w:t>
      </w:r>
    </w:p>
    <w:p w:rsidR="000F77B1" w:rsidRPr="00897A3C" w:rsidRDefault="000F77B1" w:rsidP="000F77B1">
      <w:pPr>
        <w:widowControl w:val="0"/>
        <w:ind w:firstLine="567"/>
        <w:jc w:val="both"/>
        <w:rPr>
          <w:sz w:val="28"/>
          <w:szCs w:val="28"/>
        </w:rPr>
      </w:pPr>
      <w:r w:rsidRPr="00897A3C">
        <w:rPr>
          <w:sz w:val="28"/>
          <w:szCs w:val="28"/>
        </w:rPr>
        <w:t xml:space="preserve">10.3. Аукцион проводится </w:t>
      </w:r>
      <w:r>
        <w:rPr>
          <w:sz w:val="28"/>
          <w:szCs w:val="28"/>
        </w:rPr>
        <w:t>организатором аукциона</w:t>
      </w:r>
      <w:r w:rsidRPr="00897A3C">
        <w:rPr>
          <w:sz w:val="28"/>
          <w:szCs w:val="28"/>
        </w:rPr>
        <w:t xml:space="preserve"> в присутствии членов комиссии  и участников аукциона (их представителей) по адресу: г. Минусинск, ул. </w:t>
      </w:r>
      <w:r>
        <w:rPr>
          <w:sz w:val="28"/>
          <w:szCs w:val="28"/>
        </w:rPr>
        <w:t>Гоголя</w:t>
      </w:r>
      <w:r w:rsidRPr="00897A3C">
        <w:rPr>
          <w:sz w:val="28"/>
          <w:szCs w:val="28"/>
        </w:rPr>
        <w:t>, 6</w:t>
      </w:r>
      <w:r>
        <w:rPr>
          <w:sz w:val="28"/>
          <w:szCs w:val="28"/>
        </w:rPr>
        <w:t>3</w:t>
      </w:r>
      <w:r w:rsidRPr="00897A3C">
        <w:rPr>
          <w:sz w:val="28"/>
          <w:szCs w:val="28"/>
        </w:rPr>
        <w:t xml:space="preserve">, </w:t>
      </w:r>
      <w:r>
        <w:rPr>
          <w:sz w:val="28"/>
          <w:szCs w:val="28"/>
        </w:rPr>
        <w:t>1</w:t>
      </w:r>
      <w:r w:rsidRPr="00897A3C">
        <w:rPr>
          <w:sz w:val="28"/>
          <w:szCs w:val="28"/>
        </w:rPr>
        <w:t xml:space="preserve"> этаж, </w:t>
      </w:r>
      <w:proofErr w:type="spellStart"/>
      <w:r w:rsidRPr="00897A3C">
        <w:rPr>
          <w:sz w:val="28"/>
          <w:szCs w:val="28"/>
        </w:rPr>
        <w:t>каб</w:t>
      </w:r>
      <w:proofErr w:type="spellEnd"/>
      <w:r w:rsidRPr="00897A3C">
        <w:rPr>
          <w:sz w:val="28"/>
          <w:szCs w:val="28"/>
        </w:rPr>
        <w:t xml:space="preserve">. № </w:t>
      </w:r>
      <w:r>
        <w:rPr>
          <w:sz w:val="28"/>
          <w:szCs w:val="28"/>
        </w:rPr>
        <w:t>4</w:t>
      </w:r>
      <w:r w:rsidRPr="00897A3C">
        <w:rPr>
          <w:sz w:val="28"/>
          <w:szCs w:val="28"/>
        </w:rPr>
        <w:t>.</w:t>
      </w:r>
    </w:p>
    <w:p w:rsidR="000F77B1" w:rsidRPr="00897A3C" w:rsidRDefault="000F77B1" w:rsidP="000F77B1">
      <w:pPr>
        <w:widowControl w:val="0"/>
        <w:ind w:firstLine="567"/>
        <w:jc w:val="both"/>
        <w:rPr>
          <w:sz w:val="28"/>
          <w:szCs w:val="28"/>
        </w:rPr>
      </w:pPr>
      <w:r w:rsidRPr="00897A3C">
        <w:rPr>
          <w:sz w:val="28"/>
          <w:szCs w:val="28"/>
        </w:rPr>
        <w:t xml:space="preserve">10.4. Непосредственно перед началом проведения аукциона комиссия регистрирует явившихся на аукцион участников аукциона, подавших заявки в отношении </w:t>
      </w:r>
      <w:r w:rsidRPr="00897A3C">
        <w:rPr>
          <w:bCs/>
          <w:sz w:val="28"/>
          <w:szCs w:val="28"/>
        </w:rPr>
        <w:t>нестационарн</w:t>
      </w:r>
      <w:r>
        <w:rPr>
          <w:bCs/>
          <w:sz w:val="28"/>
          <w:szCs w:val="28"/>
        </w:rPr>
        <w:t>ого</w:t>
      </w:r>
      <w:r w:rsidRPr="00897A3C">
        <w:rPr>
          <w:bCs/>
          <w:sz w:val="28"/>
          <w:szCs w:val="28"/>
        </w:rPr>
        <w:t xml:space="preserve"> торгов</w:t>
      </w:r>
      <w:r>
        <w:rPr>
          <w:bCs/>
          <w:sz w:val="28"/>
          <w:szCs w:val="28"/>
        </w:rPr>
        <w:t>ого</w:t>
      </w:r>
      <w:r w:rsidRPr="00897A3C">
        <w:rPr>
          <w:bCs/>
          <w:sz w:val="28"/>
          <w:szCs w:val="28"/>
        </w:rPr>
        <w:t xml:space="preserve"> объект</w:t>
      </w:r>
      <w:r>
        <w:rPr>
          <w:bCs/>
          <w:sz w:val="28"/>
          <w:szCs w:val="28"/>
        </w:rPr>
        <w:t>а</w:t>
      </w:r>
      <w:r w:rsidRPr="00897A3C">
        <w:rPr>
          <w:sz w:val="28"/>
          <w:szCs w:val="28"/>
        </w:rPr>
        <w:t xml:space="preserve"> (их представителей). При регистрации участникам аукциона выдаются пронумерованные карточки.</w:t>
      </w:r>
    </w:p>
    <w:p w:rsidR="000F77B1" w:rsidRPr="00897A3C" w:rsidRDefault="000F77B1" w:rsidP="000F77B1">
      <w:pPr>
        <w:widowControl w:val="0"/>
        <w:ind w:firstLine="567"/>
        <w:jc w:val="both"/>
        <w:rPr>
          <w:sz w:val="28"/>
          <w:szCs w:val="28"/>
        </w:rPr>
      </w:pPr>
      <w:r w:rsidRPr="00897A3C">
        <w:rPr>
          <w:sz w:val="28"/>
          <w:szCs w:val="28"/>
        </w:rPr>
        <w:t xml:space="preserve">10.5. Аукцион считается оконченным, если после троекратного объявления </w:t>
      </w:r>
      <w:r w:rsidRPr="00897A3C">
        <w:rPr>
          <w:sz w:val="28"/>
          <w:szCs w:val="28"/>
        </w:rPr>
        <w:lastRenderedPageBreak/>
        <w:t>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F77B1" w:rsidRPr="00897A3C" w:rsidRDefault="000F77B1" w:rsidP="000F77B1">
      <w:pPr>
        <w:widowControl w:val="0"/>
        <w:ind w:firstLine="567"/>
        <w:jc w:val="both"/>
        <w:rPr>
          <w:sz w:val="28"/>
          <w:szCs w:val="28"/>
        </w:rPr>
      </w:pPr>
      <w:r w:rsidRPr="00897A3C">
        <w:rPr>
          <w:sz w:val="28"/>
          <w:szCs w:val="28"/>
        </w:rPr>
        <w:t xml:space="preserve">10.6. Победителем аукциона признается лицо, предложившее наиболее высокую цену  на право заключения договора на </w:t>
      </w:r>
      <w:r>
        <w:rPr>
          <w:sz w:val="28"/>
          <w:szCs w:val="28"/>
        </w:rPr>
        <w:t>размещение</w:t>
      </w:r>
      <w:r w:rsidRPr="00897A3C">
        <w:rPr>
          <w:sz w:val="28"/>
          <w:szCs w:val="28"/>
        </w:rPr>
        <w:t xml:space="preserve"> </w:t>
      </w:r>
      <w:r w:rsidRPr="00897A3C">
        <w:rPr>
          <w:bCs/>
          <w:sz w:val="28"/>
          <w:szCs w:val="28"/>
        </w:rPr>
        <w:t>нестационарного торгового объекта</w:t>
      </w:r>
      <w:r w:rsidRPr="00897A3C">
        <w:rPr>
          <w:sz w:val="28"/>
          <w:szCs w:val="28"/>
        </w:rPr>
        <w:t xml:space="preserve">. </w:t>
      </w:r>
    </w:p>
    <w:p w:rsidR="000F77B1" w:rsidRPr="00897A3C" w:rsidRDefault="000F77B1" w:rsidP="000F77B1">
      <w:pPr>
        <w:widowControl w:val="0"/>
        <w:ind w:firstLine="567"/>
        <w:jc w:val="both"/>
        <w:rPr>
          <w:sz w:val="28"/>
          <w:szCs w:val="28"/>
        </w:rPr>
      </w:pPr>
      <w:r w:rsidRPr="00897A3C">
        <w:rPr>
          <w:sz w:val="28"/>
          <w:szCs w:val="28"/>
        </w:rPr>
        <w:t>10.7. При проведен</w:t>
      </w:r>
      <w:proofErr w:type="gramStart"/>
      <w:r w:rsidRPr="00897A3C">
        <w:rPr>
          <w:sz w:val="28"/>
          <w:szCs w:val="28"/>
        </w:rPr>
        <w:t>ии ау</w:t>
      </w:r>
      <w:proofErr w:type="gramEnd"/>
      <w:r w:rsidRPr="00897A3C">
        <w:rPr>
          <w:sz w:val="28"/>
          <w:szCs w:val="28"/>
        </w:rPr>
        <w:t xml:space="preserve">кциона </w:t>
      </w:r>
      <w:r>
        <w:rPr>
          <w:sz w:val="28"/>
          <w:szCs w:val="28"/>
        </w:rPr>
        <w:t xml:space="preserve">организатор аукциона </w:t>
      </w:r>
      <w:r w:rsidRPr="00897A3C">
        <w:rPr>
          <w:sz w:val="28"/>
          <w:szCs w:val="28"/>
        </w:rPr>
        <w:t>осуществляет аудиозапись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для проведения торгов в течение дня, следующего за днем подписания указанного протокола.</w:t>
      </w:r>
    </w:p>
    <w:p w:rsidR="000F77B1" w:rsidRPr="00897A3C" w:rsidRDefault="000F77B1" w:rsidP="000F77B1">
      <w:pPr>
        <w:widowControl w:val="0"/>
        <w:ind w:firstLine="540"/>
        <w:jc w:val="both"/>
        <w:rPr>
          <w:sz w:val="28"/>
          <w:szCs w:val="28"/>
        </w:rPr>
      </w:pPr>
    </w:p>
    <w:p w:rsidR="000F77B1" w:rsidRPr="00897A3C" w:rsidRDefault="000F77B1" w:rsidP="000F77B1">
      <w:pPr>
        <w:tabs>
          <w:tab w:val="left" w:pos="0"/>
        </w:tabs>
        <w:autoSpaceDE w:val="0"/>
        <w:autoSpaceDN w:val="0"/>
        <w:adjustRightInd w:val="0"/>
        <w:ind w:firstLine="709"/>
        <w:jc w:val="center"/>
        <w:rPr>
          <w:b/>
          <w:sz w:val="28"/>
          <w:szCs w:val="28"/>
        </w:rPr>
      </w:pPr>
      <w:r w:rsidRPr="00897A3C">
        <w:rPr>
          <w:b/>
          <w:sz w:val="28"/>
          <w:szCs w:val="28"/>
          <w:lang w:val="en-US"/>
        </w:rPr>
        <w:t>XI</w:t>
      </w:r>
      <w:proofErr w:type="gramStart"/>
      <w:r w:rsidRPr="00897A3C">
        <w:rPr>
          <w:b/>
          <w:sz w:val="28"/>
          <w:szCs w:val="28"/>
        </w:rPr>
        <w:t>.  Признание</w:t>
      </w:r>
      <w:proofErr w:type="gramEnd"/>
      <w:r w:rsidRPr="00897A3C">
        <w:rPr>
          <w:b/>
          <w:sz w:val="28"/>
          <w:szCs w:val="28"/>
        </w:rPr>
        <w:t xml:space="preserve"> аукциона несостоявшимся</w:t>
      </w:r>
    </w:p>
    <w:p w:rsidR="000F77B1" w:rsidRPr="00897A3C" w:rsidRDefault="000F77B1" w:rsidP="000F77B1">
      <w:pPr>
        <w:tabs>
          <w:tab w:val="left" w:pos="0"/>
        </w:tabs>
        <w:autoSpaceDE w:val="0"/>
        <w:autoSpaceDN w:val="0"/>
        <w:adjustRightInd w:val="0"/>
        <w:ind w:firstLine="709"/>
        <w:jc w:val="center"/>
        <w:rPr>
          <w:b/>
          <w:sz w:val="28"/>
          <w:szCs w:val="28"/>
        </w:rPr>
      </w:pPr>
    </w:p>
    <w:p w:rsidR="000F77B1" w:rsidRPr="00897A3C" w:rsidRDefault="000F77B1" w:rsidP="000F77B1">
      <w:pPr>
        <w:tabs>
          <w:tab w:val="left" w:pos="0"/>
        </w:tabs>
        <w:autoSpaceDE w:val="0"/>
        <w:autoSpaceDN w:val="0"/>
        <w:adjustRightInd w:val="0"/>
        <w:ind w:firstLine="567"/>
        <w:jc w:val="both"/>
        <w:rPr>
          <w:bCs/>
          <w:sz w:val="28"/>
          <w:szCs w:val="28"/>
        </w:rPr>
      </w:pPr>
      <w:r w:rsidRPr="00897A3C">
        <w:rPr>
          <w:bCs/>
          <w:sz w:val="28"/>
          <w:szCs w:val="28"/>
        </w:rPr>
        <w:t>11.1. Аукцион призна</w:t>
      </w:r>
      <w:r>
        <w:rPr>
          <w:bCs/>
          <w:sz w:val="28"/>
          <w:szCs w:val="28"/>
        </w:rPr>
        <w:t>е</w:t>
      </w:r>
      <w:r w:rsidRPr="00897A3C">
        <w:rPr>
          <w:bCs/>
          <w:sz w:val="28"/>
          <w:szCs w:val="28"/>
        </w:rPr>
        <w:t>тся несостоявшимся в случае, если:</w:t>
      </w:r>
    </w:p>
    <w:p w:rsidR="000F77B1" w:rsidRPr="00897A3C" w:rsidRDefault="000F77B1" w:rsidP="000F77B1">
      <w:pPr>
        <w:tabs>
          <w:tab w:val="left" w:pos="0"/>
        </w:tabs>
        <w:autoSpaceDE w:val="0"/>
        <w:autoSpaceDN w:val="0"/>
        <w:adjustRightInd w:val="0"/>
        <w:ind w:firstLine="567"/>
        <w:jc w:val="both"/>
        <w:rPr>
          <w:bCs/>
          <w:sz w:val="28"/>
          <w:szCs w:val="28"/>
        </w:rPr>
      </w:pPr>
      <w:r w:rsidRPr="00897A3C">
        <w:rPr>
          <w:bCs/>
          <w:sz w:val="28"/>
          <w:szCs w:val="28"/>
        </w:rPr>
        <w:t>11.1.1. участников аукциона было менее двух;</w:t>
      </w:r>
    </w:p>
    <w:p w:rsidR="000F77B1" w:rsidRPr="00897A3C" w:rsidRDefault="000F77B1" w:rsidP="000F77B1">
      <w:pPr>
        <w:tabs>
          <w:tab w:val="left" w:pos="0"/>
        </w:tabs>
        <w:autoSpaceDE w:val="0"/>
        <w:autoSpaceDN w:val="0"/>
        <w:adjustRightInd w:val="0"/>
        <w:ind w:firstLine="567"/>
        <w:jc w:val="both"/>
        <w:rPr>
          <w:bCs/>
          <w:sz w:val="28"/>
          <w:szCs w:val="28"/>
        </w:rPr>
      </w:pPr>
      <w:r w:rsidRPr="00897A3C">
        <w:rPr>
          <w:bCs/>
          <w:sz w:val="28"/>
          <w:szCs w:val="28"/>
        </w:rPr>
        <w:t>11.1.2. ни один из участников аукциона при проведен</w:t>
      </w:r>
      <w:proofErr w:type="gramStart"/>
      <w:r w:rsidRPr="00897A3C">
        <w:rPr>
          <w:bCs/>
          <w:sz w:val="28"/>
          <w:szCs w:val="28"/>
        </w:rPr>
        <w:t>ии ау</w:t>
      </w:r>
      <w:proofErr w:type="gramEnd"/>
      <w:r w:rsidRPr="00897A3C">
        <w:rPr>
          <w:bCs/>
          <w:sz w:val="28"/>
          <w:szCs w:val="28"/>
        </w:rPr>
        <w:t>кциона после троекратного объявления начальной цены лота не поднял аукционную карточку;</w:t>
      </w:r>
    </w:p>
    <w:p w:rsidR="000F77B1" w:rsidRPr="00897A3C" w:rsidRDefault="000F77B1" w:rsidP="000F77B1">
      <w:pPr>
        <w:tabs>
          <w:tab w:val="left" w:pos="0"/>
        </w:tabs>
        <w:autoSpaceDE w:val="0"/>
        <w:autoSpaceDN w:val="0"/>
        <w:adjustRightInd w:val="0"/>
        <w:ind w:firstLine="567"/>
        <w:jc w:val="both"/>
        <w:rPr>
          <w:bCs/>
          <w:sz w:val="28"/>
          <w:szCs w:val="28"/>
        </w:rPr>
      </w:pPr>
      <w:r w:rsidRPr="00897A3C">
        <w:rPr>
          <w:bCs/>
          <w:sz w:val="28"/>
          <w:szCs w:val="28"/>
        </w:rPr>
        <w:t xml:space="preserve">11.2. Если к участию в аукционе допущен один участник, торги признаются несостоявшимися. При соблюдении требований настоящей аукционной документации,  договор на </w:t>
      </w:r>
      <w:r>
        <w:rPr>
          <w:bCs/>
          <w:sz w:val="28"/>
          <w:szCs w:val="28"/>
        </w:rPr>
        <w:t>размещение</w:t>
      </w:r>
      <w:r w:rsidRPr="00897A3C">
        <w:rPr>
          <w:bCs/>
          <w:sz w:val="28"/>
          <w:szCs w:val="28"/>
        </w:rPr>
        <w:t xml:space="preserve"> нестационарного торгового объекта заключается с лицом, которое являлось единственным участником торгов. Договор заключается с участником торгов по начальной цене соответствующего лота, указанной в извещении о торгах.</w:t>
      </w:r>
    </w:p>
    <w:p w:rsidR="000F77B1" w:rsidRPr="00897A3C" w:rsidRDefault="000F77B1" w:rsidP="000F77B1">
      <w:pPr>
        <w:tabs>
          <w:tab w:val="left" w:pos="0"/>
        </w:tabs>
        <w:autoSpaceDE w:val="0"/>
        <w:autoSpaceDN w:val="0"/>
        <w:adjustRightInd w:val="0"/>
        <w:ind w:firstLine="567"/>
        <w:jc w:val="both"/>
        <w:rPr>
          <w:bCs/>
          <w:sz w:val="28"/>
          <w:szCs w:val="28"/>
        </w:rPr>
      </w:pPr>
      <w:r w:rsidRPr="00897A3C">
        <w:rPr>
          <w:bCs/>
          <w:sz w:val="28"/>
          <w:szCs w:val="28"/>
        </w:rPr>
        <w:t xml:space="preserve">11.3. Организатор аукциона в случае признания аукциона </w:t>
      </w:r>
      <w:r>
        <w:rPr>
          <w:bCs/>
          <w:sz w:val="28"/>
          <w:szCs w:val="28"/>
        </w:rPr>
        <w:t>несостоявшим</w:t>
      </w:r>
      <w:r w:rsidRPr="00897A3C">
        <w:rPr>
          <w:bCs/>
          <w:sz w:val="28"/>
          <w:szCs w:val="28"/>
        </w:rPr>
        <w:t>ся вправе объявить о повторном проведен</w:t>
      </w:r>
      <w:proofErr w:type="gramStart"/>
      <w:r w:rsidRPr="00897A3C">
        <w:rPr>
          <w:bCs/>
          <w:sz w:val="28"/>
          <w:szCs w:val="28"/>
        </w:rPr>
        <w:t>ии ау</w:t>
      </w:r>
      <w:proofErr w:type="gramEnd"/>
      <w:r w:rsidRPr="00897A3C">
        <w:rPr>
          <w:bCs/>
          <w:sz w:val="28"/>
          <w:szCs w:val="28"/>
        </w:rPr>
        <w:t>кциона. При этом могут быть изменены их условия.</w:t>
      </w:r>
    </w:p>
    <w:p w:rsidR="000F77B1" w:rsidRPr="00897A3C" w:rsidRDefault="000F77B1" w:rsidP="000F77B1">
      <w:pPr>
        <w:widowControl w:val="0"/>
        <w:jc w:val="center"/>
        <w:rPr>
          <w:b/>
          <w:sz w:val="28"/>
          <w:szCs w:val="28"/>
        </w:rPr>
      </w:pPr>
    </w:p>
    <w:p w:rsidR="000F77B1" w:rsidRPr="00897A3C" w:rsidRDefault="000F77B1" w:rsidP="000F77B1">
      <w:pPr>
        <w:widowControl w:val="0"/>
        <w:jc w:val="center"/>
        <w:rPr>
          <w:b/>
          <w:sz w:val="28"/>
          <w:szCs w:val="28"/>
        </w:rPr>
      </w:pPr>
      <w:r w:rsidRPr="00897A3C">
        <w:rPr>
          <w:b/>
          <w:sz w:val="28"/>
          <w:szCs w:val="28"/>
          <w:lang w:val="en-US"/>
        </w:rPr>
        <w:t>XII</w:t>
      </w:r>
      <w:r w:rsidRPr="00897A3C">
        <w:rPr>
          <w:b/>
          <w:sz w:val="28"/>
          <w:szCs w:val="28"/>
        </w:rPr>
        <w:t xml:space="preserve">. Срок, в течение которого победитель аукциона должен подписать проект договора на </w:t>
      </w:r>
      <w:r w:rsidRPr="00BA062A">
        <w:rPr>
          <w:b/>
          <w:sz w:val="28"/>
          <w:szCs w:val="28"/>
        </w:rPr>
        <w:t xml:space="preserve">размещение </w:t>
      </w:r>
      <w:r w:rsidRPr="00897A3C">
        <w:rPr>
          <w:b/>
          <w:bCs/>
          <w:sz w:val="28"/>
          <w:szCs w:val="28"/>
        </w:rPr>
        <w:t xml:space="preserve">нестационарного торгового объекта </w:t>
      </w:r>
    </w:p>
    <w:p w:rsidR="000F77B1" w:rsidRPr="00897A3C" w:rsidRDefault="000F77B1" w:rsidP="000F77B1">
      <w:pPr>
        <w:widowControl w:val="0"/>
        <w:jc w:val="center"/>
        <w:rPr>
          <w:b/>
          <w:sz w:val="28"/>
          <w:szCs w:val="28"/>
        </w:rPr>
      </w:pPr>
    </w:p>
    <w:p w:rsidR="000F77B1" w:rsidRPr="00897A3C" w:rsidRDefault="000F77B1" w:rsidP="000F77B1">
      <w:pPr>
        <w:widowControl w:val="0"/>
        <w:ind w:firstLine="567"/>
        <w:jc w:val="both"/>
        <w:rPr>
          <w:sz w:val="28"/>
          <w:szCs w:val="28"/>
        </w:rPr>
      </w:pPr>
      <w:r w:rsidRPr="00897A3C">
        <w:rPr>
          <w:sz w:val="28"/>
          <w:szCs w:val="28"/>
        </w:rPr>
        <w:t>12.</w:t>
      </w:r>
      <w:r>
        <w:rPr>
          <w:sz w:val="28"/>
          <w:szCs w:val="28"/>
        </w:rPr>
        <w:t>1</w:t>
      </w:r>
      <w:r w:rsidRPr="00897A3C">
        <w:rPr>
          <w:sz w:val="28"/>
          <w:szCs w:val="28"/>
        </w:rPr>
        <w:t xml:space="preserve">. При заключении и исполнении договора на </w:t>
      </w:r>
      <w:r>
        <w:rPr>
          <w:bCs/>
          <w:sz w:val="28"/>
          <w:szCs w:val="28"/>
        </w:rPr>
        <w:t>размещение</w:t>
      </w:r>
      <w:r w:rsidRPr="00897A3C">
        <w:rPr>
          <w:bCs/>
          <w:sz w:val="28"/>
          <w:szCs w:val="28"/>
        </w:rPr>
        <w:t xml:space="preserve"> нестационарного торгового объекта </w:t>
      </w:r>
      <w:r w:rsidRPr="00897A3C">
        <w:rPr>
          <w:sz w:val="28"/>
          <w:szCs w:val="28"/>
        </w:rPr>
        <w:t>изменение условий договора, указанных в документации об аукционе, по соглашению сторон и в одностороннем порядке не допускается.</w:t>
      </w:r>
    </w:p>
    <w:p w:rsidR="000F77B1" w:rsidRPr="00320D19" w:rsidRDefault="000F77B1" w:rsidP="000F77B1">
      <w:pPr>
        <w:pStyle w:val="a8"/>
        <w:ind w:firstLine="540"/>
        <w:jc w:val="both"/>
        <w:rPr>
          <w:rFonts w:ascii="Times New Roman" w:hAnsi="Times New Roman"/>
          <w:sz w:val="28"/>
          <w:szCs w:val="28"/>
        </w:rPr>
      </w:pPr>
      <w:r w:rsidRPr="00320D19">
        <w:rPr>
          <w:rFonts w:ascii="Times New Roman" w:hAnsi="Times New Roman"/>
          <w:sz w:val="28"/>
          <w:szCs w:val="28"/>
        </w:rPr>
        <w:t>12.</w:t>
      </w:r>
      <w:r>
        <w:rPr>
          <w:rFonts w:ascii="Times New Roman" w:hAnsi="Times New Roman"/>
          <w:sz w:val="28"/>
          <w:szCs w:val="28"/>
        </w:rPr>
        <w:t>2</w:t>
      </w:r>
      <w:r w:rsidRPr="00320D19">
        <w:rPr>
          <w:rFonts w:ascii="Times New Roman" w:hAnsi="Times New Roman"/>
          <w:sz w:val="28"/>
          <w:szCs w:val="28"/>
        </w:rPr>
        <w:t xml:space="preserve">. Организатор аукциона в течение трех рабочих дней </w:t>
      </w:r>
      <w:proofErr w:type="gramStart"/>
      <w:r w:rsidRPr="00320D19">
        <w:rPr>
          <w:rFonts w:ascii="Times New Roman" w:hAnsi="Times New Roman"/>
          <w:sz w:val="28"/>
          <w:szCs w:val="28"/>
        </w:rPr>
        <w:t>с даты подписания</w:t>
      </w:r>
      <w:proofErr w:type="gramEnd"/>
      <w:r w:rsidRPr="00320D19">
        <w:rPr>
          <w:rFonts w:ascii="Times New Roman" w:hAnsi="Times New Roman"/>
          <w:sz w:val="28"/>
          <w:szCs w:val="28"/>
        </w:rPr>
        <w:t xml:space="preserve"> протокола аукциона передает победителю аукциона один экземпляр протокола и </w:t>
      </w:r>
      <w:r w:rsidRPr="0072708D">
        <w:rPr>
          <w:rFonts w:ascii="Times New Roman" w:hAnsi="Times New Roman"/>
          <w:sz w:val="28"/>
          <w:szCs w:val="28"/>
        </w:rPr>
        <w:t>проект договора</w:t>
      </w:r>
      <w:r w:rsidRPr="00320D19">
        <w:rPr>
          <w:rFonts w:ascii="Times New Roman" w:hAnsi="Times New Roman"/>
          <w:sz w:val="28"/>
          <w:szCs w:val="28"/>
        </w:rPr>
        <w:t xml:space="preserve"> на </w:t>
      </w:r>
      <w:r w:rsidRPr="00BA062A">
        <w:rPr>
          <w:rFonts w:ascii="Times New Roman" w:hAnsi="Times New Roman"/>
          <w:sz w:val="28"/>
          <w:szCs w:val="28"/>
        </w:rPr>
        <w:t xml:space="preserve">размещение </w:t>
      </w:r>
      <w:r w:rsidRPr="00320D19">
        <w:rPr>
          <w:rFonts w:ascii="Times New Roman" w:hAnsi="Times New Roman"/>
          <w:bCs/>
          <w:sz w:val="28"/>
          <w:szCs w:val="28"/>
        </w:rPr>
        <w:t>нестационарного торгового объекта</w:t>
      </w:r>
      <w:r w:rsidRPr="00320D19">
        <w:rPr>
          <w:rFonts w:ascii="Times New Roman" w:hAnsi="Times New Roman"/>
          <w:sz w:val="28"/>
          <w:szCs w:val="28"/>
        </w:rPr>
        <w:t xml:space="preserve">, который составляется путем </w:t>
      </w:r>
      <w:r w:rsidRPr="0072708D">
        <w:rPr>
          <w:rFonts w:ascii="Times New Roman" w:hAnsi="Times New Roman"/>
          <w:sz w:val="28"/>
          <w:szCs w:val="28"/>
        </w:rPr>
        <w:t>включения цены договор</w:t>
      </w:r>
      <w:r w:rsidRPr="00320D19">
        <w:rPr>
          <w:rFonts w:ascii="Times New Roman" w:hAnsi="Times New Roman"/>
          <w:sz w:val="28"/>
          <w:szCs w:val="28"/>
        </w:rPr>
        <w:t>а, предложенной победителем аукциона, в проект договора, прилагаемый к документации об аукционе.</w:t>
      </w:r>
    </w:p>
    <w:p w:rsidR="000F77B1" w:rsidRPr="00897A3C" w:rsidRDefault="000F77B1" w:rsidP="000F77B1">
      <w:pPr>
        <w:pStyle w:val="a8"/>
        <w:ind w:firstLine="540"/>
        <w:jc w:val="both"/>
        <w:rPr>
          <w:rFonts w:ascii="Times New Roman" w:hAnsi="Times New Roman"/>
          <w:sz w:val="28"/>
          <w:szCs w:val="28"/>
        </w:rPr>
      </w:pPr>
      <w:r w:rsidRPr="00320D19">
        <w:rPr>
          <w:rFonts w:ascii="Times New Roman" w:hAnsi="Times New Roman"/>
          <w:sz w:val="28"/>
          <w:szCs w:val="28"/>
        </w:rPr>
        <w:t xml:space="preserve">Договор на </w:t>
      </w:r>
      <w:r w:rsidRPr="00BA062A">
        <w:rPr>
          <w:rFonts w:ascii="Times New Roman" w:hAnsi="Times New Roman"/>
          <w:sz w:val="28"/>
          <w:szCs w:val="28"/>
        </w:rPr>
        <w:t xml:space="preserve">размещение </w:t>
      </w:r>
      <w:r w:rsidRPr="00320D19">
        <w:rPr>
          <w:rFonts w:ascii="Times New Roman" w:hAnsi="Times New Roman"/>
          <w:bCs/>
          <w:sz w:val="28"/>
          <w:szCs w:val="28"/>
        </w:rPr>
        <w:t xml:space="preserve">нестационарного торгового объекта </w:t>
      </w:r>
      <w:r>
        <w:rPr>
          <w:bCs/>
          <w:sz w:val="28"/>
          <w:szCs w:val="28"/>
        </w:rPr>
        <w:t xml:space="preserve"> </w:t>
      </w:r>
      <w:r w:rsidRPr="00320D19">
        <w:rPr>
          <w:rFonts w:ascii="Times New Roman" w:hAnsi="Times New Roman"/>
          <w:sz w:val="28"/>
          <w:szCs w:val="28"/>
        </w:rPr>
        <w:t>должен быть подписан с победителем аукциона не ранее, чем через десять дней  со дня размещения протокола о результатах аукциона на официальном</w:t>
      </w:r>
      <w:r w:rsidRPr="00897A3C">
        <w:rPr>
          <w:rFonts w:ascii="Times New Roman" w:hAnsi="Times New Roman"/>
          <w:sz w:val="28"/>
          <w:szCs w:val="28"/>
        </w:rPr>
        <w:t xml:space="preserve"> сайте торгов в сети "Интернет".</w:t>
      </w:r>
    </w:p>
    <w:p w:rsidR="000F77B1" w:rsidRPr="00897A3C" w:rsidRDefault="000F77B1" w:rsidP="000F77B1">
      <w:pPr>
        <w:widowControl w:val="0"/>
        <w:ind w:firstLine="567"/>
        <w:jc w:val="both"/>
        <w:rPr>
          <w:sz w:val="28"/>
          <w:szCs w:val="28"/>
        </w:rPr>
      </w:pPr>
      <w:r w:rsidRPr="00897A3C">
        <w:rPr>
          <w:sz w:val="28"/>
          <w:szCs w:val="28"/>
        </w:rPr>
        <w:t>12.</w:t>
      </w:r>
      <w:r>
        <w:rPr>
          <w:sz w:val="28"/>
          <w:szCs w:val="28"/>
        </w:rPr>
        <w:t>3</w:t>
      </w:r>
      <w:r w:rsidRPr="00897A3C">
        <w:rPr>
          <w:sz w:val="28"/>
          <w:szCs w:val="28"/>
        </w:rPr>
        <w:t xml:space="preserve">. В срок, предусмотренный для заключения договора, организатор </w:t>
      </w:r>
      <w:r w:rsidRPr="00897A3C">
        <w:rPr>
          <w:sz w:val="28"/>
          <w:szCs w:val="28"/>
        </w:rPr>
        <w:lastRenderedPageBreak/>
        <w:t>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r w:rsidRPr="00897A3C">
        <w:rPr>
          <w:sz w:val="28"/>
          <w:szCs w:val="28"/>
        </w:rPr>
        <w:tab/>
      </w:r>
    </w:p>
    <w:p w:rsidR="000F77B1" w:rsidRPr="00897A3C" w:rsidRDefault="000F77B1" w:rsidP="000F77B1">
      <w:pPr>
        <w:widowControl w:val="0"/>
        <w:ind w:firstLine="567"/>
        <w:jc w:val="both"/>
        <w:rPr>
          <w:sz w:val="28"/>
          <w:szCs w:val="28"/>
        </w:rPr>
      </w:pPr>
      <w:r w:rsidRPr="00897A3C">
        <w:rPr>
          <w:sz w:val="28"/>
          <w:szCs w:val="28"/>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F77B1" w:rsidRPr="00897A3C" w:rsidRDefault="000F77B1" w:rsidP="000F77B1">
      <w:pPr>
        <w:widowControl w:val="0"/>
        <w:ind w:firstLine="567"/>
        <w:jc w:val="both"/>
        <w:rPr>
          <w:sz w:val="28"/>
          <w:szCs w:val="28"/>
        </w:rPr>
      </w:pPr>
      <w:r w:rsidRPr="00897A3C">
        <w:rPr>
          <w:sz w:val="28"/>
          <w:szCs w:val="28"/>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0F77B1" w:rsidRPr="00897A3C" w:rsidRDefault="000F77B1" w:rsidP="000F77B1">
      <w:pPr>
        <w:widowControl w:val="0"/>
        <w:ind w:firstLine="567"/>
        <w:jc w:val="both"/>
        <w:rPr>
          <w:sz w:val="28"/>
          <w:szCs w:val="28"/>
        </w:rPr>
      </w:pPr>
      <w:r w:rsidRPr="00897A3C">
        <w:rPr>
          <w:sz w:val="28"/>
          <w:szCs w:val="28"/>
        </w:rPr>
        <w:t>- предоставления таким лицом заведомо ложных сведений.</w:t>
      </w:r>
    </w:p>
    <w:p w:rsidR="000F77B1" w:rsidRPr="00897A3C" w:rsidRDefault="000F77B1" w:rsidP="000F77B1">
      <w:pPr>
        <w:widowControl w:val="0"/>
        <w:ind w:firstLine="567"/>
        <w:jc w:val="both"/>
        <w:rPr>
          <w:sz w:val="28"/>
          <w:szCs w:val="28"/>
        </w:rPr>
      </w:pPr>
      <w:r w:rsidRPr="00897A3C">
        <w:rPr>
          <w:sz w:val="28"/>
          <w:szCs w:val="28"/>
        </w:rPr>
        <w:t>12.</w:t>
      </w:r>
      <w:r>
        <w:rPr>
          <w:sz w:val="28"/>
          <w:szCs w:val="28"/>
        </w:rPr>
        <w:t>4</w:t>
      </w:r>
      <w:r w:rsidRPr="00897A3C">
        <w:rPr>
          <w:sz w:val="28"/>
          <w:szCs w:val="28"/>
        </w:rPr>
        <w:t xml:space="preserve">. </w:t>
      </w:r>
      <w:proofErr w:type="gramStart"/>
      <w:r w:rsidRPr="00897A3C">
        <w:rPr>
          <w:sz w:val="28"/>
          <w:szCs w:val="28"/>
        </w:rPr>
        <w:t>В случае отказа от заключения договора с победителем аукциона либо при уклонении от заключения договора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w:t>
      </w:r>
      <w:r>
        <w:rPr>
          <w:sz w:val="28"/>
          <w:szCs w:val="28"/>
        </w:rPr>
        <w:t>а</w:t>
      </w:r>
      <w:r w:rsidRPr="00897A3C">
        <w:rPr>
          <w:sz w:val="28"/>
          <w:szCs w:val="28"/>
        </w:rPr>
        <w:t>, составляется протокол об отказе от заключения договора, который размещается организатором аукциона на официальном сайте в течение дня</w:t>
      </w:r>
      <w:proofErr w:type="gramEnd"/>
      <w:r w:rsidRPr="00897A3C">
        <w:rPr>
          <w:sz w:val="28"/>
          <w:szCs w:val="28"/>
        </w:rPr>
        <w:t xml:space="preserve">, следующего после дня подписания указанного протокола. Организатор аукциона в течение двух рабочих дней </w:t>
      </w:r>
      <w:proofErr w:type="gramStart"/>
      <w:r w:rsidRPr="00897A3C">
        <w:rPr>
          <w:sz w:val="28"/>
          <w:szCs w:val="28"/>
        </w:rPr>
        <w:t>с даты подписания</w:t>
      </w:r>
      <w:proofErr w:type="gramEnd"/>
      <w:r w:rsidRPr="00897A3C">
        <w:rPr>
          <w:sz w:val="28"/>
          <w:szCs w:val="28"/>
        </w:rPr>
        <w:t xml:space="preserve"> протокола передает один экземпляр протокола лицу, с которым отказывается заключить договор.</w:t>
      </w:r>
    </w:p>
    <w:p w:rsidR="000F77B1" w:rsidRPr="00897A3C" w:rsidRDefault="000F77B1" w:rsidP="000F77B1">
      <w:pPr>
        <w:widowControl w:val="0"/>
        <w:ind w:firstLine="540"/>
        <w:jc w:val="both"/>
        <w:rPr>
          <w:sz w:val="28"/>
          <w:szCs w:val="28"/>
        </w:rPr>
      </w:pPr>
      <w:r w:rsidRPr="00897A3C">
        <w:rPr>
          <w:sz w:val="28"/>
          <w:szCs w:val="28"/>
        </w:rPr>
        <w:t>12.</w:t>
      </w:r>
      <w:r>
        <w:rPr>
          <w:sz w:val="28"/>
          <w:szCs w:val="28"/>
        </w:rPr>
        <w:t>5</w:t>
      </w:r>
      <w:r w:rsidRPr="00897A3C">
        <w:rPr>
          <w:sz w:val="28"/>
          <w:szCs w:val="28"/>
        </w:rPr>
        <w:t>. В случае если победитель аукциона признан уклонившимся от заключения договора, организатор аукциона вправе заключить договор с участником аукциона, сделавшим предпоследнее предложение о цене права</w:t>
      </w:r>
      <w:r>
        <w:rPr>
          <w:sz w:val="28"/>
          <w:szCs w:val="28"/>
        </w:rPr>
        <w:t xml:space="preserve"> на</w:t>
      </w:r>
      <w:r w:rsidRPr="00897A3C">
        <w:rPr>
          <w:sz w:val="28"/>
          <w:szCs w:val="28"/>
        </w:rPr>
        <w:t xml:space="preserve"> заключени</w:t>
      </w:r>
      <w:r>
        <w:rPr>
          <w:sz w:val="28"/>
          <w:szCs w:val="28"/>
        </w:rPr>
        <w:t>е</w:t>
      </w:r>
      <w:r w:rsidRPr="00897A3C">
        <w:rPr>
          <w:sz w:val="28"/>
          <w:szCs w:val="28"/>
        </w:rPr>
        <w:t xml:space="preserve"> договора. При отказе от заключения договора с победителем аукциона, организатор аукциона обязан заключить договор с участником аукциона, сделавшим предпоследнее предложение о цене права </w:t>
      </w:r>
      <w:r>
        <w:rPr>
          <w:sz w:val="28"/>
          <w:szCs w:val="28"/>
        </w:rPr>
        <w:t xml:space="preserve">на </w:t>
      </w:r>
      <w:r w:rsidRPr="00897A3C">
        <w:rPr>
          <w:sz w:val="28"/>
          <w:szCs w:val="28"/>
        </w:rPr>
        <w:t>заключени</w:t>
      </w:r>
      <w:r>
        <w:rPr>
          <w:sz w:val="28"/>
          <w:szCs w:val="28"/>
        </w:rPr>
        <w:t>е</w:t>
      </w:r>
      <w:r w:rsidRPr="00897A3C">
        <w:rPr>
          <w:sz w:val="28"/>
          <w:szCs w:val="28"/>
        </w:rPr>
        <w:t xml:space="preserve"> договора. </w:t>
      </w:r>
      <w:proofErr w:type="gramStart"/>
      <w:r w:rsidRPr="00897A3C">
        <w:rPr>
          <w:sz w:val="28"/>
          <w:szCs w:val="28"/>
        </w:rPr>
        <w:t>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права заключения договора, один экземпляр такого протокола и проект договора,  который составляется путем включения цены права заключения договора, предложенной участником аукциона, сделавшим предпоследнее предложение о цене права заключения договора, в проект договора, прилагаемый к документации об</w:t>
      </w:r>
      <w:proofErr w:type="gramEnd"/>
      <w:r w:rsidRPr="00897A3C">
        <w:rPr>
          <w:sz w:val="28"/>
          <w:szCs w:val="28"/>
        </w:rPr>
        <w:t xml:space="preserve"> </w:t>
      </w:r>
      <w:proofErr w:type="gramStart"/>
      <w:r w:rsidRPr="00897A3C">
        <w:rPr>
          <w:sz w:val="28"/>
          <w:szCs w:val="28"/>
        </w:rPr>
        <w:t>аукционе</w:t>
      </w:r>
      <w:proofErr w:type="gramEnd"/>
      <w:r w:rsidRPr="00897A3C">
        <w:rPr>
          <w:sz w:val="28"/>
          <w:szCs w:val="28"/>
        </w:rPr>
        <w:t xml:space="preserve">. Проект договора подписывается участником аукциона, сделавшим предпоследнее предложение о цене права заключения договора, в десятидневный срок. </w:t>
      </w:r>
    </w:p>
    <w:p w:rsidR="000F77B1" w:rsidRPr="00897A3C" w:rsidRDefault="000F77B1" w:rsidP="000F77B1">
      <w:pPr>
        <w:pStyle w:val="a8"/>
        <w:ind w:firstLine="567"/>
        <w:jc w:val="both"/>
        <w:rPr>
          <w:rFonts w:ascii="Times New Roman" w:hAnsi="Times New Roman"/>
          <w:sz w:val="28"/>
          <w:szCs w:val="28"/>
        </w:rPr>
      </w:pPr>
      <w:r w:rsidRPr="00A332CD">
        <w:rPr>
          <w:rFonts w:ascii="Times New Roman" w:hAnsi="Times New Roman"/>
          <w:sz w:val="28"/>
          <w:szCs w:val="28"/>
        </w:rPr>
        <w:t>12.</w:t>
      </w:r>
      <w:r>
        <w:rPr>
          <w:rFonts w:ascii="Times New Roman" w:hAnsi="Times New Roman"/>
          <w:sz w:val="28"/>
          <w:szCs w:val="28"/>
        </w:rPr>
        <w:t>6</w:t>
      </w:r>
      <w:r w:rsidRPr="00A332CD">
        <w:rPr>
          <w:rFonts w:ascii="Times New Roman" w:hAnsi="Times New Roman"/>
          <w:sz w:val="28"/>
          <w:szCs w:val="28"/>
        </w:rPr>
        <w:t xml:space="preserve">. Задаток возвращается в течение пяти рабочих дней </w:t>
      </w:r>
      <w:proofErr w:type="gramStart"/>
      <w:r w:rsidRPr="00A332CD">
        <w:rPr>
          <w:rFonts w:ascii="Times New Roman" w:hAnsi="Times New Roman"/>
          <w:sz w:val="28"/>
          <w:szCs w:val="28"/>
        </w:rPr>
        <w:t>с даты подписания</w:t>
      </w:r>
      <w:proofErr w:type="gramEnd"/>
      <w:r w:rsidRPr="00A332CD">
        <w:rPr>
          <w:rFonts w:ascii="Times New Roman" w:hAnsi="Times New Roman"/>
          <w:sz w:val="28"/>
          <w:szCs w:val="28"/>
        </w:rPr>
        <w:t xml:space="preserve"> Договора </w:t>
      </w:r>
      <w:r w:rsidRPr="00D41755">
        <w:rPr>
          <w:rFonts w:ascii="Times New Roman" w:hAnsi="Times New Roman"/>
          <w:sz w:val="28"/>
          <w:szCs w:val="28"/>
        </w:rPr>
        <w:t>по письменному обращению</w:t>
      </w:r>
      <w:r w:rsidRPr="00A332CD">
        <w:rPr>
          <w:rFonts w:ascii="Times New Roman" w:hAnsi="Times New Roman"/>
          <w:sz w:val="28"/>
          <w:szCs w:val="28"/>
        </w:rPr>
        <w:t xml:space="preserve"> победителя аукциона или участника аукциона, сделавшему предпоследнее предложение о цене договора, с просьбой возврата денежных средств, уплаченных лицом заключившим договор в качестве задатка с указанием реквизитов расчетного счета, на который должен быть переведен задаток. При этом лицо, с которым по результатам аукциона будет заключен договор</w:t>
      </w:r>
      <w:r>
        <w:rPr>
          <w:rFonts w:ascii="Times New Roman" w:hAnsi="Times New Roman"/>
          <w:sz w:val="28"/>
          <w:szCs w:val="28"/>
        </w:rPr>
        <w:t>,</w:t>
      </w:r>
      <w:r w:rsidRPr="00A332CD">
        <w:rPr>
          <w:rFonts w:ascii="Times New Roman" w:hAnsi="Times New Roman"/>
          <w:sz w:val="28"/>
          <w:szCs w:val="28"/>
        </w:rPr>
        <w:t xml:space="preserve"> вправе обратится </w:t>
      </w:r>
      <w:r w:rsidRPr="00D41755">
        <w:rPr>
          <w:rFonts w:ascii="Times New Roman" w:hAnsi="Times New Roman"/>
          <w:sz w:val="28"/>
          <w:szCs w:val="28"/>
        </w:rPr>
        <w:t>в письменной форме с просьбой внесения задатка в счет платы по Договору.</w:t>
      </w:r>
    </w:p>
    <w:p w:rsidR="000F77B1" w:rsidRPr="00897A3C" w:rsidRDefault="000F77B1" w:rsidP="000F77B1">
      <w:pPr>
        <w:pStyle w:val="a8"/>
        <w:ind w:firstLine="567"/>
        <w:jc w:val="both"/>
        <w:rPr>
          <w:rFonts w:ascii="Times New Roman" w:hAnsi="Times New Roman"/>
          <w:sz w:val="28"/>
          <w:szCs w:val="28"/>
        </w:rPr>
      </w:pPr>
      <w:r w:rsidRPr="00897A3C">
        <w:rPr>
          <w:rFonts w:ascii="Times New Roman" w:hAnsi="Times New Roman"/>
          <w:sz w:val="28"/>
          <w:szCs w:val="28"/>
        </w:rPr>
        <w:t>12.</w:t>
      </w:r>
      <w:r>
        <w:rPr>
          <w:rFonts w:ascii="Times New Roman" w:hAnsi="Times New Roman"/>
          <w:sz w:val="28"/>
          <w:szCs w:val="28"/>
        </w:rPr>
        <w:t>7</w:t>
      </w:r>
      <w:r w:rsidRPr="00897A3C">
        <w:rPr>
          <w:rFonts w:ascii="Times New Roman" w:hAnsi="Times New Roman"/>
          <w:sz w:val="28"/>
          <w:szCs w:val="28"/>
        </w:rPr>
        <w:t xml:space="preserve">. В случае если победитель аукциона или участник аукциона, сделавший предпоследнее предложение о цене договора, в предусмотренный настоящей документацией срок не представил организатору аукциона переданный ему </w:t>
      </w:r>
      <w:r w:rsidRPr="00897A3C">
        <w:rPr>
          <w:rFonts w:ascii="Times New Roman" w:hAnsi="Times New Roman"/>
          <w:sz w:val="28"/>
          <w:szCs w:val="28"/>
        </w:rPr>
        <w:lastRenderedPageBreak/>
        <w:t>договор, такой участник аукциона признается уклонившимся от заключения договора, а внесенный им задаток не возвращается.</w:t>
      </w:r>
    </w:p>
    <w:p w:rsidR="000F77B1" w:rsidRPr="00EF0EA8" w:rsidRDefault="000F77B1" w:rsidP="000F77B1">
      <w:pPr>
        <w:widowControl w:val="0"/>
        <w:ind w:firstLine="540"/>
        <w:jc w:val="both"/>
        <w:rPr>
          <w:sz w:val="28"/>
          <w:szCs w:val="28"/>
        </w:rPr>
      </w:pPr>
      <w:r w:rsidRPr="00897A3C">
        <w:rPr>
          <w:sz w:val="28"/>
          <w:szCs w:val="28"/>
        </w:rPr>
        <w:t>12.</w:t>
      </w:r>
      <w:r>
        <w:rPr>
          <w:sz w:val="28"/>
          <w:szCs w:val="28"/>
        </w:rPr>
        <w:t>8</w:t>
      </w:r>
      <w:r w:rsidRPr="00897A3C">
        <w:rPr>
          <w:sz w:val="28"/>
          <w:szCs w:val="28"/>
        </w:rPr>
        <w:t xml:space="preserve">. Лицо, с которым по результатам аукциона заключен договор на </w:t>
      </w:r>
      <w:r>
        <w:rPr>
          <w:bCs/>
          <w:sz w:val="28"/>
          <w:szCs w:val="28"/>
        </w:rPr>
        <w:t>размещение</w:t>
      </w:r>
      <w:r w:rsidRPr="00897A3C">
        <w:rPr>
          <w:bCs/>
          <w:sz w:val="28"/>
          <w:szCs w:val="28"/>
        </w:rPr>
        <w:t xml:space="preserve"> нестационарного торгового объекта </w:t>
      </w:r>
      <w:r>
        <w:rPr>
          <w:bCs/>
          <w:sz w:val="28"/>
          <w:szCs w:val="28"/>
        </w:rPr>
        <w:t xml:space="preserve"> </w:t>
      </w:r>
      <w:r w:rsidRPr="00897A3C">
        <w:rPr>
          <w:sz w:val="28"/>
          <w:szCs w:val="28"/>
        </w:rPr>
        <w:t xml:space="preserve"> </w:t>
      </w:r>
      <w:r w:rsidRPr="00EF0EA8">
        <w:rPr>
          <w:sz w:val="28"/>
          <w:szCs w:val="28"/>
        </w:rPr>
        <w:t xml:space="preserve">не вправе </w:t>
      </w:r>
      <w:proofErr w:type="gramStart"/>
      <w:r w:rsidRPr="00EF0EA8">
        <w:rPr>
          <w:sz w:val="28"/>
          <w:szCs w:val="28"/>
        </w:rPr>
        <w:t>передавать</w:t>
      </w:r>
      <w:proofErr w:type="gramEnd"/>
      <w:r w:rsidRPr="00EF0EA8">
        <w:rPr>
          <w:sz w:val="28"/>
          <w:szCs w:val="28"/>
        </w:rPr>
        <w:t xml:space="preserve"> права и обязанности связанные с исполнением данного договора третьим лицам.</w:t>
      </w:r>
    </w:p>
    <w:p w:rsidR="000F77B1" w:rsidRPr="00897A3C" w:rsidRDefault="000F77B1" w:rsidP="000F77B1">
      <w:pPr>
        <w:widowControl w:val="0"/>
        <w:jc w:val="both"/>
        <w:rPr>
          <w:sz w:val="28"/>
          <w:szCs w:val="28"/>
        </w:rPr>
      </w:pPr>
    </w:p>
    <w:p w:rsidR="000F77B1" w:rsidRPr="00897A3C" w:rsidRDefault="000F77B1" w:rsidP="000F77B1">
      <w:pPr>
        <w:pStyle w:val="a3"/>
        <w:jc w:val="center"/>
        <w:rPr>
          <w:b/>
          <w:sz w:val="28"/>
          <w:szCs w:val="28"/>
          <w:lang w:val="ru-RU"/>
        </w:rPr>
      </w:pPr>
      <w:r w:rsidRPr="00897A3C">
        <w:rPr>
          <w:b/>
          <w:sz w:val="28"/>
          <w:szCs w:val="28"/>
          <w:lang w:val="en-US"/>
        </w:rPr>
        <w:t>XIII</w:t>
      </w:r>
      <w:r w:rsidRPr="00897A3C">
        <w:rPr>
          <w:b/>
          <w:sz w:val="28"/>
          <w:szCs w:val="28"/>
        </w:rPr>
        <w:t>. Срок, в течение которого организатор аукциона вправе отказаться от его проведения</w:t>
      </w:r>
    </w:p>
    <w:p w:rsidR="000F77B1" w:rsidRPr="00897A3C" w:rsidRDefault="000F77B1" w:rsidP="000F77B1">
      <w:pPr>
        <w:pStyle w:val="a3"/>
        <w:jc w:val="center"/>
        <w:rPr>
          <w:b/>
          <w:sz w:val="28"/>
          <w:szCs w:val="28"/>
          <w:lang w:val="ru-RU"/>
        </w:rPr>
      </w:pPr>
    </w:p>
    <w:p w:rsidR="000F77B1" w:rsidRPr="00897A3C" w:rsidRDefault="000F77B1" w:rsidP="000F77B1">
      <w:pPr>
        <w:widowControl w:val="0"/>
        <w:ind w:firstLine="567"/>
        <w:jc w:val="both"/>
        <w:rPr>
          <w:sz w:val="28"/>
          <w:szCs w:val="28"/>
        </w:rPr>
      </w:pPr>
      <w:r w:rsidRPr="00897A3C">
        <w:rPr>
          <w:sz w:val="28"/>
          <w:szCs w:val="28"/>
        </w:rPr>
        <w:t>13.1.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0F77B1" w:rsidRPr="00897A3C" w:rsidRDefault="000F77B1" w:rsidP="000F77B1">
      <w:pPr>
        <w:widowControl w:val="0"/>
        <w:ind w:firstLine="567"/>
        <w:jc w:val="both"/>
        <w:rPr>
          <w:sz w:val="28"/>
          <w:szCs w:val="28"/>
        </w:rPr>
      </w:pPr>
      <w:r w:rsidRPr="00897A3C">
        <w:rPr>
          <w:sz w:val="28"/>
          <w:szCs w:val="28"/>
        </w:rPr>
        <w:t xml:space="preserve">13.2. Извещение об отказе от проведения аукциона размещается </w:t>
      </w:r>
      <w:proofErr w:type="gramStart"/>
      <w:r w:rsidRPr="00897A3C">
        <w:rPr>
          <w:sz w:val="28"/>
          <w:szCs w:val="28"/>
        </w:rPr>
        <w:t>на официальном сайте в течение одного дня с даты принятия решения об отказе от проведения</w:t>
      </w:r>
      <w:proofErr w:type="gramEnd"/>
      <w:r w:rsidRPr="00897A3C">
        <w:rPr>
          <w:sz w:val="28"/>
          <w:szCs w:val="28"/>
        </w:rPr>
        <w:t xml:space="preserve"> аукциона.</w:t>
      </w:r>
    </w:p>
    <w:p w:rsidR="000F77B1" w:rsidRPr="00897A3C" w:rsidRDefault="000F77B1" w:rsidP="000F77B1">
      <w:pPr>
        <w:widowControl w:val="0"/>
        <w:ind w:firstLine="567"/>
        <w:jc w:val="both"/>
        <w:rPr>
          <w:sz w:val="28"/>
          <w:szCs w:val="28"/>
        </w:rPr>
      </w:pPr>
      <w:r w:rsidRPr="00897A3C">
        <w:rPr>
          <w:sz w:val="28"/>
          <w:szCs w:val="28"/>
        </w:rPr>
        <w:t xml:space="preserve">13.3. </w:t>
      </w:r>
      <w:proofErr w:type="gramStart"/>
      <w:r w:rsidRPr="00897A3C">
        <w:rPr>
          <w:sz w:val="28"/>
          <w:szCs w:val="28"/>
        </w:rPr>
        <w:t>В течение двух рабочих дней с даты принятия решения об отказе от проведения аукциона специализированная организация по проведению</w:t>
      </w:r>
      <w:proofErr w:type="gramEnd"/>
      <w:r w:rsidRPr="00897A3C">
        <w:rPr>
          <w:sz w:val="28"/>
          <w:szCs w:val="28"/>
        </w:rPr>
        <w:t xml:space="preserve"> аукциона направляет соответствующие уведомления всем заявителям.</w:t>
      </w:r>
    </w:p>
    <w:p w:rsidR="000F77B1" w:rsidRDefault="000F77B1" w:rsidP="000F77B1">
      <w:pPr>
        <w:widowControl w:val="0"/>
        <w:ind w:firstLine="567"/>
        <w:jc w:val="both"/>
        <w:rPr>
          <w:sz w:val="28"/>
          <w:szCs w:val="28"/>
        </w:rPr>
      </w:pPr>
      <w:r w:rsidRPr="00897A3C">
        <w:rPr>
          <w:sz w:val="28"/>
          <w:szCs w:val="28"/>
        </w:rPr>
        <w:t xml:space="preserve">13.4. Специализированная организация по проведению аукциона возвращает заявителям задаток в течение пяти рабочих дней </w:t>
      </w:r>
      <w:proofErr w:type="gramStart"/>
      <w:r w:rsidRPr="00897A3C">
        <w:rPr>
          <w:sz w:val="28"/>
          <w:szCs w:val="28"/>
        </w:rPr>
        <w:t>с даты принятия</w:t>
      </w:r>
      <w:proofErr w:type="gramEnd"/>
      <w:r w:rsidRPr="00897A3C">
        <w:rPr>
          <w:sz w:val="28"/>
          <w:szCs w:val="28"/>
        </w:rPr>
        <w:t xml:space="preserve"> решения об отказе от проведения аукциона.</w:t>
      </w: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Default="000F77B1" w:rsidP="000F77B1">
      <w:pPr>
        <w:widowControl w:val="0"/>
        <w:ind w:firstLine="567"/>
        <w:jc w:val="both"/>
        <w:rPr>
          <w:sz w:val="28"/>
          <w:szCs w:val="28"/>
        </w:rPr>
      </w:pPr>
    </w:p>
    <w:p w:rsidR="000F77B1" w:rsidRPr="00897A3C" w:rsidRDefault="000F77B1" w:rsidP="000F77B1">
      <w:pPr>
        <w:tabs>
          <w:tab w:val="left" w:pos="0"/>
        </w:tabs>
        <w:ind w:firstLine="709"/>
        <w:jc w:val="right"/>
        <w:rPr>
          <w:bCs/>
          <w:sz w:val="28"/>
          <w:szCs w:val="28"/>
        </w:rPr>
      </w:pPr>
      <w:r>
        <w:rPr>
          <w:bCs/>
          <w:sz w:val="28"/>
          <w:szCs w:val="28"/>
        </w:rPr>
        <w:t xml:space="preserve"> </w:t>
      </w:r>
      <w:r w:rsidRPr="00897A3C">
        <w:rPr>
          <w:bCs/>
          <w:sz w:val="28"/>
          <w:szCs w:val="28"/>
        </w:rPr>
        <w:t>Приложение № 1</w:t>
      </w:r>
    </w:p>
    <w:p w:rsidR="000F77B1" w:rsidRPr="00897A3C" w:rsidRDefault="000F77B1" w:rsidP="000F77B1">
      <w:pPr>
        <w:pStyle w:val="a8"/>
        <w:jc w:val="right"/>
        <w:rPr>
          <w:rFonts w:ascii="Times New Roman" w:hAnsi="Times New Roman"/>
          <w:sz w:val="28"/>
          <w:szCs w:val="28"/>
        </w:rPr>
      </w:pPr>
      <w:r w:rsidRPr="00897A3C">
        <w:rPr>
          <w:rFonts w:ascii="Times New Roman" w:hAnsi="Times New Roman"/>
          <w:sz w:val="28"/>
          <w:szCs w:val="28"/>
        </w:rPr>
        <w:t xml:space="preserve">к документации об аукционе </w:t>
      </w:r>
    </w:p>
    <w:p w:rsidR="000F77B1" w:rsidRPr="00897A3C" w:rsidRDefault="000F77B1" w:rsidP="000F77B1">
      <w:pPr>
        <w:tabs>
          <w:tab w:val="left" w:pos="0"/>
        </w:tabs>
        <w:ind w:firstLine="709"/>
        <w:jc w:val="right"/>
        <w:rPr>
          <w:bCs/>
          <w:sz w:val="28"/>
          <w:szCs w:val="28"/>
        </w:rPr>
      </w:pPr>
    </w:p>
    <w:p w:rsidR="000F77B1" w:rsidRDefault="000F77B1" w:rsidP="000F77B1">
      <w:pPr>
        <w:rPr>
          <w:b/>
          <w:sz w:val="28"/>
          <w:szCs w:val="28"/>
        </w:rPr>
      </w:pPr>
      <w:r w:rsidRPr="00897A3C">
        <w:rPr>
          <w:sz w:val="28"/>
          <w:szCs w:val="28"/>
        </w:rPr>
        <w:t xml:space="preserve">Для юридических лиц  </w:t>
      </w:r>
      <w:r w:rsidRPr="00897A3C">
        <w:rPr>
          <w:b/>
          <w:sz w:val="28"/>
          <w:szCs w:val="28"/>
        </w:rPr>
        <w:t xml:space="preserve">                            </w:t>
      </w:r>
    </w:p>
    <w:p w:rsidR="000F77B1" w:rsidRPr="00897A3C" w:rsidRDefault="000F77B1" w:rsidP="000F77B1">
      <w:pPr>
        <w:rPr>
          <w:b/>
          <w:sz w:val="28"/>
          <w:szCs w:val="28"/>
        </w:rPr>
      </w:pPr>
      <w:r w:rsidRPr="00897A3C">
        <w:rPr>
          <w:b/>
          <w:sz w:val="28"/>
          <w:szCs w:val="28"/>
        </w:rPr>
        <w:t xml:space="preserve">                                                                                              </w:t>
      </w:r>
    </w:p>
    <w:p w:rsidR="000F77B1" w:rsidRPr="000F77B1" w:rsidRDefault="000F77B1" w:rsidP="000F77B1">
      <w:pPr>
        <w:pStyle w:val="1"/>
        <w:jc w:val="center"/>
        <w:rPr>
          <w:sz w:val="28"/>
          <w:szCs w:val="28"/>
          <w14:shadow w14:blurRad="50800" w14:dist="38100" w14:dir="2700000" w14:sx="100000" w14:sy="100000" w14:kx="0" w14:ky="0" w14:algn="tl">
            <w14:srgbClr w14:val="000000">
              <w14:alpha w14:val="60000"/>
            </w14:srgbClr>
          </w14:shadow>
        </w:rPr>
      </w:pPr>
      <w:r w:rsidRPr="000F77B1">
        <w:rPr>
          <w:sz w:val="28"/>
          <w:szCs w:val="28"/>
          <w14:shadow w14:blurRad="50800" w14:dist="38100" w14:dir="2700000" w14:sx="100000" w14:sy="100000" w14:kx="0" w14:ky="0" w14:algn="tl">
            <w14:srgbClr w14:val="000000">
              <w14:alpha w14:val="60000"/>
            </w14:srgbClr>
          </w14:shadow>
        </w:rPr>
        <w:t>ЗАЯВКА</w:t>
      </w:r>
    </w:p>
    <w:p w:rsidR="000F77B1" w:rsidRPr="00897A3C" w:rsidRDefault="000F77B1" w:rsidP="000F77B1">
      <w:pPr>
        <w:jc w:val="center"/>
        <w:rPr>
          <w:b/>
          <w:sz w:val="28"/>
          <w:szCs w:val="28"/>
        </w:rPr>
      </w:pPr>
      <w:r w:rsidRPr="00897A3C">
        <w:rPr>
          <w:b/>
          <w:sz w:val="28"/>
          <w:szCs w:val="28"/>
        </w:rPr>
        <w:t>на участие в аукционе</w:t>
      </w:r>
    </w:p>
    <w:p w:rsidR="000F77B1" w:rsidRPr="00897A3C" w:rsidRDefault="000F77B1" w:rsidP="000F77B1">
      <w:pPr>
        <w:jc w:val="center"/>
        <w:rPr>
          <w:b/>
          <w:sz w:val="28"/>
          <w:szCs w:val="28"/>
        </w:rPr>
      </w:pPr>
    </w:p>
    <w:p w:rsidR="000F77B1" w:rsidRPr="00897A3C" w:rsidRDefault="000F77B1" w:rsidP="000F77B1">
      <w:pPr>
        <w:rPr>
          <w:b/>
          <w:sz w:val="28"/>
          <w:szCs w:val="28"/>
        </w:rPr>
      </w:pPr>
      <w:r w:rsidRPr="00897A3C">
        <w:rPr>
          <w:b/>
          <w:sz w:val="28"/>
          <w:szCs w:val="28"/>
        </w:rPr>
        <w:t>Сведения о заявителе:</w:t>
      </w:r>
    </w:p>
    <w:p w:rsidR="000F77B1" w:rsidRPr="00897A3C" w:rsidRDefault="000F77B1" w:rsidP="000F77B1">
      <w:pPr>
        <w:pStyle w:val="2"/>
        <w:numPr>
          <w:ilvl w:val="0"/>
          <w:numId w:val="0"/>
        </w:numPr>
        <w:jc w:val="both"/>
        <w:rPr>
          <w:rFonts w:ascii="Times New Roman" w:hAnsi="Times New Roman"/>
          <w:b w:val="0"/>
          <w:i w:val="0"/>
          <w:lang w:val="ru-RU"/>
        </w:rPr>
      </w:pPr>
      <w:r w:rsidRPr="00897A3C">
        <w:rPr>
          <w:rFonts w:ascii="Times New Roman" w:hAnsi="Times New Roman"/>
          <w:b w:val="0"/>
          <w:i w:val="0"/>
        </w:rPr>
        <w:t>Фирменное наименование _____________________________________________</w:t>
      </w:r>
    </w:p>
    <w:p w:rsidR="000F77B1" w:rsidRPr="00897A3C" w:rsidRDefault="000F77B1" w:rsidP="000F77B1">
      <w:pPr>
        <w:pStyle w:val="2"/>
        <w:numPr>
          <w:ilvl w:val="0"/>
          <w:numId w:val="0"/>
        </w:numPr>
        <w:spacing w:before="120" w:after="120"/>
        <w:jc w:val="both"/>
        <w:rPr>
          <w:rFonts w:ascii="Times New Roman" w:hAnsi="Times New Roman"/>
          <w:i w:val="0"/>
          <w:lang w:val="ru-RU"/>
        </w:rPr>
      </w:pPr>
      <w:r w:rsidRPr="00897A3C">
        <w:rPr>
          <w:rFonts w:ascii="Times New Roman" w:hAnsi="Times New Roman"/>
          <w:b w:val="0"/>
          <w:i w:val="0"/>
        </w:rPr>
        <w:t>Организационно-правовая форма</w:t>
      </w:r>
      <w:r w:rsidRPr="00897A3C">
        <w:rPr>
          <w:rFonts w:ascii="Times New Roman" w:hAnsi="Times New Roman"/>
          <w:i w:val="0"/>
        </w:rPr>
        <w:t xml:space="preserve"> </w:t>
      </w:r>
      <w:r w:rsidRPr="00897A3C">
        <w:rPr>
          <w:rFonts w:ascii="Times New Roman" w:hAnsi="Times New Roman"/>
          <w:b w:val="0"/>
          <w:i w:val="0"/>
        </w:rPr>
        <w:t>________________________________________</w:t>
      </w:r>
    </w:p>
    <w:p w:rsidR="000F77B1" w:rsidRPr="00897A3C" w:rsidRDefault="000F77B1" w:rsidP="000F77B1">
      <w:pPr>
        <w:jc w:val="both"/>
        <w:rPr>
          <w:sz w:val="28"/>
          <w:szCs w:val="28"/>
        </w:rPr>
      </w:pPr>
      <w:r w:rsidRPr="00897A3C">
        <w:rPr>
          <w:sz w:val="28"/>
          <w:szCs w:val="28"/>
        </w:rPr>
        <w:t>Место нахождения ___________________________________________________</w:t>
      </w:r>
    </w:p>
    <w:p w:rsidR="000F77B1" w:rsidRPr="00897A3C" w:rsidRDefault="000F77B1" w:rsidP="000F77B1">
      <w:pPr>
        <w:jc w:val="both"/>
        <w:rPr>
          <w:sz w:val="28"/>
          <w:szCs w:val="28"/>
        </w:rPr>
      </w:pPr>
      <w:r w:rsidRPr="00897A3C">
        <w:rPr>
          <w:sz w:val="28"/>
          <w:szCs w:val="28"/>
        </w:rPr>
        <w:t>Почтовый адрес ______________________________________________________</w:t>
      </w:r>
    </w:p>
    <w:p w:rsidR="000F77B1" w:rsidRPr="00897A3C" w:rsidRDefault="000F77B1" w:rsidP="000F77B1">
      <w:pPr>
        <w:rPr>
          <w:sz w:val="28"/>
          <w:szCs w:val="28"/>
        </w:rPr>
      </w:pPr>
      <w:r w:rsidRPr="00897A3C">
        <w:rPr>
          <w:sz w:val="28"/>
          <w:szCs w:val="28"/>
        </w:rPr>
        <w:t>Номер контактного телефона____________________________________________</w:t>
      </w:r>
    </w:p>
    <w:p w:rsidR="000F77B1" w:rsidRPr="00897A3C" w:rsidRDefault="000F77B1" w:rsidP="000F77B1">
      <w:pPr>
        <w:rPr>
          <w:sz w:val="28"/>
          <w:szCs w:val="28"/>
        </w:rPr>
      </w:pPr>
      <w:r w:rsidRPr="00897A3C">
        <w:rPr>
          <w:sz w:val="28"/>
          <w:szCs w:val="28"/>
        </w:rPr>
        <w:t>в лице________________________________________________________________</w:t>
      </w:r>
    </w:p>
    <w:p w:rsidR="000F77B1" w:rsidRPr="008D5AA4" w:rsidRDefault="000F77B1" w:rsidP="000F77B1">
      <w:pPr>
        <w:jc w:val="center"/>
        <w:rPr>
          <w:sz w:val="20"/>
          <w:szCs w:val="20"/>
        </w:rPr>
      </w:pPr>
      <w:r w:rsidRPr="008D5AA4">
        <w:rPr>
          <w:sz w:val="20"/>
          <w:szCs w:val="20"/>
        </w:rPr>
        <w:t>(должность, фамилия, имя, отчество)</w:t>
      </w:r>
    </w:p>
    <w:p w:rsidR="000F77B1" w:rsidRPr="00897A3C" w:rsidRDefault="000F77B1" w:rsidP="000F77B1">
      <w:pPr>
        <w:rPr>
          <w:sz w:val="28"/>
          <w:szCs w:val="28"/>
        </w:rPr>
      </w:pPr>
      <w:proofErr w:type="gramStart"/>
      <w:r w:rsidRPr="00897A3C">
        <w:rPr>
          <w:sz w:val="28"/>
          <w:szCs w:val="28"/>
        </w:rPr>
        <w:t>действующего</w:t>
      </w:r>
      <w:proofErr w:type="gramEnd"/>
      <w:r w:rsidRPr="00897A3C">
        <w:rPr>
          <w:sz w:val="28"/>
          <w:szCs w:val="28"/>
        </w:rPr>
        <w:t xml:space="preserve"> (щей) на основании _____________________________________________________________________,</w:t>
      </w:r>
    </w:p>
    <w:p w:rsidR="000F77B1" w:rsidRPr="008D5AA4" w:rsidRDefault="000F77B1" w:rsidP="000F77B1">
      <w:pPr>
        <w:rPr>
          <w:sz w:val="20"/>
          <w:szCs w:val="20"/>
        </w:rPr>
      </w:pPr>
      <w:r w:rsidRPr="008D5AA4">
        <w:rPr>
          <w:sz w:val="20"/>
          <w:szCs w:val="20"/>
        </w:rPr>
        <w:t xml:space="preserve">                                                        (решения, приказа, доверенности и т.д.)</w:t>
      </w:r>
    </w:p>
    <w:p w:rsidR="000F77B1" w:rsidRPr="00897A3C" w:rsidRDefault="000F77B1" w:rsidP="000F77B1">
      <w:pPr>
        <w:pStyle w:val="a8"/>
        <w:jc w:val="both"/>
        <w:rPr>
          <w:rFonts w:ascii="Times New Roman" w:hAnsi="Times New Roman"/>
          <w:sz w:val="28"/>
          <w:szCs w:val="28"/>
        </w:rPr>
      </w:pPr>
      <w:r w:rsidRPr="00897A3C">
        <w:rPr>
          <w:rFonts w:ascii="Times New Roman" w:hAnsi="Times New Roman"/>
          <w:sz w:val="28"/>
          <w:szCs w:val="28"/>
        </w:rPr>
        <w:t xml:space="preserve">ознакомившись с документацией о проведении аукциона на право заключения договора на </w:t>
      </w:r>
      <w:r>
        <w:rPr>
          <w:rFonts w:ascii="Times New Roman" w:hAnsi="Times New Roman"/>
          <w:sz w:val="28"/>
          <w:szCs w:val="28"/>
        </w:rPr>
        <w:t>размещение</w:t>
      </w:r>
      <w:r w:rsidRPr="00897A3C">
        <w:rPr>
          <w:rFonts w:ascii="Times New Roman" w:hAnsi="Times New Roman"/>
          <w:sz w:val="28"/>
          <w:szCs w:val="28"/>
        </w:rPr>
        <w:t xml:space="preserve"> </w:t>
      </w:r>
      <w:r w:rsidRPr="00897A3C">
        <w:rPr>
          <w:rFonts w:ascii="Times New Roman" w:hAnsi="Times New Roman"/>
          <w:bCs/>
          <w:sz w:val="28"/>
          <w:szCs w:val="28"/>
        </w:rPr>
        <w:t xml:space="preserve">нестационарного торгового объекта </w:t>
      </w:r>
      <w:r w:rsidRPr="00E96C71">
        <w:rPr>
          <w:rFonts w:ascii="Times New Roman" w:hAnsi="Times New Roman"/>
          <w:bCs/>
          <w:sz w:val="28"/>
          <w:szCs w:val="28"/>
        </w:rPr>
        <w:t>(</w:t>
      </w:r>
      <w:r>
        <w:rPr>
          <w:rFonts w:ascii="Times New Roman" w:hAnsi="Times New Roman"/>
          <w:bCs/>
          <w:sz w:val="28"/>
          <w:szCs w:val="28"/>
        </w:rPr>
        <w:t>киоск</w:t>
      </w:r>
      <w:r w:rsidRPr="00E96C71">
        <w:rPr>
          <w:rFonts w:ascii="Times New Roman" w:hAnsi="Times New Roman"/>
          <w:bCs/>
          <w:sz w:val="28"/>
          <w:szCs w:val="28"/>
        </w:rPr>
        <w:t xml:space="preserve"> </w:t>
      </w:r>
      <w:r>
        <w:rPr>
          <w:rFonts w:ascii="Times New Roman" w:hAnsi="Times New Roman"/>
          <w:bCs/>
          <w:sz w:val="28"/>
          <w:szCs w:val="28"/>
        </w:rPr>
        <w:t>–</w:t>
      </w:r>
      <w:r w:rsidRPr="00E96C71">
        <w:rPr>
          <w:rFonts w:ascii="Times New Roman" w:hAnsi="Times New Roman"/>
          <w:bCs/>
          <w:sz w:val="28"/>
          <w:szCs w:val="28"/>
        </w:rPr>
        <w:t xml:space="preserve"> продовольственные</w:t>
      </w:r>
      <w:r>
        <w:rPr>
          <w:rFonts w:ascii="Times New Roman" w:hAnsi="Times New Roman"/>
          <w:bCs/>
          <w:sz w:val="28"/>
          <w:szCs w:val="28"/>
        </w:rPr>
        <w:t>/непродовольственные</w:t>
      </w:r>
      <w:r w:rsidRPr="00E96C71">
        <w:rPr>
          <w:rFonts w:ascii="Times New Roman" w:hAnsi="Times New Roman"/>
          <w:bCs/>
          <w:sz w:val="28"/>
          <w:szCs w:val="28"/>
        </w:rPr>
        <w:t xml:space="preserve"> товары)</w:t>
      </w:r>
      <w:r>
        <w:rPr>
          <w:rFonts w:ascii="Times New Roman" w:hAnsi="Times New Roman"/>
          <w:bCs/>
          <w:sz w:val="28"/>
          <w:szCs w:val="28"/>
        </w:rPr>
        <w:t>,</w:t>
      </w:r>
      <w:r>
        <w:rPr>
          <w:bCs/>
          <w:sz w:val="28"/>
          <w:szCs w:val="28"/>
        </w:rPr>
        <w:t xml:space="preserve"> </w:t>
      </w:r>
      <w:r w:rsidRPr="00897A3C">
        <w:rPr>
          <w:rFonts w:ascii="Times New Roman" w:hAnsi="Times New Roman"/>
          <w:sz w:val="28"/>
          <w:szCs w:val="28"/>
        </w:rPr>
        <w:t xml:space="preserve">площадью </w:t>
      </w:r>
      <w:r>
        <w:rPr>
          <w:rFonts w:ascii="Times New Roman" w:hAnsi="Times New Roman"/>
          <w:sz w:val="28"/>
          <w:szCs w:val="28"/>
        </w:rPr>
        <w:t xml:space="preserve">12 </w:t>
      </w:r>
      <w:proofErr w:type="spellStart"/>
      <w:r>
        <w:rPr>
          <w:rFonts w:ascii="Times New Roman" w:hAnsi="Times New Roman"/>
          <w:sz w:val="28"/>
          <w:szCs w:val="28"/>
        </w:rPr>
        <w:t>кв</w:t>
      </w:r>
      <w:proofErr w:type="gramStart"/>
      <w:r>
        <w:rPr>
          <w:rFonts w:ascii="Times New Roman" w:hAnsi="Times New Roman"/>
          <w:sz w:val="28"/>
          <w:szCs w:val="28"/>
        </w:rPr>
        <w:t>.м</w:t>
      </w:r>
      <w:proofErr w:type="spellEnd"/>
      <w:proofErr w:type="gramEnd"/>
      <w:r w:rsidRPr="00897A3C">
        <w:rPr>
          <w:rFonts w:ascii="Times New Roman" w:hAnsi="Times New Roman"/>
          <w:sz w:val="28"/>
          <w:szCs w:val="28"/>
        </w:rPr>
        <w:t>, расположенно</w:t>
      </w:r>
      <w:r>
        <w:rPr>
          <w:rFonts w:ascii="Times New Roman" w:hAnsi="Times New Roman"/>
          <w:sz w:val="28"/>
          <w:szCs w:val="28"/>
        </w:rPr>
        <w:t>го</w:t>
      </w:r>
      <w:r w:rsidRPr="00897A3C">
        <w:rPr>
          <w:rFonts w:ascii="Times New Roman" w:hAnsi="Times New Roman"/>
          <w:sz w:val="28"/>
          <w:szCs w:val="28"/>
        </w:rPr>
        <w:t xml:space="preserve"> по адресу: </w:t>
      </w:r>
      <w:r>
        <w:rPr>
          <w:rFonts w:ascii="Times New Roman" w:hAnsi="Times New Roman"/>
          <w:sz w:val="28"/>
          <w:szCs w:val="28"/>
        </w:rPr>
        <w:t xml:space="preserve">Красноярский край, </w:t>
      </w:r>
      <w:proofErr w:type="spellStart"/>
      <w:r>
        <w:rPr>
          <w:rFonts w:ascii="Times New Roman" w:hAnsi="Times New Roman"/>
          <w:sz w:val="28"/>
          <w:szCs w:val="28"/>
        </w:rPr>
        <w:t>г</w:t>
      </w:r>
      <w:proofErr w:type="gramStart"/>
      <w:r>
        <w:rPr>
          <w:rFonts w:ascii="Times New Roman" w:hAnsi="Times New Roman"/>
          <w:sz w:val="28"/>
          <w:szCs w:val="28"/>
        </w:rPr>
        <w:t>.М</w:t>
      </w:r>
      <w:proofErr w:type="gramEnd"/>
      <w:r>
        <w:rPr>
          <w:rFonts w:ascii="Times New Roman" w:hAnsi="Times New Roman"/>
          <w:sz w:val="28"/>
          <w:szCs w:val="28"/>
        </w:rPr>
        <w:t>инусинск</w:t>
      </w:r>
      <w:proofErr w:type="spellEnd"/>
      <w:r>
        <w:rPr>
          <w:rFonts w:ascii="Times New Roman" w:hAnsi="Times New Roman"/>
          <w:sz w:val="28"/>
          <w:szCs w:val="28"/>
        </w:rPr>
        <w:t xml:space="preserve">, район </w:t>
      </w:r>
      <w:proofErr w:type="spellStart"/>
      <w:r>
        <w:rPr>
          <w:rFonts w:ascii="Times New Roman" w:hAnsi="Times New Roman"/>
          <w:sz w:val="28"/>
          <w:szCs w:val="28"/>
        </w:rPr>
        <w:t>ул.Абаканская</w:t>
      </w:r>
      <w:proofErr w:type="spellEnd"/>
      <w:r>
        <w:rPr>
          <w:rFonts w:ascii="Times New Roman" w:hAnsi="Times New Roman"/>
          <w:sz w:val="28"/>
          <w:szCs w:val="28"/>
        </w:rPr>
        <w:t>, 52 «а»</w:t>
      </w:r>
    </w:p>
    <w:p w:rsidR="000F77B1" w:rsidRPr="000F77B1" w:rsidRDefault="000F77B1" w:rsidP="000F77B1">
      <w:pPr>
        <w:jc w:val="center"/>
        <w:rPr>
          <w:b/>
          <w:sz w:val="28"/>
          <w:szCs w:val="28"/>
          <w14:shadow w14:blurRad="50800" w14:dist="38100" w14:dir="2700000" w14:sx="100000" w14:sy="100000" w14:kx="0" w14:ky="0" w14:algn="tl">
            <w14:srgbClr w14:val="000000">
              <w14:alpha w14:val="60000"/>
            </w14:srgbClr>
          </w14:shadow>
        </w:rPr>
      </w:pPr>
    </w:p>
    <w:p w:rsidR="000F77B1" w:rsidRPr="000F77B1" w:rsidRDefault="000F77B1" w:rsidP="000F77B1">
      <w:pPr>
        <w:jc w:val="center"/>
        <w:rPr>
          <w:b/>
          <w:sz w:val="28"/>
          <w:szCs w:val="28"/>
          <w14:shadow w14:blurRad="50800" w14:dist="38100" w14:dir="2700000" w14:sx="100000" w14:sy="100000" w14:kx="0" w14:ky="0" w14:algn="tl">
            <w14:srgbClr w14:val="000000">
              <w14:alpha w14:val="60000"/>
            </w14:srgbClr>
          </w14:shadow>
        </w:rPr>
      </w:pPr>
      <w:r w:rsidRPr="000F77B1">
        <w:rPr>
          <w:b/>
          <w:sz w:val="28"/>
          <w:szCs w:val="28"/>
          <w14:shadow w14:blurRad="50800" w14:dist="38100" w14:dir="2700000" w14:sx="100000" w14:sy="100000" w14:kx="0" w14:ky="0" w14:algn="tl">
            <w14:srgbClr w14:val="000000">
              <w14:alpha w14:val="60000"/>
            </w14:srgbClr>
          </w14:shadow>
        </w:rPr>
        <w:t>ОБЯЗУЮСЬ:</w:t>
      </w:r>
    </w:p>
    <w:p w:rsidR="000F77B1" w:rsidRPr="000F77B1" w:rsidRDefault="000F77B1" w:rsidP="000F77B1">
      <w:pPr>
        <w:jc w:val="center"/>
        <w:rPr>
          <w:b/>
          <w:sz w:val="28"/>
          <w:szCs w:val="28"/>
          <w14:shadow w14:blurRad="50800" w14:dist="38100" w14:dir="2700000" w14:sx="100000" w14:sy="100000" w14:kx="0" w14:ky="0" w14:algn="tl">
            <w14:srgbClr w14:val="000000">
              <w14:alpha w14:val="60000"/>
            </w14:srgbClr>
          </w14:shadow>
        </w:rPr>
      </w:pPr>
    </w:p>
    <w:p w:rsidR="000F77B1" w:rsidRPr="00897A3C" w:rsidRDefault="000F77B1" w:rsidP="000F77B1">
      <w:pPr>
        <w:pStyle w:val="a3"/>
        <w:ind w:firstLine="540"/>
        <w:rPr>
          <w:sz w:val="28"/>
          <w:szCs w:val="28"/>
        </w:rPr>
      </w:pPr>
      <w:r w:rsidRPr="00897A3C">
        <w:rPr>
          <w:sz w:val="28"/>
          <w:szCs w:val="28"/>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F77B1" w:rsidRPr="00897A3C" w:rsidRDefault="000F77B1" w:rsidP="000F77B1">
      <w:pPr>
        <w:pStyle w:val="a3"/>
        <w:ind w:firstLine="540"/>
        <w:rPr>
          <w:sz w:val="28"/>
          <w:szCs w:val="28"/>
        </w:rPr>
      </w:pPr>
      <w:r w:rsidRPr="00897A3C">
        <w:rPr>
          <w:sz w:val="28"/>
          <w:szCs w:val="28"/>
        </w:rPr>
        <w:t xml:space="preserve">2. Заключить с организатором аукциона договор на </w:t>
      </w:r>
      <w:r>
        <w:rPr>
          <w:sz w:val="28"/>
          <w:szCs w:val="28"/>
          <w:lang w:val="ru-RU"/>
        </w:rPr>
        <w:t>размещение</w:t>
      </w:r>
      <w:r w:rsidRPr="00897A3C">
        <w:rPr>
          <w:sz w:val="28"/>
          <w:szCs w:val="28"/>
        </w:rPr>
        <w:t xml:space="preserve"> </w:t>
      </w:r>
      <w:r w:rsidRPr="00897A3C">
        <w:rPr>
          <w:bCs/>
          <w:sz w:val="28"/>
          <w:szCs w:val="28"/>
        </w:rPr>
        <w:t xml:space="preserve">нестационарного торгового объекта </w:t>
      </w:r>
      <w:r w:rsidRPr="00F308FB">
        <w:rPr>
          <w:bCs/>
          <w:sz w:val="28"/>
          <w:szCs w:val="28"/>
        </w:rPr>
        <w:t>(</w:t>
      </w:r>
      <w:r>
        <w:rPr>
          <w:bCs/>
          <w:sz w:val="28"/>
          <w:szCs w:val="28"/>
          <w:lang w:val="ru-RU"/>
        </w:rPr>
        <w:t>киоск – продовольственные/ непродовольственные товары),</w:t>
      </w:r>
      <w:r w:rsidRPr="00897A3C">
        <w:rPr>
          <w:bCs/>
          <w:sz w:val="28"/>
          <w:szCs w:val="28"/>
          <w:lang w:val="ru-RU"/>
        </w:rPr>
        <w:t xml:space="preserve"> </w:t>
      </w:r>
      <w:r w:rsidRPr="00897A3C">
        <w:rPr>
          <w:sz w:val="28"/>
          <w:szCs w:val="28"/>
        </w:rPr>
        <w:t>(</w:t>
      </w:r>
      <w:r w:rsidRPr="004F4B21">
        <w:rPr>
          <w:b/>
          <w:sz w:val="28"/>
          <w:szCs w:val="28"/>
        </w:rPr>
        <w:t>с условиями</w:t>
      </w:r>
      <w:r>
        <w:rPr>
          <w:b/>
          <w:sz w:val="28"/>
          <w:szCs w:val="28"/>
          <w:lang w:val="ru-RU"/>
        </w:rPr>
        <w:t xml:space="preserve"> аукционной документации,</w:t>
      </w:r>
      <w:r w:rsidRPr="004F4B21">
        <w:rPr>
          <w:b/>
          <w:sz w:val="28"/>
          <w:szCs w:val="28"/>
        </w:rPr>
        <w:t xml:space="preserve"> проект</w:t>
      </w:r>
      <w:r>
        <w:rPr>
          <w:b/>
          <w:sz w:val="28"/>
          <w:szCs w:val="28"/>
          <w:lang w:val="ru-RU"/>
        </w:rPr>
        <w:t>ом</w:t>
      </w:r>
      <w:r w:rsidRPr="004F4B21">
        <w:rPr>
          <w:b/>
          <w:sz w:val="28"/>
          <w:szCs w:val="28"/>
        </w:rPr>
        <w:t xml:space="preserve"> договора ознакомлен, обязанности по договору принимаю в полном объеме</w:t>
      </w:r>
      <w:r w:rsidRPr="00897A3C">
        <w:rPr>
          <w:sz w:val="28"/>
          <w:szCs w:val="28"/>
        </w:rPr>
        <w:t>) по итогам аукциона в срок и на условиях, установленных документацией об аукционе.</w:t>
      </w:r>
    </w:p>
    <w:p w:rsidR="000F77B1" w:rsidRPr="00897A3C" w:rsidRDefault="000F77B1" w:rsidP="000F77B1">
      <w:pPr>
        <w:pStyle w:val="a3"/>
        <w:rPr>
          <w:b/>
          <w:sz w:val="28"/>
          <w:szCs w:val="28"/>
        </w:rPr>
      </w:pPr>
    </w:p>
    <w:p w:rsidR="000F77B1" w:rsidRDefault="000F77B1" w:rsidP="000F77B1">
      <w:pPr>
        <w:pStyle w:val="a3"/>
        <w:rPr>
          <w:b/>
          <w:sz w:val="28"/>
          <w:szCs w:val="28"/>
          <w:lang w:val="ru-RU"/>
        </w:rPr>
      </w:pPr>
    </w:p>
    <w:p w:rsidR="000F77B1" w:rsidRDefault="000F77B1" w:rsidP="000F77B1">
      <w:pPr>
        <w:pStyle w:val="a3"/>
        <w:rPr>
          <w:b/>
          <w:sz w:val="28"/>
          <w:szCs w:val="28"/>
          <w:lang w:val="ru-RU"/>
        </w:rPr>
      </w:pPr>
    </w:p>
    <w:p w:rsidR="000F77B1" w:rsidRDefault="000F77B1" w:rsidP="000F77B1">
      <w:pPr>
        <w:pStyle w:val="a3"/>
        <w:rPr>
          <w:b/>
          <w:sz w:val="28"/>
          <w:szCs w:val="28"/>
          <w:lang w:val="ru-RU"/>
        </w:rPr>
      </w:pPr>
    </w:p>
    <w:p w:rsidR="000F77B1" w:rsidRDefault="000F77B1" w:rsidP="000F77B1">
      <w:pPr>
        <w:pStyle w:val="a3"/>
        <w:rPr>
          <w:b/>
          <w:sz w:val="28"/>
          <w:szCs w:val="28"/>
          <w:lang w:val="ru-RU"/>
        </w:rPr>
      </w:pPr>
      <w:r w:rsidRPr="00897A3C">
        <w:rPr>
          <w:b/>
          <w:sz w:val="28"/>
          <w:szCs w:val="28"/>
        </w:rPr>
        <w:t>Приложения:</w:t>
      </w:r>
    </w:p>
    <w:p w:rsidR="000F77B1" w:rsidRPr="00425035" w:rsidRDefault="000F77B1" w:rsidP="000F77B1">
      <w:pPr>
        <w:pStyle w:val="a3"/>
        <w:rPr>
          <w:sz w:val="28"/>
          <w:szCs w:val="28"/>
          <w:lang w:val="ru-RU"/>
        </w:rPr>
      </w:pPr>
    </w:p>
    <w:p w:rsidR="000F77B1" w:rsidRPr="00897A3C" w:rsidRDefault="000F77B1" w:rsidP="000F77B1">
      <w:pPr>
        <w:pStyle w:val="a3"/>
        <w:ind w:firstLine="540"/>
        <w:rPr>
          <w:sz w:val="28"/>
          <w:szCs w:val="28"/>
        </w:rPr>
      </w:pPr>
      <w:r w:rsidRPr="00897A3C">
        <w:rPr>
          <w:sz w:val="28"/>
          <w:szCs w:val="28"/>
        </w:rPr>
        <w:t>1. Выписка из единого государственного реестра юридических лиц или нотариально заверенная копия такой выписки.</w:t>
      </w:r>
    </w:p>
    <w:p w:rsidR="000F77B1" w:rsidRPr="00897A3C" w:rsidRDefault="000F77B1" w:rsidP="000F77B1">
      <w:pPr>
        <w:pStyle w:val="23"/>
        <w:ind w:firstLine="540"/>
        <w:jc w:val="both"/>
        <w:rPr>
          <w:sz w:val="28"/>
          <w:szCs w:val="28"/>
        </w:rPr>
      </w:pPr>
      <w:r w:rsidRPr="00897A3C">
        <w:rPr>
          <w:sz w:val="28"/>
          <w:szCs w:val="28"/>
        </w:rPr>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w:t>
      </w:r>
    </w:p>
    <w:p w:rsidR="000F77B1" w:rsidRPr="00897A3C" w:rsidRDefault="000F77B1" w:rsidP="000F77B1">
      <w:pPr>
        <w:pStyle w:val="21"/>
        <w:ind w:left="0" w:firstLine="540"/>
        <w:rPr>
          <w:b w:val="0"/>
          <w:szCs w:val="28"/>
        </w:rPr>
      </w:pPr>
      <w:r w:rsidRPr="00897A3C">
        <w:rPr>
          <w:b w:val="0"/>
          <w:szCs w:val="28"/>
        </w:rPr>
        <w:t>3. Копии учредительных документов.</w:t>
      </w:r>
    </w:p>
    <w:p w:rsidR="000F77B1" w:rsidRPr="00897A3C" w:rsidRDefault="000F77B1" w:rsidP="000F77B1">
      <w:pPr>
        <w:pStyle w:val="21"/>
        <w:ind w:left="0" w:firstLine="540"/>
        <w:rPr>
          <w:b w:val="0"/>
          <w:szCs w:val="28"/>
        </w:rPr>
      </w:pPr>
      <w:r w:rsidRPr="00897A3C">
        <w:rPr>
          <w:b w:val="0"/>
          <w:szCs w:val="28"/>
        </w:rPr>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внесение задатка или обеспечение  исполнения договора являются крупной сделкой.</w:t>
      </w:r>
    </w:p>
    <w:p w:rsidR="000F77B1" w:rsidRPr="00897A3C" w:rsidRDefault="000F77B1" w:rsidP="000F77B1">
      <w:pPr>
        <w:widowControl w:val="0"/>
        <w:ind w:firstLine="540"/>
        <w:jc w:val="both"/>
        <w:rPr>
          <w:sz w:val="28"/>
          <w:szCs w:val="28"/>
        </w:rPr>
      </w:pPr>
      <w:r w:rsidRPr="00897A3C">
        <w:rPr>
          <w:sz w:val="28"/>
          <w:szCs w:val="28"/>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0F77B1" w:rsidRPr="00897A3C" w:rsidRDefault="000F77B1" w:rsidP="000F77B1">
      <w:pPr>
        <w:pStyle w:val="a3"/>
        <w:ind w:firstLine="540"/>
        <w:rPr>
          <w:sz w:val="28"/>
          <w:szCs w:val="28"/>
        </w:rPr>
      </w:pPr>
      <w:r w:rsidRPr="00897A3C">
        <w:rPr>
          <w:sz w:val="28"/>
          <w:szCs w:val="28"/>
        </w:rPr>
        <w:t>6. Документ, подтверждающий внесение задатка.</w:t>
      </w:r>
    </w:p>
    <w:p w:rsidR="000F77B1" w:rsidRPr="00897A3C" w:rsidRDefault="000F77B1" w:rsidP="000F77B1">
      <w:pPr>
        <w:jc w:val="both"/>
        <w:rPr>
          <w:sz w:val="28"/>
          <w:szCs w:val="28"/>
        </w:rPr>
      </w:pPr>
    </w:p>
    <w:p w:rsidR="000F77B1" w:rsidRPr="00897A3C" w:rsidRDefault="000F77B1" w:rsidP="000F77B1">
      <w:pPr>
        <w:jc w:val="both"/>
        <w:rPr>
          <w:sz w:val="28"/>
          <w:szCs w:val="28"/>
        </w:rPr>
      </w:pPr>
      <w:r w:rsidRPr="00897A3C">
        <w:rPr>
          <w:sz w:val="28"/>
          <w:szCs w:val="28"/>
        </w:rPr>
        <w:t>«____»_____________  ________________________________________________</w:t>
      </w:r>
    </w:p>
    <w:p w:rsidR="000F77B1" w:rsidRDefault="000F77B1" w:rsidP="000F77B1">
      <w:pPr>
        <w:jc w:val="center"/>
        <w:rPr>
          <w:sz w:val="20"/>
          <w:szCs w:val="20"/>
        </w:rPr>
      </w:pPr>
      <w:r w:rsidRPr="00425035">
        <w:rPr>
          <w:sz w:val="20"/>
          <w:szCs w:val="20"/>
        </w:rPr>
        <w:t>(Ф.И.О., подпись)</w:t>
      </w:r>
    </w:p>
    <w:p w:rsidR="000F77B1" w:rsidRPr="00425035" w:rsidRDefault="000F77B1" w:rsidP="000F77B1">
      <w:pPr>
        <w:jc w:val="center"/>
        <w:rPr>
          <w:b/>
          <w:sz w:val="20"/>
          <w:szCs w:val="20"/>
        </w:rPr>
      </w:pPr>
    </w:p>
    <w:p w:rsidR="000F77B1" w:rsidRPr="00897A3C" w:rsidRDefault="000F77B1" w:rsidP="000F77B1">
      <w:pPr>
        <w:jc w:val="center"/>
        <w:rPr>
          <w:sz w:val="28"/>
          <w:szCs w:val="28"/>
        </w:rPr>
      </w:pPr>
      <w:r w:rsidRPr="00897A3C">
        <w:rPr>
          <w:sz w:val="28"/>
          <w:szCs w:val="28"/>
        </w:rPr>
        <w:t>МП</w:t>
      </w:r>
    </w:p>
    <w:p w:rsidR="000F77B1" w:rsidRPr="00897A3C" w:rsidRDefault="000F77B1" w:rsidP="000F77B1">
      <w:pPr>
        <w:jc w:val="center"/>
        <w:rPr>
          <w:sz w:val="28"/>
          <w:szCs w:val="28"/>
        </w:rPr>
      </w:pPr>
      <w:r w:rsidRPr="00897A3C">
        <w:rPr>
          <w:sz w:val="28"/>
          <w:szCs w:val="28"/>
        </w:rPr>
        <w:t xml:space="preserve">                                                                                                                     </w:t>
      </w:r>
    </w:p>
    <w:p w:rsidR="000F77B1" w:rsidRPr="00897A3C" w:rsidRDefault="000F77B1" w:rsidP="000F77B1">
      <w:pPr>
        <w:jc w:val="both"/>
        <w:rPr>
          <w:sz w:val="28"/>
          <w:szCs w:val="28"/>
        </w:rPr>
      </w:pPr>
      <w:r w:rsidRPr="00897A3C">
        <w:rPr>
          <w:b/>
          <w:sz w:val="28"/>
          <w:szCs w:val="28"/>
        </w:rPr>
        <w:t xml:space="preserve">Заявка принята: </w:t>
      </w:r>
      <w:r w:rsidRPr="00897A3C">
        <w:rPr>
          <w:sz w:val="28"/>
          <w:szCs w:val="28"/>
        </w:rPr>
        <w:t xml:space="preserve">«____»____________________ </w:t>
      </w:r>
      <w:proofErr w:type="gramStart"/>
      <w:r w:rsidRPr="00897A3C">
        <w:rPr>
          <w:sz w:val="28"/>
          <w:szCs w:val="28"/>
        </w:rPr>
        <w:t>за</w:t>
      </w:r>
      <w:proofErr w:type="gramEnd"/>
      <w:r w:rsidRPr="00897A3C">
        <w:rPr>
          <w:sz w:val="28"/>
          <w:szCs w:val="28"/>
        </w:rPr>
        <w:t xml:space="preserve"> №________________</w:t>
      </w:r>
    </w:p>
    <w:p w:rsidR="000F77B1" w:rsidRPr="00897A3C" w:rsidRDefault="000F77B1" w:rsidP="000F77B1">
      <w:pPr>
        <w:jc w:val="both"/>
        <w:rPr>
          <w:b/>
          <w:sz w:val="28"/>
          <w:szCs w:val="28"/>
        </w:rPr>
      </w:pPr>
    </w:p>
    <w:p w:rsidR="000F77B1" w:rsidRPr="00897A3C" w:rsidRDefault="000F77B1" w:rsidP="000F77B1">
      <w:pPr>
        <w:jc w:val="both"/>
        <w:rPr>
          <w:sz w:val="28"/>
          <w:szCs w:val="28"/>
        </w:rPr>
      </w:pPr>
      <w:r w:rsidRPr="00897A3C">
        <w:rPr>
          <w:sz w:val="28"/>
          <w:szCs w:val="28"/>
        </w:rPr>
        <w:t>_____________________________________________________________________</w:t>
      </w:r>
    </w:p>
    <w:p w:rsidR="000F77B1" w:rsidRPr="00425035" w:rsidRDefault="000F77B1" w:rsidP="000F77B1">
      <w:pPr>
        <w:tabs>
          <w:tab w:val="left" w:pos="0"/>
        </w:tabs>
        <w:ind w:firstLine="709"/>
        <w:jc w:val="center"/>
        <w:rPr>
          <w:sz w:val="20"/>
          <w:szCs w:val="20"/>
        </w:rPr>
      </w:pPr>
      <w:r w:rsidRPr="00425035">
        <w:rPr>
          <w:sz w:val="20"/>
          <w:szCs w:val="20"/>
        </w:rPr>
        <w:t>(подпись, расшифровка)</w:t>
      </w:r>
    </w:p>
    <w:p w:rsidR="000F77B1" w:rsidRDefault="000F77B1" w:rsidP="000F77B1">
      <w:pPr>
        <w:tabs>
          <w:tab w:val="left" w:pos="0"/>
        </w:tabs>
        <w:ind w:firstLine="5954"/>
        <w:jc w:val="right"/>
        <w:rPr>
          <w:b/>
          <w:sz w:val="28"/>
          <w:szCs w:val="28"/>
        </w:rPr>
      </w:pPr>
    </w:p>
    <w:p w:rsidR="000F77B1" w:rsidRPr="00897A3C" w:rsidRDefault="000F77B1" w:rsidP="000F77B1">
      <w:pPr>
        <w:tabs>
          <w:tab w:val="left" w:pos="0"/>
        </w:tabs>
        <w:ind w:firstLine="5954"/>
        <w:jc w:val="right"/>
        <w:rPr>
          <w:bCs/>
          <w:sz w:val="28"/>
          <w:szCs w:val="28"/>
        </w:rPr>
      </w:pPr>
      <w:r w:rsidRPr="00897A3C">
        <w:rPr>
          <w:b/>
          <w:sz w:val="28"/>
          <w:szCs w:val="28"/>
        </w:rPr>
        <w:br w:type="page"/>
      </w:r>
      <w:r w:rsidRPr="00897A3C">
        <w:rPr>
          <w:bCs/>
          <w:sz w:val="28"/>
          <w:szCs w:val="28"/>
        </w:rPr>
        <w:lastRenderedPageBreak/>
        <w:t>Приложение № 2</w:t>
      </w:r>
    </w:p>
    <w:p w:rsidR="000F77B1" w:rsidRPr="00897A3C" w:rsidRDefault="000F77B1" w:rsidP="000F77B1">
      <w:pPr>
        <w:pStyle w:val="a8"/>
        <w:jc w:val="right"/>
        <w:rPr>
          <w:rFonts w:ascii="Times New Roman" w:hAnsi="Times New Roman"/>
          <w:sz w:val="28"/>
          <w:szCs w:val="28"/>
        </w:rPr>
      </w:pPr>
      <w:r w:rsidRPr="00897A3C">
        <w:rPr>
          <w:rFonts w:ascii="Times New Roman" w:hAnsi="Times New Roman"/>
          <w:sz w:val="28"/>
          <w:szCs w:val="28"/>
        </w:rPr>
        <w:t xml:space="preserve">к документации об аукционе  </w:t>
      </w:r>
    </w:p>
    <w:p w:rsidR="000F77B1" w:rsidRPr="00897A3C" w:rsidRDefault="000F77B1" w:rsidP="000F77B1">
      <w:pPr>
        <w:tabs>
          <w:tab w:val="left" w:pos="0"/>
        </w:tabs>
        <w:jc w:val="both"/>
        <w:rPr>
          <w:sz w:val="28"/>
          <w:szCs w:val="28"/>
        </w:rPr>
      </w:pPr>
    </w:p>
    <w:p w:rsidR="000F77B1" w:rsidRPr="00897A3C" w:rsidRDefault="000F77B1" w:rsidP="000F77B1">
      <w:pPr>
        <w:tabs>
          <w:tab w:val="left" w:pos="0"/>
        </w:tabs>
        <w:jc w:val="both"/>
        <w:rPr>
          <w:sz w:val="28"/>
          <w:szCs w:val="28"/>
        </w:rPr>
      </w:pPr>
      <w:r w:rsidRPr="00897A3C">
        <w:rPr>
          <w:sz w:val="28"/>
          <w:szCs w:val="28"/>
        </w:rPr>
        <w:t>Для индивидуальных предпринимателей</w:t>
      </w:r>
    </w:p>
    <w:p w:rsidR="000F77B1" w:rsidRPr="00897A3C" w:rsidRDefault="000F77B1" w:rsidP="000F77B1">
      <w:pPr>
        <w:tabs>
          <w:tab w:val="left" w:pos="0"/>
        </w:tabs>
        <w:ind w:firstLine="5954"/>
        <w:jc w:val="both"/>
        <w:rPr>
          <w:sz w:val="28"/>
          <w:szCs w:val="28"/>
        </w:rPr>
      </w:pPr>
      <w:r w:rsidRPr="00897A3C">
        <w:rPr>
          <w:sz w:val="28"/>
          <w:szCs w:val="28"/>
        </w:rPr>
        <w:t xml:space="preserve">   </w:t>
      </w:r>
    </w:p>
    <w:p w:rsidR="000F77B1" w:rsidRPr="000F77B1" w:rsidRDefault="000F77B1" w:rsidP="000F77B1">
      <w:pPr>
        <w:pStyle w:val="1"/>
        <w:jc w:val="center"/>
        <w:rPr>
          <w:sz w:val="28"/>
          <w:szCs w:val="28"/>
          <w14:shadow w14:blurRad="50800" w14:dist="38100" w14:dir="2700000" w14:sx="100000" w14:sy="100000" w14:kx="0" w14:ky="0" w14:algn="tl">
            <w14:srgbClr w14:val="000000">
              <w14:alpha w14:val="60000"/>
            </w14:srgbClr>
          </w14:shadow>
        </w:rPr>
      </w:pPr>
      <w:r w:rsidRPr="000F77B1">
        <w:rPr>
          <w:sz w:val="28"/>
          <w:szCs w:val="28"/>
          <w14:shadow w14:blurRad="50800" w14:dist="38100" w14:dir="2700000" w14:sx="100000" w14:sy="100000" w14:kx="0" w14:ky="0" w14:algn="tl">
            <w14:srgbClr w14:val="000000">
              <w14:alpha w14:val="60000"/>
            </w14:srgbClr>
          </w14:shadow>
        </w:rPr>
        <w:t>ЗАЯВКА</w:t>
      </w:r>
    </w:p>
    <w:p w:rsidR="000F77B1" w:rsidRPr="00897A3C" w:rsidRDefault="000F77B1" w:rsidP="000F77B1">
      <w:pPr>
        <w:jc w:val="center"/>
        <w:rPr>
          <w:b/>
          <w:sz w:val="28"/>
          <w:szCs w:val="28"/>
        </w:rPr>
      </w:pPr>
      <w:r w:rsidRPr="00897A3C">
        <w:rPr>
          <w:b/>
          <w:sz w:val="28"/>
          <w:szCs w:val="28"/>
        </w:rPr>
        <w:t>на участие в аукционе</w:t>
      </w:r>
    </w:p>
    <w:p w:rsidR="000F77B1" w:rsidRPr="00897A3C" w:rsidRDefault="000F77B1" w:rsidP="000F77B1">
      <w:pPr>
        <w:rPr>
          <w:b/>
          <w:sz w:val="28"/>
          <w:szCs w:val="28"/>
        </w:rPr>
      </w:pPr>
      <w:r w:rsidRPr="00897A3C">
        <w:rPr>
          <w:b/>
          <w:sz w:val="28"/>
          <w:szCs w:val="28"/>
        </w:rPr>
        <w:t>Сведения о заявителе:</w:t>
      </w:r>
    </w:p>
    <w:p w:rsidR="000F77B1" w:rsidRPr="00897A3C" w:rsidRDefault="000F77B1" w:rsidP="000F77B1">
      <w:pPr>
        <w:pStyle w:val="2"/>
        <w:numPr>
          <w:ilvl w:val="0"/>
          <w:numId w:val="0"/>
        </w:numPr>
        <w:rPr>
          <w:rFonts w:ascii="Times New Roman" w:hAnsi="Times New Roman"/>
          <w:b w:val="0"/>
          <w:i w:val="0"/>
          <w:lang w:val="ru-RU"/>
        </w:rPr>
      </w:pPr>
      <w:r w:rsidRPr="00897A3C">
        <w:rPr>
          <w:rFonts w:ascii="Times New Roman" w:hAnsi="Times New Roman"/>
          <w:b w:val="0"/>
          <w:i w:val="0"/>
        </w:rPr>
        <w:t>ФИО ____________________________________________________________________</w:t>
      </w:r>
    </w:p>
    <w:p w:rsidR="000F77B1" w:rsidRPr="00897A3C" w:rsidRDefault="000F77B1" w:rsidP="000F77B1">
      <w:pPr>
        <w:pStyle w:val="2"/>
        <w:numPr>
          <w:ilvl w:val="0"/>
          <w:numId w:val="0"/>
        </w:numPr>
        <w:rPr>
          <w:rFonts w:ascii="Times New Roman" w:hAnsi="Times New Roman"/>
          <w:b w:val="0"/>
          <w:i w:val="0"/>
          <w:lang w:val="ru-RU"/>
        </w:rPr>
      </w:pPr>
      <w:r w:rsidRPr="00897A3C">
        <w:rPr>
          <w:rFonts w:ascii="Times New Roman" w:hAnsi="Times New Roman"/>
          <w:b w:val="0"/>
          <w:i w:val="0"/>
        </w:rPr>
        <w:t>Паспортные данные ____________________________________________________</w:t>
      </w:r>
    </w:p>
    <w:p w:rsidR="000F77B1" w:rsidRPr="00897A3C" w:rsidRDefault="000F77B1" w:rsidP="000F77B1">
      <w:pPr>
        <w:rPr>
          <w:sz w:val="28"/>
          <w:szCs w:val="28"/>
        </w:rPr>
      </w:pPr>
      <w:r w:rsidRPr="00897A3C">
        <w:rPr>
          <w:sz w:val="28"/>
          <w:szCs w:val="28"/>
        </w:rPr>
        <w:t>Место жительства ____________________________________________________</w:t>
      </w:r>
    </w:p>
    <w:p w:rsidR="000F77B1" w:rsidRPr="00897A3C" w:rsidRDefault="000F77B1" w:rsidP="000F77B1">
      <w:pPr>
        <w:rPr>
          <w:sz w:val="28"/>
          <w:szCs w:val="28"/>
        </w:rPr>
      </w:pPr>
      <w:r w:rsidRPr="00897A3C">
        <w:rPr>
          <w:sz w:val="28"/>
          <w:szCs w:val="28"/>
        </w:rPr>
        <w:t>Номер контактного телефона ____________________________________________</w:t>
      </w:r>
    </w:p>
    <w:p w:rsidR="000F77B1" w:rsidRPr="00897A3C" w:rsidRDefault="000F77B1" w:rsidP="000F77B1">
      <w:pPr>
        <w:jc w:val="both"/>
        <w:rPr>
          <w:sz w:val="28"/>
          <w:szCs w:val="28"/>
        </w:rPr>
      </w:pPr>
    </w:p>
    <w:p w:rsidR="000F77B1" w:rsidRPr="00897A3C" w:rsidRDefault="000F77B1" w:rsidP="000F77B1">
      <w:pPr>
        <w:rPr>
          <w:sz w:val="28"/>
          <w:szCs w:val="28"/>
        </w:rPr>
      </w:pPr>
      <w:r w:rsidRPr="00897A3C">
        <w:rPr>
          <w:sz w:val="28"/>
          <w:szCs w:val="28"/>
        </w:rPr>
        <w:t>Сведения о лице, действующего от имени заявителя:</w:t>
      </w:r>
    </w:p>
    <w:p w:rsidR="000F77B1" w:rsidRPr="00897A3C" w:rsidRDefault="000F77B1" w:rsidP="000F77B1">
      <w:pPr>
        <w:jc w:val="both"/>
        <w:rPr>
          <w:sz w:val="28"/>
          <w:szCs w:val="28"/>
        </w:rPr>
      </w:pPr>
      <w:r w:rsidRPr="00897A3C">
        <w:rPr>
          <w:sz w:val="28"/>
          <w:szCs w:val="28"/>
        </w:rPr>
        <w:t xml:space="preserve">_____________________________________________________________________, </w:t>
      </w:r>
    </w:p>
    <w:p w:rsidR="000F77B1" w:rsidRPr="00425035" w:rsidRDefault="000F77B1" w:rsidP="000F77B1">
      <w:pPr>
        <w:jc w:val="center"/>
        <w:rPr>
          <w:sz w:val="20"/>
          <w:szCs w:val="20"/>
        </w:rPr>
      </w:pPr>
      <w:proofErr w:type="gramStart"/>
      <w:r w:rsidRPr="00425035">
        <w:rPr>
          <w:sz w:val="20"/>
          <w:szCs w:val="20"/>
        </w:rPr>
        <w:t>действующий</w:t>
      </w:r>
      <w:proofErr w:type="gramEnd"/>
      <w:r w:rsidRPr="00425035">
        <w:rPr>
          <w:sz w:val="20"/>
          <w:szCs w:val="20"/>
        </w:rPr>
        <w:t xml:space="preserve"> (</w:t>
      </w:r>
      <w:proofErr w:type="spellStart"/>
      <w:r w:rsidRPr="00425035">
        <w:rPr>
          <w:sz w:val="20"/>
          <w:szCs w:val="20"/>
        </w:rPr>
        <w:t>щая</w:t>
      </w:r>
      <w:proofErr w:type="spellEnd"/>
      <w:r w:rsidRPr="00425035">
        <w:rPr>
          <w:sz w:val="20"/>
          <w:szCs w:val="20"/>
        </w:rPr>
        <w:t>) на основании доверенности</w:t>
      </w:r>
    </w:p>
    <w:p w:rsidR="000F77B1" w:rsidRPr="00897A3C" w:rsidRDefault="000F77B1" w:rsidP="000F77B1">
      <w:pPr>
        <w:jc w:val="both"/>
        <w:rPr>
          <w:sz w:val="28"/>
          <w:szCs w:val="28"/>
        </w:rPr>
      </w:pPr>
      <w:r w:rsidRPr="00897A3C">
        <w:rPr>
          <w:sz w:val="28"/>
          <w:szCs w:val="28"/>
        </w:rPr>
        <w:t xml:space="preserve">№ ____________ </w:t>
      </w:r>
      <w:proofErr w:type="gramStart"/>
      <w:r w:rsidRPr="00897A3C">
        <w:rPr>
          <w:sz w:val="28"/>
          <w:szCs w:val="28"/>
        </w:rPr>
        <w:t>от</w:t>
      </w:r>
      <w:proofErr w:type="gramEnd"/>
      <w:r w:rsidRPr="00897A3C">
        <w:rPr>
          <w:sz w:val="28"/>
          <w:szCs w:val="28"/>
        </w:rPr>
        <w:t xml:space="preserve"> «_____» _______________</w:t>
      </w:r>
      <w:r>
        <w:rPr>
          <w:sz w:val="28"/>
          <w:szCs w:val="28"/>
        </w:rPr>
        <w:t>_____________</w:t>
      </w:r>
      <w:r w:rsidRPr="00897A3C">
        <w:rPr>
          <w:sz w:val="28"/>
          <w:szCs w:val="28"/>
        </w:rPr>
        <w:t xml:space="preserve">,  ознакомившись </w:t>
      </w:r>
      <w:proofErr w:type="gramStart"/>
      <w:r w:rsidRPr="00897A3C">
        <w:rPr>
          <w:sz w:val="28"/>
          <w:szCs w:val="28"/>
        </w:rPr>
        <w:t>с</w:t>
      </w:r>
      <w:proofErr w:type="gramEnd"/>
      <w:r w:rsidRPr="00897A3C">
        <w:rPr>
          <w:sz w:val="28"/>
          <w:szCs w:val="28"/>
        </w:rPr>
        <w:t xml:space="preserve"> документацией о проведении аукциона на право заключения договора на </w:t>
      </w:r>
      <w:r>
        <w:rPr>
          <w:sz w:val="28"/>
          <w:szCs w:val="28"/>
        </w:rPr>
        <w:t>размещение</w:t>
      </w:r>
      <w:r w:rsidRPr="00897A3C">
        <w:rPr>
          <w:sz w:val="28"/>
          <w:szCs w:val="28"/>
        </w:rPr>
        <w:t xml:space="preserve"> </w:t>
      </w:r>
      <w:r w:rsidRPr="00897A3C">
        <w:rPr>
          <w:bCs/>
          <w:sz w:val="28"/>
          <w:szCs w:val="28"/>
        </w:rPr>
        <w:t xml:space="preserve">нестационарного торгового объекта </w:t>
      </w:r>
      <w:r w:rsidRPr="00E96C71">
        <w:rPr>
          <w:bCs/>
          <w:sz w:val="28"/>
          <w:szCs w:val="28"/>
        </w:rPr>
        <w:t>(</w:t>
      </w:r>
      <w:r>
        <w:rPr>
          <w:bCs/>
          <w:sz w:val="28"/>
          <w:szCs w:val="28"/>
        </w:rPr>
        <w:t>киоск</w:t>
      </w:r>
      <w:r w:rsidRPr="00E96C71">
        <w:rPr>
          <w:bCs/>
          <w:sz w:val="28"/>
          <w:szCs w:val="28"/>
        </w:rPr>
        <w:t xml:space="preserve"> </w:t>
      </w:r>
      <w:r>
        <w:rPr>
          <w:bCs/>
          <w:sz w:val="28"/>
          <w:szCs w:val="28"/>
        </w:rPr>
        <w:t>–</w:t>
      </w:r>
      <w:r w:rsidRPr="00E96C71">
        <w:rPr>
          <w:bCs/>
          <w:sz w:val="28"/>
          <w:szCs w:val="28"/>
        </w:rPr>
        <w:t xml:space="preserve"> продовольственные</w:t>
      </w:r>
      <w:r>
        <w:rPr>
          <w:bCs/>
          <w:sz w:val="28"/>
          <w:szCs w:val="28"/>
        </w:rPr>
        <w:t xml:space="preserve">/непродовольственные </w:t>
      </w:r>
      <w:r w:rsidRPr="00E96C71">
        <w:rPr>
          <w:bCs/>
          <w:sz w:val="28"/>
          <w:szCs w:val="28"/>
        </w:rPr>
        <w:t>товары)</w:t>
      </w:r>
      <w:r>
        <w:rPr>
          <w:bCs/>
          <w:sz w:val="28"/>
          <w:szCs w:val="28"/>
        </w:rPr>
        <w:t xml:space="preserve">, </w:t>
      </w:r>
      <w:r w:rsidRPr="00897A3C">
        <w:rPr>
          <w:sz w:val="28"/>
          <w:szCs w:val="28"/>
        </w:rPr>
        <w:t xml:space="preserve">площадью </w:t>
      </w:r>
      <w:r>
        <w:rPr>
          <w:sz w:val="28"/>
          <w:szCs w:val="28"/>
        </w:rPr>
        <w:t>12</w:t>
      </w:r>
      <w:r w:rsidRPr="00897A3C">
        <w:rPr>
          <w:sz w:val="28"/>
          <w:szCs w:val="28"/>
        </w:rPr>
        <w:t xml:space="preserve"> </w:t>
      </w:r>
      <w:proofErr w:type="spellStart"/>
      <w:r w:rsidRPr="00897A3C">
        <w:rPr>
          <w:sz w:val="28"/>
          <w:szCs w:val="28"/>
        </w:rPr>
        <w:t>кв.м</w:t>
      </w:r>
      <w:proofErr w:type="spellEnd"/>
      <w:r w:rsidRPr="00897A3C">
        <w:rPr>
          <w:sz w:val="28"/>
          <w:szCs w:val="28"/>
        </w:rPr>
        <w:t>., расположенно</w:t>
      </w:r>
      <w:r>
        <w:rPr>
          <w:sz w:val="28"/>
          <w:szCs w:val="28"/>
        </w:rPr>
        <w:t>го</w:t>
      </w:r>
      <w:r w:rsidRPr="00897A3C">
        <w:rPr>
          <w:sz w:val="28"/>
          <w:szCs w:val="28"/>
        </w:rPr>
        <w:t xml:space="preserve"> по адресу: </w:t>
      </w:r>
      <w:r>
        <w:rPr>
          <w:sz w:val="28"/>
          <w:szCs w:val="28"/>
        </w:rPr>
        <w:t xml:space="preserve">Красноярский край, </w:t>
      </w:r>
      <w:proofErr w:type="spellStart"/>
      <w:r>
        <w:rPr>
          <w:sz w:val="28"/>
          <w:szCs w:val="28"/>
        </w:rPr>
        <w:t>г</w:t>
      </w:r>
      <w:proofErr w:type="gramStart"/>
      <w:r>
        <w:rPr>
          <w:sz w:val="28"/>
          <w:szCs w:val="28"/>
        </w:rPr>
        <w:t>.М</w:t>
      </w:r>
      <w:proofErr w:type="gramEnd"/>
      <w:r>
        <w:rPr>
          <w:sz w:val="28"/>
          <w:szCs w:val="28"/>
        </w:rPr>
        <w:t>инусинск</w:t>
      </w:r>
      <w:proofErr w:type="spellEnd"/>
      <w:r>
        <w:rPr>
          <w:sz w:val="28"/>
          <w:szCs w:val="28"/>
        </w:rPr>
        <w:t xml:space="preserve">, район </w:t>
      </w:r>
      <w:proofErr w:type="spellStart"/>
      <w:r>
        <w:rPr>
          <w:sz w:val="28"/>
          <w:szCs w:val="28"/>
        </w:rPr>
        <w:t>ул.Абаканская</w:t>
      </w:r>
      <w:proofErr w:type="spellEnd"/>
      <w:r>
        <w:rPr>
          <w:sz w:val="28"/>
          <w:szCs w:val="28"/>
        </w:rPr>
        <w:t>, 52 «а»</w:t>
      </w:r>
    </w:p>
    <w:p w:rsidR="000F77B1" w:rsidRPr="00897A3C" w:rsidRDefault="000F77B1" w:rsidP="000F77B1">
      <w:pPr>
        <w:pStyle w:val="a8"/>
        <w:jc w:val="both"/>
        <w:rPr>
          <w:rFonts w:ascii="Times New Roman" w:hAnsi="Times New Roman"/>
          <w:sz w:val="28"/>
          <w:szCs w:val="28"/>
        </w:rPr>
      </w:pPr>
    </w:p>
    <w:p w:rsidR="000F77B1" w:rsidRPr="000F77B1" w:rsidRDefault="000F77B1" w:rsidP="000F77B1">
      <w:pPr>
        <w:jc w:val="center"/>
        <w:rPr>
          <w:b/>
          <w:sz w:val="28"/>
          <w:szCs w:val="28"/>
          <w14:shadow w14:blurRad="50800" w14:dist="38100" w14:dir="2700000" w14:sx="100000" w14:sy="100000" w14:kx="0" w14:ky="0" w14:algn="tl">
            <w14:srgbClr w14:val="000000">
              <w14:alpha w14:val="60000"/>
            </w14:srgbClr>
          </w14:shadow>
        </w:rPr>
      </w:pPr>
      <w:r w:rsidRPr="000F77B1">
        <w:rPr>
          <w:b/>
          <w:sz w:val="28"/>
          <w:szCs w:val="28"/>
          <w14:shadow w14:blurRad="50800" w14:dist="38100" w14:dir="2700000" w14:sx="100000" w14:sy="100000" w14:kx="0" w14:ky="0" w14:algn="tl">
            <w14:srgbClr w14:val="000000">
              <w14:alpha w14:val="60000"/>
            </w14:srgbClr>
          </w14:shadow>
        </w:rPr>
        <w:t>ОБЯЗУЮСЬ:</w:t>
      </w:r>
    </w:p>
    <w:p w:rsidR="000F77B1" w:rsidRPr="000F77B1" w:rsidRDefault="000F77B1" w:rsidP="000F77B1">
      <w:pPr>
        <w:jc w:val="center"/>
        <w:rPr>
          <w:b/>
          <w:sz w:val="28"/>
          <w:szCs w:val="28"/>
          <w14:shadow w14:blurRad="50800" w14:dist="38100" w14:dir="2700000" w14:sx="100000" w14:sy="100000" w14:kx="0" w14:ky="0" w14:algn="tl">
            <w14:srgbClr w14:val="000000">
              <w14:alpha w14:val="60000"/>
            </w14:srgbClr>
          </w14:shadow>
        </w:rPr>
      </w:pPr>
    </w:p>
    <w:p w:rsidR="000F77B1" w:rsidRPr="00897A3C" w:rsidRDefault="000F77B1" w:rsidP="000F77B1">
      <w:pPr>
        <w:pStyle w:val="a3"/>
        <w:ind w:firstLine="540"/>
        <w:rPr>
          <w:sz w:val="28"/>
          <w:szCs w:val="28"/>
        </w:rPr>
      </w:pPr>
      <w:r w:rsidRPr="00897A3C">
        <w:rPr>
          <w:sz w:val="28"/>
          <w:szCs w:val="28"/>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F77B1" w:rsidRPr="00897A3C" w:rsidRDefault="000F77B1" w:rsidP="000F77B1">
      <w:pPr>
        <w:pStyle w:val="a3"/>
        <w:ind w:firstLine="540"/>
        <w:rPr>
          <w:sz w:val="28"/>
          <w:szCs w:val="28"/>
        </w:rPr>
      </w:pPr>
      <w:r w:rsidRPr="00897A3C">
        <w:rPr>
          <w:sz w:val="28"/>
          <w:szCs w:val="28"/>
        </w:rPr>
        <w:t xml:space="preserve">2. Заключить с организатором аукциона договор на </w:t>
      </w:r>
      <w:r>
        <w:rPr>
          <w:sz w:val="28"/>
          <w:szCs w:val="28"/>
          <w:lang w:val="ru-RU"/>
        </w:rPr>
        <w:t>размещение</w:t>
      </w:r>
      <w:r w:rsidRPr="00897A3C">
        <w:rPr>
          <w:sz w:val="28"/>
          <w:szCs w:val="28"/>
        </w:rPr>
        <w:t xml:space="preserve"> </w:t>
      </w:r>
      <w:r w:rsidRPr="00897A3C">
        <w:rPr>
          <w:bCs/>
          <w:sz w:val="28"/>
          <w:szCs w:val="28"/>
        </w:rPr>
        <w:t xml:space="preserve">нестационарного торгового объекта </w:t>
      </w:r>
      <w:r w:rsidRPr="00F308FB">
        <w:rPr>
          <w:bCs/>
          <w:sz w:val="28"/>
          <w:szCs w:val="28"/>
        </w:rPr>
        <w:t>(</w:t>
      </w:r>
      <w:r>
        <w:rPr>
          <w:bCs/>
          <w:sz w:val="28"/>
          <w:szCs w:val="28"/>
          <w:lang w:val="ru-RU"/>
        </w:rPr>
        <w:t xml:space="preserve">киоск – продовольственные/ непродовольственные товары), </w:t>
      </w:r>
      <w:r w:rsidRPr="00897A3C">
        <w:rPr>
          <w:sz w:val="28"/>
          <w:szCs w:val="28"/>
        </w:rPr>
        <w:t>(</w:t>
      </w:r>
      <w:r w:rsidRPr="004F4B21">
        <w:rPr>
          <w:b/>
          <w:sz w:val="28"/>
          <w:szCs w:val="28"/>
        </w:rPr>
        <w:t xml:space="preserve">с условиями </w:t>
      </w:r>
      <w:r>
        <w:rPr>
          <w:b/>
          <w:sz w:val="28"/>
          <w:szCs w:val="28"/>
          <w:lang w:val="ru-RU"/>
        </w:rPr>
        <w:t>аукционной документации,</w:t>
      </w:r>
      <w:r w:rsidRPr="004F4B21">
        <w:rPr>
          <w:b/>
          <w:sz w:val="28"/>
          <w:szCs w:val="28"/>
        </w:rPr>
        <w:t xml:space="preserve"> проект</w:t>
      </w:r>
      <w:r>
        <w:rPr>
          <w:b/>
          <w:sz w:val="28"/>
          <w:szCs w:val="28"/>
          <w:lang w:val="ru-RU"/>
        </w:rPr>
        <w:t>ом</w:t>
      </w:r>
      <w:r w:rsidRPr="004F4B21">
        <w:rPr>
          <w:b/>
          <w:sz w:val="28"/>
          <w:szCs w:val="28"/>
        </w:rPr>
        <w:t xml:space="preserve"> договора ознакомлен, обязанности по договору принимаю в полном объеме</w:t>
      </w:r>
      <w:r w:rsidRPr="00897A3C">
        <w:rPr>
          <w:sz w:val="28"/>
          <w:szCs w:val="28"/>
        </w:rPr>
        <w:t>) по итогам аукциона в срок и на условиях, установленных документацией об аукционе.</w:t>
      </w:r>
    </w:p>
    <w:p w:rsidR="000F77B1" w:rsidRDefault="000F77B1" w:rsidP="000F77B1">
      <w:pPr>
        <w:pStyle w:val="a5"/>
        <w:rPr>
          <w:b/>
          <w:sz w:val="28"/>
          <w:szCs w:val="28"/>
          <w:lang w:val="ru-RU"/>
        </w:rPr>
      </w:pPr>
    </w:p>
    <w:p w:rsidR="000F77B1" w:rsidRDefault="000F77B1" w:rsidP="000F77B1">
      <w:pPr>
        <w:pStyle w:val="a5"/>
        <w:rPr>
          <w:b/>
          <w:sz w:val="28"/>
          <w:szCs w:val="28"/>
          <w:lang w:val="ru-RU"/>
        </w:rPr>
      </w:pPr>
    </w:p>
    <w:p w:rsidR="000F77B1" w:rsidRDefault="000F77B1" w:rsidP="000F77B1">
      <w:pPr>
        <w:pStyle w:val="a5"/>
        <w:rPr>
          <w:b/>
          <w:sz w:val="28"/>
          <w:szCs w:val="28"/>
          <w:lang w:val="ru-RU"/>
        </w:rPr>
      </w:pPr>
    </w:p>
    <w:p w:rsidR="000F77B1" w:rsidRDefault="000F77B1" w:rsidP="000F77B1">
      <w:pPr>
        <w:pStyle w:val="a5"/>
        <w:rPr>
          <w:b/>
          <w:sz w:val="28"/>
          <w:szCs w:val="28"/>
          <w:lang w:val="ru-RU"/>
        </w:rPr>
      </w:pPr>
    </w:p>
    <w:p w:rsidR="000F77B1" w:rsidRDefault="000F77B1" w:rsidP="000F77B1">
      <w:pPr>
        <w:pStyle w:val="a3"/>
        <w:rPr>
          <w:b/>
          <w:sz w:val="28"/>
          <w:szCs w:val="28"/>
          <w:lang w:val="ru-RU"/>
        </w:rPr>
      </w:pPr>
      <w:bookmarkStart w:id="7" w:name="_GoBack"/>
      <w:bookmarkEnd w:id="7"/>
      <w:r w:rsidRPr="00897A3C">
        <w:rPr>
          <w:b/>
          <w:sz w:val="28"/>
          <w:szCs w:val="28"/>
        </w:rPr>
        <w:lastRenderedPageBreak/>
        <w:t>Приложения:</w:t>
      </w:r>
    </w:p>
    <w:p w:rsidR="000F77B1" w:rsidRPr="00425035" w:rsidRDefault="000F77B1" w:rsidP="000F77B1">
      <w:pPr>
        <w:pStyle w:val="a3"/>
        <w:rPr>
          <w:sz w:val="28"/>
          <w:szCs w:val="28"/>
          <w:lang w:val="ru-RU"/>
        </w:rPr>
      </w:pPr>
    </w:p>
    <w:p w:rsidR="000F77B1" w:rsidRPr="00120A16" w:rsidRDefault="000F77B1" w:rsidP="000F77B1">
      <w:pPr>
        <w:pStyle w:val="a3"/>
        <w:ind w:firstLine="540"/>
        <w:rPr>
          <w:sz w:val="28"/>
          <w:szCs w:val="28"/>
          <w:lang w:val="ru-RU"/>
        </w:rPr>
      </w:pPr>
      <w:r w:rsidRPr="00897A3C">
        <w:rPr>
          <w:sz w:val="28"/>
          <w:szCs w:val="28"/>
        </w:rPr>
        <w:t>1. Выписка из единого государственного реестра индивидуальных предпринимателей или нотариально заверенную копию такой выписки</w:t>
      </w:r>
      <w:r>
        <w:rPr>
          <w:sz w:val="28"/>
          <w:szCs w:val="28"/>
          <w:lang w:val="ru-RU"/>
        </w:rPr>
        <w:t>.</w:t>
      </w:r>
    </w:p>
    <w:p w:rsidR="000F77B1" w:rsidRPr="00897A3C" w:rsidRDefault="000F77B1" w:rsidP="000F77B1">
      <w:pPr>
        <w:pStyle w:val="a3"/>
        <w:ind w:firstLine="540"/>
        <w:rPr>
          <w:sz w:val="28"/>
          <w:szCs w:val="28"/>
        </w:rPr>
      </w:pPr>
      <w:r w:rsidRPr="00897A3C">
        <w:rPr>
          <w:sz w:val="28"/>
          <w:szCs w:val="28"/>
        </w:rPr>
        <w:t>2. Доверенность на осуществление действий от имени заявителя, если от его имени действует иное лицо.</w:t>
      </w:r>
    </w:p>
    <w:p w:rsidR="000F77B1" w:rsidRPr="00897A3C" w:rsidRDefault="000F77B1" w:rsidP="000F77B1">
      <w:pPr>
        <w:pStyle w:val="a3"/>
        <w:ind w:firstLine="540"/>
        <w:rPr>
          <w:sz w:val="28"/>
          <w:szCs w:val="28"/>
        </w:rPr>
      </w:pPr>
      <w:r w:rsidRPr="00897A3C">
        <w:rPr>
          <w:sz w:val="28"/>
          <w:szCs w:val="28"/>
        </w:rPr>
        <w:t>3. Копия паспорта заявителя.</w:t>
      </w:r>
    </w:p>
    <w:p w:rsidR="000F77B1" w:rsidRPr="00897A3C" w:rsidRDefault="000F77B1" w:rsidP="000F77B1">
      <w:pPr>
        <w:pStyle w:val="a3"/>
        <w:ind w:firstLine="540"/>
        <w:rPr>
          <w:sz w:val="28"/>
          <w:szCs w:val="28"/>
        </w:rPr>
      </w:pPr>
      <w:r w:rsidRPr="00897A3C">
        <w:rPr>
          <w:sz w:val="28"/>
          <w:szCs w:val="28"/>
        </w:rPr>
        <w:t>4. Заявление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0F77B1" w:rsidRPr="00897A3C" w:rsidRDefault="000F77B1" w:rsidP="000F77B1">
      <w:pPr>
        <w:pStyle w:val="a3"/>
        <w:ind w:firstLine="540"/>
        <w:rPr>
          <w:sz w:val="28"/>
          <w:szCs w:val="28"/>
        </w:rPr>
      </w:pPr>
      <w:r w:rsidRPr="00897A3C">
        <w:rPr>
          <w:sz w:val="28"/>
          <w:szCs w:val="28"/>
        </w:rPr>
        <w:t>5. Документ, подтверждающий внесение задатка.</w:t>
      </w:r>
    </w:p>
    <w:p w:rsidR="000F77B1" w:rsidRPr="00897A3C" w:rsidRDefault="000F77B1" w:rsidP="000F77B1">
      <w:pPr>
        <w:jc w:val="both"/>
        <w:rPr>
          <w:sz w:val="28"/>
          <w:szCs w:val="28"/>
        </w:rPr>
      </w:pPr>
    </w:p>
    <w:p w:rsidR="000F77B1" w:rsidRPr="00897A3C" w:rsidRDefault="000F77B1" w:rsidP="000F77B1">
      <w:pPr>
        <w:jc w:val="both"/>
        <w:rPr>
          <w:sz w:val="28"/>
          <w:szCs w:val="28"/>
        </w:rPr>
      </w:pPr>
      <w:r w:rsidRPr="00897A3C">
        <w:rPr>
          <w:sz w:val="28"/>
          <w:szCs w:val="28"/>
        </w:rPr>
        <w:t xml:space="preserve">«____»_____________  ________________________________________________ </w:t>
      </w:r>
    </w:p>
    <w:p w:rsidR="000F77B1" w:rsidRPr="00425035" w:rsidRDefault="000F77B1" w:rsidP="000F77B1">
      <w:pPr>
        <w:jc w:val="center"/>
        <w:rPr>
          <w:sz w:val="20"/>
          <w:szCs w:val="20"/>
        </w:rPr>
      </w:pPr>
      <w:r w:rsidRPr="00425035">
        <w:rPr>
          <w:sz w:val="20"/>
          <w:szCs w:val="20"/>
        </w:rPr>
        <w:t>(Ф.И.О., подпись)</w:t>
      </w:r>
    </w:p>
    <w:p w:rsidR="000F77B1" w:rsidRPr="00897A3C" w:rsidRDefault="000F77B1" w:rsidP="000F77B1">
      <w:pPr>
        <w:jc w:val="both"/>
        <w:rPr>
          <w:sz w:val="28"/>
          <w:szCs w:val="28"/>
        </w:rPr>
      </w:pPr>
      <w:r w:rsidRPr="00897A3C">
        <w:rPr>
          <w:b/>
          <w:sz w:val="28"/>
          <w:szCs w:val="28"/>
        </w:rPr>
        <w:t xml:space="preserve">                         </w:t>
      </w:r>
    </w:p>
    <w:p w:rsidR="000F77B1" w:rsidRPr="00897A3C" w:rsidRDefault="000F77B1" w:rsidP="000F77B1">
      <w:pPr>
        <w:jc w:val="both"/>
        <w:rPr>
          <w:sz w:val="28"/>
          <w:szCs w:val="28"/>
        </w:rPr>
      </w:pPr>
      <w:r w:rsidRPr="00897A3C">
        <w:rPr>
          <w:b/>
          <w:sz w:val="28"/>
          <w:szCs w:val="28"/>
        </w:rPr>
        <w:t xml:space="preserve">Заявка принята: </w:t>
      </w:r>
      <w:r w:rsidRPr="00897A3C">
        <w:rPr>
          <w:sz w:val="28"/>
          <w:szCs w:val="28"/>
        </w:rPr>
        <w:t xml:space="preserve">«____»_____________________  </w:t>
      </w:r>
      <w:proofErr w:type="gramStart"/>
      <w:r w:rsidRPr="00897A3C">
        <w:rPr>
          <w:sz w:val="28"/>
          <w:szCs w:val="28"/>
        </w:rPr>
        <w:t>за</w:t>
      </w:r>
      <w:proofErr w:type="gramEnd"/>
      <w:r w:rsidRPr="00897A3C">
        <w:rPr>
          <w:sz w:val="28"/>
          <w:szCs w:val="28"/>
        </w:rPr>
        <w:t xml:space="preserve"> №_________________</w:t>
      </w:r>
    </w:p>
    <w:p w:rsidR="000F77B1" w:rsidRPr="00897A3C" w:rsidRDefault="000F77B1" w:rsidP="000F77B1">
      <w:pPr>
        <w:jc w:val="both"/>
        <w:rPr>
          <w:sz w:val="28"/>
          <w:szCs w:val="28"/>
        </w:rPr>
      </w:pPr>
      <w:r w:rsidRPr="00897A3C">
        <w:rPr>
          <w:sz w:val="28"/>
          <w:szCs w:val="28"/>
        </w:rPr>
        <w:t>_____________________________________________________________________</w:t>
      </w:r>
    </w:p>
    <w:p w:rsidR="000F77B1" w:rsidRPr="00425035" w:rsidRDefault="000F77B1" w:rsidP="000F77B1">
      <w:pPr>
        <w:jc w:val="center"/>
        <w:rPr>
          <w:sz w:val="20"/>
          <w:szCs w:val="20"/>
        </w:rPr>
      </w:pPr>
      <w:r w:rsidRPr="00425035">
        <w:rPr>
          <w:sz w:val="20"/>
          <w:szCs w:val="20"/>
        </w:rPr>
        <w:t>(подпись, расшифровка)</w:t>
      </w:r>
    </w:p>
    <w:p w:rsidR="000F77B1" w:rsidRPr="00897A3C" w:rsidRDefault="000F77B1" w:rsidP="000F77B1">
      <w:pPr>
        <w:tabs>
          <w:tab w:val="left" w:pos="0"/>
        </w:tabs>
        <w:ind w:firstLine="709"/>
        <w:jc w:val="right"/>
        <w:rPr>
          <w:sz w:val="28"/>
          <w:szCs w:val="28"/>
        </w:rPr>
      </w:pPr>
      <w:r w:rsidRPr="00897A3C">
        <w:rPr>
          <w:b/>
          <w:sz w:val="28"/>
          <w:szCs w:val="28"/>
        </w:rPr>
        <w:br w:type="page"/>
      </w:r>
      <w:r w:rsidRPr="00897A3C">
        <w:rPr>
          <w:sz w:val="28"/>
          <w:szCs w:val="28"/>
        </w:rPr>
        <w:lastRenderedPageBreak/>
        <w:tab/>
      </w:r>
      <w:r w:rsidRPr="00897A3C">
        <w:rPr>
          <w:sz w:val="28"/>
          <w:szCs w:val="28"/>
        </w:rPr>
        <w:tab/>
      </w:r>
      <w:r w:rsidRPr="00897A3C">
        <w:rPr>
          <w:sz w:val="28"/>
          <w:szCs w:val="28"/>
        </w:rPr>
        <w:tab/>
      </w:r>
      <w:r w:rsidRPr="00897A3C">
        <w:rPr>
          <w:sz w:val="28"/>
          <w:szCs w:val="28"/>
        </w:rPr>
        <w:tab/>
      </w:r>
      <w:r w:rsidRPr="00897A3C">
        <w:rPr>
          <w:sz w:val="28"/>
          <w:szCs w:val="28"/>
        </w:rPr>
        <w:tab/>
      </w:r>
      <w:r w:rsidRPr="00897A3C">
        <w:rPr>
          <w:sz w:val="28"/>
          <w:szCs w:val="28"/>
        </w:rPr>
        <w:tab/>
      </w:r>
      <w:r w:rsidRPr="00897A3C">
        <w:rPr>
          <w:sz w:val="28"/>
          <w:szCs w:val="28"/>
        </w:rPr>
        <w:tab/>
      </w:r>
    </w:p>
    <w:p w:rsidR="000F77B1" w:rsidRPr="00897A3C" w:rsidRDefault="000F77B1" w:rsidP="000F77B1">
      <w:pPr>
        <w:tabs>
          <w:tab w:val="left" w:pos="0"/>
        </w:tabs>
        <w:ind w:firstLine="709"/>
        <w:jc w:val="right"/>
        <w:rPr>
          <w:bCs/>
          <w:sz w:val="28"/>
          <w:szCs w:val="28"/>
        </w:rPr>
      </w:pPr>
      <w:r w:rsidRPr="00897A3C">
        <w:rPr>
          <w:bCs/>
          <w:sz w:val="28"/>
          <w:szCs w:val="28"/>
        </w:rPr>
        <w:t>Приложение № 3</w:t>
      </w:r>
    </w:p>
    <w:p w:rsidR="000F77B1" w:rsidRPr="00897A3C" w:rsidRDefault="000F77B1" w:rsidP="000F77B1">
      <w:pPr>
        <w:pStyle w:val="a8"/>
        <w:jc w:val="right"/>
        <w:rPr>
          <w:rFonts w:ascii="Times New Roman" w:hAnsi="Times New Roman"/>
          <w:sz w:val="28"/>
          <w:szCs w:val="28"/>
        </w:rPr>
      </w:pPr>
      <w:r w:rsidRPr="00897A3C">
        <w:rPr>
          <w:rFonts w:ascii="Times New Roman" w:hAnsi="Times New Roman"/>
          <w:sz w:val="28"/>
          <w:szCs w:val="28"/>
        </w:rPr>
        <w:t xml:space="preserve">к документации об аукционе </w:t>
      </w:r>
    </w:p>
    <w:p w:rsidR="000F77B1" w:rsidRPr="00897A3C" w:rsidRDefault="000F77B1" w:rsidP="000F77B1">
      <w:pPr>
        <w:shd w:val="clear" w:color="auto" w:fill="FFFFFF"/>
        <w:tabs>
          <w:tab w:val="left" w:pos="-851"/>
        </w:tabs>
        <w:spacing w:line="16" w:lineRule="atLeast"/>
        <w:jc w:val="center"/>
        <w:rPr>
          <w:bCs/>
          <w:sz w:val="28"/>
          <w:szCs w:val="28"/>
        </w:rPr>
      </w:pPr>
    </w:p>
    <w:p w:rsidR="000F77B1" w:rsidRPr="000C3EE6" w:rsidRDefault="000F77B1" w:rsidP="000F77B1">
      <w:pPr>
        <w:shd w:val="clear" w:color="auto" w:fill="FFFFFF"/>
        <w:tabs>
          <w:tab w:val="left" w:pos="-851"/>
        </w:tabs>
        <w:spacing w:line="16" w:lineRule="atLeast"/>
        <w:jc w:val="center"/>
        <w:rPr>
          <w:b/>
          <w:bCs/>
          <w:sz w:val="28"/>
          <w:szCs w:val="28"/>
        </w:rPr>
      </w:pPr>
      <w:r w:rsidRPr="000C3EE6">
        <w:rPr>
          <w:b/>
          <w:bCs/>
          <w:sz w:val="28"/>
          <w:szCs w:val="28"/>
        </w:rPr>
        <w:t xml:space="preserve">Проект договора на </w:t>
      </w:r>
      <w:r w:rsidRPr="00AD7F03">
        <w:rPr>
          <w:b/>
          <w:bCs/>
          <w:sz w:val="28"/>
          <w:szCs w:val="28"/>
        </w:rPr>
        <w:t xml:space="preserve">размещение </w:t>
      </w:r>
      <w:r w:rsidRPr="000C3EE6">
        <w:rPr>
          <w:b/>
          <w:bCs/>
          <w:sz w:val="28"/>
          <w:szCs w:val="28"/>
        </w:rPr>
        <w:t>нестационарного торгового объекта на территории города Минусинска.</w:t>
      </w:r>
    </w:p>
    <w:p w:rsidR="000F77B1" w:rsidRPr="00897A3C" w:rsidRDefault="000F77B1" w:rsidP="000F77B1">
      <w:pPr>
        <w:pStyle w:val="ConsPlusNonformat"/>
        <w:jc w:val="both"/>
        <w:rPr>
          <w:rFonts w:ascii="Times New Roman" w:hAnsi="Times New Roman" w:cs="Times New Roman"/>
          <w:sz w:val="28"/>
          <w:szCs w:val="28"/>
        </w:rPr>
      </w:pPr>
    </w:p>
    <w:p w:rsidR="000F77B1" w:rsidRPr="00897A3C" w:rsidRDefault="000F77B1" w:rsidP="000F77B1">
      <w:pPr>
        <w:pStyle w:val="ConsPlusNonformat"/>
        <w:spacing w:line="192" w:lineRule="auto"/>
        <w:jc w:val="both"/>
        <w:rPr>
          <w:rFonts w:ascii="Times New Roman" w:hAnsi="Times New Roman" w:cs="Times New Roman"/>
          <w:sz w:val="28"/>
          <w:szCs w:val="28"/>
        </w:rPr>
      </w:pPr>
      <w:proofErr w:type="spellStart"/>
      <w:r w:rsidRPr="00897A3C">
        <w:rPr>
          <w:rFonts w:ascii="Times New Roman" w:hAnsi="Times New Roman" w:cs="Times New Roman"/>
          <w:sz w:val="28"/>
          <w:szCs w:val="28"/>
        </w:rPr>
        <w:t>г</w:t>
      </w:r>
      <w:proofErr w:type="gramStart"/>
      <w:r w:rsidRPr="00897A3C">
        <w:rPr>
          <w:rFonts w:ascii="Times New Roman" w:hAnsi="Times New Roman" w:cs="Times New Roman"/>
          <w:sz w:val="28"/>
          <w:szCs w:val="28"/>
        </w:rPr>
        <w:t>.М</w:t>
      </w:r>
      <w:proofErr w:type="gramEnd"/>
      <w:r w:rsidRPr="00897A3C">
        <w:rPr>
          <w:rFonts w:ascii="Times New Roman" w:hAnsi="Times New Roman" w:cs="Times New Roman"/>
          <w:sz w:val="28"/>
          <w:szCs w:val="28"/>
        </w:rPr>
        <w:t>инусинск</w:t>
      </w:r>
      <w:proofErr w:type="spellEnd"/>
      <w:r w:rsidRPr="00897A3C">
        <w:rPr>
          <w:rFonts w:ascii="Times New Roman" w:hAnsi="Times New Roman" w:cs="Times New Roman"/>
          <w:sz w:val="28"/>
          <w:szCs w:val="28"/>
        </w:rPr>
        <w:t xml:space="preserve"> </w:t>
      </w:r>
      <w:r w:rsidRPr="00897A3C">
        <w:rPr>
          <w:rFonts w:ascii="Times New Roman" w:hAnsi="Times New Roman" w:cs="Times New Roman"/>
          <w:sz w:val="28"/>
          <w:szCs w:val="28"/>
        </w:rPr>
        <w:tab/>
      </w:r>
      <w:r w:rsidRPr="00897A3C">
        <w:rPr>
          <w:rFonts w:ascii="Times New Roman" w:hAnsi="Times New Roman" w:cs="Times New Roman"/>
          <w:sz w:val="28"/>
          <w:szCs w:val="28"/>
        </w:rPr>
        <w:tab/>
      </w:r>
      <w:r w:rsidRPr="00897A3C">
        <w:rPr>
          <w:rFonts w:ascii="Times New Roman" w:hAnsi="Times New Roman" w:cs="Times New Roman"/>
          <w:sz w:val="28"/>
          <w:szCs w:val="28"/>
        </w:rPr>
        <w:tab/>
      </w:r>
      <w:r w:rsidRPr="00897A3C">
        <w:rPr>
          <w:rFonts w:ascii="Times New Roman" w:hAnsi="Times New Roman" w:cs="Times New Roman"/>
          <w:sz w:val="28"/>
          <w:szCs w:val="28"/>
        </w:rPr>
        <w:tab/>
      </w:r>
      <w:r w:rsidRPr="00897A3C">
        <w:rPr>
          <w:rFonts w:ascii="Times New Roman" w:hAnsi="Times New Roman" w:cs="Times New Roman"/>
          <w:sz w:val="28"/>
          <w:szCs w:val="28"/>
        </w:rPr>
        <w:tab/>
      </w:r>
      <w:r w:rsidRPr="00897A3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97A3C">
        <w:rPr>
          <w:rFonts w:ascii="Times New Roman" w:hAnsi="Times New Roman" w:cs="Times New Roman"/>
          <w:sz w:val="28"/>
          <w:szCs w:val="28"/>
        </w:rPr>
        <w:t xml:space="preserve">   «___» ________ 20</w:t>
      </w:r>
      <w:r>
        <w:rPr>
          <w:rFonts w:ascii="Times New Roman" w:hAnsi="Times New Roman" w:cs="Times New Roman"/>
          <w:sz w:val="28"/>
          <w:szCs w:val="28"/>
        </w:rPr>
        <w:t xml:space="preserve">17 </w:t>
      </w:r>
      <w:r w:rsidRPr="00897A3C">
        <w:rPr>
          <w:rFonts w:ascii="Times New Roman" w:hAnsi="Times New Roman" w:cs="Times New Roman"/>
          <w:sz w:val="28"/>
          <w:szCs w:val="28"/>
        </w:rPr>
        <w:t>г.</w:t>
      </w:r>
    </w:p>
    <w:p w:rsidR="000F77B1" w:rsidRPr="00897A3C" w:rsidRDefault="000F77B1" w:rsidP="000F77B1">
      <w:pPr>
        <w:pStyle w:val="ConsPlusNonformat"/>
        <w:contextualSpacing/>
        <w:jc w:val="center"/>
        <w:rPr>
          <w:rFonts w:ascii="Times New Roman" w:hAnsi="Times New Roman" w:cs="Times New Roman"/>
          <w:sz w:val="28"/>
          <w:szCs w:val="28"/>
        </w:rPr>
      </w:pPr>
    </w:p>
    <w:p w:rsidR="000F77B1" w:rsidRPr="00897A3C" w:rsidRDefault="000F77B1" w:rsidP="000F77B1">
      <w:pPr>
        <w:autoSpaceDE w:val="0"/>
        <w:autoSpaceDN w:val="0"/>
        <w:adjustRightInd w:val="0"/>
        <w:ind w:firstLine="708"/>
        <w:contextualSpacing/>
        <w:jc w:val="both"/>
        <w:rPr>
          <w:rFonts w:eastAsia="Calibri"/>
          <w:sz w:val="28"/>
          <w:szCs w:val="28"/>
        </w:rPr>
      </w:pPr>
      <w:r w:rsidRPr="00897A3C">
        <w:rPr>
          <w:sz w:val="28"/>
          <w:szCs w:val="28"/>
        </w:rPr>
        <w:t>Муниципальное образование город Минусинск, в лице Администрации города Минусинска, от имени которой на основании</w:t>
      </w:r>
      <w:r w:rsidRPr="00897A3C">
        <w:rPr>
          <w:rFonts w:eastAsia="Calibri"/>
          <w:sz w:val="28"/>
          <w:szCs w:val="28"/>
        </w:rPr>
        <w:t>, __________________ именуемая в дальнейшем  «Администрация», с одной стороны и _________________________________________, именуемый в дальнейшем «Предприниматель», с другой стороны,  заключили настоящее Договор (далее − Договор) о следующем:</w:t>
      </w:r>
    </w:p>
    <w:p w:rsidR="000F77B1" w:rsidRPr="00897A3C" w:rsidRDefault="000F77B1" w:rsidP="000F77B1">
      <w:pPr>
        <w:autoSpaceDE w:val="0"/>
        <w:autoSpaceDN w:val="0"/>
        <w:adjustRightInd w:val="0"/>
        <w:contextualSpacing/>
        <w:jc w:val="both"/>
        <w:rPr>
          <w:rFonts w:eastAsia="Calibri"/>
          <w:sz w:val="28"/>
          <w:szCs w:val="28"/>
        </w:rPr>
      </w:pPr>
    </w:p>
    <w:p w:rsidR="000F77B1" w:rsidRPr="00897A3C" w:rsidRDefault="000F77B1" w:rsidP="000F77B1">
      <w:pPr>
        <w:autoSpaceDE w:val="0"/>
        <w:autoSpaceDN w:val="0"/>
        <w:adjustRightInd w:val="0"/>
        <w:contextualSpacing/>
        <w:jc w:val="center"/>
        <w:rPr>
          <w:rFonts w:eastAsia="Calibri"/>
          <w:sz w:val="28"/>
          <w:szCs w:val="28"/>
        </w:rPr>
      </w:pPr>
      <w:r w:rsidRPr="00897A3C">
        <w:rPr>
          <w:rFonts w:eastAsia="Calibri"/>
          <w:sz w:val="28"/>
          <w:szCs w:val="28"/>
        </w:rPr>
        <w:t>1. Предмет Договора</w:t>
      </w:r>
    </w:p>
    <w:p w:rsidR="000F77B1" w:rsidRPr="00897A3C" w:rsidRDefault="000F77B1" w:rsidP="000F77B1">
      <w:pPr>
        <w:autoSpaceDE w:val="0"/>
        <w:autoSpaceDN w:val="0"/>
        <w:adjustRightInd w:val="0"/>
        <w:contextualSpacing/>
        <w:jc w:val="both"/>
        <w:rPr>
          <w:rFonts w:eastAsia="Calibri"/>
          <w:sz w:val="28"/>
          <w:szCs w:val="28"/>
        </w:rPr>
      </w:pPr>
    </w:p>
    <w:p w:rsidR="000F77B1" w:rsidRPr="00897A3C" w:rsidRDefault="000F77B1" w:rsidP="000F77B1">
      <w:pPr>
        <w:ind w:firstLine="708"/>
        <w:jc w:val="both"/>
        <w:rPr>
          <w:sz w:val="28"/>
          <w:szCs w:val="28"/>
          <w:lang w:eastAsia="en-US"/>
        </w:rPr>
      </w:pPr>
      <w:r w:rsidRPr="00897A3C">
        <w:rPr>
          <w:sz w:val="28"/>
          <w:szCs w:val="28"/>
          <w:lang w:eastAsia="en-US"/>
        </w:rPr>
        <w:t xml:space="preserve">1.1. Администрация предоставляет Предпринимателю право </w:t>
      </w:r>
      <w:r>
        <w:rPr>
          <w:sz w:val="28"/>
          <w:szCs w:val="28"/>
          <w:lang w:eastAsia="en-US"/>
        </w:rPr>
        <w:t xml:space="preserve">установить </w:t>
      </w:r>
      <w:r w:rsidRPr="00897A3C">
        <w:rPr>
          <w:sz w:val="28"/>
          <w:szCs w:val="28"/>
          <w:lang w:eastAsia="en-US"/>
        </w:rPr>
        <w:t xml:space="preserve">нестационарный торговый объект: </w:t>
      </w:r>
      <w:r w:rsidRPr="00F308FB">
        <w:rPr>
          <w:bCs/>
          <w:sz w:val="28"/>
          <w:szCs w:val="28"/>
        </w:rPr>
        <w:t>(</w:t>
      </w:r>
      <w:r>
        <w:rPr>
          <w:bCs/>
          <w:sz w:val="28"/>
          <w:szCs w:val="28"/>
        </w:rPr>
        <w:t>киоск – продовольственные/ непродовольственные товары)</w:t>
      </w:r>
      <w:r w:rsidRPr="00897A3C">
        <w:rPr>
          <w:b/>
          <w:sz w:val="28"/>
          <w:szCs w:val="28"/>
        </w:rPr>
        <w:t xml:space="preserve"> </w:t>
      </w:r>
      <w:r w:rsidRPr="00897A3C">
        <w:rPr>
          <w:sz w:val="28"/>
          <w:szCs w:val="28"/>
          <w:lang w:eastAsia="en-US"/>
        </w:rPr>
        <w:t>(далее – торговый объект)</w:t>
      </w:r>
      <w:r>
        <w:rPr>
          <w:sz w:val="28"/>
          <w:szCs w:val="28"/>
          <w:lang w:eastAsia="en-US"/>
        </w:rPr>
        <w:t>,</w:t>
      </w:r>
      <w:r w:rsidRPr="00897A3C">
        <w:rPr>
          <w:sz w:val="28"/>
          <w:szCs w:val="28"/>
          <w:lang w:eastAsia="en-US"/>
        </w:rPr>
        <w:t xml:space="preserve"> площадью </w:t>
      </w:r>
      <w:r>
        <w:rPr>
          <w:sz w:val="28"/>
          <w:szCs w:val="28"/>
          <w:lang w:eastAsia="en-US"/>
        </w:rPr>
        <w:t xml:space="preserve">12 </w:t>
      </w:r>
      <w:proofErr w:type="spellStart"/>
      <w:r w:rsidRPr="00897A3C">
        <w:rPr>
          <w:sz w:val="28"/>
          <w:szCs w:val="28"/>
          <w:lang w:eastAsia="en-US"/>
        </w:rPr>
        <w:t>кв.м</w:t>
      </w:r>
      <w:proofErr w:type="spellEnd"/>
      <w:r w:rsidRPr="00897A3C">
        <w:rPr>
          <w:sz w:val="28"/>
          <w:szCs w:val="28"/>
          <w:lang w:eastAsia="en-US"/>
        </w:rPr>
        <w:t>.,</w:t>
      </w:r>
      <w:r>
        <w:rPr>
          <w:sz w:val="28"/>
          <w:szCs w:val="28"/>
          <w:lang w:eastAsia="en-US"/>
        </w:rPr>
        <w:t xml:space="preserve"> </w:t>
      </w:r>
      <w:r w:rsidRPr="00897A3C">
        <w:rPr>
          <w:sz w:val="28"/>
          <w:szCs w:val="28"/>
          <w:lang w:eastAsia="en-US"/>
        </w:rPr>
        <w:t xml:space="preserve"> по адресу: </w:t>
      </w:r>
      <w:r>
        <w:rPr>
          <w:sz w:val="28"/>
          <w:szCs w:val="28"/>
          <w:lang w:eastAsia="en-US"/>
        </w:rPr>
        <w:t xml:space="preserve">Красноярский край, </w:t>
      </w:r>
      <w:proofErr w:type="spellStart"/>
      <w:r>
        <w:rPr>
          <w:sz w:val="28"/>
          <w:szCs w:val="28"/>
          <w:lang w:eastAsia="en-US"/>
        </w:rPr>
        <w:t>г</w:t>
      </w:r>
      <w:proofErr w:type="gramStart"/>
      <w:r>
        <w:rPr>
          <w:sz w:val="28"/>
          <w:szCs w:val="28"/>
          <w:lang w:eastAsia="en-US"/>
        </w:rPr>
        <w:t>.М</w:t>
      </w:r>
      <w:proofErr w:type="gramEnd"/>
      <w:r>
        <w:rPr>
          <w:sz w:val="28"/>
          <w:szCs w:val="28"/>
          <w:lang w:eastAsia="en-US"/>
        </w:rPr>
        <w:t>инусинск</w:t>
      </w:r>
      <w:proofErr w:type="spellEnd"/>
      <w:r>
        <w:rPr>
          <w:sz w:val="28"/>
          <w:szCs w:val="28"/>
          <w:lang w:eastAsia="en-US"/>
        </w:rPr>
        <w:t xml:space="preserve">, район </w:t>
      </w:r>
      <w:proofErr w:type="spellStart"/>
      <w:r>
        <w:rPr>
          <w:sz w:val="28"/>
          <w:szCs w:val="28"/>
          <w:lang w:eastAsia="en-US"/>
        </w:rPr>
        <w:t>ул.Абаканская</w:t>
      </w:r>
      <w:proofErr w:type="spellEnd"/>
      <w:r w:rsidRPr="00897A3C">
        <w:rPr>
          <w:bCs/>
          <w:sz w:val="28"/>
          <w:szCs w:val="28"/>
          <w:lang w:eastAsia="en-US"/>
        </w:rPr>
        <w:t>,</w:t>
      </w:r>
      <w:r>
        <w:rPr>
          <w:bCs/>
          <w:sz w:val="28"/>
          <w:szCs w:val="28"/>
          <w:lang w:eastAsia="en-US"/>
        </w:rPr>
        <w:t xml:space="preserve"> 52 «а»,</w:t>
      </w:r>
      <w:r w:rsidRPr="00897A3C">
        <w:rPr>
          <w:bCs/>
          <w:sz w:val="28"/>
          <w:szCs w:val="28"/>
          <w:lang w:eastAsia="en-US"/>
        </w:rPr>
        <w:t xml:space="preserve"> согласно схем</w:t>
      </w:r>
      <w:r>
        <w:rPr>
          <w:bCs/>
          <w:sz w:val="28"/>
          <w:szCs w:val="28"/>
          <w:lang w:eastAsia="en-US"/>
        </w:rPr>
        <w:t>е</w:t>
      </w:r>
      <w:r w:rsidRPr="00897A3C">
        <w:rPr>
          <w:bCs/>
          <w:sz w:val="28"/>
          <w:szCs w:val="28"/>
          <w:lang w:eastAsia="en-US"/>
        </w:rPr>
        <w:t xml:space="preserve"> </w:t>
      </w:r>
      <w:r>
        <w:rPr>
          <w:bCs/>
          <w:sz w:val="28"/>
          <w:szCs w:val="28"/>
          <w:lang w:eastAsia="en-US"/>
        </w:rPr>
        <w:t>размещени</w:t>
      </w:r>
      <w:r w:rsidRPr="00897A3C">
        <w:rPr>
          <w:bCs/>
          <w:sz w:val="28"/>
          <w:szCs w:val="28"/>
          <w:lang w:eastAsia="en-US"/>
        </w:rPr>
        <w:t xml:space="preserve">я </w:t>
      </w:r>
      <w:r>
        <w:rPr>
          <w:bCs/>
          <w:sz w:val="28"/>
          <w:szCs w:val="28"/>
          <w:lang w:eastAsia="en-US"/>
        </w:rPr>
        <w:t xml:space="preserve">нестационарного </w:t>
      </w:r>
      <w:r w:rsidRPr="00897A3C">
        <w:rPr>
          <w:bCs/>
          <w:sz w:val="28"/>
          <w:szCs w:val="28"/>
          <w:lang w:eastAsia="en-US"/>
        </w:rPr>
        <w:t>торгового объекта</w:t>
      </w:r>
      <w:r>
        <w:rPr>
          <w:bCs/>
          <w:sz w:val="28"/>
          <w:szCs w:val="28"/>
          <w:lang w:eastAsia="en-US"/>
        </w:rPr>
        <w:t>,</w:t>
      </w:r>
      <w:r w:rsidRPr="00897A3C">
        <w:rPr>
          <w:bCs/>
          <w:sz w:val="28"/>
          <w:szCs w:val="28"/>
          <w:lang w:eastAsia="en-US"/>
        </w:rPr>
        <w:t xml:space="preserve"> являющейся неотъемлемой частью настоящего Договора, </w:t>
      </w:r>
      <w:r w:rsidRPr="00897A3C">
        <w:rPr>
          <w:sz w:val="28"/>
          <w:szCs w:val="28"/>
          <w:lang w:eastAsia="en-US"/>
        </w:rPr>
        <w:t xml:space="preserve">а Предприниматель обязуется </w:t>
      </w:r>
      <w:r>
        <w:rPr>
          <w:sz w:val="28"/>
          <w:szCs w:val="28"/>
          <w:lang w:eastAsia="en-US"/>
        </w:rPr>
        <w:t xml:space="preserve">установить </w:t>
      </w:r>
      <w:r w:rsidRPr="00897A3C">
        <w:rPr>
          <w:sz w:val="28"/>
          <w:szCs w:val="28"/>
          <w:lang w:eastAsia="en-US"/>
        </w:rPr>
        <w:t>торговый объект в соответствии с условиями настоящего Договора и требованиями действующего законодательства регулирующими торговую деятельность, а также вносить плату по настоящему договору в установленном законодательством и настоящим Договором порядке.</w:t>
      </w:r>
    </w:p>
    <w:p w:rsidR="000F77B1" w:rsidRPr="00897A3C" w:rsidRDefault="000F77B1" w:rsidP="000F77B1">
      <w:pPr>
        <w:autoSpaceDE w:val="0"/>
        <w:autoSpaceDN w:val="0"/>
        <w:adjustRightInd w:val="0"/>
        <w:ind w:firstLine="540"/>
        <w:contextualSpacing/>
        <w:jc w:val="both"/>
        <w:rPr>
          <w:rFonts w:eastAsia="Calibri"/>
          <w:sz w:val="28"/>
          <w:szCs w:val="28"/>
        </w:rPr>
      </w:pPr>
      <w:r w:rsidRPr="00897A3C">
        <w:rPr>
          <w:rFonts w:eastAsia="Calibri"/>
          <w:sz w:val="28"/>
          <w:szCs w:val="28"/>
        </w:rPr>
        <w:t>1.2. Срок действия Договора: с «___» ___________ 201</w:t>
      </w:r>
      <w:r>
        <w:rPr>
          <w:rFonts w:eastAsia="Calibri"/>
          <w:sz w:val="28"/>
          <w:szCs w:val="28"/>
        </w:rPr>
        <w:t>7</w:t>
      </w:r>
      <w:r w:rsidRPr="00897A3C">
        <w:rPr>
          <w:rFonts w:eastAsia="Calibri"/>
          <w:sz w:val="28"/>
          <w:szCs w:val="28"/>
        </w:rPr>
        <w:t xml:space="preserve"> года по «31» </w:t>
      </w:r>
      <w:r w:rsidRPr="000C3EE6">
        <w:rPr>
          <w:rFonts w:eastAsia="Calibri"/>
          <w:sz w:val="28"/>
          <w:szCs w:val="28"/>
        </w:rPr>
        <w:t>декабря 2020 года.</w:t>
      </w:r>
    </w:p>
    <w:p w:rsidR="000F77B1" w:rsidRPr="00897A3C" w:rsidRDefault="000F77B1" w:rsidP="000F77B1">
      <w:pPr>
        <w:autoSpaceDE w:val="0"/>
        <w:autoSpaceDN w:val="0"/>
        <w:adjustRightInd w:val="0"/>
        <w:contextualSpacing/>
        <w:jc w:val="center"/>
        <w:rPr>
          <w:rFonts w:eastAsia="Calibri"/>
          <w:sz w:val="28"/>
          <w:szCs w:val="28"/>
        </w:rPr>
      </w:pPr>
      <w:r w:rsidRPr="00897A3C">
        <w:rPr>
          <w:rFonts w:eastAsia="Calibri"/>
          <w:sz w:val="28"/>
          <w:szCs w:val="28"/>
        </w:rPr>
        <w:t>2. Права и обязанности Предпринимателя</w:t>
      </w:r>
    </w:p>
    <w:p w:rsidR="000F77B1" w:rsidRPr="00897A3C" w:rsidRDefault="000F77B1" w:rsidP="000F77B1">
      <w:pPr>
        <w:autoSpaceDE w:val="0"/>
        <w:autoSpaceDN w:val="0"/>
        <w:adjustRightInd w:val="0"/>
        <w:contextualSpacing/>
        <w:jc w:val="both"/>
        <w:rPr>
          <w:rFonts w:eastAsia="Calibri"/>
          <w:sz w:val="28"/>
          <w:szCs w:val="28"/>
        </w:rPr>
      </w:pPr>
    </w:p>
    <w:p w:rsidR="000F77B1" w:rsidRPr="00897A3C" w:rsidRDefault="000F77B1" w:rsidP="000F77B1">
      <w:pPr>
        <w:autoSpaceDE w:val="0"/>
        <w:autoSpaceDN w:val="0"/>
        <w:adjustRightInd w:val="0"/>
        <w:ind w:firstLine="540"/>
        <w:contextualSpacing/>
        <w:jc w:val="both"/>
        <w:rPr>
          <w:rFonts w:eastAsia="Calibri"/>
          <w:sz w:val="28"/>
          <w:szCs w:val="28"/>
        </w:rPr>
      </w:pPr>
      <w:r w:rsidRPr="00897A3C">
        <w:rPr>
          <w:rFonts w:eastAsia="Calibri"/>
          <w:sz w:val="28"/>
          <w:szCs w:val="28"/>
        </w:rPr>
        <w:t>2.1. Предприниматель имеет право:</w:t>
      </w:r>
    </w:p>
    <w:p w:rsidR="000F77B1" w:rsidRPr="00897A3C" w:rsidRDefault="000F77B1" w:rsidP="000F77B1">
      <w:pPr>
        <w:autoSpaceDE w:val="0"/>
        <w:autoSpaceDN w:val="0"/>
        <w:adjustRightInd w:val="0"/>
        <w:ind w:firstLine="540"/>
        <w:contextualSpacing/>
        <w:jc w:val="both"/>
        <w:rPr>
          <w:rFonts w:eastAsia="Calibri"/>
          <w:sz w:val="28"/>
          <w:szCs w:val="28"/>
        </w:rPr>
      </w:pPr>
      <w:r w:rsidRPr="00897A3C">
        <w:rPr>
          <w:rFonts w:eastAsia="Calibri"/>
          <w:sz w:val="28"/>
          <w:szCs w:val="28"/>
        </w:rPr>
        <w:t xml:space="preserve">2.1.1. </w:t>
      </w:r>
      <w:r>
        <w:rPr>
          <w:rFonts w:eastAsia="Calibri"/>
          <w:sz w:val="28"/>
          <w:szCs w:val="28"/>
        </w:rPr>
        <w:t xml:space="preserve">Установить </w:t>
      </w:r>
      <w:r w:rsidRPr="00897A3C">
        <w:rPr>
          <w:rFonts w:eastAsia="Calibri"/>
          <w:sz w:val="28"/>
          <w:szCs w:val="28"/>
        </w:rPr>
        <w:t>торговый объект в соответствии с  условиями настоящего Договора и требованиями действующего законодательства.</w:t>
      </w:r>
    </w:p>
    <w:p w:rsidR="000F77B1" w:rsidRPr="00897A3C" w:rsidRDefault="000F77B1" w:rsidP="000F77B1">
      <w:pPr>
        <w:autoSpaceDE w:val="0"/>
        <w:autoSpaceDN w:val="0"/>
        <w:adjustRightInd w:val="0"/>
        <w:ind w:firstLine="540"/>
        <w:contextualSpacing/>
        <w:jc w:val="both"/>
        <w:rPr>
          <w:rFonts w:eastAsia="Calibri"/>
          <w:sz w:val="28"/>
          <w:szCs w:val="28"/>
        </w:rPr>
      </w:pPr>
      <w:r w:rsidRPr="00897A3C">
        <w:rPr>
          <w:rFonts w:eastAsia="Calibri"/>
          <w:sz w:val="28"/>
          <w:szCs w:val="28"/>
        </w:rPr>
        <w:t>2.1.2. Беспрепятственного доступа к территории, на котором расположен торговый объект.</w:t>
      </w:r>
      <w:r w:rsidRPr="00897A3C">
        <w:rPr>
          <w:rFonts w:eastAsia="Calibri"/>
          <w:sz w:val="28"/>
          <w:szCs w:val="28"/>
        </w:rPr>
        <w:tab/>
      </w:r>
    </w:p>
    <w:p w:rsidR="000F77B1" w:rsidRPr="00897A3C" w:rsidRDefault="000F77B1" w:rsidP="000F77B1">
      <w:pPr>
        <w:autoSpaceDE w:val="0"/>
        <w:autoSpaceDN w:val="0"/>
        <w:adjustRightInd w:val="0"/>
        <w:ind w:firstLine="540"/>
        <w:contextualSpacing/>
        <w:jc w:val="both"/>
        <w:rPr>
          <w:rFonts w:eastAsia="Calibri"/>
          <w:sz w:val="28"/>
          <w:szCs w:val="28"/>
        </w:rPr>
      </w:pPr>
      <w:r w:rsidRPr="00897A3C">
        <w:rPr>
          <w:rFonts w:eastAsia="Calibri"/>
          <w:sz w:val="28"/>
          <w:szCs w:val="28"/>
        </w:rPr>
        <w:t xml:space="preserve">2.1.3. </w:t>
      </w:r>
      <w:proofErr w:type="gramStart"/>
      <w:r w:rsidRPr="00897A3C">
        <w:rPr>
          <w:rFonts w:eastAsia="Calibri"/>
          <w:sz w:val="28"/>
          <w:szCs w:val="28"/>
        </w:rPr>
        <w:t>Расторгнуть настоящей Договор в одностороннем порядке, уведомив об этом Администрацию в письменной форме не менее чем за тридцать дней до даты расторжения Договора, при этом денежные средства, уплаченные Предпринимателем по Договору,  не возвращаются.</w:t>
      </w:r>
      <w:proofErr w:type="gramEnd"/>
    </w:p>
    <w:p w:rsidR="000F77B1" w:rsidRPr="00897A3C" w:rsidRDefault="000F77B1" w:rsidP="000F77B1">
      <w:pPr>
        <w:tabs>
          <w:tab w:val="left" w:pos="720"/>
        </w:tabs>
        <w:autoSpaceDE w:val="0"/>
        <w:autoSpaceDN w:val="0"/>
        <w:adjustRightInd w:val="0"/>
        <w:ind w:firstLine="540"/>
        <w:contextualSpacing/>
        <w:jc w:val="both"/>
        <w:rPr>
          <w:rFonts w:eastAsia="Calibri"/>
          <w:sz w:val="28"/>
          <w:szCs w:val="28"/>
        </w:rPr>
      </w:pPr>
      <w:r w:rsidRPr="00897A3C">
        <w:rPr>
          <w:rFonts w:eastAsia="Calibri"/>
          <w:sz w:val="28"/>
          <w:szCs w:val="28"/>
        </w:rPr>
        <w:t>2.2. Предприниматель обязан:</w:t>
      </w:r>
    </w:p>
    <w:p w:rsidR="000F77B1" w:rsidRDefault="000F77B1" w:rsidP="000F77B1">
      <w:pPr>
        <w:tabs>
          <w:tab w:val="left" w:pos="720"/>
        </w:tabs>
        <w:autoSpaceDE w:val="0"/>
        <w:autoSpaceDN w:val="0"/>
        <w:adjustRightInd w:val="0"/>
        <w:ind w:firstLine="540"/>
        <w:contextualSpacing/>
        <w:jc w:val="both"/>
        <w:rPr>
          <w:sz w:val="28"/>
          <w:szCs w:val="28"/>
          <w:lang w:eastAsia="en-US"/>
        </w:rPr>
      </w:pPr>
      <w:r w:rsidRPr="00897A3C">
        <w:rPr>
          <w:rFonts w:eastAsia="Calibri"/>
          <w:sz w:val="28"/>
          <w:szCs w:val="28"/>
        </w:rPr>
        <w:t xml:space="preserve">2.2.1. </w:t>
      </w:r>
      <w:proofErr w:type="gramStart"/>
      <w:r w:rsidRPr="003D5595">
        <w:rPr>
          <w:rFonts w:eastAsia="Calibri"/>
          <w:sz w:val="28"/>
          <w:szCs w:val="28"/>
        </w:rPr>
        <w:t xml:space="preserve">Установить </w:t>
      </w:r>
      <w:r w:rsidRPr="00897A3C">
        <w:rPr>
          <w:rFonts w:eastAsia="Calibri"/>
          <w:sz w:val="28"/>
          <w:szCs w:val="28"/>
        </w:rPr>
        <w:t>торговый объект в соответствии с требованиями</w:t>
      </w:r>
      <w:r>
        <w:rPr>
          <w:rFonts w:eastAsia="Calibri"/>
          <w:sz w:val="28"/>
          <w:szCs w:val="28"/>
        </w:rPr>
        <w:t xml:space="preserve"> </w:t>
      </w:r>
      <w:r w:rsidRPr="00897A3C">
        <w:rPr>
          <w:rFonts w:eastAsia="Calibri"/>
          <w:sz w:val="28"/>
          <w:szCs w:val="28"/>
        </w:rPr>
        <w:t>(в том числе с архитектурны</w:t>
      </w:r>
      <w:r>
        <w:rPr>
          <w:rFonts w:eastAsia="Calibri"/>
          <w:sz w:val="28"/>
          <w:szCs w:val="28"/>
        </w:rPr>
        <w:t xml:space="preserve">ми </w:t>
      </w:r>
      <w:r w:rsidRPr="00897A3C">
        <w:rPr>
          <w:rFonts w:eastAsia="Calibri"/>
          <w:sz w:val="28"/>
          <w:szCs w:val="28"/>
        </w:rPr>
        <w:t>облик</w:t>
      </w:r>
      <w:r>
        <w:rPr>
          <w:rFonts w:eastAsia="Calibri"/>
          <w:sz w:val="28"/>
          <w:szCs w:val="28"/>
        </w:rPr>
        <w:t>ом</w:t>
      </w:r>
      <w:r w:rsidRPr="00897A3C">
        <w:rPr>
          <w:rFonts w:eastAsia="Calibri"/>
          <w:sz w:val="28"/>
          <w:szCs w:val="28"/>
        </w:rPr>
        <w:t>)</w:t>
      </w:r>
      <w:r>
        <w:rPr>
          <w:rFonts w:eastAsia="Calibri"/>
          <w:sz w:val="28"/>
          <w:szCs w:val="28"/>
        </w:rPr>
        <w:t>,</w:t>
      </w:r>
      <w:r w:rsidRPr="00897A3C">
        <w:rPr>
          <w:rFonts w:eastAsia="Calibri"/>
          <w:sz w:val="28"/>
          <w:szCs w:val="28"/>
        </w:rPr>
        <w:t xml:space="preserve"> установленными</w:t>
      </w:r>
      <w:r>
        <w:rPr>
          <w:rFonts w:eastAsia="Calibri"/>
          <w:sz w:val="28"/>
          <w:szCs w:val="28"/>
        </w:rPr>
        <w:t xml:space="preserve"> аукционной документацией и в соответствии со </w:t>
      </w:r>
      <w:r w:rsidRPr="00145AF6">
        <w:rPr>
          <w:rFonts w:eastAsia="Calibri"/>
          <w:sz w:val="28"/>
          <w:szCs w:val="28"/>
        </w:rPr>
        <w:t xml:space="preserve">схемой </w:t>
      </w:r>
      <w:r>
        <w:rPr>
          <w:bCs/>
          <w:sz w:val="28"/>
          <w:szCs w:val="28"/>
          <w:lang w:eastAsia="en-US"/>
        </w:rPr>
        <w:t>размещени</w:t>
      </w:r>
      <w:r w:rsidRPr="00897A3C">
        <w:rPr>
          <w:bCs/>
          <w:sz w:val="28"/>
          <w:szCs w:val="28"/>
          <w:lang w:eastAsia="en-US"/>
        </w:rPr>
        <w:t xml:space="preserve">я </w:t>
      </w:r>
      <w:r>
        <w:rPr>
          <w:bCs/>
          <w:sz w:val="28"/>
          <w:szCs w:val="28"/>
          <w:lang w:eastAsia="en-US"/>
        </w:rPr>
        <w:t xml:space="preserve">нестационарного </w:t>
      </w:r>
      <w:r w:rsidRPr="00897A3C">
        <w:rPr>
          <w:bCs/>
          <w:sz w:val="28"/>
          <w:szCs w:val="28"/>
          <w:lang w:eastAsia="en-US"/>
        </w:rPr>
        <w:t>торгового объекта</w:t>
      </w:r>
      <w:r>
        <w:rPr>
          <w:rFonts w:eastAsia="Calibri"/>
          <w:sz w:val="28"/>
          <w:szCs w:val="28"/>
        </w:rPr>
        <w:t>, с учетом всех элементов благоустройства</w:t>
      </w:r>
      <w:r>
        <w:rPr>
          <w:sz w:val="28"/>
          <w:szCs w:val="28"/>
          <w:lang w:eastAsia="en-US"/>
        </w:rPr>
        <w:t>.</w:t>
      </w:r>
      <w:proofErr w:type="gramEnd"/>
    </w:p>
    <w:p w:rsidR="000F77B1" w:rsidRDefault="000F77B1" w:rsidP="000F77B1">
      <w:pPr>
        <w:tabs>
          <w:tab w:val="left" w:pos="720"/>
        </w:tabs>
        <w:autoSpaceDE w:val="0"/>
        <w:autoSpaceDN w:val="0"/>
        <w:adjustRightInd w:val="0"/>
        <w:ind w:firstLine="540"/>
        <w:contextualSpacing/>
        <w:jc w:val="both"/>
        <w:rPr>
          <w:sz w:val="28"/>
          <w:szCs w:val="28"/>
          <w:lang w:eastAsia="en-US"/>
        </w:rPr>
      </w:pPr>
    </w:p>
    <w:p w:rsidR="000F77B1" w:rsidRDefault="000F77B1" w:rsidP="000F77B1">
      <w:pPr>
        <w:tabs>
          <w:tab w:val="left" w:pos="720"/>
        </w:tabs>
        <w:autoSpaceDE w:val="0"/>
        <w:autoSpaceDN w:val="0"/>
        <w:adjustRightInd w:val="0"/>
        <w:ind w:firstLine="540"/>
        <w:contextualSpacing/>
        <w:jc w:val="both"/>
        <w:rPr>
          <w:rFonts w:eastAsia="Calibri"/>
          <w:sz w:val="28"/>
          <w:szCs w:val="28"/>
        </w:rPr>
      </w:pPr>
    </w:p>
    <w:p w:rsidR="000F77B1" w:rsidRDefault="000F77B1" w:rsidP="000F77B1">
      <w:pPr>
        <w:tabs>
          <w:tab w:val="left" w:pos="720"/>
        </w:tabs>
        <w:autoSpaceDE w:val="0"/>
        <w:autoSpaceDN w:val="0"/>
        <w:adjustRightInd w:val="0"/>
        <w:ind w:firstLine="540"/>
        <w:contextualSpacing/>
        <w:jc w:val="both"/>
        <w:rPr>
          <w:rFonts w:eastAsia="Calibri"/>
          <w:sz w:val="28"/>
          <w:szCs w:val="28"/>
        </w:rPr>
      </w:pPr>
    </w:p>
    <w:p w:rsidR="000F77B1" w:rsidRPr="00897A3C" w:rsidRDefault="000F77B1" w:rsidP="000F77B1">
      <w:pPr>
        <w:tabs>
          <w:tab w:val="left" w:pos="720"/>
        </w:tabs>
        <w:autoSpaceDE w:val="0"/>
        <w:autoSpaceDN w:val="0"/>
        <w:adjustRightInd w:val="0"/>
        <w:ind w:firstLine="540"/>
        <w:contextualSpacing/>
        <w:jc w:val="both"/>
        <w:rPr>
          <w:rFonts w:eastAsia="Calibri"/>
          <w:sz w:val="28"/>
          <w:szCs w:val="28"/>
        </w:rPr>
      </w:pPr>
      <w:r w:rsidRPr="00897A3C">
        <w:rPr>
          <w:rFonts w:eastAsia="Calibri"/>
          <w:sz w:val="28"/>
          <w:szCs w:val="28"/>
        </w:rPr>
        <w:t xml:space="preserve">2.2.2. Разместить на торговом объекте всю информацию предусмотренную требованиями в отношении торговой деятельности. </w:t>
      </w:r>
    </w:p>
    <w:p w:rsidR="000F77B1" w:rsidRPr="00897A3C" w:rsidRDefault="000F77B1" w:rsidP="000F77B1">
      <w:pPr>
        <w:tabs>
          <w:tab w:val="left" w:pos="720"/>
        </w:tabs>
        <w:autoSpaceDE w:val="0"/>
        <w:autoSpaceDN w:val="0"/>
        <w:adjustRightInd w:val="0"/>
        <w:ind w:firstLine="540"/>
        <w:contextualSpacing/>
        <w:jc w:val="both"/>
        <w:rPr>
          <w:rFonts w:eastAsia="Calibri"/>
          <w:sz w:val="28"/>
          <w:szCs w:val="28"/>
        </w:rPr>
      </w:pPr>
      <w:r w:rsidRPr="00897A3C">
        <w:rPr>
          <w:rFonts w:eastAsia="Calibri"/>
          <w:sz w:val="28"/>
          <w:szCs w:val="28"/>
        </w:rPr>
        <w:t>2.2.3. Обеспечить  безопасность эксплуатации и текущий  ремонт  торгового объекта.</w:t>
      </w:r>
    </w:p>
    <w:p w:rsidR="000F77B1" w:rsidRPr="00897A3C" w:rsidRDefault="000F77B1" w:rsidP="000F77B1">
      <w:pPr>
        <w:tabs>
          <w:tab w:val="left" w:pos="720"/>
        </w:tabs>
        <w:autoSpaceDE w:val="0"/>
        <w:autoSpaceDN w:val="0"/>
        <w:adjustRightInd w:val="0"/>
        <w:ind w:firstLine="540"/>
        <w:contextualSpacing/>
        <w:jc w:val="both"/>
        <w:rPr>
          <w:rFonts w:eastAsia="Calibri"/>
          <w:sz w:val="28"/>
          <w:szCs w:val="28"/>
        </w:rPr>
      </w:pPr>
      <w:r w:rsidRPr="00897A3C">
        <w:rPr>
          <w:rFonts w:eastAsia="Calibri"/>
          <w:sz w:val="28"/>
          <w:szCs w:val="28"/>
        </w:rPr>
        <w:t xml:space="preserve">2.2.4. Обеспечить доступ представителей уполномоченных организаций к месту </w:t>
      </w:r>
      <w:r>
        <w:rPr>
          <w:rFonts w:eastAsia="Calibri"/>
          <w:sz w:val="28"/>
          <w:szCs w:val="28"/>
        </w:rPr>
        <w:t>размещения</w:t>
      </w:r>
      <w:r w:rsidRPr="00897A3C">
        <w:rPr>
          <w:rFonts w:eastAsia="Calibri"/>
          <w:sz w:val="28"/>
          <w:szCs w:val="28"/>
        </w:rPr>
        <w:t xml:space="preserve"> торгового объекта для возможного ремонта инженерных коммуникаций.</w:t>
      </w:r>
    </w:p>
    <w:p w:rsidR="000F77B1" w:rsidRPr="00897A3C" w:rsidRDefault="000F77B1" w:rsidP="000F77B1">
      <w:pPr>
        <w:tabs>
          <w:tab w:val="left" w:pos="720"/>
        </w:tabs>
        <w:autoSpaceDE w:val="0"/>
        <w:autoSpaceDN w:val="0"/>
        <w:adjustRightInd w:val="0"/>
        <w:ind w:firstLine="540"/>
        <w:contextualSpacing/>
        <w:jc w:val="both"/>
        <w:rPr>
          <w:rFonts w:eastAsia="Calibri"/>
          <w:sz w:val="28"/>
          <w:szCs w:val="28"/>
        </w:rPr>
      </w:pPr>
      <w:r w:rsidRPr="00897A3C">
        <w:rPr>
          <w:rFonts w:eastAsia="Calibri"/>
          <w:sz w:val="28"/>
          <w:szCs w:val="28"/>
        </w:rPr>
        <w:t xml:space="preserve">2.2.5. Обеспечить доступ представителей Администрации к месту </w:t>
      </w:r>
      <w:r>
        <w:rPr>
          <w:rFonts w:eastAsia="Calibri"/>
          <w:sz w:val="28"/>
          <w:szCs w:val="28"/>
        </w:rPr>
        <w:t>размещения</w:t>
      </w:r>
      <w:r w:rsidRPr="00897A3C">
        <w:rPr>
          <w:rFonts w:eastAsia="Calibri"/>
          <w:sz w:val="28"/>
          <w:szCs w:val="28"/>
        </w:rPr>
        <w:t xml:space="preserve"> торгового объекта и на территорию самого торгового объекта для осуществления </w:t>
      </w:r>
      <w:proofErr w:type="gramStart"/>
      <w:r w:rsidRPr="00897A3C">
        <w:rPr>
          <w:rFonts w:eastAsia="Calibri"/>
          <w:sz w:val="28"/>
          <w:szCs w:val="28"/>
        </w:rPr>
        <w:t>контроля за</w:t>
      </w:r>
      <w:proofErr w:type="gramEnd"/>
      <w:r w:rsidRPr="00897A3C">
        <w:rPr>
          <w:rFonts w:eastAsia="Calibri"/>
          <w:sz w:val="28"/>
          <w:szCs w:val="28"/>
        </w:rPr>
        <w:t xml:space="preserve"> исполнением условий настоящего Договора.</w:t>
      </w:r>
    </w:p>
    <w:p w:rsidR="000F77B1" w:rsidRPr="00897A3C" w:rsidRDefault="000F77B1" w:rsidP="000F77B1">
      <w:pPr>
        <w:tabs>
          <w:tab w:val="left" w:pos="720"/>
        </w:tabs>
        <w:autoSpaceDE w:val="0"/>
        <w:autoSpaceDN w:val="0"/>
        <w:adjustRightInd w:val="0"/>
        <w:ind w:firstLine="540"/>
        <w:contextualSpacing/>
        <w:jc w:val="both"/>
        <w:rPr>
          <w:rFonts w:eastAsia="Calibri"/>
          <w:sz w:val="28"/>
          <w:szCs w:val="28"/>
        </w:rPr>
      </w:pPr>
      <w:r w:rsidRPr="00897A3C">
        <w:rPr>
          <w:rFonts w:eastAsia="Calibri"/>
          <w:sz w:val="28"/>
          <w:szCs w:val="28"/>
        </w:rPr>
        <w:t xml:space="preserve">2.2.6. </w:t>
      </w:r>
      <w:r>
        <w:rPr>
          <w:rFonts w:eastAsia="Calibri"/>
          <w:sz w:val="28"/>
          <w:szCs w:val="28"/>
        </w:rPr>
        <w:t xml:space="preserve">В случае принятия </w:t>
      </w:r>
      <w:r w:rsidRPr="00897A3C">
        <w:rPr>
          <w:rFonts w:eastAsia="Calibri"/>
          <w:sz w:val="28"/>
          <w:szCs w:val="28"/>
        </w:rPr>
        <w:t>Администрацией города Минусинска</w:t>
      </w:r>
      <w:r>
        <w:rPr>
          <w:rFonts w:eastAsia="Calibri"/>
          <w:sz w:val="28"/>
          <w:szCs w:val="28"/>
        </w:rPr>
        <w:t xml:space="preserve"> </w:t>
      </w:r>
      <w:r w:rsidRPr="00897A3C">
        <w:rPr>
          <w:rFonts w:eastAsia="Calibri"/>
          <w:sz w:val="28"/>
          <w:szCs w:val="28"/>
        </w:rPr>
        <w:t>архитектурны</w:t>
      </w:r>
      <w:r>
        <w:rPr>
          <w:rFonts w:eastAsia="Calibri"/>
          <w:sz w:val="28"/>
          <w:szCs w:val="28"/>
        </w:rPr>
        <w:t>х</w:t>
      </w:r>
      <w:r w:rsidRPr="00897A3C">
        <w:rPr>
          <w:rFonts w:eastAsia="Calibri"/>
          <w:sz w:val="28"/>
          <w:szCs w:val="28"/>
        </w:rPr>
        <w:t xml:space="preserve"> требовани</w:t>
      </w:r>
      <w:r>
        <w:rPr>
          <w:rFonts w:eastAsia="Calibri"/>
          <w:sz w:val="28"/>
          <w:szCs w:val="28"/>
        </w:rPr>
        <w:t xml:space="preserve">й к </w:t>
      </w:r>
      <w:r w:rsidRPr="00897A3C">
        <w:rPr>
          <w:rFonts w:eastAsia="Calibri"/>
          <w:sz w:val="28"/>
          <w:szCs w:val="28"/>
        </w:rPr>
        <w:t>нестационарным торговым объектам</w:t>
      </w:r>
      <w:r>
        <w:rPr>
          <w:rFonts w:eastAsia="Calibri"/>
          <w:sz w:val="28"/>
          <w:szCs w:val="28"/>
        </w:rPr>
        <w:t xml:space="preserve"> в течение 11 месяцев с момента</w:t>
      </w:r>
      <w:r w:rsidRPr="00897A3C">
        <w:rPr>
          <w:rFonts w:eastAsia="Calibri"/>
          <w:sz w:val="28"/>
          <w:szCs w:val="28"/>
        </w:rPr>
        <w:t xml:space="preserve"> </w:t>
      </w:r>
      <w:r>
        <w:rPr>
          <w:rFonts w:eastAsia="Calibri"/>
          <w:sz w:val="28"/>
          <w:szCs w:val="28"/>
        </w:rPr>
        <w:t xml:space="preserve">вступления в </w:t>
      </w:r>
      <w:r w:rsidRPr="00AB5958">
        <w:rPr>
          <w:rFonts w:eastAsia="Calibri"/>
          <w:sz w:val="28"/>
          <w:szCs w:val="28"/>
        </w:rPr>
        <w:t>силу</w:t>
      </w:r>
      <w:r>
        <w:rPr>
          <w:rFonts w:eastAsia="Calibri"/>
          <w:sz w:val="28"/>
          <w:szCs w:val="28"/>
        </w:rPr>
        <w:t xml:space="preserve"> данных</w:t>
      </w:r>
      <w:r w:rsidRPr="00897A3C">
        <w:rPr>
          <w:rFonts w:eastAsia="Calibri"/>
          <w:sz w:val="28"/>
          <w:szCs w:val="28"/>
        </w:rPr>
        <w:t xml:space="preserve"> </w:t>
      </w:r>
      <w:r>
        <w:rPr>
          <w:rFonts w:eastAsia="Calibri"/>
          <w:sz w:val="28"/>
          <w:szCs w:val="28"/>
        </w:rPr>
        <w:t xml:space="preserve">требований </w:t>
      </w:r>
      <w:r w:rsidRPr="00897A3C">
        <w:rPr>
          <w:rFonts w:eastAsia="Calibri"/>
          <w:sz w:val="28"/>
          <w:szCs w:val="28"/>
        </w:rPr>
        <w:t>привести торговый объект в соответстви</w:t>
      </w:r>
      <w:r>
        <w:rPr>
          <w:rFonts w:eastAsia="Calibri"/>
          <w:sz w:val="28"/>
          <w:szCs w:val="28"/>
        </w:rPr>
        <w:t>е</w:t>
      </w:r>
      <w:r w:rsidRPr="00897A3C">
        <w:rPr>
          <w:rFonts w:eastAsia="Calibri"/>
          <w:sz w:val="28"/>
          <w:szCs w:val="28"/>
        </w:rPr>
        <w:t xml:space="preserve"> с установленными </w:t>
      </w:r>
      <w:r>
        <w:rPr>
          <w:rFonts w:eastAsia="Calibri"/>
          <w:sz w:val="28"/>
          <w:szCs w:val="28"/>
        </w:rPr>
        <w:t>требованиями.</w:t>
      </w:r>
    </w:p>
    <w:p w:rsidR="000F77B1" w:rsidRPr="00897A3C" w:rsidRDefault="000F77B1" w:rsidP="000F77B1">
      <w:pPr>
        <w:tabs>
          <w:tab w:val="left" w:pos="720"/>
        </w:tabs>
        <w:autoSpaceDE w:val="0"/>
        <w:autoSpaceDN w:val="0"/>
        <w:adjustRightInd w:val="0"/>
        <w:ind w:firstLine="540"/>
        <w:contextualSpacing/>
        <w:jc w:val="both"/>
        <w:rPr>
          <w:rFonts w:eastAsia="Calibri"/>
          <w:sz w:val="28"/>
          <w:szCs w:val="28"/>
        </w:rPr>
      </w:pPr>
      <w:r w:rsidRPr="00897A3C">
        <w:rPr>
          <w:rFonts w:eastAsia="Calibri"/>
          <w:sz w:val="28"/>
          <w:szCs w:val="28"/>
        </w:rPr>
        <w:t xml:space="preserve">2.2.7. </w:t>
      </w:r>
      <w:r w:rsidRPr="003D5595">
        <w:rPr>
          <w:rFonts w:eastAsia="Calibri"/>
          <w:sz w:val="28"/>
          <w:szCs w:val="28"/>
        </w:rPr>
        <w:t>По окончании срока действия Договора</w:t>
      </w:r>
      <w:r>
        <w:rPr>
          <w:rFonts w:eastAsia="Calibri"/>
          <w:sz w:val="28"/>
          <w:szCs w:val="28"/>
        </w:rPr>
        <w:t>,</w:t>
      </w:r>
      <w:r w:rsidRPr="00897A3C">
        <w:rPr>
          <w:rFonts w:eastAsia="Calibri"/>
          <w:sz w:val="28"/>
          <w:szCs w:val="28"/>
        </w:rPr>
        <w:t xml:space="preserve"> либо в случае расторжения Договора по любым основаниям, в том числе расторжения договора в одностороннем порядке</w:t>
      </w:r>
      <w:r>
        <w:rPr>
          <w:rFonts w:eastAsia="Calibri"/>
          <w:sz w:val="28"/>
          <w:szCs w:val="28"/>
        </w:rPr>
        <w:t>,</w:t>
      </w:r>
      <w:r w:rsidRPr="00897A3C">
        <w:rPr>
          <w:rFonts w:eastAsia="Calibri"/>
          <w:sz w:val="28"/>
          <w:szCs w:val="28"/>
        </w:rPr>
        <w:t xml:space="preserve"> </w:t>
      </w:r>
      <w:r>
        <w:rPr>
          <w:rFonts w:eastAsia="Calibri"/>
          <w:sz w:val="28"/>
          <w:szCs w:val="28"/>
        </w:rPr>
        <w:t xml:space="preserve">убрать </w:t>
      </w:r>
      <w:r w:rsidRPr="003D5595">
        <w:rPr>
          <w:rFonts w:eastAsia="Calibri"/>
          <w:sz w:val="28"/>
          <w:szCs w:val="28"/>
        </w:rPr>
        <w:t>торговый объект в течение 10 дней с занимаемой территории</w:t>
      </w:r>
      <w:r w:rsidRPr="00897A3C">
        <w:rPr>
          <w:rFonts w:eastAsia="Calibri"/>
          <w:sz w:val="28"/>
          <w:szCs w:val="28"/>
        </w:rPr>
        <w:t xml:space="preserve">. Акт о произведенном демонтаже торгового объекта с приложением фотоотчета Предприниматель обязан направить в Администрацию в течение трех рабочих дней </w:t>
      </w:r>
      <w:proofErr w:type="gramStart"/>
      <w:r w:rsidRPr="00897A3C">
        <w:rPr>
          <w:rFonts w:eastAsia="Calibri"/>
          <w:sz w:val="28"/>
          <w:szCs w:val="28"/>
        </w:rPr>
        <w:t>с даты демонтажа</w:t>
      </w:r>
      <w:proofErr w:type="gramEnd"/>
      <w:r w:rsidRPr="00897A3C">
        <w:rPr>
          <w:rFonts w:eastAsia="Calibri"/>
          <w:sz w:val="28"/>
          <w:szCs w:val="28"/>
        </w:rPr>
        <w:t>.</w:t>
      </w:r>
    </w:p>
    <w:p w:rsidR="000F77B1" w:rsidRPr="00897A3C" w:rsidRDefault="000F77B1" w:rsidP="000F77B1">
      <w:pPr>
        <w:tabs>
          <w:tab w:val="left" w:pos="720"/>
        </w:tabs>
        <w:autoSpaceDE w:val="0"/>
        <w:autoSpaceDN w:val="0"/>
        <w:adjustRightInd w:val="0"/>
        <w:ind w:firstLine="540"/>
        <w:contextualSpacing/>
        <w:jc w:val="both"/>
        <w:rPr>
          <w:rFonts w:eastAsia="Calibri"/>
          <w:sz w:val="28"/>
          <w:szCs w:val="28"/>
        </w:rPr>
      </w:pPr>
      <w:r w:rsidRPr="00897A3C">
        <w:rPr>
          <w:rFonts w:eastAsia="Calibri"/>
          <w:sz w:val="28"/>
          <w:szCs w:val="28"/>
        </w:rPr>
        <w:t>2.2.8. Возместить Администрации расходы, понесенные в связи с демонтаж</w:t>
      </w:r>
      <w:r>
        <w:rPr>
          <w:rFonts w:eastAsia="Calibri"/>
          <w:sz w:val="28"/>
          <w:szCs w:val="28"/>
        </w:rPr>
        <w:t>е</w:t>
      </w:r>
      <w:r w:rsidRPr="00897A3C">
        <w:rPr>
          <w:rFonts w:eastAsia="Calibri"/>
          <w:sz w:val="28"/>
          <w:szCs w:val="28"/>
        </w:rPr>
        <w:t>м, хранением и утилизацией торгового объекта произведенным на основании пункта 3.2.3 Договора.</w:t>
      </w:r>
    </w:p>
    <w:p w:rsidR="000F77B1" w:rsidRPr="00897A3C" w:rsidRDefault="000F77B1" w:rsidP="000F77B1">
      <w:pPr>
        <w:tabs>
          <w:tab w:val="left" w:pos="720"/>
        </w:tabs>
        <w:autoSpaceDE w:val="0"/>
        <w:autoSpaceDN w:val="0"/>
        <w:adjustRightInd w:val="0"/>
        <w:ind w:firstLine="540"/>
        <w:contextualSpacing/>
        <w:jc w:val="both"/>
        <w:rPr>
          <w:rFonts w:eastAsia="Calibri"/>
          <w:sz w:val="28"/>
          <w:szCs w:val="28"/>
        </w:rPr>
      </w:pPr>
      <w:r w:rsidRPr="00897A3C">
        <w:rPr>
          <w:rFonts w:eastAsia="Calibri"/>
          <w:sz w:val="28"/>
          <w:szCs w:val="28"/>
        </w:rPr>
        <w:t>2.2.9. За свой счет содержать торговый объект и прилегающую к нему территорию</w:t>
      </w:r>
      <w:r>
        <w:rPr>
          <w:rFonts w:eastAsia="Calibri"/>
          <w:sz w:val="28"/>
          <w:szCs w:val="28"/>
        </w:rPr>
        <w:t>,</w:t>
      </w:r>
      <w:r w:rsidRPr="00897A3C">
        <w:rPr>
          <w:rFonts w:eastAsia="Calibri"/>
          <w:sz w:val="28"/>
          <w:szCs w:val="28"/>
        </w:rPr>
        <w:t xml:space="preserve"> </w:t>
      </w:r>
      <w:proofErr w:type="gramStart"/>
      <w:r>
        <w:rPr>
          <w:rFonts w:eastAsia="Calibri"/>
          <w:sz w:val="28"/>
          <w:szCs w:val="28"/>
        </w:rPr>
        <w:t>согласно</w:t>
      </w:r>
      <w:proofErr w:type="gramEnd"/>
      <w:r>
        <w:rPr>
          <w:rFonts w:eastAsia="Calibri"/>
          <w:sz w:val="28"/>
          <w:szCs w:val="28"/>
        </w:rPr>
        <w:t xml:space="preserve"> прилагаемой схемы,</w:t>
      </w:r>
      <w:r w:rsidRPr="009D5442">
        <w:rPr>
          <w:rFonts w:eastAsia="Calibri"/>
          <w:sz w:val="28"/>
          <w:szCs w:val="28"/>
        </w:rPr>
        <w:t xml:space="preserve"> в</w:t>
      </w:r>
      <w:r w:rsidRPr="00897A3C">
        <w:rPr>
          <w:rFonts w:eastAsia="Calibri"/>
          <w:sz w:val="28"/>
          <w:szCs w:val="28"/>
        </w:rPr>
        <w:t xml:space="preserve"> соответствии с требованиями Правил благоустройства города Минусинска.</w:t>
      </w:r>
    </w:p>
    <w:p w:rsidR="000F77B1" w:rsidRPr="00897A3C" w:rsidRDefault="000F77B1" w:rsidP="000F77B1">
      <w:pPr>
        <w:autoSpaceDE w:val="0"/>
        <w:autoSpaceDN w:val="0"/>
        <w:adjustRightInd w:val="0"/>
        <w:ind w:firstLine="540"/>
        <w:contextualSpacing/>
        <w:jc w:val="both"/>
        <w:rPr>
          <w:rFonts w:eastAsia="Calibri"/>
          <w:sz w:val="28"/>
          <w:szCs w:val="28"/>
        </w:rPr>
      </w:pPr>
      <w:r w:rsidRPr="00897A3C">
        <w:rPr>
          <w:rFonts w:eastAsia="Calibri"/>
          <w:sz w:val="28"/>
          <w:szCs w:val="28"/>
        </w:rPr>
        <w:t xml:space="preserve">2.2.10. Самостоятельно и за свой счет получить необходимые согласования и разрешения на производство работ, связанных с </w:t>
      </w:r>
      <w:r w:rsidRPr="00185D8F">
        <w:rPr>
          <w:rFonts w:eastAsia="Calibri"/>
          <w:sz w:val="28"/>
          <w:szCs w:val="28"/>
        </w:rPr>
        <w:t>размещением</w:t>
      </w:r>
      <w:r w:rsidRPr="00897A3C">
        <w:rPr>
          <w:rFonts w:eastAsia="Calibri"/>
          <w:sz w:val="28"/>
          <w:szCs w:val="28"/>
        </w:rPr>
        <w:t xml:space="preserve"> торгового объекта, в случае если действующими правовыми актами установлено требование получения таких согласований и разрешений (в том числе ордер на производство земляных работ).</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2.2.1</w:t>
      </w:r>
      <w:r>
        <w:rPr>
          <w:rFonts w:eastAsia="Calibri"/>
          <w:sz w:val="28"/>
          <w:szCs w:val="28"/>
        </w:rPr>
        <w:t>1</w:t>
      </w:r>
      <w:r w:rsidRPr="00897A3C">
        <w:rPr>
          <w:rFonts w:eastAsia="Calibri"/>
          <w:sz w:val="28"/>
          <w:szCs w:val="28"/>
        </w:rPr>
        <w:t>. По требованию Администрации привести внешний вид торгового объекта</w:t>
      </w:r>
      <w:r>
        <w:rPr>
          <w:rFonts w:eastAsia="Calibri"/>
          <w:sz w:val="28"/>
          <w:szCs w:val="28"/>
        </w:rPr>
        <w:t>, в том числе всех элементов благоустройства</w:t>
      </w:r>
      <w:r w:rsidRPr="00897A3C">
        <w:rPr>
          <w:rFonts w:eastAsia="Calibri"/>
          <w:sz w:val="28"/>
          <w:szCs w:val="28"/>
        </w:rPr>
        <w:t xml:space="preserve"> в соответствие с требованиями размещения нестационарных торговых объектов на территории города Минусинска.</w:t>
      </w:r>
    </w:p>
    <w:p w:rsidR="000F77B1" w:rsidRPr="00897A3C" w:rsidRDefault="000F77B1" w:rsidP="000F77B1">
      <w:pPr>
        <w:autoSpaceDE w:val="0"/>
        <w:autoSpaceDN w:val="0"/>
        <w:adjustRightInd w:val="0"/>
        <w:ind w:firstLine="567"/>
        <w:jc w:val="both"/>
        <w:rPr>
          <w:rFonts w:eastAsia="Calibri"/>
          <w:sz w:val="28"/>
          <w:szCs w:val="28"/>
        </w:rPr>
      </w:pPr>
      <w:r w:rsidRPr="00897A3C">
        <w:rPr>
          <w:rFonts w:eastAsia="Calibri"/>
          <w:sz w:val="28"/>
          <w:szCs w:val="28"/>
        </w:rPr>
        <w:t>2.2.1</w:t>
      </w:r>
      <w:r>
        <w:rPr>
          <w:rFonts w:eastAsia="Calibri"/>
          <w:sz w:val="28"/>
          <w:szCs w:val="28"/>
        </w:rPr>
        <w:t>2</w:t>
      </w:r>
      <w:r w:rsidRPr="00897A3C">
        <w:rPr>
          <w:rFonts w:eastAsia="Calibri"/>
          <w:sz w:val="28"/>
          <w:szCs w:val="28"/>
        </w:rPr>
        <w:t xml:space="preserve">. </w:t>
      </w:r>
      <w:r w:rsidRPr="00AD7F03">
        <w:rPr>
          <w:rFonts w:eastAsia="Calibri"/>
          <w:sz w:val="28"/>
          <w:szCs w:val="28"/>
        </w:rPr>
        <w:t>Осуществлять торговлю только теми видами товаров и услуг, которые предусмотрены схемой размещения нестационарных торговых объектов на территории города Минусинска.</w:t>
      </w:r>
    </w:p>
    <w:p w:rsidR="000F77B1" w:rsidRPr="00897A3C" w:rsidRDefault="000F77B1" w:rsidP="000F77B1">
      <w:pPr>
        <w:widowControl w:val="0"/>
        <w:autoSpaceDE w:val="0"/>
        <w:autoSpaceDN w:val="0"/>
        <w:adjustRightInd w:val="0"/>
        <w:ind w:firstLine="567"/>
        <w:jc w:val="both"/>
        <w:rPr>
          <w:sz w:val="28"/>
          <w:szCs w:val="28"/>
        </w:rPr>
      </w:pPr>
      <w:r w:rsidRPr="00897A3C">
        <w:rPr>
          <w:sz w:val="28"/>
          <w:szCs w:val="28"/>
        </w:rPr>
        <w:t>2.2.1</w:t>
      </w:r>
      <w:r>
        <w:rPr>
          <w:sz w:val="28"/>
          <w:szCs w:val="28"/>
        </w:rPr>
        <w:t>3</w:t>
      </w:r>
      <w:r w:rsidRPr="00897A3C">
        <w:rPr>
          <w:sz w:val="28"/>
          <w:szCs w:val="28"/>
        </w:rPr>
        <w:t>. В случае самостоятельного выявления фактов повреждения, утраты отдельных элементов Торгового объекта, ненадлежащего технического состояния или появления посторонних надписей, рисунков на любом элементе Торгового объекта либо в случае получения уведомления об указанных обстоятельствах устранить указанные недостатки не позднее 3 календарных дней со дня такого выявления либо со дня получения соответствующего уведомления.</w:t>
      </w:r>
    </w:p>
    <w:p w:rsidR="000F77B1" w:rsidRDefault="000F77B1" w:rsidP="000F77B1">
      <w:pPr>
        <w:widowControl w:val="0"/>
        <w:autoSpaceDE w:val="0"/>
        <w:autoSpaceDN w:val="0"/>
        <w:adjustRightInd w:val="0"/>
        <w:ind w:firstLine="567"/>
        <w:jc w:val="both"/>
        <w:rPr>
          <w:rFonts w:eastAsia="Calibri"/>
          <w:sz w:val="28"/>
          <w:szCs w:val="28"/>
        </w:rPr>
      </w:pPr>
      <w:r w:rsidRPr="00897A3C">
        <w:rPr>
          <w:sz w:val="28"/>
          <w:szCs w:val="28"/>
        </w:rPr>
        <w:t>2.2.1</w:t>
      </w:r>
      <w:r>
        <w:rPr>
          <w:sz w:val="28"/>
          <w:szCs w:val="28"/>
        </w:rPr>
        <w:t>4</w:t>
      </w:r>
      <w:r w:rsidRPr="00897A3C">
        <w:rPr>
          <w:sz w:val="28"/>
          <w:szCs w:val="28"/>
        </w:rPr>
        <w:t>. Обеспечить сохранение внешнего вида, типа, местоположения и размеров Торгового объекта</w:t>
      </w:r>
      <w:r>
        <w:rPr>
          <w:sz w:val="28"/>
          <w:szCs w:val="28"/>
        </w:rPr>
        <w:t xml:space="preserve">, </w:t>
      </w:r>
      <w:r>
        <w:rPr>
          <w:rFonts w:eastAsia="Calibri"/>
          <w:sz w:val="28"/>
          <w:szCs w:val="28"/>
        </w:rPr>
        <w:t>в том числе всех элементов благоустройства</w:t>
      </w:r>
      <w:r w:rsidRPr="00897A3C">
        <w:rPr>
          <w:sz w:val="28"/>
          <w:szCs w:val="28"/>
        </w:rPr>
        <w:t xml:space="preserve"> в </w:t>
      </w:r>
      <w:r w:rsidRPr="00897A3C">
        <w:rPr>
          <w:sz w:val="28"/>
          <w:szCs w:val="28"/>
        </w:rPr>
        <w:lastRenderedPageBreak/>
        <w:t xml:space="preserve">соответствии с архитектурными требованиями установленными Администрацией города Минусинска к нестационарным торговым объектам в течение установленного периода размещения. </w:t>
      </w:r>
    </w:p>
    <w:p w:rsidR="000F77B1" w:rsidRPr="00897A3C" w:rsidRDefault="000F77B1" w:rsidP="000F77B1">
      <w:pPr>
        <w:autoSpaceDE w:val="0"/>
        <w:autoSpaceDN w:val="0"/>
        <w:adjustRightInd w:val="0"/>
        <w:ind w:firstLine="708"/>
        <w:jc w:val="both"/>
        <w:rPr>
          <w:rFonts w:eastAsia="Calibri"/>
          <w:sz w:val="28"/>
          <w:szCs w:val="28"/>
        </w:rPr>
      </w:pPr>
    </w:p>
    <w:p w:rsidR="000F77B1" w:rsidRPr="00897A3C" w:rsidRDefault="000F77B1" w:rsidP="000F77B1">
      <w:pPr>
        <w:autoSpaceDE w:val="0"/>
        <w:autoSpaceDN w:val="0"/>
        <w:adjustRightInd w:val="0"/>
        <w:jc w:val="center"/>
        <w:rPr>
          <w:rFonts w:eastAsia="Calibri"/>
          <w:sz w:val="28"/>
          <w:szCs w:val="28"/>
        </w:rPr>
      </w:pPr>
      <w:r w:rsidRPr="00897A3C">
        <w:rPr>
          <w:rFonts w:eastAsia="Calibri"/>
          <w:sz w:val="28"/>
          <w:szCs w:val="28"/>
        </w:rPr>
        <w:t>3. Права и обязанности Администрации</w:t>
      </w:r>
    </w:p>
    <w:p w:rsidR="000F77B1" w:rsidRPr="00897A3C" w:rsidRDefault="000F77B1" w:rsidP="000F77B1">
      <w:pPr>
        <w:autoSpaceDE w:val="0"/>
        <w:autoSpaceDN w:val="0"/>
        <w:adjustRightInd w:val="0"/>
        <w:jc w:val="both"/>
        <w:rPr>
          <w:rFonts w:eastAsia="Calibri"/>
          <w:sz w:val="28"/>
          <w:szCs w:val="28"/>
        </w:rPr>
      </w:pPr>
    </w:p>
    <w:p w:rsidR="000F77B1" w:rsidRPr="00897A3C" w:rsidRDefault="000F77B1" w:rsidP="000F77B1">
      <w:pPr>
        <w:autoSpaceDE w:val="0"/>
        <w:autoSpaceDN w:val="0"/>
        <w:adjustRightInd w:val="0"/>
        <w:ind w:left="-142" w:firstLine="682"/>
        <w:jc w:val="both"/>
        <w:rPr>
          <w:rFonts w:eastAsia="Calibri"/>
          <w:sz w:val="28"/>
          <w:szCs w:val="28"/>
        </w:rPr>
      </w:pPr>
      <w:r w:rsidRPr="00897A3C">
        <w:rPr>
          <w:rFonts w:eastAsia="Calibri"/>
          <w:sz w:val="28"/>
          <w:szCs w:val="28"/>
        </w:rPr>
        <w:t>3.1. Администрация обязана:</w:t>
      </w:r>
    </w:p>
    <w:p w:rsidR="000F77B1" w:rsidRPr="00897A3C" w:rsidRDefault="000F77B1" w:rsidP="000F77B1">
      <w:pPr>
        <w:autoSpaceDE w:val="0"/>
        <w:autoSpaceDN w:val="0"/>
        <w:adjustRightInd w:val="0"/>
        <w:ind w:left="-142" w:firstLine="682"/>
        <w:jc w:val="both"/>
        <w:rPr>
          <w:rFonts w:eastAsia="Calibri"/>
          <w:sz w:val="28"/>
          <w:szCs w:val="28"/>
        </w:rPr>
      </w:pPr>
      <w:r w:rsidRPr="00897A3C">
        <w:rPr>
          <w:rFonts w:eastAsia="Calibri"/>
          <w:sz w:val="28"/>
          <w:szCs w:val="28"/>
        </w:rPr>
        <w:t xml:space="preserve">3.1.1. Обеспечить Предпринимателю возможность беспрепятственно </w:t>
      </w:r>
      <w:r>
        <w:rPr>
          <w:rFonts w:eastAsia="Calibri"/>
          <w:sz w:val="28"/>
          <w:szCs w:val="28"/>
        </w:rPr>
        <w:t>установить</w:t>
      </w:r>
      <w:r w:rsidRPr="00897A3C">
        <w:rPr>
          <w:rFonts w:eastAsia="Calibri"/>
          <w:sz w:val="28"/>
          <w:szCs w:val="28"/>
        </w:rPr>
        <w:t xml:space="preserve"> торговый объект на земельном участке, указанном в пункте 1.1. Договора.</w:t>
      </w:r>
    </w:p>
    <w:p w:rsidR="000F77B1" w:rsidRPr="00897A3C" w:rsidRDefault="000F77B1" w:rsidP="000F77B1">
      <w:pPr>
        <w:autoSpaceDE w:val="0"/>
        <w:autoSpaceDN w:val="0"/>
        <w:adjustRightInd w:val="0"/>
        <w:ind w:left="-142" w:firstLine="682"/>
        <w:jc w:val="both"/>
        <w:rPr>
          <w:rFonts w:eastAsia="Calibri"/>
          <w:sz w:val="28"/>
          <w:szCs w:val="28"/>
        </w:rPr>
      </w:pPr>
      <w:r w:rsidRPr="00897A3C">
        <w:rPr>
          <w:rFonts w:eastAsia="Calibri"/>
          <w:sz w:val="28"/>
          <w:szCs w:val="28"/>
        </w:rPr>
        <w:t>3.2. Администрация имеет право:</w:t>
      </w:r>
    </w:p>
    <w:p w:rsidR="000F77B1" w:rsidRPr="00897A3C" w:rsidRDefault="000F77B1" w:rsidP="000F77B1">
      <w:pPr>
        <w:autoSpaceDE w:val="0"/>
        <w:autoSpaceDN w:val="0"/>
        <w:adjustRightInd w:val="0"/>
        <w:ind w:left="-142" w:firstLine="682"/>
        <w:jc w:val="both"/>
        <w:rPr>
          <w:rFonts w:eastAsia="Calibri"/>
          <w:sz w:val="28"/>
          <w:szCs w:val="28"/>
        </w:rPr>
      </w:pPr>
      <w:r w:rsidRPr="00897A3C">
        <w:rPr>
          <w:rFonts w:eastAsia="Calibri"/>
          <w:sz w:val="28"/>
          <w:szCs w:val="28"/>
        </w:rPr>
        <w:t xml:space="preserve">3.2.1. Осуществлять </w:t>
      </w:r>
      <w:proofErr w:type="gramStart"/>
      <w:r w:rsidRPr="00897A3C">
        <w:rPr>
          <w:rFonts w:eastAsia="Calibri"/>
          <w:sz w:val="28"/>
          <w:szCs w:val="28"/>
        </w:rPr>
        <w:t>контроль за</w:t>
      </w:r>
      <w:proofErr w:type="gramEnd"/>
      <w:r w:rsidRPr="00897A3C">
        <w:rPr>
          <w:rFonts w:eastAsia="Calibri"/>
          <w:sz w:val="28"/>
          <w:szCs w:val="28"/>
        </w:rPr>
        <w:t xml:space="preserve"> исполнением Предпринимателем обязательств по Договору.</w:t>
      </w:r>
    </w:p>
    <w:p w:rsidR="000F77B1" w:rsidRPr="00897A3C" w:rsidRDefault="000F77B1" w:rsidP="000F77B1">
      <w:pPr>
        <w:autoSpaceDE w:val="0"/>
        <w:autoSpaceDN w:val="0"/>
        <w:adjustRightInd w:val="0"/>
        <w:ind w:left="-142" w:firstLine="682"/>
        <w:jc w:val="both"/>
        <w:rPr>
          <w:rFonts w:eastAsia="Calibri"/>
          <w:sz w:val="28"/>
          <w:szCs w:val="28"/>
        </w:rPr>
      </w:pPr>
      <w:r w:rsidRPr="00897A3C">
        <w:rPr>
          <w:rFonts w:eastAsia="Calibri"/>
          <w:sz w:val="28"/>
          <w:szCs w:val="28"/>
        </w:rPr>
        <w:t xml:space="preserve">3.2.2. Расторгнуть  Договор в одностороннем порядке  (путем отказа от его исполнения в одностороннем порядке) в  следующих случаях: </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3.2.2.1. Если территория, на которой расположен торговый объект, необходима для муниципальных нужд, о чем Администрация обязана уведомить Предпринимателя в письменной форме не менее чем за 30 дней до даты расторжения Договора.</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3.2.2.2. Если Предприниматель не выполнит условия установленные пунктом 2.2.6 настоящего Договора.</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3.2.2.3. В случае нарушения Предпринимателем условий установленных пунктом 2.2.13 настоящего Договора.</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3.2.2.4. В случае несоответствия торгового объекта схеме размещения нестационарных торговых объектов города Минусинска.</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3.2.2.5. Невнесения Предпринимателем платы, предусмотренной настоящим Договором, в течение 30 календарных дней с установленной даты оплаты.</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 xml:space="preserve">3.2.2.6. Нарушение Предпринимателем законодательства, регулирующего осуществление торговой деятельности, </w:t>
      </w:r>
      <w:r w:rsidRPr="00185D8F">
        <w:rPr>
          <w:rFonts w:eastAsia="Calibri"/>
          <w:sz w:val="28"/>
          <w:szCs w:val="28"/>
        </w:rPr>
        <w:t>в том числе продажа этилового спирта, алкогольной и спиртосодержащей продукции, табачной продукции</w:t>
      </w:r>
      <w:r>
        <w:rPr>
          <w:rFonts w:eastAsia="Calibri"/>
          <w:sz w:val="28"/>
          <w:szCs w:val="28"/>
        </w:rPr>
        <w:t>.</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3.2.2.7. Сдача нестационарного торгового объекта в аренду (безвозмездное пользование) третьим лицам.</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3.2.2.8. Отчуждение нестационарного торгового объекта третьим лицам.</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3.2.2.9. Наличие зафиксированных систематических (двух и более) нарушений Предпринимателем правил благоустройства и содержания территорий.</w:t>
      </w:r>
    </w:p>
    <w:p w:rsidR="000F77B1" w:rsidRPr="00897A3C" w:rsidRDefault="000F77B1" w:rsidP="000F77B1">
      <w:pPr>
        <w:autoSpaceDE w:val="0"/>
        <w:autoSpaceDN w:val="0"/>
        <w:adjustRightInd w:val="0"/>
        <w:ind w:firstLine="708"/>
        <w:jc w:val="both"/>
        <w:outlineLvl w:val="1"/>
        <w:rPr>
          <w:sz w:val="28"/>
          <w:szCs w:val="28"/>
        </w:rPr>
      </w:pPr>
      <w:r w:rsidRPr="00897A3C">
        <w:rPr>
          <w:sz w:val="28"/>
          <w:szCs w:val="28"/>
        </w:rPr>
        <w:t xml:space="preserve">3.2.2.10. В случае необходимости размещения на </w:t>
      </w:r>
      <w:proofErr w:type="gramStart"/>
      <w:r w:rsidRPr="00897A3C">
        <w:rPr>
          <w:sz w:val="28"/>
          <w:szCs w:val="28"/>
        </w:rPr>
        <w:t>территории</w:t>
      </w:r>
      <w:proofErr w:type="gramEnd"/>
      <w:r w:rsidRPr="00897A3C">
        <w:rPr>
          <w:sz w:val="28"/>
          <w:szCs w:val="28"/>
        </w:rPr>
        <w:t xml:space="preserve"> занимаемой нестационарным торговым объектом объектов федерального, регионального, местного значения.</w:t>
      </w:r>
    </w:p>
    <w:p w:rsidR="000F77B1"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3.2.3. Демонтировать торговый объе</w:t>
      </w:r>
      <w:proofErr w:type="gramStart"/>
      <w:r w:rsidRPr="00897A3C">
        <w:rPr>
          <w:rFonts w:eastAsia="Calibri"/>
          <w:sz w:val="28"/>
          <w:szCs w:val="28"/>
        </w:rPr>
        <w:t>кт в сл</w:t>
      </w:r>
      <w:proofErr w:type="gramEnd"/>
      <w:r w:rsidRPr="00897A3C">
        <w:rPr>
          <w:rFonts w:eastAsia="Calibri"/>
          <w:sz w:val="28"/>
          <w:szCs w:val="28"/>
        </w:rPr>
        <w:t xml:space="preserve">учае невыполнения Предпринимателем обязательств, предусмотренных пунктом 2.2.7 Договора. В случае если Предприниматель не забрал торговый объект с места хранения и не возместил расходы, понесенные Администрацией в связи с её демонтажем и хранением, в течение 30 календарных дней со дня получения от Администрации уведомления о произведенном демонтаже, торговый объект  может быть утилизирован. Администрация не несет перед Предпринимателем </w:t>
      </w:r>
      <w:r w:rsidRPr="00897A3C">
        <w:rPr>
          <w:rFonts w:eastAsia="Calibri"/>
          <w:sz w:val="28"/>
          <w:szCs w:val="28"/>
        </w:rPr>
        <w:lastRenderedPageBreak/>
        <w:t>ответственности за убытки, возникшие вследствие демонтажа и утилизации торгового объекта.</w:t>
      </w:r>
    </w:p>
    <w:p w:rsidR="000F77B1" w:rsidRPr="00897A3C" w:rsidRDefault="000F77B1" w:rsidP="000F77B1">
      <w:pPr>
        <w:autoSpaceDE w:val="0"/>
        <w:autoSpaceDN w:val="0"/>
        <w:adjustRightInd w:val="0"/>
        <w:jc w:val="both"/>
        <w:rPr>
          <w:rFonts w:eastAsia="Calibri"/>
          <w:sz w:val="28"/>
          <w:szCs w:val="28"/>
        </w:rPr>
      </w:pPr>
    </w:p>
    <w:p w:rsidR="000F77B1" w:rsidRPr="00897A3C" w:rsidRDefault="000F77B1" w:rsidP="000F77B1">
      <w:pPr>
        <w:autoSpaceDE w:val="0"/>
        <w:autoSpaceDN w:val="0"/>
        <w:adjustRightInd w:val="0"/>
        <w:jc w:val="center"/>
        <w:rPr>
          <w:rFonts w:eastAsia="Calibri"/>
          <w:sz w:val="28"/>
          <w:szCs w:val="28"/>
        </w:rPr>
      </w:pPr>
      <w:r w:rsidRPr="00897A3C">
        <w:rPr>
          <w:rFonts w:eastAsia="Calibri"/>
          <w:sz w:val="28"/>
          <w:szCs w:val="28"/>
        </w:rPr>
        <w:t>4. Платежи и расчеты по Договору</w:t>
      </w:r>
    </w:p>
    <w:p w:rsidR="000F77B1" w:rsidRPr="00897A3C" w:rsidRDefault="000F77B1" w:rsidP="000F77B1">
      <w:pPr>
        <w:autoSpaceDE w:val="0"/>
        <w:autoSpaceDN w:val="0"/>
        <w:adjustRightInd w:val="0"/>
        <w:jc w:val="both"/>
        <w:rPr>
          <w:rFonts w:eastAsia="Calibri"/>
          <w:sz w:val="28"/>
          <w:szCs w:val="28"/>
        </w:rPr>
      </w:pP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 xml:space="preserve">4.1. Размер платы по Договору определяется на основании результатов проведенного аукциона и составляет </w:t>
      </w:r>
      <w:r>
        <w:rPr>
          <w:rFonts w:eastAsia="Calibri"/>
          <w:sz w:val="28"/>
          <w:szCs w:val="28"/>
        </w:rPr>
        <w:t>___________</w:t>
      </w:r>
      <w:r w:rsidRPr="00897A3C">
        <w:rPr>
          <w:rFonts w:eastAsia="Calibri"/>
          <w:sz w:val="28"/>
          <w:szCs w:val="28"/>
        </w:rPr>
        <w:t xml:space="preserve"> рублей в год.</w:t>
      </w:r>
    </w:p>
    <w:p w:rsidR="000F77B1" w:rsidRPr="00897A3C" w:rsidRDefault="000F77B1" w:rsidP="000F77B1">
      <w:pPr>
        <w:tabs>
          <w:tab w:val="left" w:pos="0"/>
        </w:tabs>
        <w:ind w:firstLine="567"/>
        <w:jc w:val="both"/>
        <w:rPr>
          <w:sz w:val="28"/>
          <w:szCs w:val="28"/>
        </w:rPr>
      </w:pPr>
      <w:r w:rsidRPr="00897A3C">
        <w:rPr>
          <w:sz w:val="28"/>
          <w:szCs w:val="28"/>
        </w:rPr>
        <w:t xml:space="preserve">4.2. Оплата по договору вноситься ежегодно путем перечисления суммы годовой платы </w:t>
      </w:r>
      <w:r w:rsidRPr="001B3995">
        <w:rPr>
          <w:sz w:val="28"/>
          <w:szCs w:val="28"/>
          <w:u w:val="single"/>
        </w:rPr>
        <w:t>не позднее 15 сентября</w:t>
      </w:r>
      <w:r w:rsidRPr="001B3995">
        <w:rPr>
          <w:sz w:val="28"/>
          <w:szCs w:val="28"/>
        </w:rPr>
        <w:t xml:space="preserve">  </w:t>
      </w:r>
      <w:r w:rsidRPr="00D662A7">
        <w:rPr>
          <w:sz w:val="28"/>
          <w:szCs w:val="28"/>
        </w:rPr>
        <w:t>года за</w:t>
      </w:r>
      <w:r w:rsidRPr="00897A3C">
        <w:rPr>
          <w:sz w:val="28"/>
          <w:szCs w:val="28"/>
        </w:rPr>
        <w:t xml:space="preserve"> который вносится плата, путем </w:t>
      </w:r>
      <w:r w:rsidRPr="00F32F59">
        <w:rPr>
          <w:sz w:val="28"/>
          <w:szCs w:val="28"/>
        </w:rPr>
        <w:t xml:space="preserve">перечисления на счет </w:t>
      </w:r>
      <w:r w:rsidRPr="001B3995">
        <w:rPr>
          <w:sz w:val="28"/>
          <w:szCs w:val="28"/>
        </w:rPr>
        <w:t>УФК по Красноярскому краю (МКУ «</w:t>
      </w:r>
      <w:proofErr w:type="spellStart"/>
      <w:r w:rsidRPr="001B3995">
        <w:rPr>
          <w:sz w:val="28"/>
          <w:szCs w:val="28"/>
        </w:rPr>
        <w:t>ЗиГ</w:t>
      </w:r>
      <w:proofErr w:type="spellEnd"/>
      <w:r w:rsidRPr="001B3995">
        <w:rPr>
          <w:sz w:val="28"/>
          <w:szCs w:val="28"/>
        </w:rPr>
        <w:t xml:space="preserve">»), Отделение Красноярск </w:t>
      </w:r>
      <w:proofErr w:type="spellStart"/>
      <w:r w:rsidRPr="001B3995">
        <w:rPr>
          <w:sz w:val="28"/>
          <w:szCs w:val="28"/>
        </w:rPr>
        <w:t>г</w:t>
      </w:r>
      <w:proofErr w:type="gramStart"/>
      <w:r w:rsidRPr="001B3995">
        <w:rPr>
          <w:sz w:val="28"/>
          <w:szCs w:val="28"/>
        </w:rPr>
        <w:t>.К</w:t>
      </w:r>
      <w:proofErr w:type="gramEnd"/>
      <w:r w:rsidRPr="001B3995">
        <w:rPr>
          <w:sz w:val="28"/>
          <w:szCs w:val="28"/>
        </w:rPr>
        <w:t>расноярск</w:t>
      </w:r>
      <w:proofErr w:type="spellEnd"/>
      <w:r w:rsidRPr="001B3995">
        <w:rPr>
          <w:sz w:val="28"/>
          <w:szCs w:val="28"/>
        </w:rPr>
        <w:t>,</w:t>
      </w:r>
      <w:r w:rsidRPr="001B3995">
        <w:rPr>
          <w:b/>
          <w:sz w:val="28"/>
          <w:szCs w:val="28"/>
        </w:rPr>
        <w:t xml:space="preserve"> р/с</w:t>
      </w:r>
      <w:r w:rsidRPr="001B3995">
        <w:rPr>
          <w:sz w:val="28"/>
          <w:szCs w:val="28"/>
        </w:rPr>
        <w:t xml:space="preserve"> </w:t>
      </w:r>
      <w:r w:rsidRPr="001B3995">
        <w:rPr>
          <w:b/>
          <w:sz w:val="28"/>
          <w:szCs w:val="28"/>
        </w:rPr>
        <w:t>40101810600000010001</w:t>
      </w:r>
      <w:r w:rsidRPr="001B3995">
        <w:rPr>
          <w:sz w:val="28"/>
          <w:szCs w:val="28"/>
        </w:rPr>
        <w:t xml:space="preserve">, </w:t>
      </w:r>
      <w:r w:rsidRPr="001B3995">
        <w:rPr>
          <w:b/>
          <w:sz w:val="28"/>
          <w:szCs w:val="28"/>
        </w:rPr>
        <w:t>код</w:t>
      </w:r>
      <w:r w:rsidRPr="001B3995">
        <w:rPr>
          <w:sz w:val="28"/>
          <w:szCs w:val="28"/>
        </w:rPr>
        <w:t xml:space="preserve"> </w:t>
      </w:r>
      <w:r w:rsidRPr="001B3995">
        <w:rPr>
          <w:b/>
          <w:sz w:val="28"/>
          <w:szCs w:val="28"/>
        </w:rPr>
        <w:t>005 1 11 0</w:t>
      </w:r>
      <w:r>
        <w:rPr>
          <w:b/>
          <w:sz w:val="28"/>
          <w:szCs w:val="28"/>
        </w:rPr>
        <w:t>9</w:t>
      </w:r>
      <w:r w:rsidRPr="001B3995">
        <w:rPr>
          <w:b/>
          <w:sz w:val="28"/>
          <w:szCs w:val="28"/>
        </w:rPr>
        <w:t xml:space="preserve"> 0</w:t>
      </w:r>
      <w:r>
        <w:rPr>
          <w:b/>
          <w:sz w:val="28"/>
          <w:szCs w:val="28"/>
        </w:rPr>
        <w:t>44</w:t>
      </w:r>
      <w:r w:rsidRPr="001B3995">
        <w:rPr>
          <w:b/>
          <w:sz w:val="28"/>
          <w:szCs w:val="28"/>
        </w:rPr>
        <w:t xml:space="preserve"> 04 </w:t>
      </w:r>
      <w:r>
        <w:rPr>
          <w:b/>
          <w:sz w:val="28"/>
          <w:szCs w:val="28"/>
        </w:rPr>
        <w:t>0137</w:t>
      </w:r>
      <w:r w:rsidRPr="001B3995">
        <w:rPr>
          <w:b/>
          <w:sz w:val="28"/>
          <w:szCs w:val="28"/>
        </w:rPr>
        <w:t xml:space="preserve"> 120</w:t>
      </w:r>
      <w:r w:rsidRPr="001B3995">
        <w:rPr>
          <w:sz w:val="28"/>
          <w:szCs w:val="28"/>
        </w:rPr>
        <w:t xml:space="preserve">, </w:t>
      </w:r>
      <w:r w:rsidRPr="001B3995">
        <w:rPr>
          <w:b/>
          <w:sz w:val="28"/>
          <w:szCs w:val="28"/>
        </w:rPr>
        <w:t>БИК</w:t>
      </w:r>
      <w:r w:rsidRPr="001B3995">
        <w:rPr>
          <w:sz w:val="28"/>
          <w:szCs w:val="28"/>
        </w:rPr>
        <w:t xml:space="preserve"> </w:t>
      </w:r>
      <w:r w:rsidRPr="001B3995">
        <w:rPr>
          <w:b/>
          <w:sz w:val="28"/>
          <w:szCs w:val="28"/>
        </w:rPr>
        <w:t>040407001</w:t>
      </w:r>
      <w:r w:rsidRPr="001B3995">
        <w:rPr>
          <w:sz w:val="28"/>
          <w:szCs w:val="28"/>
        </w:rPr>
        <w:t xml:space="preserve">, </w:t>
      </w:r>
      <w:r w:rsidRPr="001B3995">
        <w:rPr>
          <w:b/>
          <w:sz w:val="28"/>
          <w:szCs w:val="28"/>
        </w:rPr>
        <w:t>ИНН 2455030980,</w:t>
      </w:r>
      <w:r w:rsidRPr="001B3995">
        <w:rPr>
          <w:sz w:val="28"/>
          <w:szCs w:val="28"/>
        </w:rPr>
        <w:t xml:space="preserve"> код </w:t>
      </w:r>
      <w:r w:rsidRPr="001B3995">
        <w:rPr>
          <w:b/>
          <w:sz w:val="28"/>
          <w:szCs w:val="28"/>
        </w:rPr>
        <w:t>ОКТМО (</w:t>
      </w:r>
      <w:proofErr w:type="spellStart"/>
      <w:r w:rsidRPr="001B3995">
        <w:rPr>
          <w:b/>
          <w:sz w:val="28"/>
          <w:szCs w:val="28"/>
        </w:rPr>
        <w:t>г.Минусинск</w:t>
      </w:r>
      <w:proofErr w:type="spellEnd"/>
      <w:r w:rsidRPr="001B3995">
        <w:rPr>
          <w:b/>
          <w:sz w:val="28"/>
          <w:szCs w:val="28"/>
        </w:rPr>
        <w:t>) 04723000</w:t>
      </w:r>
      <w:r w:rsidRPr="001B3995">
        <w:rPr>
          <w:sz w:val="28"/>
          <w:szCs w:val="28"/>
        </w:rPr>
        <w:t xml:space="preserve">, </w:t>
      </w:r>
      <w:r w:rsidRPr="001B3995">
        <w:rPr>
          <w:b/>
          <w:sz w:val="28"/>
          <w:szCs w:val="28"/>
        </w:rPr>
        <w:t>КПП 245501001.</w:t>
      </w:r>
    </w:p>
    <w:p w:rsidR="000F77B1" w:rsidRPr="00897A3C" w:rsidRDefault="000F77B1" w:rsidP="000F77B1">
      <w:pPr>
        <w:tabs>
          <w:tab w:val="left" w:pos="0"/>
        </w:tabs>
        <w:ind w:firstLine="567"/>
        <w:jc w:val="both"/>
        <w:rPr>
          <w:sz w:val="28"/>
          <w:szCs w:val="28"/>
        </w:rPr>
      </w:pPr>
      <w:r w:rsidRPr="00897A3C">
        <w:rPr>
          <w:sz w:val="28"/>
          <w:szCs w:val="28"/>
        </w:rPr>
        <w:t xml:space="preserve">Оплата за первый подлежащий оплате период </w:t>
      </w:r>
      <w:r>
        <w:rPr>
          <w:sz w:val="28"/>
          <w:szCs w:val="28"/>
        </w:rPr>
        <w:t xml:space="preserve">с _________2017 по 31.12.2017 </w:t>
      </w:r>
      <w:r w:rsidRPr="00897A3C">
        <w:rPr>
          <w:sz w:val="28"/>
          <w:szCs w:val="28"/>
        </w:rPr>
        <w:t xml:space="preserve">в размере __________________ рублей вносится Предпринимателем не позднее </w:t>
      </w:r>
      <w:r>
        <w:rPr>
          <w:sz w:val="28"/>
          <w:szCs w:val="28"/>
        </w:rPr>
        <w:t>десяти дней после подписания договора</w:t>
      </w:r>
      <w:r w:rsidRPr="000C3EE6">
        <w:rPr>
          <w:sz w:val="28"/>
          <w:szCs w:val="28"/>
        </w:rPr>
        <w:t>.</w:t>
      </w:r>
      <w:r w:rsidRPr="00897A3C">
        <w:rPr>
          <w:sz w:val="28"/>
          <w:szCs w:val="28"/>
        </w:rPr>
        <w:t xml:space="preserve"> </w:t>
      </w:r>
    </w:p>
    <w:p w:rsidR="000F77B1" w:rsidRPr="00897A3C" w:rsidRDefault="000F77B1" w:rsidP="000F77B1">
      <w:pPr>
        <w:tabs>
          <w:tab w:val="left" w:pos="0"/>
        </w:tabs>
        <w:ind w:firstLine="567"/>
        <w:jc w:val="both"/>
        <w:rPr>
          <w:sz w:val="28"/>
          <w:szCs w:val="28"/>
        </w:rPr>
      </w:pPr>
      <w:proofErr w:type="gramStart"/>
      <w:r w:rsidRPr="00897A3C">
        <w:rPr>
          <w:sz w:val="28"/>
          <w:szCs w:val="28"/>
        </w:rPr>
        <w:t xml:space="preserve">В случае изменения методики расчета платы по настоящему Договору или внесения изменений в действующую методику в связи с принятием правовых актов Российской Федерацией, Красноярским краем, органами местного самоуправления города Минусинска, размер платы по настоящему Договору изменяется Администрацией автоматически в бесспорном и одностороннем порядке с момента вступления в силу соответствующего правового акта. </w:t>
      </w:r>
      <w:proofErr w:type="gramEnd"/>
    </w:p>
    <w:p w:rsidR="000F77B1" w:rsidRPr="00897A3C" w:rsidRDefault="000F77B1" w:rsidP="000F77B1">
      <w:pPr>
        <w:tabs>
          <w:tab w:val="left" w:pos="0"/>
        </w:tabs>
        <w:ind w:firstLine="567"/>
        <w:jc w:val="both"/>
        <w:rPr>
          <w:sz w:val="28"/>
          <w:szCs w:val="28"/>
        </w:rPr>
      </w:pPr>
      <w:r w:rsidRPr="00897A3C">
        <w:rPr>
          <w:sz w:val="28"/>
          <w:szCs w:val="28"/>
        </w:rPr>
        <w:t xml:space="preserve">Об изменении размера платы по Договору Администрацию уведомляет Предпринимателя путем размещения соответствующей информации в средствах массовой </w:t>
      </w:r>
      <w:proofErr w:type="gramStart"/>
      <w:r w:rsidRPr="00897A3C">
        <w:rPr>
          <w:sz w:val="28"/>
          <w:szCs w:val="28"/>
        </w:rPr>
        <w:t>информации</w:t>
      </w:r>
      <w:proofErr w:type="gramEnd"/>
      <w:r w:rsidRPr="00897A3C">
        <w:rPr>
          <w:sz w:val="28"/>
          <w:szCs w:val="28"/>
        </w:rPr>
        <w:t xml:space="preserve"> в которых публикуются нормативные правовые акты муниципального образования город Минусинск, а также размещения на официальном сайте муниципального образования город Минусинск в сети «Интернет».</w:t>
      </w:r>
    </w:p>
    <w:p w:rsidR="000F77B1" w:rsidRPr="00897A3C" w:rsidRDefault="000F77B1" w:rsidP="000F77B1">
      <w:pPr>
        <w:tabs>
          <w:tab w:val="left" w:pos="0"/>
        </w:tabs>
        <w:ind w:firstLine="567"/>
        <w:jc w:val="both"/>
        <w:rPr>
          <w:sz w:val="28"/>
          <w:szCs w:val="28"/>
        </w:rPr>
      </w:pPr>
      <w:r w:rsidRPr="00897A3C">
        <w:rPr>
          <w:sz w:val="28"/>
          <w:szCs w:val="28"/>
        </w:rPr>
        <w:t>В этом случае подписание дополнительных соглашений к настоящему Договору не требуется.</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4.3. Днем оплаты по Договору считается день поступления денежных средств на счет указанный в пункте 4.2. Договора.</w:t>
      </w:r>
    </w:p>
    <w:p w:rsidR="000F77B1" w:rsidRPr="00897A3C" w:rsidRDefault="000F77B1" w:rsidP="000F77B1">
      <w:pPr>
        <w:autoSpaceDE w:val="0"/>
        <w:autoSpaceDN w:val="0"/>
        <w:adjustRightInd w:val="0"/>
        <w:jc w:val="both"/>
        <w:rPr>
          <w:rFonts w:eastAsia="Calibri"/>
          <w:sz w:val="28"/>
          <w:szCs w:val="28"/>
        </w:rPr>
      </w:pPr>
    </w:p>
    <w:p w:rsidR="000F77B1" w:rsidRPr="00897A3C" w:rsidRDefault="000F77B1" w:rsidP="000F77B1">
      <w:pPr>
        <w:autoSpaceDE w:val="0"/>
        <w:autoSpaceDN w:val="0"/>
        <w:adjustRightInd w:val="0"/>
        <w:jc w:val="center"/>
        <w:rPr>
          <w:rFonts w:eastAsia="Calibri"/>
          <w:sz w:val="28"/>
          <w:szCs w:val="28"/>
        </w:rPr>
      </w:pPr>
      <w:r w:rsidRPr="00897A3C">
        <w:rPr>
          <w:rFonts w:eastAsia="Calibri"/>
          <w:sz w:val="28"/>
          <w:szCs w:val="28"/>
        </w:rPr>
        <w:t>5. Ответственность сторон</w:t>
      </w:r>
    </w:p>
    <w:p w:rsidR="000F77B1" w:rsidRPr="00897A3C" w:rsidRDefault="000F77B1" w:rsidP="000F77B1">
      <w:pPr>
        <w:autoSpaceDE w:val="0"/>
        <w:autoSpaceDN w:val="0"/>
        <w:adjustRightInd w:val="0"/>
        <w:jc w:val="both"/>
        <w:rPr>
          <w:rFonts w:eastAsia="Calibri"/>
          <w:sz w:val="28"/>
          <w:szCs w:val="28"/>
        </w:rPr>
      </w:pP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 xml:space="preserve">5.1. Торговый объект,  </w:t>
      </w:r>
      <w:r>
        <w:rPr>
          <w:rFonts w:eastAsia="Calibri"/>
          <w:sz w:val="28"/>
          <w:szCs w:val="28"/>
        </w:rPr>
        <w:t xml:space="preserve">размещенный </w:t>
      </w:r>
      <w:r w:rsidRPr="00897A3C">
        <w:rPr>
          <w:rFonts w:eastAsia="Calibri"/>
          <w:sz w:val="28"/>
          <w:szCs w:val="28"/>
        </w:rPr>
        <w:t>с нарушением условий настоящего Договора и требований действующего законодательства, подлежит демонтажу Предпринимателем либо за его счет.</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5.2. В случае неисполнения или ненадлежащего исполнения обязательств, установленных пунктом 2.2.7 Договора, Предприниматель возмещает Администрации убытки, причиненные неисполнением или ненадлежащим исполнением обязательства. Убытки могут быть взысканы в полной сумме сверх неустойки.</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5.3. Стороны освобождаются от ответственности за неисполнение обязатель</w:t>
      </w:r>
      <w:proofErr w:type="gramStart"/>
      <w:r w:rsidRPr="00897A3C">
        <w:rPr>
          <w:rFonts w:eastAsia="Calibri"/>
          <w:sz w:val="28"/>
          <w:szCs w:val="28"/>
        </w:rPr>
        <w:t>ств в сл</w:t>
      </w:r>
      <w:proofErr w:type="gramEnd"/>
      <w:r w:rsidRPr="00897A3C">
        <w:rPr>
          <w:rFonts w:eastAsia="Calibri"/>
          <w:sz w:val="28"/>
          <w:szCs w:val="28"/>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w:t>
      </w:r>
      <w:r w:rsidRPr="00897A3C">
        <w:rPr>
          <w:rFonts w:eastAsia="Calibri"/>
          <w:sz w:val="28"/>
          <w:szCs w:val="28"/>
        </w:rPr>
        <w:lastRenderedPageBreak/>
        <w:t>настоящему Договору. В этом случае срок выполнения договорных обязательств будет продлен на время действия этих обстоятельств.</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0F77B1" w:rsidRPr="00897A3C" w:rsidRDefault="000F77B1" w:rsidP="000F77B1">
      <w:pPr>
        <w:autoSpaceDE w:val="0"/>
        <w:autoSpaceDN w:val="0"/>
        <w:adjustRightInd w:val="0"/>
        <w:ind w:firstLine="540"/>
        <w:jc w:val="both"/>
        <w:rPr>
          <w:rFonts w:eastAsia="Calibri"/>
          <w:sz w:val="28"/>
          <w:szCs w:val="28"/>
        </w:rPr>
      </w:pPr>
      <w:proofErr w:type="spellStart"/>
      <w:r w:rsidRPr="00897A3C">
        <w:rPr>
          <w:rFonts w:eastAsia="Calibri"/>
          <w:sz w:val="28"/>
          <w:szCs w:val="28"/>
        </w:rPr>
        <w:t>Неуведомление</w:t>
      </w:r>
      <w:proofErr w:type="spellEnd"/>
      <w:r w:rsidRPr="00897A3C">
        <w:rPr>
          <w:rFonts w:eastAsia="Calibri"/>
          <w:sz w:val="28"/>
          <w:szCs w:val="28"/>
        </w:rPr>
        <w:t xml:space="preserve">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 xml:space="preserve">5.4. Предприниматель несет ответственность за ущерб, причиненный торговым объектом третьим лицам,  в соответствии с действующим законодательством. </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 xml:space="preserve">5.5. В случае невнесения платы по настоящему Соглашению в установленные сроки, Предприниматель уплачивает Администрации неустойку из расчета 0,1 % от размера невнесенной платы за каждый календарный день просрочки. </w:t>
      </w:r>
    </w:p>
    <w:p w:rsidR="000F77B1" w:rsidRPr="00897A3C" w:rsidRDefault="000F77B1" w:rsidP="000F77B1">
      <w:pPr>
        <w:autoSpaceDE w:val="0"/>
        <w:autoSpaceDN w:val="0"/>
        <w:adjustRightInd w:val="0"/>
        <w:jc w:val="center"/>
        <w:rPr>
          <w:rFonts w:eastAsia="Calibri"/>
          <w:sz w:val="28"/>
          <w:szCs w:val="28"/>
        </w:rPr>
      </w:pPr>
    </w:p>
    <w:p w:rsidR="000F77B1" w:rsidRPr="00897A3C" w:rsidRDefault="000F77B1" w:rsidP="000F77B1">
      <w:pPr>
        <w:autoSpaceDE w:val="0"/>
        <w:autoSpaceDN w:val="0"/>
        <w:adjustRightInd w:val="0"/>
        <w:jc w:val="center"/>
        <w:rPr>
          <w:rFonts w:eastAsia="Calibri"/>
          <w:sz w:val="28"/>
          <w:szCs w:val="28"/>
        </w:rPr>
      </w:pPr>
      <w:r w:rsidRPr="00897A3C">
        <w:rPr>
          <w:rFonts w:eastAsia="Calibri"/>
          <w:sz w:val="28"/>
          <w:szCs w:val="28"/>
        </w:rPr>
        <w:t>6. Расторжение Договора</w:t>
      </w:r>
    </w:p>
    <w:p w:rsidR="000F77B1" w:rsidRPr="00897A3C" w:rsidRDefault="000F77B1" w:rsidP="000F77B1">
      <w:pPr>
        <w:autoSpaceDE w:val="0"/>
        <w:autoSpaceDN w:val="0"/>
        <w:adjustRightInd w:val="0"/>
        <w:jc w:val="both"/>
        <w:rPr>
          <w:rFonts w:eastAsia="Calibri"/>
          <w:sz w:val="28"/>
          <w:szCs w:val="28"/>
        </w:rPr>
      </w:pP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 xml:space="preserve">6.1. </w:t>
      </w:r>
      <w:proofErr w:type="gramStart"/>
      <w:r w:rsidRPr="00897A3C">
        <w:rPr>
          <w:rFonts w:eastAsia="Calibri"/>
          <w:sz w:val="28"/>
          <w:szCs w:val="28"/>
        </w:rPr>
        <w:t>Договор</w:t>
      </w:r>
      <w:proofErr w:type="gramEnd"/>
      <w:r w:rsidRPr="00897A3C">
        <w:rPr>
          <w:rFonts w:eastAsia="Calibri"/>
          <w:sz w:val="28"/>
          <w:szCs w:val="28"/>
        </w:rPr>
        <w:t xml:space="preserve"> может быть расторгнут в случаях, предусмотренных действующим законодательством.</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 xml:space="preserve">6.2. </w:t>
      </w:r>
      <w:proofErr w:type="gramStart"/>
      <w:r w:rsidRPr="00897A3C">
        <w:rPr>
          <w:rFonts w:eastAsia="Calibri"/>
          <w:sz w:val="28"/>
          <w:szCs w:val="28"/>
        </w:rPr>
        <w:t>Договор</w:t>
      </w:r>
      <w:proofErr w:type="gramEnd"/>
      <w:r w:rsidRPr="00897A3C">
        <w:rPr>
          <w:rFonts w:eastAsia="Calibri"/>
          <w:sz w:val="28"/>
          <w:szCs w:val="28"/>
        </w:rPr>
        <w:t xml:space="preserve"> может быть расторгнут в одностороннем порядке в случаях, указанных в пунктах 2.1.3 и 3.2.2 Договора. О расторжении Договора в одностороннем порядке сторона – инициатор расторжения письменно уведомляет другую сторону. Договор считается расторгнутым с даты, указанной в таком уведомлении.  </w:t>
      </w:r>
    </w:p>
    <w:p w:rsidR="000F77B1" w:rsidRPr="00897A3C" w:rsidRDefault="000F77B1" w:rsidP="000F77B1">
      <w:pPr>
        <w:autoSpaceDE w:val="0"/>
        <w:autoSpaceDN w:val="0"/>
        <w:adjustRightInd w:val="0"/>
        <w:ind w:firstLine="708"/>
        <w:jc w:val="both"/>
        <w:rPr>
          <w:rFonts w:eastAsia="Calibri"/>
          <w:sz w:val="28"/>
          <w:szCs w:val="28"/>
        </w:rPr>
      </w:pPr>
      <w:r w:rsidRPr="00897A3C">
        <w:rPr>
          <w:rFonts w:eastAsia="Calibri"/>
          <w:sz w:val="28"/>
          <w:szCs w:val="28"/>
        </w:rPr>
        <w:tab/>
        <w:t xml:space="preserve"> </w:t>
      </w:r>
    </w:p>
    <w:p w:rsidR="000F77B1" w:rsidRPr="00897A3C" w:rsidRDefault="000F77B1" w:rsidP="000F77B1">
      <w:pPr>
        <w:autoSpaceDE w:val="0"/>
        <w:autoSpaceDN w:val="0"/>
        <w:adjustRightInd w:val="0"/>
        <w:jc w:val="center"/>
        <w:rPr>
          <w:rFonts w:eastAsia="Calibri"/>
          <w:sz w:val="28"/>
          <w:szCs w:val="28"/>
        </w:rPr>
      </w:pPr>
      <w:r w:rsidRPr="00897A3C">
        <w:rPr>
          <w:rFonts w:eastAsia="Calibri"/>
          <w:sz w:val="28"/>
          <w:szCs w:val="28"/>
        </w:rPr>
        <w:t>7. Прочие условия</w:t>
      </w:r>
    </w:p>
    <w:p w:rsidR="000F77B1" w:rsidRPr="00897A3C" w:rsidRDefault="000F77B1" w:rsidP="000F77B1">
      <w:pPr>
        <w:autoSpaceDE w:val="0"/>
        <w:autoSpaceDN w:val="0"/>
        <w:adjustRightInd w:val="0"/>
        <w:jc w:val="both"/>
        <w:rPr>
          <w:rFonts w:eastAsia="Calibri"/>
          <w:sz w:val="28"/>
          <w:szCs w:val="28"/>
        </w:rPr>
      </w:pP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7.1. В   случае   перемены  адреса,  наименования  иных реквизитов Предприниматель обязан в 10-дневный срок письменно  известить  об  этом  Администрацию. При отсутствии извещения об этом все уведомления и другие документы,  направленные Администрацией по адресу,  указанному  в  настоящем Договоре,  считаются  врученными Предпринимателю в день отправки соответствующего документа.</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7.2. Все споры между Предпринимателем и Администрацией разрешаются путем переговоров либо в Арбитражном суде Республики Хакасия, Минусинском городском суде (по подведомственности), либо мировыми судьями города Минусинска (по подсудности).</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Местом исполнения настоящего Договора, а также всех связанных с ним обязательств является город Минусинск Красноярского края.</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 xml:space="preserve">7.3. Договор вступает в силу </w:t>
      </w:r>
      <w:proofErr w:type="gramStart"/>
      <w:r w:rsidRPr="00897A3C">
        <w:rPr>
          <w:rFonts w:eastAsia="Calibri"/>
          <w:sz w:val="28"/>
          <w:szCs w:val="28"/>
        </w:rPr>
        <w:t>с даты</w:t>
      </w:r>
      <w:proofErr w:type="gramEnd"/>
      <w:r w:rsidRPr="00897A3C">
        <w:rPr>
          <w:rFonts w:eastAsia="Calibri"/>
          <w:sz w:val="28"/>
          <w:szCs w:val="28"/>
        </w:rPr>
        <w:t xml:space="preserve"> его подписания  обеими сторонами (дата в правом верхнем углу Договора).</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7.4. Во всем остальном, не  предусмотренном настоящим Договором,   стороны   руководствуются  действующим законодательством.</w:t>
      </w: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lastRenderedPageBreak/>
        <w:t xml:space="preserve">7.5. Настоящий Договор имеет силу передаточного акта, в соответствии с которым Администрация передала, а Предприниматель принял территорию для </w:t>
      </w:r>
      <w:r>
        <w:rPr>
          <w:rFonts w:eastAsia="Calibri"/>
          <w:sz w:val="28"/>
          <w:szCs w:val="28"/>
        </w:rPr>
        <w:t>размещения</w:t>
      </w:r>
      <w:r w:rsidRPr="00897A3C">
        <w:rPr>
          <w:rFonts w:eastAsia="Calibri"/>
          <w:sz w:val="28"/>
          <w:szCs w:val="28"/>
        </w:rPr>
        <w:t xml:space="preserve"> нестационарного торгового объекта </w:t>
      </w:r>
      <w:proofErr w:type="gramStart"/>
      <w:r w:rsidRPr="00897A3C">
        <w:rPr>
          <w:rFonts w:eastAsia="Calibri"/>
          <w:sz w:val="28"/>
          <w:szCs w:val="28"/>
        </w:rPr>
        <w:t>согласно схемы</w:t>
      </w:r>
      <w:proofErr w:type="gramEnd"/>
      <w:r w:rsidRPr="00897A3C">
        <w:rPr>
          <w:rFonts w:eastAsia="Calibri"/>
          <w:sz w:val="28"/>
          <w:szCs w:val="28"/>
        </w:rPr>
        <w:t xml:space="preserve"> расположения торгового объекта.</w:t>
      </w:r>
    </w:p>
    <w:p w:rsidR="000F77B1"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7.6. Администрация города Минусинска имеет права в одностороннем порядке вносить изменения, в настоящий договор письменно известив об этом Предпринимателя за 30 дней.</w:t>
      </w:r>
    </w:p>
    <w:p w:rsidR="000F77B1" w:rsidRPr="006011D0" w:rsidRDefault="000F77B1" w:rsidP="000F77B1">
      <w:pPr>
        <w:autoSpaceDE w:val="0"/>
        <w:autoSpaceDN w:val="0"/>
        <w:adjustRightInd w:val="0"/>
        <w:ind w:firstLine="540"/>
        <w:jc w:val="both"/>
        <w:rPr>
          <w:rFonts w:eastAsia="Calibri"/>
          <w:sz w:val="28"/>
          <w:szCs w:val="28"/>
        </w:rPr>
      </w:pPr>
      <w:r w:rsidRPr="006011D0">
        <w:rPr>
          <w:rFonts w:eastAsia="Calibri"/>
          <w:sz w:val="28"/>
          <w:szCs w:val="28"/>
        </w:rPr>
        <w:t xml:space="preserve">7.7. Настоящий Договор составлен в 3 (трех) экземплярах, на русском языке. Все экземпляры идентичны и имеют одинаковую силу. Один экземпляр у Предпринимателя и два у Администрации. </w:t>
      </w:r>
    </w:p>
    <w:p w:rsidR="000F77B1" w:rsidRPr="00897A3C" w:rsidRDefault="000F77B1" w:rsidP="000F77B1">
      <w:pPr>
        <w:autoSpaceDE w:val="0"/>
        <w:autoSpaceDN w:val="0"/>
        <w:adjustRightInd w:val="0"/>
        <w:jc w:val="both"/>
        <w:rPr>
          <w:rFonts w:eastAsia="Calibri"/>
          <w:sz w:val="28"/>
          <w:szCs w:val="28"/>
        </w:rPr>
      </w:pPr>
    </w:p>
    <w:p w:rsidR="000F77B1" w:rsidRPr="00897A3C" w:rsidRDefault="000F77B1" w:rsidP="000F77B1">
      <w:pPr>
        <w:autoSpaceDE w:val="0"/>
        <w:autoSpaceDN w:val="0"/>
        <w:adjustRightInd w:val="0"/>
        <w:ind w:left="567"/>
        <w:jc w:val="both"/>
        <w:rPr>
          <w:rFonts w:eastAsia="Calibri"/>
          <w:sz w:val="28"/>
          <w:szCs w:val="28"/>
        </w:rPr>
      </w:pPr>
      <w:r>
        <w:rPr>
          <w:rFonts w:eastAsia="Calibri"/>
          <w:sz w:val="28"/>
          <w:szCs w:val="28"/>
        </w:rPr>
        <w:t>Приложения</w:t>
      </w:r>
      <w:r w:rsidRPr="00897A3C">
        <w:rPr>
          <w:rFonts w:eastAsia="Calibri"/>
          <w:sz w:val="28"/>
          <w:szCs w:val="28"/>
        </w:rPr>
        <w:t xml:space="preserve">: </w:t>
      </w:r>
      <w:r>
        <w:rPr>
          <w:rFonts w:eastAsia="Calibri"/>
          <w:sz w:val="28"/>
          <w:szCs w:val="28"/>
        </w:rPr>
        <w:t>1.</w:t>
      </w:r>
      <w:r w:rsidRPr="00897A3C">
        <w:rPr>
          <w:rFonts w:eastAsia="Calibri"/>
          <w:sz w:val="28"/>
          <w:szCs w:val="28"/>
        </w:rPr>
        <w:t>схема расположения торгового объекта на 1 л. в 1 экз.</w:t>
      </w:r>
    </w:p>
    <w:p w:rsidR="000F77B1" w:rsidRPr="00897A3C" w:rsidRDefault="000F77B1" w:rsidP="000F77B1">
      <w:pPr>
        <w:autoSpaceDE w:val="0"/>
        <w:autoSpaceDN w:val="0"/>
        <w:adjustRightInd w:val="0"/>
        <w:ind w:left="2268"/>
        <w:jc w:val="both"/>
        <w:rPr>
          <w:rFonts w:eastAsia="Calibri"/>
          <w:sz w:val="28"/>
          <w:szCs w:val="28"/>
        </w:rPr>
      </w:pPr>
      <w:r w:rsidRPr="001F0E58">
        <w:rPr>
          <w:rFonts w:eastAsia="Calibri"/>
          <w:sz w:val="28"/>
          <w:szCs w:val="28"/>
        </w:rPr>
        <w:t>2. схема благоустройства и границы территории для уборки на 1 л. в 1 экз.</w:t>
      </w:r>
      <w:r>
        <w:rPr>
          <w:rFonts w:eastAsia="Calibri"/>
          <w:sz w:val="28"/>
          <w:szCs w:val="28"/>
        </w:rPr>
        <w:t xml:space="preserve">              </w:t>
      </w:r>
    </w:p>
    <w:p w:rsidR="000F77B1" w:rsidRPr="00897A3C" w:rsidRDefault="000F77B1" w:rsidP="000F77B1">
      <w:pPr>
        <w:autoSpaceDE w:val="0"/>
        <w:autoSpaceDN w:val="0"/>
        <w:adjustRightInd w:val="0"/>
        <w:jc w:val="both"/>
        <w:rPr>
          <w:rFonts w:eastAsia="Calibri"/>
          <w:sz w:val="28"/>
          <w:szCs w:val="28"/>
        </w:rPr>
      </w:pPr>
    </w:p>
    <w:p w:rsidR="000F77B1" w:rsidRPr="00897A3C" w:rsidRDefault="000F77B1" w:rsidP="000F77B1">
      <w:pPr>
        <w:autoSpaceDE w:val="0"/>
        <w:autoSpaceDN w:val="0"/>
        <w:adjustRightInd w:val="0"/>
        <w:contextualSpacing/>
        <w:jc w:val="center"/>
        <w:rPr>
          <w:rFonts w:eastAsia="Calibri"/>
          <w:sz w:val="28"/>
          <w:szCs w:val="28"/>
        </w:rPr>
      </w:pPr>
      <w:r w:rsidRPr="00897A3C">
        <w:rPr>
          <w:rFonts w:eastAsia="Calibri"/>
          <w:sz w:val="28"/>
          <w:szCs w:val="28"/>
        </w:rPr>
        <w:t>8. Реквизиты сторон</w:t>
      </w:r>
    </w:p>
    <w:p w:rsidR="000F77B1" w:rsidRPr="00897A3C" w:rsidRDefault="000F77B1" w:rsidP="000F77B1">
      <w:pPr>
        <w:autoSpaceDE w:val="0"/>
        <w:autoSpaceDN w:val="0"/>
        <w:adjustRightInd w:val="0"/>
        <w:contextualSpacing/>
        <w:jc w:val="both"/>
        <w:rPr>
          <w:rFonts w:eastAsia="Calibri"/>
          <w:sz w:val="28"/>
          <w:szCs w:val="28"/>
        </w:rPr>
      </w:pPr>
    </w:p>
    <w:tbl>
      <w:tblPr>
        <w:tblW w:w="9499" w:type="dxa"/>
        <w:tblInd w:w="3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435"/>
        <w:gridCol w:w="5064"/>
      </w:tblGrid>
      <w:tr w:rsidR="000F77B1" w:rsidRPr="00897A3C" w:rsidTr="00FE31F6">
        <w:trPr>
          <w:trHeight w:hRule="exact" w:val="683"/>
        </w:trPr>
        <w:tc>
          <w:tcPr>
            <w:tcW w:w="4435" w:type="dxa"/>
            <w:tcBorders>
              <w:top w:val="single" w:sz="4" w:space="0" w:color="auto"/>
            </w:tcBorders>
            <w:shd w:val="clear" w:color="auto" w:fill="FFFFFF"/>
          </w:tcPr>
          <w:p w:rsidR="000F77B1" w:rsidRPr="00897A3C" w:rsidRDefault="000F77B1" w:rsidP="00FE31F6">
            <w:pPr>
              <w:autoSpaceDE w:val="0"/>
              <w:autoSpaceDN w:val="0"/>
              <w:adjustRightInd w:val="0"/>
              <w:ind w:firstLine="540"/>
              <w:jc w:val="both"/>
              <w:rPr>
                <w:rFonts w:eastAsia="Calibri"/>
                <w:b/>
                <w:sz w:val="28"/>
                <w:szCs w:val="28"/>
              </w:rPr>
            </w:pPr>
            <w:r w:rsidRPr="00897A3C">
              <w:rPr>
                <w:rFonts w:eastAsia="Calibri"/>
                <w:b/>
                <w:sz w:val="28"/>
                <w:szCs w:val="28"/>
              </w:rPr>
              <w:t>Администрация</w:t>
            </w:r>
          </w:p>
        </w:tc>
        <w:tc>
          <w:tcPr>
            <w:tcW w:w="5064" w:type="dxa"/>
            <w:tcBorders>
              <w:top w:val="single" w:sz="4" w:space="0" w:color="auto"/>
            </w:tcBorders>
            <w:shd w:val="clear" w:color="auto" w:fill="FFFFFF"/>
          </w:tcPr>
          <w:p w:rsidR="000F77B1" w:rsidRPr="00897A3C" w:rsidRDefault="000F77B1" w:rsidP="00FE31F6">
            <w:pPr>
              <w:autoSpaceDE w:val="0"/>
              <w:autoSpaceDN w:val="0"/>
              <w:adjustRightInd w:val="0"/>
              <w:ind w:firstLine="540"/>
              <w:jc w:val="both"/>
              <w:rPr>
                <w:rFonts w:eastAsia="Calibri"/>
                <w:b/>
                <w:sz w:val="28"/>
                <w:szCs w:val="28"/>
              </w:rPr>
            </w:pPr>
            <w:r w:rsidRPr="00897A3C">
              <w:rPr>
                <w:rFonts w:eastAsia="Calibri"/>
                <w:b/>
                <w:sz w:val="28"/>
                <w:szCs w:val="28"/>
              </w:rPr>
              <w:t>Предприниматель</w:t>
            </w:r>
          </w:p>
        </w:tc>
      </w:tr>
      <w:tr w:rsidR="000F77B1" w:rsidRPr="00897A3C" w:rsidTr="00FE31F6">
        <w:trPr>
          <w:trHeight w:hRule="exact" w:val="1814"/>
        </w:trPr>
        <w:tc>
          <w:tcPr>
            <w:tcW w:w="4435" w:type="dxa"/>
            <w:shd w:val="clear" w:color="auto" w:fill="FFFFFF"/>
          </w:tcPr>
          <w:p w:rsidR="000F77B1" w:rsidRPr="00897A3C" w:rsidRDefault="000F77B1" w:rsidP="00FE31F6">
            <w:pPr>
              <w:autoSpaceDE w:val="0"/>
              <w:autoSpaceDN w:val="0"/>
              <w:adjustRightInd w:val="0"/>
              <w:jc w:val="both"/>
              <w:rPr>
                <w:rFonts w:eastAsia="Calibri"/>
                <w:b/>
                <w:sz w:val="28"/>
                <w:szCs w:val="28"/>
              </w:rPr>
            </w:pPr>
            <w:r w:rsidRPr="00897A3C">
              <w:rPr>
                <w:rFonts w:eastAsia="Calibri"/>
                <w:b/>
                <w:sz w:val="28"/>
                <w:szCs w:val="28"/>
              </w:rPr>
              <w:t>Наименование юридического лица:</w:t>
            </w:r>
          </w:p>
          <w:p w:rsidR="000F77B1" w:rsidRPr="00897A3C" w:rsidRDefault="000F77B1" w:rsidP="00FE31F6">
            <w:pPr>
              <w:autoSpaceDE w:val="0"/>
              <w:autoSpaceDN w:val="0"/>
              <w:adjustRightInd w:val="0"/>
              <w:jc w:val="both"/>
              <w:rPr>
                <w:rFonts w:eastAsia="Calibri"/>
                <w:sz w:val="28"/>
                <w:szCs w:val="28"/>
              </w:rPr>
            </w:pPr>
            <w:r w:rsidRPr="00897A3C">
              <w:rPr>
                <w:rFonts w:eastAsia="Calibri"/>
                <w:sz w:val="28"/>
                <w:szCs w:val="28"/>
              </w:rPr>
              <w:t>Администрация города Минусинска</w:t>
            </w:r>
          </w:p>
        </w:tc>
        <w:tc>
          <w:tcPr>
            <w:tcW w:w="5064" w:type="dxa"/>
            <w:shd w:val="clear" w:color="auto" w:fill="FFFFFF"/>
          </w:tcPr>
          <w:p w:rsidR="000F77B1" w:rsidRPr="00897A3C" w:rsidRDefault="000F77B1" w:rsidP="00FE31F6">
            <w:pPr>
              <w:autoSpaceDE w:val="0"/>
              <w:autoSpaceDN w:val="0"/>
              <w:adjustRightInd w:val="0"/>
              <w:jc w:val="both"/>
              <w:rPr>
                <w:rFonts w:eastAsia="Calibri"/>
                <w:b/>
                <w:sz w:val="28"/>
                <w:szCs w:val="28"/>
              </w:rPr>
            </w:pPr>
            <w:r w:rsidRPr="00897A3C">
              <w:rPr>
                <w:rFonts w:eastAsia="Calibri"/>
                <w:b/>
                <w:sz w:val="28"/>
                <w:szCs w:val="28"/>
              </w:rPr>
              <w:t xml:space="preserve">Ф.И.О. лица: </w:t>
            </w:r>
          </w:p>
          <w:p w:rsidR="000F77B1" w:rsidRPr="00897A3C" w:rsidRDefault="000F77B1" w:rsidP="00FE31F6">
            <w:pPr>
              <w:autoSpaceDE w:val="0"/>
              <w:autoSpaceDN w:val="0"/>
              <w:adjustRightInd w:val="0"/>
              <w:jc w:val="both"/>
              <w:rPr>
                <w:rFonts w:eastAsia="Calibri"/>
                <w:b/>
                <w:sz w:val="28"/>
                <w:szCs w:val="28"/>
              </w:rPr>
            </w:pPr>
          </w:p>
          <w:p w:rsidR="000F77B1" w:rsidRPr="00897A3C" w:rsidRDefault="000F77B1" w:rsidP="00FE31F6">
            <w:pPr>
              <w:autoSpaceDE w:val="0"/>
              <w:autoSpaceDN w:val="0"/>
              <w:adjustRightInd w:val="0"/>
              <w:jc w:val="both"/>
              <w:rPr>
                <w:rFonts w:eastAsia="Calibri"/>
                <w:b/>
                <w:sz w:val="28"/>
                <w:szCs w:val="28"/>
              </w:rPr>
            </w:pPr>
            <w:r w:rsidRPr="00897A3C">
              <w:rPr>
                <w:rFonts w:eastAsia="Calibri"/>
                <w:b/>
                <w:sz w:val="28"/>
                <w:szCs w:val="28"/>
              </w:rPr>
              <w:t>ИНН:</w:t>
            </w:r>
          </w:p>
          <w:p w:rsidR="000F77B1" w:rsidRDefault="000F77B1" w:rsidP="00FE31F6">
            <w:pPr>
              <w:autoSpaceDE w:val="0"/>
              <w:autoSpaceDN w:val="0"/>
              <w:adjustRightInd w:val="0"/>
              <w:jc w:val="both"/>
              <w:rPr>
                <w:rFonts w:eastAsia="Calibri"/>
                <w:b/>
                <w:sz w:val="28"/>
                <w:szCs w:val="28"/>
              </w:rPr>
            </w:pPr>
          </w:p>
          <w:p w:rsidR="000F77B1" w:rsidRPr="00897A3C" w:rsidRDefault="000F77B1" w:rsidP="00FE31F6">
            <w:pPr>
              <w:autoSpaceDE w:val="0"/>
              <w:autoSpaceDN w:val="0"/>
              <w:adjustRightInd w:val="0"/>
              <w:jc w:val="both"/>
              <w:rPr>
                <w:rFonts w:eastAsia="Calibri"/>
                <w:sz w:val="28"/>
                <w:szCs w:val="28"/>
              </w:rPr>
            </w:pPr>
            <w:r w:rsidRPr="00897A3C">
              <w:rPr>
                <w:rFonts w:eastAsia="Calibri"/>
                <w:b/>
                <w:sz w:val="28"/>
                <w:szCs w:val="28"/>
              </w:rPr>
              <w:t>ОГРНЮЛ, ОГРНИП</w:t>
            </w:r>
            <w:r w:rsidRPr="00897A3C">
              <w:rPr>
                <w:rFonts w:eastAsia="Calibri"/>
                <w:sz w:val="28"/>
                <w:szCs w:val="28"/>
              </w:rPr>
              <w:t>:</w:t>
            </w:r>
          </w:p>
        </w:tc>
      </w:tr>
      <w:tr w:rsidR="000F77B1" w:rsidRPr="00897A3C" w:rsidTr="00FE31F6">
        <w:trPr>
          <w:trHeight w:hRule="exact" w:val="1139"/>
        </w:trPr>
        <w:tc>
          <w:tcPr>
            <w:tcW w:w="4435" w:type="dxa"/>
            <w:shd w:val="clear" w:color="auto" w:fill="FFFFFF"/>
          </w:tcPr>
          <w:p w:rsidR="000F77B1" w:rsidRPr="00897A3C" w:rsidRDefault="000F77B1" w:rsidP="00FE31F6">
            <w:pPr>
              <w:autoSpaceDE w:val="0"/>
              <w:autoSpaceDN w:val="0"/>
              <w:adjustRightInd w:val="0"/>
              <w:jc w:val="both"/>
              <w:rPr>
                <w:rFonts w:eastAsia="Calibri"/>
                <w:b/>
                <w:sz w:val="28"/>
                <w:szCs w:val="28"/>
              </w:rPr>
            </w:pPr>
            <w:r w:rsidRPr="00897A3C">
              <w:rPr>
                <w:rFonts w:eastAsia="Calibri"/>
                <w:b/>
                <w:sz w:val="28"/>
                <w:szCs w:val="28"/>
              </w:rPr>
              <w:t xml:space="preserve">Юридический адрес: </w:t>
            </w:r>
          </w:p>
          <w:p w:rsidR="000F77B1" w:rsidRPr="00897A3C" w:rsidRDefault="000F77B1" w:rsidP="00FE31F6">
            <w:pPr>
              <w:autoSpaceDE w:val="0"/>
              <w:autoSpaceDN w:val="0"/>
              <w:adjustRightInd w:val="0"/>
              <w:jc w:val="both"/>
              <w:rPr>
                <w:rFonts w:eastAsia="Calibri"/>
                <w:sz w:val="28"/>
                <w:szCs w:val="28"/>
              </w:rPr>
            </w:pPr>
            <w:r w:rsidRPr="00897A3C">
              <w:rPr>
                <w:rFonts w:eastAsia="Calibri"/>
                <w:sz w:val="28"/>
                <w:szCs w:val="28"/>
              </w:rPr>
              <w:t xml:space="preserve">Красноярский край, </w:t>
            </w:r>
            <w:proofErr w:type="spellStart"/>
            <w:r w:rsidRPr="00897A3C">
              <w:rPr>
                <w:rFonts w:eastAsia="Calibri"/>
                <w:sz w:val="28"/>
                <w:szCs w:val="28"/>
              </w:rPr>
              <w:t>г</w:t>
            </w:r>
            <w:proofErr w:type="gramStart"/>
            <w:r w:rsidRPr="00897A3C">
              <w:rPr>
                <w:rFonts w:eastAsia="Calibri"/>
                <w:sz w:val="28"/>
                <w:szCs w:val="28"/>
              </w:rPr>
              <w:t>.М</w:t>
            </w:r>
            <w:proofErr w:type="gramEnd"/>
            <w:r w:rsidRPr="00897A3C">
              <w:rPr>
                <w:rFonts w:eastAsia="Calibri"/>
                <w:sz w:val="28"/>
                <w:szCs w:val="28"/>
              </w:rPr>
              <w:t>инусинск</w:t>
            </w:r>
            <w:proofErr w:type="spellEnd"/>
            <w:r w:rsidRPr="00897A3C">
              <w:rPr>
                <w:rFonts w:eastAsia="Calibri"/>
                <w:sz w:val="28"/>
                <w:szCs w:val="28"/>
              </w:rPr>
              <w:t xml:space="preserve">, </w:t>
            </w:r>
            <w:proofErr w:type="spellStart"/>
            <w:r w:rsidRPr="00897A3C">
              <w:rPr>
                <w:rFonts w:eastAsia="Calibri"/>
                <w:sz w:val="28"/>
                <w:szCs w:val="28"/>
              </w:rPr>
              <w:t>ул.Гоголя</w:t>
            </w:r>
            <w:proofErr w:type="spellEnd"/>
            <w:r w:rsidRPr="00897A3C">
              <w:rPr>
                <w:rFonts w:eastAsia="Calibri"/>
                <w:sz w:val="28"/>
                <w:szCs w:val="28"/>
              </w:rPr>
              <w:t>, 68</w:t>
            </w:r>
          </w:p>
        </w:tc>
        <w:tc>
          <w:tcPr>
            <w:tcW w:w="5064" w:type="dxa"/>
            <w:shd w:val="clear" w:color="auto" w:fill="FFFFFF"/>
          </w:tcPr>
          <w:p w:rsidR="000F77B1" w:rsidRPr="00897A3C" w:rsidRDefault="000F77B1" w:rsidP="00FE31F6">
            <w:pPr>
              <w:autoSpaceDE w:val="0"/>
              <w:autoSpaceDN w:val="0"/>
              <w:adjustRightInd w:val="0"/>
              <w:jc w:val="both"/>
              <w:rPr>
                <w:rFonts w:eastAsia="Calibri"/>
                <w:sz w:val="28"/>
                <w:szCs w:val="28"/>
              </w:rPr>
            </w:pPr>
            <w:r w:rsidRPr="00897A3C">
              <w:rPr>
                <w:rFonts w:eastAsia="Calibri"/>
                <w:b/>
                <w:sz w:val="28"/>
                <w:szCs w:val="28"/>
              </w:rPr>
              <w:t>Юридический адрес (почтовый адрес):</w:t>
            </w:r>
            <w:r w:rsidRPr="00897A3C">
              <w:rPr>
                <w:rFonts w:eastAsia="Calibri"/>
                <w:sz w:val="28"/>
                <w:szCs w:val="28"/>
              </w:rPr>
              <w:t xml:space="preserve"> </w:t>
            </w:r>
          </w:p>
          <w:p w:rsidR="000F77B1" w:rsidRPr="00897A3C" w:rsidRDefault="000F77B1" w:rsidP="00FE31F6">
            <w:pPr>
              <w:autoSpaceDE w:val="0"/>
              <w:autoSpaceDN w:val="0"/>
              <w:adjustRightInd w:val="0"/>
              <w:jc w:val="both"/>
              <w:rPr>
                <w:rFonts w:eastAsia="Calibri"/>
                <w:sz w:val="28"/>
                <w:szCs w:val="28"/>
              </w:rPr>
            </w:pPr>
          </w:p>
        </w:tc>
      </w:tr>
      <w:tr w:rsidR="000F77B1" w:rsidRPr="00897A3C" w:rsidTr="00FE31F6">
        <w:trPr>
          <w:trHeight w:hRule="exact" w:val="1394"/>
        </w:trPr>
        <w:tc>
          <w:tcPr>
            <w:tcW w:w="4435" w:type="dxa"/>
            <w:tcBorders>
              <w:bottom w:val="single" w:sz="4" w:space="0" w:color="auto"/>
            </w:tcBorders>
            <w:shd w:val="clear" w:color="auto" w:fill="FFFFFF"/>
          </w:tcPr>
          <w:p w:rsidR="000F77B1" w:rsidRPr="00897A3C" w:rsidRDefault="000F77B1" w:rsidP="00FE31F6">
            <w:pPr>
              <w:autoSpaceDE w:val="0"/>
              <w:autoSpaceDN w:val="0"/>
              <w:adjustRightInd w:val="0"/>
              <w:jc w:val="both"/>
              <w:rPr>
                <w:rFonts w:eastAsia="Calibri"/>
                <w:sz w:val="28"/>
                <w:szCs w:val="28"/>
              </w:rPr>
            </w:pPr>
            <w:r w:rsidRPr="00897A3C">
              <w:rPr>
                <w:rFonts w:eastAsia="Calibri"/>
                <w:b/>
                <w:sz w:val="28"/>
                <w:szCs w:val="28"/>
              </w:rPr>
              <w:t>ИНН</w:t>
            </w:r>
            <w:r w:rsidRPr="00897A3C">
              <w:rPr>
                <w:rFonts w:eastAsia="Calibri"/>
                <w:sz w:val="28"/>
                <w:szCs w:val="28"/>
              </w:rPr>
              <w:t xml:space="preserve"> 2455010630 </w:t>
            </w:r>
            <w:r w:rsidRPr="00897A3C">
              <w:rPr>
                <w:rFonts w:eastAsia="Calibri"/>
                <w:b/>
                <w:sz w:val="28"/>
                <w:szCs w:val="28"/>
              </w:rPr>
              <w:t>КПП</w:t>
            </w:r>
            <w:r w:rsidRPr="00897A3C">
              <w:rPr>
                <w:rFonts w:eastAsia="Calibri"/>
                <w:sz w:val="28"/>
                <w:szCs w:val="28"/>
              </w:rPr>
              <w:t xml:space="preserve"> 245501001</w:t>
            </w:r>
          </w:p>
          <w:p w:rsidR="000F77B1" w:rsidRPr="00897A3C" w:rsidRDefault="000F77B1" w:rsidP="00FE31F6">
            <w:pPr>
              <w:autoSpaceDE w:val="0"/>
              <w:autoSpaceDN w:val="0"/>
              <w:adjustRightInd w:val="0"/>
              <w:jc w:val="both"/>
              <w:rPr>
                <w:rFonts w:eastAsia="Calibri"/>
                <w:sz w:val="28"/>
                <w:szCs w:val="28"/>
              </w:rPr>
            </w:pPr>
            <w:r w:rsidRPr="00897A3C">
              <w:rPr>
                <w:rFonts w:eastAsia="Calibri"/>
                <w:b/>
                <w:sz w:val="28"/>
                <w:szCs w:val="28"/>
              </w:rPr>
              <w:t>ОГРН</w:t>
            </w:r>
            <w:r w:rsidRPr="00897A3C">
              <w:rPr>
                <w:rFonts w:eastAsia="Calibri"/>
                <w:sz w:val="28"/>
                <w:szCs w:val="28"/>
              </w:rPr>
              <w:t xml:space="preserve"> 1022401538840</w:t>
            </w:r>
          </w:p>
        </w:tc>
        <w:tc>
          <w:tcPr>
            <w:tcW w:w="5064" w:type="dxa"/>
            <w:tcBorders>
              <w:bottom w:val="single" w:sz="4" w:space="0" w:color="auto"/>
            </w:tcBorders>
            <w:shd w:val="clear" w:color="auto" w:fill="FFFFFF"/>
          </w:tcPr>
          <w:p w:rsidR="000F77B1" w:rsidRPr="00897A3C" w:rsidRDefault="000F77B1" w:rsidP="00FE31F6">
            <w:pPr>
              <w:autoSpaceDE w:val="0"/>
              <w:autoSpaceDN w:val="0"/>
              <w:adjustRightInd w:val="0"/>
              <w:jc w:val="both"/>
              <w:rPr>
                <w:rFonts w:eastAsia="Calibri"/>
                <w:b/>
                <w:sz w:val="28"/>
                <w:szCs w:val="28"/>
              </w:rPr>
            </w:pPr>
            <w:r w:rsidRPr="00897A3C">
              <w:rPr>
                <w:rFonts w:eastAsia="Calibri"/>
                <w:b/>
                <w:sz w:val="28"/>
                <w:szCs w:val="28"/>
              </w:rPr>
              <w:t xml:space="preserve">Паспорт: </w:t>
            </w:r>
          </w:p>
          <w:p w:rsidR="000F77B1" w:rsidRPr="00897A3C" w:rsidRDefault="000F77B1" w:rsidP="00FE31F6">
            <w:pPr>
              <w:autoSpaceDE w:val="0"/>
              <w:autoSpaceDN w:val="0"/>
              <w:adjustRightInd w:val="0"/>
              <w:jc w:val="both"/>
              <w:rPr>
                <w:rFonts w:eastAsia="Calibri"/>
                <w:sz w:val="28"/>
                <w:szCs w:val="28"/>
              </w:rPr>
            </w:pPr>
            <w:r w:rsidRPr="00897A3C">
              <w:rPr>
                <w:rFonts w:eastAsia="Calibri"/>
                <w:b/>
                <w:sz w:val="28"/>
                <w:szCs w:val="28"/>
              </w:rPr>
              <w:t xml:space="preserve">Выдан: </w:t>
            </w:r>
          </w:p>
          <w:p w:rsidR="000F77B1" w:rsidRDefault="000F77B1" w:rsidP="00FE31F6">
            <w:pPr>
              <w:autoSpaceDE w:val="0"/>
              <w:autoSpaceDN w:val="0"/>
              <w:adjustRightInd w:val="0"/>
              <w:jc w:val="both"/>
              <w:rPr>
                <w:rFonts w:eastAsia="Calibri"/>
                <w:b/>
                <w:sz w:val="28"/>
                <w:szCs w:val="28"/>
              </w:rPr>
            </w:pPr>
            <w:r w:rsidRPr="00897A3C">
              <w:rPr>
                <w:rFonts w:eastAsia="Calibri"/>
                <w:b/>
                <w:sz w:val="28"/>
                <w:szCs w:val="28"/>
              </w:rPr>
              <w:t xml:space="preserve">Код подразделения: </w:t>
            </w:r>
          </w:p>
          <w:p w:rsidR="000F77B1" w:rsidRDefault="000F77B1" w:rsidP="00FE31F6">
            <w:pPr>
              <w:autoSpaceDE w:val="0"/>
              <w:autoSpaceDN w:val="0"/>
              <w:adjustRightInd w:val="0"/>
              <w:jc w:val="both"/>
              <w:rPr>
                <w:rFonts w:eastAsia="Calibri"/>
                <w:b/>
                <w:sz w:val="28"/>
                <w:szCs w:val="28"/>
              </w:rPr>
            </w:pPr>
            <w:r>
              <w:rPr>
                <w:rFonts w:eastAsia="Calibri"/>
                <w:b/>
                <w:sz w:val="28"/>
                <w:szCs w:val="28"/>
              </w:rPr>
              <w:t>Телефон:</w:t>
            </w:r>
          </w:p>
          <w:p w:rsidR="000F77B1" w:rsidRPr="00897A3C" w:rsidRDefault="000F77B1" w:rsidP="00FE31F6">
            <w:pPr>
              <w:autoSpaceDE w:val="0"/>
              <w:autoSpaceDN w:val="0"/>
              <w:adjustRightInd w:val="0"/>
              <w:jc w:val="both"/>
              <w:rPr>
                <w:rFonts w:eastAsia="Calibri"/>
                <w:sz w:val="28"/>
                <w:szCs w:val="28"/>
              </w:rPr>
            </w:pPr>
          </w:p>
        </w:tc>
      </w:tr>
    </w:tbl>
    <w:p w:rsidR="000F77B1" w:rsidRPr="00897A3C" w:rsidRDefault="000F77B1" w:rsidP="000F77B1">
      <w:pPr>
        <w:autoSpaceDE w:val="0"/>
        <w:autoSpaceDN w:val="0"/>
        <w:adjustRightInd w:val="0"/>
        <w:rPr>
          <w:rFonts w:eastAsia="Calibri"/>
          <w:sz w:val="28"/>
          <w:szCs w:val="28"/>
        </w:rPr>
      </w:pPr>
    </w:p>
    <w:p w:rsidR="000F77B1" w:rsidRPr="00897A3C" w:rsidRDefault="000F77B1" w:rsidP="000F77B1">
      <w:pPr>
        <w:autoSpaceDE w:val="0"/>
        <w:autoSpaceDN w:val="0"/>
        <w:adjustRightInd w:val="0"/>
        <w:jc w:val="center"/>
        <w:rPr>
          <w:rFonts w:eastAsia="Calibri"/>
          <w:sz w:val="28"/>
          <w:szCs w:val="28"/>
        </w:rPr>
      </w:pPr>
      <w:r w:rsidRPr="00897A3C">
        <w:rPr>
          <w:rFonts w:eastAsia="Calibri"/>
          <w:sz w:val="28"/>
          <w:szCs w:val="28"/>
        </w:rPr>
        <w:t>9. Подписи сторон</w:t>
      </w:r>
    </w:p>
    <w:p w:rsidR="000F77B1" w:rsidRPr="00897A3C" w:rsidRDefault="000F77B1" w:rsidP="000F77B1">
      <w:pPr>
        <w:autoSpaceDE w:val="0"/>
        <w:autoSpaceDN w:val="0"/>
        <w:adjustRightInd w:val="0"/>
        <w:ind w:firstLine="540"/>
        <w:jc w:val="both"/>
        <w:rPr>
          <w:rFonts w:eastAsia="Calibri"/>
          <w:sz w:val="28"/>
          <w:szCs w:val="28"/>
        </w:rPr>
      </w:pPr>
    </w:p>
    <w:p w:rsidR="000F77B1" w:rsidRPr="00897A3C" w:rsidRDefault="000F77B1" w:rsidP="000F77B1">
      <w:pPr>
        <w:autoSpaceDE w:val="0"/>
        <w:autoSpaceDN w:val="0"/>
        <w:adjustRightInd w:val="0"/>
        <w:ind w:firstLine="540"/>
        <w:jc w:val="both"/>
        <w:rPr>
          <w:rFonts w:eastAsia="Calibri"/>
          <w:sz w:val="28"/>
          <w:szCs w:val="28"/>
        </w:rPr>
      </w:pPr>
      <w:r>
        <w:rPr>
          <w:rFonts w:eastAsia="Calibri"/>
          <w:sz w:val="28"/>
          <w:szCs w:val="28"/>
        </w:rPr>
        <w:t xml:space="preserve">        </w:t>
      </w:r>
      <w:r w:rsidRPr="00897A3C">
        <w:rPr>
          <w:rFonts w:eastAsia="Calibri"/>
          <w:sz w:val="28"/>
          <w:szCs w:val="28"/>
        </w:rPr>
        <w:t>Администрация</w:t>
      </w:r>
      <w:r w:rsidRPr="00897A3C">
        <w:rPr>
          <w:rFonts w:eastAsia="Calibri"/>
          <w:sz w:val="28"/>
          <w:szCs w:val="28"/>
        </w:rPr>
        <w:tab/>
      </w:r>
      <w:r w:rsidRPr="00897A3C">
        <w:rPr>
          <w:rFonts w:eastAsia="Calibri"/>
          <w:sz w:val="28"/>
          <w:szCs w:val="28"/>
        </w:rPr>
        <w:tab/>
      </w:r>
      <w:r w:rsidRPr="00897A3C">
        <w:rPr>
          <w:rFonts w:eastAsia="Calibri"/>
          <w:sz w:val="28"/>
          <w:szCs w:val="28"/>
        </w:rPr>
        <w:tab/>
      </w:r>
      <w:r w:rsidRPr="00897A3C">
        <w:rPr>
          <w:rFonts w:eastAsia="Calibri"/>
          <w:sz w:val="28"/>
          <w:szCs w:val="28"/>
        </w:rPr>
        <w:tab/>
      </w:r>
      <w:r>
        <w:rPr>
          <w:rFonts w:eastAsia="Calibri"/>
          <w:sz w:val="28"/>
          <w:szCs w:val="28"/>
        </w:rPr>
        <w:t xml:space="preserve">                   </w:t>
      </w:r>
      <w:r w:rsidRPr="00897A3C">
        <w:rPr>
          <w:rFonts w:eastAsia="Calibri"/>
          <w:sz w:val="28"/>
          <w:szCs w:val="28"/>
        </w:rPr>
        <w:t>Предприниматель</w:t>
      </w:r>
    </w:p>
    <w:p w:rsidR="000F77B1" w:rsidRPr="00897A3C" w:rsidRDefault="000F77B1" w:rsidP="000F77B1">
      <w:pPr>
        <w:autoSpaceDE w:val="0"/>
        <w:autoSpaceDN w:val="0"/>
        <w:adjustRightInd w:val="0"/>
        <w:jc w:val="both"/>
        <w:rPr>
          <w:rFonts w:eastAsia="Calibri"/>
          <w:sz w:val="28"/>
          <w:szCs w:val="28"/>
        </w:rPr>
      </w:pPr>
    </w:p>
    <w:p w:rsidR="000F77B1" w:rsidRPr="00897A3C" w:rsidRDefault="000F77B1" w:rsidP="000F77B1">
      <w:pPr>
        <w:autoSpaceDE w:val="0"/>
        <w:autoSpaceDN w:val="0"/>
        <w:adjustRightInd w:val="0"/>
        <w:jc w:val="both"/>
        <w:rPr>
          <w:rFonts w:eastAsia="Calibri"/>
          <w:sz w:val="28"/>
          <w:szCs w:val="28"/>
        </w:rPr>
      </w:pPr>
      <w:r w:rsidRPr="00897A3C">
        <w:rPr>
          <w:rFonts w:eastAsia="Calibri"/>
          <w:sz w:val="28"/>
          <w:szCs w:val="28"/>
        </w:rPr>
        <w:t xml:space="preserve">         ______________(подпись)                                    _______________(подпись)</w:t>
      </w:r>
    </w:p>
    <w:p w:rsidR="000F77B1" w:rsidRPr="00897A3C" w:rsidRDefault="000F77B1" w:rsidP="000F77B1">
      <w:pPr>
        <w:autoSpaceDE w:val="0"/>
        <w:autoSpaceDN w:val="0"/>
        <w:adjustRightInd w:val="0"/>
        <w:ind w:firstLine="540"/>
        <w:jc w:val="both"/>
        <w:rPr>
          <w:rFonts w:eastAsia="Calibri"/>
          <w:sz w:val="28"/>
          <w:szCs w:val="28"/>
        </w:rPr>
      </w:pPr>
    </w:p>
    <w:p w:rsidR="000F77B1" w:rsidRPr="00897A3C" w:rsidRDefault="000F77B1" w:rsidP="000F77B1">
      <w:pPr>
        <w:autoSpaceDE w:val="0"/>
        <w:autoSpaceDN w:val="0"/>
        <w:adjustRightInd w:val="0"/>
        <w:ind w:firstLine="540"/>
        <w:jc w:val="both"/>
        <w:rPr>
          <w:rFonts w:eastAsia="Calibri"/>
          <w:sz w:val="28"/>
          <w:szCs w:val="28"/>
        </w:rPr>
      </w:pPr>
      <w:r w:rsidRPr="00897A3C">
        <w:rPr>
          <w:rFonts w:eastAsia="Calibri"/>
          <w:sz w:val="28"/>
          <w:szCs w:val="28"/>
        </w:rPr>
        <w:t>«__</w:t>
      </w:r>
      <w:r>
        <w:rPr>
          <w:rFonts w:eastAsia="Calibri"/>
          <w:sz w:val="28"/>
          <w:szCs w:val="28"/>
        </w:rPr>
        <w:t>_</w:t>
      </w:r>
      <w:r w:rsidRPr="00897A3C">
        <w:rPr>
          <w:rFonts w:eastAsia="Calibri"/>
          <w:sz w:val="28"/>
          <w:szCs w:val="28"/>
        </w:rPr>
        <w:t>»___</w:t>
      </w:r>
      <w:r>
        <w:rPr>
          <w:rFonts w:eastAsia="Calibri"/>
          <w:sz w:val="28"/>
          <w:szCs w:val="28"/>
        </w:rPr>
        <w:t>__</w:t>
      </w:r>
      <w:r w:rsidRPr="00897A3C">
        <w:rPr>
          <w:rFonts w:eastAsia="Calibri"/>
          <w:sz w:val="28"/>
          <w:szCs w:val="28"/>
        </w:rPr>
        <w:t>__</w:t>
      </w:r>
      <w:r>
        <w:rPr>
          <w:rFonts w:eastAsia="Calibri"/>
          <w:sz w:val="28"/>
          <w:szCs w:val="28"/>
        </w:rPr>
        <w:t>_</w:t>
      </w:r>
      <w:r w:rsidRPr="00897A3C">
        <w:rPr>
          <w:rFonts w:eastAsia="Calibri"/>
          <w:sz w:val="28"/>
          <w:szCs w:val="28"/>
        </w:rPr>
        <w:t>__201</w:t>
      </w:r>
      <w:r>
        <w:rPr>
          <w:rFonts w:eastAsia="Calibri"/>
          <w:sz w:val="28"/>
          <w:szCs w:val="28"/>
        </w:rPr>
        <w:t>7</w:t>
      </w:r>
      <w:r w:rsidRPr="00897A3C">
        <w:rPr>
          <w:rFonts w:eastAsia="Calibri"/>
          <w:sz w:val="28"/>
          <w:szCs w:val="28"/>
        </w:rPr>
        <w:t xml:space="preserve"> г.                                              «___»___________201</w:t>
      </w:r>
      <w:r>
        <w:rPr>
          <w:rFonts w:eastAsia="Calibri"/>
          <w:sz w:val="28"/>
          <w:szCs w:val="28"/>
        </w:rPr>
        <w:t>7</w:t>
      </w:r>
      <w:r w:rsidRPr="00897A3C">
        <w:rPr>
          <w:rFonts w:eastAsia="Calibri"/>
          <w:sz w:val="28"/>
          <w:szCs w:val="28"/>
        </w:rPr>
        <w:t xml:space="preserve"> г.</w:t>
      </w:r>
    </w:p>
    <w:p w:rsidR="000F77B1" w:rsidRPr="00897A3C" w:rsidRDefault="000F77B1" w:rsidP="000F77B1">
      <w:pPr>
        <w:autoSpaceDE w:val="0"/>
        <w:autoSpaceDN w:val="0"/>
        <w:adjustRightInd w:val="0"/>
        <w:ind w:firstLine="540"/>
        <w:jc w:val="both"/>
        <w:rPr>
          <w:rFonts w:eastAsia="Calibri"/>
          <w:sz w:val="28"/>
          <w:szCs w:val="28"/>
        </w:rPr>
      </w:pPr>
      <w:r>
        <w:rPr>
          <w:rFonts w:eastAsia="Calibri"/>
          <w:sz w:val="28"/>
          <w:szCs w:val="28"/>
        </w:rPr>
        <w:t xml:space="preserve">                </w:t>
      </w:r>
      <w:r w:rsidRPr="00897A3C">
        <w:rPr>
          <w:rFonts w:eastAsia="Calibri"/>
          <w:sz w:val="28"/>
          <w:szCs w:val="28"/>
        </w:rPr>
        <w:t>М.П.                                                                                     М.П.</w:t>
      </w:r>
    </w:p>
    <w:p w:rsidR="000F77B1" w:rsidRDefault="000F77B1" w:rsidP="000F77B1">
      <w:pPr>
        <w:jc w:val="center"/>
        <w:rPr>
          <w:sz w:val="28"/>
          <w:szCs w:val="28"/>
        </w:rPr>
      </w:pPr>
    </w:p>
    <w:p w:rsidR="004514F3" w:rsidRDefault="004514F3"/>
    <w:sectPr w:rsidR="004514F3" w:rsidSect="000F77B1">
      <w:pgSz w:w="11906" w:h="16838"/>
      <w:pgMar w:top="539" w:right="849" w:bottom="899" w:left="1276" w:header="720" w:footer="720" w:gutter="0"/>
      <w:cols w:space="708" w:equalWidth="0">
        <w:col w:w="9781" w:space="70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90C"/>
    <w:multiLevelType w:val="hybridMultilevel"/>
    <w:tmpl w:val="8728A6BA"/>
    <w:lvl w:ilvl="0" w:tplc="A978FB12">
      <w:start w:val="1"/>
      <w:numFmt w:val="decimal"/>
      <w:pStyle w:val="2"/>
      <w:lvlText w:val="%1."/>
      <w:lvlJc w:val="left"/>
      <w:pPr>
        <w:tabs>
          <w:tab w:val="num" w:pos="397"/>
        </w:tabs>
        <w:ind w:left="0" w:firstLine="0"/>
      </w:pPr>
      <w:rPr>
        <w:rFonts w:hint="default"/>
        <w:b w:val="0"/>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B1"/>
    <w:rsid w:val="000F77B1"/>
    <w:rsid w:val="00451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77B1"/>
    <w:pPr>
      <w:keepNext/>
      <w:tabs>
        <w:tab w:val="left" w:pos="5940"/>
      </w:tabs>
      <w:jc w:val="both"/>
      <w:outlineLvl w:val="0"/>
    </w:pPr>
    <w:rPr>
      <w:b/>
      <w:lang w:val="x-none" w:eastAsia="x-none"/>
    </w:rPr>
  </w:style>
  <w:style w:type="paragraph" w:styleId="2">
    <w:name w:val="heading 2"/>
    <w:basedOn w:val="a"/>
    <w:next w:val="a"/>
    <w:link w:val="20"/>
    <w:qFormat/>
    <w:rsid w:val="000F77B1"/>
    <w:pPr>
      <w:keepNext/>
      <w:numPr>
        <w:numId w:val="1"/>
      </w:numPr>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7B1"/>
    <w:rPr>
      <w:rFonts w:ascii="Times New Roman" w:eastAsia="Times New Roman" w:hAnsi="Times New Roman" w:cs="Times New Roman"/>
      <w:b/>
      <w:sz w:val="24"/>
      <w:szCs w:val="24"/>
      <w:lang w:val="x-none" w:eastAsia="x-none"/>
    </w:rPr>
  </w:style>
  <w:style w:type="character" w:customStyle="1" w:styleId="20">
    <w:name w:val="Заголовок 2 Знак"/>
    <w:basedOn w:val="a0"/>
    <w:link w:val="2"/>
    <w:rsid w:val="000F77B1"/>
    <w:rPr>
      <w:rFonts w:ascii="Arial" w:eastAsia="Times New Roman" w:hAnsi="Arial" w:cs="Times New Roman"/>
      <w:b/>
      <w:bCs/>
      <w:i/>
      <w:iCs/>
      <w:sz w:val="28"/>
      <w:szCs w:val="28"/>
      <w:lang w:val="x-none" w:eastAsia="x-none"/>
    </w:rPr>
  </w:style>
  <w:style w:type="paragraph" w:styleId="a3">
    <w:name w:val="Body Text"/>
    <w:basedOn w:val="a"/>
    <w:link w:val="a4"/>
    <w:rsid w:val="000F77B1"/>
    <w:pPr>
      <w:jc w:val="both"/>
    </w:pPr>
    <w:rPr>
      <w:lang w:val="x-none" w:eastAsia="x-none"/>
    </w:rPr>
  </w:style>
  <w:style w:type="character" w:customStyle="1" w:styleId="a4">
    <w:name w:val="Основной текст Знак"/>
    <w:basedOn w:val="a0"/>
    <w:link w:val="a3"/>
    <w:rsid w:val="000F77B1"/>
    <w:rPr>
      <w:rFonts w:ascii="Times New Roman" w:eastAsia="Times New Roman" w:hAnsi="Times New Roman" w:cs="Times New Roman"/>
      <w:sz w:val="24"/>
      <w:szCs w:val="24"/>
      <w:lang w:val="x-none" w:eastAsia="x-none"/>
    </w:rPr>
  </w:style>
  <w:style w:type="paragraph" w:styleId="a5">
    <w:name w:val="Body Text Indent"/>
    <w:basedOn w:val="a"/>
    <w:link w:val="a6"/>
    <w:rsid w:val="000F77B1"/>
    <w:pPr>
      <w:tabs>
        <w:tab w:val="left" w:pos="5940"/>
      </w:tabs>
      <w:ind w:firstLine="720"/>
      <w:jc w:val="both"/>
    </w:pPr>
    <w:rPr>
      <w:lang w:val="x-none" w:eastAsia="x-none"/>
    </w:rPr>
  </w:style>
  <w:style w:type="character" w:customStyle="1" w:styleId="a6">
    <w:name w:val="Основной текст с отступом Знак"/>
    <w:basedOn w:val="a0"/>
    <w:link w:val="a5"/>
    <w:rsid w:val="000F77B1"/>
    <w:rPr>
      <w:rFonts w:ascii="Times New Roman" w:eastAsia="Times New Roman" w:hAnsi="Times New Roman" w:cs="Times New Roman"/>
      <w:sz w:val="24"/>
      <w:szCs w:val="24"/>
      <w:lang w:val="x-none" w:eastAsia="x-none"/>
    </w:rPr>
  </w:style>
  <w:style w:type="paragraph" w:styleId="21">
    <w:name w:val="Body Text Indent 2"/>
    <w:basedOn w:val="a"/>
    <w:link w:val="22"/>
    <w:rsid w:val="000F77B1"/>
    <w:pPr>
      <w:ind w:left="1416"/>
      <w:jc w:val="both"/>
    </w:pPr>
    <w:rPr>
      <w:b/>
      <w:bCs/>
      <w:sz w:val="28"/>
      <w:lang w:val="x-none" w:eastAsia="x-none"/>
    </w:rPr>
  </w:style>
  <w:style w:type="character" w:customStyle="1" w:styleId="22">
    <w:name w:val="Основной текст с отступом 2 Знак"/>
    <w:basedOn w:val="a0"/>
    <w:link w:val="21"/>
    <w:rsid w:val="000F77B1"/>
    <w:rPr>
      <w:rFonts w:ascii="Times New Roman" w:eastAsia="Times New Roman" w:hAnsi="Times New Roman" w:cs="Times New Roman"/>
      <w:b/>
      <w:bCs/>
      <w:sz w:val="28"/>
      <w:szCs w:val="24"/>
      <w:lang w:val="x-none" w:eastAsia="x-none"/>
    </w:rPr>
  </w:style>
  <w:style w:type="paragraph" w:styleId="23">
    <w:name w:val="Body Text 2"/>
    <w:basedOn w:val="a"/>
    <w:link w:val="24"/>
    <w:rsid w:val="000F77B1"/>
    <w:pPr>
      <w:tabs>
        <w:tab w:val="left" w:pos="5940"/>
      </w:tabs>
      <w:jc w:val="right"/>
    </w:pPr>
    <w:rPr>
      <w:lang w:val="x-none" w:eastAsia="x-none"/>
    </w:rPr>
  </w:style>
  <w:style w:type="character" w:customStyle="1" w:styleId="24">
    <w:name w:val="Основной текст 2 Знак"/>
    <w:basedOn w:val="a0"/>
    <w:link w:val="23"/>
    <w:rsid w:val="000F77B1"/>
    <w:rPr>
      <w:rFonts w:ascii="Times New Roman" w:eastAsia="Times New Roman" w:hAnsi="Times New Roman" w:cs="Times New Roman"/>
      <w:sz w:val="24"/>
      <w:szCs w:val="24"/>
      <w:lang w:val="x-none" w:eastAsia="x-none"/>
    </w:rPr>
  </w:style>
  <w:style w:type="paragraph" w:customStyle="1" w:styleId="ConsPlusNormal">
    <w:name w:val="ConsPlusNormal"/>
    <w:rsid w:val="000F77B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3">
    <w:name w:val="Стиль3 Знак Знак"/>
    <w:basedOn w:val="21"/>
    <w:rsid w:val="000F77B1"/>
    <w:pPr>
      <w:spacing w:after="120" w:line="480" w:lineRule="auto"/>
      <w:ind w:left="283"/>
      <w:jc w:val="left"/>
    </w:pPr>
    <w:rPr>
      <w:rFonts w:ascii="Calibri" w:hAnsi="Calibri"/>
      <w:b w:val="0"/>
      <w:bCs w:val="0"/>
      <w:sz w:val="22"/>
      <w:szCs w:val="22"/>
      <w:lang w:eastAsia="en-US"/>
    </w:rPr>
  </w:style>
  <w:style w:type="paragraph" w:customStyle="1" w:styleId="ConsPlusNonformat">
    <w:name w:val="ConsPlusNonformat"/>
    <w:rsid w:val="000F77B1"/>
    <w:pPr>
      <w:autoSpaceDE w:val="0"/>
      <w:autoSpaceDN w:val="0"/>
      <w:adjustRightInd w:val="0"/>
      <w:spacing w:after="0" w:line="240" w:lineRule="auto"/>
    </w:pPr>
    <w:rPr>
      <w:rFonts w:ascii="Courier New" w:eastAsia="Calibri" w:hAnsi="Courier New" w:cs="Courier New"/>
      <w:sz w:val="20"/>
      <w:szCs w:val="20"/>
      <w:lang w:eastAsia="ru-RU"/>
    </w:rPr>
  </w:style>
  <w:style w:type="character" w:styleId="a7">
    <w:name w:val="Hyperlink"/>
    <w:rsid w:val="000F77B1"/>
    <w:rPr>
      <w:color w:val="0000FF"/>
      <w:u w:val="single"/>
    </w:rPr>
  </w:style>
  <w:style w:type="paragraph" w:styleId="a8">
    <w:name w:val="No Spacing"/>
    <w:uiPriority w:val="1"/>
    <w:qFormat/>
    <w:rsid w:val="000F77B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77B1"/>
    <w:pPr>
      <w:keepNext/>
      <w:tabs>
        <w:tab w:val="left" w:pos="5940"/>
      </w:tabs>
      <w:jc w:val="both"/>
      <w:outlineLvl w:val="0"/>
    </w:pPr>
    <w:rPr>
      <w:b/>
      <w:lang w:val="x-none" w:eastAsia="x-none"/>
    </w:rPr>
  </w:style>
  <w:style w:type="paragraph" w:styleId="2">
    <w:name w:val="heading 2"/>
    <w:basedOn w:val="a"/>
    <w:next w:val="a"/>
    <w:link w:val="20"/>
    <w:qFormat/>
    <w:rsid w:val="000F77B1"/>
    <w:pPr>
      <w:keepNext/>
      <w:numPr>
        <w:numId w:val="1"/>
      </w:numPr>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7B1"/>
    <w:rPr>
      <w:rFonts w:ascii="Times New Roman" w:eastAsia="Times New Roman" w:hAnsi="Times New Roman" w:cs="Times New Roman"/>
      <w:b/>
      <w:sz w:val="24"/>
      <w:szCs w:val="24"/>
      <w:lang w:val="x-none" w:eastAsia="x-none"/>
    </w:rPr>
  </w:style>
  <w:style w:type="character" w:customStyle="1" w:styleId="20">
    <w:name w:val="Заголовок 2 Знак"/>
    <w:basedOn w:val="a0"/>
    <w:link w:val="2"/>
    <w:rsid w:val="000F77B1"/>
    <w:rPr>
      <w:rFonts w:ascii="Arial" w:eastAsia="Times New Roman" w:hAnsi="Arial" w:cs="Times New Roman"/>
      <w:b/>
      <w:bCs/>
      <w:i/>
      <w:iCs/>
      <w:sz w:val="28"/>
      <w:szCs w:val="28"/>
      <w:lang w:val="x-none" w:eastAsia="x-none"/>
    </w:rPr>
  </w:style>
  <w:style w:type="paragraph" w:styleId="a3">
    <w:name w:val="Body Text"/>
    <w:basedOn w:val="a"/>
    <w:link w:val="a4"/>
    <w:rsid w:val="000F77B1"/>
    <w:pPr>
      <w:jc w:val="both"/>
    </w:pPr>
    <w:rPr>
      <w:lang w:val="x-none" w:eastAsia="x-none"/>
    </w:rPr>
  </w:style>
  <w:style w:type="character" w:customStyle="1" w:styleId="a4">
    <w:name w:val="Основной текст Знак"/>
    <w:basedOn w:val="a0"/>
    <w:link w:val="a3"/>
    <w:rsid w:val="000F77B1"/>
    <w:rPr>
      <w:rFonts w:ascii="Times New Roman" w:eastAsia="Times New Roman" w:hAnsi="Times New Roman" w:cs="Times New Roman"/>
      <w:sz w:val="24"/>
      <w:szCs w:val="24"/>
      <w:lang w:val="x-none" w:eastAsia="x-none"/>
    </w:rPr>
  </w:style>
  <w:style w:type="paragraph" w:styleId="a5">
    <w:name w:val="Body Text Indent"/>
    <w:basedOn w:val="a"/>
    <w:link w:val="a6"/>
    <w:rsid w:val="000F77B1"/>
    <w:pPr>
      <w:tabs>
        <w:tab w:val="left" w:pos="5940"/>
      </w:tabs>
      <w:ind w:firstLine="720"/>
      <w:jc w:val="both"/>
    </w:pPr>
    <w:rPr>
      <w:lang w:val="x-none" w:eastAsia="x-none"/>
    </w:rPr>
  </w:style>
  <w:style w:type="character" w:customStyle="1" w:styleId="a6">
    <w:name w:val="Основной текст с отступом Знак"/>
    <w:basedOn w:val="a0"/>
    <w:link w:val="a5"/>
    <w:rsid w:val="000F77B1"/>
    <w:rPr>
      <w:rFonts w:ascii="Times New Roman" w:eastAsia="Times New Roman" w:hAnsi="Times New Roman" w:cs="Times New Roman"/>
      <w:sz w:val="24"/>
      <w:szCs w:val="24"/>
      <w:lang w:val="x-none" w:eastAsia="x-none"/>
    </w:rPr>
  </w:style>
  <w:style w:type="paragraph" w:styleId="21">
    <w:name w:val="Body Text Indent 2"/>
    <w:basedOn w:val="a"/>
    <w:link w:val="22"/>
    <w:rsid w:val="000F77B1"/>
    <w:pPr>
      <w:ind w:left="1416"/>
      <w:jc w:val="both"/>
    </w:pPr>
    <w:rPr>
      <w:b/>
      <w:bCs/>
      <w:sz w:val="28"/>
      <w:lang w:val="x-none" w:eastAsia="x-none"/>
    </w:rPr>
  </w:style>
  <w:style w:type="character" w:customStyle="1" w:styleId="22">
    <w:name w:val="Основной текст с отступом 2 Знак"/>
    <w:basedOn w:val="a0"/>
    <w:link w:val="21"/>
    <w:rsid w:val="000F77B1"/>
    <w:rPr>
      <w:rFonts w:ascii="Times New Roman" w:eastAsia="Times New Roman" w:hAnsi="Times New Roman" w:cs="Times New Roman"/>
      <w:b/>
      <w:bCs/>
      <w:sz w:val="28"/>
      <w:szCs w:val="24"/>
      <w:lang w:val="x-none" w:eastAsia="x-none"/>
    </w:rPr>
  </w:style>
  <w:style w:type="paragraph" w:styleId="23">
    <w:name w:val="Body Text 2"/>
    <w:basedOn w:val="a"/>
    <w:link w:val="24"/>
    <w:rsid w:val="000F77B1"/>
    <w:pPr>
      <w:tabs>
        <w:tab w:val="left" w:pos="5940"/>
      </w:tabs>
      <w:jc w:val="right"/>
    </w:pPr>
    <w:rPr>
      <w:lang w:val="x-none" w:eastAsia="x-none"/>
    </w:rPr>
  </w:style>
  <w:style w:type="character" w:customStyle="1" w:styleId="24">
    <w:name w:val="Основной текст 2 Знак"/>
    <w:basedOn w:val="a0"/>
    <w:link w:val="23"/>
    <w:rsid w:val="000F77B1"/>
    <w:rPr>
      <w:rFonts w:ascii="Times New Roman" w:eastAsia="Times New Roman" w:hAnsi="Times New Roman" w:cs="Times New Roman"/>
      <w:sz w:val="24"/>
      <w:szCs w:val="24"/>
      <w:lang w:val="x-none" w:eastAsia="x-none"/>
    </w:rPr>
  </w:style>
  <w:style w:type="paragraph" w:customStyle="1" w:styleId="ConsPlusNormal">
    <w:name w:val="ConsPlusNormal"/>
    <w:rsid w:val="000F77B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3">
    <w:name w:val="Стиль3 Знак Знак"/>
    <w:basedOn w:val="21"/>
    <w:rsid w:val="000F77B1"/>
    <w:pPr>
      <w:spacing w:after="120" w:line="480" w:lineRule="auto"/>
      <w:ind w:left="283"/>
      <w:jc w:val="left"/>
    </w:pPr>
    <w:rPr>
      <w:rFonts w:ascii="Calibri" w:hAnsi="Calibri"/>
      <w:b w:val="0"/>
      <w:bCs w:val="0"/>
      <w:sz w:val="22"/>
      <w:szCs w:val="22"/>
      <w:lang w:eastAsia="en-US"/>
    </w:rPr>
  </w:style>
  <w:style w:type="paragraph" w:customStyle="1" w:styleId="ConsPlusNonformat">
    <w:name w:val="ConsPlusNonformat"/>
    <w:rsid w:val="000F77B1"/>
    <w:pPr>
      <w:autoSpaceDE w:val="0"/>
      <w:autoSpaceDN w:val="0"/>
      <w:adjustRightInd w:val="0"/>
      <w:spacing w:after="0" w:line="240" w:lineRule="auto"/>
    </w:pPr>
    <w:rPr>
      <w:rFonts w:ascii="Courier New" w:eastAsia="Calibri" w:hAnsi="Courier New" w:cs="Courier New"/>
      <w:sz w:val="20"/>
      <w:szCs w:val="20"/>
      <w:lang w:eastAsia="ru-RU"/>
    </w:rPr>
  </w:style>
  <w:style w:type="character" w:styleId="a7">
    <w:name w:val="Hyperlink"/>
    <w:rsid w:val="000F77B1"/>
    <w:rPr>
      <w:color w:val="0000FF"/>
      <w:u w:val="single"/>
    </w:rPr>
  </w:style>
  <w:style w:type="paragraph" w:styleId="a8">
    <w:name w:val="No Spacing"/>
    <w:uiPriority w:val="1"/>
    <w:qFormat/>
    <w:rsid w:val="000F77B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admn.kriste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6831</Words>
  <Characters>38939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GISpec</dc:creator>
  <cp:lastModifiedBy>GISpec</cp:lastModifiedBy>
  <cp:revision>1</cp:revision>
  <dcterms:created xsi:type="dcterms:W3CDTF">2017-09-18T08:15:00Z</dcterms:created>
  <dcterms:modified xsi:type="dcterms:W3CDTF">2017-09-18T08:16:00Z</dcterms:modified>
</cp:coreProperties>
</file>