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54" w:type="dxa"/>
        <w:tblInd w:w="5812" w:type="dxa"/>
        <w:tblLook w:val="04A0" w:firstRow="1" w:lastRow="0" w:firstColumn="1" w:lastColumn="0" w:noHBand="0" w:noVBand="1"/>
      </w:tblPr>
      <w:tblGrid>
        <w:gridCol w:w="4077"/>
        <w:gridCol w:w="4077"/>
      </w:tblGrid>
      <w:tr w:rsidR="000C2FB0" w:rsidRPr="00A34EF4" w:rsidTr="00C51166">
        <w:tc>
          <w:tcPr>
            <w:tcW w:w="4077" w:type="dxa"/>
          </w:tcPr>
          <w:p w:rsidR="000C2FB0" w:rsidRPr="00A34EF4" w:rsidRDefault="000C2FB0" w:rsidP="00C51166">
            <w:pPr>
              <w:pStyle w:val="afa"/>
              <w:tabs>
                <w:tab w:val="left" w:pos="567"/>
                <w:tab w:val="left" w:pos="6096"/>
              </w:tabs>
              <w:rPr>
                <w:rFonts w:ascii="Times New Roman" w:hAnsi="Times New Roman"/>
                <w:sz w:val="28"/>
                <w:szCs w:val="28"/>
              </w:rPr>
            </w:pPr>
            <w:r w:rsidRPr="00A34EF4">
              <w:rPr>
                <w:rFonts w:ascii="Times New Roman" w:hAnsi="Times New Roman"/>
                <w:sz w:val="28"/>
                <w:szCs w:val="28"/>
              </w:rPr>
              <w:t xml:space="preserve">Приложение                                                                                     к постановлению                                                                                      Администрации                                                                                     города Минусинска                                                                                     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30.10.2018 </w:t>
            </w:r>
            <w:r w:rsidRPr="00A34EF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АГ-1827-п</w:t>
            </w:r>
          </w:p>
          <w:p w:rsidR="000C2FB0" w:rsidRPr="00A34EF4" w:rsidRDefault="000C2FB0" w:rsidP="00C51166">
            <w:pPr>
              <w:ind w:right="45"/>
              <w:jc w:val="both"/>
              <w:rPr>
                <w:b/>
              </w:rPr>
            </w:pPr>
          </w:p>
        </w:tc>
        <w:tc>
          <w:tcPr>
            <w:tcW w:w="4077" w:type="dxa"/>
          </w:tcPr>
          <w:p w:rsidR="000C2FB0" w:rsidRPr="00A34EF4" w:rsidRDefault="000C2FB0" w:rsidP="00C51166">
            <w:pPr>
              <w:pStyle w:val="afa"/>
              <w:tabs>
                <w:tab w:val="left" w:pos="567"/>
                <w:tab w:val="left" w:pos="609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FB0" w:rsidRPr="00A34EF4" w:rsidTr="00C51166">
        <w:tc>
          <w:tcPr>
            <w:tcW w:w="8154" w:type="dxa"/>
            <w:gridSpan w:val="2"/>
          </w:tcPr>
          <w:p w:rsidR="000C2FB0" w:rsidRPr="000C2FB0" w:rsidRDefault="000C2FB0" w:rsidP="000C2FB0">
            <w:pPr>
              <w:pStyle w:val="afa"/>
              <w:tabs>
                <w:tab w:val="left" w:pos="567"/>
                <w:tab w:val="left" w:pos="6096"/>
              </w:tabs>
              <w:rPr>
                <w:rFonts w:ascii="Times New Roman" w:hAnsi="Times New Roman"/>
                <w:sz w:val="28"/>
                <w:szCs w:val="28"/>
              </w:rPr>
            </w:pPr>
            <w:r w:rsidRPr="00A34EF4">
              <w:rPr>
                <w:rFonts w:ascii="Times New Roman" w:hAnsi="Times New Roman"/>
                <w:sz w:val="28"/>
                <w:szCs w:val="28"/>
              </w:rPr>
              <w:t xml:space="preserve">Приложение                                                                                     к постановлению                                                                                      Администрации                                                                                     города Минусинска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от 31.10.2013 № АГ-2025-п </w:t>
            </w:r>
          </w:p>
        </w:tc>
      </w:tr>
    </w:tbl>
    <w:p w:rsidR="000C2FB0" w:rsidRPr="00A34EF4" w:rsidRDefault="000C2FB0" w:rsidP="000C2FB0">
      <w:pPr>
        <w:pStyle w:val="ConsPlusTitle"/>
        <w:widowControl/>
        <w:tabs>
          <w:tab w:val="left" w:pos="5040"/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0C2FB0" w:rsidRPr="00A34EF4" w:rsidRDefault="000C2FB0" w:rsidP="000C2FB0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34EF4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:rsidR="000C2FB0" w:rsidRPr="00A34EF4" w:rsidRDefault="000C2FB0" w:rsidP="000C2FB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34EF4">
        <w:rPr>
          <w:rFonts w:ascii="Times New Roman" w:hAnsi="Times New Roman" w:cs="Times New Roman"/>
          <w:sz w:val="28"/>
          <w:szCs w:val="28"/>
        </w:rPr>
        <w:t>«Культура  города Минусинска</w:t>
      </w:r>
    </w:p>
    <w:p w:rsidR="000C2FB0" w:rsidRPr="00A34EF4" w:rsidRDefault="000C2FB0" w:rsidP="000C2FB0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C2FB0" w:rsidRPr="00A34EF4" w:rsidRDefault="000C2FB0" w:rsidP="000C2FB0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34EF4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0C2FB0" w:rsidRPr="00A34EF4" w:rsidRDefault="000C2FB0" w:rsidP="000C2FB0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34EF4">
        <w:rPr>
          <w:rFonts w:ascii="Times New Roman" w:hAnsi="Times New Roman" w:cs="Times New Roman"/>
          <w:sz w:val="28"/>
          <w:szCs w:val="28"/>
        </w:rPr>
        <w:t xml:space="preserve">Муниципальной программы  </w:t>
      </w:r>
    </w:p>
    <w:p w:rsidR="000C2FB0" w:rsidRPr="00A34EF4" w:rsidRDefault="000C2FB0" w:rsidP="000C2FB0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34EF4">
        <w:rPr>
          <w:rFonts w:ascii="Times New Roman" w:hAnsi="Times New Roman" w:cs="Times New Roman"/>
          <w:sz w:val="28"/>
          <w:szCs w:val="28"/>
        </w:rPr>
        <w:t xml:space="preserve">«Культура города Минусинска» </w:t>
      </w:r>
    </w:p>
    <w:p w:rsidR="000C2FB0" w:rsidRPr="00A34EF4" w:rsidRDefault="000C2FB0" w:rsidP="000C2FB0">
      <w:pPr>
        <w:pStyle w:val="ConsPlusTitle"/>
        <w:widowControl/>
        <w:jc w:val="center"/>
      </w:pPr>
    </w:p>
    <w:tbl>
      <w:tblPr>
        <w:tblW w:w="93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535"/>
      </w:tblGrid>
      <w:tr w:rsidR="000C2FB0" w:rsidRPr="00A34EF4" w:rsidTr="00C5116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B0" w:rsidRPr="00A34EF4" w:rsidRDefault="000C2FB0" w:rsidP="00C5116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EF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FB0" w:rsidRPr="00A34EF4" w:rsidRDefault="000C2FB0" w:rsidP="00C51166">
            <w:pPr>
              <w:pStyle w:val="ConsPlusTitle"/>
              <w:widowControl/>
              <w:tabs>
                <w:tab w:val="left" w:pos="5040"/>
                <w:tab w:val="left" w:pos="5220"/>
              </w:tabs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4EF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муниципальная  программа  «Культура </w:t>
            </w:r>
          </w:p>
          <w:p w:rsidR="000C2FB0" w:rsidRPr="00A34EF4" w:rsidRDefault="000C2FB0" w:rsidP="00C51166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4EF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города Минусинска » </w:t>
            </w:r>
          </w:p>
        </w:tc>
      </w:tr>
      <w:tr w:rsidR="000C2FB0" w:rsidRPr="00A34EF4" w:rsidTr="00C5116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B0" w:rsidRPr="00A34EF4" w:rsidRDefault="000C2FB0" w:rsidP="00C5116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EF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 программы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FB0" w:rsidRPr="00A34EF4" w:rsidRDefault="000C2FB0" w:rsidP="00C5116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EF4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города Минусинска</w:t>
            </w:r>
          </w:p>
        </w:tc>
      </w:tr>
      <w:tr w:rsidR="000C2FB0" w:rsidRPr="00A34EF4" w:rsidTr="00C5116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B0" w:rsidRPr="00A34EF4" w:rsidRDefault="000C2FB0" w:rsidP="00C5116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EF4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FB0" w:rsidRPr="00A34EF4" w:rsidRDefault="000C2FB0" w:rsidP="00C5116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EF4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Минусинска</w:t>
            </w:r>
          </w:p>
        </w:tc>
      </w:tr>
      <w:tr w:rsidR="000C2FB0" w:rsidRPr="00A34EF4" w:rsidTr="00C5116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B0" w:rsidRPr="00A34EF4" w:rsidRDefault="000C2FB0" w:rsidP="00C5116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EF4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муниципальной программы, перечень подпрограмм, отдельных мероприятий  (при наличии) 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FB0" w:rsidRPr="00A34EF4" w:rsidRDefault="000C2FB0" w:rsidP="00C51166">
            <w:pPr>
              <w:pStyle w:val="ConsPlusCell"/>
              <w:snapToGrid w:val="0"/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Муниципальная программа состоит из трех подпрограмм:</w:t>
            </w:r>
          </w:p>
          <w:p w:rsidR="000C2FB0" w:rsidRPr="00A34EF4" w:rsidRDefault="000C2FB0" w:rsidP="00C51166">
            <w:pPr>
              <w:pStyle w:val="ConsPlusCell"/>
              <w:snapToGrid w:val="0"/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 xml:space="preserve">подпрограмма 1 «Культурное наследие»; </w:t>
            </w:r>
          </w:p>
          <w:p w:rsidR="000C2FB0" w:rsidRPr="00A34EF4" w:rsidRDefault="000C2FB0" w:rsidP="00C51166">
            <w:pPr>
              <w:pStyle w:val="ConsPlusCell"/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подпрограмм 2 «Искусство и народное творчество»;</w:t>
            </w:r>
          </w:p>
          <w:p w:rsidR="000C2FB0" w:rsidRPr="00A34EF4" w:rsidRDefault="000C2FB0" w:rsidP="00C5116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EF4">
              <w:rPr>
                <w:rFonts w:ascii="Times New Roman" w:hAnsi="Times New Roman" w:cs="Times New Roman"/>
                <w:sz w:val="28"/>
                <w:szCs w:val="28"/>
              </w:rPr>
              <w:t>подпрограмма 3 «Обеспечение условий реализации программы и прочие мероприятия».</w:t>
            </w:r>
          </w:p>
          <w:p w:rsidR="000C2FB0" w:rsidRPr="00A34EF4" w:rsidRDefault="000C2FB0" w:rsidP="00C5116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EF4">
              <w:rPr>
                <w:rFonts w:ascii="Times New Roman" w:hAnsi="Times New Roman" w:cs="Times New Roman"/>
                <w:sz w:val="28"/>
                <w:szCs w:val="28"/>
              </w:rPr>
              <w:t>Отдельные мероприятия муниципальной программой не предусмотрены.</w:t>
            </w:r>
          </w:p>
        </w:tc>
      </w:tr>
      <w:tr w:rsidR="000C2FB0" w:rsidRPr="00A34EF4" w:rsidTr="00C5116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B0" w:rsidRPr="00A34EF4" w:rsidRDefault="000C2FB0" w:rsidP="00C5116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EF4">
              <w:rPr>
                <w:rFonts w:ascii="Times New Roman" w:hAnsi="Times New Roman" w:cs="Times New Roman"/>
                <w:sz w:val="28"/>
                <w:szCs w:val="28"/>
              </w:rPr>
              <w:t xml:space="preserve">Цель муниципальной  программы                 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FB0" w:rsidRPr="00A34EF4" w:rsidRDefault="000C2FB0" w:rsidP="00C51166">
            <w:pPr>
              <w:snapToGrid w:val="0"/>
              <w:jc w:val="both"/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создание условий для развития и реализации культурного и духовного потенциала населения города Минусинска</w:t>
            </w:r>
          </w:p>
        </w:tc>
      </w:tr>
      <w:tr w:rsidR="000C2FB0" w:rsidRPr="00A34EF4" w:rsidTr="00C5116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B0" w:rsidRPr="00A34EF4" w:rsidRDefault="000C2FB0" w:rsidP="00C51166">
            <w:pPr>
              <w:pStyle w:val="ConsPlusCell"/>
              <w:snapToGrid w:val="0"/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 xml:space="preserve">Задачи муниципальной программы               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FB0" w:rsidRPr="00A34EF4" w:rsidRDefault="000C2FB0" w:rsidP="00C51166">
            <w:pPr>
              <w:pStyle w:val="ConsPlusCell"/>
              <w:snapToGrid w:val="0"/>
              <w:rPr>
                <w:bCs/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задача 1. «С</w:t>
            </w:r>
            <w:r w:rsidRPr="00A34EF4">
              <w:rPr>
                <w:bCs/>
                <w:sz w:val="28"/>
                <w:szCs w:val="28"/>
              </w:rPr>
              <w:t>охранение и эффективное использование культурного наследия города Минусинска»;</w:t>
            </w:r>
          </w:p>
          <w:p w:rsidR="000C2FB0" w:rsidRPr="00A34EF4" w:rsidRDefault="000C2FB0" w:rsidP="00C51166">
            <w:pPr>
              <w:pStyle w:val="ConsPlusCell"/>
              <w:rPr>
                <w:bCs/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задача 2. «О</w:t>
            </w:r>
            <w:r w:rsidRPr="00A34EF4">
              <w:rPr>
                <w:bCs/>
                <w:sz w:val="28"/>
                <w:szCs w:val="28"/>
              </w:rPr>
              <w:t>беспечение доступа населения города Минусинска к культурным благам и участию в культурной  жизни »;</w:t>
            </w:r>
          </w:p>
          <w:p w:rsidR="000C2FB0" w:rsidRPr="00A34EF4" w:rsidRDefault="000C2FB0" w:rsidP="00C51166">
            <w:pPr>
              <w:pStyle w:val="ConsPlusCell"/>
              <w:rPr>
                <w:bCs/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lastRenderedPageBreak/>
              <w:t>задача 3. «С</w:t>
            </w:r>
            <w:r w:rsidRPr="00A34EF4">
              <w:rPr>
                <w:bCs/>
                <w:sz w:val="28"/>
                <w:szCs w:val="28"/>
              </w:rPr>
              <w:t>оздание условий для устойчивого развития отрасли «Культура» в городе Минусинске</w:t>
            </w:r>
          </w:p>
        </w:tc>
      </w:tr>
      <w:tr w:rsidR="000C2FB0" w:rsidRPr="00A34EF4" w:rsidTr="00C5116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B0" w:rsidRPr="00A34EF4" w:rsidRDefault="000C2FB0" w:rsidP="00C51166">
            <w:pPr>
              <w:pStyle w:val="ConsPlusCell"/>
              <w:snapToGrid w:val="0"/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FB0" w:rsidRPr="00A34EF4" w:rsidRDefault="000C2FB0" w:rsidP="00C51166">
            <w:pPr>
              <w:pStyle w:val="ConsPlusCell"/>
              <w:snapToGrid w:val="0"/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 xml:space="preserve">2014 – 2021 годы </w:t>
            </w:r>
          </w:p>
          <w:p w:rsidR="000C2FB0" w:rsidRPr="00A34EF4" w:rsidRDefault="000C2FB0" w:rsidP="00C51166">
            <w:pPr>
              <w:pStyle w:val="ConsPlusCell"/>
              <w:rPr>
                <w:sz w:val="28"/>
                <w:szCs w:val="28"/>
              </w:rPr>
            </w:pPr>
          </w:p>
        </w:tc>
      </w:tr>
      <w:tr w:rsidR="000C2FB0" w:rsidRPr="00A34EF4" w:rsidTr="00C5116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B0" w:rsidRPr="00A34EF4" w:rsidRDefault="000C2FB0" w:rsidP="00C51166">
            <w:pPr>
              <w:pStyle w:val="ConsPlusCell"/>
              <w:snapToGrid w:val="0"/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 xml:space="preserve">Перечень целевых показателей и показателей результативности  программы                      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FB0" w:rsidRPr="00A34EF4" w:rsidRDefault="000C2FB0" w:rsidP="00C51166">
            <w:pPr>
              <w:jc w:val="both"/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Перечень целевых показателей программы:</w:t>
            </w:r>
          </w:p>
          <w:p w:rsidR="000C2FB0" w:rsidRPr="00A34EF4" w:rsidRDefault="000C2FB0" w:rsidP="00C51166">
            <w:pPr>
              <w:jc w:val="both"/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- удельный вес населения, участвующего в платных культурно-досуговых мероприятиях, проводимых муниципальными учреждениями культуры - 458,8 % в 2021 году;</w:t>
            </w:r>
          </w:p>
          <w:p w:rsidR="000C2FB0" w:rsidRPr="00A34EF4" w:rsidRDefault="000C2FB0" w:rsidP="00C51166">
            <w:pPr>
              <w:jc w:val="both"/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- количество экземпляров новых поступлений в библиотечные фонды общедоступных библиотек на 1 тыс. человек населения - 150 единиц в 2021 году;</w:t>
            </w:r>
          </w:p>
          <w:p w:rsidR="000C2FB0" w:rsidRPr="00A34EF4" w:rsidRDefault="000C2FB0" w:rsidP="00C51166">
            <w:pPr>
              <w:jc w:val="both"/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- уровень фактической обеспеченности учреждениями культуры в городском округе (город Минусинск) – 91,75 % в 2021 году;</w:t>
            </w:r>
          </w:p>
          <w:p w:rsidR="000C2FB0" w:rsidRPr="00A34EF4" w:rsidRDefault="000C2FB0" w:rsidP="00C51166">
            <w:pPr>
              <w:jc w:val="both"/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Перечень показателей результативности программы:</w:t>
            </w:r>
          </w:p>
          <w:p w:rsidR="000C2FB0" w:rsidRPr="00A34EF4" w:rsidRDefault="000C2FB0" w:rsidP="00C51166">
            <w:pPr>
              <w:jc w:val="both"/>
              <w:rPr>
                <w:sz w:val="28"/>
                <w:szCs w:val="28"/>
                <w:lang w:eastAsia="ru-RU"/>
              </w:rPr>
            </w:pPr>
            <w:r w:rsidRPr="00A34EF4">
              <w:rPr>
                <w:sz w:val="28"/>
                <w:szCs w:val="28"/>
                <w:lang w:eastAsia="ru-RU"/>
              </w:rPr>
              <w:t>- количество посетителей общедоступных библиотек города в расчете на 1 тыс. человек населения – 3078 чел. в 2021 году;</w:t>
            </w:r>
          </w:p>
          <w:p w:rsidR="000C2FB0" w:rsidRPr="00A34EF4" w:rsidRDefault="000C2FB0" w:rsidP="00C51166">
            <w:pPr>
              <w:jc w:val="both"/>
              <w:rPr>
                <w:sz w:val="28"/>
                <w:szCs w:val="28"/>
                <w:lang w:eastAsia="ru-RU"/>
              </w:rPr>
            </w:pPr>
            <w:r w:rsidRPr="00A34EF4">
              <w:rPr>
                <w:sz w:val="28"/>
                <w:szCs w:val="28"/>
              </w:rPr>
              <w:t xml:space="preserve">- </w:t>
            </w:r>
            <w:r w:rsidRPr="00A34EF4">
              <w:rPr>
                <w:sz w:val="28"/>
                <w:szCs w:val="28"/>
                <w:lang w:eastAsia="ru-RU"/>
              </w:rPr>
              <w:t>среднее число книговыдач в расчете на 1 тыс. человек населения – 9485 экз. в 2021 году;</w:t>
            </w:r>
          </w:p>
          <w:p w:rsidR="000C2FB0" w:rsidRPr="00A34EF4" w:rsidRDefault="000C2FB0" w:rsidP="00C51166">
            <w:pPr>
              <w:jc w:val="both"/>
              <w:rPr>
                <w:sz w:val="28"/>
                <w:szCs w:val="28"/>
                <w:lang w:eastAsia="ru-RU"/>
              </w:rPr>
            </w:pPr>
            <w:r w:rsidRPr="00A34EF4">
              <w:rPr>
                <w:sz w:val="28"/>
                <w:szCs w:val="28"/>
              </w:rPr>
              <w:t xml:space="preserve">- </w:t>
            </w:r>
            <w:r w:rsidRPr="00A34EF4">
              <w:rPr>
                <w:sz w:val="28"/>
                <w:szCs w:val="28"/>
                <w:lang w:eastAsia="ru-RU"/>
              </w:rPr>
              <w:t>доля представленных (во всех формах) зрителю музейных предметов от общего количества предметов основного фонда музеев – 9,7 % в 2021 году;</w:t>
            </w:r>
          </w:p>
          <w:p w:rsidR="000C2FB0" w:rsidRPr="00A34EF4" w:rsidRDefault="000C2FB0" w:rsidP="00C51166">
            <w:pPr>
              <w:jc w:val="both"/>
              <w:rPr>
                <w:sz w:val="28"/>
                <w:szCs w:val="28"/>
                <w:lang w:eastAsia="ru-RU"/>
              </w:rPr>
            </w:pPr>
            <w:r w:rsidRPr="00A34EF4">
              <w:rPr>
                <w:sz w:val="28"/>
                <w:szCs w:val="28"/>
              </w:rPr>
              <w:t xml:space="preserve">- </w:t>
            </w:r>
            <w:r w:rsidRPr="00A34EF4">
              <w:rPr>
                <w:sz w:val="28"/>
                <w:szCs w:val="28"/>
                <w:lang w:eastAsia="ru-RU"/>
              </w:rPr>
              <w:t>увеличение посещаемости музейных учреждений города Минусинска 4,03 посещений на 1 жителя в год в 2021 году;</w:t>
            </w:r>
          </w:p>
          <w:p w:rsidR="000C2FB0" w:rsidRPr="00A34EF4" w:rsidRDefault="000C2FB0" w:rsidP="00C51166">
            <w:pPr>
              <w:jc w:val="both"/>
              <w:rPr>
                <w:sz w:val="28"/>
                <w:szCs w:val="28"/>
                <w:lang w:eastAsia="ru-RU"/>
              </w:rPr>
            </w:pPr>
            <w:r w:rsidRPr="00A34EF4">
              <w:rPr>
                <w:sz w:val="28"/>
                <w:szCs w:val="28"/>
                <w:lang w:eastAsia="ru-RU"/>
              </w:rPr>
              <w:t>- количество библиографических записей электронного каталога – 58 тыс. ед. в 2021 году;</w:t>
            </w:r>
          </w:p>
          <w:p w:rsidR="000C2FB0" w:rsidRPr="00A34EF4" w:rsidRDefault="000C2FB0" w:rsidP="00C51166">
            <w:pPr>
              <w:jc w:val="both"/>
              <w:rPr>
                <w:sz w:val="28"/>
                <w:szCs w:val="28"/>
                <w:lang w:eastAsia="ru-RU"/>
              </w:rPr>
            </w:pPr>
            <w:r w:rsidRPr="00A34EF4">
              <w:rPr>
                <w:sz w:val="28"/>
                <w:szCs w:val="28"/>
              </w:rPr>
              <w:t xml:space="preserve">- </w:t>
            </w:r>
            <w:r w:rsidRPr="00A34EF4">
              <w:rPr>
                <w:sz w:val="28"/>
                <w:szCs w:val="28"/>
                <w:lang w:eastAsia="ru-RU"/>
              </w:rPr>
              <w:t>число клубных формирований на 1000 жителей – 0,9 ед. в 2021 году;</w:t>
            </w:r>
          </w:p>
          <w:p w:rsidR="000C2FB0" w:rsidRPr="00A34EF4" w:rsidRDefault="000C2FB0" w:rsidP="00C51166">
            <w:pPr>
              <w:jc w:val="both"/>
              <w:rPr>
                <w:sz w:val="28"/>
                <w:szCs w:val="28"/>
                <w:lang w:eastAsia="ru-RU"/>
              </w:rPr>
            </w:pPr>
            <w:r w:rsidRPr="00A34EF4">
              <w:rPr>
                <w:sz w:val="28"/>
                <w:szCs w:val="28"/>
                <w:lang w:eastAsia="ru-RU"/>
              </w:rPr>
              <w:t>- число участников клубных формирований на 1000 жителей – 25 чел. в 2021 году;</w:t>
            </w:r>
          </w:p>
          <w:p w:rsidR="000C2FB0" w:rsidRPr="00A34EF4" w:rsidRDefault="000C2FB0" w:rsidP="00C51166">
            <w:pPr>
              <w:jc w:val="both"/>
              <w:rPr>
                <w:sz w:val="28"/>
                <w:szCs w:val="28"/>
                <w:lang w:eastAsia="ru-RU"/>
              </w:rPr>
            </w:pPr>
            <w:r w:rsidRPr="00A34EF4">
              <w:rPr>
                <w:sz w:val="28"/>
                <w:szCs w:val="28"/>
                <w:lang w:eastAsia="ru-RU"/>
              </w:rPr>
              <w:t>- число участников клубных формирований для детей в возрасте до 14 лет включительно на 1000 жителей – 16,83 чел. в 2021 году;</w:t>
            </w:r>
          </w:p>
          <w:p w:rsidR="000C2FB0" w:rsidRPr="00A34EF4" w:rsidRDefault="000C2FB0" w:rsidP="00C51166">
            <w:pPr>
              <w:jc w:val="both"/>
              <w:rPr>
                <w:sz w:val="28"/>
                <w:szCs w:val="28"/>
                <w:lang w:eastAsia="ru-RU"/>
              </w:rPr>
            </w:pPr>
            <w:r w:rsidRPr="00A34EF4">
              <w:rPr>
                <w:sz w:val="28"/>
                <w:szCs w:val="28"/>
                <w:lang w:eastAsia="ru-RU"/>
              </w:rPr>
              <w:t>- минимальное число социокультурных проектов области культуры, реализованных муниципальными учреждениями культуры и образовательными организациями в области культуры муниципального образованиями – 1 ед. в 2021 году;</w:t>
            </w:r>
          </w:p>
          <w:p w:rsidR="000C2FB0" w:rsidRPr="00A34EF4" w:rsidRDefault="000C2FB0" w:rsidP="00C51166">
            <w:pPr>
              <w:jc w:val="both"/>
              <w:rPr>
                <w:sz w:val="28"/>
                <w:szCs w:val="28"/>
                <w:lang w:eastAsia="ru-RU"/>
              </w:rPr>
            </w:pPr>
            <w:r w:rsidRPr="00A34EF4">
              <w:rPr>
                <w:sz w:val="28"/>
                <w:szCs w:val="28"/>
                <w:lang w:eastAsia="ru-RU"/>
              </w:rPr>
              <w:t xml:space="preserve">- доля детей, привлекаемых к участию в творческих мероприятиях в общем числе детей – 12,57 % в 2021 </w:t>
            </w:r>
            <w:r w:rsidRPr="00A34EF4">
              <w:rPr>
                <w:sz w:val="28"/>
                <w:szCs w:val="28"/>
                <w:lang w:eastAsia="ru-RU"/>
              </w:rPr>
              <w:lastRenderedPageBreak/>
              <w:t>году;</w:t>
            </w:r>
          </w:p>
          <w:p w:rsidR="000C2FB0" w:rsidRPr="00A34EF4" w:rsidRDefault="000C2FB0" w:rsidP="00C51166">
            <w:pPr>
              <w:jc w:val="both"/>
              <w:rPr>
                <w:sz w:val="28"/>
                <w:szCs w:val="28"/>
                <w:lang w:eastAsia="ru-RU"/>
              </w:rPr>
            </w:pPr>
            <w:r w:rsidRPr="00A34EF4">
              <w:rPr>
                <w:sz w:val="28"/>
                <w:szCs w:val="28"/>
                <w:lang w:eastAsia="ru-RU"/>
              </w:rPr>
              <w:t>- количество специалистов, повысивших квалификацию, прошедших переподготовку, обученных на семинарах и других мероприятиях – 100 чел. в 2021 году;</w:t>
            </w:r>
          </w:p>
          <w:p w:rsidR="000C2FB0" w:rsidRPr="00A34EF4" w:rsidRDefault="000C2FB0" w:rsidP="00C51166">
            <w:pPr>
              <w:jc w:val="both"/>
              <w:rPr>
                <w:sz w:val="28"/>
                <w:szCs w:val="28"/>
                <w:lang w:eastAsia="ru-RU"/>
              </w:rPr>
            </w:pPr>
            <w:r w:rsidRPr="00A34EF4">
              <w:rPr>
                <w:sz w:val="28"/>
                <w:szCs w:val="28"/>
                <w:lang w:eastAsia="ru-RU"/>
              </w:rPr>
              <w:t>- число получателей денежных поощрений лучшим творческим работникам, работникам организаций культуры и образовательных учреждений в области культуры, талантливой молодежи в области культуры и искусства – 4 чел. в 2021 году;</w:t>
            </w:r>
          </w:p>
          <w:p w:rsidR="000C2FB0" w:rsidRPr="00A34EF4" w:rsidRDefault="000C2FB0" w:rsidP="00C51166">
            <w:pPr>
              <w:jc w:val="both"/>
              <w:rPr>
                <w:sz w:val="28"/>
                <w:szCs w:val="28"/>
                <w:lang w:eastAsia="ru-RU"/>
              </w:rPr>
            </w:pPr>
            <w:r w:rsidRPr="00A34EF4">
              <w:rPr>
                <w:sz w:val="28"/>
                <w:szCs w:val="28"/>
                <w:lang w:eastAsia="ru-RU"/>
              </w:rPr>
              <w:t>- своевременность утверждения муниципальных заданий подведомственным главному распорядителю учреждениям на текущий финансовый год и плановый период – 5 баллов в 2021 году;</w:t>
            </w:r>
          </w:p>
          <w:p w:rsidR="000C2FB0" w:rsidRPr="00A34EF4" w:rsidRDefault="000C2FB0" w:rsidP="00C51166">
            <w:pPr>
              <w:jc w:val="both"/>
              <w:rPr>
                <w:sz w:val="28"/>
                <w:szCs w:val="28"/>
                <w:lang w:eastAsia="ru-RU"/>
              </w:rPr>
            </w:pPr>
            <w:r w:rsidRPr="00A34EF4">
              <w:rPr>
                <w:sz w:val="28"/>
                <w:szCs w:val="28"/>
                <w:lang w:eastAsia="ru-RU"/>
              </w:rPr>
              <w:t>- уровень исполнения расходов главного распорядителя за счет средств городского бюджета (без учета межбюджетных трансфертов, имеющих целевое назначение) – не менее 95 % в 2021 году.</w:t>
            </w:r>
          </w:p>
          <w:p w:rsidR="000C2FB0" w:rsidRPr="00A34EF4" w:rsidRDefault="000C2FB0" w:rsidP="00C51166">
            <w:pPr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 xml:space="preserve"> </w:t>
            </w:r>
            <w:r w:rsidRPr="00A34EF4">
              <w:rPr>
                <w:sz w:val="28"/>
                <w:szCs w:val="28"/>
              </w:rPr>
              <w:t>Перечень целевых показателей и показателей результативности программы с расшифровкой плановых значений по годам представлен в приложении № 1 к муниципальной программе</w:t>
            </w:r>
          </w:p>
          <w:p w:rsidR="000C2FB0" w:rsidRPr="00A34EF4" w:rsidRDefault="000C2FB0" w:rsidP="00C51166">
            <w:pPr>
              <w:rPr>
                <w:sz w:val="28"/>
                <w:szCs w:val="28"/>
              </w:rPr>
            </w:pPr>
          </w:p>
        </w:tc>
      </w:tr>
      <w:tr w:rsidR="000C2FB0" w:rsidRPr="00A34EF4" w:rsidTr="00C5116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B0" w:rsidRPr="00A34EF4" w:rsidRDefault="000C2FB0" w:rsidP="00C51166">
            <w:pPr>
              <w:pStyle w:val="ConsPlusCell"/>
              <w:snapToGrid w:val="0"/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FB0" w:rsidRPr="00A34EF4" w:rsidRDefault="000C2FB0" w:rsidP="00C51166">
            <w:pPr>
              <w:snapToGrid w:val="0"/>
              <w:spacing w:line="244" w:lineRule="auto"/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 xml:space="preserve">общий объем финансирования программы – </w:t>
            </w:r>
          </w:p>
          <w:p w:rsidR="000C2FB0" w:rsidRPr="00A34EF4" w:rsidRDefault="000C2FB0" w:rsidP="00C51166">
            <w:pPr>
              <w:snapToGrid w:val="0"/>
              <w:spacing w:line="244" w:lineRule="auto"/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 xml:space="preserve">355884,72 тыс. руб., в том числе по годам: </w:t>
            </w:r>
          </w:p>
          <w:p w:rsidR="000C2FB0" w:rsidRPr="00A34EF4" w:rsidRDefault="000C2FB0" w:rsidP="00C51166">
            <w:pPr>
              <w:pStyle w:val="ConsPlusCell"/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2019  год- 120 981,59 тыс. рублей, в том числе:</w:t>
            </w:r>
          </w:p>
          <w:p w:rsidR="000C2FB0" w:rsidRPr="00A34EF4" w:rsidRDefault="000C2FB0" w:rsidP="00C51166">
            <w:pPr>
              <w:pStyle w:val="ConsPlusCell"/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120 981,59  тыс. рублей - за счет средств городского бюджета;</w:t>
            </w:r>
          </w:p>
          <w:p w:rsidR="000C2FB0" w:rsidRPr="00A34EF4" w:rsidRDefault="000C2FB0" w:rsidP="00C51166">
            <w:pPr>
              <w:pStyle w:val="ConsPlusCell"/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0,0 тыс. рублей – за счет сре</w:t>
            </w:r>
            <w:proofErr w:type="gramStart"/>
            <w:r w:rsidRPr="00A34EF4">
              <w:rPr>
                <w:sz w:val="28"/>
                <w:szCs w:val="28"/>
              </w:rPr>
              <w:t>дств кр</w:t>
            </w:r>
            <w:proofErr w:type="gramEnd"/>
            <w:r w:rsidRPr="00A34EF4">
              <w:rPr>
                <w:sz w:val="28"/>
                <w:szCs w:val="28"/>
              </w:rPr>
              <w:t>аевого бюджета;</w:t>
            </w:r>
          </w:p>
          <w:p w:rsidR="000C2FB0" w:rsidRPr="00A34EF4" w:rsidRDefault="000C2FB0" w:rsidP="00C51166">
            <w:pPr>
              <w:pStyle w:val="ConsPlusCell"/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0,0 тыс. рублей – за счет средств федерального бюджета.</w:t>
            </w:r>
          </w:p>
          <w:p w:rsidR="000C2FB0" w:rsidRPr="00A34EF4" w:rsidRDefault="000C2FB0" w:rsidP="00C51166">
            <w:pPr>
              <w:pStyle w:val="ConsPlusCell"/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2020- год- 119 264,59 тыс. рублей, в том числе:</w:t>
            </w:r>
          </w:p>
          <w:p w:rsidR="000C2FB0" w:rsidRPr="00A34EF4" w:rsidRDefault="000C2FB0" w:rsidP="00C51166">
            <w:pPr>
              <w:pStyle w:val="ConsPlusCell"/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119 264,59 тыс. рубле</w:t>
            </w:r>
            <w:proofErr w:type="gramStart"/>
            <w:r w:rsidRPr="00A34EF4">
              <w:rPr>
                <w:sz w:val="28"/>
                <w:szCs w:val="28"/>
              </w:rPr>
              <w:t>й-</w:t>
            </w:r>
            <w:proofErr w:type="gramEnd"/>
            <w:r w:rsidRPr="00A34EF4">
              <w:rPr>
                <w:sz w:val="28"/>
                <w:szCs w:val="28"/>
              </w:rPr>
              <w:t xml:space="preserve"> за счет средств городского  бюджета;</w:t>
            </w:r>
          </w:p>
          <w:p w:rsidR="000C2FB0" w:rsidRPr="00A34EF4" w:rsidRDefault="000C2FB0" w:rsidP="00C51166">
            <w:pPr>
              <w:pStyle w:val="ConsPlusCell"/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0,0 тыс. рубле</w:t>
            </w:r>
            <w:proofErr w:type="gramStart"/>
            <w:r w:rsidRPr="00A34EF4">
              <w:rPr>
                <w:sz w:val="28"/>
                <w:szCs w:val="28"/>
              </w:rPr>
              <w:t>й-</w:t>
            </w:r>
            <w:proofErr w:type="gramEnd"/>
            <w:r w:rsidRPr="00A34EF4">
              <w:rPr>
                <w:sz w:val="28"/>
                <w:szCs w:val="28"/>
              </w:rPr>
              <w:t xml:space="preserve"> за счет средств краевого бюджета;</w:t>
            </w:r>
          </w:p>
          <w:p w:rsidR="000C2FB0" w:rsidRPr="00A34EF4" w:rsidRDefault="000C2FB0" w:rsidP="00C51166">
            <w:pPr>
              <w:pStyle w:val="ConsPlusCell"/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0,0 тыс. рублей – за счет средств федерального бюджета;</w:t>
            </w:r>
          </w:p>
          <w:p w:rsidR="000C2FB0" w:rsidRPr="00A34EF4" w:rsidRDefault="000C2FB0" w:rsidP="00C51166">
            <w:pPr>
              <w:pStyle w:val="ConsPlusCell"/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2021- год- 115 638,54 тыс. рублей, в том числе:</w:t>
            </w:r>
          </w:p>
          <w:p w:rsidR="000C2FB0" w:rsidRPr="00A34EF4" w:rsidRDefault="000C2FB0" w:rsidP="00C51166">
            <w:pPr>
              <w:pStyle w:val="ConsPlusCell"/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115 638,54  тыс. рубле</w:t>
            </w:r>
            <w:proofErr w:type="gramStart"/>
            <w:r w:rsidRPr="00A34EF4">
              <w:rPr>
                <w:sz w:val="28"/>
                <w:szCs w:val="28"/>
              </w:rPr>
              <w:t>й-</w:t>
            </w:r>
            <w:proofErr w:type="gramEnd"/>
            <w:r w:rsidRPr="00A34EF4">
              <w:rPr>
                <w:sz w:val="28"/>
                <w:szCs w:val="28"/>
              </w:rPr>
              <w:t xml:space="preserve"> за счет средств городского  бюджета.</w:t>
            </w:r>
          </w:p>
          <w:p w:rsidR="000C2FB0" w:rsidRPr="00A34EF4" w:rsidRDefault="000C2FB0" w:rsidP="00C51166">
            <w:pPr>
              <w:pStyle w:val="ConsPlusCell"/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0,0 тыс. рубле</w:t>
            </w:r>
            <w:proofErr w:type="gramStart"/>
            <w:r w:rsidRPr="00A34EF4">
              <w:rPr>
                <w:sz w:val="28"/>
                <w:szCs w:val="28"/>
              </w:rPr>
              <w:t>й-</w:t>
            </w:r>
            <w:proofErr w:type="gramEnd"/>
            <w:r w:rsidRPr="00A34EF4">
              <w:rPr>
                <w:sz w:val="28"/>
                <w:szCs w:val="28"/>
              </w:rPr>
              <w:t xml:space="preserve"> за счет средств краевого бюджета;</w:t>
            </w:r>
          </w:p>
          <w:p w:rsidR="000C2FB0" w:rsidRPr="00A34EF4" w:rsidRDefault="000C2FB0" w:rsidP="00C51166">
            <w:pPr>
              <w:snapToGrid w:val="0"/>
              <w:spacing w:line="244" w:lineRule="auto"/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0,0 тыс. рублей – за счет средств федерального бюджета</w:t>
            </w:r>
          </w:p>
        </w:tc>
      </w:tr>
    </w:tbl>
    <w:p w:rsidR="000C2FB0" w:rsidRPr="00A34EF4" w:rsidRDefault="000C2FB0" w:rsidP="000C2FB0">
      <w:pPr>
        <w:widowControl w:val="0"/>
        <w:autoSpaceDE w:val="0"/>
        <w:ind w:firstLine="540"/>
        <w:jc w:val="center"/>
        <w:rPr>
          <w:sz w:val="28"/>
          <w:szCs w:val="28"/>
        </w:rPr>
      </w:pPr>
      <w:r w:rsidRPr="00A34EF4">
        <w:rPr>
          <w:sz w:val="28"/>
          <w:szCs w:val="28"/>
          <w:lang w:val="en-US"/>
        </w:rPr>
        <w:t>I</w:t>
      </w:r>
      <w:r w:rsidRPr="00A34EF4">
        <w:rPr>
          <w:sz w:val="28"/>
          <w:szCs w:val="28"/>
        </w:rPr>
        <w:t xml:space="preserve">. Общая характеристика текущего состояния сферы культуры </w:t>
      </w:r>
    </w:p>
    <w:p w:rsidR="000C2FB0" w:rsidRPr="00A34EF4" w:rsidRDefault="000C2FB0" w:rsidP="000C2FB0">
      <w:pPr>
        <w:widowControl w:val="0"/>
        <w:autoSpaceDE w:val="0"/>
        <w:ind w:firstLine="540"/>
        <w:jc w:val="center"/>
        <w:rPr>
          <w:sz w:val="28"/>
          <w:szCs w:val="28"/>
        </w:rPr>
      </w:pPr>
      <w:r w:rsidRPr="00A34EF4">
        <w:rPr>
          <w:sz w:val="28"/>
          <w:szCs w:val="28"/>
        </w:rPr>
        <w:t xml:space="preserve">города Минусинска. Основные цели, задачи и сроки реализации </w:t>
      </w:r>
      <w:r w:rsidRPr="00A34EF4">
        <w:rPr>
          <w:sz w:val="28"/>
          <w:szCs w:val="28"/>
        </w:rPr>
        <w:lastRenderedPageBreak/>
        <w:t>муниципальной программы</w:t>
      </w:r>
    </w:p>
    <w:p w:rsidR="000C2FB0" w:rsidRPr="00A34EF4" w:rsidRDefault="000C2FB0" w:rsidP="000C2FB0">
      <w:pPr>
        <w:widowControl w:val="0"/>
        <w:autoSpaceDE w:val="0"/>
        <w:jc w:val="center"/>
        <w:rPr>
          <w:sz w:val="28"/>
          <w:szCs w:val="28"/>
        </w:rPr>
      </w:pPr>
    </w:p>
    <w:p w:rsidR="000C2FB0" w:rsidRPr="00A34EF4" w:rsidRDefault="000C2FB0" w:rsidP="000C2FB0">
      <w:pPr>
        <w:tabs>
          <w:tab w:val="left" w:pos="709"/>
        </w:tabs>
        <w:jc w:val="both"/>
        <w:rPr>
          <w:sz w:val="28"/>
          <w:szCs w:val="28"/>
        </w:rPr>
      </w:pPr>
      <w:r w:rsidRPr="00A34EF4">
        <w:rPr>
          <w:sz w:val="28"/>
          <w:szCs w:val="28"/>
        </w:rPr>
        <w:tab/>
        <w:t xml:space="preserve">Город Минусинск обладает богатым культурным потенциалом, обеспечивающим населению широкий доступ к культурным ценностям, информации и знаниям. </w:t>
      </w:r>
      <w:proofErr w:type="gramStart"/>
      <w:r w:rsidRPr="00A34EF4">
        <w:rPr>
          <w:sz w:val="28"/>
          <w:szCs w:val="28"/>
        </w:rPr>
        <w:t>Задачи муниципальной политики в области культуры в городе Минусинске реализуются сетью из  5  учреждений культуры, в том числе муниципальным бюджетным учреждением культуры «Городской Дом культуры»,  муниципальным бюджетным учреждением культуры «Минусинский региональный краеведческий музей им. Н. М. Мартьянова», муниципальным бюджетным учреждением культуры «Минусинская городская централизованная библиотечная система» и  двумя образовательными учреждения дополнительного образования детей в области культуры и искусства</w:t>
      </w:r>
      <w:proofErr w:type="gramEnd"/>
    </w:p>
    <w:p w:rsidR="000C2FB0" w:rsidRPr="00A34EF4" w:rsidRDefault="000C2FB0" w:rsidP="000C2FB0">
      <w:pPr>
        <w:tabs>
          <w:tab w:val="left" w:pos="709"/>
        </w:tabs>
        <w:jc w:val="both"/>
        <w:rPr>
          <w:sz w:val="28"/>
          <w:szCs w:val="28"/>
        </w:rPr>
      </w:pPr>
      <w:r w:rsidRPr="00A34EF4">
        <w:rPr>
          <w:sz w:val="28"/>
          <w:szCs w:val="28"/>
        </w:rPr>
        <w:tab/>
        <w:t xml:space="preserve">Помимо муниципальных учреждений  культуры услуги населению города  в области культуры оказывают и другие учреждения. На территории города функционируют краевые учреждения (Красноярский краевой колледж культуры и искусства, «Минусинский драматический театр»), а также частные учреждения - кинотеатр «Альянс». </w:t>
      </w:r>
    </w:p>
    <w:p w:rsidR="000C2FB0" w:rsidRPr="00A34EF4" w:rsidRDefault="000C2FB0" w:rsidP="000C2FB0">
      <w:pPr>
        <w:ind w:firstLine="72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 xml:space="preserve">Удельный вес населения, участвующего в культурно-досуговых </w:t>
      </w:r>
      <w:proofErr w:type="gramStart"/>
      <w:r w:rsidRPr="00A34EF4">
        <w:rPr>
          <w:sz w:val="28"/>
          <w:szCs w:val="28"/>
        </w:rPr>
        <w:t>мероприятиях, проводимых муниципальными учреждениями культуры в 2017 году составил</w:t>
      </w:r>
      <w:proofErr w:type="gramEnd"/>
      <w:r w:rsidRPr="00A34EF4">
        <w:rPr>
          <w:sz w:val="28"/>
          <w:szCs w:val="28"/>
        </w:rPr>
        <w:t xml:space="preserve"> 379,16 %.</w:t>
      </w:r>
    </w:p>
    <w:p w:rsidR="000C2FB0" w:rsidRPr="00A34EF4" w:rsidRDefault="000C2FB0" w:rsidP="000C2FB0">
      <w:pPr>
        <w:pStyle w:val="af4"/>
        <w:tabs>
          <w:tab w:val="left" w:pos="540"/>
        </w:tabs>
        <w:spacing w:before="0" w:after="0"/>
        <w:jc w:val="both"/>
        <w:rPr>
          <w:rFonts w:eastAsia="Calibri"/>
          <w:bCs/>
          <w:color w:val="auto"/>
          <w:sz w:val="28"/>
          <w:szCs w:val="28"/>
          <w:lang w:eastAsia="en-US"/>
        </w:rPr>
      </w:pPr>
      <w:r w:rsidRPr="00A34EF4">
        <w:rPr>
          <w:rFonts w:eastAsia="Calibri"/>
          <w:bCs/>
          <w:color w:val="auto"/>
          <w:sz w:val="28"/>
          <w:szCs w:val="28"/>
          <w:lang w:eastAsia="en-US"/>
        </w:rPr>
        <w:tab/>
      </w:r>
      <w:proofErr w:type="gramStart"/>
      <w:r w:rsidRPr="00A34EF4">
        <w:rPr>
          <w:rFonts w:eastAsia="Calibri"/>
          <w:bCs/>
          <w:color w:val="auto"/>
          <w:sz w:val="28"/>
          <w:szCs w:val="28"/>
          <w:lang w:eastAsia="en-US"/>
        </w:rPr>
        <w:t>Основным показателем, характеризующим уровень качества  жизни населения является</w:t>
      </w:r>
      <w:proofErr w:type="gramEnd"/>
      <w:r w:rsidRPr="00A34EF4">
        <w:rPr>
          <w:rFonts w:eastAsia="Calibri"/>
          <w:bCs/>
          <w:color w:val="auto"/>
          <w:sz w:val="28"/>
          <w:szCs w:val="28"/>
          <w:lang w:eastAsia="en-US"/>
        </w:rPr>
        <w:t xml:space="preserve"> обеспеченность жителей города учреждениями культуры. Обеспеченность жителей города  услугами учреждений культуры не в полной мере соответствует нормативам, рекомендованным распоряжением Правительства Российской Федерации от 03.07.1996 № 1063-р.</w:t>
      </w:r>
      <w:r w:rsidRPr="00A34EF4">
        <w:rPr>
          <w:color w:val="auto"/>
          <w:sz w:val="28"/>
          <w:szCs w:val="28"/>
        </w:rPr>
        <w:t xml:space="preserve"> В 2017 году   изменились социальные нормативы и нормы обеспеченности библиотеками, учреждений клубного типа. По социальным нормативам обеспеченность муниципального образования город Минусинск составляет 7 библиотек.  Обеспеченность учреждениями клубного типа составляет 67%.  </w:t>
      </w:r>
    </w:p>
    <w:p w:rsidR="000C2FB0" w:rsidRPr="00A34EF4" w:rsidRDefault="000C2FB0" w:rsidP="000C2FB0">
      <w:pPr>
        <w:suppressAutoHyphens w:val="0"/>
        <w:spacing w:line="276" w:lineRule="auto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A34EF4">
        <w:rPr>
          <w:rFonts w:eastAsia="Calibri"/>
          <w:bCs/>
          <w:sz w:val="28"/>
          <w:szCs w:val="28"/>
          <w:lang w:eastAsia="en-US"/>
        </w:rPr>
        <w:t>Сегодня в городе работает один Городской Дом культуры, в приспособленном деревянном здании (бывший клуб «Автомобилист» автомобильного предприятия «</w:t>
      </w:r>
      <w:proofErr w:type="spellStart"/>
      <w:r w:rsidRPr="00A34EF4">
        <w:rPr>
          <w:rFonts w:eastAsia="Calibri"/>
          <w:bCs/>
          <w:sz w:val="28"/>
          <w:szCs w:val="28"/>
          <w:lang w:eastAsia="en-US"/>
        </w:rPr>
        <w:t>Тувтрест</w:t>
      </w:r>
      <w:proofErr w:type="spellEnd"/>
      <w:r w:rsidRPr="00A34EF4">
        <w:rPr>
          <w:rFonts w:eastAsia="Calibri"/>
          <w:bCs/>
          <w:sz w:val="28"/>
          <w:szCs w:val="28"/>
          <w:lang w:eastAsia="en-US"/>
        </w:rPr>
        <w:t>»), 1957 года постройки. С 1957 года в здании ни разу не проводился капитальный ремонт. С 2008 года имеются ограничения по проведению мероприятий в связи с 50% износом здания. Допустимое количество участников не должно превышать 100 человек.</w:t>
      </w:r>
    </w:p>
    <w:p w:rsidR="000C2FB0" w:rsidRPr="00A34EF4" w:rsidRDefault="000C2FB0" w:rsidP="000C2FB0">
      <w:pPr>
        <w:suppressAutoHyphens w:val="0"/>
        <w:spacing w:line="276" w:lineRule="auto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A34EF4">
        <w:rPr>
          <w:rFonts w:eastAsia="Calibri"/>
          <w:bCs/>
          <w:sz w:val="28"/>
          <w:szCs w:val="28"/>
          <w:lang w:eastAsia="en-US"/>
        </w:rPr>
        <w:t>Второй Дом культуры находится в поселке Зеленый Бор в 25 км от города – в приспособленном арендованном помещении детского сада, который также не соответствует стандартам.</w:t>
      </w:r>
    </w:p>
    <w:p w:rsidR="000C2FB0" w:rsidRPr="00A34EF4" w:rsidRDefault="000C2FB0" w:rsidP="000C2FB0">
      <w:pPr>
        <w:suppressAutoHyphens w:val="0"/>
        <w:spacing w:line="276" w:lineRule="auto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A34EF4">
        <w:rPr>
          <w:rFonts w:eastAsia="Calibri"/>
          <w:bCs/>
          <w:sz w:val="28"/>
          <w:szCs w:val="28"/>
          <w:lang w:eastAsia="en-US"/>
        </w:rPr>
        <w:t xml:space="preserve">Площадь для занятий клубных формирований  в ГДК составляет  всего 250 </w:t>
      </w:r>
      <w:proofErr w:type="spellStart"/>
      <w:r w:rsidRPr="00A34EF4">
        <w:rPr>
          <w:rFonts w:eastAsia="Calibri"/>
          <w:bCs/>
          <w:sz w:val="28"/>
          <w:szCs w:val="28"/>
          <w:lang w:eastAsia="en-US"/>
        </w:rPr>
        <w:t>кв.м</w:t>
      </w:r>
      <w:proofErr w:type="spellEnd"/>
      <w:r w:rsidRPr="00A34EF4">
        <w:rPr>
          <w:rFonts w:eastAsia="Calibri"/>
          <w:bCs/>
          <w:sz w:val="28"/>
          <w:szCs w:val="28"/>
          <w:lang w:eastAsia="en-US"/>
        </w:rPr>
        <w:t xml:space="preserve">. Этих площадей  недостаточно для работы 66 клубных формирований, в которых занимается около 2-х тысяч человек. </w:t>
      </w:r>
    </w:p>
    <w:p w:rsidR="000C2FB0" w:rsidRPr="00A34EF4" w:rsidRDefault="000C2FB0" w:rsidP="000C2FB0">
      <w:pPr>
        <w:suppressAutoHyphens w:val="0"/>
        <w:spacing w:line="276" w:lineRule="auto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A34EF4">
        <w:rPr>
          <w:rFonts w:eastAsia="Calibri"/>
          <w:bCs/>
          <w:sz w:val="28"/>
          <w:szCs w:val="28"/>
          <w:lang w:eastAsia="en-US"/>
        </w:rPr>
        <w:t xml:space="preserve">Поэтому коллективам приходится заниматься в других учреждениях – общеобразовательных школах, колледже культуры и искусства, детской музыкальной школе, молодежном центре «Защитник». </w:t>
      </w:r>
    </w:p>
    <w:p w:rsidR="000C2FB0" w:rsidRPr="00A34EF4" w:rsidRDefault="000C2FB0" w:rsidP="000C2FB0">
      <w:pPr>
        <w:suppressAutoHyphens w:val="0"/>
        <w:spacing w:line="276" w:lineRule="auto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A34EF4">
        <w:rPr>
          <w:rFonts w:eastAsia="Calibri"/>
          <w:bCs/>
          <w:sz w:val="28"/>
          <w:szCs w:val="28"/>
          <w:lang w:eastAsia="en-US"/>
        </w:rPr>
        <w:lastRenderedPageBreak/>
        <w:t xml:space="preserve">В 2017 году  в городе начато строительство центра культурного развития, что дополнительно привлечет участников в клубные формирования и позволит повысить качество предоставляемых услуг.  </w:t>
      </w:r>
    </w:p>
    <w:p w:rsidR="000C2FB0" w:rsidRPr="00A34EF4" w:rsidRDefault="000C2FB0" w:rsidP="000C2FB0">
      <w:pPr>
        <w:ind w:firstLine="708"/>
        <w:jc w:val="both"/>
        <w:rPr>
          <w:sz w:val="28"/>
          <w:szCs w:val="28"/>
        </w:rPr>
      </w:pPr>
      <w:r w:rsidRPr="00A34EF4">
        <w:rPr>
          <w:sz w:val="28"/>
          <w:szCs w:val="28"/>
        </w:rPr>
        <w:t xml:space="preserve">На территории города </w:t>
      </w:r>
      <w:r w:rsidRPr="00A34EF4">
        <w:rPr>
          <w:sz w:val="28"/>
          <w:szCs w:val="28"/>
          <w:shd w:val="clear" w:color="auto" w:fill="FFFFFF"/>
        </w:rPr>
        <w:t>находится 78</w:t>
      </w:r>
      <w:r w:rsidRPr="00A34EF4">
        <w:rPr>
          <w:sz w:val="28"/>
          <w:szCs w:val="28"/>
        </w:rPr>
        <w:t xml:space="preserve"> объектов культурного наследия (памятников истории и культуры). Наиболее значимыми объектами культурного наследия являются памятники федерального значения - Минусинский региональный краеведческий музей им. Н.М. Мартьянова, Дом-музей им. Г.М. Кржижановского и В.В. Старкова, Минусинский Спасский Собор. </w:t>
      </w:r>
    </w:p>
    <w:p w:rsidR="000C2FB0" w:rsidRPr="00A34EF4" w:rsidRDefault="000C2FB0" w:rsidP="000C2FB0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34EF4">
        <w:rPr>
          <w:sz w:val="28"/>
          <w:szCs w:val="28"/>
        </w:rPr>
        <w:t xml:space="preserve">Несмотря на выделяемые средства, объемы финансирования остаются недостаточными для проведения необходимого объема ремонтно-реставрационных работ,  кроме того, в связи с ухудшением состояния большей части объектов культурного наследия города, потребность   в реставрационных работах постоянно повышается. </w:t>
      </w:r>
    </w:p>
    <w:p w:rsidR="000C2FB0" w:rsidRPr="00A34EF4" w:rsidRDefault="000C2FB0" w:rsidP="000C2FB0">
      <w:pPr>
        <w:pStyle w:val="HTML0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4EF4">
        <w:rPr>
          <w:rFonts w:ascii="Times New Roman" w:hAnsi="Times New Roman" w:cs="Times New Roman"/>
          <w:sz w:val="28"/>
          <w:szCs w:val="28"/>
        </w:rPr>
        <w:tab/>
        <w:t>Важную роль в сохранении культурного наследия играют библиотеки   и музеи, в которых собраны накопленные человечеством знания, образцы и ценности мировой, национальной и местной материальной и духовной культуры.</w:t>
      </w:r>
    </w:p>
    <w:p w:rsidR="000C2FB0" w:rsidRPr="00A34EF4" w:rsidRDefault="000C2FB0" w:rsidP="000C2FB0">
      <w:pPr>
        <w:pStyle w:val="HTML0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4EF4">
        <w:rPr>
          <w:rFonts w:ascii="Times New Roman" w:hAnsi="Times New Roman" w:cs="Times New Roman"/>
          <w:sz w:val="28"/>
          <w:szCs w:val="28"/>
        </w:rPr>
        <w:tab/>
        <w:t xml:space="preserve">Охват обслуживанием населения общедоступными библиотеками составляет 44,6%, совокупный книжный фонд библиотек города составляет   свыше 360 тыс. единиц хранения, или 5,08 экземпляра в расчете на одного жителя города. </w:t>
      </w:r>
    </w:p>
    <w:p w:rsidR="000C2FB0" w:rsidRPr="00A34EF4" w:rsidRDefault="000C2FB0" w:rsidP="000C2FB0">
      <w:pPr>
        <w:ind w:firstLine="708"/>
        <w:jc w:val="both"/>
        <w:rPr>
          <w:sz w:val="28"/>
          <w:szCs w:val="28"/>
        </w:rPr>
      </w:pPr>
      <w:r w:rsidRPr="00A34EF4">
        <w:rPr>
          <w:sz w:val="28"/>
          <w:szCs w:val="28"/>
        </w:rPr>
        <w:t xml:space="preserve">Количество посетителей  библиотек в расчете на 1 тысячу жителей ежегодно растет. Вместе с тем, имеющиеся ресурсы  общедоступных библиотек города  не в полной мере соответствуют информационным и культурным запросам пользователей. Обновление библиотечных фондов идет медленными темпами, доля морально устаревшей и ветхой  литературы составляет до 60%.  В 2017 году фонды библиотек города обновились на 3,0% при нормативе, рекомендуемом Международной федерацией библиотечных ассоциаций и учреждений (ИФЛА), – 5%.  </w:t>
      </w:r>
    </w:p>
    <w:p w:rsidR="000C2FB0" w:rsidRPr="00A34EF4" w:rsidRDefault="000C2FB0" w:rsidP="000C2FB0">
      <w:pPr>
        <w:ind w:firstLine="708"/>
        <w:jc w:val="both"/>
        <w:rPr>
          <w:sz w:val="28"/>
          <w:szCs w:val="28"/>
        </w:rPr>
      </w:pPr>
      <w:r w:rsidRPr="00A34EF4">
        <w:rPr>
          <w:sz w:val="28"/>
          <w:szCs w:val="28"/>
        </w:rPr>
        <w:t xml:space="preserve">Музеи  ведут активную просветительскую работу с населением различных возрастных групп. </w:t>
      </w:r>
    </w:p>
    <w:p w:rsidR="000C2FB0" w:rsidRPr="00A34EF4" w:rsidRDefault="000C2FB0" w:rsidP="000C2FB0">
      <w:pPr>
        <w:ind w:firstLine="708"/>
        <w:jc w:val="both"/>
        <w:rPr>
          <w:sz w:val="28"/>
          <w:szCs w:val="28"/>
        </w:rPr>
      </w:pPr>
      <w:r w:rsidRPr="00A34EF4">
        <w:rPr>
          <w:sz w:val="28"/>
          <w:szCs w:val="28"/>
        </w:rPr>
        <w:t xml:space="preserve">По итогам 2017 года доля представленных (во всех формах) зрителю музейных  предметов в общем количестве музейных предметов основного фонда  составляет  10,9%.  В числе основных проблем музея города следует назвать недостаточность  средств на комплектование фондов и реставрационные работы. </w:t>
      </w:r>
    </w:p>
    <w:p w:rsidR="000C2FB0" w:rsidRPr="00A34EF4" w:rsidRDefault="000C2FB0" w:rsidP="000C2FB0">
      <w:pPr>
        <w:ind w:firstLine="708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Одним из учреждений города Минусинска, обеспечивающим досуг населения, является МБУК «Городской Дом культуры». В учреждении работают 66  клубных формирований, что составляет 0,9 % на 1000 человек населения. В клубных формированиях занимается  около 1800 человек. Поддержке традиционных форм народного художественного творчества в городе способствует проведение фестивалей, конкурсов, выставок декоративно-прикладного творчества, мастер-классов, творческих мастерских,</w:t>
      </w:r>
      <w:r w:rsidRPr="00A34EF4">
        <w:rPr>
          <w:bCs/>
          <w:sz w:val="28"/>
          <w:szCs w:val="28"/>
        </w:rPr>
        <w:t xml:space="preserve"> оснащение </w:t>
      </w:r>
      <w:r w:rsidRPr="00A34EF4">
        <w:rPr>
          <w:sz w:val="28"/>
          <w:szCs w:val="28"/>
        </w:rPr>
        <w:t xml:space="preserve">учреждений культурно-досугового типа, </w:t>
      </w:r>
      <w:r w:rsidRPr="00A34EF4">
        <w:rPr>
          <w:bCs/>
          <w:sz w:val="28"/>
          <w:szCs w:val="28"/>
        </w:rPr>
        <w:t>музыкальными инструментами, костюмами, специальным оборудованием.</w:t>
      </w:r>
      <w:r w:rsidRPr="00A34EF4">
        <w:rPr>
          <w:sz w:val="28"/>
          <w:szCs w:val="28"/>
        </w:rPr>
        <w:t xml:space="preserve">  </w:t>
      </w:r>
    </w:p>
    <w:p w:rsidR="000C2FB0" w:rsidRPr="00A34EF4" w:rsidRDefault="000C2FB0" w:rsidP="000C2FB0">
      <w:pPr>
        <w:pStyle w:val="WW-"/>
        <w:tabs>
          <w:tab w:val="clear" w:pos="709"/>
          <w:tab w:val="left" w:pos="630"/>
        </w:tabs>
        <w:spacing w:before="0" w:after="0" w:line="240" w:lineRule="auto"/>
        <w:ind w:firstLine="567"/>
        <w:jc w:val="both"/>
        <w:rPr>
          <w:color w:val="auto"/>
          <w:sz w:val="28"/>
          <w:szCs w:val="28"/>
        </w:rPr>
      </w:pPr>
      <w:r w:rsidRPr="00A34EF4">
        <w:rPr>
          <w:color w:val="auto"/>
          <w:sz w:val="28"/>
          <w:szCs w:val="28"/>
        </w:rPr>
        <w:lastRenderedPageBreak/>
        <w:t xml:space="preserve">В 2017 году число посетителей культурно-досуговых мероприятий составило 173636 человек, в том числе, 47948 человек  – дети. </w:t>
      </w:r>
    </w:p>
    <w:p w:rsidR="000C2FB0" w:rsidRPr="00A34EF4" w:rsidRDefault="000C2FB0" w:rsidP="000C2FB0">
      <w:pPr>
        <w:pStyle w:val="WW-"/>
        <w:tabs>
          <w:tab w:val="clear" w:pos="709"/>
          <w:tab w:val="left" w:pos="555"/>
        </w:tabs>
        <w:spacing w:before="0" w:after="0" w:line="240" w:lineRule="auto"/>
        <w:ind w:firstLine="567"/>
        <w:jc w:val="both"/>
        <w:rPr>
          <w:color w:val="auto"/>
          <w:sz w:val="28"/>
          <w:szCs w:val="28"/>
        </w:rPr>
      </w:pPr>
      <w:r w:rsidRPr="00A34EF4">
        <w:rPr>
          <w:color w:val="auto"/>
          <w:sz w:val="28"/>
          <w:szCs w:val="28"/>
        </w:rPr>
        <w:t>Количество посетителей на платных мероприятиях  за 2017 год составляет 32869 человек.</w:t>
      </w:r>
    </w:p>
    <w:p w:rsidR="000C2FB0" w:rsidRPr="00A34EF4" w:rsidRDefault="000C2FB0" w:rsidP="000C2FB0">
      <w:pPr>
        <w:ind w:firstLine="708"/>
        <w:jc w:val="both"/>
        <w:rPr>
          <w:sz w:val="28"/>
          <w:szCs w:val="28"/>
        </w:rPr>
      </w:pPr>
      <w:r w:rsidRPr="00A34EF4">
        <w:rPr>
          <w:sz w:val="28"/>
        </w:rPr>
        <w:t>Важными субъектами культурной деятельности являются 17 творческих коллективов, 14 из которых имеют звание «народный» и 3 «образцовый». В них занимается более  1000 человек.</w:t>
      </w:r>
      <w:r w:rsidRPr="00A34EF4">
        <w:rPr>
          <w:sz w:val="28"/>
          <w:szCs w:val="28"/>
        </w:rPr>
        <w:t xml:space="preserve"> </w:t>
      </w:r>
    </w:p>
    <w:p w:rsidR="000C2FB0" w:rsidRPr="00A34EF4" w:rsidRDefault="000C2FB0" w:rsidP="000C2FB0">
      <w:pPr>
        <w:tabs>
          <w:tab w:val="left" w:pos="0"/>
          <w:tab w:val="left" w:pos="165"/>
          <w:tab w:val="left" w:pos="709"/>
        </w:tabs>
        <w:jc w:val="both"/>
        <w:rPr>
          <w:sz w:val="28"/>
          <w:szCs w:val="28"/>
        </w:rPr>
      </w:pPr>
      <w:r w:rsidRPr="00A34EF4">
        <w:rPr>
          <w:sz w:val="28"/>
          <w:szCs w:val="28"/>
        </w:rPr>
        <w:tab/>
      </w:r>
      <w:r w:rsidRPr="00A34EF4">
        <w:rPr>
          <w:sz w:val="28"/>
          <w:szCs w:val="28"/>
        </w:rPr>
        <w:tab/>
        <w:t xml:space="preserve">Сеть  муниципальных образовательных учреждений в области культуры включает в себя 2 учреждения дополнительного образования детей: МБУ </w:t>
      </w:r>
      <w:proofErr w:type="gramStart"/>
      <w:r w:rsidRPr="00A34EF4">
        <w:rPr>
          <w:sz w:val="28"/>
          <w:szCs w:val="28"/>
        </w:rPr>
        <w:t>ДО</w:t>
      </w:r>
      <w:proofErr w:type="gramEnd"/>
      <w:r w:rsidRPr="00A34EF4">
        <w:rPr>
          <w:sz w:val="28"/>
          <w:szCs w:val="28"/>
        </w:rPr>
        <w:t xml:space="preserve"> «Детская музыкальная школа» и МБУ ДО «Детская художественная школа». Контингент стабильно обучающихся детей в  МБУ ДО ДМШ составляет 500 человек.  Кроме </w:t>
      </w:r>
      <w:proofErr w:type="gramStart"/>
      <w:r w:rsidRPr="00A34EF4">
        <w:rPr>
          <w:sz w:val="28"/>
          <w:szCs w:val="28"/>
        </w:rPr>
        <w:t>обучения детей по</w:t>
      </w:r>
      <w:proofErr w:type="gramEnd"/>
      <w:r w:rsidRPr="00A34EF4">
        <w:rPr>
          <w:sz w:val="28"/>
          <w:szCs w:val="28"/>
        </w:rPr>
        <w:t xml:space="preserve"> инструментальным специальностям в школе развивается академическое, фольклорное хоровое пение. Детская музыкальная школа является методическим центром  на юге Красноярского края.</w:t>
      </w:r>
    </w:p>
    <w:p w:rsidR="000C2FB0" w:rsidRPr="00A34EF4" w:rsidRDefault="000C2FB0" w:rsidP="000C2FB0">
      <w:pPr>
        <w:tabs>
          <w:tab w:val="left" w:pos="709"/>
        </w:tabs>
        <w:jc w:val="both"/>
        <w:rPr>
          <w:sz w:val="28"/>
          <w:szCs w:val="28"/>
        </w:rPr>
      </w:pPr>
      <w:r w:rsidRPr="00A34EF4">
        <w:rPr>
          <w:sz w:val="28"/>
          <w:szCs w:val="28"/>
        </w:rPr>
        <w:tab/>
        <w:t>Контингент Детской художественной школы составляет 316 человек. Возраст обучающихся детей составляет от 7 до 16 лет.</w:t>
      </w:r>
    </w:p>
    <w:p w:rsidR="000C2FB0" w:rsidRPr="00A34EF4" w:rsidRDefault="000C2FB0" w:rsidP="000C2FB0">
      <w:pPr>
        <w:autoSpaceDE w:val="0"/>
        <w:ind w:right="134" w:firstLine="708"/>
        <w:jc w:val="both"/>
        <w:rPr>
          <w:sz w:val="28"/>
          <w:szCs w:val="28"/>
        </w:rPr>
      </w:pPr>
      <w:proofErr w:type="gramStart"/>
      <w:r w:rsidRPr="00A34EF4">
        <w:rPr>
          <w:sz w:val="28"/>
          <w:szCs w:val="28"/>
        </w:rPr>
        <w:t xml:space="preserve">Работа с одаренными детьми проводится не только образовательными учреждениями в области культуры, но и учреждением культурно-досугового типа - МБУК «Городской Дом культуры», в котором работают  33 </w:t>
      </w:r>
      <w:r w:rsidRPr="00A34EF4">
        <w:rPr>
          <w:strike/>
          <w:sz w:val="28"/>
          <w:szCs w:val="28"/>
        </w:rPr>
        <w:t xml:space="preserve"> </w:t>
      </w:r>
      <w:r w:rsidRPr="00A34EF4">
        <w:rPr>
          <w:sz w:val="28"/>
          <w:szCs w:val="28"/>
        </w:rPr>
        <w:t xml:space="preserve"> клубных формирования для детей до 14 лет с общим числом участников свыше 1000 человек, т.е. более 67% от общего числа участников клубных формирований – это дети.</w:t>
      </w:r>
      <w:proofErr w:type="gramEnd"/>
      <w:r w:rsidRPr="00A34EF4">
        <w:rPr>
          <w:sz w:val="28"/>
          <w:szCs w:val="28"/>
        </w:rPr>
        <w:t xml:space="preserve"> Учреждение проводит детские конкурсы, смотры, фестивали, выставки. С целью содействия творческому развитию</w:t>
      </w:r>
      <w:r w:rsidRPr="00A34EF4">
        <w:rPr>
          <w:sz w:val="28"/>
          <w:szCs w:val="28"/>
        </w:rPr>
        <w:softHyphen/>
        <w:t xml:space="preserve"> детей работают творческие лаборатории, студии, проводятся экскурсии  и другие мероприятия. </w:t>
      </w:r>
    </w:p>
    <w:p w:rsidR="000C2FB0" w:rsidRPr="00A34EF4" w:rsidRDefault="000C2FB0" w:rsidP="000C2FB0">
      <w:pPr>
        <w:ind w:firstLine="708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С 2017 года в городе Минусинске отмечается рост заработной платы работников культуры и педагогических работников муниципальных учреждений дополнительного образования.</w:t>
      </w:r>
    </w:p>
    <w:p w:rsidR="000C2FB0" w:rsidRPr="00A34EF4" w:rsidRDefault="000C2FB0" w:rsidP="000C2FB0">
      <w:pPr>
        <w:ind w:firstLine="708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В 2017 году из краевого бюджета  выделена субсидия на повышение оплаты труда основного персонала библиотек и музеев Красноярского края.</w:t>
      </w:r>
    </w:p>
    <w:p w:rsidR="000C2FB0" w:rsidRPr="00A34EF4" w:rsidRDefault="000C2FB0" w:rsidP="000C2FB0">
      <w:pPr>
        <w:ind w:firstLine="708"/>
        <w:jc w:val="both"/>
        <w:rPr>
          <w:sz w:val="28"/>
          <w:szCs w:val="28"/>
        </w:rPr>
      </w:pPr>
      <w:r w:rsidRPr="00A34EF4">
        <w:rPr>
          <w:sz w:val="28"/>
          <w:szCs w:val="28"/>
        </w:rPr>
        <w:t xml:space="preserve">С 2017 года согласно Указам Президента идет поэтапное увеличение заработной платы работникам культуры и педагогическим работникам муниципальных учреждений дополнительного образования. Муниципальному образованию город Минусинск ежегодно доводится субсидии на  частичное финансирование (возмещение) расходов на увеличение </w:t>
      </w:r>
      <w:proofErr w:type="gramStart"/>
      <w:r w:rsidRPr="00A34EF4">
        <w:rPr>
          <w:sz w:val="28"/>
          <w:szCs w:val="28"/>
        </w:rPr>
        <w:t>размеров оплаты труда</w:t>
      </w:r>
      <w:proofErr w:type="gramEnd"/>
      <w:r w:rsidRPr="00A34EF4">
        <w:rPr>
          <w:sz w:val="28"/>
          <w:szCs w:val="28"/>
        </w:rPr>
        <w:t xml:space="preserve"> работникам учреждений культуры и педагогическим работникам муниципальных учреждений дополнительного образования. </w:t>
      </w:r>
    </w:p>
    <w:p w:rsidR="000C2FB0" w:rsidRPr="00A34EF4" w:rsidRDefault="000C2FB0" w:rsidP="000C2FB0">
      <w:pPr>
        <w:ind w:firstLine="708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В результате в 2017 году средняя заработная плата работников культуры и педагогических работников муниципальных учреждений дополнительного образования достигла целевого показателя уровня средней заработной платы по  городу Минусинску.</w:t>
      </w:r>
    </w:p>
    <w:p w:rsidR="000C2FB0" w:rsidRPr="00A34EF4" w:rsidRDefault="000C2FB0" w:rsidP="000C2FB0">
      <w:pPr>
        <w:ind w:firstLine="72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В целом для учреждений культуры и образовательных учреждений в области культуры  города характерны те же основные  проблемы, как и для края в целом, а именно:</w:t>
      </w:r>
    </w:p>
    <w:p w:rsidR="000C2FB0" w:rsidRPr="00A34EF4" w:rsidRDefault="000C2FB0" w:rsidP="000C2FB0">
      <w:pPr>
        <w:ind w:firstLine="72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– сохраняющийся дефицит сре</w:t>
      </w:r>
      <w:proofErr w:type="gramStart"/>
      <w:r w:rsidRPr="00A34EF4">
        <w:rPr>
          <w:sz w:val="28"/>
          <w:szCs w:val="28"/>
        </w:rPr>
        <w:t>дств дл</w:t>
      </w:r>
      <w:proofErr w:type="gramEnd"/>
      <w:r w:rsidRPr="00A34EF4">
        <w:rPr>
          <w:sz w:val="28"/>
          <w:szCs w:val="28"/>
        </w:rPr>
        <w:t>я реализации мероприятий по сохранению   и популяризации традиционной народной культуры;</w:t>
      </w:r>
    </w:p>
    <w:p w:rsidR="000C2FB0" w:rsidRPr="00A34EF4" w:rsidRDefault="000C2FB0" w:rsidP="000C2FB0">
      <w:pPr>
        <w:ind w:firstLine="72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 xml:space="preserve">- высокая степень изношенности основных фондов; </w:t>
      </w:r>
    </w:p>
    <w:p w:rsidR="000C2FB0" w:rsidRPr="00A34EF4" w:rsidRDefault="000C2FB0" w:rsidP="000C2FB0">
      <w:pPr>
        <w:ind w:firstLine="720"/>
        <w:jc w:val="both"/>
        <w:rPr>
          <w:sz w:val="28"/>
          <w:szCs w:val="28"/>
        </w:rPr>
      </w:pPr>
      <w:r w:rsidRPr="00A34EF4">
        <w:rPr>
          <w:sz w:val="28"/>
          <w:szCs w:val="28"/>
        </w:rPr>
        <w:lastRenderedPageBreak/>
        <w:t>- недостаточность средств на комплектование фондов и реставрационные работы.</w:t>
      </w:r>
    </w:p>
    <w:p w:rsidR="000C2FB0" w:rsidRPr="00A34EF4" w:rsidRDefault="000C2FB0" w:rsidP="000C2FB0">
      <w:pPr>
        <w:ind w:firstLine="708"/>
        <w:jc w:val="both"/>
        <w:rPr>
          <w:sz w:val="28"/>
          <w:szCs w:val="28"/>
        </w:rPr>
      </w:pPr>
      <w:r w:rsidRPr="00A34EF4">
        <w:rPr>
          <w:sz w:val="28"/>
          <w:szCs w:val="28"/>
        </w:rPr>
        <w:t xml:space="preserve">Состояние материально-технической базы учреждений культуры                  и образовательных учреждений в области культуры требуют модернизации. Необходимо продолжить модернизацию и развитие существующей  инфраструктуры в новых микрорайонах города. </w:t>
      </w:r>
    </w:p>
    <w:p w:rsidR="000C2FB0" w:rsidRPr="00A34EF4" w:rsidRDefault="000C2FB0" w:rsidP="000C2FB0">
      <w:pPr>
        <w:ind w:firstLine="708"/>
        <w:jc w:val="both"/>
        <w:rPr>
          <w:sz w:val="28"/>
          <w:szCs w:val="28"/>
        </w:rPr>
      </w:pPr>
      <w:r w:rsidRPr="00A34EF4">
        <w:rPr>
          <w:sz w:val="28"/>
          <w:szCs w:val="28"/>
        </w:rPr>
        <w:t xml:space="preserve">На данный момент в капитальном ремонте  нуждается  44,0% от общего числа зданий и сооружений  учреждений культуры и образовательных учреждений в области культуры. </w:t>
      </w:r>
    </w:p>
    <w:p w:rsidR="000C2FB0" w:rsidRPr="00A34EF4" w:rsidRDefault="000C2FB0" w:rsidP="000C2FB0">
      <w:pPr>
        <w:ind w:firstLine="708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В целях формирования современной информационной                                          и телекоммуникационной инфраструктуры в сфере культуры библиотеки                      и музеи  незначительными темпами оснащаются компьютерной техникой и программным обеспечением, подключаются к сети Интернет. Доля музеев, имеющих сайт    в сети Интернет, в общем количестве музеев  составляет 100%.    Доля библиотек, подключенных к сети Интернет, в общем количестве общедоступных библиотек города  составляет 100%.</w:t>
      </w:r>
    </w:p>
    <w:p w:rsidR="000C2FB0" w:rsidRPr="00A34EF4" w:rsidRDefault="000C2FB0" w:rsidP="000C2FB0">
      <w:pPr>
        <w:ind w:firstLine="708"/>
        <w:jc w:val="both"/>
        <w:rPr>
          <w:strike/>
          <w:sz w:val="28"/>
          <w:szCs w:val="28"/>
        </w:rPr>
      </w:pPr>
      <w:r w:rsidRPr="00A34EF4">
        <w:rPr>
          <w:sz w:val="28"/>
          <w:szCs w:val="28"/>
        </w:rPr>
        <w:t xml:space="preserve">Разнообразие и качество оказываемых услуги производимого культурного продукта в связи с недостаточной ресурсной обеспеченностью учреждений культуры не в полной мере отвечают требованиям населения  города. </w:t>
      </w:r>
    </w:p>
    <w:p w:rsidR="000C2FB0" w:rsidRPr="00A34EF4" w:rsidRDefault="000C2FB0" w:rsidP="000C2FB0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A34EF4">
        <w:rPr>
          <w:sz w:val="28"/>
          <w:szCs w:val="28"/>
        </w:rPr>
        <w:t xml:space="preserve">В целях преодоления сложившихся в сфере культуры города противоречий необходимо сосредоточить усилия на повышении доступности, качества и обеспечении многообразия культурных услуг, продолжить модернизацию и развитие существующей инфраструктуры, внедрение информационных технологий, укрепление кадрового потенциала отрасли, формирование положительного образа города в регионе и за его пределами, исходя из критериев наиболее полного удовлетворения потребностей населения, сохранения и приумножения культурного потенциала города. </w:t>
      </w:r>
      <w:proofErr w:type="gramEnd"/>
    </w:p>
    <w:p w:rsidR="000C2FB0" w:rsidRPr="00A34EF4" w:rsidRDefault="000C2FB0" w:rsidP="000C2FB0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Реализация Программы будет осуществляться в соответствии со следующими основными приоритетами:</w:t>
      </w:r>
    </w:p>
    <w:p w:rsidR="000C2FB0" w:rsidRPr="00A34EF4" w:rsidRDefault="000C2FB0" w:rsidP="000C2FB0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EF4">
        <w:rPr>
          <w:rFonts w:ascii="Times New Roman" w:hAnsi="Times New Roman" w:cs="Times New Roman"/>
          <w:sz w:val="28"/>
          <w:szCs w:val="28"/>
        </w:rPr>
        <w:tab/>
        <w:t>обеспечение максимальной доступности культурных ценностей для населения города Минусинск, повышение качества и разнообразия культурных услуг,  в том числе:</w:t>
      </w:r>
    </w:p>
    <w:p w:rsidR="000C2FB0" w:rsidRPr="00A34EF4" w:rsidRDefault="000C2FB0" w:rsidP="000C2FB0">
      <w:pPr>
        <w:jc w:val="both"/>
        <w:rPr>
          <w:sz w:val="28"/>
          <w:szCs w:val="28"/>
        </w:rPr>
      </w:pPr>
      <w:r w:rsidRPr="00A34EF4">
        <w:rPr>
          <w:sz w:val="28"/>
          <w:szCs w:val="28"/>
        </w:rPr>
        <w:t xml:space="preserve"> </w:t>
      </w:r>
      <w:r w:rsidRPr="00A34EF4">
        <w:rPr>
          <w:sz w:val="28"/>
          <w:szCs w:val="28"/>
        </w:rPr>
        <w:tab/>
        <w:t>создание открытого культурного пространства города (развитие  выставочной, фестивальной деятельности и др.);</w:t>
      </w:r>
    </w:p>
    <w:p w:rsidR="000C2FB0" w:rsidRPr="00A34EF4" w:rsidRDefault="000C2FB0" w:rsidP="000C2FB0">
      <w:pPr>
        <w:ind w:firstLine="708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создание виртуального культурного пространства города (оснащение учреждений культуры современным программно-аппаратным комплексом, создание инфраструктуры, обеспечивающей доступ населения      к электронным фондам музеев и библиотек города, мировым культурным ценностям и информационным ресурсам);</w:t>
      </w:r>
    </w:p>
    <w:p w:rsidR="000C2FB0" w:rsidRPr="00A34EF4" w:rsidRDefault="000C2FB0" w:rsidP="000C2FB0">
      <w:pPr>
        <w:ind w:firstLine="708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создание благоприятных условий для творческой самореализации граждан, получения художественного образования и приобщения к культуре и искусству всех групп населения;</w:t>
      </w:r>
    </w:p>
    <w:p w:rsidR="000C2FB0" w:rsidRPr="00A34EF4" w:rsidRDefault="000C2FB0" w:rsidP="000C2FB0">
      <w:pPr>
        <w:ind w:firstLine="708"/>
        <w:jc w:val="both"/>
        <w:rPr>
          <w:sz w:val="28"/>
          <w:szCs w:val="28"/>
        </w:rPr>
      </w:pPr>
      <w:r w:rsidRPr="00A34EF4">
        <w:rPr>
          <w:sz w:val="28"/>
          <w:szCs w:val="28"/>
        </w:rPr>
        <w:t xml:space="preserve">развитие системы непрерывного профессионального образования                       в области культуры, </w:t>
      </w:r>
    </w:p>
    <w:p w:rsidR="000C2FB0" w:rsidRPr="00A34EF4" w:rsidRDefault="000C2FB0" w:rsidP="000C2FB0">
      <w:pPr>
        <w:ind w:firstLine="708"/>
        <w:jc w:val="both"/>
        <w:rPr>
          <w:sz w:val="28"/>
          <w:szCs w:val="28"/>
        </w:rPr>
      </w:pPr>
      <w:r w:rsidRPr="00A34EF4">
        <w:rPr>
          <w:sz w:val="28"/>
          <w:szCs w:val="28"/>
        </w:rPr>
        <w:t xml:space="preserve">инновационное развитие учреждений культуры и образовательных учреждений в области культуры, в том числе путем внедрения информационных </w:t>
      </w:r>
      <w:r w:rsidRPr="00A34EF4">
        <w:rPr>
          <w:sz w:val="28"/>
          <w:szCs w:val="28"/>
        </w:rPr>
        <w:lastRenderedPageBreak/>
        <w:t>и телекоммуникационных технологий, использования новых форм организации культурной деятельности;</w:t>
      </w:r>
    </w:p>
    <w:p w:rsidR="000C2FB0" w:rsidRPr="00A34EF4" w:rsidRDefault="000C2FB0" w:rsidP="000C2FB0">
      <w:pPr>
        <w:ind w:firstLine="708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сохранение, популяризация и эффективное использование культурного наследия города, в том числе:</w:t>
      </w:r>
    </w:p>
    <w:p w:rsidR="000C2FB0" w:rsidRPr="00A34EF4" w:rsidRDefault="000C2FB0" w:rsidP="000C2FB0">
      <w:pPr>
        <w:ind w:firstLine="708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сохранение и пополнение библиотечного и музейного фондов города;</w:t>
      </w:r>
    </w:p>
    <w:p w:rsidR="000C2FB0" w:rsidRPr="00A34EF4" w:rsidRDefault="000C2FB0" w:rsidP="000C2FB0">
      <w:pPr>
        <w:ind w:firstLine="708"/>
        <w:jc w:val="both"/>
        <w:rPr>
          <w:sz w:val="28"/>
          <w:szCs w:val="28"/>
        </w:rPr>
      </w:pPr>
      <w:r w:rsidRPr="00A34EF4">
        <w:rPr>
          <w:sz w:val="28"/>
          <w:szCs w:val="28"/>
        </w:rPr>
        <w:t xml:space="preserve"> развитие народных художественных ремесел, декоративно-прикладного творчества, поддержка художественных коллективов;</w:t>
      </w:r>
    </w:p>
    <w:p w:rsidR="000C2FB0" w:rsidRPr="00A34EF4" w:rsidRDefault="000C2FB0" w:rsidP="000C2FB0">
      <w:pPr>
        <w:ind w:firstLine="708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создание устойчивого культурного образа города как территории культурных традиций и творческих инноваций, в том числе:</w:t>
      </w:r>
    </w:p>
    <w:p w:rsidR="000C2FB0" w:rsidRPr="00A34EF4" w:rsidRDefault="000C2FB0" w:rsidP="000C2FB0">
      <w:pPr>
        <w:ind w:firstLine="708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обеспечение доступности лучших образцов отечественного                              и зарубежного профессионального искусства для населения города, в том числе путём реализации межрегиональных, всероссийских, международных культурных проектов на территории города, привлечения к ним творческих деятелей, коллективов, экспертов из других регионов России;</w:t>
      </w:r>
    </w:p>
    <w:p w:rsidR="000C2FB0" w:rsidRPr="00A34EF4" w:rsidRDefault="000C2FB0" w:rsidP="000C2FB0">
      <w:pPr>
        <w:ind w:firstLine="708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продвижение культуры города за его пределами путем  участия в конкурсах, выставках и фестивалях в России;</w:t>
      </w:r>
    </w:p>
    <w:p w:rsidR="000C2FB0" w:rsidRPr="00A34EF4" w:rsidRDefault="000C2FB0" w:rsidP="000C2FB0">
      <w:pPr>
        <w:ind w:firstLine="708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капитальный ремонт, техническая и технологическая модернизация учреждений культуры и образовательных учреждений      в области культуры.</w:t>
      </w:r>
    </w:p>
    <w:p w:rsidR="000C2FB0" w:rsidRPr="00A34EF4" w:rsidRDefault="000C2FB0" w:rsidP="000C2FB0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В соответствии с основными приоритетами</w:t>
      </w:r>
      <w:r w:rsidRPr="00A34EF4">
        <w:t xml:space="preserve"> </w:t>
      </w:r>
      <w:r w:rsidRPr="00A34EF4">
        <w:rPr>
          <w:sz w:val="28"/>
          <w:szCs w:val="28"/>
        </w:rPr>
        <w:t>целью Программы является</w:t>
      </w:r>
      <w:r w:rsidRPr="00A34EF4">
        <w:t xml:space="preserve"> </w:t>
      </w:r>
      <w:r w:rsidRPr="00A34EF4">
        <w:rPr>
          <w:sz w:val="28"/>
          <w:szCs w:val="28"/>
        </w:rPr>
        <w:t>создание условий для развития и реализации культурного и духовного потенциала населения города Минусинска.</w:t>
      </w:r>
    </w:p>
    <w:p w:rsidR="000C2FB0" w:rsidRPr="00A34EF4" w:rsidRDefault="000C2FB0" w:rsidP="000C2FB0">
      <w:pPr>
        <w:autoSpaceDE w:val="0"/>
        <w:ind w:firstLine="708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Для достижения данной цели должны быть решены следующие задачи.</w:t>
      </w:r>
    </w:p>
    <w:p w:rsidR="000C2FB0" w:rsidRPr="00A34EF4" w:rsidRDefault="000C2FB0" w:rsidP="000C2FB0">
      <w:pPr>
        <w:widowControl w:val="0"/>
        <w:autoSpaceDE w:val="0"/>
        <w:ind w:firstLine="708"/>
        <w:jc w:val="both"/>
        <w:rPr>
          <w:bCs/>
          <w:sz w:val="28"/>
          <w:szCs w:val="28"/>
        </w:rPr>
      </w:pPr>
      <w:r w:rsidRPr="00A34EF4">
        <w:rPr>
          <w:sz w:val="28"/>
          <w:szCs w:val="28"/>
        </w:rPr>
        <w:t>Задача 1.</w:t>
      </w:r>
      <w:r w:rsidRPr="00A34EF4">
        <w:rPr>
          <w:b/>
          <w:sz w:val="28"/>
          <w:szCs w:val="28"/>
        </w:rPr>
        <w:t xml:space="preserve"> </w:t>
      </w:r>
      <w:r w:rsidRPr="00A34EF4">
        <w:rPr>
          <w:sz w:val="28"/>
          <w:szCs w:val="28"/>
        </w:rPr>
        <w:t>С</w:t>
      </w:r>
      <w:r w:rsidRPr="00A34EF4">
        <w:rPr>
          <w:bCs/>
          <w:sz w:val="28"/>
          <w:szCs w:val="28"/>
        </w:rPr>
        <w:t>охранение и эффективное использование культурного наследия города Минусинска.</w:t>
      </w:r>
    </w:p>
    <w:p w:rsidR="000C2FB0" w:rsidRPr="00A34EF4" w:rsidRDefault="000C2FB0" w:rsidP="000C2FB0">
      <w:pPr>
        <w:tabs>
          <w:tab w:val="left" w:pos="720"/>
        </w:tabs>
        <w:jc w:val="both"/>
        <w:rPr>
          <w:sz w:val="28"/>
          <w:szCs w:val="28"/>
        </w:rPr>
      </w:pPr>
      <w:r w:rsidRPr="00A34EF4">
        <w:rPr>
          <w:sz w:val="28"/>
          <w:szCs w:val="28"/>
        </w:rPr>
        <w:tab/>
        <w:t>Задача 2. Обеспечение доступа населения города Минусинска                           к культурным благам и участию в культурной  жизни.</w:t>
      </w:r>
    </w:p>
    <w:p w:rsidR="000C2FB0" w:rsidRPr="00A34EF4" w:rsidRDefault="000C2FB0" w:rsidP="000C2FB0">
      <w:pPr>
        <w:widowControl w:val="0"/>
        <w:autoSpaceDE w:val="0"/>
        <w:ind w:firstLine="708"/>
        <w:jc w:val="both"/>
        <w:rPr>
          <w:bCs/>
          <w:sz w:val="28"/>
          <w:szCs w:val="28"/>
        </w:rPr>
      </w:pPr>
      <w:r w:rsidRPr="00A34EF4">
        <w:rPr>
          <w:sz w:val="28"/>
          <w:szCs w:val="28"/>
        </w:rPr>
        <w:t>Задача 3.</w:t>
      </w:r>
      <w:r w:rsidRPr="00A34EF4">
        <w:t xml:space="preserve"> </w:t>
      </w:r>
      <w:r w:rsidRPr="00A34EF4">
        <w:rPr>
          <w:sz w:val="28"/>
          <w:szCs w:val="28"/>
        </w:rPr>
        <w:t>С</w:t>
      </w:r>
      <w:r w:rsidRPr="00A34EF4">
        <w:rPr>
          <w:bCs/>
          <w:sz w:val="28"/>
          <w:szCs w:val="28"/>
        </w:rPr>
        <w:t>оздание условий для устойчивого развития отрасли «Культура» в  городе Минусинске.</w:t>
      </w:r>
    </w:p>
    <w:p w:rsidR="000C2FB0" w:rsidRPr="00A34EF4" w:rsidRDefault="000C2FB0" w:rsidP="000C2F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34EF4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расширить доступ населения                         к культурным ценностям и информации, обеспечит поддержку всех форм творческой самореализации личности, широкое вовлечение граждан                         в культурную деятельность, создаст условия для дальнейшей модернизации деятельности  муниципальных учреждений культуры и образовательных учреждений    в области культуры. </w:t>
      </w:r>
    </w:p>
    <w:p w:rsidR="000C2FB0" w:rsidRPr="00A34EF4" w:rsidRDefault="000C2FB0" w:rsidP="000C2FB0">
      <w:pPr>
        <w:widowControl w:val="0"/>
        <w:autoSpaceDE w:val="0"/>
        <w:ind w:firstLine="540"/>
        <w:jc w:val="center"/>
        <w:rPr>
          <w:b/>
          <w:sz w:val="28"/>
          <w:szCs w:val="28"/>
        </w:rPr>
      </w:pPr>
    </w:p>
    <w:p w:rsidR="000C2FB0" w:rsidRPr="00A34EF4" w:rsidRDefault="000C2FB0" w:rsidP="000C2FB0">
      <w:pPr>
        <w:autoSpaceDE w:val="0"/>
        <w:ind w:firstLine="708"/>
        <w:jc w:val="center"/>
        <w:rPr>
          <w:sz w:val="28"/>
          <w:szCs w:val="28"/>
        </w:rPr>
      </w:pPr>
      <w:r w:rsidRPr="00A34EF4">
        <w:rPr>
          <w:sz w:val="28"/>
          <w:szCs w:val="28"/>
          <w:lang w:val="en-US"/>
        </w:rPr>
        <w:t>II</w:t>
      </w:r>
      <w:r w:rsidRPr="00A34EF4">
        <w:rPr>
          <w:sz w:val="28"/>
          <w:szCs w:val="28"/>
        </w:rPr>
        <w:t>. Перечень подпрограмм, краткое описание мероприятий подпрограмм</w:t>
      </w:r>
    </w:p>
    <w:p w:rsidR="000C2FB0" w:rsidRPr="00A34EF4" w:rsidRDefault="000C2FB0" w:rsidP="000C2FB0">
      <w:pPr>
        <w:autoSpaceDE w:val="0"/>
        <w:ind w:firstLine="708"/>
        <w:jc w:val="center"/>
        <w:rPr>
          <w:sz w:val="28"/>
          <w:szCs w:val="28"/>
        </w:rPr>
      </w:pPr>
    </w:p>
    <w:p w:rsidR="000C2FB0" w:rsidRPr="00A34EF4" w:rsidRDefault="000C2FB0" w:rsidP="000C2FB0">
      <w:pPr>
        <w:autoSpaceDE w:val="0"/>
        <w:ind w:firstLine="708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Цель муниципальной  программы - создание условий для развития и реализации культурного и духовного потенциала населения города Минусинска.</w:t>
      </w:r>
    </w:p>
    <w:p w:rsidR="000C2FB0" w:rsidRPr="00A34EF4" w:rsidRDefault="000C2FB0" w:rsidP="000C2FB0">
      <w:pPr>
        <w:widowControl w:val="0"/>
        <w:autoSpaceDE w:val="0"/>
        <w:ind w:firstLine="720"/>
        <w:jc w:val="both"/>
      </w:pPr>
      <w:r w:rsidRPr="00A34EF4">
        <w:rPr>
          <w:sz w:val="28"/>
          <w:szCs w:val="28"/>
        </w:rPr>
        <w:t>Для достижения цели и решения задач Программы предполагается реализация трех подпрограмм.</w:t>
      </w:r>
      <w:r w:rsidRPr="00A34EF4">
        <w:t xml:space="preserve"> </w:t>
      </w:r>
    </w:p>
    <w:p w:rsidR="000C2FB0" w:rsidRPr="00A34EF4" w:rsidRDefault="000C2FB0" w:rsidP="000C2FB0">
      <w:pPr>
        <w:pStyle w:val="ConsPlusCell"/>
        <w:ind w:firstLine="72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Подпрограмма 1. «Культурное наследие».</w:t>
      </w:r>
    </w:p>
    <w:p w:rsidR="000C2FB0" w:rsidRPr="00A34EF4" w:rsidRDefault="000C2FB0" w:rsidP="000C2FB0">
      <w:pPr>
        <w:pStyle w:val="ConsPlusCell"/>
        <w:ind w:firstLine="720"/>
        <w:jc w:val="both"/>
        <w:rPr>
          <w:bCs/>
          <w:sz w:val="28"/>
          <w:szCs w:val="28"/>
        </w:rPr>
      </w:pPr>
      <w:r w:rsidRPr="00A34EF4">
        <w:rPr>
          <w:bCs/>
          <w:sz w:val="28"/>
          <w:szCs w:val="28"/>
        </w:rPr>
        <w:t xml:space="preserve">Целью подпрограммы является </w:t>
      </w:r>
      <w:r w:rsidRPr="00A34EF4">
        <w:rPr>
          <w:sz w:val="28"/>
          <w:szCs w:val="28"/>
        </w:rPr>
        <w:t>сохранение и эффективное использование культурного наследия города Минусинска</w:t>
      </w:r>
      <w:r w:rsidRPr="00A34EF4">
        <w:rPr>
          <w:bCs/>
          <w:sz w:val="28"/>
          <w:szCs w:val="28"/>
        </w:rPr>
        <w:t xml:space="preserve"> </w:t>
      </w:r>
    </w:p>
    <w:p w:rsidR="000C2FB0" w:rsidRPr="00A34EF4" w:rsidRDefault="000C2FB0" w:rsidP="000C2FB0">
      <w:pPr>
        <w:pStyle w:val="ConsPlusCell"/>
        <w:ind w:firstLine="720"/>
        <w:jc w:val="both"/>
        <w:rPr>
          <w:bCs/>
          <w:sz w:val="28"/>
          <w:szCs w:val="28"/>
        </w:rPr>
      </w:pPr>
      <w:r w:rsidRPr="00A34EF4">
        <w:rPr>
          <w:bCs/>
          <w:sz w:val="28"/>
          <w:szCs w:val="28"/>
        </w:rPr>
        <w:t>В рамках подпрограммы решаются следующие задачи:</w:t>
      </w:r>
    </w:p>
    <w:p w:rsidR="000C2FB0" w:rsidRPr="00A34EF4" w:rsidRDefault="000C2FB0" w:rsidP="000C2F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34EF4">
        <w:rPr>
          <w:rFonts w:ascii="Times New Roman" w:hAnsi="Times New Roman" w:cs="Times New Roman"/>
          <w:sz w:val="28"/>
          <w:szCs w:val="28"/>
        </w:rPr>
        <w:t>развитие библиотечного дела;</w:t>
      </w:r>
    </w:p>
    <w:p w:rsidR="000C2FB0" w:rsidRPr="00A34EF4" w:rsidRDefault="000C2FB0" w:rsidP="000C2FB0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34EF4">
        <w:rPr>
          <w:sz w:val="28"/>
          <w:szCs w:val="28"/>
        </w:rPr>
        <w:lastRenderedPageBreak/>
        <w:t>развитие музейного дела;</w:t>
      </w:r>
    </w:p>
    <w:p w:rsidR="000C2FB0" w:rsidRPr="00A34EF4" w:rsidRDefault="000C2FB0" w:rsidP="000C2FB0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сохранение объектов культурного наследия, расположенных на территории города Минусинска.</w:t>
      </w:r>
    </w:p>
    <w:p w:rsidR="000C2FB0" w:rsidRPr="00A34EF4" w:rsidRDefault="000C2FB0" w:rsidP="000C2FB0">
      <w:pPr>
        <w:ind w:firstLine="72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Ожидаемые результаты:</w:t>
      </w:r>
    </w:p>
    <w:p w:rsidR="000C2FB0" w:rsidRPr="00A34EF4" w:rsidRDefault="000C2FB0" w:rsidP="000C2FB0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 xml:space="preserve">обеспечение прав населения края на свободный доступ к информации, культурным ценностям; </w:t>
      </w:r>
    </w:p>
    <w:p w:rsidR="000C2FB0" w:rsidRPr="00A34EF4" w:rsidRDefault="000C2FB0" w:rsidP="000C2FB0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повышение уровня комплектования библиотечных и музейных фондов; повышение качества и доступности библиотечных и музейных услуг;</w:t>
      </w:r>
    </w:p>
    <w:p w:rsidR="000C2FB0" w:rsidRPr="00A34EF4" w:rsidRDefault="000C2FB0" w:rsidP="000C2FB0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расширение разнообразия библиотечных и музейных услуг;</w:t>
      </w:r>
    </w:p>
    <w:p w:rsidR="000C2FB0" w:rsidRPr="00A34EF4" w:rsidRDefault="000C2FB0" w:rsidP="000C2FB0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рост востребованности услуг библиотек и музеев у населения города.</w:t>
      </w:r>
    </w:p>
    <w:p w:rsidR="000C2FB0" w:rsidRPr="00A34EF4" w:rsidRDefault="000C2FB0" w:rsidP="000C2FB0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A34EF4">
        <w:rPr>
          <w:sz w:val="28"/>
          <w:szCs w:val="28"/>
          <w:lang w:eastAsia="ru-RU"/>
        </w:rPr>
        <w:t>Подпрограмма включает в себя следующие основные мероприятия:</w:t>
      </w:r>
    </w:p>
    <w:p w:rsidR="000C2FB0" w:rsidRPr="00A34EF4" w:rsidRDefault="000C2FB0" w:rsidP="000C2FB0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A34EF4">
        <w:rPr>
          <w:sz w:val="28"/>
          <w:szCs w:val="28"/>
          <w:lang w:eastAsia="ru-RU"/>
        </w:rPr>
        <w:t xml:space="preserve">Мероприятие 1.1 «Обеспечение деятельности (оказание услуг) подведомственных учреждений». </w:t>
      </w:r>
    </w:p>
    <w:p w:rsidR="000C2FB0" w:rsidRPr="00A34EF4" w:rsidRDefault="000C2FB0" w:rsidP="000C2FB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34EF4">
        <w:rPr>
          <w:sz w:val="28"/>
          <w:szCs w:val="28"/>
          <w:lang w:eastAsia="ru-RU"/>
        </w:rPr>
        <w:t>В рамках данного мероприятия обеспечивается  текущее содержание учреждений централизованной  библиотечной системы и  муниципального бюджетного учреждения культуры «Минусинский региональный краеведческий музей им. Н.М. Мартьянова», а именно:  оплата труда работников учреждений,  иные расходы, связанные с текущим техническим обслуживанием зданий.</w:t>
      </w:r>
    </w:p>
    <w:p w:rsidR="000C2FB0" w:rsidRPr="00A34EF4" w:rsidRDefault="000C2FB0" w:rsidP="000C2FB0">
      <w:pPr>
        <w:spacing w:line="228" w:lineRule="auto"/>
        <w:ind w:firstLine="54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Мероприятие 1.2 «Поддержка отрасли культуры».</w:t>
      </w:r>
    </w:p>
    <w:p w:rsidR="000C2FB0" w:rsidRPr="00A34EF4" w:rsidRDefault="000C2FB0" w:rsidP="000C2FB0">
      <w:pPr>
        <w:spacing w:line="228" w:lineRule="auto"/>
        <w:ind w:firstLine="54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В рамках данного мероприятия производится комплектование   книжных фондов муниципальных библиотек за счет сре</w:t>
      </w:r>
      <w:proofErr w:type="gramStart"/>
      <w:r w:rsidRPr="00A34EF4">
        <w:rPr>
          <w:sz w:val="28"/>
          <w:szCs w:val="28"/>
        </w:rPr>
        <w:t xml:space="preserve">дств </w:t>
      </w:r>
      <w:r w:rsidRPr="00A34EF4">
        <w:rPr>
          <w:sz w:val="28"/>
        </w:rPr>
        <w:t>кр</w:t>
      </w:r>
      <w:proofErr w:type="gramEnd"/>
      <w:r w:rsidRPr="00A34EF4">
        <w:rPr>
          <w:sz w:val="28"/>
        </w:rPr>
        <w:t xml:space="preserve">аевого, федерального бюджетов и городского бюджетов в рамках </w:t>
      </w:r>
      <w:proofErr w:type="spellStart"/>
      <w:r w:rsidRPr="00A34EF4">
        <w:rPr>
          <w:sz w:val="28"/>
        </w:rPr>
        <w:t>софинансирования</w:t>
      </w:r>
      <w:proofErr w:type="spellEnd"/>
      <w:r w:rsidRPr="00A34EF4">
        <w:rPr>
          <w:sz w:val="28"/>
        </w:rPr>
        <w:t xml:space="preserve"> расходов вышестоящих бюджетов.</w:t>
      </w:r>
    </w:p>
    <w:p w:rsidR="000C2FB0" w:rsidRPr="00A34EF4" w:rsidRDefault="000C2FB0" w:rsidP="000C2FB0">
      <w:pPr>
        <w:spacing w:line="228" w:lineRule="auto"/>
        <w:ind w:firstLine="54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Мероприятие 1.3 «Комплектование книжных фондов за счет средств городского бюджета».</w:t>
      </w:r>
    </w:p>
    <w:p w:rsidR="000C2FB0" w:rsidRPr="00A34EF4" w:rsidRDefault="000C2FB0" w:rsidP="000C2FB0">
      <w:pPr>
        <w:spacing w:line="228" w:lineRule="auto"/>
        <w:ind w:firstLine="540"/>
        <w:jc w:val="both"/>
        <w:rPr>
          <w:sz w:val="28"/>
          <w:szCs w:val="28"/>
          <w:lang w:eastAsia="ru-RU"/>
        </w:rPr>
      </w:pPr>
      <w:r w:rsidRPr="00A34EF4">
        <w:rPr>
          <w:sz w:val="28"/>
          <w:szCs w:val="28"/>
        </w:rPr>
        <w:t xml:space="preserve">В рамках данного мероприятия производится комплектование   книжных фондов муниципальных библиотек  за счет средств городского </w:t>
      </w:r>
    </w:p>
    <w:p w:rsidR="000C2FB0" w:rsidRPr="00A34EF4" w:rsidRDefault="000C2FB0" w:rsidP="000C2FB0">
      <w:pPr>
        <w:pStyle w:val="ConsPlusCell"/>
        <w:ind w:firstLine="720"/>
        <w:jc w:val="both"/>
        <w:rPr>
          <w:b/>
          <w:bCs/>
          <w:sz w:val="28"/>
          <w:szCs w:val="28"/>
        </w:rPr>
      </w:pPr>
      <w:r w:rsidRPr="00A34EF4">
        <w:rPr>
          <w:sz w:val="28"/>
          <w:szCs w:val="28"/>
        </w:rPr>
        <w:t>Подпрограмма 2 «Искусство и народное творчество».</w:t>
      </w:r>
      <w:r w:rsidRPr="00A34EF4">
        <w:rPr>
          <w:b/>
          <w:bCs/>
          <w:sz w:val="28"/>
          <w:szCs w:val="28"/>
        </w:rPr>
        <w:t xml:space="preserve"> </w:t>
      </w:r>
    </w:p>
    <w:p w:rsidR="000C2FB0" w:rsidRPr="00A34EF4" w:rsidRDefault="000C2FB0" w:rsidP="000C2FB0">
      <w:pPr>
        <w:pStyle w:val="ConsPlusCell"/>
        <w:ind w:firstLine="720"/>
        <w:jc w:val="both"/>
        <w:rPr>
          <w:bCs/>
          <w:sz w:val="28"/>
          <w:szCs w:val="28"/>
        </w:rPr>
      </w:pPr>
      <w:r w:rsidRPr="00A34EF4">
        <w:rPr>
          <w:bCs/>
          <w:sz w:val="28"/>
          <w:szCs w:val="28"/>
        </w:rPr>
        <w:t>Целью подпрограммы является обеспечение доступа населения города к культурным благам и участию в культурной жизни.</w:t>
      </w:r>
    </w:p>
    <w:p w:rsidR="000C2FB0" w:rsidRPr="00A34EF4" w:rsidRDefault="000C2FB0" w:rsidP="000C2FB0">
      <w:pPr>
        <w:pStyle w:val="ConsPlusCell"/>
        <w:ind w:firstLine="720"/>
        <w:jc w:val="both"/>
        <w:rPr>
          <w:bCs/>
          <w:sz w:val="28"/>
          <w:szCs w:val="28"/>
        </w:rPr>
      </w:pPr>
      <w:r w:rsidRPr="00A34EF4">
        <w:rPr>
          <w:bCs/>
          <w:sz w:val="28"/>
          <w:szCs w:val="28"/>
        </w:rPr>
        <w:t>В рамках подпрограммы решаются следующие задачи:</w:t>
      </w:r>
    </w:p>
    <w:p w:rsidR="000C2FB0" w:rsidRPr="00A34EF4" w:rsidRDefault="000C2FB0" w:rsidP="000C2F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34EF4">
        <w:rPr>
          <w:rFonts w:ascii="Times New Roman" w:hAnsi="Times New Roman" w:cs="Times New Roman"/>
          <w:sz w:val="28"/>
          <w:szCs w:val="28"/>
        </w:rPr>
        <w:t>поддержка творческих инициатив населения;</w:t>
      </w:r>
    </w:p>
    <w:p w:rsidR="000C2FB0" w:rsidRPr="00A34EF4" w:rsidRDefault="000C2FB0" w:rsidP="000C2F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34EF4">
        <w:rPr>
          <w:rFonts w:ascii="Times New Roman" w:hAnsi="Times New Roman" w:cs="Times New Roman"/>
          <w:sz w:val="28"/>
          <w:szCs w:val="28"/>
        </w:rPr>
        <w:t>сохранение, возрождение и развитие народных художественных ремесел</w:t>
      </w:r>
    </w:p>
    <w:p w:rsidR="000C2FB0" w:rsidRPr="00A34EF4" w:rsidRDefault="000C2FB0" w:rsidP="000C2FB0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Ожидаемые результаты:</w:t>
      </w:r>
    </w:p>
    <w:p w:rsidR="000C2FB0" w:rsidRPr="00A34EF4" w:rsidRDefault="000C2FB0" w:rsidP="000C2FB0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повышение качества и доступности культурно-досуговых услуг;</w:t>
      </w:r>
    </w:p>
    <w:p w:rsidR="000C2FB0" w:rsidRPr="00A34EF4" w:rsidRDefault="000C2FB0" w:rsidP="000C2FB0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рост вовлеченности всех групп населения в активную творческую деятельность;</w:t>
      </w:r>
    </w:p>
    <w:p w:rsidR="000C2FB0" w:rsidRPr="00A34EF4" w:rsidRDefault="000C2FB0" w:rsidP="000C2FB0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повышение уровня проведения культурных мероприятий.</w:t>
      </w:r>
    </w:p>
    <w:p w:rsidR="000C2FB0" w:rsidRPr="00A34EF4" w:rsidRDefault="000C2FB0" w:rsidP="000C2FB0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A34EF4">
        <w:rPr>
          <w:sz w:val="28"/>
          <w:szCs w:val="28"/>
          <w:lang w:eastAsia="ru-RU"/>
        </w:rPr>
        <w:t>Подпрограмма включает в себя следующие основные мероприятия:</w:t>
      </w:r>
    </w:p>
    <w:p w:rsidR="000C2FB0" w:rsidRPr="00A34EF4" w:rsidRDefault="000C2FB0" w:rsidP="000C2FB0">
      <w:pPr>
        <w:widowControl w:val="0"/>
        <w:autoSpaceDE w:val="0"/>
        <w:ind w:firstLine="720"/>
        <w:jc w:val="both"/>
        <w:rPr>
          <w:sz w:val="28"/>
          <w:szCs w:val="28"/>
          <w:lang w:eastAsia="ru-RU"/>
        </w:rPr>
      </w:pPr>
      <w:r w:rsidRPr="00A34EF4">
        <w:rPr>
          <w:sz w:val="28"/>
          <w:szCs w:val="28"/>
        </w:rPr>
        <w:t>Мероприятие 2.1 «</w:t>
      </w:r>
      <w:r w:rsidRPr="00A34EF4">
        <w:rPr>
          <w:sz w:val="28"/>
          <w:szCs w:val="28"/>
          <w:lang w:eastAsia="ru-RU"/>
        </w:rPr>
        <w:t>Обеспечение деятельности (оказание услуг) подведомственных учреждений».</w:t>
      </w:r>
    </w:p>
    <w:p w:rsidR="000C2FB0" w:rsidRPr="00A34EF4" w:rsidRDefault="000C2FB0" w:rsidP="000C2FB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34EF4">
        <w:rPr>
          <w:sz w:val="28"/>
          <w:szCs w:val="28"/>
          <w:lang w:eastAsia="ru-RU"/>
        </w:rPr>
        <w:t>В рамках данного мероприятия обеспечивается  текущее содержание муниципального  бюджетного учреждения культуры «Городской Дом культуры», а именно:  оплата труда работников учреждений,  иные расходы, связанные с текущим техническим обслуживанием зданий, расходы на проведение общегородских культурно-массовых мероприятий.</w:t>
      </w:r>
    </w:p>
    <w:p w:rsidR="000C2FB0" w:rsidRPr="00A34EF4" w:rsidRDefault="000C2FB0" w:rsidP="000C2FB0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34EF4">
        <w:rPr>
          <w:sz w:val="28"/>
          <w:szCs w:val="28"/>
        </w:rPr>
        <w:lastRenderedPageBreak/>
        <w:t xml:space="preserve">Мероприятие 2.2 «Содействие в развитии </w:t>
      </w:r>
      <w:proofErr w:type="spellStart"/>
      <w:r w:rsidRPr="00A34EF4">
        <w:rPr>
          <w:sz w:val="28"/>
          <w:szCs w:val="28"/>
        </w:rPr>
        <w:t>выставочно</w:t>
      </w:r>
      <w:proofErr w:type="spellEnd"/>
      <w:r w:rsidRPr="00A34EF4">
        <w:rPr>
          <w:sz w:val="28"/>
          <w:szCs w:val="28"/>
        </w:rPr>
        <w:t xml:space="preserve"> </w:t>
      </w:r>
      <w:proofErr w:type="gramStart"/>
      <w:r w:rsidRPr="00A34EF4">
        <w:rPr>
          <w:sz w:val="28"/>
          <w:szCs w:val="28"/>
        </w:rPr>
        <w:t>-я</w:t>
      </w:r>
      <w:proofErr w:type="gramEnd"/>
      <w:r w:rsidRPr="00A34EF4">
        <w:rPr>
          <w:sz w:val="28"/>
          <w:szCs w:val="28"/>
        </w:rPr>
        <w:t>рмарочной и презентационной деятельности изделий народных художественных ремесел».</w:t>
      </w:r>
    </w:p>
    <w:p w:rsidR="000C2FB0" w:rsidRPr="00A34EF4" w:rsidRDefault="000C2FB0" w:rsidP="000C2FB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 xml:space="preserve">Данное мероприятие направлено на взаимодействие отдела культуры, подведомственных учреждений с мастерами города, занимающихся народными художественными ремеслами, организация  «проспектов мастеров» с возможностью продажи мастерами изделий в рамках общегородских праздничных мероприятий. </w:t>
      </w:r>
    </w:p>
    <w:p w:rsidR="000C2FB0" w:rsidRPr="00A34EF4" w:rsidRDefault="000C2FB0" w:rsidP="000C2FB0">
      <w:pPr>
        <w:autoSpaceDE w:val="0"/>
        <w:ind w:firstLine="72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Мероприятие 2.3 «Организация информационного, консультационного обеспечения в сфере народных художественных ремесел».</w:t>
      </w:r>
    </w:p>
    <w:p w:rsidR="000C2FB0" w:rsidRPr="00A34EF4" w:rsidRDefault="000C2FB0" w:rsidP="000C2FB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В рамках  данного мероприятия обеспечивается ведение базы данных мастеров, размещение ее на сайте,   информирование  населения о проведении ярмарочных мероприятий.</w:t>
      </w:r>
    </w:p>
    <w:p w:rsidR="000C2FB0" w:rsidRPr="00A34EF4" w:rsidRDefault="000C2FB0" w:rsidP="000C2FB0">
      <w:pPr>
        <w:pStyle w:val="ConsPlusCell"/>
        <w:ind w:firstLine="72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Подпрограмма 3 «Обеспечение условий реализации  программы и прочие мероприятия».</w:t>
      </w:r>
    </w:p>
    <w:p w:rsidR="000C2FB0" w:rsidRPr="00A34EF4" w:rsidRDefault="000C2FB0" w:rsidP="000C2FB0">
      <w:pPr>
        <w:pStyle w:val="ConsPlusCell"/>
        <w:ind w:firstLine="720"/>
        <w:jc w:val="both"/>
        <w:rPr>
          <w:sz w:val="28"/>
          <w:szCs w:val="28"/>
        </w:rPr>
      </w:pPr>
      <w:r w:rsidRPr="00A34EF4">
        <w:rPr>
          <w:bCs/>
          <w:sz w:val="28"/>
          <w:szCs w:val="28"/>
        </w:rPr>
        <w:t xml:space="preserve">Целью подпрограммы является </w:t>
      </w:r>
      <w:r w:rsidRPr="00A34EF4">
        <w:rPr>
          <w:sz w:val="28"/>
          <w:szCs w:val="28"/>
        </w:rPr>
        <w:t>создание условий для устойчивого развития отрасли «Культура».</w:t>
      </w:r>
    </w:p>
    <w:p w:rsidR="000C2FB0" w:rsidRPr="00A34EF4" w:rsidRDefault="000C2FB0" w:rsidP="000C2FB0">
      <w:pPr>
        <w:pStyle w:val="ConsPlusCell"/>
        <w:ind w:firstLine="720"/>
        <w:jc w:val="both"/>
        <w:rPr>
          <w:bCs/>
          <w:sz w:val="28"/>
          <w:szCs w:val="28"/>
        </w:rPr>
      </w:pPr>
      <w:r w:rsidRPr="00A34EF4">
        <w:rPr>
          <w:bCs/>
          <w:sz w:val="28"/>
          <w:szCs w:val="28"/>
        </w:rPr>
        <w:t>В рамках подпрограммы решаются следующие задачи:</w:t>
      </w:r>
    </w:p>
    <w:p w:rsidR="000C2FB0" w:rsidRPr="00A34EF4" w:rsidRDefault="000C2FB0" w:rsidP="000C2F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34EF4">
        <w:rPr>
          <w:rFonts w:ascii="Times New Roman" w:hAnsi="Times New Roman" w:cs="Times New Roman"/>
          <w:sz w:val="28"/>
          <w:szCs w:val="28"/>
        </w:rPr>
        <w:t>развитие системы дополнительного образования детей в области культуры и искусства;</w:t>
      </w:r>
    </w:p>
    <w:p w:rsidR="000C2FB0" w:rsidRPr="00A34EF4" w:rsidRDefault="000C2FB0" w:rsidP="000C2F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34EF4">
        <w:rPr>
          <w:rFonts w:ascii="Times New Roman" w:hAnsi="Times New Roman" w:cs="Times New Roman"/>
          <w:sz w:val="28"/>
          <w:szCs w:val="28"/>
        </w:rPr>
        <w:t>поддержка  творческих работников;</w:t>
      </w:r>
    </w:p>
    <w:p w:rsidR="000C2FB0" w:rsidRPr="00A34EF4" w:rsidRDefault="000C2FB0" w:rsidP="000C2F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34EF4">
        <w:rPr>
          <w:rFonts w:ascii="Times New Roman" w:hAnsi="Times New Roman" w:cs="Times New Roman"/>
          <w:sz w:val="28"/>
          <w:szCs w:val="28"/>
        </w:rPr>
        <w:t>внедрение информационно-коммуникационных технологий в отрасли «культура», развитие информационных ресурсов;</w:t>
      </w:r>
    </w:p>
    <w:p w:rsidR="000C2FB0" w:rsidRPr="00A34EF4" w:rsidRDefault="000C2FB0" w:rsidP="000C2F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34EF4">
        <w:rPr>
          <w:rFonts w:ascii="Times New Roman" w:hAnsi="Times New Roman" w:cs="Times New Roman"/>
          <w:sz w:val="28"/>
          <w:szCs w:val="28"/>
        </w:rPr>
        <w:t>развитие инфраструктуры отрасли «Культура»;</w:t>
      </w:r>
    </w:p>
    <w:p w:rsidR="000C2FB0" w:rsidRPr="00A34EF4" w:rsidRDefault="000C2FB0" w:rsidP="000C2FB0">
      <w:pPr>
        <w:ind w:firstLine="72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0C2FB0" w:rsidRPr="00A34EF4" w:rsidRDefault="000C2FB0" w:rsidP="000C2FB0">
      <w:pPr>
        <w:ind w:firstLine="72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Мероприятие 3.1 «Обеспечение деятельности (оказание услуг) подведомственных учреждений».</w:t>
      </w:r>
    </w:p>
    <w:p w:rsidR="000C2FB0" w:rsidRPr="00A34EF4" w:rsidRDefault="000C2FB0" w:rsidP="000C2FB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34EF4">
        <w:rPr>
          <w:sz w:val="28"/>
          <w:szCs w:val="28"/>
          <w:lang w:eastAsia="ru-RU"/>
        </w:rPr>
        <w:t xml:space="preserve">В рамках данного мероприятия обеспечивается  текущее содержание муниципальных  бюджетных  учреждений  дополнительного образования  «Детская музыкальная школа» г. Минусинск и «Детская художественная школа» г. Минусинск », а именно:  оплата труда работников учреждений, командировочные расходы, расходы, связанные с текущим техническим обслуживанием зданий и прочие расходы. </w:t>
      </w:r>
    </w:p>
    <w:p w:rsidR="000C2FB0" w:rsidRPr="00A34EF4" w:rsidRDefault="000C2FB0" w:rsidP="000C2FB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34EF4">
        <w:rPr>
          <w:sz w:val="28"/>
          <w:szCs w:val="28"/>
          <w:lang w:eastAsia="ru-RU"/>
        </w:rPr>
        <w:t>Мероприятие 3.2 «Поддержка комплексного развития муниципальных учреждений».</w:t>
      </w:r>
    </w:p>
    <w:p w:rsidR="000C2FB0" w:rsidRPr="00A34EF4" w:rsidRDefault="000C2FB0" w:rsidP="000C2FB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34EF4">
        <w:rPr>
          <w:sz w:val="28"/>
          <w:szCs w:val="28"/>
          <w:lang w:eastAsia="ru-RU"/>
        </w:rPr>
        <w:t>В рамках данного мероприятия за счет средств субсидии на цели не связанные с финансовым  обеспечением выполнения муниципального задания на оказание муниципальных услуг (выполнения работ) будут решаться вопросы по укреплению материально-технической базы учреждений культуры, устранение предписаний контролирующих органов.</w:t>
      </w:r>
    </w:p>
    <w:p w:rsidR="000C2FB0" w:rsidRPr="00A34EF4" w:rsidRDefault="000C2FB0" w:rsidP="000C2FB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34EF4">
        <w:rPr>
          <w:sz w:val="28"/>
          <w:szCs w:val="28"/>
          <w:lang w:eastAsia="ru-RU"/>
        </w:rPr>
        <w:t>Мероприятие 3.3 «Руководство и управление в сфере установленных функций».</w:t>
      </w:r>
    </w:p>
    <w:p w:rsidR="000C2FB0" w:rsidRPr="00A34EF4" w:rsidRDefault="000C2FB0" w:rsidP="000C2FB0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A34EF4">
        <w:rPr>
          <w:sz w:val="28"/>
          <w:szCs w:val="28"/>
          <w:lang w:eastAsia="ru-RU"/>
        </w:rPr>
        <w:t xml:space="preserve">Данное мероприятие предусматривает расходы на </w:t>
      </w:r>
      <w:r w:rsidRPr="00A34EF4">
        <w:rPr>
          <w:sz w:val="28"/>
          <w:szCs w:val="28"/>
        </w:rPr>
        <w:t>выполнение установленных функций  в рамках утвержденной бюджетной сметы в соответствии с действующим законодательством.</w:t>
      </w:r>
    </w:p>
    <w:p w:rsidR="000C2FB0" w:rsidRPr="00A34EF4" w:rsidRDefault="000C2FB0" w:rsidP="000C2FB0">
      <w:pPr>
        <w:ind w:firstLine="708"/>
        <w:jc w:val="center"/>
        <w:rPr>
          <w:sz w:val="28"/>
          <w:szCs w:val="28"/>
        </w:rPr>
      </w:pPr>
    </w:p>
    <w:p w:rsidR="000C2FB0" w:rsidRPr="00A34EF4" w:rsidRDefault="000C2FB0" w:rsidP="000C2FB0">
      <w:pPr>
        <w:ind w:firstLine="708"/>
        <w:jc w:val="center"/>
        <w:rPr>
          <w:sz w:val="28"/>
          <w:szCs w:val="28"/>
        </w:rPr>
      </w:pPr>
      <w:r w:rsidRPr="00A34EF4">
        <w:rPr>
          <w:sz w:val="28"/>
          <w:szCs w:val="28"/>
          <w:lang w:val="en-US"/>
        </w:rPr>
        <w:t>III</w:t>
      </w:r>
      <w:r w:rsidRPr="00A34EF4">
        <w:rPr>
          <w:sz w:val="28"/>
          <w:szCs w:val="28"/>
        </w:rPr>
        <w:t>. Перечень нормативных правовых актов администрации города Минусинска, которые необходимы для реализации мероприятий программы, подпрограммы</w:t>
      </w:r>
    </w:p>
    <w:p w:rsidR="000C2FB0" w:rsidRPr="00A34EF4" w:rsidRDefault="000C2FB0" w:rsidP="000C2FB0">
      <w:pPr>
        <w:pStyle w:val="ConsPlusNormal"/>
        <w:widowControl/>
        <w:ind w:firstLine="567"/>
        <w:jc w:val="both"/>
      </w:pPr>
    </w:p>
    <w:p w:rsidR="000C2FB0" w:rsidRPr="00A34EF4" w:rsidRDefault="000C2FB0" w:rsidP="000C2FB0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Приоритеты и цели социально-экономического развития в сфере культуры города Минусинска определены в соответствии со следующими стратегическими документами и нормативными правовыми актами Российской Федерации, Красноярского края и муниципального образования город Минусинск:</w:t>
      </w:r>
    </w:p>
    <w:p w:rsidR="000C2FB0" w:rsidRPr="00A34EF4" w:rsidRDefault="000C2FB0" w:rsidP="000C2FB0">
      <w:pPr>
        <w:widowControl w:val="0"/>
        <w:autoSpaceDE w:val="0"/>
        <w:ind w:firstLine="708"/>
        <w:jc w:val="both"/>
        <w:rPr>
          <w:sz w:val="28"/>
          <w:szCs w:val="28"/>
        </w:rPr>
      </w:pPr>
      <w:hyperlink r:id="rId6" w:history="1">
        <w:r w:rsidRPr="00A34EF4">
          <w:rPr>
            <w:rStyle w:val="a4"/>
            <w:sz w:val="28"/>
            <w:szCs w:val="28"/>
          </w:rPr>
          <w:t>Закон</w:t>
        </w:r>
      </w:hyperlink>
      <w:r w:rsidRPr="00A34EF4">
        <w:rPr>
          <w:sz w:val="28"/>
          <w:szCs w:val="28"/>
        </w:rPr>
        <w:t xml:space="preserve"> Российской Федерации от 09.10.1992 № 3612-1 «Основы законодательства Российской Федерации о культуре»;</w:t>
      </w:r>
    </w:p>
    <w:p w:rsidR="000C2FB0" w:rsidRPr="00A34EF4" w:rsidRDefault="000C2FB0" w:rsidP="000C2FB0">
      <w:pPr>
        <w:widowControl w:val="0"/>
        <w:autoSpaceDE w:val="0"/>
        <w:ind w:firstLine="708"/>
        <w:jc w:val="both"/>
        <w:rPr>
          <w:sz w:val="28"/>
          <w:szCs w:val="28"/>
        </w:rPr>
      </w:pPr>
      <w:hyperlink r:id="rId7" w:history="1">
        <w:r w:rsidRPr="00A34EF4">
          <w:rPr>
            <w:rStyle w:val="a4"/>
            <w:sz w:val="28"/>
            <w:szCs w:val="28"/>
          </w:rPr>
          <w:t>Концепция</w:t>
        </w:r>
      </w:hyperlink>
      <w:r w:rsidRPr="00A34EF4">
        <w:rPr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17.11.2008 № 1662-р);</w:t>
      </w:r>
    </w:p>
    <w:p w:rsidR="000C2FB0" w:rsidRPr="00A34EF4" w:rsidRDefault="000C2FB0" w:rsidP="000C2FB0">
      <w:pPr>
        <w:widowControl w:val="0"/>
        <w:autoSpaceDE w:val="0"/>
        <w:ind w:firstLine="708"/>
        <w:jc w:val="both"/>
        <w:rPr>
          <w:sz w:val="28"/>
          <w:szCs w:val="28"/>
        </w:rPr>
      </w:pPr>
      <w:hyperlink r:id="rId8" w:history="1">
        <w:r w:rsidRPr="00A34EF4">
          <w:rPr>
            <w:rStyle w:val="a4"/>
            <w:sz w:val="28"/>
            <w:szCs w:val="28"/>
          </w:rPr>
          <w:t>Стратегия</w:t>
        </w:r>
      </w:hyperlink>
      <w:r w:rsidRPr="00A34EF4">
        <w:rPr>
          <w:sz w:val="28"/>
          <w:szCs w:val="28"/>
        </w:rPr>
        <w:t xml:space="preserve"> инновационного развития Российской Федерации на период до 2020 года (утверждена распоряжением Правительства Российской Федерации от 08.12.2011 № 2227-р);</w:t>
      </w:r>
    </w:p>
    <w:p w:rsidR="000C2FB0" w:rsidRPr="00A34EF4" w:rsidRDefault="000C2FB0" w:rsidP="000C2FB0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34EF4">
        <w:rPr>
          <w:sz w:val="28"/>
          <w:szCs w:val="28"/>
        </w:rPr>
        <w:t xml:space="preserve">Национальная </w:t>
      </w:r>
      <w:hyperlink r:id="rId9" w:history="1">
        <w:r w:rsidRPr="00A34EF4">
          <w:rPr>
            <w:rStyle w:val="a4"/>
            <w:sz w:val="28"/>
            <w:szCs w:val="28"/>
          </w:rPr>
          <w:t>стратегия</w:t>
        </w:r>
      </w:hyperlink>
      <w:r w:rsidRPr="00A34EF4">
        <w:rPr>
          <w:sz w:val="28"/>
          <w:szCs w:val="28"/>
        </w:rPr>
        <w:t xml:space="preserve"> действий в интересах детей на                                  2012 - 2017 годы (утверждена Указом Президента Российской Федерации от   01.06.2012 № 761);</w:t>
      </w:r>
    </w:p>
    <w:p w:rsidR="000C2FB0" w:rsidRPr="00A34EF4" w:rsidRDefault="000C2FB0" w:rsidP="000C2FB0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Основные направления государственной политики по развитию сферы культуры в Российской Федерации до 2015 года (согласованы Правительством Российской Федерации от 01.06.2006 № МФ-П44-2462);</w:t>
      </w:r>
    </w:p>
    <w:p w:rsidR="000C2FB0" w:rsidRPr="00A34EF4" w:rsidRDefault="000C2FB0" w:rsidP="000C2FB0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34EF4">
        <w:rPr>
          <w:sz w:val="28"/>
          <w:szCs w:val="28"/>
        </w:rPr>
        <w:t xml:space="preserve">План мероприятий («дорожная карта») «Изменения в отраслях социальной сферы, направленные на повышение эффективности сферы культуры» (утвержден распоряжением Правительства Российской Федерации от 28.12.2012 № 2606-р). </w:t>
      </w:r>
    </w:p>
    <w:p w:rsidR="000C2FB0" w:rsidRPr="00A34EF4" w:rsidRDefault="000C2FB0" w:rsidP="000C2FB0">
      <w:pPr>
        <w:widowControl w:val="0"/>
        <w:autoSpaceDE w:val="0"/>
        <w:ind w:firstLine="708"/>
        <w:jc w:val="both"/>
        <w:rPr>
          <w:sz w:val="28"/>
          <w:szCs w:val="28"/>
        </w:rPr>
      </w:pPr>
      <w:hyperlink r:id="rId10" w:history="1">
        <w:r w:rsidRPr="00A34EF4">
          <w:rPr>
            <w:rStyle w:val="a4"/>
            <w:sz w:val="28"/>
            <w:szCs w:val="28"/>
          </w:rPr>
          <w:t>Концепция</w:t>
        </w:r>
      </w:hyperlink>
      <w:r w:rsidRPr="00A34EF4">
        <w:rPr>
          <w:b/>
          <w:sz w:val="28"/>
          <w:szCs w:val="28"/>
        </w:rPr>
        <w:t xml:space="preserve"> </w:t>
      </w:r>
      <w:r w:rsidRPr="00A34EF4">
        <w:rPr>
          <w:sz w:val="28"/>
          <w:szCs w:val="28"/>
        </w:rPr>
        <w:t>развития образования в сфере культуры и искусства                       в Российской Федерации на 2008 - 2015 годы (одобрена распоряжением Правительства Российской Федерации от 25.08.2008 № 1244-р);</w:t>
      </w:r>
    </w:p>
    <w:p w:rsidR="000C2FB0" w:rsidRPr="00A34EF4" w:rsidRDefault="000C2FB0" w:rsidP="000C2FB0">
      <w:pPr>
        <w:widowControl w:val="0"/>
        <w:autoSpaceDE w:val="0"/>
        <w:ind w:firstLine="708"/>
        <w:jc w:val="both"/>
        <w:rPr>
          <w:sz w:val="28"/>
          <w:szCs w:val="28"/>
        </w:rPr>
      </w:pPr>
      <w:hyperlink r:id="rId11" w:history="1">
        <w:r w:rsidRPr="00A34EF4">
          <w:rPr>
            <w:rStyle w:val="a4"/>
            <w:sz w:val="28"/>
            <w:szCs w:val="28"/>
          </w:rPr>
          <w:t>Стратегия</w:t>
        </w:r>
      </w:hyperlink>
      <w:r w:rsidRPr="00A34EF4">
        <w:rPr>
          <w:sz w:val="28"/>
          <w:szCs w:val="28"/>
        </w:rPr>
        <w:t xml:space="preserve"> социально-экономического развития Сибири до 2020 года (утверждена распоряжением Правительства Российской Федерации от          05.07.2010 № 1120-р);</w:t>
      </w:r>
    </w:p>
    <w:p w:rsidR="000C2FB0" w:rsidRPr="00A34EF4" w:rsidRDefault="000C2FB0" w:rsidP="000C2FB0">
      <w:pPr>
        <w:ind w:firstLine="72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Закон Красноярского края от 28.06.2007 № 2-190 «О культуре»;</w:t>
      </w:r>
    </w:p>
    <w:p w:rsidR="000C2FB0" w:rsidRPr="00A34EF4" w:rsidRDefault="000C2FB0" w:rsidP="000C2FB0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План мероприятий («дорожная карта») «Изменения в отраслях социальной сферы, направленные на повышение эффективности сферы культуры Красноярского края» (утвержден распоряжением Губернатора Красноярского края от 25.02.2013 № 58-рг);</w:t>
      </w:r>
    </w:p>
    <w:p w:rsidR="000C2FB0" w:rsidRPr="00A34EF4" w:rsidRDefault="000C2FB0" w:rsidP="000C2FB0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34EF4">
        <w:rPr>
          <w:sz w:val="28"/>
          <w:szCs w:val="28"/>
        </w:rPr>
        <w:t xml:space="preserve">Основные направления программы социально-экономического развития муниципального образования город Минусинск  в области культуры на период до 2020 года (утверждены Решением Минусинского городского Совета Депутатов от 09.12.2011 № 38-315р); </w:t>
      </w:r>
    </w:p>
    <w:p w:rsidR="000C2FB0" w:rsidRPr="00A34EF4" w:rsidRDefault="000C2FB0" w:rsidP="000C2FB0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34EF4">
        <w:rPr>
          <w:sz w:val="28"/>
          <w:szCs w:val="28"/>
        </w:rPr>
        <w:t xml:space="preserve">План мероприятий («дорожная карта») «Изменения в отраслях социальной сферы, направленные на повышение эффективности сферы культуры в муниципальном образовании город Минусинск» (утвержден постановлением </w:t>
      </w:r>
      <w:r w:rsidRPr="00A34EF4">
        <w:rPr>
          <w:sz w:val="28"/>
          <w:szCs w:val="28"/>
        </w:rPr>
        <w:lastRenderedPageBreak/>
        <w:t>администрации города Минусинска от 29.07.2013 № АГ- 1331-п).</w:t>
      </w:r>
    </w:p>
    <w:p w:rsidR="000C2FB0" w:rsidRPr="00A34EF4" w:rsidRDefault="000C2FB0" w:rsidP="000C2FB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34EF4">
        <w:rPr>
          <w:sz w:val="28"/>
          <w:szCs w:val="28"/>
          <w:lang w:eastAsia="ru-RU"/>
        </w:rPr>
        <w:t>При корректировке Программы по мере выявления или возникновения неурегулированных вопросов нормативного правового характера ответственный исполнитель – отдел культуры администрации города Минусинска разрабатывает проекты соответствующих правовых актов, а также вносит изменения в вышеуказанные правовые акты города в установленном порядке.</w:t>
      </w:r>
    </w:p>
    <w:p w:rsidR="000C2FB0" w:rsidRPr="00A34EF4" w:rsidRDefault="000C2FB0" w:rsidP="000C2FB0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A34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2FB0" w:rsidRPr="00A34EF4" w:rsidRDefault="000C2FB0" w:rsidP="000C2FB0">
      <w:pPr>
        <w:pStyle w:val="ListParagraph"/>
        <w:tabs>
          <w:tab w:val="left" w:pos="1134"/>
          <w:tab w:val="left" w:pos="1418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A34EF4">
        <w:rPr>
          <w:rFonts w:ascii="Times New Roman" w:hAnsi="Times New Roman"/>
          <w:sz w:val="28"/>
          <w:szCs w:val="28"/>
          <w:lang w:val="en-US"/>
        </w:rPr>
        <w:t>IV</w:t>
      </w:r>
      <w:r w:rsidRPr="00A34EF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34EF4">
        <w:rPr>
          <w:rFonts w:ascii="Times New Roman" w:hAnsi="Times New Roman"/>
          <w:sz w:val="28"/>
          <w:szCs w:val="28"/>
        </w:rPr>
        <w:t>Перечень  целевых</w:t>
      </w:r>
      <w:proofErr w:type="gramEnd"/>
      <w:r w:rsidRPr="00A34EF4">
        <w:rPr>
          <w:rFonts w:ascii="Times New Roman" w:hAnsi="Times New Roman"/>
          <w:sz w:val="28"/>
          <w:szCs w:val="28"/>
        </w:rPr>
        <w:t xml:space="preserve"> индикаторов  и  показателей результативности муниципальной программы</w:t>
      </w:r>
    </w:p>
    <w:p w:rsidR="000C2FB0" w:rsidRPr="00A34EF4" w:rsidRDefault="000C2FB0" w:rsidP="000C2FB0">
      <w:pPr>
        <w:pStyle w:val="ListParagraph"/>
        <w:tabs>
          <w:tab w:val="left" w:pos="1134"/>
          <w:tab w:val="left" w:pos="1418"/>
        </w:tabs>
        <w:autoSpaceDE w:val="0"/>
        <w:spacing w:after="0" w:line="240" w:lineRule="auto"/>
        <w:ind w:left="0"/>
        <w:jc w:val="center"/>
        <w:rPr>
          <w:bCs/>
        </w:rPr>
      </w:pPr>
    </w:p>
    <w:p w:rsidR="000C2FB0" w:rsidRPr="00A34EF4" w:rsidRDefault="000C2FB0" w:rsidP="000C2FB0">
      <w:pPr>
        <w:ind w:firstLine="708"/>
        <w:jc w:val="both"/>
        <w:rPr>
          <w:sz w:val="28"/>
          <w:szCs w:val="28"/>
        </w:rPr>
      </w:pPr>
      <w:r w:rsidRPr="00A34EF4">
        <w:rPr>
          <w:sz w:val="28"/>
          <w:szCs w:val="28"/>
        </w:rPr>
        <w:t xml:space="preserve">В результате своевременной и в полном объеме реализации Программы: </w:t>
      </w:r>
    </w:p>
    <w:p w:rsidR="000C2FB0" w:rsidRPr="00A34EF4" w:rsidRDefault="000C2FB0" w:rsidP="000C2FB0">
      <w:pPr>
        <w:ind w:firstLine="708"/>
        <w:jc w:val="both"/>
        <w:rPr>
          <w:sz w:val="28"/>
          <w:szCs w:val="28"/>
        </w:rPr>
      </w:pPr>
      <w:r w:rsidRPr="00A34EF4">
        <w:rPr>
          <w:sz w:val="28"/>
          <w:szCs w:val="28"/>
        </w:rPr>
        <w:t xml:space="preserve">удельный вес населения, участвующего в платных культурно-досуговых </w:t>
      </w:r>
      <w:proofErr w:type="gramStart"/>
      <w:r w:rsidRPr="00A34EF4">
        <w:rPr>
          <w:sz w:val="28"/>
          <w:szCs w:val="28"/>
        </w:rPr>
        <w:t>мероприятиях, проводимых  учреждениями культуры  составит</w:t>
      </w:r>
      <w:proofErr w:type="gramEnd"/>
      <w:r w:rsidRPr="00A34EF4">
        <w:rPr>
          <w:sz w:val="28"/>
          <w:szCs w:val="28"/>
        </w:rPr>
        <w:t xml:space="preserve"> в 2021 году  458,8%;</w:t>
      </w:r>
    </w:p>
    <w:p w:rsidR="000C2FB0" w:rsidRPr="00A34EF4" w:rsidRDefault="000C2FB0" w:rsidP="000C2FB0">
      <w:pPr>
        <w:ind w:firstLine="708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количество экземпляров новых поступлений в библиотечные фонды общедоступных библиотек на 1 тыс. человек населения составит 150 единиц в 2021 году;</w:t>
      </w:r>
    </w:p>
    <w:p w:rsidR="000C2FB0" w:rsidRPr="00A34EF4" w:rsidRDefault="000C2FB0" w:rsidP="000C2FB0">
      <w:pPr>
        <w:ind w:firstLine="708"/>
        <w:jc w:val="both"/>
        <w:rPr>
          <w:bCs/>
          <w:sz w:val="28"/>
          <w:szCs w:val="28"/>
        </w:rPr>
      </w:pPr>
      <w:r w:rsidRPr="00A34EF4">
        <w:rPr>
          <w:bCs/>
          <w:sz w:val="28"/>
          <w:szCs w:val="28"/>
        </w:rPr>
        <w:t>Целевые индикаторы и показатели результативности муниципальной программы, подпрограмм муниципальной программы и их значениях приведены в приложении № 1 к Программе.</w:t>
      </w:r>
    </w:p>
    <w:p w:rsidR="000C2FB0" w:rsidRPr="00A34EF4" w:rsidRDefault="000C2FB0" w:rsidP="000C2FB0">
      <w:pPr>
        <w:ind w:firstLine="720"/>
        <w:jc w:val="both"/>
        <w:rPr>
          <w:bCs/>
          <w:sz w:val="28"/>
          <w:szCs w:val="28"/>
        </w:rPr>
      </w:pPr>
    </w:p>
    <w:p w:rsidR="000C2FB0" w:rsidRPr="00A34EF4" w:rsidRDefault="000C2FB0" w:rsidP="000C2FB0">
      <w:pPr>
        <w:ind w:firstLine="720"/>
        <w:jc w:val="center"/>
        <w:rPr>
          <w:bCs/>
          <w:sz w:val="28"/>
          <w:szCs w:val="28"/>
        </w:rPr>
      </w:pPr>
      <w:r w:rsidRPr="00A34EF4">
        <w:rPr>
          <w:bCs/>
          <w:sz w:val="28"/>
          <w:szCs w:val="28"/>
          <w:lang w:val="en-US"/>
        </w:rPr>
        <w:t>V</w:t>
      </w:r>
      <w:r w:rsidRPr="00A34EF4">
        <w:rPr>
          <w:bCs/>
          <w:sz w:val="28"/>
          <w:szCs w:val="28"/>
        </w:rPr>
        <w:t>. Ресурсное обеспечение муниципальной программы за счет средств бюджета города, вышестоящих бюджетов и внебюджетных источников</w:t>
      </w:r>
    </w:p>
    <w:p w:rsidR="000C2FB0" w:rsidRPr="00A34EF4" w:rsidRDefault="000C2FB0" w:rsidP="000C2FB0">
      <w:pPr>
        <w:widowControl w:val="0"/>
        <w:autoSpaceDE w:val="0"/>
        <w:ind w:firstLine="720"/>
        <w:jc w:val="both"/>
        <w:rPr>
          <w:bCs/>
          <w:sz w:val="28"/>
          <w:szCs w:val="28"/>
        </w:rPr>
      </w:pPr>
    </w:p>
    <w:p w:rsidR="000C2FB0" w:rsidRPr="00A34EF4" w:rsidRDefault="000C2FB0" w:rsidP="000C2FB0">
      <w:pPr>
        <w:ind w:firstLine="720"/>
        <w:jc w:val="both"/>
        <w:rPr>
          <w:sz w:val="28"/>
          <w:szCs w:val="28"/>
        </w:rPr>
      </w:pPr>
      <w:proofErr w:type="gramStart"/>
      <w:r w:rsidRPr="00A34EF4">
        <w:rPr>
          <w:sz w:val="28"/>
          <w:szCs w:val="28"/>
        </w:rPr>
        <w:t>Информация о  планируемых расходов на  реализацию муниципальной программы  приведено в приложении № 7  к Программе.</w:t>
      </w:r>
      <w:proofErr w:type="gramEnd"/>
    </w:p>
    <w:p w:rsidR="000C2FB0" w:rsidRPr="00A34EF4" w:rsidRDefault="000C2FB0" w:rsidP="000C2FB0">
      <w:pPr>
        <w:ind w:firstLine="720"/>
        <w:jc w:val="both"/>
        <w:rPr>
          <w:sz w:val="28"/>
          <w:szCs w:val="28"/>
        </w:rPr>
      </w:pPr>
      <w:proofErr w:type="gramStart"/>
      <w:r w:rsidRPr="00A34EF4">
        <w:rPr>
          <w:sz w:val="28"/>
          <w:szCs w:val="28"/>
        </w:rPr>
        <w:t>В планируемом периоде не предусмотрено финансирование  объектов капитального строительства (приложение № 6а и 6б)  к Программе).</w:t>
      </w:r>
      <w:proofErr w:type="gramEnd"/>
    </w:p>
    <w:p w:rsidR="000C2FB0" w:rsidRPr="00A34EF4" w:rsidRDefault="000C2FB0" w:rsidP="000C2FB0">
      <w:pPr>
        <w:jc w:val="both"/>
        <w:rPr>
          <w:sz w:val="28"/>
          <w:szCs w:val="28"/>
        </w:rPr>
      </w:pPr>
    </w:p>
    <w:p w:rsidR="000C2FB0" w:rsidRPr="00A34EF4" w:rsidRDefault="000C2FB0" w:rsidP="000C2FB0">
      <w:pPr>
        <w:jc w:val="both"/>
        <w:rPr>
          <w:sz w:val="28"/>
          <w:szCs w:val="28"/>
        </w:rPr>
      </w:pPr>
    </w:p>
    <w:p w:rsidR="000C2FB0" w:rsidRPr="00A34EF4" w:rsidRDefault="000C2FB0" w:rsidP="000C2FB0">
      <w:pPr>
        <w:suppressAutoHyphens w:val="0"/>
        <w:autoSpaceDE w:val="0"/>
        <w:autoSpaceDN w:val="0"/>
        <w:adjustRightInd w:val="0"/>
        <w:jc w:val="both"/>
        <w:rPr>
          <w:sz w:val="28"/>
        </w:rPr>
      </w:pPr>
      <w:r w:rsidRPr="00A34EF4">
        <w:rPr>
          <w:sz w:val="28"/>
        </w:rPr>
        <w:t xml:space="preserve">Начальник отдела культуры                        </w:t>
      </w:r>
      <w:r>
        <w:rPr>
          <w:sz w:val="28"/>
        </w:rPr>
        <w:t>подпись</w:t>
      </w:r>
      <w:r w:rsidRPr="00A34EF4">
        <w:rPr>
          <w:sz w:val="28"/>
        </w:rPr>
        <w:t xml:space="preserve">                   И.С. </w:t>
      </w:r>
      <w:proofErr w:type="spellStart"/>
      <w:r w:rsidRPr="00A34EF4">
        <w:rPr>
          <w:sz w:val="28"/>
        </w:rPr>
        <w:t>Вдонина</w:t>
      </w:r>
      <w:proofErr w:type="spellEnd"/>
    </w:p>
    <w:p w:rsidR="000C2FB0" w:rsidRPr="00A34EF4" w:rsidRDefault="000C2FB0" w:rsidP="000C2FB0">
      <w:pPr>
        <w:widowControl w:val="0"/>
        <w:tabs>
          <w:tab w:val="left" w:pos="12616"/>
        </w:tabs>
        <w:suppressAutoHyphens w:val="0"/>
        <w:autoSpaceDE w:val="0"/>
        <w:autoSpaceDN w:val="0"/>
        <w:adjustRightInd w:val="0"/>
        <w:ind w:firstLine="720"/>
        <w:jc w:val="right"/>
        <w:rPr>
          <w:bCs/>
          <w:lang w:eastAsia="ru-RU"/>
        </w:rPr>
        <w:sectPr w:rsidR="000C2FB0" w:rsidRPr="00A34EF4" w:rsidSect="00805370">
          <w:pgSz w:w="11905" w:h="16837"/>
          <w:pgMar w:top="799" w:right="706" w:bottom="1100" w:left="1440" w:header="720" w:footer="720" w:gutter="0"/>
          <w:pgNumType w:start="3"/>
          <w:cols w:space="720"/>
          <w:noEndnote/>
        </w:sectPr>
      </w:pPr>
    </w:p>
    <w:p w:rsidR="000C2FB0" w:rsidRPr="00A34EF4" w:rsidRDefault="000C2FB0" w:rsidP="000C2FB0">
      <w:pPr>
        <w:widowControl w:val="0"/>
        <w:tabs>
          <w:tab w:val="left" w:pos="11624"/>
        </w:tabs>
        <w:suppressAutoHyphens w:val="0"/>
        <w:autoSpaceDE w:val="0"/>
        <w:autoSpaceDN w:val="0"/>
        <w:adjustRightInd w:val="0"/>
        <w:ind w:firstLine="720"/>
        <w:jc w:val="right"/>
        <w:rPr>
          <w:bCs/>
          <w:lang w:eastAsia="ru-RU"/>
        </w:rPr>
      </w:pPr>
      <w:r w:rsidRPr="00A34EF4">
        <w:rPr>
          <w:bCs/>
          <w:lang w:eastAsia="ru-RU"/>
        </w:rPr>
        <w:lastRenderedPageBreak/>
        <w:t xml:space="preserve">Приложение 1  </w:t>
      </w:r>
    </w:p>
    <w:p w:rsidR="000C2FB0" w:rsidRPr="00A34EF4" w:rsidRDefault="000C2FB0" w:rsidP="000C2FB0">
      <w:pPr>
        <w:widowControl w:val="0"/>
        <w:tabs>
          <w:tab w:val="left" w:pos="12616"/>
        </w:tabs>
        <w:suppressAutoHyphens w:val="0"/>
        <w:autoSpaceDE w:val="0"/>
        <w:autoSpaceDN w:val="0"/>
        <w:adjustRightInd w:val="0"/>
        <w:ind w:firstLine="720"/>
        <w:jc w:val="right"/>
        <w:rPr>
          <w:bCs/>
          <w:lang w:eastAsia="ru-RU"/>
        </w:rPr>
      </w:pPr>
      <w:r w:rsidRPr="00A34EF4">
        <w:rPr>
          <w:bCs/>
          <w:lang w:eastAsia="ru-RU"/>
        </w:rPr>
        <w:t>к муниципальной программе</w:t>
      </w:r>
    </w:p>
    <w:p w:rsidR="000C2FB0" w:rsidRPr="00A34EF4" w:rsidRDefault="000C2FB0" w:rsidP="000C2FB0">
      <w:pPr>
        <w:widowControl w:val="0"/>
        <w:suppressAutoHyphens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sz w:val="22"/>
          <w:szCs w:val="22"/>
          <w:lang w:eastAsia="ru-RU"/>
        </w:rPr>
      </w:pPr>
      <w:r w:rsidRPr="00A34EF4">
        <w:rPr>
          <w:bCs/>
          <w:lang w:eastAsia="ru-RU"/>
        </w:rPr>
        <w:t xml:space="preserve">                                                                                                                                                                                 «Культура города Минусинска»</w:t>
      </w:r>
    </w:p>
    <w:p w:rsidR="000C2FB0" w:rsidRPr="00A34EF4" w:rsidRDefault="000C2FB0" w:rsidP="000C2FB0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2"/>
          <w:szCs w:val="22"/>
          <w:lang w:eastAsia="ru-RU"/>
        </w:rPr>
      </w:pPr>
    </w:p>
    <w:p w:rsidR="000C2FB0" w:rsidRPr="00A34EF4" w:rsidRDefault="000C2FB0" w:rsidP="000C2FB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0C2FB0" w:rsidRPr="00A34EF4" w:rsidRDefault="000C2FB0" w:rsidP="000C2FB0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34EF4">
        <w:rPr>
          <w:b/>
          <w:bCs/>
          <w:lang w:eastAsia="ru-RU"/>
        </w:rPr>
        <w:t>Сведения</w:t>
      </w:r>
    </w:p>
    <w:p w:rsidR="000C2FB0" w:rsidRPr="00A34EF4" w:rsidRDefault="000C2FB0" w:rsidP="000C2FB0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34EF4">
        <w:rPr>
          <w:b/>
          <w:bCs/>
          <w:lang w:eastAsia="ru-RU"/>
        </w:rPr>
        <w:t>о целевых индикаторах и показателях результативности муниципальной</w:t>
      </w:r>
    </w:p>
    <w:p w:rsidR="000C2FB0" w:rsidRPr="00A34EF4" w:rsidRDefault="000C2FB0" w:rsidP="000C2FB0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34EF4">
        <w:rPr>
          <w:b/>
          <w:bCs/>
          <w:lang w:eastAsia="ru-RU"/>
        </w:rPr>
        <w:t>программы, подпрограмм муниципальной программы,</w:t>
      </w:r>
    </w:p>
    <w:p w:rsidR="000C2FB0" w:rsidRPr="00A34EF4" w:rsidRDefault="000C2FB0" w:rsidP="000C2FB0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34EF4">
        <w:rPr>
          <w:b/>
          <w:bCs/>
          <w:lang w:eastAsia="ru-RU"/>
        </w:rPr>
        <w:t xml:space="preserve">отдельных мероприятий и их </w:t>
      </w:r>
      <w:proofErr w:type="gramStart"/>
      <w:r w:rsidRPr="00A34EF4">
        <w:rPr>
          <w:b/>
          <w:bCs/>
          <w:lang w:eastAsia="ru-RU"/>
        </w:rPr>
        <w:t>значениях</w:t>
      </w:r>
      <w:proofErr w:type="gramEnd"/>
    </w:p>
    <w:p w:rsidR="000C2FB0" w:rsidRPr="00A34EF4" w:rsidRDefault="000C2FB0" w:rsidP="000C2F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tbl>
      <w:tblPr>
        <w:tblW w:w="157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2250"/>
        <w:gridCol w:w="24"/>
        <w:gridCol w:w="11"/>
        <w:gridCol w:w="677"/>
        <w:gridCol w:w="21"/>
        <w:gridCol w:w="7"/>
        <w:gridCol w:w="964"/>
        <w:gridCol w:w="33"/>
        <w:gridCol w:w="2099"/>
        <w:gridCol w:w="15"/>
        <w:gridCol w:w="7"/>
        <w:gridCol w:w="1115"/>
        <w:gridCol w:w="12"/>
        <w:gridCol w:w="7"/>
        <w:gridCol w:w="976"/>
        <w:gridCol w:w="9"/>
        <w:gridCol w:w="7"/>
        <w:gridCol w:w="979"/>
        <w:gridCol w:w="6"/>
        <w:gridCol w:w="7"/>
        <w:gridCol w:w="992"/>
        <w:gridCol w:w="997"/>
        <w:gridCol w:w="992"/>
        <w:gridCol w:w="993"/>
        <w:gridCol w:w="992"/>
        <w:gridCol w:w="992"/>
      </w:tblGrid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5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A34EF4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A34EF4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7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Вес показателя результативности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Источник информации</w:t>
            </w:r>
          </w:p>
        </w:tc>
        <w:tc>
          <w:tcPr>
            <w:tcW w:w="1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 xml:space="preserve">Периодичность определения значений целевых индикаторов, показателей результативности </w:t>
            </w:r>
          </w:p>
        </w:tc>
        <w:tc>
          <w:tcPr>
            <w:tcW w:w="696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Значения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2019 год</w:t>
            </w:r>
          </w:p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2021 год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0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Удельный вес населения, участвующего в платных культурно-досуговых мероприятиях, проводимых муниципальными учреждениями культуры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proofErr w:type="gramStart"/>
            <w:r w:rsidRPr="00A34EF4">
              <w:rPr>
                <w:sz w:val="20"/>
                <w:szCs w:val="20"/>
                <w:lang w:eastAsia="ru-RU"/>
              </w:rPr>
              <w:t>Отраслевая статистическая отчетность (форма № 7-нк «Сведения об учреждении культурно-досугового типа»; форма № 8-нк «Сведения о деятельности музея»</w:t>
            </w:r>
            <w:proofErr w:type="gramEnd"/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По окончании финансового года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480,4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406,1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358,89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379,16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374,90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458,8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458,8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Количество экземпляров новых поступлений в библиотечные фонды общедоступных библиотек на 1 тыс. человек населения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Экз.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 xml:space="preserve">Отраслевая статистическая отчетность (форма «Свод годовых сведений об общедоступных (публичных) </w:t>
            </w:r>
            <w:r w:rsidRPr="00A34EF4">
              <w:rPr>
                <w:sz w:val="20"/>
                <w:szCs w:val="20"/>
                <w:lang w:eastAsia="ru-RU"/>
              </w:rPr>
              <w:lastRenderedPageBreak/>
              <w:t>библиотеках системы Минкультуры России)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lastRenderedPageBreak/>
              <w:t>По окончании финансового года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150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Уровень фактической обеспеченности учреждениями культуры в городском округе (город Минусинск)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 xml:space="preserve">Расчетная величина в соответствии с </w:t>
            </w:r>
            <w:r w:rsidRPr="00A34EF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A34EF4">
              <w:rPr>
                <w:sz w:val="20"/>
                <w:szCs w:val="20"/>
                <w:lang w:eastAsia="ru-RU"/>
              </w:rPr>
              <w:t>распоряжением Правительства Российской Федерации от 03.07.1996 № 1063-р.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По окончании финансового года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91,75</w:t>
            </w:r>
          </w:p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91,75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91,75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91,75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91,75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0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Подпрограмма 1 «Культурное наследие»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Количество посетителей общедоступных библиотек города в расчете на 1 тыс. человек населения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Отраслевая статистическая отчетность (форма «Свод годовых сведений об общедоступных (публичных) библиотеках системы Минкультуры России); Ведомственная отчетность «Показатели результативности деятельности библиотек»</w:t>
            </w:r>
          </w:p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2864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2890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3054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3049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3068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B0" w:rsidRPr="00A34EF4" w:rsidRDefault="000C2FB0" w:rsidP="00C51166">
            <w:pPr>
              <w:rPr>
                <w:sz w:val="20"/>
                <w:szCs w:val="20"/>
              </w:rPr>
            </w:pPr>
            <w:r w:rsidRPr="00A34EF4">
              <w:rPr>
                <w:sz w:val="20"/>
                <w:szCs w:val="20"/>
              </w:rPr>
              <w:t>3078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rPr>
                <w:sz w:val="20"/>
                <w:szCs w:val="20"/>
              </w:rPr>
            </w:pPr>
            <w:r w:rsidRPr="00A34EF4">
              <w:rPr>
                <w:sz w:val="20"/>
                <w:szCs w:val="20"/>
              </w:rPr>
              <w:t>3078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rPr>
                <w:sz w:val="20"/>
                <w:szCs w:val="20"/>
              </w:rPr>
            </w:pPr>
            <w:r w:rsidRPr="00A34EF4">
              <w:rPr>
                <w:sz w:val="20"/>
                <w:szCs w:val="20"/>
              </w:rPr>
              <w:t>3078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Среднее число книговыдач в расчете на 1 тыс. человек населения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Экз.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Отраслевая статистическая отчетность (форма «Свод годовых сведений об общедоступных (публичных) библиотеках системы Минкультуры России);</w:t>
            </w:r>
          </w:p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 xml:space="preserve">Ведомственная отчетность «Показатели результативности деятельности </w:t>
            </w:r>
            <w:r w:rsidRPr="00A34EF4">
              <w:rPr>
                <w:sz w:val="20"/>
                <w:szCs w:val="20"/>
                <w:lang w:eastAsia="ru-RU"/>
              </w:rPr>
              <w:lastRenderedPageBreak/>
              <w:t>библиотек»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lastRenderedPageBreak/>
              <w:t>ежеквартально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9261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9338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9420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9429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9430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9485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9485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9485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Доля представленных (во всех формах) зрителю музейных предметов от общего количества предметов основного фонда музеев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Отраслевая статистическая отчетность (форма № 8-НК «Сведения о деятельности музеев»;</w:t>
            </w:r>
          </w:p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 xml:space="preserve">Ведомственная отчетность «Показатели результативности деятельности  музеев» 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9,7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Увеличение посещаемости музейных учреждений города Минусинска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Посещений на 1 жителя в год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4,36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4,61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3,13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3,69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3,24</w:t>
            </w:r>
          </w:p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4,03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4,03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Количество библиографических записей электронного каталога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Тыс.</w:t>
            </w:r>
          </w:p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proofErr w:type="gramStart"/>
            <w:r w:rsidRPr="00A34EF4">
              <w:rPr>
                <w:sz w:val="20"/>
                <w:szCs w:val="20"/>
                <w:lang w:eastAsia="ru-RU"/>
              </w:rPr>
              <w:t>Отраслевая статистическая отчетность (форма «Свод годовых сведений об общедоступных (публичных) библиотеках системы Минкультуры России»</w:t>
            </w:r>
            <w:proofErr w:type="gramEnd"/>
          </w:p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Ведомственная отчетность «Показатели результативности деятельности библиотек»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37,78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58,0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9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Подпрограмма 2 «Искусство и народное творчество»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Число клубных формирований на 1000 жителей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34EF4">
              <w:rPr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Отраслевая статистическая отчетность (форма № 7-нк «Сведения об учреждении культурно-</w:t>
            </w:r>
            <w:r w:rsidRPr="00A34EF4">
              <w:rPr>
                <w:sz w:val="20"/>
                <w:szCs w:val="20"/>
                <w:lang w:eastAsia="ru-RU"/>
              </w:rPr>
              <w:lastRenderedPageBreak/>
              <w:t>досугового типа»;</w:t>
            </w:r>
          </w:p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Ведомственная отчетность «Показатели результативности деятельности учреждений клубного типа»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lastRenderedPageBreak/>
              <w:t>Ежеквартально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0,9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Число участников клубных формирований на 1000 жителей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25,0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Число участников клубных формирований для детей в возрасте до 14 лет включительно на 1000 жителей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16,78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16,74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16,78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16,83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16,83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16,83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 xml:space="preserve">Увеличение численности участников культурно-досуговых мероприятий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По сравнению с предыдущим годом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7,54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-15,46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-12,27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5,61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 xml:space="preserve">Минимальное число социокультурных проектов области культуры, реализованных муниципальными учреждениями культуры и образовательными организациями в области культуры </w:t>
            </w:r>
            <w:proofErr w:type="gramStart"/>
            <w:r w:rsidRPr="00A34EF4">
              <w:rPr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A34EF4">
              <w:rPr>
                <w:sz w:val="20"/>
                <w:szCs w:val="20"/>
                <w:lang w:eastAsia="ru-RU"/>
              </w:rPr>
              <w:t xml:space="preserve"> образованиями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34EF4">
              <w:rPr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Ежемесячно, по итогам года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9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Подпрограмма 3 «Обеспечение условий реализации программы и прочие мероприятия»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 xml:space="preserve">Доля детей, привлекаемых к участию в творческих </w:t>
            </w:r>
            <w:r w:rsidRPr="00A34EF4">
              <w:rPr>
                <w:sz w:val="20"/>
                <w:szCs w:val="20"/>
                <w:lang w:eastAsia="ru-RU"/>
              </w:rPr>
              <w:lastRenderedPageBreak/>
              <w:t>мероприятиях в общем числе детей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 xml:space="preserve">Расчетный показатель на основе ведомственной </w:t>
            </w:r>
            <w:r w:rsidRPr="00A34EF4">
              <w:rPr>
                <w:sz w:val="20"/>
                <w:szCs w:val="20"/>
                <w:lang w:eastAsia="ru-RU"/>
              </w:rPr>
              <w:lastRenderedPageBreak/>
              <w:t>отчетности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13,59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13,44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13,30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12,57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12,57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12,57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12,57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Количество специалистов, повысивших квалификацию, прошедших переподготовку, обученных на семинарах и других мероприятиях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Чел</w:t>
            </w:r>
          </w:p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Число получателей денежных поощрений лучшим творческим работникам, работникам организаций культуры и образовательных учреждений в области культуры, талантливой молодежи в области культуры и искусства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Своевременность утверждения муниципальных заданий подведомственным главному распорядителю учреждениям на текущий финансовый год и плановый период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Постановление администрации города Минусинска от 26.10.2015 № АГ-2020-п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По окончании финансового года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 xml:space="preserve">Уровень исполнения расходов главного распорядителя за счет средств городского </w:t>
            </w:r>
            <w:r w:rsidRPr="00A34EF4">
              <w:rPr>
                <w:sz w:val="20"/>
                <w:szCs w:val="20"/>
                <w:lang w:eastAsia="ru-RU"/>
              </w:rPr>
              <w:lastRenderedPageBreak/>
              <w:t>бюджета (без учета межбюджетных трансфертов, имеющих целевое назначение)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Квартальная, годовая бухгалтерская отчетность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98,5%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Не менее 95 %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Не менее 95%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Не менее 95%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Не менее 95%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Организация туристско-рекреационных зон на территории Красноярского края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Ежемесячно, по итогам года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4EF4">
              <w:rPr>
                <w:sz w:val="20"/>
                <w:szCs w:val="20"/>
                <w:lang w:eastAsia="ru-RU"/>
              </w:rPr>
              <w:t>-</w:t>
            </w:r>
          </w:p>
        </w:tc>
      </w:tr>
    </w:tbl>
    <w:p w:rsidR="000C2FB0" w:rsidRPr="00A34EF4" w:rsidRDefault="000C2FB0" w:rsidP="000C2FB0">
      <w:pPr>
        <w:widowControl w:val="0"/>
        <w:tabs>
          <w:tab w:val="left" w:pos="11624"/>
        </w:tabs>
        <w:suppressAutoHyphens w:val="0"/>
        <w:autoSpaceDE w:val="0"/>
        <w:autoSpaceDN w:val="0"/>
        <w:adjustRightInd w:val="0"/>
        <w:ind w:firstLine="720"/>
        <w:jc w:val="right"/>
        <w:rPr>
          <w:bCs/>
          <w:lang w:eastAsia="ru-RU"/>
        </w:rPr>
      </w:pPr>
    </w:p>
    <w:p w:rsidR="000C2FB0" w:rsidRPr="00A34EF4" w:rsidRDefault="000C2FB0" w:rsidP="000C2FB0">
      <w:pPr>
        <w:widowControl w:val="0"/>
        <w:tabs>
          <w:tab w:val="left" w:pos="11624"/>
        </w:tabs>
        <w:suppressAutoHyphens w:val="0"/>
        <w:autoSpaceDE w:val="0"/>
        <w:autoSpaceDN w:val="0"/>
        <w:adjustRightInd w:val="0"/>
        <w:ind w:firstLine="720"/>
        <w:jc w:val="right"/>
        <w:rPr>
          <w:bCs/>
          <w:lang w:eastAsia="ru-RU"/>
        </w:rPr>
      </w:pPr>
    </w:p>
    <w:p w:rsidR="000C2FB0" w:rsidRPr="00A34EF4" w:rsidRDefault="000C2FB0" w:rsidP="000C2FB0">
      <w:pPr>
        <w:suppressAutoHyphens w:val="0"/>
        <w:autoSpaceDE w:val="0"/>
        <w:autoSpaceDN w:val="0"/>
        <w:adjustRightInd w:val="0"/>
        <w:jc w:val="both"/>
        <w:rPr>
          <w:sz w:val="28"/>
        </w:rPr>
      </w:pPr>
      <w:r w:rsidRPr="00A34EF4">
        <w:rPr>
          <w:sz w:val="28"/>
        </w:rPr>
        <w:t xml:space="preserve">Начальник отдела культуры                                        </w:t>
      </w:r>
      <w:r>
        <w:rPr>
          <w:sz w:val="28"/>
        </w:rPr>
        <w:t>подпись</w:t>
      </w:r>
      <w:r w:rsidRPr="00A34EF4">
        <w:rPr>
          <w:sz w:val="28"/>
        </w:rPr>
        <w:t xml:space="preserve">                                                              И.С. </w:t>
      </w:r>
      <w:proofErr w:type="spellStart"/>
      <w:r w:rsidRPr="00A34EF4">
        <w:rPr>
          <w:sz w:val="28"/>
        </w:rPr>
        <w:t>Вдонина</w:t>
      </w:r>
      <w:proofErr w:type="spellEnd"/>
    </w:p>
    <w:p w:rsidR="000C2FB0" w:rsidRPr="00A34EF4" w:rsidRDefault="000C2FB0" w:rsidP="000C2FB0">
      <w:pPr>
        <w:widowControl w:val="0"/>
        <w:tabs>
          <w:tab w:val="left" w:pos="11624"/>
        </w:tabs>
        <w:suppressAutoHyphens w:val="0"/>
        <w:autoSpaceDE w:val="0"/>
        <w:autoSpaceDN w:val="0"/>
        <w:adjustRightInd w:val="0"/>
        <w:ind w:firstLine="720"/>
        <w:jc w:val="right"/>
        <w:rPr>
          <w:bCs/>
          <w:lang w:eastAsia="ru-RU"/>
        </w:rPr>
      </w:pPr>
    </w:p>
    <w:p w:rsidR="000C2FB0" w:rsidRPr="00A34EF4" w:rsidRDefault="000C2FB0" w:rsidP="000C2FB0">
      <w:pPr>
        <w:widowControl w:val="0"/>
        <w:tabs>
          <w:tab w:val="left" w:pos="11624"/>
        </w:tabs>
        <w:suppressAutoHyphens w:val="0"/>
        <w:autoSpaceDE w:val="0"/>
        <w:autoSpaceDN w:val="0"/>
        <w:adjustRightInd w:val="0"/>
        <w:ind w:firstLine="720"/>
        <w:jc w:val="right"/>
        <w:rPr>
          <w:bCs/>
          <w:lang w:eastAsia="ru-RU"/>
        </w:rPr>
      </w:pPr>
    </w:p>
    <w:p w:rsidR="000C2FB0" w:rsidRPr="00A34EF4" w:rsidRDefault="000C2FB0" w:rsidP="000C2FB0">
      <w:pPr>
        <w:widowControl w:val="0"/>
        <w:tabs>
          <w:tab w:val="left" w:pos="11624"/>
        </w:tabs>
        <w:suppressAutoHyphens w:val="0"/>
        <w:autoSpaceDE w:val="0"/>
        <w:autoSpaceDN w:val="0"/>
        <w:adjustRightInd w:val="0"/>
        <w:ind w:firstLine="720"/>
        <w:jc w:val="right"/>
        <w:rPr>
          <w:bCs/>
          <w:lang w:eastAsia="ru-RU"/>
        </w:rPr>
      </w:pPr>
    </w:p>
    <w:p w:rsidR="000C2FB0" w:rsidRPr="00A34EF4" w:rsidRDefault="000C2FB0" w:rsidP="000C2FB0">
      <w:pPr>
        <w:widowControl w:val="0"/>
        <w:tabs>
          <w:tab w:val="left" w:pos="11624"/>
        </w:tabs>
        <w:suppressAutoHyphens w:val="0"/>
        <w:autoSpaceDE w:val="0"/>
        <w:autoSpaceDN w:val="0"/>
        <w:adjustRightInd w:val="0"/>
        <w:ind w:firstLine="720"/>
        <w:jc w:val="right"/>
        <w:rPr>
          <w:bCs/>
          <w:lang w:eastAsia="ru-RU"/>
        </w:rPr>
      </w:pPr>
    </w:p>
    <w:p w:rsidR="000C2FB0" w:rsidRPr="00A34EF4" w:rsidRDefault="000C2FB0" w:rsidP="000C2FB0">
      <w:pPr>
        <w:widowControl w:val="0"/>
        <w:tabs>
          <w:tab w:val="left" w:pos="11624"/>
        </w:tabs>
        <w:suppressAutoHyphens w:val="0"/>
        <w:autoSpaceDE w:val="0"/>
        <w:autoSpaceDN w:val="0"/>
        <w:adjustRightInd w:val="0"/>
        <w:ind w:firstLine="720"/>
        <w:jc w:val="right"/>
        <w:rPr>
          <w:bCs/>
          <w:lang w:eastAsia="ru-RU"/>
        </w:rPr>
      </w:pPr>
    </w:p>
    <w:p w:rsidR="000C2FB0" w:rsidRPr="00A34EF4" w:rsidRDefault="000C2FB0" w:rsidP="000C2FB0">
      <w:pPr>
        <w:widowControl w:val="0"/>
        <w:tabs>
          <w:tab w:val="left" w:pos="11624"/>
        </w:tabs>
        <w:suppressAutoHyphens w:val="0"/>
        <w:autoSpaceDE w:val="0"/>
        <w:autoSpaceDN w:val="0"/>
        <w:adjustRightInd w:val="0"/>
        <w:ind w:firstLine="720"/>
        <w:jc w:val="right"/>
        <w:rPr>
          <w:bCs/>
          <w:lang w:eastAsia="ru-RU"/>
        </w:rPr>
      </w:pPr>
    </w:p>
    <w:p w:rsidR="000C2FB0" w:rsidRPr="00A34EF4" w:rsidRDefault="000C2FB0" w:rsidP="000C2FB0">
      <w:pPr>
        <w:widowControl w:val="0"/>
        <w:tabs>
          <w:tab w:val="left" w:pos="11624"/>
        </w:tabs>
        <w:suppressAutoHyphens w:val="0"/>
        <w:autoSpaceDE w:val="0"/>
        <w:autoSpaceDN w:val="0"/>
        <w:adjustRightInd w:val="0"/>
        <w:ind w:firstLine="720"/>
        <w:jc w:val="right"/>
        <w:rPr>
          <w:bCs/>
          <w:lang w:eastAsia="ru-RU"/>
        </w:rPr>
      </w:pPr>
    </w:p>
    <w:p w:rsidR="000C2FB0" w:rsidRPr="00A34EF4" w:rsidRDefault="000C2FB0" w:rsidP="000C2FB0">
      <w:pPr>
        <w:widowControl w:val="0"/>
        <w:tabs>
          <w:tab w:val="left" w:pos="11624"/>
        </w:tabs>
        <w:suppressAutoHyphens w:val="0"/>
        <w:autoSpaceDE w:val="0"/>
        <w:autoSpaceDN w:val="0"/>
        <w:adjustRightInd w:val="0"/>
        <w:ind w:firstLine="720"/>
        <w:jc w:val="right"/>
        <w:rPr>
          <w:bCs/>
          <w:lang w:eastAsia="ru-RU"/>
        </w:rPr>
      </w:pPr>
    </w:p>
    <w:p w:rsidR="000C2FB0" w:rsidRPr="00A34EF4" w:rsidRDefault="000C2FB0" w:rsidP="000C2FB0">
      <w:pPr>
        <w:widowControl w:val="0"/>
        <w:tabs>
          <w:tab w:val="left" w:pos="11624"/>
        </w:tabs>
        <w:suppressAutoHyphens w:val="0"/>
        <w:autoSpaceDE w:val="0"/>
        <w:autoSpaceDN w:val="0"/>
        <w:adjustRightInd w:val="0"/>
        <w:ind w:firstLine="720"/>
        <w:jc w:val="right"/>
        <w:rPr>
          <w:bCs/>
          <w:lang w:eastAsia="ru-RU"/>
        </w:rPr>
      </w:pPr>
    </w:p>
    <w:p w:rsidR="000C2FB0" w:rsidRPr="00A34EF4" w:rsidRDefault="000C2FB0" w:rsidP="000C2FB0">
      <w:pPr>
        <w:widowControl w:val="0"/>
        <w:tabs>
          <w:tab w:val="left" w:pos="11624"/>
        </w:tabs>
        <w:suppressAutoHyphens w:val="0"/>
        <w:autoSpaceDE w:val="0"/>
        <w:autoSpaceDN w:val="0"/>
        <w:adjustRightInd w:val="0"/>
        <w:ind w:firstLine="720"/>
        <w:jc w:val="right"/>
        <w:rPr>
          <w:bCs/>
          <w:lang w:eastAsia="ru-RU"/>
        </w:rPr>
      </w:pPr>
    </w:p>
    <w:p w:rsidR="000C2FB0" w:rsidRPr="00A34EF4" w:rsidRDefault="000C2FB0" w:rsidP="000C2FB0">
      <w:pPr>
        <w:widowControl w:val="0"/>
        <w:tabs>
          <w:tab w:val="left" w:pos="11624"/>
        </w:tabs>
        <w:suppressAutoHyphens w:val="0"/>
        <w:autoSpaceDE w:val="0"/>
        <w:autoSpaceDN w:val="0"/>
        <w:adjustRightInd w:val="0"/>
        <w:ind w:firstLine="720"/>
        <w:jc w:val="right"/>
        <w:rPr>
          <w:bCs/>
          <w:lang w:eastAsia="ru-RU"/>
        </w:rPr>
      </w:pPr>
    </w:p>
    <w:p w:rsidR="000C2FB0" w:rsidRPr="00A34EF4" w:rsidRDefault="000C2FB0" w:rsidP="000C2FB0">
      <w:pPr>
        <w:widowControl w:val="0"/>
        <w:tabs>
          <w:tab w:val="left" w:pos="11624"/>
        </w:tabs>
        <w:suppressAutoHyphens w:val="0"/>
        <w:autoSpaceDE w:val="0"/>
        <w:autoSpaceDN w:val="0"/>
        <w:adjustRightInd w:val="0"/>
        <w:ind w:firstLine="720"/>
        <w:jc w:val="right"/>
        <w:rPr>
          <w:bCs/>
          <w:lang w:eastAsia="ru-RU"/>
        </w:rPr>
      </w:pPr>
    </w:p>
    <w:p w:rsidR="000C2FB0" w:rsidRPr="00A34EF4" w:rsidRDefault="000C2FB0" w:rsidP="000C2FB0">
      <w:pPr>
        <w:widowControl w:val="0"/>
        <w:tabs>
          <w:tab w:val="left" w:pos="11624"/>
        </w:tabs>
        <w:suppressAutoHyphens w:val="0"/>
        <w:autoSpaceDE w:val="0"/>
        <w:autoSpaceDN w:val="0"/>
        <w:adjustRightInd w:val="0"/>
        <w:ind w:firstLine="720"/>
        <w:jc w:val="right"/>
        <w:rPr>
          <w:bCs/>
          <w:lang w:eastAsia="ru-RU"/>
        </w:rPr>
      </w:pPr>
    </w:p>
    <w:p w:rsidR="000C2FB0" w:rsidRPr="00A34EF4" w:rsidRDefault="000C2FB0" w:rsidP="000C2FB0">
      <w:pPr>
        <w:widowControl w:val="0"/>
        <w:tabs>
          <w:tab w:val="left" w:pos="11624"/>
        </w:tabs>
        <w:suppressAutoHyphens w:val="0"/>
        <w:autoSpaceDE w:val="0"/>
        <w:autoSpaceDN w:val="0"/>
        <w:adjustRightInd w:val="0"/>
        <w:ind w:firstLine="720"/>
        <w:jc w:val="right"/>
        <w:rPr>
          <w:bCs/>
          <w:lang w:eastAsia="ru-RU"/>
        </w:rPr>
      </w:pPr>
    </w:p>
    <w:p w:rsidR="000C2FB0" w:rsidRPr="00A34EF4" w:rsidRDefault="000C2FB0" w:rsidP="000C2FB0">
      <w:pPr>
        <w:widowControl w:val="0"/>
        <w:tabs>
          <w:tab w:val="left" w:pos="11624"/>
        </w:tabs>
        <w:suppressAutoHyphens w:val="0"/>
        <w:autoSpaceDE w:val="0"/>
        <w:autoSpaceDN w:val="0"/>
        <w:adjustRightInd w:val="0"/>
        <w:ind w:firstLine="720"/>
        <w:jc w:val="right"/>
        <w:rPr>
          <w:bCs/>
          <w:lang w:eastAsia="ru-RU"/>
        </w:rPr>
      </w:pPr>
    </w:p>
    <w:p w:rsidR="000C2FB0" w:rsidRPr="00A34EF4" w:rsidRDefault="000C2FB0" w:rsidP="000C2FB0">
      <w:pPr>
        <w:widowControl w:val="0"/>
        <w:tabs>
          <w:tab w:val="left" w:pos="11624"/>
        </w:tabs>
        <w:suppressAutoHyphens w:val="0"/>
        <w:autoSpaceDE w:val="0"/>
        <w:autoSpaceDN w:val="0"/>
        <w:adjustRightInd w:val="0"/>
        <w:ind w:firstLine="720"/>
        <w:jc w:val="right"/>
        <w:rPr>
          <w:bCs/>
          <w:lang w:eastAsia="ru-RU"/>
        </w:rPr>
      </w:pPr>
    </w:p>
    <w:p w:rsidR="000C2FB0" w:rsidRPr="00A34EF4" w:rsidRDefault="000C2FB0" w:rsidP="000C2FB0">
      <w:pPr>
        <w:widowControl w:val="0"/>
        <w:tabs>
          <w:tab w:val="left" w:pos="11624"/>
        </w:tabs>
        <w:suppressAutoHyphens w:val="0"/>
        <w:autoSpaceDE w:val="0"/>
        <w:autoSpaceDN w:val="0"/>
        <w:adjustRightInd w:val="0"/>
        <w:ind w:firstLine="720"/>
        <w:jc w:val="right"/>
        <w:rPr>
          <w:bCs/>
          <w:lang w:eastAsia="ru-RU"/>
        </w:rPr>
      </w:pPr>
    </w:p>
    <w:p w:rsidR="000C2FB0" w:rsidRPr="00A34EF4" w:rsidRDefault="000C2FB0" w:rsidP="000C2FB0">
      <w:pPr>
        <w:widowControl w:val="0"/>
        <w:tabs>
          <w:tab w:val="left" w:pos="11624"/>
        </w:tabs>
        <w:suppressAutoHyphens w:val="0"/>
        <w:autoSpaceDE w:val="0"/>
        <w:autoSpaceDN w:val="0"/>
        <w:adjustRightInd w:val="0"/>
        <w:ind w:firstLine="720"/>
        <w:jc w:val="right"/>
        <w:rPr>
          <w:bCs/>
          <w:lang w:eastAsia="ru-RU"/>
        </w:rPr>
      </w:pPr>
    </w:p>
    <w:p w:rsidR="000C2FB0" w:rsidRPr="00A34EF4" w:rsidRDefault="000C2FB0" w:rsidP="000C2FB0">
      <w:pPr>
        <w:widowControl w:val="0"/>
        <w:tabs>
          <w:tab w:val="left" w:pos="11624"/>
        </w:tabs>
        <w:suppressAutoHyphens w:val="0"/>
        <w:autoSpaceDE w:val="0"/>
        <w:autoSpaceDN w:val="0"/>
        <w:adjustRightInd w:val="0"/>
        <w:ind w:firstLine="720"/>
        <w:jc w:val="right"/>
        <w:rPr>
          <w:bCs/>
          <w:lang w:eastAsia="ru-RU"/>
        </w:rPr>
      </w:pPr>
    </w:p>
    <w:p w:rsidR="000C2FB0" w:rsidRPr="00A34EF4" w:rsidRDefault="000C2FB0" w:rsidP="000C2FB0">
      <w:pPr>
        <w:widowControl w:val="0"/>
        <w:tabs>
          <w:tab w:val="left" w:pos="11624"/>
        </w:tabs>
        <w:suppressAutoHyphens w:val="0"/>
        <w:autoSpaceDE w:val="0"/>
        <w:autoSpaceDN w:val="0"/>
        <w:adjustRightInd w:val="0"/>
        <w:ind w:firstLine="720"/>
        <w:jc w:val="right"/>
        <w:rPr>
          <w:bCs/>
          <w:lang w:eastAsia="ru-RU"/>
        </w:rPr>
      </w:pPr>
    </w:p>
    <w:p w:rsidR="000C2FB0" w:rsidRPr="00A34EF4" w:rsidRDefault="000C2FB0" w:rsidP="000C2FB0">
      <w:pPr>
        <w:widowControl w:val="0"/>
        <w:tabs>
          <w:tab w:val="left" w:pos="11624"/>
        </w:tabs>
        <w:suppressAutoHyphens w:val="0"/>
        <w:autoSpaceDE w:val="0"/>
        <w:autoSpaceDN w:val="0"/>
        <w:adjustRightInd w:val="0"/>
        <w:ind w:firstLine="720"/>
        <w:jc w:val="right"/>
        <w:rPr>
          <w:bCs/>
          <w:lang w:eastAsia="ru-RU"/>
        </w:rPr>
      </w:pPr>
    </w:p>
    <w:p w:rsidR="000C2FB0" w:rsidRPr="00A34EF4" w:rsidRDefault="000C2FB0" w:rsidP="000C2FB0">
      <w:pPr>
        <w:widowControl w:val="0"/>
        <w:tabs>
          <w:tab w:val="left" w:pos="11624"/>
        </w:tabs>
        <w:suppressAutoHyphens w:val="0"/>
        <w:autoSpaceDE w:val="0"/>
        <w:autoSpaceDN w:val="0"/>
        <w:adjustRightInd w:val="0"/>
        <w:ind w:firstLine="720"/>
        <w:jc w:val="right"/>
        <w:rPr>
          <w:bCs/>
          <w:lang w:eastAsia="ru-RU"/>
        </w:rPr>
      </w:pPr>
    </w:p>
    <w:p w:rsidR="000C2FB0" w:rsidRPr="00A34EF4" w:rsidRDefault="000C2FB0" w:rsidP="000C2FB0">
      <w:pPr>
        <w:widowControl w:val="0"/>
        <w:tabs>
          <w:tab w:val="left" w:pos="11624"/>
        </w:tabs>
        <w:suppressAutoHyphens w:val="0"/>
        <w:autoSpaceDE w:val="0"/>
        <w:autoSpaceDN w:val="0"/>
        <w:adjustRightInd w:val="0"/>
        <w:ind w:firstLine="720"/>
        <w:jc w:val="right"/>
        <w:rPr>
          <w:bCs/>
          <w:lang w:eastAsia="ru-RU"/>
        </w:rPr>
      </w:pPr>
    </w:p>
    <w:p w:rsidR="000C2FB0" w:rsidRPr="00A34EF4" w:rsidRDefault="000C2FB0" w:rsidP="000C2FB0">
      <w:pPr>
        <w:widowControl w:val="0"/>
        <w:tabs>
          <w:tab w:val="left" w:pos="11624"/>
        </w:tabs>
        <w:suppressAutoHyphens w:val="0"/>
        <w:autoSpaceDE w:val="0"/>
        <w:autoSpaceDN w:val="0"/>
        <w:adjustRightInd w:val="0"/>
        <w:ind w:firstLine="720"/>
        <w:jc w:val="right"/>
        <w:rPr>
          <w:bCs/>
          <w:lang w:eastAsia="ru-RU"/>
        </w:rPr>
      </w:pPr>
    </w:p>
    <w:p w:rsidR="000C2FB0" w:rsidRPr="00A34EF4" w:rsidRDefault="000C2FB0" w:rsidP="000C2FB0">
      <w:pPr>
        <w:widowControl w:val="0"/>
        <w:tabs>
          <w:tab w:val="left" w:pos="11624"/>
        </w:tabs>
        <w:suppressAutoHyphens w:val="0"/>
        <w:autoSpaceDE w:val="0"/>
        <w:autoSpaceDN w:val="0"/>
        <w:adjustRightInd w:val="0"/>
        <w:ind w:firstLine="720"/>
        <w:jc w:val="right"/>
        <w:rPr>
          <w:bCs/>
          <w:lang w:eastAsia="ru-RU"/>
        </w:rPr>
      </w:pPr>
    </w:p>
    <w:p w:rsidR="000C2FB0" w:rsidRPr="00A34EF4" w:rsidRDefault="000C2FB0" w:rsidP="000C2FB0">
      <w:pPr>
        <w:widowControl w:val="0"/>
        <w:tabs>
          <w:tab w:val="left" w:pos="11624"/>
        </w:tabs>
        <w:suppressAutoHyphens w:val="0"/>
        <w:autoSpaceDE w:val="0"/>
        <w:autoSpaceDN w:val="0"/>
        <w:adjustRightInd w:val="0"/>
        <w:ind w:firstLine="720"/>
        <w:jc w:val="right"/>
        <w:rPr>
          <w:bCs/>
          <w:lang w:eastAsia="ru-RU"/>
        </w:rPr>
      </w:pPr>
      <w:r w:rsidRPr="00A34EF4">
        <w:rPr>
          <w:bCs/>
          <w:lang w:eastAsia="ru-RU"/>
        </w:rPr>
        <w:lastRenderedPageBreak/>
        <w:t xml:space="preserve">Приложение 2 </w:t>
      </w:r>
    </w:p>
    <w:p w:rsidR="000C2FB0" w:rsidRPr="00A34EF4" w:rsidRDefault="000C2FB0" w:rsidP="000C2FB0">
      <w:pPr>
        <w:widowControl w:val="0"/>
        <w:tabs>
          <w:tab w:val="left" w:pos="12616"/>
        </w:tabs>
        <w:suppressAutoHyphens w:val="0"/>
        <w:autoSpaceDE w:val="0"/>
        <w:autoSpaceDN w:val="0"/>
        <w:adjustRightInd w:val="0"/>
        <w:ind w:firstLine="720"/>
        <w:jc w:val="right"/>
        <w:rPr>
          <w:bCs/>
          <w:lang w:eastAsia="ru-RU"/>
        </w:rPr>
      </w:pPr>
      <w:r w:rsidRPr="00A34EF4">
        <w:rPr>
          <w:bCs/>
          <w:lang w:eastAsia="ru-RU"/>
        </w:rPr>
        <w:t>к муниципальной программе</w:t>
      </w:r>
    </w:p>
    <w:p w:rsidR="000C2FB0" w:rsidRPr="00A34EF4" w:rsidRDefault="000C2FB0" w:rsidP="000C2FB0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lang w:eastAsia="ru-RU"/>
        </w:rPr>
      </w:pPr>
      <w:r w:rsidRPr="00A34EF4">
        <w:rPr>
          <w:bCs/>
          <w:lang w:eastAsia="ru-RU"/>
        </w:rPr>
        <w:t xml:space="preserve">  «Культура города Минусинска»</w:t>
      </w:r>
    </w:p>
    <w:p w:rsidR="000C2FB0" w:rsidRPr="00A34EF4" w:rsidRDefault="000C2FB0" w:rsidP="000C2FB0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34EF4">
        <w:rPr>
          <w:b/>
          <w:bCs/>
          <w:lang w:eastAsia="ru-RU"/>
        </w:rPr>
        <w:t>Перечень</w:t>
      </w:r>
    </w:p>
    <w:p w:rsidR="000C2FB0" w:rsidRPr="00A34EF4" w:rsidRDefault="000C2FB0" w:rsidP="000C2FB0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34EF4">
        <w:rPr>
          <w:b/>
          <w:bCs/>
          <w:lang w:eastAsia="ru-RU"/>
        </w:rPr>
        <w:t>мероприятий подпрограмм и отдельных мероприятий</w:t>
      </w:r>
    </w:p>
    <w:p w:rsidR="000C2FB0" w:rsidRPr="00A34EF4" w:rsidRDefault="000C2FB0" w:rsidP="000C2FB0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34EF4">
        <w:rPr>
          <w:b/>
          <w:bCs/>
          <w:lang w:eastAsia="ru-RU"/>
        </w:rPr>
        <w:t>муниципальной программы</w:t>
      </w:r>
    </w:p>
    <w:p w:rsidR="000C2FB0" w:rsidRPr="00A34EF4" w:rsidRDefault="000C2FB0" w:rsidP="000C2F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944"/>
        <w:gridCol w:w="1734"/>
        <w:gridCol w:w="850"/>
        <w:gridCol w:w="1276"/>
        <w:gridCol w:w="3928"/>
        <w:gridCol w:w="1947"/>
        <w:gridCol w:w="2063"/>
      </w:tblGrid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 xml:space="preserve">N </w:t>
            </w:r>
            <w:proofErr w:type="gramStart"/>
            <w:r w:rsidRPr="00A34EF4">
              <w:rPr>
                <w:lang w:eastAsia="ru-RU"/>
              </w:rPr>
              <w:t>п</w:t>
            </w:r>
            <w:proofErr w:type="gramEnd"/>
            <w:r w:rsidRPr="00A34EF4">
              <w:rPr>
                <w:lang w:eastAsia="ru-RU"/>
              </w:rPr>
              <w:t>/п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Наименование мероприятия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Ответственный исполнитель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Срок</w:t>
            </w:r>
          </w:p>
        </w:tc>
        <w:tc>
          <w:tcPr>
            <w:tcW w:w="3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Ожидаемый результат (краткое описание)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Последствия не реализации мероприятия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Связь с показателями муниципальной программы (подпрограммы)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окончания реализации</w:t>
            </w:r>
          </w:p>
        </w:tc>
        <w:tc>
          <w:tcPr>
            <w:tcW w:w="3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5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7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8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1</w:t>
            </w:r>
          </w:p>
        </w:tc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Подпрограмма 1 «Культурное наследие»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rPr>
          <w:trHeight w:val="9935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lastRenderedPageBreak/>
              <w:t>2</w:t>
            </w:r>
          </w:p>
          <w:p w:rsidR="000C2FB0" w:rsidRPr="00A34EF4" w:rsidRDefault="000C2FB0" w:rsidP="00C5116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Мероприятие 1.1</w:t>
            </w:r>
          </w:p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Обеспечение деятельности  (оказание услуг) подведомственных учреждений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Отдел культуры администрации города Минусинска</w:t>
            </w:r>
          </w:p>
          <w:p w:rsidR="000C2FB0" w:rsidRPr="00A34EF4" w:rsidRDefault="000C2FB0" w:rsidP="00C5116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2021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МБУК МГЦБС</w:t>
            </w:r>
          </w:p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1.Число посещений общедоступных библиотек- 217570 чел. Количество посетителей общедоступных библиотек города в расчете на 1 тыс. человек населения-3078 человек.</w:t>
            </w:r>
          </w:p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2.Число посещений библиотек удаленно через сеть Интернет – 7712;</w:t>
            </w:r>
          </w:p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 xml:space="preserve">3.Количество представленных полнотекстовых документов и библиографических записей -57200 </w:t>
            </w:r>
          </w:p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МБУК МКМ</w:t>
            </w:r>
          </w:p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1.Число посетителей музея составит 230000 человек;</w:t>
            </w:r>
            <w:r w:rsidRPr="00A34EF4">
              <w:t xml:space="preserve"> </w:t>
            </w:r>
            <w:r w:rsidRPr="00A34EF4">
              <w:rPr>
                <w:lang w:eastAsia="ru-RU"/>
              </w:rPr>
              <w:t>Увеличение посещаемости музейных учреждений города Минусинска-3,24</w:t>
            </w:r>
          </w:p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2.Число посетителей  удаленно через сеть Интернет- 11000;</w:t>
            </w:r>
          </w:p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3.Количество организованных выставок вне стационара– 53;</w:t>
            </w:r>
          </w:p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4. Число посетителей вне стационара- 114000 человек</w:t>
            </w:r>
          </w:p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5.Объем фондов музея составит 202015 документов.</w:t>
            </w:r>
            <w:r w:rsidRPr="00A34EF4">
              <w:rPr>
                <w:sz w:val="20"/>
                <w:szCs w:val="20"/>
                <w:lang w:eastAsia="ru-RU"/>
              </w:rPr>
              <w:t xml:space="preserve"> </w:t>
            </w:r>
            <w:r w:rsidRPr="00A34EF4">
              <w:rPr>
                <w:lang w:eastAsia="ru-RU"/>
              </w:rPr>
              <w:t>Доля представленных (во всех формах) зрителю музейных предметов от общего количества предметов основного фонда музеев-9,7</w:t>
            </w:r>
          </w:p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 xml:space="preserve">6. Количество </w:t>
            </w:r>
            <w:proofErr w:type="gramStart"/>
            <w:r w:rsidRPr="00A34EF4">
              <w:rPr>
                <w:lang w:eastAsia="ru-RU"/>
              </w:rPr>
              <w:t>отреставрированных</w:t>
            </w:r>
            <w:proofErr w:type="gramEnd"/>
            <w:r w:rsidRPr="00A34EF4">
              <w:rPr>
                <w:lang w:eastAsia="ru-RU"/>
              </w:rPr>
              <w:t xml:space="preserve"> предметов-53;</w:t>
            </w:r>
          </w:p>
          <w:p w:rsidR="000C2FB0" w:rsidRPr="00A34EF4" w:rsidRDefault="000C2FB0" w:rsidP="00C5116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7. Оказание туристско-информационных услуг -3000 человек.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0C2FB0" w:rsidRPr="00A34EF4" w:rsidRDefault="000C2FB0" w:rsidP="00C5116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Невыполнение муниципального задания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 xml:space="preserve">МБУК МГЦБС </w:t>
            </w:r>
          </w:p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1.пп.4,7 приложения 4;</w:t>
            </w:r>
          </w:p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2.п.10 приложения 4;</w:t>
            </w:r>
          </w:p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МБУК МКМ</w:t>
            </w:r>
          </w:p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1.п.15 приложения 4;</w:t>
            </w:r>
          </w:p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2.п.25 приложения 4;</w:t>
            </w:r>
          </w:p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3.п.21 приложение 4;</w:t>
            </w:r>
          </w:p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4.пп.19</w:t>
            </w:r>
          </w:p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приложения 4;</w:t>
            </w:r>
          </w:p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5.п.29 приложения 4;</w:t>
            </w:r>
          </w:p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6.п.33</w:t>
            </w:r>
          </w:p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приложения 4;</w:t>
            </w:r>
          </w:p>
          <w:p w:rsidR="000C2FB0" w:rsidRPr="00A34EF4" w:rsidRDefault="000C2FB0" w:rsidP="00C5116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 xml:space="preserve">7. п.37 </w:t>
            </w:r>
          </w:p>
          <w:p w:rsidR="000C2FB0" w:rsidRPr="00A34EF4" w:rsidRDefault="000C2FB0" w:rsidP="00C5116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приложения 4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lastRenderedPageBreak/>
              <w:t>3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Мероприятие 1.2</w:t>
            </w:r>
          </w:p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Поддержка отрасли культура;</w:t>
            </w:r>
          </w:p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Мероприятие 1.3 Комплектование книжных фондов за счет средств городского бюджета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Отдел культуры администрации города Минусинска</w:t>
            </w:r>
            <w:r w:rsidRPr="00A34EF4">
              <w:rPr>
                <w:lang w:eastAsia="ru-RU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2021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1.Количество документов библиотечного фонда  360710. Среднее число книговыдач в расчете на 1 тыс. человек населения-9485.</w:t>
            </w:r>
          </w:p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2. Количество экземпляров новых поступлений в библиотечные фонды общедоступных библиотек на 1 тыс. человек населения -150. Объем новых поступлений составит 10708 экземпляров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Невыполнение муниципального задания</w:t>
            </w:r>
          </w:p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1.п.39 приложения 4.</w:t>
            </w:r>
          </w:p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 xml:space="preserve">2. п.42 </w:t>
            </w:r>
          </w:p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приложения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4</w:t>
            </w:r>
          </w:p>
        </w:tc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Подпрограмма 2 «Искусство и народное творчество»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5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Мероприятие 2.1</w:t>
            </w:r>
          </w:p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Отдел культуры администрации города Минусинска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2021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1.Количество клубных формирований- 66. Число клубных формирований на 1000 жителей -0,9 единиц;</w:t>
            </w:r>
          </w:p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ind w:left="-108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2.Количество участников   клубных формирований- 1774. Число участников клубных формирований на 1000 жителей- 25,0 чел.;</w:t>
            </w:r>
          </w:p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ind w:left="-108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3.Количество проведенных мероприятий- 723;</w:t>
            </w:r>
          </w:p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ind w:left="-108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4.Число посетителей на платной основе – 32890 чел.</w:t>
            </w:r>
          </w:p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ind w:left="-108"/>
              <w:jc w:val="both"/>
              <w:rPr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Предоставление муниципальных услуг не в полном объеме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ind w:left="-108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2.п. 46</w:t>
            </w:r>
          </w:p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ind w:left="-108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 xml:space="preserve"> приложения 4; </w:t>
            </w:r>
          </w:p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ind w:left="-108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3.п.50,53 приложения 4;</w:t>
            </w:r>
          </w:p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ind w:left="-108"/>
              <w:jc w:val="both"/>
              <w:rPr>
                <w:lang w:eastAsia="ru-RU"/>
              </w:rPr>
            </w:pP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6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Мероприятие 2.2</w:t>
            </w:r>
          </w:p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 xml:space="preserve">Содействие в развитии </w:t>
            </w:r>
            <w:proofErr w:type="spellStart"/>
            <w:r w:rsidRPr="00A34EF4">
              <w:rPr>
                <w:lang w:eastAsia="ru-RU"/>
              </w:rPr>
              <w:t>выставочн</w:t>
            </w:r>
            <w:proofErr w:type="gramStart"/>
            <w:r w:rsidRPr="00A34EF4">
              <w:rPr>
                <w:lang w:eastAsia="ru-RU"/>
              </w:rPr>
              <w:t>о</w:t>
            </w:r>
            <w:proofErr w:type="spellEnd"/>
            <w:r w:rsidRPr="00A34EF4">
              <w:rPr>
                <w:lang w:eastAsia="ru-RU"/>
              </w:rPr>
              <w:t>-</w:t>
            </w:r>
            <w:proofErr w:type="gramEnd"/>
            <w:r w:rsidRPr="00A34EF4">
              <w:rPr>
                <w:lang w:eastAsia="ru-RU"/>
              </w:rPr>
              <w:t xml:space="preserve"> ярмарочной и презентационной деятельности  изделий народных художественных ремесел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Отдел культуры администрации города Минусинска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2018</w:t>
            </w:r>
          </w:p>
          <w:p w:rsidR="000C2FB0" w:rsidRPr="00A34EF4" w:rsidRDefault="000C2FB0" w:rsidP="00C51166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2021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Позиционирование изделий  художественных ремесел на территории города Минусинска, Обеспечение  реализации продукции во время проведения общегородских праздничных мероприятий</w:t>
            </w:r>
          </w:p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 xml:space="preserve">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proofErr w:type="gramStart"/>
            <w:r w:rsidRPr="00A34EF4">
              <w:rPr>
                <w:lang w:eastAsia="ru-RU"/>
              </w:rPr>
              <w:t>Не выполнение</w:t>
            </w:r>
            <w:proofErr w:type="gramEnd"/>
            <w:r w:rsidRPr="00A34EF4">
              <w:rPr>
                <w:lang w:eastAsia="ru-RU"/>
              </w:rPr>
              <w:t xml:space="preserve"> поручений президента от 07.05.2017 № ПР-912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-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7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Мероприятие 2.3</w:t>
            </w:r>
          </w:p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 xml:space="preserve">Организация </w:t>
            </w:r>
          </w:p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 xml:space="preserve">информационного, </w:t>
            </w:r>
            <w:r w:rsidRPr="00A34EF4">
              <w:rPr>
                <w:lang w:eastAsia="ru-RU"/>
              </w:rPr>
              <w:lastRenderedPageBreak/>
              <w:t>консультационного обеспечения в сфере народных художественных ремесел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lastRenderedPageBreak/>
              <w:t>Отдел культуры администраци</w:t>
            </w:r>
            <w:r w:rsidRPr="00A34EF4">
              <w:rPr>
                <w:lang w:eastAsia="ru-RU"/>
              </w:rPr>
              <w:lastRenderedPageBreak/>
              <w:t>и города Минусинска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lastRenderedPageBreak/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2021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 xml:space="preserve">Создание базы данных занимающихся производством изделий народных художественных </w:t>
            </w:r>
            <w:r w:rsidRPr="00A34EF4">
              <w:rPr>
                <w:lang w:eastAsia="ru-RU"/>
              </w:rPr>
              <w:lastRenderedPageBreak/>
              <w:t>ремесел, информированность населения об условиях участия в конкурсах, грантах, выставках, ярмарках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proofErr w:type="gramStart"/>
            <w:r w:rsidRPr="00A34EF4">
              <w:rPr>
                <w:lang w:eastAsia="ru-RU"/>
              </w:rPr>
              <w:lastRenderedPageBreak/>
              <w:t>Не выполнение</w:t>
            </w:r>
            <w:proofErr w:type="gramEnd"/>
            <w:r w:rsidRPr="00A34EF4">
              <w:rPr>
                <w:lang w:eastAsia="ru-RU"/>
              </w:rPr>
              <w:t xml:space="preserve"> поручений президента от </w:t>
            </w:r>
            <w:r w:rsidRPr="00A34EF4">
              <w:rPr>
                <w:lang w:eastAsia="ru-RU"/>
              </w:rPr>
              <w:lastRenderedPageBreak/>
              <w:t>07.05.2017 № ПР-912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lastRenderedPageBreak/>
              <w:t>-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lastRenderedPageBreak/>
              <w:t>8</w:t>
            </w:r>
          </w:p>
        </w:tc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Подпрограмма 3 «Обеспечение условий реализации программы и прочие мероприятия»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9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Мероприятие 3.1</w:t>
            </w:r>
          </w:p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Отдел культуры администрации города Минусинска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2021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Число обучающихся в МБУ ДО ДМШ – 500 человек (человеко-часы пребывания – 112591)</w:t>
            </w:r>
          </w:p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 xml:space="preserve">Число обучающихся в МБУ ДО ДХШ – 316 человек (Число </w:t>
            </w:r>
            <w:proofErr w:type="gramStart"/>
            <w:r w:rsidRPr="00A34EF4">
              <w:rPr>
                <w:lang w:eastAsia="ru-RU"/>
              </w:rPr>
              <w:t>человеко- часов</w:t>
            </w:r>
            <w:proofErr w:type="gramEnd"/>
            <w:r w:rsidRPr="00A34EF4">
              <w:rPr>
                <w:lang w:eastAsia="ru-RU"/>
              </w:rPr>
              <w:t xml:space="preserve"> пребывания-129739)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proofErr w:type="gramStart"/>
            <w:r w:rsidRPr="00A34EF4">
              <w:rPr>
                <w:lang w:eastAsia="ru-RU"/>
              </w:rPr>
              <w:t>Не выполнение</w:t>
            </w:r>
            <w:proofErr w:type="gramEnd"/>
            <w:r w:rsidRPr="00A34EF4">
              <w:rPr>
                <w:lang w:eastAsia="ru-RU"/>
              </w:rPr>
              <w:t xml:space="preserve"> муниципального задания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п.63 приложения 4 муниципальной программы;</w:t>
            </w:r>
          </w:p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пп.58,64 приложения 4 муниципальной программы.</w:t>
            </w:r>
          </w:p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10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Мероприятие 3.2</w:t>
            </w:r>
          </w:p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Поддержка комплексного развития муниципальных учреждений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Отдел культуры администрации города Минусинска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2021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Укрепление материально-технической базы не менее чем в одном  учреждении культуры.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Снижение качества предоставляемых услуг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-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2021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Устранение предписаний контролирующих органов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Штрафные санкции контролирующих органов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-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11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Мероприятие 3.3</w:t>
            </w:r>
          </w:p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Отдел культуры администрации города Минусинска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2021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Неэффективное расходование бюджетных средств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П.20,21 приложения 1 муниципальной программы</w:t>
            </w:r>
          </w:p>
        </w:tc>
      </w:tr>
    </w:tbl>
    <w:p w:rsidR="000C2FB0" w:rsidRPr="00A34EF4" w:rsidRDefault="000C2FB0" w:rsidP="000C2FB0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lang w:eastAsia="ru-RU"/>
        </w:rPr>
      </w:pPr>
    </w:p>
    <w:p w:rsidR="000C2FB0" w:rsidRPr="00A34EF4" w:rsidRDefault="000C2FB0" w:rsidP="000C2FB0">
      <w:pPr>
        <w:widowControl w:val="0"/>
        <w:tabs>
          <w:tab w:val="left" w:pos="11624"/>
        </w:tabs>
        <w:suppressAutoHyphens w:val="0"/>
        <w:autoSpaceDE w:val="0"/>
        <w:autoSpaceDN w:val="0"/>
        <w:adjustRightInd w:val="0"/>
        <w:ind w:firstLine="720"/>
        <w:jc w:val="right"/>
        <w:rPr>
          <w:bCs/>
          <w:lang w:eastAsia="ru-RU"/>
        </w:rPr>
      </w:pPr>
    </w:p>
    <w:p w:rsidR="000C2FB0" w:rsidRPr="00A34EF4" w:rsidRDefault="000C2FB0" w:rsidP="000C2FB0">
      <w:pPr>
        <w:suppressAutoHyphens w:val="0"/>
        <w:autoSpaceDE w:val="0"/>
        <w:autoSpaceDN w:val="0"/>
        <w:adjustRightInd w:val="0"/>
        <w:jc w:val="both"/>
        <w:rPr>
          <w:sz w:val="28"/>
        </w:rPr>
      </w:pPr>
      <w:r w:rsidRPr="00A34EF4">
        <w:rPr>
          <w:sz w:val="28"/>
        </w:rPr>
        <w:t xml:space="preserve">Начальник отдела культуры                                               </w:t>
      </w:r>
      <w:r>
        <w:rPr>
          <w:sz w:val="28"/>
        </w:rPr>
        <w:t>подпись</w:t>
      </w:r>
      <w:r w:rsidRPr="00A34EF4">
        <w:rPr>
          <w:sz w:val="28"/>
        </w:rPr>
        <w:t xml:space="preserve">                                              И.С. </w:t>
      </w:r>
      <w:proofErr w:type="spellStart"/>
      <w:r w:rsidRPr="00A34EF4">
        <w:rPr>
          <w:sz w:val="28"/>
        </w:rPr>
        <w:t>Вдонина</w:t>
      </w:r>
      <w:proofErr w:type="spellEnd"/>
    </w:p>
    <w:p w:rsidR="000C2FB0" w:rsidRPr="00A34EF4" w:rsidRDefault="000C2FB0" w:rsidP="000C2FB0">
      <w:pPr>
        <w:widowControl w:val="0"/>
        <w:tabs>
          <w:tab w:val="left" w:pos="11624"/>
        </w:tabs>
        <w:suppressAutoHyphens w:val="0"/>
        <w:autoSpaceDE w:val="0"/>
        <w:autoSpaceDN w:val="0"/>
        <w:adjustRightInd w:val="0"/>
        <w:ind w:firstLine="720"/>
        <w:jc w:val="right"/>
        <w:rPr>
          <w:bCs/>
          <w:lang w:eastAsia="ru-RU"/>
        </w:rPr>
      </w:pPr>
    </w:p>
    <w:p w:rsidR="000C2FB0" w:rsidRPr="00A34EF4" w:rsidRDefault="000C2FB0" w:rsidP="000C2FB0">
      <w:pPr>
        <w:widowControl w:val="0"/>
        <w:tabs>
          <w:tab w:val="left" w:pos="11624"/>
        </w:tabs>
        <w:suppressAutoHyphens w:val="0"/>
        <w:autoSpaceDE w:val="0"/>
        <w:autoSpaceDN w:val="0"/>
        <w:adjustRightInd w:val="0"/>
        <w:ind w:firstLine="720"/>
        <w:jc w:val="right"/>
        <w:rPr>
          <w:bCs/>
          <w:lang w:eastAsia="ru-RU"/>
        </w:rPr>
      </w:pPr>
    </w:p>
    <w:p w:rsidR="000C2FB0" w:rsidRPr="00A34EF4" w:rsidRDefault="000C2FB0" w:rsidP="000C2FB0">
      <w:pPr>
        <w:widowControl w:val="0"/>
        <w:tabs>
          <w:tab w:val="left" w:pos="11624"/>
        </w:tabs>
        <w:suppressAutoHyphens w:val="0"/>
        <w:autoSpaceDE w:val="0"/>
        <w:autoSpaceDN w:val="0"/>
        <w:adjustRightInd w:val="0"/>
        <w:ind w:firstLine="720"/>
        <w:jc w:val="right"/>
        <w:rPr>
          <w:bCs/>
          <w:lang w:eastAsia="ru-RU"/>
        </w:rPr>
      </w:pPr>
    </w:p>
    <w:p w:rsidR="000C2FB0" w:rsidRPr="00A34EF4" w:rsidRDefault="000C2FB0" w:rsidP="000C2FB0">
      <w:pPr>
        <w:widowControl w:val="0"/>
        <w:tabs>
          <w:tab w:val="left" w:pos="11624"/>
        </w:tabs>
        <w:suppressAutoHyphens w:val="0"/>
        <w:autoSpaceDE w:val="0"/>
        <w:autoSpaceDN w:val="0"/>
        <w:adjustRightInd w:val="0"/>
        <w:rPr>
          <w:bCs/>
          <w:lang w:eastAsia="ru-RU"/>
        </w:rPr>
      </w:pPr>
    </w:p>
    <w:p w:rsidR="000C2FB0" w:rsidRPr="00A34EF4" w:rsidRDefault="000C2FB0" w:rsidP="000C2FB0">
      <w:pPr>
        <w:widowControl w:val="0"/>
        <w:tabs>
          <w:tab w:val="left" w:pos="11624"/>
        </w:tabs>
        <w:suppressAutoHyphens w:val="0"/>
        <w:autoSpaceDE w:val="0"/>
        <w:autoSpaceDN w:val="0"/>
        <w:adjustRightInd w:val="0"/>
        <w:rPr>
          <w:bCs/>
          <w:lang w:eastAsia="ru-RU"/>
        </w:rPr>
      </w:pPr>
    </w:p>
    <w:p w:rsidR="000C2FB0" w:rsidRPr="00A34EF4" w:rsidRDefault="000C2FB0" w:rsidP="000C2FB0">
      <w:pPr>
        <w:widowControl w:val="0"/>
        <w:tabs>
          <w:tab w:val="left" w:pos="11624"/>
        </w:tabs>
        <w:suppressAutoHyphens w:val="0"/>
        <w:autoSpaceDE w:val="0"/>
        <w:autoSpaceDN w:val="0"/>
        <w:adjustRightInd w:val="0"/>
        <w:ind w:firstLine="720"/>
        <w:jc w:val="right"/>
        <w:rPr>
          <w:bCs/>
          <w:lang w:eastAsia="ru-RU"/>
        </w:rPr>
      </w:pPr>
      <w:r w:rsidRPr="00A34EF4">
        <w:rPr>
          <w:bCs/>
          <w:lang w:eastAsia="ru-RU"/>
        </w:rPr>
        <w:lastRenderedPageBreak/>
        <w:t xml:space="preserve">Приложение 3 </w:t>
      </w:r>
    </w:p>
    <w:p w:rsidR="000C2FB0" w:rsidRPr="00A34EF4" w:rsidRDefault="000C2FB0" w:rsidP="000C2FB0">
      <w:pPr>
        <w:widowControl w:val="0"/>
        <w:tabs>
          <w:tab w:val="left" w:pos="12616"/>
        </w:tabs>
        <w:suppressAutoHyphens w:val="0"/>
        <w:autoSpaceDE w:val="0"/>
        <w:autoSpaceDN w:val="0"/>
        <w:adjustRightInd w:val="0"/>
        <w:ind w:firstLine="720"/>
        <w:jc w:val="right"/>
        <w:rPr>
          <w:bCs/>
          <w:lang w:eastAsia="ru-RU"/>
        </w:rPr>
      </w:pPr>
      <w:r w:rsidRPr="00A34EF4">
        <w:rPr>
          <w:bCs/>
          <w:lang w:eastAsia="ru-RU"/>
        </w:rPr>
        <w:t>к муниципальной программе</w:t>
      </w:r>
    </w:p>
    <w:p w:rsidR="000C2FB0" w:rsidRPr="00A34EF4" w:rsidRDefault="000C2FB0" w:rsidP="000C2FB0">
      <w:pPr>
        <w:widowControl w:val="0"/>
        <w:tabs>
          <w:tab w:val="left" w:pos="12616"/>
        </w:tabs>
        <w:suppressAutoHyphens w:val="0"/>
        <w:autoSpaceDE w:val="0"/>
        <w:autoSpaceDN w:val="0"/>
        <w:adjustRightInd w:val="0"/>
        <w:ind w:firstLine="720"/>
        <w:jc w:val="right"/>
        <w:rPr>
          <w:bCs/>
          <w:lang w:eastAsia="ru-RU"/>
        </w:rPr>
      </w:pPr>
      <w:r w:rsidRPr="00A34EF4">
        <w:rPr>
          <w:bCs/>
          <w:lang w:eastAsia="ru-RU"/>
        </w:rPr>
        <w:t>«Культура города Минусинска»</w:t>
      </w:r>
    </w:p>
    <w:p w:rsidR="000C2FB0" w:rsidRPr="00A34EF4" w:rsidRDefault="000C2FB0" w:rsidP="000C2FB0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lang w:eastAsia="ru-RU"/>
        </w:rPr>
      </w:pPr>
    </w:p>
    <w:p w:rsidR="000C2FB0" w:rsidRPr="00A34EF4" w:rsidRDefault="000C2FB0" w:rsidP="000C2FB0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lang w:eastAsia="ru-RU"/>
        </w:rPr>
      </w:pPr>
    </w:p>
    <w:p w:rsidR="000C2FB0" w:rsidRPr="00A34EF4" w:rsidRDefault="000C2FB0" w:rsidP="000C2FB0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34EF4">
        <w:rPr>
          <w:b/>
          <w:bCs/>
          <w:lang w:eastAsia="ru-RU"/>
        </w:rPr>
        <w:t>Перечень</w:t>
      </w:r>
    </w:p>
    <w:p w:rsidR="000C2FB0" w:rsidRPr="00A34EF4" w:rsidRDefault="000C2FB0" w:rsidP="000C2FB0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34EF4">
        <w:rPr>
          <w:b/>
          <w:bCs/>
          <w:lang w:eastAsia="ru-RU"/>
        </w:rPr>
        <w:t>нормативных правовых актов администрации города,</w:t>
      </w:r>
    </w:p>
    <w:p w:rsidR="000C2FB0" w:rsidRPr="00A34EF4" w:rsidRDefault="000C2FB0" w:rsidP="000C2FB0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proofErr w:type="gramStart"/>
      <w:r w:rsidRPr="00A34EF4">
        <w:rPr>
          <w:b/>
          <w:bCs/>
          <w:lang w:eastAsia="ru-RU"/>
        </w:rPr>
        <w:t>которые необходимы для реализации мероприятий</w:t>
      </w:r>
      <w:proofErr w:type="gramEnd"/>
    </w:p>
    <w:p w:rsidR="000C2FB0" w:rsidRPr="00A34EF4" w:rsidRDefault="000C2FB0" w:rsidP="000C2FB0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34EF4">
        <w:rPr>
          <w:b/>
          <w:bCs/>
          <w:lang w:eastAsia="ru-RU"/>
        </w:rPr>
        <w:t>программы, подпрограммы</w:t>
      </w:r>
    </w:p>
    <w:p w:rsidR="000C2FB0" w:rsidRPr="00A34EF4" w:rsidRDefault="000C2FB0" w:rsidP="000C2FB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lang w:eastAsia="ru-RU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3"/>
        <w:gridCol w:w="3589"/>
        <w:gridCol w:w="4038"/>
        <w:gridCol w:w="3366"/>
        <w:gridCol w:w="3144"/>
      </w:tblGrid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 xml:space="preserve">N </w:t>
            </w:r>
            <w:proofErr w:type="gramStart"/>
            <w:r w:rsidRPr="00A34EF4">
              <w:rPr>
                <w:lang w:eastAsia="ru-RU"/>
              </w:rPr>
              <w:t>п</w:t>
            </w:r>
            <w:proofErr w:type="gramEnd"/>
            <w:r w:rsidRPr="00A34EF4">
              <w:rPr>
                <w:lang w:eastAsia="ru-RU"/>
              </w:rPr>
              <w:t>/п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Наименование нормативного правового акта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Предмет регулирования, основное содержание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Ответственный исполнитель и соисполнители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Ожидаемые сроки принятия (год, квартал)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2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4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5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...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...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и т.д.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...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</w:tbl>
    <w:p w:rsidR="000C2FB0" w:rsidRPr="00A34EF4" w:rsidRDefault="000C2FB0" w:rsidP="000C2FB0">
      <w:pPr>
        <w:widowControl w:val="0"/>
        <w:tabs>
          <w:tab w:val="left" w:pos="11624"/>
        </w:tabs>
        <w:suppressAutoHyphens w:val="0"/>
        <w:autoSpaceDE w:val="0"/>
        <w:autoSpaceDN w:val="0"/>
        <w:adjustRightInd w:val="0"/>
        <w:ind w:firstLine="720"/>
        <w:jc w:val="right"/>
        <w:rPr>
          <w:bCs/>
          <w:lang w:eastAsia="ru-RU"/>
        </w:rPr>
      </w:pPr>
    </w:p>
    <w:p w:rsidR="000C2FB0" w:rsidRPr="00A34EF4" w:rsidRDefault="000C2FB0" w:rsidP="000C2FB0">
      <w:pPr>
        <w:widowControl w:val="0"/>
        <w:tabs>
          <w:tab w:val="left" w:pos="11624"/>
        </w:tabs>
        <w:suppressAutoHyphens w:val="0"/>
        <w:autoSpaceDE w:val="0"/>
        <w:autoSpaceDN w:val="0"/>
        <w:adjustRightInd w:val="0"/>
        <w:ind w:firstLine="720"/>
        <w:jc w:val="right"/>
        <w:rPr>
          <w:bCs/>
          <w:lang w:eastAsia="ru-RU"/>
        </w:rPr>
      </w:pPr>
    </w:p>
    <w:p w:rsidR="000C2FB0" w:rsidRPr="00A34EF4" w:rsidRDefault="000C2FB0" w:rsidP="000C2FB0">
      <w:pPr>
        <w:widowControl w:val="0"/>
        <w:tabs>
          <w:tab w:val="left" w:pos="11624"/>
        </w:tabs>
        <w:suppressAutoHyphens w:val="0"/>
        <w:autoSpaceDE w:val="0"/>
        <w:autoSpaceDN w:val="0"/>
        <w:adjustRightInd w:val="0"/>
        <w:ind w:firstLine="720"/>
        <w:jc w:val="right"/>
        <w:rPr>
          <w:bCs/>
          <w:lang w:eastAsia="ru-RU"/>
        </w:rPr>
      </w:pPr>
    </w:p>
    <w:p w:rsidR="000C2FB0" w:rsidRPr="00A34EF4" w:rsidRDefault="000C2FB0" w:rsidP="000C2FB0">
      <w:pPr>
        <w:suppressAutoHyphens w:val="0"/>
        <w:autoSpaceDE w:val="0"/>
        <w:autoSpaceDN w:val="0"/>
        <w:adjustRightInd w:val="0"/>
        <w:jc w:val="both"/>
        <w:rPr>
          <w:sz w:val="28"/>
        </w:rPr>
      </w:pPr>
      <w:r w:rsidRPr="00A34EF4">
        <w:rPr>
          <w:sz w:val="28"/>
        </w:rPr>
        <w:t xml:space="preserve">Начальник отдела культуры                                                 </w:t>
      </w:r>
      <w:r>
        <w:rPr>
          <w:sz w:val="28"/>
        </w:rPr>
        <w:t>подпись</w:t>
      </w:r>
      <w:r w:rsidRPr="00A34EF4">
        <w:rPr>
          <w:sz w:val="28"/>
        </w:rPr>
        <w:t xml:space="preserve">                                                  И.С. </w:t>
      </w:r>
      <w:proofErr w:type="spellStart"/>
      <w:r w:rsidRPr="00A34EF4">
        <w:rPr>
          <w:sz w:val="28"/>
        </w:rPr>
        <w:t>Вдонина</w:t>
      </w:r>
      <w:proofErr w:type="spellEnd"/>
    </w:p>
    <w:p w:rsidR="000C2FB0" w:rsidRPr="00A34EF4" w:rsidRDefault="000C2FB0" w:rsidP="000C2FB0">
      <w:pPr>
        <w:widowControl w:val="0"/>
        <w:tabs>
          <w:tab w:val="left" w:pos="11624"/>
        </w:tabs>
        <w:suppressAutoHyphens w:val="0"/>
        <w:autoSpaceDE w:val="0"/>
        <w:autoSpaceDN w:val="0"/>
        <w:adjustRightInd w:val="0"/>
        <w:ind w:firstLine="720"/>
        <w:jc w:val="right"/>
        <w:rPr>
          <w:bCs/>
          <w:lang w:eastAsia="ru-RU"/>
        </w:rPr>
      </w:pPr>
    </w:p>
    <w:p w:rsidR="000C2FB0" w:rsidRPr="00A34EF4" w:rsidRDefault="000C2FB0" w:rsidP="000C2FB0">
      <w:pPr>
        <w:widowControl w:val="0"/>
        <w:tabs>
          <w:tab w:val="left" w:pos="11624"/>
        </w:tabs>
        <w:suppressAutoHyphens w:val="0"/>
        <w:autoSpaceDE w:val="0"/>
        <w:autoSpaceDN w:val="0"/>
        <w:adjustRightInd w:val="0"/>
        <w:ind w:firstLine="720"/>
        <w:jc w:val="right"/>
        <w:rPr>
          <w:bCs/>
          <w:lang w:eastAsia="ru-RU"/>
        </w:rPr>
      </w:pPr>
    </w:p>
    <w:p w:rsidR="000C2FB0" w:rsidRPr="00A34EF4" w:rsidRDefault="000C2FB0" w:rsidP="000C2FB0">
      <w:pPr>
        <w:widowControl w:val="0"/>
        <w:tabs>
          <w:tab w:val="left" w:pos="11624"/>
        </w:tabs>
        <w:suppressAutoHyphens w:val="0"/>
        <w:autoSpaceDE w:val="0"/>
        <w:autoSpaceDN w:val="0"/>
        <w:adjustRightInd w:val="0"/>
        <w:ind w:firstLine="720"/>
        <w:jc w:val="right"/>
        <w:rPr>
          <w:bCs/>
          <w:lang w:eastAsia="ru-RU"/>
        </w:rPr>
      </w:pPr>
    </w:p>
    <w:p w:rsidR="000C2FB0" w:rsidRPr="00A34EF4" w:rsidRDefault="000C2FB0" w:rsidP="000C2FB0">
      <w:pPr>
        <w:widowControl w:val="0"/>
        <w:tabs>
          <w:tab w:val="left" w:pos="11624"/>
        </w:tabs>
        <w:suppressAutoHyphens w:val="0"/>
        <w:autoSpaceDE w:val="0"/>
        <w:autoSpaceDN w:val="0"/>
        <w:adjustRightInd w:val="0"/>
        <w:ind w:firstLine="720"/>
        <w:jc w:val="right"/>
        <w:rPr>
          <w:bCs/>
          <w:lang w:eastAsia="ru-RU"/>
        </w:rPr>
      </w:pPr>
    </w:p>
    <w:p w:rsidR="000C2FB0" w:rsidRPr="00A34EF4" w:rsidRDefault="000C2FB0" w:rsidP="000C2FB0">
      <w:pPr>
        <w:widowControl w:val="0"/>
        <w:tabs>
          <w:tab w:val="left" w:pos="11624"/>
        </w:tabs>
        <w:suppressAutoHyphens w:val="0"/>
        <w:autoSpaceDE w:val="0"/>
        <w:autoSpaceDN w:val="0"/>
        <w:adjustRightInd w:val="0"/>
        <w:ind w:firstLine="720"/>
        <w:jc w:val="right"/>
        <w:rPr>
          <w:bCs/>
          <w:lang w:eastAsia="ru-RU"/>
        </w:rPr>
      </w:pPr>
    </w:p>
    <w:p w:rsidR="000C2FB0" w:rsidRPr="00A34EF4" w:rsidRDefault="000C2FB0" w:rsidP="000C2FB0">
      <w:pPr>
        <w:widowControl w:val="0"/>
        <w:tabs>
          <w:tab w:val="left" w:pos="11624"/>
        </w:tabs>
        <w:suppressAutoHyphens w:val="0"/>
        <w:autoSpaceDE w:val="0"/>
        <w:autoSpaceDN w:val="0"/>
        <w:adjustRightInd w:val="0"/>
        <w:ind w:firstLine="720"/>
        <w:jc w:val="right"/>
        <w:rPr>
          <w:bCs/>
          <w:lang w:eastAsia="ru-RU"/>
        </w:rPr>
      </w:pPr>
    </w:p>
    <w:p w:rsidR="000C2FB0" w:rsidRPr="00A34EF4" w:rsidRDefault="000C2FB0" w:rsidP="000C2FB0">
      <w:pPr>
        <w:widowControl w:val="0"/>
        <w:tabs>
          <w:tab w:val="left" w:pos="11624"/>
        </w:tabs>
        <w:suppressAutoHyphens w:val="0"/>
        <w:autoSpaceDE w:val="0"/>
        <w:autoSpaceDN w:val="0"/>
        <w:adjustRightInd w:val="0"/>
        <w:ind w:firstLine="720"/>
        <w:jc w:val="right"/>
        <w:rPr>
          <w:bCs/>
          <w:lang w:eastAsia="ru-RU"/>
        </w:rPr>
      </w:pPr>
    </w:p>
    <w:p w:rsidR="000C2FB0" w:rsidRPr="00A34EF4" w:rsidRDefault="000C2FB0" w:rsidP="000C2FB0">
      <w:pPr>
        <w:widowControl w:val="0"/>
        <w:tabs>
          <w:tab w:val="left" w:pos="11624"/>
        </w:tabs>
        <w:suppressAutoHyphens w:val="0"/>
        <w:autoSpaceDE w:val="0"/>
        <w:autoSpaceDN w:val="0"/>
        <w:adjustRightInd w:val="0"/>
        <w:ind w:firstLine="720"/>
        <w:jc w:val="right"/>
        <w:rPr>
          <w:bCs/>
          <w:lang w:eastAsia="ru-RU"/>
        </w:rPr>
      </w:pPr>
    </w:p>
    <w:p w:rsidR="000C2FB0" w:rsidRPr="00A34EF4" w:rsidRDefault="000C2FB0" w:rsidP="000C2FB0">
      <w:pPr>
        <w:widowControl w:val="0"/>
        <w:tabs>
          <w:tab w:val="left" w:pos="11624"/>
        </w:tabs>
        <w:suppressAutoHyphens w:val="0"/>
        <w:autoSpaceDE w:val="0"/>
        <w:autoSpaceDN w:val="0"/>
        <w:adjustRightInd w:val="0"/>
        <w:ind w:firstLine="720"/>
        <w:jc w:val="right"/>
        <w:rPr>
          <w:bCs/>
          <w:lang w:eastAsia="ru-RU"/>
        </w:rPr>
      </w:pPr>
    </w:p>
    <w:p w:rsidR="000C2FB0" w:rsidRPr="00A34EF4" w:rsidRDefault="000C2FB0" w:rsidP="000C2FB0">
      <w:pPr>
        <w:widowControl w:val="0"/>
        <w:tabs>
          <w:tab w:val="left" w:pos="11624"/>
        </w:tabs>
        <w:suppressAutoHyphens w:val="0"/>
        <w:autoSpaceDE w:val="0"/>
        <w:autoSpaceDN w:val="0"/>
        <w:adjustRightInd w:val="0"/>
        <w:ind w:firstLine="720"/>
        <w:jc w:val="right"/>
        <w:rPr>
          <w:bCs/>
          <w:lang w:eastAsia="ru-RU"/>
        </w:rPr>
      </w:pPr>
    </w:p>
    <w:p w:rsidR="000C2FB0" w:rsidRPr="00A34EF4" w:rsidRDefault="000C2FB0" w:rsidP="000C2FB0">
      <w:pPr>
        <w:widowControl w:val="0"/>
        <w:tabs>
          <w:tab w:val="left" w:pos="11624"/>
        </w:tabs>
        <w:suppressAutoHyphens w:val="0"/>
        <w:autoSpaceDE w:val="0"/>
        <w:autoSpaceDN w:val="0"/>
        <w:adjustRightInd w:val="0"/>
        <w:ind w:firstLine="720"/>
        <w:jc w:val="right"/>
        <w:rPr>
          <w:bCs/>
          <w:lang w:eastAsia="ru-RU"/>
        </w:rPr>
      </w:pPr>
    </w:p>
    <w:p w:rsidR="000C2FB0" w:rsidRPr="00A34EF4" w:rsidRDefault="000C2FB0" w:rsidP="000C2FB0">
      <w:pPr>
        <w:widowControl w:val="0"/>
        <w:tabs>
          <w:tab w:val="left" w:pos="11624"/>
        </w:tabs>
        <w:suppressAutoHyphens w:val="0"/>
        <w:autoSpaceDE w:val="0"/>
        <w:autoSpaceDN w:val="0"/>
        <w:adjustRightInd w:val="0"/>
        <w:ind w:firstLine="720"/>
        <w:jc w:val="right"/>
        <w:rPr>
          <w:bCs/>
          <w:lang w:eastAsia="ru-RU"/>
        </w:rPr>
      </w:pPr>
    </w:p>
    <w:p w:rsidR="000C2FB0" w:rsidRPr="00A34EF4" w:rsidRDefault="000C2FB0" w:rsidP="000C2FB0">
      <w:pPr>
        <w:widowControl w:val="0"/>
        <w:tabs>
          <w:tab w:val="left" w:pos="11624"/>
        </w:tabs>
        <w:suppressAutoHyphens w:val="0"/>
        <w:autoSpaceDE w:val="0"/>
        <w:autoSpaceDN w:val="0"/>
        <w:adjustRightInd w:val="0"/>
        <w:ind w:firstLine="720"/>
        <w:jc w:val="right"/>
        <w:rPr>
          <w:bCs/>
          <w:lang w:eastAsia="ru-RU"/>
        </w:rPr>
      </w:pPr>
    </w:p>
    <w:p w:rsidR="000C2FB0" w:rsidRPr="00A34EF4" w:rsidRDefault="000C2FB0" w:rsidP="000C2FB0">
      <w:pPr>
        <w:widowControl w:val="0"/>
        <w:tabs>
          <w:tab w:val="left" w:pos="11624"/>
        </w:tabs>
        <w:suppressAutoHyphens w:val="0"/>
        <w:autoSpaceDE w:val="0"/>
        <w:autoSpaceDN w:val="0"/>
        <w:adjustRightInd w:val="0"/>
        <w:ind w:firstLine="720"/>
        <w:jc w:val="right"/>
        <w:rPr>
          <w:bCs/>
          <w:lang w:eastAsia="ru-RU"/>
        </w:rPr>
      </w:pPr>
    </w:p>
    <w:p w:rsidR="000C2FB0" w:rsidRPr="00A34EF4" w:rsidRDefault="000C2FB0" w:rsidP="000C2FB0">
      <w:pPr>
        <w:widowControl w:val="0"/>
        <w:tabs>
          <w:tab w:val="left" w:pos="11624"/>
        </w:tabs>
        <w:suppressAutoHyphens w:val="0"/>
        <w:autoSpaceDE w:val="0"/>
        <w:autoSpaceDN w:val="0"/>
        <w:adjustRightInd w:val="0"/>
        <w:ind w:firstLine="720"/>
        <w:jc w:val="right"/>
        <w:rPr>
          <w:bCs/>
          <w:lang w:eastAsia="ru-RU"/>
        </w:rPr>
      </w:pPr>
    </w:p>
    <w:p w:rsidR="000C2FB0" w:rsidRPr="00A34EF4" w:rsidRDefault="000C2FB0" w:rsidP="000C2FB0">
      <w:pPr>
        <w:widowControl w:val="0"/>
        <w:tabs>
          <w:tab w:val="left" w:pos="11624"/>
        </w:tabs>
        <w:suppressAutoHyphens w:val="0"/>
        <w:autoSpaceDE w:val="0"/>
        <w:autoSpaceDN w:val="0"/>
        <w:adjustRightInd w:val="0"/>
        <w:ind w:firstLine="720"/>
        <w:jc w:val="right"/>
        <w:rPr>
          <w:bCs/>
          <w:lang w:eastAsia="ru-RU"/>
        </w:rPr>
      </w:pPr>
      <w:r w:rsidRPr="00A34EF4">
        <w:rPr>
          <w:bCs/>
          <w:lang w:eastAsia="ru-RU"/>
        </w:rPr>
        <w:lastRenderedPageBreak/>
        <w:t xml:space="preserve">Приложение 4 </w:t>
      </w:r>
    </w:p>
    <w:p w:rsidR="000C2FB0" w:rsidRPr="00A34EF4" w:rsidRDefault="000C2FB0" w:rsidP="000C2FB0">
      <w:pPr>
        <w:widowControl w:val="0"/>
        <w:tabs>
          <w:tab w:val="left" w:pos="12616"/>
        </w:tabs>
        <w:suppressAutoHyphens w:val="0"/>
        <w:autoSpaceDE w:val="0"/>
        <w:autoSpaceDN w:val="0"/>
        <w:adjustRightInd w:val="0"/>
        <w:ind w:firstLine="720"/>
        <w:jc w:val="right"/>
        <w:rPr>
          <w:bCs/>
          <w:lang w:eastAsia="ru-RU"/>
        </w:rPr>
      </w:pPr>
      <w:r w:rsidRPr="00A34EF4">
        <w:rPr>
          <w:bCs/>
          <w:lang w:eastAsia="ru-RU"/>
        </w:rPr>
        <w:t>к муниципальной программе</w:t>
      </w:r>
    </w:p>
    <w:p w:rsidR="000C2FB0" w:rsidRPr="00A34EF4" w:rsidRDefault="000C2FB0" w:rsidP="000C2FB0">
      <w:pPr>
        <w:widowControl w:val="0"/>
        <w:tabs>
          <w:tab w:val="left" w:pos="12616"/>
        </w:tabs>
        <w:suppressAutoHyphens w:val="0"/>
        <w:autoSpaceDE w:val="0"/>
        <w:autoSpaceDN w:val="0"/>
        <w:adjustRightInd w:val="0"/>
        <w:ind w:firstLine="720"/>
        <w:jc w:val="right"/>
        <w:rPr>
          <w:bCs/>
          <w:lang w:eastAsia="ru-RU"/>
        </w:rPr>
      </w:pPr>
      <w:r w:rsidRPr="00A34EF4">
        <w:rPr>
          <w:bCs/>
          <w:lang w:eastAsia="ru-RU"/>
        </w:rPr>
        <w:t>«Культура города Минусинска»</w:t>
      </w:r>
    </w:p>
    <w:p w:rsidR="000C2FB0" w:rsidRPr="00A34EF4" w:rsidRDefault="000C2FB0" w:rsidP="000C2FB0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ru-RU"/>
        </w:rPr>
      </w:pPr>
    </w:p>
    <w:p w:rsidR="000C2FB0" w:rsidRPr="00A34EF4" w:rsidRDefault="000C2FB0" w:rsidP="000C2FB0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34EF4">
        <w:rPr>
          <w:b/>
          <w:bCs/>
          <w:lang w:eastAsia="ru-RU"/>
        </w:rPr>
        <w:t>Прогноз</w:t>
      </w:r>
    </w:p>
    <w:p w:rsidR="000C2FB0" w:rsidRPr="00A34EF4" w:rsidRDefault="000C2FB0" w:rsidP="000C2FB0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34EF4">
        <w:rPr>
          <w:b/>
          <w:bCs/>
          <w:lang w:eastAsia="ru-RU"/>
        </w:rPr>
        <w:t>сводных показателей муниципальных заданий на оказание</w:t>
      </w:r>
    </w:p>
    <w:p w:rsidR="000C2FB0" w:rsidRPr="00A34EF4" w:rsidRDefault="000C2FB0" w:rsidP="000C2FB0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34EF4">
        <w:rPr>
          <w:b/>
          <w:bCs/>
          <w:lang w:eastAsia="ru-RU"/>
        </w:rPr>
        <w:t xml:space="preserve">муниципальных услуг (выполнение работ) </w:t>
      </w:r>
      <w:proofErr w:type="gramStart"/>
      <w:r w:rsidRPr="00A34EF4">
        <w:rPr>
          <w:b/>
          <w:bCs/>
          <w:lang w:eastAsia="ru-RU"/>
        </w:rPr>
        <w:t>муниципальными</w:t>
      </w:r>
      <w:proofErr w:type="gramEnd"/>
    </w:p>
    <w:p w:rsidR="000C2FB0" w:rsidRPr="00A34EF4" w:rsidRDefault="000C2FB0" w:rsidP="000C2FB0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34EF4">
        <w:rPr>
          <w:b/>
          <w:bCs/>
          <w:lang w:eastAsia="ru-RU"/>
        </w:rPr>
        <w:t>учреждениями по программе</w:t>
      </w:r>
    </w:p>
    <w:p w:rsidR="000C2FB0" w:rsidRPr="00A34EF4" w:rsidRDefault="000C2FB0" w:rsidP="000C2F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3327"/>
        <w:gridCol w:w="1654"/>
        <w:gridCol w:w="1804"/>
        <w:gridCol w:w="1657"/>
        <w:gridCol w:w="2106"/>
        <w:gridCol w:w="1956"/>
        <w:gridCol w:w="1435"/>
      </w:tblGrid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1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4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A34EF4">
              <w:rPr>
                <w:lang w:eastAsia="ru-RU"/>
              </w:rPr>
              <w:t>Тыс. рублей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8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 xml:space="preserve">N </w:t>
            </w:r>
            <w:proofErr w:type="gramStart"/>
            <w:r w:rsidRPr="00A34EF4">
              <w:rPr>
                <w:lang w:eastAsia="ru-RU"/>
              </w:rPr>
              <w:t>п</w:t>
            </w:r>
            <w:proofErr w:type="gramEnd"/>
            <w:r w:rsidRPr="00A34EF4">
              <w:rPr>
                <w:lang w:eastAsia="ru-RU"/>
              </w:rPr>
              <w:t>/п</w:t>
            </w: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Наименование услуги (работы), показателя объема услуги (работы), подпрограммы, мероприятий</w:t>
            </w: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5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Расходы бюджета на оказание муниципальной услуги (работы)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2019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2020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2021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очередной финансовый год*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первый год планового периода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второй год планового периода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8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1</w:t>
            </w:r>
          </w:p>
        </w:tc>
        <w:tc>
          <w:tcPr>
            <w:tcW w:w="13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Наименование услуги и ее содержание: Библиотечное, библиографическое и информационное обслуживание пользователей библиотеки  в стационарных условиях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2</w:t>
            </w:r>
          </w:p>
        </w:tc>
        <w:tc>
          <w:tcPr>
            <w:tcW w:w="13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Показатель объема услуги: число посещений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3</w:t>
            </w:r>
          </w:p>
        </w:tc>
        <w:tc>
          <w:tcPr>
            <w:tcW w:w="13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Подпрограмма 1 «Культурное наследие»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4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Мероприятие 1.1.1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201350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201350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201350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A34EF4">
              <w:rPr>
                <w:lang w:eastAsia="ru-RU"/>
              </w:rPr>
              <w:t>20744,51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A34EF4">
              <w:rPr>
                <w:lang w:eastAsia="ru-RU"/>
              </w:rPr>
              <w:t>20744,51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A34EF4">
              <w:rPr>
                <w:lang w:eastAsia="ru-RU"/>
              </w:rPr>
              <w:t>20744,51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5</w:t>
            </w:r>
          </w:p>
        </w:tc>
        <w:tc>
          <w:tcPr>
            <w:tcW w:w="13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Наименование услуги и ее содержание: Библиотечное, библиографическое и информационное обслуживание пользователей библиотеки  вне  стационара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6</w:t>
            </w:r>
          </w:p>
        </w:tc>
        <w:tc>
          <w:tcPr>
            <w:tcW w:w="13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Показатель объема услуги: число посещений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7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Мероприятие 1.1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16220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16220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16220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FB0" w:rsidRPr="00A34EF4" w:rsidRDefault="000C2FB0" w:rsidP="00C51166">
            <w:pPr>
              <w:jc w:val="right"/>
              <w:rPr>
                <w:lang w:eastAsia="ru-RU"/>
              </w:rPr>
            </w:pPr>
            <w:r w:rsidRPr="00A34EF4">
              <w:rPr>
                <w:lang w:eastAsia="ru-RU"/>
              </w:rPr>
              <w:t>578,88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FB0" w:rsidRPr="00A34EF4" w:rsidRDefault="000C2FB0" w:rsidP="00C51166">
            <w:pPr>
              <w:jc w:val="right"/>
              <w:rPr>
                <w:lang w:eastAsia="ru-RU"/>
              </w:rPr>
            </w:pPr>
            <w:r w:rsidRPr="00A34EF4">
              <w:rPr>
                <w:lang w:eastAsia="ru-RU"/>
              </w:rPr>
              <w:t>578,88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C2FB0" w:rsidRPr="00A34EF4" w:rsidRDefault="000C2FB0" w:rsidP="00C51166">
            <w:pPr>
              <w:jc w:val="right"/>
              <w:rPr>
                <w:lang w:eastAsia="ru-RU"/>
              </w:rPr>
            </w:pPr>
            <w:r w:rsidRPr="00A34EF4">
              <w:rPr>
                <w:lang w:eastAsia="ru-RU"/>
              </w:rPr>
              <w:t>578,88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8</w:t>
            </w:r>
          </w:p>
        </w:tc>
        <w:tc>
          <w:tcPr>
            <w:tcW w:w="13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Наименование услуги и ее содержание: Библиотечное, библиографическое и информационное обслуживание пользователей библиотеки  удаленно через сеть Интернет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9</w:t>
            </w:r>
          </w:p>
        </w:tc>
        <w:tc>
          <w:tcPr>
            <w:tcW w:w="13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Показатель объем услуги: число посещений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10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Мероприятие 1.1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7712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7712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7712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A34EF4">
              <w:rPr>
                <w:lang w:eastAsia="ru-RU"/>
              </w:rPr>
              <w:t>720,83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A34EF4">
              <w:rPr>
                <w:lang w:eastAsia="ru-RU"/>
              </w:rPr>
              <w:t>720,83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A34EF4">
              <w:rPr>
                <w:lang w:eastAsia="ru-RU"/>
              </w:rPr>
              <w:t>720,83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11</w:t>
            </w:r>
          </w:p>
        </w:tc>
        <w:tc>
          <w:tcPr>
            <w:tcW w:w="13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Наименование услуги и ее содержание: Публичный показ музейных предметов, музейных коллекций в стационарных условиях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13</w:t>
            </w:r>
          </w:p>
        </w:tc>
        <w:tc>
          <w:tcPr>
            <w:tcW w:w="13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Подпрограмма 1 «Культурное наследие»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14</w:t>
            </w:r>
          </w:p>
        </w:tc>
        <w:tc>
          <w:tcPr>
            <w:tcW w:w="13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Показатель объема услуги: число посетителей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15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Мероприятие 1.1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230000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230000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230000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A34EF4">
              <w:rPr>
                <w:lang w:eastAsia="ru-RU"/>
              </w:rPr>
              <w:t>13363,47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A34EF4">
              <w:rPr>
                <w:lang w:eastAsia="ru-RU"/>
              </w:rPr>
              <w:t>13363,47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A34EF4">
              <w:rPr>
                <w:lang w:eastAsia="ru-RU"/>
              </w:rPr>
              <w:t>12897,70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16</w:t>
            </w:r>
          </w:p>
        </w:tc>
        <w:tc>
          <w:tcPr>
            <w:tcW w:w="13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Наименование услуги и ее содержание: Публичный показ музейных предметов, музейных коллекций вне  стационара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17</w:t>
            </w:r>
          </w:p>
        </w:tc>
        <w:tc>
          <w:tcPr>
            <w:tcW w:w="13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Подпрограмма 1 «Культурное наследие»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lastRenderedPageBreak/>
              <w:t>18</w:t>
            </w:r>
          </w:p>
        </w:tc>
        <w:tc>
          <w:tcPr>
            <w:tcW w:w="13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Показатель объема услуги: число посетителей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19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Мероприятие 1.1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114000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114000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114000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A34EF4">
              <w:rPr>
                <w:lang w:eastAsia="ru-RU"/>
              </w:rPr>
              <w:t>3876,05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A34EF4">
              <w:rPr>
                <w:lang w:eastAsia="ru-RU"/>
              </w:rPr>
              <w:t>3876,05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A34EF4">
              <w:rPr>
                <w:lang w:eastAsia="ru-RU"/>
              </w:rPr>
              <w:t>3740,95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20</w:t>
            </w:r>
          </w:p>
        </w:tc>
        <w:tc>
          <w:tcPr>
            <w:tcW w:w="13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Показатель объема услуги: количество выставок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21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Мероприятие 1.1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53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53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53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A34EF4">
              <w:rPr>
                <w:lang w:eastAsia="ru-RU"/>
              </w:rPr>
              <w:t>688,87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A34EF4">
              <w:rPr>
                <w:lang w:eastAsia="ru-RU"/>
              </w:rPr>
              <w:t>688,87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A34EF4">
              <w:rPr>
                <w:lang w:eastAsia="ru-RU"/>
              </w:rPr>
              <w:t>664,86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22</w:t>
            </w:r>
          </w:p>
        </w:tc>
        <w:tc>
          <w:tcPr>
            <w:tcW w:w="13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Наименование услуги и ее содержание: Публичный показ музейных предметов, музейных коллекций удаленно через сеть Интернет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23</w:t>
            </w:r>
          </w:p>
        </w:tc>
        <w:tc>
          <w:tcPr>
            <w:tcW w:w="13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Подпрограмма 1 «Культурное наследие»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24</w:t>
            </w:r>
          </w:p>
        </w:tc>
        <w:tc>
          <w:tcPr>
            <w:tcW w:w="13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Показатель объема услуги: число посетителей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25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Мероприятие 1.1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11000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11000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11000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A34EF4">
              <w:rPr>
                <w:lang w:eastAsia="ru-RU"/>
              </w:rPr>
              <w:t>689,44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A34EF4">
              <w:rPr>
                <w:lang w:eastAsia="ru-RU"/>
              </w:rPr>
              <w:t>689,44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A34EF4">
              <w:rPr>
                <w:lang w:eastAsia="ru-RU"/>
              </w:rPr>
              <w:t>665,41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26</w:t>
            </w:r>
          </w:p>
        </w:tc>
        <w:tc>
          <w:tcPr>
            <w:tcW w:w="13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Наименование услуги и ее содержание: Формирование, учет, изучение, обеспечение физического сохранения и безопасности музейных предметов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27</w:t>
            </w:r>
          </w:p>
        </w:tc>
        <w:tc>
          <w:tcPr>
            <w:tcW w:w="13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Подпрограмма 1 «Культурное наследие»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28</w:t>
            </w:r>
          </w:p>
        </w:tc>
        <w:tc>
          <w:tcPr>
            <w:tcW w:w="13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Показатель объема услуги: количество документов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29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Мероприятие 1.1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202015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202015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202015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A34EF4">
              <w:rPr>
                <w:lang w:eastAsia="ru-RU"/>
              </w:rPr>
              <w:t>7551,03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A34EF4">
              <w:rPr>
                <w:lang w:eastAsia="ru-RU"/>
              </w:rPr>
              <w:t>7551,03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A34EF4">
              <w:rPr>
                <w:lang w:eastAsia="ru-RU"/>
              </w:rPr>
              <w:t>7287,85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30</w:t>
            </w:r>
          </w:p>
        </w:tc>
        <w:tc>
          <w:tcPr>
            <w:tcW w:w="13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Наименование услуги и ее содержание: Осуществление реставрации и консервации музейных предметов, музейных коллекций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31</w:t>
            </w:r>
          </w:p>
        </w:tc>
        <w:tc>
          <w:tcPr>
            <w:tcW w:w="13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Подпрограмма 1 «Культурное наследие»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32</w:t>
            </w:r>
          </w:p>
        </w:tc>
        <w:tc>
          <w:tcPr>
            <w:tcW w:w="13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Показатель объема услуги: количество документов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33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Мероприятие 1.1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53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54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55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A34EF4">
              <w:rPr>
                <w:lang w:eastAsia="ru-RU"/>
              </w:rPr>
              <w:t>2389,28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A34EF4">
              <w:rPr>
                <w:lang w:eastAsia="ru-RU"/>
              </w:rPr>
              <w:t>2389,28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A34EF4">
              <w:rPr>
                <w:lang w:eastAsia="ru-RU"/>
              </w:rPr>
              <w:t>2306,0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34</w:t>
            </w:r>
          </w:p>
        </w:tc>
        <w:tc>
          <w:tcPr>
            <w:tcW w:w="13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Наименование услуги и ее содержание: Оказание туристско-информационных услуг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35</w:t>
            </w:r>
          </w:p>
        </w:tc>
        <w:tc>
          <w:tcPr>
            <w:tcW w:w="13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Показатель объема услуги (работы): количество посещений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36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Мероприятие 1.1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3000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3000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32000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A34EF4">
              <w:rPr>
                <w:lang w:eastAsia="ru-RU"/>
              </w:rPr>
              <w:t>132,75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A34EF4">
              <w:rPr>
                <w:lang w:eastAsia="ru-RU"/>
              </w:rPr>
              <w:t>132,75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A34EF4">
              <w:rPr>
                <w:lang w:eastAsia="ru-RU"/>
              </w:rPr>
              <w:t>128,12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37</w:t>
            </w:r>
          </w:p>
        </w:tc>
        <w:tc>
          <w:tcPr>
            <w:tcW w:w="13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Наименование услуги и ее содержание: Формирование, учет, изучение, обеспечение физического сохранения и безопасности фондов библиотеки, включая оцифровку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38</w:t>
            </w:r>
          </w:p>
        </w:tc>
        <w:tc>
          <w:tcPr>
            <w:tcW w:w="13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Показатель объема услуги: количество документов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39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Мероприятие 1.2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360710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360710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360710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A34EF4">
              <w:rPr>
                <w:lang w:eastAsia="ru-RU"/>
              </w:rPr>
              <w:t>2330,90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A34EF4">
              <w:rPr>
                <w:lang w:eastAsia="ru-RU"/>
              </w:rPr>
              <w:t>2295,40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A34EF4">
              <w:rPr>
                <w:lang w:eastAsia="ru-RU"/>
              </w:rPr>
              <w:t>2295,40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40</w:t>
            </w:r>
          </w:p>
        </w:tc>
        <w:tc>
          <w:tcPr>
            <w:tcW w:w="13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Наименование услуги и ее содержание: Библиографическая обработка документов и создание каталогов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41</w:t>
            </w:r>
          </w:p>
        </w:tc>
        <w:tc>
          <w:tcPr>
            <w:tcW w:w="13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Показатель объема услуги: количество документов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42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Мероприятие 1.3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10708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10708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10708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A34EF4">
              <w:rPr>
                <w:lang w:eastAsia="ru-RU"/>
              </w:rPr>
              <w:t>132,99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A34EF4">
              <w:rPr>
                <w:lang w:eastAsia="ru-RU"/>
              </w:rPr>
              <w:t>132,99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A34EF4">
              <w:rPr>
                <w:lang w:eastAsia="ru-RU"/>
              </w:rPr>
              <w:t>132,99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43</w:t>
            </w:r>
          </w:p>
        </w:tc>
        <w:tc>
          <w:tcPr>
            <w:tcW w:w="13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Наименование услуги и ее содержание: 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44</w:t>
            </w:r>
          </w:p>
        </w:tc>
        <w:tc>
          <w:tcPr>
            <w:tcW w:w="13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Подпрограмма 2 «Искусство и народное творчество»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45</w:t>
            </w:r>
          </w:p>
        </w:tc>
        <w:tc>
          <w:tcPr>
            <w:tcW w:w="13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Показатель объема услуги: количество посещений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46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Мероприятие 2.1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154346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154346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154346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A34EF4">
              <w:rPr>
                <w:lang w:eastAsia="ru-RU"/>
              </w:rPr>
              <w:t>5783,85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A34EF4">
              <w:rPr>
                <w:lang w:eastAsia="ru-RU"/>
              </w:rPr>
              <w:t>5783,85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A34EF4">
              <w:rPr>
                <w:lang w:eastAsia="ru-RU"/>
              </w:rPr>
              <w:t>5255,54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47</w:t>
            </w:r>
          </w:p>
        </w:tc>
        <w:tc>
          <w:tcPr>
            <w:tcW w:w="13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 xml:space="preserve">Наименование услуги и ее содержание: Организация и проведение мероприятий (культурно-массовых(иной деятельности, в результате которой </w:t>
            </w:r>
            <w:proofErr w:type="gramStart"/>
            <w:r w:rsidRPr="00A34EF4">
              <w:rPr>
                <w:lang w:eastAsia="ru-RU"/>
              </w:rPr>
              <w:t>сохраняются</w:t>
            </w:r>
            <w:proofErr w:type="gramEnd"/>
            <w:r w:rsidRPr="00A34EF4">
              <w:rPr>
                <w:lang w:eastAsia="ru-RU"/>
              </w:rPr>
              <w:t xml:space="preserve"> создаются, распространяются и осваиваются культурные ценности)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48</w:t>
            </w:r>
          </w:p>
        </w:tc>
        <w:tc>
          <w:tcPr>
            <w:tcW w:w="13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Подпрограмма 2 «Искусство и народное творчество»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lastRenderedPageBreak/>
              <w:t>49</w:t>
            </w:r>
          </w:p>
        </w:tc>
        <w:tc>
          <w:tcPr>
            <w:tcW w:w="13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Показатель объема услуги: количество проведенных мероприятий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50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Мероприятие 2.1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708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708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708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22561,20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22561,20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20500,43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51</w:t>
            </w:r>
          </w:p>
        </w:tc>
        <w:tc>
          <w:tcPr>
            <w:tcW w:w="13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 xml:space="preserve">Наименование услуги и ее содержание: </w:t>
            </w:r>
            <w:proofErr w:type="gramStart"/>
            <w:r w:rsidRPr="00A34EF4">
              <w:rPr>
                <w:lang w:eastAsia="ru-RU"/>
              </w:rPr>
              <w:t>Организация и проведение мероприятий (Творческих (фестиваль, выставка, конкурс, смотр)</w:t>
            </w:r>
            <w:proofErr w:type="gramEnd"/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52 Показатель объема услуги: количество проведенных мероприятий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53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Мероприятие 2.1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15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15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15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404,77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404,77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367,80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54</w:t>
            </w:r>
          </w:p>
        </w:tc>
        <w:tc>
          <w:tcPr>
            <w:tcW w:w="13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Наименование услуги и ее содержание: Реализация дополнительных общеобразовательных предпрофессиональных программ в области искусств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55</w:t>
            </w:r>
          </w:p>
        </w:tc>
        <w:tc>
          <w:tcPr>
            <w:tcW w:w="13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Подпрограмма 3 «Обеспечение условий реализации программы и прочие мероприятия»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56</w:t>
            </w:r>
          </w:p>
        </w:tc>
        <w:tc>
          <w:tcPr>
            <w:tcW w:w="13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 xml:space="preserve">Показатель объема услуги: число </w:t>
            </w:r>
            <w:proofErr w:type="gramStart"/>
            <w:r w:rsidRPr="00A34EF4">
              <w:rPr>
                <w:lang w:eastAsia="ru-RU"/>
              </w:rPr>
              <w:t>обучающихся</w:t>
            </w:r>
            <w:proofErr w:type="gramEnd"/>
            <w:r w:rsidRPr="00A34EF4">
              <w:rPr>
                <w:lang w:eastAsia="ru-RU"/>
              </w:rPr>
              <w:t xml:space="preserve"> человеко-часы пребывания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57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Мероприятие 3.1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58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 xml:space="preserve"> МБУ ДО ДХШ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122762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122762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122762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A34EF4">
              <w:rPr>
                <w:lang w:eastAsia="ru-RU"/>
              </w:rPr>
              <w:t>6585,75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A34EF4">
              <w:rPr>
                <w:lang w:eastAsia="ru-RU"/>
              </w:rPr>
              <w:t>6585,75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A34EF4">
              <w:rPr>
                <w:lang w:eastAsia="ru-RU"/>
              </w:rPr>
              <w:t>6585,75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59</w:t>
            </w:r>
          </w:p>
        </w:tc>
        <w:tc>
          <w:tcPr>
            <w:tcW w:w="13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Наименование услуги и ее содержание: Реализация дополнительных общеразвивающих программ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60</w:t>
            </w:r>
          </w:p>
        </w:tc>
        <w:tc>
          <w:tcPr>
            <w:tcW w:w="13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Подпрограмма 3 «Обеспечение условий реализации программы и прочие мероприятия»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61</w:t>
            </w:r>
          </w:p>
        </w:tc>
        <w:tc>
          <w:tcPr>
            <w:tcW w:w="13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Показатель объема услуги: число человеко-часов пребывания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62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Мероприятие 3.1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63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МБУ ДО  ДМШ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112591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112591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112591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A34EF4">
              <w:rPr>
                <w:lang w:eastAsia="ru-RU"/>
              </w:rPr>
              <w:t>27 496,63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A34EF4">
              <w:rPr>
                <w:lang w:eastAsia="ru-RU"/>
              </w:rPr>
              <w:t>27 496,63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A34EF4">
              <w:rPr>
                <w:lang w:eastAsia="ru-RU"/>
              </w:rPr>
              <w:t>27 496,63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64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МБУ ДО ДХШ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6977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6977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6977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A34EF4">
              <w:rPr>
                <w:lang w:eastAsia="ru-RU"/>
              </w:rPr>
              <w:t>514,41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A34EF4">
              <w:rPr>
                <w:lang w:eastAsia="ru-RU"/>
              </w:rPr>
              <w:t>514,41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A34EF4">
              <w:rPr>
                <w:lang w:eastAsia="ru-RU"/>
              </w:rPr>
              <w:t>514,41</w:t>
            </w:r>
          </w:p>
        </w:tc>
      </w:tr>
    </w:tbl>
    <w:p w:rsidR="000C2FB0" w:rsidRPr="00A34EF4" w:rsidRDefault="000C2FB0" w:rsidP="000C2F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0C2FB0" w:rsidRPr="00A34EF4" w:rsidRDefault="000C2FB0" w:rsidP="000C2F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0C2FB0" w:rsidRPr="00A34EF4" w:rsidRDefault="000C2FB0" w:rsidP="000C2F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0C2FB0" w:rsidRPr="00A34EF4" w:rsidRDefault="000C2FB0" w:rsidP="000C2FB0">
      <w:pPr>
        <w:suppressAutoHyphens w:val="0"/>
        <w:autoSpaceDE w:val="0"/>
        <w:autoSpaceDN w:val="0"/>
        <w:adjustRightInd w:val="0"/>
        <w:jc w:val="both"/>
        <w:rPr>
          <w:sz w:val="28"/>
        </w:rPr>
      </w:pPr>
      <w:r w:rsidRPr="00A34EF4">
        <w:rPr>
          <w:sz w:val="28"/>
        </w:rPr>
        <w:t xml:space="preserve">Начальник отдела культуры                                                       </w:t>
      </w:r>
      <w:r>
        <w:rPr>
          <w:sz w:val="28"/>
        </w:rPr>
        <w:t>подпись</w:t>
      </w:r>
      <w:r w:rsidRPr="00A34EF4">
        <w:rPr>
          <w:sz w:val="28"/>
        </w:rPr>
        <w:t xml:space="preserve">                                                         И.С. </w:t>
      </w:r>
      <w:proofErr w:type="spellStart"/>
      <w:r w:rsidRPr="00A34EF4">
        <w:rPr>
          <w:sz w:val="28"/>
        </w:rPr>
        <w:t>Вдонина</w:t>
      </w:r>
      <w:proofErr w:type="spellEnd"/>
    </w:p>
    <w:p w:rsidR="000C2FB0" w:rsidRPr="00A34EF4" w:rsidRDefault="000C2FB0" w:rsidP="000C2F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0C2FB0" w:rsidRPr="00A34EF4" w:rsidRDefault="000C2FB0" w:rsidP="000C2F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0C2FB0" w:rsidRPr="00A34EF4" w:rsidRDefault="000C2FB0" w:rsidP="000C2FB0">
      <w:pPr>
        <w:widowControl w:val="0"/>
        <w:tabs>
          <w:tab w:val="left" w:pos="11624"/>
        </w:tabs>
        <w:suppressAutoHyphens w:val="0"/>
        <w:autoSpaceDE w:val="0"/>
        <w:autoSpaceDN w:val="0"/>
        <w:adjustRightInd w:val="0"/>
        <w:ind w:firstLine="720"/>
        <w:jc w:val="right"/>
        <w:rPr>
          <w:bCs/>
          <w:lang w:eastAsia="ru-RU"/>
        </w:rPr>
      </w:pPr>
    </w:p>
    <w:p w:rsidR="000C2FB0" w:rsidRPr="00A34EF4" w:rsidRDefault="000C2FB0" w:rsidP="000C2FB0">
      <w:pPr>
        <w:widowControl w:val="0"/>
        <w:tabs>
          <w:tab w:val="left" w:pos="11624"/>
        </w:tabs>
        <w:suppressAutoHyphens w:val="0"/>
        <w:autoSpaceDE w:val="0"/>
        <w:autoSpaceDN w:val="0"/>
        <w:adjustRightInd w:val="0"/>
        <w:ind w:firstLine="720"/>
        <w:jc w:val="right"/>
        <w:rPr>
          <w:bCs/>
          <w:lang w:eastAsia="ru-RU"/>
        </w:rPr>
      </w:pPr>
    </w:p>
    <w:p w:rsidR="000C2FB0" w:rsidRPr="00A34EF4" w:rsidRDefault="000C2FB0" w:rsidP="000C2FB0">
      <w:pPr>
        <w:widowControl w:val="0"/>
        <w:tabs>
          <w:tab w:val="left" w:pos="11624"/>
        </w:tabs>
        <w:suppressAutoHyphens w:val="0"/>
        <w:autoSpaceDE w:val="0"/>
        <w:autoSpaceDN w:val="0"/>
        <w:adjustRightInd w:val="0"/>
        <w:ind w:firstLine="720"/>
        <w:jc w:val="right"/>
        <w:rPr>
          <w:bCs/>
          <w:lang w:eastAsia="ru-RU"/>
        </w:rPr>
      </w:pPr>
    </w:p>
    <w:p w:rsidR="000C2FB0" w:rsidRPr="00A34EF4" w:rsidRDefault="000C2FB0" w:rsidP="000C2FB0">
      <w:pPr>
        <w:widowControl w:val="0"/>
        <w:tabs>
          <w:tab w:val="left" w:pos="11624"/>
        </w:tabs>
        <w:suppressAutoHyphens w:val="0"/>
        <w:autoSpaceDE w:val="0"/>
        <w:autoSpaceDN w:val="0"/>
        <w:adjustRightInd w:val="0"/>
        <w:ind w:firstLine="720"/>
        <w:jc w:val="right"/>
        <w:rPr>
          <w:bCs/>
          <w:lang w:eastAsia="ru-RU"/>
        </w:rPr>
      </w:pPr>
    </w:p>
    <w:p w:rsidR="000C2FB0" w:rsidRPr="00A34EF4" w:rsidRDefault="000C2FB0" w:rsidP="000C2FB0">
      <w:pPr>
        <w:widowControl w:val="0"/>
        <w:tabs>
          <w:tab w:val="left" w:pos="11624"/>
        </w:tabs>
        <w:suppressAutoHyphens w:val="0"/>
        <w:autoSpaceDE w:val="0"/>
        <w:autoSpaceDN w:val="0"/>
        <w:adjustRightInd w:val="0"/>
        <w:ind w:firstLine="720"/>
        <w:jc w:val="right"/>
        <w:rPr>
          <w:bCs/>
          <w:lang w:eastAsia="ru-RU"/>
        </w:rPr>
      </w:pPr>
    </w:p>
    <w:p w:rsidR="000C2FB0" w:rsidRPr="00A34EF4" w:rsidRDefault="000C2FB0" w:rsidP="000C2FB0">
      <w:pPr>
        <w:widowControl w:val="0"/>
        <w:tabs>
          <w:tab w:val="left" w:pos="11624"/>
        </w:tabs>
        <w:suppressAutoHyphens w:val="0"/>
        <w:autoSpaceDE w:val="0"/>
        <w:autoSpaceDN w:val="0"/>
        <w:adjustRightInd w:val="0"/>
        <w:ind w:firstLine="720"/>
        <w:jc w:val="right"/>
        <w:rPr>
          <w:bCs/>
          <w:lang w:eastAsia="ru-RU"/>
        </w:rPr>
      </w:pPr>
    </w:p>
    <w:p w:rsidR="000C2FB0" w:rsidRPr="00A34EF4" w:rsidRDefault="000C2FB0" w:rsidP="000C2FB0">
      <w:pPr>
        <w:widowControl w:val="0"/>
        <w:tabs>
          <w:tab w:val="left" w:pos="11624"/>
        </w:tabs>
        <w:suppressAutoHyphens w:val="0"/>
        <w:autoSpaceDE w:val="0"/>
        <w:autoSpaceDN w:val="0"/>
        <w:adjustRightInd w:val="0"/>
        <w:ind w:firstLine="720"/>
        <w:jc w:val="right"/>
        <w:rPr>
          <w:bCs/>
          <w:lang w:eastAsia="ru-RU"/>
        </w:rPr>
      </w:pPr>
    </w:p>
    <w:p w:rsidR="000C2FB0" w:rsidRPr="00A34EF4" w:rsidRDefault="000C2FB0" w:rsidP="000C2FB0">
      <w:pPr>
        <w:widowControl w:val="0"/>
        <w:tabs>
          <w:tab w:val="left" w:pos="11624"/>
        </w:tabs>
        <w:suppressAutoHyphens w:val="0"/>
        <w:autoSpaceDE w:val="0"/>
        <w:autoSpaceDN w:val="0"/>
        <w:adjustRightInd w:val="0"/>
        <w:ind w:firstLine="720"/>
        <w:jc w:val="right"/>
        <w:rPr>
          <w:bCs/>
          <w:lang w:eastAsia="ru-RU"/>
        </w:rPr>
      </w:pPr>
    </w:p>
    <w:p w:rsidR="000C2FB0" w:rsidRPr="00A34EF4" w:rsidRDefault="000C2FB0" w:rsidP="000C2FB0">
      <w:pPr>
        <w:widowControl w:val="0"/>
        <w:tabs>
          <w:tab w:val="left" w:pos="11624"/>
        </w:tabs>
        <w:suppressAutoHyphens w:val="0"/>
        <w:autoSpaceDE w:val="0"/>
        <w:autoSpaceDN w:val="0"/>
        <w:adjustRightInd w:val="0"/>
        <w:ind w:firstLine="720"/>
        <w:jc w:val="right"/>
        <w:rPr>
          <w:bCs/>
          <w:lang w:eastAsia="ru-RU"/>
        </w:rPr>
      </w:pPr>
    </w:p>
    <w:p w:rsidR="000C2FB0" w:rsidRPr="00A34EF4" w:rsidRDefault="000C2FB0" w:rsidP="000C2FB0">
      <w:pPr>
        <w:widowControl w:val="0"/>
        <w:tabs>
          <w:tab w:val="left" w:pos="11624"/>
        </w:tabs>
        <w:suppressAutoHyphens w:val="0"/>
        <w:autoSpaceDE w:val="0"/>
        <w:autoSpaceDN w:val="0"/>
        <w:adjustRightInd w:val="0"/>
        <w:ind w:firstLine="720"/>
        <w:jc w:val="right"/>
        <w:rPr>
          <w:bCs/>
          <w:lang w:eastAsia="ru-RU"/>
        </w:rPr>
      </w:pPr>
    </w:p>
    <w:p w:rsidR="000C2FB0" w:rsidRPr="00A34EF4" w:rsidRDefault="000C2FB0" w:rsidP="000C2FB0">
      <w:pPr>
        <w:widowControl w:val="0"/>
        <w:tabs>
          <w:tab w:val="left" w:pos="11624"/>
        </w:tabs>
        <w:suppressAutoHyphens w:val="0"/>
        <w:autoSpaceDE w:val="0"/>
        <w:autoSpaceDN w:val="0"/>
        <w:adjustRightInd w:val="0"/>
        <w:rPr>
          <w:bCs/>
          <w:lang w:eastAsia="ru-RU"/>
        </w:rPr>
      </w:pPr>
    </w:p>
    <w:p w:rsidR="000C2FB0" w:rsidRPr="00A34EF4" w:rsidRDefault="000C2FB0" w:rsidP="000C2FB0">
      <w:pPr>
        <w:widowControl w:val="0"/>
        <w:tabs>
          <w:tab w:val="left" w:pos="11624"/>
        </w:tabs>
        <w:suppressAutoHyphens w:val="0"/>
        <w:autoSpaceDE w:val="0"/>
        <w:autoSpaceDN w:val="0"/>
        <w:adjustRightInd w:val="0"/>
        <w:ind w:firstLine="9356"/>
        <w:rPr>
          <w:bCs/>
          <w:lang w:eastAsia="ru-RU"/>
        </w:rPr>
      </w:pPr>
      <w:r w:rsidRPr="00A34EF4">
        <w:rPr>
          <w:bCs/>
          <w:lang w:eastAsia="ru-RU"/>
        </w:rPr>
        <w:lastRenderedPageBreak/>
        <w:t xml:space="preserve">Приложение 5 </w:t>
      </w:r>
    </w:p>
    <w:p w:rsidR="000C2FB0" w:rsidRPr="00A34EF4" w:rsidRDefault="000C2FB0" w:rsidP="000C2FB0">
      <w:pPr>
        <w:widowControl w:val="0"/>
        <w:tabs>
          <w:tab w:val="left" w:pos="12616"/>
        </w:tabs>
        <w:suppressAutoHyphens w:val="0"/>
        <w:autoSpaceDE w:val="0"/>
        <w:autoSpaceDN w:val="0"/>
        <w:adjustRightInd w:val="0"/>
        <w:ind w:firstLine="9356"/>
        <w:rPr>
          <w:bCs/>
          <w:lang w:eastAsia="ru-RU"/>
        </w:rPr>
      </w:pPr>
      <w:r w:rsidRPr="00A34EF4">
        <w:rPr>
          <w:bCs/>
          <w:lang w:eastAsia="ru-RU"/>
        </w:rPr>
        <w:t>к муниципальной программе</w:t>
      </w:r>
    </w:p>
    <w:p w:rsidR="000C2FB0" w:rsidRPr="00A34EF4" w:rsidRDefault="000C2FB0" w:rsidP="000C2FB0">
      <w:pPr>
        <w:widowControl w:val="0"/>
        <w:suppressAutoHyphens w:val="0"/>
        <w:autoSpaceDE w:val="0"/>
        <w:autoSpaceDN w:val="0"/>
        <w:adjustRightInd w:val="0"/>
        <w:ind w:firstLine="9356"/>
        <w:rPr>
          <w:lang w:eastAsia="ru-RU"/>
        </w:rPr>
      </w:pPr>
      <w:r w:rsidRPr="00A34EF4">
        <w:rPr>
          <w:bCs/>
          <w:lang w:eastAsia="ru-RU"/>
        </w:rPr>
        <w:t>«Культура города Минусинска»</w:t>
      </w:r>
    </w:p>
    <w:p w:rsidR="000C2FB0" w:rsidRPr="00A34EF4" w:rsidRDefault="000C2FB0" w:rsidP="000C2FB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0C2FB0" w:rsidRPr="00A34EF4" w:rsidRDefault="000C2FB0" w:rsidP="000C2FB0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34EF4">
        <w:rPr>
          <w:b/>
          <w:bCs/>
          <w:lang w:eastAsia="ru-RU"/>
        </w:rPr>
        <w:t>Распределение</w:t>
      </w:r>
    </w:p>
    <w:p w:rsidR="000C2FB0" w:rsidRPr="00A34EF4" w:rsidRDefault="000C2FB0" w:rsidP="000C2FB0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34EF4">
        <w:rPr>
          <w:b/>
          <w:bCs/>
          <w:lang w:eastAsia="ru-RU"/>
        </w:rPr>
        <w:t>планируемых расходов по подпрограммам и мероприятиям</w:t>
      </w:r>
    </w:p>
    <w:p w:rsidR="000C2FB0" w:rsidRPr="00A34EF4" w:rsidRDefault="000C2FB0" w:rsidP="000C2FB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A34EF4">
        <w:rPr>
          <w:b/>
          <w:bCs/>
          <w:lang w:eastAsia="ru-RU"/>
        </w:rPr>
        <w:t>муниципальной программы</w:t>
      </w:r>
    </w:p>
    <w:p w:rsidR="000C2FB0" w:rsidRPr="00A34EF4" w:rsidRDefault="000C2FB0" w:rsidP="000C2FB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tbl>
      <w:tblPr>
        <w:tblW w:w="14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621"/>
        <w:gridCol w:w="1923"/>
        <w:gridCol w:w="1922"/>
        <w:gridCol w:w="851"/>
        <w:gridCol w:w="850"/>
        <w:gridCol w:w="1276"/>
        <w:gridCol w:w="709"/>
        <w:gridCol w:w="1276"/>
        <w:gridCol w:w="1275"/>
        <w:gridCol w:w="1276"/>
        <w:gridCol w:w="1276"/>
      </w:tblGrid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 xml:space="preserve">N </w:t>
            </w:r>
            <w:proofErr w:type="gramStart"/>
            <w:r w:rsidRPr="00A34EF4">
              <w:rPr>
                <w:lang w:eastAsia="ru-RU"/>
              </w:rPr>
              <w:t>п</w:t>
            </w:r>
            <w:proofErr w:type="gramEnd"/>
            <w:r w:rsidRPr="00A34EF4">
              <w:rPr>
                <w:lang w:eastAsia="ru-RU"/>
              </w:rPr>
              <w:t>/п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Статус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Код бюджетной классификации (1)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Расходы, годы (тыс. руб.)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proofErr w:type="spellStart"/>
            <w:r w:rsidRPr="00A34EF4">
              <w:rPr>
                <w:lang w:eastAsia="ru-RU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итого на период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12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1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Муниципальная программа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Культура города Минусинска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A34EF4">
              <w:rPr>
                <w:b/>
                <w:lang w:eastAsia="ru-RU"/>
              </w:rPr>
              <w:t>120981,59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A34EF4">
              <w:rPr>
                <w:b/>
                <w:lang w:eastAsia="ru-RU"/>
              </w:rPr>
              <w:t>119264,59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A34EF4">
              <w:rPr>
                <w:b/>
                <w:lang w:eastAsia="ru-RU"/>
              </w:rPr>
              <w:t>115638,54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A34EF4">
              <w:rPr>
                <w:b/>
                <w:lang w:eastAsia="ru-RU"/>
              </w:rPr>
              <w:t>355884,72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Отдел культуры  администрации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120981,59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119264,59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115638,54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355884,72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2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Подпрограмма 1</w:t>
            </w:r>
          </w:p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«Культурное наследие»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A34EF4">
              <w:rPr>
                <w:b/>
                <w:lang w:eastAsia="ru-RU"/>
              </w:rPr>
              <w:t>53199,00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A34EF4">
              <w:rPr>
                <w:b/>
                <w:lang w:eastAsia="ru-RU"/>
              </w:rPr>
              <w:t>53163,50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A34EF4">
              <w:rPr>
                <w:b/>
                <w:lang w:eastAsia="ru-RU"/>
              </w:rPr>
              <w:t>52163,50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A34EF4">
              <w:rPr>
                <w:b/>
                <w:lang w:eastAsia="ru-RU"/>
              </w:rPr>
              <w:t>158526,00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Отдел культуры администрации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A34EF4">
              <w:rPr>
                <w:b/>
                <w:lang w:eastAsia="ru-RU"/>
              </w:rPr>
              <w:t>53199,00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A34EF4">
              <w:rPr>
                <w:b/>
                <w:lang w:eastAsia="ru-RU"/>
              </w:rPr>
              <w:t>53163,50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A34EF4">
              <w:rPr>
                <w:b/>
                <w:lang w:eastAsia="ru-RU"/>
              </w:rPr>
              <w:t>52163,50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A34EF4">
              <w:rPr>
                <w:b/>
                <w:lang w:eastAsia="ru-RU"/>
              </w:rPr>
              <w:t>158526,00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r w:rsidRPr="00A34EF4"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r w:rsidRPr="00A34EF4">
              <w:t>Мероприятие 1.1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r w:rsidRPr="00A34EF4">
              <w:t xml:space="preserve">Обеспечение деятельности  (оказание услуг) подведомственных учреждений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0210080610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52913,50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52913,50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51913,50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157740,50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4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Мероприятие 1.2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Поддержка отрасли культуры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35,50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35,50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proofErr w:type="spellStart"/>
            <w:r w:rsidRPr="00A34EF4">
              <w:rPr>
                <w:lang w:eastAsia="ru-RU"/>
              </w:rPr>
              <w:t>Софинансирование</w:t>
            </w:r>
            <w:proofErr w:type="spellEnd"/>
            <w:r w:rsidRPr="00A34EF4">
              <w:rPr>
                <w:lang w:eastAsia="ru-RU"/>
              </w:rPr>
              <w:t xml:space="preserve"> из средств </w:t>
            </w:r>
            <w:r w:rsidRPr="00A34EF4">
              <w:rPr>
                <w:lang w:eastAsia="ru-RU"/>
              </w:rPr>
              <w:lastRenderedPageBreak/>
              <w:t>городского бюджета на поддержку отрасли культуры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val="en-US" w:eastAsia="ru-RU"/>
              </w:rPr>
            </w:pPr>
            <w:r w:rsidRPr="00A34EF4">
              <w:rPr>
                <w:lang w:eastAsia="ru-RU"/>
              </w:rPr>
              <w:t>02100</w:t>
            </w:r>
            <w:r w:rsidRPr="00A34EF4">
              <w:rPr>
                <w:lang w:val="en-US" w:eastAsia="ru-RU"/>
              </w:rPr>
              <w:t>L5190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val="en-US"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35,50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35,50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Поддержка отрасли культуры за счет средств федерального бюджета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val="en-US" w:eastAsia="ru-RU"/>
              </w:rPr>
            </w:pPr>
            <w:r w:rsidRPr="00A34EF4">
              <w:rPr>
                <w:lang w:eastAsia="ru-RU"/>
              </w:rPr>
              <w:t>02100</w:t>
            </w:r>
            <w:r w:rsidRPr="00A34EF4">
              <w:rPr>
                <w:lang w:val="en-US" w:eastAsia="ru-RU"/>
              </w:rPr>
              <w:t>R5190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val="en-US" w:eastAsia="ru-RU"/>
              </w:rPr>
            </w:pPr>
            <w:r w:rsidRPr="00A34EF4">
              <w:rPr>
                <w:lang w:val="en-US"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0,0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Поддержка отрасли культуры за счет сре</w:t>
            </w:r>
            <w:proofErr w:type="gramStart"/>
            <w:r w:rsidRPr="00A34EF4">
              <w:rPr>
                <w:lang w:eastAsia="ru-RU"/>
              </w:rPr>
              <w:t>дств кр</w:t>
            </w:r>
            <w:proofErr w:type="gramEnd"/>
            <w:r w:rsidRPr="00A34EF4">
              <w:rPr>
                <w:lang w:eastAsia="ru-RU"/>
              </w:rPr>
              <w:t>аевого бюджета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02100</w:t>
            </w:r>
            <w:r w:rsidRPr="00A34EF4">
              <w:rPr>
                <w:lang w:val="en-US" w:eastAsia="ru-RU"/>
              </w:rPr>
              <w:t>R</w:t>
            </w:r>
            <w:r w:rsidRPr="00A34EF4">
              <w:rPr>
                <w:lang w:eastAsia="ru-RU"/>
              </w:rPr>
              <w:t>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0,0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Мероприятие 1.3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Комплектование книжных фондов за счет средств городского бюджета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0210087510</w:t>
            </w:r>
          </w:p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250,00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750,00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6</w:t>
            </w:r>
          </w:p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Подпрограмма 2</w:t>
            </w:r>
          </w:p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«Искусство и народное творчество»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A34EF4">
              <w:rPr>
                <w:b/>
                <w:lang w:eastAsia="ru-RU"/>
              </w:rPr>
              <w:t>28749,82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A34EF4">
              <w:rPr>
                <w:b/>
                <w:lang w:eastAsia="ru-RU"/>
              </w:rPr>
              <w:t>28749,82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A34EF4">
              <w:rPr>
                <w:b/>
                <w:lang w:eastAsia="ru-RU"/>
              </w:rPr>
              <w:t>26123,77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A34EF4">
              <w:rPr>
                <w:b/>
                <w:lang w:eastAsia="ru-RU"/>
              </w:rPr>
              <w:t>83623,41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Отдел культуры администрации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28749,82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28749,82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26123,77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83623,41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Мероприятие 2.1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Отдел культуры администрации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0220080610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28749,82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28749,82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34EF4">
              <w:rPr>
                <w:lang w:eastAsia="ru-RU"/>
              </w:rPr>
              <w:t>26123,77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83623,41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Мероприятие 2.2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 xml:space="preserve">Содействие в развитии </w:t>
            </w:r>
            <w:proofErr w:type="spellStart"/>
            <w:r w:rsidRPr="00A34EF4">
              <w:rPr>
                <w:lang w:eastAsia="ru-RU"/>
              </w:rPr>
              <w:lastRenderedPageBreak/>
              <w:t>выставочно</w:t>
            </w:r>
            <w:proofErr w:type="spellEnd"/>
            <w:r w:rsidRPr="00A34EF4">
              <w:rPr>
                <w:lang w:eastAsia="ru-RU"/>
              </w:rPr>
              <w:t>-ярмарочной и презентационной деятельности  изделий народных художественных ремесел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lastRenderedPageBreak/>
              <w:t xml:space="preserve">Отдел культуры администрации </w:t>
            </w:r>
            <w:r w:rsidRPr="00A34EF4">
              <w:rPr>
                <w:lang w:eastAsia="ru-RU"/>
              </w:rPr>
              <w:lastRenderedPageBreak/>
              <w:t>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lastRenderedPageBreak/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A34EF4">
              <w:rPr>
                <w:lang w:val="en-US" w:eastAsia="ru-RU"/>
              </w:rPr>
              <w:t>X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lastRenderedPageBreak/>
              <w:t>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Мероприятие 2.3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Организация информационного, консультационного обеспечения в сфере народных художественных ремесел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Отдел культуры администрации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Х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10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Подпрограмма 3</w:t>
            </w:r>
          </w:p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A34EF4">
              <w:rPr>
                <w:lang w:eastAsia="ru-RU"/>
              </w:rPr>
              <w:t>«</w:t>
            </w:r>
            <w:r w:rsidRPr="00A34EF4">
              <w:rPr>
                <w:bCs/>
                <w:lang w:eastAsia="ru-RU"/>
              </w:rPr>
              <w:t>Обеспечение условий реализации программы и прочие мероприятия»</w:t>
            </w:r>
          </w:p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A34EF4">
              <w:rPr>
                <w:b/>
                <w:lang w:eastAsia="ru-RU"/>
              </w:rPr>
              <w:t>39032,77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A34EF4">
              <w:rPr>
                <w:b/>
                <w:lang w:eastAsia="ru-RU"/>
              </w:rPr>
              <w:t>37351,7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A34EF4">
              <w:rPr>
                <w:b/>
                <w:lang w:eastAsia="ru-RU"/>
              </w:rPr>
              <w:t>37351,27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A34EF4">
              <w:rPr>
                <w:b/>
                <w:lang w:eastAsia="ru-RU"/>
              </w:rPr>
              <w:t>113735,31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Отдел культуры администрации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A34EF4">
              <w:rPr>
                <w:b/>
                <w:lang w:eastAsia="ru-RU"/>
              </w:rPr>
              <w:t>39032,77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A34EF4">
              <w:rPr>
                <w:b/>
                <w:lang w:eastAsia="ru-RU"/>
              </w:rPr>
              <w:t>37351,7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A34EF4">
              <w:rPr>
                <w:b/>
                <w:lang w:eastAsia="ru-RU"/>
              </w:rPr>
              <w:t>37351,27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A34EF4">
              <w:rPr>
                <w:b/>
                <w:lang w:eastAsia="ru-RU"/>
              </w:rPr>
              <w:t>113735,31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rPr>
          <w:trHeight w:val="179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11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Мероприятие 3.1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Отдел культуры администрации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0230080620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34596,79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34596,79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34EF4">
              <w:rPr>
                <w:lang w:eastAsia="ru-RU"/>
              </w:rPr>
              <w:t>34596,79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103790,37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12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Мероприятие 3.2</w:t>
            </w:r>
          </w:p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Поддержка комплексного развития муниципальных учреждений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Отдел культуры администрации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1681,5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1681,5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0230080650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1300,0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1300,0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041</w:t>
            </w:r>
          </w:p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0230080650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381,50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381,50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lastRenderedPageBreak/>
              <w:t>13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Мероприятие 3.3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Отдел культуры администрации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041</w:t>
            </w:r>
          </w:p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0230080210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2681,38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2681,38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34EF4">
              <w:rPr>
                <w:lang w:eastAsia="ru-RU"/>
              </w:rPr>
              <w:t>2681,38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8044,14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18"/>
                <w:lang w:eastAsia="ru-RU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0230080210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71,80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71,80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71,80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215,40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18"/>
                <w:lang w:eastAsia="ru-RU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0230080210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1,30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34EF4">
              <w:rPr>
                <w:lang w:eastAsia="ru-RU"/>
              </w:rPr>
              <w:t>3,90</w:t>
            </w:r>
          </w:p>
        </w:tc>
      </w:tr>
    </w:tbl>
    <w:p w:rsidR="000C2FB0" w:rsidRPr="00A34EF4" w:rsidRDefault="000C2FB0" w:rsidP="000C2FB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0C2FB0" w:rsidRPr="00A34EF4" w:rsidRDefault="000C2FB0" w:rsidP="000C2FB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0C2FB0" w:rsidRPr="00A34EF4" w:rsidRDefault="000C2FB0" w:rsidP="000C2FB0">
      <w:pPr>
        <w:suppressAutoHyphens w:val="0"/>
        <w:autoSpaceDE w:val="0"/>
        <w:autoSpaceDN w:val="0"/>
        <w:adjustRightInd w:val="0"/>
        <w:jc w:val="both"/>
        <w:rPr>
          <w:sz w:val="28"/>
        </w:rPr>
      </w:pPr>
      <w:r w:rsidRPr="00A34EF4">
        <w:rPr>
          <w:sz w:val="28"/>
        </w:rPr>
        <w:t xml:space="preserve">Начальник отдела культуры                                            </w:t>
      </w:r>
      <w:r>
        <w:rPr>
          <w:sz w:val="28"/>
        </w:rPr>
        <w:t>подпись</w:t>
      </w:r>
      <w:r w:rsidRPr="00A34EF4">
        <w:rPr>
          <w:sz w:val="28"/>
        </w:rPr>
        <w:t xml:space="preserve">                                                                          И.С. </w:t>
      </w:r>
      <w:proofErr w:type="spellStart"/>
      <w:r w:rsidRPr="00A34EF4">
        <w:rPr>
          <w:sz w:val="28"/>
        </w:rPr>
        <w:t>Вдонина</w:t>
      </w:r>
      <w:proofErr w:type="spellEnd"/>
    </w:p>
    <w:p w:rsidR="000C2FB0" w:rsidRPr="00A34EF4" w:rsidRDefault="000C2FB0" w:rsidP="000C2FB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0C2FB0" w:rsidRPr="00A34EF4" w:rsidRDefault="000C2FB0" w:rsidP="000C2FB0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  <w:sectPr w:rsidR="000C2FB0" w:rsidRPr="00A34EF4" w:rsidSect="00FD374A">
          <w:pgSz w:w="16800" w:h="11900" w:orient="landscape"/>
          <w:pgMar w:top="1100" w:right="640" w:bottom="799" w:left="1440" w:header="720" w:footer="720" w:gutter="0"/>
          <w:cols w:space="720"/>
          <w:noEndnote/>
          <w:docGrid w:linePitch="326"/>
        </w:sectPr>
      </w:pPr>
    </w:p>
    <w:p w:rsidR="000C2FB0" w:rsidRPr="00A34EF4" w:rsidRDefault="000C2FB0" w:rsidP="000C2FB0">
      <w:pPr>
        <w:widowControl w:val="0"/>
        <w:tabs>
          <w:tab w:val="left" w:pos="11624"/>
        </w:tabs>
        <w:suppressAutoHyphens w:val="0"/>
        <w:autoSpaceDE w:val="0"/>
        <w:autoSpaceDN w:val="0"/>
        <w:adjustRightInd w:val="0"/>
        <w:jc w:val="right"/>
        <w:rPr>
          <w:bCs/>
          <w:lang w:eastAsia="ru-RU"/>
        </w:rPr>
      </w:pPr>
      <w:r w:rsidRPr="00A34EF4">
        <w:rPr>
          <w:bCs/>
          <w:lang w:eastAsia="ru-RU"/>
        </w:rPr>
        <w:lastRenderedPageBreak/>
        <w:t xml:space="preserve">Приложение 6а </w:t>
      </w:r>
    </w:p>
    <w:p w:rsidR="000C2FB0" w:rsidRPr="00A34EF4" w:rsidRDefault="000C2FB0" w:rsidP="000C2FB0">
      <w:pPr>
        <w:widowControl w:val="0"/>
        <w:tabs>
          <w:tab w:val="left" w:pos="12616"/>
        </w:tabs>
        <w:suppressAutoHyphens w:val="0"/>
        <w:autoSpaceDE w:val="0"/>
        <w:autoSpaceDN w:val="0"/>
        <w:adjustRightInd w:val="0"/>
        <w:ind w:firstLine="720"/>
        <w:jc w:val="right"/>
        <w:rPr>
          <w:bCs/>
          <w:lang w:eastAsia="ru-RU"/>
        </w:rPr>
      </w:pPr>
      <w:r w:rsidRPr="00A34EF4">
        <w:rPr>
          <w:bCs/>
          <w:lang w:eastAsia="ru-RU"/>
        </w:rPr>
        <w:t>к муниципальной программе</w:t>
      </w:r>
    </w:p>
    <w:p w:rsidR="000C2FB0" w:rsidRPr="00A34EF4" w:rsidRDefault="000C2FB0" w:rsidP="000C2FB0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lang w:eastAsia="ru-RU"/>
        </w:rPr>
      </w:pPr>
      <w:r w:rsidRPr="00A34EF4">
        <w:rPr>
          <w:bCs/>
          <w:lang w:eastAsia="ru-RU"/>
        </w:rPr>
        <w:t>«Культура города Минусинска»</w:t>
      </w:r>
    </w:p>
    <w:p w:rsidR="000C2FB0" w:rsidRPr="00A34EF4" w:rsidRDefault="000C2FB0" w:rsidP="000C2FB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0C2FB0" w:rsidRPr="00A34EF4" w:rsidRDefault="000C2FB0" w:rsidP="000C2FB0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2"/>
          <w:szCs w:val="22"/>
          <w:lang w:eastAsia="ru-RU"/>
        </w:rPr>
      </w:pPr>
    </w:p>
    <w:p w:rsidR="000C2FB0" w:rsidRPr="00A34EF4" w:rsidRDefault="000C2FB0" w:rsidP="000C2FB0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2"/>
          <w:szCs w:val="22"/>
          <w:lang w:eastAsia="ru-RU"/>
        </w:rPr>
      </w:pPr>
    </w:p>
    <w:p w:rsidR="000C2FB0" w:rsidRPr="00A34EF4" w:rsidRDefault="000C2FB0" w:rsidP="000C2FB0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34EF4">
        <w:rPr>
          <w:b/>
          <w:bCs/>
          <w:lang w:eastAsia="ru-RU"/>
        </w:rPr>
        <w:t>Перечень</w:t>
      </w:r>
    </w:p>
    <w:p w:rsidR="000C2FB0" w:rsidRPr="00A34EF4" w:rsidRDefault="000C2FB0" w:rsidP="000C2FB0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34EF4">
        <w:rPr>
          <w:b/>
          <w:bCs/>
          <w:lang w:eastAsia="ru-RU"/>
        </w:rPr>
        <w:t xml:space="preserve">объектов капитального строительства на </w:t>
      </w:r>
      <w:proofErr w:type="gramStart"/>
      <w:r w:rsidRPr="00A34EF4">
        <w:rPr>
          <w:b/>
          <w:bCs/>
          <w:lang w:eastAsia="ru-RU"/>
        </w:rPr>
        <w:t>текущий</w:t>
      </w:r>
      <w:proofErr w:type="gramEnd"/>
      <w:r w:rsidRPr="00A34EF4">
        <w:rPr>
          <w:b/>
          <w:bCs/>
          <w:lang w:eastAsia="ru-RU"/>
        </w:rPr>
        <w:t xml:space="preserve"> финансовый</w:t>
      </w:r>
    </w:p>
    <w:p w:rsidR="000C2FB0" w:rsidRPr="00A34EF4" w:rsidRDefault="000C2FB0" w:rsidP="000C2FB0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34EF4">
        <w:rPr>
          <w:b/>
          <w:bCs/>
          <w:lang w:eastAsia="ru-RU"/>
        </w:rPr>
        <w:t>год (за счет всех источников финансирования)</w:t>
      </w:r>
    </w:p>
    <w:p w:rsidR="000C2FB0" w:rsidRPr="00A34EF4" w:rsidRDefault="000C2FB0" w:rsidP="000C2F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tbl>
      <w:tblPr>
        <w:tblW w:w="15260" w:type="dxa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"/>
        <w:gridCol w:w="2973"/>
        <w:gridCol w:w="1346"/>
        <w:gridCol w:w="2243"/>
        <w:gridCol w:w="2243"/>
        <w:gridCol w:w="2692"/>
        <w:gridCol w:w="2695"/>
      </w:tblGrid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12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A34EF4">
              <w:rPr>
                <w:lang w:eastAsia="ru-RU"/>
              </w:rPr>
              <w:t>Тыс. рублей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10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 xml:space="preserve">N </w:t>
            </w:r>
            <w:proofErr w:type="gramStart"/>
            <w:r w:rsidRPr="00A34EF4">
              <w:rPr>
                <w:lang w:eastAsia="ru-RU"/>
              </w:rPr>
              <w:t>п</w:t>
            </w:r>
            <w:proofErr w:type="gramEnd"/>
            <w:r w:rsidRPr="00A34EF4">
              <w:rPr>
                <w:lang w:eastAsia="ru-RU"/>
              </w:rPr>
              <w:t>/п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Наименование объекта</w:t>
            </w:r>
          </w:p>
        </w:tc>
        <w:tc>
          <w:tcPr>
            <w:tcW w:w="11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Объем капитальных вложений на текущий финансовый год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всего</w:t>
            </w:r>
          </w:p>
        </w:tc>
        <w:tc>
          <w:tcPr>
            <w:tcW w:w="9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в том числе: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бюджет города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краевой бюджет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федеральный бюджет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внебюджетные источники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7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4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</w:tbl>
    <w:p w:rsidR="000C2FB0" w:rsidRPr="00A34EF4" w:rsidRDefault="000C2FB0" w:rsidP="000C2FB0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  <w:r w:rsidRPr="00A34EF4">
        <w:rPr>
          <w:lang w:eastAsia="ru-RU"/>
        </w:rPr>
        <w:t xml:space="preserve">                                </w:t>
      </w:r>
    </w:p>
    <w:p w:rsidR="000C2FB0" w:rsidRPr="00A34EF4" w:rsidRDefault="000C2FB0" w:rsidP="000C2FB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</w:p>
    <w:p w:rsidR="000C2FB0" w:rsidRPr="00A34EF4" w:rsidRDefault="000C2FB0" w:rsidP="000C2FB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</w:p>
    <w:p w:rsidR="000C2FB0" w:rsidRPr="00A34EF4" w:rsidRDefault="000C2FB0" w:rsidP="000C2FB0">
      <w:pPr>
        <w:suppressAutoHyphens w:val="0"/>
        <w:autoSpaceDE w:val="0"/>
        <w:autoSpaceDN w:val="0"/>
        <w:adjustRightInd w:val="0"/>
        <w:jc w:val="both"/>
        <w:rPr>
          <w:sz w:val="28"/>
        </w:rPr>
      </w:pPr>
      <w:r w:rsidRPr="00A34EF4">
        <w:rPr>
          <w:sz w:val="28"/>
        </w:rPr>
        <w:t xml:space="preserve">Начальник отдела культуры                                                       </w:t>
      </w:r>
      <w:r>
        <w:rPr>
          <w:sz w:val="28"/>
        </w:rPr>
        <w:t>подпись</w:t>
      </w:r>
      <w:r w:rsidRPr="00A34EF4">
        <w:rPr>
          <w:sz w:val="28"/>
        </w:rPr>
        <w:t xml:space="preserve">                                              И.С. </w:t>
      </w:r>
      <w:proofErr w:type="spellStart"/>
      <w:r w:rsidRPr="00A34EF4">
        <w:rPr>
          <w:sz w:val="28"/>
        </w:rPr>
        <w:t>Вдонина</w:t>
      </w:r>
      <w:proofErr w:type="spellEnd"/>
    </w:p>
    <w:p w:rsidR="000C2FB0" w:rsidRPr="00A34EF4" w:rsidRDefault="000C2FB0" w:rsidP="000C2FB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</w:p>
    <w:p w:rsidR="000C2FB0" w:rsidRPr="00A34EF4" w:rsidRDefault="000C2FB0" w:rsidP="000C2FB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</w:p>
    <w:p w:rsidR="000C2FB0" w:rsidRPr="00A34EF4" w:rsidRDefault="000C2FB0" w:rsidP="000C2FB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</w:p>
    <w:p w:rsidR="000C2FB0" w:rsidRPr="00A34EF4" w:rsidRDefault="000C2FB0" w:rsidP="000C2FB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</w:p>
    <w:p w:rsidR="000C2FB0" w:rsidRPr="00A34EF4" w:rsidRDefault="000C2FB0" w:rsidP="000C2FB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</w:p>
    <w:p w:rsidR="000C2FB0" w:rsidRPr="00A34EF4" w:rsidRDefault="000C2FB0" w:rsidP="000C2FB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</w:p>
    <w:p w:rsidR="000C2FB0" w:rsidRPr="00A34EF4" w:rsidRDefault="000C2FB0" w:rsidP="000C2FB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</w:p>
    <w:p w:rsidR="000C2FB0" w:rsidRPr="00A34EF4" w:rsidRDefault="000C2FB0" w:rsidP="000C2FB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</w:p>
    <w:p w:rsidR="000C2FB0" w:rsidRPr="00A34EF4" w:rsidRDefault="000C2FB0" w:rsidP="000C2FB0">
      <w:pPr>
        <w:widowControl w:val="0"/>
        <w:tabs>
          <w:tab w:val="left" w:pos="11624"/>
        </w:tabs>
        <w:suppressAutoHyphens w:val="0"/>
        <w:autoSpaceDE w:val="0"/>
        <w:autoSpaceDN w:val="0"/>
        <w:adjustRightInd w:val="0"/>
        <w:ind w:firstLine="720"/>
        <w:jc w:val="right"/>
        <w:rPr>
          <w:bCs/>
          <w:lang w:eastAsia="ru-RU"/>
        </w:rPr>
      </w:pPr>
    </w:p>
    <w:p w:rsidR="000C2FB0" w:rsidRPr="00A34EF4" w:rsidRDefault="000C2FB0" w:rsidP="000C2FB0">
      <w:pPr>
        <w:widowControl w:val="0"/>
        <w:tabs>
          <w:tab w:val="left" w:pos="11624"/>
        </w:tabs>
        <w:suppressAutoHyphens w:val="0"/>
        <w:autoSpaceDE w:val="0"/>
        <w:autoSpaceDN w:val="0"/>
        <w:adjustRightInd w:val="0"/>
        <w:ind w:firstLine="720"/>
        <w:jc w:val="right"/>
        <w:rPr>
          <w:bCs/>
          <w:lang w:eastAsia="ru-RU"/>
        </w:rPr>
      </w:pPr>
      <w:r w:rsidRPr="00A34EF4">
        <w:rPr>
          <w:bCs/>
          <w:lang w:eastAsia="ru-RU"/>
        </w:rPr>
        <w:t xml:space="preserve">Приложение 6б </w:t>
      </w:r>
    </w:p>
    <w:p w:rsidR="000C2FB0" w:rsidRPr="00A34EF4" w:rsidRDefault="000C2FB0" w:rsidP="000C2FB0">
      <w:pPr>
        <w:widowControl w:val="0"/>
        <w:tabs>
          <w:tab w:val="left" w:pos="12616"/>
        </w:tabs>
        <w:suppressAutoHyphens w:val="0"/>
        <w:autoSpaceDE w:val="0"/>
        <w:autoSpaceDN w:val="0"/>
        <w:adjustRightInd w:val="0"/>
        <w:ind w:firstLine="720"/>
        <w:jc w:val="right"/>
        <w:rPr>
          <w:bCs/>
          <w:lang w:eastAsia="ru-RU"/>
        </w:rPr>
      </w:pPr>
      <w:r w:rsidRPr="00A34EF4">
        <w:rPr>
          <w:bCs/>
          <w:lang w:eastAsia="ru-RU"/>
        </w:rPr>
        <w:t>к муниципальной программе</w:t>
      </w:r>
    </w:p>
    <w:p w:rsidR="000C2FB0" w:rsidRPr="00A34EF4" w:rsidRDefault="000C2FB0" w:rsidP="000C2FB0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lang w:eastAsia="ru-RU"/>
        </w:rPr>
      </w:pPr>
      <w:r w:rsidRPr="00A34EF4">
        <w:rPr>
          <w:bCs/>
          <w:lang w:eastAsia="ru-RU"/>
        </w:rPr>
        <w:t>«Культура города Минусинска»</w:t>
      </w:r>
    </w:p>
    <w:p w:rsidR="000C2FB0" w:rsidRPr="00A34EF4" w:rsidRDefault="000C2FB0" w:rsidP="000C2FB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  <w:lang w:eastAsia="ru-RU"/>
        </w:rPr>
      </w:pPr>
    </w:p>
    <w:p w:rsidR="000C2FB0" w:rsidRPr="00A34EF4" w:rsidRDefault="000C2FB0" w:rsidP="000C2FB0">
      <w:pPr>
        <w:widowControl w:val="0"/>
        <w:suppressAutoHyphens w:val="0"/>
        <w:autoSpaceDE w:val="0"/>
        <w:autoSpaceDN w:val="0"/>
        <w:adjustRightInd w:val="0"/>
        <w:rPr>
          <w:b/>
          <w:bCs/>
          <w:lang w:eastAsia="ru-RU"/>
        </w:rPr>
      </w:pPr>
    </w:p>
    <w:p w:rsidR="000C2FB0" w:rsidRPr="00A34EF4" w:rsidRDefault="000C2FB0" w:rsidP="000C2FB0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34EF4">
        <w:rPr>
          <w:b/>
          <w:bCs/>
          <w:lang w:eastAsia="ru-RU"/>
        </w:rPr>
        <w:t>Перечень</w:t>
      </w:r>
    </w:p>
    <w:p w:rsidR="000C2FB0" w:rsidRPr="00A34EF4" w:rsidRDefault="000C2FB0" w:rsidP="000C2FB0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34EF4">
        <w:rPr>
          <w:b/>
          <w:bCs/>
          <w:lang w:eastAsia="ru-RU"/>
        </w:rPr>
        <w:t>объектов капитального строительства на плановый период</w:t>
      </w:r>
    </w:p>
    <w:p w:rsidR="000C2FB0" w:rsidRPr="00A34EF4" w:rsidRDefault="000C2FB0" w:rsidP="000C2FB0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34EF4">
        <w:rPr>
          <w:b/>
          <w:bCs/>
          <w:lang w:eastAsia="ru-RU"/>
        </w:rPr>
        <w:t>(за счет всех источников финансирования)</w:t>
      </w:r>
    </w:p>
    <w:p w:rsidR="000C2FB0" w:rsidRPr="00A34EF4" w:rsidRDefault="000C2FB0" w:rsidP="000C2FB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lang w:eastAsia="ru-RU"/>
        </w:rPr>
      </w:pPr>
    </w:p>
    <w:tbl>
      <w:tblPr>
        <w:tblW w:w="15260" w:type="dxa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"/>
        <w:gridCol w:w="623"/>
        <w:gridCol w:w="832"/>
        <w:gridCol w:w="1063"/>
        <w:gridCol w:w="1077"/>
        <w:gridCol w:w="256"/>
        <w:gridCol w:w="1184"/>
        <w:gridCol w:w="1776"/>
        <w:gridCol w:w="1633"/>
        <w:gridCol w:w="888"/>
        <w:gridCol w:w="1184"/>
        <w:gridCol w:w="1184"/>
        <w:gridCol w:w="1483"/>
        <w:gridCol w:w="1630"/>
      </w:tblGrid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12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A34EF4">
              <w:rPr>
                <w:lang w:eastAsia="ru-RU"/>
              </w:rPr>
              <w:t>Тыс. рублей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4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 xml:space="preserve">N </w:t>
            </w:r>
            <w:proofErr w:type="gramStart"/>
            <w:r w:rsidRPr="00A34EF4">
              <w:rPr>
                <w:lang w:eastAsia="ru-RU"/>
              </w:rPr>
              <w:t>п</w:t>
            </w:r>
            <w:proofErr w:type="gramEnd"/>
            <w:r w:rsidRPr="00A34EF4">
              <w:rPr>
                <w:lang w:eastAsia="ru-RU"/>
              </w:rPr>
              <w:t>/п</w:t>
            </w: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Наименование объекта</w:t>
            </w:r>
          </w:p>
        </w:tc>
        <w:tc>
          <w:tcPr>
            <w:tcW w:w="6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Объем капитальных вложений на 1-й год</w:t>
            </w:r>
          </w:p>
        </w:tc>
        <w:tc>
          <w:tcPr>
            <w:tcW w:w="6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Объем капитальных вложений на 2-й год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всего</w:t>
            </w:r>
          </w:p>
        </w:tc>
        <w:tc>
          <w:tcPr>
            <w:tcW w:w="5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в том числе: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всего</w:t>
            </w:r>
          </w:p>
        </w:tc>
        <w:tc>
          <w:tcPr>
            <w:tcW w:w="5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в том числе: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бюджет города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краевой бюджет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федеральный бюджет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внебюджетные источники</w:t>
            </w: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бюджет города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краевой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федеральный бюджет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внебюджетные источники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1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3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11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12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1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2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3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4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1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</w:tbl>
    <w:p w:rsidR="000C2FB0" w:rsidRPr="00A34EF4" w:rsidRDefault="000C2FB0" w:rsidP="000C2F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0C2FB0" w:rsidRPr="00A34EF4" w:rsidRDefault="000C2FB0" w:rsidP="000C2FB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A34EF4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</w:t>
      </w:r>
    </w:p>
    <w:p w:rsidR="000C2FB0" w:rsidRPr="00A34EF4" w:rsidRDefault="000C2FB0" w:rsidP="000C2FB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</w:p>
    <w:p w:rsidR="000C2FB0" w:rsidRPr="00A34EF4" w:rsidRDefault="000C2FB0" w:rsidP="000C2FB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</w:p>
    <w:p w:rsidR="000C2FB0" w:rsidRPr="00A34EF4" w:rsidRDefault="000C2FB0" w:rsidP="000C2FB0">
      <w:pPr>
        <w:suppressAutoHyphens w:val="0"/>
        <w:autoSpaceDE w:val="0"/>
        <w:autoSpaceDN w:val="0"/>
        <w:adjustRightInd w:val="0"/>
        <w:jc w:val="both"/>
        <w:rPr>
          <w:sz w:val="28"/>
        </w:rPr>
      </w:pPr>
      <w:r w:rsidRPr="00A34EF4">
        <w:rPr>
          <w:sz w:val="28"/>
        </w:rPr>
        <w:t xml:space="preserve">Начальник отдела культуры                                                      </w:t>
      </w:r>
      <w:r>
        <w:rPr>
          <w:sz w:val="28"/>
        </w:rPr>
        <w:t>подпись</w:t>
      </w:r>
      <w:r w:rsidRPr="00A34EF4">
        <w:rPr>
          <w:sz w:val="28"/>
        </w:rPr>
        <w:t xml:space="preserve">                                                         И.С. </w:t>
      </w:r>
      <w:proofErr w:type="spellStart"/>
      <w:r w:rsidRPr="00A34EF4">
        <w:rPr>
          <w:sz w:val="28"/>
        </w:rPr>
        <w:t>Вдонина</w:t>
      </w:r>
      <w:proofErr w:type="spellEnd"/>
    </w:p>
    <w:p w:rsidR="000C2FB0" w:rsidRPr="00A34EF4" w:rsidRDefault="000C2FB0" w:rsidP="000C2FB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</w:p>
    <w:p w:rsidR="000C2FB0" w:rsidRPr="00A34EF4" w:rsidRDefault="000C2FB0" w:rsidP="000C2FB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</w:p>
    <w:p w:rsidR="000C2FB0" w:rsidRPr="00A34EF4" w:rsidRDefault="000C2FB0" w:rsidP="000C2FB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</w:p>
    <w:p w:rsidR="000C2FB0" w:rsidRPr="00A34EF4" w:rsidRDefault="000C2FB0" w:rsidP="000C2FB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</w:p>
    <w:p w:rsidR="000C2FB0" w:rsidRPr="00A34EF4" w:rsidRDefault="000C2FB0" w:rsidP="000C2FB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</w:p>
    <w:p w:rsidR="000C2FB0" w:rsidRPr="00A34EF4" w:rsidRDefault="000C2FB0" w:rsidP="000C2FB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</w:p>
    <w:p w:rsidR="000C2FB0" w:rsidRPr="00A34EF4" w:rsidRDefault="000C2FB0" w:rsidP="000C2FB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</w:p>
    <w:p w:rsidR="000C2FB0" w:rsidRPr="00A34EF4" w:rsidRDefault="000C2FB0" w:rsidP="000C2FB0">
      <w:pPr>
        <w:widowControl w:val="0"/>
        <w:tabs>
          <w:tab w:val="left" w:pos="11624"/>
        </w:tabs>
        <w:suppressAutoHyphens w:val="0"/>
        <w:autoSpaceDE w:val="0"/>
        <w:autoSpaceDN w:val="0"/>
        <w:adjustRightInd w:val="0"/>
        <w:ind w:firstLine="9356"/>
        <w:rPr>
          <w:bCs/>
          <w:lang w:eastAsia="ru-RU"/>
        </w:rPr>
      </w:pPr>
      <w:r w:rsidRPr="00A34EF4">
        <w:rPr>
          <w:bCs/>
          <w:lang w:eastAsia="ru-RU"/>
        </w:rPr>
        <w:lastRenderedPageBreak/>
        <w:t xml:space="preserve">Приложение 7 </w:t>
      </w:r>
    </w:p>
    <w:p w:rsidR="000C2FB0" w:rsidRPr="00A34EF4" w:rsidRDefault="000C2FB0" w:rsidP="000C2FB0">
      <w:pPr>
        <w:widowControl w:val="0"/>
        <w:tabs>
          <w:tab w:val="left" w:pos="12616"/>
        </w:tabs>
        <w:suppressAutoHyphens w:val="0"/>
        <w:autoSpaceDE w:val="0"/>
        <w:autoSpaceDN w:val="0"/>
        <w:adjustRightInd w:val="0"/>
        <w:ind w:firstLine="9356"/>
        <w:rPr>
          <w:bCs/>
          <w:lang w:eastAsia="ru-RU"/>
        </w:rPr>
      </w:pPr>
      <w:r w:rsidRPr="00A34EF4">
        <w:rPr>
          <w:bCs/>
          <w:lang w:eastAsia="ru-RU"/>
        </w:rPr>
        <w:t>к муниципальной программе</w:t>
      </w:r>
    </w:p>
    <w:p w:rsidR="000C2FB0" w:rsidRPr="00A34EF4" w:rsidRDefault="000C2FB0" w:rsidP="000C2FB0">
      <w:pPr>
        <w:widowControl w:val="0"/>
        <w:suppressAutoHyphens w:val="0"/>
        <w:autoSpaceDE w:val="0"/>
        <w:autoSpaceDN w:val="0"/>
        <w:adjustRightInd w:val="0"/>
        <w:ind w:firstLine="9356"/>
        <w:rPr>
          <w:lang w:eastAsia="ru-RU"/>
        </w:rPr>
      </w:pPr>
      <w:r w:rsidRPr="00A34EF4">
        <w:rPr>
          <w:bCs/>
          <w:lang w:eastAsia="ru-RU"/>
        </w:rPr>
        <w:t>«Культура города Минусинска»</w:t>
      </w:r>
    </w:p>
    <w:p w:rsidR="000C2FB0" w:rsidRPr="00A34EF4" w:rsidRDefault="000C2FB0" w:rsidP="000C2FB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</w:p>
    <w:p w:rsidR="000C2FB0" w:rsidRPr="00A34EF4" w:rsidRDefault="000C2FB0" w:rsidP="000C2FB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</w:p>
    <w:p w:rsidR="000C2FB0" w:rsidRPr="00A34EF4" w:rsidRDefault="000C2FB0" w:rsidP="000C2FB0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34EF4">
        <w:rPr>
          <w:b/>
          <w:bCs/>
          <w:lang w:eastAsia="ru-RU"/>
        </w:rPr>
        <w:t>Распределение</w:t>
      </w:r>
    </w:p>
    <w:p w:rsidR="000C2FB0" w:rsidRPr="00A34EF4" w:rsidRDefault="000C2FB0" w:rsidP="000C2FB0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34EF4">
        <w:rPr>
          <w:b/>
          <w:bCs/>
          <w:lang w:eastAsia="ru-RU"/>
        </w:rPr>
        <w:t>планируемых объемов финансирования муниципальной программы</w:t>
      </w:r>
    </w:p>
    <w:p w:rsidR="000C2FB0" w:rsidRPr="00A34EF4" w:rsidRDefault="000C2FB0" w:rsidP="000C2FB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A34EF4">
        <w:rPr>
          <w:b/>
          <w:bCs/>
          <w:lang w:eastAsia="ru-RU"/>
        </w:rPr>
        <w:t>по источникам финансирования</w:t>
      </w:r>
    </w:p>
    <w:p w:rsidR="000C2FB0" w:rsidRPr="00A34EF4" w:rsidRDefault="000C2FB0" w:rsidP="000C2FB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0C2FB0" w:rsidRPr="00A34EF4" w:rsidRDefault="000C2FB0" w:rsidP="000C2FB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0C2FB0" w:rsidRPr="00A34EF4" w:rsidRDefault="000C2FB0" w:rsidP="000C2FB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9"/>
        <w:gridCol w:w="2973"/>
        <w:gridCol w:w="1771"/>
        <w:gridCol w:w="1701"/>
        <w:gridCol w:w="2552"/>
        <w:gridCol w:w="2551"/>
        <w:gridCol w:w="2126"/>
      </w:tblGrid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A34EF4">
              <w:rPr>
                <w:lang w:eastAsia="ru-RU"/>
              </w:rPr>
              <w:t>Тыс. рублей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 xml:space="preserve">N </w:t>
            </w:r>
            <w:proofErr w:type="gramStart"/>
            <w:r w:rsidRPr="00A34EF4">
              <w:rPr>
                <w:lang w:eastAsia="ru-RU"/>
              </w:rPr>
              <w:t>п</w:t>
            </w:r>
            <w:proofErr w:type="gramEnd"/>
            <w:r w:rsidRPr="00A34EF4">
              <w:rPr>
                <w:lang w:eastAsia="ru-RU"/>
              </w:rPr>
              <w:t>/п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Источники финансирования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Объем финансирования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всего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в том числе по годам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2019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2020 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 xml:space="preserve">2021 год 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6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Всего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355884,72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120981,59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119264,59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115638,54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2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По источникам финансирования: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1. Бюджет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355884,72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120981,59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119264,59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115638,54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4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2. 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0,00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5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3.Федеральный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0,00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6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4. 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0,00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7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Подпрограмма 1 «Культурное наследие»,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158526,00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53199,00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53163,50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52163,50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8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По источникам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9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1.Бюджет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158526,00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53199,00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53163,50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52163,50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10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2. 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0,00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11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3. 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0,00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12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4. 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0,00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13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Подпрограмма 2 «Искусство и народное творчество»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83623,41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28749,82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28749,82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26123,77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15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По источникам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16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1.Бюджет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83623,41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28749,82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28749,82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26123,77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lastRenderedPageBreak/>
              <w:t>17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2. 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0,00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18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3.Федеральный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0,00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19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4.Внебюджетные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0,00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20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Подпрограмма 3 « Обеспечение условий реализации программы и прочие мероприятия»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113735,31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39032,77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37351,27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37351,27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21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1.Бюджет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113735,31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39032,77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37351,27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37351,27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22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2. 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0,00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23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3.Федеральный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0,00</w:t>
            </w:r>
          </w:p>
        </w:tc>
      </w:tr>
      <w:tr w:rsidR="000C2FB0" w:rsidRPr="00A34EF4" w:rsidTr="00C5116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24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4EF4">
              <w:rPr>
                <w:lang w:eastAsia="ru-RU"/>
              </w:rPr>
              <w:t>4.Внебюджетные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FB0" w:rsidRPr="00A34EF4" w:rsidRDefault="000C2FB0" w:rsidP="00C511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4EF4">
              <w:rPr>
                <w:lang w:eastAsia="ru-RU"/>
              </w:rPr>
              <w:t>0,00</w:t>
            </w:r>
          </w:p>
        </w:tc>
      </w:tr>
    </w:tbl>
    <w:p w:rsidR="000C2FB0" w:rsidRPr="00A34EF4" w:rsidRDefault="000C2FB0" w:rsidP="000C2FB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0C2FB0" w:rsidRPr="00A34EF4" w:rsidRDefault="000C2FB0" w:rsidP="000C2FB0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0C2FB0" w:rsidRPr="00A34EF4" w:rsidRDefault="000C2FB0" w:rsidP="000C2FB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lang w:eastAsia="ru-RU"/>
        </w:rPr>
      </w:pPr>
    </w:p>
    <w:p w:rsidR="000C2FB0" w:rsidRPr="00A34EF4" w:rsidRDefault="000C2FB0" w:rsidP="000C2FB0">
      <w:pPr>
        <w:suppressAutoHyphens w:val="0"/>
        <w:autoSpaceDE w:val="0"/>
        <w:autoSpaceDN w:val="0"/>
        <w:adjustRightInd w:val="0"/>
        <w:jc w:val="both"/>
        <w:rPr>
          <w:sz w:val="28"/>
        </w:rPr>
      </w:pPr>
      <w:r w:rsidRPr="00A34EF4">
        <w:rPr>
          <w:sz w:val="28"/>
        </w:rPr>
        <w:t xml:space="preserve">Начальник отдела культуры                                                      </w:t>
      </w:r>
      <w:r>
        <w:rPr>
          <w:sz w:val="28"/>
        </w:rPr>
        <w:t>подпись</w:t>
      </w:r>
      <w:r w:rsidRPr="00A34EF4">
        <w:rPr>
          <w:sz w:val="28"/>
        </w:rPr>
        <w:t xml:space="preserve">                                                        И.С. </w:t>
      </w:r>
      <w:proofErr w:type="spellStart"/>
      <w:r w:rsidRPr="00A34EF4">
        <w:rPr>
          <w:sz w:val="28"/>
        </w:rPr>
        <w:t>Вдонина</w:t>
      </w:r>
      <w:proofErr w:type="spellEnd"/>
    </w:p>
    <w:p w:rsidR="000C2FB0" w:rsidRPr="00A34EF4" w:rsidRDefault="000C2FB0" w:rsidP="000C2FB0">
      <w:pPr>
        <w:widowControl w:val="0"/>
        <w:tabs>
          <w:tab w:val="left" w:pos="11624"/>
        </w:tabs>
        <w:suppressAutoHyphens w:val="0"/>
        <w:autoSpaceDE w:val="0"/>
        <w:autoSpaceDN w:val="0"/>
        <w:adjustRightInd w:val="0"/>
        <w:ind w:firstLine="720"/>
        <w:jc w:val="right"/>
        <w:rPr>
          <w:bCs/>
          <w:lang w:eastAsia="ru-RU"/>
        </w:rPr>
      </w:pPr>
    </w:p>
    <w:p w:rsidR="000C2FB0" w:rsidRPr="00A34EF4" w:rsidRDefault="000C2FB0" w:rsidP="000C2FB0">
      <w:pPr>
        <w:widowControl w:val="0"/>
        <w:tabs>
          <w:tab w:val="left" w:pos="11624"/>
        </w:tabs>
        <w:suppressAutoHyphens w:val="0"/>
        <w:autoSpaceDE w:val="0"/>
        <w:autoSpaceDN w:val="0"/>
        <w:adjustRightInd w:val="0"/>
        <w:ind w:firstLine="720"/>
        <w:jc w:val="right"/>
        <w:rPr>
          <w:bCs/>
          <w:lang w:eastAsia="ru-RU"/>
        </w:rPr>
      </w:pPr>
    </w:p>
    <w:p w:rsidR="000C2FB0" w:rsidRPr="00A34EF4" w:rsidRDefault="000C2FB0" w:rsidP="000C2FB0">
      <w:pPr>
        <w:widowControl w:val="0"/>
        <w:tabs>
          <w:tab w:val="left" w:pos="11624"/>
        </w:tabs>
        <w:suppressAutoHyphens w:val="0"/>
        <w:autoSpaceDE w:val="0"/>
        <w:autoSpaceDN w:val="0"/>
        <w:adjustRightInd w:val="0"/>
        <w:ind w:firstLine="720"/>
        <w:jc w:val="right"/>
        <w:rPr>
          <w:bCs/>
          <w:lang w:eastAsia="ru-RU"/>
        </w:rPr>
      </w:pPr>
    </w:p>
    <w:p w:rsidR="000C2FB0" w:rsidRPr="00A34EF4" w:rsidRDefault="000C2FB0" w:rsidP="000C2FB0">
      <w:pPr>
        <w:widowControl w:val="0"/>
        <w:tabs>
          <w:tab w:val="left" w:pos="11624"/>
        </w:tabs>
        <w:suppressAutoHyphens w:val="0"/>
        <w:autoSpaceDE w:val="0"/>
        <w:autoSpaceDN w:val="0"/>
        <w:adjustRightInd w:val="0"/>
        <w:ind w:firstLine="720"/>
        <w:jc w:val="right"/>
        <w:rPr>
          <w:bCs/>
          <w:lang w:eastAsia="ru-RU"/>
        </w:rPr>
      </w:pPr>
    </w:p>
    <w:p w:rsidR="000C2FB0" w:rsidRPr="00A34EF4" w:rsidRDefault="000C2FB0" w:rsidP="000C2FB0">
      <w:pPr>
        <w:widowControl w:val="0"/>
        <w:tabs>
          <w:tab w:val="left" w:pos="11624"/>
        </w:tabs>
        <w:suppressAutoHyphens w:val="0"/>
        <w:autoSpaceDE w:val="0"/>
        <w:autoSpaceDN w:val="0"/>
        <w:adjustRightInd w:val="0"/>
        <w:ind w:firstLine="720"/>
        <w:jc w:val="right"/>
        <w:rPr>
          <w:bCs/>
          <w:lang w:eastAsia="ru-RU"/>
        </w:rPr>
      </w:pPr>
    </w:p>
    <w:p w:rsidR="000C2FB0" w:rsidRPr="00A34EF4" w:rsidRDefault="000C2FB0" w:rsidP="000C2FB0">
      <w:pPr>
        <w:widowControl w:val="0"/>
        <w:tabs>
          <w:tab w:val="left" w:pos="11624"/>
        </w:tabs>
        <w:suppressAutoHyphens w:val="0"/>
        <w:autoSpaceDE w:val="0"/>
        <w:autoSpaceDN w:val="0"/>
        <w:adjustRightInd w:val="0"/>
        <w:ind w:firstLine="720"/>
        <w:jc w:val="right"/>
        <w:rPr>
          <w:bCs/>
          <w:lang w:eastAsia="ru-RU"/>
        </w:rPr>
      </w:pPr>
    </w:p>
    <w:p w:rsidR="000C2FB0" w:rsidRPr="00A34EF4" w:rsidRDefault="000C2FB0" w:rsidP="000C2FB0">
      <w:pPr>
        <w:widowControl w:val="0"/>
        <w:tabs>
          <w:tab w:val="left" w:pos="11624"/>
        </w:tabs>
        <w:suppressAutoHyphens w:val="0"/>
        <w:autoSpaceDE w:val="0"/>
        <w:autoSpaceDN w:val="0"/>
        <w:adjustRightInd w:val="0"/>
        <w:ind w:firstLine="720"/>
        <w:jc w:val="right"/>
        <w:rPr>
          <w:bCs/>
          <w:lang w:eastAsia="ru-RU"/>
        </w:rPr>
      </w:pPr>
    </w:p>
    <w:p w:rsidR="000C2FB0" w:rsidRPr="00A34EF4" w:rsidRDefault="000C2FB0" w:rsidP="000C2FB0">
      <w:pPr>
        <w:widowControl w:val="0"/>
        <w:tabs>
          <w:tab w:val="left" w:pos="11624"/>
        </w:tabs>
        <w:suppressAutoHyphens w:val="0"/>
        <w:autoSpaceDE w:val="0"/>
        <w:autoSpaceDN w:val="0"/>
        <w:adjustRightInd w:val="0"/>
        <w:ind w:firstLine="720"/>
        <w:jc w:val="right"/>
        <w:rPr>
          <w:bCs/>
          <w:lang w:eastAsia="ru-RU"/>
        </w:rPr>
      </w:pPr>
    </w:p>
    <w:p w:rsidR="000C2FB0" w:rsidRPr="00A34EF4" w:rsidRDefault="000C2FB0" w:rsidP="000C2FB0">
      <w:pPr>
        <w:widowControl w:val="0"/>
        <w:tabs>
          <w:tab w:val="left" w:pos="11624"/>
        </w:tabs>
        <w:suppressAutoHyphens w:val="0"/>
        <w:autoSpaceDE w:val="0"/>
        <w:autoSpaceDN w:val="0"/>
        <w:adjustRightInd w:val="0"/>
        <w:ind w:firstLine="720"/>
        <w:jc w:val="right"/>
        <w:rPr>
          <w:bCs/>
          <w:lang w:eastAsia="ru-RU"/>
        </w:rPr>
      </w:pPr>
    </w:p>
    <w:p w:rsidR="000C2FB0" w:rsidRPr="00A34EF4" w:rsidRDefault="000C2FB0" w:rsidP="000C2FB0">
      <w:pPr>
        <w:widowControl w:val="0"/>
        <w:tabs>
          <w:tab w:val="left" w:pos="11624"/>
        </w:tabs>
        <w:suppressAutoHyphens w:val="0"/>
        <w:autoSpaceDE w:val="0"/>
        <w:autoSpaceDN w:val="0"/>
        <w:adjustRightInd w:val="0"/>
        <w:ind w:firstLine="720"/>
        <w:jc w:val="right"/>
        <w:rPr>
          <w:bCs/>
          <w:lang w:eastAsia="ru-RU"/>
        </w:rPr>
      </w:pPr>
    </w:p>
    <w:p w:rsidR="000C2FB0" w:rsidRPr="00A34EF4" w:rsidRDefault="000C2FB0" w:rsidP="000C2FB0">
      <w:pPr>
        <w:widowControl w:val="0"/>
        <w:tabs>
          <w:tab w:val="left" w:pos="11624"/>
        </w:tabs>
        <w:suppressAutoHyphens w:val="0"/>
        <w:autoSpaceDE w:val="0"/>
        <w:autoSpaceDN w:val="0"/>
        <w:adjustRightInd w:val="0"/>
        <w:ind w:firstLine="720"/>
        <w:jc w:val="right"/>
        <w:rPr>
          <w:bCs/>
          <w:lang w:eastAsia="ru-RU"/>
        </w:rPr>
      </w:pPr>
    </w:p>
    <w:p w:rsidR="000C2FB0" w:rsidRPr="00A34EF4" w:rsidRDefault="000C2FB0" w:rsidP="000C2FB0">
      <w:pPr>
        <w:widowControl w:val="0"/>
        <w:tabs>
          <w:tab w:val="left" w:pos="11624"/>
        </w:tabs>
        <w:suppressAutoHyphens w:val="0"/>
        <w:autoSpaceDE w:val="0"/>
        <w:autoSpaceDN w:val="0"/>
        <w:adjustRightInd w:val="0"/>
        <w:ind w:firstLine="720"/>
        <w:jc w:val="right"/>
        <w:rPr>
          <w:bCs/>
          <w:lang w:eastAsia="ru-RU"/>
        </w:rPr>
      </w:pPr>
    </w:p>
    <w:p w:rsidR="000C2FB0" w:rsidRPr="00A34EF4" w:rsidRDefault="000C2FB0" w:rsidP="000C2FB0">
      <w:pPr>
        <w:widowControl w:val="0"/>
        <w:tabs>
          <w:tab w:val="left" w:pos="11624"/>
        </w:tabs>
        <w:suppressAutoHyphens w:val="0"/>
        <w:autoSpaceDE w:val="0"/>
        <w:autoSpaceDN w:val="0"/>
        <w:adjustRightInd w:val="0"/>
        <w:ind w:firstLine="720"/>
        <w:jc w:val="right"/>
        <w:rPr>
          <w:bCs/>
          <w:lang w:eastAsia="ru-RU"/>
        </w:rPr>
      </w:pPr>
    </w:p>
    <w:p w:rsidR="000C2FB0" w:rsidRPr="00A34EF4" w:rsidRDefault="000C2FB0" w:rsidP="000C2FB0">
      <w:pPr>
        <w:widowControl w:val="0"/>
        <w:tabs>
          <w:tab w:val="left" w:pos="11624"/>
        </w:tabs>
        <w:suppressAutoHyphens w:val="0"/>
        <w:autoSpaceDE w:val="0"/>
        <w:autoSpaceDN w:val="0"/>
        <w:adjustRightInd w:val="0"/>
        <w:ind w:firstLine="720"/>
        <w:jc w:val="right"/>
        <w:rPr>
          <w:bCs/>
          <w:lang w:eastAsia="ru-RU"/>
        </w:rPr>
      </w:pPr>
    </w:p>
    <w:p w:rsidR="000C2FB0" w:rsidRPr="00A34EF4" w:rsidRDefault="000C2FB0" w:rsidP="000C2FB0">
      <w:pPr>
        <w:widowControl w:val="0"/>
        <w:tabs>
          <w:tab w:val="left" w:pos="11624"/>
        </w:tabs>
        <w:suppressAutoHyphens w:val="0"/>
        <w:autoSpaceDE w:val="0"/>
        <w:autoSpaceDN w:val="0"/>
        <w:adjustRightInd w:val="0"/>
        <w:ind w:firstLine="720"/>
        <w:jc w:val="right"/>
        <w:rPr>
          <w:bCs/>
          <w:lang w:eastAsia="ru-RU"/>
        </w:rPr>
      </w:pPr>
    </w:p>
    <w:p w:rsidR="000C2FB0" w:rsidRPr="00A34EF4" w:rsidRDefault="000C2FB0" w:rsidP="000C2FB0">
      <w:pPr>
        <w:widowControl w:val="0"/>
        <w:tabs>
          <w:tab w:val="left" w:pos="11624"/>
        </w:tabs>
        <w:suppressAutoHyphens w:val="0"/>
        <w:autoSpaceDE w:val="0"/>
        <w:autoSpaceDN w:val="0"/>
        <w:adjustRightInd w:val="0"/>
        <w:ind w:firstLine="720"/>
        <w:jc w:val="right"/>
        <w:rPr>
          <w:bCs/>
          <w:lang w:eastAsia="ru-RU"/>
        </w:rPr>
      </w:pPr>
    </w:p>
    <w:p w:rsidR="000C2FB0" w:rsidRPr="00A34EF4" w:rsidRDefault="000C2FB0" w:rsidP="000C2FB0">
      <w:pPr>
        <w:widowControl w:val="0"/>
        <w:tabs>
          <w:tab w:val="left" w:pos="11624"/>
        </w:tabs>
        <w:suppressAutoHyphens w:val="0"/>
        <w:autoSpaceDE w:val="0"/>
        <w:autoSpaceDN w:val="0"/>
        <w:adjustRightInd w:val="0"/>
        <w:ind w:firstLine="720"/>
        <w:jc w:val="right"/>
        <w:rPr>
          <w:bCs/>
          <w:lang w:eastAsia="ru-RU"/>
        </w:rPr>
      </w:pPr>
    </w:p>
    <w:p w:rsidR="000C2FB0" w:rsidRPr="00A34EF4" w:rsidRDefault="000C2FB0" w:rsidP="000C2FB0">
      <w:pPr>
        <w:rPr>
          <w:vanish/>
        </w:rPr>
      </w:pPr>
    </w:p>
    <w:p w:rsidR="000C2FB0" w:rsidRPr="00A34EF4" w:rsidRDefault="000C2FB0" w:rsidP="000C2FB0">
      <w:pPr>
        <w:rPr>
          <w:vanish/>
        </w:rPr>
      </w:pPr>
    </w:p>
    <w:p w:rsidR="000C2FB0" w:rsidRPr="00A34EF4" w:rsidRDefault="000C2FB0" w:rsidP="000C2FB0">
      <w:pPr>
        <w:framePr w:h="9444" w:hRule="exact" w:wrap="auto" w:hAnchor="text" w:y="-1196"/>
        <w:suppressAutoHyphens w:val="0"/>
        <w:rPr>
          <w:lang w:eastAsia="ru-RU"/>
        </w:rPr>
        <w:sectPr w:rsidR="000C2FB0" w:rsidRPr="00A34EF4" w:rsidSect="00372E8B">
          <w:pgSz w:w="16837" w:h="11905" w:orient="landscape"/>
          <w:pgMar w:top="1440" w:right="799" w:bottom="1440" w:left="1100" w:header="578" w:footer="720" w:gutter="0"/>
          <w:cols w:space="720"/>
          <w:docGrid w:linePitch="360"/>
        </w:sectPr>
      </w:pPr>
      <w:bookmarkStart w:id="0" w:name="RANGE!A1:G46"/>
      <w:bookmarkEnd w:id="0"/>
    </w:p>
    <w:p w:rsidR="000C2FB0" w:rsidRPr="00A34EF4" w:rsidRDefault="000C2FB0" w:rsidP="000C2FB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34EF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</w:t>
      </w:r>
    </w:p>
    <w:p w:rsidR="000C2FB0" w:rsidRPr="00A34EF4" w:rsidRDefault="000C2FB0" w:rsidP="000C2FB0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34EF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34EF4">
        <w:rPr>
          <w:rFonts w:ascii="Times New Roman" w:hAnsi="Times New Roman" w:cs="Times New Roman"/>
          <w:sz w:val="28"/>
          <w:szCs w:val="28"/>
        </w:rPr>
        <w:t xml:space="preserve">. Подпрограммы муниципальной программы </w:t>
      </w:r>
    </w:p>
    <w:p w:rsidR="000C2FB0" w:rsidRPr="00A34EF4" w:rsidRDefault="000C2FB0" w:rsidP="000C2FB0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C2FB0" w:rsidRPr="00A34EF4" w:rsidRDefault="000C2FB0" w:rsidP="000C2FB0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34EF4">
        <w:rPr>
          <w:rFonts w:ascii="Times New Roman" w:hAnsi="Times New Roman" w:cs="Times New Roman"/>
          <w:sz w:val="28"/>
          <w:szCs w:val="28"/>
        </w:rPr>
        <w:t xml:space="preserve"> Паспорт подпрограммы  1 «Культурное наследие» </w:t>
      </w:r>
    </w:p>
    <w:p w:rsidR="000C2FB0" w:rsidRPr="00A34EF4" w:rsidRDefault="000C2FB0" w:rsidP="000C2FB0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34EF4">
        <w:rPr>
          <w:rFonts w:ascii="Times New Roman" w:hAnsi="Times New Roman" w:cs="Times New Roman"/>
          <w:sz w:val="28"/>
          <w:szCs w:val="28"/>
        </w:rPr>
        <w:t xml:space="preserve">Муниципальной программы  </w:t>
      </w:r>
    </w:p>
    <w:p w:rsidR="000C2FB0" w:rsidRPr="00A34EF4" w:rsidRDefault="000C2FB0" w:rsidP="000C2FB0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34EF4">
        <w:rPr>
          <w:rFonts w:ascii="Times New Roman" w:hAnsi="Times New Roman" w:cs="Times New Roman"/>
          <w:sz w:val="28"/>
          <w:szCs w:val="28"/>
        </w:rPr>
        <w:t xml:space="preserve">«Культура города Минусинска» </w:t>
      </w:r>
    </w:p>
    <w:p w:rsidR="000C2FB0" w:rsidRPr="00A34EF4" w:rsidRDefault="000C2FB0" w:rsidP="000C2FB0">
      <w:pPr>
        <w:pStyle w:val="ConsPlusTitle"/>
        <w:widowControl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60"/>
        <w:gridCol w:w="6320"/>
      </w:tblGrid>
      <w:tr w:rsidR="000C2FB0" w:rsidRPr="00A34EF4" w:rsidTr="00C5116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B0" w:rsidRPr="00A34EF4" w:rsidRDefault="000C2FB0" w:rsidP="00C5116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EF4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FB0" w:rsidRPr="00A34EF4" w:rsidRDefault="000C2FB0" w:rsidP="00C51166">
            <w:pPr>
              <w:pStyle w:val="ConsPlusTitle"/>
              <w:widowControl/>
              <w:tabs>
                <w:tab w:val="left" w:pos="5040"/>
                <w:tab w:val="left" w:pos="5220"/>
              </w:tabs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4EF4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1  «Культурное наследие» (далее подпрограмма)</w:t>
            </w:r>
          </w:p>
        </w:tc>
      </w:tr>
      <w:tr w:rsidR="000C2FB0" w:rsidRPr="00A34EF4" w:rsidTr="00C5116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B0" w:rsidRPr="00A34EF4" w:rsidRDefault="000C2FB0" w:rsidP="00C5116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EF4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FB0" w:rsidRPr="00A34EF4" w:rsidRDefault="000C2FB0" w:rsidP="00C511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EF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«Минусинская городская централизованная библиотечная система» (далее МБУК МГЦБС);</w:t>
            </w:r>
          </w:p>
          <w:p w:rsidR="000C2FB0" w:rsidRPr="00A34EF4" w:rsidRDefault="000C2FB0" w:rsidP="00C511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EF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«Минусинский региональный краеведческий музей им. Н.М.  Мартьянова» (далее МБУК МКМ)</w:t>
            </w:r>
          </w:p>
        </w:tc>
      </w:tr>
      <w:tr w:rsidR="000C2FB0" w:rsidRPr="00A34EF4" w:rsidTr="00C5116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B0" w:rsidRPr="00A34EF4" w:rsidRDefault="000C2FB0" w:rsidP="00C5116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EF4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FB0" w:rsidRPr="00A34EF4" w:rsidRDefault="000C2FB0" w:rsidP="00C5116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EF4">
              <w:rPr>
                <w:rFonts w:ascii="Times New Roman" w:hAnsi="Times New Roman" w:cs="Times New Roman"/>
                <w:sz w:val="28"/>
                <w:szCs w:val="28"/>
              </w:rPr>
              <w:t>Сохранение и эффективное использование культурного наследия</w:t>
            </w:r>
          </w:p>
        </w:tc>
      </w:tr>
      <w:tr w:rsidR="000C2FB0" w:rsidRPr="00A34EF4" w:rsidTr="00C5116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B0" w:rsidRPr="00A34EF4" w:rsidRDefault="000C2FB0" w:rsidP="00C5116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EF4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   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FB0" w:rsidRPr="00A34EF4" w:rsidRDefault="000C2FB0" w:rsidP="00C51166">
            <w:pPr>
              <w:snapToGrid w:val="0"/>
              <w:jc w:val="both"/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развитие библиотечного дела;</w:t>
            </w:r>
          </w:p>
          <w:p w:rsidR="000C2FB0" w:rsidRPr="00A34EF4" w:rsidRDefault="000C2FB0" w:rsidP="00C51166">
            <w:pPr>
              <w:jc w:val="both"/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развитие музейного дела;</w:t>
            </w:r>
          </w:p>
          <w:p w:rsidR="000C2FB0" w:rsidRPr="00A34EF4" w:rsidRDefault="000C2FB0" w:rsidP="00C51166">
            <w:pPr>
              <w:jc w:val="both"/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сохранение объектов культурного наследия, расположенных на территории города Минусинска</w:t>
            </w:r>
          </w:p>
        </w:tc>
      </w:tr>
      <w:tr w:rsidR="000C2FB0" w:rsidRPr="00A34EF4" w:rsidTr="00C5116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B0" w:rsidRPr="00A34EF4" w:rsidRDefault="000C2FB0" w:rsidP="00C51166">
            <w:pPr>
              <w:pStyle w:val="ConsPlusCell"/>
              <w:snapToGrid w:val="0"/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 xml:space="preserve">Показатели результативности подпрограммы </w:t>
            </w:r>
          </w:p>
          <w:p w:rsidR="000C2FB0" w:rsidRPr="00A34EF4" w:rsidRDefault="000C2FB0" w:rsidP="00C51166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FB0" w:rsidRPr="00A34EF4" w:rsidRDefault="000C2FB0" w:rsidP="00C51166">
            <w:pPr>
              <w:snapToGrid w:val="0"/>
              <w:spacing w:line="230" w:lineRule="auto"/>
              <w:jc w:val="both"/>
              <w:rPr>
                <w:bCs/>
                <w:sz w:val="28"/>
                <w:szCs w:val="28"/>
              </w:rPr>
            </w:pPr>
            <w:r w:rsidRPr="00A34EF4">
              <w:rPr>
                <w:bCs/>
                <w:sz w:val="28"/>
                <w:szCs w:val="28"/>
              </w:rPr>
              <w:t>количество посетителей общедоступных библиотек города в расчете на 1 тыс. человек населения-3078 человек в 2021 году;</w:t>
            </w:r>
          </w:p>
          <w:p w:rsidR="000C2FB0" w:rsidRPr="00A34EF4" w:rsidRDefault="000C2FB0" w:rsidP="00C51166">
            <w:pPr>
              <w:spacing w:line="230" w:lineRule="auto"/>
              <w:jc w:val="both"/>
              <w:rPr>
                <w:bCs/>
                <w:sz w:val="28"/>
                <w:szCs w:val="28"/>
              </w:rPr>
            </w:pPr>
            <w:r w:rsidRPr="00A34EF4">
              <w:rPr>
                <w:bCs/>
                <w:sz w:val="28"/>
                <w:szCs w:val="28"/>
              </w:rPr>
              <w:t>среднее число книговыдач в расчете на 1 тыс. человек населения 9485 экземпляров в 2021 году;</w:t>
            </w:r>
          </w:p>
          <w:p w:rsidR="000C2FB0" w:rsidRPr="00A34EF4" w:rsidRDefault="000C2FB0" w:rsidP="00C51166">
            <w:pPr>
              <w:spacing w:line="230" w:lineRule="auto"/>
              <w:jc w:val="both"/>
              <w:rPr>
                <w:bCs/>
                <w:sz w:val="28"/>
                <w:szCs w:val="28"/>
              </w:rPr>
            </w:pPr>
            <w:r w:rsidRPr="00A34EF4">
              <w:rPr>
                <w:bCs/>
                <w:sz w:val="28"/>
                <w:szCs w:val="28"/>
              </w:rPr>
              <w:t>доля представленных (во всех формах) музейных предметов от общего количества предметов основного фонда музеев 9,7 % в 2021 году;</w:t>
            </w:r>
          </w:p>
          <w:p w:rsidR="000C2FB0" w:rsidRPr="00A34EF4" w:rsidRDefault="000C2FB0" w:rsidP="00C51166">
            <w:pPr>
              <w:spacing w:line="230" w:lineRule="auto"/>
              <w:jc w:val="both"/>
              <w:rPr>
                <w:bCs/>
                <w:sz w:val="28"/>
                <w:szCs w:val="28"/>
              </w:rPr>
            </w:pPr>
            <w:r w:rsidRPr="00A34EF4">
              <w:rPr>
                <w:bCs/>
                <w:sz w:val="28"/>
                <w:szCs w:val="28"/>
              </w:rPr>
              <w:t>увеличение посещаемости музейных учреждений-4,03 посещений на 1 жителя в год в 2021 год;</w:t>
            </w:r>
          </w:p>
          <w:p w:rsidR="000C2FB0" w:rsidRPr="00A34EF4" w:rsidRDefault="000C2FB0" w:rsidP="00C51166">
            <w:pPr>
              <w:spacing w:line="230" w:lineRule="auto"/>
              <w:jc w:val="both"/>
              <w:rPr>
                <w:bCs/>
                <w:sz w:val="28"/>
                <w:szCs w:val="28"/>
              </w:rPr>
            </w:pPr>
            <w:r w:rsidRPr="00A34EF4">
              <w:rPr>
                <w:bCs/>
                <w:sz w:val="28"/>
                <w:szCs w:val="28"/>
              </w:rPr>
              <w:t>количество библиографических записей электронного каталога – 58 тыс. ед. в 2021 году;</w:t>
            </w:r>
          </w:p>
        </w:tc>
      </w:tr>
      <w:tr w:rsidR="000C2FB0" w:rsidRPr="00A34EF4" w:rsidTr="00C5116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B0" w:rsidRPr="00A34EF4" w:rsidRDefault="000C2FB0" w:rsidP="00C51166">
            <w:pPr>
              <w:pStyle w:val="ConsPlusCell"/>
              <w:snapToGrid w:val="0"/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FB0" w:rsidRPr="00A34EF4" w:rsidRDefault="000C2FB0" w:rsidP="00C51166">
            <w:pPr>
              <w:pStyle w:val="ConsPlusCell"/>
              <w:snapToGrid w:val="0"/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 xml:space="preserve">2014 - 2021 годы </w:t>
            </w:r>
          </w:p>
          <w:p w:rsidR="000C2FB0" w:rsidRPr="00A34EF4" w:rsidRDefault="000C2FB0" w:rsidP="00C51166">
            <w:pPr>
              <w:spacing w:line="23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0C2FB0" w:rsidRPr="00A34EF4" w:rsidTr="00C5116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B0" w:rsidRPr="00A34EF4" w:rsidRDefault="000C2FB0" w:rsidP="00C51166">
            <w:pPr>
              <w:pStyle w:val="ConsPlusCell"/>
              <w:snapToGrid w:val="0"/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FB0" w:rsidRPr="00A34EF4" w:rsidRDefault="000C2FB0" w:rsidP="00C51166">
            <w:pPr>
              <w:snapToGrid w:val="0"/>
              <w:spacing w:line="242" w:lineRule="auto"/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 xml:space="preserve">общий объем финансирования подпрограммы –158526,00  тыс. рублей, в том числе по годам: </w:t>
            </w:r>
          </w:p>
          <w:p w:rsidR="000C2FB0" w:rsidRPr="00A34EF4" w:rsidRDefault="000C2FB0" w:rsidP="00C51166">
            <w:pPr>
              <w:spacing w:line="242" w:lineRule="auto"/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2019 год – 53199,00 тыс. рублей, в том числе:</w:t>
            </w:r>
          </w:p>
          <w:p w:rsidR="000C2FB0" w:rsidRPr="00A34EF4" w:rsidRDefault="000C2FB0" w:rsidP="00C51166">
            <w:pPr>
              <w:spacing w:line="242" w:lineRule="auto"/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53199,00  тыс. рублей - за счет средств городского бюджета;</w:t>
            </w:r>
          </w:p>
          <w:p w:rsidR="000C2FB0" w:rsidRPr="00A34EF4" w:rsidRDefault="000C2FB0" w:rsidP="00C51166">
            <w:pPr>
              <w:spacing w:line="242" w:lineRule="auto"/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0,0 тыс. рублей - за счет сре</w:t>
            </w:r>
            <w:proofErr w:type="gramStart"/>
            <w:r w:rsidRPr="00A34EF4">
              <w:rPr>
                <w:sz w:val="28"/>
                <w:szCs w:val="28"/>
              </w:rPr>
              <w:t>дств кр</w:t>
            </w:r>
            <w:proofErr w:type="gramEnd"/>
            <w:r w:rsidRPr="00A34EF4">
              <w:rPr>
                <w:sz w:val="28"/>
                <w:szCs w:val="28"/>
              </w:rPr>
              <w:t>аевого бюджета;</w:t>
            </w:r>
          </w:p>
          <w:p w:rsidR="000C2FB0" w:rsidRPr="00A34EF4" w:rsidRDefault="000C2FB0" w:rsidP="00C51166">
            <w:pPr>
              <w:spacing w:line="242" w:lineRule="auto"/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0,0 тыс. рублей – за счет средств федерального бюджета.</w:t>
            </w:r>
          </w:p>
          <w:p w:rsidR="000C2FB0" w:rsidRPr="00A34EF4" w:rsidRDefault="000C2FB0" w:rsidP="00C51166">
            <w:pPr>
              <w:spacing w:line="242" w:lineRule="auto"/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lastRenderedPageBreak/>
              <w:t>2020 год – 53163,50 тыс. рублей</w:t>
            </w:r>
            <w:proofErr w:type="gramStart"/>
            <w:r w:rsidRPr="00A34EF4">
              <w:rPr>
                <w:sz w:val="28"/>
                <w:szCs w:val="28"/>
              </w:rPr>
              <w:t xml:space="preserve">., </w:t>
            </w:r>
            <w:proofErr w:type="gramEnd"/>
            <w:r w:rsidRPr="00A34EF4">
              <w:rPr>
                <w:sz w:val="28"/>
                <w:szCs w:val="28"/>
              </w:rPr>
              <w:t>в том числе:</w:t>
            </w:r>
          </w:p>
          <w:p w:rsidR="000C2FB0" w:rsidRPr="00A34EF4" w:rsidRDefault="000C2FB0" w:rsidP="00C51166">
            <w:pPr>
              <w:spacing w:line="242" w:lineRule="auto"/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53163,50  тыс. руб.- за счет средств городского бюджета;</w:t>
            </w:r>
          </w:p>
          <w:p w:rsidR="000C2FB0" w:rsidRPr="00A34EF4" w:rsidRDefault="000C2FB0" w:rsidP="00C51166">
            <w:pPr>
              <w:spacing w:line="242" w:lineRule="auto"/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0,0 тыс. рублей – за счет сре</w:t>
            </w:r>
            <w:proofErr w:type="gramStart"/>
            <w:r w:rsidRPr="00A34EF4">
              <w:rPr>
                <w:sz w:val="28"/>
                <w:szCs w:val="28"/>
              </w:rPr>
              <w:t>дств кр</w:t>
            </w:r>
            <w:proofErr w:type="gramEnd"/>
            <w:r w:rsidRPr="00A34EF4">
              <w:rPr>
                <w:sz w:val="28"/>
                <w:szCs w:val="28"/>
              </w:rPr>
              <w:t>аевого бюджета;</w:t>
            </w:r>
          </w:p>
          <w:p w:rsidR="000C2FB0" w:rsidRPr="00A34EF4" w:rsidRDefault="000C2FB0" w:rsidP="00C51166">
            <w:pPr>
              <w:spacing w:line="242" w:lineRule="auto"/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0,0 тыс. рубле</w:t>
            </w:r>
            <w:proofErr w:type="gramStart"/>
            <w:r w:rsidRPr="00A34EF4">
              <w:rPr>
                <w:sz w:val="28"/>
                <w:szCs w:val="28"/>
              </w:rPr>
              <w:t>й-</w:t>
            </w:r>
            <w:proofErr w:type="gramEnd"/>
            <w:r w:rsidRPr="00A34EF4">
              <w:rPr>
                <w:sz w:val="28"/>
                <w:szCs w:val="28"/>
              </w:rPr>
              <w:t xml:space="preserve"> за счет средств федерального бюджета.</w:t>
            </w:r>
          </w:p>
          <w:p w:rsidR="000C2FB0" w:rsidRPr="00A34EF4" w:rsidRDefault="000C2FB0" w:rsidP="00C51166">
            <w:pPr>
              <w:spacing w:line="242" w:lineRule="auto"/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2021 год – 52163,50 тыс. рублей, в том числе:</w:t>
            </w:r>
          </w:p>
          <w:p w:rsidR="000C2FB0" w:rsidRPr="00A34EF4" w:rsidRDefault="000C2FB0" w:rsidP="00C51166">
            <w:pPr>
              <w:spacing w:line="242" w:lineRule="auto"/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52163,50  тыс. рубле</w:t>
            </w:r>
            <w:proofErr w:type="gramStart"/>
            <w:r w:rsidRPr="00A34EF4">
              <w:rPr>
                <w:sz w:val="28"/>
                <w:szCs w:val="28"/>
              </w:rPr>
              <w:t>й-</w:t>
            </w:r>
            <w:proofErr w:type="gramEnd"/>
            <w:r w:rsidRPr="00A34EF4">
              <w:rPr>
                <w:sz w:val="28"/>
                <w:szCs w:val="28"/>
              </w:rPr>
              <w:t xml:space="preserve"> за счет средств городского бюджета;</w:t>
            </w:r>
          </w:p>
          <w:p w:rsidR="000C2FB0" w:rsidRPr="00A34EF4" w:rsidRDefault="000C2FB0" w:rsidP="00C51166">
            <w:pPr>
              <w:spacing w:line="242" w:lineRule="auto"/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0,0 тыс. рубле</w:t>
            </w:r>
            <w:proofErr w:type="gramStart"/>
            <w:r w:rsidRPr="00A34EF4">
              <w:rPr>
                <w:sz w:val="28"/>
                <w:szCs w:val="28"/>
              </w:rPr>
              <w:t>й-</w:t>
            </w:r>
            <w:proofErr w:type="gramEnd"/>
            <w:r w:rsidRPr="00A34EF4">
              <w:rPr>
                <w:sz w:val="28"/>
                <w:szCs w:val="28"/>
              </w:rPr>
              <w:t xml:space="preserve"> за счет средств краевого бюджета;</w:t>
            </w:r>
          </w:p>
          <w:p w:rsidR="000C2FB0" w:rsidRPr="00A34EF4" w:rsidRDefault="000C2FB0" w:rsidP="00C51166">
            <w:pPr>
              <w:spacing w:line="242" w:lineRule="auto"/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0,0 тыс. рубле</w:t>
            </w:r>
            <w:proofErr w:type="gramStart"/>
            <w:r w:rsidRPr="00A34EF4">
              <w:rPr>
                <w:sz w:val="28"/>
                <w:szCs w:val="28"/>
              </w:rPr>
              <w:t>й-</w:t>
            </w:r>
            <w:proofErr w:type="gramEnd"/>
            <w:r w:rsidRPr="00A34EF4">
              <w:rPr>
                <w:sz w:val="28"/>
                <w:szCs w:val="28"/>
              </w:rPr>
              <w:t xml:space="preserve"> за счет средств федерального бюджета.</w:t>
            </w:r>
          </w:p>
        </w:tc>
      </w:tr>
    </w:tbl>
    <w:p w:rsidR="000C2FB0" w:rsidRPr="00A34EF4" w:rsidRDefault="000C2FB0" w:rsidP="000C2FB0">
      <w:pPr>
        <w:widowControl w:val="0"/>
        <w:autoSpaceDE w:val="0"/>
        <w:ind w:firstLine="540"/>
        <w:jc w:val="center"/>
      </w:pPr>
    </w:p>
    <w:p w:rsidR="000C2FB0" w:rsidRPr="00A34EF4" w:rsidRDefault="000C2FB0" w:rsidP="000C2FB0">
      <w:pPr>
        <w:widowControl w:val="0"/>
        <w:autoSpaceDE w:val="0"/>
        <w:ind w:firstLine="540"/>
        <w:jc w:val="center"/>
        <w:rPr>
          <w:sz w:val="28"/>
          <w:szCs w:val="28"/>
        </w:rPr>
      </w:pPr>
      <w:r w:rsidRPr="00A34EF4">
        <w:rPr>
          <w:sz w:val="28"/>
          <w:szCs w:val="28"/>
        </w:rPr>
        <w:t>Основные разделы подпрограммы</w:t>
      </w:r>
    </w:p>
    <w:p w:rsidR="000C2FB0" w:rsidRPr="00A34EF4" w:rsidRDefault="000C2FB0" w:rsidP="000C2FB0">
      <w:pPr>
        <w:widowControl w:val="0"/>
        <w:autoSpaceDE w:val="0"/>
        <w:ind w:firstLine="540"/>
        <w:jc w:val="center"/>
        <w:rPr>
          <w:sz w:val="28"/>
          <w:szCs w:val="28"/>
          <w:shd w:val="clear" w:color="auto" w:fill="FFFF00"/>
        </w:rPr>
      </w:pPr>
    </w:p>
    <w:p w:rsidR="000C2FB0" w:rsidRPr="00A34EF4" w:rsidRDefault="000C2FB0" w:rsidP="000C2FB0">
      <w:pPr>
        <w:widowControl w:val="0"/>
        <w:autoSpaceDE w:val="0"/>
        <w:ind w:firstLine="540"/>
        <w:jc w:val="center"/>
        <w:rPr>
          <w:sz w:val="28"/>
          <w:szCs w:val="28"/>
        </w:rPr>
      </w:pPr>
      <w:r w:rsidRPr="00A34EF4">
        <w:rPr>
          <w:sz w:val="28"/>
          <w:szCs w:val="28"/>
        </w:rPr>
        <w:t>1. Постановка общегородской проблемы подпрограммы</w:t>
      </w:r>
    </w:p>
    <w:p w:rsidR="000C2FB0" w:rsidRPr="00A34EF4" w:rsidRDefault="000C2FB0" w:rsidP="000C2FB0">
      <w:pPr>
        <w:ind w:firstLine="720"/>
      </w:pPr>
    </w:p>
    <w:p w:rsidR="000C2FB0" w:rsidRPr="00A34EF4" w:rsidRDefault="000C2FB0" w:rsidP="000C2FB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 xml:space="preserve">Сохранение культурного наследия является одним из приоритетных направлений развития культуры, так как свободный доступ к культурным ценностям позволяет человеку становиться духовно-развитой, высоконравственной, творческой личностью. Культурное наследие как способ отношений прошлого с настоящим и будущим (через передачу совокупного духовного опыта человечества новым поколениям) выполняет в современном обществе множество функций, обеспечивая тем самым его устойчивое развитие. Утрата культурных ценностей неизбежно отражается на всех областях жизни нынешнего и будущих поколений, ведет к духовному оскудению общества, разрывам исторической памяти. </w:t>
      </w:r>
    </w:p>
    <w:p w:rsidR="000C2FB0" w:rsidRPr="00A34EF4" w:rsidRDefault="000C2FB0" w:rsidP="000C2FB0">
      <w:pPr>
        <w:widowControl w:val="0"/>
        <w:autoSpaceDE w:val="0"/>
        <w:ind w:firstLine="540"/>
        <w:jc w:val="center"/>
        <w:rPr>
          <w:sz w:val="28"/>
          <w:szCs w:val="28"/>
        </w:rPr>
      </w:pPr>
    </w:p>
    <w:p w:rsidR="000C2FB0" w:rsidRPr="00A34EF4" w:rsidRDefault="000C2FB0" w:rsidP="000C2FB0">
      <w:pPr>
        <w:widowControl w:val="0"/>
        <w:autoSpaceDE w:val="0"/>
        <w:ind w:firstLine="540"/>
        <w:jc w:val="center"/>
        <w:rPr>
          <w:sz w:val="28"/>
          <w:szCs w:val="28"/>
        </w:rPr>
      </w:pPr>
      <w:r w:rsidRPr="00A34EF4">
        <w:rPr>
          <w:sz w:val="28"/>
          <w:szCs w:val="28"/>
        </w:rPr>
        <w:t>1.1.1.</w:t>
      </w:r>
      <w:r w:rsidRPr="00A34EF4">
        <w:rPr>
          <w:b/>
          <w:sz w:val="28"/>
          <w:szCs w:val="28"/>
        </w:rPr>
        <w:t xml:space="preserve"> </w:t>
      </w:r>
      <w:r w:rsidRPr="00A34EF4">
        <w:rPr>
          <w:sz w:val="28"/>
          <w:szCs w:val="28"/>
        </w:rPr>
        <w:t>Развитие библиотечного дела</w:t>
      </w:r>
    </w:p>
    <w:p w:rsidR="000C2FB0" w:rsidRPr="00A34EF4" w:rsidRDefault="000C2FB0" w:rsidP="000C2FB0">
      <w:pPr>
        <w:ind w:firstLine="720"/>
        <w:jc w:val="both"/>
        <w:rPr>
          <w:sz w:val="28"/>
          <w:szCs w:val="28"/>
        </w:rPr>
      </w:pPr>
    </w:p>
    <w:p w:rsidR="000C2FB0" w:rsidRPr="00A34EF4" w:rsidRDefault="000C2FB0" w:rsidP="000C2FB0">
      <w:pPr>
        <w:pStyle w:val="HTML0"/>
        <w:tabs>
          <w:tab w:val="clear" w:pos="916"/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4EF4">
        <w:rPr>
          <w:sz w:val="28"/>
          <w:szCs w:val="28"/>
        </w:rPr>
        <w:tab/>
      </w:r>
      <w:r w:rsidRPr="00A34EF4">
        <w:rPr>
          <w:rFonts w:ascii="Times New Roman" w:hAnsi="Times New Roman" w:cs="Times New Roman"/>
          <w:sz w:val="28"/>
          <w:szCs w:val="28"/>
        </w:rPr>
        <w:t>Библиотеки являются ключевым звеном в создании единого информационного и культурного пространства  города, обеспечивая населению свободный и оперативный доступ к информации, приобщая к ценностям российской и мировой культуры, практическим и фундаментальным знаниям, сохраняя национальное культурное наследие.</w:t>
      </w:r>
    </w:p>
    <w:p w:rsidR="000C2FB0" w:rsidRPr="00A34EF4" w:rsidRDefault="000C2FB0" w:rsidP="000C2FB0">
      <w:pPr>
        <w:pStyle w:val="af4"/>
        <w:shd w:val="clear" w:color="auto" w:fill="FFFFFF"/>
        <w:tabs>
          <w:tab w:val="left" w:pos="540"/>
        </w:tabs>
        <w:spacing w:before="0" w:after="0"/>
        <w:jc w:val="both"/>
        <w:rPr>
          <w:color w:val="auto"/>
          <w:sz w:val="28"/>
          <w:szCs w:val="28"/>
        </w:rPr>
      </w:pPr>
      <w:r w:rsidRPr="00A34EF4">
        <w:rPr>
          <w:color w:val="auto"/>
          <w:sz w:val="28"/>
          <w:szCs w:val="28"/>
        </w:rPr>
        <w:tab/>
        <w:t xml:space="preserve">Библиотечное обслуживание населения города Минусинска осуществляет муниципальное бюджетное учреждение культуры «Централизованная библиотечная система». Основной объем библиотечных услуг населению оказывают 10  общедоступных библиотек. </w:t>
      </w:r>
    </w:p>
    <w:p w:rsidR="000C2FB0" w:rsidRPr="00A34EF4" w:rsidRDefault="000C2FB0" w:rsidP="000C2FB0">
      <w:pPr>
        <w:pStyle w:val="HTML0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4EF4">
        <w:rPr>
          <w:rFonts w:ascii="Times New Roman" w:hAnsi="Times New Roman" w:cs="Times New Roman"/>
        </w:rPr>
        <w:t xml:space="preserve"> </w:t>
      </w:r>
      <w:r w:rsidRPr="00A34EF4">
        <w:rPr>
          <w:rFonts w:ascii="Times New Roman" w:hAnsi="Times New Roman" w:cs="Times New Roman"/>
        </w:rPr>
        <w:tab/>
      </w:r>
      <w:r w:rsidRPr="00A34EF4">
        <w:rPr>
          <w:rFonts w:ascii="Times New Roman" w:hAnsi="Times New Roman" w:cs="Times New Roman"/>
          <w:sz w:val="28"/>
          <w:szCs w:val="28"/>
        </w:rPr>
        <w:t xml:space="preserve">Охват обслуживанием населения города общедоступными библиотеками </w:t>
      </w:r>
      <w:proofErr w:type="gramStart"/>
      <w:r w:rsidRPr="00A34EF4">
        <w:rPr>
          <w:rFonts w:ascii="Times New Roman" w:hAnsi="Times New Roman" w:cs="Times New Roman"/>
          <w:sz w:val="28"/>
          <w:szCs w:val="28"/>
        </w:rPr>
        <w:t>составляет 44.5% совокупный книжный фонд библиотек города составляет</w:t>
      </w:r>
      <w:proofErr w:type="gramEnd"/>
      <w:r w:rsidRPr="00A34EF4">
        <w:rPr>
          <w:rFonts w:ascii="Times New Roman" w:hAnsi="Times New Roman" w:cs="Times New Roman"/>
          <w:sz w:val="28"/>
          <w:szCs w:val="28"/>
        </w:rPr>
        <w:t xml:space="preserve">   свыше 360 тыс. единиц хранения, или 5,06 экземпляра в расчете на одного жителя города. </w:t>
      </w:r>
    </w:p>
    <w:p w:rsidR="000C2FB0" w:rsidRPr="00A34EF4" w:rsidRDefault="000C2FB0" w:rsidP="000C2FB0">
      <w:pPr>
        <w:pStyle w:val="HTML0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4EF4">
        <w:rPr>
          <w:rFonts w:ascii="Times New Roman" w:hAnsi="Times New Roman" w:cs="Times New Roman"/>
          <w:sz w:val="28"/>
          <w:szCs w:val="28"/>
        </w:rPr>
        <w:lastRenderedPageBreak/>
        <w:tab/>
        <w:t>В библиотеках города имеются ценные коллекции редких книг,                                  хранящих историческую память и обеспечивающих преемственность культурно-исторического развития. Общий фонд отдела редких книг Центральной городской библиотеки им. А.С. Пушкина составляет свыше 285 экземпляров, включая книги, изданные с 1836 по 1917 годы и краеведческие издания, являющиеся печатной летописью края.</w:t>
      </w:r>
    </w:p>
    <w:p w:rsidR="000C2FB0" w:rsidRPr="00A34EF4" w:rsidRDefault="000C2FB0" w:rsidP="000C2FB0">
      <w:pPr>
        <w:tabs>
          <w:tab w:val="left" w:pos="1995"/>
        </w:tabs>
        <w:jc w:val="both"/>
        <w:rPr>
          <w:sz w:val="28"/>
          <w:szCs w:val="28"/>
        </w:rPr>
      </w:pPr>
      <w:r w:rsidRPr="00A34EF4">
        <w:rPr>
          <w:sz w:val="28"/>
          <w:szCs w:val="28"/>
        </w:rPr>
        <w:t xml:space="preserve">       Одним из приоритетных направлений деятельности библиотек является развитие информационно-библиотечных услуг на основе современных технологий: увеличивается количество автоматизированных рабочих мест для читателей, создаются собственные электронные базы данных, пользователям предоставляются новые виды библиотечных услуг, в том числе виртуальные справочные службы  и другие. </w:t>
      </w:r>
    </w:p>
    <w:p w:rsidR="000C2FB0" w:rsidRPr="00A34EF4" w:rsidRDefault="000C2FB0" w:rsidP="000C2FB0">
      <w:pPr>
        <w:pStyle w:val="HTML0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4EF4">
        <w:rPr>
          <w:rFonts w:ascii="Times New Roman" w:hAnsi="Times New Roman" w:cs="Times New Roman"/>
          <w:sz w:val="28"/>
          <w:szCs w:val="28"/>
        </w:rPr>
        <w:tab/>
        <w:t xml:space="preserve">Развивается культурно-досуговая и просветительская деятельность библиотек. Библиотеки востребованы как многофункциональные культурные центры, где значительное место отводится возрождению традиций семейного чтения, продвижению книги, популяризации истории          и культуры города и  края. </w:t>
      </w:r>
    </w:p>
    <w:p w:rsidR="000C2FB0" w:rsidRPr="00A34EF4" w:rsidRDefault="000C2FB0" w:rsidP="000C2FB0">
      <w:pPr>
        <w:ind w:firstLine="708"/>
        <w:jc w:val="both"/>
        <w:rPr>
          <w:sz w:val="28"/>
          <w:szCs w:val="28"/>
        </w:rPr>
      </w:pPr>
      <w:r w:rsidRPr="00A34EF4">
        <w:rPr>
          <w:sz w:val="28"/>
          <w:szCs w:val="28"/>
        </w:rPr>
        <w:t xml:space="preserve">Одним из принципов организации библиотечного обслуживания является дифференцированный подход к пользователям. Особое внимание уделяется работе с детьми и молодежью, направленной на формирование                                 и удовлетворение потребностей в интеллектуальном и духовном росте, приобщению их к чтению, к мировой и национальной культуре. Число читателей - детей составляет свыше 10  тыс. детей. Детям выдается более  140  тыс. книг в год.  </w:t>
      </w:r>
    </w:p>
    <w:p w:rsidR="000C2FB0" w:rsidRPr="00A34EF4" w:rsidRDefault="000C2FB0" w:rsidP="000C2FB0">
      <w:pPr>
        <w:ind w:firstLine="709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С целью обеспечения конституционных прав людей с ограниченными возможностями на доступ к информации, создания условий для развития их творческого потенциала и повышения качества жизни четыре  городских библиотеки оборудованы пандусами.</w:t>
      </w:r>
    </w:p>
    <w:p w:rsidR="000C2FB0" w:rsidRPr="00A34EF4" w:rsidRDefault="000C2FB0" w:rsidP="000C2FB0">
      <w:pPr>
        <w:pStyle w:val="21"/>
        <w:spacing w:after="0" w:line="240" w:lineRule="auto"/>
        <w:ind w:firstLine="709"/>
        <w:jc w:val="both"/>
        <w:rPr>
          <w:spacing w:val="-4"/>
          <w:sz w:val="28"/>
          <w:szCs w:val="28"/>
        </w:rPr>
      </w:pPr>
      <w:r w:rsidRPr="00A34EF4">
        <w:rPr>
          <w:spacing w:val="-4"/>
          <w:sz w:val="28"/>
          <w:szCs w:val="28"/>
        </w:rPr>
        <w:t>Деятельность библиотек становится одним из факторов социально-экономического и культурного развития города. Собственный сайт «Минусинская городская централизованная библиотечная система» открывает новые возможности в формировании имиджа библиотеки, как  современного учреждения. Сайт выступает одновременно и средством продвижения услуг и средством общения, как с пользователем, так и с профессиональным сообществом.</w:t>
      </w:r>
    </w:p>
    <w:p w:rsidR="000C2FB0" w:rsidRPr="00A34EF4" w:rsidRDefault="000C2FB0" w:rsidP="000C2FB0">
      <w:pPr>
        <w:pStyle w:val="af4"/>
        <w:tabs>
          <w:tab w:val="left" w:pos="0"/>
        </w:tabs>
        <w:spacing w:before="0" w:after="0"/>
        <w:ind w:firstLine="709"/>
        <w:jc w:val="both"/>
        <w:rPr>
          <w:color w:val="auto"/>
          <w:spacing w:val="-4"/>
          <w:sz w:val="28"/>
          <w:szCs w:val="28"/>
        </w:rPr>
      </w:pPr>
      <w:r w:rsidRPr="00A34EF4">
        <w:rPr>
          <w:color w:val="auto"/>
          <w:spacing w:val="-4"/>
          <w:sz w:val="28"/>
          <w:szCs w:val="28"/>
        </w:rPr>
        <w:t xml:space="preserve">В городе на сегодняшний день функционирует 2 модернизированные библиотеки: Центральная библиотека им. А.С. Пушкина и библиотека семейного чтения </w:t>
      </w:r>
      <w:proofErr w:type="spellStart"/>
      <w:r w:rsidRPr="00A34EF4">
        <w:rPr>
          <w:color w:val="auto"/>
          <w:spacing w:val="-4"/>
          <w:sz w:val="28"/>
          <w:szCs w:val="28"/>
        </w:rPr>
        <w:t>им.А.Т</w:t>
      </w:r>
      <w:proofErr w:type="spellEnd"/>
      <w:r w:rsidRPr="00A34EF4">
        <w:rPr>
          <w:color w:val="auto"/>
          <w:spacing w:val="-4"/>
          <w:sz w:val="28"/>
          <w:szCs w:val="28"/>
        </w:rPr>
        <w:t xml:space="preserve">. Черкасова. </w:t>
      </w:r>
    </w:p>
    <w:p w:rsidR="000C2FB0" w:rsidRPr="00A34EF4" w:rsidRDefault="000C2FB0" w:rsidP="000C2FB0">
      <w:pPr>
        <w:pStyle w:val="af4"/>
        <w:tabs>
          <w:tab w:val="left" w:pos="0"/>
        </w:tabs>
        <w:spacing w:before="0" w:after="0"/>
        <w:ind w:firstLine="709"/>
        <w:jc w:val="both"/>
        <w:rPr>
          <w:color w:val="auto"/>
          <w:spacing w:val="-4"/>
          <w:sz w:val="28"/>
          <w:szCs w:val="28"/>
        </w:rPr>
      </w:pPr>
      <w:r w:rsidRPr="00A34EF4">
        <w:rPr>
          <w:color w:val="auto"/>
          <w:spacing w:val="-4"/>
          <w:sz w:val="28"/>
          <w:szCs w:val="28"/>
        </w:rPr>
        <w:t>Вместе с тем, в развитии библиотечного дела города существует ряд проблем.</w:t>
      </w:r>
    </w:p>
    <w:p w:rsidR="000C2FB0" w:rsidRPr="00A34EF4" w:rsidRDefault="000C2FB0" w:rsidP="000C2FB0">
      <w:pPr>
        <w:pStyle w:val="af4"/>
        <w:tabs>
          <w:tab w:val="left" w:pos="0"/>
        </w:tabs>
        <w:spacing w:before="0" w:after="0"/>
        <w:ind w:firstLine="709"/>
        <w:jc w:val="both"/>
        <w:rPr>
          <w:color w:val="auto"/>
          <w:spacing w:val="-4"/>
          <w:sz w:val="28"/>
          <w:szCs w:val="28"/>
        </w:rPr>
      </w:pPr>
      <w:r w:rsidRPr="00A34EF4">
        <w:rPr>
          <w:color w:val="auto"/>
          <w:spacing w:val="-4"/>
          <w:sz w:val="28"/>
          <w:szCs w:val="28"/>
        </w:rPr>
        <w:t xml:space="preserve">Материально-техническая база библиотек города не успевает  обновляться, в связи с возрастающими потребностями населения в оказании качественных библиотечных услугах. </w:t>
      </w:r>
    </w:p>
    <w:p w:rsidR="000C2FB0" w:rsidRPr="00A34EF4" w:rsidRDefault="000C2FB0" w:rsidP="000C2FB0">
      <w:pPr>
        <w:pStyle w:val="af4"/>
        <w:tabs>
          <w:tab w:val="left" w:pos="0"/>
        </w:tabs>
        <w:spacing w:before="0" w:after="0"/>
        <w:ind w:firstLine="709"/>
        <w:jc w:val="both"/>
        <w:rPr>
          <w:color w:val="auto"/>
          <w:spacing w:val="-4"/>
          <w:sz w:val="28"/>
          <w:szCs w:val="28"/>
        </w:rPr>
      </w:pPr>
      <w:r w:rsidRPr="00A34EF4">
        <w:rPr>
          <w:color w:val="auto"/>
          <w:spacing w:val="-4"/>
          <w:sz w:val="28"/>
          <w:szCs w:val="28"/>
        </w:rPr>
        <w:lastRenderedPageBreak/>
        <w:t xml:space="preserve">Некоторые общедоступные библиотеки размещается в приспособленных помещениях, где требуются капитальный ремонт, в целях обеспечения безопасности библиотечных фондов  и комфортного пребывания посетителей. </w:t>
      </w:r>
    </w:p>
    <w:p w:rsidR="000C2FB0" w:rsidRPr="00A34EF4" w:rsidRDefault="000C2FB0" w:rsidP="000C2FB0">
      <w:pPr>
        <w:ind w:right="-5" w:firstLine="540"/>
        <w:jc w:val="both"/>
        <w:rPr>
          <w:spacing w:val="-4"/>
          <w:sz w:val="28"/>
          <w:szCs w:val="28"/>
        </w:rPr>
      </w:pPr>
      <w:r w:rsidRPr="00A34EF4">
        <w:rPr>
          <w:spacing w:val="-4"/>
          <w:sz w:val="28"/>
          <w:szCs w:val="28"/>
        </w:rPr>
        <w:t xml:space="preserve">Несмотря на принимаемые в городе и крае меры, ситуация с комплектованием фондов библиотек города по-прежнему остается достаточно сложной. </w:t>
      </w:r>
    </w:p>
    <w:p w:rsidR="000C2FB0" w:rsidRPr="00A34EF4" w:rsidRDefault="000C2FB0" w:rsidP="000C2FB0">
      <w:pPr>
        <w:ind w:right="-5" w:firstLine="54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Согласно распоряжению  Правительства Российской Федерации от 13.07.2007 № 923-р «О внесении изменений в социальные нормативы и нормы, одобренные распоряжением Правительства  РФ  от 03.07.1996 № 1063-р»   объем пополнения книжных фондов  в год  должен составлять 250 книг на  1 тысячу человек. По городу Минусинску по данным 2016 года эта цифра равна 150,0 экземпляров, 2017 год – 155,5 экземпляров, 2018 год – 155,5 экземпляров. С использованием всех  форм бюджета (федеральный, краевой, местный и благотворительный</w:t>
      </w:r>
      <w:r w:rsidRPr="00A34EF4">
        <w:rPr>
          <w:b/>
          <w:sz w:val="28"/>
          <w:szCs w:val="28"/>
        </w:rPr>
        <w:t>)</w:t>
      </w:r>
      <w:r w:rsidRPr="00A34EF4">
        <w:rPr>
          <w:sz w:val="28"/>
          <w:szCs w:val="28"/>
        </w:rPr>
        <w:t xml:space="preserve">  финансирование на пополнение книжных фондов стабильно остается на уровни 2016 года, что влечет за собой </w:t>
      </w:r>
      <w:proofErr w:type="gramStart"/>
      <w:r w:rsidRPr="00A34EF4">
        <w:rPr>
          <w:sz w:val="28"/>
          <w:szCs w:val="28"/>
        </w:rPr>
        <w:t>не выполнение</w:t>
      </w:r>
      <w:proofErr w:type="gramEnd"/>
      <w:r w:rsidRPr="00A34EF4">
        <w:rPr>
          <w:sz w:val="28"/>
          <w:szCs w:val="28"/>
        </w:rPr>
        <w:t xml:space="preserve"> норматива, утвержденного распоряжением Правительства Российской Федерации от 13.07.2007 № 923-р.</w:t>
      </w:r>
    </w:p>
    <w:p w:rsidR="000C2FB0" w:rsidRPr="00A34EF4" w:rsidRDefault="000C2FB0" w:rsidP="000C2FB0">
      <w:pPr>
        <w:ind w:right="-5" w:firstLine="54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Недостаточное обновление книжного фонда и книжных фондов документами на электронных носителях приводит к старению и физическому износу библиотечных фондов, что приводит к не качественному обслуживанию запросов горожан.</w:t>
      </w:r>
    </w:p>
    <w:p w:rsidR="000C2FB0" w:rsidRPr="00A34EF4" w:rsidRDefault="000C2FB0" w:rsidP="000C2FB0">
      <w:pPr>
        <w:widowControl w:val="0"/>
        <w:autoSpaceDE w:val="0"/>
        <w:ind w:firstLine="708"/>
        <w:jc w:val="both"/>
        <w:rPr>
          <w:spacing w:val="-4"/>
          <w:sz w:val="28"/>
          <w:szCs w:val="28"/>
        </w:rPr>
      </w:pPr>
      <w:r w:rsidRPr="00A34EF4">
        <w:rPr>
          <w:spacing w:val="-4"/>
          <w:sz w:val="28"/>
          <w:szCs w:val="28"/>
        </w:rPr>
        <w:t>Для того чтобы библиотеки могли эффективно осуществлять свои социальные функции, необходима целенаправленная и планомерная работа по комплектованию фондов.</w:t>
      </w:r>
    </w:p>
    <w:p w:rsidR="000C2FB0" w:rsidRPr="00A34EF4" w:rsidRDefault="000C2FB0" w:rsidP="000C2FB0">
      <w:pPr>
        <w:ind w:firstLine="709"/>
        <w:jc w:val="both"/>
        <w:rPr>
          <w:spacing w:val="-4"/>
          <w:sz w:val="28"/>
          <w:szCs w:val="28"/>
        </w:rPr>
      </w:pPr>
      <w:r w:rsidRPr="00A34EF4">
        <w:rPr>
          <w:spacing w:val="-4"/>
          <w:sz w:val="28"/>
          <w:szCs w:val="28"/>
        </w:rPr>
        <w:t>Решение задачи формирования единого информационного и культурного пространства в крае сдерживается низким уровнем оснащенности библиотек современным компьютерным оборудованием и программным обеспечением.</w:t>
      </w:r>
    </w:p>
    <w:p w:rsidR="000C2FB0" w:rsidRPr="00A34EF4" w:rsidRDefault="000C2FB0" w:rsidP="000C2FB0">
      <w:pPr>
        <w:ind w:firstLine="709"/>
        <w:jc w:val="both"/>
        <w:rPr>
          <w:spacing w:val="-4"/>
          <w:sz w:val="28"/>
          <w:szCs w:val="28"/>
        </w:rPr>
      </w:pPr>
      <w:r w:rsidRPr="00A34EF4">
        <w:rPr>
          <w:spacing w:val="-4"/>
          <w:sz w:val="28"/>
          <w:szCs w:val="28"/>
        </w:rPr>
        <w:t xml:space="preserve">Успешное развитие библиотечного дела зависит от профессионального уровня специалистов, работающих в библиотеках. Вместе с тем только 50% сотрудников общедоступных библиотек  города  имеют высшее библиотечное образование. </w:t>
      </w:r>
    </w:p>
    <w:p w:rsidR="000C2FB0" w:rsidRPr="00A34EF4" w:rsidRDefault="000C2FB0" w:rsidP="000C2FB0">
      <w:pPr>
        <w:widowControl w:val="0"/>
        <w:autoSpaceDE w:val="0"/>
        <w:ind w:firstLine="540"/>
        <w:jc w:val="center"/>
        <w:rPr>
          <w:sz w:val="28"/>
          <w:szCs w:val="28"/>
        </w:rPr>
      </w:pPr>
    </w:p>
    <w:p w:rsidR="000C2FB0" w:rsidRPr="00A34EF4" w:rsidRDefault="000C2FB0" w:rsidP="000C2FB0">
      <w:pPr>
        <w:widowControl w:val="0"/>
        <w:autoSpaceDE w:val="0"/>
        <w:ind w:firstLine="540"/>
        <w:jc w:val="center"/>
        <w:rPr>
          <w:sz w:val="28"/>
          <w:szCs w:val="28"/>
        </w:rPr>
      </w:pPr>
      <w:r w:rsidRPr="00A34EF4">
        <w:rPr>
          <w:sz w:val="28"/>
          <w:szCs w:val="28"/>
        </w:rPr>
        <w:t>1.1.2. Развитие музейного дела</w:t>
      </w:r>
    </w:p>
    <w:p w:rsidR="000C2FB0" w:rsidRPr="00A34EF4" w:rsidRDefault="000C2FB0" w:rsidP="000C2FB0">
      <w:pPr>
        <w:widowControl w:val="0"/>
        <w:autoSpaceDE w:val="0"/>
        <w:jc w:val="center"/>
        <w:rPr>
          <w:b/>
          <w:sz w:val="28"/>
          <w:szCs w:val="28"/>
        </w:rPr>
      </w:pPr>
    </w:p>
    <w:p w:rsidR="000C2FB0" w:rsidRPr="00A34EF4" w:rsidRDefault="000C2FB0" w:rsidP="000C2FB0">
      <w:pPr>
        <w:pStyle w:val="Default"/>
        <w:ind w:firstLine="708"/>
        <w:jc w:val="both"/>
        <w:rPr>
          <w:color w:val="auto"/>
          <w:spacing w:val="-4"/>
          <w:sz w:val="28"/>
          <w:szCs w:val="28"/>
        </w:rPr>
      </w:pPr>
      <w:r w:rsidRPr="00A34EF4">
        <w:rPr>
          <w:color w:val="auto"/>
          <w:spacing w:val="-4"/>
          <w:sz w:val="28"/>
          <w:szCs w:val="28"/>
        </w:rPr>
        <w:t xml:space="preserve">В формировании исторической памяти и обеспечении преемственности культурно-исторического развития особое место принадлежит музеям, которые играют все большую роль в духовной жизни общества, в просвещении, образовании и нравственно-эстетическом воспитании людей, в информационных и коммуникативных процессах, утверждении национального самосознания, решении проблемы формирования локальной и региональной идентичности. </w:t>
      </w:r>
    </w:p>
    <w:p w:rsidR="000C2FB0" w:rsidRPr="00A34EF4" w:rsidRDefault="000C2FB0" w:rsidP="000C2FB0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A34EF4">
        <w:rPr>
          <w:color w:val="auto"/>
          <w:spacing w:val="-4"/>
          <w:sz w:val="28"/>
          <w:szCs w:val="28"/>
        </w:rPr>
        <w:t>В настоящее время услуги населению  города оказывает одно учреждение - МБУК МКМ.</w:t>
      </w:r>
    </w:p>
    <w:p w:rsidR="000C2FB0" w:rsidRPr="00A34EF4" w:rsidRDefault="000C2FB0" w:rsidP="000C2FB0">
      <w:pPr>
        <w:ind w:firstLine="540"/>
        <w:jc w:val="both"/>
        <w:rPr>
          <w:sz w:val="28"/>
          <w:szCs w:val="28"/>
        </w:rPr>
      </w:pPr>
      <w:r w:rsidRPr="00A34EF4">
        <w:rPr>
          <w:spacing w:val="-4"/>
          <w:sz w:val="28"/>
          <w:szCs w:val="28"/>
        </w:rPr>
        <w:t xml:space="preserve">Формирование выставочной политики музея, совершенствование форм работы с музейной аудиторией с учётом интересов различных групп населения </w:t>
      </w:r>
      <w:r w:rsidRPr="00A34EF4">
        <w:rPr>
          <w:spacing w:val="-4"/>
          <w:sz w:val="28"/>
          <w:szCs w:val="28"/>
        </w:rPr>
        <w:lastRenderedPageBreak/>
        <w:t xml:space="preserve">помогают музеям города оставаться востребованными. </w:t>
      </w:r>
      <w:r w:rsidRPr="00A34EF4">
        <w:rPr>
          <w:sz w:val="28"/>
          <w:szCs w:val="28"/>
        </w:rPr>
        <w:t xml:space="preserve">Ежегодно в среднем  музеем города обслуживается более 150,0 тыс. человек. </w:t>
      </w:r>
    </w:p>
    <w:p w:rsidR="000C2FB0" w:rsidRPr="00A34EF4" w:rsidRDefault="000C2FB0" w:rsidP="000C2FB0">
      <w:pPr>
        <w:pStyle w:val="Default"/>
        <w:ind w:firstLine="540"/>
        <w:jc w:val="both"/>
        <w:rPr>
          <w:color w:val="auto"/>
          <w:spacing w:val="-4"/>
          <w:sz w:val="28"/>
          <w:szCs w:val="28"/>
        </w:rPr>
      </w:pPr>
      <w:r w:rsidRPr="00A34EF4">
        <w:rPr>
          <w:color w:val="auto"/>
          <w:spacing w:val="-4"/>
          <w:sz w:val="28"/>
          <w:szCs w:val="28"/>
        </w:rPr>
        <w:t>Музей города  активно участвуют в формировании культурных брендов территорий, привлекающих туристов,  предлагают услуги по организации семейного отдыха, корпоративных и частных мероприятий, делового и событийного туризма.</w:t>
      </w:r>
    </w:p>
    <w:p w:rsidR="000C2FB0" w:rsidRPr="00A34EF4" w:rsidRDefault="000C2FB0" w:rsidP="000C2FB0">
      <w:pPr>
        <w:pStyle w:val="Default"/>
        <w:ind w:firstLine="540"/>
        <w:jc w:val="both"/>
        <w:rPr>
          <w:color w:val="auto"/>
          <w:sz w:val="27"/>
          <w:szCs w:val="27"/>
        </w:rPr>
      </w:pPr>
      <w:r w:rsidRPr="00A34EF4">
        <w:rPr>
          <w:color w:val="auto"/>
          <w:spacing w:val="-4"/>
          <w:sz w:val="28"/>
          <w:szCs w:val="28"/>
        </w:rPr>
        <w:t>Общий объем музейных фондов города  насчитывает свыше 198,0 тыс. единиц, в том числе 151,2 тыс. единиц основного фонда.</w:t>
      </w:r>
      <w:r w:rsidRPr="00A34EF4">
        <w:rPr>
          <w:color w:val="auto"/>
          <w:sz w:val="27"/>
          <w:szCs w:val="27"/>
        </w:rPr>
        <w:t xml:space="preserve"> </w:t>
      </w:r>
    </w:p>
    <w:p w:rsidR="000C2FB0" w:rsidRPr="00A34EF4" w:rsidRDefault="000C2FB0" w:rsidP="000C2FB0">
      <w:pPr>
        <w:ind w:firstLine="72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 xml:space="preserve">Внедрение </w:t>
      </w:r>
      <w:r w:rsidRPr="00A34EF4">
        <w:rPr>
          <w:bCs/>
          <w:sz w:val="28"/>
          <w:szCs w:val="28"/>
        </w:rPr>
        <w:t>комплексных</w:t>
      </w:r>
      <w:r w:rsidRPr="00A34EF4">
        <w:rPr>
          <w:sz w:val="28"/>
          <w:szCs w:val="28"/>
        </w:rPr>
        <w:t xml:space="preserve"> </w:t>
      </w:r>
      <w:r w:rsidRPr="00A34EF4">
        <w:rPr>
          <w:bCs/>
          <w:sz w:val="28"/>
          <w:szCs w:val="28"/>
        </w:rPr>
        <w:t>автоматизированных</w:t>
      </w:r>
      <w:r w:rsidRPr="00A34EF4">
        <w:rPr>
          <w:sz w:val="28"/>
          <w:szCs w:val="28"/>
        </w:rPr>
        <w:t xml:space="preserve"> </w:t>
      </w:r>
      <w:r w:rsidRPr="00A34EF4">
        <w:rPr>
          <w:bCs/>
          <w:sz w:val="28"/>
          <w:szCs w:val="28"/>
        </w:rPr>
        <w:t>музейных информационных</w:t>
      </w:r>
      <w:r w:rsidRPr="00A34EF4">
        <w:rPr>
          <w:sz w:val="28"/>
          <w:szCs w:val="28"/>
        </w:rPr>
        <w:t xml:space="preserve"> </w:t>
      </w:r>
      <w:r w:rsidRPr="00A34EF4">
        <w:rPr>
          <w:bCs/>
          <w:sz w:val="28"/>
          <w:szCs w:val="28"/>
        </w:rPr>
        <w:t xml:space="preserve">систем </w:t>
      </w:r>
      <w:r w:rsidRPr="00A34EF4">
        <w:rPr>
          <w:sz w:val="28"/>
          <w:szCs w:val="28"/>
        </w:rPr>
        <w:t xml:space="preserve">способствует развитию информационных технологий в музейной деятельности. Одним из основных направлений фондовой работы музеев является электронный учет музейных предметов и музейных коллекций. По состоянию на 01.01.2017 года  в электронные базы музеев города  внесено 20,5 % совокупного основного музейного фонда города, в Государственный каталог Музейного фонда Российской Федерации – 0%.  </w:t>
      </w:r>
    </w:p>
    <w:p w:rsidR="000C2FB0" w:rsidRPr="00A34EF4" w:rsidRDefault="000C2FB0" w:rsidP="000C2FB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Сохраняется потребность в укреплении материально-технической базы музеев, в том числе проведение как капитальных, так и текущих ремонтов зданий и помещений музеев, обеспечение современным оборудованием для хранения и использования музейных фондов, внедрении технических и организационных инноваций в содержательную  деятельность.</w:t>
      </w:r>
    </w:p>
    <w:p w:rsidR="000C2FB0" w:rsidRPr="00A34EF4" w:rsidRDefault="000C2FB0" w:rsidP="000C2FB0">
      <w:pPr>
        <w:ind w:firstLine="54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 xml:space="preserve">В целях обеспечения сохранности культурных ценностей, защиты их от разрушения и хищения, а также для создания благоприятных условий для изучения и показа необходимо оснащать помещения музеев приборами климатического контроля. </w:t>
      </w:r>
    </w:p>
    <w:p w:rsidR="000C2FB0" w:rsidRPr="00A34EF4" w:rsidRDefault="000C2FB0" w:rsidP="000C2FB0">
      <w:pPr>
        <w:ind w:firstLine="72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 xml:space="preserve">Требует решения проблема укрепления кадрового состава музеев профильными  специалистами.   </w:t>
      </w:r>
    </w:p>
    <w:p w:rsidR="000C2FB0" w:rsidRPr="00A34EF4" w:rsidRDefault="000C2FB0" w:rsidP="000C2FB0">
      <w:pPr>
        <w:ind w:firstLine="720"/>
        <w:jc w:val="both"/>
        <w:rPr>
          <w:sz w:val="28"/>
          <w:szCs w:val="28"/>
        </w:rPr>
      </w:pPr>
    </w:p>
    <w:p w:rsidR="000C2FB0" w:rsidRPr="00A34EF4" w:rsidRDefault="000C2FB0" w:rsidP="000C2FB0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A34EF4">
        <w:rPr>
          <w:sz w:val="28"/>
          <w:szCs w:val="28"/>
          <w:lang w:eastAsia="ru-RU"/>
        </w:rPr>
        <w:t>1.1.3. Обеспечение сохранности объектов культурного наследия</w:t>
      </w:r>
    </w:p>
    <w:p w:rsidR="000C2FB0" w:rsidRPr="00A34EF4" w:rsidRDefault="000C2FB0" w:rsidP="000C2FB0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ru-RU"/>
        </w:rPr>
      </w:pPr>
    </w:p>
    <w:p w:rsidR="000C2FB0" w:rsidRPr="00A34EF4" w:rsidRDefault="000C2FB0" w:rsidP="000C2FB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A34EF4">
        <w:rPr>
          <w:sz w:val="28"/>
          <w:szCs w:val="28"/>
          <w:lang w:eastAsia="ru-RU"/>
        </w:rPr>
        <w:t xml:space="preserve">Объекты культурного наследия обладают уникальным, постоянно накапливающимся историко-культурным потенциалом. </w:t>
      </w:r>
    </w:p>
    <w:p w:rsidR="000C2FB0" w:rsidRPr="00A34EF4" w:rsidRDefault="000C2FB0" w:rsidP="000C2F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ru-RU"/>
        </w:rPr>
      </w:pPr>
      <w:r w:rsidRPr="00A34EF4">
        <w:rPr>
          <w:bCs/>
          <w:sz w:val="28"/>
          <w:szCs w:val="28"/>
          <w:lang w:eastAsia="ru-RU"/>
        </w:rPr>
        <w:t>Современное понимание сохранения объектов культурного наследия – это не только предотвращение их материального разрушения или утраты, но и деятельность, предполагающая включение памятников истории и культуры (выявленных объектов культурного наследия) в социально-экономический контекст.</w:t>
      </w:r>
    </w:p>
    <w:p w:rsidR="000C2FB0" w:rsidRPr="00A34EF4" w:rsidRDefault="000C2FB0" w:rsidP="000C2FB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A34EF4">
        <w:rPr>
          <w:sz w:val="28"/>
          <w:szCs w:val="28"/>
          <w:lang w:eastAsia="ru-RU"/>
        </w:rPr>
        <w:t>В настоящее время на территории города Минусинска  расположено 78 объектов культурного наследия.</w:t>
      </w:r>
    </w:p>
    <w:p w:rsidR="000C2FB0" w:rsidRPr="00A34EF4" w:rsidRDefault="000C2FB0" w:rsidP="000C2FB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A34EF4">
        <w:rPr>
          <w:sz w:val="28"/>
          <w:szCs w:val="28"/>
          <w:lang w:eastAsia="ru-RU"/>
        </w:rPr>
        <w:t xml:space="preserve">Все объекты культурного наследия поставлены на государственную охрану.  </w:t>
      </w:r>
    </w:p>
    <w:p w:rsidR="000C2FB0" w:rsidRPr="00A34EF4" w:rsidRDefault="000C2FB0" w:rsidP="000C2FB0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A34EF4">
        <w:rPr>
          <w:sz w:val="28"/>
          <w:szCs w:val="28"/>
          <w:lang w:eastAsia="ru-RU"/>
        </w:rPr>
        <w:t xml:space="preserve">Основными проблемами сфере государственной охраны и сохранения объектов культурного наследия являются: </w:t>
      </w:r>
    </w:p>
    <w:p w:rsidR="000C2FB0" w:rsidRPr="00A34EF4" w:rsidRDefault="000C2FB0" w:rsidP="000C2FB0">
      <w:pPr>
        <w:suppressAutoHyphens w:val="0"/>
        <w:ind w:firstLine="720"/>
        <w:jc w:val="both"/>
        <w:rPr>
          <w:strike/>
          <w:sz w:val="28"/>
          <w:szCs w:val="28"/>
          <w:lang w:eastAsia="ru-RU"/>
        </w:rPr>
      </w:pPr>
      <w:r w:rsidRPr="00A34EF4">
        <w:rPr>
          <w:sz w:val="28"/>
          <w:szCs w:val="28"/>
          <w:lang w:eastAsia="ru-RU"/>
        </w:rPr>
        <w:t xml:space="preserve">средства, выделяемые в последние годы из бюджетов всех уровней на реставрацию памятников истории и культуры, не позволяют предотвратить </w:t>
      </w:r>
      <w:r w:rsidRPr="00A34EF4">
        <w:rPr>
          <w:sz w:val="28"/>
          <w:szCs w:val="28"/>
          <w:lang w:eastAsia="ru-RU"/>
        </w:rPr>
        <w:lastRenderedPageBreak/>
        <w:t>ухудшение состояния большей части объектов культурного наследия и поддерживать их в надлежащем эксплуатационном состоянии;</w:t>
      </w:r>
    </w:p>
    <w:p w:rsidR="000C2FB0" w:rsidRPr="00A34EF4" w:rsidRDefault="000C2FB0" w:rsidP="000C2FB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A34EF4">
        <w:rPr>
          <w:sz w:val="28"/>
          <w:szCs w:val="28"/>
          <w:lang w:eastAsia="ru-RU"/>
        </w:rPr>
        <w:t xml:space="preserve">высокая степень амортизации значительного числа объектов культурного наследия приводит к возникновению реальной угрозы физического изменения отдельных архитектурных и конструктивных особенностей, элементов декора, предметов внутреннего убранства, а также полной утраты памятников; </w:t>
      </w:r>
    </w:p>
    <w:p w:rsidR="000C2FB0" w:rsidRPr="00A34EF4" w:rsidRDefault="000C2FB0" w:rsidP="000C2F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A34EF4">
        <w:rPr>
          <w:sz w:val="28"/>
          <w:szCs w:val="28"/>
          <w:lang w:eastAsia="ru-RU"/>
        </w:rPr>
        <w:t xml:space="preserve">условия содержания и использования зданий-памятников </w:t>
      </w:r>
      <w:r w:rsidRPr="00A34EF4">
        <w:rPr>
          <w:sz w:val="28"/>
          <w:szCs w:val="28"/>
          <w:lang w:eastAsia="ru-RU"/>
        </w:rPr>
        <w:br/>
        <w:t xml:space="preserve">не соответствуют современным санитарно-гигиеническим </w:t>
      </w:r>
      <w:r w:rsidRPr="00A34EF4">
        <w:rPr>
          <w:sz w:val="28"/>
          <w:szCs w:val="28"/>
          <w:lang w:eastAsia="ru-RU"/>
        </w:rPr>
        <w:br/>
        <w:t>и эксплуатационным требованиям. В первую очередь, к таким объектам относятся памятники истории и культуры и выявленные объекты культурного наследия, используемые под муниципальный жилищный фонд. Ненадлежащая эксплуатация объектов, в большинстве случаев отсутствие систем инженерного обеспечения здания приводят к необратимым изменениям технического состояния таких объектов, в результате чего становится невозможным обеспечение прочностных и иных характеристик, необходимых для эксплуатации этих зданий;</w:t>
      </w:r>
    </w:p>
    <w:p w:rsidR="000C2FB0" w:rsidRPr="00A34EF4" w:rsidRDefault="000C2FB0" w:rsidP="000C2FB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A34EF4">
        <w:rPr>
          <w:sz w:val="28"/>
          <w:szCs w:val="28"/>
          <w:lang w:eastAsia="ru-RU"/>
        </w:rPr>
        <w:t>памятники истории и культуры подвергаются с течением времени воздействию разнообразных факторов экологического риска.</w:t>
      </w:r>
      <w:r w:rsidRPr="00A34EF4">
        <w:rPr>
          <w:lang w:eastAsia="ru-RU"/>
        </w:rPr>
        <w:t xml:space="preserve"> </w:t>
      </w:r>
      <w:r w:rsidRPr="00A34EF4">
        <w:rPr>
          <w:sz w:val="28"/>
          <w:szCs w:val="28"/>
          <w:lang w:eastAsia="ru-RU"/>
        </w:rPr>
        <w:t>Процессы естественного старения в значительной степени ускоряются в результате неблагоприятных климатических условий и отсутствия должной защиты зданий-памятников и сооружений от техногенной нагрузки на грунты                       и конструкции, погодных и других условий;</w:t>
      </w:r>
    </w:p>
    <w:p w:rsidR="000C2FB0" w:rsidRPr="00A34EF4" w:rsidRDefault="000C2FB0" w:rsidP="000C2FB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A34EF4">
        <w:rPr>
          <w:sz w:val="28"/>
          <w:szCs w:val="28"/>
          <w:lang w:eastAsia="ru-RU"/>
        </w:rPr>
        <w:t xml:space="preserve">вероятность утраты объектов культурного наследия возрастает в связи с активизацией хозяйственной деятельности, особенно в исторической части города. </w:t>
      </w:r>
    </w:p>
    <w:p w:rsidR="000C2FB0" w:rsidRPr="00A34EF4" w:rsidRDefault="000C2FB0" w:rsidP="000C2F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A34EF4">
        <w:rPr>
          <w:sz w:val="28"/>
          <w:szCs w:val="28"/>
          <w:lang w:eastAsia="ru-RU"/>
        </w:rPr>
        <w:t xml:space="preserve">Для обеспечения сохранности объектов культурного наследия требуются значительные финансовые средства, что связано со сложностью ремонтно-реставрационных работ, являющихся комплексом научно-исследовательских, изыскательских, проектных и производственных мероприятий, проводимых при консервации, ремонте, реставрации либо приспособлении объектов культурного наследия для современного использования. </w:t>
      </w:r>
    </w:p>
    <w:p w:rsidR="000C2FB0" w:rsidRPr="00A34EF4" w:rsidRDefault="000C2FB0" w:rsidP="000C2FB0">
      <w:pPr>
        <w:ind w:firstLine="72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 xml:space="preserve">                       </w:t>
      </w:r>
    </w:p>
    <w:p w:rsidR="000C2FB0" w:rsidRPr="00A34EF4" w:rsidRDefault="000C2FB0" w:rsidP="000C2FB0">
      <w:pPr>
        <w:widowControl w:val="0"/>
        <w:autoSpaceDE w:val="0"/>
        <w:ind w:firstLine="540"/>
        <w:jc w:val="center"/>
        <w:rPr>
          <w:sz w:val="28"/>
          <w:szCs w:val="28"/>
        </w:rPr>
      </w:pPr>
      <w:r w:rsidRPr="00A34EF4">
        <w:rPr>
          <w:sz w:val="28"/>
          <w:szCs w:val="28"/>
        </w:rPr>
        <w:t>2. Основная цель, задачи,  сроки выполнения и  показатели результативности подпрограммы</w:t>
      </w:r>
    </w:p>
    <w:p w:rsidR="000C2FB0" w:rsidRPr="00A34EF4" w:rsidRDefault="000C2FB0" w:rsidP="000C2FB0">
      <w:pPr>
        <w:widowControl w:val="0"/>
        <w:autoSpaceDE w:val="0"/>
        <w:ind w:firstLine="540"/>
        <w:jc w:val="center"/>
        <w:rPr>
          <w:sz w:val="28"/>
          <w:szCs w:val="28"/>
        </w:rPr>
      </w:pPr>
    </w:p>
    <w:p w:rsidR="000C2FB0" w:rsidRPr="00A34EF4" w:rsidRDefault="000C2FB0" w:rsidP="000C2FB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Основной целью подпрограммы является  «Сохранение и эффективное использование культурного наследия». В рамках данной подпрограммы решаются следующие задачи:</w:t>
      </w:r>
    </w:p>
    <w:p w:rsidR="000C2FB0" w:rsidRPr="00A34EF4" w:rsidRDefault="000C2FB0" w:rsidP="000C2FB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развитие библиотечного дела;</w:t>
      </w:r>
    </w:p>
    <w:p w:rsidR="000C2FB0" w:rsidRPr="00A34EF4" w:rsidRDefault="000C2FB0" w:rsidP="000C2FB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развитие музейного дела;</w:t>
      </w:r>
    </w:p>
    <w:p w:rsidR="000C2FB0" w:rsidRPr="00A34EF4" w:rsidRDefault="000C2FB0" w:rsidP="000C2FB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сохранение объектов культурного наследия, расположенных на территории города Минусинска.</w:t>
      </w:r>
    </w:p>
    <w:p w:rsidR="000C2FB0" w:rsidRPr="00A34EF4" w:rsidRDefault="000C2FB0" w:rsidP="000C2FB0">
      <w:pPr>
        <w:autoSpaceDE w:val="0"/>
        <w:ind w:firstLine="54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Сроки исполнения подпрограммы: 2014-2021 годы.</w:t>
      </w:r>
    </w:p>
    <w:p w:rsidR="000C2FB0" w:rsidRPr="00A34EF4" w:rsidRDefault="000C2FB0" w:rsidP="000C2FB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34EF4">
        <w:rPr>
          <w:sz w:val="28"/>
          <w:szCs w:val="28"/>
        </w:rPr>
        <w:lastRenderedPageBreak/>
        <w:t>Показателями результативности  подпрограммы являются:</w:t>
      </w:r>
    </w:p>
    <w:p w:rsidR="000C2FB0" w:rsidRPr="00A34EF4" w:rsidRDefault="000C2FB0" w:rsidP="000C2FB0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количество посетителей общедоступных библиотек города  в расчете на 1 тыс. человек  населения в 2019- 2021 годах составит 3078;</w:t>
      </w:r>
    </w:p>
    <w:p w:rsidR="000C2FB0" w:rsidRPr="00A34EF4" w:rsidRDefault="000C2FB0" w:rsidP="000C2FB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 xml:space="preserve">среднее число книговыдач в расчете на 1 тыс. человек населения в  2019 - 2021 годах составит  9485; </w:t>
      </w:r>
    </w:p>
    <w:p w:rsidR="000C2FB0" w:rsidRPr="00A34EF4" w:rsidRDefault="000C2FB0" w:rsidP="000C2FB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доля представленных (во всех формах) зрителю музейных предметов от общего количества предметов основного фонда музеев в  2019 - 2021 годах составит  – 9,7%;</w:t>
      </w:r>
    </w:p>
    <w:p w:rsidR="000C2FB0" w:rsidRPr="00A34EF4" w:rsidRDefault="000C2FB0" w:rsidP="000C2FB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увеличение посещаемости музейных учреждений города Минусинска в 2019 году составит  3,24 посещений на 1 жителя в год, в 2020 и 2021 годах - 4,03 посещений ежегодно;</w:t>
      </w:r>
    </w:p>
    <w:p w:rsidR="000C2FB0" w:rsidRPr="00A34EF4" w:rsidRDefault="000C2FB0" w:rsidP="000C2FB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количество библиографических записей электронного каталога в 2019 году - составит 57,2 тыс. единиц 2020 – 2021 годах 58,0  тыс. единиц ежегодно.</w:t>
      </w:r>
    </w:p>
    <w:p w:rsidR="000C2FB0" w:rsidRPr="00A34EF4" w:rsidRDefault="000C2FB0" w:rsidP="000C2FB0">
      <w:pPr>
        <w:widowControl w:val="0"/>
        <w:autoSpaceDE w:val="0"/>
        <w:ind w:firstLine="540"/>
        <w:jc w:val="center"/>
        <w:rPr>
          <w:sz w:val="28"/>
          <w:szCs w:val="28"/>
        </w:rPr>
      </w:pPr>
    </w:p>
    <w:p w:rsidR="000C2FB0" w:rsidRPr="00A34EF4" w:rsidRDefault="000C2FB0" w:rsidP="000C2FB0">
      <w:pPr>
        <w:widowControl w:val="0"/>
        <w:autoSpaceDE w:val="0"/>
        <w:ind w:firstLine="540"/>
        <w:jc w:val="center"/>
        <w:rPr>
          <w:sz w:val="28"/>
          <w:szCs w:val="28"/>
        </w:rPr>
      </w:pPr>
      <w:r w:rsidRPr="00A34EF4">
        <w:rPr>
          <w:sz w:val="28"/>
          <w:szCs w:val="28"/>
        </w:rPr>
        <w:t>3. Механизм реализации подпрограммы</w:t>
      </w:r>
    </w:p>
    <w:p w:rsidR="000C2FB0" w:rsidRPr="00A34EF4" w:rsidRDefault="000C2FB0" w:rsidP="000C2FB0">
      <w:pPr>
        <w:widowControl w:val="0"/>
        <w:autoSpaceDE w:val="0"/>
        <w:ind w:firstLine="540"/>
        <w:jc w:val="center"/>
        <w:rPr>
          <w:sz w:val="28"/>
          <w:szCs w:val="28"/>
        </w:rPr>
      </w:pPr>
    </w:p>
    <w:p w:rsidR="000C2FB0" w:rsidRPr="00A34EF4" w:rsidRDefault="000C2FB0" w:rsidP="000C2FB0">
      <w:pPr>
        <w:autoSpaceDE w:val="0"/>
        <w:ind w:firstLine="54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 xml:space="preserve">Источником финансирования подпрограммы является городской, краевой и </w:t>
      </w:r>
      <w:proofErr w:type="gramStart"/>
      <w:r w:rsidRPr="00A34EF4">
        <w:rPr>
          <w:sz w:val="28"/>
          <w:szCs w:val="28"/>
        </w:rPr>
        <w:t>федеральный</w:t>
      </w:r>
      <w:proofErr w:type="gramEnd"/>
      <w:r w:rsidRPr="00A34EF4">
        <w:rPr>
          <w:sz w:val="28"/>
          <w:szCs w:val="28"/>
        </w:rPr>
        <w:t xml:space="preserve"> бюджеты.</w:t>
      </w:r>
    </w:p>
    <w:p w:rsidR="000C2FB0" w:rsidRPr="00A34EF4" w:rsidRDefault="000C2FB0" w:rsidP="000C2FB0">
      <w:pPr>
        <w:autoSpaceDE w:val="0"/>
        <w:ind w:firstLine="540"/>
        <w:jc w:val="both"/>
        <w:rPr>
          <w:sz w:val="28"/>
        </w:rPr>
      </w:pPr>
      <w:r w:rsidRPr="00A34EF4">
        <w:rPr>
          <w:sz w:val="28"/>
        </w:rPr>
        <w:t xml:space="preserve">По пунктам 1.1 приложения 5 муниципальной программы главным распорядителем в отношении средств городского бюджета, направляемых в форме субсидии на финансовое обеспечение выполнения муниципального задания на оказание муниципальных услуг (выполнения работ) является отдел культуры администрации города Минусинска. Получателями субсидии является муниципальные бюджетные учреждения культуры МБУК МГЦБС и МБУК МКМ. </w:t>
      </w:r>
    </w:p>
    <w:p w:rsidR="000C2FB0" w:rsidRPr="00A34EF4" w:rsidRDefault="000C2FB0" w:rsidP="000C2FB0">
      <w:pPr>
        <w:autoSpaceDE w:val="0"/>
        <w:ind w:firstLine="540"/>
        <w:jc w:val="both"/>
        <w:rPr>
          <w:sz w:val="28"/>
          <w:szCs w:val="28"/>
        </w:rPr>
      </w:pPr>
      <w:proofErr w:type="gramStart"/>
      <w:r w:rsidRPr="00A34EF4">
        <w:rPr>
          <w:sz w:val="28"/>
        </w:rPr>
        <w:t>Субсидия предоставляется на основании соглашения о предоставлении субсидии, заключенного между отделом культуры администрации города Минусинска и муниципальными бюджетными учреждениями культуры по форме, утвержденной постановлением администрации города Минусинска</w:t>
      </w:r>
      <w:r w:rsidRPr="00A34EF4">
        <w:rPr>
          <w:sz w:val="28"/>
          <w:szCs w:val="28"/>
        </w:rPr>
        <w:t xml:space="preserve"> постановления администрации города Минусинска от 26.10.2015 № 2020-п «</w:t>
      </w:r>
      <w:r w:rsidRPr="00A34EF4">
        <w:rPr>
          <w:sz w:val="28"/>
          <w:szCs w:val="28"/>
          <w:lang w:eastAsia="ru-RU"/>
        </w:rPr>
        <w:t>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задания»</w:t>
      </w:r>
      <w:r w:rsidRPr="00A34EF4">
        <w:rPr>
          <w:sz w:val="28"/>
          <w:szCs w:val="28"/>
        </w:rPr>
        <w:t xml:space="preserve">. </w:t>
      </w:r>
      <w:proofErr w:type="gramEnd"/>
    </w:p>
    <w:p w:rsidR="000C2FB0" w:rsidRPr="00A34EF4" w:rsidRDefault="000C2FB0" w:rsidP="000C2FB0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 xml:space="preserve">По пункту 1.2 приложения 5 </w:t>
      </w:r>
      <w:r w:rsidRPr="00A34EF4">
        <w:rPr>
          <w:sz w:val="28"/>
        </w:rPr>
        <w:t>муниципальной программы главным распорядителем в отношении средств городского бюджета, направляемых в форме субсидии на финансовое обеспечение выполнения муниципального задания на оказание муниципальных услуг (выполнения работ) является отдел культуры администрации города Минусинска. Получателем субсидии является  МБУК МГЦБС.</w:t>
      </w:r>
      <w:r w:rsidRPr="00A34EF4">
        <w:rPr>
          <w:sz w:val="28"/>
          <w:szCs w:val="28"/>
        </w:rPr>
        <w:t xml:space="preserve"> </w:t>
      </w:r>
    </w:p>
    <w:p w:rsidR="000C2FB0" w:rsidRPr="00A34EF4" w:rsidRDefault="000C2FB0" w:rsidP="000C2FB0">
      <w:pPr>
        <w:autoSpaceDE w:val="0"/>
        <w:autoSpaceDN w:val="0"/>
        <w:adjustRightInd w:val="0"/>
        <w:ind w:firstLine="680"/>
        <w:jc w:val="both"/>
        <w:rPr>
          <w:sz w:val="28"/>
        </w:rPr>
      </w:pPr>
      <w:r w:rsidRPr="00A34EF4">
        <w:rPr>
          <w:sz w:val="28"/>
          <w:szCs w:val="28"/>
        </w:rPr>
        <w:t>В рамках данного мероприятия производится комплектование   книжных фондов муниципальных библиотек за счет сре</w:t>
      </w:r>
      <w:proofErr w:type="gramStart"/>
      <w:r w:rsidRPr="00A34EF4">
        <w:rPr>
          <w:sz w:val="28"/>
          <w:szCs w:val="28"/>
        </w:rPr>
        <w:t xml:space="preserve">дств </w:t>
      </w:r>
      <w:r w:rsidRPr="00A34EF4">
        <w:rPr>
          <w:sz w:val="28"/>
        </w:rPr>
        <w:t>кр</w:t>
      </w:r>
      <w:proofErr w:type="gramEnd"/>
      <w:r w:rsidRPr="00A34EF4">
        <w:rPr>
          <w:sz w:val="28"/>
        </w:rPr>
        <w:t xml:space="preserve">аевого, федерального бюджетов и городского бюджетов в рамках </w:t>
      </w:r>
      <w:proofErr w:type="spellStart"/>
      <w:r w:rsidRPr="00A34EF4">
        <w:rPr>
          <w:sz w:val="28"/>
        </w:rPr>
        <w:t>софинансирования</w:t>
      </w:r>
      <w:proofErr w:type="spellEnd"/>
      <w:r w:rsidRPr="00A34EF4">
        <w:rPr>
          <w:sz w:val="28"/>
        </w:rPr>
        <w:t xml:space="preserve"> расходов вышестоящих бюджетов.</w:t>
      </w:r>
    </w:p>
    <w:p w:rsidR="000C2FB0" w:rsidRPr="00A34EF4" w:rsidRDefault="000C2FB0" w:rsidP="000C2FB0">
      <w:pPr>
        <w:autoSpaceDE w:val="0"/>
        <w:ind w:firstLine="540"/>
        <w:jc w:val="both"/>
        <w:rPr>
          <w:sz w:val="28"/>
          <w:szCs w:val="28"/>
        </w:rPr>
      </w:pPr>
      <w:proofErr w:type="gramStart"/>
      <w:r w:rsidRPr="00A34EF4">
        <w:rPr>
          <w:sz w:val="28"/>
        </w:rPr>
        <w:lastRenderedPageBreak/>
        <w:t>Субсидия предоставляется на основании соглашения о предоставлении субсидии, заключенного между отделом культуры администрации города Минусинска и муниципальными бюджетными учреждениями культуры по форме, утвержденной постановлением администрации города Минусинска</w:t>
      </w:r>
      <w:r w:rsidRPr="00A34EF4">
        <w:rPr>
          <w:sz w:val="28"/>
          <w:szCs w:val="28"/>
        </w:rPr>
        <w:t xml:space="preserve"> постановления администрации города Минусинска от 26.10.2015 № 2020-п «</w:t>
      </w:r>
      <w:r w:rsidRPr="00A34EF4">
        <w:rPr>
          <w:sz w:val="28"/>
          <w:szCs w:val="28"/>
          <w:lang w:eastAsia="ru-RU"/>
        </w:rPr>
        <w:t>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задания»</w:t>
      </w:r>
      <w:r w:rsidRPr="00A34EF4">
        <w:rPr>
          <w:sz w:val="28"/>
          <w:szCs w:val="28"/>
        </w:rPr>
        <w:t xml:space="preserve">. </w:t>
      </w:r>
      <w:proofErr w:type="gramEnd"/>
    </w:p>
    <w:p w:rsidR="000C2FB0" w:rsidRPr="00A34EF4" w:rsidRDefault="000C2FB0" w:rsidP="000C2FB0">
      <w:pPr>
        <w:autoSpaceDE w:val="0"/>
        <w:ind w:firstLine="540"/>
        <w:jc w:val="both"/>
        <w:rPr>
          <w:sz w:val="28"/>
        </w:rPr>
      </w:pPr>
      <w:r w:rsidRPr="00A34EF4">
        <w:rPr>
          <w:sz w:val="28"/>
        </w:rPr>
        <w:t>По пункту 1.3 приложения 5 муниципальной программы главным распорядителем в отношении средств городского бюджета, направляемых в форме субсидии на финансовое обеспечение выполнения муниципального задания на оказание муниципальных услуг (выполнения работ) является отдел культуры администрации города Минусинска. Получателями субсидии являются муниципальные бюджетные учреждения МБУК МГЦБС. В рамках данного мероприятия производится комплектование книжных фондов за счет средств городского бюджета.</w:t>
      </w:r>
    </w:p>
    <w:p w:rsidR="000C2FB0" w:rsidRPr="00A34EF4" w:rsidRDefault="000C2FB0" w:rsidP="000C2FB0">
      <w:pPr>
        <w:autoSpaceDE w:val="0"/>
        <w:ind w:firstLine="540"/>
        <w:jc w:val="both"/>
        <w:rPr>
          <w:sz w:val="28"/>
          <w:szCs w:val="28"/>
        </w:rPr>
      </w:pPr>
      <w:proofErr w:type="gramStart"/>
      <w:r w:rsidRPr="00A34EF4">
        <w:rPr>
          <w:sz w:val="28"/>
        </w:rPr>
        <w:t>Субсидия предоставляется на основании соглашения о предоставлении субсидии, заключенного между отделом культуры администрации города Минусинска и муниципальными бюджетными учреждениями культуры по форме, утвержденной постановлением администрации города Минусинска</w:t>
      </w:r>
      <w:r w:rsidRPr="00A34EF4">
        <w:rPr>
          <w:sz w:val="28"/>
          <w:szCs w:val="28"/>
        </w:rPr>
        <w:t xml:space="preserve"> постановления администрации города Минусинска от 26.10.2015 № 2020-п «</w:t>
      </w:r>
      <w:r w:rsidRPr="00A34EF4">
        <w:rPr>
          <w:sz w:val="28"/>
          <w:szCs w:val="28"/>
          <w:lang w:eastAsia="ru-RU"/>
        </w:rPr>
        <w:t>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задания»</w:t>
      </w:r>
      <w:r w:rsidRPr="00A34EF4">
        <w:rPr>
          <w:sz w:val="28"/>
          <w:szCs w:val="28"/>
        </w:rPr>
        <w:t xml:space="preserve">. </w:t>
      </w:r>
      <w:proofErr w:type="gramEnd"/>
    </w:p>
    <w:p w:rsidR="000C2FB0" w:rsidRPr="00A34EF4" w:rsidRDefault="000C2FB0" w:rsidP="000C2FB0">
      <w:pPr>
        <w:autoSpaceDE w:val="0"/>
        <w:ind w:firstLine="72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 xml:space="preserve">Реализация мероприятий подпрограммы осуществляется в  соответствии с Федеральным  законом от 05.04.2013 № 44 – ФЗ «О контрактной системе в сфере закупок товаров, работ, услуг для обеспечения муниципальных нужд». </w:t>
      </w:r>
    </w:p>
    <w:p w:rsidR="000C2FB0" w:rsidRPr="00A34EF4" w:rsidRDefault="000C2FB0" w:rsidP="000C2FB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 xml:space="preserve">Текущее управление и </w:t>
      </w:r>
      <w:proofErr w:type="gramStart"/>
      <w:r w:rsidRPr="00A34EF4">
        <w:rPr>
          <w:sz w:val="28"/>
          <w:szCs w:val="28"/>
        </w:rPr>
        <w:t>контроль за</w:t>
      </w:r>
      <w:proofErr w:type="gramEnd"/>
      <w:r w:rsidRPr="00A34EF4">
        <w:rPr>
          <w:sz w:val="28"/>
          <w:szCs w:val="28"/>
        </w:rPr>
        <w:t xml:space="preserve"> реализацией подпрограммы осуществляет отдел культуры администрации города Минусинска.</w:t>
      </w:r>
    </w:p>
    <w:p w:rsidR="000C2FB0" w:rsidRPr="00A34EF4" w:rsidRDefault="000C2FB0" w:rsidP="000C2FB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Отдел культуры администрации города Минусинска несет ответственность за реализацию подпрограммы, достижение конечного результата, целевое  и эффективное использование финансовых средств, выделяемых на выполнение подпрограммы.</w:t>
      </w:r>
    </w:p>
    <w:p w:rsidR="000C2FB0" w:rsidRPr="00A34EF4" w:rsidRDefault="000C2FB0" w:rsidP="000C2FB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Отдел культуры администрации города Минусинска  осуществляет:</w:t>
      </w:r>
    </w:p>
    <w:p w:rsidR="000C2FB0" w:rsidRPr="00A34EF4" w:rsidRDefault="000C2FB0" w:rsidP="000C2FB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1) координацию исполнения мероприятий подпрограммы, мониторинг их реализации;</w:t>
      </w:r>
    </w:p>
    <w:p w:rsidR="000C2FB0" w:rsidRPr="00A34EF4" w:rsidRDefault="000C2FB0" w:rsidP="000C2FB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 xml:space="preserve">2) непосредственный </w:t>
      </w:r>
      <w:proofErr w:type="gramStart"/>
      <w:r w:rsidRPr="00A34EF4">
        <w:rPr>
          <w:sz w:val="28"/>
          <w:szCs w:val="28"/>
        </w:rPr>
        <w:t>контроль за</w:t>
      </w:r>
      <w:proofErr w:type="gramEnd"/>
      <w:r w:rsidRPr="00A34EF4">
        <w:rPr>
          <w:sz w:val="28"/>
          <w:szCs w:val="28"/>
        </w:rPr>
        <w:t xml:space="preserve"> ходом реализации мероприятий подпрограммы;</w:t>
      </w:r>
    </w:p>
    <w:p w:rsidR="000C2FB0" w:rsidRPr="00A34EF4" w:rsidRDefault="000C2FB0" w:rsidP="000C2FB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 xml:space="preserve"> Подготовка отчетов о реализации подпрограммы осуществляется МКУ ЦБ.</w:t>
      </w:r>
    </w:p>
    <w:p w:rsidR="000C2FB0" w:rsidRPr="00A34EF4" w:rsidRDefault="000C2FB0" w:rsidP="000C2FB0">
      <w:pPr>
        <w:widowControl w:val="0"/>
        <w:autoSpaceDE w:val="0"/>
        <w:ind w:firstLine="540"/>
        <w:jc w:val="both"/>
        <w:rPr>
          <w:sz w:val="28"/>
          <w:szCs w:val="28"/>
          <w:lang w:eastAsia="ru-RU"/>
        </w:rPr>
      </w:pPr>
      <w:r w:rsidRPr="00A34EF4">
        <w:rPr>
          <w:sz w:val="28"/>
          <w:szCs w:val="28"/>
          <w:lang w:eastAsia="ru-RU"/>
        </w:rPr>
        <w:t xml:space="preserve">  Отчеты о реализации подпрограммы, представляются одновременно в управление экономики и имущественных отношений администрации города Минусинска и финансовое управление администрации города Минусинска ежеквартально не позднее 20 числа следующего за отчетным кварталом.</w:t>
      </w:r>
    </w:p>
    <w:p w:rsidR="000C2FB0" w:rsidRPr="00A34EF4" w:rsidRDefault="000C2FB0" w:rsidP="000C2FB0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A34EF4">
        <w:rPr>
          <w:sz w:val="28"/>
          <w:szCs w:val="28"/>
          <w:lang w:eastAsia="ru-RU"/>
        </w:rPr>
        <w:lastRenderedPageBreak/>
        <w:t>Годовой отчет о ходе реализации программы представляется в управление экономики и имущественных отношений администрации города Минусинска до 28 февраля года, следующего за отчетным годом.</w:t>
      </w:r>
    </w:p>
    <w:p w:rsidR="000C2FB0" w:rsidRPr="00A34EF4" w:rsidRDefault="000C2FB0" w:rsidP="000C2FB0">
      <w:pPr>
        <w:widowControl w:val="0"/>
        <w:autoSpaceDE w:val="0"/>
        <w:ind w:firstLine="540"/>
        <w:jc w:val="both"/>
        <w:rPr>
          <w:sz w:val="28"/>
          <w:szCs w:val="28"/>
          <w:lang w:eastAsia="ru-RU"/>
        </w:rPr>
      </w:pPr>
      <w:r w:rsidRPr="00A34EF4">
        <w:rPr>
          <w:sz w:val="28"/>
          <w:szCs w:val="28"/>
          <w:lang w:eastAsia="ru-RU"/>
        </w:rPr>
        <w:t>Финансовое управление администрации города Минусинска оценивает полноту освоения бюджетных ассигнований, предусмотренных на реализацию муниципальной программы в целом.</w:t>
      </w:r>
    </w:p>
    <w:p w:rsidR="000C2FB0" w:rsidRPr="00A34EF4" w:rsidRDefault="000C2FB0" w:rsidP="000C2FB0">
      <w:pPr>
        <w:widowControl w:val="0"/>
        <w:autoSpaceDE w:val="0"/>
        <w:ind w:firstLine="540"/>
        <w:jc w:val="both"/>
        <w:rPr>
          <w:sz w:val="28"/>
          <w:szCs w:val="28"/>
          <w:lang w:eastAsia="ru-RU"/>
        </w:rPr>
      </w:pPr>
      <w:r w:rsidRPr="00A34EF4">
        <w:rPr>
          <w:sz w:val="28"/>
          <w:szCs w:val="28"/>
          <w:lang w:eastAsia="ru-RU"/>
        </w:rPr>
        <w:t>Управление экономики и имущественных отношений администрации города Минусинска оценивает реализацию муниципальной программы в целом.</w:t>
      </w:r>
    </w:p>
    <w:p w:rsidR="000C2FB0" w:rsidRPr="00A34EF4" w:rsidRDefault="000C2FB0" w:rsidP="000C2FB0">
      <w:pPr>
        <w:widowControl w:val="0"/>
        <w:autoSpaceDE w:val="0"/>
        <w:ind w:firstLine="540"/>
        <w:jc w:val="both"/>
        <w:rPr>
          <w:sz w:val="28"/>
          <w:szCs w:val="28"/>
          <w:lang w:eastAsia="ru-RU"/>
        </w:rPr>
      </w:pPr>
      <w:r w:rsidRPr="00A34EF4">
        <w:rPr>
          <w:sz w:val="28"/>
          <w:szCs w:val="28"/>
          <w:lang w:eastAsia="ru-RU"/>
        </w:rPr>
        <w:t xml:space="preserve"> Контрольно-счетная комиссия города Минусинска осуществляет внешний муниципальный финансовый контроль в части соблюдения бюджетного законодательства Российской Федерации и Красноярского края и иных нормативных правовых актов, регулирующих бюджетные правоотношения  в ходе исполнения бюджета, </w:t>
      </w:r>
      <w:proofErr w:type="gramStart"/>
      <w:r w:rsidRPr="00A34EF4">
        <w:rPr>
          <w:sz w:val="28"/>
          <w:szCs w:val="28"/>
          <w:lang w:eastAsia="ru-RU"/>
        </w:rPr>
        <w:t>контроль за</w:t>
      </w:r>
      <w:proofErr w:type="gramEnd"/>
      <w:r w:rsidRPr="00A34EF4">
        <w:rPr>
          <w:sz w:val="28"/>
          <w:szCs w:val="28"/>
          <w:lang w:eastAsia="ru-RU"/>
        </w:rPr>
        <w:t xml:space="preserve"> итогами реализации программ.</w:t>
      </w:r>
    </w:p>
    <w:p w:rsidR="000C2FB0" w:rsidRPr="00A34EF4" w:rsidRDefault="000C2FB0" w:rsidP="000C2FB0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0C2FB0" w:rsidRPr="00A34EF4" w:rsidRDefault="000C2FB0" w:rsidP="000C2FB0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4. Характеристика основных мероприятий подпрограммы</w:t>
      </w:r>
    </w:p>
    <w:p w:rsidR="000C2FB0" w:rsidRPr="00A34EF4" w:rsidRDefault="000C2FB0" w:rsidP="000C2FB0">
      <w:pPr>
        <w:widowControl w:val="0"/>
        <w:autoSpaceDE w:val="0"/>
        <w:jc w:val="center"/>
      </w:pPr>
    </w:p>
    <w:p w:rsidR="000C2FB0" w:rsidRPr="00A34EF4" w:rsidRDefault="000C2FB0" w:rsidP="000C2FB0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A34EF4">
        <w:rPr>
          <w:sz w:val="28"/>
          <w:szCs w:val="28"/>
          <w:lang w:eastAsia="ru-RU"/>
        </w:rPr>
        <w:t xml:space="preserve">Мероприятие 1.1 «Обеспечение деятельности (оказание услуг) подведомственных учреждений». </w:t>
      </w:r>
    </w:p>
    <w:p w:rsidR="000C2FB0" w:rsidRPr="00A34EF4" w:rsidRDefault="000C2FB0" w:rsidP="000C2FB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34EF4">
        <w:rPr>
          <w:sz w:val="28"/>
          <w:szCs w:val="28"/>
          <w:lang w:eastAsia="ru-RU"/>
        </w:rPr>
        <w:t xml:space="preserve">В рамках данного мероприятия обеспечивается  текущее содержание учреждений централизованной  библиотечной системы и  муниципального бюджетного учреждения культуры «Минусинский региональный краеведческий музей им. Н.М. Мартьянова», а именно:  оплата труда работников учреждений,  иные расходы, связанные с текущим техническим обслуживанием зданий. </w:t>
      </w:r>
    </w:p>
    <w:p w:rsidR="000C2FB0" w:rsidRPr="00A34EF4" w:rsidRDefault="000C2FB0" w:rsidP="000C2FB0">
      <w:pPr>
        <w:autoSpaceDE w:val="0"/>
        <w:ind w:firstLine="72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Главным распорядителем средств является отдел культуры администрации города Минусинска. Исполнителями мероприятий подпрограммы являются бюджетные учреждения, подведомственные отделу культуры администрации города Минусинска:</w:t>
      </w:r>
    </w:p>
    <w:p w:rsidR="000C2FB0" w:rsidRPr="00A34EF4" w:rsidRDefault="000C2FB0" w:rsidP="000C2FB0">
      <w:pPr>
        <w:autoSpaceDE w:val="0"/>
        <w:ind w:firstLine="72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-  МБУК МГЦБС;</w:t>
      </w:r>
    </w:p>
    <w:p w:rsidR="000C2FB0" w:rsidRPr="00A34EF4" w:rsidRDefault="000C2FB0" w:rsidP="000C2FB0">
      <w:pPr>
        <w:autoSpaceDE w:val="0"/>
        <w:ind w:firstLine="72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- МБУК МКМ.</w:t>
      </w:r>
    </w:p>
    <w:p w:rsidR="000C2FB0" w:rsidRPr="00A34EF4" w:rsidRDefault="000C2FB0" w:rsidP="000C2FB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 xml:space="preserve">Мероприятия подпрограммы реализуются за счет средств   городского бюджета </w:t>
      </w:r>
      <w:r w:rsidRPr="00A34EF4">
        <w:rPr>
          <w:sz w:val="28"/>
          <w:szCs w:val="28"/>
          <w:lang w:eastAsia="ru-RU"/>
        </w:rPr>
        <w:t>в объеме 157740,50 тыс. рублей, в том числе по годам:</w:t>
      </w:r>
    </w:p>
    <w:p w:rsidR="000C2FB0" w:rsidRPr="00A34EF4" w:rsidRDefault="000C2FB0" w:rsidP="000C2FB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2019 год – 52913,50 тыс. рублей;</w:t>
      </w:r>
    </w:p>
    <w:p w:rsidR="000C2FB0" w:rsidRPr="00A34EF4" w:rsidRDefault="000C2FB0" w:rsidP="000C2FB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2020 год – 52913,50 тыс. рублей;</w:t>
      </w:r>
    </w:p>
    <w:p w:rsidR="000C2FB0" w:rsidRPr="00A34EF4" w:rsidRDefault="000C2FB0" w:rsidP="000C2FB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2021 год – 51913,50 тыс. рублей.</w:t>
      </w:r>
    </w:p>
    <w:p w:rsidR="000C2FB0" w:rsidRPr="00A34EF4" w:rsidRDefault="000C2FB0" w:rsidP="000C2FB0">
      <w:pPr>
        <w:spacing w:line="228" w:lineRule="auto"/>
        <w:ind w:firstLine="54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Мероприятие 1.2 «Поддержка отрасли культуры».</w:t>
      </w:r>
    </w:p>
    <w:p w:rsidR="000C2FB0" w:rsidRPr="00A34EF4" w:rsidRDefault="000C2FB0" w:rsidP="000C2FB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34EF4">
        <w:rPr>
          <w:sz w:val="28"/>
          <w:szCs w:val="28"/>
          <w:lang w:eastAsia="ru-RU"/>
        </w:rPr>
        <w:t xml:space="preserve">В рамках данного мероприятия обеспечивается  </w:t>
      </w:r>
    </w:p>
    <w:p w:rsidR="000C2FB0" w:rsidRPr="00A34EF4" w:rsidRDefault="000C2FB0" w:rsidP="000C2FB0">
      <w:pPr>
        <w:spacing w:line="228" w:lineRule="auto"/>
        <w:ind w:firstLine="54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Главным распорядителем средств является отдел культуры администрации города Минусинска. Исполнителем мероприятия  МБУК МГЦБС.</w:t>
      </w:r>
    </w:p>
    <w:p w:rsidR="000C2FB0" w:rsidRPr="00A34EF4" w:rsidRDefault="000C2FB0" w:rsidP="000C2FB0">
      <w:pPr>
        <w:spacing w:line="228" w:lineRule="auto"/>
        <w:ind w:firstLine="54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В рамках данного мероприятия производится комплектование   книжных фондов муниципальных библиотек за счет сре</w:t>
      </w:r>
      <w:proofErr w:type="gramStart"/>
      <w:r w:rsidRPr="00A34EF4">
        <w:rPr>
          <w:sz w:val="28"/>
          <w:szCs w:val="28"/>
        </w:rPr>
        <w:t xml:space="preserve">дств </w:t>
      </w:r>
      <w:r w:rsidRPr="00A34EF4">
        <w:rPr>
          <w:sz w:val="28"/>
        </w:rPr>
        <w:t>кр</w:t>
      </w:r>
      <w:proofErr w:type="gramEnd"/>
      <w:r w:rsidRPr="00A34EF4">
        <w:rPr>
          <w:sz w:val="28"/>
        </w:rPr>
        <w:t xml:space="preserve">аевого, федерального </w:t>
      </w:r>
      <w:r w:rsidRPr="00A34EF4">
        <w:rPr>
          <w:sz w:val="28"/>
        </w:rPr>
        <w:lastRenderedPageBreak/>
        <w:t xml:space="preserve">бюджетов и городского бюджетов в рамках </w:t>
      </w:r>
      <w:proofErr w:type="spellStart"/>
      <w:r w:rsidRPr="00A34EF4">
        <w:rPr>
          <w:sz w:val="28"/>
        </w:rPr>
        <w:t>софинансирования</w:t>
      </w:r>
      <w:proofErr w:type="spellEnd"/>
      <w:r w:rsidRPr="00A34EF4">
        <w:rPr>
          <w:sz w:val="28"/>
        </w:rPr>
        <w:t xml:space="preserve"> расходов вышестоящих бюджетов.</w:t>
      </w:r>
    </w:p>
    <w:p w:rsidR="000C2FB0" w:rsidRPr="00A34EF4" w:rsidRDefault="000C2FB0" w:rsidP="000C2FB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 xml:space="preserve">Мероприятия подпрограммы реализуются за счет средств   федерального, </w:t>
      </w:r>
      <w:proofErr w:type="spellStart"/>
      <w:r w:rsidRPr="00A34EF4">
        <w:rPr>
          <w:sz w:val="28"/>
          <w:szCs w:val="28"/>
        </w:rPr>
        <w:t>краевого</w:t>
      </w:r>
      <w:proofErr w:type="gramStart"/>
      <w:r w:rsidRPr="00A34EF4">
        <w:rPr>
          <w:sz w:val="28"/>
          <w:szCs w:val="28"/>
        </w:rPr>
        <w:t>,г</w:t>
      </w:r>
      <w:proofErr w:type="gramEnd"/>
      <w:r w:rsidRPr="00A34EF4">
        <w:rPr>
          <w:sz w:val="28"/>
          <w:szCs w:val="28"/>
        </w:rPr>
        <w:t>ородского</w:t>
      </w:r>
      <w:proofErr w:type="spellEnd"/>
      <w:r w:rsidRPr="00A34EF4">
        <w:rPr>
          <w:sz w:val="28"/>
          <w:szCs w:val="28"/>
        </w:rPr>
        <w:t xml:space="preserve"> бюджета </w:t>
      </w:r>
      <w:r w:rsidRPr="00A34EF4">
        <w:rPr>
          <w:sz w:val="28"/>
          <w:szCs w:val="28"/>
          <w:lang w:eastAsia="ru-RU"/>
        </w:rPr>
        <w:t>в объеме 35,50 тыс. рублей, в том числе по годам:</w:t>
      </w:r>
    </w:p>
    <w:p w:rsidR="000C2FB0" w:rsidRPr="00A34EF4" w:rsidRDefault="000C2FB0" w:rsidP="000C2FB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2019 год – 35,50 тыс. рублей;</w:t>
      </w:r>
    </w:p>
    <w:p w:rsidR="000C2FB0" w:rsidRPr="00A34EF4" w:rsidRDefault="000C2FB0" w:rsidP="000C2FB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2020 год – 0,00 тыс. рублей;</w:t>
      </w:r>
    </w:p>
    <w:p w:rsidR="000C2FB0" w:rsidRPr="00A34EF4" w:rsidRDefault="000C2FB0" w:rsidP="000C2FB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2021 год – 0,00 тыс. рублей.</w:t>
      </w:r>
    </w:p>
    <w:p w:rsidR="000C2FB0" w:rsidRPr="00A34EF4" w:rsidRDefault="000C2FB0" w:rsidP="000C2FB0">
      <w:pPr>
        <w:spacing w:line="228" w:lineRule="auto"/>
        <w:ind w:firstLine="54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Мероприятие 1.3 «Комплектование книжных фондов за счет средств городского бюджета».</w:t>
      </w:r>
    </w:p>
    <w:p w:rsidR="000C2FB0" w:rsidRPr="00A34EF4" w:rsidRDefault="000C2FB0" w:rsidP="000C2FB0">
      <w:pPr>
        <w:spacing w:line="228" w:lineRule="auto"/>
        <w:ind w:firstLine="54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Главным распорядителем средств является отдел культуры администрации города Минусинска. Исполнителем мероприятия  МБУК МГЦБС.</w:t>
      </w:r>
    </w:p>
    <w:p w:rsidR="000C2FB0" w:rsidRPr="00A34EF4" w:rsidRDefault="000C2FB0" w:rsidP="000C2FB0">
      <w:pPr>
        <w:spacing w:line="228" w:lineRule="auto"/>
        <w:ind w:firstLine="54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В рамках данного мероприятия производится комплектование   книжных фондов муниципальных библиотек  за счет средств городского бюджета в объеме 750,00</w:t>
      </w:r>
      <w:r w:rsidRPr="00A34EF4">
        <w:rPr>
          <w:sz w:val="28"/>
        </w:rPr>
        <w:t xml:space="preserve"> тыс. рублей</w:t>
      </w:r>
      <w:r w:rsidRPr="00A34EF4">
        <w:rPr>
          <w:sz w:val="28"/>
          <w:szCs w:val="28"/>
        </w:rPr>
        <w:t xml:space="preserve">, </w:t>
      </w:r>
      <w:r w:rsidRPr="00A34EF4">
        <w:rPr>
          <w:sz w:val="28"/>
          <w:szCs w:val="28"/>
          <w:lang w:eastAsia="ru-RU"/>
        </w:rPr>
        <w:t>в том числе по годам:</w:t>
      </w:r>
    </w:p>
    <w:p w:rsidR="000C2FB0" w:rsidRPr="00A34EF4" w:rsidRDefault="000C2FB0" w:rsidP="000C2FB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2019 год – 250,00 тыс. рублей;</w:t>
      </w:r>
    </w:p>
    <w:p w:rsidR="000C2FB0" w:rsidRPr="00A34EF4" w:rsidRDefault="000C2FB0" w:rsidP="000C2FB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2020 год – 250,00 тыс. рублей;</w:t>
      </w:r>
    </w:p>
    <w:p w:rsidR="000C2FB0" w:rsidRPr="00A34EF4" w:rsidRDefault="000C2FB0" w:rsidP="000C2FB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2021 год- 250,00 тыс. рублей.</w:t>
      </w:r>
    </w:p>
    <w:p w:rsidR="000C2FB0" w:rsidRPr="00A34EF4" w:rsidRDefault="000C2FB0" w:rsidP="000C2FB0">
      <w:pPr>
        <w:spacing w:line="228" w:lineRule="auto"/>
        <w:ind w:firstLine="54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 xml:space="preserve">Общий объем финансирования подпрограммы составляет                                 </w:t>
      </w:r>
    </w:p>
    <w:p w:rsidR="000C2FB0" w:rsidRPr="00A34EF4" w:rsidRDefault="000C2FB0" w:rsidP="000C2FB0">
      <w:pPr>
        <w:spacing w:line="228" w:lineRule="auto"/>
        <w:ind w:firstLine="540"/>
        <w:jc w:val="both"/>
        <w:rPr>
          <w:bCs/>
          <w:sz w:val="28"/>
          <w:szCs w:val="28"/>
        </w:rPr>
      </w:pPr>
      <w:r w:rsidRPr="00A34EF4">
        <w:rPr>
          <w:sz w:val="28"/>
          <w:szCs w:val="28"/>
        </w:rPr>
        <w:t>158526,00 ты</w:t>
      </w:r>
      <w:r w:rsidRPr="00A34EF4">
        <w:rPr>
          <w:bCs/>
          <w:sz w:val="28"/>
          <w:szCs w:val="28"/>
        </w:rPr>
        <w:t>с. рублей, из них по годам:</w:t>
      </w:r>
    </w:p>
    <w:p w:rsidR="000C2FB0" w:rsidRPr="00A34EF4" w:rsidRDefault="000C2FB0" w:rsidP="000C2FB0">
      <w:pPr>
        <w:spacing w:line="228" w:lineRule="auto"/>
        <w:ind w:firstLine="540"/>
        <w:jc w:val="both"/>
        <w:rPr>
          <w:bCs/>
          <w:sz w:val="28"/>
          <w:szCs w:val="28"/>
        </w:rPr>
      </w:pPr>
      <w:r w:rsidRPr="00A34EF4">
        <w:rPr>
          <w:bCs/>
          <w:sz w:val="28"/>
          <w:szCs w:val="28"/>
        </w:rPr>
        <w:t>2019 год – 53199,00 тыс. рублей;</w:t>
      </w:r>
    </w:p>
    <w:p w:rsidR="000C2FB0" w:rsidRPr="00A34EF4" w:rsidRDefault="000C2FB0" w:rsidP="000C2FB0">
      <w:pPr>
        <w:spacing w:line="228" w:lineRule="auto"/>
        <w:ind w:firstLine="540"/>
        <w:jc w:val="both"/>
        <w:rPr>
          <w:bCs/>
          <w:sz w:val="28"/>
          <w:szCs w:val="28"/>
        </w:rPr>
      </w:pPr>
      <w:r w:rsidRPr="00A34EF4">
        <w:rPr>
          <w:bCs/>
          <w:sz w:val="28"/>
          <w:szCs w:val="28"/>
        </w:rPr>
        <w:t>2020 год – 53163,50 тыс. рублей;</w:t>
      </w:r>
    </w:p>
    <w:p w:rsidR="000C2FB0" w:rsidRPr="00A34EF4" w:rsidRDefault="000C2FB0" w:rsidP="000C2FB0">
      <w:pPr>
        <w:spacing w:line="228" w:lineRule="auto"/>
        <w:ind w:firstLine="540"/>
        <w:jc w:val="both"/>
        <w:rPr>
          <w:sz w:val="28"/>
          <w:szCs w:val="28"/>
        </w:rPr>
      </w:pPr>
      <w:r w:rsidRPr="00A34EF4">
        <w:rPr>
          <w:bCs/>
          <w:sz w:val="28"/>
          <w:szCs w:val="28"/>
        </w:rPr>
        <w:t>2021 год – 52163,50 тыс. рублей</w:t>
      </w:r>
    </w:p>
    <w:p w:rsidR="000C2FB0" w:rsidRPr="00A34EF4" w:rsidRDefault="000C2FB0" w:rsidP="000C2FB0">
      <w:pPr>
        <w:spacing w:line="228" w:lineRule="auto"/>
        <w:ind w:firstLine="540"/>
        <w:jc w:val="both"/>
        <w:rPr>
          <w:bCs/>
        </w:rPr>
      </w:pPr>
    </w:p>
    <w:p w:rsidR="000C2FB0" w:rsidRPr="00A34EF4" w:rsidRDefault="000C2FB0" w:rsidP="000C2FB0">
      <w:pPr>
        <w:widowControl w:val="0"/>
        <w:autoSpaceDE w:val="0"/>
        <w:jc w:val="both"/>
        <w:rPr>
          <w:bCs/>
          <w:sz w:val="28"/>
          <w:szCs w:val="28"/>
        </w:rPr>
      </w:pPr>
      <w:r w:rsidRPr="00A34EF4">
        <w:rPr>
          <w:bCs/>
          <w:sz w:val="28"/>
          <w:szCs w:val="28"/>
        </w:rPr>
        <w:t xml:space="preserve">Начальник отдела культуры                      </w:t>
      </w:r>
      <w:r>
        <w:rPr>
          <w:bCs/>
          <w:sz w:val="28"/>
          <w:szCs w:val="28"/>
        </w:rPr>
        <w:t>подпись</w:t>
      </w:r>
      <w:r w:rsidRPr="00A34EF4">
        <w:rPr>
          <w:bCs/>
          <w:sz w:val="28"/>
          <w:szCs w:val="28"/>
        </w:rPr>
        <w:t xml:space="preserve">                     И.С. </w:t>
      </w:r>
      <w:proofErr w:type="spellStart"/>
      <w:r w:rsidRPr="00A34EF4">
        <w:rPr>
          <w:bCs/>
          <w:sz w:val="28"/>
          <w:szCs w:val="28"/>
        </w:rPr>
        <w:t>Вдонина</w:t>
      </w:r>
      <w:proofErr w:type="spellEnd"/>
    </w:p>
    <w:p w:rsidR="000C2FB0" w:rsidRPr="00A34EF4" w:rsidRDefault="000C2FB0" w:rsidP="000C2FB0">
      <w:pPr>
        <w:widowControl w:val="0"/>
        <w:autoSpaceDE w:val="0"/>
        <w:ind w:firstLine="720"/>
        <w:jc w:val="both"/>
        <w:rPr>
          <w:bCs/>
        </w:rPr>
      </w:pPr>
    </w:p>
    <w:p w:rsidR="000C2FB0" w:rsidRPr="00A34EF4" w:rsidRDefault="000C2FB0" w:rsidP="000C2FB0"/>
    <w:p w:rsidR="000C2FB0" w:rsidRPr="00A34EF4" w:rsidRDefault="000C2FB0" w:rsidP="000C2FB0"/>
    <w:p w:rsidR="000C2FB0" w:rsidRPr="00A34EF4" w:rsidRDefault="000C2FB0" w:rsidP="000C2FB0"/>
    <w:p w:rsidR="000C2FB0" w:rsidRPr="00A34EF4" w:rsidRDefault="000C2FB0" w:rsidP="000C2FB0"/>
    <w:p w:rsidR="000C2FB0" w:rsidRPr="00A34EF4" w:rsidRDefault="000C2FB0" w:rsidP="000C2FB0"/>
    <w:p w:rsidR="000C2FB0" w:rsidRPr="00A34EF4" w:rsidRDefault="000C2FB0" w:rsidP="000C2FB0"/>
    <w:p w:rsidR="000C2FB0" w:rsidRPr="00A34EF4" w:rsidRDefault="000C2FB0" w:rsidP="000C2FB0"/>
    <w:p w:rsidR="000C2FB0" w:rsidRPr="00A34EF4" w:rsidRDefault="000C2FB0" w:rsidP="000C2FB0"/>
    <w:p w:rsidR="000C2FB0" w:rsidRPr="00A34EF4" w:rsidRDefault="000C2FB0" w:rsidP="000C2FB0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34EF4">
        <w:rPr>
          <w:rFonts w:ascii="Times New Roman" w:hAnsi="Times New Roman" w:cs="Times New Roman"/>
          <w:sz w:val="28"/>
          <w:szCs w:val="28"/>
        </w:rPr>
        <w:t xml:space="preserve">Паспорт подпрограммы 2 «Искусство и народное творчество» </w:t>
      </w:r>
    </w:p>
    <w:p w:rsidR="000C2FB0" w:rsidRPr="00A34EF4" w:rsidRDefault="000C2FB0" w:rsidP="000C2FB0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34EF4">
        <w:rPr>
          <w:rFonts w:ascii="Times New Roman" w:hAnsi="Times New Roman" w:cs="Times New Roman"/>
          <w:sz w:val="28"/>
          <w:szCs w:val="28"/>
        </w:rPr>
        <w:t xml:space="preserve">Муниципальной программы  </w:t>
      </w:r>
    </w:p>
    <w:p w:rsidR="000C2FB0" w:rsidRPr="00A34EF4" w:rsidRDefault="000C2FB0" w:rsidP="000C2FB0">
      <w:pPr>
        <w:pStyle w:val="ConsPlusTitle"/>
        <w:widowControl/>
        <w:tabs>
          <w:tab w:val="left" w:pos="5040"/>
          <w:tab w:val="left" w:pos="5220"/>
        </w:tabs>
        <w:ind w:left="360"/>
        <w:jc w:val="center"/>
      </w:pPr>
      <w:r w:rsidRPr="00A34EF4">
        <w:rPr>
          <w:rFonts w:ascii="Times New Roman" w:hAnsi="Times New Roman" w:cs="Times New Roman"/>
          <w:sz w:val="28"/>
          <w:szCs w:val="28"/>
        </w:rPr>
        <w:t>«Культура города Минусинска»</w:t>
      </w:r>
    </w:p>
    <w:tbl>
      <w:tblPr>
        <w:tblW w:w="93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60"/>
        <w:gridCol w:w="6310"/>
      </w:tblGrid>
      <w:tr w:rsidR="000C2FB0" w:rsidRPr="00A34EF4" w:rsidTr="00C5116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B0" w:rsidRPr="00A34EF4" w:rsidRDefault="000C2FB0" w:rsidP="00C5116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EF4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FB0" w:rsidRPr="00A34EF4" w:rsidRDefault="000C2FB0" w:rsidP="00C51166">
            <w:pPr>
              <w:pStyle w:val="ConsPlusTitle"/>
              <w:widowControl/>
              <w:tabs>
                <w:tab w:val="left" w:pos="5040"/>
                <w:tab w:val="left" w:pos="5220"/>
              </w:tabs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4EF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подпрограмма 2 «Искусство и народное творчество» </w:t>
            </w:r>
          </w:p>
        </w:tc>
      </w:tr>
      <w:tr w:rsidR="000C2FB0" w:rsidRPr="00A34EF4" w:rsidTr="00C5116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B0" w:rsidRPr="00A34EF4" w:rsidRDefault="000C2FB0" w:rsidP="00C5116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EF4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FB0" w:rsidRPr="00A34EF4" w:rsidRDefault="000C2FB0" w:rsidP="00C5116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EF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«Городской Дом  культуры» (далее МБУК ГДК);</w:t>
            </w:r>
          </w:p>
          <w:p w:rsidR="000C2FB0" w:rsidRPr="00A34EF4" w:rsidRDefault="000C2FB0" w:rsidP="00C511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FB0" w:rsidRPr="00A34EF4" w:rsidTr="00C5116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B0" w:rsidRPr="00A34EF4" w:rsidRDefault="000C2FB0" w:rsidP="00C5116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EF4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FB0" w:rsidRPr="00A34EF4" w:rsidRDefault="000C2FB0" w:rsidP="00C5116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EF4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населения города Минусинска к культурным благам и участие в культурной жизни города Минусинска</w:t>
            </w:r>
          </w:p>
        </w:tc>
      </w:tr>
      <w:tr w:rsidR="000C2FB0" w:rsidRPr="00A34EF4" w:rsidTr="00C5116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B0" w:rsidRPr="00A34EF4" w:rsidRDefault="000C2FB0" w:rsidP="00C5116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EF4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   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FB0" w:rsidRPr="00A34EF4" w:rsidRDefault="000C2FB0" w:rsidP="00C51166">
            <w:pPr>
              <w:snapToGrid w:val="0"/>
              <w:jc w:val="both"/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 xml:space="preserve">поддержка творческих инициатив населения, </w:t>
            </w:r>
            <w:r w:rsidRPr="00A34EF4">
              <w:rPr>
                <w:sz w:val="28"/>
                <w:szCs w:val="28"/>
              </w:rPr>
              <w:lastRenderedPageBreak/>
              <w:t>организация и проведение культурных мероприятий;</w:t>
            </w:r>
          </w:p>
          <w:p w:rsidR="000C2FB0" w:rsidRPr="00A34EF4" w:rsidRDefault="000C2FB0" w:rsidP="00C51166">
            <w:pPr>
              <w:snapToGrid w:val="0"/>
              <w:jc w:val="both"/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сохранение, возрождение и развитие народных художественных ремесел</w:t>
            </w:r>
          </w:p>
        </w:tc>
      </w:tr>
      <w:tr w:rsidR="000C2FB0" w:rsidRPr="00A34EF4" w:rsidTr="00C5116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B0" w:rsidRPr="00A34EF4" w:rsidRDefault="000C2FB0" w:rsidP="00C51166">
            <w:pPr>
              <w:pStyle w:val="ConsPlusCell"/>
              <w:snapToGrid w:val="0"/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lastRenderedPageBreak/>
              <w:t xml:space="preserve">Показатели результативности подпрограммы </w:t>
            </w:r>
          </w:p>
          <w:p w:rsidR="000C2FB0" w:rsidRPr="00A34EF4" w:rsidRDefault="000C2FB0" w:rsidP="00C51166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FB0" w:rsidRPr="00A34EF4" w:rsidRDefault="000C2FB0" w:rsidP="00C51166">
            <w:pPr>
              <w:snapToGrid w:val="0"/>
              <w:spacing w:line="232" w:lineRule="auto"/>
              <w:jc w:val="both"/>
              <w:rPr>
                <w:bCs/>
                <w:sz w:val="28"/>
                <w:szCs w:val="28"/>
              </w:rPr>
            </w:pPr>
            <w:r w:rsidRPr="00A34EF4">
              <w:rPr>
                <w:bCs/>
                <w:sz w:val="28"/>
                <w:szCs w:val="28"/>
              </w:rPr>
              <w:t>число клубных формирований на 1000 жителей- 0,9 единиц  в 2021 году;</w:t>
            </w:r>
          </w:p>
          <w:p w:rsidR="000C2FB0" w:rsidRPr="00A34EF4" w:rsidRDefault="000C2FB0" w:rsidP="00C51166">
            <w:pPr>
              <w:spacing w:line="232" w:lineRule="auto"/>
              <w:jc w:val="both"/>
              <w:rPr>
                <w:bCs/>
                <w:sz w:val="28"/>
                <w:szCs w:val="28"/>
              </w:rPr>
            </w:pPr>
            <w:r w:rsidRPr="00A34EF4">
              <w:rPr>
                <w:bCs/>
                <w:sz w:val="28"/>
                <w:szCs w:val="28"/>
              </w:rPr>
              <w:t>число участников клубных формирований на 1000 жителей 25 человек в 2021 году;</w:t>
            </w:r>
          </w:p>
          <w:p w:rsidR="000C2FB0" w:rsidRPr="00A34EF4" w:rsidRDefault="000C2FB0" w:rsidP="00C51166">
            <w:pPr>
              <w:spacing w:line="232" w:lineRule="auto"/>
              <w:jc w:val="both"/>
              <w:rPr>
                <w:bCs/>
                <w:sz w:val="28"/>
                <w:szCs w:val="28"/>
              </w:rPr>
            </w:pPr>
            <w:r w:rsidRPr="00A34EF4">
              <w:rPr>
                <w:bCs/>
                <w:sz w:val="28"/>
                <w:szCs w:val="28"/>
              </w:rPr>
              <w:t>число участников клубных формирований для детей в возрасте до 14 лет включительно на 1000 детей  16,83 человек в 2021 году;</w:t>
            </w:r>
          </w:p>
          <w:p w:rsidR="000C2FB0" w:rsidRPr="00A34EF4" w:rsidRDefault="000C2FB0" w:rsidP="00C51166">
            <w:pPr>
              <w:jc w:val="both"/>
              <w:rPr>
                <w:sz w:val="28"/>
                <w:szCs w:val="28"/>
                <w:lang w:eastAsia="ru-RU"/>
              </w:rPr>
            </w:pPr>
            <w:r w:rsidRPr="00A34EF4">
              <w:rPr>
                <w:sz w:val="28"/>
                <w:szCs w:val="28"/>
                <w:lang w:eastAsia="ru-RU"/>
              </w:rPr>
              <w:t>минимальное число социокультурных проектов области культуры, реализованных муниципальными учреждениями культуры и образовательными организациями в области культуры муниципального образованиями – 1 ед. в 2021 году;</w:t>
            </w:r>
          </w:p>
          <w:p w:rsidR="000C2FB0" w:rsidRPr="00A34EF4" w:rsidRDefault="000C2FB0" w:rsidP="00C51166">
            <w:pPr>
              <w:spacing w:line="232" w:lineRule="auto"/>
              <w:jc w:val="both"/>
              <w:rPr>
                <w:bCs/>
                <w:sz w:val="28"/>
                <w:szCs w:val="28"/>
                <w:shd w:val="clear" w:color="auto" w:fill="FFFF00"/>
              </w:rPr>
            </w:pPr>
            <w:r w:rsidRPr="00A34EF4">
              <w:rPr>
                <w:bCs/>
                <w:sz w:val="28"/>
                <w:szCs w:val="28"/>
              </w:rPr>
              <w:t>Целевые индикаторы приведены в приложении № 1 к муниципальной программе</w:t>
            </w:r>
          </w:p>
        </w:tc>
      </w:tr>
      <w:tr w:rsidR="000C2FB0" w:rsidRPr="00A34EF4" w:rsidTr="00C5116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B0" w:rsidRPr="00A34EF4" w:rsidRDefault="000C2FB0" w:rsidP="00C51166">
            <w:pPr>
              <w:pStyle w:val="ConsPlusCell"/>
              <w:snapToGrid w:val="0"/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FB0" w:rsidRPr="00A34EF4" w:rsidRDefault="000C2FB0" w:rsidP="00C51166">
            <w:pPr>
              <w:pStyle w:val="ConsPlusCell"/>
              <w:snapToGrid w:val="0"/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 xml:space="preserve">2014 - 2021 годы </w:t>
            </w:r>
          </w:p>
          <w:p w:rsidR="000C2FB0" w:rsidRPr="00A34EF4" w:rsidRDefault="000C2FB0" w:rsidP="00C51166">
            <w:pPr>
              <w:spacing w:line="232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0C2FB0" w:rsidRPr="00A34EF4" w:rsidTr="00C5116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B0" w:rsidRPr="00A34EF4" w:rsidRDefault="000C2FB0" w:rsidP="00C51166">
            <w:pPr>
              <w:pStyle w:val="ConsPlusCell"/>
              <w:snapToGrid w:val="0"/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FB0" w:rsidRPr="00A34EF4" w:rsidRDefault="000C2FB0" w:rsidP="00C51166">
            <w:pPr>
              <w:snapToGrid w:val="0"/>
              <w:spacing w:line="244" w:lineRule="auto"/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 xml:space="preserve">общий объем финансирования программы – 83623,41  тыс. рублей, в том числе по годам: </w:t>
            </w:r>
          </w:p>
          <w:p w:rsidR="000C2FB0" w:rsidRPr="00A34EF4" w:rsidRDefault="000C2FB0" w:rsidP="00C51166">
            <w:pPr>
              <w:pStyle w:val="ConsPlusCell"/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2019 год – 28749,82  тыс. рублей, в том числе:</w:t>
            </w:r>
          </w:p>
          <w:p w:rsidR="000C2FB0" w:rsidRPr="00A34EF4" w:rsidRDefault="000C2FB0" w:rsidP="00C51166">
            <w:pPr>
              <w:pStyle w:val="ConsPlusCell"/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28749,82  тыс. рублей -  за счет средств городского бюджета;</w:t>
            </w:r>
          </w:p>
          <w:p w:rsidR="000C2FB0" w:rsidRPr="00A34EF4" w:rsidRDefault="000C2FB0" w:rsidP="00C51166">
            <w:pPr>
              <w:pStyle w:val="ConsPlusCell"/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0,0 тыс. рублей -  за счет сре</w:t>
            </w:r>
            <w:proofErr w:type="gramStart"/>
            <w:r w:rsidRPr="00A34EF4">
              <w:rPr>
                <w:sz w:val="28"/>
                <w:szCs w:val="28"/>
              </w:rPr>
              <w:t>дств кр</w:t>
            </w:r>
            <w:proofErr w:type="gramEnd"/>
            <w:r w:rsidRPr="00A34EF4">
              <w:rPr>
                <w:sz w:val="28"/>
                <w:szCs w:val="28"/>
              </w:rPr>
              <w:t>аевого бюджета;</w:t>
            </w:r>
          </w:p>
          <w:p w:rsidR="000C2FB0" w:rsidRPr="00A34EF4" w:rsidRDefault="000C2FB0" w:rsidP="00C51166">
            <w:pPr>
              <w:pStyle w:val="ConsPlusCell"/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2020 год – 28749,82  тыс. рублей, в том числе:</w:t>
            </w:r>
          </w:p>
          <w:p w:rsidR="000C2FB0" w:rsidRPr="00A34EF4" w:rsidRDefault="000C2FB0" w:rsidP="00C51166">
            <w:pPr>
              <w:pStyle w:val="ConsPlusCell"/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28749,82 тыс. рублей - за счет средств городского бюджета.</w:t>
            </w:r>
          </w:p>
          <w:p w:rsidR="000C2FB0" w:rsidRPr="00A34EF4" w:rsidRDefault="000C2FB0" w:rsidP="00C51166">
            <w:pPr>
              <w:pStyle w:val="ConsPlusCell"/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2021 год – 26123,77  тыс. рублей, в том числе:</w:t>
            </w:r>
          </w:p>
          <w:p w:rsidR="000C2FB0" w:rsidRPr="00A34EF4" w:rsidRDefault="000C2FB0" w:rsidP="00C51166">
            <w:pPr>
              <w:pStyle w:val="ConsPlusCell"/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26123,77 тыс. рублей – за счет средств городского бюджета.</w:t>
            </w:r>
          </w:p>
        </w:tc>
      </w:tr>
    </w:tbl>
    <w:p w:rsidR="000C2FB0" w:rsidRPr="00A34EF4" w:rsidRDefault="000C2FB0" w:rsidP="000C2FB0">
      <w:pPr>
        <w:widowControl w:val="0"/>
        <w:autoSpaceDE w:val="0"/>
        <w:ind w:firstLine="540"/>
        <w:jc w:val="center"/>
        <w:rPr>
          <w:b/>
          <w:sz w:val="28"/>
          <w:szCs w:val="28"/>
        </w:rPr>
      </w:pPr>
    </w:p>
    <w:p w:rsidR="000C2FB0" w:rsidRPr="00A34EF4" w:rsidRDefault="000C2FB0" w:rsidP="000C2FB0">
      <w:pPr>
        <w:widowControl w:val="0"/>
        <w:autoSpaceDE w:val="0"/>
        <w:ind w:firstLine="540"/>
        <w:jc w:val="center"/>
        <w:rPr>
          <w:sz w:val="28"/>
          <w:szCs w:val="28"/>
        </w:rPr>
      </w:pPr>
    </w:p>
    <w:p w:rsidR="000C2FB0" w:rsidRPr="00A34EF4" w:rsidRDefault="000C2FB0" w:rsidP="000C2FB0">
      <w:pPr>
        <w:widowControl w:val="0"/>
        <w:autoSpaceDE w:val="0"/>
        <w:ind w:firstLine="540"/>
        <w:jc w:val="center"/>
        <w:rPr>
          <w:sz w:val="28"/>
          <w:szCs w:val="28"/>
        </w:rPr>
      </w:pPr>
      <w:r w:rsidRPr="00A34EF4">
        <w:rPr>
          <w:sz w:val="28"/>
          <w:szCs w:val="28"/>
        </w:rPr>
        <w:t xml:space="preserve"> Основные разделы подпрограммы</w:t>
      </w:r>
    </w:p>
    <w:p w:rsidR="000C2FB0" w:rsidRPr="00A34EF4" w:rsidRDefault="000C2FB0" w:rsidP="000C2FB0">
      <w:pPr>
        <w:widowControl w:val="0"/>
        <w:autoSpaceDE w:val="0"/>
        <w:ind w:firstLine="540"/>
        <w:jc w:val="center"/>
        <w:rPr>
          <w:sz w:val="28"/>
          <w:szCs w:val="28"/>
          <w:shd w:val="clear" w:color="auto" w:fill="FFFF00"/>
        </w:rPr>
      </w:pPr>
    </w:p>
    <w:p w:rsidR="000C2FB0" w:rsidRPr="00A34EF4" w:rsidRDefault="000C2FB0" w:rsidP="000C2FB0">
      <w:pPr>
        <w:widowControl w:val="0"/>
        <w:autoSpaceDE w:val="0"/>
        <w:ind w:firstLine="540"/>
        <w:jc w:val="center"/>
        <w:rPr>
          <w:sz w:val="28"/>
          <w:szCs w:val="28"/>
        </w:rPr>
      </w:pPr>
      <w:r w:rsidRPr="00A34EF4">
        <w:rPr>
          <w:sz w:val="28"/>
          <w:szCs w:val="28"/>
        </w:rPr>
        <w:t>1. Постановка общегородской проблемы подпрограммы</w:t>
      </w:r>
    </w:p>
    <w:p w:rsidR="000C2FB0" w:rsidRPr="00A34EF4" w:rsidRDefault="000C2FB0" w:rsidP="000C2FB0">
      <w:pPr>
        <w:widowControl w:val="0"/>
        <w:autoSpaceDE w:val="0"/>
        <w:ind w:firstLine="540"/>
        <w:jc w:val="center"/>
        <w:rPr>
          <w:sz w:val="28"/>
          <w:szCs w:val="28"/>
        </w:rPr>
      </w:pPr>
    </w:p>
    <w:p w:rsidR="000C2FB0" w:rsidRPr="00A34EF4" w:rsidRDefault="000C2FB0" w:rsidP="000C2FB0">
      <w:pPr>
        <w:pStyle w:val="ConsPlusCell"/>
        <w:ind w:firstLine="54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Подпрограмма направлена на решение задачи «О</w:t>
      </w:r>
      <w:r w:rsidRPr="00A34EF4">
        <w:rPr>
          <w:bCs/>
          <w:sz w:val="28"/>
          <w:szCs w:val="28"/>
        </w:rPr>
        <w:t>беспечение доступа населения города Минусинска к культурным благам и участию в культурной  жизни»</w:t>
      </w:r>
      <w:r w:rsidRPr="00A34EF4">
        <w:rPr>
          <w:sz w:val="28"/>
          <w:szCs w:val="28"/>
        </w:rPr>
        <w:t xml:space="preserve"> Программы.</w:t>
      </w:r>
    </w:p>
    <w:p w:rsidR="000C2FB0" w:rsidRPr="00A34EF4" w:rsidRDefault="000C2FB0" w:rsidP="000C2FB0">
      <w:pPr>
        <w:ind w:firstLine="708"/>
        <w:jc w:val="both"/>
        <w:rPr>
          <w:sz w:val="28"/>
          <w:szCs w:val="28"/>
        </w:rPr>
      </w:pPr>
      <w:r w:rsidRPr="00A34EF4">
        <w:rPr>
          <w:sz w:val="28"/>
          <w:szCs w:val="28"/>
        </w:rPr>
        <w:t xml:space="preserve">В условиях перехода к инновационному типу развития эффективность и успешность экономики становится как никогда зависимой от уровня </w:t>
      </w:r>
      <w:r w:rsidRPr="00A34EF4">
        <w:rPr>
          <w:sz w:val="28"/>
          <w:szCs w:val="28"/>
        </w:rPr>
        <w:lastRenderedPageBreak/>
        <w:t>развития человеческого и особенно творческого капитала. Творческая деятельность как основа человеческого капитала является наиболее ценным из стратегических ресурсов, соответственно, задача создания в городе комфортной и стимулирующей среды, способной сохранять и развивать творческую атмосферу и предоставляющей человеку разнообразные возможности для творческой самореализации, становится приоритетной.</w:t>
      </w:r>
    </w:p>
    <w:p w:rsidR="000C2FB0" w:rsidRPr="00A34EF4" w:rsidRDefault="000C2FB0" w:rsidP="000C2FB0">
      <w:pPr>
        <w:ind w:firstLine="708"/>
        <w:jc w:val="both"/>
        <w:rPr>
          <w:sz w:val="28"/>
          <w:szCs w:val="28"/>
        </w:rPr>
      </w:pPr>
    </w:p>
    <w:p w:rsidR="000C2FB0" w:rsidRPr="00A34EF4" w:rsidRDefault="000C2FB0" w:rsidP="000C2FB0">
      <w:pPr>
        <w:widowControl w:val="0"/>
        <w:autoSpaceDE w:val="0"/>
        <w:ind w:firstLine="540"/>
        <w:jc w:val="center"/>
        <w:rPr>
          <w:sz w:val="28"/>
          <w:szCs w:val="28"/>
        </w:rPr>
      </w:pPr>
      <w:r w:rsidRPr="00A34EF4">
        <w:rPr>
          <w:sz w:val="28"/>
          <w:szCs w:val="28"/>
        </w:rPr>
        <w:t>1.1. Поддержка творческих инициатив населения, организация и проведение культурных мероприятий</w:t>
      </w:r>
    </w:p>
    <w:p w:rsidR="000C2FB0" w:rsidRPr="00A34EF4" w:rsidRDefault="000C2FB0" w:rsidP="000C2FB0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0C2FB0" w:rsidRPr="00A34EF4" w:rsidRDefault="000C2FB0" w:rsidP="000C2FB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 xml:space="preserve">На современном этапе в условиях формирующегося гражданского общества стимулирование творческих инициатив является одним из основных методов поддержки развития отрасли культуры. Важная роль в данном процессе принадлежит Городскому Дому культуры, одной из главных задач которого является поддержка и популяризация деятельности творческих коллективов. </w:t>
      </w:r>
    </w:p>
    <w:p w:rsidR="000C2FB0" w:rsidRPr="00A34EF4" w:rsidRDefault="000C2FB0" w:rsidP="000C2FB0">
      <w:pPr>
        <w:pStyle w:val="WW-"/>
        <w:tabs>
          <w:tab w:val="clear" w:pos="709"/>
          <w:tab w:val="left" w:pos="660"/>
        </w:tabs>
        <w:spacing w:before="0" w:after="0" w:line="240" w:lineRule="auto"/>
        <w:ind w:firstLine="567"/>
        <w:jc w:val="both"/>
        <w:rPr>
          <w:color w:val="auto"/>
          <w:sz w:val="28"/>
          <w:szCs w:val="28"/>
        </w:rPr>
      </w:pPr>
      <w:r w:rsidRPr="00A34EF4">
        <w:rPr>
          <w:color w:val="auto"/>
          <w:sz w:val="28"/>
          <w:szCs w:val="28"/>
        </w:rPr>
        <w:t xml:space="preserve">В  учреждениях культуры города  и поселка Зеленый Бор работает 66 </w:t>
      </w:r>
      <w:r w:rsidRPr="00A34EF4">
        <w:rPr>
          <w:strike/>
          <w:color w:val="auto"/>
          <w:sz w:val="28"/>
          <w:szCs w:val="28"/>
        </w:rPr>
        <w:t xml:space="preserve"> </w:t>
      </w:r>
      <w:r w:rsidRPr="00A34EF4">
        <w:rPr>
          <w:color w:val="auto"/>
          <w:sz w:val="28"/>
          <w:szCs w:val="28"/>
        </w:rPr>
        <w:t xml:space="preserve">клубных формирований, из них 33 – для детей, что составляет 0,56 % на 1000 человек населения. В клубных формированиях занимается около 2000 человек, в том числе 1194  ребенка. </w:t>
      </w:r>
    </w:p>
    <w:p w:rsidR="000C2FB0" w:rsidRPr="00A34EF4" w:rsidRDefault="000C2FB0" w:rsidP="000C2FB0">
      <w:pPr>
        <w:pStyle w:val="WW-"/>
        <w:tabs>
          <w:tab w:val="clear" w:pos="709"/>
          <w:tab w:val="left" w:pos="630"/>
        </w:tabs>
        <w:spacing w:before="0" w:after="0" w:line="240" w:lineRule="auto"/>
        <w:ind w:firstLine="567"/>
        <w:jc w:val="both"/>
        <w:rPr>
          <w:color w:val="auto"/>
          <w:sz w:val="28"/>
          <w:szCs w:val="28"/>
        </w:rPr>
      </w:pPr>
      <w:r w:rsidRPr="00A34EF4">
        <w:rPr>
          <w:color w:val="auto"/>
          <w:sz w:val="28"/>
          <w:szCs w:val="28"/>
        </w:rPr>
        <w:t xml:space="preserve">В 2017 году число посетителей культурно-досуговых мероприятий составило 173636 человек, в том числе, 47948 человек  – дети. </w:t>
      </w:r>
    </w:p>
    <w:p w:rsidR="000C2FB0" w:rsidRPr="00A34EF4" w:rsidRDefault="000C2FB0" w:rsidP="000C2FB0">
      <w:pPr>
        <w:pStyle w:val="WW-"/>
        <w:tabs>
          <w:tab w:val="clear" w:pos="709"/>
          <w:tab w:val="left" w:pos="555"/>
        </w:tabs>
        <w:spacing w:before="0" w:after="0" w:line="240" w:lineRule="auto"/>
        <w:ind w:firstLine="567"/>
        <w:jc w:val="both"/>
        <w:rPr>
          <w:color w:val="auto"/>
          <w:sz w:val="28"/>
          <w:szCs w:val="28"/>
        </w:rPr>
      </w:pPr>
      <w:r w:rsidRPr="00A34EF4">
        <w:rPr>
          <w:color w:val="auto"/>
          <w:sz w:val="28"/>
          <w:szCs w:val="28"/>
        </w:rPr>
        <w:t>Количество посетителей на платных мероприятиях  за 2017 год составляет 32869 человек.</w:t>
      </w:r>
    </w:p>
    <w:p w:rsidR="000C2FB0" w:rsidRPr="00A34EF4" w:rsidRDefault="000C2FB0" w:rsidP="000C2FB0">
      <w:pPr>
        <w:ind w:firstLine="708"/>
        <w:jc w:val="both"/>
        <w:rPr>
          <w:sz w:val="28"/>
          <w:szCs w:val="28"/>
        </w:rPr>
      </w:pPr>
      <w:r w:rsidRPr="00A34EF4">
        <w:rPr>
          <w:sz w:val="28"/>
        </w:rPr>
        <w:t>Важными субъектами культурной деятельности являются 17 творческих коллективов,  14 из которых носят звание «народный» и 3 «образцовый». В них занимается более 1000 человек.</w:t>
      </w:r>
      <w:r w:rsidRPr="00A34EF4">
        <w:rPr>
          <w:sz w:val="28"/>
          <w:szCs w:val="28"/>
        </w:rPr>
        <w:t xml:space="preserve"> </w:t>
      </w:r>
    </w:p>
    <w:p w:rsidR="000C2FB0" w:rsidRPr="00A34EF4" w:rsidRDefault="000C2FB0" w:rsidP="000C2FB0">
      <w:pPr>
        <w:ind w:firstLine="708"/>
        <w:jc w:val="both"/>
        <w:rPr>
          <w:sz w:val="28"/>
          <w:szCs w:val="28"/>
        </w:rPr>
      </w:pPr>
      <w:proofErr w:type="gramStart"/>
      <w:r w:rsidRPr="00A34EF4">
        <w:rPr>
          <w:sz w:val="28"/>
          <w:szCs w:val="28"/>
        </w:rPr>
        <w:t xml:space="preserve">На базе учреждений культурно-досугового типа проводятся мероприятия, способствующие нравственному и патриотическому воспитанию подрастающего поколения, стабилизации и гармонизации семейных и общественных отношений, профилактике  </w:t>
      </w:r>
      <w:proofErr w:type="spellStart"/>
      <w:r w:rsidRPr="00A34EF4">
        <w:rPr>
          <w:sz w:val="28"/>
          <w:szCs w:val="28"/>
        </w:rPr>
        <w:t>девиантного</w:t>
      </w:r>
      <w:proofErr w:type="spellEnd"/>
      <w:r w:rsidRPr="00A34EF4">
        <w:rPr>
          <w:sz w:val="28"/>
          <w:szCs w:val="28"/>
        </w:rPr>
        <w:t xml:space="preserve"> поведения среди детей и молодежи, что особенно важно, так как в настоящее время социокультурная ситуация характеризуется целым рядом негативных процессов, в первую очередь, утратой населением духовно-нравственных ориентиров.</w:t>
      </w:r>
      <w:proofErr w:type="gramEnd"/>
    </w:p>
    <w:p w:rsidR="000C2FB0" w:rsidRPr="00A34EF4" w:rsidRDefault="000C2FB0" w:rsidP="000C2FB0">
      <w:pPr>
        <w:pStyle w:val="WW-"/>
        <w:tabs>
          <w:tab w:val="clear" w:pos="709"/>
          <w:tab w:val="left" w:pos="585"/>
        </w:tabs>
        <w:spacing w:before="0" w:after="0" w:line="240" w:lineRule="auto"/>
        <w:jc w:val="both"/>
        <w:rPr>
          <w:color w:val="auto"/>
          <w:sz w:val="28"/>
          <w:szCs w:val="28"/>
        </w:rPr>
      </w:pPr>
      <w:r w:rsidRPr="00A34EF4">
        <w:rPr>
          <w:color w:val="auto"/>
          <w:sz w:val="28"/>
          <w:szCs w:val="28"/>
        </w:rPr>
        <w:tab/>
        <w:t xml:space="preserve">Художественные коллективы города принимают участие в конкурсах  краевого, всероссийского и международного уровней. Специалисты проходят обучение в творческих лабораториях, мастер-классах, семинарах, на курсах повышения квалификации. </w:t>
      </w:r>
    </w:p>
    <w:p w:rsidR="000C2FB0" w:rsidRPr="00A34EF4" w:rsidRDefault="000C2FB0" w:rsidP="000C2FB0">
      <w:pPr>
        <w:pStyle w:val="WW-"/>
        <w:tabs>
          <w:tab w:val="clear" w:pos="709"/>
          <w:tab w:val="left" w:pos="585"/>
        </w:tabs>
        <w:spacing w:before="0" w:after="0" w:line="240" w:lineRule="auto"/>
        <w:jc w:val="both"/>
        <w:rPr>
          <w:color w:val="auto"/>
          <w:sz w:val="28"/>
          <w:szCs w:val="28"/>
        </w:rPr>
      </w:pPr>
      <w:r w:rsidRPr="00A34EF4">
        <w:rPr>
          <w:color w:val="auto"/>
          <w:sz w:val="28"/>
          <w:szCs w:val="28"/>
        </w:rPr>
        <w:tab/>
        <w:t xml:space="preserve">Все мероприятия учреждений культуры клубного типа направлены на организацию досуга населения. </w:t>
      </w:r>
    </w:p>
    <w:p w:rsidR="000C2FB0" w:rsidRPr="00A34EF4" w:rsidRDefault="000C2FB0" w:rsidP="000C2FB0">
      <w:pPr>
        <w:pStyle w:val="WW-"/>
        <w:tabs>
          <w:tab w:val="clear" w:pos="709"/>
          <w:tab w:val="left" w:pos="585"/>
        </w:tabs>
        <w:spacing w:before="0" w:after="0" w:line="240" w:lineRule="auto"/>
        <w:jc w:val="both"/>
        <w:rPr>
          <w:color w:val="auto"/>
          <w:sz w:val="28"/>
          <w:szCs w:val="28"/>
        </w:rPr>
      </w:pPr>
      <w:r w:rsidRPr="00A34EF4">
        <w:rPr>
          <w:color w:val="auto"/>
          <w:sz w:val="28"/>
          <w:szCs w:val="28"/>
        </w:rPr>
        <w:tab/>
        <w:t xml:space="preserve">В качестве положительных сторон в деятельности учреждений клубного типа можно отметить следующее:                                      </w:t>
      </w:r>
    </w:p>
    <w:p w:rsidR="000C2FB0" w:rsidRPr="00A34EF4" w:rsidRDefault="000C2FB0" w:rsidP="000C2FB0">
      <w:pPr>
        <w:pStyle w:val="WW-"/>
        <w:tabs>
          <w:tab w:val="clear" w:pos="709"/>
          <w:tab w:val="left" w:pos="585"/>
        </w:tabs>
        <w:spacing w:before="0" w:after="0" w:line="240" w:lineRule="auto"/>
        <w:jc w:val="both"/>
        <w:rPr>
          <w:color w:val="auto"/>
          <w:sz w:val="28"/>
          <w:szCs w:val="28"/>
        </w:rPr>
      </w:pPr>
      <w:r w:rsidRPr="00A34EF4">
        <w:rPr>
          <w:color w:val="auto"/>
          <w:sz w:val="28"/>
          <w:szCs w:val="28"/>
        </w:rPr>
        <w:tab/>
        <w:t xml:space="preserve">традиции по организации городских мероприятий;                                                                                                 </w:t>
      </w:r>
    </w:p>
    <w:p w:rsidR="000C2FB0" w:rsidRPr="00A34EF4" w:rsidRDefault="000C2FB0" w:rsidP="000C2FB0">
      <w:pPr>
        <w:pStyle w:val="WW-"/>
        <w:tabs>
          <w:tab w:val="clear" w:pos="709"/>
          <w:tab w:val="left" w:pos="585"/>
        </w:tabs>
        <w:spacing w:before="0" w:after="0" w:line="240" w:lineRule="auto"/>
        <w:jc w:val="both"/>
        <w:rPr>
          <w:color w:val="auto"/>
          <w:sz w:val="28"/>
          <w:szCs w:val="28"/>
        </w:rPr>
      </w:pPr>
      <w:r w:rsidRPr="00A34EF4">
        <w:rPr>
          <w:color w:val="auto"/>
          <w:sz w:val="28"/>
          <w:szCs w:val="28"/>
        </w:rPr>
        <w:lastRenderedPageBreak/>
        <w:tab/>
        <w:t xml:space="preserve">расширение спектра услуг, оказываемых  учреждениями  культуры клубного типа;        </w:t>
      </w:r>
    </w:p>
    <w:p w:rsidR="000C2FB0" w:rsidRPr="00A34EF4" w:rsidRDefault="000C2FB0" w:rsidP="000C2FB0">
      <w:pPr>
        <w:pStyle w:val="WW-"/>
        <w:tabs>
          <w:tab w:val="clear" w:pos="709"/>
          <w:tab w:val="left" w:pos="567"/>
        </w:tabs>
        <w:spacing w:before="0" w:after="0" w:line="240" w:lineRule="auto"/>
        <w:jc w:val="both"/>
        <w:rPr>
          <w:color w:val="auto"/>
          <w:sz w:val="28"/>
          <w:szCs w:val="28"/>
        </w:rPr>
      </w:pPr>
      <w:r w:rsidRPr="00A34EF4">
        <w:rPr>
          <w:color w:val="auto"/>
          <w:sz w:val="28"/>
          <w:szCs w:val="28"/>
        </w:rPr>
        <w:tab/>
        <w:t xml:space="preserve">высокий профессиональный уровень творческих коллективов;                              </w:t>
      </w:r>
    </w:p>
    <w:p w:rsidR="000C2FB0" w:rsidRPr="00A34EF4" w:rsidRDefault="000C2FB0" w:rsidP="000C2FB0">
      <w:pPr>
        <w:pStyle w:val="WW-"/>
        <w:tabs>
          <w:tab w:val="clear" w:pos="709"/>
          <w:tab w:val="left" w:pos="567"/>
        </w:tabs>
        <w:spacing w:before="0" w:after="0" w:line="240" w:lineRule="auto"/>
        <w:jc w:val="both"/>
        <w:rPr>
          <w:color w:val="auto"/>
          <w:sz w:val="28"/>
          <w:szCs w:val="28"/>
        </w:rPr>
      </w:pPr>
      <w:r w:rsidRPr="00A34EF4">
        <w:rPr>
          <w:color w:val="auto"/>
          <w:sz w:val="28"/>
          <w:szCs w:val="28"/>
        </w:rPr>
        <w:tab/>
        <w:t xml:space="preserve">организация работы по обучению и повышению квалификации специалистов;                       </w:t>
      </w:r>
    </w:p>
    <w:p w:rsidR="000C2FB0" w:rsidRPr="00A34EF4" w:rsidRDefault="000C2FB0" w:rsidP="000C2FB0">
      <w:pPr>
        <w:pStyle w:val="WW-"/>
        <w:tabs>
          <w:tab w:val="clear" w:pos="709"/>
          <w:tab w:val="left" w:pos="567"/>
        </w:tabs>
        <w:spacing w:before="0" w:after="0" w:line="240" w:lineRule="auto"/>
        <w:jc w:val="both"/>
        <w:rPr>
          <w:color w:val="auto"/>
          <w:sz w:val="28"/>
          <w:szCs w:val="28"/>
        </w:rPr>
      </w:pPr>
      <w:r w:rsidRPr="00A34EF4">
        <w:rPr>
          <w:color w:val="auto"/>
          <w:sz w:val="28"/>
          <w:szCs w:val="28"/>
        </w:rPr>
        <w:tab/>
        <w:t>мобильность творческих коллективов, их активная концертно-просветительская, конкурсная деятельность;</w:t>
      </w:r>
    </w:p>
    <w:p w:rsidR="000C2FB0" w:rsidRPr="00A34EF4" w:rsidRDefault="000C2FB0" w:rsidP="000C2FB0">
      <w:pPr>
        <w:pStyle w:val="WW-"/>
        <w:tabs>
          <w:tab w:val="clear" w:pos="709"/>
          <w:tab w:val="left" w:pos="360"/>
          <w:tab w:val="left" w:pos="567"/>
        </w:tabs>
        <w:spacing w:before="0" w:after="0" w:line="240" w:lineRule="auto"/>
        <w:jc w:val="both"/>
        <w:rPr>
          <w:color w:val="auto"/>
          <w:sz w:val="28"/>
          <w:szCs w:val="28"/>
        </w:rPr>
      </w:pPr>
      <w:r w:rsidRPr="00A34EF4">
        <w:rPr>
          <w:color w:val="auto"/>
          <w:sz w:val="28"/>
          <w:szCs w:val="28"/>
        </w:rPr>
        <w:tab/>
      </w:r>
      <w:r w:rsidRPr="00A34EF4">
        <w:rPr>
          <w:color w:val="auto"/>
          <w:sz w:val="28"/>
          <w:szCs w:val="28"/>
        </w:rPr>
        <w:tab/>
        <w:t>внедрение новых  форм работы с населением.</w:t>
      </w:r>
    </w:p>
    <w:p w:rsidR="000C2FB0" w:rsidRPr="00A34EF4" w:rsidRDefault="000C2FB0" w:rsidP="000C2FB0">
      <w:pPr>
        <w:ind w:firstLine="709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Ежегодно в городе  проводятся социально-значимые культурн</w:t>
      </w:r>
      <w:proofErr w:type="gramStart"/>
      <w:r w:rsidRPr="00A34EF4">
        <w:rPr>
          <w:sz w:val="28"/>
          <w:szCs w:val="28"/>
        </w:rPr>
        <w:t>о-</w:t>
      </w:r>
      <w:proofErr w:type="gramEnd"/>
      <w:r w:rsidRPr="00A34EF4">
        <w:rPr>
          <w:sz w:val="28"/>
          <w:szCs w:val="28"/>
        </w:rPr>
        <w:t xml:space="preserve"> массовые мероприятий, позволяющих вовлечь наибольшее количество населения города в </w:t>
      </w:r>
      <w:proofErr w:type="spellStart"/>
      <w:r w:rsidRPr="00A34EF4">
        <w:rPr>
          <w:sz w:val="28"/>
          <w:szCs w:val="28"/>
        </w:rPr>
        <w:t>социо</w:t>
      </w:r>
      <w:proofErr w:type="spellEnd"/>
      <w:r w:rsidRPr="00A34EF4">
        <w:rPr>
          <w:sz w:val="28"/>
          <w:szCs w:val="28"/>
        </w:rPr>
        <w:t>-культурное развитие.</w:t>
      </w:r>
    </w:p>
    <w:p w:rsidR="000C2FB0" w:rsidRPr="00A34EF4" w:rsidRDefault="000C2FB0" w:rsidP="000C2FB0">
      <w:pPr>
        <w:ind w:firstLine="709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Формированию уникального образа культуры города, обеспечению самобытности развития способствует реализация  брендовых мероприятий, а именно, праздник  «День Минусинского помидора».</w:t>
      </w:r>
    </w:p>
    <w:p w:rsidR="000C2FB0" w:rsidRPr="00A34EF4" w:rsidRDefault="000C2FB0" w:rsidP="000C2FB0">
      <w:pPr>
        <w:ind w:firstLine="72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На 1 ноября 2018 году 30 творческих коллективов города приняли участие в 26 конкурсах и фестивалях различного уровня, из них 5 коллективов стали Лауреатами международных конкурсов, 2 коллектива – Лауреаты Всероссийских конкурсов, 12 коллективов – Лауреаты краевых конкурсов и фестивалей.</w:t>
      </w:r>
    </w:p>
    <w:p w:rsidR="000C2FB0" w:rsidRPr="00A34EF4" w:rsidRDefault="000C2FB0" w:rsidP="000C2FB0">
      <w:pPr>
        <w:ind w:firstLine="72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Основная проблема  учреждений культурно-досугового типа  город</w:t>
      </w:r>
      <w:proofErr w:type="gramStart"/>
      <w:r w:rsidRPr="00A34EF4">
        <w:rPr>
          <w:sz w:val="28"/>
          <w:szCs w:val="28"/>
        </w:rPr>
        <w:t>а–</w:t>
      </w:r>
      <w:proofErr w:type="gramEnd"/>
      <w:r w:rsidRPr="00A34EF4">
        <w:rPr>
          <w:sz w:val="28"/>
          <w:szCs w:val="28"/>
        </w:rPr>
        <w:t xml:space="preserve"> это слабая материально-техническая база и недостаточность финансирования.</w:t>
      </w:r>
    </w:p>
    <w:p w:rsidR="000C2FB0" w:rsidRPr="00A34EF4" w:rsidRDefault="000C2FB0" w:rsidP="000C2FB0">
      <w:pPr>
        <w:ind w:firstLine="720"/>
        <w:jc w:val="both"/>
        <w:rPr>
          <w:sz w:val="28"/>
          <w:szCs w:val="28"/>
        </w:rPr>
      </w:pPr>
      <w:r w:rsidRPr="00A34EF4">
        <w:rPr>
          <w:sz w:val="28"/>
          <w:szCs w:val="28"/>
          <w:lang/>
        </w:rPr>
        <w:t xml:space="preserve">Важнейшим фактором, определяющим эффективность учреждений </w:t>
      </w:r>
      <w:r w:rsidRPr="00A34EF4">
        <w:rPr>
          <w:sz w:val="28"/>
          <w:szCs w:val="28"/>
        </w:rPr>
        <w:t>культурно-досугового типа</w:t>
      </w:r>
      <w:r w:rsidRPr="00A34EF4">
        <w:rPr>
          <w:sz w:val="28"/>
          <w:szCs w:val="28"/>
          <w:lang/>
        </w:rPr>
        <w:t>, является отсутствие современного культурно-досугового центра.</w:t>
      </w:r>
      <w:r w:rsidRPr="00A34EF4">
        <w:rPr>
          <w:rFonts w:eastAsia="Calibri"/>
          <w:bCs/>
          <w:sz w:val="28"/>
          <w:szCs w:val="28"/>
          <w:lang w:eastAsia="en-US"/>
        </w:rPr>
        <w:t xml:space="preserve"> В 2017 году  в городе начато строительство культурно-досугового центра, что дополнительно привлечет участников в клубные формирования и позволит повысить качество предоставляемых услуг.  </w:t>
      </w:r>
      <w:r w:rsidRPr="00A34EF4">
        <w:rPr>
          <w:sz w:val="28"/>
          <w:szCs w:val="28"/>
          <w:lang/>
        </w:rPr>
        <w:t xml:space="preserve">  </w:t>
      </w:r>
      <w:r w:rsidRPr="00A34EF4">
        <w:rPr>
          <w:sz w:val="28"/>
          <w:szCs w:val="28"/>
        </w:rPr>
        <w:t xml:space="preserve">Необходимо сосредоточить усилия на обеспечении равного доступа населения к услугам учреждений культурно-досугового типа, расширении спектра предложений, увеличении степени </w:t>
      </w:r>
      <w:proofErr w:type="spellStart"/>
      <w:r w:rsidRPr="00A34EF4">
        <w:rPr>
          <w:sz w:val="28"/>
          <w:szCs w:val="28"/>
        </w:rPr>
        <w:t>вовлечённости</w:t>
      </w:r>
      <w:proofErr w:type="spellEnd"/>
      <w:r w:rsidRPr="00A34EF4">
        <w:rPr>
          <w:sz w:val="28"/>
          <w:szCs w:val="28"/>
        </w:rPr>
        <w:t xml:space="preserve"> различных социальных групп в деятельность клубных формирований, повышении просветительской роли учреждений культурно-досугового типа, обеспечении учреждений квалифицированными кадрами, улучшении материально-технической базы. </w:t>
      </w:r>
    </w:p>
    <w:p w:rsidR="000C2FB0" w:rsidRPr="00A34EF4" w:rsidRDefault="000C2FB0" w:rsidP="000C2FB0">
      <w:pPr>
        <w:ind w:firstLine="72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 xml:space="preserve"> </w:t>
      </w:r>
    </w:p>
    <w:p w:rsidR="000C2FB0" w:rsidRPr="00A34EF4" w:rsidRDefault="000C2FB0" w:rsidP="000C2FB0">
      <w:pPr>
        <w:widowControl w:val="0"/>
        <w:autoSpaceDE w:val="0"/>
        <w:jc w:val="center"/>
        <w:rPr>
          <w:sz w:val="28"/>
          <w:szCs w:val="28"/>
        </w:rPr>
      </w:pPr>
      <w:r w:rsidRPr="00A34EF4">
        <w:rPr>
          <w:sz w:val="28"/>
          <w:szCs w:val="28"/>
        </w:rPr>
        <w:t xml:space="preserve">2. Основная цель, задачи,  сроки </w:t>
      </w:r>
    </w:p>
    <w:p w:rsidR="000C2FB0" w:rsidRPr="00A34EF4" w:rsidRDefault="000C2FB0" w:rsidP="000C2FB0">
      <w:pPr>
        <w:widowControl w:val="0"/>
        <w:autoSpaceDE w:val="0"/>
        <w:jc w:val="center"/>
        <w:rPr>
          <w:sz w:val="28"/>
          <w:szCs w:val="28"/>
        </w:rPr>
      </w:pPr>
      <w:r w:rsidRPr="00A34EF4">
        <w:rPr>
          <w:sz w:val="28"/>
          <w:szCs w:val="28"/>
        </w:rPr>
        <w:t>выполнения и показатели результативности подпрограммы</w:t>
      </w:r>
    </w:p>
    <w:p w:rsidR="000C2FB0" w:rsidRPr="00A34EF4" w:rsidRDefault="000C2FB0" w:rsidP="000C2FB0">
      <w:pPr>
        <w:widowControl w:val="0"/>
        <w:autoSpaceDE w:val="0"/>
        <w:jc w:val="center"/>
        <w:rPr>
          <w:b/>
          <w:sz w:val="28"/>
          <w:szCs w:val="28"/>
        </w:rPr>
      </w:pPr>
    </w:p>
    <w:p w:rsidR="000C2FB0" w:rsidRPr="00A34EF4" w:rsidRDefault="000C2FB0" w:rsidP="000C2FB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Основной целью подпрограммы определено обеспечение доступа населения Красноярского края к культурным благам и участию в культурной жизни.</w:t>
      </w:r>
    </w:p>
    <w:p w:rsidR="000C2FB0" w:rsidRPr="00A34EF4" w:rsidRDefault="000C2FB0" w:rsidP="000C2FB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Достижение данной цели потребует решения следующих задач:</w:t>
      </w:r>
    </w:p>
    <w:p w:rsidR="000C2FB0" w:rsidRPr="00A34EF4" w:rsidRDefault="000C2FB0" w:rsidP="000C2F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EF4">
        <w:rPr>
          <w:rFonts w:ascii="Times New Roman" w:hAnsi="Times New Roman" w:cs="Times New Roman"/>
          <w:sz w:val="28"/>
          <w:szCs w:val="28"/>
        </w:rPr>
        <w:t>поддержка творческих инициатив населения;</w:t>
      </w:r>
    </w:p>
    <w:p w:rsidR="000C2FB0" w:rsidRPr="00A34EF4" w:rsidRDefault="000C2FB0" w:rsidP="000C2F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EF4">
        <w:rPr>
          <w:rFonts w:ascii="Times New Roman" w:hAnsi="Times New Roman" w:cs="Times New Roman"/>
          <w:sz w:val="28"/>
          <w:szCs w:val="28"/>
        </w:rPr>
        <w:t xml:space="preserve">организация и проведение культурных мероприятий; </w:t>
      </w:r>
    </w:p>
    <w:p w:rsidR="000C2FB0" w:rsidRPr="00A34EF4" w:rsidRDefault="000C2FB0" w:rsidP="000C2F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EF4">
        <w:rPr>
          <w:rFonts w:ascii="Times New Roman" w:hAnsi="Times New Roman" w:cs="Times New Roman"/>
          <w:sz w:val="28"/>
          <w:szCs w:val="28"/>
        </w:rPr>
        <w:lastRenderedPageBreak/>
        <w:t>сохранение, возрождение и развитие народных художественных ремесел.</w:t>
      </w:r>
    </w:p>
    <w:p w:rsidR="000C2FB0" w:rsidRPr="00A34EF4" w:rsidRDefault="000C2FB0" w:rsidP="000C2F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34EF4">
        <w:rPr>
          <w:rFonts w:ascii="Times New Roman" w:hAnsi="Times New Roman" w:cs="Times New Roman"/>
          <w:sz w:val="28"/>
          <w:szCs w:val="28"/>
        </w:rPr>
        <w:t xml:space="preserve">       Сроки исполнения подпрограммы: 2014 - 2021 годы.</w:t>
      </w:r>
    </w:p>
    <w:p w:rsidR="000C2FB0" w:rsidRPr="00A34EF4" w:rsidRDefault="000C2FB0" w:rsidP="000C2FB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Целевыми индикаторами реализации подпрограммы являются:</w:t>
      </w:r>
    </w:p>
    <w:p w:rsidR="000C2FB0" w:rsidRPr="00A34EF4" w:rsidRDefault="000C2FB0" w:rsidP="000C2FB0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4EF4">
        <w:rPr>
          <w:rFonts w:ascii="Times New Roman" w:hAnsi="Times New Roman" w:cs="Times New Roman"/>
          <w:bCs/>
          <w:sz w:val="28"/>
          <w:szCs w:val="28"/>
        </w:rPr>
        <w:t>число клубных формирований на 1 тыс. человек населения в 2019-2021 годы составит 0,9 ед. ежегодно</w:t>
      </w:r>
      <w:proofErr w:type="gramStart"/>
      <w:r w:rsidRPr="00A34EF4">
        <w:rPr>
          <w:rFonts w:ascii="Times New Roman" w:hAnsi="Times New Roman" w:cs="Times New Roman"/>
          <w:bCs/>
          <w:sz w:val="28"/>
          <w:szCs w:val="28"/>
        </w:rPr>
        <w:t xml:space="preserve"> ;</w:t>
      </w:r>
      <w:proofErr w:type="gramEnd"/>
    </w:p>
    <w:p w:rsidR="000C2FB0" w:rsidRPr="00A34EF4" w:rsidRDefault="000C2FB0" w:rsidP="000C2FB0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4EF4">
        <w:rPr>
          <w:rFonts w:ascii="Times New Roman" w:hAnsi="Times New Roman" w:cs="Times New Roman"/>
          <w:bCs/>
          <w:sz w:val="28"/>
          <w:szCs w:val="28"/>
        </w:rPr>
        <w:t>число участников клубных формирований на 1 тыс. человек населения в 2019-2021 годах составит 25 чел ежегодно;</w:t>
      </w:r>
    </w:p>
    <w:p w:rsidR="000C2FB0" w:rsidRPr="00A34EF4" w:rsidRDefault="000C2FB0" w:rsidP="000C2FB0">
      <w:pPr>
        <w:widowControl w:val="0"/>
        <w:autoSpaceDE w:val="0"/>
        <w:ind w:firstLine="540"/>
        <w:jc w:val="both"/>
        <w:rPr>
          <w:bCs/>
          <w:sz w:val="28"/>
          <w:szCs w:val="28"/>
        </w:rPr>
      </w:pPr>
      <w:r w:rsidRPr="00A34EF4">
        <w:rPr>
          <w:bCs/>
          <w:sz w:val="28"/>
          <w:szCs w:val="28"/>
        </w:rPr>
        <w:t>число участников клубных формирований для детей в возрасте до 14 лет включительно в 2019-2021 годах составит 16,78 чел ежегодно;</w:t>
      </w:r>
    </w:p>
    <w:p w:rsidR="000C2FB0" w:rsidRPr="00A34EF4" w:rsidRDefault="000C2FB0" w:rsidP="000C2FB0">
      <w:pPr>
        <w:widowControl w:val="0"/>
        <w:autoSpaceDE w:val="0"/>
        <w:ind w:firstLine="540"/>
        <w:jc w:val="both"/>
        <w:rPr>
          <w:bCs/>
          <w:sz w:val="28"/>
          <w:szCs w:val="28"/>
        </w:rPr>
      </w:pPr>
      <w:r w:rsidRPr="00A34EF4">
        <w:rPr>
          <w:bCs/>
          <w:sz w:val="28"/>
          <w:szCs w:val="28"/>
        </w:rPr>
        <w:t>сохранение численности участников культурно-досуговых мероприятий  на уровне предыдущего года.</w:t>
      </w:r>
    </w:p>
    <w:p w:rsidR="000C2FB0" w:rsidRPr="00A34EF4" w:rsidRDefault="000C2FB0" w:rsidP="000C2FB0">
      <w:pPr>
        <w:widowControl w:val="0"/>
        <w:autoSpaceDE w:val="0"/>
        <w:ind w:firstLine="540"/>
        <w:jc w:val="center"/>
        <w:rPr>
          <w:sz w:val="28"/>
          <w:szCs w:val="28"/>
        </w:rPr>
      </w:pPr>
    </w:p>
    <w:p w:rsidR="000C2FB0" w:rsidRPr="00A34EF4" w:rsidRDefault="000C2FB0" w:rsidP="000C2FB0">
      <w:pPr>
        <w:widowControl w:val="0"/>
        <w:autoSpaceDE w:val="0"/>
        <w:ind w:firstLine="540"/>
        <w:jc w:val="center"/>
        <w:rPr>
          <w:sz w:val="28"/>
          <w:szCs w:val="28"/>
        </w:rPr>
      </w:pPr>
      <w:r w:rsidRPr="00A34EF4">
        <w:rPr>
          <w:sz w:val="28"/>
          <w:szCs w:val="28"/>
        </w:rPr>
        <w:t>3. Механизм реализации подпрограммы</w:t>
      </w:r>
    </w:p>
    <w:p w:rsidR="000C2FB0" w:rsidRPr="00A34EF4" w:rsidRDefault="000C2FB0" w:rsidP="000C2FB0">
      <w:pPr>
        <w:widowControl w:val="0"/>
        <w:autoSpaceDE w:val="0"/>
        <w:ind w:firstLine="540"/>
        <w:jc w:val="center"/>
        <w:rPr>
          <w:sz w:val="28"/>
          <w:szCs w:val="28"/>
        </w:rPr>
      </w:pPr>
    </w:p>
    <w:p w:rsidR="000C2FB0" w:rsidRPr="00A34EF4" w:rsidRDefault="000C2FB0" w:rsidP="000C2FB0">
      <w:pPr>
        <w:autoSpaceDE w:val="0"/>
        <w:ind w:firstLine="54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Источником финансирования подпрограммы является городской бюджет;</w:t>
      </w:r>
    </w:p>
    <w:p w:rsidR="000C2FB0" w:rsidRPr="00A34EF4" w:rsidRDefault="000C2FB0" w:rsidP="000C2FB0">
      <w:pPr>
        <w:ind w:right="-5" w:firstLine="540"/>
        <w:jc w:val="both"/>
        <w:rPr>
          <w:sz w:val="28"/>
        </w:rPr>
      </w:pPr>
      <w:r w:rsidRPr="00A34EF4">
        <w:rPr>
          <w:sz w:val="28"/>
        </w:rPr>
        <w:t>Отдел культуры администрации города Минусинска является главным распорядителем в отношении средств городского бюджета.</w:t>
      </w:r>
    </w:p>
    <w:p w:rsidR="000C2FB0" w:rsidRPr="00A34EF4" w:rsidRDefault="000C2FB0" w:rsidP="000C2FB0">
      <w:pPr>
        <w:ind w:right="-5" w:firstLine="54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Реализация мероприятий подпрограммы осуществляется:</w:t>
      </w:r>
    </w:p>
    <w:p w:rsidR="000C2FB0" w:rsidRPr="00A34EF4" w:rsidRDefault="000C2FB0" w:rsidP="000C2FB0">
      <w:pPr>
        <w:autoSpaceDE w:val="0"/>
        <w:ind w:firstLine="720"/>
        <w:jc w:val="both"/>
        <w:rPr>
          <w:sz w:val="28"/>
        </w:rPr>
      </w:pPr>
      <w:r w:rsidRPr="00A34EF4">
        <w:rPr>
          <w:sz w:val="28"/>
        </w:rPr>
        <w:t>по пункту 2.1 приложения 5 муниципальной программы  путем предоставления субсидии на финансовое обеспечение выполнения муниципального задания на оказание муниципальных услуг (выполнения работ).</w:t>
      </w:r>
    </w:p>
    <w:p w:rsidR="000C2FB0" w:rsidRPr="00A34EF4" w:rsidRDefault="000C2FB0" w:rsidP="000C2FB0">
      <w:pPr>
        <w:autoSpaceDE w:val="0"/>
        <w:ind w:firstLine="720"/>
        <w:jc w:val="both"/>
        <w:rPr>
          <w:sz w:val="28"/>
        </w:rPr>
      </w:pPr>
      <w:r w:rsidRPr="00A34EF4">
        <w:rPr>
          <w:sz w:val="28"/>
        </w:rPr>
        <w:t xml:space="preserve"> Получателем субсидии являются МБУК ГДК.</w:t>
      </w:r>
    </w:p>
    <w:p w:rsidR="000C2FB0" w:rsidRPr="00A34EF4" w:rsidRDefault="000C2FB0" w:rsidP="000C2FB0">
      <w:pPr>
        <w:autoSpaceDE w:val="0"/>
        <w:ind w:firstLine="720"/>
        <w:jc w:val="both"/>
        <w:rPr>
          <w:sz w:val="28"/>
          <w:szCs w:val="28"/>
        </w:rPr>
      </w:pPr>
      <w:r w:rsidRPr="00A34EF4">
        <w:rPr>
          <w:sz w:val="28"/>
        </w:rPr>
        <w:t xml:space="preserve"> Субсидия предоставляется на основании соглашения о предоставлении субсидии, заключенного между отделом культуры администрации города Минусинска и муниципальным бюджетным учреждением культуры  по форме, утвержденной постановлением администрации города Минусинска от </w:t>
      </w:r>
      <w:r w:rsidRPr="00A34EF4">
        <w:rPr>
          <w:sz w:val="28"/>
          <w:szCs w:val="28"/>
        </w:rPr>
        <w:t>26.10.2015 № 2020-п «</w:t>
      </w:r>
      <w:r w:rsidRPr="00A34EF4">
        <w:rPr>
          <w:sz w:val="28"/>
          <w:szCs w:val="28"/>
          <w:lang w:eastAsia="ru-RU"/>
        </w:rPr>
        <w:t>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задания»</w:t>
      </w:r>
      <w:r w:rsidRPr="00A34EF4">
        <w:rPr>
          <w:sz w:val="28"/>
          <w:szCs w:val="28"/>
        </w:rPr>
        <w:t xml:space="preserve">; </w:t>
      </w:r>
    </w:p>
    <w:p w:rsidR="000C2FB0" w:rsidRPr="00A34EF4" w:rsidRDefault="000C2FB0" w:rsidP="000C2FB0">
      <w:pPr>
        <w:autoSpaceDE w:val="0"/>
        <w:ind w:firstLine="72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 xml:space="preserve">Реализация мероприятий подпрограммы осуществляется в  соответствии с Федеральным  законом от 05.04.2013 № 44–ФЗ «О контрактной системе в сфере закупок товаров, работ, услуг для обеспечения муниципальных нужд»; </w:t>
      </w:r>
    </w:p>
    <w:p w:rsidR="000C2FB0" w:rsidRPr="00A34EF4" w:rsidRDefault="000C2FB0" w:rsidP="000C2FB0">
      <w:pPr>
        <w:autoSpaceDE w:val="0"/>
        <w:ind w:firstLine="72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 xml:space="preserve">По мероприятиям 2.2, 2.3  ответственным исполнителем является отдел культуры администрации города Минусинска. Реализация мероприятий осуществляется путем взаимодействия отдела культуры, подведомственных учреждений с мастерами города, занимающихся народными художественными ремеслами, а именно ведение базы данных мастеров, размещение ее на сайте,   информирование  населения о проведении ярмарочных мероприятий, организация  «проспектов мастеров» с возможностью продажи мастерами изделий в рамках общегородских праздничных мероприятий. </w:t>
      </w:r>
    </w:p>
    <w:p w:rsidR="000C2FB0" w:rsidRPr="00A34EF4" w:rsidRDefault="000C2FB0" w:rsidP="000C2FB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34EF4">
        <w:rPr>
          <w:sz w:val="28"/>
          <w:szCs w:val="28"/>
        </w:rPr>
        <w:lastRenderedPageBreak/>
        <w:t xml:space="preserve">Текущее управление и </w:t>
      </w:r>
      <w:proofErr w:type="gramStart"/>
      <w:r w:rsidRPr="00A34EF4">
        <w:rPr>
          <w:sz w:val="28"/>
          <w:szCs w:val="28"/>
        </w:rPr>
        <w:t>контроль за</w:t>
      </w:r>
      <w:proofErr w:type="gramEnd"/>
      <w:r w:rsidRPr="00A34EF4">
        <w:rPr>
          <w:sz w:val="28"/>
          <w:szCs w:val="28"/>
        </w:rPr>
        <w:t xml:space="preserve"> реализацией подпрограммы осуществляет отдел культуры администрации города Минусинска.</w:t>
      </w:r>
    </w:p>
    <w:p w:rsidR="000C2FB0" w:rsidRPr="00A34EF4" w:rsidRDefault="000C2FB0" w:rsidP="000C2FB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Отдел культуры администрации города Минусинска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0C2FB0" w:rsidRPr="00A34EF4" w:rsidRDefault="000C2FB0" w:rsidP="000C2FB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Отдел культуры администрации города Минусинска  осуществляет:</w:t>
      </w:r>
    </w:p>
    <w:p w:rsidR="000C2FB0" w:rsidRPr="00A34EF4" w:rsidRDefault="000C2FB0" w:rsidP="000C2FB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1) координацию исполнения мероприятий подпрограммы, мониторинг их реализации;</w:t>
      </w:r>
    </w:p>
    <w:p w:rsidR="000C2FB0" w:rsidRPr="00A34EF4" w:rsidRDefault="000C2FB0" w:rsidP="000C2FB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 xml:space="preserve">2) непосредственный </w:t>
      </w:r>
      <w:proofErr w:type="gramStart"/>
      <w:r w:rsidRPr="00A34EF4">
        <w:rPr>
          <w:sz w:val="28"/>
          <w:szCs w:val="28"/>
        </w:rPr>
        <w:t>контроль за</w:t>
      </w:r>
      <w:proofErr w:type="gramEnd"/>
      <w:r w:rsidRPr="00A34EF4">
        <w:rPr>
          <w:sz w:val="28"/>
          <w:szCs w:val="28"/>
        </w:rPr>
        <w:t xml:space="preserve"> ходом реализации мероприятий подпрограммы;</w:t>
      </w:r>
    </w:p>
    <w:p w:rsidR="000C2FB0" w:rsidRPr="00A34EF4" w:rsidRDefault="000C2FB0" w:rsidP="000C2FB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 xml:space="preserve"> Подготовка отчетов о реализации подпрограммы осуществляется МКУ ЦБ.</w:t>
      </w:r>
    </w:p>
    <w:p w:rsidR="000C2FB0" w:rsidRPr="00A34EF4" w:rsidRDefault="000C2FB0" w:rsidP="000C2FB0">
      <w:pPr>
        <w:widowControl w:val="0"/>
        <w:autoSpaceDE w:val="0"/>
        <w:ind w:firstLine="540"/>
        <w:jc w:val="both"/>
        <w:rPr>
          <w:sz w:val="28"/>
          <w:szCs w:val="28"/>
          <w:lang w:eastAsia="ru-RU"/>
        </w:rPr>
      </w:pPr>
      <w:r w:rsidRPr="00A34EF4">
        <w:rPr>
          <w:sz w:val="28"/>
          <w:szCs w:val="28"/>
          <w:lang w:eastAsia="ru-RU"/>
        </w:rPr>
        <w:t>Отчеты о реализации подпрограммы, представляются одновременно в управление экономики администрации города Минусинска и финансовое управление администрации города Минусинска ежеквартально не позднее 20 числа следующего за отчетным кварталом.</w:t>
      </w:r>
    </w:p>
    <w:p w:rsidR="000C2FB0" w:rsidRPr="00A34EF4" w:rsidRDefault="000C2FB0" w:rsidP="000C2FB0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A34EF4">
        <w:rPr>
          <w:sz w:val="28"/>
          <w:szCs w:val="28"/>
          <w:lang w:eastAsia="ru-RU"/>
        </w:rPr>
        <w:t>Годовой отчет о ходе реализации программы представляется в управление экономики администрации города Минусинска до 28 февраля года, следующего за отчетным годом.</w:t>
      </w:r>
    </w:p>
    <w:p w:rsidR="000C2FB0" w:rsidRPr="00A34EF4" w:rsidRDefault="000C2FB0" w:rsidP="000C2FB0">
      <w:pPr>
        <w:widowControl w:val="0"/>
        <w:autoSpaceDE w:val="0"/>
        <w:ind w:firstLine="540"/>
        <w:jc w:val="both"/>
        <w:rPr>
          <w:sz w:val="28"/>
          <w:szCs w:val="28"/>
          <w:lang w:eastAsia="ru-RU"/>
        </w:rPr>
      </w:pPr>
      <w:r w:rsidRPr="00A34EF4">
        <w:rPr>
          <w:sz w:val="28"/>
          <w:szCs w:val="28"/>
          <w:lang w:eastAsia="ru-RU"/>
        </w:rPr>
        <w:t>Финансовое управление администрации города Минусинска оценивает полноту освоения бюджетных ассигнований, предусмотренных на реализацию муниципальной программы в целом.</w:t>
      </w:r>
    </w:p>
    <w:p w:rsidR="000C2FB0" w:rsidRPr="00A34EF4" w:rsidRDefault="000C2FB0" w:rsidP="000C2FB0">
      <w:pPr>
        <w:widowControl w:val="0"/>
        <w:autoSpaceDE w:val="0"/>
        <w:ind w:firstLine="540"/>
        <w:jc w:val="both"/>
        <w:rPr>
          <w:sz w:val="28"/>
          <w:szCs w:val="28"/>
          <w:lang w:eastAsia="ru-RU"/>
        </w:rPr>
      </w:pPr>
      <w:r w:rsidRPr="00A34EF4">
        <w:rPr>
          <w:sz w:val="28"/>
          <w:szCs w:val="28"/>
          <w:lang w:eastAsia="ru-RU"/>
        </w:rPr>
        <w:t>Управление экономики и имущественных отношений администрации города Минусинска оценивает реализацию муниципальной программы в целом.</w:t>
      </w:r>
    </w:p>
    <w:p w:rsidR="000C2FB0" w:rsidRPr="00A34EF4" w:rsidRDefault="000C2FB0" w:rsidP="000C2FB0">
      <w:pPr>
        <w:widowControl w:val="0"/>
        <w:autoSpaceDE w:val="0"/>
        <w:ind w:firstLine="540"/>
        <w:jc w:val="both"/>
        <w:rPr>
          <w:sz w:val="28"/>
          <w:szCs w:val="28"/>
          <w:lang w:eastAsia="ru-RU"/>
        </w:rPr>
      </w:pPr>
      <w:r w:rsidRPr="00A34EF4">
        <w:rPr>
          <w:sz w:val="28"/>
          <w:szCs w:val="28"/>
          <w:lang w:eastAsia="ru-RU"/>
        </w:rPr>
        <w:t xml:space="preserve"> Контрольно-счетная комиссия города Минусинска осуществляет внешний муниципальный финансовый контроль в части соблюдения бюджетного законодательства Российской Федерации и Красноярского края и иных нормативных правовых актов, регулирующих бюджетные правоотношения  в ходе исполнения бюджета, </w:t>
      </w:r>
      <w:proofErr w:type="gramStart"/>
      <w:r w:rsidRPr="00A34EF4">
        <w:rPr>
          <w:sz w:val="28"/>
          <w:szCs w:val="28"/>
          <w:lang w:eastAsia="ru-RU"/>
        </w:rPr>
        <w:t>контроль за</w:t>
      </w:r>
      <w:proofErr w:type="gramEnd"/>
      <w:r w:rsidRPr="00A34EF4">
        <w:rPr>
          <w:sz w:val="28"/>
          <w:szCs w:val="28"/>
          <w:lang w:eastAsia="ru-RU"/>
        </w:rPr>
        <w:t xml:space="preserve"> итогами реализации программ.</w:t>
      </w:r>
    </w:p>
    <w:p w:rsidR="000C2FB0" w:rsidRPr="00A34EF4" w:rsidRDefault="000C2FB0" w:rsidP="000C2FB0">
      <w:pPr>
        <w:widowControl w:val="0"/>
        <w:autoSpaceDE w:val="0"/>
        <w:ind w:firstLine="540"/>
        <w:jc w:val="both"/>
        <w:rPr>
          <w:sz w:val="28"/>
          <w:szCs w:val="28"/>
          <w:lang w:eastAsia="ru-RU"/>
        </w:rPr>
      </w:pPr>
    </w:p>
    <w:p w:rsidR="000C2FB0" w:rsidRPr="00A34EF4" w:rsidRDefault="000C2FB0" w:rsidP="000C2FB0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4. Характеристика основных мероприятий подпрограммы</w:t>
      </w:r>
    </w:p>
    <w:p w:rsidR="000C2FB0" w:rsidRPr="00A34EF4" w:rsidRDefault="000C2FB0" w:rsidP="000C2FB0">
      <w:pPr>
        <w:widowControl w:val="0"/>
        <w:autoSpaceDE w:val="0"/>
        <w:jc w:val="both"/>
      </w:pPr>
    </w:p>
    <w:p w:rsidR="000C2FB0" w:rsidRPr="00A34EF4" w:rsidRDefault="000C2FB0" w:rsidP="000C2FB0">
      <w:pPr>
        <w:autoSpaceDE w:val="0"/>
        <w:ind w:firstLine="72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 xml:space="preserve">Главным распорядителем средств является отдел культуры администрации города Минусинска. </w:t>
      </w:r>
    </w:p>
    <w:p w:rsidR="000C2FB0" w:rsidRPr="00A34EF4" w:rsidRDefault="000C2FB0" w:rsidP="000C2FB0">
      <w:pPr>
        <w:autoSpaceDE w:val="0"/>
        <w:ind w:firstLine="72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Исполнителем  мероприятий подпрограммы является  МБУК ГДК.</w:t>
      </w:r>
    </w:p>
    <w:p w:rsidR="000C2FB0" w:rsidRPr="00A34EF4" w:rsidRDefault="000C2FB0" w:rsidP="000C2FB0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Мероприятие 2.1. «Обеспечение деятельности (оказание услуг) подведомственных учреждений».</w:t>
      </w:r>
    </w:p>
    <w:p w:rsidR="000C2FB0" w:rsidRPr="00A34EF4" w:rsidRDefault="000C2FB0" w:rsidP="000C2FB0">
      <w:pPr>
        <w:autoSpaceDE w:val="0"/>
        <w:ind w:firstLine="72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Исполнителем  мероприятий подпрограммы является  МБУК ГДК.</w:t>
      </w:r>
    </w:p>
    <w:p w:rsidR="000C2FB0" w:rsidRPr="00A34EF4" w:rsidRDefault="000C2FB0" w:rsidP="000C2FB0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34EF4">
        <w:rPr>
          <w:sz w:val="28"/>
          <w:szCs w:val="28"/>
        </w:rPr>
        <w:t xml:space="preserve">В рамках данного мероприятия обеспечивается  текущее содержание муниципального  бюджетного учреждения культуры «Городской Дом культуры», а именно:  оплата труда работников учреждений,  иные расходы, связанные с текущим техническим обслуживанием зданий, расходы на </w:t>
      </w:r>
      <w:r w:rsidRPr="00A34EF4">
        <w:rPr>
          <w:sz w:val="28"/>
          <w:szCs w:val="28"/>
        </w:rPr>
        <w:lastRenderedPageBreak/>
        <w:t xml:space="preserve">проведение общегородских культурно-массовых мероприятий. </w:t>
      </w:r>
    </w:p>
    <w:p w:rsidR="000C2FB0" w:rsidRPr="00A34EF4" w:rsidRDefault="000C2FB0" w:rsidP="000C2FB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34EF4">
        <w:rPr>
          <w:sz w:val="28"/>
          <w:szCs w:val="28"/>
          <w:lang w:eastAsia="ru-RU"/>
        </w:rPr>
        <w:t>Финансирование мероприятия осуществляется за счет средств городского  бюджета  в объеме 83623,41 тыс. рублей, в том числе по годам:</w:t>
      </w:r>
    </w:p>
    <w:p w:rsidR="000C2FB0" w:rsidRPr="00A34EF4" w:rsidRDefault="000C2FB0" w:rsidP="000C2FB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2019 год – 28749,82 тыс. рублей;</w:t>
      </w:r>
    </w:p>
    <w:p w:rsidR="000C2FB0" w:rsidRPr="00A34EF4" w:rsidRDefault="000C2FB0" w:rsidP="000C2FB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2020 год – 28749,82 тыс. рублей;</w:t>
      </w:r>
    </w:p>
    <w:p w:rsidR="000C2FB0" w:rsidRPr="00A34EF4" w:rsidRDefault="000C2FB0" w:rsidP="000C2FB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2021 год – 26123,77 тыс. рублей</w:t>
      </w:r>
    </w:p>
    <w:p w:rsidR="000C2FB0" w:rsidRPr="00A34EF4" w:rsidRDefault="000C2FB0" w:rsidP="000C2FB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 xml:space="preserve">Мероприятие 2.2. «Содействие в развитии </w:t>
      </w:r>
      <w:proofErr w:type="spellStart"/>
      <w:r w:rsidRPr="00A34EF4">
        <w:rPr>
          <w:sz w:val="28"/>
          <w:szCs w:val="28"/>
        </w:rPr>
        <w:t>выставочно</w:t>
      </w:r>
      <w:proofErr w:type="spellEnd"/>
      <w:r w:rsidRPr="00A34EF4">
        <w:rPr>
          <w:sz w:val="28"/>
          <w:szCs w:val="28"/>
        </w:rPr>
        <w:t>-ярмарочной и презентационной деятельности изделий народных художественных ремесел».</w:t>
      </w:r>
    </w:p>
    <w:p w:rsidR="000C2FB0" w:rsidRPr="00A34EF4" w:rsidRDefault="000C2FB0" w:rsidP="000C2FB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 xml:space="preserve">Данное мероприятие направлено на взаимодействие отдела культуры, подведомственных учреждений с мастерами города, занимающихся народными художественными ремеслами, организация  «проспектов мастеров» с возможностью продажи мастерами изделий в рамках общегородских праздничных мероприятий. </w:t>
      </w:r>
    </w:p>
    <w:p w:rsidR="000C2FB0" w:rsidRPr="00A34EF4" w:rsidRDefault="000C2FB0" w:rsidP="000C2FB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Финансирование данного мероприятия не предусмотрено. Мероприятие  носит информационно-просветительский характер.</w:t>
      </w:r>
    </w:p>
    <w:p w:rsidR="000C2FB0" w:rsidRPr="00A34EF4" w:rsidRDefault="000C2FB0" w:rsidP="000C2FB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Мероприятие 2.3 «Организация информационного, консультационного обеспечения в сфере народных художественных ремесел».</w:t>
      </w:r>
    </w:p>
    <w:p w:rsidR="000C2FB0" w:rsidRPr="00A34EF4" w:rsidRDefault="000C2FB0" w:rsidP="000C2FB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В рамках  данного мероприятия обеспечивается ведение базы данных мастеров, размещение ее на сайте,   информирование  населения о проведении ярмарочных мероприятий.</w:t>
      </w:r>
    </w:p>
    <w:p w:rsidR="000C2FB0" w:rsidRPr="00A34EF4" w:rsidRDefault="000C2FB0" w:rsidP="000C2FB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Финансирование данного мероприятия не предусмотрено. Мероприятие  носит информационно-просветительский характер</w:t>
      </w:r>
    </w:p>
    <w:p w:rsidR="000C2FB0" w:rsidRPr="00A34EF4" w:rsidRDefault="000C2FB0" w:rsidP="000C2FB0">
      <w:pPr>
        <w:spacing w:line="228" w:lineRule="auto"/>
        <w:ind w:firstLine="540"/>
        <w:jc w:val="both"/>
        <w:rPr>
          <w:bCs/>
          <w:sz w:val="28"/>
          <w:szCs w:val="28"/>
        </w:rPr>
      </w:pPr>
      <w:r w:rsidRPr="00A34EF4">
        <w:rPr>
          <w:sz w:val="28"/>
          <w:szCs w:val="28"/>
        </w:rPr>
        <w:t>Общий объем финансирования подпрограммы составляет                                 83623,41 ты</w:t>
      </w:r>
      <w:r w:rsidRPr="00A34EF4">
        <w:rPr>
          <w:bCs/>
          <w:sz w:val="28"/>
          <w:szCs w:val="28"/>
        </w:rPr>
        <w:t>с. рублей, из них по годам:</w:t>
      </w:r>
    </w:p>
    <w:p w:rsidR="000C2FB0" w:rsidRPr="00A34EF4" w:rsidRDefault="000C2FB0" w:rsidP="000C2FB0">
      <w:pPr>
        <w:spacing w:line="230" w:lineRule="auto"/>
        <w:ind w:firstLine="709"/>
        <w:jc w:val="both"/>
        <w:rPr>
          <w:bCs/>
          <w:sz w:val="28"/>
          <w:szCs w:val="28"/>
        </w:rPr>
      </w:pPr>
      <w:r w:rsidRPr="00A34EF4">
        <w:rPr>
          <w:bCs/>
          <w:sz w:val="28"/>
          <w:szCs w:val="28"/>
        </w:rPr>
        <w:t>2019 год – 28749,82 тыс. рублей;</w:t>
      </w:r>
    </w:p>
    <w:p w:rsidR="000C2FB0" w:rsidRPr="00A34EF4" w:rsidRDefault="000C2FB0" w:rsidP="000C2FB0">
      <w:pPr>
        <w:spacing w:line="228" w:lineRule="auto"/>
        <w:ind w:firstLine="709"/>
        <w:jc w:val="both"/>
        <w:rPr>
          <w:bCs/>
          <w:sz w:val="28"/>
          <w:szCs w:val="28"/>
        </w:rPr>
      </w:pPr>
      <w:r w:rsidRPr="00A34EF4">
        <w:rPr>
          <w:bCs/>
          <w:sz w:val="28"/>
          <w:szCs w:val="28"/>
        </w:rPr>
        <w:t xml:space="preserve">2020 год – 28749,82 тыс. рублей; </w:t>
      </w:r>
    </w:p>
    <w:p w:rsidR="000C2FB0" w:rsidRPr="00A34EF4" w:rsidRDefault="000C2FB0" w:rsidP="000C2FB0">
      <w:pPr>
        <w:spacing w:line="228" w:lineRule="auto"/>
        <w:ind w:firstLine="540"/>
        <w:jc w:val="both"/>
        <w:rPr>
          <w:bCs/>
          <w:sz w:val="28"/>
          <w:szCs w:val="28"/>
        </w:rPr>
      </w:pPr>
      <w:r w:rsidRPr="00A34EF4">
        <w:rPr>
          <w:bCs/>
          <w:sz w:val="28"/>
          <w:szCs w:val="28"/>
        </w:rPr>
        <w:t xml:space="preserve">   2021 год – 26123,77 тыс. рублей.</w:t>
      </w:r>
    </w:p>
    <w:p w:rsidR="000C2FB0" w:rsidRPr="00A34EF4" w:rsidRDefault="000C2FB0" w:rsidP="000C2FB0">
      <w:pPr>
        <w:spacing w:line="228" w:lineRule="auto"/>
        <w:ind w:firstLine="540"/>
        <w:jc w:val="both"/>
        <w:rPr>
          <w:bCs/>
          <w:sz w:val="28"/>
          <w:szCs w:val="28"/>
        </w:rPr>
      </w:pPr>
    </w:p>
    <w:p w:rsidR="000C2FB0" w:rsidRPr="00A34EF4" w:rsidRDefault="000C2FB0" w:rsidP="000C2FB0">
      <w:pPr>
        <w:autoSpaceDE w:val="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 xml:space="preserve">Начальник отдела культуры                            </w:t>
      </w:r>
      <w:r>
        <w:rPr>
          <w:sz w:val="28"/>
          <w:szCs w:val="28"/>
        </w:rPr>
        <w:t>подпись</w:t>
      </w:r>
      <w:r w:rsidRPr="00A34EF4">
        <w:rPr>
          <w:sz w:val="28"/>
          <w:szCs w:val="28"/>
        </w:rPr>
        <w:t xml:space="preserve">                         И.С. </w:t>
      </w:r>
      <w:proofErr w:type="spellStart"/>
      <w:r w:rsidRPr="00A34EF4">
        <w:rPr>
          <w:sz w:val="28"/>
          <w:szCs w:val="28"/>
        </w:rPr>
        <w:t>Вдонина</w:t>
      </w:r>
      <w:proofErr w:type="spellEnd"/>
    </w:p>
    <w:p w:rsidR="000C2FB0" w:rsidRPr="00A34EF4" w:rsidRDefault="000C2FB0" w:rsidP="000C2FB0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C2FB0" w:rsidRPr="00A34EF4" w:rsidRDefault="000C2FB0" w:rsidP="000C2FB0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C2FB0" w:rsidRPr="00A34EF4" w:rsidRDefault="000C2FB0" w:rsidP="000C2FB0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C2FB0" w:rsidRPr="00A34EF4" w:rsidRDefault="000C2FB0" w:rsidP="000C2FB0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C2FB0" w:rsidRPr="00A34EF4" w:rsidRDefault="000C2FB0" w:rsidP="000C2FB0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C2FB0" w:rsidRPr="00A34EF4" w:rsidRDefault="000C2FB0" w:rsidP="000C2FB0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C2FB0" w:rsidRPr="00A34EF4" w:rsidRDefault="000C2FB0" w:rsidP="000C2FB0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C2FB0" w:rsidRPr="00A34EF4" w:rsidRDefault="000C2FB0" w:rsidP="000C2FB0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C2FB0" w:rsidRPr="00A34EF4" w:rsidRDefault="000C2FB0" w:rsidP="000C2FB0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C2FB0" w:rsidRPr="00A34EF4" w:rsidRDefault="000C2FB0" w:rsidP="000C2FB0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C2FB0" w:rsidRPr="00A34EF4" w:rsidRDefault="000C2FB0" w:rsidP="000C2FB0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C2FB0" w:rsidRPr="00A34EF4" w:rsidRDefault="000C2FB0" w:rsidP="000C2FB0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C2FB0" w:rsidRPr="00A34EF4" w:rsidRDefault="000C2FB0" w:rsidP="000C2FB0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C2FB0" w:rsidRPr="00A34EF4" w:rsidRDefault="000C2FB0" w:rsidP="000C2FB0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C2FB0" w:rsidRPr="00A34EF4" w:rsidRDefault="000C2FB0" w:rsidP="000C2FB0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C2FB0" w:rsidRPr="00A34EF4" w:rsidRDefault="000C2FB0" w:rsidP="000C2FB0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C2FB0" w:rsidRPr="00A34EF4" w:rsidRDefault="000C2FB0" w:rsidP="000C2FB0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C2FB0" w:rsidRPr="00A34EF4" w:rsidRDefault="000C2FB0" w:rsidP="000C2FB0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C2FB0" w:rsidRPr="00A34EF4" w:rsidRDefault="000C2FB0" w:rsidP="000C2FB0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C2FB0" w:rsidRPr="00A34EF4" w:rsidRDefault="000C2FB0" w:rsidP="000C2FB0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C2FB0" w:rsidRPr="00A34EF4" w:rsidRDefault="000C2FB0" w:rsidP="000C2FB0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C2FB0" w:rsidRPr="00A34EF4" w:rsidRDefault="000C2FB0" w:rsidP="000C2FB0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C2FB0" w:rsidRPr="00A34EF4" w:rsidRDefault="000C2FB0" w:rsidP="000C2FB0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C2FB0" w:rsidRPr="00A34EF4" w:rsidRDefault="000C2FB0" w:rsidP="000C2FB0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C2FB0" w:rsidRPr="00A34EF4" w:rsidRDefault="000C2FB0" w:rsidP="000C2FB0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C2FB0" w:rsidRPr="00A34EF4" w:rsidRDefault="000C2FB0" w:rsidP="000C2FB0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C2FB0" w:rsidRPr="00A34EF4" w:rsidRDefault="000C2FB0" w:rsidP="000C2FB0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C2FB0" w:rsidRPr="00A34EF4" w:rsidRDefault="000C2FB0" w:rsidP="000C2FB0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34EF4">
        <w:rPr>
          <w:rFonts w:ascii="Times New Roman" w:hAnsi="Times New Roman" w:cs="Times New Roman"/>
          <w:sz w:val="28"/>
          <w:szCs w:val="28"/>
        </w:rPr>
        <w:t xml:space="preserve">Паспорт подпрограммы 3  </w:t>
      </w:r>
    </w:p>
    <w:p w:rsidR="000C2FB0" w:rsidRPr="00A34EF4" w:rsidRDefault="000C2FB0" w:rsidP="000C2FB0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34EF4">
        <w:rPr>
          <w:rFonts w:ascii="Times New Roman" w:hAnsi="Times New Roman" w:cs="Times New Roman"/>
          <w:sz w:val="28"/>
          <w:szCs w:val="28"/>
        </w:rPr>
        <w:t xml:space="preserve">«Обеспечение условий реализации программы и прочие мероприятия»» </w:t>
      </w:r>
    </w:p>
    <w:p w:rsidR="000C2FB0" w:rsidRPr="00A34EF4" w:rsidRDefault="000C2FB0" w:rsidP="000C2FB0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34EF4">
        <w:rPr>
          <w:rFonts w:ascii="Times New Roman" w:hAnsi="Times New Roman" w:cs="Times New Roman"/>
          <w:sz w:val="28"/>
          <w:szCs w:val="28"/>
        </w:rPr>
        <w:t xml:space="preserve">Муниципальной программы  </w:t>
      </w:r>
    </w:p>
    <w:p w:rsidR="000C2FB0" w:rsidRPr="00A34EF4" w:rsidRDefault="000C2FB0" w:rsidP="000C2FB0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34EF4">
        <w:rPr>
          <w:rFonts w:ascii="Times New Roman" w:hAnsi="Times New Roman" w:cs="Times New Roman"/>
          <w:sz w:val="28"/>
          <w:szCs w:val="28"/>
        </w:rPr>
        <w:t xml:space="preserve">«Культура города Минусинска» </w:t>
      </w:r>
    </w:p>
    <w:p w:rsidR="000C2FB0" w:rsidRPr="00A34EF4" w:rsidRDefault="000C2FB0" w:rsidP="000C2FB0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836"/>
        <w:gridCol w:w="7229"/>
      </w:tblGrid>
      <w:tr w:rsidR="000C2FB0" w:rsidRPr="00A34EF4" w:rsidTr="00C51166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B0" w:rsidRPr="00A34EF4" w:rsidRDefault="000C2FB0" w:rsidP="00C5116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EF4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FB0" w:rsidRPr="00A34EF4" w:rsidRDefault="000C2FB0" w:rsidP="00C51166">
            <w:pPr>
              <w:pStyle w:val="ConsPlusTitle"/>
              <w:widowControl/>
              <w:tabs>
                <w:tab w:val="left" w:pos="5040"/>
                <w:tab w:val="left" w:pos="5220"/>
              </w:tabs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4EF4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«Обеспечение условий реализации программы и прочие мероприятия»</w:t>
            </w:r>
          </w:p>
        </w:tc>
      </w:tr>
      <w:tr w:rsidR="000C2FB0" w:rsidRPr="00A34EF4" w:rsidTr="00C51166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B0" w:rsidRPr="00A34EF4" w:rsidRDefault="000C2FB0" w:rsidP="00C5116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EF4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FB0" w:rsidRPr="00A34EF4" w:rsidRDefault="000C2FB0" w:rsidP="00C511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EF4">
              <w:rPr>
                <w:rFonts w:ascii="Times New Roman" w:hAnsi="Times New Roman" w:cs="Times New Roman"/>
                <w:sz w:val="28"/>
                <w:szCs w:val="28"/>
              </w:rPr>
              <w:t xml:space="preserve"> «Минусинская городская централизованная библиотечная система» (далее МБУК МГЦБС);</w:t>
            </w:r>
          </w:p>
          <w:p w:rsidR="000C2FB0" w:rsidRPr="00A34EF4" w:rsidRDefault="000C2FB0" w:rsidP="00C511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EF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«Городской Дом культуры» (далее МБУК ГДК);</w:t>
            </w:r>
          </w:p>
          <w:p w:rsidR="000C2FB0" w:rsidRPr="00A34EF4" w:rsidRDefault="000C2FB0" w:rsidP="00C511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EF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«Минусинский региональный краеведческий музей им. Н.М. Мартьянова» (далее МБУК МКМ);</w:t>
            </w:r>
          </w:p>
          <w:p w:rsidR="000C2FB0" w:rsidRPr="00A34EF4" w:rsidRDefault="000C2FB0" w:rsidP="00C511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EF4">
              <w:rPr>
                <w:rFonts w:ascii="Times New Roman" w:hAnsi="Times New Roman" w:cs="Times New Roman"/>
                <w:sz w:val="28"/>
                <w:szCs w:val="28"/>
              </w:rPr>
              <w:t>муниципальное  бюджетное  учреждение дополнительного образования  «Детская музыкальная школа» г. Минусинск (далее МБУ ДО ДМШ г. Минусинск);</w:t>
            </w:r>
          </w:p>
          <w:p w:rsidR="000C2FB0" w:rsidRPr="00A34EF4" w:rsidRDefault="000C2FB0" w:rsidP="00C511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EF4">
              <w:rPr>
                <w:rFonts w:ascii="Times New Roman" w:hAnsi="Times New Roman" w:cs="Times New Roman"/>
                <w:sz w:val="28"/>
                <w:szCs w:val="28"/>
              </w:rPr>
              <w:t>муниципальное  бюджетное  учреждение дополнительного образования «Детская художественная  школа» г. Минусинск (далее МБУ ДО ДХШ г. Минусинск);</w:t>
            </w:r>
          </w:p>
          <w:p w:rsidR="000C2FB0" w:rsidRPr="00A34EF4" w:rsidRDefault="000C2FB0" w:rsidP="00C511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EF4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города Минусинска</w:t>
            </w:r>
          </w:p>
          <w:p w:rsidR="000C2FB0" w:rsidRPr="00A34EF4" w:rsidRDefault="000C2FB0" w:rsidP="00C511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FB0" w:rsidRPr="00A34EF4" w:rsidTr="00C51166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B0" w:rsidRPr="00A34EF4" w:rsidRDefault="000C2FB0" w:rsidP="00C5116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EF4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FB0" w:rsidRPr="00A34EF4" w:rsidRDefault="000C2FB0" w:rsidP="00C5116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EF4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устойчивого развития отрасли «Культура» в городе Минусинске</w:t>
            </w:r>
          </w:p>
        </w:tc>
      </w:tr>
      <w:tr w:rsidR="000C2FB0" w:rsidRPr="00A34EF4" w:rsidTr="00C51166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B0" w:rsidRPr="00A34EF4" w:rsidRDefault="000C2FB0" w:rsidP="00C5116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EF4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  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FB0" w:rsidRPr="00A34EF4" w:rsidRDefault="000C2FB0" w:rsidP="00C51166">
            <w:pPr>
              <w:snapToGrid w:val="0"/>
              <w:jc w:val="both"/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развитие системы дополнительного образования детей в области культуры и искусства;</w:t>
            </w:r>
          </w:p>
          <w:p w:rsidR="000C2FB0" w:rsidRPr="00A34EF4" w:rsidRDefault="000C2FB0" w:rsidP="00C51166">
            <w:pPr>
              <w:jc w:val="both"/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развитие инфраструктуры отрасли «Культура»;</w:t>
            </w:r>
          </w:p>
          <w:p w:rsidR="000C2FB0" w:rsidRPr="00A34EF4" w:rsidRDefault="000C2FB0" w:rsidP="00C51166">
            <w:pPr>
              <w:jc w:val="both"/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обеспечение эффективного управления в отрасли «Культура»</w:t>
            </w:r>
          </w:p>
        </w:tc>
      </w:tr>
      <w:tr w:rsidR="000C2FB0" w:rsidRPr="00A34EF4" w:rsidTr="00C51166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B0" w:rsidRPr="00A34EF4" w:rsidRDefault="000C2FB0" w:rsidP="00C51166">
            <w:pPr>
              <w:pStyle w:val="ConsPlusCell"/>
              <w:snapToGrid w:val="0"/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 xml:space="preserve">Показатели </w:t>
            </w:r>
            <w:r w:rsidRPr="00A34EF4">
              <w:rPr>
                <w:sz w:val="28"/>
                <w:szCs w:val="28"/>
              </w:rPr>
              <w:lastRenderedPageBreak/>
              <w:t>результативности подпрограммы</w:t>
            </w:r>
          </w:p>
          <w:p w:rsidR="000C2FB0" w:rsidRPr="00A34EF4" w:rsidRDefault="000C2FB0" w:rsidP="00C51166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FB0" w:rsidRPr="00A34EF4" w:rsidRDefault="000C2FB0" w:rsidP="00C5116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E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детей, привлекаемых к участию </w:t>
            </w:r>
          </w:p>
          <w:p w:rsidR="000C2FB0" w:rsidRPr="00A34EF4" w:rsidRDefault="000C2FB0" w:rsidP="00C511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E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творческих мероприятиях, в общем числе детей- 12,57 % в 2021 году; </w:t>
            </w:r>
          </w:p>
          <w:p w:rsidR="000C2FB0" w:rsidRPr="00A34EF4" w:rsidRDefault="000C2FB0" w:rsidP="00C511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EF4">
              <w:rPr>
                <w:rFonts w:ascii="Times New Roman" w:hAnsi="Times New Roman" w:cs="Times New Roman"/>
                <w:sz w:val="28"/>
                <w:szCs w:val="28"/>
              </w:rPr>
              <w:t>количество специалистов, повысивших квалификацию, прошедших переподготовку, обученных на семинарах и других мероприятиях-100  человек в 2021 году;</w:t>
            </w:r>
          </w:p>
          <w:p w:rsidR="000C2FB0" w:rsidRPr="00A34EF4" w:rsidRDefault="000C2FB0" w:rsidP="00C511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EF4">
              <w:rPr>
                <w:rFonts w:ascii="Times New Roman" w:hAnsi="Times New Roman" w:cs="Times New Roman"/>
                <w:sz w:val="28"/>
                <w:szCs w:val="28"/>
              </w:rPr>
              <w:t>число получателей денежных поощрений  лучшим творческим работникам,</w:t>
            </w:r>
            <w:r w:rsidRPr="00A34E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34EF4">
              <w:rPr>
                <w:rFonts w:ascii="Times New Roman" w:hAnsi="Times New Roman" w:cs="Times New Roman"/>
                <w:sz w:val="28"/>
                <w:szCs w:val="28"/>
              </w:rPr>
              <w:t>работникам организаций культуры и образовательных учреждений в области культуры, талантливой молодежи в сфере культуры и искусства- 4 человека в 2021 году;</w:t>
            </w:r>
          </w:p>
          <w:p w:rsidR="000C2FB0" w:rsidRPr="00A34EF4" w:rsidRDefault="000C2FB0" w:rsidP="00C511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EF4">
              <w:rPr>
                <w:rFonts w:ascii="Times New Roman" w:hAnsi="Times New Roman" w:cs="Times New Roman"/>
                <w:sz w:val="28"/>
                <w:szCs w:val="28"/>
              </w:rPr>
              <w:t>своевременность утверждения муниципальных  заданий подведомственным главному распорядителю учреждениям на текущий финансовый год и плановый период 5 баллов в 2021 году;</w:t>
            </w:r>
          </w:p>
          <w:p w:rsidR="000C2FB0" w:rsidRPr="00A34EF4" w:rsidRDefault="000C2FB0" w:rsidP="00C511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E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уровень исполнения расходов главного распорядителя за счет средств городского бюджета (без учета межбюджетных трансфертов, имеющих целевое назначение) – не менее 95 % в 2021 году.</w:t>
            </w:r>
          </w:p>
          <w:p w:rsidR="000C2FB0" w:rsidRPr="00A34EF4" w:rsidRDefault="000C2FB0" w:rsidP="00C51166">
            <w:pPr>
              <w:spacing w:line="232" w:lineRule="auto"/>
              <w:rPr>
                <w:bCs/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Целевые индикаторы приведены в приложении № 1 к муниципальной программе</w:t>
            </w:r>
          </w:p>
        </w:tc>
      </w:tr>
      <w:tr w:rsidR="000C2FB0" w:rsidRPr="00A34EF4" w:rsidTr="00C51166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B0" w:rsidRPr="00A34EF4" w:rsidRDefault="000C2FB0" w:rsidP="00C51166">
            <w:pPr>
              <w:pStyle w:val="ConsPlusCell"/>
              <w:snapToGrid w:val="0"/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FB0" w:rsidRPr="00A34EF4" w:rsidRDefault="000C2FB0" w:rsidP="00C51166">
            <w:pPr>
              <w:pStyle w:val="ConsPlusCell"/>
              <w:snapToGrid w:val="0"/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 xml:space="preserve">2014 - 2021 годы </w:t>
            </w:r>
          </w:p>
          <w:p w:rsidR="000C2FB0" w:rsidRPr="00A34EF4" w:rsidRDefault="000C2FB0" w:rsidP="00C51166">
            <w:pPr>
              <w:spacing w:line="232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0C2FB0" w:rsidRPr="00A34EF4" w:rsidTr="00C51166">
        <w:trPr>
          <w:trHeight w:val="85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B0" w:rsidRPr="00A34EF4" w:rsidRDefault="000C2FB0" w:rsidP="00C51166">
            <w:pPr>
              <w:pStyle w:val="ConsPlusCell"/>
              <w:snapToGrid w:val="0"/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Объемы и источники финансирования 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FB0" w:rsidRPr="00A34EF4" w:rsidRDefault="000C2FB0" w:rsidP="00C51166">
            <w:pPr>
              <w:snapToGrid w:val="0"/>
              <w:spacing w:line="244" w:lineRule="auto"/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 xml:space="preserve">общий объем финансирования программы – 113735,31 тыс. рублей, в том числе по годам: </w:t>
            </w:r>
          </w:p>
          <w:p w:rsidR="000C2FB0" w:rsidRPr="00A34EF4" w:rsidRDefault="000C2FB0" w:rsidP="00C51166">
            <w:pPr>
              <w:spacing w:line="244" w:lineRule="auto"/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2019 год – 39032,77  тыс. рублей, в том числе:</w:t>
            </w:r>
          </w:p>
          <w:p w:rsidR="000C2FB0" w:rsidRPr="00A34EF4" w:rsidRDefault="000C2FB0" w:rsidP="00C51166">
            <w:pPr>
              <w:spacing w:line="244" w:lineRule="auto"/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 xml:space="preserve">39032,77  тыс. рублей – за счет средств городского бюджета; </w:t>
            </w:r>
          </w:p>
          <w:p w:rsidR="000C2FB0" w:rsidRPr="00A34EF4" w:rsidRDefault="000C2FB0" w:rsidP="00C51166">
            <w:pPr>
              <w:spacing w:line="244" w:lineRule="auto"/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0,0  тыс. рублей – за счет сре</w:t>
            </w:r>
            <w:proofErr w:type="gramStart"/>
            <w:r w:rsidRPr="00A34EF4">
              <w:rPr>
                <w:sz w:val="28"/>
                <w:szCs w:val="28"/>
              </w:rPr>
              <w:t>дств кр</w:t>
            </w:r>
            <w:proofErr w:type="gramEnd"/>
            <w:r w:rsidRPr="00A34EF4">
              <w:rPr>
                <w:sz w:val="28"/>
                <w:szCs w:val="28"/>
              </w:rPr>
              <w:t>аевого бюджета;</w:t>
            </w:r>
          </w:p>
          <w:p w:rsidR="000C2FB0" w:rsidRPr="00A34EF4" w:rsidRDefault="000C2FB0" w:rsidP="00C51166">
            <w:pPr>
              <w:spacing w:line="244" w:lineRule="auto"/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2020 год –37351,27  тыс. рублей, в том числе:</w:t>
            </w:r>
          </w:p>
          <w:p w:rsidR="000C2FB0" w:rsidRPr="00A34EF4" w:rsidRDefault="000C2FB0" w:rsidP="00C51166">
            <w:pPr>
              <w:spacing w:line="244" w:lineRule="auto"/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37351,27 тыс. рублей – за счет средств городского бюджета.</w:t>
            </w:r>
          </w:p>
          <w:p w:rsidR="000C2FB0" w:rsidRPr="00A34EF4" w:rsidRDefault="000C2FB0" w:rsidP="00C51166">
            <w:pPr>
              <w:spacing w:line="244" w:lineRule="auto"/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2021 год – 37351,27  тыс. рублей, в том числе:</w:t>
            </w:r>
          </w:p>
          <w:p w:rsidR="000C2FB0" w:rsidRPr="00A34EF4" w:rsidRDefault="000C2FB0" w:rsidP="00C51166">
            <w:pPr>
              <w:spacing w:line="244" w:lineRule="auto"/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37351,27  тыс. рублей – за счет средств городского бюджета.</w:t>
            </w:r>
          </w:p>
        </w:tc>
      </w:tr>
    </w:tbl>
    <w:p w:rsidR="000C2FB0" w:rsidRPr="00A34EF4" w:rsidRDefault="000C2FB0" w:rsidP="000C2FB0">
      <w:pPr>
        <w:widowControl w:val="0"/>
        <w:autoSpaceDE w:val="0"/>
        <w:ind w:firstLine="540"/>
        <w:jc w:val="center"/>
        <w:rPr>
          <w:b/>
          <w:sz w:val="28"/>
          <w:szCs w:val="28"/>
        </w:rPr>
      </w:pPr>
    </w:p>
    <w:p w:rsidR="000C2FB0" w:rsidRPr="00A34EF4" w:rsidRDefault="000C2FB0" w:rsidP="000C2FB0">
      <w:pPr>
        <w:widowControl w:val="0"/>
        <w:autoSpaceDE w:val="0"/>
        <w:ind w:firstLine="540"/>
        <w:jc w:val="center"/>
        <w:rPr>
          <w:sz w:val="28"/>
          <w:szCs w:val="28"/>
        </w:rPr>
      </w:pPr>
      <w:r w:rsidRPr="00A34EF4">
        <w:rPr>
          <w:sz w:val="28"/>
          <w:szCs w:val="28"/>
        </w:rPr>
        <w:t>Основные разделы подпрограммы</w:t>
      </w:r>
    </w:p>
    <w:p w:rsidR="000C2FB0" w:rsidRPr="00A34EF4" w:rsidRDefault="000C2FB0" w:rsidP="000C2FB0">
      <w:pPr>
        <w:widowControl w:val="0"/>
        <w:autoSpaceDE w:val="0"/>
        <w:ind w:firstLine="540"/>
        <w:jc w:val="center"/>
        <w:rPr>
          <w:sz w:val="28"/>
          <w:szCs w:val="28"/>
          <w:shd w:val="clear" w:color="auto" w:fill="FFFF00"/>
        </w:rPr>
      </w:pPr>
    </w:p>
    <w:p w:rsidR="000C2FB0" w:rsidRPr="00A34EF4" w:rsidRDefault="000C2FB0" w:rsidP="000C2FB0">
      <w:pPr>
        <w:autoSpaceDE w:val="0"/>
        <w:jc w:val="center"/>
        <w:rPr>
          <w:sz w:val="28"/>
          <w:szCs w:val="28"/>
        </w:rPr>
      </w:pPr>
      <w:r w:rsidRPr="00A34EF4">
        <w:rPr>
          <w:sz w:val="28"/>
          <w:szCs w:val="28"/>
        </w:rPr>
        <w:t>1. Постановка общегородской  проблемы подпрограммы</w:t>
      </w:r>
    </w:p>
    <w:p w:rsidR="000C2FB0" w:rsidRPr="00A34EF4" w:rsidRDefault="000C2FB0" w:rsidP="000C2FB0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0C2FB0" w:rsidRPr="00A34EF4" w:rsidRDefault="000C2FB0" w:rsidP="000C2FB0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Подпрограмма направлена на решение задачи «С</w:t>
      </w:r>
      <w:r w:rsidRPr="00A34EF4">
        <w:rPr>
          <w:bCs/>
          <w:sz w:val="28"/>
          <w:szCs w:val="28"/>
        </w:rPr>
        <w:t xml:space="preserve">оздание условий для устойчивого развития отрасли «Культура» в городе Минусинске» Программы, а также </w:t>
      </w:r>
      <w:r w:rsidRPr="00A34EF4">
        <w:rPr>
          <w:sz w:val="28"/>
          <w:szCs w:val="28"/>
        </w:rPr>
        <w:t>оказывает влияние на все остальные подпрограммы, осуществляемые в рамках Программы.</w:t>
      </w:r>
    </w:p>
    <w:p w:rsidR="000C2FB0" w:rsidRPr="00A34EF4" w:rsidRDefault="000C2FB0" w:rsidP="000C2FB0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A34EF4">
        <w:rPr>
          <w:sz w:val="28"/>
          <w:szCs w:val="28"/>
        </w:rPr>
        <w:t xml:space="preserve">В числе наиболее острых проблем, решаемых в рамках реализации </w:t>
      </w:r>
      <w:r w:rsidRPr="00A34EF4">
        <w:rPr>
          <w:sz w:val="28"/>
          <w:szCs w:val="28"/>
        </w:rPr>
        <w:lastRenderedPageBreak/>
        <w:t>подпрограммы, – кадровый дефицит молодых специалистов, низкий уровень информатизации отрасли, несоответствие инфраструктуры культуры установленным государственным нормативам</w:t>
      </w:r>
      <w:r w:rsidRPr="00A34EF4">
        <w:t xml:space="preserve"> </w:t>
      </w:r>
      <w:r w:rsidRPr="00A34EF4">
        <w:rPr>
          <w:sz w:val="28"/>
          <w:szCs w:val="28"/>
        </w:rPr>
        <w:t>и современным нуждам потребителей культурных благ.</w:t>
      </w:r>
    </w:p>
    <w:p w:rsidR="000C2FB0" w:rsidRPr="00A34EF4" w:rsidRDefault="000C2FB0" w:rsidP="000C2FB0">
      <w:pPr>
        <w:ind w:firstLine="709"/>
        <w:jc w:val="both"/>
        <w:rPr>
          <w:sz w:val="28"/>
          <w:szCs w:val="28"/>
        </w:rPr>
      </w:pPr>
      <w:r w:rsidRPr="00A34EF4">
        <w:rPr>
          <w:sz w:val="28"/>
          <w:szCs w:val="28"/>
        </w:rPr>
        <w:t xml:space="preserve">Восполнение и развитие кадрового ресурса отрасли «Культура», обеспечение прав граждан на образование является одним из приоритетных направлений культурной политики города. </w:t>
      </w:r>
    </w:p>
    <w:p w:rsidR="000C2FB0" w:rsidRPr="00A34EF4" w:rsidRDefault="000C2FB0" w:rsidP="000C2FB0">
      <w:pPr>
        <w:ind w:firstLine="709"/>
        <w:jc w:val="both"/>
        <w:rPr>
          <w:sz w:val="28"/>
          <w:szCs w:val="28"/>
        </w:rPr>
      </w:pPr>
      <w:r w:rsidRPr="00A34EF4">
        <w:rPr>
          <w:sz w:val="28"/>
          <w:szCs w:val="28"/>
        </w:rPr>
        <w:t xml:space="preserve">Образование в сфере культуры и искусства края представляет собой систему творческого развития детей и молодежи и непрерывный процесс  </w:t>
      </w:r>
      <w:proofErr w:type="spellStart"/>
      <w:r w:rsidRPr="00A34EF4">
        <w:rPr>
          <w:sz w:val="28"/>
          <w:szCs w:val="28"/>
        </w:rPr>
        <w:t>допрофессиональной</w:t>
      </w:r>
      <w:proofErr w:type="spellEnd"/>
      <w:r w:rsidRPr="00A34EF4">
        <w:rPr>
          <w:sz w:val="28"/>
          <w:szCs w:val="28"/>
        </w:rPr>
        <w:t xml:space="preserve">  подготовки  кадров. </w:t>
      </w:r>
    </w:p>
    <w:p w:rsidR="000C2FB0" w:rsidRPr="00A34EF4" w:rsidRDefault="000C2FB0" w:rsidP="000C2FB0">
      <w:pPr>
        <w:tabs>
          <w:tab w:val="left" w:pos="0"/>
          <w:tab w:val="left" w:pos="165"/>
          <w:tab w:val="left" w:pos="709"/>
        </w:tabs>
        <w:jc w:val="both"/>
        <w:rPr>
          <w:sz w:val="28"/>
          <w:szCs w:val="28"/>
        </w:rPr>
      </w:pPr>
      <w:r w:rsidRPr="00A34EF4">
        <w:rPr>
          <w:sz w:val="28"/>
          <w:szCs w:val="28"/>
        </w:rPr>
        <w:tab/>
      </w:r>
      <w:r w:rsidRPr="00A34EF4">
        <w:rPr>
          <w:sz w:val="28"/>
          <w:szCs w:val="28"/>
        </w:rPr>
        <w:tab/>
        <w:t xml:space="preserve">Сеть  муниципальных образовательных учреждений в области культуры включает в себя 2 учреждения дополнительного образования детей: МБУ </w:t>
      </w:r>
      <w:proofErr w:type="gramStart"/>
      <w:r w:rsidRPr="00A34EF4">
        <w:rPr>
          <w:sz w:val="28"/>
          <w:szCs w:val="28"/>
        </w:rPr>
        <w:t>ДО</w:t>
      </w:r>
      <w:proofErr w:type="gramEnd"/>
      <w:r w:rsidRPr="00A34EF4">
        <w:rPr>
          <w:sz w:val="28"/>
          <w:szCs w:val="28"/>
        </w:rPr>
        <w:t xml:space="preserve"> «Детская музыкальная школа» и МБУ ДО «Детская художественная школа». </w:t>
      </w:r>
    </w:p>
    <w:p w:rsidR="000C2FB0" w:rsidRPr="00A34EF4" w:rsidRDefault="000C2FB0" w:rsidP="000C2FB0">
      <w:pPr>
        <w:tabs>
          <w:tab w:val="left" w:pos="709"/>
        </w:tabs>
        <w:jc w:val="both"/>
        <w:rPr>
          <w:sz w:val="28"/>
          <w:szCs w:val="28"/>
        </w:rPr>
      </w:pPr>
      <w:r w:rsidRPr="00A34EF4">
        <w:rPr>
          <w:sz w:val="28"/>
          <w:szCs w:val="28"/>
        </w:rPr>
        <w:tab/>
        <w:t xml:space="preserve">Контингент стабильно обучающихся детей в ДМШ составляет 500 человек. Перед музыкальной школой поставлена задача – увеличить количество учащихся, поэтому ежегодно, начиная с 2019-20 учебного года  </w:t>
      </w:r>
    </w:p>
    <w:p w:rsidR="000C2FB0" w:rsidRPr="00A34EF4" w:rsidRDefault="000C2FB0" w:rsidP="000C2FB0">
      <w:pPr>
        <w:tabs>
          <w:tab w:val="left" w:pos="709"/>
        </w:tabs>
        <w:jc w:val="both"/>
        <w:rPr>
          <w:sz w:val="28"/>
          <w:szCs w:val="28"/>
        </w:rPr>
      </w:pPr>
      <w:r w:rsidRPr="00A34EF4">
        <w:rPr>
          <w:sz w:val="28"/>
          <w:szCs w:val="28"/>
        </w:rPr>
        <w:t>контингент учащихся будет увеличиваться на 20-25 человек, и к 2025 году составит 600 человек.</w:t>
      </w:r>
    </w:p>
    <w:p w:rsidR="000C2FB0" w:rsidRPr="00A34EF4" w:rsidRDefault="000C2FB0" w:rsidP="000C2FB0">
      <w:pPr>
        <w:tabs>
          <w:tab w:val="left" w:pos="709"/>
        </w:tabs>
        <w:jc w:val="both"/>
        <w:rPr>
          <w:sz w:val="28"/>
          <w:szCs w:val="28"/>
        </w:rPr>
      </w:pPr>
      <w:r w:rsidRPr="00A34EF4">
        <w:rPr>
          <w:sz w:val="28"/>
          <w:szCs w:val="28"/>
        </w:rPr>
        <w:tab/>
        <w:t xml:space="preserve">В 2019-20 году музыкальная школа переходит на предпрофессиональные программы. </w:t>
      </w:r>
    </w:p>
    <w:p w:rsidR="000C2FB0" w:rsidRPr="00A34EF4" w:rsidRDefault="000C2FB0" w:rsidP="000C2FB0">
      <w:pPr>
        <w:tabs>
          <w:tab w:val="left" w:pos="709"/>
        </w:tabs>
        <w:jc w:val="both"/>
        <w:rPr>
          <w:sz w:val="28"/>
          <w:szCs w:val="28"/>
        </w:rPr>
      </w:pPr>
      <w:r w:rsidRPr="00A34EF4">
        <w:rPr>
          <w:sz w:val="28"/>
          <w:szCs w:val="28"/>
        </w:rPr>
        <w:tab/>
        <w:t>В</w:t>
      </w:r>
      <w:r w:rsidRPr="00A34EF4">
        <w:rPr>
          <w:sz w:val="28"/>
          <w:szCs w:val="28"/>
        </w:rPr>
        <w:tab/>
        <w:t xml:space="preserve"> 2019 году планируется открыть новое направление – «детский музыкальный театр». Детская музыкальная школа является методическим центром  на юге Красноярского края. </w:t>
      </w:r>
    </w:p>
    <w:p w:rsidR="000C2FB0" w:rsidRPr="00A34EF4" w:rsidRDefault="000C2FB0" w:rsidP="000C2FB0">
      <w:pPr>
        <w:tabs>
          <w:tab w:val="left" w:pos="709"/>
        </w:tabs>
        <w:jc w:val="both"/>
        <w:rPr>
          <w:sz w:val="28"/>
          <w:szCs w:val="28"/>
        </w:rPr>
      </w:pPr>
      <w:r w:rsidRPr="00A34EF4">
        <w:rPr>
          <w:sz w:val="28"/>
          <w:szCs w:val="28"/>
        </w:rPr>
        <w:tab/>
        <w:t xml:space="preserve">Контингент Детской художественной школы  составляет 316 человек. Возраст обучающихся детей составляет от 7 до 16 лет.  Имеется тенденции к повышению численности учащихся, за счет прибытия контингента из отделения «Школы раннего развития». </w:t>
      </w:r>
    </w:p>
    <w:p w:rsidR="000C2FB0" w:rsidRPr="00A34EF4" w:rsidRDefault="000C2FB0" w:rsidP="000C2FB0">
      <w:pPr>
        <w:tabs>
          <w:tab w:val="left" w:pos="709"/>
        </w:tabs>
        <w:jc w:val="both"/>
        <w:rPr>
          <w:sz w:val="28"/>
          <w:szCs w:val="28"/>
        </w:rPr>
      </w:pPr>
      <w:r w:rsidRPr="00A34EF4">
        <w:rPr>
          <w:sz w:val="28"/>
          <w:szCs w:val="28"/>
        </w:rPr>
        <w:tab/>
        <w:t xml:space="preserve">В настоящее время в связи с потребностью общества в неординарной творческой личности процесс поиска талантов, создания условий для развития творческих способностей с целью их последующей реализации в профессиональной деятельности приобретает особую актуальность и должен быть направлен на максимально широкий круг детей и молодежи. Работа с одаренными детьми в городе на разных уровнях проявления способностей осуществляется через развитие системы творческих конкурсов, организацию мастер-классов, профильных творческих смен в период летней оздоровительной кампании. Одаренным детям в области культуры и искусства предоставляется возможность участия во всероссийских, международных конкурсах, фестивалях и выставках. </w:t>
      </w:r>
    </w:p>
    <w:p w:rsidR="000C2FB0" w:rsidRPr="00A34EF4" w:rsidRDefault="000C2FB0" w:rsidP="000C2FB0">
      <w:pPr>
        <w:ind w:firstLine="72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Несмотря на выделяемые средства, направляемые на укрепление материально-технической базы образовательных учреждений дополнительного образования в области культуры, сохраняется потребность в приобретении учебно-методической литературы, музыкальных инструментов, специального оборудования, компьютерной техники, костюмов.</w:t>
      </w:r>
    </w:p>
    <w:p w:rsidR="000C2FB0" w:rsidRPr="00A34EF4" w:rsidRDefault="000C2FB0" w:rsidP="000C2FB0">
      <w:pPr>
        <w:ind w:firstLine="708"/>
        <w:jc w:val="both"/>
        <w:rPr>
          <w:sz w:val="28"/>
          <w:szCs w:val="28"/>
        </w:rPr>
      </w:pPr>
      <w:r w:rsidRPr="00A34EF4">
        <w:rPr>
          <w:sz w:val="28"/>
          <w:szCs w:val="28"/>
        </w:rPr>
        <w:lastRenderedPageBreak/>
        <w:t>Необходимо осуществлять комплексную поддержку всей сети учреждений и базовых площадок по работе с детьми, одаренными в области культуры и искусства (поддержка детских коллективов любительского художественного творчества, приобретение музыкальных инструментов и специального оборудования, учебной мебели, компьютерной техники, проведение капитального ремонта и реконструкции, мероприятий по обеспечению безопасности).</w:t>
      </w:r>
    </w:p>
    <w:p w:rsidR="000C2FB0" w:rsidRPr="00A34EF4" w:rsidRDefault="000C2FB0" w:rsidP="000C2FB0">
      <w:pPr>
        <w:ind w:firstLine="708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Подготовку специалистов для социально-культурной сферы города, наряду с базовыми учебными заведениями отрасли «Культура», обеспечивает система дополнительного профессионального образования, которая в последнее время приобретает всё большую актуальность. Красноярский краевой научно-учебный центр кадров культуры обеспечивает предоставление дополнительного профессионального образования, в том числе повышение квалификации,  профессиональную  переподготовку,  стажировки.</w:t>
      </w:r>
    </w:p>
    <w:p w:rsidR="000C2FB0" w:rsidRPr="00A34EF4" w:rsidRDefault="000C2FB0" w:rsidP="000C2FB0">
      <w:pPr>
        <w:ind w:firstLine="708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Также для специалистов муниципальных учреждений культуры проводятся семинары, творческие лаборатории, мастер-классы, что позволяет им получать необходимые знания, чтобы успешно работать в новых условиях,  обеспечивать реализацию творческих идей и инициатив населения города.</w:t>
      </w:r>
    </w:p>
    <w:p w:rsidR="000C2FB0" w:rsidRPr="00A34EF4" w:rsidRDefault="000C2FB0" w:rsidP="000C2FB0">
      <w:pPr>
        <w:ind w:firstLine="72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 xml:space="preserve">Имеется положительный опыт в области стимулирования творческих работников, наиболее квалифицированных и ответственных работников культуры, через выплату денежного поощрения лучшим творческим работникам, работникам учреждений  культуры и образовательных учреждений в области культуры, талантливой молодежи, которая осуществляется на конкурсной основе на уровне Министерства культуры Красноярского края. </w:t>
      </w:r>
    </w:p>
    <w:p w:rsidR="000C2FB0" w:rsidRPr="00A34EF4" w:rsidRDefault="000C2FB0" w:rsidP="000C2FB0">
      <w:pPr>
        <w:ind w:firstLine="54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 xml:space="preserve">Решение задачи формирования современной информационной                         системы, предоставления на ее основе качественных услуг и обеспечения высокого уровня доступности информации для населения города невозможно без комплексной технологической модернизации  муниципальных учреждений культуры, в первую очередь библиотек и музеев, </w:t>
      </w:r>
      <w:r w:rsidRPr="00A34EF4">
        <w:rPr>
          <w:rStyle w:val="dash0410043104370430044600200441043f04380441043a0430char"/>
          <w:sz w:val="28"/>
          <w:szCs w:val="28"/>
        </w:rPr>
        <w:t xml:space="preserve">изменения </w:t>
      </w:r>
      <w:r w:rsidRPr="00A34EF4">
        <w:rPr>
          <w:sz w:val="28"/>
          <w:szCs w:val="28"/>
        </w:rPr>
        <w:t>стандартов деятельности и расширения спектра предоставляемых ими услуг.</w:t>
      </w:r>
    </w:p>
    <w:p w:rsidR="000C2FB0" w:rsidRPr="00A34EF4" w:rsidRDefault="000C2FB0" w:rsidP="000C2FB0">
      <w:pPr>
        <w:pStyle w:val="af4"/>
        <w:tabs>
          <w:tab w:val="left" w:pos="0"/>
        </w:tabs>
        <w:spacing w:before="0" w:after="0"/>
        <w:ind w:firstLine="709"/>
        <w:jc w:val="both"/>
        <w:rPr>
          <w:color w:val="auto"/>
          <w:sz w:val="28"/>
          <w:szCs w:val="28"/>
        </w:rPr>
      </w:pPr>
      <w:r w:rsidRPr="00A34EF4">
        <w:rPr>
          <w:color w:val="auto"/>
          <w:spacing w:val="-4"/>
          <w:sz w:val="28"/>
          <w:szCs w:val="28"/>
        </w:rPr>
        <w:t xml:space="preserve">В городе на сегодняшний день функционирует 2 модернизированные библиотеки: Центральная библиотека им. А.С. Пушкина и библиотека семейного чтения </w:t>
      </w:r>
      <w:proofErr w:type="spellStart"/>
      <w:r w:rsidRPr="00A34EF4">
        <w:rPr>
          <w:color w:val="auto"/>
          <w:spacing w:val="-4"/>
          <w:sz w:val="28"/>
          <w:szCs w:val="28"/>
        </w:rPr>
        <w:t>им.А.Т</w:t>
      </w:r>
      <w:proofErr w:type="spellEnd"/>
      <w:r w:rsidRPr="00A34EF4">
        <w:rPr>
          <w:color w:val="auto"/>
          <w:spacing w:val="-4"/>
          <w:sz w:val="28"/>
          <w:szCs w:val="28"/>
        </w:rPr>
        <w:t>. Черкасова. Для продолжения модернизации и оснащения по двум данным библиотекам в  2018 году на конкурсной основе получена субсидия в размере  4000,00 тыс. рублей на внедрение автоматизированных систем читателей и обеспечение сохранности библиотечных фондов.</w:t>
      </w:r>
      <w:r w:rsidRPr="00A34EF4">
        <w:rPr>
          <w:color w:val="auto"/>
          <w:sz w:val="28"/>
          <w:szCs w:val="28"/>
        </w:rPr>
        <w:t xml:space="preserve"> </w:t>
      </w:r>
      <w:proofErr w:type="spellStart"/>
      <w:r w:rsidRPr="00A34EF4">
        <w:rPr>
          <w:color w:val="auto"/>
          <w:sz w:val="28"/>
          <w:szCs w:val="28"/>
        </w:rPr>
        <w:t>Софинансирование</w:t>
      </w:r>
      <w:proofErr w:type="spellEnd"/>
      <w:r w:rsidRPr="00A34EF4">
        <w:rPr>
          <w:color w:val="auto"/>
          <w:sz w:val="28"/>
          <w:szCs w:val="28"/>
        </w:rPr>
        <w:t xml:space="preserve"> за счет средств городского бюджета составило 494,4 тыс. рублей.</w:t>
      </w:r>
    </w:p>
    <w:p w:rsidR="000C2FB0" w:rsidRPr="00A34EF4" w:rsidRDefault="000C2FB0" w:rsidP="000C2FB0">
      <w:pPr>
        <w:pStyle w:val="21"/>
        <w:spacing w:after="0" w:line="240" w:lineRule="auto"/>
        <w:ind w:firstLine="709"/>
        <w:jc w:val="both"/>
        <w:rPr>
          <w:spacing w:val="-1"/>
          <w:sz w:val="28"/>
          <w:szCs w:val="28"/>
        </w:rPr>
      </w:pPr>
      <w:r w:rsidRPr="00A34EF4">
        <w:rPr>
          <w:sz w:val="28"/>
          <w:szCs w:val="28"/>
        </w:rPr>
        <w:t xml:space="preserve">Прилагаются значительные усилия по компьютеризации учреждений культуры, внедрению в их деятельность современных информационно - технологий, созданию информационных ресурсов для открытого доступа. </w:t>
      </w:r>
      <w:r w:rsidRPr="00A34EF4">
        <w:rPr>
          <w:spacing w:val="1"/>
          <w:sz w:val="28"/>
          <w:szCs w:val="28"/>
        </w:rPr>
        <w:t>Однако компьютерный парк муниципальных</w:t>
      </w:r>
      <w:r w:rsidRPr="00A34EF4">
        <w:rPr>
          <w:sz w:val="28"/>
          <w:szCs w:val="28"/>
        </w:rPr>
        <w:t xml:space="preserve"> библиотек</w:t>
      </w:r>
      <w:r w:rsidRPr="00A34EF4">
        <w:rPr>
          <w:spacing w:val="1"/>
          <w:sz w:val="28"/>
          <w:szCs w:val="28"/>
        </w:rPr>
        <w:t xml:space="preserve"> требует обновления, </w:t>
      </w:r>
      <w:r w:rsidRPr="00A34EF4">
        <w:rPr>
          <w:spacing w:val="1"/>
          <w:sz w:val="28"/>
          <w:szCs w:val="28"/>
        </w:rPr>
        <w:lastRenderedPageBreak/>
        <w:t xml:space="preserve">число автоматизированных мест для читателей не достаточно. Необходимо оборудование для создания полнотекстовых баз данных и приобретения неисключительных (пользовательских) прав на программное </w:t>
      </w:r>
      <w:r w:rsidRPr="00A34EF4">
        <w:rPr>
          <w:spacing w:val="-1"/>
          <w:sz w:val="28"/>
          <w:szCs w:val="28"/>
        </w:rPr>
        <w:t xml:space="preserve">обеспечение. </w:t>
      </w:r>
    </w:p>
    <w:p w:rsidR="000C2FB0" w:rsidRPr="00A34EF4" w:rsidRDefault="000C2FB0" w:rsidP="000C2FB0">
      <w:pPr>
        <w:ind w:firstLine="708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Состояние материально-технической базы учреждений культуры                  и образовательных учреждений в области культуры требуют модернизации. Необходимо продолжить модернизацию и развитие существующей  инфраструктуры в новых микрорайонах города.</w:t>
      </w:r>
    </w:p>
    <w:p w:rsidR="000C2FB0" w:rsidRPr="00A34EF4" w:rsidRDefault="000C2FB0" w:rsidP="000C2FB0">
      <w:pPr>
        <w:ind w:firstLine="708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В капитальном ремонте нуждается 44% от общего числа зданий                              и сооружений  учреждений культуры и образовательных учреждений в области культуры.</w:t>
      </w:r>
    </w:p>
    <w:p w:rsidR="000C2FB0" w:rsidRPr="00A34EF4" w:rsidRDefault="000C2FB0" w:rsidP="000C2FB0">
      <w:pPr>
        <w:widowControl w:val="0"/>
        <w:autoSpaceDE w:val="0"/>
        <w:jc w:val="center"/>
        <w:rPr>
          <w:sz w:val="28"/>
          <w:szCs w:val="28"/>
        </w:rPr>
      </w:pPr>
      <w:r w:rsidRPr="00A34EF4">
        <w:rPr>
          <w:sz w:val="28"/>
          <w:szCs w:val="28"/>
        </w:rPr>
        <w:t xml:space="preserve">2. Основная цель, задачи, сроки </w:t>
      </w:r>
    </w:p>
    <w:p w:rsidR="000C2FB0" w:rsidRPr="00A34EF4" w:rsidRDefault="000C2FB0" w:rsidP="000C2FB0">
      <w:pPr>
        <w:widowControl w:val="0"/>
        <w:autoSpaceDE w:val="0"/>
        <w:jc w:val="center"/>
        <w:rPr>
          <w:sz w:val="28"/>
          <w:szCs w:val="28"/>
        </w:rPr>
      </w:pPr>
      <w:r w:rsidRPr="00A34EF4">
        <w:rPr>
          <w:sz w:val="28"/>
          <w:szCs w:val="28"/>
        </w:rPr>
        <w:t xml:space="preserve">выполнения и  показатели результативности подпрограммы </w:t>
      </w:r>
    </w:p>
    <w:p w:rsidR="000C2FB0" w:rsidRPr="00A34EF4" w:rsidRDefault="000C2FB0" w:rsidP="000C2FB0">
      <w:pPr>
        <w:widowControl w:val="0"/>
        <w:autoSpaceDE w:val="0"/>
        <w:jc w:val="center"/>
        <w:rPr>
          <w:b/>
          <w:sz w:val="28"/>
          <w:szCs w:val="28"/>
        </w:rPr>
      </w:pPr>
    </w:p>
    <w:p w:rsidR="000C2FB0" w:rsidRPr="00A34EF4" w:rsidRDefault="000C2FB0" w:rsidP="000C2FB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Основной целью подпрограммы является создание условий для устойчивого развития отрасли «Культура» в городе Минусинска. Достижение данной цели потребует решения следующих задач:</w:t>
      </w:r>
    </w:p>
    <w:p w:rsidR="000C2FB0" w:rsidRPr="00A34EF4" w:rsidRDefault="000C2FB0" w:rsidP="000C2F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EF4">
        <w:rPr>
          <w:rFonts w:ascii="Times New Roman" w:hAnsi="Times New Roman" w:cs="Times New Roman"/>
          <w:sz w:val="28"/>
          <w:szCs w:val="28"/>
        </w:rPr>
        <w:t>развитие системы дополнительного образование детей в области культуры;</w:t>
      </w:r>
    </w:p>
    <w:p w:rsidR="000C2FB0" w:rsidRPr="00A34EF4" w:rsidRDefault="000C2FB0" w:rsidP="000C2F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EF4">
        <w:rPr>
          <w:rFonts w:ascii="Times New Roman" w:hAnsi="Times New Roman" w:cs="Times New Roman"/>
          <w:sz w:val="28"/>
          <w:szCs w:val="28"/>
        </w:rPr>
        <w:t>создание безопасных и комфортных условий функционирования учреждений;</w:t>
      </w:r>
    </w:p>
    <w:p w:rsidR="000C2FB0" w:rsidRPr="00A34EF4" w:rsidRDefault="000C2FB0" w:rsidP="000C2F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EF4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учреждений культуры;</w:t>
      </w:r>
    </w:p>
    <w:p w:rsidR="000C2FB0" w:rsidRPr="00A34EF4" w:rsidRDefault="000C2FB0" w:rsidP="000C2FB0">
      <w:pPr>
        <w:ind w:firstLine="54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обеспечение эффективного управления в отрасли «Культура».</w:t>
      </w:r>
    </w:p>
    <w:p w:rsidR="000C2FB0" w:rsidRPr="00A34EF4" w:rsidRDefault="000C2FB0" w:rsidP="000C2FB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Сроки исполнения подпрограммы: 2014- 2021 годы.</w:t>
      </w:r>
    </w:p>
    <w:p w:rsidR="000C2FB0" w:rsidRPr="00A34EF4" w:rsidRDefault="000C2FB0" w:rsidP="000C2FB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Целевыми индикаторами реализации подпрограммы являются:</w:t>
      </w:r>
    </w:p>
    <w:p w:rsidR="000C2FB0" w:rsidRPr="00A34EF4" w:rsidRDefault="000C2FB0" w:rsidP="000C2F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EF4">
        <w:rPr>
          <w:rFonts w:ascii="Times New Roman" w:hAnsi="Times New Roman" w:cs="Times New Roman"/>
          <w:sz w:val="28"/>
          <w:szCs w:val="28"/>
        </w:rPr>
        <w:t xml:space="preserve">доля детей, привлекаемых к участию в творческих мероприятиях,                        в общем числе детей в 2019-2021годах составит  12,57 % ежегодно; </w:t>
      </w:r>
    </w:p>
    <w:p w:rsidR="000C2FB0" w:rsidRPr="00A34EF4" w:rsidRDefault="000C2FB0" w:rsidP="000C2F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EF4">
        <w:rPr>
          <w:rFonts w:ascii="Times New Roman" w:hAnsi="Times New Roman" w:cs="Times New Roman"/>
          <w:sz w:val="28"/>
          <w:szCs w:val="28"/>
        </w:rPr>
        <w:t>количество специалистов, повысивших квалификацию, прошедших переподготовку, обученных на семинарах и других мероприятиях в 2019-2021  годах составит 100 человек ежегодно;</w:t>
      </w:r>
    </w:p>
    <w:p w:rsidR="000C2FB0" w:rsidRPr="00A34EF4" w:rsidRDefault="000C2FB0" w:rsidP="000C2FB0">
      <w:pPr>
        <w:ind w:firstLine="54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число получателей денежных поощрений лучшим творческим работникам, работникам организаций культуры и образовательных учреждений в области культуры, талантливой молодежи в сфере культуры и искусства в 2019-2021 годах составит 4 человека ежегодно;</w:t>
      </w:r>
    </w:p>
    <w:p w:rsidR="000C2FB0" w:rsidRPr="00A34EF4" w:rsidRDefault="000C2FB0" w:rsidP="000C2F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EF4">
        <w:rPr>
          <w:rFonts w:ascii="Times New Roman" w:hAnsi="Times New Roman" w:cs="Times New Roman"/>
          <w:sz w:val="28"/>
          <w:szCs w:val="28"/>
        </w:rPr>
        <w:t>уровень исполнения  расходов главного распорядителя за счет сре</w:t>
      </w:r>
      <w:proofErr w:type="gramStart"/>
      <w:r w:rsidRPr="00A34EF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A34EF4">
        <w:rPr>
          <w:rFonts w:ascii="Times New Roman" w:hAnsi="Times New Roman" w:cs="Times New Roman"/>
          <w:sz w:val="28"/>
          <w:szCs w:val="28"/>
        </w:rPr>
        <w:t>аевого бюджета (без учета межбюджетных трансфертов, имеющих целевое назначение, из федерального бюджета) в 2019-2021 годах составит не менее 95% ежегодно;</w:t>
      </w:r>
    </w:p>
    <w:p w:rsidR="000C2FB0" w:rsidRPr="00A34EF4" w:rsidRDefault="000C2FB0" w:rsidP="000C2F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EF4">
        <w:rPr>
          <w:rFonts w:ascii="Times New Roman" w:hAnsi="Times New Roman" w:cs="Times New Roman"/>
          <w:sz w:val="28"/>
          <w:szCs w:val="28"/>
        </w:rPr>
        <w:t>своевременность утверждения муниципальных заданий  подведомственным главному распорядителю учреждениям на текущий финансовый год и плановый период.</w:t>
      </w:r>
    </w:p>
    <w:p w:rsidR="000C2FB0" w:rsidRPr="00A34EF4" w:rsidRDefault="000C2FB0" w:rsidP="000C2FB0">
      <w:pPr>
        <w:widowControl w:val="0"/>
        <w:autoSpaceDE w:val="0"/>
        <w:ind w:firstLine="540"/>
        <w:jc w:val="center"/>
        <w:rPr>
          <w:sz w:val="28"/>
          <w:szCs w:val="28"/>
        </w:rPr>
      </w:pPr>
    </w:p>
    <w:p w:rsidR="000C2FB0" w:rsidRPr="00A34EF4" w:rsidRDefault="000C2FB0" w:rsidP="000C2FB0">
      <w:pPr>
        <w:widowControl w:val="0"/>
        <w:autoSpaceDE w:val="0"/>
        <w:ind w:firstLine="540"/>
        <w:jc w:val="center"/>
        <w:rPr>
          <w:sz w:val="28"/>
          <w:szCs w:val="28"/>
        </w:rPr>
      </w:pPr>
      <w:r w:rsidRPr="00A34EF4">
        <w:rPr>
          <w:sz w:val="28"/>
          <w:szCs w:val="28"/>
        </w:rPr>
        <w:t>3. Механизм реализации подпрограммы</w:t>
      </w:r>
    </w:p>
    <w:p w:rsidR="000C2FB0" w:rsidRPr="00A34EF4" w:rsidRDefault="000C2FB0" w:rsidP="000C2FB0">
      <w:pPr>
        <w:widowControl w:val="0"/>
        <w:autoSpaceDE w:val="0"/>
        <w:ind w:firstLine="540"/>
        <w:jc w:val="center"/>
        <w:rPr>
          <w:sz w:val="28"/>
          <w:szCs w:val="28"/>
        </w:rPr>
      </w:pPr>
    </w:p>
    <w:p w:rsidR="000C2FB0" w:rsidRPr="00A34EF4" w:rsidRDefault="000C2FB0" w:rsidP="000C2FB0">
      <w:pPr>
        <w:autoSpaceDE w:val="0"/>
        <w:ind w:firstLine="54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 xml:space="preserve"> Источником финансирования подпрограммы является городской   бюджет.</w:t>
      </w:r>
    </w:p>
    <w:p w:rsidR="000C2FB0" w:rsidRPr="00A34EF4" w:rsidRDefault="000C2FB0" w:rsidP="000C2FB0">
      <w:pPr>
        <w:ind w:right="-5" w:firstLine="540"/>
        <w:jc w:val="both"/>
        <w:rPr>
          <w:sz w:val="28"/>
        </w:rPr>
      </w:pPr>
      <w:r w:rsidRPr="00A34EF4">
        <w:rPr>
          <w:sz w:val="28"/>
        </w:rPr>
        <w:lastRenderedPageBreak/>
        <w:t>Отдел культуры администрации города Минусинска является главным распорядителем в отношении средств городского бюджета.</w:t>
      </w:r>
    </w:p>
    <w:p w:rsidR="000C2FB0" w:rsidRPr="00A34EF4" w:rsidRDefault="000C2FB0" w:rsidP="000C2FB0">
      <w:pPr>
        <w:ind w:right="-5" w:firstLine="54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 xml:space="preserve"> Реализация мероприятий подпрограммы осуществляется:</w:t>
      </w:r>
    </w:p>
    <w:p w:rsidR="000C2FB0" w:rsidRPr="00A34EF4" w:rsidRDefault="000C2FB0" w:rsidP="000C2FB0">
      <w:pPr>
        <w:shd w:val="clear" w:color="auto" w:fill="FFFFFF"/>
        <w:autoSpaceDE w:val="0"/>
        <w:ind w:firstLine="680"/>
        <w:jc w:val="both"/>
        <w:rPr>
          <w:sz w:val="28"/>
        </w:rPr>
      </w:pPr>
      <w:r w:rsidRPr="00A34EF4">
        <w:rPr>
          <w:sz w:val="28"/>
          <w:szCs w:val="28"/>
        </w:rPr>
        <w:t xml:space="preserve">по пункту 3.1 приложения 5 муниципальной программы </w:t>
      </w:r>
      <w:r w:rsidRPr="00A34EF4">
        <w:rPr>
          <w:sz w:val="28"/>
        </w:rPr>
        <w:t>путем предоставления субсидии на финансовое обеспечение выполнения муниципального задания на оказание муниципальных услуг (выполнения работ).  Получателями  субсидии являются муниципальные бюджетные учреждения дополнительного образования детей МБУ ДО ДМШ г. Минусинск и МБУ ДО ДХШ г. Минусинск.</w:t>
      </w:r>
    </w:p>
    <w:p w:rsidR="000C2FB0" w:rsidRPr="00A34EF4" w:rsidRDefault="000C2FB0" w:rsidP="000C2FB0">
      <w:pPr>
        <w:shd w:val="clear" w:color="auto" w:fill="FFFFFF"/>
        <w:autoSpaceDE w:val="0"/>
        <w:ind w:firstLine="680"/>
        <w:jc w:val="both"/>
        <w:rPr>
          <w:sz w:val="28"/>
          <w:szCs w:val="28"/>
        </w:rPr>
      </w:pPr>
      <w:r w:rsidRPr="00A34EF4">
        <w:rPr>
          <w:sz w:val="28"/>
        </w:rPr>
        <w:t xml:space="preserve">    Субсидия предоставляется на основании соглашения о предоставлении субсидии, заключенного между отделом культуры администрации города Минусинска и муниципальными бюджетными учреждениями  по форме, утвержденной постановлением администрации города Минусинска </w:t>
      </w:r>
      <w:r w:rsidRPr="00A34EF4">
        <w:rPr>
          <w:sz w:val="28"/>
          <w:szCs w:val="28"/>
        </w:rPr>
        <w:t>от 26.10.2015 № 2020-п «</w:t>
      </w:r>
      <w:r w:rsidRPr="00A34EF4">
        <w:rPr>
          <w:sz w:val="28"/>
          <w:szCs w:val="28"/>
          <w:lang w:eastAsia="ru-RU"/>
        </w:rPr>
        <w:t>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задания»</w:t>
      </w:r>
      <w:r w:rsidRPr="00A34EF4">
        <w:rPr>
          <w:sz w:val="28"/>
          <w:szCs w:val="28"/>
        </w:rPr>
        <w:t xml:space="preserve">. </w:t>
      </w:r>
    </w:p>
    <w:p w:rsidR="000C2FB0" w:rsidRPr="00A34EF4" w:rsidRDefault="000C2FB0" w:rsidP="000C2FB0">
      <w:pPr>
        <w:shd w:val="clear" w:color="auto" w:fill="FFFFFF"/>
        <w:autoSpaceDE w:val="0"/>
        <w:ind w:firstLine="540"/>
        <w:jc w:val="both"/>
        <w:rPr>
          <w:sz w:val="28"/>
        </w:rPr>
      </w:pPr>
      <w:r w:rsidRPr="00A34EF4">
        <w:rPr>
          <w:sz w:val="28"/>
          <w:szCs w:val="28"/>
        </w:rPr>
        <w:t xml:space="preserve">по пункту 3.2  приложения 5 муниципальной программы путем предоставления субсидии </w:t>
      </w:r>
      <w:r w:rsidRPr="00A34EF4">
        <w:rPr>
          <w:sz w:val="28"/>
        </w:rPr>
        <w:t xml:space="preserve">на цели, не связанные с финансовым обеспечением выполнения муниципального задания на оказание муниципальных услуг (выполнения работ).  Субсидии предоставляется бюджетным учреждениям культуры в соответствии с приказом отдела культуры «Об утверждении перечня получателей и объема субсидии на иные цели».  </w:t>
      </w:r>
    </w:p>
    <w:p w:rsidR="000C2FB0" w:rsidRPr="00A34EF4" w:rsidRDefault="000C2FB0" w:rsidP="000C2FB0">
      <w:pPr>
        <w:shd w:val="clear" w:color="auto" w:fill="FFFFFF"/>
        <w:autoSpaceDE w:val="0"/>
        <w:ind w:firstLine="540"/>
        <w:jc w:val="both"/>
        <w:rPr>
          <w:rFonts w:ascii="PTSansRegular" w:hAnsi="PTSansRegular"/>
          <w:sz w:val="29"/>
          <w:szCs w:val="29"/>
          <w:shd w:val="clear" w:color="auto" w:fill="FFFFFF"/>
        </w:rPr>
      </w:pPr>
      <w:r w:rsidRPr="00A34EF4">
        <w:rPr>
          <w:sz w:val="28"/>
        </w:rPr>
        <w:t>Субсидия предоставляется на приобретение (изготовление) основных средств, на приобретение и внедрение специализированных, автоматизированных программ, на проведение  капитальных и текущих ремонтов учреждений культуры, проведение противопожарных мероприятий, проведение  специальной оценки условий труда, разработку проектной и рабочей документации на капитальный ремонт помещений и другие мероприятий по устранению предписаний контролирующих органов.</w:t>
      </w:r>
    </w:p>
    <w:p w:rsidR="000C2FB0" w:rsidRPr="00A34EF4" w:rsidRDefault="000C2FB0" w:rsidP="000C2FB0">
      <w:pPr>
        <w:shd w:val="clear" w:color="auto" w:fill="FFFFFF"/>
        <w:autoSpaceDE w:val="0"/>
        <w:ind w:firstLine="540"/>
        <w:jc w:val="both"/>
        <w:rPr>
          <w:sz w:val="28"/>
        </w:rPr>
      </w:pPr>
      <w:r w:rsidRPr="00A34EF4">
        <w:rPr>
          <w:sz w:val="28"/>
        </w:rPr>
        <w:t xml:space="preserve">Субсидия предоставляется  на основании соглашения о предоставлении субсидии на цели, не связанные с финансовым обеспечением выполнения муниципального задания на оказание муниципальных услуг (выполнения работ), заключенного между отделом культуры администрации города Минусинска и муниципальным бюджетным учреждением, по форме, утвержденной постановлением администрации города Минусинска от 02.11.2011 № 1933- </w:t>
      </w:r>
      <w:proofErr w:type="gramStart"/>
      <w:r w:rsidRPr="00A34EF4">
        <w:rPr>
          <w:sz w:val="28"/>
        </w:rPr>
        <w:t>п</w:t>
      </w:r>
      <w:proofErr w:type="gramEnd"/>
      <w:r w:rsidRPr="00A34EF4">
        <w:rPr>
          <w:sz w:val="28"/>
        </w:rPr>
        <w:t xml:space="preserve">  «Об утверждении Порядка определения объема и условия предоставления из городского бюджета муниципального образования город Минусинск муниципальным бюджетным и автономным учреждениям субсидий на цели, не связанные с финансовым обеспечением выполнения муниципального задания на оказание муниципальных услуг (выполнения работ)»;</w:t>
      </w:r>
    </w:p>
    <w:p w:rsidR="000C2FB0" w:rsidRPr="00A34EF4" w:rsidRDefault="000C2FB0" w:rsidP="000C2FB0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A34EF4">
        <w:rPr>
          <w:sz w:val="28"/>
        </w:rPr>
        <w:t>п</w:t>
      </w:r>
      <w:r w:rsidRPr="00A34EF4">
        <w:rPr>
          <w:sz w:val="28"/>
          <w:szCs w:val="28"/>
        </w:rPr>
        <w:t xml:space="preserve">о пункту 3.3 приложения 5 муниципальной программы выделение средств городского бюджета предусматривается отделу культуры администрации города Минусинска  на выполнение установленных функций  </w:t>
      </w:r>
      <w:r w:rsidRPr="00A34EF4">
        <w:rPr>
          <w:sz w:val="28"/>
          <w:szCs w:val="28"/>
        </w:rPr>
        <w:lastRenderedPageBreak/>
        <w:t>в рамках утвержденной бюджетной сметы в соответствии с действующим законодательством.</w:t>
      </w:r>
    </w:p>
    <w:p w:rsidR="000C2FB0" w:rsidRPr="00A34EF4" w:rsidRDefault="000C2FB0" w:rsidP="000C2FB0">
      <w:pPr>
        <w:autoSpaceDE w:val="0"/>
        <w:ind w:firstLine="72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Реализация мероприятий подпрограммы осуществляется в соответствии с Федеральным законом от 05.04.2013 № 44-ФЗ «О контрактной системе в сфере закупок товаров, работ, услуг для обеспечения муниципальных нужд».</w:t>
      </w:r>
    </w:p>
    <w:p w:rsidR="000C2FB0" w:rsidRPr="00A34EF4" w:rsidRDefault="000C2FB0" w:rsidP="000C2FB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 xml:space="preserve">Текущее управление и </w:t>
      </w:r>
      <w:proofErr w:type="gramStart"/>
      <w:r w:rsidRPr="00A34EF4">
        <w:rPr>
          <w:sz w:val="28"/>
          <w:szCs w:val="28"/>
        </w:rPr>
        <w:t>контроль за</w:t>
      </w:r>
      <w:proofErr w:type="gramEnd"/>
      <w:r w:rsidRPr="00A34EF4">
        <w:rPr>
          <w:sz w:val="28"/>
          <w:szCs w:val="28"/>
        </w:rPr>
        <w:t xml:space="preserve"> реализацией подпрограммы осуществляет отдел культуры администрации города Минусинска.</w:t>
      </w:r>
    </w:p>
    <w:p w:rsidR="000C2FB0" w:rsidRPr="00A34EF4" w:rsidRDefault="000C2FB0" w:rsidP="000C2FB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Отдел культуры администрации города Минусинска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0C2FB0" w:rsidRPr="00A34EF4" w:rsidRDefault="000C2FB0" w:rsidP="000C2FB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 xml:space="preserve"> Отдел культуры администрации города Минусинска  осуществляет:</w:t>
      </w:r>
    </w:p>
    <w:p w:rsidR="000C2FB0" w:rsidRPr="00A34EF4" w:rsidRDefault="000C2FB0" w:rsidP="000C2FB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1) координацию исполнения мероприятий подпрограммы, мониторинг их реализации;</w:t>
      </w:r>
    </w:p>
    <w:p w:rsidR="000C2FB0" w:rsidRPr="00A34EF4" w:rsidRDefault="000C2FB0" w:rsidP="000C2FB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 xml:space="preserve">2) непосредственный </w:t>
      </w:r>
      <w:proofErr w:type="gramStart"/>
      <w:r w:rsidRPr="00A34EF4">
        <w:rPr>
          <w:sz w:val="28"/>
          <w:szCs w:val="28"/>
        </w:rPr>
        <w:t>контроль за</w:t>
      </w:r>
      <w:proofErr w:type="gramEnd"/>
      <w:r w:rsidRPr="00A34EF4">
        <w:rPr>
          <w:sz w:val="28"/>
          <w:szCs w:val="28"/>
        </w:rPr>
        <w:t xml:space="preserve"> ходом реализации мероприятий подпрограммы;</w:t>
      </w:r>
    </w:p>
    <w:p w:rsidR="000C2FB0" w:rsidRPr="00A34EF4" w:rsidRDefault="000C2FB0" w:rsidP="000C2FB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 xml:space="preserve"> Подготовка отчетов о реализации подпрограммы осуществляется МКУ ЦБ.</w:t>
      </w:r>
    </w:p>
    <w:p w:rsidR="000C2FB0" w:rsidRPr="00A34EF4" w:rsidRDefault="000C2FB0" w:rsidP="000C2FB0">
      <w:pPr>
        <w:widowControl w:val="0"/>
        <w:autoSpaceDE w:val="0"/>
        <w:ind w:firstLine="540"/>
        <w:jc w:val="both"/>
        <w:rPr>
          <w:sz w:val="28"/>
          <w:szCs w:val="28"/>
          <w:lang w:eastAsia="ru-RU"/>
        </w:rPr>
      </w:pPr>
      <w:r w:rsidRPr="00A34EF4">
        <w:rPr>
          <w:sz w:val="28"/>
          <w:szCs w:val="28"/>
          <w:lang w:eastAsia="ru-RU"/>
        </w:rPr>
        <w:t>Отчеты о реализации подпрограммы, представляются одновременно в управление экономики администрации города Минусинска и финансовое управление администрации города Минусинска ежеквартально не позднее 20 числа следующего за отчетным кварталом.</w:t>
      </w:r>
    </w:p>
    <w:p w:rsidR="000C2FB0" w:rsidRPr="00A34EF4" w:rsidRDefault="000C2FB0" w:rsidP="000C2FB0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A34EF4">
        <w:rPr>
          <w:sz w:val="28"/>
          <w:szCs w:val="28"/>
          <w:lang w:eastAsia="ru-RU"/>
        </w:rPr>
        <w:t>Годовой отчет о ходе реализации программы представляется в управление экономики администрации города Минусинска до 28 февраля года, следующего за отчетным годом.</w:t>
      </w:r>
    </w:p>
    <w:p w:rsidR="000C2FB0" w:rsidRPr="00A34EF4" w:rsidRDefault="000C2FB0" w:rsidP="000C2FB0">
      <w:pPr>
        <w:widowControl w:val="0"/>
        <w:autoSpaceDE w:val="0"/>
        <w:ind w:firstLine="540"/>
        <w:jc w:val="both"/>
        <w:rPr>
          <w:sz w:val="28"/>
          <w:szCs w:val="28"/>
          <w:lang w:eastAsia="ru-RU"/>
        </w:rPr>
      </w:pPr>
      <w:r w:rsidRPr="00A34EF4">
        <w:rPr>
          <w:sz w:val="28"/>
          <w:szCs w:val="28"/>
          <w:lang w:eastAsia="ru-RU"/>
        </w:rPr>
        <w:t>Финансовое управление администрации города Минусинска оценивает полноту освоения бюджетных ассигнований, предусмотренных на реализацию муниципальной программы в целом.</w:t>
      </w:r>
    </w:p>
    <w:p w:rsidR="000C2FB0" w:rsidRPr="00A34EF4" w:rsidRDefault="000C2FB0" w:rsidP="000C2FB0">
      <w:pPr>
        <w:widowControl w:val="0"/>
        <w:autoSpaceDE w:val="0"/>
        <w:ind w:firstLine="540"/>
        <w:jc w:val="both"/>
        <w:rPr>
          <w:sz w:val="28"/>
          <w:szCs w:val="28"/>
          <w:lang w:eastAsia="ru-RU"/>
        </w:rPr>
      </w:pPr>
      <w:r w:rsidRPr="00A34EF4">
        <w:rPr>
          <w:sz w:val="28"/>
          <w:szCs w:val="28"/>
          <w:lang w:eastAsia="ru-RU"/>
        </w:rPr>
        <w:t>Управление экономики и имущественных отношений администрации города Минусинска оценивает реализацию муниципальной программы в целом.</w:t>
      </w:r>
    </w:p>
    <w:p w:rsidR="000C2FB0" w:rsidRPr="00A34EF4" w:rsidRDefault="000C2FB0" w:rsidP="000C2FB0">
      <w:pPr>
        <w:widowControl w:val="0"/>
        <w:autoSpaceDE w:val="0"/>
        <w:ind w:firstLine="540"/>
        <w:jc w:val="both"/>
        <w:rPr>
          <w:sz w:val="28"/>
          <w:szCs w:val="28"/>
          <w:lang w:eastAsia="ru-RU"/>
        </w:rPr>
      </w:pPr>
      <w:r w:rsidRPr="00A34EF4">
        <w:rPr>
          <w:sz w:val="28"/>
          <w:szCs w:val="28"/>
          <w:lang w:eastAsia="ru-RU"/>
        </w:rPr>
        <w:t xml:space="preserve"> Контрольно-счетная комиссия города Минусинска осуществляет внешний муниципальный финансовый контроль в части соблюдения бюджетного законодательства Российской Федерации и Красноярского края и иных нормативных правовых актов, регулирующих бюджетные правоотношения  в ходе исполнения бюджета, </w:t>
      </w:r>
      <w:proofErr w:type="gramStart"/>
      <w:r w:rsidRPr="00A34EF4">
        <w:rPr>
          <w:sz w:val="28"/>
          <w:szCs w:val="28"/>
          <w:lang w:eastAsia="ru-RU"/>
        </w:rPr>
        <w:t>контроль за</w:t>
      </w:r>
      <w:proofErr w:type="gramEnd"/>
      <w:r w:rsidRPr="00A34EF4">
        <w:rPr>
          <w:sz w:val="28"/>
          <w:szCs w:val="28"/>
          <w:lang w:eastAsia="ru-RU"/>
        </w:rPr>
        <w:t xml:space="preserve"> итогами реализации программ.</w:t>
      </w:r>
    </w:p>
    <w:p w:rsidR="000C2FB0" w:rsidRPr="00A34EF4" w:rsidRDefault="000C2FB0" w:rsidP="000C2FB0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0C2FB0" w:rsidRPr="00A34EF4" w:rsidRDefault="000C2FB0" w:rsidP="000C2FB0">
      <w:pPr>
        <w:widowControl w:val="0"/>
        <w:autoSpaceDE w:val="0"/>
        <w:jc w:val="center"/>
        <w:rPr>
          <w:sz w:val="28"/>
          <w:szCs w:val="28"/>
        </w:rPr>
      </w:pPr>
      <w:r w:rsidRPr="00A34EF4">
        <w:rPr>
          <w:sz w:val="28"/>
          <w:szCs w:val="28"/>
        </w:rPr>
        <w:t>4. Характеристика основных мероприятий подпрограммы</w:t>
      </w:r>
    </w:p>
    <w:p w:rsidR="000C2FB0" w:rsidRPr="00A34EF4" w:rsidRDefault="000C2FB0" w:rsidP="000C2FB0">
      <w:pPr>
        <w:autoSpaceDE w:val="0"/>
        <w:ind w:firstLine="72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 xml:space="preserve">Главным распорядителем средств является отдел культуры администрации города Минусинска. </w:t>
      </w:r>
    </w:p>
    <w:p w:rsidR="000C2FB0" w:rsidRPr="00A34EF4" w:rsidRDefault="000C2FB0" w:rsidP="000C2FB0">
      <w:pPr>
        <w:ind w:firstLine="72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Мероприятие 3.1 «Обеспечение деятельности (оказание услуг) подведомственных учреждений».</w:t>
      </w:r>
    </w:p>
    <w:p w:rsidR="000C2FB0" w:rsidRPr="00A34EF4" w:rsidRDefault="000C2FB0" w:rsidP="000C2FB0">
      <w:pPr>
        <w:ind w:firstLine="720"/>
        <w:jc w:val="both"/>
        <w:rPr>
          <w:sz w:val="28"/>
          <w:szCs w:val="28"/>
        </w:rPr>
      </w:pPr>
      <w:r w:rsidRPr="00A34EF4">
        <w:rPr>
          <w:sz w:val="28"/>
          <w:szCs w:val="28"/>
        </w:rPr>
        <w:lastRenderedPageBreak/>
        <w:t>Исполнителями мероприятия являются МБУ ДО ДМШ и МБУ ДО ДХШ.</w:t>
      </w:r>
    </w:p>
    <w:p w:rsidR="000C2FB0" w:rsidRPr="00A34EF4" w:rsidRDefault="000C2FB0" w:rsidP="000C2FB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34EF4">
        <w:rPr>
          <w:sz w:val="28"/>
          <w:szCs w:val="28"/>
          <w:lang w:eastAsia="ru-RU"/>
        </w:rPr>
        <w:t xml:space="preserve">В рамках данного мероприятия обеспечивается  текущее содержание муниципальных  бюджетных  учреждений  дополнительного образования  «Детская музыкальная школа» г. Минусинск и «Детская художественная школа» г. Минусинск », а именно:  оплата труда работников учреждений, командировочные расходы, расходы, связанные с текущим техническим обслуживанием зданий и прочие расходы. </w:t>
      </w:r>
    </w:p>
    <w:p w:rsidR="000C2FB0" w:rsidRPr="00A34EF4" w:rsidRDefault="000C2FB0" w:rsidP="000C2FB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34EF4">
        <w:rPr>
          <w:sz w:val="28"/>
          <w:szCs w:val="28"/>
          <w:lang w:eastAsia="ru-RU"/>
        </w:rPr>
        <w:t>Финансирование мероприятия осуществляется за счет средств городского бюджета  в объеме 103790,37 тыс. рублей, в том числе по годам:</w:t>
      </w:r>
    </w:p>
    <w:p w:rsidR="000C2FB0" w:rsidRPr="00A34EF4" w:rsidRDefault="000C2FB0" w:rsidP="000C2FB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2019 год – 34596,79 тыс. рублей;</w:t>
      </w:r>
    </w:p>
    <w:p w:rsidR="000C2FB0" w:rsidRPr="00A34EF4" w:rsidRDefault="000C2FB0" w:rsidP="000C2FB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2020 год – 34596,79 тыс. рублей;</w:t>
      </w:r>
    </w:p>
    <w:p w:rsidR="000C2FB0" w:rsidRPr="00A34EF4" w:rsidRDefault="000C2FB0" w:rsidP="000C2FB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2021 год – 34596,79 тыс. рублей.</w:t>
      </w:r>
    </w:p>
    <w:p w:rsidR="000C2FB0" w:rsidRPr="00A34EF4" w:rsidRDefault="000C2FB0" w:rsidP="000C2FB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34EF4">
        <w:rPr>
          <w:sz w:val="28"/>
          <w:szCs w:val="28"/>
          <w:lang w:eastAsia="ru-RU"/>
        </w:rPr>
        <w:t>Мероприятие 3.2 «Поддержка комплексного развития муниципальных учреждений».</w:t>
      </w:r>
    </w:p>
    <w:p w:rsidR="000C2FB0" w:rsidRPr="00A34EF4" w:rsidRDefault="000C2FB0" w:rsidP="000C2FB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34EF4">
        <w:rPr>
          <w:sz w:val="28"/>
          <w:szCs w:val="28"/>
          <w:lang w:eastAsia="ru-RU"/>
        </w:rPr>
        <w:t>Исполнителями мероприятий являются бюджетные учреждения, подведомственные отделу культуры.</w:t>
      </w:r>
    </w:p>
    <w:p w:rsidR="000C2FB0" w:rsidRPr="00A34EF4" w:rsidRDefault="000C2FB0" w:rsidP="000C2FB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34EF4">
        <w:rPr>
          <w:sz w:val="28"/>
          <w:szCs w:val="28"/>
          <w:lang w:eastAsia="ru-RU"/>
        </w:rPr>
        <w:t>В рамках данного мероприятия за счет средств субсидии на цели не связанные с финансовым  обеспечением выполнения муниципального задания на оказание муниципальных услуг (выполнения работ) будут решаться вопросы по укреплению материально-технической базы учреждений культуры, устранение предписаний контролирующих органов.</w:t>
      </w:r>
    </w:p>
    <w:p w:rsidR="000C2FB0" w:rsidRPr="00A34EF4" w:rsidRDefault="000C2FB0" w:rsidP="000C2FB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34EF4">
        <w:rPr>
          <w:sz w:val="28"/>
          <w:szCs w:val="28"/>
          <w:lang w:eastAsia="ru-RU"/>
        </w:rPr>
        <w:t>Финансирование мероприятия осуществляется за счет средств городского бюджета  в объеме 1681,50 тыс. рублей, в том числе по годам:</w:t>
      </w:r>
    </w:p>
    <w:p w:rsidR="000C2FB0" w:rsidRPr="00A34EF4" w:rsidRDefault="000C2FB0" w:rsidP="000C2FB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2019 год – 1681,50 тыс. рублей;</w:t>
      </w:r>
    </w:p>
    <w:p w:rsidR="000C2FB0" w:rsidRPr="00A34EF4" w:rsidRDefault="000C2FB0" w:rsidP="000C2FB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2020 год – 0,00 тыс. рублей;</w:t>
      </w:r>
    </w:p>
    <w:p w:rsidR="000C2FB0" w:rsidRPr="00A34EF4" w:rsidRDefault="000C2FB0" w:rsidP="000C2FB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2021 год – 0,00 тыс. рублей.</w:t>
      </w:r>
    </w:p>
    <w:p w:rsidR="000C2FB0" w:rsidRPr="00A34EF4" w:rsidRDefault="000C2FB0" w:rsidP="000C2FB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34EF4">
        <w:rPr>
          <w:sz w:val="28"/>
          <w:szCs w:val="28"/>
          <w:lang w:eastAsia="ru-RU"/>
        </w:rPr>
        <w:t>Мероприятие 3.3 «Руководство и управление в сфере установленных функций».</w:t>
      </w:r>
    </w:p>
    <w:p w:rsidR="000C2FB0" w:rsidRPr="00A34EF4" w:rsidRDefault="000C2FB0" w:rsidP="000C2FB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34EF4">
        <w:rPr>
          <w:sz w:val="28"/>
          <w:szCs w:val="28"/>
          <w:lang w:eastAsia="ru-RU"/>
        </w:rPr>
        <w:t>Исполнителем мероприятия является отдел культуры администрации города Минусинска.</w:t>
      </w:r>
    </w:p>
    <w:p w:rsidR="000C2FB0" w:rsidRPr="00A34EF4" w:rsidRDefault="000C2FB0" w:rsidP="000C2FB0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A34EF4">
        <w:rPr>
          <w:sz w:val="28"/>
          <w:szCs w:val="28"/>
          <w:lang w:eastAsia="ru-RU"/>
        </w:rPr>
        <w:t xml:space="preserve">Данное мероприятие предусматривает расходы на </w:t>
      </w:r>
      <w:r w:rsidRPr="00A34EF4">
        <w:rPr>
          <w:sz w:val="28"/>
          <w:szCs w:val="28"/>
        </w:rPr>
        <w:t>выполнение установленных функций  в рамках утвержденной бюджетной сметы в соответствии с действующим законодательством.</w:t>
      </w:r>
    </w:p>
    <w:p w:rsidR="000C2FB0" w:rsidRPr="00A34EF4" w:rsidRDefault="000C2FB0" w:rsidP="000C2FB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34EF4">
        <w:rPr>
          <w:sz w:val="28"/>
          <w:szCs w:val="28"/>
          <w:lang w:eastAsia="ru-RU"/>
        </w:rPr>
        <w:t>Финансирование мероприятия осуществляется за счет средств городского бюджета  в объеме 8263,44 тыс. рублей, в том числе по годам:</w:t>
      </w:r>
    </w:p>
    <w:p w:rsidR="000C2FB0" w:rsidRPr="00A34EF4" w:rsidRDefault="000C2FB0" w:rsidP="000C2FB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2019 год – 2754,48 тыс. рублей;</w:t>
      </w:r>
    </w:p>
    <w:p w:rsidR="000C2FB0" w:rsidRPr="00A34EF4" w:rsidRDefault="000C2FB0" w:rsidP="000C2FB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2020 год – 2754,48 тыс. рублей;</w:t>
      </w:r>
    </w:p>
    <w:p w:rsidR="000C2FB0" w:rsidRPr="00A34EF4" w:rsidRDefault="000C2FB0" w:rsidP="000C2FB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>2021 год – 2754,48 тыс. рублей.</w:t>
      </w:r>
    </w:p>
    <w:p w:rsidR="000C2FB0" w:rsidRPr="00A34EF4" w:rsidRDefault="000C2FB0" w:rsidP="000C2FB0">
      <w:pPr>
        <w:spacing w:line="230" w:lineRule="auto"/>
        <w:ind w:firstLine="540"/>
        <w:jc w:val="both"/>
        <w:rPr>
          <w:bCs/>
          <w:sz w:val="28"/>
          <w:szCs w:val="28"/>
        </w:rPr>
      </w:pPr>
      <w:r w:rsidRPr="00A34EF4">
        <w:rPr>
          <w:sz w:val="28"/>
          <w:szCs w:val="28"/>
        </w:rPr>
        <w:t>Общий объем финансирования подпрограммы составляет                                 113735,31 т</w:t>
      </w:r>
      <w:r w:rsidRPr="00A34EF4">
        <w:rPr>
          <w:bCs/>
          <w:sz w:val="28"/>
          <w:szCs w:val="28"/>
        </w:rPr>
        <w:t>ыс. рублей, из них по годам:</w:t>
      </w:r>
    </w:p>
    <w:p w:rsidR="000C2FB0" w:rsidRPr="00A34EF4" w:rsidRDefault="000C2FB0" w:rsidP="000C2FB0">
      <w:pPr>
        <w:spacing w:line="230" w:lineRule="auto"/>
        <w:ind w:firstLine="540"/>
        <w:jc w:val="both"/>
        <w:rPr>
          <w:bCs/>
          <w:sz w:val="28"/>
          <w:szCs w:val="28"/>
        </w:rPr>
      </w:pPr>
      <w:r w:rsidRPr="00A34EF4">
        <w:rPr>
          <w:bCs/>
          <w:sz w:val="28"/>
          <w:szCs w:val="28"/>
        </w:rPr>
        <w:t>2019 год – 39032,77 тыс. рублей;</w:t>
      </w:r>
    </w:p>
    <w:p w:rsidR="000C2FB0" w:rsidRPr="00A34EF4" w:rsidRDefault="000C2FB0" w:rsidP="000C2FB0">
      <w:pPr>
        <w:spacing w:line="230" w:lineRule="auto"/>
        <w:ind w:firstLine="540"/>
        <w:jc w:val="both"/>
        <w:rPr>
          <w:bCs/>
          <w:sz w:val="28"/>
          <w:szCs w:val="28"/>
        </w:rPr>
      </w:pPr>
      <w:r w:rsidRPr="00A34EF4">
        <w:rPr>
          <w:bCs/>
          <w:sz w:val="28"/>
          <w:szCs w:val="28"/>
        </w:rPr>
        <w:t>2020 год – 37351,27 тыс. рублей;</w:t>
      </w:r>
    </w:p>
    <w:p w:rsidR="000C2FB0" w:rsidRPr="00A34EF4" w:rsidRDefault="000C2FB0" w:rsidP="000C2FB0">
      <w:pPr>
        <w:spacing w:line="230" w:lineRule="auto"/>
        <w:ind w:firstLine="540"/>
        <w:jc w:val="both"/>
        <w:rPr>
          <w:bCs/>
          <w:sz w:val="28"/>
          <w:szCs w:val="28"/>
        </w:rPr>
      </w:pPr>
      <w:r w:rsidRPr="00A34EF4">
        <w:rPr>
          <w:bCs/>
          <w:sz w:val="28"/>
          <w:szCs w:val="28"/>
        </w:rPr>
        <w:t>2021 год – 37351,27 тыс. рублей</w:t>
      </w:r>
    </w:p>
    <w:p w:rsidR="000C2FB0" w:rsidRDefault="000C2FB0" w:rsidP="000C2FB0">
      <w:pPr>
        <w:suppressAutoHyphens w:val="0"/>
        <w:autoSpaceDE w:val="0"/>
        <w:autoSpaceDN w:val="0"/>
        <w:adjustRightInd w:val="0"/>
        <w:jc w:val="both"/>
        <w:rPr>
          <w:sz w:val="28"/>
        </w:rPr>
      </w:pPr>
    </w:p>
    <w:p w:rsidR="000C2FB0" w:rsidRPr="00A34EF4" w:rsidRDefault="000C2FB0" w:rsidP="000C2FB0">
      <w:pPr>
        <w:suppressAutoHyphens w:val="0"/>
        <w:autoSpaceDE w:val="0"/>
        <w:autoSpaceDN w:val="0"/>
        <w:adjustRightInd w:val="0"/>
        <w:jc w:val="both"/>
        <w:rPr>
          <w:sz w:val="28"/>
        </w:rPr>
      </w:pPr>
      <w:bookmarkStart w:id="1" w:name="_GoBack"/>
      <w:bookmarkEnd w:id="1"/>
      <w:r w:rsidRPr="00A34EF4">
        <w:rPr>
          <w:sz w:val="28"/>
        </w:rPr>
        <w:lastRenderedPageBreak/>
        <w:t xml:space="preserve">Начальник отдела культуры                     </w:t>
      </w:r>
      <w:r>
        <w:rPr>
          <w:sz w:val="28"/>
        </w:rPr>
        <w:t>подпись</w:t>
      </w:r>
      <w:r w:rsidRPr="00A34EF4">
        <w:rPr>
          <w:sz w:val="28"/>
        </w:rPr>
        <w:t xml:space="preserve">                   И.С. </w:t>
      </w:r>
      <w:proofErr w:type="spellStart"/>
      <w:r w:rsidRPr="00A34EF4">
        <w:rPr>
          <w:sz w:val="28"/>
        </w:rPr>
        <w:t>Вдонина</w:t>
      </w:r>
      <w:proofErr w:type="spellEnd"/>
    </w:p>
    <w:p w:rsidR="00707ED8" w:rsidRDefault="00707ED8"/>
    <w:sectPr w:rsidR="00707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>
      <w:start w:val="6"/>
      <w:numFmt w:val="decimal"/>
      <w:lvlText w:val="%1.%2."/>
      <w:lvlJc w:val="left"/>
      <w:pPr>
        <w:tabs>
          <w:tab w:val="num" w:pos="2705"/>
        </w:tabs>
        <w:ind w:left="2705" w:hanging="360"/>
      </w:pPr>
    </w:lvl>
    <w:lvl w:ilvl="2">
      <w:start w:val="1"/>
      <w:numFmt w:val="decimal"/>
      <w:lvlText w:val="%1.%2.%3."/>
      <w:lvlJc w:val="left"/>
      <w:pPr>
        <w:tabs>
          <w:tab w:val="num" w:pos="3065"/>
        </w:tabs>
        <w:ind w:left="3065" w:hanging="360"/>
      </w:pPr>
    </w:lvl>
    <w:lvl w:ilvl="3">
      <w:start w:val="1"/>
      <w:numFmt w:val="decimal"/>
      <w:lvlText w:val="%1.%2.%3.%4."/>
      <w:lvlJc w:val="left"/>
      <w:pPr>
        <w:tabs>
          <w:tab w:val="num" w:pos="3425"/>
        </w:tabs>
        <w:ind w:left="3425" w:hanging="360"/>
      </w:pPr>
    </w:lvl>
    <w:lvl w:ilvl="4">
      <w:start w:val="1"/>
      <w:numFmt w:val="decimal"/>
      <w:lvlText w:val="%1.%2.%3.%4.%5."/>
      <w:lvlJc w:val="left"/>
      <w:pPr>
        <w:tabs>
          <w:tab w:val="num" w:pos="3785"/>
        </w:tabs>
        <w:ind w:left="3785" w:hanging="360"/>
      </w:pPr>
    </w:lvl>
    <w:lvl w:ilvl="5">
      <w:start w:val="1"/>
      <w:numFmt w:val="decimal"/>
      <w:lvlText w:val="%1.%2.%3.%4.%5.%6."/>
      <w:lvlJc w:val="left"/>
      <w:pPr>
        <w:tabs>
          <w:tab w:val="num" w:pos="4145"/>
        </w:tabs>
        <w:ind w:left="4145" w:hanging="360"/>
      </w:pPr>
    </w:lvl>
    <w:lvl w:ilvl="6">
      <w:start w:val="1"/>
      <w:numFmt w:val="decimal"/>
      <w:lvlText w:val="%1.%2.%3.%4.%5.%6.%7."/>
      <w:lvlJc w:val="left"/>
      <w:pPr>
        <w:tabs>
          <w:tab w:val="num" w:pos="4505"/>
        </w:tabs>
        <w:ind w:left="4505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865"/>
        </w:tabs>
        <w:ind w:left="4865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225"/>
        </w:tabs>
        <w:ind w:left="5225" w:hanging="360"/>
      </w:pPr>
    </w:lvl>
  </w:abstractNum>
  <w:abstractNum w:abstractNumId="1">
    <w:nsid w:val="00A445F6"/>
    <w:multiLevelType w:val="hybridMultilevel"/>
    <w:tmpl w:val="0A1C4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721B2"/>
    <w:multiLevelType w:val="hybridMultilevel"/>
    <w:tmpl w:val="FDB23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33B17"/>
    <w:multiLevelType w:val="hybridMultilevel"/>
    <w:tmpl w:val="94BC9A6C"/>
    <w:lvl w:ilvl="0" w:tplc="D480C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B16F5A"/>
    <w:multiLevelType w:val="hybridMultilevel"/>
    <w:tmpl w:val="4C641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E2B09"/>
    <w:multiLevelType w:val="hybridMultilevel"/>
    <w:tmpl w:val="7B667F26"/>
    <w:lvl w:ilvl="0" w:tplc="4E28C0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34D87"/>
    <w:multiLevelType w:val="hybridMultilevel"/>
    <w:tmpl w:val="4E603E3E"/>
    <w:lvl w:ilvl="0" w:tplc="AB127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30B84"/>
    <w:multiLevelType w:val="hybridMultilevel"/>
    <w:tmpl w:val="FED4B47A"/>
    <w:lvl w:ilvl="0" w:tplc="5CA0DAEA">
      <w:start w:val="1"/>
      <w:numFmt w:val="decimal"/>
      <w:lvlText w:val="%1."/>
      <w:lvlJc w:val="left"/>
      <w:pPr>
        <w:ind w:left="1406" w:hanging="55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63C32B4"/>
    <w:multiLevelType w:val="hybridMultilevel"/>
    <w:tmpl w:val="CCCA11BA"/>
    <w:lvl w:ilvl="0" w:tplc="959C2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593"/>
    <w:rsid w:val="000C2FB0"/>
    <w:rsid w:val="00707ED8"/>
    <w:rsid w:val="00EF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F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C2FB0"/>
    <w:pPr>
      <w:keepNext/>
      <w:tabs>
        <w:tab w:val="num" w:pos="2345"/>
      </w:tabs>
      <w:ind w:firstLine="540"/>
      <w:jc w:val="center"/>
      <w:outlineLvl w:val="0"/>
    </w:pPr>
    <w:rPr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2FB0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WW8Num1z0">
    <w:name w:val="WW8Num1z0"/>
    <w:rsid w:val="000C2FB0"/>
    <w:rPr>
      <w:color w:val="auto"/>
    </w:rPr>
  </w:style>
  <w:style w:type="character" w:customStyle="1" w:styleId="WW8Num4z0">
    <w:name w:val="WW8Num4z0"/>
    <w:rsid w:val="000C2FB0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  <w:rsid w:val="000C2FB0"/>
    <w:rPr>
      <w:rFonts w:cs="Times New Roman"/>
    </w:rPr>
  </w:style>
  <w:style w:type="character" w:customStyle="1" w:styleId="11">
    <w:name w:val="Основной шрифт абзаца1"/>
    <w:rsid w:val="000C2FB0"/>
  </w:style>
  <w:style w:type="character" w:customStyle="1" w:styleId="3">
    <w:name w:val="Основной текст с отступом 3 Знак"/>
    <w:rsid w:val="000C2FB0"/>
    <w:rPr>
      <w:sz w:val="16"/>
      <w:szCs w:val="16"/>
    </w:rPr>
  </w:style>
  <w:style w:type="character" w:customStyle="1" w:styleId="HTML">
    <w:name w:val="Стандартный HTML Знак"/>
    <w:rsid w:val="000C2FB0"/>
    <w:rPr>
      <w:rFonts w:ascii="Courier New" w:hAnsi="Courier New" w:cs="Courier New"/>
    </w:rPr>
  </w:style>
  <w:style w:type="character" w:customStyle="1" w:styleId="a3">
    <w:name w:val="Текст выноски Знак"/>
    <w:rsid w:val="000C2FB0"/>
    <w:rPr>
      <w:rFonts w:ascii="Tahoma" w:hAnsi="Tahoma" w:cs="Tahoma"/>
      <w:sz w:val="16"/>
      <w:szCs w:val="16"/>
    </w:rPr>
  </w:style>
  <w:style w:type="character" w:styleId="a4">
    <w:name w:val="Hyperlink"/>
    <w:rsid w:val="000C2FB0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rsid w:val="000C2FB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link w:val="a7"/>
    <w:rsid w:val="000C2FB0"/>
    <w:pPr>
      <w:spacing w:after="120"/>
    </w:pPr>
  </w:style>
  <w:style w:type="character" w:customStyle="1" w:styleId="a7">
    <w:name w:val="Основной текст Знак"/>
    <w:basedOn w:val="a0"/>
    <w:link w:val="a6"/>
    <w:rsid w:val="000C2F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6"/>
    <w:rsid w:val="000C2FB0"/>
    <w:rPr>
      <w:rFonts w:cs="Mangal"/>
    </w:rPr>
  </w:style>
  <w:style w:type="paragraph" w:customStyle="1" w:styleId="12">
    <w:name w:val="Название1"/>
    <w:basedOn w:val="a"/>
    <w:rsid w:val="000C2F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0C2FB0"/>
    <w:pPr>
      <w:suppressLineNumbers/>
    </w:pPr>
    <w:rPr>
      <w:rFonts w:cs="Mangal"/>
    </w:rPr>
  </w:style>
  <w:style w:type="paragraph" w:customStyle="1" w:styleId="ConsPlusCell">
    <w:name w:val="ConsPlusCell"/>
    <w:rsid w:val="000C2FB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0C2FB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0C2FB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4">
    <w:name w:val="1"/>
    <w:basedOn w:val="a"/>
    <w:rsid w:val="000C2FB0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CharChar1">
    <w:name w:val=" Char Char1 Знак Знак Знак"/>
    <w:basedOn w:val="a"/>
    <w:rsid w:val="000C2FB0"/>
    <w:pPr>
      <w:widowControl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paragraph" w:customStyle="1" w:styleId="CharChar10">
    <w:name w:val="Char Char1 Знак Знак Знак"/>
    <w:basedOn w:val="a"/>
    <w:rsid w:val="000C2FB0"/>
    <w:pPr>
      <w:widowControl w:val="0"/>
      <w:spacing w:line="360" w:lineRule="atLeas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0C2FB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ListParagraph">
    <w:name w:val="List Paragraph"/>
    <w:basedOn w:val="a"/>
    <w:rsid w:val="000C2FB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9">
    <w:name w:val="Title"/>
    <w:basedOn w:val="a"/>
    <w:next w:val="aa"/>
    <w:link w:val="ab"/>
    <w:qFormat/>
    <w:rsid w:val="000C2FB0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9"/>
    <w:rsid w:val="000C2FB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Subtitle"/>
    <w:basedOn w:val="a5"/>
    <w:next w:val="a6"/>
    <w:link w:val="ac"/>
    <w:qFormat/>
    <w:rsid w:val="000C2FB0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rsid w:val="000C2FB0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d">
    <w:name w:val="Body Text Indent"/>
    <w:basedOn w:val="a"/>
    <w:link w:val="ae"/>
    <w:rsid w:val="000C2FB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0C2F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0C2FB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0C2FB0"/>
    <w:pPr>
      <w:spacing w:after="120"/>
      <w:ind w:left="283"/>
    </w:pPr>
    <w:rPr>
      <w:sz w:val="16"/>
      <w:szCs w:val="16"/>
    </w:rPr>
  </w:style>
  <w:style w:type="paragraph" w:styleId="af">
    <w:name w:val="List Paragraph"/>
    <w:basedOn w:val="a"/>
    <w:uiPriority w:val="34"/>
    <w:qFormat/>
    <w:rsid w:val="000C2FB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HTML0">
    <w:name w:val="HTML Preformatted"/>
    <w:basedOn w:val="a"/>
    <w:link w:val="HTML1"/>
    <w:rsid w:val="000C2F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rsid w:val="000C2FB0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">
    <w:name w:val="WW-Базовый"/>
    <w:rsid w:val="000C2FB0"/>
    <w:pPr>
      <w:tabs>
        <w:tab w:val="left" w:pos="709"/>
      </w:tabs>
      <w:suppressAutoHyphens/>
      <w:spacing w:before="100" w:after="100" w:line="100" w:lineRule="atLeast"/>
    </w:pPr>
    <w:rPr>
      <w:rFonts w:ascii="Times New Roman" w:eastAsia="Arial" w:hAnsi="Times New Roman" w:cs="Times New Roman"/>
      <w:color w:val="00000A"/>
      <w:sz w:val="24"/>
      <w:szCs w:val="20"/>
      <w:lang w:eastAsia="ar-SA"/>
    </w:rPr>
  </w:style>
  <w:style w:type="paragraph" w:styleId="af0">
    <w:name w:val="Balloon Text"/>
    <w:basedOn w:val="a"/>
    <w:link w:val="15"/>
    <w:rsid w:val="000C2FB0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f0"/>
    <w:rsid w:val="000C2FB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">
    <w:name w:val=" Знак2"/>
    <w:basedOn w:val="a"/>
    <w:rsid w:val="000C2FB0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f1">
    <w:name w:val="Содержимое таблицы"/>
    <w:basedOn w:val="a"/>
    <w:rsid w:val="000C2FB0"/>
    <w:pPr>
      <w:suppressLineNumbers/>
    </w:pPr>
  </w:style>
  <w:style w:type="paragraph" w:customStyle="1" w:styleId="af2">
    <w:name w:val="Заголовок таблицы"/>
    <w:basedOn w:val="af1"/>
    <w:rsid w:val="000C2FB0"/>
    <w:pPr>
      <w:jc w:val="center"/>
    </w:pPr>
    <w:rPr>
      <w:b/>
      <w:bCs/>
    </w:rPr>
  </w:style>
  <w:style w:type="table" w:styleId="af3">
    <w:name w:val="Table Grid"/>
    <w:basedOn w:val="a1"/>
    <w:uiPriority w:val="59"/>
    <w:rsid w:val="000C2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rsid w:val="000C2FB0"/>
    <w:pPr>
      <w:spacing w:before="280" w:after="280"/>
    </w:pPr>
    <w:rPr>
      <w:color w:val="3A3C91"/>
    </w:rPr>
  </w:style>
  <w:style w:type="paragraph" w:customStyle="1" w:styleId="21">
    <w:name w:val="Основной текст 21"/>
    <w:basedOn w:val="a"/>
    <w:rsid w:val="000C2FB0"/>
    <w:pPr>
      <w:spacing w:after="120" w:line="480" w:lineRule="auto"/>
    </w:pPr>
  </w:style>
  <w:style w:type="paragraph" w:customStyle="1" w:styleId="Default">
    <w:name w:val="Default"/>
    <w:rsid w:val="000C2FB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dash0410043104370430044600200441043f04380441043a0430char">
    <w:name w:val="dash0410_0431_0437_0430_0446_0020_0441_043f_0438_0441_043a_0430__char"/>
    <w:rsid w:val="000C2FB0"/>
  </w:style>
  <w:style w:type="paragraph" w:styleId="af5">
    <w:name w:val="header"/>
    <w:basedOn w:val="a"/>
    <w:link w:val="af6"/>
    <w:unhideWhenUsed/>
    <w:rsid w:val="000C2FB0"/>
    <w:pPr>
      <w:tabs>
        <w:tab w:val="center" w:pos="4677"/>
        <w:tab w:val="right" w:pos="9355"/>
      </w:tabs>
    </w:pPr>
    <w:rPr>
      <w:lang w:val="x-none"/>
    </w:rPr>
  </w:style>
  <w:style w:type="character" w:customStyle="1" w:styleId="af6">
    <w:name w:val="Верхний колонтитул Знак"/>
    <w:basedOn w:val="a0"/>
    <w:link w:val="af5"/>
    <w:rsid w:val="000C2FB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7">
    <w:name w:val="footer"/>
    <w:basedOn w:val="a"/>
    <w:link w:val="af8"/>
    <w:uiPriority w:val="99"/>
    <w:unhideWhenUsed/>
    <w:rsid w:val="000C2FB0"/>
    <w:pPr>
      <w:tabs>
        <w:tab w:val="center" w:pos="4677"/>
        <w:tab w:val="right" w:pos="9355"/>
      </w:tabs>
    </w:pPr>
    <w:rPr>
      <w:lang w:val="x-none"/>
    </w:rPr>
  </w:style>
  <w:style w:type="character" w:customStyle="1" w:styleId="af8">
    <w:name w:val="Нижний колонтитул Знак"/>
    <w:basedOn w:val="a0"/>
    <w:link w:val="af7"/>
    <w:uiPriority w:val="99"/>
    <w:rsid w:val="000C2FB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f9">
    <w:name w:val=" Знак"/>
    <w:basedOn w:val="a"/>
    <w:rsid w:val="000C2FB0"/>
    <w:pPr>
      <w:widowControl w:val="0"/>
      <w:suppressAutoHyphens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No Spacing"/>
    <w:link w:val="afb"/>
    <w:uiPriority w:val="99"/>
    <w:qFormat/>
    <w:rsid w:val="000C2FB0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fb">
    <w:name w:val="Без интервала Знак"/>
    <w:link w:val="afa"/>
    <w:uiPriority w:val="99"/>
    <w:locked/>
    <w:rsid w:val="000C2FB0"/>
    <w:rPr>
      <w:rFonts w:ascii="Calibri" w:eastAsia="Arial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F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C2FB0"/>
    <w:pPr>
      <w:keepNext/>
      <w:tabs>
        <w:tab w:val="num" w:pos="2345"/>
      </w:tabs>
      <w:ind w:firstLine="540"/>
      <w:jc w:val="center"/>
      <w:outlineLvl w:val="0"/>
    </w:pPr>
    <w:rPr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2FB0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WW8Num1z0">
    <w:name w:val="WW8Num1z0"/>
    <w:rsid w:val="000C2FB0"/>
    <w:rPr>
      <w:color w:val="auto"/>
    </w:rPr>
  </w:style>
  <w:style w:type="character" w:customStyle="1" w:styleId="WW8Num4z0">
    <w:name w:val="WW8Num4z0"/>
    <w:rsid w:val="000C2FB0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  <w:rsid w:val="000C2FB0"/>
    <w:rPr>
      <w:rFonts w:cs="Times New Roman"/>
    </w:rPr>
  </w:style>
  <w:style w:type="character" w:customStyle="1" w:styleId="11">
    <w:name w:val="Основной шрифт абзаца1"/>
    <w:rsid w:val="000C2FB0"/>
  </w:style>
  <w:style w:type="character" w:customStyle="1" w:styleId="3">
    <w:name w:val="Основной текст с отступом 3 Знак"/>
    <w:rsid w:val="000C2FB0"/>
    <w:rPr>
      <w:sz w:val="16"/>
      <w:szCs w:val="16"/>
    </w:rPr>
  </w:style>
  <w:style w:type="character" w:customStyle="1" w:styleId="HTML">
    <w:name w:val="Стандартный HTML Знак"/>
    <w:rsid w:val="000C2FB0"/>
    <w:rPr>
      <w:rFonts w:ascii="Courier New" w:hAnsi="Courier New" w:cs="Courier New"/>
    </w:rPr>
  </w:style>
  <w:style w:type="character" w:customStyle="1" w:styleId="a3">
    <w:name w:val="Текст выноски Знак"/>
    <w:rsid w:val="000C2FB0"/>
    <w:rPr>
      <w:rFonts w:ascii="Tahoma" w:hAnsi="Tahoma" w:cs="Tahoma"/>
      <w:sz w:val="16"/>
      <w:szCs w:val="16"/>
    </w:rPr>
  </w:style>
  <w:style w:type="character" w:styleId="a4">
    <w:name w:val="Hyperlink"/>
    <w:rsid w:val="000C2FB0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rsid w:val="000C2FB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link w:val="a7"/>
    <w:rsid w:val="000C2FB0"/>
    <w:pPr>
      <w:spacing w:after="120"/>
    </w:pPr>
  </w:style>
  <w:style w:type="character" w:customStyle="1" w:styleId="a7">
    <w:name w:val="Основной текст Знак"/>
    <w:basedOn w:val="a0"/>
    <w:link w:val="a6"/>
    <w:rsid w:val="000C2F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6"/>
    <w:rsid w:val="000C2FB0"/>
    <w:rPr>
      <w:rFonts w:cs="Mangal"/>
    </w:rPr>
  </w:style>
  <w:style w:type="paragraph" w:customStyle="1" w:styleId="12">
    <w:name w:val="Название1"/>
    <w:basedOn w:val="a"/>
    <w:rsid w:val="000C2F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0C2FB0"/>
    <w:pPr>
      <w:suppressLineNumbers/>
    </w:pPr>
    <w:rPr>
      <w:rFonts w:cs="Mangal"/>
    </w:rPr>
  </w:style>
  <w:style w:type="paragraph" w:customStyle="1" w:styleId="ConsPlusCell">
    <w:name w:val="ConsPlusCell"/>
    <w:rsid w:val="000C2FB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0C2FB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0C2FB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4">
    <w:name w:val="1"/>
    <w:basedOn w:val="a"/>
    <w:rsid w:val="000C2FB0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CharChar1">
    <w:name w:val=" Char Char1 Знак Знак Знак"/>
    <w:basedOn w:val="a"/>
    <w:rsid w:val="000C2FB0"/>
    <w:pPr>
      <w:widowControl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paragraph" w:customStyle="1" w:styleId="CharChar10">
    <w:name w:val="Char Char1 Знак Знак Знак"/>
    <w:basedOn w:val="a"/>
    <w:rsid w:val="000C2FB0"/>
    <w:pPr>
      <w:widowControl w:val="0"/>
      <w:spacing w:line="360" w:lineRule="atLeas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0C2FB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ListParagraph">
    <w:name w:val="List Paragraph"/>
    <w:basedOn w:val="a"/>
    <w:rsid w:val="000C2FB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9">
    <w:name w:val="Title"/>
    <w:basedOn w:val="a"/>
    <w:next w:val="aa"/>
    <w:link w:val="ab"/>
    <w:qFormat/>
    <w:rsid w:val="000C2FB0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9"/>
    <w:rsid w:val="000C2FB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Subtitle"/>
    <w:basedOn w:val="a5"/>
    <w:next w:val="a6"/>
    <w:link w:val="ac"/>
    <w:qFormat/>
    <w:rsid w:val="000C2FB0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rsid w:val="000C2FB0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d">
    <w:name w:val="Body Text Indent"/>
    <w:basedOn w:val="a"/>
    <w:link w:val="ae"/>
    <w:rsid w:val="000C2FB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0C2F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0C2FB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0C2FB0"/>
    <w:pPr>
      <w:spacing w:after="120"/>
      <w:ind w:left="283"/>
    </w:pPr>
    <w:rPr>
      <w:sz w:val="16"/>
      <w:szCs w:val="16"/>
    </w:rPr>
  </w:style>
  <w:style w:type="paragraph" w:styleId="af">
    <w:name w:val="List Paragraph"/>
    <w:basedOn w:val="a"/>
    <w:uiPriority w:val="34"/>
    <w:qFormat/>
    <w:rsid w:val="000C2FB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HTML0">
    <w:name w:val="HTML Preformatted"/>
    <w:basedOn w:val="a"/>
    <w:link w:val="HTML1"/>
    <w:rsid w:val="000C2F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rsid w:val="000C2FB0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">
    <w:name w:val="WW-Базовый"/>
    <w:rsid w:val="000C2FB0"/>
    <w:pPr>
      <w:tabs>
        <w:tab w:val="left" w:pos="709"/>
      </w:tabs>
      <w:suppressAutoHyphens/>
      <w:spacing w:before="100" w:after="100" w:line="100" w:lineRule="atLeast"/>
    </w:pPr>
    <w:rPr>
      <w:rFonts w:ascii="Times New Roman" w:eastAsia="Arial" w:hAnsi="Times New Roman" w:cs="Times New Roman"/>
      <w:color w:val="00000A"/>
      <w:sz w:val="24"/>
      <w:szCs w:val="20"/>
      <w:lang w:eastAsia="ar-SA"/>
    </w:rPr>
  </w:style>
  <w:style w:type="paragraph" w:styleId="af0">
    <w:name w:val="Balloon Text"/>
    <w:basedOn w:val="a"/>
    <w:link w:val="15"/>
    <w:rsid w:val="000C2FB0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f0"/>
    <w:rsid w:val="000C2FB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">
    <w:name w:val=" Знак2"/>
    <w:basedOn w:val="a"/>
    <w:rsid w:val="000C2FB0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f1">
    <w:name w:val="Содержимое таблицы"/>
    <w:basedOn w:val="a"/>
    <w:rsid w:val="000C2FB0"/>
    <w:pPr>
      <w:suppressLineNumbers/>
    </w:pPr>
  </w:style>
  <w:style w:type="paragraph" w:customStyle="1" w:styleId="af2">
    <w:name w:val="Заголовок таблицы"/>
    <w:basedOn w:val="af1"/>
    <w:rsid w:val="000C2FB0"/>
    <w:pPr>
      <w:jc w:val="center"/>
    </w:pPr>
    <w:rPr>
      <w:b/>
      <w:bCs/>
    </w:rPr>
  </w:style>
  <w:style w:type="table" w:styleId="af3">
    <w:name w:val="Table Grid"/>
    <w:basedOn w:val="a1"/>
    <w:uiPriority w:val="59"/>
    <w:rsid w:val="000C2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rsid w:val="000C2FB0"/>
    <w:pPr>
      <w:spacing w:before="280" w:after="280"/>
    </w:pPr>
    <w:rPr>
      <w:color w:val="3A3C91"/>
    </w:rPr>
  </w:style>
  <w:style w:type="paragraph" w:customStyle="1" w:styleId="21">
    <w:name w:val="Основной текст 21"/>
    <w:basedOn w:val="a"/>
    <w:rsid w:val="000C2FB0"/>
    <w:pPr>
      <w:spacing w:after="120" w:line="480" w:lineRule="auto"/>
    </w:pPr>
  </w:style>
  <w:style w:type="paragraph" w:customStyle="1" w:styleId="Default">
    <w:name w:val="Default"/>
    <w:rsid w:val="000C2FB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dash0410043104370430044600200441043f04380441043a0430char">
    <w:name w:val="dash0410_0431_0437_0430_0446_0020_0441_043f_0438_0441_043a_0430__char"/>
    <w:rsid w:val="000C2FB0"/>
  </w:style>
  <w:style w:type="paragraph" w:styleId="af5">
    <w:name w:val="header"/>
    <w:basedOn w:val="a"/>
    <w:link w:val="af6"/>
    <w:unhideWhenUsed/>
    <w:rsid w:val="000C2FB0"/>
    <w:pPr>
      <w:tabs>
        <w:tab w:val="center" w:pos="4677"/>
        <w:tab w:val="right" w:pos="9355"/>
      </w:tabs>
    </w:pPr>
    <w:rPr>
      <w:lang w:val="x-none"/>
    </w:rPr>
  </w:style>
  <w:style w:type="character" w:customStyle="1" w:styleId="af6">
    <w:name w:val="Верхний колонтитул Знак"/>
    <w:basedOn w:val="a0"/>
    <w:link w:val="af5"/>
    <w:rsid w:val="000C2FB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7">
    <w:name w:val="footer"/>
    <w:basedOn w:val="a"/>
    <w:link w:val="af8"/>
    <w:uiPriority w:val="99"/>
    <w:unhideWhenUsed/>
    <w:rsid w:val="000C2FB0"/>
    <w:pPr>
      <w:tabs>
        <w:tab w:val="center" w:pos="4677"/>
        <w:tab w:val="right" w:pos="9355"/>
      </w:tabs>
    </w:pPr>
    <w:rPr>
      <w:lang w:val="x-none"/>
    </w:rPr>
  </w:style>
  <w:style w:type="character" w:customStyle="1" w:styleId="af8">
    <w:name w:val="Нижний колонтитул Знак"/>
    <w:basedOn w:val="a0"/>
    <w:link w:val="af7"/>
    <w:uiPriority w:val="99"/>
    <w:rsid w:val="000C2FB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f9">
    <w:name w:val=" Знак"/>
    <w:basedOn w:val="a"/>
    <w:rsid w:val="000C2FB0"/>
    <w:pPr>
      <w:widowControl w:val="0"/>
      <w:suppressAutoHyphens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No Spacing"/>
    <w:link w:val="afb"/>
    <w:uiPriority w:val="99"/>
    <w:qFormat/>
    <w:rsid w:val="000C2FB0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fb">
    <w:name w:val="Без интервала Знак"/>
    <w:link w:val="afa"/>
    <w:uiPriority w:val="99"/>
    <w:locked/>
    <w:rsid w:val="000C2FB0"/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D253F7C43DCB9683491A103321DBE8C50DAA350FB2D1D5F77547A2A5CE237DBB3B908408646993O7wB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FD253F7C43DCB9683491A103321DBE8CD0FAF310ABD8CDFFF2C4BA0A2C17C6ABC729C85086469O9wB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D253F7C43DCB9683491A103321DBE8C50FA9330CB4D1D5F77547A2A5OCwED" TargetMode="External"/><Relationship Id="rId11" Type="http://schemas.openxmlformats.org/officeDocument/2006/relationships/hyperlink" Target="consultantplus://offline/ref=CFD253F7C43DCB9683491A103321DBE8C50FAA370BB6D1D5F77547A2A5CE237DBB3B908408646992O7w0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FD253F7C43DCB9683491A103321DBE8C50FAD370CB4D1D5F77547A2A5CE237DBB3B908408646992O7w2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D253F7C43DCB9683491A103321DBE8C50CA9340AB0D1D5F77547A2A5CE237DBB3B908408646992O7w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15884</Words>
  <Characters>90544</Characters>
  <Application>Microsoft Office Word</Application>
  <DocSecurity>0</DocSecurity>
  <Lines>754</Lines>
  <Paragraphs>212</Paragraphs>
  <ScaleCrop>false</ScaleCrop>
  <Company/>
  <LinksUpToDate>false</LinksUpToDate>
  <CharactersWithSpaces>106216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ZamR</dc:creator>
  <cp:keywords/>
  <dc:description/>
  <cp:lastModifiedBy>ZamR</cp:lastModifiedBy>
  <cp:revision>2</cp:revision>
  <dcterms:created xsi:type="dcterms:W3CDTF">2018-11-14T02:30:00Z</dcterms:created>
  <dcterms:modified xsi:type="dcterms:W3CDTF">2018-11-14T02:31:00Z</dcterms:modified>
</cp:coreProperties>
</file>