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1DE" w:rsidRDefault="00C931DE" w:rsidP="00C931DE">
      <w:pPr>
        <w:autoSpaceDE w:val="0"/>
        <w:autoSpaceDN w:val="0"/>
        <w:adjustRightInd w:val="0"/>
        <w:jc w:val="center"/>
        <w:outlineLvl w:val="1"/>
        <w:rPr>
          <w:b/>
        </w:rPr>
      </w:pPr>
    </w:p>
    <w:p w:rsidR="00C931DE" w:rsidRDefault="00C931DE" w:rsidP="00C931DE">
      <w:pPr>
        <w:autoSpaceDE w:val="0"/>
        <w:autoSpaceDN w:val="0"/>
        <w:adjustRightInd w:val="0"/>
        <w:ind w:left="5387" w:right="-144"/>
        <w:outlineLvl w:val="1"/>
      </w:pPr>
      <w:r>
        <w:t xml:space="preserve">Приложение </w:t>
      </w:r>
    </w:p>
    <w:p w:rsidR="00C931DE" w:rsidRDefault="00C931DE" w:rsidP="00C931DE">
      <w:pPr>
        <w:autoSpaceDE w:val="0"/>
        <w:autoSpaceDN w:val="0"/>
        <w:adjustRightInd w:val="0"/>
        <w:ind w:left="5387" w:right="-144"/>
        <w:outlineLvl w:val="1"/>
      </w:pPr>
      <w:r>
        <w:t>к постановлению Администрации города Минусинска</w:t>
      </w:r>
    </w:p>
    <w:p w:rsidR="00C931DE" w:rsidRDefault="00C931DE" w:rsidP="00C931DE">
      <w:pPr>
        <w:autoSpaceDE w:val="0"/>
        <w:autoSpaceDN w:val="0"/>
        <w:adjustRightInd w:val="0"/>
        <w:ind w:left="5387" w:right="-144"/>
        <w:outlineLvl w:val="1"/>
      </w:pPr>
      <w:r>
        <w:t>от 30.10.2018 №  АГ-1842-п</w:t>
      </w:r>
    </w:p>
    <w:p w:rsidR="00C931DE" w:rsidRDefault="00C931DE" w:rsidP="00C931DE">
      <w:pPr>
        <w:autoSpaceDE w:val="0"/>
        <w:autoSpaceDN w:val="0"/>
        <w:adjustRightInd w:val="0"/>
        <w:ind w:left="5387" w:right="-144"/>
        <w:outlineLvl w:val="1"/>
      </w:pPr>
    </w:p>
    <w:p w:rsidR="00C931DE" w:rsidRDefault="00C931DE" w:rsidP="00C931DE">
      <w:pPr>
        <w:autoSpaceDE w:val="0"/>
        <w:autoSpaceDN w:val="0"/>
        <w:adjustRightInd w:val="0"/>
        <w:ind w:left="5387" w:right="-144"/>
        <w:outlineLvl w:val="1"/>
      </w:pPr>
      <w:r>
        <w:t xml:space="preserve">Приложение </w:t>
      </w:r>
    </w:p>
    <w:p w:rsidR="00C931DE" w:rsidRDefault="00C931DE" w:rsidP="00C931DE">
      <w:pPr>
        <w:autoSpaceDE w:val="0"/>
        <w:autoSpaceDN w:val="0"/>
        <w:adjustRightInd w:val="0"/>
        <w:ind w:left="5387" w:right="-144"/>
        <w:outlineLvl w:val="1"/>
      </w:pPr>
      <w:r>
        <w:t>к постановлению Администрации города Минусинска</w:t>
      </w:r>
    </w:p>
    <w:p w:rsidR="00C931DE" w:rsidRDefault="00C931DE" w:rsidP="00C931DE">
      <w:pPr>
        <w:autoSpaceDE w:val="0"/>
        <w:autoSpaceDN w:val="0"/>
        <w:adjustRightInd w:val="0"/>
        <w:ind w:left="5387" w:right="-144"/>
        <w:outlineLvl w:val="1"/>
      </w:pPr>
      <w:r>
        <w:t>от 30.10.2017  № АГ-2130-п</w:t>
      </w:r>
    </w:p>
    <w:p w:rsidR="00C931DE" w:rsidRDefault="00C931DE" w:rsidP="00C931DE">
      <w:pPr>
        <w:autoSpaceDE w:val="0"/>
        <w:autoSpaceDN w:val="0"/>
        <w:adjustRightInd w:val="0"/>
        <w:jc w:val="center"/>
        <w:outlineLvl w:val="1"/>
        <w:rPr>
          <w:b/>
        </w:rPr>
      </w:pPr>
    </w:p>
    <w:p w:rsidR="00C931DE" w:rsidRDefault="00C931DE" w:rsidP="00C931DE">
      <w:pPr>
        <w:autoSpaceDE w:val="0"/>
        <w:autoSpaceDN w:val="0"/>
        <w:adjustRightInd w:val="0"/>
        <w:jc w:val="center"/>
        <w:outlineLvl w:val="1"/>
        <w:rPr>
          <w:b/>
        </w:rPr>
      </w:pPr>
      <w:r>
        <w:rPr>
          <w:b/>
        </w:rPr>
        <w:t xml:space="preserve">Муниципальная программа </w:t>
      </w:r>
    </w:p>
    <w:p w:rsidR="00C931DE" w:rsidRDefault="00C931DE" w:rsidP="00C931DE">
      <w:pPr>
        <w:autoSpaceDE w:val="0"/>
        <w:autoSpaceDN w:val="0"/>
        <w:adjustRightInd w:val="0"/>
        <w:jc w:val="center"/>
        <w:outlineLvl w:val="1"/>
        <w:rPr>
          <w:b/>
        </w:rPr>
      </w:pPr>
      <w:r>
        <w:rPr>
          <w:b/>
        </w:rPr>
        <w:t>«Формирование современной городской среды» на 2018-2022 годы</w:t>
      </w:r>
    </w:p>
    <w:p w:rsidR="00C931DE" w:rsidRDefault="00C931DE" w:rsidP="00C931DE">
      <w:pPr>
        <w:tabs>
          <w:tab w:val="left" w:pos="7770"/>
        </w:tabs>
        <w:ind w:left="-142" w:right="-370"/>
        <w:jc w:val="both"/>
      </w:pPr>
    </w:p>
    <w:p w:rsidR="00C931DE" w:rsidRDefault="00C931DE" w:rsidP="00C931DE">
      <w:pPr>
        <w:autoSpaceDE w:val="0"/>
        <w:autoSpaceDN w:val="0"/>
        <w:adjustRightInd w:val="0"/>
        <w:jc w:val="center"/>
        <w:outlineLvl w:val="1"/>
        <w:rPr>
          <w:b/>
        </w:rPr>
      </w:pPr>
      <w:r>
        <w:rPr>
          <w:b/>
        </w:rPr>
        <w:t>Паспорт программы</w:t>
      </w:r>
    </w:p>
    <w:p w:rsidR="00C931DE" w:rsidRDefault="00C931DE" w:rsidP="00C931DE">
      <w:pPr>
        <w:autoSpaceDE w:val="0"/>
        <w:autoSpaceDN w:val="0"/>
        <w:adjustRightInd w:val="0"/>
        <w:jc w:val="center"/>
        <w:outlineLvl w:val="1"/>
        <w:rPr>
          <w:b/>
        </w:rPr>
      </w:pPr>
    </w:p>
    <w:tbl>
      <w:tblPr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6543"/>
      </w:tblGrid>
      <w:tr w:rsidR="00C931DE" w:rsidTr="00C931DE">
        <w:trPr>
          <w:trHeight w:val="672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autoSpaceDE w:val="0"/>
              <w:autoSpaceDN w:val="0"/>
              <w:adjustRightInd w:val="0"/>
              <w:spacing w:after="120" w:line="256" w:lineRule="auto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муниципальной программы</w:t>
            </w: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autoSpaceDE w:val="0"/>
              <w:autoSpaceDN w:val="0"/>
              <w:adjustRightInd w:val="0"/>
              <w:spacing w:after="120"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«Формирование современной городской среды» на 2018-2022 годы (далее – муниципальная программа)</w:t>
            </w:r>
          </w:p>
        </w:tc>
      </w:tr>
      <w:tr w:rsidR="00C931DE" w:rsidTr="00C931DE">
        <w:trPr>
          <w:trHeight w:val="862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autoSpaceDE w:val="0"/>
              <w:autoSpaceDN w:val="0"/>
              <w:adjustRightInd w:val="0"/>
              <w:spacing w:after="120" w:line="256" w:lineRule="auto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Ответственный исполнитель программы</w:t>
            </w: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autoSpaceDE w:val="0"/>
              <w:autoSpaceDN w:val="0"/>
              <w:adjustRightInd w:val="0"/>
              <w:spacing w:after="120"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Администрация города Минусинска</w:t>
            </w:r>
          </w:p>
        </w:tc>
      </w:tr>
      <w:tr w:rsidR="00C931DE" w:rsidTr="00C931DE">
        <w:trPr>
          <w:trHeight w:val="817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autoSpaceDE w:val="0"/>
              <w:autoSpaceDN w:val="0"/>
              <w:adjustRightInd w:val="0"/>
              <w:spacing w:after="120" w:line="256" w:lineRule="auto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Соисполнители муниципальной программы</w:t>
            </w: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Соисполнители отсутствуют</w:t>
            </w:r>
          </w:p>
        </w:tc>
      </w:tr>
      <w:tr w:rsidR="00C931DE" w:rsidTr="00C931DE">
        <w:trPr>
          <w:trHeight w:val="830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autoSpaceDE w:val="0"/>
              <w:autoSpaceDN w:val="0"/>
              <w:adjustRightInd w:val="0"/>
              <w:spacing w:after="120"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Структура муниципальной программы, перечень подпрограмм, отдельных мероприятий (при наличии)</w:t>
            </w: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Подпрограммы муниципальной программы отсутствуют </w:t>
            </w:r>
          </w:p>
        </w:tc>
      </w:tr>
      <w:tr w:rsidR="00C931DE" w:rsidTr="00C931DE">
        <w:trPr>
          <w:trHeight w:val="512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autoSpaceDE w:val="0"/>
              <w:autoSpaceDN w:val="0"/>
              <w:adjustRightInd w:val="0"/>
              <w:spacing w:after="120" w:line="256" w:lineRule="auto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Цель муниципальной программы</w:t>
            </w: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ind w:left="39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Повышение качества и комфорта городской среды на территории муниципального образования город Минусинск</w:t>
            </w:r>
          </w:p>
        </w:tc>
      </w:tr>
      <w:tr w:rsidR="00C931DE" w:rsidTr="00C931DE">
        <w:trPr>
          <w:trHeight w:val="1071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autoSpaceDE w:val="0"/>
              <w:autoSpaceDN w:val="0"/>
              <w:adjustRightInd w:val="0"/>
              <w:spacing w:after="120" w:line="256" w:lineRule="auto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Задачи муниципальной программы</w:t>
            </w: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обеспечение создания, содержания и развития объектов благоустройства на территории муниципального образования;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-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ind w:left="39"/>
              <w:outlineLvl w:val="1"/>
              <w:rPr>
                <w:sz w:val="24"/>
                <w:szCs w:val="24"/>
                <w:lang w:eastAsia="en-US"/>
              </w:rPr>
            </w:pPr>
          </w:p>
        </w:tc>
      </w:tr>
      <w:tr w:rsidR="00C931DE" w:rsidTr="00C931DE">
        <w:trPr>
          <w:trHeight w:val="675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Сроки реализации муниципальной программы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outlineLvl w:val="1"/>
              <w:rPr>
                <w:sz w:val="24"/>
                <w:szCs w:val="24"/>
                <w:lang w:eastAsia="en-US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2018-2022 годы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outlineLvl w:val="1"/>
              <w:rPr>
                <w:sz w:val="24"/>
                <w:szCs w:val="24"/>
                <w:lang w:eastAsia="en-US"/>
              </w:rPr>
            </w:pPr>
          </w:p>
        </w:tc>
      </w:tr>
      <w:tr w:rsidR="00C931DE" w:rsidTr="00C931DE">
        <w:trPr>
          <w:trHeight w:val="514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autoSpaceDE w:val="0"/>
              <w:autoSpaceDN w:val="0"/>
              <w:adjustRightInd w:val="0"/>
              <w:spacing w:after="120" w:line="256" w:lineRule="auto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Перечень целевых индикаторов и показателей </w:t>
            </w:r>
            <w:r>
              <w:rPr>
                <w:sz w:val="24"/>
                <w:szCs w:val="24"/>
                <w:lang w:eastAsia="en-US"/>
              </w:rPr>
              <w:lastRenderedPageBreak/>
              <w:t>результативности программы</w:t>
            </w: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Целевые индикаторы: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увеличение площади благоустроенных дворовых территорий многоквартирных домов;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- увеличение площади благоустроенных общественных территорий;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увеличение площади благоустроенных мест массового отдыха населения (парков или парковых зон).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Показатели результативности: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количество благоустроенных дворовых территорий многоквартирных домов в рамках программы, ед.;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количество благоустроенных общественных территорий в рамках программы, ед.;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количество обустроенных мест массового отдыха населения (парков или парковых зон) в рамках программы.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Сведения о целевых индикаторах и показателях результативности муниципальной программы и их значениях </w:t>
            </w:r>
            <w:r>
              <w:rPr>
                <w:sz w:val="24"/>
                <w:szCs w:val="24"/>
                <w:lang w:eastAsia="en-US"/>
              </w:rPr>
              <w:t>приведены в Приложении  1 к муниципальной программе.</w:t>
            </w:r>
          </w:p>
        </w:tc>
      </w:tr>
      <w:tr w:rsidR="00C931DE" w:rsidTr="00C931DE">
        <w:trPr>
          <w:trHeight w:val="383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autoSpaceDE w:val="0"/>
              <w:autoSpaceDN w:val="0"/>
              <w:adjustRightInd w:val="0"/>
              <w:spacing w:after="120" w:line="256" w:lineRule="auto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Объемы бюджетных ассигнований муниципальной  программы</w:t>
            </w: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Общий объем финансирования программы за счет всех источников составит – 3 285,49 тыс. рублей, в том числе: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2019 г. – 3 285,49 тыс. рублей;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 г. –        0,00 тыс. рублей;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 г. –        0,00 тыс. рублей;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г. –        0,00 тыс. рублей;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том числе: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средства федерального бюджета – Х тыс. рублей: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2019 г. –     Х тыс. рублей;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 г. – 0,00 тыс. рублей;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 г. – 0,00 тыс. рублей;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г. – 0,00 тыс. рублей;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средства краевого бюджета – Х тыс. рублей;</w:t>
            </w:r>
            <w:r>
              <w:rPr>
                <w:sz w:val="24"/>
                <w:szCs w:val="24"/>
                <w:lang w:eastAsia="en-US"/>
              </w:rPr>
              <w:br/>
              <w:t>2019 г. –     Х тыс. рублей;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 г. – 0,00 тыс. рублей;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 г. – 0,00 тыс. рублей;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г. – 0,00 тыс. рублей;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средства городского бюджета – 3 285,49 тыс. рублей: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2019 г. – 3 285,49 тыс. рублей;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 г. –         0,00 тыс. рублей;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 г. –         0,00 тыс. рублей;</w:t>
            </w:r>
          </w:p>
          <w:p w:rsidR="00C931DE" w:rsidRDefault="00C931DE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г. –         0,00 тыс. рублей.</w:t>
            </w:r>
          </w:p>
        </w:tc>
      </w:tr>
    </w:tbl>
    <w:p w:rsidR="00C931DE" w:rsidRDefault="00C931DE" w:rsidP="00C931DE">
      <w:pPr>
        <w:jc w:val="center"/>
      </w:pPr>
    </w:p>
    <w:p w:rsidR="00C931DE" w:rsidRDefault="00C931DE" w:rsidP="00C931DE">
      <w:pPr>
        <w:jc w:val="center"/>
        <w:rPr>
          <w:b/>
        </w:rPr>
      </w:pPr>
      <w:r>
        <w:rPr>
          <w:b/>
        </w:rPr>
        <w:t xml:space="preserve">1. Общая характеристика текущего </w:t>
      </w:r>
      <w:proofErr w:type="gramStart"/>
      <w:r>
        <w:rPr>
          <w:b/>
        </w:rPr>
        <w:t>состояния соответствующей сферы социально-экономического развития города Минусинска</w:t>
      </w:r>
      <w:proofErr w:type="gramEnd"/>
    </w:p>
    <w:p w:rsidR="00C931DE" w:rsidRDefault="00C931DE" w:rsidP="00C931DE">
      <w:pPr>
        <w:jc w:val="center"/>
      </w:pPr>
    </w:p>
    <w:p w:rsidR="00C931DE" w:rsidRDefault="00C931DE" w:rsidP="00C931DE">
      <w:pPr>
        <w:ind w:firstLine="851"/>
        <w:jc w:val="both"/>
      </w:pPr>
      <w:r>
        <w:t>Современный горожанин воспринимает всю территорию города, как общественное пространство и ожидает от него безопасности, комфорта, функциональности и эстетики.</w:t>
      </w:r>
    </w:p>
    <w:p w:rsidR="00C931DE" w:rsidRDefault="00C931DE" w:rsidP="00C931DE">
      <w:pPr>
        <w:ind w:firstLine="851"/>
        <w:jc w:val="both"/>
      </w:pPr>
      <w:r>
        <w:t>Формирование современной городской среды становится общественно-политической задачей и является ключевой задачей приоритетного проекта «Формирование комфортной городской среды».</w:t>
      </w:r>
    </w:p>
    <w:p w:rsidR="00C931DE" w:rsidRDefault="00C931DE" w:rsidP="00C931DE">
      <w:pPr>
        <w:ind w:firstLine="851"/>
        <w:jc w:val="both"/>
      </w:pPr>
      <w:r>
        <w:t xml:space="preserve">Удобство жизни в городе во многом зависит от качества городской среды. Это понятие включает в себя широкий спектр вопросов, связанных непосредственно с состоянием жилья, дворов, социальной инфраструктуры, </w:t>
      </w:r>
      <w:r>
        <w:lastRenderedPageBreak/>
        <w:t xml:space="preserve">наличием в шаговой доступности необходимых для повседневной жизни объектов: парковок, зон отдыха, парков и т. д. </w:t>
      </w:r>
    </w:p>
    <w:p w:rsidR="00C931DE" w:rsidRDefault="00C931DE" w:rsidP="00C931DE">
      <w:pPr>
        <w:ind w:firstLine="851"/>
        <w:jc w:val="both"/>
      </w:pPr>
      <w:r>
        <w:rPr>
          <w:shd w:val="clear" w:color="auto" w:fill="FFFFFF"/>
        </w:rPr>
        <w:t>Уровень благоустройства определяет комфортность проживания жителей муниципального образования город Минусинск и является одной из проблем, требующих каждодневного внимания и эффективного решения.</w:t>
      </w:r>
    </w:p>
    <w:p w:rsidR="00C931DE" w:rsidRDefault="00C931DE" w:rsidP="00C931DE">
      <w:pPr>
        <w:ind w:firstLine="851"/>
        <w:jc w:val="both"/>
      </w:pPr>
      <w:r>
        <w:t>Комфортность городской среды тесно связана с такими понятиями, как уют, удобство, чистота, функциональность. Ключевые мероприятия по повышению комфортности городской среды направлены на: улучшение состояния дворовых территорий; обеспечение уличного освещения, обустройство тротуаров, а также благоустройство общественных территорий города Минусинска.</w:t>
      </w:r>
    </w:p>
    <w:p w:rsidR="00C931DE" w:rsidRDefault="00C931DE" w:rsidP="00C931DE">
      <w:pPr>
        <w:autoSpaceDE w:val="0"/>
        <w:autoSpaceDN w:val="0"/>
        <w:adjustRightInd w:val="0"/>
        <w:ind w:firstLine="851"/>
        <w:jc w:val="both"/>
      </w:pPr>
      <w:r>
        <w:t>Настоящая программа разработана в рамках приоритетного проекта «Формирование комфортной городской среды», целью которого является создание условий для системного повышения качества и комфортности городской среды.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Понятия и термины, используемые в программе:</w:t>
      </w:r>
    </w:p>
    <w:p w:rsidR="00C931DE" w:rsidRDefault="00C931DE" w:rsidP="00C931DE">
      <w:pPr>
        <w:autoSpaceDE w:val="0"/>
        <w:autoSpaceDN w:val="0"/>
        <w:adjustRightInd w:val="0"/>
        <w:ind w:firstLine="851"/>
        <w:jc w:val="both"/>
      </w:pPr>
      <w:r>
        <w:t>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территорий;</w:t>
      </w:r>
    </w:p>
    <w:p w:rsidR="00C931DE" w:rsidRDefault="00C931DE" w:rsidP="00C931DE">
      <w:pPr>
        <w:pStyle w:val="ac"/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C931DE" w:rsidRDefault="00C931DE" w:rsidP="00C931DE">
      <w:pPr>
        <w:pStyle w:val="ac"/>
        <w:spacing w:after="0"/>
        <w:ind w:firstLine="851"/>
        <w:jc w:val="both"/>
        <w:rPr>
          <w:sz w:val="28"/>
          <w:szCs w:val="28"/>
        </w:rPr>
      </w:pPr>
      <w:proofErr w:type="gramStart"/>
      <w:r>
        <w:rPr>
          <w:bCs/>
          <w:sz w:val="28"/>
          <w:szCs w:val="28"/>
        </w:rPr>
        <w:t>общественная территория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- территории, которыми беспрепятственно пользуется неограниченный круг лиц (площади, улицы, проезды, набережные, скверы, бульвары, парки);</w:t>
      </w:r>
      <w:proofErr w:type="gramEnd"/>
    </w:p>
    <w:p w:rsidR="00C931DE" w:rsidRDefault="00C931DE" w:rsidP="00C931DE">
      <w:pPr>
        <w:autoSpaceDE w:val="0"/>
        <w:autoSpaceDN w:val="0"/>
        <w:adjustRightInd w:val="0"/>
        <w:ind w:firstLine="851"/>
        <w:jc w:val="both"/>
      </w:pPr>
      <w:r>
        <w:t>минимальный перечень видов работ по благоустройству дворовых территорий многоквартирных домов включает в себя: ремонт дворовых проездов; обеспечение освещения дворовых территорий с применением энергосберегающих технологий; установку скамеек; установку урн для мусора (далее – минимальный перечень работ по благоустройству);</w:t>
      </w:r>
    </w:p>
    <w:p w:rsidR="00C931DE" w:rsidRDefault="00C931DE" w:rsidP="00C931DE">
      <w:pPr>
        <w:autoSpaceDE w:val="0"/>
        <w:autoSpaceDN w:val="0"/>
        <w:adjustRightInd w:val="0"/>
        <w:ind w:firstLine="851"/>
        <w:jc w:val="both"/>
      </w:pPr>
      <w:r>
        <w:t xml:space="preserve">дополнительный перечень видов работ по благоустройству дворовых территорий многоквартирных домов включает в себя: оборудование детских площадок; оборудование спортивных площадок (далее – дополнительный перечень работ по благоустройству).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достижения поставленной цели, необходимо решение задач, которые требуют комплексного и системного подхода и переход к программно-целевым методам бюджетного планирования. Основные принципы формирования программы формирование современной городской среды: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Общественное участие. Общественная комиссия по развитию городской среды (далее – комиссия), утвержденная постановлением Администрации города г. Минусинска, принимает участие в реализации настоящей программы, согласует отчеты, принимает работы. В состав общественной комиссии включаются представители политических и общественных партий и движений. Согласно данного принципа осуществляются обязательное общественное обсуждение, утверждение настоящей муниципальной программы, концепций и дизайн-проектов объектов благоустройства, так же проводятся обсуждение </w:t>
      </w:r>
      <w:proofErr w:type="gramStart"/>
      <w:r>
        <w:rPr>
          <w:sz w:val="28"/>
          <w:szCs w:val="28"/>
        </w:rPr>
        <w:t>проекта Правил благоустройства территории муниципального образования</w:t>
      </w:r>
      <w:proofErr w:type="gramEnd"/>
      <w:r>
        <w:rPr>
          <w:sz w:val="28"/>
          <w:szCs w:val="28"/>
        </w:rPr>
        <w:t xml:space="preserve"> город Минусинск (далее – Правила). В рамках данного принципа обеспечиваются свободное право граждан на подачу предложений по объектам для включения в программу, подробное информирование обо всех этапах реализации программы.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Системный подход. В целях реализации принципа системности подхода в рамках формирования и реализации программы осуществляется инвентаризация объектов (земельных участков) частной собственности, общественных и дворовых территорий, формирование графика проведения благоустройства дворовых территорий, общественных территорий и объектов (земельных участков) частной собственности.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Все начинается с дворов. Дворовые территории включаются в программу только по инициативе жителей. Условием включения дворовых территорий в программу является </w:t>
      </w:r>
      <w:proofErr w:type="spellStart"/>
      <w:r>
        <w:rPr>
          <w:sz w:val="28"/>
          <w:szCs w:val="28"/>
        </w:rPr>
        <w:t>софинансирование</w:t>
      </w:r>
      <w:proofErr w:type="spellEnd"/>
      <w:r>
        <w:rPr>
          <w:sz w:val="28"/>
          <w:szCs w:val="28"/>
        </w:rPr>
        <w:t xml:space="preserve"> собственников в размере не менее 2% от сметной стоимости по минимальному перечню работ по благоустройству дворовой территории и не менее 20% от сметной стоимости по дополнительному перечню работ по благоустройству дворовой территории. При благоустройстве двора учитывается принцип </w:t>
      </w:r>
      <w:proofErr w:type="spellStart"/>
      <w:r>
        <w:rPr>
          <w:sz w:val="28"/>
          <w:szCs w:val="28"/>
        </w:rPr>
        <w:t>безбарьерности</w:t>
      </w:r>
      <w:proofErr w:type="spellEnd"/>
      <w:r>
        <w:rPr>
          <w:sz w:val="28"/>
          <w:szCs w:val="28"/>
        </w:rPr>
        <w:t xml:space="preserve"> для маломобильных групп.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общественных территорий. На основании инвентаризации общественных территорий и по выбору жителей осуществляется формирование плана (графика) благоустройства до 2022 года неблагоустроенных общественных территорий.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Закрепление ответственности за содержанием благоустроенной территории. При проведении работ по благоустройству дворовых территорий организуются и проводятся мероприятия для жителей, включая их непосредственное участие (посадка деревьев, участие в субботниках и т.д.). Вместе с тем, содержание благоустроенных дворовых территорий и объектов благоустройства на них, согласно условиям реализации программы, закрепляются за жильцами многоквартирных домов, территории которых были благоустроены.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Личная ответственность. На собственников (арендаторов) возлагается ответственность за содержание объектов недвижимости (земельных участков), прилегающих территорий.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</w:p>
    <w:p w:rsidR="00C931DE" w:rsidRDefault="00C931DE" w:rsidP="00C931DE">
      <w:pPr>
        <w:ind w:firstLine="709"/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t>Характеристика нормативного правового регулирования реализации вопросов и текущего состояния сферы благоустройства</w:t>
      </w:r>
    </w:p>
    <w:p w:rsidR="00C931DE" w:rsidRDefault="00C931DE" w:rsidP="00C931DE">
      <w:pPr>
        <w:ind w:firstLine="709"/>
        <w:jc w:val="both"/>
        <w:rPr>
          <w:b/>
          <w:shd w:val="clear" w:color="auto" w:fill="FFFFFF"/>
        </w:rPr>
      </w:pPr>
    </w:p>
    <w:p w:rsidR="00C931DE" w:rsidRDefault="00C931DE" w:rsidP="00C931DE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По данным статистики, в муниципальном образовании город Минусинск численность населения на 1 января 2017 года составляет 71 400 человек. </w:t>
      </w:r>
    </w:p>
    <w:p w:rsidR="00C931DE" w:rsidRDefault="00C931DE" w:rsidP="00C931DE">
      <w:pPr>
        <w:shd w:val="clear" w:color="auto" w:fill="FFFFFF"/>
        <w:ind w:firstLine="709"/>
        <w:jc w:val="both"/>
      </w:pPr>
      <w:r>
        <w:rPr>
          <w:color w:val="000000"/>
        </w:rPr>
        <w:t xml:space="preserve">Более половины жителей города - 38 770 человек, что составляет 54,3% от общей численности, население трудоспособного возраста. Примерно четвертая часть жителей города – 19 207 человек, что составляет 26,9% от общей численности, население пенсионного возраста. Пятая часть жителей города - </w:t>
      </w:r>
      <w:r>
        <w:t>13 423 человека, что составляет 18,8% от общей численности, молодежь в возрасте до 16 лет.</w:t>
      </w:r>
    </w:p>
    <w:p w:rsidR="00C931DE" w:rsidRDefault="00C931DE" w:rsidP="00C931DE">
      <w:pPr>
        <w:ind w:firstLine="709"/>
        <w:jc w:val="both"/>
      </w:pPr>
      <w:r>
        <w:t xml:space="preserve">Главная миссия территории - </w:t>
      </w:r>
      <w:r>
        <w:rPr>
          <w:shd w:val="clear" w:color="auto" w:fill="FFFFFF"/>
        </w:rPr>
        <w:t xml:space="preserve">историко-культурный центр юга Сибири, с комфортными условиями для проживания и развития туризма. Целями и задачами развития Минусинска, по мнению специалистов и общественности, должны стать повышение эффективности управления, развитие экономики и человеческого потенциала. </w:t>
      </w:r>
    </w:p>
    <w:p w:rsidR="00C931DE" w:rsidRDefault="00C931DE" w:rsidP="00C931DE">
      <w:pPr>
        <w:pStyle w:val="a5"/>
        <w:shd w:val="clear" w:color="auto" w:fill="FFFFFF"/>
        <w:spacing w:before="0" w:after="0"/>
        <w:ind w:left="0" w:firstLine="851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Прое</w:t>
      </w:r>
      <w:proofErr w:type="gramStart"/>
      <w:r>
        <w:rPr>
          <w:sz w:val="28"/>
          <w:szCs w:val="28"/>
        </w:rPr>
        <w:t>кт стр</w:t>
      </w:r>
      <w:proofErr w:type="gramEnd"/>
      <w:r>
        <w:rPr>
          <w:sz w:val="28"/>
          <w:szCs w:val="28"/>
        </w:rPr>
        <w:t>атегии социально-экономического развития муниципального образования город Минусинск до 2030 года является основой для разработки муниципальных программ.</w:t>
      </w:r>
    </w:p>
    <w:p w:rsidR="00C931DE" w:rsidRDefault="00C931DE" w:rsidP="00C931DE">
      <w:pPr>
        <w:shd w:val="clear" w:color="auto" w:fill="FFFFFF"/>
        <w:ind w:firstLine="851"/>
        <w:jc w:val="both"/>
      </w:pPr>
      <w:r>
        <w:t>В муниципальном образовании город Минусинск разработан Генеральный план, который был утвержден 02.03.2016 года.</w:t>
      </w:r>
    </w:p>
    <w:p w:rsidR="00C931DE" w:rsidRDefault="00C931DE" w:rsidP="00C931DE">
      <w:pPr>
        <w:pStyle w:val="a5"/>
        <w:shd w:val="clear" w:color="auto" w:fill="FFFFFF"/>
        <w:spacing w:before="0" w:after="0"/>
        <w:ind w:left="0" w:firstLine="709"/>
        <w:rPr>
          <w:sz w:val="28"/>
          <w:szCs w:val="28"/>
        </w:rPr>
      </w:pPr>
      <w:bookmarkStart w:id="0" w:name="_Toc343872966"/>
      <w:proofErr w:type="gramStart"/>
      <w:r>
        <w:rPr>
          <w:sz w:val="28"/>
          <w:szCs w:val="28"/>
        </w:rPr>
        <w:t>Муниципальное образование город Минусинск производит регулирование землепользования и застройки его территории посредством разработки, согласования, утверждения, внесения изменений и дополнений, а также обеспечения исполнения требований документа территориального планирования города – Генерального плана города и документации по планировке территории города (проектов планировки, проектов межевания, градостроительных планов земельных участков), а также Правил землепользования и застройки города.</w:t>
      </w:r>
      <w:bookmarkEnd w:id="0"/>
      <w:proofErr w:type="gramEnd"/>
    </w:p>
    <w:p w:rsidR="00C931DE" w:rsidRDefault="00C931DE" w:rsidP="00C931DE">
      <w:pPr>
        <w:pStyle w:val="a5"/>
        <w:shd w:val="clear" w:color="auto" w:fill="FFFFFF"/>
        <w:spacing w:before="0"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Правила землепользования и застройки муниципального образования город Минусинск утверждены решением Минусинского городского Совета депутатов от 24.12.2012  № 7-51-р.</w:t>
      </w:r>
    </w:p>
    <w:p w:rsidR="00C931DE" w:rsidRDefault="00C931DE" w:rsidP="00C931DE">
      <w:pPr>
        <w:pStyle w:val="a5"/>
        <w:shd w:val="clear" w:color="auto" w:fill="FFFFFF"/>
        <w:spacing w:before="0"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На территории муниципального образования город Минусинск разработаны и действуют Правила благоустройства территории муниципального образования город Минусинск (далее – Правила благоустройства).  Правила благоустройства утверждены решением Минусинского городского Совета депутатов от 20.10.2017 № 2-8р.</w:t>
      </w:r>
    </w:p>
    <w:p w:rsidR="00C931DE" w:rsidRDefault="00C931DE" w:rsidP="00C931DE">
      <w:pPr>
        <w:pStyle w:val="a5"/>
        <w:shd w:val="clear" w:color="auto" w:fill="FFFFFF"/>
        <w:spacing w:before="0" w:after="0"/>
        <w:ind w:left="0" w:firstLine="709"/>
        <w:rPr>
          <w:sz w:val="28"/>
          <w:szCs w:val="28"/>
          <w:highlight w:val="yellow"/>
        </w:rPr>
      </w:pPr>
      <w:r>
        <w:rPr>
          <w:sz w:val="28"/>
          <w:szCs w:val="28"/>
        </w:rPr>
        <w:t>Целью настоящих Правил является обеспечение надлежащего санитарного состояния, чистоты и порядка на территории муниципального образования город Минусинск.</w:t>
      </w:r>
    </w:p>
    <w:p w:rsidR="00C931DE" w:rsidRDefault="00C931DE" w:rsidP="00C931DE">
      <w:pPr>
        <w:autoSpaceDE w:val="0"/>
        <w:autoSpaceDN w:val="0"/>
        <w:adjustRightInd w:val="0"/>
        <w:ind w:firstLine="720"/>
        <w:jc w:val="both"/>
      </w:pPr>
      <w:proofErr w:type="gramStart"/>
      <w:r>
        <w:t xml:space="preserve">Правила благоустройства устанавливают требования в сфере благоустройства территории муниципального образования город Минусинск, в том числе требования по содержанию зданий (включая жилые дома), сооружений и земельных участков, на которых они расположены, к внешнему виду фасадов и ограждений соответствующих зданий и сооружений, перечень работ по благоустройству и периодичность их выполнения, а также основные положения, регулирующие организацию </w:t>
      </w:r>
      <w:r>
        <w:lastRenderedPageBreak/>
        <w:t>благоустройства территории муниципального образования город Минусинск</w:t>
      </w:r>
      <w:proofErr w:type="gramEnd"/>
      <w:r>
        <w:t xml:space="preserve"> (включая освещение улиц, озеленение территории, установку указателей с наименованиями улиц и номерами домов, размещение и содержание малых архитектурных форм).</w:t>
      </w:r>
    </w:p>
    <w:p w:rsidR="00C931DE" w:rsidRDefault="00C931DE" w:rsidP="00C931DE">
      <w:pPr>
        <w:shd w:val="clear" w:color="auto" w:fill="FFFFFF"/>
        <w:ind w:firstLine="709"/>
        <w:jc w:val="both"/>
        <w:rPr>
          <w:rFonts w:ascii="Verdana" w:hAnsi="Verdana"/>
          <w:color w:val="000000"/>
          <w:sz w:val="21"/>
          <w:szCs w:val="21"/>
        </w:rPr>
      </w:pPr>
    </w:p>
    <w:p w:rsidR="00C931DE" w:rsidRDefault="00C931DE" w:rsidP="00C931DE">
      <w:pPr>
        <w:shd w:val="clear" w:color="auto" w:fill="FFFFFF"/>
        <w:ind w:right="-1" w:firstLine="709"/>
        <w:jc w:val="center"/>
        <w:rPr>
          <w:b/>
          <w:color w:val="000000"/>
        </w:rPr>
      </w:pPr>
      <w:r>
        <w:rPr>
          <w:b/>
          <w:color w:val="000000"/>
        </w:rPr>
        <w:t xml:space="preserve"> </w:t>
      </w:r>
      <w:r>
        <w:rPr>
          <w:color w:val="FF0000"/>
        </w:rPr>
        <w:t xml:space="preserve"> </w:t>
      </w:r>
      <w:r>
        <w:rPr>
          <w:b/>
          <w:color w:val="000000"/>
        </w:rPr>
        <w:t>Показатели оценки состояния сферы благоустройства</w:t>
      </w:r>
    </w:p>
    <w:p w:rsidR="00C931DE" w:rsidRDefault="00C931DE" w:rsidP="00C931DE">
      <w:pPr>
        <w:shd w:val="clear" w:color="auto" w:fill="FFFFFF"/>
        <w:ind w:right="-1" w:firstLine="709"/>
        <w:jc w:val="both"/>
        <w:rPr>
          <w:b/>
          <w:color w:val="000000"/>
        </w:rPr>
      </w:pPr>
    </w:p>
    <w:p w:rsidR="00C931DE" w:rsidRDefault="00C931DE" w:rsidP="00C931DE">
      <w:pPr>
        <w:ind w:right="-1" w:firstLine="851"/>
        <w:jc w:val="both"/>
        <w:rPr>
          <w:shd w:val="clear" w:color="auto" w:fill="FFFFFF"/>
        </w:rPr>
      </w:pPr>
      <w:r>
        <w:t xml:space="preserve">По состоянию на 1 января 2018 года на территории города Минусинска расположены 433 дворовые территории общей площадью 1 128 098,69 </w:t>
      </w:r>
      <w:proofErr w:type="spellStart"/>
      <w:r>
        <w:t>кв.м</w:t>
      </w:r>
      <w:proofErr w:type="spellEnd"/>
      <w:r>
        <w:t>.  На 142 дворовых территориях, общей площадью 410 222 кв. м проведены мероприятия по благоустройству</w:t>
      </w:r>
      <w:r>
        <w:rPr>
          <w:shd w:val="clear" w:color="auto" w:fill="FFFFFF"/>
        </w:rPr>
        <w:t>.</w:t>
      </w:r>
    </w:p>
    <w:p w:rsidR="00C931DE" w:rsidRDefault="00C931DE" w:rsidP="00C931DE">
      <w:pPr>
        <w:ind w:right="-1" w:firstLine="851"/>
        <w:jc w:val="both"/>
        <w:rPr>
          <w:shd w:val="clear" w:color="auto" w:fill="FFFFFF"/>
        </w:rPr>
      </w:pPr>
      <w:r>
        <w:rPr>
          <w:shd w:val="clear" w:color="auto" w:fill="FFFFFF"/>
        </w:rPr>
        <w:t>Доля благоустроенных дворовых территорий многоквартирных домов от общего количества дворовых территорий многоквартирных домов составляет 32,8%.</w:t>
      </w:r>
    </w:p>
    <w:p w:rsidR="00C931DE" w:rsidRDefault="00C931DE" w:rsidP="00C931DE">
      <w:pPr>
        <w:ind w:right="-1" w:firstLine="851"/>
        <w:jc w:val="both"/>
        <w:rPr>
          <w:shd w:val="clear" w:color="auto" w:fill="FFFFFF"/>
        </w:rPr>
      </w:pPr>
      <w:r>
        <w:rPr>
          <w:shd w:val="clear" w:color="auto" w:fill="FFFFFF"/>
        </w:rPr>
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города) составляет 43%.</w:t>
      </w:r>
    </w:p>
    <w:p w:rsidR="00C931DE" w:rsidRDefault="00C931DE" w:rsidP="00C931DE">
      <w:pPr>
        <w:shd w:val="clear" w:color="auto" w:fill="FFFFFF"/>
        <w:ind w:right="-1" w:firstLine="851"/>
        <w:jc w:val="both"/>
        <w:rPr>
          <w:color w:val="FF0000"/>
          <w:shd w:val="clear" w:color="auto" w:fill="FFFFFF"/>
        </w:rPr>
      </w:pPr>
      <w:r>
        <w:rPr>
          <w:shd w:val="clear" w:color="auto" w:fill="FFFFFF"/>
        </w:rPr>
        <w:t xml:space="preserve">На </w:t>
      </w:r>
      <w:r>
        <w:t xml:space="preserve">территории муниципального образования город Минусинск расположено 9 общественных территорий общей площадью 117 017 </w:t>
      </w:r>
      <w:proofErr w:type="spellStart"/>
      <w:r>
        <w:t>кв.м</w:t>
      </w:r>
      <w:proofErr w:type="spellEnd"/>
      <w:r>
        <w:t xml:space="preserve">.  </w:t>
      </w:r>
    </w:p>
    <w:p w:rsidR="00C931DE" w:rsidRDefault="00C931DE" w:rsidP="00C931DE">
      <w:pPr>
        <w:ind w:right="-1" w:firstLine="851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Доля благоустроенных общественных территорий от общего количества таких территорий составляет 52,57%, что составляет 61 510,4 </w:t>
      </w:r>
      <w:proofErr w:type="spellStart"/>
      <w:r>
        <w:rPr>
          <w:shd w:val="clear" w:color="auto" w:fill="FFFFFF"/>
        </w:rPr>
        <w:t>кв.м</w:t>
      </w:r>
      <w:proofErr w:type="spellEnd"/>
      <w:r>
        <w:rPr>
          <w:shd w:val="clear" w:color="auto" w:fill="FFFFFF"/>
        </w:rPr>
        <w:t>.</w:t>
      </w:r>
    </w:p>
    <w:p w:rsidR="00C931DE" w:rsidRDefault="00C931DE" w:rsidP="00C931DE">
      <w:pPr>
        <w:ind w:firstLine="851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Доля общественных территорий от общего количества таких территорий, нуждающихся в благоустройстве, составляет 47,43%, что составляет 55 506,6 </w:t>
      </w:r>
      <w:proofErr w:type="spellStart"/>
      <w:r>
        <w:rPr>
          <w:shd w:val="clear" w:color="auto" w:fill="FFFFFF"/>
        </w:rPr>
        <w:t>кв.м</w:t>
      </w:r>
      <w:proofErr w:type="spellEnd"/>
      <w:r>
        <w:rPr>
          <w:shd w:val="clear" w:color="auto" w:fill="FFFFFF"/>
        </w:rPr>
        <w:t>.</w:t>
      </w:r>
    </w:p>
    <w:p w:rsidR="00C931DE" w:rsidRDefault="00C931DE" w:rsidP="00C931DE">
      <w:pPr>
        <w:ind w:firstLine="851"/>
        <w:jc w:val="both"/>
        <w:rPr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1"/>
        <w:gridCol w:w="1146"/>
        <w:gridCol w:w="1517"/>
      </w:tblGrid>
      <w:tr w:rsidR="00C931DE" w:rsidTr="00C931DE">
        <w:tc>
          <w:tcPr>
            <w:tcW w:w="6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Ед. изм.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Значение показателя</w:t>
            </w:r>
          </w:p>
        </w:tc>
      </w:tr>
      <w:tr w:rsidR="00C931DE" w:rsidTr="00C931DE">
        <w:trPr>
          <w:trHeight w:val="422"/>
        </w:trPr>
        <w:tc>
          <w:tcPr>
            <w:tcW w:w="9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Дворовые территории многоквартирных домов</w:t>
            </w:r>
          </w:p>
        </w:tc>
      </w:tr>
      <w:tr w:rsidR="00C931DE" w:rsidTr="00C931DE">
        <w:tc>
          <w:tcPr>
            <w:tcW w:w="6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Количество многоквартирных домов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ед.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433</w:t>
            </w:r>
          </w:p>
        </w:tc>
      </w:tr>
      <w:tr w:rsidR="00C931DE" w:rsidTr="00C931DE">
        <w:trPr>
          <w:trHeight w:val="1095"/>
        </w:trPr>
        <w:tc>
          <w:tcPr>
            <w:tcW w:w="6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Количество многоквартирных домов, включенных в программу капитального ремонта общего имущества многоквартирных домов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ед</w:t>
            </w:r>
            <w:proofErr w:type="spellEnd"/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</w:tr>
      <w:tr w:rsidR="00C931DE" w:rsidTr="00C931DE">
        <w:trPr>
          <w:trHeight w:val="682"/>
        </w:trPr>
        <w:tc>
          <w:tcPr>
            <w:tcW w:w="6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Количество и площадь благоустроенных дворовых территорий многоквартирных домов – с твердым покрытием, освещением, урнами, лавочками (минимальный перечень)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ед.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142</w:t>
            </w:r>
          </w:p>
        </w:tc>
      </w:tr>
      <w:tr w:rsidR="00C931DE" w:rsidTr="00C931DE">
        <w:trPr>
          <w:trHeight w:val="7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кв</w:t>
            </w:r>
            <w:proofErr w:type="gramStart"/>
            <w:r>
              <w:rPr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410 222</w:t>
            </w:r>
          </w:p>
        </w:tc>
      </w:tr>
      <w:tr w:rsidR="00C931DE" w:rsidTr="00C931DE">
        <w:trPr>
          <w:trHeight w:val="360"/>
        </w:trPr>
        <w:tc>
          <w:tcPr>
            <w:tcW w:w="6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Количество, площадь и доля благоустроенных дворовых территорий многоквартирных домов (по минимальному и дополнительному перечню) от общего количества дворовых территорий многоквартирных домов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ед.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71</w:t>
            </w:r>
          </w:p>
        </w:tc>
      </w:tr>
      <w:tr w:rsidR="00C931DE" w:rsidTr="00C931DE">
        <w:trPr>
          <w:trHeight w:val="4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кв</w:t>
            </w:r>
            <w:proofErr w:type="gramStart"/>
            <w:r>
              <w:rPr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217 476</w:t>
            </w:r>
          </w:p>
        </w:tc>
      </w:tr>
      <w:tr w:rsidR="00C931DE" w:rsidTr="00C931DE">
        <w:trPr>
          <w:trHeight w:val="9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%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16,4</w:t>
            </w:r>
          </w:p>
        </w:tc>
      </w:tr>
      <w:tr w:rsidR="00C931DE" w:rsidTr="00C931DE">
        <w:trPr>
          <w:trHeight w:val="475"/>
        </w:trPr>
        <w:tc>
          <w:tcPr>
            <w:tcW w:w="6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Количество, площадь и доля благоустроенных </w:t>
            </w:r>
            <w:r>
              <w:rPr>
                <w:lang w:eastAsia="en-US"/>
              </w:rPr>
              <w:lastRenderedPageBreak/>
              <w:t>территорий многоквартирных домов, которые необходимо благоустроить по минимальному перечню от общего количества дворовых территорий многоквартирных домов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ед.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291</w:t>
            </w:r>
          </w:p>
        </w:tc>
      </w:tr>
      <w:tr w:rsidR="00C931DE" w:rsidTr="00C931DE">
        <w:trPr>
          <w:trHeight w:val="5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кв</w:t>
            </w:r>
            <w:proofErr w:type="gramStart"/>
            <w:r>
              <w:rPr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881 477</w:t>
            </w:r>
          </w:p>
        </w:tc>
      </w:tr>
      <w:tr w:rsidR="00C931DE" w:rsidTr="00C931DE">
        <w:trPr>
          <w:trHeight w:val="6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%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68,24</w:t>
            </w:r>
          </w:p>
        </w:tc>
      </w:tr>
      <w:tr w:rsidR="00C931DE" w:rsidTr="00C931DE">
        <w:trPr>
          <w:trHeight w:val="697"/>
        </w:trPr>
        <w:tc>
          <w:tcPr>
            <w:tcW w:w="9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Общественные территории соответствующего функционального назначения (общественные территории)</w:t>
            </w:r>
          </w:p>
        </w:tc>
      </w:tr>
      <w:tr w:rsidR="00C931DE" w:rsidTr="00C931DE">
        <w:trPr>
          <w:trHeight w:val="506"/>
        </w:trPr>
        <w:tc>
          <w:tcPr>
            <w:tcW w:w="6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Количество и площадь общественных территорий соответствующего функционального назначения всего, из них: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ед.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</w:tr>
      <w:tr w:rsidR="00C931DE" w:rsidTr="00C931DE">
        <w:trPr>
          <w:trHeight w:val="4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кв</w:t>
            </w:r>
            <w:proofErr w:type="gramStart"/>
            <w:r>
              <w:rPr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117 017</w:t>
            </w:r>
          </w:p>
        </w:tc>
      </w:tr>
      <w:tr w:rsidR="00C931DE" w:rsidTr="00C931DE">
        <w:tc>
          <w:tcPr>
            <w:tcW w:w="6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площадь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ед./</w:t>
            </w:r>
            <w:proofErr w:type="spellStart"/>
            <w:r>
              <w:rPr>
                <w:lang w:eastAsia="en-US"/>
              </w:rPr>
              <w:t>кв</w:t>
            </w:r>
            <w:proofErr w:type="gramStart"/>
            <w:r>
              <w:rPr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1/13 983</w:t>
            </w:r>
          </w:p>
        </w:tc>
      </w:tr>
      <w:tr w:rsidR="00C931DE" w:rsidTr="00C931DE">
        <w:tc>
          <w:tcPr>
            <w:tcW w:w="6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парк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ед./</w:t>
            </w:r>
            <w:proofErr w:type="spellStart"/>
            <w:r>
              <w:rPr>
                <w:lang w:eastAsia="en-US"/>
              </w:rPr>
              <w:t>кв</w:t>
            </w:r>
            <w:proofErr w:type="gramStart"/>
            <w:r>
              <w:rPr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1/29 048</w:t>
            </w:r>
          </w:p>
        </w:tc>
      </w:tr>
      <w:tr w:rsidR="00C931DE" w:rsidTr="00C931DE">
        <w:tc>
          <w:tcPr>
            <w:tcW w:w="6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сквер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ед./</w:t>
            </w:r>
            <w:proofErr w:type="spellStart"/>
            <w:r>
              <w:rPr>
                <w:lang w:eastAsia="en-US"/>
              </w:rPr>
              <w:t>кв</w:t>
            </w:r>
            <w:proofErr w:type="gramStart"/>
            <w:r>
              <w:rPr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7/73 986</w:t>
            </w:r>
          </w:p>
        </w:tc>
      </w:tr>
      <w:tr w:rsidR="00C931DE" w:rsidTr="00C931DE">
        <w:tc>
          <w:tcPr>
            <w:tcW w:w="6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набережная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ед./</w:t>
            </w:r>
            <w:proofErr w:type="spellStart"/>
            <w:r>
              <w:rPr>
                <w:lang w:eastAsia="en-US"/>
              </w:rPr>
              <w:t>кв</w:t>
            </w:r>
            <w:proofErr w:type="gramStart"/>
            <w:r>
              <w:rPr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C931DE" w:rsidTr="00C931DE">
        <w:tc>
          <w:tcPr>
            <w:tcW w:w="6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иные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C931DE" w:rsidTr="00C931DE">
        <w:tc>
          <w:tcPr>
            <w:tcW w:w="6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Количество, площадь и доля общественных территорий соответствующего функционального назначения благоустроенных от общего количества общественных территорий всего, из них: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ед.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</w:tr>
      <w:tr w:rsidR="00C931DE" w:rsidTr="00C931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кв</w:t>
            </w:r>
            <w:proofErr w:type="gramStart"/>
            <w:r>
              <w:rPr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61 510,4</w:t>
            </w:r>
          </w:p>
        </w:tc>
      </w:tr>
      <w:tr w:rsidR="00C931DE" w:rsidTr="00C931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%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52,57</w:t>
            </w:r>
          </w:p>
        </w:tc>
      </w:tr>
      <w:tr w:rsidR="00C931DE" w:rsidTr="00C931DE">
        <w:tc>
          <w:tcPr>
            <w:tcW w:w="6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площадь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ед./</w:t>
            </w:r>
            <w:proofErr w:type="spellStart"/>
            <w:r>
              <w:rPr>
                <w:lang w:eastAsia="en-US"/>
              </w:rPr>
              <w:t>кв</w:t>
            </w:r>
            <w:proofErr w:type="gramStart"/>
            <w:r>
              <w:rPr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1/11 186,4</w:t>
            </w:r>
          </w:p>
        </w:tc>
      </w:tr>
      <w:tr w:rsidR="00C931DE" w:rsidTr="00C931DE">
        <w:tc>
          <w:tcPr>
            <w:tcW w:w="6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парк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ед./</w:t>
            </w:r>
            <w:proofErr w:type="spellStart"/>
            <w:r>
              <w:rPr>
                <w:lang w:eastAsia="en-US"/>
              </w:rPr>
              <w:t>кв</w:t>
            </w:r>
            <w:proofErr w:type="gramStart"/>
            <w:r>
              <w:rPr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1/17 428,8</w:t>
            </w:r>
          </w:p>
        </w:tc>
      </w:tr>
      <w:tr w:rsidR="00C931DE" w:rsidTr="00C931DE">
        <w:tc>
          <w:tcPr>
            <w:tcW w:w="6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сквер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ед./</w:t>
            </w:r>
            <w:proofErr w:type="spellStart"/>
            <w:r>
              <w:rPr>
                <w:lang w:eastAsia="en-US"/>
              </w:rPr>
              <w:t>кв</w:t>
            </w:r>
            <w:proofErr w:type="gramStart"/>
            <w:r>
              <w:rPr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5/32 895,2</w:t>
            </w:r>
          </w:p>
        </w:tc>
      </w:tr>
      <w:tr w:rsidR="00C931DE" w:rsidTr="00C931DE">
        <w:tc>
          <w:tcPr>
            <w:tcW w:w="6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набережная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ед./</w:t>
            </w:r>
            <w:proofErr w:type="spellStart"/>
            <w:r>
              <w:rPr>
                <w:lang w:eastAsia="en-US"/>
              </w:rPr>
              <w:t>кв</w:t>
            </w:r>
            <w:proofErr w:type="gramStart"/>
            <w:r>
              <w:rPr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C931DE" w:rsidTr="00C931DE">
        <w:tc>
          <w:tcPr>
            <w:tcW w:w="6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иные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C931DE" w:rsidTr="00C931DE">
        <w:tc>
          <w:tcPr>
            <w:tcW w:w="6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Количество, площадь и доля общественных территорий соответствующего функционального назначения </w:t>
            </w:r>
            <w:r>
              <w:rPr>
                <w:b/>
                <w:lang w:eastAsia="en-US"/>
              </w:rPr>
              <w:t>нуждающихся в благоустройстве</w:t>
            </w:r>
            <w:r>
              <w:rPr>
                <w:lang w:eastAsia="en-US"/>
              </w:rPr>
              <w:t xml:space="preserve"> от общего количества общественных территорий всего, из них: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ед.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</w:tr>
      <w:tr w:rsidR="00C931DE" w:rsidTr="00C931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кв</w:t>
            </w:r>
            <w:proofErr w:type="gramStart"/>
            <w:r>
              <w:rPr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555 506,6</w:t>
            </w:r>
          </w:p>
        </w:tc>
      </w:tr>
      <w:tr w:rsidR="00C931DE" w:rsidTr="00C931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%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47,43</w:t>
            </w:r>
          </w:p>
        </w:tc>
      </w:tr>
      <w:tr w:rsidR="00C931DE" w:rsidTr="00C931DE">
        <w:tc>
          <w:tcPr>
            <w:tcW w:w="6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площадь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ед./</w:t>
            </w:r>
            <w:proofErr w:type="spellStart"/>
            <w:r>
              <w:rPr>
                <w:lang w:eastAsia="en-US"/>
              </w:rPr>
              <w:t>кв</w:t>
            </w:r>
            <w:proofErr w:type="gramStart"/>
            <w:r>
              <w:rPr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1/796,6</w:t>
            </w:r>
          </w:p>
        </w:tc>
      </w:tr>
      <w:tr w:rsidR="00C931DE" w:rsidTr="00C931DE">
        <w:tc>
          <w:tcPr>
            <w:tcW w:w="6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парк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ед./</w:t>
            </w:r>
            <w:proofErr w:type="spellStart"/>
            <w:r>
              <w:rPr>
                <w:lang w:eastAsia="en-US"/>
              </w:rPr>
              <w:t>кв</w:t>
            </w:r>
            <w:proofErr w:type="gramStart"/>
            <w:r>
              <w:rPr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1/11 619,2</w:t>
            </w:r>
          </w:p>
        </w:tc>
      </w:tr>
      <w:tr w:rsidR="00C931DE" w:rsidTr="00C931DE">
        <w:tc>
          <w:tcPr>
            <w:tcW w:w="6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сквер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ед./</w:t>
            </w:r>
            <w:proofErr w:type="spellStart"/>
            <w:r>
              <w:rPr>
                <w:lang w:eastAsia="en-US"/>
              </w:rPr>
              <w:t>кв</w:t>
            </w:r>
            <w:proofErr w:type="gramStart"/>
            <w:r>
              <w:rPr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7/41 090,8</w:t>
            </w:r>
          </w:p>
        </w:tc>
      </w:tr>
      <w:tr w:rsidR="00C931DE" w:rsidTr="00C931DE">
        <w:tc>
          <w:tcPr>
            <w:tcW w:w="6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набережная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ед./</w:t>
            </w:r>
            <w:proofErr w:type="spellStart"/>
            <w:r>
              <w:rPr>
                <w:lang w:eastAsia="en-US"/>
              </w:rPr>
              <w:t>кв</w:t>
            </w:r>
            <w:proofErr w:type="gramStart"/>
            <w:r>
              <w:rPr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C931DE" w:rsidTr="00C931DE">
        <w:tc>
          <w:tcPr>
            <w:tcW w:w="6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иные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C931DE" w:rsidTr="00C931DE">
        <w:tc>
          <w:tcPr>
            <w:tcW w:w="6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кв</w:t>
            </w:r>
            <w:proofErr w:type="gramStart"/>
            <w:r>
              <w:rPr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0,9</w:t>
            </w:r>
          </w:p>
        </w:tc>
      </w:tr>
    </w:tbl>
    <w:p w:rsidR="00C931DE" w:rsidRDefault="00C931DE" w:rsidP="00C931DE">
      <w:pPr>
        <w:autoSpaceDE w:val="0"/>
        <w:autoSpaceDN w:val="0"/>
        <w:adjustRightInd w:val="0"/>
        <w:jc w:val="both"/>
      </w:pP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Не удовлетворительное состояние (отсутствие) парков и скверов, отсутствие детских игровых площадок и зон отдыха во дворах, устаревшие малые архитектурные формы - негативно влияет на эмоциональное состояние и качество жизни населения.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 xml:space="preserve">В силу объективных причин, из-за ограниченности средств объекты благоустройства, такие как пешеходные зоны, зоны отдыха, тротуары, объекты уличного освещения, нуждаются в ремонте и реконструкции. </w:t>
      </w:r>
      <w:r>
        <w:lastRenderedPageBreak/>
        <w:t xml:space="preserve">Общественные территории функционального назначения системно не благоустраиваются.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проблемами в области благоустройства дворовых территорий и общественных территорий муниципального образования город Минусинск являются: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недостаточное количество детских и спортивных площадок, зон отдыха;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недостаточное количество автостоянок и мест парковки транспортных средств на дворовых и общественных территориях;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недостаточное количество малых архитектурных форм на дворовых и общественных территориях;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недостаточное озеленение дворовых территорий;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изнашивание покрытий дворовых проездов и тротуаров;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недостаточное освещение отдельных дворовых и общественных территорий.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городская среда требует проведения большого объема работ по приспособлению ее к условиям доступности для инвалидов всех категорий и маломобильных групп населения. 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причиной отсутствия необходимого количества обустроенных общественных территорий на территории города является недостаточное финансирование на благоустройство общественных территорий.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решение вопросов по благоустройству имеющихся общественных территорий для привлечения населения и создания обустроенных зон отдыха. Проведение работ по благоустройству дворовых территорий и общественных территорий создаст условия для организации полноценного досуга населения, атмосферу покоя и душевного комфорта.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определения конкретного перечня объектов благоустройства проведен анализ текущего состояния города Минусинска с инвентаризацией объектов благоустройства и составлением паспортов благоустройства дворовых и общественных территорий.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Проведенный анализ благоустройства дворовых территорий позволил определить общее состояние таких важных элементов благоустройства, как детские игровые и спортивные площадки. Большинство оборудования игровых и спортивных площадок было изготовлено и установлено в период строительства жилых домов, срок эксплуатации которых составляет более 30 лет. Из всех дворовых территорий, расположенных на территории города Минусинска, в настоящее время полноценными игровыми площадками, соответствующими требованиям безопасности при их эксплуатации, оборудованы не более 20 процентов дворов. На отдельных площадках во дворах сохранились элементы игрового и спортивного оборудования (качели, горки, турники, шведские стенки и т.п.), малых архитектурных форм, однако, их состояние не обеспечивает безопасность, а также они физически и морально устарели. Длительное время не проводилось благоустройство дворов, оборудование пришло в ветхое состояние. Проведение работ по оборудованию на дворовых территориях детских и спортивных площадок </w:t>
      </w:r>
      <w:r>
        <w:rPr>
          <w:sz w:val="28"/>
          <w:szCs w:val="28"/>
        </w:rPr>
        <w:lastRenderedPageBreak/>
        <w:t xml:space="preserve">должно создать для детей условия для развития воображения и физических способностей. </w:t>
      </w:r>
    </w:p>
    <w:p w:rsidR="00C931DE" w:rsidRDefault="00C931DE" w:rsidP="00C931DE">
      <w:pPr>
        <w:pStyle w:val="Default"/>
        <w:ind w:firstLine="851"/>
        <w:jc w:val="both"/>
        <w:rPr>
          <w:rFonts w:eastAsiaTheme="minorHAnsi"/>
          <w:sz w:val="28"/>
          <w:szCs w:val="28"/>
          <w:highlight w:val="lightGray"/>
          <w:lang w:eastAsia="en-US"/>
        </w:rPr>
      </w:pPr>
      <w:r>
        <w:rPr>
          <w:sz w:val="28"/>
          <w:szCs w:val="28"/>
        </w:rPr>
        <w:t>Также озеленение и оснащенность малыми архитектурными формами (скамейки, урны, газонные ограждения и т.п.) дворовых территорий выполнены в недостаточном количестве. Многие зеленые насаждения требуют ухода и прореживания от сорных, сухостойных и больных древесных и кустарниковых растений. Озеленение территории — неотъемлемая и важная задача благоустройства дворовых территорий многоквартирных домов. При этом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насаждения должны выполнять функции защиты от пыли, частично от </w:t>
      </w:r>
      <w:r>
        <w:rPr>
          <w:rFonts w:eastAsiaTheme="minorHAnsi"/>
          <w:sz w:val="28"/>
          <w:szCs w:val="28"/>
          <w:lang w:eastAsia="en-US"/>
        </w:rPr>
        <w:t>шума, ветровых потоков и улучшить санитарные и экологические условия вокруг домов.</w:t>
      </w:r>
      <w:r>
        <w:rPr>
          <w:rFonts w:eastAsiaTheme="minorHAnsi"/>
          <w:sz w:val="28"/>
          <w:szCs w:val="28"/>
          <w:highlight w:val="lightGray"/>
          <w:lang w:eastAsia="en-US"/>
        </w:rPr>
        <w:t xml:space="preserve"> </w:t>
      </w:r>
    </w:p>
    <w:p w:rsidR="00C931DE" w:rsidRDefault="00C931DE" w:rsidP="00C931DE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В связи с постоянным увеличением количества индивидуальных автотранспортных средств, остро встал вопрос о нехватке парковочных мест на дворовых территориях. Проведение работ по устройству автостоянок на дворовых территориях, расширению существующих парковок позволит в дальнейшем «разгрузить» дворовые территории и обеспечить комфортными условиями проживания. </w:t>
      </w:r>
    </w:p>
    <w:p w:rsidR="00C931DE" w:rsidRDefault="00C931DE" w:rsidP="00C931DE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В результате проведенного обследования установлено, что при длительной эксплуатации асфальтобетонное покрытие отдельных дворовых территорий имеет дефекты, при которых дальнейшая эксплуатация дорожного покрытия затруднена, а на отдельных участках недопустима. </w:t>
      </w:r>
    </w:p>
    <w:p w:rsidR="00C931DE" w:rsidRDefault="00C931DE" w:rsidP="00C931DE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На отдельных территориях уровень освещенности ниже допустимого или имеющиеся светильники находятся в ветхом состоянии и требуют замены. Проведение мероприятий по замене существующих ламп на энергосберегающие лампы повышенной яркости или светильников целиком позволит создать безопасные условия для участников дорожного движения, уменьшить аварийные ситуации, обеспечить безопасность и исключить травматизм населения, а также создать условия для доступности маломобильных групп населения и граждан с детскими колясками. 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 xml:space="preserve">На территории муниципального образования город Минусинск вопросам благоустройства городской среды уделяется большое внимание.  </w:t>
      </w:r>
    </w:p>
    <w:p w:rsidR="00C931DE" w:rsidRDefault="00C931DE" w:rsidP="00C931D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</w:t>
      </w:r>
      <w:proofErr w:type="gramStart"/>
      <w:r>
        <w:rPr>
          <w:sz w:val="28"/>
          <w:szCs w:val="28"/>
        </w:rPr>
        <w:t>повышения уровня благоустройства территории города</w:t>
      </w:r>
      <w:proofErr w:type="gramEnd"/>
      <w:r>
        <w:rPr>
          <w:sz w:val="28"/>
          <w:szCs w:val="28"/>
        </w:rPr>
        <w:t xml:space="preserve"> с 2005 года администрацией города Минусинска ежегодно проводится конкурс «Мой любимый город», также администрация города Минусинска участвует в краевом конкурсе на присуждение гранта Губернатора Красноярского края «Жители за чистоту и благоустройство».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осуществляются регулярные работы по содержанию и ремонту дорог общего пользования местного значения и по содержанию общественных территорий.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в 2016 году были выполнены работы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: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благоустройству придомовой территории многоквартирных домов по ул. Абаканская, 55 и ул. Тимирязева, 14 в рамках краевого конкурса на присуждение гранта Губернатора Красноярского края «Жители – за чистоту и благоустройство»;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обустройству 3 пешеходных переходов, расположенных вблизи образовательных учреждений, </w:t>
      </w:r>
      <w:proofErr w:type="gramStart"/>
      <w:r>
        <w:rPr>
          <w:sz w:val="28"/>
          <w:szCs w:val="28"/>
        </w:rPr>
        <w:t>оборудованы</w:t>
      </w:r>
      <w:proofErr w:type="gramEnd"/>
      <w:r>
        <w:rPr>
          <w:sz w:val="28"/>
          <w:szCs w:val="28"/>
        </w:rPr>
        <w:t xml:space="preserve"> светофорными объектами Т.7, искусственными неровностями, пешеходными ограждениями.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2017 году в рамках реализации приоритетного проекта «Формирование современной городской среды», выполнены работы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: 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благоустройству 30-ти дворовых территорий: на 25-ти дворовых территориях выполнен ремонт проезда дворовой территории; на 1-ой территории выполнен ремонт проезда дворовой территории и устройство парковки;  на 1-ой территории помимо ремонта проезда, установлены урны и лавочки; на 2-х территориях выполнены работы по обеспечению освещения территории с помощью энергосберегающего оборудования и ремонту проезда, установлены урны и лавочки;</w:t>
      </w:r>
      <w:proofErr w:type="gramEnd"/>
      <w:r>
        <w:rPr>
          <w:sz w:val="28"/>
          <w:szCs w:val="28"/>
        </w:rPr>
        <w:t xml:space="preserve"> на 1-ий территориях установлены урны, лавочки, выполнен ремонт проезда дворовой территории и установлена детская игровая площадка;</w:t>
      </w:r>
    </w:p>
    <w:p w:rsidR="00C931DE" w:rsidRDefault="00C931DE" w:rsidP="00C931DE">
      <w:pPr>
        <w:pStyle w:val="Default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благоустройству общественных территорий: сквер у фонтана (в районе перекрестка ул. Абаканская – ул. Тимирязева), площадь им.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Интернационала и парковая зона в районе ул. Кравченко – ул. Гоголя – ул. Штабная – ул. Октябрьская.</w:t>
      </w:r>
      <w:proofErr w:type="gramEnd"/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Население (школьники, студенты) города также привлекается к работам по благоустройству – принимают активное участие в проведении субботников.</w:t>
      </w:r>
    </w:p>
    <w:p w:rsidR="00C931DE" w:rsidRDefault="00C931DE" w:rsidP="00C931DE">
      <w:pPr>
        <w:pStyle w:val="Default"/>
        <w:jc w:val="both"/>
        <w:rPr>
          <w:rFonts w:ascii="Arial" w:hAnsi="Arial" w:cs="Arial"/>
          <w:sz w:val="23"/>
          <w:szCs w:val="23"/>
        </w:rPr>
      </w:pPr>
      <w:r>
        <w:rPr>
          <w:sz w:val="28"/>
          <w:szCs w:val="28"/>
        </w:rPr>
        <w:t xml:space="preserve">            В ходе реализации программы будет выполнен комплекс работ по благоустройству отобранных с участием горожан общественных территорий, имеющих общегородское значение для организации комфортного отдыха и проведения общегородских мероприятий. </w:t>
      </w:r>
    </w:p>
    <w:p w:rsidR="00C931DE" w:rsidRDefault="00C931DE" w:rsidP="00C931DE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Реализация мероприятий программы окажет существенное положительное влияние на социальное благополучие населения города и решение проблемы, обеспечивающей кардинальное улучшение качества жизни населения муниципального образования город Минусинск.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</w:p>
    <w:p w:rsidR="00C931DE" w:rsidRDefault="00C931DE" w:rsidP="00C931DE">
      <w:pPr>
        <w:ind w:firstLine="709"/>
        <w:jc w:val="center"/>
        <w:rPr>
          <w:b/>
        </w:rPr>
      </w:pPr>
      <w:r>
        <w:rPr>
          <w:b/>
        </w:rPr>
        <w:t>Основные цели, задачи и сроки реализации муниципальной программы</w:t>
      </w:r>
    </w:p>
    <w:p w:rsidR="00C931DE" w:rsidRDefault="00C931DE" w:rsidP="00C931DE">
      <w:pPr>
        <w:ind w:firstLine="709"/>
        <w:jc w:val="center"/>
        <w:rPr>
          <w:shd w:val="clear" w:color="auto" w:fill="FFFFFF"/>
        </w:rPr>
      </w:pPr>
    </w:p>
    <w:p w:rsidR="00C931DE" w:rsidRDefault="00C931DE" w:rsidP="00C931DE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Целью программы является повышение качества и комфорта городской среды на территории муниципального образования город Минусинск, </w:t>
      </w:r>
      <w:proofErr w:type="gramStart"/>
      <w:r>
        <w:rPr>
          <w:shd w:val="clear" w:color="auto" w:fill="FFFFFF"/>
        </w:rPr>
        <w:t>направленных</w:t>
      </w:r>
      <w:proofErr w:type="gramEnd"/>
      <w:r>
        <w:rPr>
          <w:shd w:val="clear" w:color="auto" w:fill="FFFFFF"/>
        </w:rPr>
        <w:t xml:space="preserve"> на повышение уровня жизни населения города.</w:t>
      </w:r>
    </w:p>
    <w:p w:rsidR="00C931DE" w:rsidRDefault="00C931DE" w:rsidP="00C931DE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Для достижения поставленной цели необходимо решение следующих задач: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- обеспечение создания, содержания и развития объектов благоустройства на территории муниципального образования;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-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</w:p>
    <w:p w:rsidR="00C931DE" w:rsidRDefault="00C931DE" w:rsidP="00C931DE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Решение вышеуказанных задач возможно при реализации приоритетного проекта, направленного на формирование современной городской среды.</w:t>
      </w:r>
    </w:p>
    <w:p w:rsidR="00C931DE" w:rsidRDefault="00C931DE" w:rsidP="00C931DE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Мероприятия программы по благоустройству общественных территорий города планируется реализовать в течение 2019 г. - 2022 г.</w:t>
      </w:r>
    </w:p>
    <w:p w:rsidR="00C931DE" w:rsidRDefault="00C931DE" w:rsidP="00C931DE">
      <w:pPr>
        <w:ind w:firstLine="709"/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t>2.  Перечень подпрограмм и мероприятий муниципальной программы</w:t>
      </w:r>
    </w:p>
    <w:p w:rsidR="00C931DE" w:rsidRDefault="00C931DE" w:rsidP="00C931DE">
      <w:pPr>
        <w:ind w:firstLine="709"/>
        <w:jc w:val="center"/>
        <w:rPr>
          <w:b/>
          <w:shd w:val="clear" w:color="auto" w:fill="FFFFFF"/>
        </w:rPr>
      </w:pPr>
    </w:p>
    <w:p w:rsidR="00C931DE" w:rsidRDefault="00C931DE" w:rsidP="00C931D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Подпрограммы муниципальной программы отсутствуют.</w:t>
      </w:r>
    </w:p>
    <w:p w:rsidR="00C931DE" w:rsidRDefault="00C931DE" w:rsidP="00C931D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решения задач, поставленных в соответствии с целью программы, планируется выполнение основных мероприятий, представляющих собой комплекс работ, направленных на повышение уровня благоустройства дворовых территорий многоквартирных домов и общественных территорий:</w:t>
      </w:r>
    </w:p>
    <w:p w:rsidR="00C931DE" w:rsidRDefault="00C931DE" w:rsidP="00C931D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Мероприятие 1 «Благоустройство дворовых территорий многоквартирных домов».</w:t>
      </w:r>
    </w:p>
    <w:p w:rsidR="00C931DE" w:rsidRDefault="00C931DE" w:rsidP="00C931D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Мероприятие 2 «Благоустройство общественных территорий».</w:t>
      </w:r>
    </w:p>
    <w:p w:rsidR="00C931DE" w:rsidRDefault="00C931DE" w:rsidP="00C931D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Необходимым условием реализации мероприятий по благоустройству дворовых территорий многоквартирных домов и общественных территорий является обеспечение физической, пространственной и информационной доступности для инвалидов и других маломобильных групп населения.</w:t>
      </w:r>
    </w:p>
    <w:p w:rsidR="00C931DE" w:rsidRDefault="00C931DE" w:rsidP="00C931DE">
      <w:pPr>
        <w:pStyle w:val="ConsPlusNorma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целях реализации муниципальной программы разработаны и утверждены следующие нормативно - правовые акты:</w:t>
      </w:r>
    </w:p>
    <w:p w:rsidR="00C931DE" w:rsidRDefault="00C931DE" w:rsidP="00C931DE">
      <w:pPr>
        <w:widowControl w:val="0"/>
        <w:autoSpaceDE w:val="0"/>
        <w:autoSpaceDN w:val="0"/>
        <w:ind w:firstLine="709"/>
        <w:jc w:val="both"/>
      </w:pPr>
      <w:r>
        <w:rPr>
          <w:bCs/>
        </w:rPr>
        <w:t>- постановление Администрации города Минусинска от 25.10.2017 № АГ-2102-п «</w:t>
      </w:r>
      <w:r>
        <w:t>Об утверждении Порядка представления, рассмотрения и оценки предложений граждан, организаций о включении в муниципальную программу «Формирования современной городской среды» на 2018-2022 годы наиболее посещаемой муниципальной территории общего пользования муниципального образования город Минусинск, подлежащей благоустройству в 2018 – 2022 годы»;</w:t>
      </w:r>
    </w:p>
    <w:p w:rsidR="00C931DE" w:rsidRDefault="00C931DE" w:rsidP="00C931DE">
      <w:pPr>
        <w:widowControl w:val="0"/>
        <w:autoSpaceDE w:val="0"/>
        <w:autoSpaceDN w:val="0"/>
        <w:ind w:firstLine="709"/>
        <w:jc w:val="both"/>
        <w:rPr>
          <w:bCs/>
        </w:rPr>
      </w:pPr>
      <w:r>
        <w:rPr>
          <w:bCs/>
        </w:rPr>
        <w:t>- постановление Администрации города Минусинска от 25.10.2017 № АГ-2104-п «</w:t>
      </w:r>
      <w:r>
        <w:t>Об утверждении Порядка представления, рассмотрения и оценки предложений по включению дворовой территории в муниципальную программу «Формирование современной городской среды» на 2018 – 2022 годы»;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rPr>
          <w:bCs/>
        </w:rPr>
        <w:t xml:space="preserve">- постановление Администрации города Минусинска от 17.11.2017 № АГ-2321-п «Об утверждении Порядка </w:t>
      </w:r>
      <w:r>
        <w:t xml:space="preserve">формирования общественной комиссии </w:t>
      </w:r>
      <w:r>
        <w:rPr>
          <w:bCs/>
        </w:rPr>
        <w:t>по развитию городской среды в муниципальном образовании город Минусинск на 2018-2022 годы»;</w:t>
      </w:r>
      <w:r>
        <w:t xml:space="preserve"> </w:t>
      </w:r>
    </w:p>
    <w:p w:rsidR="00C931DE" w:rsidRDefault="00C931DE" w:rsidP="00C931DE">
      <w:pPr>
        <w:widowControl w:val="0"/>
        <w:autoSpaceDE w:val="0"/>
        <w:autoSpaceDN w:val="0"/>
        <w:ind w:firstLine="709"/>
        <w:jc w:val="both"/>
      </w:pPr>
      <w:r>
        <w:rPr>
          <w:bCs/>
        </w:rPr>
        <w:t>- постановление Администрации города Минусинска от 26.12.2017 № АГ-2606-п «</w:t>
      </w:r>
      <w:r>
        <w:t xml:space="preserve">Об утверждении </w:t>
      </w:r>
      <w:proofErr w:type="gramStart"/>
      <w:r>
        <w:t>Порядка общественного обсуждения муниципальной программы формирования современной городской среды</w:t>
      </w:r>
      <w:proofErr w:type="gramEnd"/>
      <w:r>
        <w:t xml:space="preserve"> на 2018-2022 годы на территории муниципального образования город Минусинск»</w:t>
      </w:r>
      <w:r>
        <w:rPr>
          <w:bCs/>
        </w:rPr>
        <w:t>.</w:t>
      </w:r>
    </w:p>
    <w:p w:rsidR="00C931DE" w:rsidRDefault="00C931DE" w:rsidP="00C931DE">
      <w:pPr>
        <w:widowControl w:val="0"/>
        <w:autoSpaceDE w:val="0"/>
        <w:autoSpaceDN w:val="0"/>
        <w:ind w:firstLine="709"/>
        <w:jc w:val="both"/>
      </w:pPr>
      <w:r>
        <w:t>По результатам инвентаризации дворовых территорий многоквартирных домов определено физическое состояние каждой дворовой территории и необходимость ее благоустройства.</w:t>
      </w:r>
    </w:p>
    <w:p w:rsidR="00C931DE" w:rsidRDefault="00C931DE" w:rsidP="00C931DE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целях благоустройства дворовых территорий сформирован адресный перечень всех дворовых территорий, нуждающихся в благоустройстве (с учетом их физического состояния) и подлежащих благоустройству в 2019-</w:t>
      </w:r>
      <w:r>
        <w:rPr>
          <w:rFonts w:ascii="Times New Roman" w:hAnsi="Times New Roman"/>
          <w:sz w:val="28"/>
          <w:szCs w:val="28"/>
        </w:rPr>
        <w:lastRenderedPageBreak/>
        <w:t>2022 гг., исходя из минимального перечня работ по благоустройству (очередность благоустройства определяется в порядке поступления предложений заинтересованных лиц об их участии в выполнении указанных работ), согласно приложению № 8 к программе.</w:t>
      </w:r>
      <w:proofErr w:type="gramEnd"/>
    </w:p>
    <w:p w:rsidR="00C931DE" w:rsidRDefault="00C931DE" w:rsidP="00C931DE">
      <w:pPr>
        <w:widowControl w:val="0"/>
        <w:suppressAutoHyphens/>
        <w:ind w:firstLine="709"/>
        <w:jc w:val="both"/>
      </w:pPr>
      <w:r>
        <w:t>При благоустройстве дворовой территории с привлечением бюджетных сре</w:t>
      </w:r>
      <w:proofErr w:type="gramStart"/>
      <w:r>
        <w:t>дств в п</w:t>
      </w:r>
      <w:proofErr w:type="gramEnd"/>
      <w:r>
        <w:t xml:space="preserve">орядке, установленном Правительством края, выполняется минимальный перечень работ по благоустройству и дополнительный перечень работ по благоустройству. </w:t>
      </w:r>
    </w:p>
    <w:p w:rsidR="00C931DE" w:rsidRDefault="00C931DE" w:rsidP="00C931DE">
      <w:pPr>
        <w:widowControl w:val="0"/>
        <w:suppressAutoHyphens/>
        <w:ind w:firstLine="709"/>
        <w:jc w:val="both"/>
      </w:pPr>
      <w:r>
        <w:t>Минимальный перечень включает в себя следующие виды работ (с указанием их нормативной стоимости (единичных расценок) предельных стоимостей их выполнения):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- ремонт асфальтобетонного покрытия дворовых проездов с установкой бордюрного камня -   1 154,00 руб./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- ремонт асфальтобетонного покрытия дворовых проездов без установкой бордюрного камня -   721,00 руб./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- обеспечение освещения дворовых территорий с применением энергосберегающих технологий (установка светильника со стоимостью светильника) – 5 751,00 руб./шт.;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- установка скамеек (без стоимости скамьи)  - 1 876,00 руб.;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- установка урн для мусора (без стоимости урны) – 1 084,00 руб.</w:t>
      </w:r>
    </w:p>
    <w:p w:rsidR="00C931DE" w:rsidRDefault="00C931DE" w:rsidP="00C931D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Работы по благоустройству дворовых территорий проводятся с учетом необходимости обеспечения физической, пространственной и информационной доступности зданий, сооружений, дворовых территорий для инвалидов и других маломобильных групп населения. 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 xml:space="preserve"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- заинтересованные лица) обеспечивают финансовое участие в реализации мероприятий по благоустройству дворовых территорий. 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 и трудовое участие.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При выполнении работ по дополнительному перечню заинтересованные лица обеспечивают финансовое участие в размере не менее 20% от сметной стоимости на благоустройство дворовой территории и трудовое участие.</w:t>
      </w:r>
    </w:p>
    <w:p w:rsidR="00C931DE" w:rsidRDefault="00C931DE" w:rsidP="00C931DE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Очередность благоустройства определяется в порядке поступления предложений заинтересованных лиц об их участии в выполнении указанных работ в муниципальной программе.</w:t>
      </w:r>
    </w:p>
    <w:p w:rsidR="00C931DE" w:rsidRDefault="00C931DE" w:rsidP="00C931DE">
      <w:pPr>
        <w:pStyle w:val="Default"/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Заинтересованные лица направляют свои предложения в соответствии с порядком, утвержденным постановлением Администрации города Минусинска</w:t>
      </w:r>
      <w:r>
        <w:rPr>
          <w:sz w:val="28"/>
          <w:szCs w:val="28"/>
        </w:rPr>
        <w:t xml:space="preserve"> «Об утверждении Порядка представления, рассмотрения и оценки предложений по включению дворовых территорий в муниципальную программу «Формирование современной городской среды» на 2018-2022 годы».</w:t>
      </w:r>
    </w:p>
    <w:p w:rsidR="00C931DE" w:rsidRDefault="00C931DE" w:rsidP="00C931DE">
      <w:pPr>
        <w:widowControl w:val="0"/>
        <w:suppressAutoHyphens/>
        <w:ind w:firstLine="709"/>
        <w:jc w:val="both"/>
      </w:pPr>
      <w:r>
        <w:t xml:space="preserve">Предложения об участии в муниципальной программе принимаются на </w:t>
      </w:r>
      <w:r>
        <w:lastRenderedPageBreak/>
        <w:t>общем собрании собраний собственников помещений в порядке, установленном ст. 44-49 Жилищного кодекса РФ.</w:t>
      </w:r>
    </w:p>
    <w:p w:rsidR="00C931DE" w:rsidRDefault="00C931DE" w:rsidP="00C931DE">
      <w:pPr>
        <w:widowControl w:val="0"/>
        <w:suppressAutoHyphens/>
        <w:ind w:firstLine="709"/>
        <w:jc w:val="both"/>
      </w:pPr>
      <w:r>
        <w:t>Инициативным жителям оказывается содействие в проведении собраний собственников помещений в порядке, установленном ст. 44-49 Жилищного кодекса РФ.</w:t>
      </w:r>
    </w:p>
    <w:p w:rsidR="00C931DE" w:rsidRDefault="00C931DE" w:rsidP="00C931DE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Адресный перечень всех дворовых территорий, нуждающихся в благоустройстве (с учетом их физического состояния) и подлежащих благоустройству в 2019 – 2022 годах исходя из минимального перечня работ по благоустройству, рассматривается и согласовывается решением </w:t>
      </w:r>
      <w:r>
        <w:rPr>
          <w:rFonts w:ascii="Times New Roman" w:hAnsi="Times New Roman"/>
          <w:sz w:val="28"/>
          <w:szCs w:val="28"/>
          <w:lang w:eastAsia="ru-RU"/>
        </w:rPr>
        <w:t xml:space="preserve">общественной комиссией </w:t>
      </w:r>
      <w:r>
        <w:rPr>
          <w:rFonts w:ascii="Times New Roman" w:hAnsi="Times New Roman"/>
          <w:bCs/>
          <w:sz w:val="28"/>
          <w:szCs w:val="28"/>
        </w:rPr>
        <w:t xml:space="preserve">по развитию городской среды в муниципальном образовании город Минусинск, утвержденной постановлением Администрации города Минусинска. </w:t>
      </w:r>
    </w:p>
    <w:p w:rsidR="00C931DE" w:rsidRDefault="00C931DE" w:rsidP="00C931DE">
      <w:pPr>
        <w:pStyle w:val="Default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 формировании предложения на участие в отборе дворовых территорий для включения в настоящую программу</w:t>
      </w:r>
      <w:proofErr w:type="gramEnd"/>
      <w:r>
        <w:rPr>
          <w:sz w:val="28"/>
          <w:szCs w:val="28"/>
        </w:rPr>
        <w:t xml:space="preserve"> требуется разработка дизайн-проекта благоустройства дворовой территории многоквартирного дома. Порядок разработки, обсуждения с заинтересованными лицами и утверждения </w:t>
      </w:r>
      <w:proofErr w:type="gramStart"/>
      <w:r>
        <w:rPr>
          <w:sz w:val="28"/>
          <w:szCs w:val="28"/>
        </w:rPr>
        <w:t>дизайн-проектов</w:t>
      </w:r>
      <w:proofErr w:type="gramEnd"/>
      <w:r>
        <w:rPr>
          <w:sz w:val="28"/>
          <w:szCs w:val="28"/>
        </w:rPr>
        <w:t xml:space="preserve"> благоустройства дворовых территорий осуществляется в порядке, предусмотренным приложением № 7 к настоящей программе. </w:t>
      </w:r>
    </w:p>
    <w:p w:rsidR="00C931DE" w:rsidRDefault="00C931DE" w:rsidP="00C931DE">
      <w:pPr>
        <w:pStyle w:val="a6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>
        <w:rPr>
          <w:rFonts w:ascii="Times New Roman" w:hAnsi="Times New Roman"/>
          <w:sz w:val="28"/>
          <w:szCs w:val="28"/>
          <w:lang w:eastAsia="ru-RU"/>
        </w:rPr>
        <w:t xml:space="preserve">заинтересованных лиц </w:t>
      </w:r>
      <w:r>
        <w:rPr>
          <w:rFonts w:ascii="Times New Roman" w:hAnsi="Times New Roman"/>
          <w:sz w:val="28"/>
          <w:szCs w:val="28"/>
        </w:rPr>
        <w:t xml:space="preserve">может быть снижена при условии обеспечения </w:t>
      </w:r>
      <w:proofErr w:type="spellStart"/>
      <w:r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за счет средств местного бюджета соразмерно доле снижения финансового участия </w:t>
      </w:r>
      <w:r>
        <w:rPr>
          <w:rFonts w:ascii="Times New Roman" w:hAnsi="Times New Roman"/>
          <w:sz w:val="28"/>
          <w:szCs w:val="28"/>
          <w:lang w:eastAsia="ru-RU"/>
        </w:rPr>
        <w:t>заинтересованных лиц.</w:t>
      </w:r>
    </w:p>
    <w:p w:rsidR="00C931DE" w:rsidRDefault="00C931DE" w:rsidP="00C931DE">
      <w:pPr>
        <w:pStyle w:val="Default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расходованием, а также порядок и формы финансового и трудового участия граждан в выполнении указанных работ приведены в приложении № 6 к настоящей программе. </w:t>
      </w:r>
      <w:proofErr w:type="gramEnd"/>
    </w:p>
    <w:p w:rsidR="00C931DE" w:rsidRDefault="00C931DE" w:rsidP="00C931D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работ по благоустройству дворовых территорий и общественных территорий создаст условия для организации полноценного досуга населения, атмосферу покоя и душевного комфорта.</w:t>
      </w:r>
    </w:p>
    <w:p w:rsidR="00C931DE" w:rsidRDefault="00C931DE" w:rsidP="00C931D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определения конкретного перечня объектов благоустройства проведен анализ текущего состояния города Минусинска с инвентаризацией объектов благоустройства и составлением паспортов дворовых, общественных территорий 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 xml:space="preserve">В целях благоустройства общественных территорий сформированы:  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- адресный перечень всех общественных территорий, нуждающихся в благоустройстве (с учетом их физического состояния) и подлежащих благоустройству в 2018-2022 годах, согласно приложению № 9 к программе;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 xml:space="preserve">- адресный перечень объектов недвижимого имущества (включая объекты незавершенного строительства) и земельных участков, находящихся </w:t>
      </w:r>
      <w:r>
        <w:lastRenderedPageBreak/>
        <w:t>в собственности (пользовании) юридических лиц и индивидуальных предпринимателей.</w:t>
      </w:r>
    </w:p>
    <w:p w:rsidR="00C931DE" w:rsidRDefault="00C931DE" w:rsidP="00C931DE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Физическое состояние общественной территории и необходимость ее благоустройства определена по результатам инвентаризации общественной территории.</w:t>
      </w:r>
    </w:p>
    <w:p w:rsidR="00C931DE" w:rsidRDefault="00C931DE" w:rsidP="00C931DE">
      <w:pPr>
        <w:widowControl w:val="0"/>
        <w:autoSpaceDE w:val="0"/>
        <w:autoSpaceDN w:val="0"/>
        <w:ind w:firstLine="709"/>
        <w:jc w:val="both"/>
      </w:pPr>
      <w:proofErr w:type="gramStart"/>
      <w:r>
        <w:t>Очередность благоустройства общественных территорий определяется ежегодно по этапам с учетом мнения граждан во исполнение постановления Администрации города Минусинска «Об утверждении Порядка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среды» на 2018-2022 годы наиболее посещаемой муниципальной территории общего пользования муниципального образования город Минусинск», подлежащей благоустройству в 2018-2022 годы.</w:t>
      </w:r>
      <w:proofErr w:type="gramEnd"/>
    </w:p>
    <w:p w:rsidR="00C931DE" w:rsidRDefault="00C931DE" w:rsidP="00C931DE">
      <w:pPr>
        <w:widowControl w:val="0"/>
        <w:autoSpaceDE w:val="0"/>
        <w:autoSpaceDN w:val="0"/>
        <w:ind w:firstLine="709"/>
        <w:jc w:val="both"/>
      </w:pPr>
      <w:r>
        <w:t>Общественной комиссией по развитию городской среды в рамках муниципальной программы «Формирование современной городской среды» на 2018-2022 годы будут подведены итоги результатов анкетирования населения нашего города по отбору общественной территории, подлежащей благоустройству в первоочередном порядке в 2019 году.</w:t>
      </w:r>
    </w:p>
    <w:p w:rsidR="00C931DE" w:rsidRDefault="00C931DE" w:rsidP="00C931D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Работы по благоустройству общественных территорий будут проводиться с учетом необходимости обеспечения физической, пространственной и информационной доступности зданий, сооружений, общественных территорий для инвалидов и других маломобильных групп населения. </w:t>
      </w:r>
    </w:p>
    <w:p w:rsidR="00C931DE" w:rsidRDefault="00C931DE" w:rsidP="00C931D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повышения уровня вовлеченности заинтересованных граждан, организаций в реализацию мероприятий в рамках настоящей программы реализуются следующие принципы: </w:t>
      </w:r>
    </w:p>
    <w:p w:rsidR="00C931DE" w:rsidRDefault="00C931DE" w:rsidP="00C931D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участие граждан, организаций в процессе обсуждения проекта муниципальной программы, отбора дворовых территорий многоквартирных домов и общественных территорий для включения в муниципальную программу; </w:t>
      </w:r>
    </w:p>
    <w:p w:rsidR="00C931DE" w:rsidRDefault="00C931DE" w:rsidP="00C931D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осуществление общественного контроля (контроля собственников помещений в многоквартирных домах - применительно к дворовым территориям) над процессом реализации проекта по благоустройству общественных и дворовых территорий.</w:t>
      </w:r>
    </w:p>
    <w:p w:rsidR="00C931DE" w:rsidRDefault="00C931DE" w:rsidP="00C931DE">
      <w:pPr>
        <w:ind w:right="-2" w:firstLine="709"/>
        <w:jc w:val="both"/>
      </w:pPr>
      <w:r>
        <w:t>Перечень  мероприятий</w:t>
      </w:r>
      <w:r>
        <w:rPr>
          <w:color w:val="000000"/>
        </w:rPr>
        <w:t xml:space="preserve"> программы </w:t>
      </w:r>
      <w:r>
        <w:t xml:space="preserve">приведен в Приложении № 2 к муниципальной программе. </w:t>
      </w:r>
    </w:p>
    <w:p w:rsidR="00C931DE" w:rsidRDefault="00C931DE" w:rsidP="00C931DE">
      <w:pPr>
        <w:ind w:right="-2" w:firstLine="709"/>
        <w:jc w:val="both"/>
      </w:pPr>
    </w:p>
    <w:p w:rsidR="00C931DE" w:rsidRDefault="00C931DE" w:rsidP="00C931DE">
      <w:pPr>
        <w:pStyle w:val="af6"/>
        <w:numPr>
          <w:ilvl w:val="0"/>
          <w:numId w:val="2"/>
        </w:num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нормативных</w:t>
      </w:r>
      <w:r>
        <w:rPr>
          <w:b/>
          <w:sz w:val="28"/>
          <w:szCs w:val="28"/>
          <w:lang w:val="ru-RU"/>
        </w:rPr>
        <w:t xml:space="preserve"> правовых актов Администрации города, которые необходимы для реализации мероприятий программы</w:t>
      </w:r>
    </w:p>
    <w:p w:rsidR="00C931DE" w:rsidRDefault="00C931DE" w:rsidP="00C931DE">
      <w:pPr>
        <w:ind w:firstLine="851"/>
        <w:jc w:val="both"/>
      </w:pPr>
    </w:p>
    <w:p w:rsidR="00C931DE" w:rsidRDefault="00C931DE" w:rsidP="00C931DE">
      <w:pPr>
        <w:ind w:firstLine="851"/>
        <w:jc w:val="both"/>
      </w:pPr>
      <w:r>
        <w:t xml:space="preserve">Реализация мероприятий муниципальной программы «Формирование современной городской среды» на 2018-2022 годы направлена на развитие городской среды, а именно: благоустройство общественных территорий соответствующего функционального назначения (площадей, набережных, улиц, пешеходных зон, скверов, парков, иных территорий – далее общественные территории) и дворовых территорий многоквартирных домов. </w:t>
      </w:r>
    </w:p>
    <w:p w:rsidR="00C931DE" w:rsidRDefault="00C931DE" w:rsidP="00C931DE">
      <w:pPr>
        <w:ind w:firstLine="851"/>
        <w:jc w:val="both"/>
      </w:pPr>
      <w:r>
        <w:lastRenderedPageBreak/>
        <w:t xml:space="preserve">В ходе реализации программы ожидается увеличение количества благоустроенных мест для отдыха </w:t>
      </w:r>
      <w:proofErr w:type="gramStart"/>
      <w:r>
        <w:t>горожан</w:t>
      </w:r>
      <w:proofErr w:type="gramEnd"/>
      <w:r>
        <w:t xml:space="preserve"> как во дворах, так и на общественных территориях, что способствует повышению имиджа города и повысит качество жизни населения.</w:t>
      </w:r>
    </w:p>
    <w:p w:rsidR="00C931DE" w:rsidRDefault="00C931DE" w:rsidP="00C931DE">
      <w:pPr>
        <w:pStyle w:val="af6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Перечень нормативных</w:t>
      </w:r>
      <w:r>
        <w:rPr>
          <w:sz w:val="28"/>
          <w:szCs w:val="28"/>
          <w:lang w:val="ru-RU"/>
        </w:rPr>
        <w:t xml:space="preserve"> правовых актов администрации города, которые необходимы для реализации мероприятий программы приведен в Приложении 3 к муниципальной программе.</w:t>
      </w:r>
    </w:p>
    <w:p w:rsidR="00C931DE" w:rsidRDefault="00C931DE" w:rsidP="00C931DE">
      <w:pPr>
        <w:ind w:firstLine="851"/>
        <w:jc w:val="both"/>
        <w:rPr>
          <w:lang w:val="x-none"/>
        </w:rPr>
      </w:pPr>
    </w:p>
    <w:p w:rsidR="00C931DE" w:rsidRDefault="00C931DE" w:rsidP="00C931DE">
      <w:pPr>
        <w:pStyle w:val="af6"/>
        <w:numPr>
          <w:ilvl w:val="0"/>
          <w:numId w:val="2"/>
        </w:numPr>
        <w:ind w:left="0" w:firstLine="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Перечень целевых индикаторов и показателей</w:t>
      </w:r>
    </w:p>
    <w:p w:rsidR="00C931DE" w:rsidRDefault="00C931DE" w:rsidP="00C931DE">
      <w:pPr>
        <w:pStyle w:val="af6"/>
        <w:ind w:left="0"/>
        <w:jc w:val="center"/>
        <w:rPr>
          <w:b/>
          <w:sz w:val="28"/>
          <w:szCs w:val="28"/>
          <w:shd w:val="clear" w:color="auto" w:fill="FFFFFF"/>
          <w:lang w:val="ru-RU" w:eastAsia="ru-RU"/>
        </w:rPr>
      </w:pPr>
      <w:r>
        <w:rPr>
          <w:b/>
          <w:sz w:val="28"/>
          <w:szCs w:val="28"/>
          <w:shd w:val="clear" w:color="auto" w:fill="FFFFFF"/>
          <w:lang w:val="ru-RU" w:eastAsia="ru-RU"/>
        </w:rPr>
        <w:t>результативности муниципальной программы</w:t>
      </w:r>
    </w:p>
    <w:p w:rsidR="00C931DE" w:rsidRDefault="00C931DE" w:rsidP="00C931DE">
      <w:pPr>
        <w:pStyle w:val="af6"/>
        <w:ind w:left="0"/>
        <w:jc w:val="center"/>
        <w:rPr>
          <w:b/>
          <w:sz w:val="28"/>
          <w:szCs w:val="28"/>
          <w:shd w:val="clear" w:color="auto" w:fill="FFFFFF"/>
          <w:lang w:val="ru-RU" w:eastAsia="ru-RU"/>
        </w:rPr>
      </w:pPr>
    </w:p>
    <w:p w:rsidR="00C931DE" w:rsidRDefault="00C931DE" w:rsidP="00C931DE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Целевые индикаторы и показатели результативности муниципальной программы рассчитаны на основе прогноза их динамики с учетом имеющихся тенденций и их изменения при сохранении имеющегося уровня финансирования. </w:t>
      </w:r>
    </w:p>
    <w:p w:rsidR="00C931DE" w:rsidRDefault="00C931DE" w:rsidP="00C931DE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Целевыми индикаторами программы являются:</w:t>
      </w:r>
    </w:p>
    <w:p w:rsidR="00C931DE" w:rsidRDefault="00C931DE" w:rsidP="00C931DE">
      <w:pPr>
        <w:autoSpaceDE w:val="0"/>
        <w:autoSpaceDN w:val="0"/>
        <w:adjustRightInd w:val="0"/>
        <w:ind w:firstLine="567"/>
        <w:jc w:val="both"/>
        <w:outlineLvl w:val="1"/>
      </w:pPr>
      <w:r>
        <w:t>- увеличение площади благоустроенных дворовых территорий многоквартирных домов;</w:t>
      </w:r>
    </w:p>
    <w:p w:rsidR="00C931DE" w:rsidRDefault="00C931DE" w:rsidP="00C931DE">
      <w:pPr>
        <w:autoSpaceDE w:val="0"/>
        <w:autoSpaceDN w:val="0"/>
        <w:adjustRightInd w:val="0"/>
        <w:ind w:firstLine="567"/>
        <w:jc w:val="both"/>
        <w:outlineLvl w:val="1"/>
      </w:pPr>
      <w:r>
        <w:t>- увеличение площади благоустроенных общественных территорий;</w:t>
      </w:r>
    </w:p>
    <w:p w:rsidR="00C931DE" w:rsidRDefault="00C931DE" w:rsidP="00C931DE">
      <w:pPr>
        <w:autoSpaceDE w:val="0"/>
        <w:autoSpaceDN w:val="0"/>
        <w:adjustRightInd w:val="0"/>
        <w:ind w:firstLine="567"/>
        <w:jc w:val="both"/>
        <w:outlineLvl w:val="1"/>
      </w:pPr>
      <w:r>
        <w:t>- увеличение площади благоустроенных мест массового отдыха населения (парков или парковых зон).</w:t>
      </w:r>
    </w:p>
    <w:p w:rsidR="00C931DE" w:rsidRDefault="00C931DE" w:rsidP="00C931DE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В ходе реализации мероприятий программы будут достигнуты следующие показатели результативности:</w:t>
      </w:r>
    </w:p>
    <w:p w:rsidR="00C931DE" w:rsidRDefault="00C931DE" w:rsidP="00C931DE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- количество благоустроенных дворовых территорий многоквартирных домов в рамках программы;</w:t>
      </w:r>
    </w:p>
    <w:p w:rsidR="00C931DE" w:rsidRDefault="00C931DE" w:rsidP="00C931DE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- количество благоустроенных общественных территорий в рамках программы;</w:t>
      </w:r>
    </w:p>
    <w:p w:rsidR="00C931DE" w:rsidRDefault="00C931DE" w:rsidP="00C931DE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- количество обустроенных мест массового отдыха населения (парков или парковых зон) в рамках программы.</w:t>
      </w:r>
    </w:p>
    <w:p w:rsidR="00C931DE" w:rsidRDefault="00C931DE" w:rsidP="00C931DE">
      <w:pPr>
        <w:ind w:firstLine="567"/>
        <w:jc w:val="both"/>
        <w:rPr>
          <w:shd w:val="clear" w:color="auto" w:fill="FFFFFF"/>
        </w:rPr>
      </w:pPr>
      <w:r>
        <w:rPr>
          <w:color w:val="000000"/>
        </w:rPr>
        <w:t xml:space="preserve">Сведения о целевых индикаторах и показателях результативности муниципальной программы и их значениях </w:t>
      </w:r>
      <w:r>
        <w:t>приведены в приложении № 1 к муниципальной программе.</w:t>
      </w:r>
    </w:p>
    <w:p w:rsidR="00C931DE" w:rsidRDefault="00C931DE" w:rsidP="00C931DE">
      <w:pPr>
        <w:ind w:firstLine="567"/>
        <w:jc w:val="both"/>
        <w:rPr>
          <w:shd w:val="clear" w:color="auto" w:fill="FFFFFF"/>
        </w:rPr>
      </w:pPr>
    </w:p>
    <w:p w:rsidR="00C931DE" w:rsidRDefault="00C931DE" w:rsidP="00C931DE">
      <w:pPr>
        <w:pStyle w:val="af6"/>
        <w:numPr>
          <w:ilvl w:val="0"/>
          <w:numId w:val="2"/>
        </w:numPr>
        <w:ind w:right="142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Ресурсное обеспечение муниципальной программы за счет средств бюджета города, вышестоящих бюджетов и внебюджетных источников</w:t>
      </w:r>
    </w:p>
    <w:p w:rsidR="00C931DE" w:rsidRDefault="00C931DE" w:rsidP="00C931DE">
      <w:pPr>
        <w:ind w:right="142"/>
        <w:jc w:val="center"/>
        <w:rPr>
          <w:shd w:val="clear" w:color="auto" w:fill="FFFFFF"/>
          <w:lang w:val="x-none"/>
        </w:rPr>
      </w:pPr>
    </w:p>
    <w:p w:rsidR="00C931DE" w:rsidRDefault="00C931DE" w:rsidP="00C931DE">
      <w:pPr>
        <w:ind w:right="142" w:firstLine="709"/>
        <w:jc w:val="both"/>
      </w:pPr>
      <w:r>
        <w:t>На реализацию мероприятий программы предусматриваются средства из федерального бюджета, краевого бюджета и городского бюджета.</w:t>
      </w:r>
    </w:p>
    <w:p w:rsidR="00C931DE" w:rsidRDefault="00C931DE" w:rsidP="00C931DE">
      <w:pPr>
        <w:ind w:right="142" w:firstLine="709"/>
        <w:jc w:val="both"/>
      </w:pPr>
      <w:r>
        <w:t>Субсидии перечисляются бюджету муниципального образования город Минусинск в соответствии со сводной бюджетной росписью краевого бюджета в пределах лимитов бюджетных обязательств, предусмотренных Министерством строительства на выполнение соответствующих программных мероприятий.</w:t>
      </w:r>
    </w:p>
    <w:p w:rsidR="00C931DE" w:rsidRDefault="00C931DE" w:rsidP="00C931DE">
      <w:pPr>
        <w:ind w:right="142" w:firstLine="709"/>
        <w:jc w:val="both"/>
      </w:pPr>
      <w:r>
        <w:t>Объем финансирования программы за счет средств федерального, краевого и городского бюджетов ежегодно уточняется.</w:t>
      </w:r>
    </w:p>
    <w:p w:rsidR="00C931DE" w:rsidRDefault="00C931DE" w:rsidP="00C931DE">
      <w:pPr>
        <w:ind w:right="142" w:firstLine="709"/>
        <w:jc w:val="both"/>
      </w:pPr>
      <w:r>
        <w:lastRenderedPageBreak/>
        <w:t>Объем финансового обеспечения программы составляет – 3 285,49 тыс. рублей, в том числе по годам: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  <w:outlineLvl w:val="1"/>
      </w:pPr>
      <w:r>
        <w:t>2019 г. – 3 285,49 тыс. рублей;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  <w:outlineLvl w:val="1"/>
      </w:pPr>
      <w:r>
        <w:t>2020 г. –        0,00 тыс. рублей;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  <w:outlineLvl w:val="1"/>
      </w:pPr>
      <w:r>
        <w:t>2021 г. –        0,00 тыс. рублей;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  <w:outlineLvl w:val="1"/>
      </w:pPr>
      <w:r>
        <w:t>2022 г. –        0,00 тыс. рублей;</w:t>
      </w:r>
    </w:p>
    <w:p w:rsidR="00C931DE" w:rsidRDefault="00C931DE" w:rsidP="00C931DE">
      <w:pPr>
        <w:ind w:right="142" w:firstLine="709"/>
        <w:jc w:val="both"/>
      </w:pPr>
      <w:r>
        <w:t>в том числе: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  <w:outlineLvl w:val="1"/>
      </w:pPr>
      <w:r>
        <w:t>за счет федерального бюджета – Х тыс. рублей: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  <w:outlineLvl w:val="1"/>
      </w:pPr>
      <w:r>
        <w:t>2019 г. –       Х тыс. рублей;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  <w:outlineLvl w:val="1"/>
      </w:pPr>
      <w:r>
        <w:t>2020 г. –   0,00 тыс. рублей;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  <w:outlineLvl w:val="1"/>
      </w:pPr>
      <w:r>
        <w:t>2021 г. –   0,00 тыс. рублей;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  <w:outlineLvl w:val="1"/>
      </w:pPr>
      <w:r>
        <w:t>2022 г. –   0,00 тыс. рублей;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  <w:outlineLvl w:val="1"/>
      </w:pPr>
      <w:r>
        <w:t>за счет краевого бюджета – Х тыс. рублей: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  <w:outlineLvl w:val="1"/>
      </w:pPr>
      <w:r>
        <w:t>2019 г. –     Х тыс. рублей;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  <w:outlineLvl w:val="1"/>
      </w:pPr>
      <w:r>
        <w:t>2020 г. – 0,00 тыс. рублей;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  <w:outlineLvl w:val="1"/>
      </w:pPr>
      <w:r>
        <w:t>2021 г. – 0,00 тыс. рублей;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  <w:outlineLvl w:val="1"/>
      </w:pPr>
      <w:r>
        <w:t>2022 г. – 0,00 тыс. рублей;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  <w:outlineLvl w:val="1"/>
      </w:pPr>
      <w:r>
        <w:t>за счет городского бюджета – 3 285,49 тыс. рублей: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  <w:outlineLvl w:val="1"/>
      </w:pPr>
      <w:r>
        <w:t>2019 г. – 3 285,49 тыс. рублей;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  <w:outlineLvl w:val="1"/>
      </w:pPr>
      <w:r>
        <w:t>2020 г. –         0,00 тыс. рублей;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  <w:outlineLvl w:val="1"/>
      </w:pPr>
      <w:r>
        <w:t>2021 г. –         0,00 тыс. рублей;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  <w:outlineLvl w:val="1"/>
      </w:pPr>
      <w:r>
        <w:t>2022 г. –         0,00 тыс. рублей.</w:t>
      </w:r>
    </w:p>
    <w:p w:rsidR="00C931DE" w:rsidRDefault="00C931DE" w:rsidP="00C931DE">
      <w:pPr>
        <w:pStyle w:val="ConsPlusCell"/>
        <w:ind w:firstLine="39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Информация о распределении планируемых расходов по подпрограммам и мероприятиям программы приведена в Приложении 4 к муниципальной программе.</w:t>
      </w:r>
    </w:p>
    <w:p w:rsidR="00C931DE" w:rsidRDefault="00C931DE" w:rsidP="00C931DE">
      <w:pPr>
        <w:pStyle w:val="ConsPlusCell"/>
        <w:ind w:firstLine="39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Информация о распределении планируемых объемов финансирования муниципальной программы по источникам финансирования приведена в Приложении 5 к муниципальной программе.</w:t>
      </w:r>
    </w:p>
    <w:p w:rsidR="00C931DE" w:rsidRDefault="00C931DE" w:rsidP="00C931DE">
      <w:pPr>
        <w:pStyle w:val="ConsPlusCell"/>
        <w:ind w:firstLine="39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931DE" w:rsidRDefault="00C931DE" w:rsidP="00C931DE">
      <w:pPr>
        <w:pStyle w:val="af6"/>
        <w:widowControl w:val="0"/>
        <w:numPr>
          <w:ilvl w:val="0"/>
          <w:numId w:val="2"/>
        </w:numPr>
        <w:suppressAutoHyphens/>
        <w:spacing w:line="100" w:lineRule="atLeast"/>
        <w:jc w:val="center"/>
        <w:rPr>
          <w:rFonts w:eastAsia="SimSun"/>
          <w:b/>
          <w:kern w:val="2"/>
          <w:sz w:val="28"/>
          <w:szCs w:val="28"/>
          <w:lang w:eastAsia="ar-SA"/>
        </w:rPr>
      </w:pPr>
      <w:r>
        <w:rPr>
          <w:rFonts w:eastAsia="SimSun"/>
          <w:b/>
          <w:kern w:val="2"/>
          <w:sz w:val="28"/>
          <w:szCs w:val="28"/>
          <w:lang w:eastAsia="ar-SA"/>
        </w:rPr>
        <w:t>Управление реализацией программы и контроль за ходом ее выполнения</w:t>
      </w:r>
    </w:p>
    <w:p w:rsidR="00C931DE" w:rsidRDefault="00C931DE" w:rsidP="00C931DE">
      <w:pPr>
        <w:pStyle w:val="af6"/>
        <w:widowControl w:val="0"/>
        <w:suppressAutoHyphens/>
        <w:spacing w:line="100" w:lineRule="atLeast"/>
        <w:ind w:left="1070"/>
        <w:rPr>
          <w:rFonts w:eastAsia="SimSun"/>
          <w:b/>
          <w:kern w:val="2"/>
          <w:sz w:val="28"/>
          <w:szCs w:val="28"/>
          <w:lang w:eastAsia="ar-SA"/>
        </w:rPr>
      </w:pPr>
    </w:p>
    <w:p w:rsidR="00C931DE" w:rsidRDefault="00C931DE" w:rsidP="00C931DE">
      <w:pPr>
        <w:autoSpaceDE w:val="0"/>
        <w:autoSpaceDN w:val="0"/>
        <w:adjustRightInd w:val="0"/>
        <w:ind w:firstLine="539"/>
        <w:jc w:val="both"/>
      </w:pPr>
      <w:proofErr w:type="gramStart"/>
      <w:r>
        <w:t>Реализация мероприятий программы, финансируемых из федерального, краевого и городского бюджетов, осуществляется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  <w:proofErr w:type="gramEnd"/>
    </w:p>
    <w:p w:rsidR="00C931DE" w:rsidRDefault="00C931DE" w:rsidP="00C931DE">
      <w:pPr>
        <w:autoSpaceDE w:val="0"/>
        <w:autoSpaceDN w:val="0"/>
        <w:adjustRightInd w:val="0"/>
        <w:ind w:firstLine="539"/>
        <w:jc w:val="both"/>
      </w:pPr>
      <w:r>
        <w:t>Главным распорядителем бюджетных средств является Администрация города Минусинска. МКУ «Управление городского хозяйства» выполняет функции получателя бюджетных средств.</w:t>
      </w:r>
    </w:p>
    <w:p w:rsidR="00C931DE" w:rsidRDefault="00C931DE" w:rsidP="00C931DE">
      <w:pPr>
        <w:autoSpaceDE w:val="0"/>
        <w:autoSpaceDN w:val="0"/>
        <w:adjustRightInd w:val="0"/>
        <w:ind w:firstLine="539"/>
        <w:jc w:val="both"/>
        <w:rPr>
          <w:bCs/>
        </w:rPr>
      </w:pPr>
      <w:r>
        <w:t>Организация управления реализацией программы осуществляется МКУ «Управление городского хозяйства».</w:t>
      </w:r>
    </w:p>
    <w:p w:rsidR="00C931DE" w:rsidRDefault="00C931DE" w:rsidP="00C931DE">
      <w:pPr>
        <w:autoSpaceDE w:val="0"/>
        <w:autoSpaceDN w:val="0"/>
        <w:adjustRightInd w:val="0"/>
        <w:ind w:firstLine="539"/>
        <w:jc w:val="both"/>
      </w:pPr>
      <w:r>
        <w:t>В целях информационно-аналитического обеспечения управления реализацией программы осуществляется наполнение информацией о ходе реализации программы:</w:t>
      </w:r>
    </w:p>
    <w:p w:rsidR="00C931DE" w:rsidRDefault="00C931DE" w:rsidP="00C931DE">
      <w:pPr>
        <w:autoSpaceDE w:val="0"/>
        <w:autoSpaceDN w:val="0"/>
        <w:adjustRightInd w:val="0"/>
        <w:ind w:firstLine="539"/>
        <w:jc w:val="both"/>
      </w:pPr>
      <w:r>
        <w:lastRenderedPageBreak/>
        <w:t>на официальном сайте муниципального образования город Минусинск в сети «Интернет»;</w:t>
      </w:r>
    </w:p>
    <w:p w:rsidR="00C931DE" w:rsidRDefault="00C931DE" w:rsidP="00C931DE">
      <w:pPr>
        <w:autoSpaceDE w:val="0"/>
        <w:autoSpaceDN w:val="0"/>
        <w:adjustRightInd w:val="0"/>
        <w:ind w:firstLine="539"/>
        <w:jc w:val="both"/>
      </w:pPr>
      <w:r>
        <w:t>в государственной информационной системы жилищно-коммунального хозяйства (ГИС ЖКХ).</w:t>
      </w:r>
    </w:p>
    <w:p w:rsidR="00C931DE" w:rsidRDefault="00C931DE" w:rsidP="00C931DE">
      <w:pPr>
        <w:widowControl w:val="0"/>
        <w:suppressAutoHyphens/>
        <w:spacing w:line="100" w:lineRule="atLeast"/>
        <w:ind w:firstLine="567"/>
        <w:jc w:val="both"/>
        <w:rPr>
          <w:color w:val="000000"/>
        </w:rPr>
      </w:pPr>
      <w:r>
        <w:rPr>
          <w:rFonts w:eastAsia="SimSun"/>
          <w:kern w:val="2"/>
          <w:lang w:eastAsia="ar-SA"/>
        </w:rPr>
        <w:t xml:space="preserve"> </w:t>
      </w:r>
      <w:r>
        <w:rPr>
          <w:color w:val="000000"/>
        </w:rPr>
        <w:t>МКУ «Управление городского хозяйства» несет ответственность за реализацию и достижение конечных результатов мероприятий программы, целевое и эффективное использование финансовых средств, выделяемых на выполнение программы.</w:t>
      </w:r>
    </w:p>
    <w:p w:rsidR="00C931DE" w:rsidRDefault="00C931DE" w:rsidP="00C931DE">
      <w:pPr>
        <w:widowControl w:val="0"/>
        <w:suppressAutoHyphens/>
        <w:spacing w:line="100" w:lineRule="atLeast"/>
        <w:ind w:firstLine="567"/>
        <w:jc w:val="both"/>
        <w:rPr>
          <w:color w:val="000000"/>
        </w:rPr>
      </w:pPr>
      <w:r>
        <w:rPr>
          <w:iCs/>
          <w:color w:val="000000"/>
          <w:shd w:val="clear" w:color="auto" w:fill="FDFDFD"/>
        </w:rPr>
        <w:t xml:space="preserve">Контроль и надзор за ходом и качеством выполнения работ по благоустройству осуществляют МКУ «Управление городского хозяйства» и </w:t>
      </w:r>
      <w:r>
        <w:t>общественная комиссия по развитию городской среды</w:t>
      </w:r>
      <w:r>
        <w:rPr>
          <w:color w:val="000000"/>
        </w:rPr>
        <w:t>.</w:t>
      </w:r>
    </w:p>
    <w:p w:rsidR="00C931DE" w:rsidRDefault="00C931DE" w:rsidP="00C931DE">
      <w:pPr>
        <w:widowControl w:val="0"/>
        <w:suppressAutoHyphens/>
        <w:spacing w:line="100" w:lineRule="atLeast"/>
        <w:ind w:firstLine="567"/>
        <w:jc w:val="both"/>
        <w:rPr>
          <w:color w:val="000000"/>
        </w:rPr>
      </w:pPr>
      <w:r>
        <w:rPr>
          <w:color w:val="000000"/>
        </w:rPr>
        <w:t>Финансовое управление Администрации города Минусинска при мониторинге и анализе реализации муниципальной программы оценивает полноту освоения бюджетных ассигнований, предусмотренных на реализацию муниципальной программы.</w:t>
      </w:r>
    </w:p>
    <w:p w:rsidR="00C931DE" w:rsidRDefault="00C931DE" w:rsidP="00C931DE">
      <w:pPr>
        <w:autoSpaceDE w:val="0"/>
        <w:autoSpaceDN w:val="0"/>
        <w:adjustRightInd w:val="0"/>
        <w:ind w:firstLine="539"/>
        <w:jc w:val="both"/>
        <w:rPr>
          <w:iCs/>
          <w:color w:val="000000"/>
          <w:shd w:val="clear" w:color="auto" w:fill="FDFDFD"/>
        </w:rPr>
      </w:pPr>
      <w:r>
        <w:rPr>
          <w:iCs/>
          <w:color w:val="000000"/>
          <w:shd w:val="clear" w:color="auto" w:fill="FDFDFD"/>
        </w:rPr>
        <w:t xml:space="preserve">Внешний финансовый </w:t>
      </w:r>
      <w:proofErr w:type="gramStart"/>
      <w:r>
        <w:rPr>
          <w:iCs/>
          <w:color w:val="000000"/>
          <w:shd w:val="clear" w:color="auto" w:fill="FDFDFD"/>
        </w:rPr>
        <w:t>контроль за</w:t>
      </w:r>
      <w:proofErr w:type="gramEnd"/>
      <w:r>
        <w:rPr>
          <w:iCs/>
          <w:color w:val="000000"/>
          <w:shd w:val="clear" w:color="auto" w:fill="FDFDFD"/>
        </w:rPr>
        <w:t xml:space="preserve"> использованием бюджетных средств, направленных на реализацию мероприятий, предусмотренных программой, осуществляют Контрольно-счетная комиссия города Минусинска.</w:t>
      </w:r>
    </w:p>
    <w:p w:rsidR="00C931DE" w:rsidRDefault="00C931DE" w:rsidP="00C931DE">
      <w:pPr>
        <w:autoSpaceDE w:val="0"/>
        <w:autoSpaceDN w:val="0"/>
        <w:adjustRightInd w:val="0"/>
        <w:ind w:firstLine="539"/>
        <w:jc w:val="both"/>
        <w:rPr>
          <w:color w:val="000000"/>
        </w:rPr>
      </w:pPr>
    </w:p>
    <w:p w:rsidR="00C931DE" w:rsidRDefault="00C931DE" w:rsidP="00C931DE">
      <w:pPr>
        <w:autoSpaceDE w:val="0"/>
        <w:autoSpaceDN w:val="0"/>
        <w:adjustRightInd w:val="0"/>
        <w:ind w:firstLine="539"/>
        <w:jc w:val="both"/>
        <w:rPr>
          <w:color w:val="000000"/>
        </w:rPr>
      </w:pPr>
    </w:p>
    <w:p w:rsidR="00C931DE" w:rsidRDefault="00C931DE" w:rsidP="00C931DE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Директор МКУ «Управление</w:t>
      </w:r>
    </w:p>
    <w:p w:rsidR="00C931DE" w:rsidRDefault="00C931DE" w:rsidP="00C931DE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городского хозяйства»                            подпись                      Т.И. Пономарева</w:t>
      </w:r>
    </w:p>
    <w:p w:rsidR="00C931DE" w:rsidRDefault="00C931DE" w:rsidP="00C931DE">
      <w:pPr>
        <w:rPr>
          <w:color w:val="000000"/>
        </w:rPr>
        <w:sectPr w:rsidR="00C931DE">
          <w:pgSz w:w="11906" w:h="16838"/>
          <w:pgMar w:top="1134" w:right="851" w:bottom="851" w:left="1701" w:header="709" w:footer="709" w:gutter="0"/>
          <w:cols w:space="720"/>
        </w:sectPr>
      </w:pPr>
    </w:p>
    <w:p w:rsidR="00C931DE" w:rsidRDefault="00C931DE" w:rsidP="00C931DE">
      <w:pPr>
        <w:ind w:left="10206" w:right="-285"/>
        <w:rPr>
          <w:color w:val="000000"/>
        </w:rPr>
      </w:pPr>
      <w:r>
        <w:rPr>
          <w:color w:val="000000"/>
        </w:rPr>
        <w:lastRenderedPageBreak/>
        <w:t>Приложение 1</w:t>
      </w:r>
      <w:r>
        <w:rPr>
          <w:color w:val="000000"/>
        </w:rPr>
        <w:br/>
        <w:t xml:space="preserve">к программе «Формирование современной городской среды» на 2018 – 2022 годы </w:t>
      </w:r>
    </w:p>
    <w:p w:rsidR="00C931DE" w:rsidRDefault="00C931DE" w:rsidP="00C931DE">
      <w:pPr>
        <w:ind w:left="10206" w:right="-285"/>
        <w:rPr>
          <w:color w:val="000000"/>
        </w:rPr>
      </w:pPr>
    </w:p>
    <w:p w:rsidR="00C931DE" w:rsidRDefault="00C931DE" w:rsidP="00C931DE">
      <w:pPr>
        <w:ind w:right="-285"/>
        <w:jc w:val="center"/>
        <w:rPr>
          <w:b/>
          <w:color w:val="000000"/>
        </w:rPr>
      </w:pPr>
      <w:r>
        <w:rPr>
          <w:b/>
          <w:color w:val="000000"/>
        </w:rPr>
        <w:t>Сведения о целевых индикаторах и показателях результативности муниципальной программы и их значениях</w:t>
      </w:r>
    </w:p>
    <w:p w:rsidR="00C931DE" w:rsidRDefault="00C931DE" w:rsidP="00C931DE">
      <w:pPr>
        <w:ind w:right="-285"/>
        <w:jc w:val="center"/>
        <w:rPr>
          <w:color w:val="000000"/>
        </w:rPr>
      </w:pPr>
    </w:p>
    <w:tbl>
      <w:tblPr>
        <w:tblStyle w:val="af8"/>
        <w:tblW w:w="1587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511"/>
        <w:gridCol w:w="6800"/>
        <w:gridCol w:w="993"/>
        <w:gridCol w:w="992"/>
        <w:gridCol w:w="2267"/>
        <w:gridCol w:w="850"/>
        <w:gridCol w:w="851"/>
        <w:gridCol w:w="850"/>
        <w:gridCol w:w="851"/>
        <w:gridCol w:w="905"/>
      </w:tblGrid>
      <w:tr w:rsidR="00C931DE" w:rsidTr="00C931DE">
        <w:trPr>
          <w:trHeight w:val="463"/>
          <w:jc w:val="center"/>
        </w:trPr>
        <w:tc>
          <w:tcPr>
            <w:tcW w:w="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255" w:right="-285" w:firstLine="1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№        </w:t>
            </w: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целевого индикатора, показателя результативности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Ед. </w:t>
            </w:r>
          </w:p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Вес показ</w:t>
            </w:r>
            <w:proofErr w:type="gramStart"/>
            <w:r>
              <w:rPr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color w:val="000000"/>
                <w:sz w:val="24"/>
                <w:szCs w:val="24"/>
              </w:rPr>
              <w:t>езульт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Источник информации</w:t>
            </w:r>
          </w:p>
        </w:tc>
        <w:tc>
          <w:tcPr>
            <w:tcW w:w="4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Значения показателей</w:t>
            </w:r>
          </w:p>
        </w:tc>
      </w:tr>
      <w:tr w:rsidR="00C931DE" w:rsidTr="00C931DE">
        <w:trPr>
          <w:trHeight w:val="413"/>
          <w:jc w:val="center"/>
        </w:trPr>
        <w:tc>
          <w:tcPr>
            <w:tcW w:w="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5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3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C931DE" w:rsidTr="00C931DE">
        <w:trPr>
          <w:trHeight w:val="357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3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ind w:right="-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«Формирование современной городской среды» на 2018-2022 годы</w:t>
            </w:r>
          </w:p>
        </w:tc>
      </w:tr>
      <w:tr w:rsidR="00C931DE" w:rsidTr="00C931DE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Целевой индикатор: увеличение площади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931DE" w:rsidRDefault="00C931D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дворовых территорий многоквартирных домов;</w:t>
            </w:r>
          </w:p>
          <w:p w:rsidR="00C931DE" w:rsidRDefault="00C931D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общественных территорий;</w:t>
            </w:r>
          </w:p>
          <w:p w:rsidR="00C931DE" w:rsidRDefault="00C931DE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мест массового отдыха населения (парков или парковых зон)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85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«Управление городского хозяйства»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86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86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931DE" w:rsidTr="00C931DE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63" w:right="-30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 результативности 1: количество благоустроенных дворовых территорий многоквартирных домов в рамках программы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2850"/>
              </w:tabs>
              <w:jc w:val="center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2850"/>
              </w:tabs>
              <w:jc w:val="center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2850"/>
              </w:tabs>
              <w:jc w:val="center"/>
              <w:rPr>
                <w:lang w:eastAsia="x-none"/>
              </w:rPr>
            </w:pPr>
            <w:r>
              <w:rPr>
                <w:sz w:val="24"/>
                <w:szCs w:val="24"/>
              </w:rPr>
              <w:t>МКУ «Управление городского хозяйства»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931DE" w:rsidTr="00C931DE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63" w:right="-30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 результативности 2: количество благоустроенных общественных территорий города в рамках программы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2850"/>
              </w:tabs>
              <w:jc w:val="center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2850"/>
              </w:tabs>
              <w:jc w:val="center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2850"/>
              </w:tabs>
              <w:jc w:val="center"/>
              <w:rPr>
                <w:lang w:eastAsia="x-none"/>
              </w:rPr>
            </w:pPr>
            <w:r>
              <w:rPr>
                <w:sz w:val="24"/>
                <w:szCs w:val="24"/>
              </w:rPr>
              <w:t>МКУ «Управление городского хозяйства»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931DE" w:rsidTr="00C931DE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63" w:right="-30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 результативности 3: проведение инвентаризации индивидуальных жилых домов и земельных участков, представленных для их размещения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2850"/>
              </w:tabs>
              <w:ind w:right="-58" w:hanging="20"/>
              <w:jc w:val="center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tabs>
                <w:tab w:val="left" w:pos="2850"/>
              </w:tabs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28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«Управление городского хозяйства»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931DE" w:rsidTr="00C931DE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63" w:right="-30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 результативности 4: количество обустроенных мест массового отдыха населения (парков или парковых зон) в рамках программы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2850"/>
              </w:tabs>
              <w:ind w:right="-58" w:hanging="20"/>
              <w:jc w:val="center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tabs>
                <w:tab w:val="left" w:pos="2850"/>
              </w:tabs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28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«Управление городского хозяйства»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C931DE" w:rsidRDefault="00C931DE" w:rsidP="00C931DE">
      <w:pPr>
        <w:ind w:left="-567" w:right="-285"/>
        <w:rPr>
          <w:color w:val="000000"/>
        </w:rPr>
      </w:pPr>
    </w:p>
    <w:p w:rsidR="00C931DE" w:rsidRDefault="00C931DE" w:rsidP="00C931DE">
      <w:pPr>
        <w:ind w:left="-567" w:right="-456"/>
        <w:rPr>
          <w:color w:val="000000"/>
        </w:rPr>
      </w:pPr>
      <w:r>
        <w:rPr>
          <w:color w:val="000000"/>
        </w:rPr>
        <w:t>Директор МКУ «Управление городского хозяйства»                                                 подпись                                           Т.И. Пономарева</w:t>
      </w:r>
    </w:p>
    <w:p w:rsidR="00C931DE" w:rsidRDefault="00C931DE" w:rsidP="00C931DE">
      <w:pPr>
        <w:ind w:left="10206" w:right="-285"/>
        <w:rPr>
          <w:color w:val="000000"/>
        </w:rPr>
      </w:pPr>
      <w:r>
        <w:rPr>
          <w:color w:val="000000"/>
        </w:rPr>
        <w:t>Приложение 2</w:t>
      </w:r>
      <w:r>
        <w:rPr>
          <w:color w:val="000000"/>
        </w:rPr>
        <w:br/>
        <w:t xml:space="preserve">к программе «Формирование </w:t>
      </w:r>
      <w:r>
        <w:rPr>
          <w:color w:val="000000"/>
        </w:rPr>
        <w:lastRenderedPageBreak/>
        <w:t xml:space="preserve">современной городской среды» на 2018 – 2022 годы </w:t>
      </w:r>
    </w:p>
    <w:p w:rsidR="00C931DE" w:rsidRDefault="00C931DE" w:rsidP="00C931DE">
      <w:pPr>
        <w:ind w:left="10206" w:right="-285"/>
        <w:rPr>
          <w:color w:val="000000"/>
        </w:rPr>
      </w:pPr>
    </w:p>
    <w:p w:rsidR="00C931DE" w:rsidRDefault="00C931DE" w:rsidP="00C931DE">
      <w:pPr>
        <w:jc w:val="center"/>
        <w:rPr>
          <w:b/>
          <w:bCs/>
        </w:rPr>
      </w:pPr>
      <w:r>
        <w:rPr>
          <w:b/>
          <w:bCs/>
        </w:rPr>
        <w:t>Перечень мероприятий программы</w:t>
      </w:r>
    </w:p>
    <w:p w:rsidR="00C931DE" w:rsidRDefault="00C931DE" w:rsidP="00C931DE">
      <w:pPr>
        <w:jc w:val="center"/>
        <w:rPr>
          <w:b/>
          <w:bCs/>
        </w:rPr>
      </w:pPr>
    </w:p>
    <w:tbl>
      <w:tblPr>
        <w:tblStyle w:val="af8"/>
        <w:tblW w:w="15853" w:type="dxa"/>
        <w:tblInd w:w="-567" w:type="dxa"/>
        <w:tblLook w:val="04A0" w:firstRow="1" w:lastRow="0" w:firstColumn="1" w:lastColumn="0" w:noHBand="0" w:noVBand="1"/>
      </w:tblPr>
      <w:tblGrid>
        <w:gridCol w:w="533"/>
        <w:gridCol w:w="3544"/>
        <w:gridCol w:w="2552"/>
        <w:gridCol w:w="1276"/>
        <w:gridCol w:w="1417"/>
        <w:gridCol w:w="2835"/>
        <w:gridCol w:w="1714"/>
        <w:gridCol w:w="1982"/>
      </w:tblGrid>
      <w:tr w:rsidR="00C931DE" w:rsidTr="00C931DE">
        <w:trPr>
          <w:trHeight w:val="321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42" w:right="-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№     </w:t>
            </w: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Ответственный исполнитель мероприятия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Ожидаемый результат (краткое описание)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Последствия не реализации мероприятия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9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Связь с показателями муниципальной программы</w:t>
            </w:r>
          </w:p>
        </w:tc>
      </w:tr>
      <w:tr w:rsidR="00C931DE" w:rsidTr="00C931DE">
        <w:trPr>
          <w:trHeight w:val="9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начала реализации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9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окончания реализации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</w:tr>
      <w:tr w:rsidR="00C931DE" w:rsidTr="00C931DE">
        <w:trPr>
          <w:trHeight w:val="2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9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C931DE" w:rsidTr="00C931DE">
        <w:trPr>
          <w:trHeight w:val="97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ind w:right="-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Благоустройство дворовых территорий многоквартирных домов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 города         Минусинска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ind w:lef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комплексного благоустройства Х дворовых территорий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ind w:right="-285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Не выполнение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обязательств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ind w:right="-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Показатель 1.1 Приложения 1</w:t>
            </w:r>
          </w:p>
        </w:tc>
      </w:tr>
      <w:tr w:rsidR="00C931DE" w:rsidTr="00C931DE">
        <w:trPr>
          <w:trHeight w:val="182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ind w:right="-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Благоустройство общественных территорий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 города             Минусинска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ind w:left="-108"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Благоустройство общественной территори</w:t>
            </w:r>
            <w:proofErr w:type="gramStart"/>
            <w:r>
              <w:rPr>
                <w:color w:val="000000"/>
                <w:sz w:val="24"/>
                <w:szCs w:val="24"/>
              </w:rPr>
              <w:t>и-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- Х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ind w:right="-285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Не выполнение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обязательств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ind w:right="-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Показатель 1.2 Приложения 1</w:t>
            </w:r>
          </w:p>
        </w:tc>
      </w:tr>
    </w:tbl>
    <w:p w:rsidR="00C931DE" w:rsidRDefault="00C931DE" w:rsidP="00C931DE">
      <w:pPr>
        <w:ind w:left="-567" w:right="-315" w:hanging="142"/>
        <w:rPr>
          <w:color w:val="000000"/>
        </w:rPr>
      </w:pPr>
    </w:p>
    <w:p w:rsidR="00C931DE" w:rsidRDefault="00C931DE" w:rsidP="00C931DE">
      <w:pPr>
        <w:ind w:left="-567" w:right="-315" w:hanging="142"/>
        <w:rPr>
          <w:color w:val="000000"/>
        </w:rPr>
      </w:pPr>
    </w:p>
    <w:p w:rsidR="00C931DE" w:rsidRDefault="00C931DE" w:rsidP="00C931DE">
      <w:pPr>
        <w:ind w:left="-567" w:right="-315" w:hanging="142"/>
        <w:rPr>
          <w:color w:val="000000"/>
        </w:rPr>
      </w:pPr>
      <w:r>
        <w:rPr>
          <w:color w:val="000000"/>
        </w:rPr>
        <w:t>Директор МКУ «Управление городского хозяйства»                                              подпись                                              Т.И. Пономарева</w:t>
      </w:r>
    </w:p>
    <w:p w:rsidR="00C931DE" w:rsidRDefault="00C931DE" w:rsidP="00C931DE">
      <w:pPr>
        <w:ind w:left="10206" w:right="-285"/>
        <w:rPr>
          <w:color w:val="000000"/>
        </w:rPr>
      </w:pPr>
    </w:p>
    <w:p w:rsidR="00C931DE" w:rsidRDefault="00C931DE" w:rsidP="00C931DE">
      <w:pPr>
        <w:ind w:left="10206" w:right="-285"/>
        <w:rPr>
          <w:color w:val="000000"/>
        </w:rPr>
      </w:pPr>
    </w:p>
    <w:p w:rsidR="00C931DE" w:rsidRDefault="00C931DE" w:rsidP="00C931DE">
      <w:pPr>
        <w:ind w:left="10206" w:right="-285"/>
        <w:rPr>
          <w:color w:val="000000"/>
        </w:rPr>
      </w:pPr>
    </w:p>
    <w:p w:rsidR="00C931DE" w:rsidRDefault="00C931DE" w:rsidP="00C931DE">
      <w:pPr>
        <w:ind w:left="10206" w:right="-285"/>
        <w:rPr>
          <w:color w:val="000000"/>
        </w:rPr>
      </w:pPr>
    </w:p>
    <w:p w:rsidR="00C931DE" w:rsidRDefault="00C931DE" w:rsidP="00C931DE">
      <w:pPr>
        <w:ind w:left="10206" w:right="-285"/>
        <w:rPr>
          <w:color w:val="000000"/>
        </w:rPr>
      </w:pPr>
      <w:r>
        <w:rPr>
          <w:color w:val="000000"/>
        </w:rPr>
        <w:t>Приложение 3</w:t>
      </w:r>
      <w:r>
        <w:rPr>
          <w:color w:val="000000"/>
        </w:rPr>
        <w:br/>
        <w:t xml:space="preserve">к программе «Формирование </w:t>
      </w:r>
      <w:r>
        <w:rPr>
          <w:color w:val="000000"/>
        </w:rPr>
        <w:lastRenderedPageBreak/>
        <w:t xml:space="preserve">современной городской среды» на 2018 – 2022 годы </w:t>
      </w:r>
    </w:p>
    <w:p w:rsidR="00C931DE" w:rsidRDefault="00C931DE" w:rsidP="00C931DE">
      <w:pPr>
        <w:ind w:left="10206" w:right="-285"/>
        <w:rPr>
          <w:color w:val="000000"/>
        </w:rPr>
      </w:pPr>
    </w:p>
    <w:p w:rsidR="00C931DE" w:rsidRDefault="00C931DE" w:rsidP="00C931DE">
      <w:pPr>
        <w:ind w:left="-567" w:right="-285"/>
        <w:jc w:val="center"/>
        <w:rPr>
          <w:b/>
          <w:bCs/>
        </w:rPr>
      </w:pPr>
      <w:r>
        <w:rPr>
          <w:b/>
          <w:bCs/>
        </w:rPr>
        <w:t>Перечень нормативных правовых актов администрации города, которые необходимы для реализации мероприятий программы</w:t>
      </w:r>
    </w:p>
    <w:p w:rsidR="00C931DE" w:rsidRDefault="00C931DE" w:rsidP="00C931DE">
      <w:pPr>
        <w:ind w:left="-567" w:right="-285"/>
        <w:rPr>
          <w:color w:val="000000"/>
        </w:rPr>
      </w:pPr>
    </w:p>
    <w:tbl>
      <w:tblPr>
        <w:tblW w:w="1587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3250"/>
        <w:gridCol w:w="10206"/>
        <w:gridCol w:w="1843"/>
      </w:tblGrid>
      <w:tr w:rsidR="00C931DE" w:rsidTr="00C931DE">
        <w:trPr>
          <w:trHeight w:val="528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№ </w:t>
            </w:r>
            <w:proofErr w:type="gramStart"/>
            <w:r>
              <w:rPr>
                <w:sz w:val="24"/>
                <w:lang w:eastAsia="en-US"/>
              </w:rPr>
              <w:t>п</w:t>
            </w:r>
            <w:proofErr w:type="gramEnd"/>
            <w:r>
              <w:rPr>
                <w:sz w:val="24"/>
                <w:lang w:eastAsia="en-US"/>
              </w:rPr>
              <w:t>/п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Наименование нормативного правового акта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Предмет регулирования, основное 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spacing w:line="25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Срок принятия (год, квартал)</w:t>
            </w:r>
          </w:p>
        </w:tc>
      </w:tr>
      <w:tr w:rsidR="00C931DE" w:rsidTr="00C931DE">
        <w:trPr>
          <w:trHeight w:val="808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spacing w:line="25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1</w:t>
            </w:r>
          </w:p>
          <w:p w:rsidR="00C931DE" w:rsidRDefault="00C931DE">
            <w:pPr>
              <w:spacing w:line="256" w:lineRule="auto"/>
              <w:jc w:val="center"/>
              <w:rPr>
                <w:sz w:val="24"/>
                <w:lang w:eastAsia="en-US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Постановление  Администрации города Минусинска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Об утверждении Порядка формирования общественной комиссии по развитию городской среды в муниципальном образовании город Минусинск на 2018-2022 годы»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17.11.2017</w:t>
            </w:r>
          </w:p>
          <w:p w:rsidR="00C931DE" w:rsidRDefault="00C931DE">
            <w:pPr>
              <w:spacing w:line="25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 № АГ-2321-п</w:t>
            </w:r>
          </w:p>
        </w:tc>
      </w:tr>
      <w:tr w:rsidR="00C931DE" w:rsidTr="00C931DE">
        <w:trPr>
          <w:trHeight w:val="808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Постановление  Администрации города Минусинска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Об утверждении Порядка общественного  обсуждения муниципальной программы формирование современной городской среды на 2018-2022 годы на территории муниципального образования город Минусинск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26.12.2017</w:t>
            </w:r>
          </w:p>
          <w:p w:rsidR="00C931DE" w:rsidRDefault="00C931DE">
            <w:pPr>
              <w:spacing w:line="25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№ АГ-2606-п</w:t>
            </w:r>
          </w:p>
        </w:tc>
      </w:tr>
      <w:tr w:rsidR="00C931DE" w:rsidTr="00C931DE">
        <w:trPr>
          <w:trHeight w:val="26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Постановление  Администрации города Минусинска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Об утверждении Порядка представления, рассмотрения и оценки предложений граждан, организаций о включении в муниципальную программу «Формирования современной городской среды» на 2018-2022 годы наиболее посещаемой муниципальной территории общего пользования муниципального образования город Минусинск, подлежащей благоустройству в 2018 – 2022 годы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25.10.2017</w:t>
            </w:r>
          </w:p>
          <w:p w:rsidR="00C931DE" w:rsidRDefault="00C931DE">
            <w:pPr>
              <w:spacing w:line="25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№ АГ-2102-п</w:t>
            </w:r>
          </w:p>
        </w:tc>
      </w:tr>
      <w:tr w:rsidR="00C931DE" w:rsidTr="00C931DE">
        <w:trPr>
          <w:trHeight w:val="26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4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Постановление  Администрации города Минусинска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Об утверждении Порядка представления, рассмотрения и оценки предложений по включению дворовой территории в муниципальную программу «Формирование современной городской среды» на 2018 – 2022 годы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spacing w:line="25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25.10.2017</w:t>
            </w:r>
          </w:p>
          <w:p w:rsidR="00C931DE" w:rsidRDefault="00C931DE">
            <w:pPr>
              <w:spacing w:line="25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№ АГ-2104-п</w:t>
            </w:r>
          </w:p>
        </w:tc>
      </w:tr>
    </w:tbl>
    <w:p w:rsidR="00C931DE" w:rsidRDefault="00C931DE" w:rsidP="00C931DE">
      <w:pPr>
        <w:ind w:left="-567" w:right="-285"/>
        <w:rPr>
          <w:color w:val="000000"/>
        </w:rPr>
      </w:pPr>
    </w:p>
    <w:p w:rsidR="00C931DE" w:rsidRDefault="00C931DE" w:rsidP="00C931DE">
      <w:pPr>
        <w:ind w:left="-567" w:right="-285"/>
        <w:rPr>
          <w:color w:val="000000"/>
        </w:rPr>
      </w:pPr>
    </w:p>
    <w:p w:rsidR="00C931DE" w:rsidRDefault="00C931DE" w:rsidP="00C931DE">
      <w:pPr>
        <w:ind w:left="-567" w:right="-285"/>
        <w:rPr>
          <w:color w:val="000000"/>
        </w:rPr>
      </w:pPr>
      <w:r>
        <w:rPr>
          <w:color w:val="000000"/>
        </w:rPr>
        <w:t>Директор МКУ «Управление городского хозяйства»                                                 подпись                                         Т.И. Пономарева</w:t>
      </w:r>
    </w:p>
    <w:p w:rsidR="00C931DE" w:rsidRDefault="00C931DE" w:rsidP="00C931DE">
      <w:pPr>
        <w:ind w:left="10206" w:right="-739"/>
        <w:rPr>
          <w:color w:val="000000"/>
        </w:rPr>
      </w:pPr>
    </w:p>
    <w:p w:rsidR="00C931DE" w:rsidRDefault="00C931DE" w:rsidP="00C931DE">
      <w:pPr>
        <w:ind w:left="10206" w:right="-739"/>
        <w:rPr>
          <w:color w:val="000000"/>
        </w:rPr>
      </w:pPr>
    </w:p>
    <w:p w:rsidR="00C931DE" w:rsidRDefault="00C931DE" w:rsidP="00C931DE">
      <w:pPr>
        <w:ind w:left="10206" w:right="-739"/>
        <w:rPr>
          <w:sz w:val="24"/>
          <w:szCs w:val="24"/>
        </w:rPr>
      </w:pPr>
      <w:r>
        <w:rPr>
          <w:color w:val="000000"/>
        </w:rPr>
        <w:t>Приложение 4</w:t>
      </w:r>
      <w:r>
        <w:rPr>
          <w:color w:val="000000"/>
        </w:rPr>
        <w:br/>
        <w:t>к программе «Формирование современной городской среды» на 2018 - 2022 годы</w:t>
      </w:r>
      <w:r>
        <w:rPr>
          <w:sz w:val="24"/>
          <w:szCs w:val="24"/>
        </w:rPr>
        <w:t xml:space="preserve"> </w:t>
      </w:r>
    </w:p>
    <w:p w:rsidR="00C931DE" w:rsidRDefault="00C931DE" w:rsidP="00C931DE">
      <w:pPr>
        <w:ind w:left="9923" w:right="-739"/>
      </w:pPr>
    </w:p>
    <w:p w:rsidR="00C931DE" w:rsidRDefault="00C931DE" w:rsidP="00C931DE">
      <w:pPr>
        <w:ind w:left="-567"/>
        <w:jc w:val="center"/>
        <w:rPr>
          <w:b/>
        </w:rPr>
      </w:pPr>
      <w:r>
        <w:rPr>
          <w:b/>
        </w:rPr>
        <w:t>Распределение</w:t>
      </w:r>
    </w:p>
    <w:p w:rsidR="00C931DE" w:rsidRDefault="00C931DE" w:rsidP="00C931DE">
      <w:pPr>
        <w:ind w:left="-567"/>
        <w:jc w:val="center"/>
      </w:pPr>
      <w:r>
        <w:rPr>
          <w:b/>
        </w:rPr>
        <w:t>планируемых расходов по подпрограммам и мероприятиям муниципальной программы</w:t>
      </w:r>
    </w:p>
    <w:p w:rsidR="00C931DE" w:rsidRDefault="00C931DE" w:rsidP="00C931DE">
      <w:pPr>
        <w:ind w:left="-567" w:right="-456"/>
        <w:jc w:val="center"/>
        <w:rPr>
          <w:color w:val="000000"/>
          <w:sz w:val="24"/>
          <w:szCs w:val="24"/>
        </w:rPr>
      </w:pPr>
    </w:p>
    <w:tbl>
      <w:tblPr>
        <w:tblStyle w:val="af8"/>
        <w:tblW w:w="16110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591"/>
        <w:gridCol w:w="1924"/>
        <w:gridCol w:w="2834"/>
        <w:gridCol w:w="2125"/>
        <w:gridCol w:w="709"/>
        <w:gridCol w:w="709"/>
        <w:gridCol w:w="1417"/>
        <w:gridCol w:w="567"/>
        <w:gridCol w:w="1418"/>
        <w:gridCol w:w="1134"/>
        <w:gridCol w:w="1239"/>
        <w:gridCol w:w="1443"/>
      </w:tblGrid>
      <w:tr w:rsidR="00C931DE" w:rsidTr="00C931DE">
        <w:trPr>
          <w:trHeight w:val="274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муниципальной программы, подпрограммы, мероприятий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Ответственный исполнитель, соисполнитель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5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931DE" w:rsidTr="00C931DE">
        <w:trPr>
          <w:trHeight w:val="290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ГРБС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9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Очередной  финансовый год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Первый год планового периода 2020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Второй год планового периода 2021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36" w:right="-17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 на период      2019-2022 годы</w:t>
            </w:r>
          </w:p>
        </w:tc>
      </w:tr>
      <w:tr w:rsidR="00C931DE" w:rsidTr="00C931DE">
        <w:trPr>
          <w:trHeight w:val="278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</w:tr>
      <w:tr w:rsidR="00C931DE" w:rsidTr="00C931DE">
        <w:trPr>
          <w:trHeight w:val="413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ind w:right="-10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ind w:left="-59"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Формирование современной городской среды  на 2018-2022 годы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ind w:left="-108"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3 285,49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3 285,49</w:t>
            </w:r>
          </w:p>
        </w:tc>
      </w:tr>
      <w:tr w:rsidR="00C931DE" w:rsidTr="00C931DE">
        <w:trPr>
          <w:trHeight w:val="561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ind w:left="-108"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 города Минусинска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3 285,49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3 285,49</w:t>
            </w:r>
          </w:p>
        </w:tc>
      </w:tr>
      <w:tr w:rsidR="00C931DE" w:rsidTr="00C931DE">
        <w:trPr>
          <w:trHeight w:val="467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ind w:left="-25" w:right="-1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Мероприятие 1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ind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Благоустройство дворовых территорий многоквартирных домов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ind w:left="-108"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133,10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133,10</w:t>
            </w:r>
          </w:p>
        </w:tc>
      </w:tr>
      <w:tr w:rsidR="00C931DE" w:rsidTr="00C931DE">
        <w:trPr>
          <w:trHeight w:val="259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 города Минусинска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20100</w:t>
            </w:r>
            <w:r>
              <w:rPr>
                <w:color w:val="000000"/>
                <w:sz w:val="24"/>
                <w:szCs w:val="24"/>
                <w:lang w:val="en-US"/>
              </w:rPr>
              <w:t>R5550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</w:tr>
      <w:tr w:rsidR="00C931DE" w:rsidTr="00C931DE">
        <w:trPr>
          <w:trHeight w:val="263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20100</w:t>
            </w:r>
            <w:r>
              <w:rPr>
                <w:color w:val="000000"/>
                <w:sz w:val="24"/>
                <w:szCs w:val="24"/>
                <w:lang w:val="en-US"/>
              </w:rPr>
              <w:t>R5550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</w:tr>
      <w:tr w:rsidR="00C931DE" w:rsidTr="00C931DE">
        <w:trPr>
          <w:trHeight w:val="253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4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005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4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20100</w:t>
            </w:r>
            <w:r>
              <w:rPr>
                <w:color w:val="000000"/>
                <w:sz w:val="24"/>
                <w:szCs w:val="24"/>
                <w:lang w:val="en-US"/>
              </w:rPr>
              <w:t>L</w:t>
            </w:r>
            <w:r>
              <w:rPr>
                <w:color w:val="000000"/>
                <w:sz w:val="24"/>
                <w:szCs w:val="24"/>
              </w:rPr>
              <w:t>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133,10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133,10</w:t>
            </w:r>
          </w:p>
        </w:tc>
      </w:tr>
      <w:tr w:rsidR="00C931DE" w:rsidTr="00C931DE">
        <w:trPr>
          <w:trHeight w:val="401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ind w:left="-25" w:right="-1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Мероприятие 2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ind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Благоустройство общественных территорий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ind w:left="-108"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3 152,39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3 152,39</w:t>
            </w:r>
          </w:p>
        </w:tc>
      </w:tr>
      <w:tr w:rsidR="00C931DE" w:rsidTr="00C931DE">
        <w:trPr>
          <w:trHeight w:val="261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Администрация города Минусинска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20200</w:t>
            </w:r>
            <w:r>
              <w:rPr>
                <w:color w:val="000000"/>
                <w:sz w:val="24"/>
                <w:szCs w:val="24"/>
                <w:lang w:val="en-US"/>
              </w:rPr>
              <w:t>R5550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</w:tr>
      <w:tr w:rsidR="00C931DE" w:rsidTr="00C931DE">
        <w:trPr>
          <w:trHeight w:val="251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20200</w:t>
            </w:r>
            <w:r>
              <w:rPr>
                <w:color w:val="000000"/>
                <w:sz w:val="24"/>
                <w:szCs w:val="24"/>
                <w:lang w:val="en-US"/>
              </w:rPr>
              <w:t>R5550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</w:tr>
      <w:tr w:rsidR="00C931DE" w:rsidTr="00C931DE">
        <w:trPr>
          <w:trHeight w:val="370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3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005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3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20200</w:t>
            </w:r>
            <w:r>
              <w:rPr>
                <w:color w:val="000000"/>
                <w:sz w:val="24"/>
                <w:szCs w:val="24"/>
                <w:lang w:val="en-US"/>
              </w:rPr>
              <w:t>L</w:t>
            </w:r>
            <w:r>
              <w:rPr>
                <w:color w:val="000000"/>
                <w:sz w:val="24"/>
                <w:szCs w:val="24"/>
              </w:rPr>
              <w:t>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1 299,45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1 299,45</w:t>
            </w:r>
          </w:p>
        </w:tc>
      </w:tr>
      <w:tr w:rsidR="00C931DE" w:rsidTr="00C931DE">
        <w:trPr>
          <w:trHeight w:val="370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3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3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2020081200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1 852,94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1 852,94</w:t>
            </w:r>
          </w:p>
        </w:tc>
      </w:tr>
    </w:tbl>
    <w:p w:rsidR="00C931DE" w:rsidRDefault="00C931DE" w:rsidP="00C931DE">
      <w:pPr>
        <w:ind w:left="-567" w:right="-456"/>
        <w:rPr>
          <w:color w:val="000000"/>
        </w:rPr>
      </w:pPr>
    </w:p>
    <w:p w:rsidR="00C931DE" w:rsidRDefault="00C931DE" w:rsidP="00C931DE">
      <w:pPr>
        <w:ind w:left="-567" w:right="-598" w:hanging="142"/>
        <w:rPr>
          <w:color w:val="000000"/>
        </w:rPr>
      </w:pPr>
      <w:r>
        <w:rPr>
          <w:color w:val="000000"/>
        </w:rPr>
        <w:t>Директор МКУ «Управление городского хозяйства»                                                   подпись                                          Т.И. Пономарева</w:t>
      </w:r>
    </w:p>
    <w:p w:rsidR="00C931DE" w:rsidRDefault="00C931DE" w:rsidP="00C931DE">
      <w:pPr>
        <w:ind w:left="10206" w:right="-739"/>
        <w:rPr>
          <w:sz w:val="24"/>
          <w:szCs w:val="24"/>
        </w:rPr>
      </w:pPr>
      <w:r>
        <w:rPr>
          <w:color w:val="000000"/>
        </w:rPr>
        <w:t>Приложение 5</w:t>
      </w:r>
      <w:r>
        <w:rPr>
          <w:color w:val="000000"/>
        </w:rPr>
        <w:br/>
        <w:t>к программе «Формирование современной городской среды» на 2018 - 2022 годы</w:t>
      </w:r>
      <w:r>
        <w:rPr>
          <w:sz w:val="24"/>
          <w:szCs w:val="24"/>
        </w:rPr>
        <w:t xml:space="preserve"> </w:t>
      </w:r>
    </w:p>
    <w:p w:rsidR="00C931DE" w:rsidRDefault="00C931DE" w:rsidP="00C931DE">
      <w:pPr>
        <w:ind w:left="5954" w:right="-285"/>
        <w:rPr>
          <w:color w:val="000000"/>
        </w:rPr>
      </w:pPr>
    </w:p>
    <w:p w:rsidR="00C931DE" w:rsidRDefault="00C931DE" w:rsidP="00C931DE">
      <w:pPr>
        <w:ind w:left="-709" w:right="-598"/>
        <w:jc w:val="center"/>
        <w:rPr>
          <w:b/>
          <w:bCs/>
        </w:rPr>
      </w:pPr>
      <w:r>
        <w:rPr>
          <w:b/>
          <w:bCs/>
        </w:rPr>
        <w:lastRenderedPageBreak/>
        <w:t>Распределение планируемых объемов финансирования муниципальной программы по источникам финансирования</w:t>
      </w:r>
    </w:p>
    <w:p w:rsidR="00C931DE" w:rsidRDefault="00C931DE" w:rsidP="00C931DE">
      <w:pPr>
        <w:ind w:left="-709" w:right="-598"/>
        <w:jc w:val="center"/>
        <w:rPr>
          <w:bCs/>
          <w:sz w:val="24"/>
          <w:szCs w:val="24"/>
        </w:rPr>
      </w:pPr>
    </w:p>
    <w:tbl>
      <w:tblPr>
        <w:tblStyle w:val="af8"/>
        <w:tblW w:w="1536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37"/>
        <w:gridCol w:w="4381"/>
        <w:gridCol w:w="2560"/>
        <w:gridCol w:w="2560"/>
        <w:gridCol w:w="2561"/>
        <w:gridCol w:w="2561"/>
      </w:tblGrid>
      <w:tr w:rsidR="00C931DE" w:rsidTr="00C931DE"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№ </w:t>
            </w:r>
            <w:proofErr w:type="gramStart"/>
            <w:r>
              <w:rPr>
                <w:bCs/>
                <w:sz w:val="24"/>
              </w:rPr>
              <w:t>п</w:t>
            </w:r>
            <w:proofErr w:type="gramEnd"/>
            <w:r>
              <w:rPr>
                <w:bCs/>
                <w:sz w:val="24"/>
              </w:rPr>
              <w:t>/п</w:t>
            </w:r>
          </w:p>
        </w:tc>
        <w:tc>
          <w:tcPr>
            <w:tcW w:w="4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Источники финансирования</w:t>
            </w:r>
          </w:p>
        </w:tc>
        <w:tc>
          <w:tcPr>
            <w:tcW w:w="102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Объем финансирования</w:t>
            </w:r>
          </w:p>
        </w:tc>
      </w:tr>
      <w:tr w:rsidR="00C931DE" w:rsidTr="00C931DE"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bCs/>
                <w:sz w:val="24"/>
              </w:rPr>
            </w:pPr>
          </w:p>
        </w:tc>
        <w:tc>
          <w:tcPr>
            <w:tcW w:w="4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bCs/>
                <w:sz w:val="24"/>
              </w:rPr>
            </w:pPr>
          </w:p>
        </w:tc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Всего</w:t>
            </w:r>
          </w:p>
        </w:tc>
        <w:tc>
          <w:tcPr>
            <w:tcW w:w="7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В том числе по годам</w:t>
            </w:r>
          </w:p>
        </w:tc>
      </w:tr>
      <w:tr w:rsidR="00C931DE" w:rsidTr="00C931DE">
        <w:trPr>
          <w:trHeight w:val="571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bCs/>
                <w:sz w:val="24"/>
              </w:rPr>
            </w:pPr>
          </w:p>
        </w:tc>
        <w:tc>
          <w:tcPr>
            <w:tcW w:w="4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bCs/>
                <w:sz w:val="24"/>
              </w:rPr>
            </w:pPr>
          </w:p>
        </w:tc>
        <w:tc>
          <w:tcPr>
            <w:tcW w:w="10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bCs/>
                <w:sz w:val="24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Текущий финансовый год -  2019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Первый год планового периода - 2020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Второй год планового периода - 2021</w:t>
            </w:r>
          </w:p>
        </w:tc>
      </w:tr>
      <w:tr w:rsidR="00C931DE" w:rsidTr="00C931DE">
        <w:trPr>
          <w:trHeight w:val="18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4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5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6</w:t>
            </w:r>
          </w:p>
        </w:tc>
      </w:tr>
      <w:tr w:rsidR="00C931DE" w:rsidTr="00C931D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Всего по программе: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3 285,49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3 285,49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C931DE" w:rsidTr="00C931D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По источникам финансирования: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C931DE" w:rsidTr="00C931D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Бюджет города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3 285,49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3 285,49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C931DE" w:rsidTr="00C931D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Краевой бюджет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C931DE" w:rsidTr="00C931D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Федеральный бюджет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C931DE" w:rsidTr="00C931D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Внебюджетные источники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C931DE" w:rsidTr="00C931D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Мероприятие 1, всего: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133,10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133,10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C931DE" w:rsidTr="00C931D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По источникам финансирования: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C931DE" w:rsidTr="00C931D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Бюджет города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133,10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133,10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C931DE" w:rsidTr="00C931D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Краевой бюджет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C931DE" w:rsidTr="00C931D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Федеральный бюджет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C931DE" w:rsidTr="00C931D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Внебюджетные источники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C931DE" w:rsidTr="00C931D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Мероприятие 2, всего: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3 152,39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3 152,39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C931DE" w:rsidTr="00C931D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По источникам финансирования: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C931DE" w:rsidTr="00C931D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Бюджет города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3 152,39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3 152,39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C931DE" w:rsidTr="00C931D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Краевой бюджет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C931DE" w:rsidTr="00C931D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Федеральный бюджет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C931DE" w:rsidTr="00C931D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Внебюджетные источники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</w:tbl>
    <w:p w:rsidR="00C931DE" w:rsidRDefault="00C931DE" w:rsidP="00C931DE">
      <w:pPr>
        <w:ind w:left="-142" w:right="-315"/>
        <w:jc w:val="center"/>
        <w:rPr>
          <w:color w:val="000000"/>
        </w:rPr>
      </w:pPr>
      <w:r>
        <w:rPr>
          <w:color w:val="000000"/>
        </w:rPr>
        <w:t xml:space="preserve">Директор МКУ «Управление городского хозяйства»                                             подпись                                    Т.И. Пономарева      </w:t>
      </w:r>
    </w:p>
    <w:p w:rsidR="00C931DE" w:rsidRDefault="00C931DE" w:rsidP="00C931DE">
      <w:pPr>
        <w:rPr>
          <w:color w:val="000000"/>
        </w:rPr>
        <w:sectPr w:rsidR="00C931DE">
          <w:pgSz w:w="16838" w:h="11906" w:orient="landscape"/>
          <w:pgMar w:top="851" w:right="851" w:bottom="1701" w:left="1134" w:header="709" w:footer="709" w:gutter="0"/>
          <w:cols w:space="720"/>
        </w:sectPr>
      </w:pPr>
    </w:p>
    <w:p w:rsidR="00C931DE" w:rsidRDefault="00C931DE" w:rsidP="00C931DE">
      <w:pPr>
        <w:ind w:left="5954" w:right="-285"/>
        <w:rPr>
          <w:color w:val="FF0000"/>
        </w:rPr>
      </w:pPr>
      <w:r>
        <w:rPr>
          <w:color w:val="000000"/>
        </w:rPr>
        <w:lastRenderedPageBreak/>
        <w:t>Приложение 6</w:t>
      </w:r>
      <w:r>
        <w:rPr>
          <w:color w:val="000000"/>
        </w:rPr>
        <w:br/>
        <w:t>к программе «Формирование современной городской среды» на 2018 – 2022 годы</w:t>
      </w:r>
    </w:p>
    <w:p w:rsidR="00C931DE" w:rsidRDefault="00C931DE" w:rsidP="00C931DE">
      <w:pPr>
        <w:widowControl w:val="0"/>
        <w:autoSpaceDE w:val="0"/>
        <w:autoSpaceDN w:val="0"/>
        <w:jc w:val="center"/>
        <w:rPr>
          <w:b/>
        </w:rPr>
      </w:pPr>
      <w:r>
        <w:rPr>
          <w:b/>
        </w:rPr>
        <w:t>Порядок</w:t>
      </w:r>
    </w:p>
    <w:p w:rsidR="00C931DE" w:rsidRDefault="00C931DE" w:rsidP="00C931DE">
      <w:pPr>
        <w:pStyle w:val="ConsPlusNormal"/>
        <w:jc w:val="center"/>
        <w:rPr>
          <w:rFonts w:ascii="Times New Roman" w:hAnsi="Times New Roman" w:cs="Times New Roman"/>
          <w:b/>
          <w:lang w:eastAsia="en-US"/>
        </w:rPr>
      </w:pPr>
      <w:proofErr w:type="gramStart"/>
      <w:r>
        <w:rPr>
          <w:rFonts w:ascii="Times New Roman" w:hAnsi="Times New Roman" w:cs="Times New Roman"/>
          <w:b/>
          <w:lang w:eastAsia="en-US"/>
        </w:rPr>
        <w:t>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расходованием, а также порядок и формы финансового и трудового участия граждан в выполнении указанных работ</w:t>
      </w:r>
      <w:proofErr w:type="gramEnd"/>
    </w:p>
    <w:p w:rsidR="00C931DE" w:rsidRDefault="00C931DE" w:rsidP="00C931DE">
      <w:pPr>
        <w:pStyle w:val="ConsPlusNormal"/>
        <w:jc w:val="center"/>
        <w:rPr>
          <w:rFonts w:ascii="Times New Roman" w:hAnsi="Times New Roman" w:cs="Times New Roman"/>
          <w:lang w:eastAsia="en-US"/>
        </w:rPr>
      </w:pPr>
    </w:p>
    <w:p w:rsidR="00C931DE" w:rsidRDefault="00C931DE" w:rsidP="00C931DE">
      <w:pPr>
        <w:autoSpaceDE w:val="0"/>
        <w:autoSpaceDN w:val="0"/>
        <w:adjustRightInd w:val="0"/>
        <w:jc w:val="center"/>
      </w:pPr>
      <w:r>
        <w:t>1.Общие положения</w:t>
      </w:r>
    </w:p>
    <w:p w:rsidR="00C931DE" w:rsidRDefault="00C931DE" w:rsidP="00C931DE">
      <w:pPr>
        <w:pStyle w:val="ConsPlusNorma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1.1. </w:t>
      </w:r>
      <w:proofErr w:type="gramStart"/>
      <w:r>
        <w:rPr>
          <w:rFonts w:ascii="Times New Roman" w:hAnsi="Times New Roman" w:cs="Times New Roman"/>
        </w:rPr>
        <w:t>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расходованием, а так же порядок и формы финансового и трудового  участия граждан в выполнении указанных работ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</w:t>
      </w:r>
      <w:proofErr w:type="gramEnd"/>
      <w:r>
        <w:rPr>
          <w:rFonts w:ascii="Times New Roman" w:hAnsi="Times New Roman" w:cs="Times New Roman"/>
        </w:rPr>
        <w:t xml:space="preserve"> многоквартирных домов города Минусинска, механизм </w:t>
      </w:r>
      <w:proofErr w:type="gramStart"/>
      <w:r>
        <w:rPr>
          <w:rFonts w:ascii="Times New Roman" w:hAnsi="Times New Roman" w:cs="Times New Roman"/>
        </w:rPr>
        <w:t>контроля за</w:t>
      </w:r>
      <w:proofErr w:type="gramEnd"/>
      <w:r>
        <w:rPr>
          <w:rFonts w:ascii="Times New Roman" w:hAnsi="Times New Roman" w:cs="Times New Roman"/>
        </w:rPr>
        <w:t xml:space="preserve"> их расходованием.</w:t>
      </w:r>
    </w:p>
    <w:p w:rsidR="00C931DE" w:rsidRDefault="00C931DE" w:rsidP="00C931DE">
      <w:pPr>
        <w:pStyle w:val="ConsPlusNorma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 xml:space="preserve">1.3. </w:t>
      </w:r>
      <w:proofErr w:type="gramStart"/>
      <w:r>
        <w:t>Благоустройство дворовых территорий, финансируемое за счет бюджетных средств, осуществляется по минимальному и дополнительному перечням видов работ по благоустройству дворовых территорий (далее – минимальный перечень и дополнительный перечень).</w:t>
      </w:r>
      <w:proofErr w:type="gramEnd"/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1.4. Минимальный перечень видов работ по благоустройству дворовой территории многоквартирного дома включает в себя: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- ремонт тротуара, дворового проезда, ремонт дороги, образующей проезд к территории, прилегающей к многоквартирному дому;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 xml:space="preserve">- обеспечение освещения дворовых территорий с применением </w:t>
      </w:r>
      <w:r>
        <w:rPr>
          <w:rFonts w:eastAsia="Calibri"/>
        </w:rPr>
        <w:t>энергосберегающих технологий</w:t>
      </w:r>
      <w:r>
        <w:t>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- установка скамеек;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- установка урн для мусора.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1.5. Дополнительный перечень видов работ по благоустройству дворовой территории многоквартирного дома включает в себя: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- оборудование детских площадок;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- оборудование спортивных площадок;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- устройство пешеходных дорожек.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lastRenderedPageBreak/>
        <w:t>1.6. Решение о финансовом (трудовом) участии заинтересованных лиц в реализации мероприятий по благоустройству дворовых территорий по минимальному перечню и дополнительному перечню работ по благоустройству 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:rsidR="00C931DE" w:rsidRDefault="00C931DE" w:rsidP="00C931DE">
      <w:pPr>
        <w:pStyle w:val="ConsPlusNormal"/>
        <w:jc w:val="both"/>
        <w:rPr>
          <w:rFonts w:ascii="Times New Roman" w:hAnsi="Times New Roman" w:cs="Times New Roman"/>
          <w:color w:val="000000"/>
        </w:rPr>
      </w:pPr>
    </w:p>
    <w:p w:rsidR="00C931DE" w:rsidRDefault="00C931DE" w:rsidP="00C931DE">
      <w:pPr>
        <w:autoSpaceDE w:val="0"/>
        <w:autoSpaceDN w:val="0"/>
        <w:adjustRightInd w:val="0"/>
        <w:ind w:firstLine="709"/>
        <w:jc w:val="center"/>
        <w:rPr>
          <w:b/>
        </w:rPr>
      </w:pPr>
      <w:r>
        <w:rPr>
          <w:b/>
        </w:rPr>
        <w:t>2. О формах финансового и трудового участия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2.1. 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территории.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rPr>
          <w:rFonts w:eastAsiaTheme="minorHAnsi"/>
          <w:lang w:eastAsia="en-US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При выполнении работ по дополнительному перечню заинтересованные лица обеспечивают финансовое участие в размере не менее 20% от сметной стоимости на благоустройство дворовой территории.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>2.2 Заинтересованные лица должны обеспечить трудовое участие в реализации мероприятий по благоустройству дворовых территорий:</w:t>
      </w:r>
    </w:p>
    <w:p w:rsidR="00C931DE" w:rsidRDefault="00C931DE" w:rsidP="00C931DE">
      <w:pPr>
        <w:widowControl w:val="0"/>
        <w:autoSpaceDE w:val="0"/>
        <w:autoSpaceDN w:val="0"/>
        <w:ind w:firstLine="709"/>
        <w:jc w:val="both"/>
      </w:pPr>
      <w:proofErr w:type="gramStart"/>
      <w: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территории, в том числе  посадка деревьев, охрана объекта);</w:t>
      </w:r>
      <w:proofErr w:type="gramEnd"/>
    </w:p>
    <w:p w:rsidR="00C931DE" w:rsidRDefault="00C931DE" w:rsidP="00C931DE">
      <w:pPr>
        <w:widowControl w:val="0"/>
        <w:autoSpaceDE w:val="0"/>
        <w:autoSpaceDN w:val="0"/>
        <w:ind w:firstLine="709"/>
        <w:jc w:val="both"/>
      </w:pPr>
      <w:r>
        <w:t>предоставление строительных материалов, техники и т.д.;</w:t>
      </w:r>
    </w:p>
    <w:p w:rsidR="00C931DE" w:rsidRDefault="00C931DE" w:rsidP="00C931DE">
      <w:pPr>
        <w:widowControl w:val="0"/>
        <w:autoSpaceDE w:val="0"/>
        <w:autoSpaceDN w:val="0"/>
        <w:ind w:firstLine="709"/>
        <w:jc w:val="both"/>
      </w:pPr>
      <w:r>
        <w:t>обеспечение благоприятных условий для работы подрядной организации, выполняющей работы и для ее работников (горячий чай, печенье и т.д.).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  <w:r>
        <w:t xml:space="preserve">В качестве документов (материалов), подтверждающих трудовое участие, представляется отчет заинтересованных лиц о проведении мероприятия с трудовым участием граждан (фотоматериалы, подтверждающие проведение мероприятия с трудовым участием граждан). </w:t>
      </w:r>
    </w:p>
    <w:p w:rsidR="00C931DE" w:rsidRDefault="00C931DE" w:rsidP="00C931DE">
      <w:pPr>
        <w:autoSpaceDE w:val="0"/>
        <w:autoSpaceDN w:val="0"/>
        <w:adjustRightInd w:val="0"/>
        <w:ind w:firstLine="709"/>
        <w:jc w:val="both"/>
      </w:pPr>
    </w:p>
    <w:p w:rsidR="00C931DE" w:rsidRDefault="00C931DE" w:rsidP="00C931DE">
      <w:pPr>
        <w:pStyle w:val="ConsPlusNormal"/>
        <w:ind w:firstLine="708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3. Сбор, учет и контроль средств заинтересованных лиц</w:t>
      </w:r>
    </w:p>
    <w:p w:rsidR="00C931DE" w:rsidRDefault="00C931DE" w:rsidP="00C931DE">
      <w:pPr>
        <w:pStyle w:val="ConsPlusNormal"/>
        <w:jc w:val="both"/>
        <w:rPr>
          <w:rFonts w:ascii="Times New Roman" w:hAnsi="Times New Roman" w:cs="Times New Roman"/>
          <w:color w:val="000000"/>
        </w:rPr>
      </w:pPr>
    </w:p>
    <w:p w:rsidR="00C931DE" w:rsidRDefault="00C931DE" w:rsidP="00C931DE">
      <w:pPr>
        <w:pStyle w:val="ConsPlusNorma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3.1. Сбор средств заинтересованных лиц на выполнение </w:t>
      </w:r>
      <w:r>
        <w:rPr>
          <w:rFonts w:ascii="Times New Roman" w:hAnsi="Times New Roman" w:cs="Times New Roman"/>
        </w:rPr>
        <w:t xml:space="preserve">минимального и дополнительного перечней работ по благоустройству дворовых территорий обеспечивают товарищества собственников жилья, жилищно-строительные кооперативы, товарищества собственников недвижимости, управляющие компании (далее – управляющие организации) на специальном счете, </w:t>
      </w:r>
      <w:r>
        <w:rPr>
          <w:rFonts w:ascii="Times New Roman" w:hAnsi="Times New Roman" w:cs="Times New Roman"/>
          <w:bCs/>
        </w:rPr>
        <w:t>открытом в российской кредитной организации.</w:t>
      </w:r>
    </w:p>
    <w:p w:rsidR="00C931DE" w:rsidRDefault="00C931DE" w:rsidP="00C931DE">
      <w:pPr>
        <w:pStyle w:val="ConsPlusNorma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 Средства </w:t>
      </w:r>
      <w:r>
        <w:rPr>
          <w:rFonts w:ascii="Times New Roman" w:hAnsi="Times New Roman" w:cs="Times New Roman"/>
          <w:color w:val="000000"/>
        </w:rPr>
        <w:t xml:space="preserve">на выполнение </w:t>
      </w:r>
      <w:r>
        <w:rPr>
          <w:rFonts w:ascii="Times New Roman" w:hAnsi="Times New Roman" w:cs="Times New Roman"/>
        </w:rPr>
        <w:t xml:space="preserve">минимального и дополнительного перечней работ по благоустройству дворовых территорий вносят собственники жилых (нежилых) помещений в многоквартирном доме путем </w:t>
      </w:r>
      <w:r>
        <w:rPr>
          <w:rFonts w:ascii="Times New Roman" w:hAnsi="Times New Roman" w:cs="Times New Roman"/>
        </w:rPr>
        <w:lastRenderedPageBreak/>
        <w:t>оплаты за жилое (нежилое) помещение согласно платежному документу единовременно, в месяц, следующий за месяцем заключения договора на выполнение работ управляющей организацией или органом местного самоуправления с подрядной организацией.</w:t>
      </w:r>
    </w:p>
    <w:p w:rsidR="00C931DE" w:rsidRDefault="00C931DE" w:rsidP="00C931DE">
      <w:pPr>
        <w:tabs>
          <w:tab w:val="left" w:pos="5220"/>
        </w:tabs>
        <w:ind w:firstLine="540"/>
        <w:jc w:val="both"/>
      </w:pPr>
      <w:r>
        <w:t>Уполномоченное лицо может обеспечить сбор  сре</w:t>
      </w:r>
      <w:proofErr w:type="gramStart"/>
      <w:r>
        <w:t>дств с з</w:t>
      </w:r>
      <w:proofErr w:type="gramEnd"/>
      <w:r>
        <w:t>аинтересованных лиц наличными средствами, с последующим внесением их на банковский счет.</w:t>
      </w:r>
    </w:p>
    <w:p w:rsidR="00C931DE" w:rsidRDefault="00C931DE" w:rsidP="00C931DE">
      <w:pPr>
        <w:tabs>
          <w:tab w:val="left" w:pos="5220"/>
        </w:tabs>
        <w:ind w:firstLine="540"/>
        <w:jc w:val="both"/>
        <w:rPr>
          <w:color w:val="FF0000"/>
        </w:rPr>
      </w:pPr>
      <w:r>
        <w:t xml:space="preserve">3.3. </w:t>
      </w:r>
      <w:proofErr w:type="gramStart"/>
      <w:r>
        <w:t xml:space="preserve">Размер средств, вносимых собственниками помещений на </w:t>
      </w:r>
      <w:r>
        <w:rPr>
          <w:color w:val="000000"/>
        </w:rPr>
        <w:t xml:space="preserve">выполнение </w:t>
      </w:r>
      <w:r>
        <w:t>минимального (дополнительного) перечня работ по благоустройству дворовых территорий, рассчитывается, как 2% (20%) произведения сметной стоимости работ по благоустройству дворовой территории по договору, заключенному между управляющей организацией или органом местного самоуправления и подрядной организацией, и доли в праве общей собственности на общее имущество в многоквартирном доме собственника жилого (нежилого) помещения, определяемой согласно части 1</w:t>
      </w:r>
      <w:proofErr w:type="gramEnd"/>
      <w:r>
        <w:t xml:space="preserve"> ст.37 Жилищного кодекса РФ. </w:t>
      </w:r>
    </w:p>
    <w:p w:rsidR="00C931DE" w:rsidRDefault="00C931DE" w:rsidP="00C931DE">
      <w:pPr>
        <w:widowControl w:val="0"/>
        <w:autoSpaceDE w:val="0"/>
        <w:autoSpaceDN w:val="0"/>
        <w:ind w:firstLine="709"/>
        <w:jc w:val="both"/>
      </w:pPr>
      <w:r>
        <w:t xml:space="preserve">3.4. Управляющие организации ведут учет средств, поступивших от заинтересованных лиц по многоквартирным домам, дворовые территории которых подлежат благоустройству согласно муниципальной программе. </w:t>
      </w:r>
    </w:p>
    <w:p w:rsidR="00C931DE" w:rsidRDefault="00C931DE" w:rsidP="00C931DE">
      <w:pPr>
        <w:widowControl w:val="0"/>
        <w:autoSpaceDE w:val="0"/>
        <w:autoSpaceDN w:val="0"/>
        <w:ind w:firstLine="709"/>
        <w:jc w:val="both"/>
      </w:pPr>
      <w:proofErr w:type="gramStart"/>
      <w:r>
        <w:t>Данные по учету и списанию средств, при оплате за выполненные работы, поступившие от заинтересованных лиц, управляющие организации, товарищества собственников жилья  ежемесячно в срок до 15 числа, месяца следующего за отчетным, направляют в МКУ «Управление городского хозяйства» для опубликования на официальном сайте администрации г. Минусинска в сети Интернет и направления в общественную комиссию, создаваемую в соответствии с Правилами предоставления федеральной субсидии</w:t>
      </w:r>
      <w:proofErr w:type="gramEnd"/>
      <w:r>
        <w:t xml:space="preserve">,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</w:t>
      </w:r>
      <w:proofErr w:type="gramStart"/>
      <w:r>
        <w:t>утвержденными</w:t>
      </w:r>
      <w:proofErr w:type="gramEnd"/>
      <w:r>
        <w:t xml:space="preserve"> постановлением Правительства Российской Федерации от 10.02.2017 № 169 (далее – общественная Комиссия).</w:t>
      </w:r>
    </w:p>
    <w:p w:rsidR="00C931DE" w:rsidRDefault="00C931DE" w:rsidP="00C931DE">
      <w:pPr>
        <w:widowControl w:val="0"/>
        <w:autoSpaceDE w:val="0"/>
        <w:autoSpaceDN w:val="0"/>
        <w:ind w:firstLine="709"/>
        <w:jc w:val="both"/>
      </w:pPr>
      <w:r>
        <w:t>Форма по учету и списанию средств, поступающих от заинтересованных лиц, утверждается органом местного самоуправления.</w:t>
      </w:r>
    </w:p>
    <w:p w:rsidR="00C931DE" w:rsidRDefault="00C931DE" w:rsidP="00C931DE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Списание средств заинтересованных лиц на оплату выполненных работ обеспечивается с учётом сроков, предусмотренных договорами с подрядными организациями и соглашением, заключенным между органом местного самоуправления и управляющей организацией.</w:t>
      </w:r>
    </w:p>
    <w:p w:rsidR="00C931DE" w:rsidRDefault="00C931DE" w:rsidP="00C931DE">
      <w:pPr>
        <w:ind w:left="5954" w:right="-285" w:firstLine="709"/>
        <w:jc w:val="both"/>
        <w:rPr>
          <w:color w:val="000000"/>
        </w:rPr>
      </w:pPr>
    </w:p>
    <w:p w:rsidR="00C931DE" w:rsidRDefault="00C931DE" w:rsidP="00C931DE">
      <w:pPr>
        <w:ind w:left="5954" w:right="-285"/>
        <w:rPr>
          <w:color w:val="000000"/>
        </w:rPr>
      </w:pPr>
    </w:p>
    <w:p w:rsidR="00C931DE" w:rsidRDefault="00C931DE" w:rsidP="00C931DE">
      <w:pPr>
        <w:rPr>
          <w:color w:val="000000"/>
        </w:rPr>
      </w:pPr>
      <w:r>
        <w:rPr>
          <w:color w:val="000000"/>
        </w:rPr>
        <w:t>Директор МКУ</w:t>
      </w:r>
    </w:p>
    <w:p w:rsidR="00C931DE" w:rsidRDefault="00C931DE" w:rsidP="00C931DE">
      <w:pPr>
        <w:rPr>
          <w:color w:val="000000"/>
        </w:rPr>
      </w:pPr>
      <w:r>
        <w:rPr>
          <w:color w:val="000000"/>
        </w:rPr>
        <w:t>«Управление городского хозяйства»              подпись              Т.И. Пономарева</w:t>
      </w:r>
    </w:p>
    <w:p w:rsidR="00C931DE" w:rsidRDefault="00C931DE" w:rsidP="00C931DE">
      <w:pPr>
        <w:rPr>
          <w:color w:val="000000"/>
        </w:rPr>
      </w:pPr>
    </w:p>
    <w:p w:rsidR="00C931DE" w:rsidRDefault="00C931DE" w:rsidP="00C931DE">
      <w:pPr>
        <w:ind w:left="5670" w:right="-142"/>
        <w:rPr>
          <w:color w:val="000000"/>
        </w:rPr>
      </w:pPr>
    </w:p>
    <w:p w:rsidR="00C931DE" w:rsidRDefault="00C931DE" w:rsidP="00C931DE">
      <w:pPr>
        <w:rPr>
          <w:color w:val="000000"/>
        </w:rPr>
        <w:sectPr w:rsidR="00C931DE">
          <w:pgSz w:w="11906" w:h="16838"/>
          <w:pgMar w:top="1134" w:right="849" w:bottom="1134" w:left="1701" w:header="709" w:footer="709" w:gutter="0"/>
          <w:cols w:space="720"/>
        </w:sectPr>
      </w:pPr>
    </w:p>
    <w:p w:rsidR="00C931DE" w:rsidRDefault="00C931DE" w:rsidP="00C931DE">
      <w:pPr>
        <w:pStyle w:val="Default"/>
        <w:ind w:left="10206" w:right="-59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Приложение </w:t>
      </w:r>
    </w:p>
    <w:p w:rsidR="00C931DE" w:rsidRDefault="00C931DE" w:rsidP="00C931DE">
      <w:pPr>
        <w:pStyle w:val="Default"/>
        <w:ind w:left="10206" w:right="-59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 порядку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и механизм </w:t>
      </w:r>
      <w:proofErr w:type="gramStart"/>
      <w:r>
        <w:rPr>
          <w:color w:val="auto"/>
          <w:sz w:val="28"/>
          <w:szCs w:val="28"/>
        </w:rPr>
        <w:t>контроля за</w:t>
      </w:r>
      <w:proofErr w:type="gramEnd"/>
      <w:r>
        <w:rPr>
          <w:color w:val="auto"/>
          <w:sz w:val="28"/>
          <w:szCs w:val="28"/>
        </w:rPr>
        <w:t xml:space="preserve"> их расходованием</w:t>
      </w:r>
    </w:p>
    <w:p w:rsidR="00C931DE" w:rsidRDefault="00C931DE" w:rsidP="00C931DE">
      <w:pPr>
        <w:pStyle w:val="Default"/>
        <w:ind w:left="10206" w:right="-59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tbl>
      <w:tblPr>
        <w:tblW w:w="15165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1896"/>
        <w:gridCol w:w="1862"/>
        <w:gridCol w:w="1242"/>
        <w:gridCol w:w="620"/>
        <w:gridCol w:w="1863"/>
        <w:gridCol w:w="1863"/>
        <w:gridCol w:w="623"/>
        <w:gridCol w:w="1240"/>
        <w:gridCol w:w="1863"/>
        <w:gridCol w:w="2093"/>
      </w:tblGrid>
      <w:tr w:rsidR="00C931DE" w:rsidTr="00C931DE">
        <w:trPr>
          <w:trHeight w:val="109"/>
        </w:trPr>
        <w:tc>
          <w:tcPr>
            <w:tcW w:w="1516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C931DE" w:rsidRDefault="00C931DE">
            <w:pPr>
              <w:pStyle w:val="Default"/>
              <w:pBdr>
                <w:bottom w:val="single" w:sz="12" w:space="1" w:color="auto"/>
              </w:pBdr>
              <w:spacing w:line="256" w:lineRule="auto"/>
              <w:rPr>
                <w:color w:val="auto"/>
                <w:sz w:val="28"/>
                <w:szCs w:val="28"/>
                <w:lang w:eastAsia="en-US"/>
              </w:rPr>
            </w:pPr>
            <w:r>
              <w:rPr>
                <w:color w:val="auto"/>
                <w:sz w:val="28"/>
                <w:szCs w:val="28"/>
                <w:lang w:eastAsia="en-US"/>
              </w:rPr>
              <w:t xml:space="preserve">                                        Форма по учету и списанию средств, поступающих от заинтересованных лиц </w:t>
            </w:r>
          </w:p>
          <w:p w:rsidR="00C931DE" w:rsidRDefault="00C931DE">
            <w:pPr>
              <w:pStyle w:val="Default"/>
              <w:pBdr>
                <w:bottom w:val="single" w:sz="12" w:space="1" w:color="auto"/>
              </w:pBdr>
              <w:spacing w:line="256" w:lineRule="auto"/>
              <w:rPr>
                <w:color w:val="auto"/>
                <w:sz w:val="28"/>
                <w:szCs w:val="28"/>
                <w:lang w:eastAsia="en-US"/>
              </w:rPr>
            </w:pPr>
          </w:p>
          <w:p w:rsidR="00C931DE" w:rsidRDefault="00C931DE">
            <w:pPr>
              <w:pStyle w:val="Default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 xml:space="preserve">                                                                                                                           </w:t>
            </w:r>
            <w:r>
              <w:rPr>
                <w:sz w:val="20"/>
                <w:szCs w:val="20"/>
                <w:lang w:eastAsia="en-US"/>
              </w:rPr>
              <w:t xml:space="preserve">(наименование организации) </w:t>
            </w:r>
          </w:p>
          <w:p w:rsidR="00C931DE" w:rsidRDefault="00C931DE">
            <w:pPr>
              <w:pStyle w:val="Default"/>
              <w:spacing w:line="256" w:lineRule="auto"/>
              <w:rPr>
                <w:sz w:val="23"/>
                <w:szCs w:val="23"/>
                <w:lang w:eastAsia="en-US"/>
              </w:rPr>
            </w:pPr>
          </w:p>
        </w:tc>
      </w:tr>
      <w:tr w:rsidR="00C931DE" w:rsidTr="00C931DE">
        <w:trPr>
          <w:trHeight w:val="109"/>
        </w:trPr>
        <w:tc>
          <w:tcPr>
            <w:tcW w:w="5003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931DE" w:rsidRDefault="00C931DE">
            <w:pPr>
              <w:pStyle w:val="Default"/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Номер документа __________________</w:t>
            </w:r>
          </w:p>
        </w:tc>
        <w:tc>
          <w:tcPr>
            <w:tcW w:w="4969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C931DE" w:rsidRDefault="00C931DE">
            <w:pPr>
              <w:pStyle w:val="Default"/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Дата составления __________________</w:t>
            </w:r>
          </w:p>
        </w:tc>
        <w:tc>
          <w:tcPr>
            <w:tcW w:w="519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931DE" w:rsidRDefault="00C931DE">
            <w:pPr>
              <w:pStyle w:val="Default"/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Отчетный период __________________</w:t>
            </w:r>
          </w:p>
        </w:tc>
      </w:tr>
      <w:tr w:rsidR="00C931DE" w:rsidTr="00C931DE">
        <w:trPr>
          <w:trHeight w:val="73"/>
        </w:trPr>
        <w:tc>
          <w:tcPr>
            <w:tcW w:w="1516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31DE" w:rsidRDefault="00C931DE">
            <w:pPr>
              <w:pStyle w:val="Default"/>
              <w:spacing w:line="25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месяц </w:t>
            </w:r>
          </w:p>
          <w:p w:rsidR="00C931DE" w:rsidRDefault="00C931DE">
            <w:pPr>
              <w:pStyle w:val="Default"/>
              <w:spacing w:line="256" w:lineRule="auto"/>
              <w:rPr>
                <w:sz w:val="16"/>
                <w:szCs w:val="16"/>
                <w:lang w:eastAsia="en-US"/>
              </w:rPr>
            </w:pPr>
          </w:p>
        </w:tc>
      </w:tr>
      <w:tr w:rsidR="00C931DE" w:rsidTr="00C931DE">
        <w:trPr>
          <w:trHeight w:val="2450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pStyle w:val="Default"/>
              <w:spacing w:line="256" w:lineRule="auto"/>
              <w:ind w:left="-108" w:right="-54"/>
              <w:rPr>
                <w:lang w:eastAsia="en-US"/>
              </w:rPr>
            </w:pPr>
            <w:r>
              <w:rPr>
                <w:lang w:eastAsia="en-US"/>
              </w:rPr>
              <w:t>Наименование объекта (адрес многоквартирного дома, территория которого подлежит благоустройству)</w:t>
            </w:r>
          </w:p>
          <w:p w:rsidR="00C931DE" w:rsidRDefault="00C931DE">
            <w:pPr>
              <w:pStyle w:val="Default"/>
              <w:spacing w:line="256" w:lineRule="auto"/>
              <w:ind w:left="-108" w:right="-54"/>
              <w:rPr>
                <w:lang w:eastAsia="en-US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Сметная стоимость работ по минимальному перечню, руб. 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Сметная стоимость работ по дополнительному перечню, руб. 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Общая сумма финансового участия при выполнении работ по минимальному перечню, руб. 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Общая сумма финансового участия при выполнении работ по дополнительному перечню, руб. 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Внесенные средства собственников на отчетную дату (первое число месяца следующего за отчетным), руб.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Списание средств собственников на отчетную дату, руб.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Остаток средств после списания, руб. </w:t>
            </w:r>
          </w:p>
        </w:tc>
      </w:tr>
      <w:tr w:rsidR="00C931DE" w:rsidTr="00C931DE">
        <w:trPr>
          <w:trHeight w:val="299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pStyle w:val="Default"/>
              <w:spacing w:line="256" w:lineRule="auto"/>
              <w:ind w:left="-108" w:right="-54"/>
              <w:rPr>
                <w:lang w:eastAsia="en-US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pStyle w:val="Default"/>
              <w:spacing w:line="256" w:lineRule="auto"/>
              <w:rPr>
                <w:lang w:eastAsia="en-US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pStyle w:val="Default"/>
              <w:spacing w:line="256" w:lineRule="auto"/>
              <w:rPr>
                <w:lang w:eastAsia="en-US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pStyle w:val="Default"/>
              <w:spacing w:line="256" w:lineRule="auto"/>
              <w:rPr>
                <w:lang w:eastAsia="en-US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pStyle w:val="Default"/>
              <w:spacing w:line="256" w:lineRule="auto"/>
              <w:rPr>
                <w:lang w:eastAsia="en-US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1DE" w:rsidRDefault="00C931DE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pStyle w:val="Default"/>
              <w:spacing w:line="256" w:lineRule="auto"/>
              <w:rPr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pStyle w:val="Default"/>
              <w:spacing w:line="256" w:lineRule="auto"/>
              <w:rPr>
                <w:lang w:eastAsia="en-US"/>
              </w:rPr>
            </w:pPr>
          </w:p>
        </w:tc>
      </w:tr>
      <w:tr w:rsidR="00C931DE" w:rsidTr="00C931DE">
        <w:trPr>
          <w:trHeight w:val="247"/>
        </w:trPr>
        <w:tc>
          <w:tcPr>
            <w:tcW w:w="15168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31DE" w:rsidRDefault="00C931DE">
            <w:pPr>
              <w:pStyle w:val="Default"/>
              <w:spacing w:line="256" w:lineRule="auto"/>
              <w:rPr>
                <w:sz w:val="23"/>
                <w:szCs w:val="23"/>
                <w:lang w:eastAsia="en-US"/>
              </w:rPr>
            </w:pPr>
          </w:p>
          <w:p w:rsidR="00C931DE" w:rsidRDefault="00C931DE">
            <w:pPr>
              <w:pStyle w:val="Default"/>
              <w:spacing w:line="25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Главный бухгалтер управляющей организации _______________________________________</w:t>
            </w:r>
          </w:p>
        </w:tc>
      </w:tr>
      <w:tr w:rsidR="00C931DE" w:rsidTr="00C931DE">
        <w:trPr>
          <w:trHeight w:val="247"/>
        </w:trPr>
        <w:tc>
          <w:tcPr>
            <w:tcW w:w="1516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C931DE" w:rsidRDefault="00C931DE">
            <w:pPr>
              <w:pStyle w:val="Default"/>
              <w:spacing w:line="256" w:lineRule="auto"/>
              <w:rPr>
                <w:sz w:val="23"/>
                <w:szCs w:val="23"/>
                <w:lang w:eastAsia="en-US"/>
              </w:rPr>
            </w:pPr>
          </w:p>
          <w:p w:rsidR="00C931DE" w:rsidRDefault="00C931DE">
            <w:pPr>
              <w:pStyle w:val="Default"/>
              <w:spacing w:line="25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Директор управляющей организации (Председатель ТСЖ) _____________________________</w:t>
            </w:r>
          </w:p>
        </w:tc>
      </w:tr>
      <w:tr w:rsidR="00C931DE" w:rsidTr="00C931DE">
        <w:trPr>
          <w:trHeight w:val="109"/>
        </w:trPr>
        <w:tc>
          <w:tcPr>
            <w:tcW w:w="15168" w:type="dxa"/>
            <w:gridSpan w:val="10"/>
            <w:tcBorders>
              <w:top w:val="nil"/>
              <w:left w:val="nil"/>
              <w:bottom w:val="nil"/>
              <w:right w:val="nil"/>
            </w:tcBorders>
            <w:hideMark/>
          </w:tcPr>
          <w:p w:rsidR="00C931DE" w:rsidRDefault="00C931DE">
            <w:pPr>
              <w:pStyle w:val="Default"/>
              <w:spacing w:line="25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                     М.П. </w:t>
            </w:r>
          </w:p>
        </w:tc>
      </w:tr>
    </w:tbl>
    <w:p w:rsidR="00C931DE" w:rsidRDefault="00C931DE" w:rsidP="00C931DE">
      <w:pPr>
        <w:rPr>
          <w:color w:val="000000"/>
        </w:rPr>
        <w:sectPr w:rsidR="00C931DE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C931DE" w:rsidRDefault="00C931DE" w:rsidP="00C931DE">
      <w:pPr>
        <w:ind w:left="5670" w:right="-142"/>
        <w:rPr>
          <w:color w:val="000000"/>
        </w:rPr>
      </w:pPr>
    </w:p>
    <w:p w:rsidR="00C931DE" w:rsidRDefault="00C931DE" w:rsidP="00C931DE">
      <w:pPr>
        <w:ind w:left="5670" w:right="-142"/>
        <w:rPr>
          <w:color w:val="000000"/>
        </w:rPr>
      </w:pPr>
      <w:r>
        <w:rPr>
          <w:color w:val="000000"/>
        </w:rPr>
        <w:t>Приложение 7</w:t>
      </w:r>
      <w:r>
        <w:rPr>
          <w:color w:val="000000"/>
        </w:rPr>
        <w:br/>
        <w:t>к программе «Формирование современной городской среды» на 2018 - 2022 годы</w:t>
      </w:r>
    </w:p>
    <w:p w:rsidR="00C931DE" w:rsidRDefault="00C931DE" w:rsidP="00C931DE">
      <w:pPr>
        <w:pStyle w:val="af4"/>
        <w:ind w:left="-142"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1DE" w:rsidRDefault="00C931DE" w:rsidP="00C931DE">
      <w:pPr>
        <w:pStyle w:val="af4"/>
        <w:ind w:left="-142"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1DE" w:rsidRDefault="00C931DE" w:rsidP="00C931DE">
      <w:pPr>
        <w:pStyle w:val="af4"/>
        <w:ind w:left="-142"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C931DE" w:rsidRDefault="00C931DE" w:rsidP="00C931DE">
      <w:pPr>
        <w:pStyle w:val="af4"/>
        <w:ind w:left="-142"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дизайн-проектов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благоустройства дворовых территорий и общественных территорий </w:t>
      </w:r>
    </w:p>
    <w:p w:rsidR="00C931DE" w:rsidRDefault="00C931DE" w:rsidP="00C931DE">
      <w:pPr>
        <w:pStyle w:val="af4"/>
        <w:ind w:left="-142" w:right="42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31DE" w:rsidRDefault="00C931DE" w:rsidP="00C931DE">
      <w:pPr>
        <w:pStyle w:val="af4"/>
        <w:ind w:left="-142"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C931DE" w:rsidRDefault="00C931DE" w:rsidP="00C931DE">
      <w:pPr>
        <w:pStyle w:val="af4"/>
        <w:ind w:left="-142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 и общественных территорий, в целях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обеспечения единой концепции архитектурного облика городской среды муниципального 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город Минусинск, формируемой в рамках муниципальной программы </w:t>
      </w:r>
      <w:r>
        <w:rPr>
          <w:rFonts w:ascii="Times New Roman" w:hAnsi="Times New Roman"/>
          <w:sz w:val="28"/>
          <w:szCs w:val="28"/>
        </w:rPr>
        <w:t>«Формирование современной городской среды» на  2018 - 2022 годы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(далее – Порядок). </w:t>
      </w: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Под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понимается графический и текстовый материал, включающий в себя визуализированное изображение дворовой территории или общественной территории, представленный в нескольких ракурсах, с планировочной схемой,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 - проект).</w:t>
      </w: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Дизайн-проект подготавливается с помощью специализированного графического программного обеспечения с учетом единого подхода к формированию современной городской среды.</w:t>
      </w: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– заинтересованные лица).</w:t>
      </w: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Разработка и обсуждение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gramEnd"/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Разработка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отношении дворовых территорий и общественных территорий, расположенных на территории города Минусинска, осуществляется в соответствии с </w:t>
      </w:r>
      <w:r>
        <w:rPr>
          <w:rFonts w:ascii="Times New Roman" w:hAnsi="Times New Roman" w:cs="Times New Roman"/>
          <w:bCs/>
          <w:sz w:val="28"/>
          <w:szCs w:val="28"/>
        </w:rPr>
        <w:t>Правилами благоустройства территории муниципального образования город Минусинск, требованиями Градостроительного кодекса Российской Федерации</w:t>
      </w:r>
      <w:r>
        <w:rPr>
          <w:rFonts w:ascii="Times New Roman" w:hAnsi="Times New Roman" w:cs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 должны учитываться мероприятия по обеспечению физической, пространственной, </w:t>
      </w:r>
      <w:r>
        <w:rPr>
          <w:rFonts w:ascii="Times New Roman" w:hAnsi="Times New Roman" w:cs="Times New Roman"/>
          <w:sz w:val="28"/>
          <w:szCs w:val="28"/>
        </w:rPr>
        <w:lastRenderedPageBreak/>
        <w:t>информационной доступности дворовых и (или) общественных территорий для инвалидов и маломобильных групп населения.</w:t>
      </w: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2.2. Заинтересованные лица разрабатывают дизайн-проект благоустройства дворовой территории с учетом минимальных и дополнительных перечней работ по благоустройству дворовой территории,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решения, касающиеся обсуждения благоустройства дворовых территорий принимаются открыто и гласно, с учетом мнения жителей соответствующих многоквартирных домов.</w:t>
      </w: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Заинтересованные лица согласовывают дизайн-проект благоустройства дворовых территорий с уполномоченными лицами из числа собственников помещений и в составе заявки на участие в отборе дворовых территорий подают в МКУ «Управление городского хозяйства» для включения в программу.</w:t>
      </w: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общественных территорий разрабатываются Администрацией города Минусинска и размещаются на официальном сайте муниципального образования город Минусинск для общественного обсуждения.</w:t>
      </w: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Жители города в письменной или в электронной форме вносят предложения и замечания в дизайн-проект благоустройства общественной территории, предложенный на общественное обсуждение.</w:t>
      </w: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Обращения принимаются МКУ «Управление городского хозяйства» администрации города Минусинска в рабочие дни по адресу: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г. Минусинск, ул. Мартьянова, 16,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6 с 8.30 час до 17.30 час, обед с 12.00 час до 13.00 час. Телефон для справок: 8 (39 132) 5-14-44,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6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edinzakaz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1@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Поступающие обращения подлежат обязательной регистрации. </w:t>
      </w: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Согласование и утверждение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gramEnd"/>
    </w:p>
    <w:p w:rsidR="00C931DE" w:rsidRDefault="00C931DE" w:rsidP="00C931DE">
      <w:pPr>
        <w:pStyle w:val="af4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течение 5 (пяти) рабочих дней со дня включения в программу «Формирование современной городской среды» на 2018 – 2022 годы МКУ «Управление городского хозяйства» уведомляет заинтересованное лицо о том, что дворовая территория многоквартирного дома включена в адресный перечень дворовых территорий программы и направляет дизайн-проект, согласованный уполномоченным представителем собственников многоквартирного дома, на рассмотрение в общественную комиссию по развитию городской среды (далее - Комиссия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), </w:t>
      </w:r>
      <w:proofErr w:type="gramStart"/>
      <w:r>
        <w:rPr>
          <w:rFonts w:ascii="Times New Roman" w:hAnsi="Times New Roman" w:cs="Times New Roman"/>
          <w:sz w:val="28"/>
          <w:szCs w:val="28"/>
        </w:rPr>
        <w:t>утвержденную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постановлением Администрации города Минусинска от 04.08.2017 № АГ-1537-п. </w:t>
      </w:r>
    </w:p>
    <w:p w:rsidR="00C931DE" w:rsidRDefault="00C931DE" w:rsidP="00C931DE">
      <w:pPr>
        <w:ind w:firstLine="709"/>
        <w:jc w:val="both"/>
      </w:pPr>
      <w:r>
        <w:t xml:space="preserve">3.2. Общественная комиссия по развитию городской среды рассматривает </w:t>
      </w:r>
      <w:proofErr w:type="gramStart"/>
      <w:r>
        <w:t>дизайн-проекты</w:t>
      </w:r>
      <w:proofErr w:type="gramEnd"/>
      <w:r>
        <w:t xml:space="preserve"> благоустройства дворовой территории и общественные территории муниципального образования город Минусинск на соответствие требованиям и условиям, о чем составляется протокол </w:t>
      </w:r>
      <w:r>
        <w:lastRenderedPageBreak/>
        <w:t xml:space="preserve">заседания Комиссии, в котором в обязательном порядке оцениваются заявки всех участников. </w:t>
      </w: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3.3.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</w:t>
      </w: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Дизайн-проект на благоустройство дворовой территории утверждается в двух экземплярах, в том числе один экземпляр хранится у уполномоченного лица. </w:t>
      </w: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Дизайн-проект на благоустройство общественной территории муниципального образования город Минусинск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утверждается в одном экземпляре и хранится в Администрации.  </w:t>
      </w: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ind w:right="-142"/>
        <w:rPr>
          <w:color w:val="000000"/>
        </w:rPr>
      </w:pPr>
      <w:r>
        <w:rPr>
          <w:color w:val="000000"/>
        </w:rPr>
        <w:t>Директор МКУ</w:t>
      </w:r>
    </w:p>
    <w:p w:rsidR="00C931DE" w:rsidRDefault="00C931DE" w:rsidP="00C931DE">
      <w:pPr>
        <w:ind w:right="-142"/>
      </w:pPr>
      <w:r>
        <w:rPr>
          <w:color w:val="000000"/>
        </w:rPr>
        <w:t>«Управление городского хозяйства»                подпись             Т.И. Пономарева</w:t>
      </w: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DE" w:rsidRDefault="00C931DE" w:rsidP="00C931DE">
      <w:pPr>
        <w:sectPr w:rsidR="00C931DE">
          <w:pgSz w:w="11906" w:h="16838"/>
          <w:pgMar w:top="1134" w:right="849" w:bottom="1134" w:left="1701" w:header="709" w:footer="709" w:gutter="0"/>
          <w:cols w:space="720"/>
        </w:sectPr>
      </w:pPr>
    </w:p>
    <w:p w:rsidR="00C931DE" w:rsidRDefault="00C931DE" w:rsidP="00C931DE">
      <w:pPr>
        <w:ind w:left="10206" w:right="-739"/>
        <w:rPr>
          <w:color w:val="000000"/>
        </w:rPr>
      </w:pPr>
      <w:bookmarkStart w:id="1" w:name="Par1034"/>
      <w:bookmarkEnd w:id="1"/>
      <w:r>
        <w:rPr>
          <w:color w:val="000000"/>
        </w:rPr>
        <w:lastRenderedPageBreak/>
        <w:t>Приложение 8</w:t>
      </w:r>
      <w:r>
        <w:rPr>
          <w:color w:val="000000"/>
        </w:rPr>
        <w:br/>
        <w:t>к программе «Формирование современной городской среды» на 2018 – 2022 годы</w:t>
      </w:r>
    </w:p>
    <w:p w:rsidR="00C931DE" w:rsidRDefault="00C931DE" w:rsidP="00C931DE">
      <w:pPr>
        <w:ind w:left="5954" w:right="-1"/>
        <w:rPr>
          <w:sz w:val="24"/>
          <w:szCs w:val="24"/>
        </w:rPr>
      </w:pPr>
    </w:p>
    <w:p w:rsidR="00C931DE" w:rsidRDefault="00C931DE" w:rsidP="00C931DE">
      <w:pPr>
        <w:ind w:left="-567" w:right="-1"/>
        <w:jc w:val="center"/>
        <w:rPr>
          <w:b/>
          <w:color w:val="000000"/>
        </w:rPr>
      </w:pPr>
      <w:r>
        <w:rPr>
          <w:b/>
          <w:color w:val="000000"/>
        </w:rPr>
        <w:t>Адресный перечень всех дворовых территорий, нуждающихся в благоустройстве (с учетом их физического состояния) и подлежащих благоустройству в 2018-2022 гг., исходя из минимального перечня работ по благоустройству</w:t>
      </w:r>
    </w:p>
    <w:p w:rsidR="00C931DE" w:rsidRDefault="00C931DE" w:rsidP="00C931DE">
      <w:pPr>
        <w:ind w:right="-1"/>
        <w:jc w:val="center"/>
        <w:rPr>
          <w:b/>
          <w:color w:val="000000"/>
        </w:rPr>
      </w:pPr>
    </w:p>
    <w:tbl>
      <w:tblPr>
        <w:tblStyle w:val="af8"/>
        <w:tblW w:w="15870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558"/>
        <w:gridCol w:w="2555"/>
        <w:gridCol w:w="1417"/>
        <w:gridCol w:w="2268"/>
        <w:gridCol w:w="2410"/>
        <w:gridCol w:w="1418"/>
        <w:gridCol w:w="1134"/>
        <w:gridCol w:w="1275"/>
        <w:gridCol w:w="1560"/>
        <w:gridCol w:w="1275"/>
      </w:tblGrid>
      <w:tr w:rsidR="00C931DE" w:rsidTr="00C931DE">
        <w:trPr>
          <w:trHeight w:val="258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№ 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>/п</w:t>
            </w:r>
          </w:p>
        </w:tc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Адрес многоквартирного    дома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91" w:right="-24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Площадь</w:t>
            </w:r>
          </w:p>
          <w:p w:rsidR="00C931DE" w:rsidRDefault="00C931DE">
            <w:pPr>
              <w:ind w:left="-9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жилых и нежилых помещений, кв. 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5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84" w:right="-8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hanging="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Финансовое участие, тыс. руб.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Виды трудового участия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65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Наименование управляющей организации</w:t>
            </w:r>
          </w:p>
        </w:tc>
      </w:tr>
      <w:tr w:rsidR="00C931DE" w:rsidTr="00C931DE"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56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Стоимость работ по благоустройству, всего,</w:t>
            </w:r>
          </w:p>
          <w:p w:rsidR="00C931DE" w:rsidRDefault="00C931DE">
            <w:pPr>
              <w:ind w:left="-56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тыс. руб.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В том 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числе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минимальный перечь работ по благоустройству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931DE" w:rsidTr="00C931DE"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tabs>
                <w:tab w:val="left" w:pos="1059"/>
              </w:tabs>
              <w:ind w:lef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доля финансового участия по перечню работ, %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931DE" w:rsidTr="00C931DE">
        <w:trPr>
          <w:trHeight w:val="204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</w:tr>
      <w:tr w:rsidR="00C931DE" w:rsidTr="00C931DE">
        <w:trPr>
          <w:trHeight w:val="44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ind w:left="-108" w:right="-10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C931DE" w:rsidTr="00C931DE">
        <w:trPr>
          <w:trHeight w:val="39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ind w:left="-108" w:right="-10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C931DE" w:rsidTr="00C931DE">
        <w:trPr>
          <w:trHeight w:val="513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C931DE" w:rsidTr="00C931DE">
        <w:trPr>
          <w:trHeight w:val="39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…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DE" w:rsidRDefault="00C931D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DE" w:rsidRDefault="00C931DE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</w:tbl>
    <w:p w:rsidR="00C931DE" w:rsidRDefault="00C931DE" w:rsidP="00C931DE">
      <w:pPr>
        <w:ind w:left="-567" w:right="-881"/>
        <w:jc w:val="both"/>
        <w:rPr>
          <w:rFonts w:ascii="Trebuchet MS" w:hAnsi="Trebuchet MS"/>
          <w:color w:val="000000"/>
          <w:sz w:val="31"/>
          <w:szCs w:val="31"/>
          <w:shd w:val="clear" w:color="auto" w:fill="FFFFFF"/>
        </w:rPr>
      </w:pPr>
    </w:p>
    <w:p w:rsidR="00C931DE" w:rsidRDefault="00C931DE" w:rsidP="00C931DE">
      <w:pPr>
        <w:ind w:left="-567" w:right="-598"/>
        <w:jc w:val="both"/>
        <w:rPr>
          <w:color w:val="000000"/>
          <w:highlight w:val="cyan"/>
        </w:rPr>
      </w:pPr>
      <w:r>
        <w:rPr>
          <w:color w:val="000000"/>
          <w:shd w:val="clear" w:color="auto" w:fill="FFFFFF"/>
        </w:rPr>
        <w:t xml:space="preserve">Директор МКУ «Управление городского хозяйства»          </w:t>
      </w:r>
      <w:r>
        <w:rPr>
          <w:color w:val="000000"/>
        </w:rPr>
        <w:t xml:space="preserve">                              подпись                                  Т.И. Пономарева                     </w:t>
      </w:r>
    </w:p>
    <w:p w:rsidR="00C931DE" w:rsidRDefault="00C931DE" w:rsidP="00C931DE">
      <w:pPr>
        <w:rPr>
          <w:color w:val="000000"/>
          <w:highlight w:val="cyan"/>
        </w:rPr>
        <w:sectPr w:rsidR="00C931DE">
          <w:pgSz w:w="16838" w:h="11906" w:orient="landscape"/>
          <w:pgMar w:top="425" w:right="1134" w:bottom="425" w:left="1134" w:header="709" w:footer="709" w:gutter="0"/>
          <w:cols w:space="720"/>
        </w:sectPr>
      </w:pPr>
    </w:p>
    <w:p w:rsidR="00C931DE" w:rsidRDefault="00C931DE" w:rsidP="00C931DE">
      <w:pPr>
        <w:ind w:left="10206" w:right="-739"/>
        <w:rPr>
          <w:rFonts w:ascii="Trebuchet MS" w:hAnsi="Trebuchet MS"/>
          <w:color w:val="000000"/>
          <w:sz w:val="31"/>
          <w:szCs w:val="31"/>
          <w:shd w:val="clear" w:color="auto" w:fill="FFFFFF"/>
        </w:rPr>
      </w:pPr>
      <w:r>
        <w:rPr>
          <w:color w:val="000000"/>
        </w:rPr>
        <w:lastRenderedPageBreak/>
        <w:t>Приложение 9</w:t>
      </w:r>
      <w:r>
        <w:rPr>
          <w:color w:val="000000"/>
        </w:rPr>
        <w:br/>
        <w:t>к программе «Формирование современной городской среды» на 2018 - 2022 годы</w:t>
      </w:r>
      <w:r>
        <w:rPr>
          <w:sz w:val="24"/>
          <w:szCs w:val="24"/>
        </w:rPr>
        <w:t xml:space="preserve"> </w:t>
      </w:r>
    </w:p>
    <w:p w:rsidR="00C931DE" w:rsidRDefault="00C931DE" w:rsidP="00C931DE">
      <w:pPr>
        <w:ind w:left="-567" w:right="-881"/>
        <w:jc w:val="both"/>
        <w:rPr>
          <w:rFonts w:ascii="Trebuchet MS" w:hAnsi="Trebuchet MS"/>
          <w:color w:val="000000"/>
          <w:sz w:val="31"/>
          <w:szCs w:val="31"/>
          <w:shd w:val="clear" w:color="auto" w:fill="FFFFFF"/>
        </w:rPr>
      </w:pPr>
    </w:p>
    <w:p w:rsidR="00C931DE" w:rsidRDefault="00C931DE" w:rsidP="00C931DE">
      <w:pPr>
        <w:ind w:right="141"/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Адресный перечень всех общественных территорий, нуждающихся в благоустройстве (с учетом их физического состояния) и подлежащих благоустройству в 2018-2022 гг.</w:t>
      </w:r>
    </w:p>
    <w:p w:rsidR="00C931DE" w:rsidRDefault="00C931DE" w:rsidP="00C931DE">
      <w:pPr>
        <w:ind w:right="141"/>
        <w:jc w:val="center"/>
        <w:rPr>
          <w:b/>
          <w:color w:val="000000"/>
          <w:shd w:val="clear" w:color="auto" w:fill="FFFFFF"/>
        </w:rPr>
      </w:pPr>
    </w:p>
    <w:tbl>
      <w:tblPr>
        <w:tblStyle w:val="af8"/>
        <w:tblW w:w="158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15"/>
        <w:gridCol w:w="1538"/>
        <w:gridCol w:w="1275"/>
        <w:gridCol w:w="2125"/>
        <w:gridCol w:w="2154"/>
        <w:gridCol w:w="1276"/>
        <w:gridCol w:w="1105"/>
        <w:gridCol w:w="1021"/>
        <w:gridCol w:w="992"/>
        <w:gridCol w:w="993"/>
        <w:gridCol w:w="992"/>
        <w:gridCol w:w="992"/>
        <w:gridCol w:w="992"/>
      </w:tblGrid>
      <w:tr w:rsidR="00C931DE" w:rsidTr="00C931DE">
        <w:trPr>
          <w:trHeight w:val="458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17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№ 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п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>/п</w:t>
            </w:r>
          </w:p>
        </w:tc>
        <w:tc>
          <w:tcPr>
            <w:tcW w:w="83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Адрес общественной территории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Кадастровый номер земельного участка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Общая площадь общественной территории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м</w:t>
            </w:r>
            <w:proofErr w:type="gramStart"/>
            <w:r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>2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16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Наличие урн на общественной территории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0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Наличие освещения на общественной территории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16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Наличие лавок на общественной территории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Наличие МАФ на общественной территории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Наличие асфальтированного проезда на земельном участке</w:t>
            </w:r>
          </w:p>
        </w:tc>
      </w:tr>
      <w:tr w:rsidR="00C931DE" w:rsidTr="00C931DE">
        <w:trPr>
          <w:trHeight w:val="97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28" w:right="-108" w:firstLine="12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Наименование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19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Тип населенного пункта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Физическое расположение общественной территории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Назначение</w:t>
            </w: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C931DE" w:rsidTr="00C931DE">
        <w:trPr>
          <w:trHeight w:val="281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28" w:right="-108" w:firstLine="12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7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13</w:t>
            </w:r>
          </w:p>
        </w:tc>
      </w:tr>
      <w:tr w:rsidR="00C931DE" w:rsidTr="00C931DE">
        <w:trPr>
          <w:trHeight w:val="52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район ул. Кретова, 20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 в районе музыкальной школы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сквер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79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11 100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C931DE" w:rsidTr="00C931DE">
        <w:trPr>
          <w:trHeight w:val="52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ул. Красноармейская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 энергетиков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8 670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C931DE" w:rsidTr="00C931DE">
        <w:trPr>
          <w:trHeight w:val="52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Перекресток ул. 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Абаканская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– ул. Народная (сквер у часовни)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Сквер в районе перекрестка ул. 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Абаканская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– ул. Народная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37" w:right="-79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2 500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C931DE" w:rsidTr="00C931DE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район ул. Кравченк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о-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ул. Гоголя-ул. Штабная-ул. Октябрьская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Парковая зона в районе ул. Кравченк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о-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ул. Гоголя-ул. Штабная-ул. Октябрьская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парковая зона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79" w:hanging="137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отсутствует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27 750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C931DE" w:rsidTr="00C931DE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Перекресток ул. 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Комсомольская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– ул. Красных Партизан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79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Сквер им.  </w:t>
            </w:r>
          </w:p>
          <w:p w:rsidR="00C931DE" w:rsidRDefault="00C931DE">
            <w:pPr>
              <w:ind w:right="-79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III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Интернационала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37" w:right="-79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7 550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C931DE" w:rsidTr="00C931DE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Перекресток ул. Абаканская – ул. Тимирязева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 у фонтана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37" w:right="-79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6 067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C931DE" w:rsidTr="00C931DE">
        <w:trPr>
          <w:trHeight w:val="378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28" w:right="-108" w:firstLine="12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7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13</w:t>
            </w:r>
          </w:p>
        </w:tc>
      </w:tr>
      <w:tr w:rsidR="00C931DE" w:rsidTr="00C931DE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городской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округ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ул. Кретова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Сквер в районе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жилых домов  ул. Кретова, 1,4,6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сквер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37" w:right="-79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14 400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C931DE" w:rsidTr="00C931DE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ул. Тимирязева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 им. Колмакова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7 584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</w:tr>
      <w:tr w:rsidR="00C931DE" w:rsidTr="00C931DE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left="-10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ул. Хлебная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 им. Ивана Бедро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сквер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-108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24:53:0110430:415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15 015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1DE" w:rsidRDefault="00C931DE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</w:tr>
    </w:tbl>
    <w:p w:rsidR="00C931DE" w:rsidRDefault="00C931DE" w:rsidP="00C931DE">
      <w:pPr>
        <w:ind w:right="141"/>
        <w:jc w:val="center"/>
        <w:rPr>
          <w:color w:val="000000"/>
          <w:shd w:val="clear" w:color="auto" w:fill="FFFFFF"/>
        </w:rPr>
      </w:pPr>
    </w:p>
    <w:p w:rsidR="00C931DE" w:rsidRDefault="00C931DE" w:rsidP="00C931DE">
      <w:pPr>
        <w:ind w:left="-709" w:right="-598"/>
        <w:rPr>
          <w:color w:val="000000"/>
          <w:shd w:val="clear" w:color="auto" w:fill="FFFFFF"/>
        </w:rPr>
      </w:pPr>
    </w:p>
    <w:p w:rsidR="00C931DE" w:rsidRDefault="00C931DE" w:rsidP="00C931DE">
      <w:pPr>
        <w:ind w:left="-709" w:right="-598"/>
        <w:rPr>
          <w:color w:val="000000"/>
        </w:rPr>
      </w:pPr>
      <w:r>
        <w:rPr>
          <w:color w:val="000000"/>
          <w:shd w:val="clear" w:color="auto" w:fill="FFFFFF"/>
        </w:rPr>
        <w:t xml:space="preserve">Директор МКУ «Управление городского хозяйства»                                                 подпись                                            </w:t>
      </w:r>
      <w:r>
        <w:rPr>
          <w:color w:val="000000"/>
        </w:rPr>
        <w:t xml:space="preserve"> Т.И. Пономарева     </w:t>
      </w:r>
    </w:p>
    <w:p w:rsidR="00C931DE" w:rsidRDefault="00C931DE" w:rsidP="00C931DE">
      <w:pPr>
        <w:ind w:right="-739" w:hanging="567"/>
        <w:jc w:val="center"/>
        <w:rPr>
          <w:color w:val="000000"/>
        </w:rPr>
      </w:pPr>
    </w:p>
    <w:p w:rsidR="00C931DE" w:rsidRDefault="00C931DE" w:rsidP="00C931DE">
      <w:pPr>
        <w:ind w:right="-739" w:hanging="567"/>
        <w:jc w:val="center"/>
        <w:rPr>
          <w:color w:val="000000"/>
        </w:rPr>
      </w:pPr>
    </w:p>
    <w:p w:rsidR="00C931DE" w:rsidRDefault="00C931DE" w:rsidP="00C931DE">
      <w:pPr>
        <w:ind w:right="-739" w:hanging="567"/>
        <w:jc w:val="center"/>
        <w:rPr>
          <w:color w:val="000000"/>
        </w:rPr>
      </w:pPr>
    </w:p>
    <w:p w:rsidR="00C931DE" w:rsidRDefault="00C931DE" w:rsidP="00C931DE">
      <w:pPr>
        <w:ind w:right="-739" w:hanging="567"/>
        <w:jc w:val="center"/>
        <w:rPr>
          <w:color w:val="000000"/>
        </w:rPr>
      </w:pPr>
    </w:p>
    <w:p w:rsidR="00C931DE" w:rsidRDefault="00C931DE" w:rsidP="00C931DE">
      <w:pPr>
        <w:ind w:right="-739" w:hanging="567"/>
        <w:jc w:val="center"/>
        <w:rPr>
          <w:color w:val="000000"/>
        </w:rPr>
      </w:pPr>
    </w:p>
    <w:p w:rsidR="00C931DE" w:rsidRDefault="00C931DE" w:rsidP="00C931DE">
      <w:pPr>
        <w:ind w:right="-739" w:hanging="567"/>
        <w:jc w:val="center"/>
        <w:rPr>
          <w:color w:val="000000"/>
        </w:rPr>
      </w:pPr>
    </w:p>
    <w:p w:rsidR="00C931DE" w:rsidRDefault="00C931DE" w:rsidP="00C931DE">
      <w:pPr>
        <w:ind w:right="-739" w:hanging="567"/>
        <w:jc w:val="center"/>
        <w:rPr>
          <w:color w:val="000000"/>
        </w:rPr>
      </w:pPr>
    </w:p>
    <w:p w:rsidR="00C931DE" w:rsidRDefault="00C931DE" w:rsidP="00C931DE">
      <w:pPr>
        <w:ind w:right="-739" w:hanging="567"/>
        <w:jc w:val="center"/>
        <w:rPr>
          <w:color w:val="000000"/>
        </w:rPr>
      </w:pPr>
    </w:p>
    <w:p w:rsidR="00C931DE" w:rsidRDefault="00C931DE" w:rsidP="00C931DE">
      <w:pPr>
        <w:ind w:right="-739" w:hanging="567"/>
        <w:jc w:val="center"/>
        <w:rPr>
          <w:color w:val="000000"/>
        </w:rPr>
      </w:pPr>
    </w:p>
    <w:p w:rsidR="00C931DE" w:rsidRDefault="00C931DE" w:rsidP="00C931DE">
      <w:pPr>
        <w:ind w:right="-739" w:hanging="567"/>
        <w:jc w:val="center"/>
        <w:rPr>
          <w:color w:val="000000"/>
        </w:rPr>
      </w:pPr>
    </w:p>
    <w:p w:rsidR="00C931DE" w:rsidRDefault="00C931DE" w:rsidP="00C931DE">
      <w:pPr>
        <w:ind w:right="-739" w:hanging="567"/>
        <w:jc w:val="center"/>
        <w:rPr>
          <w:color w:val="000000"/>
        </w:rPr>
      </w:pPr>
    </w:p>
    <w:p w:rsidR="00C931DE" w:rsidRDefault="00C931DE" w:rsidP="00C931DE">
      <w:pPr>
        <w:ind w:right="-739" w:hanging="567"/>
        <w:jc w:val="center"/>
        <w:rPr>
          <w:color w:val="000000"/>
        </w:rPr>
      </w:pPr>
    </w:p>
    <w:p w:rsidR="00C931DE" w:rsidRDefault="00C931DE" w:rsidP="00C931DE">
      <w:pPr>
        <w:ind w:right="-739" w:hanging="567"/>
        <w:jc w:val="center"/>
        <w:rPr>
          <w:color w:val="000000"/>
        </w:rPr>
      </w:pPr>
    </w:p>
    <w:p w:rsidR="00C931DE" w:rsidRDefault="00C931DE" w:rsidP="00C931DE">
      <w:pPr>
        <w:ind w:right="-739" w:hanging="567"/>
        <w:jc w:val="center"/>
        <w:rPr>
          <w:color w:val="000000"/>
        </w:rPr>
      </w:pPr>
    </w:p>
    <w:p w:rsidR="00C931DE" w:rsidRDefault="00C931DE" w:rsidP="00C931DE">
      <w:pPr>
        <w:ind w:right="-739" w:hanging="567"/>
        <w:jc w:val="center"/>
        <w:rPr>
          <w:color w:val="000000"/>
        </w:rPr>
      </w:pPr>
    </w:p>
    <w:p w:rsidR="00C931DE" w:rsidRDefault="00C931DE" w:rsidP="00C931DE">
      <w:pPr>
        <w:ind w:right="-739" w:hanging="567"/>
        <w:jc w:val="center"/>
        <w:rPr>
          <w:color w:val="000000"/>
        </w:rPr>
      </w:pPr>
    </w:p>
    <w:p w:rsidR="00C931DE" w:rsidRDefault="00C931DE" w:rsidP="00C931DE">
      <w:pPr>
        <w:framePr w:w="119" w:h="252" w:hRule="exact" w:wrap="auto" w:vAnchor="text" w:hAnchor="page" w:x="886" w:y="5979"/>
        <w:ind w:right="-739" w:firstLine="142"/>
        <w:rPr>
          <w:color w:val="000000"/>
        </w:rPr>
      </w:pPr>
      <w:r>
        <w:rPr>
          <w:color w:val="000000"/>
        </w:rPr>
        <w:t xml:space="preserve">    </w:t>
      </w:r>
    </w:p>
    <w:p w:rsidR="00C931DE" w:rsidRDefault="00C931DE" w:rsidP="00C931DE">
      <w:pPr>
        <w:rPr>
          <w:color w:val="000000"/>
        </w:rPr>
        <w:sectPr w:rsidR="00C931DE">
          <w:pgSz w:w="16838" w:h="11906" w:orient="landscape"/>
          <w:pgMar w:top="425" w:right="1134" w:bottom="1701" w:left="1134" w:header="709" w:footer="709" w:gutter="0"/>
          <w:cols w:space="720"/>
        </w:sectPr>
      </w:pPr>
    </w:p>
    <w:p w:rsidR="00C931DE" w:rsidRDefault="00C931DE" w:rsidP="00C931DE">
      <w:pPr>
        <w:ind w:right="-739"/>
        <w:rPr>
          <w:color w:val="000000"/>
        </w:rPr>
      </w:pPr>
    </w:p>
    <w:p w:rsidR="00C931DE" w:rsidRDefault="00C931DE" w:rsidP="00C931DE">
      <w:pPr>
        <w:ind w:right="-739"/>
        <w:rPr>
          <w:color w:val="000000"/>
        </w:rPr>
      </w:pPr>
    </w:p>
    <w:p w:rsidR="00C931DE" w:rsidRDefault="00C931DE" w:rsidP="00C931DE">
      <w:pPr>
        <w:ind w:left="5670" w:right="-143"/>
        <w:rPr>
          <w:color w:val="000000"/>
        </w:rPr>
      </w:pPr>
      <w:r>
        <w:rPr>
          <w:color w:val="000000"/>
        </w:rPr>
        <w:t>Приложение 10</w:t>
      </w:r>
      <w:r>
        <w:rPr>
          <w:color w:val="000000"/>
        </w:rPr>
        <w:br/>
        <w:t>к программе «Формирование современной городской среды» на 2018 - 2022 годы</w:t>
      </w:r>
    </w:p>
    <w:p w:rsidR="00C931DE" w:rsidRDefault="00C931DE" w:rsidP="00C931DE">
      <w:pPr>
        <w:ind w:left="5954" w:right="-285"/>
        <w:rPr>
          <w:color w:val="FF0000"/>
        </w:rPr>
      </w:pPr>
    </w:p>
    <w:p w:rsidR="00C931DE" w:rsidRDefault="00C931DE" w:rsidP="00C931D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</w:t>
      </w:r>
    </w:p>
    <w:p w:rsidR="00C931DE" w:rsidRDefault="00C931DE" w:rsidP="00C931DE">
      <w:pPr>
        <w:ind w:left="5954" w:right="-285"/>
        <w:rPr>
          <w:color w:val="FF0000"/>
        </w:rPr>
      </w:pPr>
    </w:p>
    <w:p w:rsidR="00C931DE" w:rsidRDefault="00C931DE" w:rsidP="00C931DE">
      <w:pPr>
        <w:ind w:left="5954" w:right="-285"/>
        <w:rPr>
          <w:color w:val="000000"/>
          <w:highlight w:val="yellow"/>
        </w:rPr>
      </w:pPr>
    </w:p>
    <w:p w:rsidR="00C931DE" w:rsidRDefault="00C931DE" w:rsidP="00C931DE">
      <w:pPr>
        <w:ind w:right="-285"/>
        <w:rPr>
          <w:color w:val="000000"/>
        </w:rPr>
      </w:pPr>
      <w:r>
        <w:rPr>
          <w:color w:val="000000"/>
        </w:rPr>
        <w:t>Скамья:</w:t>
      </w:r>
    </w:p>
    <w:p w:rsidR="00C931DE" w:rsidRDefault="00C931DE" w:rsidP="00C931DE">
      <w:pPr>
        <w:ind w:left="5954" w:right="-285"/>
        <w:rPr>
          <w:color w:val="000000"/>
          <w:highlight w:val="yellow"/>
        </w:rPr>
      </w:pPr>
    </w:p>
    <w:p w:rsidR="00C931DE" w:rsidRDefault="00C931DE" w:rsidP="00C931DE">
      <w:pPr>
        <w:ind w:right="-285"/>
        <w:rPr>
          <w:color w:val="000000"/>
          <w:highlight w:val="yellow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563245</wp:posOffset>
            </wp:positionV>
            <wp:extent cx="2362200" cy="190563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0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2276475" cy="2847975"/>
                <wp:effectExtent l="0" t="0" r="0" b="9525"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6475" cy="2847975"/>
                          <a:chOff x="0" y="0"/>
                          <a:chExt cx="2276475" cy="2847975"/>
                        </a:xfrm>
                      </wpg:grpSpPr>
                      <wps:wsp>
                        <wps:cNvPr id="8" name="Прямоугольник 8"/>
                        <wps:cNvSpPr/>
                        <wps:spPr>
                          <a:xfrm>
                            <a:off x="0" y="0"/>
                            <a:ext cx="22764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75" y="478155"/>
                            <a:ext cx="2194560" cy="1891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0" o:spid="_x0000_s1026" style="width:179.25pt;height:224.25pt;mso-position-horizontal-relative:char;mso-position-vertical-relative:line" coordsize="22764,28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">
                <v:rect id="Прямоугольник 8" o:spid="_x0000_s1027" style="position:absolute;width:22764;height:28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412;top:4781;width:21946;height:18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4H0PDAAAA2gAAAA8AAABkcnMvZG93bnJldi54bWxEj0GLwjAUhO8L/ofwhL1tU11YtBpFBEU8&#10;rKx68fZonm21ealNrNVfbxYEj8PMfMOMp60pRUO1Kywr6EUxCOLU6oIzBfvd4msAwnlkjaVlUnAn&#10;B9NJ52OMibY3/qNm6zMRIOwSVJB7XyVSujQngy6yFXHwjrY26IOsM6lrvAW4KWU/jn+kwYLDQo4V&#10;zXNKz9urUZBJszke5tTY9eX79Lj+LsvFZqnUZ7edjUB4av07/GqvtIIh/F8JN0B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7gfQ8MAAADaAAAADwAAAAAAAAAAAAAAAACf&#10;AgAAZHJzL2Rvd25yZXYueG1sUEsFBgAAAAAEAAQA9wAAAI8DAAAAAA==&#10;">
                  <v:imagedata r:id="rId9" o:title="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209675" cy="1809750"/>
                <wp:effectExtent l="0" t="0" r="0" b="0"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675" cy="1809750"/>
                          <a:chOff x="0" y="0"/>
                          <a:chExt cx="1209675" cy="1809750"/>
                        </a:xfrm>
                      </wpg:grpSpPr>
                      <wps:wsp>
                        <wps:cNvPr id="6" name="Прямоугольник 6"/>
                        <wps:cNvSpPr/>
                        <wps:spPr>
                          <a:xfrm>
                            <a:off x="0" y="0"/>
                            <a:ext cx="12096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" o:spid="_x0000_s1026" style="width:95.25pt;height:142.5pt;mso-position-horizontal-relative:char;mso-position-vertical-relative:line" coordsize="12096,1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">
                <v:rect id="Прямоугольник 6" o:spid="_x0000_s1027" style="position:absolute;width:12096;height:18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7asMA&#10;AADaAAAADwAAAGRycy9kb3ducmV2LnhtbESPT4vCMBTE7wt+h/AEL4um60GkGkUE2bIsiPXP+dE8&#10;22LzUpts2/32RhA8DjPzG2a57k0lWmpcaVnB1yQCQZxZXXKu4HTcjecgnEfWWFkmBf/kYL0afCwx&#10;1rbjA7Wpz0WAsItRQeF9HUvpsoIMuomtiYN3tY1BH2STS91gF+CmktMomkmDJYeFAmvaFpTd0j+j&#10;oMv27eX4+y33n5fE8j25b9Pzj1KjYb9ZgPDU+3f41U60ghk8r4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7asMAAADaAAAADwAAAAAAAAAAAAAAAACYAgAAZHJzL2Rv&#10;d25yZXYueG1sUEsFBgAAAAAEAAQA9QAAAIgDAAAAAA==&#10;" filled="f" stroked="f"/>
                <w10:anchorlock/>
              </v:group>
            </w:pict>
          </mc:Fallback>
        </mc:AlternateContent>
      </w:r>
    </w:p>
    <w:p w:rsidR="00C931DE" w:rsidRDefault="00C931DE" w:rsidP="00C931DE">
      <w:pPr>
        <w:ind w:right="-285"/>
        <w:rPr>
          <w:color w:val="000000"/>
          <w:highlight w:val="yellow"/>
        </w:rPr>
      </w:pPr>
    </w:p>
    <w:p w:rsidR="00C931DE" w:rsidRDefault="00C931DE" w:rsidP="00C931DE">
      <w:pPr>
        <w:ind w:right="-285"/>
        <w:rPr>
          <w:color w:val="000000"/>
        </w:rPr>
      </w:pPr>
      <w:r>
        <w:rPr>
          <w:color w:val="000000"/>
        </w:rPr>
        <w:t>Урна:</w:t>
      </w:r>
    </w:p>
    <w:p w:rsidR="00C931DE" w:rsidRDefault="00C931DE" w:rsidP="00C931DE">
      <w:pPr>
        <w:ind w:right="-285"/>
        <w:rPr>
          <w:color w:val="000000"/>
          <w:highlight w:val="yellow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167640</wp:posOffset>
            </wp:positionV>
            <wp:extent cx="2282190" cy="2854325"/>
            <wp:effectExtent l="0" t="0" r="381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85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4199890</wp:posOffset>
            </wp:positionH>
            <wp:positionV relativeFrom="paragraph">
              <wp:posOffset>379095</wp:posOffset>
            </wp:positionV>
            <wp:extent cx="1933575" cy="2582545"/>
            <wp:effectExtent l="0" t="0" r="9525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8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1DE" w:rsidRDefault="00C931DE" w:rsidP="00C931DE">
      <w:pPr>
        <w:ind w:left="5954" w:right="-285"/>
        <w:rPr>
          <w:color w:val="000000"/>
          <w:highlight w:val="yellow"/>
        </w:rPr>
      </w:pPr>
    </w:p>
    <w:p w:rsidR="00C931DE" w:rsidRDefault="00C931DE" w:rsidP="00C931DE">
      <w:pPr>
        <w:ind w:left="5954" w:right="-285"/>
        <w:rPr>
          <w:color w:val="000000"/>
          <w:highlight w:val="yellow"/>
        </w:rPr>
      </w:pPr>
    </w:p>
    <w:p w:rsidR="00C931DE" w:rsidRDefault="00C931DE" w:rsidP="00C931DE">
      <w:pPr>
        <w:ind w:left="5954" w:right="-285"/>
        <w:rPr>
          <w:color w:val="000000"/>
          <w:highlight w:val="yellow"/>
        </w:rPr>
      </w:pPr>
    </w:p>
    <w:p w:rsidR="00C931DE" w:rsidRDefault="00C931DE" w:rsidP="00C931DE">
      <w:pPr>
        <w:ind w:left="5954" w:right="-285"/>
        <w:rPr>
          <w:color w:val="000000"/>
          <w:highlight w:val="yellow"/>
        </w:rPr>
      </w:pPr>
    </w:p>
    <w:p w:rsidR="00C931DE" w:rsidRDefault="00C931DE" w:rsidP="00C931DE">
      <w:pPr>
        <w:ind w:left="5954" w:right="-285"/>
        <w:rPr>
          <w:color w:val="000000"/>
          <w:highlight w:val="yellow"/>
        </w:rPr>
      </w:pPr>
    </w:p>
    <w:p w:rsidR="00C931DE" w:rsidRDefault="00C931DE" w:rsidP="00C931DE">
      <w:pPr>
        <w:ind w:left="5954" w:right="-285"/>
        <w:rPr>
          <w:color w:val="000000"/>
          <w:highlight w:val="yellow"/>
        </w:rPr>
      </w:pPr>
    </w:p>
    <w:p w:rsidR="00C931DE" w:rsidRDefault="00C931DE" w:rsidP="00C931DE">
      <w:pPr>
        <w:ind w:left="5954" w:right="-285"/>
        <w:rPr>
          <w:color w:val="000000"/>
          <w:highlight w:val="yellow"/>
        </w:rPr>
      </w:pPr>
    </w:p>
    <w:p w:rsidR="00C931DE" w:rsidRDefault="00C931DE" w:rsidP="00C931DE">
      <w:pPr>
        <w:ind w:left="5954" w:right="-285"/>
        <w:rPr>
          <w:color w:val="000000"/>
          <w:highlight w:val="yellow"/>
        </w:rPr>
      </w:pPr>
    </w:p>
    <w:p w:rsidR="00C931DE" w:rsidRDefault="00C931DE" w:rsidP="00C931DE"/>
    <w:p w:rsidR="00C931DE" w:rsidRDefault="00C931DE" w:rsidP="00C931DE"/>
    <w:p w:rsidR="00C931DE" w:rsidRDefault="00C931DE" w:rsidP="00C931DE"/>
    <w:p w:rsidR="00C931DE" w:rsidRDefault="00C931DE" w:rsidP="00C931DE"/>
    <w:p w:rsidR="00C931DE" w:rsidRDefault="00C931DE" w:rsidP="00C931DE"/>
    <w:p w:rsidR="00C931DE" w:rsidRDefault="00C931DE" w:rsidP="00C931DE"/>
    <w:p w:rsidR="00C931DE" w:rsidRDefault="00C931DE" w:rsidP="00C931DE"/>
    <w:p w:rsidR="00C931DE" w:rsidRDefault="00C931DE" w:rsidP="00C931DE"/>
    <w:p w:rsidR="00C931DE" w:rsidRDefault="00C931DE" w:rsidP="00C931DE">
      <w:pPr>
        <w:ind w:right="-285"/>
        <w:rPr>
          <w:color w:val="000000"/>
        </w:rPr>
      </w:pPr>
      <w:r>
        <w:rPr>
          <w:color w:val="000000"/>
        </w:rPr>
        <w:t>Светильники уличного освещения энергосберегающие:</w:t>
      </w:r>
    </w:p>
    <w:p w:rsidR="00C931DE" w:rsidRDefault="00C931DE" w:rsidP="00C931DE">
      <w:pPr>
        <w:ind w:right="-285"/>
        <w:rPr>
          <w:color w:val="000000"/>
        </w:rPr>
      </w:pPr>
      <w:r>
        <w:rPr>
          <w:color w:val="000000"/>
        </w:rPr>
        <w:t xml:space="preserve">  - опора железобетонная;</w:t>
      </w:r>
    </w:p>
    <w:p w:rsidR="00C931DE" w:rsidRDefault="00C931DE" w:rsidP="00C931DE">
      <w:pPr>
        <w:ind w:right="-285"/>
        <w:rPr>
          <w:color w:val="000000"/>
        </w:rPr>
      </w:pPr>
      <w:r>
        <w:rPr>
          <w:color w:val="000000"/>
        </w:rPr>
        <w:t xml:space="preserve">  - светильник светодиодный уличного освещения</w:t>
      </w:r>
    </w:p>
    <w:p w:rsidR="00C931DE" w:rsidRDefault="00C931DE" w:rsidP="00C931DE">
      <w:pPr>
        <w:ind w:left="5954" w:right="-285"/>
        <w:rPr>
          <w:color w:val="000000"/>
          <w:highlight w:val="yellow"/>
        </w:rPr>
      </w:pPr>
    </w:p>
    <w:p w:rsidR="00C931DE" w:rsidRDefault="00C931DE" w:rsidP="00C931DE">
      <w:pPr>
        <w:ind w:right="-285"/>
      </w:pPr>
      <w:r>
        <w:rPr>
          <w:noProof/>
        </w:rPr>
        <w:drawing>
          <wp:inline distT="0" distB="0" distL="0" distR="0">
            <wp:extent cx="2390775" cy="3638550"/>
            <wp:effectExtent l="0" t="0" r="9525" b="0"/>
            <wp:docPr id="2" name="Рисунок 2" descr="Описание: IMG_7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IMG_79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9" r="48915" b="5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</w:t>
      </w:r>
      <w:r>
        <w:t xml:space="preserve">  </w:t>
      </w:r>
      <w:r>
        <w:rPr>
          <w:noProof/>
        </w:rPr>
        <w:drawing>
          <wp:inline distT="0" distB="0" distL="0" distR="0">
            <wp:extent cx="3352800" cy="3352800"/>
            <wp:effectExtent l="0" t="0" r="0" b="0"/>
            <wp:docPr id="1" name="Рисунок 1" descr="http://spec-system.ru/uploads/product/600/620/g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ec-system.ru/uploads/product/600/620/gss1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63" w:rsidRDefault="008E4363"/>
    <w:p w:rsidR="00C931DE" w:rsidRDefault="00C931DE" w:rsidP="00C931DE">
      <w:pPr>
        <w:ind w:left="-142" w:right="-285"/>
        <w:rPr>
          <w:color w:val="000000"/>
        </w:rPr>
      </w:pPr>
      <w:r>
        <w:rPr>
          <w:color w:val="000000"/>
        </w:rPr>
        <w:t>Директор МКУ</w:t>
      </w:r>
    </w:p>
    <w:p w:rsidR="00C931DE" w:rsidRDefault="00C931DE" w:rsidP="00C931DE">
      <w:pPr>
        <w:ind w:left="-142" w:right="-285"/>
        <w:rPr>
          <w:color w:val="000000"/>
        </w:rPr>
      </w:pPr>
      <w:r>
        <w:rPr>
          <w:color w:val="000000"/>
        </w:rPr>
        <w:t>«Управление городского хозяйства»                     подпись          Т.И. Пономарева</w:t>
      </w:r>
    </w:p>
    <w:p w:rsidR="00C931DE" w:rsidRDefault="00C931DE">
      <w:bookmarkStart w:id="2" w:name="_GoBack"/>
      <w:bookmarkEnd w:id="2"/>
    </w:p>
    <w:sectPr w:rsidR="00C93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246C89"/>
    <w:multiLevelType w:val="hybridMultilevel"/>
    <w:tmpl w:val="12BADC98"/>
    <w:lvl w:ilvl="0" w:tplc="072EF008">
      <w:start w:val="3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B79"/>
    <w:rsid w:val="008E4363"/>
    <w:rsid w:val="00C931DE"/>
    <w:rsid w:val="00FE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1D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31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C931DE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4">
    <w:name w:val="heading 4"/>
    <w:basedOn w:val="a"/>
    <w:next w:val="a"/>
    <w:link w:val="40"/>
    <w:semiHidden/>
    <w:unhideWhenUsed/>
    <w:qFormat/>
    <w:rsid w:val="00C931DE"/>
    <w:pPr>
      <w:keepNext/>
      <w:spacing w:before="240" w:after="60"/>
      <w:outlineLvl w:val="3"/>
    </w:pPr>
    <w:rPr>
      <w:rFonts w:ascii="Calibri" w:hAnsi="Calibri"/>
      <w:b/>
      <w:bCs/>
      <w:lang w:val="x-none" w:eastAsia="x-none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C931DE"/>
    <w:pPr>
      <w:keepNext/>
      <w:jc w:val="center"/>
      <w:outlineLvl w:val="4"/>
    </w:pPr>
    <w:rPr>
      <w:b/>
      <w:caps/>
      <w:sz w:val="48"/>
      <w:szCs w:val="20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C931DE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31D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C931D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C931D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uiPriority w:val="99"/>
    <w:semiHidden/>
    <w:rsid w:val="00C931DE"/>
    <w:rPr>
      <w:rFonts w:ascii="Times New Roman" w:eastAsia="Times New Roman" w:hAnsi="Times New Roman" w:cs="Times New Roman"/>
      <w:b/>
      <w:caps/>
      <w:sz w:val="48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C931DE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styleId="a3">
    <w:name w:val="Hyperlink"/>
    <w:uiPriority w:val="99"/>
    <w:semiHidden/>
    <w:unhideWhenUsed/>
    <w:rsid w:val="00C931D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931DE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C931DE"/>
    <w:pPr>
      <w:spacing w:before="30" w:after="75"/>
      <w:ind w:left="75"/>
      <w:jc w:val="both"/>
    </w:pPr>
    <w:rPr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C931DE"/>
    <w:rPr>
      <w:rFonts w:ascii="Calibri" w:hAnsi="Calibr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C931DE"/>
    <w:rPr>
      <w:rFonts w:ascii="Calibri" w:eastAsia="Times New Roman" w:hAnsi="Calibri" w:cs="Times New Roman"/>
      <w:sz w:val="20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C931D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C931D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C931D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931D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C931DE"/>
    <w:pPr>
      <w:spacing w:after="120"/>
    </w:pPr>
    <w:rPr>
      <w:sz w:val="20"/>
      <w:szCs w:val="20"/>
    </w:rPr>
  </w:style>
  <w:style w:type="character" w:customStyle="1" w:styleId="ad">
    <w:name w:val="Основной текст Знак"/>
    <w:basedOn w:val="a0"/>
    <w:link w:val="ac"/>
    <w:uiPriority w:val="99"/>
    <w:semiHidden/>
    <w:rsid w:val="00C931D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C931DE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C931D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">
    <w:name w:val="Body Text 3"/>
    <w:basedOn w:val="a"/>
    <w:link w:val="30"/>
    <w:uiPriority w:val="99"/>
    <w:semiHidden/>
    <w:unhideWhenUsed/>
    <w:rsid w:val="00C931DE"/>
    <w:pPr>
      <w:spacing w:after="120"/>
    </w:pPr>
    <w:rPr>
      <w:sz w:val="16"/>
      <w:szCs w:val="16"/>
      <w:lang w:val="x-none" w:eastAsia="x-none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931D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1">
    <w:name w:val="Body Text Indent 3"/>
    <w:basedOn w:val="a"/>
    <w:link w:val="32"/>
    <w:uiPriority w:val="99"/>
    <w:semiHidden/>
    <w:unhideWhenUsed/>
    <w:rsid w:val="00C931D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931D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Document Map"/>
    <w:basedOn w:val="a"/>
    <w:link w:val="af1"/>
    <w:uiPriority w:val="99"/>
    <w:semiHidden/>
    <w:unhideWhenUsed/>
    <w:rsid w:val="00C931DE"/>
    <w:pPr>
      <w:shd w:val="clear" w:color="auto" w:fill="000080"/>
    </w:pPr>
    <w:rPr>
      <w:rFonts w:ascii="Tahoma" w:hAnsi="Tahoma" w:cs="Tahoma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C931DE"/>
    <w:rPr>
      <w:rFonts w:ascii="Tahoma" w:eastAsia="Times New Roman" w:hAnsi="Tahoma" w:cs="Tahoma"/>
      <w:sz w:val="28"/>
      <w:szCs w:val="28"/>
      <w:shd w:val="clear" w:color="auto" w:fill="00008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C931D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931DE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No Spacing"/>
    <w:uiPriority w:val="1"/>
    <w:qFormat/>
    <w:rsid w:val="00C931DE"/>
    <w:pPr>
      <w:spacing w:after="0" w:line="240" w:lineRule="auto"/>
    </w:pPr>
    <w:rPr>
      <w:rFonts w:ascii="Calibri" w:eastAsia="Calibri" w:hAnsi="Calibri" w:cs="Calibri"/>
    </w:rPr>
  </w:style>
  <w:style w:type="character" w:customStyle="1" w:styleId="af5">
    <w:name w:val="Абзац списка Знак"/>
    <w:link w:val="af6"/>
    <w:uiPriority w:val="99"/>
    <w:locked/>
    <w:rsid w:val="00C931D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6">
    <w:name w:val="List Paragraph"/>
    <w:basedOn w:val="a"/>
    <w:link w:val="af5"/>
    <w:uiPriority w:val="99"/>
    <w:qFormat/>
    <w:rsid w:val="00C931DE"/>
    <w:pPr>
      <w:ind w:left="720"/>
      <w:contextualSpacing/>
    </w:pPr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rsid w:val="00C931D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C931D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8"/>
      <w:szCs w:val="28"/>
      <w:lang w:eastAsia="ru-RU"/>
    </w:rPr>
  </w:style>
  <w:style w:type="paragraph" w:customStyle="1" w:styleId="af7">
    <w:name w:val="Знак Знак Знак Знак"/>
    <w:basedOn w:val="a"/>
    <w:uiPriority w:val="99"/>
    <w:rsid w:val="00C931D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IauiueWeb">
    <w:name w:val="Iau?iue (Web)"/>
    <w:basedOn w:val="a"/>
    <w:uiPriority w:val="99"/>
    <w:rsid w:val="00C931DE"/>
    <w:pPr>
      <w:overflowPunct w:val="0"/>
      <w:autoSpaceDE w:val="0"/>
      <w:autoSpaceDN w:val="0"/>
      <w:adjustRightInd w:val="0"/>
      <w:spacing w:before="100" w:after="100"/>
    </w:pPr>
    <w:rPr>
      <w:rFonts w:ascii="Arial CYR" w:hAnsi="Arial CYR"/>
      <w:sz w:val="20"/>
      <w:szCs w:val="20"/>
    </w:rPr>
  </w:style>
  <w:style w:type="paragraph" w:customStyle="1" w:styleId="ConsPlusTitle">
    <w:name w:val="ConsPlusTitle"/>
    <w:uiPriority w:val="99"/>
    <w:rsid w:val="00C931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Default">
    <w:name w:val="Default"/>
    <w:uiPriority w:val="99"/>
    <w:rsid w:val="00C931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C931DE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C931D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Cell">
    <w:name w:val="ConsPlusCell"/>
    <w:uiPriority w:val="99"/>
    <w:rsid w:val="00C931D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pple-converted-space">
    <w:name w:val="apple-converted-space"/>
    <w:basedOn w:val="a0"/>
    <w:rsid w:val="00C931DE"/>
    <w:rPr>
      <w:rFonts w:ascii="Times New Roman" w:hAnsi="Times New Roman" w:cs="Times New Roman" w:hint="default"/>
    </w:rPr>
  </w:style>
  <w:style w:type="character" w:customStyle="1" w:styleId="blk">
    <w:name w:val="blk"/>
    <w:basedOn w:val="a0"/>
    <w:rsid w:val="00C931DE"/>
    <w:rPr>
      <w:rFonts w:ascii="Times New Roman" w:hAnsi="Times New Roman" w:cs="Times New Roman" w:hint="default"/>
    </w:rPr>
  </w:style>
  <w:style w:type="table" w:styleId="af8">
    <w:name w:val="Table Grid"/>
    <w:basedOn w:val="a1"/>
    <w:uiPriority w:val="59"/>
    <w:rsid w:val="00C931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1D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31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C931DE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4">
    <w:name w:val="heading 4"/>
    <w:basedOn w:val="a"/>
    <w:next w:val="a"/>
    <w:link w:val="40"/>
    <w:semiHidden/>
    <w:unhideWhenUsed/>
    <w:qFormat/>
    <w:rsid w:val="00C931DE"/>
    <w:pPr>
      <w:keepNext/>
      <w:spacing w:before="240" w:after="60"/>
      <w:outlineLvl w:val="3"/>
    </w:pPr>
    <w:rPr>
      <w:rFonts w:ascii="Calibri" w:hAnsi="Calibri"/>
      <w:b/>
      <w:bCs/>
      <w:lang w:val="x-none" w:eastAsia="x-none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C931DE"/>
    <w:pPr>
      <w:keepNext/>
      <w:jc w:val="center"/>
      <w:outlineLvl w:val="4"/>
    </w:pPr>
    <w:rPr>
      <w:b/>
      <w:caps/>
      <w:sz w:val="48"/>
      <w:szCs w:val="20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C931DE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31D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C931D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C931D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uiPriority w:val="99"/>
    <w:semiHidden/>
    <w:rsid w:val="00C931DE"/>
    <w:rPr>
      <w:rFonts w:ascii="Times New Roman" w:eastAsia="Times New Roman" w:hAnsi="Times New Roman" w:cs="Times New Roman"/>
      <w:b/>
      <w:caps/>
      <w:sz w:val="48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C931DE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styleId="a3">
    <w:name w:val="Hyperlink"/>
    <w:uiPriority w:val="99"/>
    <w:semiHidden/>
    <w:unhideWhenUsed/>
    <w:rsid w:val="00C931D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931DE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C931DE"/>
    <w:pPr>
      <w:spacing w:before="30" w:after="75"/>
      <w:ind w:left="75"/>
      <w:jc w:val="both"/>
    </w:pPr>
    <w:rPr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C931DE"/>
    <w:rPr>
      <w:rFonts w:ascii="Calibri" w:hAnsi="Calibr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C931DE"/>
    <w:rPr>
      <w:rFonts w:ascii="Calibri" w:eastAsia="Times New Roman" w:hAnsi="Calibri" w:cs="Times New Roman"/>
      <w:sz w:val="20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C931D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C931D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C931D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931D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C931DE"/>
    <w:pPr>
      <w:spacing w:after="120"/>
    </w:pPr>
    <w:rPr>
      <w:sz w:val="20"/>
      <w:szCs w:val="20"/>
    </w:rPr>
  </w:style>
  <w:style w:type="character" w:customStyle="1" w:styleId="ad">
    <w:name w:val="Основной текст Знак"/>
    <w:basedOn w:val="a0"/>
    <w:link w:val="ac"/>
    <w:uiPriority w:val="99"/>
    <w:semiHidden/>
    <w:rsid w:val="00C931D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C931DE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C931D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">
    <w:name w:val="Body Text 3"/>
    <w:basedOn w:val="a"/>
    <w:link w:val="30"/>
    <w:uiPriority w:val="99"/>
    <w:semiHidden/>
    <w:unhideWhenUsed/>
    <w:rsid w:val="00C931DE"/>
    <w:pPr>
      <w:spacing w:after="120"/>
    </w:pPr>
    <w:rPr>
      <w:sz w:val="16"/>
      <w:szCs w:val="16"/>
      <w:lang w:val="x-none" w:eastAsia="x-none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931D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1">
    <w:name w:val="Body Text Indent 3"/>
    <w:basedOn w:val="a"/>
    <w:link w:val="32"/>
    <w:uiPriority w:val="99"/>
    <w:semiHidden/>
    <w:unhideWhenUsed/>
    <w:rsid w:val="00C931D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931D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Document Map"/>
    <w:basedOn w:val="a"/>
    <w:link w:val="af1"/>
    <w:uiPriority w:val="99"/>
    <w:semiHidden/>
    <w:unhideWhenUsed/>
    <w:rsid w:val="00C931DE"/>
    <w:pPr>
      <w:shd w:val="clear" w:color="auto" w:fill="000080"/>
    </w:pPr>
    <w:rPr>
      <w:rFonts w:ascii="Tahoma" w:hAnsi="Tahoma" w:cs="Tahoma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C931DE"/>
    <w:rPr>
      <w:rFonts w:ascii="Tahoma" w:eastAsia="Times New Roman" w:hAnsi="Tahoma" w:cs="Tahoma"/>
      <w:sz w:val="28"/>
      <w:szCs w:val="28"/>
      <w:shd w:val="clear" w:color="auto" w:fill="00008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C931D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931DE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No Spacing"/>
    <w:uiPriority w:val="1"/>
    <w:qFormat/>
    <w:rsid w:val="00C931DE"/>
    <w:pPr>
      <w:spacing w:after="0" w:line="240" w:lineRule="auto"/>
    </w:pPr>
    <w:rPr>
      <w:rFonts w:ascii="Calibri" w:eastAsia="Calibri" w:hAnsi="Calibri" w:cs="Calibri"/>
    </w:rPr>
  </w:style>
  <w:style w:type="character" w:customStyle="1" w:styleId="af5">
    <w:name w:val="Абзац списка Знак"/>
    <w:link w:val="af6"/>
    <w:uiPriority w:val="99"/>
    <w:locked/>
    <w:rsid w:val="00C931D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6">
    <w:name w:val="List Paragraph"/>
    <w:basedOn w:val="a"/>
    <w:link w:val="af5"/>
    <w:uiPriority w:val="99"/>
    <w:qFormat/>
    <w:rsid w:val="00C931DE"/>
    <w:pPr>
      <w:ind w:left="720"/>
      <w:contextualSpacing/>
    </w:pPr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rsid w:val="00C931D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C931D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8"/>
      <w:szCs w:val="28"/>
      <w:lang w:eastAsia="ru-RU"/>
    </w:rPr>
  </w:style>
  <w:style w:type="paragraph" w:customStyle="1" w:styleId="af7">
    <w:name w:val="Знак Знак Знак Знак"/>
    <w:basedOn w:val="a"/>
    <w:uiPriority w:val="99"/>
    <w:rsid w:val="00C931D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IauiueWeb">
    <w:name w:val="Iau?iue (Web)"/>
    <w:basedOn w:val="a"/>
    <w:uiPriority w:val="99"/>
    <w:rsid w:val="00C931DE"/>
    <w:pPr>
      <w:overflowPunct w:val="0"/>
      <w:autoSpaceDE w:val="0"/>
      <w:autoSpaceDN w:val="0"/>
      <w:adjustRightInd w:val="0"/>
      <w:spacing w:before="100" w:after="100"/>
    </w:pPr>
    <w:rPr>
      <w:rFonts w:ascii="Arial CYR" w:hAnsi="Arial CYR"/>
      <w:sz w:val="20"/>
      <w:szCs w:val="20"/>
    </w:rPr>
  </w:style>
  <w:style w:type="paragraph" w:customStyle="1" w:styleId="ConsPlusTitle">
    <w:name w:val="ConsPlusTitle"/>
    <w:uiPriority w:val="99"/>
    <w:rsid w:val="00C931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Default">
    <w:name w:val="Default"/>
    <w:uiPriority w:val="99"/>
    <w:rsid w:val="00C931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C931DE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C931D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Cell">
    <w:name w:val="ConsPlusCell"/>
    <w:uiPriority w:val="99"/>
    <w:rsid w:val="00C931D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pple-converted-space">
    <w:name w:val="apple-converted-space"/>
    <w:basedOn w:val="a0"/>
    <w:rsid w:val="00C931DE"/>
    <w:rPr>
      <w:rFonts w:ascii="Times New Roman" w:hAnsi="Times New Roman" w:cs="Times New Roman" w:hint="default"/>
    </w:rPr>
  </w:style>
  <w:style w:type="character" w:customStyle="1" w:styleId="blk">
    <w:name w:val="blk"/>
    <w:basedOn w:val="a0"/>
    <w:rsid w:val="00C931DE"/>
    <w:rPr>
      <w:rFonts w:ascii="Times New Roman" w:hAnsi="Times New Roman" w:cs="Times New Roman" w:hint="default"/>
    </w:rPr>
  </w:style>
  <w:style w:type="table" w:styleId="af8">
    <w:name w:val="Table Grid"/>
    <w:basedOn w:val="a1"/>
    <w:uiPriority w:val="59"/>
    <w:rsid w:val="00C931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2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edinzakaz1@mail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http://spec-system.ru/uploads/product/600/620/gss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9437</Words>
  <Characters>53791</Characters>
  <Application>Microsoft Office Word</Application>
  <DocSecurity>0</DocSecurity>
  <Lines>448</Lines>
  <Paragraphs>126</Paragraphs>
  <ScaleCrop>false</ScaleCrop>
  <Company/>
  <LinksUpToDate>false</LinksUpToDate>
  <CharactersWithSpaces>63102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ZamR</dc:creator>
  <cp:keywords/>
  <dc:description/>
  <cp:lastModifiedBy>ZamR</cp:lastModifiedBy>
  <cp:revision>2</cp:revision>
  <dcterms:created xsi:type="dcterms:W3CDTF">2018-11-15T03:49:00Z</dcterms:created>
  <dcterms:modified xsi:type="dcterms:W3CDTF">2018-11-15T03:50:00Z</dcterms:modified>
</cp:coreProperties>
</file>