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C93" w:rsidRDefault="00472C93" w:rsidP="00472C93">
      <w:pPr>
        <w:jc w:val="center"/>
        <w:rPr>
          <w:spacing w:val="20"/>
        </w:rPr>
      </w:pPr>
      <w:r>
        <w:rPr>
          <w:spacing w:val="20"/>
        </w:rPr>
        <w:t>РОССИЙСКАЯ ФЕДЕРАЦИЯ</w:t>
      </w:r>
    </w:p>
    <w:p w:rsidR="00472C93" w:rsidRDefault="00472C93" w:rsidP="00472C93">
      <w:pPr>
        <w:jc w:val="center"/>
        <w:rPr>
          <w:spacing w:val="20"/>
        </w:rPr>
      </w:pPr>
      <w:r>
        <w:rPr>
          <w:spacing w:val="20"/>
        </w:rPr>
        <w:t>АДМИНИСТРАЦИЯ ГОРОДА МИНУСИНСКА</w:t>
      </w:r>
    </w:p>
    <w:p w:rsidR="00472C93" w:rsidRPr="00234398" w:rsidRDefault="00472C93" w:rsidP="00472C93">
      <w:pPr>
        <w:jc w:val="center"/>
        <w:rPr>
          <w:spacing w:val="20"/>
        </w:rPr>
      </w:pPr>
      <w:r>
        <w:rPr>
          <w:spacing w:val="20"/>
        </w:rPr>
        <w:t>КРАСНОЯРСКОГО КРАЯ</w:t>
      </w:r>
    </w:p>
    <w:p w:rsidR="00472C93" w:rsidRDefault="00472C93" w:rsidP="00472C93">
      <w:pPr>
        <w:jc w:val="center"/>
        <w:rPr>
          <w:spacing w:val="60"/>
          <w:sz w:val="52"/>
        </w:rPr>
      </w:pPr>
      <w:r>
        <w:rPr>
          <w:spacing w:val="60"/>
          <w:sz w:val="52"/>
        </w:rPr>
        <w:t>ПОСТАНОВЛЕНИЕ</w:t>
      </w:r>
    </w:p>
    <w:p w:rsidR="00472C93" w:rsidRDefault="00472C93" w:rsidP="00472C93">
      <w:pPr>
        <w:rPr>
          <w:sz w:val="28"/>
          <w:szCs w:val="28"/>
        </w:rPr>
      </w:pPr>
    </w:p>
    <w:p w:rsidR="00B848BA" w:rsidRDefault="002B4151" w:rsidP="00B848BA">
      <w:pPr>
        <w:tabs>
          <w:tab w:val="left" w:pos="7620"/>
        </w:tabs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B848BA">
        <w:rPr>
          <w:sz w:val="28"/>
          <w:szCs w:val="28"/>
        </w:rPr>
        <w:t>.07.2020</w:t>
      </w:r>
      <w:r w:rsidR="00B848BA">
        <w:rPr>
          <w:sz w:val="28"/>
          <w:szCs w:val="28"/>
        </w:rPr>
        <w:tab/>
        <w:t xml:space="preserve">     № АГ-</w:t>
      </w:r>
      <w:r w:rsidR="006C1995">
        <w:rPr>
          <w:sz w:val="28"/>
          <w:szCs w:val="28"/>
        </w:rPr>
        <w:t>1243</w:t>
      </w:r>
      <w:bookmarkStart w:id="0" w:name="_GoBack"/>
      <w:bookmarkEnd w:id="0"/>
      <w:r w:rsidR="00B848BA">
        <w:rPr>
          <w:sz w:val="28"/>
          <w:szCs w:val="28"/>
        </w:rPr>
        <w:t>-п</w:t>
      </w:r>
    </w:p>
    <w:p w:rsidR="00B848BA" w:rsidRDefault="00B848BA" w:rsidP="00472C93">
      <w:pPr>
        <w:ind w:firstLine="708"/>
        <w:jc w:val="both"/>
        <w:rPr>
          <w:sz w:val="28"/>
          <w:szCs w:val="28"/>
        </w:rPr>
      </w:pPr>
    </w:p>
    <w:p w:rsidR="00472C93" w:rsidRPr="00951ED7" w:rsidRDefault="00472C93" w:rsidP="00B848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>
        <w:rPr>
          <w:sz w:val="28"/>
          <w:szCs w:val="27"/>
        </w:rPr>
        <w:t>постановление от 01.03.2017 № АГ-288-п</w:t>
      </w:r>
      <w:r w:rsidRPr="00B13FD1">
        <w:rPr>
          <w:sz w:val="28"/>
          <w:szCs w:val="27"/>
        </w:rPr>
        <w:t xml:space="preserve"> «О </w:t>
      </w:r>
      <w:r>
        <w:rPr>
          <w:sz w:val="28"/>
          <w:szCs w:val="27"/>
        </w:rPr>
        <w:t xml:space="preserve">мерах по реализации отдельных положений Федерального закона от 21.07.2005 № 115-ФЗ </w:t>
      </w:r>
      <w:r w:rsidRPr="00B13FD1">
        <w:rPr>
          <w:sz w:val="28"/>
          <w:szCs w:val="27"/>
        </w:rPr>
        <w:t>«О концессионных соглашениях» на территории муниципального образования город Минусинск</w:t>
      </w:r>
      <w:r>
        <w:rPr>
          <w:sz w:val="28"/>
          <w:szCs w:val="27"/>
        </w:rPr>
        <w:t>»</w:t>
      </w:r>
    </w:p>
    <w:p w:rsidR="00472C93" w:rsidRDefault="00472C93" w:rsidP="00472C93">
      <w:pPr>
        <w:ind w:firstLine="708"/>
        <w:jc w:val="both"/>
        <w:rPr>
          <w:sz w:val="28"/>
          <w:szCs w:val="28"/>
        </w:rPr>
      </w:pPr>
    </w:p>
    <w:p w:rsidR="00472C93" w:rsidRPr="00897D6D" w:rsidRDefault="00472C93" w:rsidP="00472C9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4 и частью 4.1 статьи 37 Федерального закона от 21.07.2005 № 115-ФЗ «О концессионных соглашениях» и в целях повышения эффективности организации взаимодействия органов исполнительной власти муниципального образования город Минусинск, индивидуальных предпринимателей, российских или иностранных юридических лиц по договору простого товарищества (договору о совместной деятельности) двух и более указанных юридических лиц при подготовке, заключении, исполнении, изменении и прекращении</w:t>
      </w:r>
      <w:proofErr w:type="gramEnd"/>
      <w:r>
        <w:rPr>
          <w:sz w:val="28"/>
          <w:szCs w:val="28"/>
        </w:rPr>
        <w:t xml:space="preserve"> концессионных соглашений на территории муниципального образования город Минусинск ПОСТАНОВЛЯЮ</w:t>
      </w:r>
      <w:r w:rsidRPr="00897D6D">
        <w:rPr>
          <w:sz w:val="28"/>
          <w:szCs w:val="28"/>
        </w:rPr>
        <w:t>:</w:t>
      </w:r>
    </w:p>
    <w:p w:rsidR="00472C93" w:rsidRPr="00B67455" w:rsidRDefault="00472C93" w:rsidP="00472C93">
      <w:pPr>
        <w:ind w:firstLine="708"/>
        <w:jc w:val="both"/>
        <w:rPr>
          <w:sz w:val="28"/>
          <w:szCs w:val="28"/>
        </w:rPr>
      </w:pPr>
      <w:r w:rsidRPr="00897D6D">
        <w:rPr>
          <w:sz w:val="28"/>
          <w:szCs w:val="28"/>
        </w:rPr>
        <w:t xml:space="preserve">1. </w:t>
      </w:r>
      <w:r>
        <w:rPr>
          <w:sz w:val="28"/>
          <w:szCs w:val="28"/>
        </w:rPr>
        <w:t>Пункт 5 порядка рассмотрения предложения лица, вступившего с инициативой заключения концессионного соглашения, утвержденный постановлением Администрации города Минусинска от 01.03.2017 № АГ-288-п</w:t>
      </w:r>
      <w:r w:rsidRPr="00B67455">
        <w:rPr>
          <w:sz w:val="28"/>
          <w:szCs w:val="28"/>
        </w:rPr>
        <w:t>:</w:t>
      </w:r>
      <w:r>
        <w:rPr>
          <w:sz w:val="28"/>
          <w:szCs w:val="28"/>
        </w:rPr>
        <w:t xml:space="preserve"> «О мерах по реализации отдельных положений Федерального закона от 21.07.2005 № 115-ФЗ «О концессионных соглашениях» на территории муниципального образования город Минусинск», изложить в следующей редакции</w:t>
      </w:r>
      <w:r w:rsidRPr="00B67455">
        <w:rPr>
          <w:sz w:val="28"/>
          <w:szCs w:val="28"/>
        </w:rPr>
        <w:t>:</w:t>
      </w:r>
    </w:p>
    <w:p w:rsidR="00472C93" w:rsidRDefault="00472C93" w:rsidP="00472C9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3107">
        <w:rPr>
          <w:sz w:val="28"/>
          <w:szCs w:val="28"/>
        </w:rPr>
        <w:t>«5</w:t>
      </w:r>
      <w:r>
        <w:rPr>
          <w:sz w:val="28"/>
          <w:szCs w:val="28"/>
        </w:rPr>
        <w:t>.</w:t>
      </w:r>
      <w:r w:rsidRPr="00353107">
        <w:rPr>
          <w:sz w:val="28"/>
          <w:szCs w:val="28"/>
        </w:rPr>
        <w:t xml:space="preserve"> Орган, уполномоченный Правительством Российской Федерации, либо субъектом Российской Федерации, участвующим в концессионном соглашении, либо муниципальным образованием на рассмотрение предложения о заключении концессионного соглашения, за исключением случая, если в ценовых зонах теплоснабжения инициатором заключения соглашения </w:t>
      </w:r>
      <w:proofErr w:type="gramStart"/>
      <w:r w:rsidRPr="00353107">
        <w:rPr>
          <w:sz w:val="28"/>
          <w:szCs w:val="28"/>
        </w:rPr>
        <w:t>выступает единая теплоснабжающая организация, в течение семи рабочих дней со дня поступления предложения о заключении концессионного соглашения, за исключением случая, если в ценовых зонах теплоснабжения инициатором заключения соглашения выступает единая теплоснабжающая организация, направляет такое предложение в орган исполнительной власти или орган местного самоуправления, осуществляющие регулирование цен (тарифов) в соответствии с законодательством Российской Федерации в сфере регулирования цен (тарифов), для согласования</w:t>
      </w:r>
      <w:proofErr w:type="gramEnd"/>
      <w:r w:rsidRPr="00353107">
        <w:rPr>
          <w:sz w:val="28"/>
          <w:szCs w:val="28"/>
        </w:rPr>
        <w:t xml:space="preserve"> содержащихся в предложении о заключении концессионного соглашения долгосрочных параметров регулирования деятельности концессионера (долгосрочных параметров регулирования цен (тарифов), определенных в соответствии с нормативными правовыми актами Российской Федерации в сфере теплоснабжения, </w:t>
      </w:r>
      <w:r w:rsidRPr="00353107">
        <w:rPr>
          <w:sz w:val="28"/>
          <w:szCs w:val="28"/>
        </w:rPr>
        <w:lastRenderedPageBreak/>
        <w:t>водоснабжения и водоотведения, долгосрочных параметров государственного регулирования цен (тарифов) в сфере теплоснабжения) и метода регулирования тарифов. Указанное согласование осуществляется в порядке, установленном Правительством Российской Федерации</w:t>
      </w:r>
      <w:r>
        <w:rPr>
          <w:sz w:val="28"/>
          <w:szCs w:val="28"/>
        </w:rPr>
        <w:t>»</w:t>
      </w:r>
      <w:r w:rsidRPr="00353107">
        <w:rPr>
          <w:sz w:val="28"/>
          <w:szCs w:val="28"/>
        </w:rPr>
        <w:t>.</w:t>
      </w:r>
    </w:p>
    <w:p w:rsidR="00472C93" w:rsidRDefault="00472C93" w:rsidP="00472C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Минусинска, разместить на официальном сайте города Минусинска в сети Интернет.</w:t>
      </w:r>
    </w:p>
    <w:p w:rsidR="00472C93" w:rsidRDefault="00472C93" w:rsidP="00472C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заместителя Главы города по экономике, финансам – инвестиционного уполномоченного Г.В. Спиридонову.</w:t>
      </w:r>
    </w:p>
    <w:p w:rsidR="00472C93" w:rsidRPr="00614364" w:rsidRDefault="00472C93" w:rsidP="00472C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Постановление вступает в силу в </w:t>
      </w:r>
      <w:proofErr w:type="gramStart"/>
      <w:r>
        <w:rPr>
          <w:sz w:val="28"/>
          <w:szCs w:val="28"/>
        </w:rPr>
        <w:t>день</w:t>
      </w:r>
      <w:proofErr w:type="gramEnd"/>
      <w:r>
        <w:rPr>
          <w:sz w:val="28"/>
          <w:szCs w:val="28"/>
        </w:rPr>
        <w:t xml:space="preserve"> следующий, за днем его официального опубликования.</w:t>
      </w:r>
    </w:p>
    <w:p w:rsidR="00472C93" w:rsidRDefault="00472C93" w:rsidP="00472C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72C93" w:rsidRDefault="00472C93" w:rsidP="00472C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72C93" w:rsidRDefault="00472C93" w:rsidP="00472C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72C93" w:rsidRDefault="00472C93" w:rsidP="00472C93">
      <w:pPr>
        <w:pStyle w:val="ConsPlusNormal"/>
        <w:widowControl/>
        <w:tabs>
          <w:tab w:val="left" w:pos="8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</w:t>
      </w:r>
      <w:r w:rsidR="00B848BA"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А.О. Первухин </w:t>
      </w:r>
    </w:p>
    <w:p w:rsidR="00472C93" w:rsidRDefault="00472C93" w:rsidP="00472C93">
      <w:pPr>
        <w:pStyle w:val="ConsPlusNormal"/>
        <w:widowControl/>
        <w:tabs>
          <w:tab w:val="left" w:pos="8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72C93" w:rsidRDefault="00472C93" w:rsidP="00472C93">
      <w:pPr>
        <w:pStyle w:val="ConsPlusNormal"/>
        <w:widowControl/>
        <w:tabs>
          <w:tab w:val="left" w:pos="8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72C93" w:rsidRPr="002F1ACB" w:rsidRDefault="00472C93" w:rsidP="00472C93">
      <w:pPr>
        <w:pStyle w:val="ConsPlusNormal"/>
        <w:widowControl/>
        <w:tabs>
          <w:tab w:val="left" w:pos="8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72C93" w:rsidRPr="00DF1DA5" w:rsidRDefault="00472C93" w:rsidP="00472C93">
      <w:pPr>
        <w:pStyle w:val="ConsPlusNormal"/>
        <w:ind w:firstLine="0"/>
        <w:rPr>
          <w:rFonts w:ascii="Times New Roman" w:hAnsi="Times New Roman" w:cs="Times New Roman"/>
        </w:rPr>
      </w:pPr>
    </w:p>
    <w:p w:rsidR="00502C34" w:rsidRDefault="006C1995"/>
    <w:sectPr w:rsidR="00502C34" w:rsidSect="00B848BA">
      <w:pgSz w:w="11906" w:h="16838"/>
      <w:pgMar w:top="993" w:right="567" w:bottom="1134" w:left="1701" w:header="720" w:footer="295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E2C"/>
    <w:rsid w:val="001F2E2C"/>
    <w:rsid w:val="002B4151"/>
    <w:rsid w:val="00472C93"/>
    <w:rsid w:val="006C1995"/>
    <w:rsid w:val="009E5F5A"/>
    <w:rsid w:val="00B848BA"/>
    <w:rsid w:val="00E4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72C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72C93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72C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72C9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502</Words>
  <Characters>2862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Jurist10</dc:creator>
  <cp:keywords/>
  <dc:description/>
  <cp:lastModifiedBy>kab14</cp:lastModifiedBy>
  <cp:revision>5</cp:revision>
  <dcterms:created xsi:type="dcterms:W3CDTF">2020-07-23T03:09:00Z</dcterms:created>
  <dcterms:modified xsi:type="dcterms:W3CDTF">2020-07-30T09:40:00Z</dcterms:modified>
</cp:coreProperties>
</file>