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0C" w:rsidRDefault="00BD560C" w:rsidP="00BD560C">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-275590</wp:posOffset>
                </wp:positionV>
                <wp:extent cx="5943600" cy="1181100"/>
                <wp:effectExtent l="13335" t="6350" r="57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solidFill>
                          <a:srgbClr val="FFFFFF"/>
                        </a:solidFill>
                        <a:ln w="9525">
                          <a:solidFill>
                            <a:srgbClr val="FFFFFF"/>
                          </a:solidFill>
                          <a:miter lim="800000"/>
                          <a:headEnd/>
                          <a:tailEnd/>
                        </a:ln>
                      </wps:spPr>
                      <wps:txbx>
                        <w:txbxContent>
                          <w:p w:rsidR="00BD560C" w:rsidRDefault="00BD560C" w:rsidP="00BD560C">
                            <w:pPr>
                              <w:jc w:val="center"/>
                              <w:rPr>
                                <w:spacing w:val="20"/>
                                <w:sz w:val="22"/>
                              </w:rPr>
                            </w:pPr>
                            <w:r>
                              <w:rPr>
                                <w:spacing w:val="20"/>
                                <w:sz w:val="22"/>
                              </w:rPr>
                              <w:t>РОССИЙСКАЯ ФЕДЕРАЦИЯ</w:t>
                            </w:r>
                          </w:p>
                          <w:p w:rsidR="00BD560C" w:rsidRDefault="00BD560C" w:rsidP="00BD560C">
                            <w:pPr>
                              <w:jc w:val="center"/>
                              <w:rPr>
                                <w:spacing w:val="20"/>
                                <w:sz w:val="22"/>
                              </w:rPr>
                            </w:pPr>
                            <w:r>
                              <w:rPr>
                                <w:spacing w:val="20"/>
                                <w:sz w:val="22"/>
                              </w:rPr>
                              <w:t>АДМИНИСТРАЦИЯ ГОРОДА МИНУСИНСКА</w:t>
                            </w:r>
                          </w:p>
                          <w:p w:rsidR="00BD560C" w:rsidRDefault="00BD560C" w:rsidP="00BD560C">
                            <w:pPr>
                              <w:jc w:val="center"/>
                              <w:rPr>
                                <w:spacing w:val="20"/>
                                <w:sz w:val="22"/>
                              </w:rPr>
                            </w:pPr>
                            <w:r>
                              <w:rPr>
                                <w:spacing w:val="20"/>
                                <w:sz w:val="22"/>
                              </w:rPr>
                              <w:t>КРАСНОЯРСКОГО КРАЯ</w:t>
                            </w:r>
                          </w:p>
                          <w:p w:rsidR="00BD560C" w:rsidRDefault="00BD560C" w:rsidP="00BD560C">
                            <w:pPr>
                              <w:jc w:val="center"/>
                              <w:rPr>
                                <w:sz w:val="22"/>
                              </w:rPr>
                            </w:pPr>
                          </w:p>
                          <w:p w:rsidR="00BD560C" w:rsidRDefault="00BD560C" w:rsidP="00BD560C">
                            <w:pPr>
                              <w:jc w:val="center"/>
                              <w:rPr>
                                <w:spacing w:val="60"/>
                                <w:sz w:val="52"/>
                              </w:rPr>
                            </w:pPr>
                            <w:r>
                              <w:rPr>
                                <w:spacing w:val="60"/>
                                <w:sz w:val="52"/>
                              </w:rPr>
                              <w:t>ПОСТАНОВЛЕНИЕ</w:t>
                            </w:r>
                          </w:p>
                          <w:p w:rsidR="00BD560C" w:rsidRDefault="00BD560C" w:rsidP="00BD560C">
                            <w:pPr>
                              <w:jc w:val="center"/>
                              <w:rPr>
                                <w:spacing w:val="6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21.7pt;width:46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" strokecolor="white">
                <v:textbox>
                  <w:txbxContent>
                    <w:p w:rsidR="00BD560C" w:rsidRDefault="00BD560C" w:rsidP="00BD560C">
                      <w:pPr>
                        <w:jc w:val="center"/>
                        <w:rPr>
                          <w:spacing w:val="20"/>
                          <w:sz w:val="22"/>
                        </w:rPr>
                      </w:pPr>
                      <w:r>
                        <w:rPr>
                          <w:spacing w:val="20"/>
                          <w:sz w:val="22"/>
                        </w:rPr>
                        <w:t>РОССИЙСКАЯ ФЕДЕРАЦИЯ</w:t>
                      </w:r>
                    </w:p>
                    <w:p w:rsidR="00BD560C" w:rsidRDefault="00BD560C" w:rsidP="00BD560C">
                      <w:pPr>
                        <w:jc w:val="center"/>
                        <w:rPr>
                          <w:spacing w:val="20"/>
                          <w:sz w:val="22"/>
                        </w:rPr>
                      </w:pPr>
                      <w:r>
                        <w:rPr>
                          <w:spacing w:val="20"/>
                          <w:sz w:val="22"/>
                        </w:rPr>
                        <w:t>АДМИНИСТРАЦИЯ ГОРОДА МИНУСИНСКА</w:t>
                      </w:r>
                    </w:p>
                    <w:p w:rsidR="00BD560C" w:rsidRDefault="00BD560C" w:rsidP="00BD560C">
                      <w:pPr>
                        <w:jc w:val="center"/>
                        <w:rPr>
                          <w:spacing w:val="20"/>
                          <w:sz w:val="22"/>
                        </w:rPr>
                      </w:pPr>
                      <w:r>
                        <w:rPr>
                          <w:spacing w:val="20"/>
                          <w:sz w:val="22"/>
                        </w:rPr>
                        <w:t>КРАСНОЯРСКОГО КРАЯ</w:t>
                      </w:r>
                    </w:p>
                    <w:p w:rsidR="00BD560C" w:rsidRDefault="00BD560C" w:rsidP="00BD560C">
                      <w:pPr>
                        <w:jc w:val="center"/>
                        <w:rPr>
                          <w:sz w:val="22"/>
                        </w:rPr>
                      </w:pPr>
                    </w:p>
                    <w:p w:rsidR="00BD560C" w:rsidRDefault="00BD560C" w:rsidP="00BD560C">
                      <w:pPr>
                        <w:jc w:val="center"/>
                        <w:rPr>
                          <w:spacing w:val="60"/>
                          <w:sz w:val="52"/>
                        </w:rPr>
                      </w:pPr>
                      <w:r>
                        <w:rPr>
                          <w:spacing w:val="60"/>
                          <w:sz w:val="52"/>
                        </w:rPr>
                        <w:t>ПОСТАНОВЛЕНИЕ</w:t>
                      </w:r>
                    </w:p>
                    <w:p w:rsidR="00BD560C" w:rsidRDefault="00BD560C" w:rsidP="00BD560C">
                      <w:pPr>
                        <w:jc w:val="center"/>
                        <w:rPr>
                          <w:spacing w:val="60"/>
                          <w:sz w:val="52"/>
                        </w:rPr>
                      </w:pPr>
                    </w:p>
                  </w:txbxContent>
                </v:textbox>
              </v:shape>
            </w:pict>
          </mc:Fallback>
        </mc:AlternateContent>
      </w:r>
    </w:p>
    <w:p w:rsidR="00BD560C" w:rsidRDefault="00BD560C" w:rsidP="00BD560C">
      <w:pPr>
        <w:jc w:val="both"/>
        <w:rPr>
          <w:sz w:val="28"/>
          <w:szCs w:val="28"/>
        </w:rPr>
      </w:pPr>
    </w:p>
    <w:p w:rsidR="00BD560C" w:rsidRDefault="00BD560C" w:rsidP="00BD560C">
      <w:pPr>
        <w:jc w:val="both"/>
        <w:rPr>
          <w:sz w:val="28"/>
          <w:szCs w:val="28"/>
        </w:rPr>
      </w:pPr>
    </w:p>
    <w:p w:rsidR="00BD560C" w:rsidRDefault="00BD560C" w:rsidP="00BD560C">
      <w:pPr>
        <w:jc w:val="both"/>
        <w:rPr>
          <w:sz w:val="28"/>
          <w:szCs w:val="28"/>
        </w:rPr>
      </w:pPr>
    </w:p>
    <w:p w:rsidR="00BD560C" w:rsidRDefault="00BD560C" w:rsidP="00BD560C">
      <w:pPr>
        <w:jc w:val="both"/>
        <w:rPr>
          <w:sz w:val="28"/>
          <w:szCs w:val="28"/>
        </w:rPr>
      </w:pPr>
    </w:p>
    <w:p w:rsidR="00BD560C" w:rsidRDefault="00705ECA" w:rsidP="00705ECA">
      <w:pPr>
        <w:tabs>
          <w:tab w:val="left" w:pos="7575"/>
        </w:tabs>
        <w:jc w:val="both"/>
        <w:rPr>
          <w:sz w:val="28"/>
          <w:szCs w:val="28"/>
        </w:rPr>
      </w:pPr>
      <w:r>
        <w:rPr>
          <w:sz w:val="28"/>
          <w:szCs w:val="28"/>
        </w:rPr>
        <w:t>26.12.2019</w:t>
      </w:r>
      <w:r>
        <w:rPr>
          <w:sz w:val="28"/>
          <w:szCs w:val="28"/>
        </w:rPr>
        <w:tab/>
        <w:t xml:space="preserve">     № АГ-2408-п</w:t>
      </w:r>
    </w:p>
    <w:p w:rsidR="00BD560C" w:rsidRDefault="00BD560C" w:rsidP="00BD560C">
      <w:pPr>
        <w:jc w:val="both"/>
        <w:rPr>
          <w:sz w:val="28"/>
          <w:szCs w:val="28"/>
        </w:rPr>
      </w:pPr>
    </w:p>
    <w:p w:rsidR="00BD560C" w:rsidRPr="002732E2" w:rsidRDefault="00BD560C" w:rsidP="00BD560C">
      <w:pPr>
        <w:jc w:val="both"/>
        <w:rPr>
          <w:sz w:val="28"/>
          <w:szCs w:val="28"/>
        </w:rPr>
      </w:pPr>
      <w:r w:rsidRPr="002732E2">
        <w:rPr>
          <w:sz w:val="28"/>
          <w:szCs w:val="28"/>
        </w:rPr>
        <w:t>О</w:t>
      </w:r>
      <w:r>
        <w:rPr>
          <w:sz w:val="28"/>
          <w:szCs w:val="28"/>
        </w:rPr>
        <w:t xml:space="preserve"> внесении изменений в </w:t>
      </w:r>
      <w:r w:rsidR="00DF7A72">
        <w:rPr>
          <w:sz w:val="28"/>
          <w:szCs w:val="28"/>
        </w:rPr>
        <w:t>п</w:t>
      </w:r>
      <w:r>
        <w:rPr>
          <w:sz w:val="28"/>
          <w:szCs w:val="28"/>
        </w:rPr>
        <w:t>остановление Администрации город Минусинска от 02.02.201</w:t>
      </w:r>
      <w:r w:rsidR="00DF7A72">
        <w:rPr>
          <w:sz w:val="28"/>
          <w:szCs w:val="28"/>
        </w:rPr>
        <w:t>6</w:t>
      </w:r>
      <w:r>
        <w:rPr>
          <w:sz w:val="28"/>
          <w:szCs w:val="28"/>
        </w:rPr>
        <w:t xml:space="preserve"> № АГ-100-п «О</w:t>
      </w:r>
      <w:r w:rsidRPr="002732E2">
        <w:rPr>
          <w:sz w:val="28"/>
          <w:szCs w:val="28"/>
        </w:rPr>
        <w:t xml:space="preserve">б   утверждении   Положения об </w:t>
      </w:r>
      <w:r>
        <w:rPr>
          <w:sz w:val="28"/>
          <w:szCs w:val="28"/>
        </w:rPr>
        <w:t>О</w:t>
      </w:r>
      <w:r w:rsidRPr="002732E2">
        <w:rPr>
          <w:sz w:val="28"/>
          <w:szCs w:val="28"/>
        </w:rPr>
        <w:t xml:space="preserve">бщественной </w:t>
      </w:r>
      <w:r>
        <w:rPr>
          <w:sz w:val="28"/>
          <w:szCs w:val="28"/>
        </w:rPr>
        <w:t xml:space="preserve">   </w:t>
      </w:r>
      <w:r w:rsidRPr="002732E2">
        <w:rPr>
          <w:sz w:val="28"/>
          <w:szCs w:val="28"/>
        </w:rPr>
        <w:t>палате</w:t>
      </w:r>
      <w:r>
        <w:rPr>
          <w:sz w:val="28"/>
          <w:szCs w:val="28"/>
        </w:rPr>
        <w:t xml:space="preserve"> </w:t>
      </w:r>
      <w:r w:rsidRPr="002732E2">
        <w:rPr>
          <w:sz w:val="28"/>
          <w:szCs w:val="28"/>
        </w:rPr>
        <w:t>города Минусинска</w:t>
      </w:r>
      <w:r>
        <w:rPr>
          <w:sz w:val="28"/>
          <w:szCs w:val="28"/>
        </w:rPr>
        <w:t>»</w:t>
      </w:r>
      <w:r w:rsidRPr="002732E2">
        <w:rPr>
          <w:sz w:val="28"/>
          <w:szCs w:val="28"/>
        </w:rPr>
        <w:t xml:space="preserve">   </w:t>
      </w:r>
    </w:p>
    <w:p w:rsidR="00BD560C" w:rsidRPr="002732E2" w:rsidRDefault="00BD560C" w:rsidP="00BD560C">
      <w:pPr>
        <w:jc w:val="both"/>
        <w:rPr>
          <w:sz w:val="28"/>
          <w:szCs w:val="28"/>
        </w:rPr>
      </w:pPr>
    </w:p>
    <w:p w:rsidR="00BD560C" w:rsidRPr="002732E2" w:rsidRDefault="00BD560C" w:rsidP="00BD560C">
      <w:pPr>
        <w:jc w:val="both"/>
        <w:rPr>
          <w:sz w:val="28"/>
          <w:szCs w:val="28"/>
        </w:rPr>
      </w:pPr>
      <w:r w:rsidRPr="002732E2">
        <w:rPr>
          <w:sz w:val="28"/>
          <w:szCs w:val="28"/>
        </w:rPr>
        <w:t xml:space="preserve">           </w:t>
      </w:r>
      <w:proofErr w:type="gramStart"/>
      <w:r w:rsidRPr="002732E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09.02.2009 № 8</w:t>
      </w:r>
      <w:r>
        <w:rPr>
          <w:sz w:val="28"/>
          <w:szCs w:val="28"/>
        </w:rPr>
        <w:t>-</w:t>
      </w:r>
      <w:r w:rsidRPr="002732E2">
        <w:rPr>
          <w:sz w:val="28"/>
          <w:szCs w:val="28"/>
        </w:rPr>
        <w:t xml:space="preserve">ФЗ «Об обеспечении доступа к информации о деятельности государственных органов и органов местного самоуправления», </w:t>
      </w:r>
      <w:r w:rsidR="00931753">
        <w:rPr>
          <w:sz w:val="28"/>
          <w:szCs w:val="28"/>
        </w:rPr>
        <w:t xml:space="preserve">от 21.07.2014 №212-ФЗ «Об основах общественного контроля в Российской Федерации», </w:t>
      </w:r>
      <w:r w:rsidR="00162AB1">
        <w:rPr>
          <w:bCs/>
          <w:sz w:val="28"/>
        </w:rPr>
        <w:t>от 04.04.2005 №</w:t>
      </w:r>
      <w:r w:rsidRPr="00BD560C">
        <w:rPr>
          <w:bCs/>
          <w:sz w:val="28"/>
        </w:rPr>
        <w:t>32-ФЗ «Об Общественной палате Российской Федерации»</w:t>
      </w:r>
      <w:r>
        <w:rPr>
          <w:bCs/>
          <w:sz w:val="28"/>
        </w:rPr>
        <w:t xml:space="preserve">, </w:t>
      </w:r>
      <w:r w:rsidRPr="002732E2">
        <w:rPr>
          <w:sz w:val="28"/>
          <w:szCs w:val="28"/>
        </w:rPr>
        <w:t>Законом Красноярского края</w:t>
      </w:r>
      <w:r>
        <w:rPr>
          <w:sz w:val="28"/>
          <w:szCs w:val="28"/>
        </w:rPr>
        <w:t xml:space="preserve"> от </w:t>
      </w:r>
      <w:r w:rsidRPr="00BD560C">
        <w:rPr>
          <w:sz w:val="28"/>
        </w:rPr>
        <w:t>19.04.2018</w:t>
      </w:r>
      <w:r>
        <w:rPr>
          <w:sz w:val="28"/>
        </w:rPr>
        <w:t xml:space="preserve"> </w:t>
      </w:r>
      <w:r w:rsidRPr="00BD560C">
        <w:rPr>
          <w:sz w:val="28"/>
        </w:rPr>
        <w:t>№ 5-1553</w:t>
      </w:r>
      <w:r w:rsidRPr="00BD560C">
        <w:rPr>
          <w:sz w:val="32"/>
        </w:rPr>
        <w:t xml:space="preserve"> «</w:t>
      </w:r>
      <w:r w:rsidRPr="00BD560C">
        <w:rPr>
          <w:bCs/>
          <w:sz w:val="28"/>
        </w:rPr>
        <w:t>Об общественной палате</w:t>
      </w:r>
      <w:proofErr w:type="gramEnd"/>
      <w:r w:rsidRPr="00BD560C">
        <w:rPr>
          <w:bCs/>
          <w:sz w:val="28"/>
        </w:rPr>
        <w:t xml:space="preserve"> Красноярского края и гражданской ассамблее  Красноярского края»</w:t>
      </w:r>
      <w:r>
        <w:rPr>
          <w:bCs/>
          <w:sz w:val="28"/>
        </w:rPr>
        <w:t xml:space="preserve">, </w:t>
      </w:r>
      <w:r w:rsidRPr="002732E2">
        <w:rPr>
          <w:sz w:val="28"/>
          <w:szCs w:val="28"/>
        </w:rPr>
        <w:t>Уставом городск</w:t>
      </w:r>
      <w:r>
        <w:rPr>
          <w:sz w:val="28"/>
          <w:szCs w:val="28"/>
        </w:rPr>
        <w:t>ого округа город  Минусинск</w:t>
      </w:r>
      <w:r w:rsidR="00162AB1">
        <w:rPr>
          <w:sz w:val="28"/>
          <w:szCs w:val="28"/>
        </w:rPr>
        <w:t xml:space="preserve"> Красноярского края</w:t>
      </w:r>
      <w:r>
        <w:rPr>
          <w:sz w:val="28"/>
          <w:szCs w:val="28"/>
        </w:rPr>
        <w:t xml:space="preserve">, </w:t>
      </w:r>
      <w:r w:rsidRPr="002732E2">
        <w:rPr>
          <w:sz w:val="28"/>
          <w:szCs w:val="28"/>
        </w:rPr>
        <w:t>ПОСТАНОВЛЯЮ:</w:t>
      </w:r>
    </w:p>
    <w:p w:rsidR="00162AB1" w:rsidRDefault="00BD560C" w:rsidP="00BD560C">
      <w:pPr>
        <w:jc w:val="both"/>
        <w:rPr>
          <w:sz w:val="28"/>
          <w:szCs w:val="28"/>
        </w:rPr>
      </w:pPr>
      <w:r>
        <w:rPr>
          <w:sz w:val="28"/>
          <w:szCs w:val="28"/>
        </w:rPr>
        <w:t xml:space="preserve">          1. </w:t>
      </w:r>
      <w:r w:rsidR="00DF7A72">
        <w:rPr>
          <w:sz w:val="28"/>
          <w:szCs w:val="28"/>
        </w:rPr>
        <w:t>Внести изменения в постановление Администрации города от 02.02.2016 № АГ-100-п «О</w:t>
      </w:r>
      <w:r w:rsidR="00DF7A72" w:rsidRPr="002732E2">
        <w:rPr>
          <w:sz w:val="28"/>
          <w:szCs w:val="28"/>
        </w:rPr>
        <w:t xml:space="preserve">б   утверждении   Положения об </w:t>
      </w:r>
      <w:r w:rsidR="00DF7A72">
        <w:rPr>
          <w:sz w:val="28"/>
          <w:szCs w:val="28"/>
        </w:rPr>
        <w:t>О</w:t>
      </w:r>
      <w:r w:rsidR="00DF7A72" w:rsidRPr="002732E2">
        <w:rPr>
          <w:sz w:val="28"/>
          <w:szCs w:val="28"/>
        </w:rPr>
        <w:t xml:space="preserve">бщественной </w:t>
      </w:r>
      <w:r w:rsidR="00DF7A72">
        <w:rPr>
          <w:sz w:val="28"/>
          <w:szCs w:val="28"/>
        </w:rPr>
        <w:t xml:space="preserve">   </w:t>
      </w:r>
      <w:r w:rsidR="00DF7A72" w:rsidRPr="002732E2">
        <w:rPr>
          <w:sz w:val="28"/>
          <w:szCs w:val="28"/>
        </w:rPr>
        <w:t>палате</w:t>
      </w:r>
      <w:r w:rsidR="00DF7A72">
        <w:rPr>
          <w:sz w:val="28"/>
          <w:szCs w:val="28"/>
        </w:rPr>
        <w:t xml:space="preserve"> </w:t>
      </w:r>
      <w:r w:rsidR="00DF7A72" w:rsidRPr="002732E2">
        <w:rPr>
          <w:sz w:val="28"/>
          <w:szCs w:val="28"/>
        </w:rPr>
        <w:t>города Минусинска</w:t>
      </w:r>
      <w:r w:rsidR="00617FFB">
        <w:rPr>
          <w:sz w:val="28"/>
          <w:szCs w:val="28"/>
        </w:rPr>
        <w:t>»</w:t>
      </w:r>
      <w:r w:rsidR="00162AB1">
        <w:rPr>
          <w:sz w:val="28"/>
          <w:szCs w:val="28"/>
        </w:rPr>
        <w:t>:</w:t>
      </w:r>
    </w:p>
    <w:p w:rsidR="00BD560C" w:rsidRPr="002732E2" w:rsidRDefault="00162AB1" w:rsidP="00162AB1">
      <w:pPr>
        <w:ind w:firstLine="708"/>
        <w:jc w:val="both"/>
        <w:rPr>
          <w:sz w:val="28"/>
          <w:szCs w:val="28"/>
        </w:rPr>
      </w:pPr>
      <w:r>
        <w:rPr>
          <w:sz w:val="28"/>
          <w:szCs w:val="28"/>
        </w:rPr>
        <w:t>п</w:t>
      </w:r>
      <w:r w:rsidR="00DF7A72">
        <w:rPr>
          <w:sz w:val="28"/>
          <w:szCs w:val="28"/>
        </w:rPr>
        <w:t>риложение «</w:t>
      </w:r>
      <w:r w:rsidR="00DF7A72" w:rsidRPr="002732E2">
        <w:rPr>
          <w:sz w:val="28"/>
          <w:szCs w:val="28"/>
        </w:rPr>
        <w:t xml:space="preserve"> Положени</w:t>
      </w:r>
      <w:r w:rsidR="00617FFB">
        <w:rPr>
          <w:sz w:val="28"/>
          <w:szCs w:val="28"/>
        </w:rPr>
        <w:t>е</w:t>
      </w:r>
      <w:r w:rsidR="00DF7A72" w:rsidRPr="002732E2">
        <w:rPr>
          <w:sz w:val="28"/>
          <w:szCs w:val="28"/>
        </w:rPr>
        <w:t xml:space="preserve"> об </w:t>
      </w:r>
      <w:r w:rsidR="00DF7A72">
        <w:rPr>
          <w:sz w:val="28"/>
          <w:szCs w:val="28"/>
        </w:rPr>
        <w:t>О</w:t>
      </w:r>
      <w:r w:rsidR="00DF7A72" w:rsidRPr="002732E2">
        <w:rPr>
          <w:sz w:val="28"/>
          <w:szCs w:val="28"/>
        </w:rPr>
        <w:t>бщественной</w:t>
      </w:r>
      <w:r w:rsidR="00DF7A72">
        <w:rPr>
          <w:sz w:val="28"/>
          <w:szCs w:val="28"/>
        </w:rPr>
        <w:t xml:space="preserve"> </w:t>
      </w:r>
      <w:r w:rsidR="00DF7A72" w:rsidRPr="002732E2">
        <w:rPr>
          <w:sz w:val="28"/>
          <w:szCs w:val="28"/>
        </w:rPr>
        <w:t>палате</w:t>
      </w:r>
      <w:r w:rsidR="00DF7A72">
        <w:rPr>
          <w:sz w:val="28"/>
          <w:szCs w:val="28"/>
        </w:rPr>
        <w:t xml:space="preserve"> </w:t>
      </w:r>
      <w:r w:rsidR="00DF7A72" w:rsidRPr="002732E2">
        <w:rPr>
          <w:sz w:val="28"/>
          <w:szCs w:val="28"/>
        </w:rPr>
        <w:t>города Минусинска</w:t>
      </w:r>
      <w:r w:rsidR="00DF7A72">
        <w:rPr>
          <w:sz w:val="28"/>
          <w:szCs w:val="28"/>
        </w:rPr>
        <w:t xml:space="preserve">» изложить </w:t>
      </w:r>
      <w:r w:rsidR="00931753">
        <w:rPr>
          <w:sz w:val="28"/>
          <w:szCs w:val="28"/>
        </w:rPr>
        <w:t xml:space="preserve">в новой редакции </w:t>
      </w:r>
      <w:r w:rsidR="00BD560C">
        <w:rPr>
          <w:sz w:val="28"/>
          <w:szCs w:val="28"/>
        </w:rPr>
        <w:t>согласно приложению</w:t>
      </w:r>
      <w:r w:rsidR="00BD560C" w:rsidRPr="002732E2">
        <w:rPr>
          <w:sz w:val="28"/>
          <w:szCs w:val="28"/>
        </w:rPr>
        <w:t>.</w:t>
      </w:r>
    </w:p>
    <w:p w:rsidR="00BD560C" w:rsidRDefault="00BD560C" w:rsidP="00BD560C">
      <w:pPr>
        <w:jc w:val="both"/>
        <w:rPr>
          <w:sz w:val="28"/>
          <w:szCs w:val="28"/>
        </w:rPr>
      </w:pPr>
      <w:r>
        <w:rPr>
          <w:sz w:val="28"/>
          <w:szCs w:val="28"/>
        </w:rPr>
        <w:t xml:space="preserve">          2</w:t>
      </w:r>
      <w:r w:rsidRPr="002732E2">
        <w:rPr>
          <w:sz w:val="28"/>
          <w:szCs w:val="28"/>
        </w:rPr>
        <w:t xml:space="preserve">. Опубликовать постановление в </w:t>
      </w:r>
      <w:r>
        <w:rPr>
          <w:sz w:val="28"/>
          <w:szCs w:val="28"/>
        </w:rPr>
        <w:t>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BD560C" w:rsidRPr="002732E2" w:rsidRDefault="00BD560C" w:rsidP="00BD560C">
      <w:pPr>
        <w:jc w:val="both"/>
        <w:rPr>
          <w:sz w:val="28"/>
          <w:szCs w:val="28"/>
        </w:rPr>
      </w:pPr>
      <w:r>
        <w:rPr>
          <w:sz w:val="28"/>
          <w:szCs w:val="28"/>
        </w:rPr>
        <w:t xml:space="preserve">      </w:t>
      </w:r>
      <w:r>
        <w:rPr>
          <w:sz w:val="28"/>
          <w:szCs w:val="28"/>
        </w:rPr>
        <w:tab/>
        <w:t xml:space="preserve"> 3</w:t>
      </w:r>
      <w:r w:rsidRPr="002732E2">
        <w:rPr>
          <w:sz w:val="28"/>
          <w:szCs w:val="28"/>
        </w:rPr>
        <w:t xml:space="preserve">. </w:t>
      </w:r>
      <w:proofErr w:type="gramStart"/>
      <w:r w:rsidRPr="002732E2">
        <w:rPr>
          <w:sz w:val="28"/>
          <w:szCs w:val="28"/>
        </w:rPr>
        <w:t>Контроль за</w:t>
      </w:r>
      <w:proofErr w:type="gramEnd"/>
      <w:r w:rsidRPr="002732E2">
        <w:rPr>
          <w:sz w:val="28"/>
          <w:szCs w:val="28"/>
        </w:rPr>
        <w:t xml:space="preserve"> выполнением постановления оставляю за собой.</w:t>
      </w:r>
    </w:p>
    <w:p w:rsidR="00BD560C" w:rsidRPr="002732E2" w:rsidRDefault="00BD560C" w:rsidP="00BD560C">
      <w:pPr>
        <w:jc w:val="both"/>
        <w:rPr>
          <w:sz w:val="28"/>
          <w:szCs w:val="28"/>
        </w:rPr>
      </w:pPr>
      <w:r>
        <w:rPr>
          <w:sz w:val="28"/>
          <w:szCs w:val="28"/>
        </w:rPr>
        <w:t xml:space="preserve">       </w:t>
      </w:r>
      <w:r>
        <w:rPr>
          <w:sz w:val="28"/>
          <w:szCs w:val="28"/>
        </w:rPr>
        <w:tab/>
        <w:t>4</w:t>
      </w:r>
      <w:r w:rsidRPr="002732E2">
        <w:rPr>
          <w:sz w:val="28"/>
          <w:szCs w:val="28"/>
        </w:rPr>
        <w:t>. Постановление вступает в силу в день, следующий за днем его официального опубликования.</w:t>
      </w:r>
    </w:p>
    <w:p w:rsidR="00BD560C" w:rsidRPr="002732E2" w:rsidRDefault="00BD560C" w:rsidP="00BD560C">
      <w:pPr>
        <w:jc w:val="both"/>
        <w:rPr>
          <w:sz w:val="28"/>
          <w:szCs w:val="28"/>
        </w:rPr>
      </w:pPr>
    </w:p>
    <w:p w:rsidR="00BD560C" w:rsidRPr="002732E2" w:rsidRDefault="00BD560C" w:rsidP="00BD560C">
      <w:pPr>
        <w:jc w:val="both"/>
        <w:rPr>
          <w:sz w:val="28"/>
          <w:szCs w:val="28"/>
        </w:rPr>
      </w:pPr>
    </w:p>
    <w:p w:rsidR="00BD560C" w:rsidRPr="002732E2" w:rsidRDefault="00BD560C" w:rsidP="00BD560C">
      <w:pPr>
        <w:jc w:val="both"/>
        <w:rPr>
          <w:sz w:val="28"/>
          <w:szCs w:val="28"/>
        </w:rPr>
      </w:pPr>
    </w:p>
    <w:p w:rsidR="00BD560C" w:rsidRDefault="00BD560C" w:rsidP="00BD560C">
      <w:pPr>
        <w:jc w:val="both"/>
        <w:rPr>
          <w:sz w:val="28"/>
          <w:szCs w:val="28"/>
        </w:rPr>
      </w:pPr>
      <w:r>
        <w:rPr>
          <w:sz w:val="28"/>
          <w:szCs w:val="28"/>
        </w:rPr>
        <w:t>Глава города</w:t>
      </w:r>
      <w:r w:rsidR="00DF7A72">
        <w:rPr>
          <w:sz w:val="28"/>
          <w:szCs w:val="28"/>
        </w:rPr>
        <w:tab/>
      </w:r>
      <w:r w:rsidR="00DF7A72">
        <w:rPr>
          <w:sz w:val="28"/>
          <w:szCs w:val="28"/>
        </w:rPr>
        <w:tab/>
      </w:r>
      <w:r>
        <w:rPr>
          <w:sz w:val="28"/>
          <w:szCs w:val="28"/>
        </w:rPr>
        <w:tab/>
      </w:r>
      <w:r>
        <w:rPr>
          <w:sz w:val="28"/>
          <w:szCs w:val="28"/>
        </w:rPr>
        <w:tab/>
      </w:r>
      <w:r w:rsidR="00705ECA">
        <w:rPr>
          <w:sz w:val="28"/>
          <w:szCs w:val="28"/>
        </w:rPr>
        <w:t>подпись</w:t>
      </w:r>
      <w:r>
        <w:rPr>
          <w:sz w:val="28"/>
          <w:szCs w:val="28"/>
        </w:rPr>
        <w:t xml:space="preserve">       </w:t>
      </w:r>
      <w:r w:rsidR="00F53C5E">
        <w:rPr>
          <w:sz w:val="28"/>
          <w:szCs w:val="28"/>
        </w:rPr>
        <w:tab/>
      </w:r>
      <w:r w:rsidR="00F53C5E">
        <w:rPr>
          <w:sz w:val="28"/>
          <w:szCs w:val="28"/>
        </w:rPr>
        <w:tab/>
      </w:r>
      <w:r w:rsidR="005B1248">
        <w:rPr>
          <w:sz w:val="28"/>
          <w:szCs w:val="28"/>
        </w:rPr>
        <w:t xml:space="preserve">         </w:t>
      </w:r>
      <w:r w:rsidR="00DF7A72">
        <w:rPr>
          <w:sz w:val="28"/>
          <w:szCs w:val="28"/>
        </w:rPr>
        <w:t xml:space="preserve"> </w:t>
      </w:r>
      <w:r w:rsidR="00F53C5E">
        <w:rPr>
          <w:sz w:val="28"/>
          <w:szCs w:val="28"/>
        </w:rPr>
        <w:t>А.О. Первухин</w:t>
      </w:r>
    </w:p>
    <w:p w:rsidR="00BD560C" w:rsidRDefault="00BD560C" w:rsidP="00BD560C">
      <w:pPr>
        <w:jc w:val="both"/>
        <w:rPr>
          <w:sz w:val="28"/>
          <w:szCs w:val="28"/>
        </w:rPr>
      </w:pPr>
    </w:p>
    <w:p w:rsidR="00BD560C" w:rsidRDefault="00BD560C" w:rsidP="00BD560C">
      <w:pPr>
        <w:jc w:val="both"/>
        <w:rPr>
          <w:sz w:val="28"/>
          <w:szCs w:val="28"/>
        </w:rPr>
      </w:pPr>
      <w:r w:rsidRPr="002732E2">
        <w:rPr>
          <w:sz w:val="28"/>
          <w:szCs w:val="28"/>
        </w:rPr>
        <w:tab/>
      </w:r>
    </w:p>
    <w:p w:rsidR="00BD560C" w:rsidRDefault="00BD560C" w:rsidP="00BD560C">
      <w:pPr>
        <w:jc w:val="both"/>
        <w:rPr>
          <w:sz w:val="28"/>
          <w:szCs w:val="28"/>
        </w:rPr>
      </w:pPr>
    </w:p>
    <w:p w:rsidR="00BD560C" w:rsidRDefault="00BD560C" w:rsidP="00BD560C">
      <w:pPr>
        <w:jc w:val="both"/>
        <w:rPr>
          <w:sz w:val="28"/>
          <w:szCs w:val="28"/>
        </w:rPr>
      </w:pPr>
    </w:p>
    <w:p w:rsidR="00BD560C" w:rsidRDefault="00BD560C" w:rsidP="00BD560C">
      <w:pPr>
        <w:jc w:val="both"/>
        <w:rPr>
          <w:sz w:val="28"/>
          <w:szCs w:val="28"/>
        </w:rPr>
      </w:pPr>
    </w:p>
    <w:p w:rsidR="00BD560C" w:rsidRDefault="00BD560C" w:rsidP="00BD560C">
      <w:pPr>
        <w:jc w:val="both"/>
        <w:rPr>
          <w:sz w:val="28"/>
          <w:szCs w:val="28"/>
        </w:rPr>
      </w:pPr>
    </w:p>
    <w:p w:rsidR="00617FFB" w:rsidRDefault="00617FFB" w:rsidP="00BD560C">
      <w:pPr>
        <w:ind w:left="5664" w:firstLine="708"/>
        <w:jc w:val="both"/>
        <w:rPr>
          <w:sz w:val="28"/>
          <w:szCs w:val="28"/>
        </w:rPr>
      </w:pPr>
    </w:p>
    <w:p w:rsidR="00472B59" w:rsidRDefault="00472B59" w:rsidP="00BD560C">
      <w:pPr>
        <w:ind w:left="5664" w:firstLine="708"/>
        <w:jc w:val="both"/>
        <w:rPr>
          <w:sz w:val="28"/>
          <w:szCs w:val="28"/>
        </w:rPr>
      </w:pPr>
    </w:p>
    <w:p w:rsidR="00BD560C" w:rsidRPr="002732E2" w:rsidRDefault="00BD560C" w:rsidP="00BD560C">
      <w:pPr>
        <w:ind w:left="5664" w:firstLine="708"/>
        <w:jc w:val="both"/>
        <w:rPr>
          <w:sz w:val="28"/>
          <w:szCs w:val="28"/>
        </w:rPr>
      </w:pPr>
      <w:r>
        <w:rPr>
          <w:sz w:val="28"/>
          <w:szCs w:val="28"/>
        </w:rPr>
        <w:lastRenderedPageBreak/>
        <w:t xml:space="preserve">Приложение </w:t>
      </w:r>
    </w:p>
    <w:p w:rsidR="00BD560C" w:rsidRDefault="00BD560C" w:rsidP="00BD560C">
      <w:pPr>
        <w:ind w:left="5664" w:firstLine="708"/>
        <w:jc w:val="both"/>
        <w:rPr>
          <w:sz w:val="28"/>
          <w:szCs w:val="28"/>
        </w:rPr>
      </w:pPr>
      <w:r w:rsidRPr="002732E2">
        <w:rPr>
          <w:sz w:val="28"/>
          <w:szCs w:val="28"/>
        </w:rPr>
        <w:t>к постановлению</w:t>
      </w:r>
    </w:p>
    <w:p w:rsidR="00BD560C" w:rsidRDefault="00BD560C" w:rsidP="00BD560C">
      <w:pPr>
        <w:ind w:left="5664" w:firstLine="708"/>
        <w:jc w:val="both"/>
        <w:rPr>
          <w:sz w:val="28"/>
          <w:szCs w:val="28"/>
        </w:rPr>
      </w:pPr>
      <w:r>
        <w:rPr>
          <w:sz w:val="28"/>
          <w:szCs w:val="28"/>
        </w:rPr>
        <w:t>Администрации города</w:t>
      </w:r>
    </w:p>
    <w:p w:rsidR="00BD560C" w:rsidRPr="002732E2" w:rsidRDefault="00BD560C" w:rsidP="00BD560C">
      <w:pPr>
        <w:ind w:left="5664" w:firstLine="708"/>
        <w:jc w:val="both"/>
        <w:rPr>
          <w:sz w:val="28"/>
          <w:szCs w:val="28"/>
        </w:rPr>
      </w:pPr>
      <w:r>
        <w:rPr>
          <w:sz w:val="28"/>
          <w:szCs w:val="28"/>
        </w:rPr>
        <w:t>Минусинска</w:t>
      </w:r>
    </w:p>
    <w:p w:rsidR="00BD560C" w:rsidRPr="002732E2" w:rsidRDefault="00BD560C" w:rsidP="00BD560C">
      <w:pPr>
        <w:ind w:left="5664" w:firstLine="708"/>
        <w:jc w:val="both"/>
        <w:rPr>
          <w:sz w:val="28"/>
          <w:szCs w:val="28"/>
        </w:rPr>
      </w:pPr>
      <w:r w:rsidRPr="002732E2">
        <w:rPr>
          <w:sz w:val="28"/>
          <w:szCs w:val="28"/>
        </w:rPr>
        <w:t xml:space="preserve">от </w:t>
      </w:r>
      <w:r w:rsidR="00705ECA">
        <w:rPr>
          <w:sz w:val="28"/>
          <w:szCs w:val="28"/>
        </w:rPr>
        <w:t xml:space="preserve">26.12.2019 </w:t>
      </w:r>
      <w:bookmarkStart w:id="0" w:name="_GoBack"/>
      <w:bookmarkEnd w:id="0"/>
      <w:r>
        <w:rPr>
          <w:sz w:val="28"/>
          <w:szCs w:val="28"/>
        </w:rPr>
        <w:t xml:space="preserve">№ </w:t>
      </w:r>
      <w:r w:rsidR="00705ECA">
        <w:rPr>
          <w:sz w:val="28"/>
          <w:szCs w:val="28"/>
        </w:rPr>
        <w:t>АГ-2408-п</w:t>
      </w:r>
    </w:p>
    <w:p w:rsidR="00BD560C" w:rsidRPr="002732E2" w:rsidRDefault="00BD560C" w:rsidP="00BD560C">
      <w:pPr>
        <w:jc w:val="both"/>
        <w:rPr>
          <w:sz w:val="28"/>
          <w:szCs w:val="28"/>
        </w:rPr>
      </w:pPr>
    </w:p>
    <w:p w:rsidR="00DF7A72" w:rsidRPr="002732E2" w:rsidRDefault="00DF7A72" w:rsidP="00DF7A72">
      <w:pPr>
        <w:ind w:left="5664" w:firstLine="708"/>
        <w:jc w:val="both"/>
        <w:rPr>
          <w:sz w:val="28"/>
          <w:szCs w:val="28"/>
        </w:rPr>
      </w:pPr>
      <w:r>
        <w:rPr>
          <w:sz w:val="28"/>
          <w:szCs w:val="28"/>
        </w:rPr>
        <w:t xml:space="preserve">Приложение </w:t>
      </w:r>
    </w:p>
    <w:p w:rsidR="00DF7A72" w:rsidRDefault="00DF7A72" w:rsidP="00DF7A72">
      <w:pPr>
        <w:ind w:left="5664" w:firstLine="708"/>
        <w:jc w:val="both"/>
        <w:rPr>
          <w:sz w:val="28"/>
          <w:szCs w:val="28"/>
        </w:rPr>
      </w:pPr>
      <w:r w:rsidRPr="002732E2">
        <w:rPr>
          <w:sz w:val="28"/>
          <w:szCs w:val="28"/>
        </w:rPr>
        <w:t>к постановлению</w:t>
      </w:r>
    </w:p>
    <w:p w:rsidR="00DF7A72" w:rsidRDefault="00DF7A72" w:rsidP="00DF7A72">
      <w:pPr>
        <w:ind w:left="5664" w:firstLine="708"/>
        <w:jc w:val="both"/>
        <w:rPr>
          <w:sz w:val="28"/>
          <w:szCs w:val="28"/>
        </w:rPr>
      </w:pPr>
      <w:r>
        <w:rPr>
          <w:sz w:val="28"/>
          <w:szCs w:val="28"/>
        </w:rPr>
        <w:t>Администрации города</w:t>
      </w:r>
    </w:p>
    <w:p w:rsidR="00DF7A72" w:rsidRPr="002732E2" w:rsidRDefault="00DF7A72" w:rsidP="00DF7A72">
      <w:pPr>
        <w:ind w:left="5664" w:firstLine="708"/>
        <w:jc w:val="both"/>
        <w:rPr>
          <w:sz w:val="28"/>
          <w:szCs w:val="28"/>
        </w:rPr>
      </w:pPr>
      <w:r>
        <w:rPr>
          <w:sz w:val="28"/>
          <w:szCs w:val="28"/>
        </w:rPr>
        <w:t>Минусинска</w:t>
      </w:r>
    </w:p>
    <w:p w:rsidR="00DF7A72" w:rsidRPr="002732E2" w:rsidRDefault="00DF7A72" w:rsidP="00DF7A72">
      <w:pPr>
        <w:ind w:left="5664" w:firstLine="708"/>
        <w:jc w:val="both"/>
        <w:rPr>
          <w:sz w:val="28"/>
          <w:szCs w:val="28"/>
        </w:rPr>
      </w:pPr>
      <w:r w:rsidRPr="002732E2">
        <w:rPr>
          <w:sz w:val="28"/>
          <w:szCs w:val="28"/>
        </w:rPr>
        <w:t xml:space="preserve">от  </w:t>
      </w:r>
      <w:r>
        <w:rPr>
          <w:sz w:val="28"/>
          <w:szCs w:val="28"/>
        </w:rPr>
        <w:t>02.02.2016 № АГ-100-п</w:t>
      </w:r>
    </w:p>
    <w:p w:rsidR="00BD560C" w:rsidRDefault="00BD560C" w:rsidP="00BD560C">
      <w:pPr>
        <w:jc w:val="both"/>
        <w:rPr>
          <w:sz w:val="28"/>
          <w:szCs w:val="28"/>
        </w:rPr>
      </w:pPr>
    </w:p>
    <w:p w:rsidR="00DF7A72" w:rsidRPr="002732E2" w:rsidRDefault="00DF7A72" w:rsidP="00BD560C">
      <w:pPr>
        <w:jc w:val="both"/>
        <w:rPr>
          <w:sz w:val="28"/>
          <w:szCs w:val="28"/>
        </w:rPr>
      </w:pPr>
    </w:p>
    <w:p w:rsidR="00BD560C" w:rsidRPr="002732E2" w:rsidRDefault="00BD560C" w:rsidP="00BD560C">
      <w:pPr>
        <w:jc w:val="center"/>
        <w:rPr>
          <w:sz w:val="28"/>
          <w:szCs w:val="28"/>
        </w:rPr>
      </w:pPr>
      <w:r w:rsidRPr="002732E2">
        <w:rPr>
          <w:sz w:val="28"/>
          <w:szCs w:val="28"/>
        </w:rPr>
        <w:t>ПОЛОЖЕНИЕ</w:t>
      </w:r>
    </w:p>
    <w:p w:rsidR="00BD560C" w:rsidRPr="002732E2" w:rsidRDefault="00BD560C" w:rsidP="00BD560C">
      <w:pPr>
        <w:jc w:val="center"/>
        <w:rPr>
          <w:sz w:val="28"/>
          <w:szCs w:val="28"/>
        </w:rPr>
      </w:pPr>
      <w:r w:rsidRPr="002732E2">
        <w:rPr>
          <w:sz w:val="28"/>
          <w:szCs w:val="28"/>
        </w:rPr>
        <w:t>об Общественной палате город</w:t>
      </w:r>
      <w:r>
        <w:rPr>
          <w:sz w:val="28"/>
          <w:szCs w:val="28"/>
        </w:rPr>
        <w:t>а</w:t>
      </w:r>
      <w:r w:rsidRPr="002732E2">
        <w:rPr>
          <w:sz w:val="28"/>
          <w:szCs w:val="28"/>
        </w:rPr>
        <w:t xml:space="preserve"> Минусинск</w:t>
      </w:r>
      <w:r>
        <w:rPr>
          <w:sz w:val="28"/>
          <w:szCs w:val="28"/>
        </w:rPr>
        <w:t>а</w:t>
      </w:r>
    </w:p>
    <w:p w:rsidR="00BD560C" w:rsidRDefault="00BD560C" w:rsidP="00BD560C">
      <w:pPr>
        <w:jc w:val="both"/>
        <w:rPr>
          <w:sz w:val="28"/>
          <w:szCs w:val="28"/>
        </w:rPr>
      </w:pPr>
    </w:p>
    <w:p w:rsidR="007C21A8" w:rsidRDefault="007C21A8" w:rsidP="007C21A8">
      <w:pPr>
        <w:pStyle w:val="12"/>
        <w:shd w:val="clear" w:color="auto" w:fill="auto"/>
        <w:spacing w:before="0" w:after="151" w:line="280" w:lineRule="exact"/>
        <w:ind w:left="3640"/>
      </w:pPr>
      <w:bookmarkStart w:id="1" w:name="bookmark1"/>
      <w:r>
        <w:rPr>
          <w:color w:val="000000"/>
          <w:lang w:eastAsia="ru-RU" w:bidi="ru-RU"/>
        </w:rPr>
        <w:t>1. Общие положения</w:t>
      </w:r>
      <w:bookmarkEnd w:id="1"/>
    </w:p>
    <w:p w:rsidR="007C21A8" w:rsidRDefault="007C21A8" w:rsidP="007C21A8">
      <w:pPr>
        <w:pStyle w:val="20"/>
        <w:numPr>
          <w:ilvl w:val="0"/>
          <w:numId w:val="1"/>
        </w:numPr>
        <w:shd w:val="clear" w:color="auto" w:fill="auto"/>
        <w:tabs>
          <w:tab w:val="left" w:pos="1141"/>
        </w:tabs>
        <w:spacing w:after="0" w:line="320" w:lineRule="exact"/>
        <w:ind w:firstLine="620"/>
        <w:jc w:val="both"/>
      </w:pPr>
      <w:r>
        <w:rPr>
          <w:color w:val="000000"/>
          <w:lang w:eastAsia="ru-RU" w:bidi="ru-RU"/>
        </w:rPr>
        <w:t xml:space="preserve">Положение об Общественной палате </w:t>
      </w:r>
      <w:r w:rsidRPr="002732E2">
        <w:t>города Минусинск</w:t>
      </w:r>
      <w:r>
        <w:t>а</w:t>
      </w:r>
      <w:r w:rsidRPr="002732E2">
        <w:t xml:space="preserve"> </w:t>
      </w:r>
      <w:r>
        <w:rPr>
          <w:rStyle w:val="22"/>
        </w:rPr>
        <w:t xml:space="preserve"> </w:t>
      </w:r>
      <w:r>
        <w:rPr>
          <w:color w:val="000000"/>
          <w:lang w:eastAsia="ru-RU" w:bidi="ru-RU"/>
        </w:rPr>
        <w:t xml:space="preserve">(далее – Положение) определяет цели, задачи, порядок формирования и обеспечение деятельности Общественной палаты </w:t>
      </w:r>
      <w:r w:rsidRPr="002732E2">
        <w:t>города Минусинск</w:t>
      </w:r>
      <w:r>
        <w:t>а</w:t>
      </w:r>
      <w:r w:rsidRPr="002732E2">
        <w:t xml:space="preserve"> </w:t>
      </w:r>
      <w:r>
        <w:rPr>
          <w:rStyle w:val="22"/>
        </w:rPr>
        <w:t xml:space="preserve"> </w:t>
      </w:r>
      <w:r>
        <w:rPr>
          <w:color w:val="000000"/>
          <w:lang w:eastAsia="ru-RU" w:bidi="ru-RU"/>
        </w:rPr>
        <w:t>(далее – Общественная палата)</w:t>
      </w:r>
    </w:p>
    <w:p w:rsidR="009F097F" w:rsidRPr="009F097F" w:rsidRDefault="00BF067D" w:rsidP="00BF067D">
      <w:pPr>
        <w:pStyle w:val="20"/>
        <w:numPr>
          <w:ilvl w:val="0"/>
          <w:numId w:val="1"/>
        </w:numPr>
        <w:shd w:val="clear" w:color="auto" w:fill="auto"/>
        <w:tabs>
          <w:tab w:val="left" w:pos="1294"/>
        </w:tabs>
        <w:spacing w:after="0" w:line="320" w:lineRule="exact"/>
        <w:ind w:firstLine="620"/>
        <w:jc w:val="both"/>
      </w:pPr>
      <w:proofErr w:type="gramStart"/>
      <w:r w:rsidRPr="00BF067D">
        <w:rPr>
          <w:color w:val="000000"/>
          <w:lang w:eastAsia="ru-RU" w:bidi="ru-RU"/>
        </w:rPr>
        <w:t xml:space="preserve">Общественная </w:t>
      </w:r>
      <w:r>
        <w:rPr>
          <w:color w:val="000000"/>
          <w:lang w:eastAsia="ru-RU" w:bidi="ru-RU"/>
        </w:rPr>
        <w:t>п</w:t>
      </w:r>
      <w:r w:rsidR="009F097F" w:rsidRPr="009F097F">
        <w:rPr>
          <w:color w:val="000000"/>
          <w:lang w:eastAsia="ru-RU" w:bidi="ru-RU"/>
        </w:rPr>
        <w:t>алата обеспечивает взаимодействие граждан Российской Федерации, проживающих на территории  город</w:t>
      </w:r>
      <w:r w:rsidR="009F097F">
        <w:rPr>
          <w:color w:val="000000"/>
          <w:lang w:eastAsia="ru-RU" w:bidi="ru-RU"/>
        </w:rPr>
        <w:t>а</w:t>
      </w:r>
      <w:r w:rsidR="009F097F" w:rsidRPr="009F097F">
        <w:rPr>
          <w:color w:val="000000"/>
          <w:lang w:eastAsia="ru-RU" w:bidi="ru-RU"/>
        </w:rPr>
        <w:t xml:space="preserve"> </w:t>
      </w:r>
      <w:r w:rsidR="009F097F">
        <w:rPr>
          <w:color w:val="000000"/>
          <w:lang w:eastAsia="ru-RU" w:bidi="ru-RU"/>
        </w:rPr>
        <w:t>Минусинска</w:t>
      </w:r>
      <w:r w:rsidR="009F097F" w:rsidRPr="009F097F">
        <w:rPr>
          <w:color w:val="000000"/>
          <w:lang w:eastAsia="ru-RU" w:bidi="ru-RU"/>
        </w:rPr>
        <w:t xml:space="preserve">,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009F097F">
        <w:rPr>
          <w:color w:val="000000"/>
          <w:lang w:eastAsia="ru-RU" w:bidi="ru-RU"/>
        </w:rPr>
        <w:t>города</w:t>
      </w:r>
      <w:r w:rsidR="009F097F" w:rsidRPr="009F097F">
        <w:rPr>
          <w:color w:val="000000"/>
          <w:lang w:eastAsia="ru-RU" w:bidi="ru-RU"/>
        </w:rPr>
        <w:t>, с органами местного самоуправления для учета потребностей и интересов граждан, защиты прав и свобод человека и гражданина, прав некоммерческих организаций при реализации государственной политики в целях осуществления</w:t>
      </w:r>
      <w:proofErr w:type="gramEnd"/>
      <w:r w:rsidR="009F097F" w:rsidRPr="009F097F">
        <w:rPr>
          <w:color w:val="000000"/>
          <w:lang w:eastAsia="ru-RU" w:bidi="ru-RU"/>
        </w:rPr>
        <w:t xml:space="preserve"> общественного </w:t>
      </w:r>
      <w:proofErr w:type="gramStart"/>
      <w:r w:rsidR="009F097F" w:rsidRPr="009F097F">
        <w:rPr>
          <w:color w:val="000000"/>
          <w:lang w:eastAsia="ru-RU" w:bidi="ru-RU"/>
        </w:rPr>
        <w:t>контроля за</w:t>
      </w:r>
      <w:proofErr w:type="gramEnd"/>
      <w:r w:rsidR="009F097F" w:rsidRPr="009F097F">
        <w:rPr>
          <w:color w:val="000000"/>
          <w:lang w:eastAsia="ru-RU" w:bidi="ru-RU"/>
        </w:rPr>
        <w:t xml:space="preserve">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w:t>
      </w:r>
      <w:r w:rsidR="009F097F">
        <w:rPr>
          <w:color w:val="000000"/>
          <w:lang w:eastAsia="ru-RU" w:bidi="ru-RU"/>
        </w:rPr>
        <w:t>городского округа город Минусинск Красноярского края</w:t>
      </w:r>
      <w:r w:rsidR="009F097F" w:rsidRPr="009F097F">
        <w:rPr>
          <w:color w:val="000000"/>
          <w:lang w:eastAsia="ru-RU" w:bidi="ru-RU"/>
        </w:rPr>
        <w:t>.</w:t>
      </w:r>
    </w:p>
    <w:p w:rsidR="007C21A8" w:rsidRPr="009F097F" w:rsidRDefault="009F097F" w:rsidP="009F097F">
      <w:pPr>
        <w:pStyle w:val="20"/>
        <w:shd w:val="clear" w:color="auto" w:fill="auto"/>
        <w:tabs>
          <w:tab w:val="left" w:pos="1294"/>
        </w:tabs>
        <w:spacing w:after="0" w:line="320" w:lineRule="exact"/>
        <w:jc w:val="both"/>
      </w:pPr>
      <w:r>
        <w:rPr>
          <w:color w:val="000000"/>
          <w:lang w:eastAsia="ru-RU" w:bidi="ru-RU"/>
        </w:rPr>
        <w:t xml:space="preserve">          </w:t>
      </w:r>
      <w:proofErr w:type="gramStart"/>
      <w:r>
        <w:rPr>
          <w:color w:val="000000"/>
          <w:lang w:eastAsia="ru-RU" w:bidi="ru-RU"/>
        </w:rPr>
        <w:t>1.3.</w:t>
      </w:r>
      <w:r w:rsidR="007C21A8">
        <w:rPr>
          <w:color w:val="000000"/>
          <w:lang w:eastAsia="ru-RU" w:bidi="ru-RU"/>
        </w:rPr>
        <w:t xml:space="preserve">Общественная палата в своей деятельности руководствуется Конституцией Российской Федерации, Федеральным законом </w:t>
      </w:r>
      <w:r w:rsidR="00867BFD">
        <w:rPr>
          <w:color w:val="000000"/>
          <w:lang w:eastAsia="ru-RU" w:bidi="ru-RU"/>
        </w:rPr>
        <w:t xml:space="preserve">от 06.03.2010 </w:t>
      </w:r>
      <w:r w:rsidR="007C21A8">
        <w:rPr>
          <w:color w:val="000000"/>
          <w:lang w:eastAsia="ru-RU" w:bidi="ru-RU"/>
        </w:rPr>
        <w:t xml:space="preserve">№131-ФЗ «Об общих принципах местного самоуправления в Российской Федерации», </w:t>
      </w:r>
      <w:r w:rsidR="00867BFD">
        <w:rPr>
          <w:color w:val="000000"/>
          <w:lang w:eastAsia="ru-RU" w:bidi="ru-RU"/>
        </w:rPr>
        <w:t xml:space="preserve">от 21.07.2014 </w:t>
      </w:r>
      <w:r w:rsidR="007C21A8">
        <w:rPr>
          <w:color w:val="000000"/>
          <w:lang w:eastAsia="ru-RU" w:bidi="ru-RU"/>
        </w:rPr>
        <w:t xml:space="preserve">№ 212-ФЗ «Об основах общественного контроля в Российской Федерации», Законом Красноярского края </w:t>
      </w:r>
      <w:r w:rsidR="00867BFD">
        <w:rPr>
          <w:color w:val="000000"/>
          <w:lang w:eastAsia="ru-RU" w:bidi="ru-RU"/>
        </w:rPr>
        <w:t xml:space="preserve">от 19.04.2019 </w:t>
      </w:r>
      <w:r w:rsidR="007C21A8">
        <w:rPr>
          <w:color w:val="000000"/>
          <w:lang w:eastAsia="ru-RU" w:bidi="ru-RU"/>
        </w:rPr>
        <w:t xml:space="preserve">№5-1553 «Об Общественной палате Красноярского края и Гражданской ассамблее Красноярского края», иными нормативными правовыми актами Российской Федерации и Красноярского края, Уставом </w:t>
      </w:r>
      <w:r w:rsidR="007C21A8" w:rsidRPr="002732E2">
        <w:t>городск</w:t>
      </w:r>
      <w:r w:rsidR="007C21A8">
        <w:t>ого</w:t>
      </w:r>
      <w:proofErr w:type="gramEnd"/>
      <w:r w:rsidR="007C21A8">
        <w:t xml:space="preserve"> округа город  Минусинск</w:t>
      </w:r>
      <w:r w:rsidR="007C21A8">
        <w:rPr>
          <w:color w:val="000000"/>
          <w:lang w:eastAsia="ru-RU" w:bidi="ru-RU"/>
        </w:rPr>
        <w:t xml:space="preserve"> </w:t>
      </w:r>
      <w:r>
        <w:rPr>
          <w:color w:val="000000"/>
          <w:lang w:eastAsia="ru-RU" w:bidi="ru-RU"/>
        </w:rPr>
        <w:t xml:space="preserve">Красноярского края </w:t>
      </w:r>
      <w:r w:rsidR="007C21A8">
        <w:rPr>
          <w:color w:val="000000"/>
          <w:lang w:eastAsia="ru-RU" w:bidi="ru-RU"/>
        </w:rPr>
        <w:t>и настоящим Положением.</w:t>
      </w:r>
    </w:p>
    <w:p w:rsidR="00BF067D" w:rsidRDefault="009F097F" w:rsidP="00BF067D">
      <w:pPr>
        <w:pStyle w:val="20"/>
        <w:tabs>
          <w:tab w:val="left" w:pos="1294"/>
        </w:tabs>
        <w:spacing w:line="0" w:lineRule="atLeast"/>
        <w:contextualSpacing/>
        <w:jc w:val="both"/>
      </w:pPr>
      <w:r>
        <w:t xml:space="preserve">        1.4. Объединение членов </w:t>
      </w:r>
      <w:r w:rsidR="00BF067D">
        <w:t>Общественной п</w:t>
      </w:r>
      <w:r>
        <w:t>алаты по принципу национальной, религиозной, территориальной или партийной</w:t>
      </w:r>
      <w:r w:rsidR="00BF067D">
        <w:t xml:space="preserve"> принадлежности не допускается.</w:t>
      </w:r>
    </w:p>
    <w:p w:rsidR="009F097F" w:rsidRDefault="00BF067D" w:rsidP="001F74F0">
      <w:pPr>
        <w:pStyle w:val="20"/>
        <w:tabs>
          <w:tab w:val="left" w:pos="1294"/>
        </w:tabs>
        <w:spacing w:line="0" w:lineRule="atLeast"/>
        <w:contextualSpacing/>
        <w:jc w:val="both"/>
      </w:pPr>
      <w:r>
        <w:lastRenderedPageBreak/>
        <w:t xml:space="preserve">        </w:t>
      </w:r>
      <w:r w:rsidR="009F097F">
        <w:t>1.</w:t>
      </w:r>
      <w:r w:rsidR="001F74F0">
        <w:t>5</w:t>
      </w:r>
      <w:r w:rsidR="009F097F">
        <w:t>. Палата не обладает правами юридического лица и функционирует без государственной регистрации.</w:t>
      </w:r>
    </w:p>
    <w:p w:rsidR="007C21A8" w:rsidRDefault="001F74F0" w:rsidP="00BF067D">
      <w:pPr>
        <w:pStyle w:val="20"/>
        <w:shd w:val="clear" w:color="auto" w:fill="auto"/>
        <w:tabs>
          <w:tab w:val="left" w:pos="1270"/>
        </w:tabs>
        <w:spacing w:after="0" w:line="0" w:lineRule="atLeast"/>
        <w:contextualSpacing/>
        <w:jc w:val="both"/>
      </w:pPr>
      <w:r>
        <w:rPr>
          <w:color w:val="000000"/>
          <w:lang w:eastAsia="ru-RU" w:bidi="ru-RU"/>
        </w:rPr>
        <w:t xml:space="preserve">        1.6</w:t>
      </w:r>
      <w:r w:rsidR="00BF067D">
        <w:rPr>
          <w:color w:val="000000"/>
          <w:lang w:eastAsia="ru-RU" w:bidi="ru-RU"/>
        </w:rPr>
        <w:t xml:space="preserve">. </w:t>
      </w:r>
      <w:r w:rsidR="007C21A8">
        <w:rPr>
          <w:color w:val="000000"/>
          <w:lang w:eastAsia="ru-RU" w:bidi="ru-RU"/>
        </w:rPr>
        <w:t>Общественная палата разраба</w:t>
      </w:r>
      <w:r w:rsidR="00A66550">
        <w:rPr>
          <w:color w:val="000000"/>
          <w:lang w:eastAsia="ru-RU" w:bidi="ru-RU"/>
        </w:rPr>
        <w:t>тывает и утверждает Регламент, К</w:t>
      </w:r>
      <w:r w:rsidR="007C21A8">
        <w:rPr>
          <w:color w:val="000000"/>
          <w:lang w:eastAsia="ru-RU" w:bidi="ru-RU"/>
        </w:rPr>
        <w:t>одекс этики членов Общественной палаты, иные документы по вопросам деятельности Общественной палаты, не противоречащие настоящему Положению.</w:t>
      </w:r>
    </w:p>
    <w:p w:rsidR="007C21A8" w:rsidRDefault="001F74F0" w:rsidP="00BF067D">
      <w:pPr>
        <w:pStyle w:val="20"/>
        <w:shd w:val="clear" w:color="auto" w:fill="auto"/>
        <w:tabs>
          <w:tab w:val="left" w:pos="0"/>
        </w:tabs>
        <w:spacing w:after="0" w:line="0" w:lineRule="atLeast"/>
        <w:contextualSpacing/>
        <w:jc w:val="both"/>
      </w:pPr>
      <w:r>
        <w:rPr>
          <w:color w:val="000000"/>
          <w:lang w:eastAsia="ru-RU" w:bidi="ru-RU"/>
        </w:rPr>
        <w:t xml:space="preserve">        1.7</w:t>
      </w:r>
      <w:r w:rsidR="00BF067D">
        <w:rPr>
          <w:color w:val="000000"/>
          <w:lang w:eastAsia="ru-RU" w:bidi="ru-RU"/>
        </w:rPr>
        <w:t xml:space="preserve">. </w:t>
      </w:r>
      <w:r w:rsidR="007C21A8">
        <w:rPr>
          <w:color w:val="000000"/>
          <w:lang w:eastAsia="ru-RU" w:bidi="ru-RU"/>
        </w:rPr>
        <w:t>В целях реализации своих полномочий Общественная палата име</w:t>
      </w:r>
      <w:r w:rsidR="00867BFD">
        <w:rPr>
          <w:color w:val="000000"/>
          <w:lang w:eastAsia="ru-RU" w:bidi="ru-RU"/>
        </w:rPr>
        <w:t>е</w:t>
      </w:r>
      <w:r w:rsidR="00BF067D">
        <w:rPr>
          <w:color w:val="000000"/>
          <w:lang w:eastAsia="ru-RU" w:bidi="ru-RU"/>
        </w:rPr>
        <w:t xml:space="preserve">т </w:t>
      </w:r>
      <w:r w:rsidR="007C21A8">
        <w:rPr>
          <w:color w:val="000000"/>
          <w:lang w:eastAsia="ru-RU" w:bidi="ru-RU"/>
        </w:rPr>
        <w:t>свой логотип.</w:t>
      </w:r>
    </w:p>
    <w:p w:rsidR="007C21A8" w:rsidRDefault="001F74F0" w:rsidP="00BF067D">
      <w:pPr>
        <w:pStyle w:val="20"/>
        <w:shd w:val="clear" w:color="auto" w:fill="auto"/>
        <w:tabs>
          <w:tab w:val="left" w:pos="1270"/>
        </w:tabs>
        <w:spacing w:after="0" w:line="324" w:lineRule="exact"/>
        <w:jc w:val="both"/>
      </w:pPr>
      <w:r>
        <w:rPr>
          <w:color w:val="000000"/>
          <w:lang w:eastAsia="ru-RU" w:bidi="ru-RU"/>
        </w:rPr>
        <w:t xml:space="preserve">        1.8.</w:t>
      </w:r>
      <w:r w:rsidR="007C21A8">
        <w:rPr>
          <w:color w:val="000000"/>
          <w:lang w:eastAsia="ru-RU" w:bidi="ru-RU"/>
        </w:rPr>
        <w:t>Деятельность Общественной палаты основывается на принципах добровольности, равноправия, открытости и осуществляется в порядке, предусмотренном Регламентом Общественной палаты.</w:t>
      </w:r>
    </w:p>
    <w:p w:rsidR="007C21A8" w:rsidRPr="00635FFF" w:rsidRDefault="001F74F0" w:rsidP="00BF067D">
      <w:pPr>
        <w:pStyle w:val="20"/>
        <w:shd w:val="clear" w:color="auto" w:fill="auto"/>
        <w:tabs>
          <w:tab w:val="left" w:pos="1270"/>
        </w:tabs>
        <w:spacing w:after="0" w:line="324" w:lineRule="exact"/>
        <w:jc w:val="both"/>
      </w:pPr>
      <w:r>
        <w:rPr>
          <w:color w:val="000000"/>
          <w:lang w:eastAsia="ru-RU" w:bidi="ru-RU"/>
        </w:rPr>
        <w:t xml:space="preserve">         1.9. </w:t>
      </w:r>
      <w:r w:rsidR="007C21A8">
        <w:rPr>
          <w:color w:val="000000"/>
          <w:lang w:eastAsia="ru-RU" w:bidi="ru-RU"/>
        </w:rPr>
        <w:t>Все члены Общественной палаты работают на общественных началах в соответствии с настоящим Положением.</w:t>
      </w:r>
    </w:p>
    <w:p w:rsidR="00635FFF" w:rsidRDefault="001F74F0" w:rsidP="001F74F0">
      <w:pPr>
        <w:pStyle w:val="20"/>
        <w:numPr>
          <w:ilvl w:val="1"/>
          <w:numId w:val="19"/>
        </w:numPr>
        <w:shd w:val="clear" w:color="auto" w:fill="auto"/>
        <w:tabs>
          <w:tab w:val="left" w:pos="1270"/>
        </w:tabs>
        <w:spacing w:after="0" w:line="324" w:lineRule="exact"/>
        <w:jc w:val="both"/>
      </w:pPr>
      <w:r>
        <w:rPr>
          <w:color w:val="000000"/>
          <w:lang w:eastAsia="ru-RU" w:bidi="ru-RU"/>
        </w:rPr>
        <w:t>В состав О</w:t>
      </w:r>
      <w:r w:rsidR="00635FFF">
        <w:rPr>
          <w:color w:val="000000"/>
          <w:lang w:eastAsia="ru-RU" w:bidi="ru-RU"/>
        </w:rPr>
        <w:t>бщественной палаты вход</w:t>
      </w:r>
      <w:r>
        <w:rPr>
          <w:color w:val="000000"/>
          <w:lang w:eastAsia="ru-RU" w:bidi="ru-RU"/>
        </w:rPr>
        <w:t>я</w:t>
      </w:r>
      <w:r w:rsidR="00635FFF">
        <w:rPr>
          <w:color w:val="000000"/>
          <w:lang w:eastAsia="ru-RU" w:bidi="ru-RU"/>
        </w:rPr>
        <w:t>т 18 человек.</w:t>
      </w:r>
    </w:p>
    <w:p w:rsidR="007C21A8" w:rsidRDefault="007C21A8" w:rsidP="00BD560C">
      <w:pPr>
        <w:ind w:firstLine="708"/>
        <w:jc w:val="both"/>
        <w:rPr>
          <w:sz w:val="28"/>
          <w:szCs w:val="28"/>
        </w:rPr>
      </w:pPr>
    </w:p>
    <w:p w:rsidR="007C21A8" w:rsidRDefault="007C21A8" w:rsidP="007C21A8">
      <w:pPr>
        <w:pStyle w:val="12"/>
        <w:shd w:val="clear" w:color="auto" w:fill="auto"/>
        <w:spacing w:before="0" w:after="193" w:line="280" w:lineRule="exact"/>
        <w:ind w:left="2380"/>
      </w:pPr>
      <w:r>
        <w:rPr>
          <w:color w:val="000000"/>
          <w:lang w:eastAsia="ru-RU" w:bidi="ru-RU"/>
        </w:rPr>
        <w:t>2. Цели и задачи Общественной палаты</w:t>
      </w:r>
    </w:p>
    <w:p w:rsidR="007C21A8" w:rsidRDefault="007C21A8" w:rsidP="007C21A8">
      <w:pPr>
        <w:pStyle w:val="20"/>
        <w:shd w:val="clear" w:color="auto" w:fill="auto"/>
        <w:spacing w:after="0"/>
        <w:ind w:firstLine="640"/>
        <w:jc w:val="both"/>
      </w:pPr>
      <w:r w:rsidRPr="00923A62">
        <w:rPr>
          <w:rStyle w:val="22"/>
          <w:b w:val="0"/>
        </w:rPr>
        <w:t>2.1.</w:t>
      </w:r>
      <w:r>
        <w:rPr>
          <w:rStyle w:val="22"/>
        </w:rPr>
        <w:t xml:space="preserve"> </w:t>
      </w:r>
      <w:r>
        <w:rPr>
          <w:color w:val="000000"/>
          <w:lang w:eastAsia="ru-RU" w:bidi="ru-RU"/>
        </w:rPr>
        <w:t xml:space="preserve">Общественная палата создается в </w:t>
      </w:r>
      <w:r w:rsidRPr="00923A62">
        <w:rPr>
          <w:rStyle w:val="22"/>
          <w:b w:val="0"/>
        </w:rPr>
        <w:t>целях</w:t>
      </w:r>
      <w:r>
        <w:rPr>
          <w:rStyle w:val="22"/>
        </w:rPr>
        <w:t>:</w:t>
      </w:r>
    </w:p>
    <w:p w:rsidR="001F74F0" w:rsidRPr="001F74F0" w:rsidRDefault="001F74F0" w:rsidP="001F74F0">
      <w:pPr>
        <w:pStyle w:val="20"/>
        <w:numPr>
          <w:ilvl w:val="0"/>
          <w:numId w:val="3"/>
        </w:numPr>
        <w:shd w:val="clear" w:color="auto" w:fill="auto"/>
        <w:tabs>
          <w:tab w:val="left" w:pos="1270"/>
        </w:tabs>
        <w:spacing w:after="0"/>
        <w:ind w:firstLine="640"/>
        <w:jc w:val="both"/>
      </w:pPr>
      <w:r w:rsidRPr="001F74F0">
        <w:rPr>
          <w:color w:val="000000"/>
          <w:lang w:eastAsia="ru-RU" w:bidi="ru-RU"/>
        </w:rPr>
        <w:t>организаци</w:t>
      </w:r>
      <w:r>
        <w:rPr>
          <w:color w:val="000000"/>
          <w:lang w:eastAsia="ru-RU" w:bidi="ru-RU"/>
        </w:rPr>
        <w:t>и</w:t>
      </w:r>
      <w:r w:rsidRPr="001F74F0">
        <w:rPr>
          <w:color w:val="000000"/>
          <w:lang w:eastAsia="ru-RU" w:bidi="ru-RU"/>
        </w:rPr>
        <w:t xml:space="preserve"> взаимодействия институтов гражданского общества городского округа город Минусинск Красноярского края с органами местного самоуправления</w:t>
      </w:r>
      <w:r>
        <w:rPr>
          <w:color w:val="000000"/>
          <w:lang w:eastAsia="ru-RU" w:bidi="ru-RU"/>
        </w:rPr>
        <w:t xml:space="preserve"> (дале</w:t>
      </w:r>
      <w:proofErr w:type="gramStart"/>
      <w:r>
        <w:rPr>
          <w:color w:val="000000"/>
          <w:lang w:eastAsia="ru-RU" w:bidi="ru-RU"/>
        </w:rPr>
        <w:t>е-</w:t>
      </w:r>
      <w:proofErr w:type="gramEnd"/>
      <w:r>
        <w:rPr>
          <w:color w:val="000000"/>
          <w:lang w:eastAsia="ru-RU" w:bidi="ru-RU"/>
        </w:rPr>
        <w:t xml:space="preserve"> ОМС)</w:t>
      </w:r>
      <w:r w:rsidRPr="001F74F0">
        <w:rPr>
          <w:color w:val="000000"/>
          <w:lang w:eastAsia="ru-RU" w:bidi="ru-RU"/>
        </w:rPr>
        <w:t>, Гражданской ассамблеей Красноярского края, Общественной палатой Красноярского края, с государственными  и муниципальными организациями, иными организаций, осуществляющих в соответствии с федеральными законами отдельные публичные полномочия на территории города</w:t>
      </w:r>
      <w:r w:rsidR="00A66550">
        <w:rPr>
          <w:color w:val="000000"/>
          <w:lang w:eastAsia="ru-RU" w:bidi="ru-RU"/>
        </w:rPr>
        <w:t>;</w:t>
      </w:r>
    </w:p>
    <w:p w:rsidR="007C21A8" w:rsidRDefault="001F74F0" w:rsidP="007C21A8">
      <w:pPr>
        <w:pStyle w:val="20"/>
        <w:numPr>
          <w:ilvl w:val="0"/>
          <w:numId w:val="3"/>
        </w:numPr>
        <w:shd w:val="clear" w:color="auto" w:fill="auto"/>
        <w:tabs>
          <w:tab w:val="left" w:pos="1270"/>
        </w:tabs>
        <w:spacing w:after="0"/>
        <w:ind w:firstLine="640"/>
        <w:jc w:val="both"/>
      </w:pPr>
      <w:r>
        <w:rPr>
          <w:color w:val="000000"/>
          <w:lang w:eastAsia="ru-RU" w:bidi="ru-RU"/>
        </w:rPr>
        <w:t>у</w:t>
      </w:r>
      <w:r w:rsidR="007C21A8">
        <w:rPr>
          <w:color w:val="000000"/>
          <w:lang w:eastAsia="ru-RU" w:bidi="ru-RU"/>
        </w:rPr>
        <w:t>чета общественно значимых законных интересов граждан, защиты их прав и свобод при формировании и реализации политики по наиболее важным вопросам экономического и социального развития город</w:t>
      </w:r>
      <w:r>
        <w:rPr>
          <w:color w:val="000000"/>
          <w:lang w:eastAsia="ru-RU" w:bidi="ru-RU"/>
        </w:rPr>
        <w:t>а</w:t>
      </w:r>
      <w:r w:rsidR="007C21A8">
        <w:rPr>
          <w:color w:val="000000"/>
          <w:lang w:eastAsia="ru-RU" w:bidi="ru-RU"/>
        </w:rPr>
        <w:t xml:space="preserve"> Минусинск</w:t>
      </w:r>
      <w:r>
        <w:rPr>
          <w:color w:val="000000"/>
          <w:lang w:eastAsia="ru-RU" w:bidi="ru-RU"/>
        </w:rPr>
        <w:t>а</w:t>
      </w:r>
      <w:r w:rsidR="00A66550">
        <w:rPr>
          <w:color w:val="000000"/>
          <w:lang w:eastAsia="ru-RU" w:bidi="ru-RU"/>
        </w:rPr>
        <w:t>;</w:t>
      </w:r>
    </w:p>
    <w:p w:rsidR="007C21A8" w:rsidRPr="001F74F0" w:rsidRDefault="001F74F0" w:rsidP="007C21A8">
      <w:pPr>
        <w:pStyle w:val="20"/>
        <w:numPr>
          <w:ilvl w:val="0"/>
          <w:numId w:val="3"/>
        </w:numPr>
        <w:shd w:val="clear" w:color="auto" w:fill="auto"/>
        <w:spacing w:after="0"/>
        <w:ind w:firstLine="640"/>
        <w:jc w:val="both"/>
      </w:pPr>
      <w:r>
        <w:rPr>
          <w:color w:val="000000"/>
          <w:lang w:eastAsia="ru-RU" w:bidi="ru-RU"/>
        </w:rPr>
        <w:t>з</w:t>
      </w:r>
      <w:r w:rsidR="007C21A8">
        <w:rPr>
          <w:color w:val="000000"/>
          <w:lang w:eastAsia="ru-RU" w:bidi="ru-RU"/>
        </w:rPr>
        <w:t>ащиты законных прав общественных объединений, иных некоммерческих организаций граждан, осуществляющих деятельность на территории город</w:t>
      </w:r>
      <w:r>
        <w:rPr>
          <w:color w:val="000000"/>
          <w:lang w:eastAsia="ru-RU" w:bidi="ru-RU"/>
        </w:rPr>
        <w:t>а</w:t>
      </w:r>
      <w:r w:rsidR="007C21A8">
        <w:rPr>
          <w:color w:val="000000"/>
          <w:lang w:eastAsia="ru-RU" w:bidi="ru-RU"/>
        </w:rPr>
        <w:t xml:space="preserve"> Минусинск</w:t>
      </w:r>
      <w:r>
        <w:rPr>
          <w:color w:val="000000"/>
          <w:lang w:eastAsia="ru-RU" w:bidi="ru-RU"/>
        </w:rPr>
        <w:t>а</w:t>
      </w:r>
      <w:r w:rsidR="007C21A8">
        <w:rPr>
          <w:color w:val="000000"/>
          <w:lang w:eastAsia="ru-RU" w:bidi="ru-RU"/>
        </w:rPr>
        <w:t xml:space="preserve"> и зарегистрированных в установленном порядке на территории </w:t>
      </w:r>
      <w:r>
        <w:rPr>
          <w:color w:val="000000"/>
          <w:lang w:eastAsia="ru-RU" w:bidi="ru-RU"/>
        </w:rPr>
        <w:t xml:space="preserve">города </w:t>
      </w:r>
      <w:r w:rsidR="007C21A8">
        <w:rPr>
          <w:color w:val="000000"/>
          <w:lang w:eastAsia="ru-RU" w:bidi="ru-RU"/>
        </w:rPr>
        <w:t>(далее – общественные объединения и иные некоммерческие организации).</w:t>
      </w:r>
    </w:p>
    <w:p w:rsidR="007C21A8" w:rsidRDefault="007C21A8" w:rsidP="007C21A8">
      <w:pPr>
        <w:pStyle w:val="20"/>
        <w:numPr>
          <w:ilvl w:val="0"/>
          <w:numId w:val="4"/>
        </w:numPr>
        <w:shd w:val="clear" w:color="auto" w:fill="auto"/>
        <w:tabs>
          <w:tab w:val="left" w:pos="1109"/>
        </w:tabs>
        <w:spacing w:after="0"/>
        <w:ind w:firstLine="640"/>
        <w:jc w:val="both"/>
      </w:pPr>
      <w:r>
        <w:rPr>
          <w:color w:val="000000"/>
          <w:lang w:eastAsia="ru-RU" w:bidi="ru-RU"/>
        </w:rPr>
        <w:t xml:space="preserve">Для достижения указанных целей Общественная палата выполняет следующие </w:t>
      </w:r>
      <w:r w:rsidRPr="00923A62">
        <w:rPr>
          <w:rStyle w:val="22"/>
          <w:b w:val="0"/>
        </w:rPr>
        <w:t>задачи</w:t>
      </w:r>
      <w:r>
        <w:rPr>
          <w:rStyle w:val="22"/>
        </w:rPr>
        <w:t>:</w:t>
      </w:r>
    </w:p>
    <w:p w:rsidR="007C21A8" w:rsidRDefault="007C21A8" w:rsidP="007C21A8">
      <w:pPr>
        <w:pStyle w:val="20"/>
        <w:numPr>
          <w:ilvl w:val="0"/>
          <w:numId w:val="5"/>
        </w:numPr>
        <w:shd w:val="clear" w:color="auto" w:fill="auto"/>
        <w:tabs>
          <w:tab w:val="left" w:pos="1270"/>
        </w:tabs>
        <w:spacing w:after="0"/>
        <w:ind w:firstLine="640"/>
        <w:jc w:val="both"/>
      </w:pPr>
      <w:r>
        <w:rPr>
          <w:color w:val="000000"/>
          <w:lang w:eastAsia="ru-RU" w:bidi="ru-RU"/>
        </w:rPr>
        <w:t xml:space="preserve">Привлечение граждан, общественных объединений и некоммерческих организаций к взаимодействию с </w:t>
      </w:r>
      <w:r w:rsidR="001F74F0">
        <w:rPr>
          <w:color w:val="000000"/>
          <w:lang w:eastAsia="ru-RU" w:bidi="ru-RU"/>
        </w:rPr>
        <w:t>О</w:t>
      </w:r>
      <w:r w:rsidR="00867BFD">
        <w:rPr>
          <w:color w:val="000000"/>
          <w:lang w:eastAsia="ru-RU" w:bidi="ru-RU"/>
        </w:rPr>
        <w:t>МС</w:t>
      </w:r>
      <w:r>
        <w:rPr>
          <w:color w:val="000000"/>
          <w:lang w:eastAsia="ru-RU" w:bidi="ru-RU"/>
        </w:rPr>
        <w:t>.</w:t>
      </w:r>
    </w:p>
    <w:p w:rsidR="007C21A8" w:rsidRDefault="007C21A8" w:rsidP="007C21A8">
      <w:pPr>
        <w:pStyle w:val="20"/>
        <w:numPr>
          <w:ilvl w:val="0"/>
          <w:numId w:val="5"/>
        </w:numPr>
        <w:shd w:val="clear" w:color="auto" w:fill="auto"/>
        <w:tabs>
          <w:tab w:val="left" w:pos="1270"/>
        </w:tabs>
        <w:spacing w:after="0"/>
        <w:ind w:firstLine="640"/>
        <w:jc w:val="both"/>
      </w:pPr>
      <w:r>
        <w:rPr>
          <w:color w:val="000000"/>
          <w:lang w:eastAsia="ru-RU" w:bidi="ru-RU"/>
        </w:rPr>
        <w:t>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некоммерческих организаций.</w:t>
      </w:r>
    </w:p>
    <w:p w:rsidR="007C21A8" w:rsidRPr="001F74F0" w:rsidRDefault="007C21A8" w:rsidP="007C21A8">
      <w:pPr>
        <w:pStyle w:val="20"/>
        <w:numPr>
          <w:ilvl w:val="0"/>
          <w:numId w:val="5"/>
        </w:numPr>
        <w:shd w:val="clear" w:color="auto" w:fill="auto"/>
        <w:tabs>
          <w:tab w:val="left" w:pos="1270"/>
        </w:tabs>
        <w:spacing w:after="0"/>
        <w:ind w:firstLine="640"/>
        <w:jc w:val="both"/>
      </w:pPr>
      <w:r>
        <w:rPr>
          <w:color w:val="000000"/>
          <w:lang w:eastAsia="ru-RU" w:bidi="ru-RU"/>
        </w:rPr>
        <w:t xml:space="preserve">Осуществление общественного </w:t>
      </w:r>
      <w:proofErr w:type="gramStart"/>
      <w:r>
        <w:rPr>
          <w:color w:val="000000"/>
          <w:lang w:eastAsia="ru-RU" w:bidi="ru-RU"/>
        </w:rPr>
        <w:t>контроля за</w:t>
      </w:r>
      <w:proofErr w:type="gramEnd"/>
      <w:r>
        <w:rPr>
          <w:color w:val="000000"/>
          <w:lang w:eastAsia="ru-RU" w:bidi="ru-RU"/>
        </w:rPr>
        <w:t xml:space="preserve"> деятельностью</w:t>
      </w:r>
      <w:r w:rsidR="001F74F0">
        <w:rPr>
          <w:color w:val="000000"/>
          <w:lang w:eastAsia="ru-RU" w:bidi="ru-RU"/>
        </w:rPr>
        <w:t xml:space="preserve"> ОМС</w:t>
      </w:r>
      <w:r>
        <w:rPr>
          <w:color w:val="000000"/>
          <w:lang w:eastAsia="ru-RU" w:bidi="ru-RU"/>
        </w:rPr>
        <w:t>, муниципальных учреждений, осуществляющих в соответствии с действующим законодательством публичные полномочия на территории</w:t>
      </w:r>
      <w:r w:rsidR="001F74F0">
        <w:rPr>
          <w:color w:val="000000"/>
          <w:lang w:eastAsia="ru-RU" w:bidi="ru-RU"/>
        </w:rPr>
        <w:t xml:space="preserve"> города Минусинска</w:t>
      </w:r>
      <w:r>
        <w:rPr>
          <w:color w:val="000000"/>
          <w:lang w:eastAsia="ru-RU" w:bidi="ru-RU"/>
        </w:rPr>
        <w:t xml:space="preserve"> в формах</w:t>
      </w:r>
      <w:r w:rsidR="001F74F0">
        <w:rPr>
          <w:color w:val="000000"/>
          <w:lang w:eastAsia="ru-RU" w:bidi="ru-RU"/>
        </w:rPr>
        <w:t>,</w:t>
      </w:r>
      <w:r>
        <w:rPr>
          <w:color w:val="000000"/>
          <w:lang w:eastAsia="ru-RU" w:bidi="ru-RU"/>
        </w:rPr>
        <w:t xml:space="preserve"> предусмотренных Федеральным законом от 21.07.2014 </w:t>
      </w:r>
      <w:r w:rsidR="001F74F0">
        <w:rPr>
          <w:color w:val="000000"/>
          <w:lang w:eastAsia="ru-RU" w:bidi="ru-RU"/>
        </w:rPr>
        <w:t>№</w:t>
      </w:r>
      <w:r w:rsidRPr="00E516B1">
        <w:rPr>
          <w:color w:val="000000"/>
          <w:lang w:bidi="en-US"/>
        </w:rPr>
        <w:t xml:space="preserve"> </w:t>
      </w:r>
      <w:r>
        <w:rPr>
          <w:color w:val="000000"/>
          <w:lang w:eastAsia="ru-RU" w:bidi="ru-RU"/>
        </w:rPr>
        <w:t xml:space="preserve">212-ФЗ «Об основах общественного контроля в Российской Федерации», настоящим </w:t>
      </w:r>
      <w:r>
        <w:rPr>
          <w:color w:val="000000"/>
          <w:lang w:eastAsia="ru-RU" w:bidi="ru-RU"/>
        </w:rPr>
        <w:lastRenderedPageBreak/>
        <w:t>Положением.</w:t>
      </w:r>
    </w:p>
    <w:p w:rsidR="001F74F0" w:rsidRPr="00BD5E36" w:rsidRDefault="001F74F0" w:rsidP="001F74F0">
      <w:pPr>
        <w:pStyle w:val="20"/>
        <w:shd w:val="clear" w:color="auto" w:fill="auto"/>
        <w:tabs>
          <w:tab w:val="left" w:pos="1270"/>
        </w:tabs>
        <w:spacing w:after="0"/>
        <w:ind w:left="640"/>
        <w:jc w:val="both"/>
      </w:pPr>
    </w:p>
    <w:p w:rsidR="001F74F0"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2.3. </w:t>
      </w:r>
      <w:r w:rsidRPr="00BD5E36">
        <w:rPr>
          <w:rFonts w:ascii="Times New Roman" w:hAnsi="Times New Roman" w:cs="Times New Roman"/>
          <w:sz w:val="28"/>
          <w:szCs w:val="28"/>
        </w:rPr>
        <w:t xml:space="preserve">Общественная палата  </w:t>
      </w:r>
      <w:r w:rsidR="00662C27">
        <w:rPr>
          <w:rFonts w:ascii="Times New Roman" w:hAnsi="Times New Roman" w:cs="Times New Roman"/>
          <w:sz w:val="28"/>
          <w:szCs w:val="28"/>
        </w:rPr>
        <w:t>обладает полномочиями</w:t>
      </w:r>
      <w:r w:rsidR="001F74F0">
        <w:rPr>
          <w:rFonts w:ascii="Times New Roman" w:hAnsi="Times New Roman" w:cs="Times New Roman"/>
          <w:sz w:val="28"/>
          <w:szCs w:val="28"/>
        </w:rPr>
        <w:t>:</w:t>
      </w:r>
    </w:p>
    <w:p w:rsidR="00BD5E36" w:rsidRPr="00BD5E36" w:rsidRDefault="001F74F0"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2.3.1. О</w:t>
      </w:r>
      <w:r w:rsidR="00BD5E36" w:rsidRPr="00BD5E36">
        <w:rPr>
          <w:rFonts w:ascii="Times New Roman" w:hAnsi="Times New Roman" w:cs="Times New Roman"/>
          <w:sz w:val="28"/>
          <w:szCs w:val="28"/>
        </w:rPr>
        <w:t>существлять общественный контроль, выступать в качестве инициаторов, организаторов мероприятий, проводимых при осуществлении общественного контроля, а также участв</w:t>
      </w:r>
      <w:r w:rsidR="00BD5E36">
        <w:rPr>
          <w:rFonts w:ascii="Times New Roman" w:hAnsi="Times New Roman" w:cs="Times New Roman"/>
          <w:sz w:val="28"/>
          <w:szCs w:val="28"/>
        </w:rPr>
        <w:t>овать в проводимых мероприятиях.</w:t>
      </w:r>
    </w:p>
    <w:p w:rsidR="00BD5E36" w:rsidRPr="00BD5E36"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2.3.2</w:t>
      </w:r>
      <w:r w:rsidR="001F74F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w:t>
      </w:r>
      <w:r w:rsidRPr="00BD5E36">
        <w:rPr>
          <w:rFonts w:ascii="Times New Roman" w:hAnsi="Times New Roman" w:cs="Times New Roman"/>
          <w:sz w:val="28"/>
          <w:szCs w:val="28"/>
        </w:rPr>
        <w:t xml:space="preserve">апрашивать в соответствии с законодательством Российской Федерации у органов государственной власти, </w:t>
      </w:r>
      <w:r w:rsidR="001F74F0">
        <w:rPr>
          <w:rFonts w:ascii="Times New Roman" w:hAnsi="Times New Roman" w:cs="Times New Roman"/>
          <w:sz w:val="28"/>
          <w:szCs w:val="28"/>
        </w:rPr>
        <w:t>ОМС</w:t>
      </w:r>
      <w:r w:rsidRPr="00BD5E36">
        <w:rPr>
          <w:rFonts w:ascii="Times New Roman" w:hAnsi="Times New Roman" w:cs="Times New Roman"/>
          <w:sz w:val="28"/>
          <w:szCs w:val="28"/>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001F74F0">
        <w:rPr>
          <w:rFonts w:ascii="Times New Roman" w:hAnsi="Times New Roman" w:cs="Times New Roman"/>
          <w:sz w:val="28"/>
          <w:szCs w:val="28"/>
        </w:rPr>
        <w:t>.</w:t>
      </w:r>
      <w:proofErr w:type="gramEnd"/>
    </w:p>
    <w:p w:rsidR="00BD5E36" w:rsidRPr="00BD5E36"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2.3.3</w:t>
      </w:r>
      <w:r w:rsidR="001F74F0">
        <w:rPr>
          <w:rFonts w:ascii="Times New Roman" w:hAnsi="Times New Roman" w:cs="Times New Roman"/>
          <w:sz w:val="28"/>
          <w:szCs w:val="28"/>
        </w:rPr>
        <w:t>.</w:t>
      </w:r>
      <w:r w:rsidRPr="00BD5E36">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BD5E36">
        <w:rPr>
          <w:rFonts w:ascii="Times New Roman" w:hAnsi="Times New Roman" w:cs="Times New Roman"/>
          <w:sz w:val="28"/>
          <w:szCs w:val="28"/>
        </w:rPr>
        <w:t xml:space="preserve">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w:t>
      </w:r>
      <w:r w:rsidR="001F74F0">
        <w:rPr>
          <w:rFonts w:ascii="Times New Roman" w:hAnsi="Times New Roman" w:cs="Times New Roman"/>
          <w:sz w:val="28"/>
          <w:szCs w:val="28"/>
        </w:rPr>
        <w:t>ОМС</w:t>
      </w:r>
      <w:r w:rsidRPr="00BD5E36">
        <w:rPr>
          <w:rFonts w:ascii="Times New Roman" w:hAnsi="Times New Roman" w:cs="Times New Roman"/>
          <w:sz w:val="28"/>
          <w:szCs w:val="28"/>
        </w:rPr>
        <w:t>, государственные и муниципальные организации, иные органы и организации, осуществляющие в соответствии с федеральными законами</w:t>
      </w:r>
      <w:r>
        <w:rPr>
          <w:rFonts w:ascii="Times New Roman" w:hAnsi="Times New Roman" w:cs="Times New Roman"/>
          <w:sz w:val="28"/>
          <w:szCs w:val="28"/>
        </w:rPr>
        <w:t xml:space="preserve"> отдельные публичные полномочия.</w:t>
      </w:r>
      <w:proofErr w:type="gramEnd"/>
    </w:p>
    <w:p w:rsidR="00BD5E36" w:rsidRPr="00BD5E36" w:rsidRDefault="00BD5E36" w:rsidP="00BD5E36">
      <w:pPr>
        <w:pStyle w:val="30"/>
        <w:shd w:val="clear" w:color="auto" w:fill="auto"/>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2.3.4</w:t>
      </w:r>
      <w:proofErr w:type="gramStart"/>
      <w:r w:rsidRPr="00BD5E36">
        <w:rPr>
          <w:rFonts w:ascii="Times New Roman" w:hAnsi="Times New Roman" w:cs="Times New Roman"/>
          <w:sz w:val="28"/>
          <w:szCs w:val="28"/>
        </w:rPr>
        <w:t xml:space="preserve"> </w:t>
      </w:r>
      <w:r>
        <w:rPr>
          <w:rFonts w:ascii="Times New Roman" w:hAnsi="Times New Roman" w:cs="Times New Roman"/>
          <w:sz w:val="28"/>
          <w:szCs w:val="28"/>
        </w:rPr>
        <w:t>П</w:t>
      </w:r>
      <w:proofErr w:type="gramEnd"/>
      <w:r w:rsidRPr="00BD5E36">
        <w:rPr>
          <w:rFonts w:ascii="Times New Roman" w:hAnsi="Times New Roman" w:cs="Times New Roman"/>
          <w:sz w:val="28"/>
          <w:szCs w:val="28"/>
        </w:rPr>
        <w:t xml:space="preserve">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w:t>
      </w:r>
      <w:r w:rsidR="001F74F0">
        <w:rPr>
          <w:rFonts w:ascii="Times New Roman" w:hAnsi="Times New Roman" w:cs="Times New Roman"/>
          <w:sz w:val="28"/>
          <w:szCs w:val="28"/>
        </w:rPr>
        <w:t>ОМС</w:t>
      </w:r>
      <w:r w:rsidRPr="00BD5E36">
        <w:rPr>
          <w:rFonts w:ascii="Times New Roman" w:hAnsi="Times New Roman" w:cs="Times New Roman"/>
          <w:sz w:val="28"/>
          <w:szCs w:val="28"/>
        </w:rPr>
        <w:t>,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w:t>
      </w:r>
      <w:r>
        <w:rPr>
          <w:rFonts w:ascii="Times New Roman" w:hAnsi="Times New Roman" w:cs="Times New Roman"/>
          <w:sz w:val="28"/>
          <w:szCs w:val="28"/>
        </w:rPr>
        <w:t>овой информации.</w:t>
      </w:r>
    </w:p>
    <w:p w:rsidR="00BD5E36" w:rsidRPr="00C423F3" w:rsidRDefault="001F74F0" w:rsidP="00C423F3">
      <w:pPr>
        <w:pStyle w:val="30"/>
        <w:shd w:val="clear" w:color="auto" w:fill="auto"/>
        <w:tabs>
          <w:tab w:val="left" w:pos="846"/>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BD5E36" w:rsidRPr="00C423F3">
        <w:rPr>
          <w:rFonts w:ascii="Times New Roman" w:hAnsi="Times New Roman" w:cs="Times New Roman"/>
          <w:sz w:val="28"/>
          <w:szCs w:val="28"/>
        </w:rPr>
        <w:t>3.5</w:t>
      </w:r>
      <w:proofErr w:type="gramStart"/>
      <w:r w:rsidR="00BD5E36" w:rsidRPr="00C423F3">
        <w:rPr>
          <w:rFonts w:ascii="Times New Roman" w:hAnsi="Times New Roman" w:cs="Times New Roman"/>
          <w:sz w:val="28"/>
          <w:szCs w:val="28"/>
        </w:rPr>
        <w:t xml:space="preserve"> </w:t>
      </w:r>
      <w:r w:rsidR="00C423F3" w:rsidRPr="00C423F3">
        <w:rPr>
          <w:rFonts w:ascii="Times New Roman" w:hAnsi="Times New Roman" w:cs="Times New Roman"/>
          <w:sz w:val="28"/>
          <w:szCs w:val="28"/>
        </w:rPr>
        <w:t>В</w:t>
      </w:r>
      <w:proofErr w:type="gramEnd"/>
      <w:r w:rsidR="00BD5E36" w:rsidRPr="00C423F3">
        <w:rPr>
          <w:rFonts w:ascii="Times New Roman" w:hAnsi="Times New Roman" w:cs="Times New Roman"/>
          <w:sz w:val="28"/>
          <w:szCs w:val="28"/>
        </w:rPr>
        <w:t xml:space="preserve">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w:t>
      </w:r>
      <w:r w:rsidR="00C423F3">
        <w:rPr>
          <w:rFonts w:ascii="Times New Roman" w:hAnsi="Times New Roman" w:cs="Times New Roman"/>
          <w:sz w:val="28"/>
          <w:szCs w:val="28"/>
        </w:rPr>
        <w:t>едерации и в органы прокуратуры.</w:t>
      </w:r>
    </w:p>
    <w:p w:rsidR="00BD5E36" w:rsidRDefault="00C423F3" w:rsidP="00C423F3">
      <w:pPr>
        <w:pStyle w:val="30"/>
        <w:shd w:val="clear" w:color="auto" w:fill="auto"/>
        <w:tabs>
          <w:tab w:val="left" w:pos="845"/>
        </w:tabs>
        <w:spacing w:after="0" w:line="240" w:lineRule="auto"/>
        <w:ind w:firstLine="709"/>
        <w:rPr>
          <w:rFonts w:ascii="Times New Roman" w:hAnsi="Times New Roman" w:cs="Times New Roman"/>
          <w:sz w:val="28"/>
          <w:szCs w:val="28"/>
        </w:rPr>
      </w:pPr>
      <w:r w:rsidRPr="00C423F3">
        <w:rPr>
          <w:rFonts w:ascii="Times New Roman" w:hAnsi="Times New Roman" w:cs="Times New Roman"/>
          <w:sz w:val="28"/>
          <w:szCs w:val="28"/>
        </w:rPr>
        <w:t>2.3.6</w:t>
      </w:r>
      <w:proofErr w:type="gramStart"/>
      <w:r w:rsidRPr="00C423F3">
        <w:rPr>
          <w:rFonts w:ascii="Times New Roman" w:hAnsi="Times New Roman" w:cs="Times New Roman"/>
          <w:sz w:val="28"/>
          <w:szCs w:val="28"/>
        </w:rPr>
        <w:t xml:space="preserve"> </w:t>
      </w:r>
      <w:r w:rsidR="00635FFF">
        <w:rPr>
          <w:rFonts w:ascii="Times New Roman" w:hAnsi="Times New Roman" w:cs="Times New Roman"/>
          <w:sz w:val="28"/>
          <w:szCs w:val="28"/>
        </w:rPr>
        <w:t>О</w:t>
      </w:r>
      <w:proofErr w:type="gramEnd"/>
      <w:r w:rsidR="00BD5E36" w:rsidRPr="00C423F3">
        <w:rPr>
          <w:rFonts w:ascii="Times New Roman" w:hAnsi="Times New Roman" w:cs="Times New Roman"/>
          <w:sz w:val="28"/>
          <w:szCs w:val="28"/>
        </w:rPr>
        <w:t>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w:t>
      </w:r>
      <w:r>
        <w:rPr>
          <w:rFonts w:ascii="Times New Roman" w:hAnsi="Times New Roman" w:cs="Times New Roman"/>
          <w:sz w:val="28"/>
          <w:szCs w:val="28"/>
        </w:rPr>
        <w:t>мотренных федеральными законами.</w:t>
      </w:r>
    </w:p>
    <w:p w:rsidR="00662C27" w:rsidRPr="00662C27"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62C27">
        <w:rPr>
          <w:rFonts w:ascii="Times New Roman" w:hAnsi="Times New Roman" w:cs="Times New Roman"/>
          <w:sz w:val="28"/>
          <w:szCs w:val="28"/>
        </w:rPr>
        <w:t>2.</w:t>
      </w:r>
      <w:r>
        <w:rPr>
          <w:rFonts w:ascii="Times New Roman" w:hAnsi="Times New Roman" w:cs="Times New Roman"/>
          <w:sz w:val="28"/>
          <w:szCs w:val="28"/>
        </w:rPr>
        <w:t>3</w:t>
      </w:r>
      <w:r w:rsidRPr="00662C27">
        <w:rPr>
          <w:rFonts w:ascii="Times New Roman" w:hAnsi="Times New Roman" w:cs="Times New Roman"/>
          <w:sz w:val="28"/>
          <w:szCs w:val="28"/>
        </w:rPr>
        <w:t>.</w:t>
      </w:r>
      <w:r>
        <w:rPr>
          <w:rFonts w:ascii="Times New Roman" w:hAnsi="Times New Roman" w:cs="Times New Roman"/>
          <w:sz w:val="28"/>
          <w:szCs w:val="28"/>
        </w:rPr>
        <w:t>7</w:t>
      </w:r>
      <w:r w:rsidRPr="00662C27">
        <w:rPr>
          <w:rFonts w:ascii="Times New Roman" w:hAnsi="Times New Roman" w:cs="Times New Roman"/>
          <w:sz w:val="28"/>
          <w:szCs w:val="28"/>
        </w:rPr>
        <w:t>.Создавать постоянные или временные рабочие группы</w:t>
      </w:r>
      <w:r>
        <w:rPr>
          <w:rFonts w:ascii="Times New Roman" w:hAnsi="Times New Roman" w:cs="Times New Roman"/>
          <w:sz w:val="28"/>
          <w:szCs w:val="28"/>
        </w:rPr>
        <w:t>,</w:t>
      </w:r>
      <w:r w:rsidRPr="00662C27">
        <w:rPr>
          <w:rFonts w:ascii="Times New Roman" w:hAnsi="Times New Roman" w:cs="Times New Roman"/>
          <w:sz w:val="28"/>
          <w:szCs w:val="28"/>
        </w:rPr>
        <w:t xml:space="preserve"> </w:t>
      </w:r>
      <w:r>
        <w:rPr>
          <w:rFonts w:ascii="Times New Roman" w:hAnsi="Times New Roman" w:cs="Times New Roman"/>
          <w:sz w:val="28"/>
          <w:szCs w:val="28"/>
        </w:rPr>
        <w:t>в</w:t>
      </w:r>
      <w:r w:rsidRPr="00662C27">
        <w:rPr>
          <w:rFonts w:ascii="Times New Roman" w:hAnsi="Times New Roman" w:cs="Times New Roman"/>
          <w:sz w:val="28"/>
          <w:szCs w:val="28"/>
        </w:rPr>
        <w:t xml:space="preserve"> состав</w:t>
      </w:r>
      <w:r>
        <w:rPr>
          <w:rFonts w:ascii="Times New Roman" w:hAnsi="Times New Roman" w:cs="Times New Roman"/>
          <w:sz w:val="28"/>
          <w:szCs w:val="28"/>
        </w:rPr>
        <w:t xml:space="preserve"> которых</w:t>
      </w:r>
      <w:r w:rsidRPr="00662C27">
        <w:rPr>
          <w:rFonts w:ascii="Times New Roman" w:hAnsi="Times New Roman" w:cs="Times New Roman"/>
          <w:sz w:val="28"/>
          <w:szCs w:val="28"/>
        </w:rPr>
        <w:t xml:space="preserve"> могут входить члены Общественной палаты, а также представители общественных объединений, иных некоммерческих организаций, эксперты. Решение об их участии в деятельности Общественной палаты с правом </w:t>
      </w:r>
      <w:r w:rsidRPr="00662C27">
        <w:rPr>
          <w:rFonts w:ascii="Times New Roman" w:hAnsi="Times New Roman" w:cs="Times New Roman"/>
          <w:sz w:val="28"/>
          <w:szCs w:val="28"/>
        </w:rPr>
        <w:lastRenderedPageBreak/>
        <w:t>совещательного голоса принимается Председателем Общественной палаты</w:t>
      </w:r>
      <w:r w:rsidR="00A66550">
        <w:rPr>
          <w:rFonts w:ascii="Times New Roman" w:hAnsi="Times New Roman" w:cs="Times New Roman"/>
          <w:sz w:val="28"/>
          <w:szCs w:val="28"/>
        </w:rPr>
        <w:t>, Советом</w:t>
      </w:r>
      <w:r w:rsidR="00A66550" w:rsidRPr="00A66550">
        <w:t xml:space="preserve"> </w:t>
      </w:r>
      <w:r w:rsidR="00A66550" w:rsidRPr="00A66550">
        <w:rPr>
          <w:rFonts w:ascii="Times New Roman" w:hAnsi="Times New Roman" w:cs="Times New Roman"/>
          <w:sz w:val="28"/>
          <w:szCs w:val="28"/>
        </w:rPr>
        <w:t>Общественной палаты</w:t>
      </w:r>
      <w:r w:rsidRPr="00662C27">
        <w:rPr>
          <w:rFonts w:ascii="Times New Roman" w:hAnsi="Times New Roman" w:cs="Times New Roman"/>
          <w:sz w:val="28"/>
          <w:szCs w:val="28"/>
        </w:rPr>
        <w:t>.</w:t>
      </w:r>
    </w:p>
    <w:p w:rsidR="00662C27" w:rsidRPr="00662C27"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62C27">
        <w:rPr>
          <w:rFonts w:ascii="Times New Roman" w:hAnsi="Times New Roman" w:cs="Times New Roman"/>
          <w:sz w:val="28"/>
          <w:szCs w:val="28"/>
        </w:rPr>
        <w:t xml:space="preserve"> 2.</w:t>
      </w:r>
      <w:r>
        <w:rPr>
          <w:rFonts w:ascii="Times New Roman" w:hAnsi="Times New Roman" w:cs="Times New Roman"/>
          <w:sz w:val="28"/>
          <w:szCs w:val="28"/>
        </w:rPr>
        <w:t>3.8.</w:t>
      </w:r>
      <w:r w:rsidRPr="00662C27">
        <w:rPr>
          <w:rFonts w:ascii="Times New Roman" w:hAnsi="Times New Roman" w:cs="Times New Roman"/>
          <w:sz w:val="28"/>
          <w:szCs w:val="28"/>
        </w:rPr>
        <w:t xml:space="preserve"> Вырабатывать рекомендации органам и учреждениям, в том числе по поддержке общественных объединений, некоммерческих организаций, деятельность которых направлена на развитие гражданского общества.</w:t>
      </w:r>
    </w:p>
    <w:p w:rsidR="00662C27" w:rsidRPr="00662C27"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62C27">
        <w:rPr>
          <w:rFonts w:ascii="Times New Roman" w:hAnsi="Times New Roman" w:cs="Times New Roman"/>
          <w:sz w:val="28"/>
          <w:szCs w:val="28"/>
        </w:rPr>
        <w:t xml:space="preserve"> 2.3.</w:t>
      </w:r>
      <w:r>
        <w:rPr>
          <w:rFonts w:ascii="Times New Roman" w:hAnsi="Times New Roman" w:cs="Times New Roman"/>
          <w:sz w:val="28"/>
          <w:szCs w:val="28"/>
        </w:rPr>
        <w:t xml:space="preserve">9. </w:t>
      </w:r>
      <w:r w:rsidRPr="00662C27">
        <w:rPr>
          <w:rFonts w:ascii="Times New Roman" w:hAnsi="Times New Roman" w:cs="Times New Roman"/>
          <w:sz w:val="28"/>
          <w:szCs w:val="28"/>
        </w:rPr>
        <w:t>Проводить общественную экспертизу проектов нормативных правовых актов, направленных на экономическое и социальное развитие города Минусинска.</w:t>
      </w:r>
    </w:p>
    <w:p w:rsidR="00662C27" w:rsidRPr="00662C27"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  2.3.10.</w:t>
      </w:r>
      <w:r w:rsidRPr="00662C27">
        <w:rPr>
          <w:rFonts w:ascii="Times New Roman" w:hAnsi="Times New Roman" w:cs="Times New Roman"/>
          <w:sz w:val="28"/>
          <w:szCs w:val="28"/>
        </w:rPr>
        <w:t>Вносить предложения в ОМС по наиболее важным вопросам экономического и социального развития муниципального образования.</w:t>
      </w:r>
    </w:p>
    <w:p w:rsidR="00662C27" w:rsidRPr="00C423F3"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62C27">
        <w:rPr>
          <w:rFonts w:ascii="Times New Roman" w:hAnsi="Times New Roman" w:cs="Times New Roman"/>
          <w:sz w:val="28"/>
          <w:szCs w:val="28"/>
        </w:rPr>
        <w:t xml:space="preserve">  </w:t>
      </w:r>
      <w:r>
        <w:rPr>
          <w:rFonts w:ascii="Times New Roman" w:hAnsi="Times New Roman" w:cs="Times New Roman"/>
          <w:sz w:val="28"/>
          <w:szCs w:val="28"/>
        </w:rPr>
        <w:t>2.3.11.</w:t>
      </w:r>
      <w:r w:rsidRPr="00662C27">
        <w:rPr>
          <w:rFonts w:ascii="Times New Roman" w:hAnsi="Times New Roman" w:cs="Times New Roman"/>
          <w:sz w:val="28"/>
          <w:szCs w:val="28"/>
        </w:rPr>
        <w:t xml:space="preserve">Ходатайствовать перед </w:t>
      </w:r>
      <w:r>
        <w:rPr>
          <w:rFonts w:ascii="Times New Roman" w:hAnsi="Times New Roman" w:cs="Times New Roman"/>
          <w:sz w:val="28"/>
          <w:szCs w:val="28"/>
        </w:rPr>
        <w:t xml:space="preserve">ОМС </w:t>
      </w:r>
      <w:r w:rsidRPr="00662C27">
        <w:rPr>
          <w:rFonts w:ascii="Times New Roman" w:hAnsi="Times New Roman" w:cs="Times New Roman"/>
          <w:sz w:val="28"/>
          <w:szCs w:val="28"/>
        </w:rPr>
        <w:t>о награждении физических и юридических лиц муниципальными наградами.</w:t>
      </w:r>
    </w:p>
    <w:p w:rsidR="00662C27" w:rsidRDefault="00A66550" w:rsidP="00662C27">
      <w:pPr>
        <w:pStyle w:val="20"/>
        <w:shd w:val="clear" w:color="auto" w:fill="auto"/>
        <w:tabs>
          <w:tab w:val="left" w:pos="1560"/>
        </w:tabs>
        <w:spacing w:after="332" w:line="320" w:lineRule="exact"/>
        <w:jc w:val="both"/>
      </w:pPr>
      <w:r>
        <w:t xml:space="preserve">            </w:t>
      </w:r>
      <w:r w:rsidR="00662C27" w:rsidRPr="00662C27">
        <w:t>2.4.</w:t>
      </w:r>
      <w:r w:rsidR="003F5E67">
        <w:t xml:space="preserve"> Общественная палата и</w:t>
      </w:r>
      <w:r w:rsidR="00662C27" w:rsidRPr="00662C27">
        <w:t>нформир</w:t>
      </w:r>
      <w:r w:rsidR="003F5E67">
        <w:t xml:space="preserve">ует </w:t>
      </w:r>
      <w:r w:rsidR="00662C27" w:rsidRPr="00662C27">
        <w:t xml:space="preserve">жителей </w:t>
      </w:r>
      <w:r w:rsidR="003F5E67">
        <w:t xml:space="preserve">города Минусинска и ОМС </w:t>
      </w:r>
      <w:r w:rsidR="00662C27" w:rsidRPr="00662C27">
        <w:t>о результатах своей деятельности.</w:t>
      </w:r>
    </w:p>
    <w:p w:rsidR="00BF38EB" w:rsidRDefault="00BF38EB" w:rsidP="00BF38EB">
      <w:pPr>
        <w:pStyle w:val="12"/>
        <w:shd w:val="clear" w:color="auto" w:fill="auto"/>
        <w:spacing w:before="0" w:after="193" w:line="280" w:lineRule="exact"/>
        <w:ind w:left="1800"/>
      </w:pPr>
      <w:r>
        <w:rPr>
          <w:color w:val="000000"/>
          <w:lang w:eastAsia="ru-RU" w:bidi="ru-RU"/>
        </w:rPr>
        <w:t>3. Порядок формирования Общественной палаты</w:t>
      </w:r>
    </w:p>
    <w:p w:rsidR="00BF38EB" w:rsidRDefault="00BF38EB" w:rsidP="00BF38EB">
      <w:pPr>
        <w:pStyle w:val="20"/>
        <w:numPr>
          <w:ilvl w:val="0"/>
          <w:numId w:val="7"/>
        </w:numPr>
        <w:shd w:val="clear" w:color="auto" w:fill="auto"/>
        <w:tabs>
          <w:tab w:val="left" w:pos="1209"/>
        </w:tabs>
        <w:spacing w:after="0"/>
        <w:ind w:firstLine="560"/>
        <w:jc w:val="both"/>
      </w:pPr>
      <w:r>
        <w:rPr>
          <w:color w:val="000000"/>
          <w:lang w:eastAsia="ru-RU" w:bidi="ru-RU"/>
        </w:rPr>
        <w:t xml:space="preserve">Решение о создании Общественной палаты </w:t>
      </w:r>
      <w:r w:rsidR="001E41DB">
        <w:rPr>
          <w:color w:val="000000"/>
          <w:lang w:eastAsia="ru-RU" w:bidi="ru-RU"/>
        </w:rPr>
        <w:t xml:space="preserve">впервые </w:t>
      </w:r>
      <w:r>
        <w:rPr>
          <w:color w:val="000000"/>
          <w:lang w:eastAsia="ru-RU" w:bidi="ru-RU"/>
        </w:rPr>
        <w:t xml:space="preserve">принимается на собрании членов инициативной группы </w:t>
      </w:r>
      <w:r w:rsidR="003F5E67">
        <w:rPr>
          <w:color w:val="000000"/>
          <w:lang w:eastAsia="ru-RU" w:bidi="ru-RU"/>
        </w:rPr>
        <w:t xml:space="preserve">- </w:t>
      </w:r>
      <w:r>
        <w:rPr>
          <w:color w:val="000000"/>
          <w:lang w:eastAsia="ru-RU" w:bidi="ru-RU"/>
        </w:rPr>
        <w:t>представителей ме</w:t>
      </w:r>
      <w:r w:rsidR="001E41DB">
        <w:rPr>
          <w:color w:val="000000"/>
          <w:lang w:eastAsia="ru-RU" w:bidi="ru-RU"/>
        </w:rPr>
        <w:t>стных общественных объединений</w:t>
      </w:r>
      <w:r>
        <w:rPr>
          <w:color w:val="000000"/>
          <w:lang w:eastAsia="ru-RU" w:bidi="ru-RU"/>
        </w:rPr>
        <w:t>.</w:t>
      </w:r>
    </w:p>
    <w:p w:rsidR="00BF38EB" w:rsidRPr="00BF38EB" w:rsidRDefault="00BF38EB" w:rsidP="00BF38EB">
      <w:pPr>
        <w:pStyle w:val="20"/>
        <w:numPr>
          <w:ilvl w:val="0"/>
          <w:numId w:val="7"/>
        </w:numPr>
        <w:shd w:val="clear" w:color="auto" w:fill="auto"/>
        <w:tabs>
          <w:tab w:val="left" w:pos="1213"/>
        </w:tabs>
        <w:spacing w:after="0"/>
        <w:ind w:firstLine="560"/>
        <w:jc w:val="both"/>
      </w:pPr>
      <w:r>
        <w:rPr>
          <w:color w:val="000000"/>
          <w:lang w:eastAsia="ru-RU" w:bidi="ru-RU"/>
        </w:rPr>
        <w:t>Инициативная группа</w:t>
      </w:r>
      <w:r w:rsidR="003F5E67">
        <w:rPr>
          <w:color w:val="000000"/>
          <w:lang w:eastAsia="ru-RU" w:bidi="ru-RU"/>
        </w:rPr>
        <w:t xml:space="preserve"> выдвигает инициативу о</w:t>
      </w:r>
      <w:r>
        <w:rPr>
          <w:color w:val="000000"/>
          <w:lang w:eastAsia="ru-RU" w:bidi="ru-RU"/>
        </w:rPr>
        <w:t xml:space="preserve"> проведени</w:t>
      </w:r>
      <w:r w:rsidR="003F5E67">
        <w:rPr>
          <w:color w:val="000000"/>
          <w:lang w:eastAsia="ru-RU" w:bidi="ru-RU"/>
        </w:rPr>
        <w:t>и</w:t>
      </w:r>
      <w:r>
        <w:rPr>
          <w:color w:val="000000"/>
          <w:lang w:eastAsia="ru-RU" w:bidi="ru-RU"/>
        </w:rPr>
        <w:t xml:space="preserve"> учредительного собрания</w:t>
      </w:r>
      <w:r w:rsidR="003F5E67">
        <w:rPr>
          <w:color w:val="000000"/>
          <w:lang w:eastAsia="ru-RU" w:bidi="ru-RU"/>
        </w:rPr>
        <w:t>,</w:t>
      </w:r>
      <w:r>
        <w:rPr>
          <w:color w:val="000000"/>
          <w:lang w:eastAsia="ru-RU" w:bidi="ru-RU"/>
        </w:rPr>
        <w:t xml:space="preserve"> опубликов</w:t>
      </w:r>
      <w:r w:rsidR="001E41DB">
        <w:rPr>
          <w:color w:val="000000"/>
          <w:lang w:eastAsia="ru-RU" w:bidi="ru-RU"/>
        </w:rPr>
        <w:t>ывает</w:t>
      </w:r>
      <w:r>
        <w:rPr>
          <w:color w:val="000000"/>
          <w:lang w:eastAsia="ru-RU" w:bidi="ru-RU"/>
        </w:rPr>
        <w:t xml:space="preserve"> сведения о дате и месте проведения учредительного собрания в средствах массовой информации</w:t>
      </w:r>
      <w:r w:rsidR="00335E7F">
        <w:rPr>
          <w:color w:val="000000"/>
          <w:lang w:eastAsia="ru-RU" w:bidi="ru-RU"/>
        </w:rPr>
        <w:t xml:space="preserve"> (дале</w:t>
      </w:r>
      <w:proofErr w:type="gramStart"/>
      <w:r w:rsidR="00335E7F">
        <w:rPr>
          <w:color w:val="000000"/>
          <w:lang w:eastAsia="ru-RU" w:bidi="ru-RU"/>
        </w:rPr>
        <w:t>е</w:t>
      </w:r>
      <w:r w:rsidR="003F5E67">
        <w:rPr>
          <w:color w:val="000000"/>
          <w:lang w:eastAsia="ru-RU" w:bidi="ru-RU"/>
        </w:rPr>
        <w:t>-</w:t>
      </w:r>
      <w:proofErr w:type="gramEnd"/>
      <w:r w:rsidR="003F5E67">
        <w:rPr>
          <w:color w:val="000000"/>
          <w:lang w:eastAsia="ru-RU" w:bidi="ru-RU"/>
        </w:rPr>
        <w:t xml:space="preserve"> </w:t>
      </w:r>
      <w:r w:rsidR="00335E7F">
        <w:rPr>
          <w:color w:val="000000"/>
          <w:lang w:eastAsia="ru-RU" w:bidi="ru-RU"/>
        </w:rPr>
        <w:t xml:space="preserve"> СМИ)</w:t>
      </w:r>
      <w:r>
        <w:rPr>
          <w:color w:val="000000"/>
          <w:lang w:eastAsia="ru-RU" w:bidi="ru-RU"/>
        </w:rPr>
        <w:t>.</w:t>
      </w:r>
    </w:p>
    <w:p w:rsidR="00BF38EB" w:rsidRDefault="00BF38EB" w:rsidP="00BF38EB">
      <w:pPr>
        <w:pStyle w:val="20"/>
        <w:numPr>
          <w:ilvl w:val="0"/>
          <w:numId w:val="7"/>
        </w:numPr>
        <w:shd w:val="clear" w:color="auto" w:fill="auto"/>
        <w:tabs>
          <w:tab w:val="left" w:pos="1145"/>
        </w:tabs>
        <w:spacing w:after="0" w:line="324" w:lineRule="exact"/>
        <w:ind w:firstLine="640"/>
        <w:jc w:val="both"/>
      </w:pPr>
      <w:r>
        <w:rPr>
          <w:color w:val="000000"/>
          <w:lang w:eastAsia="ru-RU" w:bidi="ru-RU"/>
        </w:rPr>
        <w:t>В процессе формирования Общественной палаты не участвуют политические партии.</w:t>
      </w:r>
    </w:p>
    <w:p w:rsidR="00BF38EB" w:rsidRDefault="00BF38EB" w:rsidP="00BF38EB">
      <w:pPr>
        <w:pStyle w:val="20"/>
        <w:numPr>
          <w:ilvl w:val="0"/>
          <w:numId w:val="7"/>
        </w:numPr>
        <w:shd w:val="clear" w:color="auto" w:fill="auto"/>
        <w:tabs>
          <w:tab w:val="left" w:pos="1145"/>
        </w:tabs>
        <w:spacing w:after="60" w:line="324" w:lineRule="exact"/>
        <w:ind w:firstLine="640"/>
        <w:jc w:val="both"/>
      </w:pPr>
      <w:r>
        <w:rPr>
          <w:color w:val="000000"/>
          <w:lang w:eastAsia="ru-RU" w:bidi="ru-RU"/>
        </w:rPr>
        <w:t xml:space="preserve">Обращение о создании Общественной палаты направляется Главе </w:t>
      </w:r>
      <w:r w:rsidR="001E41DB">
        <w:rPr>
          <w:color w:val="000000"/>
          <w:lang w:eastAsia="ru-RU" w:bidi="ru-RU"/>
        </w:rPr>
        <w:t xml:space="preserve">города Минусинска (далее </w:t>
      </w:r>
      <w:r w:rsidR="003F5E67">
        <w:rPr>
          <w:color w:val="000000"/>
          <w:lang w:eastAsia="ru-RU" w:bidi="ru-RU"/>
        </w:rPr>
        <w:t>-</w:t>
      </w:r>
      <w:r w:rsidR="001E41DB">
        <w:rPr>
          <w:color w:val="000000"/>
          <w:lang w:eastAsia="ru-RU" w:bidi="ru-RU"/>
        </w:rPr>
        <w:t xml:space="preserve"> Глава города)</w:t>
      </w:r>
      <w:r>
        <w:rPr>
          <w:color w:val="000000"/>
          <w:lang w:eastAsia="ru-RU" w:bidi="ru-RU"/>
        </w:rPr>
        <w:t>.</w:t>
      </w:r>
    </w:p>
    <w:p w:rsidR="00BF38EB" w:rsidRPr="00E15255" w:rsidRDefault="00BF38EB" w:rsidP="00E31413">
      <w:pPr>
        <w:pStyle w:val="20"/>
        <w:numPr>
          <w:ilvl w:val="0"/>
          <w:numId w:val="7"/>
        </w:numPr>
        <w:shd w:val="clear" w:color="auto" w:fill="auto"/>
        <w:tabs>
          <w:tab w:val="left" w:pos="1045"/>
        </w:tabs>
        <w:spacing w:after="60" w:line="324" w:lineRule="exact"/>
        <w:ind w:firstLine="640"/>
        <w:jc w:val="both"/>
      </w:pPr>
      <w:proofErr w:type="gramStart"/>
      <w:r>
        <w:rPr>
          <w:color w:val="000000"/>
          <w:lang w:eastAsia="ru-RU" w:bidi="ru-RU"/>
        </w:rPr>
        <w:t xml:space="preserve">Глава </w:t>
      </w:r>
      <w:r w:rsidR="001E41DB">
        <w:rPr>
          <w:color w:val="000000"/>
          <w:lang w:eastAsia="ru-RU" w:bidi="ru-RU"/>
        </w:rPr>
        <w:t>города</w:t>
      </w:r>
      <w:r w:rsidR="00B93390">
        <w:rPr>
          <w:color w:val="000000"/>
          <w:lang w:eastAsia="ru-RU" w:bidi="ru-RU"/>
        </w:rPr>
        <w:t xml:space="preserve"> не позже следующего рабочего дня направляет копию  указанного обращения в </w:t>
      </w:r>
      <w:r w:rsidR="00B93390" w:rsidRPr="00B93390">
        <w:rPr>
          <w:color w:val="000000"/>
          <w:lang w:eastAsia="ru-RU" w:bidi="ru-RU"/>
        </w:rPr>
        <w:t>Минусинский городской Совет</w:t>
      </w:r>
      <w:r w:rsidR="00B93390">
        <w:rPr>
          <w:color w:val="000000"/>
          <w:lang w:eastAsia="ru-RU" w:bidi="ru-RU"/>
        </w:rPr>
        <w:t xml:space="preserve"> депутатов</w:t>
      </w:r>
      <w:r w:rsidR="00981314">
        <w:rPr>
          <w:color w:val="000000"/>
          <w:lang w:eastAsia="ru-RU" w:bidi="ru-RU"/>
        </w:rPr>
        <w:t xml:space="preserve">, </w:t>
      </w:r>
      <w:r w:rsidR="00B93390">
        <w:rPr>
          <w:color w:val="000000"/>
          <w:lang w:eastAsia="ru-RU" w:bidi="ru-RU"/>
        </w:rPr>
        <w:t xml:space="preserve"> и</w:t>
      </w:r>
      <w:r>
        <w:rPr>
          <w:color w:val="000000"/>
          <w:lang w:eastAsia="ru-RU" w:bidi="ru-RU"/>
        </w:rPr>
        <w:t xml:space="preserve"> в течение </w:t>
      </w:r>
      <w:r w:rsidR="00CD27D8">
        <w:rPr>
          <w:color w:val="000000"/>
          <w:lang w:eastAsia="ru-RU" w:bidi="ru-RU"/>
        </w:rPr>
        <w:t xml:space="preserve">2-х недель </w:t>
      </w:r>
      <w:r>
        <w:rPr>
          <w:color w:val="000000"/>
          <w:lang w:eastAsia="ru-RU" w:bidi="ru-RU"/>
        </w:rPr>
        <w:t xml:space="preserve">со дня </w:t>
      </w:r>
      <w:r w:rsidRPr="00E15255">
        <w:rPr>
          <w:color w:val="000000"/>
          <w:lang w:eastAsia="ru-RU" w:bidi="ru-RU"/>
        </w:rPr>
        <w:t xml:space="preserve">получения обращения о создании Общественной палаты определяет </w:t>
      </w:r>
      <w:r w:rsidR="00A52D3E" w:rsidRPr="00E15255">
        <w:rPr>
          <w:color w:val="000000"/>
          <w:lang w:eastAsia="ru-RU" w:bidi="ru-RU"/>
        </w:rPr>
        <w:t xml:space="preserve">6 </w:t>
      </w:r>
      <w:r w:rsidRPr="00E15255">
        <w:rPr>
          <w:color w:val="000000"/>
          <w:lang w:eastAsia="ru-RU" w:bidi="ru-RU"/>
        </w:rPr>
        <w:t>кандидатур своих представителей в палате из числа граждан, проживающих на территории муниципального образования, имеющих заслуги перед муниципальным образованием и обществом</w:t>
      </w:r>
      <w:r w:rsidR="00E31413">
        <w:rPr>
          <w:color w:val="000000"/>
          <w:lang w:eastAsia="ru-RU" w:bidi="ru-RU"/>
        </w:rPr>
        <w:t>, и</w:t>
      </w:r>
      <w:r w:rsidRPr="00E15255">
        <w:rPr>
          <w:color w:val="000000"/>
          <w:lang w:eastAsia="ru-RU" w:bidi="ru-RU"/>
        </w:rPr>
        <w:t xml:space="preserve"> </w:t>
      </w:r>
      <w:r w:rsidR="00E31413">
        <w:rPr>
          <w:color w:val="000000"/>
          <w:lang w:eastAsia="ru-RU" w:bidi="ru-RU"/>
        </w:rPr>
        <w:t>(или)</w:t>
      </w:r>
      <w:r w:rsidR="00E31413" w:rsidRPr="00E31413">
        <w:t xml:space="preserve"> </w:t>
      </w:r>
      <w:r w:rsidR="00E31413" w:rsidRPr="00E31413">
        <w:rPr>
          <w:color w:val="000000"/>
          <w:lang w:eastAsia="ru-RU" w:bidi="ru-RU"/>
        </w:rPr>
        <w:t>из числа членов общественных объединений и иных</w:t>
      </w:r>
      <w:proofErr w:type="gramEnd"/>
      <w:r w:rsidR="00E31413" w:rsidRPr="00E31413">
        <w:rPr>
          <w:color w:val="000000"/>
          <w:lang w:eastAsia="ru-RU" w:bidi="ru-RU"/>
        </w:rPr>
        <w:t xml:space="preserve"> некоммерческих организаций, зарегистрированных на территории города Минусинска</w:t>
      </w:r>
      <w:r w:rsidR="00E31413">
        <w:rPr>
          <w:color w:val="000000"/>
          <w:lang w:eastAsia="ru-RU" w:bidi="ru-RU"/>
        </w:rPr>
        <w:t xml:space="preserve"> </w:t>
      </w:r>
      <w:r w:rsidRPr="00E15255">
        <w:rPr>
          <w:color w:val="000000"/>
          <w:lang w:eastAsia="ru-RU" w:bidi="ru-RU"/>
        </w:rPr>
        <w:t xml:space="preserve">(количество членов палаты, делегированных </w:t>
      </w:r>
      <w:r w:rsidR="003F5E67">
        <w:rPr>
          <w:color w:val="000000"/>
          <w:lang w:eastAsia="ru-RU" w:bidi="ru-RU"/>
        </w:rPr>
        <w:t xml:space="preserve"> Главой города </w:t>
      </w:r>
      <w:r w:rsidRPr="00E15255">
        <w:rPr>
          <w:color w:val="000000"/>
          <w:lang w:eastAsia="ru-RU" w:bidi="ru-RU"/>
        </w:rPr>
        <w:t>не должно превышать 1/3 членов палаты).</w:t>
      </w:r>
    </w:p>
    <w:p w:rsidR="00A52D3E" w:rsidRPr="00E15255" w:rsidRDefault="00E15255" w:rsidP="00E31413">
      <w:pPr>
        <w:pStyle w:val="a8"/>
        <w:numPr>
          <w:ilvl w:val="0"/>
          <w:numId w:val="7"/>
        </w:numPr>
        <w:spacing w:before="100" w:beforeAutospacing="1" w:after="100" w:afterAutospacing="1"/>
        <w:ind w:left="0" w:firstLine="709"/>
        <w:jc w:val="both"/>
        <w:rPr>
          <w:sz w:val="28"/>
          <w:szCs w:val="28"/>
        </w:rPr>
      </w:pPr>
      <w:r w:rsidRPr="00E15255">
        <w:rPr>
          <w:sz w:val="28"/>
          <w:szCs w:val="28"/>
        </w:rPr>
        <w:t xml:space="preserve">Минусинский городской Совет </w:t>
      </w:r>
      <w:r w:rsidR="00981314" w:rsidRPr="00981314">
        <w:rPr>
          <w:sz w:val="28"/>
          <w:szCs w:val="28"/>
        </w:rPr>
        <w:t xml:space="preserve">в течение </w:t>
      </w:r>
      <w:r w:rsidR="00CD27D8">
        <w:rPr>
          <w:sz w:val="28"/>
          <w:szCs w:val="28"/>
        </w:rPr>
        <w:t>2-х недель</w:t>
      </w:r>
      <w:r w:rsidR="00617FFB" w:rsidRPr="00617FFB">
        <w:rPr>
          <w:sz w:val="28"/>
          <w:szCs w:val="28"/>
        </w:rPr>
        <w:t xml:space="preserve"> </w:t>
      </w:r>
      <w:r w:rsidR="00981314" w:rsidRPr="00981314">
        <w:rPr>
          <w:sz w:val="28"/>
          <w:szCs w:val="28"/>
        </w:rPr>
        <w:t xml:space="preserve">со дня получения </w:t>
      </w:r>
      <w:r w:rsidR="00981314">
        <w:rPr>
          <w:sz w:val="28"/>
          <w:szCs w:val="28"/>
        </w:rPr>
        <w:t xml:space="preserve">копии </w:t>
      </w:r>
      <w:r w:rsidR="00981314" w:rsidRPr="00981314">
        <w:rPr>
          <w:sz w:val="28"/>
          <w:szCs w:val="28"/>
        </w:rPr>
        <w:t xml:space="preserve">обращения </w:t>
      </w:r>
      <w:r w:rsidRPr="00E15255">
        <w:rPr>
          <w:sz w:val="28"/>
          <w:szCs w:val="28"/>
        </w:rPr>
        <w:t>определяет 6 кандидатур в члены</w:t>
      </w:r>
      <w:r w:rsidR="00A52D3E" w:rsidRPr="00E15255">
        <w:rPr>
          <w:sz w:val="28"/>
          <w:szCs w:val="28"/>
        </w:rPr>
        <w:t xml:space="preserve"> Общественной палаты </w:t>
      </w:r>
      <w:r w:rsidR="00E31413" w:rsidRPr="00E31413">
        <w:rPr>
          <w:sz w:val="28"/>
          <w:szCs w:val="28"/>
        </w:rPr>
        <w:t xml:space="preserve">из числа граждан, проживающих на территории муниципального образования, имеющих заслуги перед муниципальным образованием и обществом, и (или) </w:t>
      </w:r>
      <w:r w:rsidR="00A52D3E" w:rsidRPr="00E15255">
        <w:rPr>
          <w:sz w:val="28"/>
          <w:szCs w:val="28"/>
        </w:rPr>
        <w:t xml:space="preserve">из числа </w:t>
      </w:r>
      <w:r w:rsidR="001E41DB">
        <w:rPr>
          <w:sz w:val="28"/>
          <w:szCs w:val="28"/>
        </w:rPr>
        <w:t xml:space="preserve">членов </w:t>
      </w:r>
      <w:r w:rsidR="001E41DB" w:rsidRPr="00E15255">
        <w:rPr>
          <w:sz w:val="28"/>
          <w:szCs w:val="28"/>
        </w:rPr>
        <w:t xml:space="preserve">общественных объединений и </w:t>
      </w:r>
      <w:r w:rsidR="003F5E67">
        <w:rPr>
          <w:sz w:val="28"/>
          <w:szCs w:val="28"/>
        </w:rPr>
        <w:t xml:space="preserve">иных некоммерческих </w:t>
      </w:r>
      <w:r w:rsidR="001E41DB" w:rsidRPr="00E15255">
        <w:rPr>
          <w:sz w:val="28"/>
          <w:szCs w:val="28"/>
        </w:rPr>
        <w:t>организаций</w:t>
      </w:r>
      <w:r w:rsidR="001E41DB">
        <w:rPr>
          <w:sz w:val="28"/>
          <w:szCs w:val="28"/>
        </w:rPr>
        <w:t>,</w:t>
      </w:r>
      <w:r w:rsidR="001E41DB" w:rsidRPr="00E15255">
        <w:rPr>
          <w:sz w:val="28"/>
          <w:szCs w:val="28"/>
        </w:rPr>
        <w:t xml:space="preserve"> </w:t>
      </w:r>
      <w:r w:rsidR="00A52D3E" w:rsidRPr="00E15255">
        <w:rPr>
          <w:sz w:val="28"/>
          <w:szCs w:val="28"/>
        </w:rPr>
        <w:t>зарегистрированны</w:t>
      </w:r>
      <w:r w:rsidR="001E41DB">
        <w:rPr>
          <w:sz w:val="28"/>
          <w:szCs w:val="28"/>
        </w:rPr>
        <w:t>х</w:t>
      </w:r>
      <w:r w:rsidR="00A52D3E" w:rsidRPr="00E15255">
        <w:rPr>
          <w:sz w:val="28"/>
          <w:szCs w:val="28"/>
        </w:rPr>
        <w:t xml:space="preserve"> на территории </w:t>
      </w:r>
      <w:r w:rsidRPr="00E15255">
        <w:rPr>
          <w:sz w:val="28"/>
          <w:szCs w:val="28"/>
        </w:rPr>
        <w:t>города Минусинска.</w:t>
      </w:r>
    </w:p>
    <w:p w:rsidR="00A52D3E" w:rsidRDefault="00E15255" w:rsidP="00E15255">
      <w:pPr>
        <w:pStyle w:val="a8"/>
        <w:numPr>
          <w:ilvl w:val="0"/>
          <w:numId w:val="7"/>
        </w:numPr>
        <w:spacing w:before="100" w:beforeAutospacing="1"/>
        <w:ind w:left="0" w:firstLine="709"/>
        <w:jc w:val="both"/>
        <w:rPr>
          <w:sz w:val="28"/>
          <w:szCs w:val="28"/>
        </w:rPr>
      </w:pPr>
      <w:r w:rsidRPr="00E15255">
        <w:rPr>
          <w:sz w:val="28"/>
          <w:szCs w:val="28"/>
        </w:rPr>
        <w:lastRenderedPageBreak/>
        <w:t xml:space="preserve">После формирования 2/3 состава Общественной палаты </w:t>
      </w:r>
      <w:r w:rsidR="00CD27D8">
        <w:rPr>
          <w:sz w:val="28"/>
          <w:szCs w:val="28"/>
        </w:rPr>
        <w:t xml:space="preserve">проводится </w:t>
      </w:r>
      <w:r w:rsidR="00F66449">
        <w:rPr>
          <w:sz w:val="28"/>
          <w:szCs w:val="28"/>
        </w:rPr>
        <w:t xml:space="preserve">конкурс на определение </w:t>
      </w:r>
      <w:r w:rsidRPr="00E15255">
        <w:rPr>
          <w:sz w:val="28"/>
          <w:szCs w:val="28"/>
        </w:rPr>
        <w:t>6 кандидатур из числа</w:t>
      </w:r>
      <w:r w:rsidR="00A52D3E" w:rsidRPr="00E15255">
        <w:rPr>
          <w:sz w:val="28"/>
          <w:szCs w:val="28"/>
        </w:rPr>
        <w:t xml:space="preserve"> </w:t>
      </w:r>
      <w:r w:rsidR="00F66449" w:rsidRPr="00DF7A72">
        <w:rPr>
          <w:sz w:val="28"/>
          <w:szCs w:val="28"/>
        </w:rPr>
        <w:t xml:space="preserve">региональных отделений общероссийских общественных объединений </w:t>
      </w:r>
      <w:r w:rsidR="00F66449" w:rsidRPr="00F66449">
        <w:rPr>
          <w:sz w:val="28"/>
        </w:rPr>
        <w:t>и</w:t>
      </w:r>
      <w:r w:rsidR="00F66449">
        <w:t xml:space="preserve"> </w:t>
      </w:r>
      <w:r w:rsidR="00F66449" w:rsidRPr="00F66449">
        <w:rPr>
          <w:color w:val="000000"/>
          <w:sz w:val="28"/>
          <w:lang w:bidi="ru-RU"/>
        </w:rPr>
        <w:t xml:space="preserve">местных общественных объединений города Минусинска, </w:t>
      </w:r>
      <w:r w:rsidR="00F66449" w:rsidRPr="00DF7A72">
        <w:rPr>
          <w:sz w:val="28"/>
          <w:szCs w:val="28"/>
        </w:rPr>
        <w:t xml:space="preserve">зарегистрированных в качестве юридического лица и осуществляющих свою деятельность на территории </w:t>
      </w:r>
      <w:r w:rsidR="00F66449" w:rsidRPr="00F66449">
        <w:rPr>
          <w:sz w:val="28"/>
        </w:rPr>
        <w:t xml:space="preserve">города </w:t>
      </w:r>
      <w:r w:rsidR="00F66449" w:rsidRPr="00F66449">
        <w:rPr>
          <w:sz w:val="28"/>
          <w:szCs w:val="28"/>
        </w:rPr>
        <w:t>Минусинска</w:t>
      </w:r>
      <w:r w:rsidR="00F66449">
        <w:rPr>
          <w:sz w:val="28"/>
          <w:szCs w:val="28"/>
        </w:rPr>
        <w:t>. Информация о конкурсе публикуется в СМИ города Минусинска.</w:t>
      </w:r>
    </w:p>
    <w:p w:rsidR="00F66449" w:rsidRPr="007A0D10" w:rsidRDefault="00F66449" w:rsidP="003F5E67">
      <w:pPr>
        <w:pStyle w:val="a8"/>
        <w:numPr>
          <w:ilvl w:val="0"/>
          <w:numId w:val="7"/>
        </w:numPr>
        <w:spacing w:before="100" w:beforeAutospacing="1"/>
        <w:ind w:left="0" w:firstLine="709"/>
        <w:jc w:val="both"/>
        <w:rPr>
          <w:sz w:val="28"/>
          <w:szCs w:val="28"/>
        </w:rPr>
      </w:pPr>
      <w:r w:rsidRPr="00F66449">
        <w:rPr>
          <w:sz w:val="28"/>
          <w:szCs w:val="28"/>
        </w:rPr>
        <w:t xml:space="preserve"> </w:t>
      </w:r>
      <w:r w:rsidR="00CD27D8">
        <w:rPr>
          <w:sz w:val="28"/>
          <w:szCs w:val="28"/>
        </w:rPr>
        <w:t>М</w:t>
      </w:r>
      <w:r w:rsidR="007A0D10" w:rsidRPr="007A0D10">
        <w:rPr>
          <w:rStyle w:val="blk"/>
          <w:sz w:val="28"/>
          <w:szCs w:val="28"/>
        </w:rPr>
        <w:t>естные отделения</w:t>
      </w:r>
      <w:r w:rsidR="007A0D10">
        <w:rPr>
          <w:rStyle w:val="blk"/>
        </w:rPr>
        <w:t xml:space="preserve"> </w:t>
      </w:r>
      <w:r w:rsidR="007A0D10" w:rsidRPr="00DF7A72">
        <w:rPr>
          <w:sz w:val="28"/>
          <w:szCs w:val="28"/>
        </w:rPr>
        <w:t xml:space="preserve">общероссийских </w:t>
      </w:r>
      <w:r w:rsidR="007A0D10">
        <w:rPr>
          <w:sz w:val="28"/>
          <w:szCs w:val="28"/>
        </w:rPr>
        <w:t>и</w:t>
      </w:r>
      <w:r w:rsidR="007A0D10" w:rsidRPr="00DF7A72">
        <w:rPr>
          <w:sz w:val="28"/>
          <w:szCs w:val="28"/>
        </w:rPr>
        <w:t xml:space="preserve"> </w:t>
      </w:r>
      <w:r w:rsidR="00784992" w:rsidRPr="00DF7A72">
        <w:rPr>
          <w:sz w:val="28"/>
          <w:szCs w:val="28"/>
        </w:rPr>
        <w:t>региональны</w:t>
      </w:r>
      <w:r w:rsidR="007A0D10">
        <w:rPr>
          <w:sz w:val="28"/>
          <w:szCs w:val="28"/>
        </w:rPr>
        <w:t>х</w:t>
      </w:r>
      <w:r w:rsidR="00784992" w:rsidRPr="00DF7A72">
        <w:rPr>
          <w:sz w:val="28"/>
          <w:szCs w:val="28"/>
        </w:rPr>
        <w:t xml:space="preserve"> общественных объединений</w:t>
      </w:r>
      <w:r w:rsidR="007A0D10">
        <w:rPr>
          <w:sz w:val="28"/>
          <w:szCs w:val="28"/>
        </w:rPr>
        <w:t>,</w:t>
      </w:r>
      <w:r w:rsidR="00784992">
        <w:t xml:space="preserve"> </w:t>
      </w:r>
      <w:r w:rsidR="00784992" w:rsidRPr="00F66449">
        <w:rPr>
          <w:color w:val="000000"/>
          <w:sz w:val="28"/>
          <w:lang w:bidi="ru-RU"/>
        </w:rPr>
        <w:t>местны</w:t>
      </w:r>
      <w:r w:rsidR="00784992">
        <w:rPr>
          <w:color w:val="000000"/>
          <w:sz w:val="28"/>
          <w:lang w:bidi="ru-RU"/>
        </w:rPr>
        <w:t>е</w:t>
      </w:r>
      <w:r w:rsidR="00784992" w:rsidRPr="00F66449">
        <w:rPr>
          <w:color w:val="000000"/>
          <w:sz w:val="28"/>
          <w:lang w:bidi="ru-RU"/>
        </w:rPr>
        <w:t xml:space="preserve"> общественны</w:t>
      </w:r>
      <w:r w:rsidR="00784992">
        <w:rPr>
          <w:color w:val="000000"/>
          <w:sz w:val="28"/>
          <w:lang w:bidi="ru-RU"/>
        </w:rPr>
        <w:t>е</w:t>
      </w:r>
      <w:r w:rsidR="00784992" w:rsidRPr="00F66449">
        <w:rPr>
          <w:color w:val="000000"/>
          <w:sz w:val="28"/>
          <w:lang w:bidi="ru-RU"/>
        </w:rPr>
        <w:t xml:space="preserve"> объединени</w:t>
      </w:r>
      <w:r w:rsidR="00784992">
        <w:rPr>
          <w:color w:val="000000"/>
          <w:sz w:val="28"/>
          <w:lang w:bidi="ru-RU"/>
        </w:rPr>
        <w:t>я</w:t>
      </w:r>
      <w:r w:rsidR="00784992" w:rsidRPr="00F66449">
        <w:rPr>
          <w:color w:val="000000"/>
          <w:sz w:val="28"/>
          <w:lang w:bidi="ru-RU"/>
        </w:rPr>
        <w:t xml:space="preserve"> города Минусинска, </w:t>
      </w:r>
      <w:r w:rsidR="00784992" w:rsidRPr="00DF7A72">
        <w:rPr>
          <w:sz w:val="28"/>
          <w:szCs w:val="28"/>
        </w:rPr>
        <w:t>зарегистрированны</w:t>
      </w:r>
      <w:r w:rsidR="00784992">
        <w:rPr>
          <w:sz w:val="28"/>
          <w:szCs w:val="28"/>
        </w:rPr>
        <w:t>е</w:t>
      </w:r>
      <w:r w:rsidR="00784992" w:rsidRPr="00DF7A72">
        <w:rPr>
          <w:sz w:val="28"/>
          <w:szCs w:val="28"/>
        </w:rPr>
        <w:t xml:space="preserve"> в качестве юридического лица и осуществляющи</w:t>
      </w:r>
      <w:r w:rsidR="00784992">
        <w:rPr>
          <w:sz w:val="28"/>
          <w:szCs w:val="28"/>
        </w:rPr>
        <w:t>е</w:t>
      </w:r>
      <w:r w:rsidR="00784992" w:rsidRPr="00DF7A72">
        <w:rPr>
          <w:sz w:val="28"/>
          <w:szCs w:val="28"/>
        </w:rPr>
        <w:t xml:space="preserve"> свою деятельность на территории </w:t>
      </w:r>
      <w:r w:rsidR="00784992" w:rsidRPr="00F66449">
        <w:rPr>
          <w:sz w:val="28"/>
        </w:rPr>
        <w:t xml:space="preserve">города </w:t>
      </w:r>
      <w:r w:rsidR="00784992" w:rsidRPr="00F66449">
        <w:rPr>
          <w:sz w:val="28"/>
          <w:szCs w:val="28"/>
        </w:rPr>
        <w:t>Минусинска</w:t>
      </w:r>
      <w:r w:rsidR="00784992">
        <w:rPr>
          <w:sz w:val="28"/>
          <w:szCs w:val="28"/>
        </w:rPr>
        <w:t>,</w:t>
      </w:r>
      <w:r>
        <w:rPr>
          <w:rStyle w:val="blk"/>
        </w:rPr>
        <w:t xml:space="preserve"> </w:t>
      </w:r>
      <w:r w:rsidRPr="00784992">
        <w:rPr>
          <w:rStyle w:val="blk"/>
          <w:sz w:val="28"/>
          <w:szCs w:val="28"/>
        </w:rPr>
        <w:t xml:space="preserve">направляют в </w:t>
      </w:r>
      <w:r w:rsidR="00977491">
        <w:rPr>
          <w:sz w:val="28"/>
        </w:rPr>
        <w:t>Администрацию города Минусинска</w:t>
      </w:r>
      <w:r w:rsidR="003F5E67" w:rsidRPr="003F5E67">
        <w:t xml:space="preserve"> </w:t>
      </w:r>
      <w:proofErr w:type="gramStart"/>
      <w:r w:rsidR="003F5E67">
        <w:t xml:space="preserve">( </w:t>
      </w:r>
      <w:proofErr w:type="gramEnd"/>
      <w:r w:rsidR="003F5E67" w:rsidRPr="003F5E67">
        <w:rPr>
          <w:sz w:val="28"/>
          <w:szCs w:val="28"/>
        </w:rPr>
        <w:t>в о</w:t>
      </w:r>
      <w:r w:rsidR="003F5E67" w:rsidRPr="003F5E67">
        <w:rPr>
          <w:sz w:val="28"/>
        </w:rPr>
        <w:t>тдел по работе со СМИ и общественными объединениями</w:t>
      </w:r>
      <w:r w:rsidR="003F5E67">
        <w:rPr>
          <w:sz w:val="28"/>
        </w:rPr>
        <w:t>)</w:t>
      </w:r>
      <w:r w:rsidR="007A0D10" w:rsidRPr="00666454">
        <w:rPr>
          <w:sz w:val="28"/>
        </w:rPr>
        <w:t xml:space="preserve"> </w:t>
      </w:r>
      <w:r w:rsidRPr="00784992">
        <w:rPr>
          <w:rStyle w:val="blk"/>
          <w:sz w:val="28"/>
          <w:szCs w:val="28"/>
        </w:rPr>
        <w:t>заявления о выдвижении своих представителей в состав Общественной палаты</w:t>
      </w:r>
      <w:r w:rsidR="007A0D10">
        <w:rPr>
          <w:rStyle w:val="blk"/>
          <w:sz w:val="28"/>
          <w:szCs w:val="28"/>
        </w:rPr>
        <w:t xml:space="preserve"> и  документы согласно п. 3.9. настоящего </w:t>
      </w:r>
      <w:r w:rsidR="00335E7F">
        <w:rPr>
          <w:rStyle w:val="blk"/>
          <w:sz w:val="28"/>
          <w:szCs w:val="28"/>
        </w:rPr>
        <w:t>П</w:t>
      </w:r>
      <w:r w:rsidR="007A0D10">
        <w:rPr>
          <w:rStyle w:val="blk"/>
          <w:sz w:val="28"/>
          <w:szCs w:val="28"/>
        </w:rPr>
        <w:t>оложения</w:t>
      </w:r>
      <w:r w:rsidR="00784992">
        <w:rPr>
          <w:rStyle w:val="blk"/>
          <w:sz w:val="28"/>
          <w:szCs w:val="28"/>
        </w:rPr>
        <w:t xml:space="preserve">. </w:t>
      </w:r>
      <w:r w:rsidRPr="00784992">
        <w:rPr>
          <w:rStyle w:val="blk"/>
          <w:sz w:val="28"/>
          <w:szCs w:val="28"/>
        </w:rPr>
        <w:t>Кажд</w:t>
      </w:r>
      <w:r w:rsidR="003F5E67">
        <w:rPr>
          <w:rStyle w:val="blk"/>
          <w:sz w:val="28"/>
          <w:szCs w:val="28"/>
        </w:rPr>
        <w:t xml:space="preserve">ое  общественное объединение, иная некоммерческая организация </w:t>
      </w:r>
      <w:r w:rsidR="00784992" w:rsidRPr="00784992">
        <w:rPr>
          <w:rStyle w:val="blk"/>
          <w:sz w:val="28"/>
          <w:szCs w:val="28"/>
        </w:rPr>
        <w:t xml:space="preserve"> </w:t>
      </w:r>
      <w:r w:rsidRPr="00784992">
        <w:rPr>
          <w:rStyle w:val="blk"/>
          <w:sz w:val="28"/>
          <w:szCs w:val="28"/>
        </w:rPr>
        <w:t xml:space="preserve">указывают в своем заявлении одного представителя, который выдвигается ими в состав Общественной палаты. </w:t>
      </w:r>
    </w:p>
    <w:p w:rsidR="00666454" w:rsidRPr="00666454" w:rsidRDefault="007A0D10" w:rsidP="0099650E">
      <w:pPr>
        <w:pStyle w:val="a8"/>
        <w:numPr>
          <w:ilvl w:val="0"/>
          <w:numId w:val="7"/>
        </w:numPr>
        <w:ind w:left="0" w:firstLine="709"/>
        <w:jc w:val="both"/>
        <w:rPr>
          <w:sz w:val="28"/>
        </w:rPr>
      </w:pPr>
      <w:r>
        <w:rPr>
          <w:sz w:val="28"/>
        </w:rPr>
        <w:t>Общественные о</w:t>
      </w:r>
      <w:r w:rsidR="00666454" w:rsidRPr="00666454">
        <w:rPr>
          <w:sz w:val="28"/>
        </w:rPr>
        <w:t>рганизации</w:t>
      </w:r>
      <w:r w:rsidR="003F5E67" w:rsidRPr="003F5E67">
        <w:rPr>
          <w:sz w:val="28"/>
        </w:rPr>
        <w:t>, иная некоммерческая организация</w:t>
      </w:r>
      <w:r w:rsidR="0099650E">
        <w:rPr>
          <w:sz w:val="28"/>
        </w:rPr>
        <w:t>, гражданин</w:t>
      </w:r>
      <w:r w:rsidR="003F5E67" w:rsidRPr="003F5E67">
        <w:rPr>
          <w:sz w:val="28"/>
        </w:rPr>
        <w:t xml:space="preserve">  </w:t>
      </w:r>
      <w:r w:rsidR="00666454" w:rsidRPr="00666454">
        <w:rPr>
          <w:sz w:val="28"/>
        </w:rPr>
        <w:t xml:space="preserve">представляют в Отдел по работе со СМИ и общественными объединениями администрации города </w:t>
      </w:r>
      <w:proofErr w:type="gramStart"/>
      <w:r w:rsidR="00666454" w:rsidRPr="00666454">
        <w:rPr>
          <w:sz w:val="28"/>
        </w:rPr>
        <w:t>Минусинска</w:t>
      </w:r>
      <w:proofErr w:type="gramEnd"/>
      <w:r w:rsidR="00666454" w:rsidRPr="00666454">
        <w:rPr>
          <w:sz w:val="28"/>
        </w:rPr>
        <w:t xml:space="preserve"> следующие документы</w:t>
      </w:r>
      <w:r w:rsidR="0099650E">
        <w:rPr>
          <w:sz w:val="28"/>
        </w:rPr>
        <w:t xml:space="preserve"> (за исключением для гражданина документов, относящихся к</w:t>
      </w:r>
      <w:r w:rsidR="0099650E" w:rsidRPr="0099650E">
        <w:t xml:space="preserve"> </w:t>
      </w:r>
      <w:r w:rsidR="0099650E">
        <w:t>о</w:t>
      </w:r>
      <w:r w:rsidR="0099650E" w:rsidRPr="0099650E">
        <w:rPr>
          <w:sz w:val="28"/>
        </w:rPr>
        <w:t>бщественны</w:t>
      </w:r>
      <w:r w:rsidR="0099650E">
        <w:rPr>
          <w:sz w:val="28"/>
        </w:rPr>
        <w:t>м</w:t>
      </w:r>
      <w:r w:rsidR="0099650E" w:rsidRPr="0099650E">
        <w:rPr>
          <w:sz w:val="28"/>
        </w:rPr>
        <w:t xml:space="preserve"> организаци</w:t>
      </w:r>
      <w:r w:rsidR="0099650E">
        <w:rPr>
          <w:sz w:val="28"/>
        </w:rPr>
        <w:t>ям, иным</w:t>
      </w:r>
      <w:r w:rsidR="0099650E" w:rsidRPr="0099650E">
        <w:rPr>
          <w:sz w:val="28"/>
        </w:rPr>
        <w:t xml:space="preserve"> некоммерческ</w:t>
      </w:r>
      <w:r w:rsidR="0099650E">
        <w:rPr>
          <w:sz w:val="28"/>
        </w:rPr>
        <w:t>им</w:t>
      </w:r>
      <w:r w:rsidR="0099650E" w:rsidRPr="0099650E">
        <w:rPr>
          <w:sz w:val="28"/>
        </w:rPr>
        <w:t xml:space="preserve"> организация</w:t>
      </w:r>
      <w:r w:rsidR="0099650E">
        <w:rPr>
          <w:sz w:val="28"/>
        </w:rPr>
        <w:t>м):</w:t>
      </w:r>
    </w:p>
    <w:p w:rsidR="00666454" w:rsidRPr="00666454" w:rsidRDefault="00666454" w:rsidP="00666454">
      <w:pPr>
        <w:pStyle w:val="a7"/>
        <w:spacing w:before="0" w:beforeAutospacing="0" w:after="0" w:afterAutospacing="0"/>
        <w:jc w:val="both"/>
        <w:rPr>
          <w:sz w:val="28"/>
        </w:rPr>
      </w:pPr>
      <w:r w:rsidRPr="00666454">
        <w:rPr>
          <w:sz w:val="28"/>
        </w:rPr>
        <w:t>а) решение о выдвижении кандидата в члены Общественной палаты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w:t>
      </w:r>
    </w:p>
    <w:p w:rsidR="00666454" w:rsidRPr="00666454" w:rsidRDefault="00666454" w:rsidP="00666454">
      <w:pPr>
        <w:pStyle w:val="a7"/>
        <w:spacing w:before="0" w:beforeAutospacing="0" w:after="0" w:afterAutospacing="0"/>
        <w:jc w:val="both"/>
        <w:rPr>
          <w:sz w:val="28"/>
        </w:rPr>
      </w:pPr>
      <w:r w:rsidRPr="00666454">
        <w:rPr>
          <w:sz w:val="28"/>
        </w:rPr>
        <w:t>б) копию устава некоммерческой организации, заверенную в установленном законодательством порядке;</w:t>
      </w:r>
    </w:p>
    <w:p w:rsidR="00666454" w:rsidRPr="00666454" w:rsidRDefault="00666454" w:rsidP="00666454">
      <w:pPr>
        <w:pStyle w:val="a7"/>
        <w:spacing w:before="0" w:beforeAutospacing="0" w:after="0" w:afterAutospacing="0"/>
        <w:jc w:val="both"/>
        <w:rPr>
          <w:sz w:val="28"/>
        </w:rPr>
      </w:pPr>
      <w:r w:rsidRPr="00666454">
        <w:rPr>
          <w:sz w:val="28"/>
        </w:rPr>
        <w:t>в) копию свидетельства о государственной регистрации некоммерческой организации, заверенную в установленном законодательством порядке;</w:t>
      </w:r>
    </w:p>
    <w:p w:rsidR="00666454" w:rsidRPr="00666454" w:rsidRDefault="00666454" w:rsidP="00666454">
      <w:pPr>
        <w:pStyle w:val="a7"/>
        <w:spacing w:before="0" w:beforeAutospacing="0" w:after="0" w:afterAutospacing="0"/>
        <w:jc w:val="both"/>
        <w:rPr>
          <w:sz w:val="28"/>
        </w:rPr>
      </w:pPr>
      <w:r w:rsidRPr="00666454">
        <w:rPr>
          <w:sz w:val="28"/>
        </w:rPr>
        <w:t>г) выписку из единого государственного реестра юридических лиц;</w:t>
      </w:r>
    </w:p>
    <w:p w:rsidR="00666454" w:rsidRPr="00666454" w:rsidRDefault="00666454" w:rsidP="00666454">
      <w:pPr>
        <w:pStyle w:val="a7"/>
        <w:spacing w:before="0" w:beforeAutospacing="0" w:after="0" w:afterAutospacing="0"/>
        <w:jc w:val="both"/>
        <w:rPr>
          <w:sz w:val="28"/>
        </w:rPr>
      </w:pPr>
      <w:r w:rsidRPr="00666454">
        <w:rPr>
          <w:sz w:val="28"/>
        </w:rPr>
        <w:t xml:space="preserve">д) информацию о деятельности некоммерческой организации в сфере представления и защиты прав и законных интересов профессиональных и социальных групп за 1 календарный год, предшествующий дате </w:t>
      </w:r>
      <w:proofErr w:type="gramStart"/>
      <w:r w:rsidRPr="00666454">
        <w:rPr>
          <w:sz w:val="28"/>
        </w:rPr>
        <w:t>начала процедуры формирования нового состава Общественной палаты</w:t>
      </w:r>
      <w:proofErr w:type="gramEnd"/>
      <w:r w:rsidRPr="00666454">
        <w:rPr>
          <w:sz w:val="28"/>
        </w:rPr>
        <w:t>.</w:t>
      </w:r>
    </w:p>
    <w:p w:rsidR="00666454" w:rsidRPr="00666454" w:rsidRDefault="00666454" w:rsidP="00666454">
      <w:pPr>
        <w:pStyle w:val="a7"/>
        <w:spacing w:before="0" w:beforeAutospacing="0" w:after="0" w:afterAutospacing="0"/>
        <w:jc w:val="both"/>
        <w:rPr>
          <w:sz w:val="28"/>
        </w:rPr>
      </w:pPr>
      <w:r w:rsidRPr="00666454">
        <w:rPr>
          <w:sz w:val="28"/>
        </w:rPr>
        <w:t>е) письменное согласие кандидата на его выдвижение в члены Общественной палаты с указанием контактного телефона и почтового адреса;</w:t>
      </w:r>
    </w:p>
    <w:p w:rsidR="00666454" w:rsidRPr="00666454" w:rsidRDefault="00666454" w:rsidP="00666454">
      <w:pPr>
        <w:pStyle w:val="a7"/>
        <w:spacing w:before="0" w:beforeAutospacing="0" w:after="0" w:afterAutospacing="0"/>
        <w:jc w:val="both"/>
        <w:rPr>
          <w:sz w:val="28"/>
        </w:rPr>
      </w:pPr>
      <w:r w:rsidRPr="00666454">
        <w:rPr>
          <w:sz w:val="28"/>
        </w:rPr>
        <w:t>ж) согласие кандидата на обработку его персональных данных, оформленное в соответствии с требованиями Федерального  закона от 27 июля 2006 года № 152-ФЗ «О персональных данных»;</w:t>
      </w:r>
    </w:p>
    <w:p w:rsidR="00666454" w:rsidRPr="00666454" w:rsidRDefault="00666454" w:rsidP="00666454">
      <w:pPr>
        <w:pStyle w:val="a7"/>
        <w:spacing w:before="0" w:beforeAutospacing="0" w:after="0" w:afterAutospacing="0"/>
        <w:jc w:val="both"/>
        <w:rPr>
          <w:sz w:val="28"/>
        </w:rPr>
      </w:pPr>
      <w:proofErr w:type="gramStart"/>
      <w:r w:rsidRPr="00666454">
        <w:rPr>
          <w:sz w:val="28"/>
        </w:rPr>
        <w:t xml:space="preserve">з)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w:t>
      </w:r>
      <w:r w:rsidRPr="00666454">
        <w:rPr>
          <w:sz w:val="28"/>
        </w:rPr>
        <w:lastRenderedPageBreak/>
        <w:t>занимаемая должность (в случае отсутствия основного места работы - род занятий), а также значимые общественные достижения, заслуги перед государством</w:t>
      </w:r>
      <w:r w:rsidR="00532197">
        <w:rPr>
          <w:sz w:val="28"/>
        </w:rPr>
        <w:t>,</w:t>
      </w:r>
      <w:r w:rsidRPr="00666454">
        <w:rPr>
          <w:sz w:val="28"/>
        </w:rPr>
        <w:t xml:space="preserve"> обществом</w:t>
      </w:r>
      <w:proofErr w:type="gramEnd"/>
      <w:r w:rsidR="00532197">
        <w:rPr>
          <w:sz w:val="28"/>
        </w:rPr>
        <w:t>, городом</w:t>
      </w:r>
      <w:r w:rsidRPr="00666454">
        <w:rPr>
          <w:sz w:val="28"/>
        </w:rPr>
        <w:t xml:space="preserve"> (при их наличии);</w:t>
      </w:r>
    </w:p>
    <w:p w:rsidR="00666454" w:rsidRPr="00666454" w:rsidRDefault="00666454" w:rsidP="00666454">
      <w:pPr>
        <w:pStyle w:val="a7"/>
        <w:spacing w:before="0" w:beforeAutospacing="0" w:after="0" w:afterAutospacing="0"/>
        <w:jc w:val="both"/>
        <w:rPr>
          <w:sz w:val="28"/>
        </w:rPr>
      </w:pPr>
      <w:r w:rsidRPr="00666454">
        <w:rPr>
          <w:sz w:val="28"/>
        </w:rPr>
        <w:t xml:space="preserve">и)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w:t>
      </w:r>
      <w:r w:rsidR="003F5E67">
        <w:rPr>
          <w:sz w:val="28"/>
        </w:rPr>
        <w:t>них сведений о месте жительств</w:t>
      </w:r>
      <w:proofErr w:type="gramStart"/>
      <w:r w:rsidR="003F5E67">
        <w:rPr>
          <w:sz w:val="28"/>
        </w:rPr>
        <w:t>а-</w:t>
      </w:r>
      <w:proofErr w:type="gramEnd"/>
      <w:r w:rsidR="003F5E67">
        <w:rPr>
          <w:sz w:val="28"/>
        </w:rPr>
        <w:t xml:space="preserve"> </w:t>
      </w:r>
      <w:r w:rsidRPr="00666454">
        <w:rPr>
          <w:sz w:val="28"/>
        </w:rPr>
        <w:t>документ, подтверждающий место жительства кандидата;</w:t>
      </w:r>
    </w:p>
    <w:p w:rsidR="00E15255" w:rsidRDefault="00666454" w:rsidP="00666454">
      <w:pPr>
        <w:pStyle w:val="a7"/>
        <w:spacing w:before="0" w:beforeAutospacing="0" w:after="0" w:afterAutospacing="0"/>
        <w:jc w:val="both"/>
        <w:rPr>
          <w:sz w:val="28"/>
        </w:rPr>
      </w:pPr>
      <w:r w:rsidRPr="00666454">
        <w:rPr>
          <w:sz w:val="28"/>
        </w:rPr>
        <w:t>к) справку об отсутствии у кандидата непогашенной или неснятой судимости</w:t>
      </w:r>
      <w:r w:rsidR="0099650E">
        <w:rPr>
          <w:sz w:val="28"/>
        </w:rPr>
        <w:t>:</w:t>
      </w:r>
    </w:p>
    <w:p w:rsidR="0099650E" w:rsidRDefault="0099650E" w:rsidP="00666454">
      <w:pPr>
        <w:pStyle w:val="a7"/>
        <w:spacing w:before="0" w:beforeAutospacing="0" w:after="0" w:afterAutospacing="0"/>
        <w:jc w:val="both"/>
        <w:rPr>
          <w:sz w:val="28"/>
        </w:rPr>
      </w:pPr>
      <w:r>
        <w:rPr>
          <w:sz w:val="28"/>
        </w:rPr>
        <w:t>л) сведения об отсутствии ограничений, предусмотренных п.3.17 Порядка, неподтверждённые вышеуказанными документами, предоставляются в  форме</w:t>
      </w:r>
      <w:r w:rsidR="00532197">
        <w:rPr>
          <w:sz w:val="28"/>
        </w:rPr>
        <w:t xml:space="preserve"> заявления гражданина</w:t>
      </w:r>
      <w:r>
        <w:rPr>
          <w:sz w:val="28"/>
        </w:rPr>
        <w:t>.</w:t>
      </w:r>
    </w:p>
    <w:p w:rsidR="003F5E67" w:rsidRPr="00666454" w:rsidRDefault="0099650E" w:rsidP="00666454">
      <w:pPr>
        <w:pStyle w:val="a7"/>
        <w:spacing w:before="0" w:beforeAutospacing="0" w:after="0" w:afterAutospacing="0"/>
        <w:jc w:val="both"/>
        <w:rPr>
          <w:sz w:val="28"/>
        </w:rPr>
      </w:pPr>
      <w:r>
        <w:rPr>
          <w:sz w:val="28"/>
        </w:rPr>
        <w:tab/>
      </w:r>
      <w:r w:rsidR="00B93390">
        <w:rPr>
          <w:sz w:val="28"/>
        </w:rPr>
        <w:t>3.10. Конкурс проводится</w:t>
      </w:r>
      <w:r w:rsidR="00B93390" w:rsidRPr="00B93390">
        <w:t xml:space="preserve"> </w:t>
      </w:r>
      <w:r w:rsidR="00B93390" w:rsidRPr="00B93390">
        <w:rPr>
          <w:sz w:val="28"/>
        </w:rPr>
        <w:t xml:space="preserve">двумя третями состава </w:t>
      </w:r>
      <w:r w:rsidR="00B93390">
        <w:rPr>
          <w:sz w:val="28"/>
        </w:rPr>
        <w:t>Общественной п</w:t>
      </w:r>
      <w:r w:rsidR="00B93390" w:rsidRPr="00B93390">
        <w:rPr>
          <w:sz w:val="28"/>
        </w:rPr>
        <w:t xml:space="preserve">алаты, утвержденными Главой города </w:t>
      </w:r>
      <w:r w:rsidR="00B93390">
        <w:rPr>
          <w:sz w:val="28"/>
        </w:rPr>
        <w:t xml:space="preserve">и Минусинским городским Советом депутатов после ознакомления с представленными документами путём голосования за каждую кандидатуру. Победившими являются кандидатуры, набравшие наибольшее количество баллов по результатам голосования и составившими одну треть состава </w:t>
      </w:r>
      <w:r w:rsidR="00B93390" w:rsidRPr="00B93390">
        <w:rPr>
          <w:sz w:val="28"/>
        </w:rPr>
        <w:t>Общественной палаты</w:t>
      </w:r>
      <w:r w:rsidR="00B93390">
        <w:rPr>
          <w:sz w:val="28"/>
        </w:rPr>
        <w:t xml:space="preserve">. При равенстве голосов </w:t>
      </w:r>
      <w:proofErr w:type="gramStart"/>
      <w:r w:rsidR="00B93390">
        <w:rPr>
          <w:sz w:val="28"/>
        </w:rPr>
        <w:t>за</w:t>
      </w:r>
      <w:proofErr w:type="gramEnd"/>
      <w:r w:rsidR="00B93390">
        <w:rPr>
          <w:sz w:val="28"/>
        </w:rPr>
        <w:t xml:space="preserve"> </w:t>
      </w:r>
      <w:proofErr w:type="gramStart"/>
      <w:r w:rsidR="00B93390">
        <w:rPr>
          <w:sz w:val="28"/>
        </w:rPr>
        <w:t>нескольких</w:t>
      </w:r>
      <w:proofErr w:type="gramEnd"/>
      <w:r w:rsidR="00B93390">
        <w:rPr>
          <w:sz w:val="28"/>
        </w:rPr>
        <w:t xml:space="preserve"> кандидатов, после обсуждения кандидатур голосование проводится вновь</w:t>
      </w:r>
      <w:r w:rsidR="003F5E67" w:rsidRPr="003F5E67">
        <w:rPr>
          <w:sz w:val="28"/>
        </w:rPr>
        <w:t>.</w:t>
      </w:r>
    </w:p>
    <w:p w:rsidR="00B93390" w:rsidRDefault="00B93390" w:rsidP="00B93390">
      <w:pPr>
        <w:pStyle w:val="20"/>
        <w:shd w:val="clear" w:color="auto" w:fill="auto"/>
        <w:tabs>
          <w:tab w:val="left" w:pos="1052"/>
        </w:tabs>
        <w:spacing w:after="0" w:line="324" w:lineRule="exact"/>
        <w:jc w:val="both"/>
      </w:pPr>
      <w:r>
        <w:rPr>
          <w:color w:val="000000"/>
          <w:lang w:eastAsia="ru-RU" w:bidi="ru-RU"/>
        </w:rPr>
        <w:t xml:space="preserve">         3.11.</w:t>
      </w:r>
      <w:r w:rsidR="00BF38EB">
        <w:rPr>
          <w:color w:val="000000"/>
          <w:lang w:eastAsia="ru-RU" w:bidi="ru-RU"/>
        </w:rPr>
        <w:t xml:space="preserve">Окончательный список кандидатов в члены Общественной палаты размещается в сети Интернет на официальном сайте </w:t>
      </w:r>
      <w:r w:rsidR="00532197">
        <w:rPr>
          <w:color w:val="000000"/>
          <w:lang w:eastAsia="ru-RU" w:bidi="ru-RU"/>
        </w:rPr>
        <w:t>муниципального образования</w:t>
      </w:r>
      <w:r>
        <w:rPr>
          <w:color w:val="000000"/>
          <w:lang w:eastAsia="ru-RU" w:bidi="ru-RU"/>
        </w:rPr>
        <w:t xml:space="preserve"> </w:t>
      </w:r>
      <w:r w:rsidR="00BF38EB">
        <w:rPr>
          <w:color w:val="000000"/>
          <w:lang w:eastAsia="ru-RU" w:bidi="ru-RU"/>
        </w:rPr>
        <w:t>в разделе «Общественная палата» для всеобщего ознакомления.</w:t>
      </w:r>
    </w:p>
    <w:p w:rsidR="00C90694" w:rsidRDefault="00B93390" w:rsidP="00563EE1">
      <w:pPr>
        <w:pStyle w:val="20"/>
        <w:shd w:val="clear" w:color="auto" w:fill="auto"/>
        <w:tabs>
          <w:tab w:val="left" w:pos="1052"/>
        </w:tabs>
        <w:spacing w:after="0" w:line="0" w:lineRule="atLeast"/>
        <w:contextualSpacing/>
        <w:jc w:val="both"/>
      </w:pPr>
      <w:r>
        <w:t xml:space="preserve">         3.12. </w:t>
      </w:r>
      <w:r w:rsidR="006C369F">
        <w:t>В случае</w:t>
      </w:r>
      <w:proofErr w:type="gramStart"/>
      <w:r w:rsidR="006C369F">
        <w:t>,</w:t>
      </w:r>
      <w:proofErr w:type="gramEnd"/>
      <w:r w:rsidR="006C369F">
        <w:t xml:space="preserve"> если при определении </w:t>
      </w:r>
      <w:r w:rsidR="006C369F" w:rsidRPr="006C369F">
        <w:t xml:space="preserve">членов Общественной палаты остались вакантные места, либо в случае досрочного прекращения полномочий члена Общественной палаты в соответствии с </w:t>
      </w:r>
      <w:r w:rsidR="006C369F">
        <w:t>Регламентом Общественной палаты и действующим законодательством</w:t>
      </w:r>
      <w:r w:rsidR="00335E7F">
        <w:t xml:space="preserve">, </w:t>
      </w:r>
      <w:r w:rsidR="00335E7F" w:rsidRPr="006C369F">
        <w:t>вакантное место члена Общественной палаты замещается</w:t>
      </w:r>
      <w:r w:rsidR="00335E7F" w:rsidRPr="00335E7F">
        <w:t xml:space="preserve"> </w:t>
      </w:r>
      <w:r w:rsidR="00335E7F" w:rsidRPr="006C369F">
        <w:t>с соблюдением количественного состава представительства</w:t>
      </w:r>
      <w:r w:rsidR="00AB2135">
        <w:t xml:space="preserve"> в порядке</w:t>
      </w:r>
      <w:r w:rsidR="00335E7F">
        <w:t>, изложенно</w:t>
      </w:r>
      <w:r w:rsidR="00AB2135">
        <w:t>м</w:t>
      </w:r>
      <w:r w:rsidR="00335E7F">
        <w:t xml:space="preserve"> в п. 3.5- 3.</w:t>
      </w:r>
      <w:r>
        <w:t>11</w:t>
      </w:r>
      <w:r w:rsidR="00335E7F">
        <w:t xml:space="preserve"> настоящего Положения</w:t>
      </w:r>
      <w:r w:rsidR="00E77204">
        <w:t>, при этом установленные Положением сроки сокращаются наполовину</w:t>
      </w:r>
      <w:r w:rsidR="00C90694">
        <w:t>.</w:t>
      </w:r>
      <w:r w:rsidR="00E77204">
        <w:t xml:space="preserve"> Информация о начале </w:t>
      </w:r>
      <w:proofErr w:type="gramStart"/>
      <w:r w:rsidR="00E77204" w:rsidRPr="006C369F">
        <w:t>проведения процедуры замещения вакантного места члена Общественной палаты</w:t>
      </w:r>
      <w:proofErr w:type="gramEnd"/>
      <w:r w:rsidR="00E77204">
        <w:t xml:space="preserve"> публикуется </w:t>
      </w:r>
      <w:r w:rsidR="00532197">
        <w:t xml:space="preserve">отделом по работе со СМИ и общественными объединениями </w:t>
      </w:r>
      <w:r w:rsidR="00E77204">
        <w:t>в СМИ.</w:t>
      </w:r>
    </w:p>
    <w:p w:rsidR="00E77204" w:rsidRDefault="00B93390" w:rsidP="00563EE1">
      <w:pPr>
        <w:pStyle w:val="20"/>
        <w:shd w:val="clear" w:color="auto" w:fill="auto"/>
        <w:tabs>
          <w:tab w:val="left" w:pos="709"/>
        </w:tabs>
        <w:spacing w:before="100" w:beforeAutospacing="1" w:after="100" w:afterAutospacing="1" w:line="0" w:lineRule="atLeast"/>
        <w:contextualSpacing/>
        <w:jc w:val="both"/>
      </w:pPr>
      <w:r>
        <w:t xml:space="preserve">         3.13.</w:t>
      </w:r>
      <w:r w:rsidR="00563EE1">
        <w:t xml:space="preserve"> </w:t>
      </w:r>
      <w:r w:rsidR="00E77204" w:rsidRPr="006C369F">
        <w:t>В выдвижении кандидатов на замещение вакантного места члена Общественной палаты не участвуют некоммерческие организации, если представленные ими кандидатуры входят в состав Общественной палаты.</w:t>
      </w:r>
    </w:p>
    <w:p w:rsidR="00E15255" w:rsidRDefault="00B93390" w:rsidP="00563EE1">
      <w:pPr>
        <w:pStyle w:val="20"/>
        <w:shd w:val="clear" w:color="auto" w:fill="auto"/>
        <w:tabs>
          <w:tab w:val="left" w:pos="709"/>
        </w:tabs>
        <w:spacing w:before="100" w:beforeAutospacing="1" w:after="100" w:afterAutospacing="1" w:line="0" w:lineRule="atLeast"/>
        <w:contextualSpacing/>
        <w:jc w:val="both"/>
      </w:pPr>
      <w:r>
        <w:t xml:space="preserve">         3.14.</w:t>
      </w:r>
      <w:r w:rsidR="00E77204" w:rsidRPr="006C369F">
        <w:t xml:space="preserve">В случае досрочного прекращения полномочий члена Общественной палаты менее чем за шесть месяцев до истечения </w:t>
      </w:r>
      <w:proofErr w:type="gramStart"/>
      <w:r w:rsidR="00E77204" w:rsidRPr="006C369F">
        <w:t>срока полномочий членов Общественной палаты действующего состава</w:t>
      </w:r>
      <w:proofErr w:type="gramEnd"/>
      <w:r w:rsidR="00E77204" w:rsidRPr="006C369F">
        <w:t xml:space="preserve"> замещение вакантного места члена Общественной палаты не производится, если Общественная палата остается правомочной.</w:t>
      </w:r>
    </w:p>
    <w:p w:rsidR="00981314" w:rsidRDefault="00B93390" w:rsidP="00563EE1">
      <w:pPr>
        <w:pStyle w:val="20"/>
        <w:shd w:val="clear" w:color="auto" w:fill="auto"/>
        <w:tabs>
          <w:tab w:val="left" w:pos="709"/>
        </w:tabs>
        <w:spacing w:before="100" w:beforeAutospacing="1" w:after="100" w:afterAutospacing="1" w:line="0" w:lineRule="atLeast"/>
        <w:contextualSpacing/>
        <w:jc w:val="both"/>
      </w:pPr>
      <w:r>
        <w:t xml:space="preserve">         3.15. В последующем состав Общественной палаты формируется</w:t>
      </w:r>
      <w:r w:rsidR="00981314">
        <w:t xml:space="preserve"> следующим образом.</w:t>
      </w:r>
      <w:r w:rsidR="00981314" w:rsidRPr="00981314">
        <w:t xml:space="preserve"> </w:t>
      </w:r>
    </w:p>
    <w:p w:rsidR="00B93390" w:rsidRDefault="00981314" w:rsidP="00563EE1">
      <w:pPr>
        <w:pStyle w:val="20"/>
        <w:shd w:val="clear" w:color="auto" w:fill="auto"/>
        <w:tabs>
          <w:tab w:val="left" w:pos="709"/>
        </w:tabs>
        <w:spacing w:before="100" w:beforeAutospacing="1" w:after="100" w:afterAutospacing="1" w:line="0" w:lineRule="atLeast"/>
        <w:contextualSpacing/>
        <w:jc w:val="both"/>
      </w:pPr>
      <w:r>
        <w:tab/>
      </w:r>
      <w:r w:rsidRPr="00981314">
        <w:t>Отдел по работе со СМИ и общественными объединениями администрации города Минусинска</w:t>
      </w:r>
      <w:r>
        <w:t xml:space="preserve"> размещает информацию </w:t>
      </w:r>
      <w:r w:rsidR="00563EE1">
        <w:t xml:space="preserve">о </w:t>
      </w:r>
      <w:r>
        <w:t>начал</w:t>
      </w:r>
      <w:r w:rsidR="00563EE1">
        <w:t>е</w:t>
      </w:r>
      <w:r>
        <w:t xml:space="preserve"> формирования нового с</w:t>
      </w:r>
      <w:r w:rsidR="00532197">
        <w:t>остава Общественной палаты за 40</w:t>
      </w:r>
      <w:r>
        <w:t xml:space="preserve"> дней</w:t>
      </w:r>
      <w:r w:rsidRPr="00981314">
        <w:t xml:space="preserve"> до истечения</w:t>
      </w:r>
      <w:r>
        <w:t xml:space="preserve"> срока полномочий действующей Общественной палаты. </w:t>
      </w:r>
      <w:proofErr w:type="gramStart"/>
      <w:r>
        <w:t>Одновременно</w:t>
      </w:r>
      <w:r w:rsidRPr="00981314">
        <w:t xml:space="preserve"> </w:t>
      </w:r>
      <w:r>
        <w:t>о</w:t>
      </w:r>
      <w:r w:rsidRPr="00981314">
        <w:t xml:space="preserve">тдел </w:t>
      </w:r>
      <w:r w:rsidRPr="00981314">
        <w:lastRenderedPageBreak/>
        <w:t>по работе со СМИ и общественными объединениями администрации города Минусинска размещает информацию</w:t>
      </w:r>
      <w:r>
        <w:t xml:space="preserve">  о проведении конкурса </w:t>
      </w:r>
      <w:r w:rsidRPr="00981314">
        <w:t>на определение 6 кандидатур из числа региональных отделений общероссийских общественных объединений и местных общественных объединений города Минусинска, зарегистрированных в качестве юридического лица и осуществляющих свою деятельность на территории города Минусинска</w:t>
      </w:r>
      <w:r w:rsidR="00563EE1">
        <w:t xml:space="preserve"> и</w:t>
      </w:r>
      <w:r>
        <w:t xml:space="preserve"> сообщает о начале формирования нового состава Главе города и в Минусинский городской</w:t>
      </w:r>
      <w:proofErr w:type="gramEnd"/>
      <w:r>
        <w:t xml:space="preserve"> Совет депутатов. </w:t>
      </w:r>
    </w:p>
    <w:p w:rsidR="00563EE1" w:rsidRDefault="00617FFB" w:rsidP="00563EE1">
      <w:pPr>
        <w:pStyle w:val="20"/>
        <w:tabs>
          <w:tab w:val="left" w:pos="709"/>
        </w:tabs>
        <w:spacing w:before="100" w:beforeAutospacing="1" w:after="100" w:afterAutospacing="1" w:line="0" w:lineRule="atLeast"/>
        <w:contextualSpacing/>
        <w:jc w:val="both"/>
      </w:pPr>
      <w:r>
        <w:tab/>
        <w:t>Глава города  в течени</w:t>
      </w:r>
      <w:proofErr w:type="gramStart"/>
      <w:r>
        <w:t>и</w:t>
      </w:r>
      <w:proofErr w:type="gramEnd"/>
      <w:r w:rsidR="00981314">
        <w:t xml:space="preserve"> </w:t>
      </w:r>
      <w:r w:rsidR="00CD27D8">
        <w:t xml:space="preserve">2 недель </w:t>
      </w:r>
      <w:r w:rsidR="00981314">
        <w:t xml:space="preserve">определяет 6 кандидатур своих представителей в палате </w:t>
      </w:r>
      <w:r w:rsidR="00CD27D8" w:rsidRPr="00CD27D8">
        <w:t>из числа граждан, проживающих на территории муниципального образования, имеющих заслуги перед муниципальным образованием и обществом, и (или) из числа членов общественных объединений и иных некоммерческих организаций, зарегистрированных на территории города Минусинска (количество членов палаты, делегированных  Главой города не должно превышать 1/3 членов палаты).</w:t>
      </w:r>
      <w:r w:rsidR="00563EE1">
        <w:t xml:space="preserve"> </w:t>
      </w:r>
    </w:p>
    <w:p w:rsidR="00981314" w:rsidRDefault="00563EE1" w:rsidP="00563EE1">
      <w:pPr>
        <w:pStyle w:val="20"/>
        <w:tabs>
          <w:tab w:val="left" w:pos="709"/>
        </w:tabs>
        <w:spacing w:before="100" w:beforeAutospacing="1" w:after="100" w:afterAutospacing="1" w:line="0" w:lineRule="atLeast"/>
        <w:contextualSpacing/>
        <w:jc w:val="both"/>
      </w:pPr>
      <w:r>
        <w:tab/>
      </w:r>
      <w:r w:rsidR="00981314">
        <w:t xml:space="preserve">Минусинский </w:t>
      </w:r>
      <w:r>
        <w:t>г</w:t>
      </w:r>
      <w:r w:rsidR="00981314">
        <w:t>ородской Совет</w:t>
      </w:r>
      <w:r w:rsidR="00CD27D8">
        <w:t xml:space="preserve"> депутатов</w:t>
      </w:r>
      <w:r w:rsidR="00981314">
        <w:t xml:space="preserve"> в течени</w:t>
      </w:r>
      <w:proofErr w:type="gramStart"/>
      <w:r w:rsidR="00617FFB">
        <w:t>и</w:t>
      </w:r>
      <w:proofErr w:type="gramEnd"/>
      <w:r w:rsidR="00981314">
        <w:t xml:space="preserve"> </w:t>
      </w:r>
      <w:r w:rsidR="00CD27D8">
        <w:t xml:space="preserve">2 недель </w:t>
      </w:r>
      <w:r w:rsidR="00981314">
        <w:t xml:space="preserve">определяет 6 кандидатур в члены Общественной палаты </w:t>
      </w:r>
      <w:r w:rsidR="00CD27D8" w:rsidRPr="00CD27D8">
        <w:t xml:space="preserve">из числа граждан, проживающих на территории муниципального образования, имеющих заслуги перед муниципальным образованием и обществом, и (или) из числа членов общественных объединений и иных некоммерческих организаций, зарегистрированных на территории города Минусинска (количество членов палаты, делегированных  </w:t>
      </w:r>
      <w:r w:rsidR="00CD27D8">
        <w:t xml:space="preserve">Советом депутатов </w:t>
      </w:r>
      <w:r w:rsidR="00CD27D8" w:rsidRPr="00CD27D8">
        <w:t>не должно превышать 1/3 членов палаты).</w:t>
      </w:r>
      <w:r w:rsidR="00CD27D8">
        <w:t xml:space="preserve"> </w:t>
      </w:r>
    </w:p>
    <w:p w:rsidR="00563EE1" w:rsidRDefault="00563EE1" w:rsidP="00563EE1">
      <w:pPr>
        <w:pStyle w:val="20"/>
        <w:tabs>
          <w:tab w:val="left" w:pos="709"/>
        </w:tabs>
        <w:spacing w:before="100" w:beforeAutospacing="1" w:after="100" w:afterAutospacing="1" w:line="0" w:lineRule="atLeast"/>
        <w:contextualSpacing/>
        <w:jc w:val="both"/>
      </w:pPr>
      <w:r>
        <w:tab/>
      </w:r>
      <w:r w:rsidR="00C72A79">
        <w:t xml:space="preserve"> </w:t>
      </w:r>
      <w:r w:rsidR="00532197">
        <w:t>В течени</w:t>
      </w:r>
      <w:proofErr w:type="gramStart"/>
      <w:r w:rsidR="00532197">
        <w:t>и</w:t>
      </w:r>
      <w:proofErr w:type="gramEnd"/>
      <w:r w:rsidR="00532197">
        <w:t xml:space="preserve"> </w:t>
      </w:r>
      <w:r w:rsidR="00CD27D8">
        <w:t xml:space="preserve">2-х недель </w:t>
      </w:r>
      <w:r w:rsidRPr="00563EE1">
        <w:t xml:space="preserve">местные отделения общероссийских и региональных общественных объединений, местные общественные объединения города Минусинска, зарегистрированные в качестве юридического лица и осуществляющие свою деятельность на территории города Минусинска, направляют в  отдел по работе со СМИ и общественными объединениями </w:t>
      </w:r>
      <w:r>
        <w:t>а</w:t>
      </w:r>
      <w:r w:rsidRPr="00563EE1">
        <w:t>дминистраци</w:t>
      </w:r>
      <w:r>
        <w:t>и</w:t>
      </w:r>
      <w:r w:rsidRPr="00563EE1">
        <w:t xml:space="preserve"> города Минусинска  заявления о выдвижении своих представителей в состав Общественной палаты и  документы согласно п. 3.9. настоящего Положения</w:t>
      </w:r>
      <w:r>
        <w:t>.</w:t>
      </w:r>
      <w:r>
        <w:tab/>
      </w:r>
      <w:r w:rsidRPr="00563EE1">
        <w:t>Каждое  общественное объединение, иная некоммерческая организация  указывают в своем заявлении одного представителя, который выдвигается ими в состав Общественной палаты.</w:t>
      </w:r>
    </w:p>
    <w:p w:rsidR="00CD27D8" w:rsidRDefault="00CD27D8" w:rsidP="00563EE1">
      <w:pPr>
        <w:pStyle w:val="20"/>
        <w:tabs>
          <w:tab w:val="left" w:pos="709"/>
        </w:tabs>
        <w:spacing w:before="100" w:beforeAutospacing="1" w:after="100" w:afterAutospacing="1" w:line="0" w:lineRule="atLeast"/>
        <w:contextualSpacing/>
        <w:jc w:val="both"/>
      </w:pPr>
      <w:r>
        <w:tab/>
        <w:t>С</w:t>
      </w:r>
      <w:r w:rsidRPr="00CD27D8">
        <w:t>правку об отсутствии у кандидата непогашенной или неснятой судимости</w:t>
      </w:r>
      <w:r>
        <w:t xml:space="preserve"> </w:t>
      </w:r>
      <w:r w:rsidR="0099650E">
        <w:t xml:space="preserve">может быть </w:t>
      </w:r>
      <w:proofErr w:type="gramStart"/>
      <w:r>
        <w:t>представл</w:t>
      </w:r>
      <w:r w:rsidR="0099650E">
        <w:t>ена</w:t>
      </w:r>
      <w:proofErr w:type="gramEnd"/>
      <w:r>
        <w:t xml:space="preserve"> кандидатом</w:t>
      </w:r>
      <w:r w:rsidR="0099650E">
        <w:t xml:space="preserve"> п</w:t>
      </w:r>
      <w:r w:rsidR="00532197">
        <w:t>ри</w:t>
      </w:r>
      <w:r w:rsidR="0099650E">
        <w:t xml:space="preserve"> её получении</w:t>
      </w:r>
      <w:r>
        <w:t xml:space="preserve"> позже сроков, установленных настоящим </w:t>
      </w:r>
      <w:r w:rsidR="0099650E">
        <w:t xml:space="preserve"> Положением. </w:t>
      </w:r>
    </w:p>
    <w:p w:rsidR="0099650E" w:rsidRDefault="0099650E" w:rsidP="00563EE1">
      <w:pPr>
        <w:pStyle w:val="20"/>
        <w:tabs>
          <w:tab w:val="left" w:pos="709"/>
        </w:tabs>
        <w:spacing w:before="100" w:beforeAutospacing="1" w:after="100" w:afterAutospacing="1" w:line="0" w:lineRule="atLeast"/>
        <w:contextualSpacing/>
        <w:jc w:val="both"/>
      </w:pPr>
      <w:r>
        <w:tab/>
        <w:t>При этом кандидат становится членом Общественной палаты при условии предоставления всех документов, предусмотренных</w:t>
      </w:r>
      <w:r w:rsidR="00532197">
        <w:t xml:space="preserve"> п.</w:t>
      </w:r>
      <w:r w:rsidR="00532197" w:rsidRPr="00532197">
        <w:t>3.9. настоящего Положения</w:t>
      </w:r>
    </w:p>
    <w:p w:rsidR="002F59C2" w:rsidRDefault="002F59C2" w:rsidP="00563EE1">
      <w:pPr>
        <w:pStyle w:val="20"/>
        <w:tabs>
          <w:tab w:val="left" w:pos="709"/>
        </w:tabs>
        <w:spacing w:before="100" w:beforeAutospacing="1" w:after="100" w:afterAutospacing="1" w:line="0" w:lineRule="atLeast"/>
        <w:contextualSpacing/>
        <w:jc w:val="both"/>
      </w:pPr>
      <w:r>
        <w:tab/>
        <w:t>Иные вопросы, связанные с формированием состава Общественной палаты регулируются п.п.3.10-3.14</w:t>
      </w:r>
      <w:r w:rsidRPr="002F59C2">
        <w:t xml:space="preserve"> настоящего Положения.</w:t>
      </w:r>
    </w:p>
    <w:p w:rsidR="00981314" w:rsidRDefault="00981314" w:rsidP="00563EE1">
      <w:pPr>
        <w:pStyle w:val="20"/>
        <w:shd w:val="clear" w:color="auto" w:fill="auto"/>
        <w:tabs>
          <w:tab w:val="left" w:pos="709"/>
        </w:tabs>
        <w:spacing w:before="100" w:beforeAutospacing="1" w:after="100" w:afterAutospacing="1" w:line="0" w:lineRule="atLeast"/>
        <w:contextualSpacing/>
        <w:jc w:val="both"/>
      </w:pPr>
    </w:p>
    <w:p w:rsidR="00BF38EB" w:rsidRDefault="002F59C2" w:rsidP="002F59C2">
      <w:pPr>
        <w:pStyle w:val="20"/>
        <w:shd w:val="clear" w:color="auto" w:fill="auto"/>
        <w:tabs>
          <w:tab w:val="left" w:pos="1145"/>
        </w:tabs>
        <w:spacing w:after="0"/>
        <w:jc w:val="both"/>
      </w:pPr>
      <w:r>
        <w:rPr>
          <w:color w:val="000000"/>
          <w:lang w:eastAsia="ru-RU" w:bidi="ru-RU"/>
        </w:rPr>
        <w:t xml:space="preserve">        </w:t>
      </w:r>
      <w:r w:rsidRPr="00C72A79">
        <w:rPr>
          <w:color w:val="000000"/>
          <w:lang w:eastAsia="ru-RU" w:bidi="ru-RU"/>
        </w:rPr>
        <w:t>3.16.</w:t>
      </w:r>
      <w:r w:rsidR="00E15255" w:rsidRPr="00C72A79">
        <w:rPr>
          <w:color w:val="000000"/>
          <w:lang w:eastAsia="ru-RU" w:bidi="ru-RU"/>
        </w:rPr>
        <w:t xml:space="preserve"> </w:t>
      </w:r>
      <w:r w:rsidR="00BF38EB" w:rsidRPr="00C72A79">
        <w:rPr>
          <w:color w:val="000000"/>
          <w:lang w:eastAsia="ru-RU" w:bidi="ru-RU"/>
        </w:rPr>
        <w:t xml:space="preserve">Членом Общественной палаты может быть гражданин Российской Федерации, постоянно проживающий на территории </w:t>
      </w:r>
      <w:r w:rsidR="00E15255" w:rsidRPr="00C72A79">
        <w:rPr>
          <w:color w:val="000000"/>
          <w:lang w:eastAsia="ru-RU" w:bidi="ru-RU"/>
        </w:rPr>
        <w:t>города Минусинска</w:t>
      </w:r>
      <w:r w:rsidR="00BF38EB" w:rsidRPr="00C72A79">
        <w:rPr>
          <w:color w:val="000000"/>
          <w:lang w:eastAsia="ru-RU" w:bidi="ru-RU"/>
        </w:rPr>
        <w:t>, достигший возраста 18 лет.</w:t>
      </w:r>
    </w:p>
    <w:p w:rsidR="00BF38EB" w:rsidRDefault="00C72A79" w:rsidP="00C72A79">
      <w:pPr>
        <w:pStyle w:val="20"/>
        <w:shd w:val="clear" w:color="auto" w:fill="auto"/>
        <w:tabs>
          <w:tab w:val="left" w:pos="1145"/>
        </w:tabs>
        <w:spacing w:after="0"/>
        <w:jc w:val="both"/>
        <w:rPr>
          <w:rStyle w:val="22"/>
          <w:b w:val="0"/>
        </w:rPr>
      </w:pPr>
      <w:r>
        <w:rPr>
          <w:color w:val="000000"/>
          <w:lang w:eastAsia="ru-RU" w:bidi="ru-RU"/>
        </w:rPr>
        <w:lastRenderedPageBreak/>
        <w:t xml:space="preserve">        3.17.</w:t>
      </w:r>
      <w:r w:rsidR="00E15255">
        <w:rPr>
          <w:color w:val="000000"/>
          <w:lang w:eastAsia="ru-RU" w:bidi="ru-RU"/>
        </w:rPr>
        <w:t xml:space="preserve"> </w:t>
      </w:r>
      <w:r w:rsidR="00BF38EB">
        <w:rPr>
          <w:color w:val="000000"/>
          <w:lang w:eastAsia="ru-RU" w:bidi="ru-RU"/>
        </w:rPr>
        <w:t xml:space="preserve">Членами Общественной палаты </w:t>
      </w:r>
      <w:r w:rsidR="00BF38EB" w:rsidRPr="004825E7">
        <w:rPr>
          <w:rStyle w:val="22"/>
          <w:b w:val="0"/>
        </w:rPr>
        <w:t>не могут быть:</w:t>
      </w:r>
    </w:p>
    <w:p w:rsidR="002074F9" w:rsidRDefault="004825E7" w:rsidP="002074F9">
      <w:pPr>
        <w:pStyle w:val="20"/>
        <w:spacing w:line="0" w:lineRule="atLeast"/>
        <w:contextualSpacing/>
        <w:jc w:val="both"/>
        <w:rPr>
          <w:color w:val="000000"/>
          <w:lang w:eastAsia="ru-RU" w:bidi="ru-RU"/>
        </w:rPr>
      </w:pPr>
      <w:r>
        <w:rPr>
          <w:color w:val="000000"/>
          <w:lang w:eastAsia="ru-RU" w:bidi="ru-RU"/>
        </w:rPr>
        <w:t>-</w:t>
      </w:r>
      <w:r w:rsidR="002074F9" w:rsidRPr="002074F9">
        <w:t xml:space="preserve"> </w:t>
      </w:r>
      <w:r w:rsidR="002074F9" w:rsidRPr="002074F9">
        <w:rPr>
          <w:color w:val="000000"/>
          <w:lang w:eastAsia="ru-RU" w:bidi="ru-RU"/>
        </w:rPr>
        <w:t xml:space="preserve">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выборные должностные лица, депутаты;</w:t>
      </w:r>
    </w:p>
    <w:p w:rsidR="002074F9" w:rsidRPr="002074F9" w:rsidRDefault="002074F9" w:rsidP="002074F9">
      <w:pPr>
        <w:pStyle w:val="20"/>
        <w:spacing w:line="0" w:lineRule="atLeast"/>
        <w:contextualSpacing/>
        <w:jc w:val="both"/>
        <w:rPr>
          <w:color w:val="000000"/>
          <w:lang w:eastAsia="ru-RU" w:bidi="ru-RU"/>
        </w:rPr>
      </w:pPr>
      <w:r w:rsidRPr="002074F9">
        <w:rPr>
          <w:color w:val="000000"/>
          <w:lang w:eastAsia="ru-RU" w:bidi="ru-RU"/>
        </w:rPr>
        <w:t>- лица, признанные недееспособными или ограниченно дееспособными на основании решения суда;</w:t>
      </w:r>
    </w:p>
    <w:p w:rsidR="002074F9" w:rsidRDefault="002074F9" w:rsidP="002074F9">
      <w:pPr>
        <w:pStyle w:val="20"/>
        <w:spacing w:line="0" w:lineRule="atLeast"/>
        <w:contextualSpacing/>
        <w:jc w:val="both"/>
        <w:rPr>
          <w:color w:val="000000"/>
          <w:lang w:eastAsia="ru-RU" w:bidi="ru-RU"/>
        </w:rPr>
      </w:pPr>
      <w:r w:rsidRPr="002074F9">
        <w:rPr>
          <w:color w:val="000000"/>
          <w:lang w:eastAsia="ru-RU" w:bidi="ru-RU"/>
        </w:rPr>
        <w:t>- лица, имеющие непогашенную или неснятую судимость;</w:t>
      </w:r>
    </w:p>
    <w:p w:rsidR="002074F9" w:rsidRPr="002074F9" w:rsidRDefault="002074F9" w:rsidP="002074F9">
      <w:pPr>
        <w:pStyle w:val="20"/>
        <w:spacing w:line="0" w:lineRule="atLeast"/>
        <w:contextualSpacing/>
        <w:jc w:val="both"/>
        <w:rPr>
          <w:color w:val="000000"/>
          <w:lang w:eastAsia="ru-RU" w:bidi="ru-RU"/>
        </w:rPr>
      </w:pPr>
      <w:r w:rsidRPr="002074F9">
        <w:rPr>
          <w:color w:val="000000"/>
          <w:lang w:eastAsia="ru-RU" w:bidi="ru-RU"/>
        </w:rPr>
        <w:t>-</w:t>
      </w:r>
      <w:r w:rsidRPr="002074F9">
        <w:rPr>
          <w:color w:val="000000"/>
          <w:lang w:eastAsia="ru-RU" w:bidi="ru-RU"/>
        </w:rPr>
        <w:tab/>
        <w:t>лица, не являющиеся гражданами Российской Федерации, имеющие гражданство (подданство) иностранного госу</w:t>
      </w:r>
      <w:r>
        <w:rPr>
          <w:color w:val="000000"/>
          <w:lang w:eastAsia="ru-RU" w:bidi="ru-RU"/>
        </w:rPr>
        <w:t>дарства или двойное гражданство;</w:t>
      </w:r>
    </w:p>
    <w:p w:rsidR="002074F9" w:rsidRDefault="002074F9" w:rsidP="002074F9">
      <w:pPr>
        <w:pStyle w:val="20"/>
        <w:shd w:val="clear" w:color="auto" w:fill="auto"/>
        <w:spacing w:after="0" w:line="0" w:lineRule="atLeast"/>
        <w:contextualSpacing/>
        <w:jc w:val="both"/>
        <w:rPr>
          <w:color w:val="000000"/>
          <w:lang w:eastAsia="ru-RU" w:bidi="ru-RU"/>
        </w:rPr>
      </w:pPr>
      <w:r w:rsidRPr="002074F9">
        <w:rPr>
          <w:color w:val="000000"/>
          <w:lang w:eastAsia="ru-RU" w:bidi="ru-RU"/>
        </w:rPr>
        <w:t>- лица, членство которых в Палате ранее было прекращено в результате грубого нарушения ими Кодекса этики Палаты. В этом случае запрет на членство в Палате относится только к работе Палаты следующего состава.</w:t>
      </w:r>
      <w:r w:rsidR="004825E7">
        <w:rPr>
          <w:color w:val="000000"/>
          <w:lang w:eastAsia="ru-RU" w:bidi="ru-RU"/>
        </w:rPr>
        <w:t xml:space="preserve"> </w:t>
      </w:r>
    </w:p>
    <w:p w:rsidR="00BF38EB" w:rsidRDefault="002074F9" w:rsidP="002074F9">
      <w:pPr>
        <w:pStyle w:val="20"/>
        <w:shd w:val="clear" w:color="auto" w:fill="auto"/>
        <w:spacing w:after="0"/>
        <w:jc w:val="both"/>
      </w:pPr>
      <w:r>
        <w:rPr>
          <w:color w:val="000000"/>
          <w:lang w:eastAsia="ru-RU" w:bidi="ru-RU"/>
        </w:rPr>
        <w:tab/>
        <w:t xml:space="preserve">3.18. </w:t>
      </w:r>
      <w:r w:rsidR="00BF38EB">
        <w:rPr>
          <w:color w:val="000000"/>
          <w:lang w:eastAsia="ru-RU" w:bidi="ru-RU"/>
        </w:rPr>
        <w:t xml:space="preserve">Срок полномочий членов Общественной палаты истекает через </w:t>
      </w:r>
      <w:r w:rsidR="007A0D10">
        <w:rPr>
          <w:color w:val="000000"/>
          <w:lang w:eastAsia="ru-RU" w:bidi="ru-RU"/>
        </w:rPr>
        <w:t>три года</w:t>
      </w:r>
      <w:r w:rsidR="00BF38EB">
        <w:rPr>
          <w:color w:val="000000"/>
          <w:lang w:eastAsia="ru-RU" w:bidi="ru-RU"/>
        </w:rPr>
        <w:t xml:space="preserve"> со дня первого заседания Общественной палаты.</w:t>
      </w:r>
    </w:p>
    <w:p w:rsidR="00BF38EB" w:rsidRDefault="00BF38EB" w:rsidP="00BF38EB">
      <w:pPr>
        <w:pStyle w:val="20"/>
        <w:shd w:val="clear" w:color="auto" w:fill="auto"/>
        <w:tabs>
          <w:tab w:val="left" w:pos="1213"/>
        </w:tabs>
        <w:spacing w:after="0"/>
        <w:ind w:left="567"/>
        <w:jc w:val="both"/>
      </w:pPr>
    </w:p>
    <w:p w:rsidR="00BF38EB" w:rsidRDefault="00BF38EB" w:rsidP="00BF38EB">
      <w:pPr>
        <w:pStyle w:val="12"/>
        <w:shd w:val="clear" w:color="auto" w:fill="auto"/>
        <w:spacing w:before="0" w:after="376" w:line="280" w:lineRule="exact"/>
        <w:ind w:right="340"/>
        <w:jc w:val="right"/>
      </w:pPr>
      <w:r>
        <w:rPr>
          <w:color w:val="000000"/>
          <w:lang w:eastAsia="ru-RU" w:bidi="ru-RU"/>
        </w:rPr>
        <w:t>4 Порядок и обеспечение деятельности Общественной палаты</w:t>
      </w:r>
    </w:p>
    <w:p w:rsidR="00BF38EB" w:rsidRDefault="00BF38EB" w:rsidP="00BF38EB">
      <w:pPr>
        <w:pStyle w:val="20"/>
        <w:numPr>
          <w:ilvl w:val="0"/>
          <w:numId w:val="9"/>
        </w:numPr>
        <w:shd w:val="clear" w:color="auto" w:fill="auto"/>
        <w:tabs>
          <w:tab w:val="left" w:pos="1145"/>
        </w:tabs>
        <w:spacing w:after="0"/>
        <w:ind w:firstLine="640"/>
        <w:jc w:val="both"/>
      </w:pPr>
      <w:r>
        <w:rPr>
          <w:color w:val="000000"/>
          <w:lang w:eastAsia="ru-RU" w:bidi="ru-RU"/>
        </w:rPr>
        <w:t xml:space="preserve">Общественная палата нового состава собирается на свое </w:t>
      </w:r>
      <w:r w:rsidRPr="00923A62">
        <w:rPr>
          <w:rStyle w:val="22"/>
          <w:b w:val="0"/>
        </w:rPr>
        <w:t>первое заседание</w:t>
      </w:r>
      <w:r>
        <w:rPr>
          <w:rStyle w:val="22"/>
        </w:rPr>
        <w:t xml:space="preserve"> </w:t>
      </w:r>
      <w:r>
        <w:rPr>
          <w:color w:val="000000"/>
          <w:lang w:eastAsia="ru-RU" w:bidi="ru-RU"/>
        </w:rPr>
        <w:t>не позднее чем через 30 дней со дня утверждения правомочного состава Общественной палаты.</w:t>
      </w:r>
    </w:p>
    <w:p w:rsidR="00BF38EB" w:rsidRDefault="00BF38EB" w:rsidP="00BF38EB">
      <w:pPr>
        <w:pStyle w:val="20"/>
        <w:numPr>
          <w:ilvl w:val="0"/>
          <w:numId w:val="10"/>
        </w:numPr>
        <w:shd w:val="clear" w:color="auto" w:fill="auto"/>
        <w:tabs>
          <w:tab w:val="left" w:pos="1250"/>
        </w:tabs>
        <w:spacing w:after="0"/>
        <w:ind w:firstLine="640"/>
        <w:jc w:val="both"/>
      </w:pPr>
      <w:r>
        <w:rPr>
          <w:color w:val="000000"/>
          <w:lang w:eastAsia="ru-RU" w:bidi="ru-RU"/>
        </w:rPr>
        <w:t>Первое заседание Общественной палаты п</w:t>
      </w:r>
      <w:r w:rsidR="009A76B9">
        <w:rPr>
          <w:color w:val="000000"/>
          <w:lang w:eastAsia="ru-RU" w:bidi="ru-RU"/>
        </w:rPr>
        <w:t>роходит с участием Главы города</w:t>
      </w:r>
      <w:r>
        <w:rPr>
          <w:color w:val="000000"/>
          <w:lang w:eastAsia="ru-RU" w:bidi="ru-RU"/>
        </w:rPr>
        <w:t>.</w:t>
      </w:r>
    </w:p>
    <w:p w:rsidR="00BF38EB" w:rsidRDefault="00BF38EB" w:rsidP="00BF38EB">
      <w:pPr>
        <w:pStyle w:val="20"/>
        <w:numPr>
          <w:ilvl w:val="0"/>
          <w:numId w:val="10"/>
        </w:numPr>
        <w:shd w:val="clear" w:color="auto" w:fill="auto"/>
        <w:tabs>
          <w:tab w:val="left" w:pos="1281"/>
        </w:tabs>
        <w:spacing w:after="57"/>
        <w:ind w:firstLine="640"/>
        <w:jc w:val="both"/>
      </w:pPr>
      <w:r>
        <w:rPr>
          <w:color w:val="000000"/>
          <w:lang w:eastAsia="ru-RU" w:bidi="ru-RU"/>
        </w:rPr>
        <w:t>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AC3E30" w:rsidRPr="00AC3E30" w:rsidRDefault="00BF38EB" w:rsidP="00BF38EB">
      <w:pPr>
        <w:pStyle w:val="20"/>
        <w:numPr>
          <w:ilvl w:val="0"/>
          <w:numId w:val="10"/>
        </w:numPr>
        <w:shd w:val="clear" w:color="auto" w:fill="auto"/>
        <w:tabs>
          <w:tab w:val="left" w:pos="1281"/>
        </w:tabs>
        <w:spacing w:after="0" w:line="320" w:lineRule="exact"/>
        <w:ind w:firstLine="640"/>
        <w:jc w:val="both"/>
        <w:rPr>
          <w:rStyle w:val="22"/>
          <w:b w:val="0"/>
          <w:bCs w:val="0"/>
          <w:color w:val="auto"/>
          <w:shd w:val="clear" w:color="auto" w:fill="auto"/>
          <w:lang w:eastAsia="en-US" w:bidi="ar-SA"/>
        </w:rPr>
      </w:pPr>
      <w:r>
        <w:rPr>
          <w:color w:val="000000"/>
          <w:lang w:eastAsia="ru-RU" w:bidi="ru-RU"/>
        </w:rPr>
        <w:t xml:space="preserve">Члены палаты выбирают председателя, его </w:t>
      </w:r>
      <w:r w:rsidRPr="00BF38EB">
        <w:rPr>
          <w:rStyle w:val="22"/>
          <w:b w:val="0"/>
        </w:rPr>
        <w:t>заместителя, Совет и ответственного секретаря.</w:t>
      </w:r>
      <w:r>
        <w:rPr>
          <w:rStyle w:val="22"/>
        </w:rPr>
        <w:t xml:space="preserve"> </w:t>
      </w:r>
    </w:p>
    <w:p w:rsidR="00BF38EB" w:rsidRDefault="00AC3E30" w:rsidP="00AC3E30">
      <w:pPr>
        <w:pStyle w:val="20"/>
        <w:shd w:val="clear" w:color="auto" w:fill="auto"/>
        <w:tabs>
          <w:tab w:val="left" w:pos="1281"/>
        </w:tabs>
        <w:spacing w:after="0" w:line="320" w:lineRule="exact"/>
        <w:jc w:val="both"/>
        <w:rPr>
          <w:color w:val="000000"/>
          <w:lang w:eastAsia="ru-RU" w:bidi="ru-RU"/>
        </w:rPr>
      </w:pPr>
      <w:r>
        <w:rPr>
          <w:rStyle w:val="22"/>
        </w:rPr>
        <w:t xml:space="preserve">        </w:t>
      </w:r>
      <w:r w:rsidR="00BF38EB">
        <w:rPr>
          <w:color w:val="000000"/>
          <w:lang w:eastAsia="ru-RU" w:bidi="ru-RU"/>
        </w:rPr>
        <w:t xml:space="preserve">Решение </w:t>
      </w:r>
      <w:r w:rsidR="00BF38EB" w:rsidRPr="00C72A79">
        <w:rPr>
          <w:color w:val="000000"/>
          <w:lang w:eastAsia="ru-RU" w:bidi="ru-RU"/>
        </w:rPr>
        <w:t xml:space="preserve">об избрании председателя Общественной палаты и Совета Общественной палаты считается принятым, если за него проголосовало более </w:t>
      </w:r>
      <w:r w:rsidR="00C90694" w:rsidRPr="00C72A79">
        <w:rPr>
          <w:color w:val="000000"/>
          <w:lang w:eastAsia="ru-RU" w:bidi="ru-RU"/>
        </w:rPr>
        <w:t>1/2</w:t>
      </w:r>
      <w:r w:rsidR="00BF38EB" w:rsidRPr="00C72A79">
        <w:rPr>
          <w:color w:val="000000"/>
          <w:lang w:eastAsia="ru-RU" w:bidi="ru-RU"/>
        </w:rPr>
        <w:t xml:space="preserve"> от чис</w:t>
      </w:r>
      <w:r w:rsidR="00BF38EB">
        <w:rPr>
          <w:color w:val="000000"/>
          <w:lang w:eastAsia="ru-RU" w:bidi="ru-RU"/>
        </w:rPr>
        <w:t>ла членов Общественной палаты.</w:t>
      </w:r>
    </w:p>
    <w:p w:rsidR="00DD562F" w:rsidRPr="00DD562F" w:rsidRDefault="00DD562F"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Pr="00DD562F">
        <w:rPr>
          <w:color w:val="000000"/>
          <w:lang w:eastAsia="ru-RU" w:bidi="ru-RU"/>
        </w:rPr>
        <w:t>4.</w:t>
      </w:r>
      <w:r w:rsidR="009F479C">
        <w:rPr>
          <w:color w:val="000000"/>
          <w:lang w:eastAsia="ru-RU" w:bidi="ru-RU"/>
        </w:rPr>
        <w:t>2.</w:t>
      </w:r>
      <w:r w:rsidRPr="00DD562F">
        <w:rPr>
          <w:color w:val="000000"/>
          <w:lang w:eastAsia="ru-RU" w:bidi="ru-RU"/>
        </w:rPr>
        <w:tab/>
        <w:t>Председатель Общественной палаты:</w:t>
      </w:r>
    </w:p>
    <w:p w:rsidR="00DD562F" w:rsidRPr="00DD562F" w:rsidRDefault="00DD562F"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Pr="00DD562F">
        <w:rPr>
          <w:color w:val="000000"/>
          <w:lang w:eastAsia="ru-RU" w:bidi="ru-RU"/>
        </w:rPr>
        <w:t>Организует работу Общественной палаты и председательствует на заседаниях</w:t>
      </w:r>
      <w:r w:rsidR="009A76B9">
        <w:rPr>
          <w:color w:val="000000"/>
          <w:lang w:eastAsia="ru-RU" w:bidi="ru-RU"/>
        </w:rPr>
        <w:t>.</w:t>
      </w:r>
    </w:p>
    <w:p w:rsidR="00DD562F" w:rsidRPr="00DD562F" w:rsidRDefault="00DD562F"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Pr="00DD562F">
        <w:rPr>
          <w:color w:val="000000"/>
          <w:lang w:eastAsia="ru-RU" w:bidi="ru-RU"/>
        </w:rPr>
        <w:t>Формирует проект повестки очередного заседания Общественной палаты и определяет дату его проведения</w:t>
      </w:r>
      <w:r w:rsidR="009A76B9">
        <w:rPr>
          <w:color w:val="000000"/>
          <w:lang w:eastAsia="ru-RU" w:bidi="ru-RU"/>
        </w:rPr>
        <w:t>.</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00DD562F" w:rsidRPr="00DD562F">
        <w:rPr>
          <w:color w:val="000000"/>
          <w:lang w:eastAsia="ru-RU" w:bidi="ru-RU"/>
        </w:rPr>
        <w:t>Принимает решение о проведении внеочередного заседания Общественной палаты.</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00DD562F" w:rsidRPr="00DD562F">
        <w:rPr>
          <w:color w:val="000000"/>
          <w:lang w:eastAsia="ru-RU" w:bidi="ru-RU"/>
        </w:rPr>
        <w:t>Подписывает решения, заключения, предложения, обращения, протоколы заседаний и выписки из протоколов, принятые Общественной палатой, а также запросы, письма и иные документы.</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00DD562F" w:rsidRPr="00DD562F">
        <w:rPr>
          <w:color w:val="000000"/>
          <w:lang w:eastAsia="ru-RU" w:bidi="ru-RU"/>
        </w:rPr>
        <w:t xml:space="preserve">Представляет Общественную палату во взаимоотношениях с государственными органами, органами ОМС, другими организациями и </w:t>
      </w:r>
      <w:r w:rsidR="00DD562F" w:rsidRPr="00DD562F">
        <w:rPr>
          <w:color w:val="000000"/>
          <w:lang w:eastAsia="ru-RU" w:bidi="ru-RU"/>
        </w:rPr>
        <w:lastRenderedPageBreak/>
        <w:t>должностными лицами.</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00DD562F" w:rsidRPr="00DD562F">
        <w:rPr>
          <w:color w:val="000000"/>
          <w:lang w:eastAsia="ru-RU" w:bidi="ru-RU"/>
        </w:rPr>
        <w:t>По предложению рабочих групп Общественной палаты принимает решение о проведении слушаний по общественно важным вопросам.</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w:t>
      </w:r>
      <w:r w:rsidR="00DD562F" w:rsidRPr="00DD562F">
        <w:rPr>
          <w:color w:val="000000"/>
          <w:lang w:eastAsia="ru-RU" w:bidi="ru-RU"/>
        </w:rPr>
        <w:t>Выполняет иные полномочия по решению Общественной палаты.</w:t>
      </w:r>
    </w:p>
    <w:p w:rsidR="00DD562F" w:rsidRPr="00DD562F" w:rsidRDefault="009F479C" w:rsidP="00DD562F">
      <w:pPr>
        <w:pStyle w:val="20"/>
        <w:tabs>
          <w:tab w:val="left" w:pos="1281"/>
        </w:tabs>
        <w:spacing w:line="0" w:lineRule="atLeast"/>
        <w:contextualSpacing/>
        <w:jc w:val="both"/>
        <w:rPr>
          <w:color w:val="000000"/>
          <w:lang w:eastAsia="ru-RU" w:bidi="ru-RU"/>
        </w:rPr>
      </w:pPr>
      <w:r>
        <w:rPr>
          <w:color w:val="000000"/>
          <w:lang w:eastAsia="ru-RU" w:bidi="ru-RU"/>
        </w:rPr>
        <w:t xml:space="preserve">         4.3. </w:t>
      </w:r>
      <w:r w:rsidR="00DD562F" w:rsidRPr="00DD562F">
        <w:rPr>
          <w:color w:val="000000"/>
          <w:lang w:eastAsia="ru-RU" w:bidi="ru-RU"/>
        </w:rPr>
        <w:t>В случае отсутствия Председателя Общественной палаты его полномочия временно исполняет заместитель председателя Общественной палаты.</w:t>
      </w:r>
    </w:p>
    <w:p w:rsidR="00DD562F" w:rsidRDefault="009F479C" w:rsidP="00DD562F">
      <w:pPr>
        <w:pStyle w:val="20"/>
        <w:shd w:val="clear" w:color="auto" w:fill="auto"/>
        <w:tabs>
          <w:tab w:val="left" w:pos="1281"/>
        </w:tabs>
        <w:spacing w:after="0" w:line="320" w:lineRule="exact"/>
        <w:jc w:val="both"/>
        <w:rPr>
          <w:color w:val="000000"/>
          <w:lang w:eastAsia="ru-RU" w:bidi="ru-RU"/>
        </w:rPr>
      </w:pPr>
      <w:r>
        <w:rPr>
          <w:color w:val="000000"/>
          <w:lang w:eastAsia="ru-RU" w:bidi="ru-RU"/>
        </w:rPr>
        <w:t xml:space="preserve">         4.4. </w:t>
      </w:r>
      <w:r w:rsidR="00DD562F" w:rsidRPr="00DD562F">
        <w:rPr>
          <w:color w:val="000000"/>
          <w:lang w:eastAsia="ru-RU" w:bidi="ru-RU"/>
        </w:rPr>
        <w:t xml:space="preserve">Вопрос о досрочном освобождении председателя рассматривается палатой по его личному заявлению, либо по предложению 1/3 членов </w:t>
      </w:r>
      <w:r w:rsidR="009A76B9">
        <w:rPr>
          <w:color w:val="000000"/>
          <w:lang w:eastAsia="ru-RU" w:bidi="ru-RU"/>
        </w:rPr>
        <w:t xml:space="preserve">Общественной </w:t>
      </w:r>
      <w:r w:rsidR="00DD562F" w:rsidRPr="00DD562F">
        <w:rPr>
          <w:color w:val="000000"/>
          <w:lang w:eastAsia="ru-RU" w:bidi="ru-RU"/>
        </w:rPr>
        <w:t>палаты.</w:t>
      </w:r>
    </w:p>
    <w:p w:rsidR="00DD562F" w:rsidRDefault="00B2617A" w:rsidP="00DD562F">
      <w:pPr>
        <w:pStyle w:val="20"/>
        <w:tabs>
          <w:tab w:val="left" w:pos="1281"/>
        </w:tabs>
        <w:spacing w:line="0" w:lineRule="atLeast"/>
        <w:contextualSpacing/>
        <w:jc w:val="both"/>
      </w:pPr>
      <w:r>
        <w:t xml:space="preserve">         </w:t>
      </w:r>
      <w:r w:rsidR="00AC3E30">
        <w:t>4.</w:t>
      </w:r>
      <w:r w:rsidR="009F479C">
        <w:t>5.</w:t>
      </w:r>
      <w:r w:rsidR="00AC3E30">
        <w:t xml:space="preserve"> </w:t>
      </w:r>
      <w:r w:rsidR="009A76B9">
        <w:t>Общественная п</w:t>
      </w:r>
      <w:r w:rsidR="00AC3E30">
        <w:t xml:space="preserve">алата образовывает Совет </w:t>
      </w:r>
      <w:r>
        <w:t>Общественной п</w:t>
      </w:r>
      <w:r w:rsidR="00AC3E30">
        <w:t xml:space="preserve">алаты (далее - Совет),  является органом, координирующим деятельность всех членов </w:t>
      </w:r>
      <w:r>
        <w:t>Общественной п</w:t>
      </w:r>
      <w:r w:rsidR="00AC3E30">
        <w:t>а</w:t>
      </w:r>
      <w:r>
        <w:t>латы в период между заседаниями</w:t>
      </w:r>
      <w:r w:rsidR="00AC3E30">
        <w:t>.</w:t>
      </w:r>
    </w:p>
    <w:p w:rsidR="00DD562F" w:rsidRDefault="00DD562F" w:rsidP="00DD562F">
      <w:pPr>
        <w:pStyle w:val="20"/>
        <w:tabs>
          <w:tab w:val="left" w:pos="1281"/>
        </w:tabs>
        <w:spacing w:line="0" w:lineRule="atLeast"/>
        <w:contextualSpacing/>
        <w:jc w:val="both"/>
      </w:pPr>
      <w:r>
        <w:t xml:space="preserve">         Совет формируется в составе 5 человек.</w:t>
      </w:r>
    </w:p>
    <w:p w:rsidR="00AC3E30" w:rsidRDefault="00AC3E30" w:rsidP="00DD562F">
      <w:pPr>
        <w:pStyle w:val="20"/>
        <w:tabs>
          <w:tab w:val="left" w:pos="1281"/>
        </w:tabs>
        <w:spacing w:line="0" w:lineRule="atLeast"/>
        <w:contextualSpacing/>
        <w:jc w:val="both"/>
      </w:pPr>
      <w:r>
        <w:t xml:space="preserve"> </w:t>
      </w:r>
      <w:r w:rsidR="00DD562F">
        <w:t xml:space="preserve">        </w:t>
      </w:r>
      <w:r>
        <w:t>Совет:</w:t>
      </w:r>
    </w:p>
    <w:p w:rsidR="00AC3E30" w:rsidRDefault="00AC3E30" w:rsidP="00DD562F">
      <w:pPr>
        <w:pStyle w:val="20"/>
        <w:tabs>
          <w:tab w:val="left" w:pos="1281"/>
        </w:tabs>
        <w:spacing w:line="0" w:lineRule="atLeast"/>
        <w:contextualSpacing/>
        <w:jc w:val="both"/>
      </w:pPr>
      <w:r>
        <w:t>- самостоятельно разрабатывает и представляет на утверждение Регламент;</w:t>
      </w:r>
    </w:p>
    <w:p w:rsidR="00AC3E30" w:rsidRDefault="00AC3E30" w:rsidP="00DD562F">
      <w:pPr>
        <w:pStyle w:val="20"/>
        <w:tabs>
          <w:tab w:val="left" w:pos="1281"/>
        </w:tabs>
        <w:spacing w:line="0" w:lineRule="atLeast"/>
        <w:contextualSpacing/>
        <w:jc w:val="both"/>
      </w:pPr>
      <w:r>
        <w:t xml:space="preserve">- разрабатывает план работы </w:t>
      </w:r>
      <w:r w:rsidR="00DD562F">
        <w:t>Общественной п</w:t>
      </w:r>
      <w:r>
        <w:t>алаты на год и вносит в него изменения;</w:t>
      </w:r>
    </w:p>
    <w:p w:rsidR="00AC3E30" w:rsidRDefault="00AC3E30" w:rsidP="00DD562F">
      <w:pPr>
        <w:pStyle w:val="20"/>
        <w:tabs>
          <w:tab w:val="left" w:pos="1281"/>
        </w:tabs>
        <w:spacing w:line="0" w:lineRule="atLeast"/>
        <w:contextualSpacing/>
        <w:jc w:val="both"/>
      </w:pPr>
      <w:r>
        <w:t xml:space="preserve">- принимает решение о проведении внеочередного заседания </w:t>
      </w:r>
      <w:r w:rsidR="00DD562F">
        <w:t>Общественной п</w:t>
      </w:r>
      <w:r>
        <w:t>алаты;</w:t>
      </w:r>
    </w:p>
    <w:p w:rsidR="00AC3E30" w:rsidRDefault="00AC3E30" w:rsidP="00DD562F">
      <w:pPr>
        <w:pStyle w:val="20"/>
        <w:tabs>
          <w:tab w:val="left" w:pos="1281"/>
        </w:tabs>
        <w:spacing w:line="0" w:lineRule="atLeast"/>
        <w:contextualSpacing/>
        <w:jc w:val="both"/>
      </w:pPr>
      <w:r>
        <w:t xml:space="preserve">- определяет дату проведения и </w:t>
      </w:r>
      <w:r w:rsidR="00DD562F">
        <w:t>утверждает</w:t>
      </w:r>
      <w:r>
        <w:t xml:space="preserve"> проект повестки дня заседания </w:t>
      </w:r>
      <w:r w:rsidR="00DD562F" w:rsidRPr="00DD562F">
        <w:t xml:space="preserve">Общественной </w:t>
      </w:r>
      <w:r w:rsidR="00DD562F">
        <w:t>п</w:t>
      </w:r>
      <w:r>
        <w:t>алаты;</w:t>
      </w:r>
    </w:p>
    <w:p w:rsidR="00AC3E30" w:rsidRDefault="00AC3E30" w:rsidP="00DD562F">
      <w:pPr>
        <w:pStyle w:val="20"/>
        <w:tabs>
          <w:tab w:val="left" w:pos="1281"/>
        </w:tabs>
        <w:spacing w:line="0" w:lineRule="atLeast"/>
        <w:contextualSpacing/>
        <w:jc w:val="both"/>
      </w:pPr>
      <w:r>
        <w:t xml:space="preserve">- принимает решение о привлечении к работе </w:t>
      </w:r>
      <w:r w:rsidR="00DD562F">
        <w:t>Общественной п</w:t>
      </w:r>
      <w:r>
        <w:t>алаты граждан и некоммерческих организаций, представители которых не вошли в ее состав;</w:t>
      </w:r>
    </w:p>
    <w:p w:rsidR="00AC3E30" w:rsidRDefault="00AC3E30" w:rsidP="00DD562F">
      <w:pPr>
        <w:pStyle w:val="20"/>
        <w:tabs>
          <w:tab w:val="left" w:pos="1281"/>
        </w:tabs>
        <w:spacing w:line="0" w:lineRule="atLeast"/>
        <w:contextualSpacing/>
        <w:jc w:val="both"/>
      </w:pPr>
      <w:r>
        <w:t xml:space="preserve">- </w:t>
      </w:r>
      <w:r w:rsidR="009A76B9">
        <w:t xml:space="preserve">подписывает и </w:t>
      </w:r>
      <w:r>
        <w:t xml:space="preserve">направляет запросы </w:t>
      </w:r>
      <w:r w:rsidR="009A76B9">
        <w:t xml:space="preserve">Общественной палаты </w:t>
      </w:r>
      <w:r>
        <w:t>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учреждения,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AC3E30" w:rsidRDefault="00AC3E30" w:rsidP="00DD562F">
      <w:pPr>
        <w:pStyle w:val="20"/>
        <w:tabs>
          <w:tab w:val="left" w:pos="1281"/>
        </w:tabs>
        <w:spacing w:line="0" w:lineRule="atLeast"/>
        <w:contextualSpacing/>
        <w:jc w:val="both"/>
      </w:pPr>
      <w:r>
        <w:t xml:space="preserve">- принимает решение о направлении члена </w:t>
      </w:r>
      <w:r w:rsidR="00DD562F">
        <w:t>Общественной п</w:t>
      </w:r>
      <w:r>
        <w:t>алаты для участия в мероприятиях, проводимых за пределами муниципального образования;</w:t>
      </w:r>
    </w:p>
    <w:p w:rsidR="00AC3E30" w:rsidRDefault="00AC3E30" w:rsidP="00DD562F">
      <w:pPr>
        <w:pStyle w:val="20"/>
        <w:tabs>
          <w:tab w:val="left" w:pos="1281"/>
        </w:tabs>
        <w:spacing w:line="0" w:lineRule="atLeast"/>
        <w:contextualSpacing/>
        <w:jc w:val="both"/>
      </w:pPr>
      <w:r>
        <w:t>- вносит предложения по изменению Регламента</w:t>
      </w:r>
      <w:r w:rsidR="00DD562F">
        <w:t xml:space="preserve"> и Кодекса этики Общественной п</w:t>
      </w:r>
      <w:r>
        <w:t>алаты;</w:t>
      </w:r>
    </w:p>
    <w:p w:rsidR="00AC3E30" w:rsidRPr="00AC3E30" w:rsidRDefault="00AC3E30" w:rsidP="00DD562F">
      <w:pPr>
        <w:pStyle w:val="20"/>
        <w:shd w:val="clear" w:color="auto" w:fill="auto"/>
        <w:tabs>
          <w:tab w:val="left" w:pos="1281"/>
        </w:tabs>
        <w:spacing w:after="0" w:line="0" w:lineRule="atLeast"/>
        <w:contextualSpacing/>
        <w:jc w:val="both"/>
      </w:pPr>
      <w:r>
        <w:t xml:space="preserve">- осуществляет иные полномочия в соответствии с Регламентом </w:t>
      </w:r>
      <w:r w:rsidR="00DD562F">
        <w:t>Общественной п</w:t>
      </w:r>
      <w:r>
        <w:t>алаты.</w:t>
      </w:r>
    </w:p>
    <w:p w:rsidR="00AC3E30" w:rsidRDefault="00AC3E30" w:rsidP="00AC3E30">
      <w:pPr>
        <w:pStyle w:val="20"/>
        <w:tabs>
          <w:tab w:val="left" w:pos="1281"/>
        </w:tabs>
        <w:spacing w:line="0" w:lineRule="atLeast"/>
        <w:contextualSpacing/>
        <w:jc w:val="both"/>
      </w:pPr>
      <w:r>
        <w:t xml:space="preserve">         4.</w:t>
      </w:r>
      <w:r w:rsidR="009F479C">
        <w:t>6</w:t>
      </w:r>
      <w:r>
        <w:t>.Полномочия члена Общественной палаты прекращаются в порядке, предусмотренном Регламентом, в случае:</w:t>
      </w:r>
    </w:p>
    <w:p w:rsidR="00AC3E30" w:rsidRDefault="00AC3E30" w:rsidP="00AC3E30">
      <w:pPr>
        <w:pStyle w:val="20"/>
        <w:tabs>
          <w:tab w:val="left" w:pos="1281"/>
        </w:tabs>
        <w:spacing w:line="0" w:lineRule="atLeast"/>
        <w:contextualSpacing/>
        <w:jc w:val="both"/>
      </w:pPr>
      <w:r>
        <w:t>- истечения срока его полномочий;</w:t>
      </w:r>
    </w:p>
    <w:p w:rsidR="00AC3E30" w:rsidRDefault="00AC3E30" w:rsidP="00AC3E30">
      <w:pPr>
        <w:pStyle w:val="20"/>
        <w:tabs>
          <w:tab w:val="left" w:pos="1281"/>
        </w:tabs>
        <w:spacing w:line="0" w:lineRule="atLeast"/>
        <w:contextualSpacing/>
        <w:jc w:val="both"/>
      </w:pPr>
      <w:r>
        <w:t>- подачи им заявления о выходе из состава;</w:t>
      </w:r>
    </w:p>
    <w:p w:rsidR="00AC3E30" w:rsidRDefault="00AC3E30" w:rsidP="00AC3E30">
      <w:pPr>
        <w:pStyle w:val="20"/>
        <w:tabs>
          <w:tab w:val="left" w:pos="1281"/>
        </w:tabs>
        <w:spacing w:line="0" w:lineRule="atLeast"/>
        <w:contextualSpacing/>
        <w:jc w:val="both"/>
      </w:pPr>
      <w:r>
        <w:t>- вступления в законную силу решения суда об объявлении его умершим, безвестно отсутствующим, ограниченно дееспособным, недееспособным;</w:t>
      </w:r>
    </w:p>
    <w:p w:rsidR="00AC3E30" w:rsidRDefault="00AC3E30" w:rsidP="00AC3E30">
      <w:pPr>
        <w:pStyle w:val="20"/>
        <w:tabs>
          <w:tab w:val="left" w:pos="1281"/>
        </w:tabs>
        <w:spacing w:line="0" w:lineRule="atLeast"/>
        <w:contextualSpacing/>
        <w:jc w:val="both"/>
      </w:pPr>
      <w:r>
        <w:t>- вступления в законную силу в отношении него обвинительного приговора суда;</w:t>
      </w:r>
    </w:p>
    <w:p w:rsidR="00AC3E30" w:rsidRDefault="00AC3E30" w:rsidP="00AC3E30">
      <w:pPr>
        <w:pStyle w:val="20"/>
        <w:tabs>
          <w:tab w:val="left" w:pos="1281"/>
        </w:tabs>
        <w:spacing w:line="0" w:lineRule="atLeast"/>
        <w:contextualSpacing/>
        <w:jc w:val="both"/>
      </w:pPr>
      <w:r>
        <w:t xml:space="preserve">- выезда его за пределы муниципального образования на постоянное место </w:t>
      </w:r>
      <w:r>
        <w:lastRenderedPageBreak/>
        <w:t>жительства;</w:t>
      </w:r>
    </w:p>
    <w:p w:rsidR="00AC3E30" w:rsidRDefault="00AC3E30" w:rsidP="00AC3E30">
      <w:pPr>
        <w:pStyle w:val="20"/>
        <w:tabs>
          <w:tab w:val="left" w:pos="1281"/>
        </w:tabs>
        <w:spacing w:line="0" w:lineRule="atLeast"/>
        <w:contextualSpacing/>
        <w:jc w:val="both"/>
      </w:pPr>
      <w:r>
        <w:t>- прекращения гражданства Российской Федерации;</w:t>
      </w:r>
    </w:p>
    <w:p w:rsidR="00AC3E30" w:rsidRDefault="00AC3E30" w:rsidP="00AC3E30">
      <w:pPr>
        <w:pStyle w:val="20"/>
        <w:tabs>
          <w:tab w:val="left" w:pos="1281"/>
        </w:tabs>
        <w:spacing w:line="0" w:lineRule="atLeast"/>
        <w:contextualSpacing/>
        <w:jc w:val="both"/>
      </w:pPr>
      <w:r>
        <w:t>- наличия ограничений, предусмотренных пунктом 3.17 настоящего Положения;</w:t>
      </w:r>
    </w:p>
    <w:p w:rsidR="00AC3E30" w:rsidRDefault="00AC3E30" w:rsidP="00AC3E30">
      <w:pPr>
        <w:pStyle w:val="20"/>
        <w:tabs>
          <w:tab w:val="left" w:pos="1281"/>
        </w:tabs>
        <w:spacing w:line="0" w:lineRule="atLeast"/>
        <w:contextualSpacing/>
        <w:jc w:val="both"/>
      </w:pPr>
      <w:r>
        <w:t>- его смерти;</w:t>
      </w:r>
    </w:p>
    <w:p w:rsidR="00AC3E30" w:rsidRDefault="00AC3E30" w:rsidP="00AC3E30">
      <w:pPr>
        <w:pStyle w:val="20"/>
        <w:tabs>
          <w:tab w:val="left" w:pos="1281"/>
        </w:tabs>
        <w:spacing w:line="0" w:lineRule="atLeast"/>
        <w:contextualSpacing/>
        <w:jc w:val="both"/>
      </w:pPr>
      <w:r>
        <w:t>- систематического неучастия без уважительных причин в заседаниях Палаты, работе ее органов;</w:t>
      </w:r>
    </w:p>
    <w:p w:rsidR="00AC3E30" w:rsidRDefault="00AC3E30" w:rsidP="00AC3E30">
      <w:pPr>
        <w:pStyle w:val="20"/>
        <w:shd w:val="clear" w:color="auto" w:fill="auto"/>
        <w:tabs>
          <w:tab w:val="left" w:pos="1281"/>
        </w:tabs>
        <w:spacing w:after="0" w:line="320" w:lineRule="exact"/>
        <w:jc w:val="both"/>
      </w:pPr>
      <w:r>
        <w:t>- грубого нарушения Кодекса этики.</w:t>
      </w:r>
    </w:p>
    <w:p w:rsidR="00BF38EB" w:rsidRDefault="009F479C" w:rsidP="009F479C">
      <w:pPr>
        <w:pStyle w:val="20"/>
        <w:shd w:val="clear" w:color="auto" w:fill="auto"/>
        <w:tabs>
          <w:tab w:val="left" w:pos="1090"/>
        </w:tabs>
        <w:spacing w:after="0"/>
        <w:jc w:val="both"/>
      </w:pPr>
      <w:r>
        <w:rPr>
          <w:rStyle w:val="22"/>
          <w:b w:val="0"/>
        </w:rPr>
        <w:t xml:space="preserve">        4.7.</w:t>
      </w:r>
      <w:r w:rsidR="00BF38EB" w:rsidRPr="00BF38EB">
        <w:rPr>
          <w:rStyle w:val="22"/>
          <w:b w:val="0"/>
        </w:rPr>
        <w:t>Регламент</w:t>
      </w:r>
      <w:r w:rsidR="00BF38EB">
        <w:rPr>
          <w:rStyle w:val="22"/>
        </w:rPr>
        <w:t xml:space="preserve"> </w:t>
      </w:r>
      <w:r w:rsidR="00BF38EB">
        <w:rPr>
          <w:color w:val="000000"/>
          <w:lang w:eastAsia="ru-RU" w:bidi="ru-RU"/>
        </w:rPr>
        <w:t>Общественной палаты в соответствии с действующим законодательством устанавливает:</w:t>
      </w:r>
    </w:p>
    <w:p w:rsidR="00BF38EB" w:rsidRDefault="009F479C" w:rsidP="009F479C">
      <w:pPr>
        <w:pStyle w:val="20"/>
        <w:shd w:val="clear" w:color="auto" w:fill="auto"/>
        <w:tabs>
          <w:tab w:val="left" w:pos="1327"/>
        </w:tabs>
        <w:spacing w:after="0" w:line="367" w:lineRule="exact"/>
        <w:jc w:val="both"/>
      </w:pPr>
      <w:r>
        <w:rPr>
          <w:color w:val="000000"/>
          <w:lang w:eastAsia="ru-RU" w:bidi="ru-RU"/>
        </w:rPr>
        <w:t xml:space="preserve">         4.7.1.</w:t>
      </w:r>
      <w:r w:rsidR="00BF38EB">
        <w:rPr>
          <w:color w:val="000000"/>
          <w:lang w:eastAsia="ru-RU" w:bidi="ru-RU"/>
        </w:rPr>
        <w:t>Порядок участия членов Общественной палаты в ее деятельности.</w:t>
      </w:r>
    </w:p>
    <w:p w:rsidR="00BF38EB" w:rsidRDefault="009F479C" w:rsidP="009F479C">
      <w:pPr>
        <w:pStyle w:val="20"/>
        <w:shd w:val="clear" w:color="auto" w:fill="auto"/>
        <w:tabs>
          <w:tab w:val="left" w:pos="1345"/>
        </w:tabs>
        <w:spacing w:after="0" w:line="367" w:lineRule="exact"/>
        <w:ind w:left="640"/>
        <w:jc w:val="both"/>
      </w:pPr>
      <w:r>
        <w:rPr>
          <w:color w:val="000000"/>
          <w:lang w:eastAsia="ru-RU" w:bidi="ru-RU"/>
        </w:rPr>
        <w:t>4.7.2.</w:t>
      </w:r>
      <w:r w:rsidR="00BF38EB">
        <w:rPr>
          <w:color w:val="000000"/>
          <w:lang w:eastAsia="ru-RU" w:bidi="ru-RU"/>
        </w:rPr>
        <w:t>Сроки и порядок проведения заседаний Общественной палаты.</w:t>
      </w:r>
    </w:p>
    <w:p w:rsidR="00BF38EB" w:rsidRDefault="009F479C" w:rsidP="009F479C">
      <w:pPr>
        <w:pStyle w:val="20"/>
        <w:shd w:val="clear" w:color="auto" w:fill="auto"/>
        <w:tabs>
          <w:tab w:val="left" w:pos="1281"/>
        </w:tabs>
        <w:spacing w:after="0" w:line="367" w:lineRule="exact"/>
        <w:ind w:firstLine="640"/>
        <w:jc w:val="both"/>
      </w:pPr>
      <w:r>
        <w:rPr>
          <w:color w:val="000000"/>
          <w:lang w:eastAsia="ru-RU" w:bidi="ru-RU"/>
        </w:rPr>
        <w:t>4.7.3.</w:t>
      </w:r>
      <w:r w:rsidR="00BF38EB">
        <w:rPr>
          <w:color w:val="000000"/>
          <w:lang w:eastAsia="ru-RU" w:bidi="ru-RU"/>
        </w:rPr>
        <w:t>Полномочия и порядок деятель</w:t>
      </w:r>
      <w:r>
        <w:rPr>
          <w:color w:val="000000"/>
          <w:lang w:eastAsia="ru-RU" w:bidi="ru-RU"/>
        </w:rPr>
        <w:t xml:space="preserve">ности Председателя Общественной </w:t>
      </w:r>
      <w:r w:rsidR="00BF38EB">
        <w:rPr>
          <w:color w:val="000000"/>
          <w:lang w:eastAsia="ru-RU" w:bidi="ru-RU"/>
        </w:rPr>
        <w:t>палаты, заместителя председателя и ответственного секретаря Общественной палаты</w:t>
      </w:r>
      <w:r w:rsidR="00C72A79">
        <w:rPr>
          <w:color w:val="000000"/>
          <w:lang w:eastAsia="ru-RU" w:bidi="ru-RU"/>
        </w:rPr>
        <w:t>, Совета Общественной палаты</w:t>
      </w:r>
      <w:r w:rsidR="00BF38EB">
        <w:rPr>
          <w:color w:val="000000"/>
          <w:lang w:eastAsia="ru-RU" w:bidi="ru-RU"/>
        </w:rPr>
        <w:t>.</w:t>
      </w:r>
    </w:p>
    <w:p w:rsidR="00BF38EB" w:rsidRDefault="009F479C" w:rsidP="009F479C">
      <w:pPr>
        <w:pStyle w:val="20"/>
        <w:shd w:val="clear" w:color="auto" w:fill="auto"/>
        <w:tabs>
          <w:tab w:val="left" w:pos="1288"/>
        </w:tabs>
        <w:spacing w:after="0"/>
        <w:ind w:firstLine="640"/>
        <w:jc w:val="both"/>
      </w:pPr>
      <w:r>
        <w:rPr>
          <w:color w:val="000000"/>
          <w:lang w:eastAsia="ru-RU" w:bidi="ru-RU"/>
        </w:rPr>
        <w:t>4.7.4.</w:t>
      </w:r>
      <w:r w:rsidR="00BF38EB">
        <w:rPr>
          <w:color w:val="000000"/>
          <w:lang w:eastAsia="ru-RU" w:bidi="ru-RU"/>
        </w:rPr>
        <w:t>Полномочия, порядок формирования и деятельности рабочих групп Общественной палаты, а также порядок избрания и полномочия руководителей рабочих групп.</w:t>
      </w:r>
    </w:p>
    <w:p w:rsidR="00BF38EB" w:rsidRDefault="009F479C" w:rsidP="009F479C">
      <w:pPr>
        <w:pStyle w:val="20"/>
        <w:shd w:val="clear" w:color="auto" w:fill="auto"/>
        <w:tabs>
          <w:tab w:val="left" w:pos="1281"/>
        </w:tabs>
        <w:spacing w:after="0"/>
        <w:jc w:val="both"/>
      </w:pPr>
      <w:r>
        <w:rPr>
          <w:color w:val="000000"/>
          <w:lang w:eastAsia="ru-RU" w:bidi="ru-RU"/>
        </w:rPr>
        <w:t xml:space="preserve">         4.7.5.</w:t>
      </w:r>
      <w:r w:rsidR="00BF38EB">
        <w:rPr>
          <w:color w:val="000000"/>
          <w:lang w:eastAsia="ru-RU" w:bidi="ru-RU"/>
        </w:rPr>
        <w:t>Порядок принятия решений Общественной палатой, ее рабочими группами.</w:t>
      </w:r>
    </w:p>
    <w:p w:rsidR="00BF38EB" w:rsidRDefault="009F479C" w:rsidP="009F479C">
      <w:pPr>
        <w:pStyle w:val="20"/>
        <w:shd w:val="clear" w:color="auto" w:fill="auto"/>
        <w:tabs>
          <w:tab w:val="left" w:pos="1281"/>
        </w:tabs>
        <w:spacing w:after="0"/>
        <w:ind w:firstLine="640"/>
        <w:jc w:val="both"/>
      </w:pPr>
      <w:r>
        <w:rPr>
          <w:color w:val="000000"/>
          <w:lang w:eastAsia="ru-RU" w:bidi="ru-RU"/>
        </w:rPr>
        <w:t>4.7.6.</w:t>
      </w:r>
      <w:r w:rsidR="00BF38EB">
        <w:rPr>
          <w:color w:val="000000"/>
          <w:lang w:eastAsia="ru-RU" w:bidi="ru-RU"/>
        </w:rPr>
        <w:t>Порядок прекращения и приостановления полномочий членов Общественной палаты.</w:t>
      </w:r>
    </w:p>
    <w:p w:rsidR="00BF38EB" w:rsidRDefault="009F479C" w:rsidP="009F479C">
      <w:pPr>
        <w:pStyle w:val="20"/>
        <w:shd w:val="clear" w:color="auto" w:fill="auto"/>
        <w:tabs>
          <w:tab w:val="left" w:pos="1288"/>
        </w:tabs>
        <w:spacing w:after="0"/>
        <w:jc w:val="both"/>
      </w:pPr>
      <w:r>
        <w:rPr>
          <w:color w:val="000000"/>
          <w:lang w:eastAsia="ru-RU" w:bidi="ru-RU"/>
        </w:rPr>
        <w:t xml:space="preserve">         4.7.8.</w:t>
      </w:r>
      <w:r w:rsidR="00BF38EB">
        <w:rPr>
          <w:color w:val="000000"/>
          <w:lang w:eastAsia="ru-RU" w:bidi="ru-RU"/>
        </w:rPr>
        <w:t>Иные вопросы организации и порядка деятельности Общественной палаты.</w:t>
      </w:r>
    </w:p>
    <w:p w:rsidR="00BF38EB" w:rsidRDefault="009F479C" w:rsidP="009F479C">
      <w:pPr>
        <w:pStyle w:val="20"/>
        <w:shd w:val="clear" w:color="auto" w:fill="auto"/>
        <w:tabs>
          <w:tab w:val="left" w:pos="1129"/>
        </w:tabs>
        <w:spacing w:after="0"/>
        <w:jc w:val="both"/>
      </w:pPr>
      <w:r>
        <w:rPr>
          <w:rStyle w:val="22"/>
          <w:b w:val="0"/>
        </w:rPr>
        <w:t xml:space="preserve">         4.8.</w:t>
      </w:r>
      <w:r w:rsidR="00BF38EB" w:rsidRPr="00BF38EB">
        <w:rPr>
          <w:rStyle w:val="22"/>
          <w:b w:val="0"/>
        </w:rPr>
        <w:t>Кодекс этики</w:t>
      </w:r>
      <w:r w:rsidR="00BF38EB">
        <w:rPr>
          <w:rStyle w:val="22"/>
        </w:rPr>
        <w:t xml:space="preserve"> </w:t>
      </w:r>
      <w:r w:rsidR="00BF38EB">
        <w:rPr>
          <w:color w:val="000000"/>
          <w:lang w:eastAsia="ru-RU" w:bidi="ru-RU"/>
        </w:rPr>
        <w:t>членов Общественной палаты:</w:t>
      </w:r>
    </w:p>
    <w:p w:rsidR="00BF38EB" w:rsidRDefault="009F479C" w:rsidP="009F479C">
      <w:pPr>
        <w:pStyle w:val="20"/>
        <w:shd w:val="clear" w:color="auto" w:fill="auto"/>
        <w:tabs>
          <w:tab w:val="left" w:pos="1281"/>
        </w:tabs>
        <w:spacing w:after="0"/>
        <w:jc w:val="both"/>
      </w:pPr>
      <w:r>
        <w:rPr>
          <w:color w:val="000000"/>
          <w:lang w:eastAsia="ru-RU" w:bidi="ru-RU"/>
        </w:rPr>
        <w:t xml:space="preserve">         4.8.1.</w:t>
      </w:r>
      <w:r w:rsidR="00BF38EB">
        <w:rPr>
          <w:color w:val="000000"/>
          <w:lang w:eastAsia="ru-RU" w:bidi="ru-RU"/>
        </w:rPr>
        <w:t>Общественная палата разрабатывает и утверждает Кодекс этики членов Общественной палаты (далее – Кодекс этики).</w:t>
      </w:r>
    </w:p>
    <w:p w:rsidR="00BF38EB" w:rsidRDefault="009F479C" w:rsidP="009F479C">
      <w:pPr>
        <w:pStyle w:val="20"/>
        <w:shd w:val="clear" w:color="auto" w:fill="auto"/>
        <w:tabs>
          <w:tab w:val="left" w:pos="1281"/>
        </w:tabs>
        <w:spacing w:after="0"/>
        <w:jc w:val="both"/>
      </w:pPr>
      <w:r>
        <w:rPr>
          <w:color w:val="000000"/>
          <w:lang w:eastAsia="ru-RU" w:bidi="ru-RU"/>
        </w:rPr>
        <w:t xml:space="preserve">         4.8.2.</w:t>
      </w:r>
      <w:r w:rsidR="00BF38EB">
        <w:rPr>
          <w:color w:val="000000"/>
          <w:lang w:eastAsia="ru-RU" w:bidi="ru-RU"/>
        </w:rPr>
        <w:t>Выполнение требований, предусмотренных Кодексом этики, является обязательным для членов Общественной палаты.</w:t>
      </w:r>
    </w:p>
    <w:p w:rsidR="00BF38EB" w:rsidRDefault="009F479C" w:rsidP="009F479C">
      <w:pPr>
        <w:pStyle w:val="20"/>
        <w:shd w:val="clear" w:color="auto" w:fill="auto"/>
        <w:tabs>
          <w:tab w:val="left" w:pos="1090"/>
        </w:tabs>
        <w:spacing w:after="0"/>
        <w:jc w:val="both"/>
      </w:pPr>
      <w:r>
        <w:rPr>
          <w:rStyle w:val="22"/>
          <w:b w:val="0"/>
        </w:rPr>
        <w:t xml:space="preserve">         4.9.</w:t>
      </w:r>
      <w:r w:rsidR="00BF38EB" w:rsidRPr="00BF38EB">
        <w:rPr>
          <w:rStyle w:val="22"/>
          <w:b w:val="0"/>
        </w:rPr>
        <w:t>Основными формами</w:t>
      </w:r>
      <w:r w:rsidR="00BF38EB">
        <w:rPr>
          <w:rStyle w:val="22"/>
        </w:rPr>
        <w:t xml:space="preserve"> </w:t>
      </w:r>
      <w:r w:rsidR="00BF38EB">
        <w:rPr>
          <w:color w:val="000000"/>
          <w:lang w:eastAsia="ru-RU" w:bidi="ru-RU"/>
        </w:rPr>
        <w:t xml:space="preserve">деятельности Общественной палаты являются заседания Общественной палаты, рабочих </w:t>
      </w:r>
      <w:r w:rsidR="00BF38EB" w:rsidRPr="00BF38EB">
        <w:rPr>
          <w:rStyle w:val="21"/>
          <w:i w:val="0"/>
        </w:rPr>
        <w:t>групп</w:t>
      </w:r>
      <w:r w:rsidR="00BF38EB">
        <w:rPr>
          <w:color w:val="000000"/>
          <w:lang w:eastAsia="ru-RU" w:bidi="ru-RU"/>
        </w:rPr>
        <w:t xml:space="preserve"> Общественной палаты, слушания и «круглые столы» по общественно важным проблемам, опросы населения муниципального образования, форумы, семинары. Регламентом Общественной палаты могут быть предусмотрены иные формы деятельности, не противоречащие законодательству.</w:t>
      </w:r>
    </w:p>
    <w:p w:rsidR="00BF38EB" w:rsidRDefault="009F479C" w:rsidP="009F479C">
      <w:pPr>
        <w:pStyle w:val="20"/>
        <w:shd w:val="clear" w:color="auto" w:fill="auto"/>
        <w:tabs>
          <w:tab w:val="left" w:pos="1338"/>
        </w:tabs>
        <w:spacing w:after="0"/>
        <w:jc w:val="both"/>
      </w:pPr>
      <w:r>
        <w:rPr>
          <w:color w:val="000000"/>
          <w:lang w:eastAsia="ru-RU" w:bidi="ru-RU"/>
        </w:rPr>
        <w:t xml:space="preserve">         4.10.</w:t>
      </w:r>
      <w:r w:rsidR="00BF38EB">
        <w:rPr>
          <w:color w:val="000000"/>
          <w:lang w:eastAsia="ru-RU" w:bidi="ru-RU"/>
        </w:rPr>
        <w:t xml:space="preserve">Заседания Общественной палаты проводятся </w:t>
      </w:r>
      <w:r w:rsidR="00BF38EB" w:rsidRPr="00BF38EB">
        <w:rPr>
          <w:rStyle w:val="22"/>
          <w:b w:val="0"/>
        </w:rPr>
        <w:t>не реже 1 раза</w:t>
      </w:r>
      <w:r w:rsidR="00BF38EB">
        <w:rPr>
          <w:rStyle w:val="22"/>
        </w:rPr>
        <w:t xml:space="preserve"> </w:t>
      </w:r>
      <w:r w:rsidR="00BF38EB">
        <w:rPr>
          <w:color w:val="000000"/>
          <w:lang w:eastAsia="ru-RU" w:bidi="ru-RU"/>
        </w:rPr>
        <w:t>в квартал.</w:t>
      </w:r>
    </w:p>
    <w:p w:rsidR="00BF38EB" w:rsidRDefault="009F479C" w:rsidP="009F479C">
      <w:pPr>
        <w:pStyle w:val="20"/>
        <w:shd w:val="clear" w:color="auto" w:fill="auto"/>
        <w:tabs>
          <w:tab w:val="left" w:pos="1292"/>
        </w:tabs>
        <w:spacing w:after="0"/>
        <w:jc w:val="both"/>
      </w:pPr>
      <w:r>
        <w:rPr>
          <w:color w:val="000000"/>
          <w:lang w:eastAsia="ru-RU" w:bidi="ru-RU"/>
        </w:rPr>
        <w:t xml:space="preserve">         4.11. </w:t>
      </w:r>
      <w:r w:rsidR="00BF38EB">
        <w:rPr>
          <w:color w:val="000000"/>
          <w:lang w:eastAsia="ru-RU" w:bidi="ru-RU"/>
        </w:rPr>
        <w:t>Внеочередное заседание Общественной палаты может быть созвано по решению Председателя Общественной палаты</w:t>
      </w:r>
      <w:r>
        <w:rPr>
          <w:color w:val="000000"/>
          <w:lang w:eastAsia="ru-RU" w:bidi="ru-RU"/>
        </w:rPr>
        <w:t xml:space="preserve">, Совета </w:t>
      </w:r>
      <w:r w:rsidRPr="009F479C">
        <w:rPr>
          <w:color w:val="000000"/>
          <w:lang w:eastAsia="ru-RU" w:bidi="ru-RU"/>
        </w:rPr>
        <w:t>Общественной палаты</w:t>
      </w:r>
      <w:r w:rsidR="00BF38EB">
        <w:rPr>
          <w:color w:val="000000"/>
          <w:lang w:eastAsia="ru-RU" w:bidi="ru-RU"/>
        </w:rPr>
        <w:t xml:space="preserve"> или по инициативе не менее </w:t>
      </w:r>
      <w:r>
        <w:rPr>
          <w:color w:val="000000"/>
          <w:lang w:eastAsia="ru-RU" w:bidi="ru-RU"/>
        </w:rPr>
        <w:t xml:space="preserve">1/3 </w:t>
      </w:r>
      <w:r w:rsidR="00BF38EB">
        <w:rPr>
          <w:color w:val="000000"/>
          <w:lang w:eastAsia="ru-RU" w:bidi="ru-RU"/>
        </w:rPr>
        <w:t>от установленного числа членов Общественной палаты.</w:t>
      </w:r>
    </w:p>
    <w:p w:rsidR="009F479C" w:rsidRDefault="009F479C" w:rsidP="009F479C">
      <w:pPr>
        <w:pStyle w:val="20"/>
        <w:shd w:val="clear" w:color="auto" w:fill="auto"/>
        <w:tabs>
          <w:tab w:val="left" w:pos="1284"/>
        </w:tabs>
        <w:spacing w:after="0"/>
        <w:jc w:val="both"/>
        <w:rPr>
          <w:color w:val="000000"/>
          <w:lang w:eastAsia="ru-RU" w:bidi="ru-RU"/>
        </w:rPr>
      </w:pPr>
      <w:r>
        <w:rPr>
          <w:color w:val="000000"/>
          <w:lang w:eastAsia="ru-RU" w:bidi="ru-RU"/>
        </w:rPr>
        <w:t xml:space="preserve">          4.12. </w:t>
      </w:r>
      <w:r w:rsidR="00BF38EB">
        <w:rPr>
          <w:color w:val="000000"/>
          <w:lang w:eastAsia="ru-RU" w:bidi="ru-RU"/>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BF38EB" w:rsidRDefault="009F479C" w:rsidP="009F479C">
      <w:pPr>
        <w:pStyle w:val="20"/>
        <w:shd w:val="clear" w:color="auto" w:fill="auto"/>
        <w:tabs>
          <w:tab w:val="left" w:pos="1296"/>
        </w:tabs>
        <w:spacing w:after="0" w:line="320" w:lineRule="exact"/>
        <w:jc w:val="both"/>
      </w:pPr>
      <w:r>
        <w:rPr>
          <w:color w:val="000000"/>
          <w:lang w:eastAsia="ru-RU" w:bidi="ru-RU"/>
        </w:rPr>
        <w:t xml:space="preserve">          4.13.</w:t>
      </w:r>
      <w:r w:rsidR="00BF38EB">
        <w:rPr>
          <w:color w:val="000000"/>
          <w:lang w:eastAsia="ru-RU" w:bidi="ru-RU"/>
        </w:rPr>
        <w:t>В работе Общественной палаты могут принимать участие Глав</w:t>
      </w:r>
      <w:r w:rsidR="00923A62">
        <w:rPr>
          <w:color w:val="000000"/>
          <w:lang w:eastAsia="ru-RU" w:bidi="ru-RU"/>
        </w:rPr>
        <w:t xml:space="preserve">а города, </w:t>
      </w:r>
      <w:r w:rsidR="00BF38EB">
        <w:rPr>
          <w:color w:val="000000"/>
          <w:lang w:eastAsia="ru-RU" w:bidi="ru-RU"/>
        </w:rPr>
        <w:t xml:space="preserve">заместители Главы </w:t>
      </w:r>
      <w:r w:rsidR="00923A62">
        <w:rPr>
          <w:color w:val="000000"/>
          <w:lang w:eastAsia="ru-RU" w:bidi="ru-RU"/>
        </w:rPr>
        <w:t xml:space="preserve">города, </w:t>
      </w:r>
      <w:r w:rsidR="00BF38EB">
        <w:rPr>
          <w:color w:val="000000"/>
          <w:lang w:eastAsia="ru-RU" w:bidi="ru-RU"/>
        </w:rPr>
        <w:t xml:space="preserve">председатель и депутаты </w:t>
      </w:r>
      <w:r w:rsidR="00923A62">
        <w:rPr>
          <w:color w:val="000000"/>
          <w:lang w:eastAsia="ru-RU" w:bidi="ru-RU"/>
        </w:rPr>
        <w:t xml:space="preserve">Минусинского </w:t>
      </w:r>
      <w:r w:rsidR="00923A62">
        <w:rPr>
          <w:color w:val="000000"/>
          <w:lang w:eastAsia="ru-RU" w:bidi="ru-RU"/>
        </w:rPr>
        <w:lastRenderedPageBreak/>
        <w:t xml:space="preserve">городского </w:t>
      </w:r>
      <w:r w:rsidR="00BF38EB">
        <w:rPr>
          <w:color w:val="000000"/>
          <w:lang w:eastAsia="ru-RU" w:bidi="ru-RU"/>
        </w:rPr>
        <w:t xml:space="preserve">Совета депутатов, иные должностные лица  </w:t>
      </w:r>
      <w:r w:rsidR="00C72A79">
        <w:rPr>
          <w:color w:val="000000"/>
          <w:lang w:eastAsia="ru-RU" w:bidi="ru-RU"/>
        </w:rPr>
        <w:t>ОМС</w:t>
      </w:r>
      <w:r w:rsidR="00BF38EB">
        <w:rPr>
          <w:color w:val="000000"/>
          <w:lang w:eastAsia="ru-RU" w:bidi="ru-RU"/>
        </w:rPr>
        <w:t>.</w:t>
      </w:r>
    </w:p>
    <w:p w:rsidR="00BF38EB" w:rsidRPr="009A08D6" w:rsidRDefault="009A08D6" w:rsidP="009A08D6">
      <w:pPr>
        <w:pStyle w:val="20"/>
        <w:shd w:val="clear" w:color="auto" w:fill="auto"/>
        <w:tabs>
          <w:tab w:val="left" w:pos="1296"/>
        </w:tabs>
        <w:spacing w:after="0" w:line="320" w:lineRule="exact"/>
        <w:jc w:val="both"/>
      </w:pPr>
      <w:r>
        <w:rPr>
          <w:color w:val="000000"/>
          <w:lang w:eastAsia="ru-RU" w:bidi="ru-RU"/>
        </w:rPr>
        <w:t xml:space="preserve">          4.14.</w:t>
      </w:r>
      <w:r w:rsidR="00BF38EB">
        <w:rPr>
          <w:color w:val="000000"/>
          <w:lang w:eastAsia="ru-RU" w:bidi="ru-RU"/>
        </w:rPr>
        <w:t xml:space="preserve">Решения Общественной палаты принимаются в форме </w:t>
      </w:r>
      <w:r w:rsidR="00C72A79">
        <w:rPr>
          <w:color w:val="000000"/>
          <w:lang w:eastAsia="ru-RU" w:bidi="ru-RU"/>
        </w:rPr>
        <w:t xml:space="preserve">решений, </w:t>
      </w:r>
      <w:r w:rsidR="00BF38EB">
        <w:rPr>
          <w:color w:val="000000"/>
          <w:lang w:eastAsia="ru-RU" w:bidi="ru-RU"/>
        </w:rPr>
        <w:t>заключений, предложений и обращений, носят рекомендательный характер и принимаются большинством голосов из числа членов Общественной палаты.</w:t>
      </w:r>
    </w:p>
    <w:p w:rsidR="009A08D6" w:rsidRDefault="009A08D6" w:rsidP="009A08D6">
      <w:pPr>
        <w:pStyle w:val="20"/>
        <w:shd w:val="clear" w:color="auto" w:fill="auto"/>
        <w:tabs>
          <w:tab w:val="left" w:pos="1296"/>
        </w:tabs>
        <w:spacing w:after="0" w:line="320" w:lineRule="exact"/>
        <w:jc w:val="both"/>
      </w:pPr>
      <w:r>
        <w:t xml:space="preserve">        </w:t>
      </w:r>
      <w:r w:rsidRPr="009A08D6">
        <w:t>При принятии Общественной палатой решения в любой форме по любому вопросу голос председателя Общественной палаты является решающим.</w:t>
      </w:r>
    </w:p>
    <w:p w:rsidR="009A76B9" w:rsidRDefault="009A08D6" w:rsidP="009A08D6">
      <w:pPr>
        <w:pStyle w:val="20"/>
        <w:shd w:val="clear" w:color="auto" w:fill="auto"/>
        <w:tabs>
          <w:tab w:val="left" w:pos="1078"/>
        </w:tabs>
        <w:spacing w:after="0" w:line="320" w:lineRule="exact"/>
        <w:jc w:val="both"/>
        <w:rPr>
          <w:color w:val="000000"/>
          <w:lang w:eastAsia="ru-RU" w:bidi="ru-RU"/>
        </w:rPr>
      </w:pPr>
      <w:r>
        <w:rPr>
          <w:color w:val="000000"/>
          <w:lang w:eastAsia="ru-RU" w:bidi="ru-RU"/>
        </w:rPr>
        <w:t xml:space="preserve">         4.15.</w:t>
      </w:r>
      <w:r w:rsidRPr="009A08D6">
        <w:t xml:space="preserve"> </w:t>
      </w:r>
      <w:r>
        <w:t>П</w:t>
      </w:r>
      <w:r w:rsidRPr="009A08D6">
        <w:rPr>
          <w:color w:val="000000"/>
          <w:lang w:eastAsia="ru-RU" w:bidi="ru-RU"/>
        </w:rPr>
        <w:t>олномочия членов Общественной палаты</w:t>
      </w:r>
      <w:r>
        <w:rPr>
          <w:color w:val="000000"/>
          <w:lang w:eastAsia="ru-RU" w:bidi="ru-RU"/>
        </w:rPr>
        <w:t xml:space="preserve"> существуют до</w:t>
      </w:r>
      <w:r w:rsidRPr="009A08D6">
        <w:rPr>
          <w:color w:val="000000"/>
          <w:lang w:eastAsia="ru-RU" w:bidi="ru-RU"/>
        </w:rPr>
        <w:t xml:space="preserve"> дня проведения первого заседания Общественной палаты нового состава</w:t>
      </w:r>
      <w:r>
        <w:rPr>
          <w:color w:val="000000"/>
          <w:lang w:eastAsia="ru-RU" w:bidi="ru-RU"/>
        </w:rPr>
        <w:t>.</w:t>
      </w:r>
    </w:p>
    <w:p w:rsidR="00BF38EB" w:rsidRPr="009A08D6" w:rsidRDefault="009A08D6" w:rsidP="009A08D6">
      <w:pPr>
        <w:pStyle w:val="20"/>
        <w:shd w:val="clear" w:color="auto" w:fill="auto"/>
        <w:tabs>
          <w:tab w:val="left" w:pos="1078"/>
        </w:tabs>
        <w:spacing w:after="0" w:line="320" w:lineRule="exact"/>
        <w:jc w:val="both"/>
        <w:rPr>
          <w:color w:val="000000"/>
          <w:lang w:eastAsia="ru-RU" w:bidi="ru-RU"/>
        </w:rPr>
      </w:pPr>
      <w:r>
        <w:rPr>
          <w:color w:val="000000"/>
          <w:lang w:eastAsia="ru-RU" w:bidi="ru-RU"/>
        </w:rPr>
        <w:t xml:space="preserve">       </w:t>
      </w:r>
      <w:r w:rsidR="00BF38EB">
        <w:rPr>
          <w:color w:val="000000"/>
          <w:lang w:eastAsia="ru-RU" w:bidi="ru-RU"/>
        </w:rPr>
        <w:t xml:space="preserve"> Также полномочия членов Общественной палаты могут быть прекращены досрочно в случае принятия Общественной палатой решения о самороспуске.</w:t>
      </w:r>
    </w:p>
    <w:p w:rsidR="00BF38EB" w:rsidRDefault="009A08D6" w:rsidP="009A08D6">
      <w:pPr>
        <w:pStyle w:val="20"/>
        <w:shd w:val="clear" w:color="auto" w:fill="auto"/>
        <w:tabs>
          <w:tab w:val="left" w:pos="1078"/>
        </w:tabs>
        <w:spacing w:after="0" w:line="320" w:lineRule="exact"/>
        <w:jc w:val="both"/>
      </w:pPr>
      <w:r>
        <w:rPr>
          <w:color w:val="000000"/>
          <w:lang w:eastAsia="ru-RU" w:bidi="ru-RU"/>
        </w:rPr>
        <w:t xml:space="preserve">         4.16. </w:t>
      </w:r>
      <w:r w:rsidR="00BF38EB">
        <w:rPr>
          <w:color w:val="000000"/>
          <w:lang w:eastAsia="ru-RU" w:bidi="ru-RU"/>
        </w:rPr>
        <w:t>Полномочия члена Общественной палаты прекращаются в порядке, предусмотренном Регламентом Общественной палаты.</w:t>
      </w:r>
    </w:p>
    <w:p w:rsidR="00BF38EB" w:rsidRDefault="00BF38EB" w:rsidP="009A08D6">
      <w:pPr>
        <w:pStyle w:val="60"/>
        <w:numPr>
          <w:ilvl w:val="1"/>
          <w:numId w:val="21"/>
        </w:numPr>
        <w:shd w:val="clear" w:color="auto" w:fill="auto"/>
        <w:tabs>
          <w:tab w:val="left" w:pos="1106"/>
        </w:tabs>
      </w:pPr>
      <w:r w:rsidRPr="00BF38EB">
        <w:rPr>
          <w:b w:val="0"/>
          <w:color w:val="000000"/>
          <w:lang w:eastAsia="ru-RU" w:bidi="ru-RU"/>
        </w:rPr>
        <w:t>Обеспечение деятельности</w:t>
      </w:r>
      <w:r>
        <w:rPr>
          <w:color w:val="000000"/>
          <w:lang w:eastAsia="ru-RU" w:bidi="ru-RU"/>
        </w:rPr>
        <w:t xml:space="preserve"> </w:t>
      </w:r>
      <w:r>
        <w:rPr>
          <w:rStyle w:val="61"/>
        </w:rPr>
        <w:t>Общественной палаты:</w:t>
      </w:r>
    </w:p>
    <w:p w:rsidR="00BF38EB" w:rsidRDefault="009A08D6" w:rsidP="009A08D6">
      <w:pPr>
        <w:pStyle w:val="20"/>
        <w:shd w:val="clear" w:color="auto" w:fill="auto"/>
        <w:tabs>
          <w:tab w:val="left" w:pos="1454"/>
        </w:tabs>
        <w:spacing w:after="0" w:line="320" w:lineRule="exact"/>
        <w:jc w:val="both"/>
        <w:rPr>
          <w:color w:val="000000"/>
          <w:lang w:eastAsia="ru-RU" w:bidi="ru-RU"/>
        </w:rPr>
      </w:pPr>
      <w:r>
        <w:rPr>
          <w:color w:val="000000"/>
          <w:lang w:eastAsia="ru-RU" w:bidi="ru-RU"/>
        </w:rPr>
        <w:t xml:space="preserve">          4.17.1. </w:t>
      </w:r>
      <w:r w:rsidR="00BF38EB">
        <w:rPr>
          <w:color w:val="000000"/>
          <w:lang w:eastAsia="ru-RU" w:bidi="ru-RU"/>
        </w:rPr>
        <w:t>Организационное</w:t>
      </w:r>
      <w:r w:rsidR="00493B2D">
        <w:rPr>
          <w:color w:val="000000"/>
          <w:lang w:eastAsia="ru-RU" w:bidi="ru-RU"/>
        </w:rPr>
        <w:t xml:space="preserve"> и</w:t>
      </w:r>
      <w:r w:rsidR="00BF38EB">
        <w:rPr>
          <w:color w:val="000000"/>
          <w:lang w:eastAsia="ru-RU" w:bidi="ru-RU"/>
        </w:rPr>
        <w:t xml:space="preserve"> информационное обеспечение деятельности Общественной палаты осуществляется </w:t>
      </w:r>
      <w:r w:rsidR="00BF38EB" w:rsidRPr="00977491">
        <w:rPr>
          <w:color w:val="000000"/>
          <w:lang w:eastAsia="ru-RU" w:bidi="ru-RU"/>
        </w:rPr>
        <w:t>отделом по работе со СМИ и общественными объединениями администрации города Минусинска</w:t>
      </w:r>
      <w:r w:rsidR="00BF38EB">
        <w:rPr>
          <w:color w:val="000000"/>
          <w:lang w:eastAsia="ru-RU" w:bidi="ru-RU"/>
        </w:rPr>
        <w:t>.</w:t>
      </w:r>
    </w:p>
    <w:p w:rsidR="009A08D6" w:rsidRDefault="009A08D6" w:rsidP="009A08D6">
      <w:pPr>
        <w:pStyle w:val="20"/>
        <w:shd w:val="clear" w:color="auto" w:fill="auto"/>
        <w:tabs>
          <w:tab w:val="left" w:pos="1454"/>
        </w:tabs>
        <w:spacing w:after="0" w:line="320" w:lineRule="exact"/>
        <w:jc w:val="both"/>
      </w:pPr>
      <w:r>
        <w:t xml:space="preserve">        4.17.2 Содействие в материально-техническом, программно-информационном и правовом обеспечении деятельности</w:t>
      </w:r>
      <w:r w:rsidRPr="009A08D6">
        <w:t xml:space="preserve"> Общественной палаты</w:t>
      </w:r>
      <w:r>
        <w:t xml:space="preserve"> осуществляет МКУ «Управление муниципальных закупок».</w:t>
      </w:r>
    </w:p>
    <w:p w:rsidR="00BF38EB" w:rsidRDefault="00F75556" w:rsidP="00F75556">
      <w:pPr>
        <w:pStyle w:val="20"/>
        <w:shd w:val="clear" w:color="auto" w:fill="auto"/>
        <w:tabs>
          <w:tab w:val="left" w:pos="1296"/>
        </w:tabs>
        <w:spacing w:after="0" w:line="371" w:lineRule="exact"/>
        <w:jc w:val="both"/>
      </w:pPr>
      <w:r>
        <w:rPr>
          <w:color w:val="000000"/>
          <w:lang w:eastAsia="ru-RU" w:bidi="ru-RU"/>
        </w:rPr>
        <w:t xml:space="preserve">        4.18. </w:t>
      </w:r>
      <w:r w:rsidR="00BF38EB">
        <w:rPr>
          <w:color w:val="000000"/>
          <w:lang w:eastAsia="ru-RU" w:bidi="ru-RU"/>
        </w:rPr>
        <w:t>Деятельность Общественной палаты освещается в сети Интернет на официальном сайте муниципального образования.</w:t>
      </w:r>
    </w:p>
    <w:p w:rsidR="00BF38EB" w:rsidRDefault="00F75556" w:rsidP="00F75556">
      <w:pPr>
        <w:pStyle w:val="20"/>
        <w:shd w:val="clear" w:color="auto" w:fill="auto"/>
        <w:tabs>
          <w:tab w:val="left" w:pos="1454"/>
        </w:tabs>
        <w:spacing w:after="0"/>
        <w:jc w:val="both"/>
      </w:pPr>
      <w:r>
        <w:rPr>
          <w:color w:val="000000"/>
          <w:lang w:eastAsia="ru-RU" w:bidi="ru-RU"/>
        </w:rPr>
        <w:t xml:space="preserve">        4.19. </w:t>
      </w:r>
      <w:r w:rsidR="00BF38EB">
        <w:rPr>
          <w:color w:val="000000"/>
          <w:lang w:eastAsia="ru-RU" w:bidi="ru-RU"/>
        </w:rPr>
        <w:t xml:space="preserve">Методическую помощь Общественной палате </w:t>
      </w:r>
      <w:r w:rsidR="00F628EE">
        <w:rPr>
          <w:color w:val="000000"/>
          <w:lang w:eastAsia="ru-RU" w:bidi="ru-RU"/>
        </w:rPr>
        <w:t>города Минусинска</w:t>
      </w:r>
      <w:r w:rsidR="00BF38EB">
        <w:rPr>
          <w:color w:val="000000"/>
          <w:lang w:eastAsia="ru-RU" w:bidi="ru-RU"/>
        </w:rPr>
        <w:t xml:space="preserve"> оказыва</w:t>
      </w:r>
      <w:r w:rsidR="00493B2D">
        <w:rPr>
          <w:color w:val="000000"/>
          <w:lang w:eastAsia="ru-RU" w:bidi="ru-RU"/>
        </w:rPr>
        <w:t>ет</w:t>
      </w:r>
      <w:r w:rsidR="00BF38EB">
        <w:rPr>
          <w:color w:val="000000"/>
          <w:lang w:eastAsia="ru-RU" w:bidi="ru-RU"/>
        </w:rPr>
        <w:t xml:space="preserve"> Общественная палата Красноярского края.</w:t>
      </w:r>
    </w:p>
    <w:p w:rsidR="00BD560C" w:rsidRPr="002732E2" w:rsidRDefault="00BD560C" w:rsidP="00BD560C">
      <w:pPr>
        <w:jc w:val="both"/>
        <w:rPr>
          <w:sz w:val="28"/>
          <w:szCs w:val="28"/>
        </w:rPr>
      </w:pPr>
    </w:p>
    <w:p w:rsidR="00BD560C" w:rsidRPr="002732E2" w:rsidRDefault="00BD560C" w:rsidP="00BD560C">
      <w:pPr>
        <w:jc w:val="both"/>
        <w:rPr>
          <w:sz w:val="28"/>
          <w:szCs w:val="28"/>
        </w:rPr>
      </w:pPr>
    </w:p>
    <w:p w:rsidR="00BD560C" w:rsidRPr="002732E2" w:rsidRDefault="00BD560C" w:rsidP="00BD560C">
      <w:pPr>
        <w:jc w:val="both"/>
        <w:rPr>
          <w:sz w:val="28"/>
          <w:szCs w:val="28"/>
        </w:rPr>
      </w:pPr>
    </w:p>
    <w:p w:rsidR="00BD560C" w:rsidRPr="002732E2" w:rsidRDefault="00BD560C" w:rsidP="00BD560C">
      <w:pPr>
        <w:jc w:val="both"/>
        <w:rPr>
          <w:sz w:val="28"/>
          <w:szCs w:val="28"/>
        </w:rPr>
      </w:pPr>
      <w:r w:rsidRPr="002732E2">
        <w:rPr>
          <w:sz w:val="28"/>
          <w:szCs w:val="28"/>
        </w:rPr>
        <w:t xml:space="preserve">                           </w:t>
      </w:r>
    </w:p>
    <w:p w:rsidR="00BD560C" w:rsidRDefault="00BD560C" w:rsidP="00BD560C">
      <w:pPr>
        <w:jc w:val="both"/>
        <w:rPr>
          <w:sz w:val="28"/>
          <w:szCs w:val="28"/>
        </w:rPr>
      </w:pPr>
    </w:p>
    <w:sectPr w:rsidR="00BD560C" w:rsidSect="00155A6C">
      <w:footerReference w:type="even" r:id="rId8"/>
      <w:footerReference w:type="default" r:id="rId9"/>
      <w:pgSz w:w="11906" w:h="16838"/>
      <w:pgMar w:top="1134" w:right="567" w:bottom="1134" w:left="1701"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E9" w:rsidRDefault="001A13E9">
      <w:r>
        <w:separator/>
      </w:r>
    </w:p>
  </w:endnote>
  <w:endnote w:type="continuationSeparator" w:id="0">
    <w:p w:rsidR="001A13E9" w:rsidRDefault="001A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E" w:rsidRDefault="005B1248">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3064E" w:rsidRDefault="001A13E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E" w:rsidRDefault="001A13E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E9" w:rsidRDefault="001A13E9">
      <w:r>
        <w:separator/>
      </w:r>
    </w:p>
  </w:footnote>
  <w:footnote w:type="continuationSeparator" w:id="0">
    <w:p w:rsidR="001A13E9" w:rsidRDefault="001A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8EB"/>
    <w:multiLevelType w:val="multilevel"/>
    <w:tmpl w:val="80248CD6"/>
    <w:lvl w:ilvl="0">
      <w:start w:val="2"/>
      <w:numFmt w:val="decimal"/>
      <w:lvlText w:val="%1."/>
      <w:lvlJc w:val="left"/>
      <w:pPr>
        <w:ind w:left="450" w:hanging="450"/>
      </w:pPr>
      <w:rPr>
        <w:rFonts w:hint="default"/>
        <w:color w:val="000000"/>
      </w:rPr>
    </w:lvl>
    <w:lvl w:ilvl="1">
      <w:start w:val="4"/>
      <w:numFmt w:val="decimal"/>
      <w:lvlText w:val="%1.%2."/>
      <w:lvlJc w:val="left"/>
      <w:pPr>
        <w:ind w:left="1470" w:hanging="720"/>
      </w:pPr>
      <w:rPr>
        <w:rFonts w:hint="default"/>
        <w:color w:val="000000"/>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6300" w:hanging="180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abstractNum w:abstractNumId="1">
    <w:nsid w:val="0A5B7773"/>
    <w:multiLevelType w:val="multilevel"/>
    <w:tmpl w:val="94423E8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643D8"/>
    <w:multiLevelType w:val="multilevel"/>
    <w:tmpl w:val="0026E8DC"/>
    <w:lvl w:ilvl="0">
      <w:start w:val="1"/>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05A6B"/>
    <w:multiLevelType w:val="multilevel"/>
    <w:tmpl w:val="23F4A4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8025F"/>
    <w:multiLevelType w:val="multilevel"/>
    <w:tmpl w:val="94423E8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60B28"/>
    <w:multiLevelType w:val="multilevel"/>
    <w:tmpl w:val="2D8E29F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D02795"/>
    <w:multiLevelType w:val="multilevel"/>
    <w:tmpl w:val="809E9D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5319D"/>
    <w:multiLevelType w:val="multilevel"/>
    <w:tmpl w:val="20E8AB7A"/>
    <w:lvl w:ilvl="0">
      <w:start w:val="1"/>
      <w:numFmt w:val="decimal"/>
      <w:lvlText w:val="%1."/>
      <w:lvlJc w:val="left"/>
      <w:pPr>
        <w:ind w:left="450" w:hanging="450"/>
      </w:pPr>
      <w:rPr>
        <w:rFonts w:hint="default"/>
        <w:color w:val="000000"/>
      </w:rPr>
    </w:lvl>
    <w:lvl w:ilvl="1">
      <w:start w:val="8"/>
      <w:numFmt w:val="decimal"/>
      <w:lvlText w:val="%1.%2."/>
      <w:lvlJc w:val="left"/>
      <w:pPr>
        <w:ind w:left="1360" w:hanging="72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3000" w:hanging="108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640" w:hanging="1440"/>
      </w:pPr>
      <w:rPr>
        <w:rFonts w:hint="default"/>
        <w:color w:val="000000"/>
      </w:rPr>
    </w:lvl>
    <w:lvl w:ilvl="6">
      <w:start w:val="1"/>
      <w:numFmt w:val="decimal"/>
      <w:lvlText w:val="%1.%2.%3.%4.%5.%6.%7."/>
      <w:lvlJc w:val="left"/>
      <w:pPr>
        <w:ind w:left="5640" w:hanging="1800"/>
      </w:pPr>
      <w:rPr>
        <w:rFonts w:hint="default"/>
        <w:color w:val="000000"/>
      </w:rPr>
    </w:lvl>
    <w:lvl w:ilvl="7">
      <w:start w:val="1"/>
      <w:numFmt w:val="decimal"/>
      <w:lvlText w:val="%1.%2.%3.%4.%5.%6.%7.%8."/>
      <w:lvlJc w:val="left"/>
      <w:pPr>
        <w:ind w:left="6280" w:hanging="1800"/>
      </w:pPr>
      <w:rPr>
        <w:rFonts w:hint="default"/>
        <w:color w:val="000000"/>
      </w:rPr>
    </w:lvl>
    <w:lvl w:ilvl="8">
      <w:start w:val="1"/>
      <w:numFmt w:val="decimal"/>
      <w:lvlText w:val="%1.%2.%3.%4.%5.%6.%7.%8.%9."/>
      <w:lvlJc w:val="left"/>
      <w:pPr>
        <w:ind w:left="7280" w:hanging="2160"/>
      </w:pPr>
      <w:rPr>
        <w:rFonts w:hint="default"/>
        <w:color w:val="000000"/>
      </w:rPr>
    </w:lvl>
  </w:abstractNum>
  <w:abstractNum w:abstractNumId="8">
    <w:nsid w:val="42AA2FDF"/>
    <w:multiLevelType w:val="multilevel"/>
    <w:tmpl w:val="AF1A02D4"/>
    <w:lvl w:ilvl="0">
      <w:start w:val="1"/>
      <w:numFmt w:val="decimal"/>
      <w:lvlText w:val="4.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D47A2"/>
    <w:multiLevelType w:val="multilevel"/>
    <w:tmpl w:val="6FD00634"/>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573079"/>
    <w:multiLevelType w:val="multilevel"/>
    <w:tmpl w:val="52223936"/>
    <w:lvl w:ilvl="0">
      <w:start w:val="1"/>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552D1"/>
    <w:multiLevelType w:val="multilevel"/>
    <w:tmpl w:val="AEC41AC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B460FD"/>
    <w:multiLevelType w:val="multilevel"/>
    <w:tmpl w:val="0A1E9200"/>
    <w:lvl w:ilvl="0">
      <w:start w:val="1"/>
      <w:numFmt w:val="decimal"/>
      <w:lvlText w:val="%1."/>
      <w:lvlJc w:val="left"/>
      <w:pPr>
        <w:ind w:left="600" w:hanging="600"/>
      </w:pPr>
      <w:rPr>
        <w:rFonts w:hint="default"/>
        <w:color w:val="000000"/>
      </w:rPr>
    </w:lvl>
    <w:lvl w:ilvl="1">
      <w:start w:val="10"/>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13">
    <w:nsid w:val="61BB7C68"/>
    <w:multiLevelType w:val="multilevel"/>
    <w:tmpl w:val="CE46FF20"/>
    <w:lvl w:ilvl="0">
      <w:start w:val="4"/>
      <w:numFmt w:val="decimal"/>
      <w:lvlText w:val="%1."/>
      <w:lvlJc w:val="left"/>
      <w:pPr>
        <w:ind w:left="600" w:hanging="600"/>
      </w:pPr>
      <w:rPr>
        <w:rFonts w:hint="default"/>
        <w:b w:val="0"/>
        <w:color w:val="000000"/>
      </w:rPr>
    </w:lvl>
    <w:lvl w:ilvl="1">
      <w:start w:val="17"/>
      <w:numFmt w:val="decimal"/>
      <w:lvlText w:val="%1.%2."/>
      <w:lvlJc w:val="left"/>
      <w:pPr>
        <w:ind w:left="1395" w:hanging="720"/>
      </w:pPr>
      <w:rPr>
        <w:rFonts w:hint="default"/>
        <w:b w:val="0"/>
        <w:color w:val="000000"/>
      </w:rPr>
    </w:lvl>
    <w:lvl w:ilvl="2">
      <w:start w:val="1"/>
      <w:numFmt w:val="decimal"/>
      <w:lvlText w:val="%1.%2.%3."/>
      <w:lvlJc w:val="left"/>
      <w:pPr>
        <w:ind w:left="2070" w:hanging="720"/>
      </w:pPr>
      <w:rPr>
        <w:rFonts w:hint="default"/>
        <w:b w:val="0"/>
        <w:color w:val="000000"/>
      </w:rPr>
    </w:lvl>
    <w:lvl w:ilvl="3">
      <w:start w:val="1"/>
      <w:numFmt w:val="decimal"/>
      <w:lvlText w:val="%1.%2.%3.%4."/>
      <w:lvlJc w:val="left"/>
      <w:pPr>
        <w:ind w:left="3105" w:hanging="1080"/>
      </w:pPr>
      <w:rPr>
        <w:rFonts w:hint="default"/>
        <w:b w:val="0"/>
        <w:color w:val="000000"/>
      </w:rPr>
    </w:lvl>
    <w:lvl w:ilvl="4">
      <w:start w:val="1"/>
      <w:numFmt w:val="decimal"/>
      <w:lvlText w:val="%1.%2.%3.%4.%5."/>
      <w:lvlJc w:val="left"/>
      <w:pPr>
        <w:ind w:left="3780" w:hanging="1080"/>
      </w:pPr>
      <w:rPr>
        <w:rFonts w:hint="default"/>
        <w:b w:val="0"/>
        <w:color w:val="000000"/>
      </w:rPr>
    </w:lvl>
    <w:lvl w:ilvl="5">
      <w:start w:val="1"/>
      <w:numFmt w:val="decimal"/>
      <w:lvlText w:val="%1.%2.%3.%4.%5.%6."/>
      <w:lvlJc w:val="left"/>
      <w:pPr>
        <w:ind w:left="4815" w:hanging="1440"/>
      </w:pPr>
      <w:rPr>
        <w:rFonts w:hint="default"/>
        <w:b w:val="0"/>
        <w:color w:val="000000"/>
      </w:rPr>
    </w:lvl>
    <w:lvl w:ilvl="6">
      <w:start w:val="1"/>
      <w:numFmt w:val="decimal"/>
      <w:lvlText w:val="%1.%2.%3.%4.%5.%6.%7."/>
      <w:lvlJc w:val="left"/>
      <w:pPr>
        <w:ind w:left="5850" w:hanging="1800"/>
      </w:pPr>
      <w:rPr>
        <w:rFonts w:hint="default"/>
        <w:b w:val="0"/>
        <w:color w:val="000000"/>
      </w:rPr>
    </w:lvl>
    <w:lvl w:ilvl="7">
      <w:start w:val="1"/>
      <w:numFmt w:val="decimal"/>
      <w:lvlText w:val="%1.%2.%3.%4.%5.%6.%7.%8."/>
      <w:lvlJc w:val="left"/>
      <w:pPr>
        <w:ind w:left="6525" w:hanging="1800"/>
      </w:pPr>
      <w:rPr>
        <w:rFonts w:hint="default"/>
        <w:b w:val="0"/>
        <w:color w:val="000000"/>
      </w:rPr>
    </w:lvl>
    <w:lvl w:ilvl="8">
      <w:start w:val="1"/>
      <w:numFmt w:val="decimal"/>
      <w:lvlText w:val="%1.%2.%3.%4.%5.%6.%7.%8.%9."/>
      <w:lvlJc w:val="left"/>
      <w:pPr>
        <w:ind w:left="7560" w:hanging="2160"/>
      </w:pPr>
      <w:rPr>
        <w:rFonts w:hint="default"/>
        <w:b w:val="0"/>
        <w:color w:val="000000"/>
      </w:rPr>
    </w:lvl>
  </w:abstractNum>
  <w:abstractNum w:abstractNumId="14">
    <w:nsid w:val="65F3633C"/>
    <w:multiLevelType w:val="multilevel"/>
    <w:tmpl w:val="96F6C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777EC"/>
    <w:multiLevelType w:val="multilevel"/>
    <w:tmpl w:val="F126DDCE"/>
    <w:lvl w:ilvl="0">
      <w:start w:val="1"/>
      <w:numFmt w:val="decimal"/>
      <w:lvlText w:val="%1."/>
      <w:lvlJc w:val="left"/>
      <w:pPr>
        <w:ind w:left="600" w:hanging="600"/>
      </w:pPr>
      <w:rPr>
        <w:rFonts w:hint="default"/>
        <w:color w:val="000000"/>
      </w:rPr>
    </w:lvl>
    <w:lvl w:ilvl="1">
      <w:start w:val="11"/>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16">
    <w:nsid w:val="66AC20ED"/>
    <w:multiLevelType w:val="multilevel"/>
    <w:tmpl w:val="1EA62BF8"/>
    <w:lvl w:ilvl="0">
      <w:start w:val="1"/>
      <w:numFmt w:val="decimal"/>
      <w:lvlText w:val="2.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A84524"/>
    <w:multiLevelType w:val="multilevel"/>
    <w:tmpl w:val="E01074CE"/>
    <w:lvl w:ilvl="0">
      <w:start w:val="1"/>
      <w:numFmt w:val="decimal"/>
      <w:lvlText w:val="4.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BF79B2"/>
    <w:multiLevelType w:val="multilevel"/>
    <w:tmpl w:val="6BB8DC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A5FCA"/>
    <w:multiLevelType w:val="multilevel"/>
    <w:tmpl w:val="646AB8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3307AD"/>
    <w:multiLevelType w:val="multilevel"/>
    <w:tmpl w:val="57281C0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6"/>
  </w:num>
  <w:num w:numId="4">
    <w:abstractNumId w:val="3"/>
  </w:num>
  <w:num w:numId="5">
    <w:abstractNumId w:val="10"/>
  </w:num>
  <w:num w:numId="6">
    <w:abstractNumId w:val="6"/>
  </w:num>
  <w:num w:numId="7">
    <w:abstractNumId w:val="1"/>
  </w:num>
  <w:num w:numId="8">
    <w:abstractNumId w:val="14"/>
  </w:num>
  <w:num w:numId="9">
    <w:abstractNumId w:val="19"/>
  </w:num>
  <w:num w:numId="10">
    <w:abstractNumId w:val="17"/>
  </w:num>
  <w:num w:numId="11">
    <w:abstractNumId w:val="2"/>
  </w:num>
  <w:num w:numId="12">
    <w:abstractNumId w:val="8"/>
  </w:num>
  <w:num w:numId="13">
    <w:abstractNumId w:val="20"/>
  </w:num>
  <w:num w:numId="14">
    <w:abstractNumId w:val="11"/>
  </w:num>
  <w:num w:numId="15">
    <w:abstractNumId w:val="9"/>
  </w:num>
  <w:num w:numId="16">
    <w:abstractNumId w:val="4"/>
  </w:num>
  <w:num w:numId="17">
    <w:abstractNumId w:val="7"/>
  </w:num>
  <w:num w:numId="18">
    <w:abstractNumId w:val="15"/>
  </w:num>
  <w:num w:numId="19">
    <w:abstractNumId w:val="1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0C"/>
    <w:rsid w:val="000149B8"/>
    <w:rsid w:val="00057C5D"/>
    <w:rsid w:val="00162AB1"/>
    <w:rsid w:val="001A13E9"/>
    <w:rsid w:val="001E41DB"/>
    <w:rsid w:val="001F74F0"/>
    <w:rsid w:val="002074F9"/>
    <w:rsid w:val="00222DB9"/>
    <w:rsid w:val="002F59C2"/>
    <w:rsid w:val="00335E7F"/>
    <w:rsid w:val="003857EF"/>
    <w:rsid w:val="00396ED9"/>
    <w:rsid w:val="003F5E67"/>
    <w:rsid w:val="00431610"/>
    <w:rsid w:val="00445E5C"/>
    <w:rsid w:val="00472B59"/>
    <w:rsid w:val="004825E7"/>
    <w:rsid w:val="00493B2D"/>
    <w:rsid w:val="00520A76"/>
    <w:rsid w:val="00532197"/>
    <w:rsid w:val="00563EE1"/>
    <w:rsid w:val="005B1248"/>
    <w:rsid w:val="00617FFB"/>
    <w:rsid w:val="00635FFF"/>
    <w:rsid w:val="00662C27"/>
    <w:rsid w:val="006660CC"/>
    <w:rsid w:val="00666454"/>
    <w:rsid w:val="006A3FFA"/>
    <w:rsid w:val="006C369F"/>
    <w:rsid w:val="00705ECA"/>
    <w:rsid w:val="00763B19"/>
    <w:rsid w:val="00784992"/>
    <w:rsid w:val="007A0D10"/>
    <w:rsid w:val="007C21A8"/>
    <w:rsid w:val="00867BFD"/>
    <w:rsid w:val="008C79C9"/>
    <w:rsid w:val="00923A62"/>
    <w:rsid w:val="00931753"/>
    <w:rsid w:val="00977491"/>
    <w:rsid w:val="00981314"/>
    <w:rsid w:val="0099650E"/>
    <w:rsid w:val="009A08D6"/>
    <w:rsid w:val="009A76B9"/>
    <w:rsid w:val="009F097F"/>
    <w:rsid w:val="009F479C"/>
    <w:rsid w:val="00A52D3E"/>
    <w:rsid w:val="00A66550"/>
    <w:rsid w:val="00AB2135"/>
    <w:rsid w:val="00AC3E30"/>
    <w:rsid w:val="00B137B7"/>
    <w:rsid w:val="00B2617A"/>
    <w:rsid w:val="00B93390"/>
    <w:rsid w:val="00BD560C"/>
    <w:rsid w:val="00BD5E36"/>
    <w:rsid w:val="00BF067D"/>
    <w:rsid w:val="00BF38EB"/>
    <w:rsid w:val="00C2781A"/>
    <w:rsid w:val="00C423F3"/>
    <w:rsid w:val="00C72A79"/>
    <w:rsid w:val="00C90694"/>
    <w:rsid w:val="00CD27D8"/>
    <w:rsid w:val="00DD562F"/>
    <w:rsid w:val="00DF7A72"/>
    <w:rsid w:val="00E15255"/>
    <w:rsid w:val="00E31413"/>
    <w:rsid w:val="00E77204"/>
    <w:rsid w:val="00F53C5E"/>
    <w:rsid w:val="00F628EE"/>
    <w:rsid w:val="00F66449"/>
    <w:rsid w:val="00F7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6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560C"/>
  </w:style>
  <w:style w:type="paragraph" w:styleId="a4">
    <w:name w:val="footer"/>
    <w:basedOn w:val="a"/>
    <w:link w:val="a5"/>
    <w:rsid w:val="00BD560C"/>
    <w:pPr>
      <w:tabs>
        <w:tab w:val="center" w:pos="4153"/>
        <w:tab w:val="right" w:pos="8306"/>
      </w:tabs>
    </w:pPr>
    <w:rPr>
      <w:sz w:val="28"/>
      <w:szCs w:val="20"/>
    </w:rPr>
  </w:style>
  <w:style w:type="character" w:customStyle="1" w:styleId="a5">
    <w:name w:val="Нижний колонтитул Знак"/>
    <w:basedOn w:val="a0"/>
    <w:link w:val="a4"/>
    <w:rsid w:val="00BD560C"/>
    <w:rPr>
      <w:rFonts w:ascii="Times New Roman" w:eastAsia="Times New Roman" w:hAnsi="Times New Roman" w:cs="Times New Roman"/>
      <w:sz w:val="28"/>
      <w:szCs w:val="20"/>
      <w:lang w:eastAsia="ru-RU"/>
    </w:rPr>
  </w:style>
  <w:style w:type="character" w:customStyle="1" w:styleId="blk">
    <w:name w:val="blk"/>
    <w:basedOn w:val="a0"/>
    <w:rsid w:val="00BD560C"/>
  </w:style>
  <w:style w:type="character" w:customStyle="1" w:styleId="10">
    <w:name w:val="Заголовок 1 Знак"/>
    <w:basedOn w:val="a0"/>
    <w:link w:val="1"/>
    <w:uiPriority w:val="9"/>
    <w:rsid w:val="00BD560C"/>
    <w:rPr>
      <w:rFonts w:ascii="Times New Roman" w:eastAsia="Times New Roman" w:hAnsi="Times New Roman" w:cs="Times New Roman"/>
      <w:b/>
      <w:bCs/>
      <w:kern w:val="36"/>
      <w:sz w:val="48"/>
      <w:szCs w:val="48"/>
      <w:lang w:eastAsia="ru-RU"/>
    </w:rPr>
  </w:style>
  <w:style w:type="character" w:customStyle="1" w:styleId="hl">
    <w:name w:val="hl"/>
    <w:basedOn w:val="a0"/>
    <w:rsid w:val="00BD560C"/>
  </w:style>
  <w:style w:type="character" w:styleId="a6">
    <w:name w:val="Hyperlink"/>
    <w:basedOn w:val="a0"/>
    <w:uiPriority w:val="99"/>
    <w:semiHidden/>
    <w:unhideWhenUsed/>
    <w:rsid w:val="00BD560C"/>
    <w:rPr>
      <w:color w:val="0000FF"/>
      <w:u w:val="single"/>
    </w:rPr>
  </w:style>
  <w:style w:type="paragraph" w:styleId="a7">
    <w:name w:val="Normal (Web)"/>
    <w:basedOn w:val="a"/>
    <w:uiPriority w:val="99"/>
    <w:unhideWhenUsed/>
    <w:rsid w:val="00BD560C"/>
    <w:pPr>
      <w:spacing w:before="100" w:beforeAutospacing="1" w:after="100" w:afterAutospacing="1"/>
    </w:pPr>
  </w:style>
  <w:style w:type="character" w:customStyle="1" w:styleId="2">
    <w:name w:val="Основной текст (2)_"/>
    <w:basedOn w:val="a0"/>
    <w:link w:val="20"/>
    <w:rsid w:val="007C21A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C21A8"/>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C21A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Полужирный"/>
    <w:basedOn w:val="2"/>
    <w:rsid w:val="007C21A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7C21A8"/>
    <w:pPr>
      <w:widowControl w:val="0"/>
      <w:shd w:val="clear" w:color="auto" w:fill="FFFFFF"/>
      <w:spacing w:after="660" w:line="317" w:lineRule="exact"/>
      <w:jc w:val="right"/>
    </w:pPr>
    <w:rPr>
      <w:sz w:val="28"/>
      <w:szCs w:val="28"/>
      <w:lang w:eastAsia="en-US"/>
    </w:rPr>
  </w:style>
  <w:style w:type="paragraph" w:customStyle="1" w:styleId="12">
    <w:name w:val="Заголовок №1"/>
    <w:basedOn w:val="a"/>
    <w:link w:val="11"/>
    <w:rsid w:val="007C21A8"/>
    <w:pPr>
      <w:widowControl w:val="0"/>
      <w:shd w:val="clear" w:color="auto" w:fill="FFFFFF"/>
      <w:spacing w:before="660" w:line="378" w:lineRule="exact"/>
      <w:outlineLvl w:val="0"/>
    </w:pPr>
    <w:rPr>
      <w:b/>
      <w:bCs/>
      <w:sz w:val="28"/>
      <w:szCs w:val="28"/>
      <w:lang w:eastAsia="en-US"/>
    </w:rPr>
  </w:style>
  <w:style w:type="character" w:customStyle="1" w:styleId="6">
    <w:name w:val="Основной текст (6)_"/>
    <w:basedOn w:val="a0"/>
    <w:link w:val="60"/>
    <w:rsid w:val="00BF38EB"/>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BF38E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BF38EB"/>
    <w:pPr>
      <w:widowControl w:val="0"/>
      <w:shd w:val="clear" w:color="auto" w:fill="FFFFFF"/>
      <w:spacing w:line="320" w:lineRule="exact"/>
      <w:ind w:firstLine="620"/>
      <w:jc w:val="both"/>
    </w:pPr>
    <w:rPr>
      <w:b/>
      <w:bCs/>
      <w:sz w:val="28"/>
      <w:szCs w:val="28"/>
      <w:lang w:eastAsia="en-US"/>
    </w:rPr>
  </w:style>
  <w:style w:type="paragraph" w:styleId="a8">
    <w:name w:val="List Paragraph"/>
    <w:basedOn w:val="a"/>
    <w:uiPriority w:val="34"/>
    <w:qFormat/>
    <w:rsid w:val="00923A62"/>
    <w:pPr>
      <w:ind w:left="720"/>
      <w:contextualSpacing/>
    </w:pPr>
  </w:style>
  <w:style w:type="character" w:customStyle="1" w:styleId="3">
    <w:name w:val="Основной текст (3)_"/>
    <w:basedOn w:val="a0"/>
    <w:link w:val="30"/>
    <w:rsid w:val="00BD5E36"/>
    <w:rPr>
      <w:rFonts w:ascii="Calibri" w:eastAsia="Calibri" w:hAnsi="Calibri" w:cs="Calibri"/>
      <w:shd w:val="clear" w:color="auto" w:fill="FFFFFF"/>
    </w:rPr>
  </w:style>
  <w:style w:type="paragraph" w:customStyle="1" w:styleId="30">
    <w:name w:val="Основной текст (3)"/>
    <w:basedOn w:val="a"/>
    <w:link w:val="3"/>
    <w:rsid w:val="00BD5E36"/>
    <w:pPr>
      <w:widowControl w:val="0"/>
      <w:shd w:val="clear" w:color="auto" w:fill="FFFFFF"/>
      <w:spacing w:after="180" w:line="270" w:lineRule="exact"/>
      <w:jc w:val="both"/>
    </w:pPr>
    <w:rPr>
      <w:rFonts w:ascii="Calibri" w:eastAsia="Calibri" w:hAnsi="Calibri" w:cs="Calibri"/>
      <w:sz w:val="22"/>
      <w:szCs w:val="22"/>
      <w:lang w:eastAsia="en-US"/>
    </w:rPr>
  </w:style>
  <w:style w:type="paragraph" w:styleId="a9">
    <w:name w:val="Balloon Text"/>
    <w:basedOn w:val="a"/>
    <w:link w:val="aa"/>
    <w:uiPriority w:val="99"/>
    <w:semiHidden/>
    <w:unhideWhenUsed/>
    <w:rsid w:val="005B1248"/>
    <w:rPr>
      <w:rFonts w:ascii="Tahoma" w:hAnsi="Tahoma" w:cs="Tahoma"/>
      <w:sz w:val="16"/>
      <w:szCs w:val="16"/>
    </w:rPr>
  </w:style>
  <w:style w:type="character" w:customStyle="1" w:styleId="aa">
    <w:name w:val="Текст выноски Знак"/>
    <w:basedOn w:val="a0"/>
    <w:link w:val="a9"/>
    <w:uiPriority w:val="99"/>
    <w:semiHidden/>
    <w:rsid w:val="005B12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6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560C"/>
  </w:style>
  <w:style w:type="paragraph" w:styleId="a4">
    <w:name w:val="footer"/>
    <w:basedOn w:val="a"/>
    <w:link w:val="a5"/>
    <w:rsid w:val="00BD560C"/>
    <w:pPr>
      <w:tabs>
        <w:tab w:val="center" w:pos="4153"/>
        <w:tab w:val="right" w:pos="8306"/>
      </w:tabs>
    </w:pPr>
    <w:rPr>
      <w:sz w:val="28"/>
      <w:szCs w:val="20"/>
    </w:rPr>
  </w:style>
  <w:style w:type="character" w:customStyle="1" w:styleId="a5">
    <w:name w:val="Нижний колонтитул Знак"/>
    <w:basedOn w:val="a0"/>
    <w:link w:val="a4"/>
    <w:rsid w:val="00BD560C"/>
    <w:rPr>
      <w:rFonts w:ascii="Times New Roman" w:eastAsia="Times New Roman" w:hAnsi="Times New Roman" w:cs="Times New Roman"/>
      <w:sz w:val="28"/>
      <w:szCs w:val="20"/>
      <w:lang w:eastAsia="ru-RU"/>
    </w:rPr>
  </w:style>
  <w:style w:type="character" w:customStyle="1" w:styleId="blk">
    <w:name w:val="blk"/>
    <w:basedOn w:val="a0"/>
    <w:rsid w:val="00BD560C"/>
  </w:style>
  <w:style w:type="character" w:customStyle="1" w:styleId="10">
    <w:name w:val="Заголовок 1 Знак"/>
    <w:basedOn w:val="a0"/>
    <w:link w:val="1"/>
    <w:uiPriority w:val="9"/>
    <w:rsid w:val="00BD560C"/>
    <w:rPr>
      <w:rFonts w:ascii="Times New Roman" w:eastAsia="Times New Roman" w:hAnsi="Times New Roman" w:cs="Times New Roman"/>
      <w:b/>
      <w:bCs/>
      <w:kern w:val="36"/>
      <w:sz w:val="48"/>
      <w:szCs w:val="48"/>
      <w:lang w:eastAsia="ru-RU"/>
    </w:rPr>
  </w:style>
  <w:style w:type="character" w:customStyle="1" w:styleId="hl">
    <w:name w:val="hl"/>
    <w:basedOn w:val="a0"/>
    <w:rsid w:val="00BD560C"/>
  </w:style>
  <w:style w:type="character" w:styleId="a6">
    <w:name w:val="Hyperlink"/>
    <w:basedOn w:val="a0"/>
    <w:uiPriority w:val="99"/>
    <w:semiHidden/>
    <w:unhideWhenUsed/>
    <w:rsid w:val="00BD560C"/>
    <w:rPr>
      <w:color w:val="0000FF"/>
      <w:u w:val="single"/>
    </w:rPr>
  </w:style>
  <w:style w:type="paragraph" w:styleId="a7">
    <w:name w:val="Normal (Web)"/>
    <w:basedOn w:val="a"/>
    <w:uiPriority w:val="99"/>
    <w:unhideWhenUsed/>
    <w:rsid w:val="00BD560C"/>
    <w:pPr>
      <w:spacing w:before="100" w:beforeAutospacing="1" w:after="100" w:afterAutospacing="1"/>
    </w:pPr>
  </w:style>
  <w:style w:type="character" w:customStyle="1" w:styleId="2">
    <w:name w:val="Основной текст (2)_"/>
    <w:basedOn w:val="a0"/>
    <w:link w:val="20"/>
    <w:rsid w:val="007C21A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C21A8"/>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C21A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Полужирный"/>
    <w:basedOn w:val="2"/>
    <w:rsid w:val="007C21A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7C21A8"/>
    <w:pPr>
      <w:widowControl w:val="0"/>
      <w:shd w:val="clear" w:color="auto" w:fill="FFFFFF"/>
      <w:spacing w:after="660" w:line="317" w:lineRule="exact"/>
      <w:jc w:val="right"/>
    </w:pPr>
    <w:rPr>
      <w:sz w:val="28"/>
      <w:szCs w:val="28"/>
      <w:lang w:eastAsia="en-US"/>
    </w:rPr>
  </w:style>
  <w:style w:type="paragraph" w:customStyle="1" w:styleId="12">
    <w:name w:val="Заголовок №1"/>
    <w:basedOn w:val="a"/>
    <w:link w:val="11"/>
    <w:rsid w:val="007C21A8"/>
    <w:pPr>
      <w:widowControl w:val="0"/>
      <w:shd w:val="clear" w:color="auto" w:fill="FFFFFF"/>
      <w:spacing w:before="660" w:line="378" w:lineRule="exact"/>
      <w:outlineLvl w:val="0"/>
    </w:pPr>
    <w:rPr>
      <w:b/>
      <w:bCs/>
      <w:sz w:val="28"/>
      <w:szCs w:val="28"/>
      <w:lang w:eastAsia="en-US"/>
    </w:rPr>
  </w:style>
  <w:style w:type="character" w:customStyle="1" w:styleId="6">
    <w:name w:val="Основной текст (6)_"/>
    <w:basedOn w:val="a0"/>
    <w:link w:val="60"/>
    <w:rsid w:val="00BF38EB"/>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BF38E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BF38EB"/>
    <w:pPr>
      <w:widowControl w:val="0"/>
      <w:shd w:val="clear" w:color="auto" w:fill="FFFFFF"/>
      <w:spacing w:line="320" w:lineRule="exact"/>
      <w:ind w:firstLine="620"/>
      <w:jc w:val="both"/>
    </w:pPr>
    <w:rPr>
      <w:b/>
      <w:bCs/>
      <w:sz w:val="28"/>
      <w:szCs w:val="28"/>
      <w:lang w:eastAsia="en-US"/>
    </w:rPr>
  </w:style>
  <w:style w:type="paragraph" w:styleId="a8">
    <w:name w:val="List Paragraph"/>
    <w:basedOn w:val="a"/>
    <w:uiPriority w:val="34"/>
    <w:qFormat/>
    <w:rsid w:val="00923A62"/>
    <w:pPr>
      <w:ind w:left="720"/>
      <w:contextualSpacing/>
    </w:pPr>
  </w:style>
  <w:style w:type="character" w:customStyle="1" w:styleId="3">
    <w:name w:val="Основной текст (3)_"/>
    <w:basedOn w:val="a0"/>
    <w:link w:val="30"/>
    <w:rsid w:val="00BD5E36"/>
    <w:rPr>
      <w:rFonts w:ascii="Calibri" w:eastAsia="Calibri" w:hAnsi="Calibri" w:cs="Calibri"/>
      <w:shd w:val="clear" w:color="auto" w:fill="FFFFFF"/>
    </w:rPr>
  </w:style>
  <w:style w:type="paragraph" w:customStyle="1" w:styleId="30">
    <w:name w:val="Основной текст (3)"/>
    <w:basedOn w:val="a"/>
    <w:link w:val="3"/>
    <w:rsid w:val="00BD5E36"/>
    <w:pPr>
      <w:widowControl w:val="0"/>
      <w:shd w:val="clear" w:color="auto" w:fill="FFFFFF"/>
      <w:spacing w:after="180" w:line="270" w:lineRule="exact"/>
      <w:jc w:val="both"/>
    </w:pPr>
    <w:rPr>
      <w:rFonts w:ascii="Calibri" w:eastAsia="Calibri" w:hAnsi="Calibri" w:cs="Calibri"/>
      <w:sz w:val="22"/>
      <w:szCs w:val="22"/>
      <w:lang w:eastAsia="en-US"/>
    </w:rPr>
  </w:style>
  <w:style w:type="paragraph" w:styleId="a9">
    <w:name w:val="Balloon Text"/>
    <w:basedOn w:val="a"/>
    <w:link w:val="aa"/>
    <w:uiPriority w:val="99"/>
    <w:semiHidden/>
    <w:unhideWhenUsed/>
    <w:rsid w:val="005B1248"/>
    <w:rPr>
      <w:rFonts w:ascii="Tahoma" w:hAnsi="Tahoma" w:cs="Tahoma"/>
      <w:sz w:val="16"/>
      <w:szCs w:val="16"/>
    </w:rPr>
  </w:style>
  <w:style w:type="character" w:customStyle="1" w:styleId="aa">
    <w:name w:val="Текст выноски Знак"/>
    <w:basedOn w:val="a0"/>
    <w:link w:val="a9"/>
    <w:uiPriority w:val="99"/>
    <w:semiHidden/>
    <w:rsid w:val="005B12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378">
      <w:bodyDiv w:val="1"/>
      <w:marLeft w:val="0"/>
      <w:marRight w:val="0"/>
      <w:marTop w:val="0"/>
      <w:marBottom w:val="0"/>
      <w:divBdr>
        <w:top w:val="none" w:sz="0" w:space="0" w:color="auto"/>
        <w:left w:val="none" w:sz="0" w:space="0" w:color="auto"/>
        <w:bottom w:val="none" w:sz="0" w:space="0" w:color="auto"/>
        <w:right w:val="none" w:sz="0" w:space="0" w:color="auto"/>
      </w:divBdr>
    </w:div>
    <w:div w:id="1116678642">
      <w:bodyDiv w:val="1"/>
      <w:marLeft w:val="0"/>
      <w:marRight w:val="0"/>
      <w:marTop w:val="0"/>
      <w:marBottom w:val="0"/>
      <w:divBdr>
        <w:top w:val="none" w:sz="0" w:space="0" w:color="auto"/>
        <w:left w:val="none" w:sz="0" w:space="0" w:color="auto"/>
        <w:bottom w:val="none" w:sz="0" w:space="0" w:color="auto"/>
        <w:right w:val="none" w:sz="0" w:space="0" w:color="auto"/>
      </w:divBdr>
    </w:div>
    <w:div w:id="1613706537">
      <w:bodyDiv w:val="1"/>
      <w:marLeft w:val="0"/>
      <w:marRight w:val="0"/>
      <w:marTop w:val="0"/>
      <w:marBottom w:val="0"/>
      <w:divBdr>
        <w:top w:val="none" w:sz="0" w:space="0" w:color="auto"/>
        <w:left w:val="none" w:sz="0" w:space="0" w:color="auto"/>
        <w:bottom w:val="none" w:sz="0" w:space="0" w:color="auto"/>
        <w:right w:val="none" w:sz="0" w:space="0" w:color="auto"/>
      </w:divBdr>
    </w:div>
    <w:div w:id="20874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12</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kab14</cp:lastModifiedBy>
  <cp:revision>15</cp:revision>
  <cp:lastPrinted>2019-12-26T04:04:00Z</cp:lastPrinted>
  <dcterms:created xsi:type="dcterms:W3CDTF">2019-12-24T05:12:00Z</dcterms:created>
  <dcterms:modified xsi:type="dcterms:W3CDTF">2019-12-26T10:03:00Z</dcterms:modified>
</cp:coreProperties>
</file>