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7D92C" w14:textId="77777777" w:rsidR="00E1328E" w:rsidRPr="00436E94" w:rsidRDefault="00E1328E" w:rsidP="00852A0A">
      <w:pPr>
        <w:pStyle w:val="afb"/>
        <w:ind w:right="-851"/>
        <w:rPr>
          <w:color w:val="000000" w:themeColor="text1"/>
          <w:lang w:val="en-US"/>
        </w:rPr>
      </w:pPr>
    </w:p>
    <w:p w14:paraId="3F132D7F" w14:textId="77777777" w:rsidR="000E210B" w:rsidRDefault="000E210B" w:rsidP="000E210B">
      <w:pPr>
        <w:jc w:val="center"/>
        <w:rPr>
          <w:color w:val="000000" w:themeColor="text1"/>
          <w:spacing w:val="20"/>
          <w:sz w:val="22"/>
        </w:rPr>
      </w:pPr>
      <w:r>
        <w:rPr>
          <w:color w:val="000000" w:themeColor="text1"/>
          <w:spacing w:val="20"/>
          <w:sz w:val="22"/>
        </w:rPr>
        <w:t>РОССИЙСКАЯ ФЕДЕРАЦИЯ</w:t>
      </w:r>
    </w:p>
    <w:p w14:paraId="5DC54A09" w14:textId="77777777" w:rsidR="000E210B" w:rsidRDefault="000E210B" w:rsidP="000E210B">
      <w:pPr>
        <w:jc w:val="center"/>
        <w:outlineLvl w:val="0"/>
        <w:rPr>
          <w:color w:val="000000" w:themeColor="text1"/>
          <w:spacing w:val="20"/>
          <w:sz w:val="22"/>
        </w:rPr>
      </w:pPr>
      <w:r>
        <w:rPr>
          <w:color w:val="000000" w:themeColor="text1"/>
          <w:spacing w:val="20"/>
          <w:sz w:val="22"/>
        </w:rPr>
        <w:t>АДМИНИСТРАЦИЯ ГОРОДА МИНУСИНСКА</w:t>
      </w:r>
    </w:p>
    <w:p w14:paraId="74B6207F" w14:textId="77777777" w:rsidR="000E210B" w:rsidRDefault="000E210B" w:rsidP="000E210B">
      <w:pPr>
        <w:jc w:val="center"/>
        <w:outlineLvl w:val="0"/>
        <w:rPr>
          <w:color w:val="000000" w:themeColor="text1"/>
          <w:spacing w:val="20"/>
          <w:sz w:val="22"/>
        </w:rPr>
      </w:pPr>
      <w:r>
        <w:rPr>
          <w:color w:val="000000" w:themeColor="text1"/>
          <w:spacing w:val="20"/>
          <w:sz w:val="22"/>
        </w:rPr>
        <w:t>КРАСНОЯРСКОГО КРАЯ</w:t>
      </w:r>
    </w:p>
    <w:p w14:paraId="0A099131" w14:textId="77777777" w:rsidR="000E210B" w:rsidRDefault="000E210B" w:rsidP="000E210B">
      <w:pPr>
        <w:tabs>
          <w:tab w:val="left" w:pos="5040"/>
        </w:tabs>
        <w:jc w:val="center"/>
        <w:rPr>
          <w:color w:val="000000" w:themeColor="text1"/>
          <w:spacing w:val="60"/>
          <w:sz w:val="52"/>
          <w:szCs w:val="28"/>
        </w:rPr>
      </w:pPr>
      <w:r>
        <w:rPr>
          <w:color w:val="000000" w:themeColor="text1"/>
          <w:spacing w:val="60"/>
          <w:sz w:val="52"/>
          <w:szCs w:val="28"/>
        </w:rPr>
        <w:t xml:space="preserve">ПОСТАНОВЛЕНИЕ </w:t>
      </w:r>
    </w:p>
    <w:p w14:paraId="09A2E3B6" w14:textId="625E09E0" w:rsidR="000E210B" w:rsidRDefault="005722C9" w:rsidP="005722C9">
      <w:pPr>
        <w:tabs>
          <w:tab w:val="left" w:pos="7620"/>
        </w:tabs>
        <w:ind w:right="-145"/>
        <w:rPr>
          <w:color w:val="000000" w:themeColor="text1"/>
          <w:szCs w:val="28"/>
        </w:rPr>
      </w:pPr>
      <w:r>
        <w:rPr>
          <w:color w:val="000000" w:themeColor="text1"/>
          <w:szCs w:val="28"/>
        </w:rPr>
        <w:t>29.12.2023                                                                                             № АГ-2639-п</w:t>
      </w:r>
      <w:r w:rsidR="000E210B">
        <w:rPr>
          <w:color w:val="000000" w:themeColor="text1"/>
          <w:szCs w:val="28"/>
        </w:rPr>
        <w:t xml:space="preserve"> </w:t>
      </w:r>
      <w:r w:rsidR="000E210B">
        <w:rPr>
          <w:color w:val="000000" w:themeColor="text1"/>
          <w:szCs w:val="28"/>
        </w:rPr>
        <w:tab/>
      </w:r>
      <w:r w:rsidR="000E210B">
        <w:rPr>
          <w:color w:val="000000" w:themeColor="text1"/>
          <w:szCs w:val="28"/>
        </w:rPr>
        <w:tab/>
      </w:r>
      <w:r w:rsidR="000E210B">
        <w:rPr>
          <w:color w:val="000000" w:themeColor="text1"/>
          <w:szCs w:val="28"/>
        </w:rPr>
        <w:tab/>
      </w:r>
      <w:r w:rsidR="000E210B">
        <w:rPr>
          <w:color w:val="000000" w:themeColor="text1"/>
          <w:szCs w:val="28"/>
        </w:rPr>
        <w:tab/>
      </w:r>
    </w:p>
    <w:p w14:paraId="4906826D" w14:textId="77777777" w:rsidR="000E210B" w:rsidRDefault="000E210B" w:rsidP="000E210B">
      <w:pPr>
        <w:ind w:right="-145" w:firstLine="567"/>
        <w:jc w:val="both"/>
        <w:rPr>
          <w:color w:val="000000" w:themeColor="text1"/>
          <w:szCs w:val="28"/>
        </w:rPr>
      </w:pPr>
      <w:r>
        <w:rPr>
          <w:color w:val="000000" w:themeColor="text1"/>
          <w:szCs w:val="28"/>
        </w:rPr>
        <w:t>О внесении изменений в постановление 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19C66A1D" w14:textId="77777777" w:rsidR="000E210B" w:rsidRDefault="000E210B" w:rsidP="000E210B">
      <w:pPr>
        <w:ind w:right="-145" w:firstLine="567"/>
        <w:jc w:val="both"/>
        <w:rPr>
          <w:color w:val="000000" w:themeColor="text1"/>
          <w:szCs w:val="28"/>
        </w:rPr>
      </w:pPr>
    </w:p>
    <w:p w14:paraId="6BE19E31" w14:textId="77777777" w:rsidR="000E210B" w:rsidRPr="009B7226" w:rsidRDefault="000E210B" w:rsidP="000E210B">
      <w:pPr>
        <w:ind w:right="-145" w:firstLine="567"/>
        <w:jc w:val="both"/>
        <w:rPr>
          <w:color w:val="000000" w:themeColor="text1"/>
          <w:szCs w:val="28"/>
        </w:rPr>
      </w:pPr>
      <w:r>
        <w:rPr>
          <w:color w:val="000000" w:themeColor="text1"/>
          <w:szCs w:val="28"/>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w:t>
      </w:r>
      <w:r w:rsidRPr="009B7226">
        <w:rPr>
          <w:color w:val="000000" w:themeColor="text1"/>
          <w:szCs w:val="28"/>
        </w:rPr>
        <w:t>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14:paraId="497EBED4" w14:textId="77777777" w:rsidR="000E210B" w:rsidRPr="009B7226" w:rsidRDefault="000E210B" w:rsidP="000E210B">
      <w:pPr>
        <w:numPr>
          <w:ilvl w:val="0"/>
          <w:numId w:val="29"/>
        </w:numPr>
        <w:tabs>
          <w:tab w:val="left" w:pos="993"/>
          <w:tab w:val="left" w:pos="6381"/>
          <w:tab w:val="left" w:pos="7378"/>
          <w:tab w:val="left" w:pos="7745"/>
        </w:tabs>
        <w:ind w:left="0" w:right="-145" w:firstLine="567"/>
        <w:jc w:val="both"/>
        <w:rPr>
          <w:color w:val="000000" w:themeColor="text1"/>
          <w:szCs w:val="28"/>
        </w:rPr>
      </w:pPr>
      <w:r w:rsidRPr="009B7226">
        <w:rPr>
          <w:color w:val="000000" w:themeColor="text1"/>
          <w:szCs w:val="28"/>
        </w:rPr>
        <w:t xml:space="preserve">В постановление Администрации города Минусинска от 31.10.2013                    № АГ-2034-п «Об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 изменениями от 12.02.2014 №  АГ-202-п, от 16.07.2014 №АГ-1369-п, от 29.08.2014 № АГ-1744-п, от 31.10.2014 №  АГ-2236-п, от 25.12.2014 № АГ-2605-п, от 19.03.2015 № АГ- 412-п, от 09.07.2015 № АГ-1292-п, от 13.08.2015 № АГ-1537-п, от 15.09.2015 № АГ-1756-п, от 30.10.2015 № АГ-2078-п, от 30.12.2015 № АГ-2585-п, от 03.03.2016 № АГ-287-п,  от 07.04.2016 № АГ-466-п, от 11.04.2016 № АГ-475-п, от 17.05.2016 № АГ-735-п, от 24.06.2016  № АГ-1033-п, от 22.08.2016 № АГ-1396-п, от 28.10.2016 № АГ-1899-п, от 21.11.2016 № АГ-2057-п, от 02.02.2017 № АГ-144-п, от 22.03.2017 № АГ-409-п, от 30.03.2017 № АГ-470-п, от 18.04.2017 № АГ-646-п, от 28.09.2017 № АГ-1922-п, от 31.10.2017  № АГ-2162-п, от 25.12.2017 № АГ-2590-п, от 27.12.2017 № АГ-2647-п, от 06.02.2018 № АГ-113-п, от 21.03.2018 № АГ-341-п, от 11.05.2018 № АГ-681-п, от 28.06.2018 АГ-1021-п, от 06.09.2018 № АГ-1438-п, от 04.10.2018 № АГ-1653-п, от 30.10.2018 № АГ-1842-п, от 27.11.2018 № АГ-1980-п, от 24.12.2018 № АГ-2249-п, от 24.12.2018 № АГ- 2256-п, от 23.01.2019 № АГ-72-п, от 15.04.2019 № АГ-574-п, от 01.08.2019 № АГ-1294-п, от 09.09.2019 № АГ-1569-п, от 31.12.2019 № АГ-2434-п, от 31.10.2019 № АГ-1987-п, от 13.03.2020 № АГ-353-п, от 29.06.2020 № АГ-998-п, от 18.08.2020 № АГ-1362-п, от 28.08.2020 № АГ-1489-п, от 23.11.2020 № АГ-2200-п/1, от 30.12.2020 № АГ-2490-п, от 30.10.2020 № АГ-2025-п, от </w:t>
      </w:r>
      <w:r w:rsidRPr="009B7226">
        <w:rPr>
          <w:color w:val="000000" w:themeColor="text1"/>
          <w:szCs w:val="28"/>
        </w:rPr>
        <w:lastRenderedPageBreak/>
        <w:t>18.02.2021 № АГ-242-п, от 12.05.2021 № АГ-791-п, от 24.06.2021 № АГ-1113-п, от 23.07.2021 № АГ-1286-п, от 01.09.2021 № АГ-1541-п, от 06.09.2021 №АГ-1562-п, от 21.10.2021 № АГ-1875-п, от 29.10.2021 № АГ-1914-п, от 18.02.2022 № АГ-295-п, от 16.03.2022 № АГ-414-п, от 16.05.2022 № АГ-864-п, от 07.06.2022 № 1087-п, от 21.07.2022 № АГ-1453-п, от 28.10.2022 № АГ-2281-п, от 30.12.2022 № АГ-2817-п, от 22.03.2023 № АГ-506-п, от 25.05.2023 № АГ-1032-п, от 26.06.2023 № АГ-1254-п, от 22.08.2023 № АГ-1750-п, от 23.10.2023 № АГ-2190-п, от 07.12.2023 № АГ-2484-п) внести следующие изменения:</w:t>
      </w:r>
    </w:p>
    <w:p w14:paraId="1E6B9CC4" w14:textId="77777777" w:rsidR="000E210B" w:rsidRPr="009B7226" w:rsidRDefault="000E210B" w:rsidP="000E210B">
      <w:pPr>
        <w:pStyle w:val="a9"/>
        <w:tabs>
          <w:tab w:val="left" w:pos="8050"/>
        </w:tabs>
        <w:ind w:left="0" w:firstLine="567"/>
        <w:jc w:val="both"/>
        <w:rPr>
          <w:rFonts w:eastAsia="Times New Roman"/>
          <w:color w:val="000000" w:themeColor="text1"/>
          <w:szCs w:val="28"/>
        </w:rPr>
      </w:pPr>
      <w:r w:rsidRPr="009B7226">
        <w:rPr>
          <w:rFonts w:eastAsia="Times New Roman"/>
          <w:color w:val="000000" w:themeColor="text1"/>
          <w:szCs w:val="28"/>
        </w:rPr>
        <w:t xml:space="preserve">приложение к постановлению Администрации города Минусинска  от 31.10.2013  № АГ-2034-п </w:t>
      </w:r>
      <w:r w:rsidRPr="009B7226">
        <w:rPr>
          <w:color w:val="000000" w:themeColor="text1"/>
          <w:szCs w:val="28"/>
        </w:rPr>
        <w:t>изложить в редакции согласно приложению, к настоящему постановлению.</w:t>
      </w:r>
    </w:p>
    <w:p w14:paraId="2169C533" w14:textId="77777777" w:rsidR="000E210B" w:rsidRPr="009B7226" w:rsidRDefault="000E210B" w:rsidP="000E210B">
      <w:pPr>
        <w:ind w:right="-1" w:firstLine="567"/>
        <w:jc w:val="both"/>
        <w:rPr>
          <w:color w:val="000000" w:themeColor="text1"/>
          <w:szCs w:val="28"/>
        </w:rPr>
      </w:pPr>
      <w:r w:rsidRPr="009B7226">
        <w:rPr>
          <w:color w:val="000000" w:themeColor="text1"/>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71BEFFA1" w14:textId="77777777" w:rsidR="000E210B" w:rsidRPr="009B7226" w:rsidRDefault="000E210B" w:rsidP="000E210B">
      <w:pPr>
        <w:ind w:right="-1" w:firstLine="567"/>
        <w:jc w:val="both"/>
        <w:rPr>
          <w:color w:val="000000" w:themeColor="text1"/>
          <w:szCs w:val="28"/>
        </w:rPr>
      </w:pPr>
      <w:r w:rsidRPr="009B7226">
        <w:rPr>
          <w:color w:val="000000" w:themeColor="text1"/>
          <w:szCs w:val="28"/>
        </w:rPr>
        <w:t>3.  Контроль за выполнением настоящего постановления оставляю за собой.</w:t>
      </w:r>
    </w:p>
    <w:p w14:paraId="4761B5FB" w14:textId="77777777" w:rsidR="000E210B" w:rsidRPr="009B7226" w:rsidRDefault="000E210B" w:rsidP="000E210B">
      <w:pPr>
        <w:ind w:right="-1" w:firstLine="567"/>
        <w:jc w:val="both"/>
        <w:rPr>
          <w:color w:val="000000" w:themeColor="text1"/>
        </w:rPr>
      </w:pPr>
      <w:r w:rsidRPr="009B7226">
        <w:rPr>
          <w:color w:val="000000" w:themeColor="text1"/>
          <w:szCs w:val="28"/>
        </w:rPr>
        <w:t>4. Постановление вступает в силу в день, следующий за днем его официальным опубликования и действует до 01.01.2024</w:t>
      </w:r>
      <w:r w:rsidRPr="009B7226">
        <w:rPr>
          <w:color w:val="000000" w:themeColor="text1"/>
        </w:rPr>
        <w:t xml:space="preserve"> года. </w:t>
      </w:r>
    </w:p>
    <w:p w14:paraId="0A8F26A5" w14:textId="77777777" w:rsidR="000E210B" w:rsidRPr="009B7226" w:rsidRDefault="000E210B" w:rsidP="000E210B">
      <w:pPr>
        <w:ind w:right="140" w:firstLine="567"/>
        <w:jc w:val="both"/>
        <w:rPr>
          <w:color w:val="000000" w:themeColor="text1"/>
        </w:rPr>
      </w:pPr>
    </w:p>
    <w:p w14:paraId="30CA2DDB" w14:textId="77777777" w:rsidR="000E210B" w:rsidRPr="009B7226" w:rsidRDefault="000E210B" w:rsidP="000E210B">
      <w:pPr>
        <w:ind w:right="140" w:firstLine="567"/>
        <w:jc w:val="both"/>
        <w:rPr>
          <w:color w:val="000000" w:themeColor="text1"/>
        </w:rPr>
      </w:pPr>
    </w:p>
    <w:p w14:paraId="574E00F3" w14:textId="3D42E322" w:rsidR="000E210B" w:rsidRPr="009B7226" w:rsidRDefault="000E210B" w:rsidP="000E210B">
      <w:pPr>
        <w:ind w:right="-1"/>
        <w:jc w:val="both"/>
        <w:rPr>
          <w:color w:val="000000" w:themeColor="text1"/>
        </w:rPr>
        <w:sectPr w:rsidR="000E210B" w:rsidRPr="009B7226" w:rsidSect="001F6324">
          <w:footnotePr>
            <w:pos w:val="beneathText"/>
          </w:footnotePr>
          <w:pgSz w:w="11905" w:h="16837"/>
          <w:pgMar w:top="709" w:right="851" w:bottom="709" w:left="1701" w:header="227" w:footer="794" w:gutter="0"/>
          <w:cols w:space="720"/>
        </w:sectPr>
      </w:pPr>
      <w:r w:rsidRPr="009B7226">
        <w:rPr>
          <w:color w:val="000000" w:themeColor="text1"/>
        </w:rPr>
        <w:t xml:space="preserve">Глава города                                       </w:t>
      </w:r>
      <w:r w:rsidR="005722C9">
        <w:rPr>
          <w:color w:val="000000" w:themeColor="text1"/>
        </w:rPr>
        <w:t xml:space="preserve">подпись  </w:t>
      </w:r>
      <w:r w:rsidRPr="009B7226">
        <w:rPr>
          <w:color w:val="000000" w:themeColor="text1"/>
        </w:rPr>
        <w:t xml:space="preserve">                               А.О. Первухин</w:t>
      </w:r>
    </w:p>
    <w:p w14:paraId="4A7D77F8" w14:textId="77777777" w:rsidR="005722C9" w:rsidRPr="009B7226" w:rsidRDefault="005722C9" w:rsidP="005722C9">
      <w:pPr>
        <w:tabs>
          <w:tab w:val="left" w:pos="8050"/>
        </w:tabs>
        <w:ind w:firstLine="4820"/>
        <w:rPr>
          <w:rFonts w:eastAsia="Times New Roman"/>
          <w:color w:val="000000" w:themeColor="text1"/>
          <w:szCs w:val="28"/>
        </w:rPr>
      </w:pPr>
      <w:r w:rsidRPr="009B7226">
        <w:rPr>
          <w:rFonts w:eastAsia="Times New Roman"/>
          <w:color w:val="000000" w:themeColor="text1"/>
          <w:szCs w:val="28"/>
        </w:rPr>
        <w:lastRenderedPageBreak/>
        <w:t>Приложение</w:t>
      </w:r>
    </w:p>
    <w:p w14:paraId="4A704F57" w14:textId="77777777" w:rsidR="005722C9" w:rsidRPr="009B7226" w:rsidRDefault="005722C9" w:rsidP="005722C9">
      <w:pPr>
        <w:tabs>
          <w:tab w:val="left" w:pos="8050"/>
        </w:tabs>
        <w:ind w:left="4820"/>
        <w:rPr>
          <w:rFonts w:eastAsia="Times New Roman"/>
          <w:color w:val="000000" w:themeColor="text1"/>
          <w:szCs w:val="28"/>
        </w:rPr>
      </w:pPr>
      <w:r w:rsidRPr="009B7226">
        <w:rPr>
          <w:rFonts w:eastAsia="Times New Roman"/>
          <w:color w:val="000000" w:themeColor="text1"/>
          <w:szCs w:val="28"/>
        </w:rPr>
        <w:t xml:space="preserve">к постановлению Администрации города Минусинска </w:t>
      </w:r>
    </w:p>
    <w:p w14:paraId="51A0AC2C" w14:textId="73794CBB" w:rsidR="005722C9" w:rsidRPr="009B7226" w:rsidRDefault="005722C9" w:rsidP="005722C9">
      <w:pPr>
        <w:tabs>
          <w:tab w:val="left" w:pos="8050"/>
        </w:tabs>
        <w:ind w:left="4820"/>
        <w:rPr>
          <w:rFonts w:eastAsia="Times New Roman"/>
          <w:color w:val="000000" w:themeColor="text1"/>
          <w:szCs w:val="28"/>
        </w:rPr>
      </w:pPr>
      <w:r w:rsidRPr="009B7226">
        <w:rPr>
          <w:rFonts w:eastAsia="Times New Roman"/>
          <w:color w:val="000000" w:themeColor="text1"/>
          <w:szCs w:val="28"/>
        </w:rPr>
        <w:t xml:space="preserve">от </w:t>
      </w:r>
      <w:r>
        <w:rPr>
          <w:rFonts w:eastAsia="Times New Roman"/>
          <w:color w:val="000000" w:themeColor="text1"/>
          <w:szCs w:val="28"/>
        </w:rPr>
        <w:t>29</w:t>
      </w:r>
      <w:r w:rsidRPr="009B7226">
        <w:rPr>
          <w:rFonts w:eastAsia="Times New Roman"/>
          <w:color w:val="000000" w:themeColor="text1"/>
          <w:szCs w:val="28"/>
        </w:rPr>
        <w:t>.1</w:t>
      </w:r>
      <w:r>
        <w:rPr>
          <w:rFonts w:eastAsia="Times New Roman"/>
          <w:color w:val="000000" w:themeColor="text1"/>
          <w:szCs w:val="28"/>
        </w:rPr>
        <w:t>2</w:t>
      </w:r>
      <w:r w:rsidRPr="009B7226">
        <w:rPr>
          <w:rFonts w:eastAsia="Times New Roman"/>
          <w:color w:val="000000" w:themeColor="text1"/>
          <w:szCs w:val="28"/>
        </w:rPr>
        <w:t>.20</w:t>
      </w:r>
      <w:r>
        <w:rPr>
          <w:rFonts w:eastAsia="Times New Roman"/>
          <w:color w:val="000000" w:themeColor="text1"/>
          <w:szCs w:val="28"/>
        </w:rPr>
        <w:t>23</w:t>
      </w:r>
      <w:r w:rsidRPr="009B7226">
        <w:rPr>
          <w:rFonts w:eastAsia="Times New Roman"/>
          <w:color w:val="000000" w:themeColor="text1"/>
          <w:szCs w:val="28"/>
        </w:rPr>
        <w:t xml:space="preserve">  № АГ-2</w:t>
      </w:r>
      <w:r>
        <w:rPr>
          <w:rFonts w:eastAsia="Times New Roman"/>
          <w:color w:val="000000" w:themeColor="text1"/>
          <w:szCs w:val="28"/>
        </w:rPr>
        <w:t>639</w:t>
      </w:r>
      <w:r w:rsidRPr="009B7226">
        <w:rPr>
          <w:rFonts w:eastAsia="Times New Roman"/>
          <w:color w:val="000000" w:themeColor="text1"/>
          <w:szCs w:val="28"/>
        </w:rPr>
        <w:t>-п</w:t>
      </w:r>
    </w:p>
    <w:p w14:paraId="5B0784C6" w14:textId="77777777" w:rsidR="005722C9" w:rsidRPr="005722C9" w:rsidRDefault="005722C9" w:rsidP="000E210B">
      <w:pPr>
        <w:tabs>
          <w:tab w:val="left" w:pos="8050"/>
        </w:tabs>
        <w:ind w:firstLine="4820"/>
        <w:rPr>
          <w:rFonts w:eastAsia="Times New Roman"/>
          <w:color w:val="000000" w:themeColor="text1"/>
          <w:sz w:val="16"/>
          <w:szCs w:val="16"/>
        </w:rPr>
      </w:pPr>
    </w:p>
    <w:p w14:paraId="668754AC" w14:textId="0671E915" w:rsidR="001C6743" w:rsidRPr="009B7226" w:rsidRDefault="001C6743" w:rsidP="000E210B">
      <w:pPr>
        <w:tabs>
          <w:tab w:val="left" w:pos="8050"/>
        </w:tabs>
        <w:ind w:firstLine="4820"/>
        <w:rPr>
          <w:rFonts w:eastAsia="Times New Roman"/>
          <w:color w:val="000000" w:themeColor="text1"/>
          <w:szCs w:val="28"/>
        </w:rPr>
      </w:pPr>
      <w:r w:rsidRPr="009B7226">
        <w:rPr>
          <w:rFonts w:eastAsia="Times New Roman"/>
          <w:color w:val="000000" w:themeColor="text1"/>
          <w:szCs w:val="28"/>
        </w:rPr>
        <w:t>Приложение</w:t>
      </w:r>
    </w:p>
    <w:p w14:paraId="70C847FD" w14:textId="77777777" w:rsidR="004B4ABA" w:rsidRPr="009B7226" w:rsidRDefault="005304B8" w:rsidP="004B4ABA">
      <w:pPr>
        <w:tabs>
          <w:tab w:val="left" w:pos="8050"/>
        </w:tabs>
        <w:ind w:left="4820"/>
        <w:rPr>
          <w:rFonts w:eastAsia="Times New Roman"/>
          <w:color w:val="000000" w:themeColor="text1"/>
          <w:szCs w:val="28"/>
        </w:rPr>
      </w:pPr>
      <w:r w:rsidRPr="009B7226">
        <w:rPr>
          <w:rFonts w:eastAsia="Times New Roman"/>
          <w:color w:val="000000" w:themeColor="text1"/>
          <w:szCs w:val="28"/>
        </w:rPr>
        <w:t xml:space="preserve">к постановлению Администрации </w:t>
      </w:r>
      <w:r w:rsidR="001C6743" w:rsidRPr="009B7226">
        <w:rPr>
          <w:rFonts w:eastAsia="Times New Roman"/>
          <w:color w:val="000000" w:themeColor="text1"/>
          <w:szCs w:val="28"/>
        </w:rPr>
        <w:t>города Минусинска</w:t>
      </w:r>
      <w:r w:rsidRPr="009B7226">
        <w:rPr>
          <w:rFonts w:eastAsia="Times New Roman"/>
          <w:color w:val="000000" w:themeColor="text1"/>
          <w:szCs w:val="28"/>
        </w:rPr>
        <w:t xml:space="preserve"> </w:t>
      </w:r>
    </w:p>
    <w:p w14:paraId="4E7E9844" w14:textId="77777777" w:rsidR="001C6743" w:rsidRPr="009B7226" w:rsidRDefault="005304B8" w:rsidP="004B4ABA">
      <w:pPr>
        <w:tabs>
          <w:tab w:val="left" w:pos="8050"/>
        </w:tabs>
        <w:ind w:left="4820"/>
        <w:rPr>
          <w:rFonts w:eastAsia="Times New Roman"/>
          <w:color w:val="000000" w:themeColor="text1"/>
          <w:szCs w:val="28"/>
        </w:rPr>
      </w:pPr>
      <w:r w:rsidRPr="009B7226">
        <w:rPr>
          <w:rFonts w:eastAsia="Times New Roman"/>
          <w:color w:val="000000" w:themeColor="text1"/>
          <w:szCs w:val="28"/>
        </w:rPr>
        <w:t>от 31.10.2013  № АГ-2034-п</w:t>
      </w:r>
    </w:p>
    <w:p w14:paraId="69A43D25" w14:textId="77777777" w:rsidR="0017496E" w:rsidRPr="005722C9" w:rsidRDefault="0017496E" w:rsidP="00811C63">
      <w:pPr>
        <w:tabs>
          <w:tab w:val="left" w:pos="8050"/>
        </w:tabs>
        <w:rPr>
          <w:rFonts w:eastAsia="Times New Roman"/>
          <w:b/>
          <w:color w:val="000000" w:themeColor="text1"/>
          <w:sz w:val="16"/>
          <w:szCs w:val="16"/>
        </w:rPr>
      </w:pPr>
      <w:r w:rsidRPr="009B7226">
        <w:rPr>
          <w:rFonts w:eastAsia="Times New Roman"/>
          <w:b/>
          <w:color w:val="000000" w:themeColor="text1"/>
          <w:szCs w:val="28"/>
        </w:rPr>
        <w:tab/>
      </w:r>
    </w:p>
    <w:p w14:paraId="5CCAA97A" w14:textId="77777777" w:rsidR="006E02CA" w:rsidRPr="009B7226" w:rsidRDefault="006E02CA" w:rsidP="006E02CA">
      <w:pPr>
        <w:overflowPunct w:val="0"/>
        <w:autoSpaceDE w:val="0"/>
        <w:autoSpaceDN w:val="0"/>
        <w:adjustRightInd w:val="0"/>
        <w:jc w:val="center"/>
        <w:textAlignment w:val="baseline"/>
        <w:rPr>
          <w:rFonts w:eastAsia="Times New Roman"/>
          <w:b/>
          <w:color w:val="000000" w:themeColor="text1"/>
          <w:szCs w:val="28"/>
        </w:rPr>
      </w:pPr>
      <w:r w:rsidRPr="009B7226">
        <w:rPr>
          <w:rFonts w:eastAsia="Times New Roman"/>
          <w:b/>
          <w:color w:val="000000" w:themeColor="text1"/>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14:paraId="65D4A2E1" w14:textId="77777777" w:rsidR="006E02CA" w:rsidRPr="005722C9" w:rsidRDefault="006E02CA" w:rsidP="006E02CA">
      <w:pPr>
        <w:overflowPunct w:val="0"/>
        <w:autoSpaceDE w:val="0"/>
        <w:autoSpaceDN w:val="0"/>
        <w:adjustRightInd w:val="0"/>
        <w:jc w:val="center"/>
        <w:textAlignment w:val="baseline"/>
        <w:rPr>
          <w:color w:val="000000" w:themeColor="text1"/>
          <w:sz w:val="16"/>
          <w:szCs w:val="16"/>
        </w:rPr>
      </w:pPr>
    </w:p>
    <w:p w14:paraId="297991B8" w14:textId="77777777" w:rsidR="0087089B" w:rsidRPr="009B7226" w:rsidRDefault="006E02CA" w:rsidP="006E02CA">
      <w:pPr>
        <w:overflowPunct w:val="0"/>
        <w:autoSpaceDE w:val="0"/>
        <w:autoSpaceDN w:val="0"/>
        <w:adjustRightInd w:val="0"/>
        <w:jc w:val="center"/>
        <w:textAlignment w:val="baseline"/>
        <w:rPr>
          <w:rFonts w:eastAsia="Times New Roman"/>
          <w:b/>
          <w:color w:val="000000" w:themeColor="text1"/>
          <w:szCs w:val="28"/>
        </w:rPr>
      </w:pPr>
      <w:r w:rsidRPr="009B7226">
        <w:rPr>
          <w:rFonts w:eastAsia="Times New Roman"/>
          <w:b/>
          <w:color w:val="000000" w:themeColor="text1"/>
          <w:szCs w:val="28"/>
        </w:rPr>
        <w:t xml:space="preserve"> </w:t>
      </w:r>
      <w:r w:rsidR="00A16FDD" w:rsidRPr="009B7226">
        <w:rPr>
          <w:rFonts w:eastAsia="Times New Roman"/>
          <w:b/>
          <w:color w:val="000000" w:themeColor="text1"/>
          <w:szCs w:val="28"/>
        </w:rPr>
        <w:t xml:space="preserve">Паспорт </w:t>
      </w:r>
    </w:p>
    <w:p w14:paraId="37D7FC9D" w14:textId="77777777" w:rsidR="00A16FDD" w:rsidRPr="009B7226" w:rsidRDefault="00A16FDD" w:rsidP="006E02CA">
      <w:pPr>
        <w:overflowPunct w:val="0"/>
        <w:autoSpaceDE w:val="0"/>
        <w:autoSpaceDN w:val="0"/>
        <w:adjustRightInd w:val="0"/>
        <w:jc w:val="center"/>
        <w:textAlignment w:val="baseline"/>
        <w:rPr>
          <w:rFonts w:eastAsia="Times New Roman"/>
          <w:b/>
          <w:color w:val="000000" w:themeColor="text1"/>
          <w:szCs w:val="28"/>
        </w:rPr>
      </w:pPr>
      <w:r w:rsidRPr="009B7226">
        <w:rPr>
          <w:rFonts w:eastAsia="Times New Roman"/>
          <w:b/>
          <w:color w:val="000000" w:themeColor="text1"/>
          <w:szCs w:val="28"/>
        </w:rPr>
        <w:t xml:space="preserve">муниципальной программы </w:t>
      </w:r>
    </w:p>
    <w:p w14:paraId="7402D26C" w14:textId="77777777" w:rsidR="006E02CA" w:rsidRPr="009B7226" w:rsidRDefault="006E02CA" w:rsidP="006E02CA">
      <w:pPr>
        <w:rPr>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9B7226" w14:paraId="5A834235" w14:textId="77777777" w:rsidTr="008773F7">
        <w:tc>
          <w:tcPr>
            <w:tcW w:w="3085" w:type="dxa"/>
          </w:tcPr>
          <w:p w14:paraId="2B4F6CB3" w14:textId="77777777" w:rsidR="00A16FDD" w:rsidRPr="009B7226" w:rsidRDefault="00A16FDD" w:rsidP="008773F7">
            <w:pPr>
              <w:autoSpaceDE w:val="0"/>
              <w:autoSpaceDN w:val="0"/>
              <w:adjustRightInd w:val="0"/>
              <w:jc w:val="both"/>
              <w:rPr>
                <w:color w:val="000000" w:themeColor="text1"/>
                <w:sz w:val="24"/>
              </w:rPr>
            </w:pPr>
            <w:r w:rsidRPr="009B7226">
              <w:rPr>
                <w:color w:val="000000" w:themeColor="text1"/>
                <w:sz w:val="24"/>
              </w:rPr>
              <w:t>Наименование муниципальной программы</w:t>
            </w:r>
          </w:p>
          <w:p w14:paraId="2109E56C" w14:textId="77777777" w:rsidR="00A16FDD" w:rsidRPr="009B7226" w:rsidRDefault="00A16FDD" w:rsidP="008773F7">
            <w:pPr>
              <w:overflowPunct w:val="0"/>
              <w:autoSpaceDE w:val="0"/>
              <w:autoSpaceDN w:val="0"/>
              <w:adjustRightInd w:val="0"/>
              <w:jc w:val="center"/>
              <w:textAlignment w:val="baseline"/>
              <w:rPr>
                <w:color w:val="000000" w:themeColor="text1"/>
                <w:sz w:val="24"/>
              </w:rPr>
            </w:pPr>
          </w:p>
        </w:tc>
        <w:tc>
          <w:tcPr>
            <w:tcW w:w="6662" w:type="dxa"/>
          </w:tcPr>
          <w:p w14:paraId="13B32446" w14:textId="77777777" w:rsidR="005C7F79" w:rsidRPr="009B7226" w:rsidRDefault="00A16FDD" w:rsidP="00420FC5">
            <w:pPr>
              <w:overflowPunct w:val="0"/>
              <w:autoSpaceDE w:val="0"/>
              <w:autoSpaceDN w:val="0"/>
              <w:adjustRightInd w:val="0"/>
              <w:jc w:val="both"/>
              <w:textAlignment w:val="baseline"/>
              <w:rPr>
                <w:color w:val="000000" w:themeColor="text1"/>
                <w:sz w:val="24"/>
              </w:rPr>
            </w:pPr>
            <w:r w:rsidRPr="009B7226">
              <w:rPr>
                <w:color w:val="000000" w:themeColor="text1"/>
                <w:sz w:val="24"/>
              </w:rPr>
              <w:t>«Реформирование и модернизация жилищно-коммунального хозяйства и повышение энергетической эффективности</w:t>
            </w:r>
            <w:r w:rsidRPr="009B7226">
              <w:rPr>
                <w:rFonts w:eastAsia="Times New Roman"/>
                <w:color w:val="000000" w:themeColor="text1"/>
                <w:sz w:val="24"/>
              </w:rPr>
              <w:t xml:space="preserve"> муниципального образования город Минусинск» </w:t>
            </w:r>
            <w:r w:rsidRPr="009B7226">
              <w:rPr>
                <w:color w:val="000000" w:themeColor="text1"/>
                <w:sz w:val="24"/>
              </w:rPr>
              <w:t>(д</w:t>
            </w:r>
            <w:r w:rsidR="00E55463" w:rsidRPr="009B7226">
              <w:rPr>
                <w:color w:val="000000" w:themeColor="text1"/>
                <w:sz w:val="24"/>
              </w:rPr>
              <w:t>алее – муниципальная программа)</w:t>
            </w:r>
          </w:p>
        </w:tc>
      </w:tr>
      <w:tr w:rsidR="00A16FDD" w:rsidRPr="009B7226" w14:paraId="389D7EB1" w14:textId="77777777" w:rsidTr="001D0418">
        <w:trPr>
          <w:trHeight w:val="918"/>
        </w:trPr>
        <w:tc>
          <w:tcPr>
            <w:tcW w:w="3085" w:type="dxa"/>
          </w:tcPr>
          <w:p w14:paraId="788FCE9B" w14:textId="77777777" w:rsidR="00A16FDD" w:rsidRPr="009B7226" w:rsidRDefault="00A16FDD" w:rsidP="001E7C93">
            <w:pPr>
              <w:autoSpaceDE w:val="0"/>
              <w:autoSpaceDN w:val="0"/>
              <w:adjustRightInd w:val="0"/>
              <w:jc w:val="both"/>
              <w:rPr>
                <w:color w:val="000000" w:themeColor="text1"/>
                <w:sz w:val="24"/>
              </w:rPr>
            </w:pPr>
            <w:r w:rsidRPr="009B7226">
              <w:rPr>
                <w:color w:val="000000" w:themeColor="text1"/>
                <w:sz w:val="24"/>
              </w:rPr>
              <w:t>Ответственный испо</w:t>
            </w:r>
            <w:r w:rsidR="001E7C93" w:rsidRPr="009B7226">
              <w:rPr>
                <w:color w:val="000000" w:themeColor="text1"/>
                <w:sz w:val="24"/>
              </w:rPr>
              <w:t>лнитель муниципальной программы</w:t>
            </w:r>
          </w:p>
        </w:tc>
        <w:tc>
          <w:tcPr>
            <w:tcW w:w="6662" w:type="dxa"/>
          </w:tcPr>
          <w:p w14:paraId="3FF60AF7" w14:textId="77777777" w:rsidR="00192608" w:rsidRPr="009B7226" w:rsidRDefault="00A16FDD" w:rsidP="00192608">
            <w:pPr>
              <w:overflowPunct w:val="0"/>
              <w:autoSpaceDE w:val="0"/>
              <w:autoSpaceDN w:val="0"/>
              <w:adjustRightInd w:val="0"/>
              <w:jc w:val="both"/>
              <w:textAlignment w:val="baseline"/>
              <w:rPr>
                <w:color w:val="000000" w:themeColor="text1"/>
                <w:sz w:val="24"/>
              </w:rPr>
            </w:pPr>
            <w:r w:rsidRPr="009B7226">
              <w:rPr>
                <w:color w:val="000000" w:themeColor="text1"/>
                <w:sz w:val="24"/>
              </w:rPr>
              <w:t>Администраци</w:t>
            </w:r>
            <w:r w:rsidR="005D7400" w:rsidRPr="009B7226">
              <w:rPr>
                <w:color w:val="000000" w:themeColor="text1"/>
                <w:sz w:val="24"/>
              </w:rPr>
              <w:t>я</w:t>
            </w:r>
            <w:r w:rsidRPr="009B7226">
              <w:rPr>
                <w:color w:val="000000" w:themeColor="text1"/>
                <w:sz w:val="24"/>
              </w:rPr>
              <w:t xml:space="preserve"> города Минусинска</w:t>
            </w:r>
          </w:p>
          <w:p w14:paraId="5D0F8CE8" w14:textId="77777777" w:rsidR="00C04194" w:rsidRPr="009B7226" w:rsidRDefault="00C04194" w:rsidP="00BB1B9C">
            <w:pPr>
              <w:overflowPunct w:val="0"/>
              <w:autoSpaceDE w:val="0"/>
              <w:autoSpaceDN w:val="0"/>
              <w:adjustRightInd w:val="0"/>
              <w:jc w:val="both"/>
              <w:textAlignment w:val="baseline"/>
              <w:rPr>
                <w:color w:val="000000" w:themeColor="text1"/>
                <w:sz w:val="24"/>
              </w:rPr>
            </w:pPr>
          </w:p>
        </w:tc>
      </w:tr>
      <w:tr w:rsidR="00A16FDD" w:rsidRPr="009B7226" w14:paraId="04BACC85" w14:textId="77777777" w:rsidTr="008773F7">
        <w:tc>
          <w:tcPr>
            <w:tcW w:w="3085" w:type="dxa"/>
          </w:tcPr>
          <w:p w14:paraId="0D12210C" w14:textId="77777777" w:rsidR="00A16FDD" w:rsidRPr="009B7226" w:rsidRDefault="00A16FDD" w:rsidP="008773F7">
            <w:pPr>
              <w:autoSpaceDE w:val="0"/>
              <w:autoSpaceDN w:val="0"/>
              <w:adjustRightInd w:val="0"/>
              <w:jc w:val="both"/>
              <w:rPr>
                <w:color w:val="000000" w:themeColor="text1"/>
                <w:sz w:val="24"/>
              </w:rPr>
            </w:pPr>
            <w:r w:rsidRPr="009B7226">
              <w:rPr>
                <w:color w:val="000000" w:themeColor="text1"/>
                <w:sz w:val="24"/>
              </w:rPr>
              <w:t>Соисполнители муниципальной программы</w:t>
            </w:r>
          </w:p>
        </w:tc>
        <w:tc>
          <w:tcPr>
            <w:tcW w:w="6662" w:type="dxa"/>
          </w:tcPr>
          <w:p w14:paraId="0B8A8D8C" w14:textId="77777777" w:rsidR="006B402C" w:rsidRPr="009B7226" w:rsidRDefault="006B402C" w:rsidP="00C75B71">
            <w:pPr>
              <w:overflowPunct w:val="0"/>
              <w:autoSpaceDE w:val="0"/>
              <w:autoSpaceDN w:val="0"/>
              <w:adjustRightInd w:val="0"/>
              <w:jc w:val="both"/>
              <w:textAlignment w:val="baseline"/>
              <w:rPr>
                <w:color w:val="000000" w:themeColor="text1"/>
                <w:sz w:val="24"/>
              </w:rPr>
            </w:pPr>
            <w:r w:rsidRPr="009B7226">
              <w:rPr>
                <w:color w:val="000000" w:themeColor="text1"/>
                <w:sz w:val="24"/>
              </w:rPr>
              <w:t>Соисполнители муниципальной программы отсутствуют.</w:t>
            </w:r>
          </w:p>
          <w:p w14:paraId="5D64F293" w14:textId="77777777" w:rsidR="00665C07" w:rsidRPr="009B7226" w:rsidRDefault="00665C07" w:rsidP="00C75B71">
            <w:pPr>
              <w:overflowPunct w:val="0"/>
              <w:autoSpaceDE w:val="0"/>
              <w:autoSpaceDN w:val="0"/>
              <w:adjustRightInd w:val="0"/>
              <w:jc w:val="both"/>
              <w:textAlignment w:val="baseline"/>
              <w:rPr>
                <w:color w:val="000000" w:themeColor="text1"/>
                <w:sz w:val="24"/>
              </w:rPr>
            </w:pPr>
          </w:p>
        </w:tc>
      </w:tr>
      <w:tr w:rsidR="00A16FDD" w:rsidRPr="009B7226" w14:paraId="3EF78589" w14:textId="77777777" w:rsidTr="005C7F79">
        <w:trPr>
          <w:trHeight w:val="3713"/>
        </w:trPr>
        <w:tc>
          <w:tcPr>
            <w:tcW w:w="3085" w:type="dxa"/>
          </w:tcPr>
          <w:p w14:paraId="0D44B900" w14:textId="77777777" w:rsidR="00A16FDD" w:rsidRPr="009B7226" w:rsidRDefault="00C75B71" w:rsidP="00C75B71">
            <w:pPr>
              <w:tabs>
                <w:tab w:val="left" w:pos="1134"/>
              </w:tabs>
              <w:autoSpaceDE w:val="0"/>
              <w:autoSpaceDN w:val="0"/>
              <w:adjustRightInd w:val="0"/>
              <w:rPr>
                <w:color w:val="000000" w:themeColor="text1"/>
                <w:sz w:val="24"/>
              </w:rPr>
            </w:pPr>
            <w:r w:rsidRPr="009B7226">
              <w:rPr>
                <w:color w:val="000000" w:themeColor="text1"/>
                <w:sz w:val="24"/>
              </w:rPr>
              <w:t>Структура муниципальной программы, п</w:t>
            </w:r>
            <w:r w:rsidR="00A16FDD" w:rsidRPr="009B7226">
              <w:rPr>
                <w:color w:val="000000" w:themeColor="text1"/>
                <w:sz w:val="24"/>
              </w:rPr>
              <w:t>еречень подпрограмм</w:t>
            </w:r>
            <w:r w:rsidRPr="009B7226">
              <w:rPr>
                <w:color w:val="000000" w:themeColor="text1"/>
                <w:sz w:val="24"/>
              </w:rPr>
              <w:t>,</w:t>
            </w:r>
            <w:r w:rsidR="00A16FDD" w:rsidRPr="009B7226">
              <w:rPr>
                <w:color w:val="000000" w:themeColor="text1"/>
                <w:sz w:val="24"/>
              </w:rPr>
              <w:t xml:space="preserve"> отдельных мероприятий </w:t>
            </w:r>
            <w:r w:rsidRPr="009B7226">
              <w:rPr>
                <w:color w:val="000000" w:themeColor="text1"/>
                <w:sz w:val="24"/>
              </w:rPr>
              <w:t>(при наличии)</w:t>
            </w:r>
          </w:p>
          <w:p w14:paraId="2079EEB2" w14:textId="77777777" w:rsidR="00A16FDD" w:rsidRPr="009B7226" w:rsidRDefault="00A16FDD" w:rsidP="008773F7">
            <w:pPr>
              <w:overflowPunct w:val="0"/>
              <w:autoSpaceDE w:val="0"/>
              <w:autoSpaceDN w:val="0"/>
              <w:adjustRightInd w:val="0"/>
              <w:jc w:val="center"/>
              <w:textAlignment w:val="baseline"/>
              <w:rPr>
                <w:color w:val="000000" w:themeColor="text1"/>
                <w:sz w:val="24"/>
              </w:rPr>
            </w:pPr>
          </w:p>
        </w:tc>
        <w:tc>
          <w:tcPr>
            <w:tcW w:w="6662" w:type="dxa"/>
          </w:tcPr>
          <w:p w14:paraId="00C6F743" w14:textId="77777777" w:rsidR="00A16FDD" w:rsidRPr="009B7226" w:rsidRDefault="00A16FDD" w:rsidP="00880CAA">
            <w:pPr>
              <w:overflowPunct w:val="0"/>
              <w:autoSpaceDE w:val="0"/>
              <w:autoSpaceDN w:val="0"/>
              <w:adjustRightInd w:val="0"/>
              <w:jc w:val="both"/>
              <w:textAlignment w:val="baseline"/>
              <w:rPr>
                <w:color w:val="000000" w:themeColor="text1"/>
                <w:sz w:val="24"/>
              </w:rPr>
            </w:pPr>
            <w:r w:rsidRPr="009B7226">
              <w:rPr>
                <w:color w:val="000000" w:themeColor="text1"/>
                <w:sz w:val="24"/>
              </w:rPr>
              <w:t>Подпрограммы:</w:t>
            </w:r>
          </w:p>
          <w:p w14:paraId="6C087B96" w14:textId="77777777" w:rsidR="00A16FDD" w:rsidRPr="009B7226" w:rsidRDefault="00A16FDD" w:rsidP="00880CAA">
            <w:pPr>
              <w:overflowPunct w:val="0"/>
              <w:autoSpaceDE w:val="0"/>
              <w:autoSpaceDN w:val="0"/>
              <w:adjustRightInd w:val="0"/>
              <w:jc w:val="both"/>
              <w:textAlignment w:val="baseline"/>
              <w:rPr>
                <w:color w:val="000000" w:themeColor="text1"/>
                <w:sz w:val="24"/>
              </w:rPr>
            </w:pPr>
            <w:r w:rsidRPr="009B7226">
              <w:rPr>
                <w:color w:val="000000" w:themeColor="text1"/>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1C7A16D1" w14:textId="77777777" w:rsidR="00A16FDD" w:rsidRPr="009B7226" w:rsidRDefault="00A16FDD" w:rsidP="00880CAA">
            <w:pPr>
              <w:autoSpaceDE w:val="0"/>
              <w:autoSpaceDN w:val="0"/>
              <w:adjustRightInd w:val="0"/>
              <w:jc w:val="both"/>
              <w:outlineLvl w:val="1"/>
              <w:rPr>
                <w:color w:val="000000" w:themeColor="text1"/>
                <w:sz w:val="24"/>
              </w:rPr>
            </w:pPr>
            <w:r w:rsidRPr="009B7226">
              <w:rPr>
                <w:color w:val="000000" w:themeColor="text1"/>
                <w:sz w:val="24"/>
              </w:rPr>
              <w:t>2. «Строительство, реконструкция</w:t>
            </w:r>
            <w:r w:rsidR="00223717" w:rsidRPr="009B7226">
              <w:rPr>
                <w:color w:val="000000" w:themeColor="text1"/>
                <w:sz w:val="24"/>
              </w:rPr>
              <w:t>,</w:t>
            </w:r>
            <w:r w:rsidRPr="009B7226">
              <w:rPr>
                <w:color w:val="000000" w:themeColor="text1"/>
                <w:sz w:val="24"/>
              </w:rPr>
              <w:t xml:space="preserve"> капитальный ремонт </w:t>
            </w:r>
            <w:r w:rsidR="00223717" w:rsidRPr="009B7226">
              <w:rPr>
                <w:color w:val="000000" w:themeColor="text1"/>
                <w:sz w:val="24"/>
              </w:rPr>
              <w:t xml:space="preserve">и содержание </w:t>
            </w:r>
            <w:r w:rsidRPr="009B7226">
              <w:rPr>
                <w:color w:val="000000" w:themeColor="text1"/>
                <w:sz w:val="24"/>
              </w:rPr>
              <w:t xml:space="preserve">сетей уличного освещения муниципального образования город Минусинск» </w:t>
            </w:r>
          </w:p>
          <w:p w14:paraId="12CA0F8B" w14:textId="77777777" w:rsidR="00A16FDD" w:rsidRPr="009B7226" w:rsidRDefault="001350FE" w:rsidP="00880CAA">
            <w:pPr>
              <w:overflowPunct w:val="0"/>
              <w:autoSpaceDE w:val="0"/>
              <w:autoSpaceDN w:val="0"/>
              <w:adjustRightInd w:val="0"/>
              <w:jc w:val="both"/>
              <w:textAlignment w:val="baseline"/>
              <w:rPr>
                <w:color w:val="000000" w:themeColor="text1"/>
                <w:sz w:val="24"/>
              </w:rPr>
            </w:pPr>
            <w:r w:rsidRPr="009B7226">
              <w:rPr>
                <w:color w:val="000000" w:themeColor="text1"/>
                <w:sz w:val="24"/>
              </w:rPr>
              <w:t>3</w:t>
            </w:r>
            <w:r w:rsidR="00A16FDD" w:rsidRPr="009B7226">
              <w:rPr>
                <w:color w:val="000000" w:themeColor="text1"/>
                <w:sz w:val="24"/>
              </w:rPr>
              <w:t xml:space="preserve">. «Обеспечение реализации муниципальной программы и прочие мероприятия» </w:t>
            </w:r>
          </w:p>
          <w:p w14:paraId="6CC30323" w14:textId="77777777" w:rsidR="00A16FDD" w:rsidRPr="009B7226" w:rsidRDefault="00A16FDD" w:rsidP="00880CAA">
            <w:pPr>
              <w:overflowPunct w:val="0"/>
              <w:autoSpaceDE w:val="0"/>
              <w:autoSpaceDN w:val="0"/>
              <w:adjustRightInd w:val="0"/>
              <w:jc w:val="both"/>
              <w:textAlignment w:val="baseline"/>
              <w:rPr>
                <w:color w:val="000000" w:themeColor="text1"/>
                <w:sz w:val="24"/>
              </w:rPr>
            </w:pPr>
            <w:r w:rsidRPr="009B7226">
              <w:rPr>
                <w:color w:val="000000" w:themeColor="text1"/>
                <w:sz w:val="24"/>
              </w:rPr>
              <w:t>Отдельн</w:t>
            </w:r>
            <w:r w:rsidR="00311EFA" w:rsidRPr="009B7226">
              <w:rPr>
                <w:color w:val="000000" w:themeColor="text1"/>
                <w:sz w:val="24"/>
              </w:rPr>
              <w:t>о</w:t>
            </w:r>
            <w:r w:rsidRPr="009B7226">
              <w:rPr>
                <w:color w:val="000000" w:themeColor="text1"/>
                <w:sz w:val="24"/>
              </w:rPr>
              <w:t>е мероприяти</w:t>
            </w:r>
            <w:r w:rsidR="00311EFA" w:rsidRPr="009B7226">
              <w:rPr>
                <w:color w:val="000000" w:themeColor="text1"/>
                <w:sz w:val="24"/>
              </w:rPr>
              <w:t>е</w:t>
            </w:r>
            <w:r w:rsidRPr="009B7226">
              <w:rPr>
                <w:color w:val="000000" w:themeColor="text1"/>
                <w:sz w:val="24"/>
              </w:rPr>
              <w:t>:</w:t>
            </w:r>
          </w:p>
          <w:p w14:paraId="105C4609" w14:textId="77777777" w:rsidR="00665C07" w:rsidRPr="009B7226" w:rsidRDefault="0068034F" w:rsidP="004F26EE">
            <w:pPr>
              <w:overflowPunct w:val="0"/>
              <w:autoSpaceDE w:val="0"/>
              <w:autoSpaceDN w:val="0"/>
              <w:adjustRightInd w:val="0"/>
              <w:jc w:val="both"/>
              <w:textAlignment w:val="baseline"/>
              <w:rPr>
                <w:color w:val="000000" w:themeColor="text1"/>
                <w:sz w:val="24"/>
              </w:rPr>
            </w:pPr>
            <w:r w:rsidRPr="009B7226">
              <w:rPr>
                <w:color w:val="000000" w:themeColor="text1"/>
                <w:sz w:val="24"/>
              </w:rPr>
              <w:t xml:space="preserve">1. </w:t>
            </w:r>
            <w:r w:rsidR="00311EFA" w:rsidRPr="009B7226">
              <w:rPr>
                <w:color w:val="000000" w:themeColor="text1"/>
                <w:sz w:val="24"/>
              </w:rPr>
              <w:t xml:space="preserve">Реализация отдельных мер по обеспечению ограничения платы граждан за </w:t>
            </w:r>
            <w:r w:rsidR="00A16FDD" w:rsidRPr="009B7226">
              <w:rPr>
                <w:color w:val="000000" w:themeColor="text1"/>
                <w:sz w:val="24"/>
              </w:rPr>
              <w:t xml:space="preserve">  коммунальны</w:t>
            </w:r>
            <w:r w:rsidR="00311EFA" w:rsidRPr="009B7226">
              <w:rPr>
                <w:color w:val="000000" w:themeColor="text1"/>
                <w:sz w:val="24"/>
              </w:rPr>
              <w:t>е</w:t>
            </w:r>
            <w:r w:rsidR="00A16FDD" w:rsidRPr="009B7226">
              <w:rPr>
                <w:color w:val="000000" w:themeColor="text1"/>
                <w:sz w:val="24"/>
              </w:rPr>
              <w:t xml:space="preserve"> услуг</w:t>
            </w:r>
            <w:r w:rsidR="00311EFA" w:rsidRPr="009B7226">
              <w:rPr>
                <w:color w:val="000000" w:themeColor="text1"/>
                <w:sz w:val="24"/>
              </w:rPr>
              <w:t>и</w:t>
            </w:r>
            <w:r w:rsidR="00941279" w:rsidRPr="009B7226">
              <w:rPr>
                <w:color w:val="000000" w:themeColor="text1"/>
                <w:sz w:val="24"/>
              </w:rPr>
              <w:t>).</w:t>
            </w:r>
          </w:p>
        </w:tc>
      </w:tr>
      <w:tr w:rsidR="00A16FDD" w:rsidRPr="009B7226" w14:paraId="127534BF" w14:textId="77777777" w:rsidTr="008773F7">
        <w:tc>
          <w:tcPr>
            <w:tcW w:w="3085" w:type="dxa"/>
          </w:tcPr>
          <w:p w14:paraId="38CAB070" w14:textId="77777777" w:rsidR="00A16FDD" w:rsidRPr="009B7226" w:rsidRDefault="00A16FDD" w:rsidP="001350FE">
            <w:pPr>
              <w:autoSpaceDE w:val="0"/>
              <w:autoSpaceDN w:val="0"/>
              <w:adjustRightInd w:val="0"/>
              <w:rPr>
                <w:color w:val="000000" w:themeColor="text1"/>
                <w:sz w:val="24"/>
              </w:rPr>
            </w:pPr>
            <w:r w:rsidRPr="009B7226">
              <w:rPr>
                <w:color w:val="000000" w:themeColor="text1"/>
                <w:sz w:val="24"/>
              </w:rPr>
              <w:t>Цели</w:t>
            </w:r>
          </w:p>
          <w:p w14:paraId="52DF8018" w14:textId="77777777" w:rsidR="00A16FDD" w:rsidRPr="009B7226" w:rsidRDefault="00A16FDD" w:rsidP="001350FE">
            <w:pPr>
              <w:autoSpaceDE w:val="0"/>
              <w:autoSpaceDN w:val="0"/>
              <w:adjustRightInd w:val="0"/>
              <w:rPr>
                <w:color w:val="000000" w:themeColor="text1"/>
                <w:sz w:val="24"/>
              </w:rPr>
            </w:pPr>
            <w:r w:rsidRPr="009B7226">
              <w:rPr>
                <w:color w:val="000000" w:themeColor="text1"/>
                <w:sz w:val="24"/>
              </w:rPr>
              <w:t>муниципальной программы</w:t>
            </w:r>
          </w:p>
          <w:p w14:paraId="6341F687" w14:textId="77777777" w:rsidR="00A16FDD" w:rsidRPr="009B7226" w:rsidRDefault="00A16FDD" w:rsidP="008773F7">
            <w:pPr>
              <w:overflowPunct w:val="0"/>
              <w:autoSpaceDE w:val="0"/>
              <w:autoSpaceDN w:val="0"/>
              <w:adjustRightInd w:val="0"/>
              <w:jc w:val="center"/>
              <w:textAlignment w:val="baseline"/>
              <w:rPr>
                <w:color w:val="000000" w:themeColor="text1"/>
                <w:sz w:val="24"/>
              </w:rPr>
            </w:pPr>
          </w:p>
        </w:tc>
        <w:tc>
          <w:tcPr>
            <w:tcW w:w="6662" w:type="dxa"/>
          </w:tcPr>
          <w:p w14:paraId="749B82C4" w14:textId="77777777" w:rsidR="00A16FDD" w:rsidRPr="009B7226" w:rsidRDefault="00A16FDD" w:rsidP="008773F7">
            <w:pPr>
              <w:autoSpaceDE w:val="0"/>
              <w:autoSpaceDN w:val="0"/>
              <w:adjustRightInd w:val="0"/>
              <w:jc w:val="both"/>
              <w:rPr>
                <w:color w:val="000000" w:themeColor="text1"/>
                <w:sz w:val="24"/>
              </w:rPr>
            </w:pPr>
            <w:r w:rsidRPr="009B7226">
              <w:rPr>
                <w:color w:val="000000" w:themeColor="text1"/>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0CF47E5C" w14:textId="77777777" w:rsidR="00A16FDD" w:rsidRPr="009B7226" w:rsidRDefault="00A16FDD" w:rsidP="008773F7">
            <w:pPr>
              <w:autoSpaceDE w:val="0"/>
              <w:autoSpaceDN w:val="0"/>
              <w:adjustRightInd w:val="0"/>
              <w:jc w:val="both"/>
              <w:rPr>
                <w:color w:val="000000" w:themeColor="text1"/>
                <w:sz w:val="24"/>
              </w:rPr>
            </w:pPr>
            <w:r w:rsidRPr="009B7226">
              <w:rPr>
                <w:color w:val="000000" w:themeColor="text1"/>
                <w:sz w:val="24"/>
              </w:rPr>
              <w:t>обеспечение уровня освещенности территории города, соответствующего требованиям, установленным строительными нормами и правилами;</w:t>
            </w:r>
          </w:p>
          <w:p w14:paraId="1AA04B4B" w14:textId="77777777" w:rsidR="005C7F79" w:rsidRPr="009B7226" w:rsidRDefault="00405A8B" w:rsidP="00C90B14">
            <w:pPr>
              <w:autoSpaceDE w:val="0"/>
              <w:autoSpaceDN w:val="0"/>
              <w:adjustRightInd w:val="0"/>
              <w:jc w:val="both"/>
              <w:rPr>
                <w:color w:val="000000" w:themeColor="text1"/>
                <w:sz w:val="24"/>
              </w:rPr>
            </w:pPr>
            <w:r w:rsidRPr="009B7226">
              <w:rPr>
                <w:color w:val="000000" w:themeColor="text1"/>
                <w:sz w:val="24"/>
              </w:rPr>
              <w:t>формирова</w:t>
            </w:r>
            <w:r w:rsidR="00A16FDD" w:rsidRPr="009B7226">
              <w:rPr>
                <w:color w:val="000000" w:themeColor="text1"/>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90B14" w:rsidRPr="009B7226">
              <w:rPr>
                <w:color w:val="000000" w:themeColor="text1"/>
                <w:sz w:val="24"/>
              </w:rPr>
              <w:t>.</w:t>
            </w:r>
          </w:p>
        </w:tc>
      </w:tr>
      <w:tr w:rsidR="00A16FDD" w:rsidRPr="009B7226" w14:paraId="2D2DC0A2" w14:textId="77777777" w:rsidTr="00C90B14">
        <w:trPr>
          <w:trHeight w:val="2261"/>
        </w:trPr>
        <w:tc>
          <w:tcPr>
            <w:tcW w:w="3085" w:type="dxa"/>
          </w:tcPr>
          <w:p w14:paraId="35753537" w14:textId="77777777" w:rsidR="00A16FDD" w:rsidRPr="009B7226" w:rsidRDefault="00A16FDD" w:rsidP="00C75B71">
            <w:pPr>
              <w:autoSpaceDE w:val="0"/>
              <w:autoSpaceDN w:val="0"/>
              <w:adjustRightInd w:val="0"/>
              <w:rPr>
                <w:color w:val="000000" w:themeColor="text1"/>
                <w:sz w:val="24"/>
              </w:rPr>
            </w:pPr>
            <w:r w:rsidRPr="009B7226">
              <w:rPr>
                <w:color w:val="000000" w:themeColor="text1"/>
                <w:sz w:val="24"/>
              </w:rPr>
              <w:lastRenderedPageBreak/>
              <w:t>Задачи  муниципальной  программы</w:t>
            </w:r>
          </w:p>
          <w:p w14:paraId="6C8750CD" w14:textId="77777777" w:rsidR="00A16FDD" w:rsidRPr="009B7226" w:rsidRDefault="00A16FDD" w:rsidP="00C75B71">
            <w:pPr>
              <w:overflowPunct w:val="0"/>
              <w:autoSpaceDE w:val="0"/>
              <w:autoSpaceDN w:val="0"/>
              <w:adjustRightInd w:val="0"/>
              <w:textAlignment w:val="baseline"/>
              <w:rPr>
                <w:color w:val="000000" w:themeColor="text1"/>
                <w:sz w:val="24"/>
              </w:rPr>
            </w:pPr>
          </w:p>
        </w:tc>
        <w:tc>
          <w:tcPr>
            <w:tcW w:w="6662" w:type="dxa"/>
          </w:tcPr>
          <w:p w14:paraId="1E33AFCD" w14:textId="77777777" w:rsidR="00A16FDD" w:rsidRPr="009B7226" w:rsidRDefault="00A16FDD" w:rsidP="008773F7">
            <w:pPr>
              <w:overflowPunct w:val="0"/>
              <w:autoSpaceDE w:val="0"/>
              <w:autoSpaceDN w:val="0"/>
              <w:adjustRightInd w:val="0"/>
              <w:jc w:val="both"/>
              <w:textAlignment w:val="baseline"/>
              <w:rPr>
                <w:color w:val="000000" w:themeColor="text1"/>
                <w:sz w:val="24"/>
              </w:rPr>
            </w:pPr>
            <w:r w:rsidRPr="009B7226">
              <w:rPr>
                <w:color w:val="000000" w:themeColor="text1"/>
                <w:sz w:val="24"/>
              </w:rPr>
              <w:t>1. </w:t>
            </w:r>
            <w:r w:rsidR="00647468" w:rsidRPr="009B7226">
              <w:rPr>
                <w:color w:val="000000" w:themeColor="text1"/>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9B7226">
              <w:rPr>
                <w:color w:val="000000" w:themeColor="text1"/>
                <w:sz w:val="24"/>
              </w:rPr>
              <w:t>;</w:t>
            </w:r>
          </w:p>
          <w:p w14:paraId="3FEC1188" w14:textId="77777777" w:rsidR="00786929" w:rsidRPr="009B7226" w:rsidRDefault="00656C2E" w:rsidP="00656C2E">
            <w:pPr>
              <w:overflowPunct w:val="0"/>
              <w:autoSpaceDE w:val="0"/>
              <w:autoSpaceDN w:val="0"/>
              <w:adjustRightInd w:val="0"/>
              <w:jc w:val="both"/>
              <w:textAlignment w:val="baseline"/>
              <w:rPr>
                <w:color w:val="000000" w:themeColor="text1"/>
                <w:sz w:val="24"/>
              </w:rPr>
            </w:pPr>
            <w:r w:rsidRPr="009B7226">
              <w:rPr>
                <w:color w:val="000000" w:themeColor="text1"/>
                <w:sz w:val="24"/>
              </w:rPr>
              <w:t>2</w:t>
            </w:r>
            <w:r w:rsidR="003566F3" w:rsidRPr="009B7226">
              <w:rPr>
                <w:color w:val="000000" w:themeColor="text1"/>
                <w:sz w:val="24"/>
              </w:rPr>
              <w:t xml:space="preserve">. </w:t>
            </w:r>
            <w:r w:rsidR="00786929" w:rsidRPr="009B7226">
              <w:rPr>
                <w:color w:val="000000" w:themeColor="text1"/>
                <w:sz w:val="24"/>
              </w:rPr>
              <w:t>Строительство</w:t>
            </w:r>
            <w:r w:rsidR="00374044" w:rsidRPr="009B7226">
              <w:rPr>
                <w:color w:val="000000" w:themeColor="text1"/>
                <w:sz w:val="24"/>
              </w:rPr>
              <w:t xml:space="preserve"> и</w:t>
            </w:r>
            <w:r w:rsidR="00786929" w:rsidRPr="009B7226">
              <w:rPr>
                <w:color w:val="000000" w:themeColor="text1"/>
                <w:sz w:val="24"/>
              </w:rPr>
              <w:t xml:space="preserve"> капитальный ремонт сетей уличного освещения</w:t>
            </w:r>
            <w:r w:rsidR="00374044" w:rsidRPr="009B7226">
              <w:rPr>
                <w:color w:val="000000" w:themeColor="text1"/>
                <w:sz w:val="24"/>
              </w:rPr>
              <w:t>, внедрение энергосберегающих технологий.</w:t>
            </w:r>
          </w:p>
          <w:p w14:paraId="5E6961E0" w14:textId="77777777" w:rsidR="00320C05" w:rsidRPr="009B7226" w:rsidRDefault="00320C05" w:rsidP="00656C2E">
            <w:pPr>
              <w:overflowPunct w:val="0"/>
              <w:autoSpaceDE w:val="0"/>
              <w:autoSpaceDN w:val="0"/>
              <w:adjustRightInd w:val="0"/>
              <w:jc w:val="both"/>
              <w:textAlignment w:val="baseline"/>
              <w:rPr>
                <w:color w:val="000000" w:themeColor="text1"/>
                <w:sz w:val="24"/>
              </w:rPr>
            </w:pPr>
            <w:r w:rsidRPr="009B7226">
              <w:rPr>
                <w:color w:val="000000" w:themeColor="text1"/>
                <w:sz w:val="24"/>
              </w:rPr>
              <w:t>3. Содержание сетей уличного освещения с одновременным соблюдением лимита потребления электроэнергии;</w:t>
            </w:r>
          </w:p>
          <w:p w14:paraId="0BDCB58E" w14:textId="77777777" w:rsidR="005C7F79" w:rsidRPr="009B7226" w:rsidRDefault="00320C05" w:rsidP="00C90B14">
            <w:pPr>
              <w:overflowPunct w:val="0"/>
              <w:autoSpaceDE w:val="0"/>
              <w:autoSpaceDN w:val="0"/>
              <w:adjustRightInd w:val="0"/>
              <w:jc w:val="both"/>
              <w:textAlignment w:val="baseline"/>
              <w:rPr>
                <w:color w:val="000000" w:themeColor="text1"/>
                <w:sz w:val="24"/>
              </w:rPr>
            </w:pPr>
            <w:r w:rsidRPr="009B7226">
              <w:rPr>
                <w:color w:val="000000" w:themeColor="text1"/>
                <w:sz w:val="24"/>
              </w:rPr>
              <w:t>4</w:t>
            </w:r>
            <w:r w:rsidR="00A16FDD" w:rsidRPr="009B7226">
              <w:rPr>
                <w:color w:val="000000" w:themeColor="text1"/>
                <w:sz w:val="24"/>
              </w:rPr>
              <w:t>. Обеспечение реа</w:t>
            </w:r>
            <w:r w:rsidR="009B3DA4" w:rsidRPr="009B7226">
              <w:rPr>
                <w:color w:val="000000" w:themeColor="text1"/>
                <w:sz w:val="24"/>
              </w:rPr>
              <w:t>лизации муниципальной программы.</w:t>
            </w:r>
          </w:p>
        </w:tc>
      </w:tr>
      <w:tr w:rsidR="00A16FDD" w:rsidRPr="009B7226" w14:paraId="7D5D8447" w14:textId="77777777" w:rsidTr="00C90B14">
        <w:trPr>
          <w:trHeight w:val="549"/>
        </w:trPr>
        <w:tc>
          <w:tcPr>
            <w:tcW w:w="3085" w:type="dxa"/>
            <w:shd w:val="clear" w:color="auto" w:fill="auto"/>
          </w:tcPr>
          <w:p w14:paraId="4F43DB98" w14:textId="77777777" w:rsidR="00A16FDD" w:rsidRPr="009B7226" w:rsidRDefault="00C75B71" w:rsidP="00C75B71">
            <w:pPr>
              <w:autoSpaceDE w:val="0"/>
              <w:autoSpaceDN w:val="0"/>
              <w:adjustRightInd w:val="0"/>
              <w:rPr>
                <w:color w:val="000000" w:themeColor="text1"/>
                <w:sz w:val="24"/>
              </w:rPr>
            </w:pPr>
            <w:r w:rsidRPr="009B7226">
              <w:rPr>
                <w:color w:val="000000" w:themeColor="text1"/>
                <w:sz w:val="24"/>
              </w:rPr>
              <w:t>С</w:t>
            </w:r>
            <w:r w:rsidR="00A16FDD" w:rsidRPr="009B7226">
              <w:rPr>
                <w:color w:val="000000" w:themeColor="text1"/>
                <w:sz w:val="24"/>
              </w:rPr>
              <w:t>роки реализации муниципальной программы</w:t>
            </w:r>
          </w:p>
        </w:tc>
        <w:tc>
          <w:tcPr>
            <w:tcW w:w="6662" w:type="dxa"/>
          </w:tcPr>
          <w:p w14:paraId="794C40C3" w14:textId="77777777" w:rsidR="00A16FDD" w:rsidRPr="009B7226" w:rsidRDefault="00A16FDD" w:rsidP="00B217C3">
            <w:pPr>
              <w:overflowPunct w:val="0"/>
              <w:autoSpaceDE w:val="0"/>
              <w:autoSpaceDN w:val="0"/>
              <w:adjustRightInd w:val="0"/>
              <w:textAlignment w:val="baseline"/>
              <w:rPr>
                <w:color w:val="000000" w:themeColor="text1"/>
                <w:sz w:val="24"/>
              </w:rPr>
            </w:pPr>
            <w:r w:rsidRPr="009B7226">
              <w:rPr>
                <w:color w:val="000000" w:themeColor="text1"/>
                <w:sz w:val="24"/>
              </w:rPr>
              <w:t xml:space="preserve"> 201</w:t>
            </w:r>
            <w:r w:rsidR="001B0BB4" w:rsidRPr="009B7226">
              <w:rPr>
                <w:color w:val="000000" w:themeColor="text1"/>
                <w:sz w:val="24"/>
              </w:rPr>
              <w:t>4</w:t>
            </w:r>
            <w:r w:rsidRPr="009B7226">
              <w:rPr>
                <w:color w:val="000000" w:themeColor="text1"/>
                <w:sz w:val="24"/>
              </w:rPr>
              <w:t>-20</w:t>
            </w:r>
            <w:r w:rsidR="00C75B71" w:rsidRPr="009B7226">
              <w:rPr>
                <w:color w:val="000000" w:themeColor="text1"/>
                <w:sz w:val="24"/>
              </w:rPr>
              <w:t>2</w:t>
            </w:r>
            <w:r w:rsidR="00DA0BCF" w:rsidRPr="009B7226">
              <w:rPr>
                <w:color w:val="000000" w:themeColor="text1"/>
                <w:sz w:val="24"/>
              </w:rPr>
              <w:t>5</w:t>
            </w:r>
            <w:r w:rsidRPr="009B7226">
              <w:rPr>
                <w:color w:val="000000" w:themeColor="text1"/>
                <w:sz w:val="24"/>
              </w:rPr>
              <w:t xml:space="preserve"> годы</w:t>
            </w:r>
          </w:p>
        </w:tc>
      </w:tr>
      <w:tr w:rsidR="00A16FDD" w:rsidRPr="009B7226" w14:paraId="63BBBCCE" w14:textId="77777777" w:rsidTr="00D00D99">
        <w:tc>
          <w:tcPr>
            <w:tcW w:w="3085" w:type="dxa"/>
          </w:tcPr>
          <w:p w14:paraId="07A89959" w14:textId="77777777" w:rsidR="00A16FDD" w:rsidRPr="009B7226" w:rsidRDefault="00A16FDD" w:rsidP="003A494F">
            <w:pPr>
              <w:tabs>
                <w:tab w:val="left" w:pos="1418"/>
              </w:tabs>
              <w:autoSpaceDE w:val="0"/>
              <w:autoSpaceDN w:val="0"/>
              <w:adjustRightInd w:val="0"/>
              <w:outlineLvl w:val="1"/>
              <w:rPr>
                <w:color w:val="000000" w:themeColor="text1"/>
                <w:sz w:val="24"/>
              </w:rPr>
            </w:pPr>
            <w:r w:rsidRPr="009B7226">
              <w:rPr>
                <w:color w:val="000000" w:themeColor="text1"/>
                <w:sz w:val="24"/>
              </w:rPr>
              <w:t xml:space="preserve">Перечень </w:t>
            </w:r>
          </w:p>
          <w:p w14:paraId="6A0FA10E" w14:textId="77777777" w:rsidR="00A16FDD" w:rsidRPr="009B7226" w:rsidRDefault="00A16FDD" w:rsidP="002B1119">
            <w:pPr>
              <w:tabs>
                <w:tab w:val="left" w:pos="1418"/>
              </w:tabs>
              <w:autoSpaceDE w:val="0"/>
              <w:autoSpaceDN w:val="0"/>
              <w:adjustRightInd w:val="0"/>
              <w:outlineLvl w:val="1"/>
              <w:rPr>
                <w:color w:val="000000" w:themeColor="text1"/>
                <w:sz w:val="24"/>
              </w:rPr>
            </w:pPr>
            <w:r w:rsidRPr="009B7226">
              <w:rPr>
                <w:color w:val="000000" w:themeColor="text1"/>
                <w:sz w:val="24"/>
              </w:rPr>
              <w:t xml:space="preserve">целевых </w:t>
            </w:r>
            <w:r w:rsidR="002B1119" w:rsidRPr="009B7226">
              <w:rPr>
                <w:color w:val="000000" w:themeColor="text1"/>
                <w:sz w:val="24"/>
              </w:rPr>
              <w:t xml:space="preserve">показателей </w:t>
            </w:r>
            <w:r w:rsidR="00666B8E" w:rsidRPr="009B7226">
              <w:rPr>
                <w:color w:val="000000" w:themeColor="text1"/>
                <w:sz w:val="24"/>
              </w:rPr>
              <w:t xml:space="preserve"> </w:t>
            </w:r>
            <w:r w:rsidRPr="009B7226">
              <w:rPr>
                <w:color w:val="000000" w:themeColor="text1"/>
                <w:sz w:val="24"/>
              </w:rPr>
              <w:t xml:space="preserve">и показателей результативности программы </w:t>
            </w:r>
          </w:p>
        </w:tc>
        <w:tc>
          <w:tcPr>
            <w:tcW w:w="6662" w:type="dxa"/>
            <w:shd w:val="clear" w:color="auto" w:fill="auto"/>
          </w:tcPr>
          <w:p w14:paraId="74A278FD" w14:textId="77777777" w:rsidR="0082397B" w:rsidRPr="009B7226" w:rsidRDefault="005115B3"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w:t>
            </w:r>
            <w:r w:rsidR="0082397B" w:rsidRPr="009B7226">
              <w:rPr>
                <w:color w:val="000000" w:themeColor="text1"/>
                <w:sz w:val="24"/>
              </w:rPr>
              <w:t>Увеличение протяженности сетей водоснабжения в текущем году, км.</w:t>
            </w:r>
          </w:p>
          <w:p w14:paraId="18087920"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3. Доля построенных в текущем году сетей уличного освещения к общей протяженности сетей уличного освещения муниципального образования, %.</w:t>
            </w:r>
          </w:p>
          <w:p w14:paraId="181B73CE"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4. Уровень содержания сетей и оборудования уличного освещения, %.</w:t>
            </w:r>
          </w:p>
          <w:p w14:paraId="70365BA2"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5. Исполнение бюджетных ассигнований, предусмотренных в муниципальной программе, %.</w:t>
            </w:r>
          </w:p>
          <w:p w14:paraId="70663FB9"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Показатели результативности:</w:t>
            </w:r>
          </w:p>
          <w:p w14:paraId="1DA78F60" w14:textId="77777777" w:rsidR="0082397B" w:rsidRPr="009B7226" w:rsidRDefault="0082397B" w:rsidP="0082397B">
            <w:pPr>
              <w:autoSpaceDE w:val="0"/>
              <w:autoSpaceDN w:val="0"/>
              <w:adjustRightInd w:val="0"/>
              <w:ind w:left="26" w:hanging="26"/>
              <w:jc w:val="both"/>
              <w:outlineLvl w:val="0"/>
              <w:rPr>
                <w:color w:val="000000" w:themeColor="text1"/>
                <w:sz w:val="24"/>
              </w:rPr>
            </w:pPr>
            <w:r w:rsidRPr="009B7226">
              <w:rPr>
                <w:color w:val="000000" w:themeColor="text1"/>
                <w:sz w:val="24"/>
              </w:rPr>
              <w:t>- интегральный показатель аварийности инженерных сетей:</w:t>
            </w:r>
          </w:p>
          <w:p w14:paraId="40341065" w14:textId="77777777" w:rsidR="0082397B" w:rsidRPr="009B7226" w:rsidRDefault="0082397B" w:rsidP="0082397B">
            <w:pPr>
              <w:autoSpaceDE w:val="0"/>
              <w:autoSpaceDN w:val="0"/>
              <w:adjustRightInd w:val="0"/>
              <w:ind w:left="26" w:hanging="26"/>
              <w:outlineLvl w:val="0"/>
              <w:rPr>
                <w:color w:val="000000" w:themeColor="text1"/>
                <w:sz w:val="24"/>
              </w:rPr>
            </w:pPr>
            <w:r w:rsidRPr="009B7226">
              <w:rPr>
                <w:color w:val="000000" w:themeColor="text1"/>
                <w:sz w:val="24"/>
              </w:rPr>
              <w:t xml:space="preserve">    теплоснабжение;</w:t>
            </w:r>
          </w:p>
          <w:p w14:paraId="2865C736" w14:textId="77777777" w:rsidR="0082397B" w:rsidRPr="009B7226" w:rsidRDefault="0082397B" w:rsidP="0082397B">
            <w:pPr>
              <w:autoSpaceDE w:val="0"/>
              <w:autoSpaceDN w:val="0"/>
              <w:adjustRightInd w:val="0"/>
              <w:ind w:left="26" w:hanging="26"/>
              <w:outlineLvl w:val="0"/>
              <w:rPr>
                <w:color w:val="000000" w:themeColor="text1"/>
                <w:sz w:val="24"/>
              </w:rPr>
            </w:pPr>
            <w:r w:rsidRPr="009B7226">
              <w:rPr>
                <w:color w:val="000000" w:themeColor="text1"/>
                <w:sz w:val="24"/>
              </w:rPr>
              <w:t xml:space="preserve">    водоснабжение;</w:t>
            </w:r>
          </w:p>
          <w:p w14:paraId="63983842" w14:textId="77777777" w:rsidR="0082397B" w:rsidRPr="009B7226" w:rsidRDefault="0082397B" w:rsidP="0082397B">
            <w:pPr>
              <w:autoSpaceDE w:val="0"/>
              <w:autoSpaceDN w:val="0"/>
              <w:adjustRightInd w:val="0"/>
              <w:outlineLvl w:val="0"/>
              <w:rPr>
                <w:color w:val="000000" w:themeColor="text1"/>
                <w:sz w:val="24"/>
              </w:rPr>
            </w:pPr>
            <w:r w:rsidRPr="009B7226">
              <w:rPr>
                <w:color w:val="000000" w:themeColor="text1"/>
                <w:sz w:val="24"/>
              </w:rPr>
              <w:t xml:space="preserve">    водоотведение;</w:t>
            </w:r>
          </w:p>
          <w:p w14:paraId="61B32D6B"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доля потерь энергоресурсов в инженерных сетях;</w:t>
            </w:r>
          </w:p>
          <w:p w14:paraId="31E23BDC"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xml:space="preserve"> - 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14:paraId="4F1F4688"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количество разработанных проектно-сметных документаций;</w:t>
            </w:r>
          </w:p>
          <w:p w14:paraId="7DE1A08D"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актуализированная схема теплоснабжения на территории города Минусинска;</w:t>
            </w:r>
          </w:p>
          <w:p w14:paraId="53D9368F" w14:textId="77777777" w:rsidR="0082397B" w:rsidRPr="009B7226" w:rsidRDefault="0082397B" w:rsidP="0082397B">
            <w:pPr>
              <w:autoSpaceDE w:val="0"/>
              <w:jc w:val="both"/>
              <w:rPr>
                <w:color w:val="000000" w:themeColor="text1"/>
                <w:sz w:val="24"/>
              </w:rPr>
            </w:pPr>
            <w:r w:rsidRPr="009B7226">
              <w:rPr>
                <w:color w:val="000000" w:themeColor="text1"/>
                <w:sz w:val="24"/>
              </w:rPr>
              <w:t xml:space="preserve"> - доля обеспеченности нормативной освещенности в городе;</w:t>
            </w:r>
          </w:p>
          <w:p w14:paraId="4F0EF72C"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количество проведенных контрольных и проверочных мероприятий по отношению к запланированным проверкам организаций, которые управляют МКД, на период проведения проверки;</w:t>
            </w:r>
          </w:p>
          <w:p w14:paraId="0C2D2A0E"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-уровень оплаты граждан за коммунальные услуги, рассчитанной с учетом предельных индексов;</w:t>
            </w:r>
          </w:p>
          <w:p w14:paraId="3BB3111C"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уровень расчета размера компенсации части платы граждан за коммунальные услуги;</w:t>
            </w:r>
          </w:p>
          <w:p w14:paraId="5FA43796"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количество приобретенной коммунальной техники;</w:t>
            </w:r>
          </w:p>
          <w:p w14:paraId="39F55C38" w14:textId="77777777" w:rsidR="0082397B" w:rsidRPr="009B7226" w:rsidRDefault="0082397B" w:rsidP="0082397B">
            <w:pPr>
              <w:overflowPunct w:val="0"/>
              <w:autoSpaceDE w:val="0"/>
              <w:autoSpaceDN w:val="0"/>
              <w:adjustRightInd w:val="0"/>
              <w:jc w:val="both"/>
              <w:textAlignment w:val="baseline"/>
              <w:rPr>
                <w:color w:val="000000" w:themeColor="text1"/>
                <w:sz w:val="24"/>
              </w:rPr>
            </w:pPr>
            <w:r w:rsidRPr="009B7226">
              <w:rPr>
                <w:color w:val="000000" w:themeColor="text1"/>
                <w:sz w:val="24"/>
              </w:rPr>
              <w:t>- количество предоставленных субсидий исполнителям коммунальных услуг на территории муниципального образования город Минусинск</w:t>
            </w:r>
          </w:p>
          <w:p w14:paraId="14DFAB4F" w14:textId="77777777" w:rsidR="00446F7A" w:rsidRPr="009B7226" w:rsidRDefault="0082397B" w:rsidP="00927FBE">
            <w:pPr>
              <w:autoSpaceDE w:val="0"/>
              <w:autoSpaceDN w:val="0"/>
              <w:adjustRightInd w:val="0"/>
              <w:jc w:val="both"/>
              <w:outlineLvl w:val="1"/>
              <w:rPr>
                <w:color w:val="000000" w:themeColor="text1"/>
                <w:sz w:val="24"/>
              </w:rPr>
            </w:pPr>
            <w:r w:rsidRPr="009B7226">
              <w:rPr>
                <w:color w:val="000000" w:themeColor="text1"/>
                <w:sz w:val="24"/>
              </w:rPr>
              <w:t xml:space="preserve">     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приведены в Приложении 1 к муниципальной программе.</w:t>
            </w:r>
          </w:p>
        </w:tc>
      </w:tr>
      <w:tr w:rsidR="00A16FDD" w:rsidRPr="009B7226" w14:paraId="0C7532D9" w14:textId="77777777" w:rsidTr="00F1040D">
        <w:trPr>
          <w:trHeight w:val="415"/>
        </w:trPr>
        <w:tc>
          <w:tcPr>
            <w:tcW w:w="3085" w:type="dxa"/>
          </w:tcPr>
          <w:p w14:paraId="34471323" w14:textId="77777777" w:rsidR="00A16FDD" w:rsidRPr="009B7226" w:rsidRDefault="00C6282E" w:rsidP="003A494F">
            <w:pPr>
              <w:tabs>
                <w:tab w:val="left" w:pos="0"/>
              </w:tabs>
              <w:autoSpaceDE w:val="0"/>
              <w:autoSpaceDN w:val="0"/>
              <w:adjustRightInd w:val="0"/>
              <w:outlineLvl w:val="1"/>
              <w:rPr>
                <w:color w:val="000000" w:themeColor="text1"/>
                <w:sz w:val="24"/>
              </w:rPr>
            </w:pPr>
            <w:r w:rsidRPr="009B7226">
              <w:rPr>
                <w:color w:val="000000" w:themeColor="text1"/>
                <w:sz w:val="24"/>
              </w:rPr>
              <w:t>Объемы бюджетных ассигнований муниципальной программы</w:t>
            </w:r>
          </w:p>
          <w:p w14:paraId="25B5F990" w14:textId="77777777" w:rsidR="00A16FDD" w:rsidRPr="009B7226" w:rsidRDefault="00A16FDD" w:rsidP="003A494F">
            <w:pPr>
              <w:tabs>
                <w:tab w:val="left" w:pos="1418"/>
              </w:tabs>
              <w:autoSpaceDE w:val="0"/>
              <w:autoSpaceDN w:val="0"/>
              <w:adjustRightInd w:val="0"/>
              <w:outlineLvl w:val="1"/>
              <w:rPr>
                <w:color w:val="000000" w:themeColor="text1"/>
                <w:sz w:val="24"/>
              </w:rPr>
            </w:pPr>
          </w:p>
        </w:tc>
        <w:tc>
          <w:tcPr>
            <w:tcW w:w="6662" w:type="dxa"/>
            <w:shd w:val="clear" w:color="auto" w:fill="auto"/>
          </w:tcPr>
          <w:p w14:paraId="5133C69A"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0"/>
                <w:szCs w:val="20"/>
              </w:rPr>
              <w:t xml:space="preserve"> </w:t>
            </w:r>
            <w:r w:rsidRPr="009B7226">
              <w:rPr>
                <w:color w:val="000000" w:themeColor="text1"/>
                <w:sz w:val="24"/>
              </w:rPr>
              <w:t>Объем финансирования муниципальной программы составляет  –  226 361,75 тыс. руб., в том числе:</w:t>
            </w:r>
          </w:p>
          <w:p w14:paraId="4A56F21D"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2023 год – 146 561,49 тыс. руб.;</w:t>
            </w:r>
          </w:p>
          <w:p w14:paraId="04931928"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2024 год – 27 432,77 тыс. руб.;</w:t>
            </w:r>
          </w:p>
          <w:p w14:paraId="1A38C61C"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2025 год – 52 367,48 тыс. руб.;</w:t>
            </w:r>
          </w:p>
          <w:p w14:paraId="0F14EAF4"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lastRenderedPageBreak/>
              <w:t>в том числе:</w:t>
            </w:r>
          </w:p>
          <w:p w14:paraId="308650C2"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за счет средств краевого бюджета – 31 850,94 тыс. руб.:</w:t>
            </w:r>
          </w:p>
          <w:p w14:paraId="2BD4EC35"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2023 год – 29 429,74 тыс. руб.;</w:t>
            </w:r>
          </w:p>
          <w:p w14:paraId="22767CE8"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2024 год – 1 210,60 тыс. руб.;</w:t>
            </w:r>
          </w:p>
          <w:p w14:paraId="36A286FB"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2025 год – 1 210,60 тыс. руб.;</w:t>
            </w:r>
          </w:p>
          <w:p w14:paraId="14211597"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за счет средств бюджета города – 190 372,69 тыс. руб.:</w:t>
            </w:r>
          </w:p>
          <w:p w14:paraId="5446037E"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2023 год –  115 752,38 тыс. руб.;</w:t>
            </w:r>
          </w:p>
          <w:p w14:paraId="1D00D71C"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2024 год –  24 842,80 тыс. руб.;</w:t>
            </w:r>
          </w:p>
          <w:p w14:paraId="44491AF3"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2025 год –  49 777,51 тыс. руб.;</w:t>
            </w:r>
          </w:p>
          <w:p w14:paraId="439BA495"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за счет средств</w:t>
            </w:r>
            <w:r w:rsidR="00AF1290" w:rsidRPr="009B7226">
              <w:rPr>
                <w:color w:val="000000" w:themeColor="text1"/>
                <w:sz w:val="24"/>
              </w:rPr>
              <w:t xml:space="preserve"> бюджета минусинского района</w:t>
            </w:r>
            <w:r w:rsidRPr="009B7226">
              <w:rPr>
                <w:color w:val="000000" w:themeColor="text1"/>
                <w:sz w:val="24"/>
              </w:rPr>
              <w:t>– 4 138,12 тыс.руб.:</w:t>
            </w:r>
          </w:p>
          <w:p w14:paraId="4505CCD5"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2023 год – 1 379,37 тыс. руб.;</w:t>
            </w:r>
          </w:p>
          <w:p w14:paraId="0A8FE604" w14:textId="77777777" w:rsidR="002B1119" w:rsidRPr="009B7226" w:rsidRDefault="002B1119" w:rsidP="002B1119">
            <w:pPr>
              <w:overflowPunct w:val="0"/>
              <w:autoSpaceDE w:val="0"/>
              <w:autoSpaceDN w:val="0"/>
              <w:adjustRightInd w:val="0"/>
              <w:jc w:val="both"/>
              <w:textAlignment w:val="baseline"/>
              <w:rPr>
                <w:color w:val="000000" w:themeColor="text1"/>
                <w:sz w:val="24"/>
              </w:rPr>
            </w:pPr>
            <w:r w:rsidRPr="009B7226">
              <w:rPr>
                <w:color w:val="000000" w:themeColor="text1"/>
                <w:sz w:val="24"/>
              </w:rPr>
              <w:t>2024 год – 1 379,37 тыс. руб.;</w:t>
            </w:r>
          </w:p>
          <w:p w14:paraId="4D77EABD" w14:textId="77777777" w:rsidR="00446F7A" w:rsidRPr="009B7226" w:rsidRDefault="00491EBA" w:rsidP="00491EBA">
            <w:pPr>
              <w:pStyle w:val="a9"/>
              <w:numPr>
                <w:ilvl w:val="0"/>
                <w:numId w:val="25"/>
              </w:numPr>
              <w:overflowPunct w:val="0"/>
              <w:autoSpaceDE w:val="0"/>
              <w:autoSpaceDN w:val="0"/>
              <w:adjustRightInd w:val="0"/>
              <w:ind w:left="601" w:hanging="601"/>
              <w:jc w:val="both"/>
              <w:textAlignment w:val="baseline"/>
              <w:rPr>
                <w:color w:val="000000" w:themeColor="text1"/>
                <w:sz w:val="24"/>
              </w:rPr>
            </w:pPr>
            <w:r w:rsidRPr="009B7226">
              <w:rPr>
                <w:color w:val="000000" w:themeColor="text1"/>
                <w:sz w:val="24"/>
              </w:rPr>
              <w:t>год</w:t>
            </w:r>
            <w:r w:rsidR="002B1119" w:rsidRPr="009B7226">
              <w:rPr>
                <w:color w:val="000000" w:themeColor="text1"/>
                <w:sz w:val="24"/>
              </w:rPr>
              <w:t xml:space="preserve"> – 1 379,37 тыс. руб.</w:t>
            </w:r>
            <w:r w:rsidR="002B1119" w:rsidRPr="009B7226">
              <w:rPr>
                <w:color w:val="000000" w:themeColor="text1"/>
                <w:sz w:val="20"/>
                <w:szCs w:val="20"/>
              </w:rPr>
              <w:t xml:space="preserve">     </w:t>
            </w:r>
          </w:p>
        </w:tc>
      </w:tr>
    </w:tbl>
    <w:p w14:paraId="072C6EAD" w14:textId="77777777" w:rsidR="00C950DA" w:rsidRPr="009B7226" w:rsidRDefault="00C950DA" w:rsidP="00BA5749">
      <w:pPr>
        <w:pStyle w:val="a9"/>
        <w:tabs>
          <w:tab w:val="left" w:pos="1134"/>
          <w:tab w:val="left" w:pos="1276"/>
          <w:tab w:val="left" w:pos="1418"/>
        </w:tabs>
        <w:autoSpaceDE w:val="0"/>
        <w:autoSpaceDN w:val="0"/>
        <w:adjustRightInd w:val="0"/>
        <w:ind w:left="0"/>
        <w:outlineLvl w:val="1"/>
        <w:rPr>
          <w:b/>
          <w:color w:val="000000" w:themeColor="text1"/>
          <w:szCs w:val="28"/>
        </w:rPr>
      </w:pPr>
    </w:p>
    <w:p w14:paraId="4E9E8D08" w14:textId="77777777" w:rsidR="00A16FDD" w:rsidRPr="009B7226" w:rsidRDefault="00C950DA" w:rsidP="002B1119">
      <w:pPr>
        <w:pStyle w:val="a9"/>
        <w:numPr>
          <w:ilvl w:val="0"/>
          <w:numId w:val="26"/>
        </w:numPr>
        <w:tabs>
          <w:tab w:val="left" w:pos="1134"/>
          <w:tab w:val="left" w:pos="1276"/>
          <w:tab w:val="left" w:pos="1418"/>
        </w:tabs>
        <w:autoSpaceDE w:val="0"/>
        <w:autoSpaceDN w:val="0"/>
        <w:adjustRightInd w:val="0"/>
        <w:jc w:val="center"/>
        <w:outlineLvl w:val="1"/>
        <w:rPr>
          <w:b/>
          <w:color w:val="000000" w:themeColor="text1"/>
          <w:szCs w:val="28"/>
        </w:rPr>
      </w:pPr>
      <w:r w:rsidRPr="009B7226">
        <w:rPr>
          <w:b/>
          <w:color w:val="000000" w:themeColor="text1"/>
          <w:szCs w:val="28"/>
        </w:rPr>
        <w:t>О</w:t>
      </w:r>
      <w:r w:rsidR="00C6282E" w:rsidRPr="009B7226">
        <w:rPr>
          <w:b/>
          <w:color w:val="000000" w:themeColor="text1"/>
          <w:szCs w:val="28"/>
        </w:rPr>
        <w:t>бщая х</w:t>
      </w:r>
      <w:r w:rsidR="00A16FDD" w:rsidRPr="009B7226">
        <w:rPr>
          <w:b/>
          <w:color w:val="000000" w:themeColor="text1"/>
          <w:szCs w:val="28"/>
        </w:rPr>
        <w:t xml:space="preserve">арактеристика текущего состояния </w:t>
      </w:r>
      <w:r w:rsidR="00C70AF8" w:rsidRPr="009B7226">
        <w:rPr>
          <w:b/>
          <w:color w:val="000000" w:themeColor="text1"/>
          <w:szCs w:val="28"/>
        </w:rPr>
        <w:t xml:space="preserve">в </w:t>
      </w:r>
      <w:r w:rsidR="00A16FDD" w:rsidRPr="009B7226">
        <w:rPr>
          <w:b/>
          <w:color w:val="000000" w:themeColor="text1"/>
          <w:szCs w:val="28"/>
        </w:rPr>
        <w:t xml:space="preserve">сфере жилищно-коммунального хозяйства </w:t>
      </w:r>
      <w:r w:rsidR="00C6282E" w:rsidRPr="009B7226">
        <w:rPr>
          <w:b/>
          <w:color w:val="000000" w:themeColor="text1"/>
          <w:szCs w:val="28"/>
        </w:rPr>
        <w:t>муниципального образования город Минусинск</w:t>
      </w:r>
    </w:p>
    <w:p w14:paraId="33954FDD" w14:textId="77777777" w:rsidR="00A16FDD" w:rsidRPr="009B7226" w:rsidRDefault="00A16FDD" w:rsidP="003A494F">
      <w:pPr>
        <w:pStyle w:val="a9"/>
        <w:tabs>
          <w:tab w:val="left" w:pos="1134"/>
          <w:tab w:val="left" w:pos="1276"/>
          <w:tab w:val="left" w:pos="1418"/>
        </w:tabs>
        <w:autoSpaceDE w:val="0"/>
        <w:autoSpaceDN w:val="0"/>
        <w:adjustRightInd w:val="0"/>
        <w:ind w:left="0"/>
        <w:jc w:val="center"/>
        <w:outlineLvl w:val="1"/>
        <w:rPr>
          <w:color w:val="000000" w:themeColor="text1"/>
          <w:szCs w:val="28"/>
        </w:rPr>
      </w:pPr>
    </w:p>
    <w:p w14:paraId="0225909B" w14:textId="77777777" w:rsidR="00A16FDD" w:rsidRPr="009B7226" w:rsidRDefault="00A16FDD" w:rsidP="003A494F">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14:paraId="76292A13"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Основными показателями, характеризующими отрасль жилищно-коммунального хозяйства муниципального образования город Минусинск являются:</w:t>
      </w:r>
    </w:p>
    <w:p w14:paraId="24401BB5"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14:paraId="4A73C273"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14:paraId="55F78B7F"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14AF5930"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25FD35F2" w14:textId="77777777" w:rsidR="00A16FDD" w:rsidRPr="009B7226" w:rsidRDefault="00A16FDD" w:rsidP="00A16FDD">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lastRenderedPageBreak/>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E0B3E88"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14:paraId="106ADB66"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xml:space="preserve">- </w:t>
      </w:r>
      <w:r w:rsidR="00EB5B3E" w:rsidRPr="009B7226">
        <w:rPr>
          <w:color w:val="000000" w:themeColor="text1"/>
          <w:szCs w:val="28"/>
        </w:rPr>
        <w:t>реализации разработанных</w:t>
      </w:r>
      <w:r w:rsidRPr="009B7226">
        <w:rPr>
          <w:color w:val="000000" w:themeColor="text1"/>
          <w:szCs w:val="28"/>
        </w:rPr>
        <w:t xml:space="preserve"> схем теплоснабжения, водоснабжения и водоотведения, программ комплексного развития коммунальной инфраструктуры;</w:t>
      </w:r>
    </w:p>
    <w:p w14:paraId="6E6F926C"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xml:space="preserve">- </w:t>
      </w:r>
      <w:r w:rsidR="00EB5B3E" w:rsidRPr="009B7226">
        <w:rPr>
          <w:color w:val="000000" w:themeColor="text1"/>
          <w:szCs w:val="28"/>
        </w:rPr>
        <w:t>реализации</w:t>
      </w:r>
      <w:r w:rsidRPr="009B7226">
        <w:rPr>
          <w:color w:val="000000" w:themeColor="text1"/>
          <w:szCs w:val="28"/>
        </w:rPr>
        <w:t xml:space="preserve"> системы капитального ремонта многоквартирных домов;</w:t>
      </w:r>
    </w:p>
    <w:p w14:paraId="4951262E"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w:t>
      </w:r>
      <w:r w:rsidR="00D64894" w:rsidRPr="009B7226">
        <w:rPr>
          <w:color w:val="000000" w:themeColor="text1"/>
          <w:szCs w:val="28"/>
        </w:rPr>
        <w:t xml:space="preserve"> </w:t>
      </w:r>
      <w:r w:rsidRPr="009B7226">
        <w:rPr>
          <w:color w:val="000000" w:themeColor="text1"/>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14:paraId="493290BF"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формирование долгосрочных тарифов в сфере теплоснабжения, водоснабжения и водоотведения;</w:t>
      </w:r>
    </w:p>
    <w:p w14:paraId="33E7C7A7"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обеспечение социальной поддержки населения по оплате жилищно-коммунальных услуг;</w:t>
      </w:r>
    </w:p>
    <w:p w14:paraId="5DE32A75"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w:t>
      </w:r>
      <w:r w:rsidR="00D64894" w:rsidRPr="009B7226">
        <w:rPr>
          <w:color w:val="000000" w:themeColor="text1"/>
          <w:szCs w:val="28"/>
        </w:rPr>
        <w:t xml:space="preserve"> </w:t>
      </w:r>
      <w:r w:rsidRPr="009B7226">
        <w:rPr>
          <w:color w:val="000000" w:themeColor="text1"/>
          <w:szCs w:val="28"/>
        </w:rPr>
        <w:t>контроль за раскрытием информации для потребителей в соответствии с установленными стандартами.</w:t>
      </w:r>
    </w:p>
    <w:p w14:paraId="6EE0ADB5" w14:textId="77777777" w:rsidR="007D24BE" w:rsidRPr="009B7226" w:rsidRDefault="00A16FDD" w:rsidP="002B1119">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14:paraId="3C74E57A" w14:textId="77777777" w:rsidR="00937D29" w:rsidRPr="009B7226" w:rsidRDefault="00A16FDD" w:rsidP="002B1119">
      <w:pPr>
        <w:tabs>
          <w:tab w:val="left" w:pos="0"/>
        </w:tabs>
        <w:autoSpaceDE w:val="0"/>
        <w:autoSpaceDN w:val="0"/>
        <w:adjustRightInd w:val="0"/>
        <w:ind w:firstLine="709"/>
        <w:outlineLvl w:val="1"/>
        <w:rPr>
          <w:b/>
          <w:color w:val="000000" w:themeColor="text1"/>
          <w:szCs w:val="28"/>
          <w:u w:val="single"/>
        </w:rPr>
      </w:pPr>
      <w:r w:rsidRPr="009B7226">
        <w:rPr>
          <w:b/>
          <w:color w:val="000000" w:themeColor="text1"/>
          <w:szCs w:val="28"/>
          <w:u w:val="single"/>
        </w:rPr>
        <w:t xml:space="preserve"> Теплоснабжение</w:t>
      </w:r>
      <w:r w:rsidR="002B1119" w:rsidRPr="009B7226">
        <w:rPr>
          <w:b/>
          <w:color w:val="000000" w:themeColor="text1"/>
          <w:szCs w:val="28"/>
          <w:u w:val="single"/>
        </w:rPr>
        <w:t>:</w:t>
      </w:r>
    </w:p>
    <w:p w14:paraId="6B944260" w14:textId="77777777" w:rsidR="00A16FDD" w:rsidRPr="009B7226" w:rsidRDefault="00A16FDD" w:rsidP="00A16FDD">
      <w:pPr>
        <w:ind w:firstLine="708"/>
        <w:jc w:val="both"/>
        <w:rPr>
          <w:color w:val="000000" w:themeColor="text1"/>
          <w:szCs w:val="28"/>
        </w:rPr>
      </w:pPr>
      <w:r w:rsidRPr="009B7226">
        <w:rPr>
          <w:color w:val="000000" w:themeColor="text1"/>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w:t>
      </w:r>
      <w:r w:rsidR="00563B72" w:rsidRPr="009B7226">
        <w:rPr>
          <w:color w:val="000000" w:themeColor="text1"/>
          <w:szCs w:val="28"/>
        </w:rPr>
        <w:t xml:space="preserve"> теплоисточниками, в том числе 1</w:t>
      </w:r>
      <w:r w:rsidR="002B1119" w:rsidRPr="009B7226">
        <w:rPr>
          <w:color w:val="000000" w:themeColor="text1"/>
          <w:szCs w:val="28"/>
        </w:rPr>
        <w:t xml:space="preserve"> котельная</w:t>
      </w:r>
      <w:r w:rsidRPr="009B7226">
        <w:rPr>
          <w:color w:val="000000" w:themeColor="text1"/>
          <w:szCs w:val="28"/>
        </w:rPr>
        <w:t xml:space="preserve"> с малой мощностью суммарной мощностью 3,</w:t>
      </w:r>
      <w:r w:rsidR="00EB5B3E" w:rsidRPr="009B7226">
        <w:rPr>
          <w:color w:val="000000" w:themeColor="text1"/>
          <w:szCs w:val="28"/>
        </w:rPr>
        <w:t>5</w:t>
      </w:r>
      <w:r w:rsidRPr="009B7226">
        <w:rPr>
          <w:color w:val="000000" w:themeColor="text1"/>
          <w:szCs w:val="28"/>
        </w:rPr>
        <w:t xml:space="preserve"> Гкал/час, вырабатывающих 4,5 тыс. Гкал тепловой энергии. </w:t>
      </w:r>
    </w:p>
    <w:p w14:paraId="31C33A89" w14:textId="77777777" w:rsidR="00A16FDD" w:rsidRPr="009B7226" w:rsidRDefault="00A16FDD" w:rsidP="00A16FDD">
      <w:pPr>
        <w:tabs>
          <w:tab w:val="left" w:pos="0"/>
        </w:tabs>
        <w:autoSpaceDE w:val="0"/>
        <w:autoSpaceDN w:val="0"/>
        <w:adjustRightInd w:val="0"/>
        <w:ind w:firstLine="708"/>
        <w:jc w:val="both"/>
        <w:outlineLvl w:val="1"/>
        <w:rPr>
          <w:color w:val="000000" w:themeColor="text1"/>
          <w:szCs w:val="28"/>
        </w:rPr>
      </w:pPr>
      <w:r w:rsidRPr="009B7226">
        <w:rPr>
          <w:color w:val="000000" w:themeColor="text1"/>
          <w:szCs w:val="28"/>
        </w:rPr>
        <w:t xml:space="preserve">Основными причинами неэффективности действующих малых котельных являются: </w:t>
      </w:r>
    </w:p>
    <w:p w14:paraId="29A975B5" w14:textId="77777777" w:rsidR="00A16FDD" w:rsidRPr="009B7226" w:rsidRDefault="00A16FDD" w:rsidP="00A16FDD">
      <w:pPr>
        <w:tabs>
          <w:tab w:val="left" w:pos="0"/>
        </w:tabs>
        <w:autoSpaceDE w:val="0"/>
        <w:autoSpaceDN w:val="0"/>
        <w:adjustRightInd w:val="0"/>
        <w:ind w:firstLine="708"/>
        <w:jc w:val="both"/>
        <w:outlineLvl w:val="1"/>
        <w:rPr>
          <w:color w:val="000000" w:themeColor="text1"/>
          <w:szCs w:val="28"/>
        </w:rPr>
      </w:pPr>
      <w:r w:rsidRPr="009B7226">
        <w:rPr>
          <w:color w:val="000000" w:themeColor="text1"/>
          <w:szCs w:val="28"/>
        </w:rPr>
        <w:t>- низкий коэффициент использования установленной мощности теплоисточников;</w:t>
      </w:r>
    </w:p>
    <w:p w14:paraId="651575B8" w14:textId="77777777" w:rsidR="00A16FDD" w:rsidRPr="009B7226" w:rsidRDefault="00A16FDD" w:rsidP="00A16FDD">
      <w:pPr>
        <w:tabs>
          <w:tab w:val="left" w:pos="0"/>
        </w:tabs>
        <w:autoSpaceDE w:val="0"/>
        <w:autoSpaceDN w:val="0"/>
        <w:adjustRightInd w:val="0"/>
        <w:ind w:firstLine="708"/>
        <w:jc w:val="both"/>
        <w:outlineLvl w:val="1"/>
        <w:rPr>
          <w:color w:val="000000" w:themeColor="text1"/>
          <w:szCs w:val="28"/>
        </w:rPr>
      </w:pPr>
      <w:r w:rsidRPr="009B7226">
        <w:rPr>
          <w:color w:val="000000" w:themeColor="text1"/>
          <w:szCs w:val="28"/>
        </w:rPr>
        <w:t>- отсутствие систем водоподготовки и элементарных приборов технологического контроля;</w:t>
      </w:r>
    </w:p>
    <w:p w14:paraId="0352134D" w14:textId="77777777" w:rsidR="00A16FDD" w:rsidRPr="009B7226" w:rsidRDefault="00A16FDD" w:rsidP="00A16FDD">
      <w:pPr>
        <w:tabs>
          <w:tab w:val="left" w:pos="0"/>
        </w:tabs>
        <w:autoSpaceDE w:val="0"/>
        <w:autoSpaceDN w:val="0"/>
        <w:adjustRightInd w:val="0"/>
        <w:ind w:firstLine="708"/>
        <w:jc w:val="both"/>
        <w:outlineLvl w:val="1"/>
        <w:rPr>
          <w:color w:val="000000" w:themeColor="text1"/>
          <w:szCs w:val="28"/>
        </w:rPr>
      </w:pPr>
      <w:r w:rsidRPr="009B7226">
        <w:rPr>
          <w:color w:val="000000" w:themeColor="text1"/>
          <w:szCs w:val="28"/>
        </w:rPr>
        <w:t>- использование топлива низкого качества;</w:t>
      </w:r>
    </w:p>
    <w:p w14:paraId="7EBB2352" w14:textId="77777777" w:rsidR="00A16FDD" w:rsidRPr="009B7226" w:rsidRDefault="00A16FDD" w:rsidP="00A16FDD">
      <w:pPr>
        <w:tabs>
          <w:tab w:val="left" w:pos="0"/>
        </w:tabs>
        <w:autoSpaceDE w:val="0"/>
        <w:autoSpaceDN w:val="0"/>
        <w:adjustRightInd w:val="0"/>
        <w:ind w:firstLine="708"/>
        <w:jc w:val="both"/>
        <w:outlineLvl w:val="1"/>
        <w:rPr>
          <w:color w:val="000000" w:themeColor="text1"/>
          <w:szCs w:val="28"/>
        </w:rPr>
      </w:pPr>
      <w:r w:rsidRPr="009B7226">
        <w:rPr>
          <w:color w:val="000000" w:themeColor="text1"/>
          <w:szCs w:val="28"/>
        </w:rPr>
        <w:t>- низкий уровень обслуживания (отсутствие автоматизации технологических процессов).</w:t>
      </w:r>
    </w:p>
    <w:p w14:paraId="6C470364" w14:textId="77777777" w:rsidR="00A16FDD" w:rsidRPr="009B7226" w:rsidRDefault="00A16FDD" w:rsidP="00A16FDD">
      <w:pPr>
        <w:pStyle w:val="21"/>
        <w:spacing w:after="0" w:line="240" w:lineRule="auto"/>
        <w:ind w:left="0" w:firstLine="709"/>
        <w:jc w:val="both"/>
        <w:rPr>
          <w:rFonts w:ascii="Times New Roman" w:hAnsi="Times New Roman"/>
          <w:color w:val="000000" w:themeColor="text1"/>
          <w:sz w:val="28"/>
          <w:szCs w:val="28"/>
        </w:rPr>
      </w:pPr>
      <w:r w:rsidRPr="009B7226">
        <w:rPr>
          <w:rFonts w:ascii="Times New Roman" w:hAnsi="Times New Roman"/>
          <w:color w:val="000000" w:themeColor="text1"/>
          <w:sz w:val="28"/>
          <w:szCs w:val="28"/>
        </w:rPr>
        <w:t>В нас</w:t>
      </w:r>
      <w:r w:rsidR="00563B72" w:rsidRPr="009B7226">
        <w:rPr>
          <w:rFonts w:ascii="Times New Roman" w:hAnsi="Times New Roman"/>
          <w:color w:val="000000" w:themeColor="text1"/>
          <w:sz w:val="28"/>
          <w:szCs w:val="28"/>
        </w:rPr>
        <w:t xml:space="preserve">тоящее время в замене нуждается </w:t>
      </w:r>
      <w:r w:rsidR="002B1119" w:rsidRPr="009B7226">
        <w:rPr>
          <w:rFonts w:ascii="Times New Roman" w:hAnsi="Times New Roman"/>
          <w:color w:val="000000" w:themeColor="text1"/>
          <w:sz w:val="28"/>
          <w:szCs w:val="28"/>
        </w:rPr>
        <w:t xml:space="preserve"> </w:t>
      </w:r>
      <w:r w:rsidR="00563B72" w:rsidRPr="009B7226">
        <w:rPr>
          <w:rFonts w:ascii="Times New Roman" w:hAnsi="Times New Roman"/>
          <w:color w:val="000000" w:themeColor="text1"/>
          <w:sz w:val="28"/>
          <w:szCs w:val="28"/>
        </w:rPr>
        <w:t>2,924</w:t>
      </w:r>
      <w:r w:rsidRPr="009B7226">
        <w:rPr>
          <w:rFonts w:ascii="Times New Roman" w:hAnsi="Times New Roman"/>
          <w:color w:val="000000" w:themeColor="text1"/>
          <w:sz w:val="28"/>
          <w:szCs w:val="28"/>
        </w:rPr>
        <w:t xml:space="preserve"> км (</w:t>
      </w:r>
      <w:r w:rsidR="00C04F6B" w:rsidRPr="009B7226">
        <w:rPr>
          <w:rFonts w:ascii="Times New Roman" w:hAnsi="Times New Roman"/>
          <w:color w:val="000000" w:themeColor="text1"/>
          <w:sz w:val="28"/>
          <w:szCs w:val="28"/>
        </w:rPr>
        <w:t>2,02</w:t>
      </w:r>
      <w:r w:rsidRPr="009B7226">
        <w:rPr>
          <w:rFonts w:ascii="Times New Roman" w:hAnsi="Times New Roman"/>
          <w:color w:val="000000" w:themeColor="text1"/>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9B7226">
        <w:rPr>
          <w:rFonts w:ascii="Times New Roman" w:hAnsi="Times New Roman"/>
          <w:color w:val="000000" w:themeColor="text1"/>
          <w:sz w:val="28"/>
          <w:szCs w:val="28"/>
        </w:rPr>
        <w:t>х</w:t>
      </w:r>
      <w:r w:rsidRPr="009B7226">
        <w:rPr>
          <w:rFonts w:ascii="Times New Roman" w:hAnsi="Times New Roman"/>
          <w:color w:val="000000" w:themeColor="text1"/>
          <w:sz w:val="28"/>
          <w:szCs w:val="28"/>
        </w:rPr>
        <w:t xml:space="preserve"> строительных материалов при проведении строительно-монтажных работ.</w:t>
      </w:r>
    </w:p>
    <w:p w14:paraId="7B59F4CE" w14:textId="77777777" w:rsidR="00A16FDD" w:rsidRPr="009B7226" w:rsidRDefault="00A16FDD" w:rsidP="00A16FDD">
      <w:pPr>
        <w:tabs>
          <w:tab w:val="left" w:pos="0"/>
        </w:tabs>
        <w:autoSpaceDE w:val="0"/>
        <w:autoSpaceDN w:val="0"/>
        <w:adjustRightInd w:val="0"/>
        <w:ind w:firstLine="708"/>
        <w:jc w:val="both"/>
        <w:outlineLvl w:val="1"/>
        <w:rPr>
          <w:color w:val="000000" w:themeColor="text1"/>
          <w:szCs w:val="28"/>
        </w:rPr>
      </w:pPr>
      <w:r w:rsidRPr="009B7226">
        <w:rPr>
          <w:color w:val="000000" w:themeColor="text1"/>
          <w:szCs w:val="28"/>
        </w:rPr>
        <w:t>В рамках муниципальной программы планируется:</w:t>
      </w:r>
    </w:p>
    <w:p w14:paraId="45118F2D" w14:textId="77777777" w:rsidR="00A16FDD" w:rsidRPr="009B7226" w:rsidRDefault="00A16FDD" w:rsidP="00A16FDD">
      <w:pPr>
        <w:pStyle w:val="3"/>
        <w:spacing w:after="0" w:line="240" w:lineRule="auto"/>
        <w:ind w:left="0" w:firstLine="709"/>
        <w:jc w:val="both"/>
        <w:rPr>
          <w:rFonts w:ascii="Times New Roman" w:hAnsi="Times New Roman"/>
          <w:iCs/>
          <w:color w:val="000000" w:themeColor="text1"/>
          <w:sz w:val="28"/>
          <w:szCs w:val="28"/>
        </w:rPr>
      </w:pPr>
      <w:r w:rsidRPr="009B7226">
        <w:rPr>
          <w:rFonts w:ascii="Times New Roman" w:hAnsi="Times New Roman"/>
          <w:iCs/>
          <w:color w:val="000000" w:themeColor="text1"/>
          <w:sz w:val="28"/>
          <w:szCs w:val="28"/>
        </w:rPr>
        <w:lastRenderedPageBreak/>
        <w:t>- использование современных теплоизоляционных материалов;</w:t>
      </w:r>
    </w:p>
    <w:p w14:paraId="4DAE936E" w14:textId="77777777" w:rsidR="00A16FDD" w:rsidRPr="009B7226" w:rsidRDefault="00A16FDD" w:rsidP="00A16FDD">
      <w:pPr>
        <w:pStyle w:val="3"/>
        <w:spacing w:after="0" w:line="240" w:lineRule="auto"/>
        <w:ind w:left="0" w:firstLine="709"/>
        <w:jc w:val="both"/>
        <w:rPr>
          <w:rFonts w:ascii="Times New Roman" w:hAnsi="Times New Roman"/>
          <w:color w:val="000000" w:themeColor="text1"/>
          <w:sz w:val="28"/>
          <w:szCs w:val="28"/>
        </w:rPr>
      </w:pPr>
      <w:r w:rsidRPr="009B7226">
        <w:rPr>
          <w:rFonts w:ascii="Times New Roman" w:hAnsi="Times New Roman"/>
          <w:iCs/>
          <w:color w:val="000000" w:themeColor="text1"/>
          <w:sz w:val="28"/>
          <w:szCs w:val="28"/>
        </w:rPr>
        <w:t>-</w:t>
      </w:r>
      <w:r w:rsidRPr="009B7226">
        <w:rPr>
          <w:rFonts w:ascii="Times New Roman" w:hAnsi="Times New Roman"/>
          <w:color w:val="000000" w:themeColor="text1"/>
          <w:sz w:val="28"/>
          <w:szCs w:val="28"/>
        </w:rPr>
        <w:t xml:space="preserve"> снизить тепловые потери;</w:t>
      </w:r>
    </w:p>
    <w:p w14:paraId="3D5AB3E2" w14:textId="77777777" w:rsidR="00A16FDD" w:rsidRPr="009B7226" w:rsidRDefault="00A16FDD" w:rsidP="00A16FDD">
      <w:pPr>
        <w:pStyle w:val="3"/>
        <w:spacing w:after="0" w:line="240" w:lineRule="auto"/>
        <w:ind w:left="0" w:firstLine="709"/>
        <w:jc w:val="both"/>
        <w:rPr>
          <w:rFonts w:ascii="Times New Roman" w:hAnsi="Times New Roman"/>
          <w:color w:val="000000" w:themeColor="text1"/>
          <w:sz w:val="28"/>
          <w:szCs w:val="28"/>
        </w:rPr>
      </w:pPr>
      <w:r w:rsidRPr="009B7226">
        <w:rPr>
          <w:rFonts w:ascii="Times New Roman" w:hAnsi="Times New Roman"/>
          <w:color w:val="000000" w:themeColor="text1"/>
          <w:sz w:val="28"/>
          <w:szCs w:val="28"/>
        </w:rPr>
        <w:t>- обеспечить надежность работы систем теплоснабжения и экономию топливно-энергетических ресурсов.</w:t>
      </w:r>
    </w:p>
    <w:p w14:paraId="5BB3C588"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1AADE9D8"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обеспечение контроля за качеством и надежностью коммунальных услуг и ресурсов;</w:t>
      </w:r>
    </w:p>
    <w:p w14:paraId="1CF0CB7A" w14:textId="77777777" w:rsidR="00A16FDD" w:rsidRPr="009B7226" w:rsidRDefault="00A16FDD" w:rsidP="00A16FDD">
      <w:pPr>
        <w:pStyle w:val="a9"/>
        <w:tabs>
          <w:tab w:val="left" w:pos="0"/>
        </w:tabs>
        <w:autoSpaceDE w:val="0"/>
        <w:autoSpaceDN w:val="0"/>
        <w:adjustRightInd w:val="0"/>
        <w:ind w:left="0" w:firstLine="709"/>
        <w:jc w:val="both"/>
        <w:outlineLvl w:val="1"/>
        <w:rPr>
          <w:color w:val="000000" w:themeColor="text1"/>
          <w:szCs w:val="28"/>
        </w:rPr>
      </w:pPr>
      <w:r w:rsidRPr="009B7226">
        <w:rPr>
          <w:color w:val="000000" w:themeColor="text1"/>
          <w:szCs w:val="28"/>
        </w:rPr>
        <w:t>- формирование долгосрочных тарифов в сфере теплоснабжения.</w:t>
      </w:r>
    </w:p>
    <w:p w14:paraId="5CBAD026" w14:textId="77777777" w:rsidR="00CF4F66" w:rsidRPr="009B7226" w:rsidRDefault="00A16FDD" w:rsidP="002B1119">
      <w:pPr>
        <w:tabs>
          <w:tab w:val="left" w:pos="0"/>
        </w:tabs>
        <w:autoSpaceDE w:val="0"/>
        <w:autoSpaceDN w:val="0"/>
        <w:adjustRightInd w:val="0"/>
        <w:ind w:firstLine="709"/>
        <w:jc w:val="both"/>
        <w:outlineLvl w:val="1"/>
        <w:rPr>
          <w:iCs/>
          <w:color w:val="000000" w:themeColor="text1"/>
          <w:szCs w:val="28"/>
        </w:rPr>
      </w:pPr>
      <w:r w:rsidRPr="009B7226">
        <w:rPr>
          <w:color w:val="000000" w:themeColor="text1"/>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9B7226">
        <w:rPr>
          <w:iCs/>
          <w:color w:val="000000" w:themeColor="text1"/>
          <w:szCs w:val="28"/>
        </w:rPr>
        <w:t>увеличение срока эксплуатации котельного и технологического оборудования теплоисточников, внедрение ресурсосберегающего оборудования и энергоэффективных</w:t>
      </w:r>
      <w:r w:rsidR="006E02CA" w:rsidRPr="009B7226">
        <w:rPr>
          <w:iCs/>
          <w:color w:val="000000" w:themeColor="text1"/>
          <w:szCs w:val="28"/>
        </w:rPr>
        <w:t xml:space="preserve"> </w:t>
      </w:r>
      <w:r w:rsidRPr="009B7226">
        <w:rPr>
          <w:color w:val="000000" w:themeColor="text1"/>
          <w:szCs w:val="28"/>
        </w:rPr>
        <w:t xml:space="preserve">технологий, </w:t>
      </w:r>
      <w:r w:rsidRPr="009B7226">
        <w:rPr>
          <w:iCs/>
          <w:color w:val="000000" w:themeColor="text1"/>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14:paraId="05D030ED" w14:textId="77777777" w:rsidR="00937D29" w:rsidRPr="009B7226" w:rsidRDefault="00A16FDD" w:rsidP="002B1119">
      <w:pPr>
        <w:tabs>
          <w:tab w:val="left" w:pos="0"/>
        </w:tabs>
        <w:autoSpaceDE w:val="0"/>
        <w:autoSpaceDN w:val="0"/>
        <w:adjustRightInd w:val="0"/>
        <w:ind w:firstLine="567"/>
        <w:outlineLvl w:val="1"/>
        <w:rPr>
          <w:b/>
          <w:color w:val="000000" w:themeColor="text1"/>
          <w:szCs w:val="28"/>
          <w:u w:val="single"/>
        </w:rPr>
      </w:pPr>
      <w:r w:rsidRPr="009B7226">
        <w:rPr>
          <w:b/>
          <w:color w:val="000000" w:themeColor="text1"/>
          <w:szCs w:val="28"/>
        </w:rPr>
        <w:t xml:space="preserve"> </w:t>
      </w:r>
      <w:r w:rsidRPr="009B7226">
        <w:rPr>
          <w:b/>
          <w:color w:val="000000" w:themeColor="text1"/>
          <w:szCs w:val="28"/>
          <w:u w:val="single"/>
        </w:rPr>
        <w:t>Водоснабжение, водоотведение</w:t>
      </w:r>
    </w:p>
    <w:p w14:paraId="1EF1B5E3" w14:textId="77777777" w:rsidR="00A16FDD" w:rsidRPr="009B7226" w:rsidRDefault="00A16FDD" w:rsidP="00A16FDD">
      <w:pPr>
        <w:autoSpaceDE w:val="0"/>
        <w:autoSpaceDN w:val="0"/>
        <w:adjustRightInd w:val="0"/>
        <w:ind w:firstLine="540"/>
        <w:jc w:val="both"/>
        <w:rPr>
          <w:color w:val="000000" w:themeColor="text1"/>
          <w:szCs w:val="28"/>
        </w:rPr>
      </w:pPr>
      <w:r w:rsidRPr="009B7226">
        <w:rPr>
          <w:color w:val="000000" w:themeColor="text1"/>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14:paraId="39DB8B60" w14:textId="77777777" w:rsidR="00A16FDD" w:rsidRPr="009B7226" w:rsidRDefault="00A16FDD" w:rsidP="00A16FDD">
      <w:pPr>
        <w:autoSpaceDE w:val="0"/>
        <w:autoSpaceDN w:val="0"/>
        <w:adjustRightInd w:val="0"/>
        <w:ind w:firstLine="540"/>
        <w:jc w:val="both"/>
        <w:rPr>
          <w:color w:val="000000" w:themeColor="text1"/>
          <w:szCs w:val="28"/>
        </w:rPr>
      </w:pPr>
      <w:r w:rsidRPr="009B7226">
        <w:rPr>
          <w:color w:val="000000" w:themeColor="text1"/>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367EA769" w14:textId="77777777" w:rsidR="00A16FDD" w:rsidRPr="009B7226" w:rsidRDefault="00A16FDD" w:rsidP="00A16FDD">
      <w:pPr>
        <w:ind w:firstLine="720"/>
        <w:jc w:val="both"/>
        <w:rPr>
          <w:color w:val="000000" w:themeColor="text1"/>
          <w:szCs w:val="28"/>
        </w:rPr>
      </w:pPr>
      <w:r w:rsidRPr="009B7226">
        <w:rPr>
          <w:color w:val="000000" w:themeColor="text1"/>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33E93033" w14:textId="77777777" w:rsidR="009A672C" w:rsidRPr="009B7226" w:rsidRDefault="00A16FDD" w:rsidP="002B1119">
      <w:pPr>
        <w:ind w:firstLine="720"/>
        <w:jc w:val="both"/>
        <w:rPr>
          <w:color w:val="000000" w:themeColor="text1"/>
          <w:szCs w:val="28"/>
        </w:rPr>
      </w:pPr>
      <w:r w:rsidRPr="009B7226">
        <w:rPr>
          <w:color w:val="000000" w:themeColor="text1"/>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14:paraId="13EAF231" w14:textId="77777777" w:rsidR="00937D29" w:rsidRPr="009B7226" w:rsidRDefault="00A16FDD" w:rsidP="002B1119">
      <w:pPr>
        <w:tabs>
          <w:tab w:val="left" w:pos="0"/>
        </w:tabs>
        <w:autoSpaceDE w:val="0"/>
        <w:autoSpaceDN w:val="0"/>
        <w:adjustRightInd w:val="0"/>
        <w:ind w:firstLine="709"/>
        <w:outlineLvl w:val="1"/>
        <w:rPr>
          <w:b/>
          <w:color w:val="000000" w:themeColor="text1"/>
          <w:szCs w:val="28"/>
          <w:u w:val="single"/>
        </w:rPr>
      </w:pPr>
      <w:r w:rsidRPr="009B7226">
        <w:rPr>
          <w:b/>
          <w:color w:val="000000" w:themeColor="text1"/>
          <w:szCs w:val="28"/>
          <w:u w:val="single"/>
        </w:rPr>
        <w:t>Электроснабжение</w:t>
      </w:r>
    </w:p>
    <w:p w14:paraId="3759F73A" w14:textId="77777777" w:rsidR="00A16FDD" w:rsidRPr="009B7226" w:rsidRDefault="00A16FDD" w:rsidP="00A16FDD">
      <w:pPr>
        <w:pStyle w:val="af2"/>
        <w:spacing w:line="326" w:lineRule="exact"/>
        <w:ind w:left="4" w:right="14" w:firstLine="710"/>
        <w:jc w:val="both"/>
        <w:rPr>
          <w:color w:val="000000" w:themeColor="text1"/>
          <w:sz w:val="28"/>
          <w:szCs w:val="28"/>
        </w:rPr>
      </w:pPr>
      <w:r w:rsidRPr="009B7226">
        <w:rPr>
          <w:color w:val="000000" w:themeColor="text1"/>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9B7226">
        <w:rPr>
          <w:color w:val="000000" w:themeColor="text1"/>
          <w:sz w:val="28"/>
          <w:szCs w:val="28"/>
        </w:rPr>
        <w:t xml:space="preserve"> </w:t>
      </w:r>
      <w:r w:rsidRPr="009B7226">
        <w:rPr>
          <w:color w:val="000000" w:themeColor="text1"/>
          <w:sz w:val="28"/>
          <w:szCs w:val="28"/>
        </w:rPr>
        <w:t>кВтч.</w:t>
      </w:r>
    </w:p>
    <w:p w14:paraId="116E331B" w14:textId="77777777" w:rsidR="00FC1045" w:rsidRPr="009B7226" w:rsidRDefault="00A16FDD" w:rsidP="002B1119">
      <w:pPr>
        <w:pStyle w:val="21"/>
        <w:spacing w:after="0" w:line="240" w:lineRule="auto"/>
        <w:ind w:left="0" w:firstLine="709"/>
        <w:jc w:val="both"/>
        <w:rPr>
          <w:rFonts w:ascii="Times New Roman" w:hAnsi="Times New Roman"/>
          <w:color w:val="000000" w:themeColor="text1"/>
          <w:sz w:val="28"/>
          <w:szCs w:val="28"/>
        </w:rPr>
      </w:pPr>
      <w:r w:rsidRPr="009B7226">
        <w:rPr>
          <w:rFonts w:ascii="Times New Roman" w:hAnsi="Times New Roman"/>
          <w:color w:val="000000" w:themeColor="text1"/>
          <w:sz w:val="28"/>
          <w:szCs w:val="28"/>
        </w:rPr>
        <w:lastRenderedPageBreak/>
        <w:t>Износ основных фондов систе</w:t>
      </w:r>
      <w:r w:rsidR="00A9500B" w:rsidRPr="009B7226">
        <w:rPr>
          <w:rFonts w:ascii="Times New Roman" w:hAnsi="Times New Roman"/>
          <w:color w:val="000000" w:themeColor="text1"/>
          <w:sz w:val="28"/>
          <w:szCs w:val="28"/>
        </w:rPr>
        <w:t>м электроснабжения составляет 54</w:t>
      </w:r>
      <w:r w:rsidR="002B1119" w:rsidRPr="009B7226">
        <w:rPr>
          <w:rFonts w:ascii="Times New Roman" w:hAnsi="Times New Roman"/>
          <w:color w:val="000000" w:themeColor="text1"/>
          <w:sz w:val="28"/>
          <w:szCs w:val="28"/>
        </w:rPr>
        <w:t>%</w:t>
      </w:r>
      <w:r w:rsidRPr="009B7226">
        <w:rPr>
          <w:rFonts w:ascii="Times New Roman" w:hAnsi="Times New Roman"/>
          <w:color w:val="000000" w:themeColor="text1"/>
          <w:sz w:val="28"/>
          <w:szCs w:val="28"/>
        </w:rPr>
        <w:t xml:space="preserve">.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4BAB4DC7" w14:textId="77777777" w:rsidR="00937D29" w:rsidRPr="009B7226" w:rsidRDefault="00A16FDD" w:rsidP="002B1119">
      <w:pPr>
        <w:tabs>
          <w:tab w:val="left" w:pos="0"/>
        </w:tabs>
        <w:autoSpaceDE w:val="0"/>
        <w:autoSpaceDN w:val="0"/>
        <w:adjustRightInd w:val="0"/>
        <w:ind w:firstLine="709"/>
        <w:outlineLvl w:val="1"/>
        <w:rPr>
          <w:b/>
          <w:color w:val="000000" w:themeColor="text1"/>
          <w:szCs w:val="28"/>
          <w:u w:val="single"/>
        </w:rPr>
      </w:pPr>
      <w:r w:rsidRPr="009B7226">
        <w:rPr>
          <w:b/>
          <w:color w:val="000000" w:themeColor="text1"/>
          <w:szCs w:val="28"/>
          <w:u w:val="single"/>
        </w:rPr>
        <w:t>Газоснабжение</w:t>
      </w:r>
    </w:p>
    <w:p w14:paraId="05D3A343" w14:textId="77777777" w:rsidR="00A16FDD" w:rsidRPr="009B7226" w:rsidRDefault="00A16FDD" w:rsidP="00A16FDD">
      <w:pPr>
        <w:tabs>
          <w:tab w:val="left" w:pos="0"/>
        </w:tabs>
        <w:autoSpaceDE w:val="0"/>
        <w:autoSpaceDN w:val="0"/>
        <w:adjustRightInd w:val="0"/>
        <w:ind w:firstLine="709"/>
        <w:jc w:val="both"/>
        <w:outlineLvl w:val="1"/>
        <w:rPr>
          <w:color w:val="000000" w:themeColor="text1"/>
          <w:szCs w:val="28"/>
        </w:rPr>
      </w:pPr>
      <w:r w:rsidRPr="009B7226">
        <w:rPr>
          <w:color w:val="000000" w:themeColor="text1"/>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14:paraId="232AFE42" w14:textId="77777777" w:rsidR="00A16FDD" w:rsidRPr="009B7226" w:rsidRDefault="00A16FDD" w:rsidP="00A16FDD">
      <w:pPr>
        <w:tabs>
          <w:tab w:val="left" w:pos="0"/>
        </w:tabs>
        <w:autoSpaceDE w:val="0"/>
        <w:autoSpaceDN w:val="0"/>
        <w:adjustRightInd w:val="0"/>
        <w:ind w:firstLine="709"/>
        <w:jc w:val="both"/>
        <w:outlineLvl w:val="1"/>
        <w:rPr>
          <w:color w:val="000000" w:themeColor="text1"/>
          <w:szCs w:val="28"/>
        </w:rPr>
      </w:pPr>
      <w:r w:rsidRPr="009B7226">
        <w:rPr>
          <w:color w:val="000000" w:themeColor="text1"/>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9B7226">
        <w:rPr>
          <w:color w:val="000000" w:themeColor="text1"/>
          <w:szCs w:val="28"/>
        </w:rPr>
        <w:t xml:space="preserve"> </w:t>
      </w:r>
      <w:r w:rsidRPr="009B7226">
        <w:rPr>
          <w:color w:val="000000" w:themeColor="text1"/>
          <w:szCs w:val="28"/>
        </w:rPr>
        <w:t xml:space="preserve">м, подземными газопроводами </w:t>
      </w:r>
      <w:r w:rsidR="00E94B10" w:rsidRPr="009B7226">
        <w:rPr>
          <w:color w:val="000000" w:themeColor="text1"/>
          <w:szCs w:val="28"/>
        </w:rPr>
        <w:t>-</w:t>
      </w:r>
      <w:r w:rsidRPr="009B7226">
        <w:rPr>
          <w:color w:val="000000" w:themeColor="text1"/>
          <w:szCs w:val="28"/>
        </w:rPr>
        <w:t xml:space="preserve"> 5,856</w:t>
      </w:r>
      <w:r w:rsidR="00F57C3C" w:rsidRPr="009B7226">
        <w:rPr>
          <w:color w:val="000000" w:themeColor="text1"/>
          <w:szCs w:val="28"/>
        </w:rPr>
        <w:t xml:space="preserve"> </w:t>
      </w:r>
      <w:r w:rsidRPr="009B7226">
        <w:rPr>
          <w:color w:val="000000" w:themeColor="text1"/>
          <w:szCs w:val="28"/>
        </w:rPr>
        <w:t>км,</w:t>
      </w:r>
      <w:r w:rsidR="00656C2E" w:rsidRPr="009B7226">
        <w:rPr>
          <w:color w:val="000000" w:themeColor="text1"/>
          <w:szCs w:val="28"/>
        </w:rPr>
        <w:t xml:space="preserve"> </w:t>
      </w:r>
      <w:r w:rsidRPr="009B7226">
        <w:rPr>
          <w:color w:val="000000" w:themeColor="text1"/>
          <w:szCs w:val="28"/>
        </w:rPr>
        <w:t>внутридомовыми газопроводами протяженностью 13,6</w:t>
      </w:r>
      <w:r w:rsidR="00F57C3C" w:rsidRPr="009B7226">
        <w:rPr>
          <w:color w:val="000000" w:themeColor="text1"/>
          <w:szCs w:val="28"/>
        </w:rPr>
        <w:t xml:space="preserve"> </w:t>
      </w:r>
      <w:r w:rsidRPr="009B7226">
        <w:rPr>
          <w:color w:val="000000" w:themeColor="text1"/>
          <w:szCs w:val="28"/>
        </w:rPr>
        <w:t>км со сроком эксплуатации 30 лет и более.</w:t>
      </w:r>
    </w:p>
    <w:p w14:paraId="4368F74D" w14:textId="77777777" w:rsidR="00A16FDD" w:rsidRPr="009B7226" w:rsidRDefault="00A16FDD" w:rsidP="00A16FDD">
      <w:pPr>
        <w:tabs>
          <w:tab w:val="left" w:pos="0"/>
        </w:tabs>
        <w:autoSpaceDE w:val="0"/>
        <w:autoSpaceDN w:val="0"/>
        <w:adjustRightInd w:val="0"/>
        <w:ind w:firstLine="709"/>
        <w:jc w:val="both"/>
        <w:outlineLvl w:val="1"/>
        <w:rPr>
          <w:color w:val="000000" w:themeColor="text1"/>
          <w:szCs w:val="28"/>
        </w:rPr>
      </w:pPr>
      <w:r w:rsidRPr="009B7226">
        <w:rPr>
          <w:color w:val="000000" w:themeColor="text1"/>
          <w:szCs w:val="28"/>
        </w:rPr>
        <w:t xml:space="preserve">Уровень газификации жилищного фонда города сжиженным газом по состоянию на </w:t>
      </w:r>
      <w:r w:rsidR="002B1119" w:rsidRPr="009B7226">
        <w:rPr>
          <w:color w:val="000000" w:themeColor="text1"/>
          <w:szCs w:val="28"/>
        </w:rPr>
        <w:t>2023 год</w:t>
      </w:r>
      <w:r w:rsidRPr="009B7226">
        <w:rPr>
          <w:color w:val="000000" w:themeColor="text1"/>
          <w:szCs w:val="28"/>
        </w:rPr>
        <w:t xml:space="preserve"> составляет 15 процентов.</w:t>
      </w:r>
    </w:p>
    <w:p w14:paraId="2CE43032" w14:textId="77777777" w:rsidR="00A16FDD" w:rsidRPr="009B7226" w:rsidRDefault="00A16FDD" w:rsidP="00A16FDD">
      <w:pPr>
        <w:tabs>
          <w:tab w:val="left" w:pos="0"/>
        </w:tabs>
        <w:autoSpaceDE w:val="0"/>
        <w:autoSpaceDN w:val="0"/>
        <w:adjustRightInd w:val="0"/>
        <w:ind w:firstLine="709"/>
        <w:jc w:val="both"/>
        <w:outlineLvl w:val="1"/>
        <w:rPr>
          <w:color w:val="000000" w:themeColor="text1"/>
          <w:szCs w:val="28"/>
        </w:rPr>
      </w:pPr>
      <w:r w:rsidRPr="009B7226">
        <w:rPr>
          <w:color w:val="000000" w:themeColor="text1"/>
          <w:szCs w:val="28"/>
        </w:rPr>
        <w:t>Поставка газа населению осуществляется через газгольдеры и в газобаллонных установках.</w:t>
      </w:r>
    </w:p>
    <w:p w14:paraId="4919C53B" w14:textId="77777777" w:rsidR="00937D29" w:rsidRPr="009B7226" w:rsidRDefault="00A16FDD" w:rsidP="002B1119">
      <w:pPr>
        <w:tabs>
          <w:tab w:val="left" w:pos="0"/>
        </w:tabs>
        <w:autoSpaceDE w:val="0"/>
        <w:autoSpaceDN w:val="0"/>
        <w:adjustRightInd w:val="0"/>
        <w:ind w:firstLine="709"/>
        <w:outlineLvl w:val="1"/>
        <w:rPr>
          <w:b/>
          <w:color w:val="000000" w:themeColor="text1"/>
          <w:szCs w:val="28"/>
          <w:u w:val="single"/>
        </w:rPr>
      </w:pPr>
      <w:r w:rsidRPr="009B7226">
        <w:rPr>
          <w:b/>
          <w:color w:val="000000" w:themeColor="text1"/>
          <w:szCs w:val="28"/>
          <w:u w:val="single"/>
        </w:rPr>
        <w:t>Капитальный ремонт многоквартирных домов</w:t>
      </w:r>
    </w:p>
    <w:p w14:paraId="7CB044D1" w14:textId="77777777" w:rsidR="00A16FDD" w:rsidRPr="009B7226" w:rsidRDefault="00A16FDD" w:rsidP="00A16FDD">
      <w:pPr>
        <w:ind w:firstLine="709"/>
        <w:jc w:val="both"/>
        <w:rPr>
          <w:color w:val="000000" w:themeColor="text1"/>
          <w:szCs w:val="28"/>
        </w:rPr>
      </w:pPr>
      <w:r w:rsidRPr="009B7226">
        <w:rPr>
          <w:color w:val="000000" w:themeColor="text1"/>
          <w:szCs w:val="28"/>
        </w:rPr>
        <w:t>В соответствии со статистическими данными площадь жилищного фонда муниципального образования город Минусинск  составляет 1,265 млн. м</w:t>
      </w:r>
      <w:r w:rsidRPr="009B7226">
        <w:rPr>
          <w:color w:val="000000" w:themeColor="text1"/>
          <w:szCs w:val="28"/>
          <w:vertAlign w:val="superscript"/>
        </w:rPr>
        <w:t>2</w:t>
      </w:r>
      <w:r w:rsidRPr="009B7226">
        <w:rPr>
          <w:color w:val="000000" w:themeColor="text1"/>
          <w:szCs w:val="28"/>
        </w:rPr>
        <w:t xml:space="preserve"> - это  более  4</w:t>
      </w:r>
      <w:r w:rsidR="007F3C22" w:rsidRPr="009B7226">
        <w:rPr>
          <w:color w:val="000000" w:themeColor="text1"/>
          <w:szCs w:val="28"/>
        </w:rPr>
        <w:t>0</w:t>
      </w:r>
      <w:r w:rsidRPr="009B7226">
        <w:rPr>
          <w:color w:val="000000" w:themeColor="text1"/>
          <w:szCs w:val="28"/>
        </w:rPr>
        <w:t>0  многоквартирных домов (без учета домов блокированной застройки).</w:t>
      </w:r>
    </w:p>
    <w:p w14:paraId="114D04B5" w14:textId="77777777" w:rsidR="00A16FDD" w:rsidRPr="009B7226" w:rsidRDefault="00A16FDD" w:rsidP="00A16FDD">
      <w:pPr>
        <w:ind w:firstLine="709"/>
        <w:jc w:val="both"/>
        <w:rPr>
          <w:color w:val="000000" w:themeColor="text1"/>
          <w:szCs w:val="28"/>
        </w:rPr>
      </w:pPr>
      <w:r w:rsidRPr="009B7226">
        <w:rPr>
          <w:color w:val="000000" w:themeColor="text1"/>
          <w:szCs w:val="28"/>
        </w:rPr>
        <w:t>Из указанного количества многоквартирных домов в более чем 295  домов (630 тыс. м</w:t>
      </w:r>
      <w:r w:rsidR="005105D2" w:rsidRPr="009B7226">
        <w:rPr>
          <w:color w:val="000000" w:themeColor="text1"/>
          <w:szCs w:val="28"/>
          <w:vertAlign w:val="superscript"/>
        </w:rPr>
        <w:t>2</w:t>
      </w:r>
      <w:r w:rsidRPr="009B7226">
        <w:rPr>
          <w:color w:val="000000" w:themeColor="text1"/>
          <w:szCs w:val="28"/>
        </w:rPr>
        <w:t>) истек нормативный срок эксплуатации и требуется проведение капитального ремонта уже на сегодняшний день.</w:t>
      </w:r>
    </w:p>
    <w:p w14:paraId="52BA541E" w14:textId="77777777" w:rsidR="00A16FDD" w:rsidRPr="009B7226" w:rsidRDefault="00A16FDD" w:rsidP="00A16FDD">
      <w:pPr>
        <w:ind w:firstLine="709"/>
        <w:jc w:val="both"/>
        <w:rPr>
          <w:color w:val="000000" w:themeColor="text1"/>
          <w:szCs w:val="28"/>
        </w:rPr>
      </w:pPr>
      <w:r w:rsidRPr="009B7226">
        <w:rPr>
          <w:color w:val="000000" w:themeColor="text1"/>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14:paraId="5139DDDC" w14:textId="77777777" w:rsidR="007E76EC" w:rsidRPr="009B7226" w:rsidRDefault="00A16FDD" w:rsidP="00A16FDD">
      <w:pPr>
        <w:autoSpaceDE w:val="0"/>
        <w:autoSpaceDN w:val="0"/>
        <w:adjustRightInd w:val="0"/>
        <w:ind w:firstLine="709"/>
        <w:jc w:val="both"/>
        <w:rPr>
          <w:color w:val="000000" w:themeColor="text1"/>
          <w:szCs w:val="28"/>
        </w:rPr>
      </w:pPr>
      <w:r w:rsidRPr="009B7226">
        <w:rPr>
          <w:color w:val="000000" w:themeColor="text1"/>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p>
    <w:p w14:paraId="34012E65" w14:textId="77777777" w:rsidR="00A16FDD" w:rsidRPr="009B7226" w:rsidRDefault="00A16FDD" w:rsidP="00A16FDD">
      <w:pPr>
        <w:autoSpaceDE w:val="0"/>
        <w:autoSpaceDN w:val="0"/>
        <w:adjustRightInd w:val="0"/>
        <w:ind w:firstLine="709"/>
        <w:jc w:val="both"/>
        <w:rPr>
          <w:color w:val="000000" w:themeColor="text1"/>
          <w:szCs w:val="28"/>
        </w:rPr>
      </w:pPr>
      <w:r w:rsidRPr="009B7226">
        <w:rPr>
          <w:color w:val="000000" w:themeColor="text1"/>
          <w:szCs w:val="28"/>
        </w:rPr>
        <w:t>С 2005 года, с момента вступления в силу Жилищного кодекса Российской Федерации, определившего переход к рыночным отношениям</w:t>
      </w:r>
      <w:r w:rsidR="001F0E6B" w:rsidRPr="009B7226">
        <w:rPr>
          <w:color w:val="000000" w:themeColor="text1"/>
          <w:szCs w:val="28"/>
        </w:rPr>
        <w:t xml:space="preserve"> </w:t>
      </w:r>
      <w:r w:rsidRPr="009B7226">
        <w:rPr>
          <w:color w:val="000000" w:themeColor="text1"/>
          <w:szCs w:val="28"/>
        </w:rP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r w:rsidRPr="009B7226">
        <w:rPr>
          <w:color w:val="000000" w:themeColor="text1"/>
          <w:szCs w:val="28"/>
        </w:rPr>
        <w:lastRenderedPageBreak/>
        <w:t>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2C5D9AA1" w14:textId="77777777" w:rsidR="007E76EC" w:rsidRPr="009B7226" w:rsidRDefault="00A16FDD" w:rsidP="007E76EC">
      <w:pPr>
        <w:ind w:firstLine="709"/>
        <w:jc w:val="both"/>
        <w:rPr>
          <w:color w:val="000000" w:themeColor="text1"/>
          <w:szCs w:val="28"/>
        </w:rPr>
      </w:pPr>
      <w:r w:rsidRPr="009B7226">
        <w:rPr>
          <w:color w:val="000000" w:themeColor="text1"/>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w:t>
      </w:r>
      <w:r w:rsidR="001D08E0" w:rsidRPr="009B7226">
        <w:rPr>
          <w:color w:val="000000" w:themeColor="text1"/>
          <w:szCs w:val="28"/>
        </w:rPr>
        <w:t>сийской Федерации обязаны утверди</w:t>
      </w:r>
      <w:r w:rsidRPr="009B7226">
        <w:rPr>
          <w:color w:val="000000" w:themeColor="text1"/>
          <w:szCs w:val="28"/>
        </w:rPr>
        <w:t>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9B7226">
        <w:rPr>
          <w:color w:val="000000" w:themeColor="text1"/>
          <w:szCs w:val="28"/>
        </w:rPr>
        <w:t xml:space="preserve"> </w:t>
      </w:r>
      <w:r w:rsidRPr="009B7226">
        <w:rPr>
          <w:color w:val="000000" w:themeColor="text1"/>
          <w:szCs w:val="28"/>
        </w:rPr>
        <w:t xml:space="preserve">домах за счет средств бюджетов субъектов Российской Федерации, </w:t>
      </w:r>
      <w:r w:rsidR="004139AF" w:rsidRPr="009B7226">
        <w:rPr>
          <w:color w:val="000000" w:themeColor="text1"/>
          <w:szCs w:val="28"/>
        </w:rPr>
        <w:t>бюджета города</w:t>
      </w:r>
      <w:r w:rsidRPr="009B7226">
        <w:rPr>
          <w:color w:val="000000" w:themeColor="text1"/>
          <w:szCs w:val="28"/>
        </w:rPr>
        <w:t xml:space="preserve"> (далее - государственная поддержка, муниципальная поддержка капитального ремонта)</w:t>
      </w:r>
      <w:r w:rsidR="007E76EC" w:rsidRPr="009B7226">
        <w:rPr>
          <w:color w:val="000000" w:themeColor="text1"/>
          <w:szCs w:val="28"/>
        </w:rPr>
        <w:t xml:space="preserve"> </w:t>
      </w:r>
      <w:r w:rsidR="007E76EC" w:rsidRPr="009B7226">
        <w:rPr>
          <w:color w:val="000000" w:themeColor="text1"/>
          <w:szCs w:val="28"/>
          <w:shd w:val="clear" w:color="auto" w:fill="FFFFFF"/>
        </w:rPr>
        <w:t>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1E01E656" w14:textId="77777777" w:rsidR="008171C6" w:rsidRPr="009B7226" w:rsidRDefault="008171C6" w:rsidP="00A16FDD">
      <w:pPr>
        <w:ind w:firstLine="709"/>
        <w:jc w:val="both"/>
        <w:rPr>
          <w:color w:val="000000" w:themeColor="text1"/>
          <w:szCs w:val="28"/>
        </w:rPr>
      </w:pPr>
      <w:r w:rsidRPr="009B7226">
        <w:rPr>
          <w:color w:val="000000" w:themeColor="text1"/>
          <w:szCs w:val="28"/>
        </w:rPr>
        <w:t>На территории Красноярского края действует региональная программа капитального ремонта общего имущества в многоквартирных домах, расположенных на территории Красноярского края, на период с 201</w:t>
      </w:r>
      <w:r w:rsidR="00722675" w:rsidRPr="009B7226">
        <w:rPr>
          <w:color w:val="000000" w:themeColor="text1"/>
          <w:szCs w:val="28"/>
        </w:rPr>
        <w:t>4</w:t>
      </w:r>
      <w:r w:rsidRPr="009B7226">
        <w:rPr>
          <w:color w:val="000000" w:themeColor="text1"/>
          <w:szCs w:val="28"/>
        </w:rPr>
        <w:t xml:space="preserve"> по 2043 годы.</w:t>
      </w:r>
    </w:p>
    <w:p w14:paraId="49EE2E89" w14:textId="77777777" w:rsidR="00D578D8" w:rsidRPr="009B7226" w:rsidRDefault="00A16FDD" w:rsidP="007E76EC">
      <w:pPr>
        <w:ind w:firstLine="709"/>
        <w:jc w:val="both"/>
        <w:rPr>
          <w:color w:val="000000" w:themeColor="text1"/>
          <w:szCs w:val="28"/>
        </w:rPr>
      </w:pPr>
      <w:r w:rsidRPr="009B7226">
        <w:rPr>
          <w:color w:val="000000" w:themeColor="text1"/>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14:paraId="517C0793" w14:textId="77777777" w:rsidR="00532CD5" w:rsidRPr="009B7226" w:rsidRDefault="00532CD5" w:rsidP="00A16FDD">
      <w:pPr>
        <w:overflowPunct w:val="0"/>
        <w:autoSpaceDE w:val="0"/>
        <w:autoSpaceDN w:val="0"/>
        <w:adjustRightInd w:val="0"/>
        <w:spacing w:before="40"/>
        <w:ind w:firstLine="720"/>
        <w:jc w:val="both"/>
        <w:textAlignment w:val="baseline"/>
        <w:rPr>
          <w:rFonts w:eastAsia="Times New Roman"/>
          <w:color w:val="000000" w:themeColor="text1"/>
          <w:szCs w:val="28"/>
        </w:rPr>
      </w:pPr>
      <w:r w:rsidRPr="009B7226">
        <w:rPr>
          <w:rFonts w:eastAsia="Times New Roman"/>
          <w:color w:val="000000" w:themeColor="text1"/>
          <w:szCs w:val="28"/>
        </w:rPr>
        <w:t>Программа разработана на основании п</w:t>
      </w:r>
      <w:r w:rsidRPr="009B7226">
        <w:rPr>
          <w:color w:val="000000" w:themeColor="text1"/>
          <w:szCs w:val="28"/>
        </w:rPr>
        <w:t>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w:t>
      </w:r>
      <w:r w:rsidR="009C4C36" w:rsidRPr="009B7226">
        <w:rPr>
          <w:color w:val="000000" w:themeColor="text1"/>
          <w:szCs w:val="28"/>
        </w:rPr>
        <w:t>1</w:t>
      </w:r>
      <w:r w:rsidRPr="009B7226">
        <w:rPr>
          <w:color w:val="000000" w:themeColor="text1"/>
          <w:szCs w:val="28"/>
        </w:rPr>
        <w:t xml:space="preserve"> года, утвержденной распоряжением Правительства Российской Федерации от 17.11.2008 </w:t>
      </w:r>
      <w:r w:rsidR="000E624E" w:rsidRPr="009B7226">
        <w:rPr>
          <w:color w:val="000000" w:themeColor="text1"/>
          <w:szCs w:val="28"/>
        </w:rPr>
        <w:t xml:space="preserve">              </w:t>
      </w:r>
      <w:r w:rsidRPr="009B7226">
        <w:rPr>
          <w:rStyle w:val="9pt"/>
          <w:rFonts w:eastAsia="Lucida Sans Unicode"/>
          <w:b w:val="0"/>
          <w:color w:val="000000" w:themeColor="text1"/>
          <w:sz w:val="28"/>
          <w:szCs w:val="28"/>
        </w:rPr>
        <w:t>№ 1662-р</w:t>
      </w:r>
      <w:r w:rsidR="005B04B1" w:rsidRPr="009B7226">
        <w:rPr>
          <w:rStyle w:val="9pt"/>
          <w:rFonts w:eastAsia="Lucida Sans Unicode"/>
          <w:b w:val="0"/>
          <w:color w:val="000000" w:themeColor="text1"/>
          <w:sz w:val="28"/>
          <w:szCs w:val="28"/>
        </w:rPr>
        <w:t>.</w:t>
      </w:r>
    </w:p>
    <w:p w14:paraId="1E3B6906" w14:textId="77777777" w:rsidR="00A16FDD" w:rsidRPr="009B7226" w:rsidRDefault="002D6EE8" w:rsidP="00A16FDD">
      <w:pPr>
        <w:overflowPunct w:val="0"/>
        <w:autoSpaceDE w:val="0"/>
        <w:autoSpaceDN w:val="0"/>
        <w:adjustRightInd w:val="0"/>
        <w:spacing w:before="40"/>
        <w:ind w:firstLine="720"/>
        <w:jc w:val="both"/>
        <w:textAlignment w:val="baseline"/>
        <w:rPr>
          <w:rFonts w:eastAsia="Times New Roman"/>
          <w:b/>
          <w:color w:val="000000" w:themeColor="text1"/>
          <w:szCs w:val="28"/>
        </w:rPr>
      </w:pPr>
      <w:r w:rsidRPr="009B7226">
        <w:rPr>
          <w:rFonts w:eastAsia="Times New Roman"/>
          <w:color w:val="000000" w:themeColor="text1"/>
          <w:szCs w:val="28"/>
        </w:rPr>
        <w:t>Основными ц</w:t>
      </w:r>
      <w:r w:rsidR="00A16FDD" w:rsidRPr="009B7226">
        <w:rPr>
          <w:rFonts w:eastAsia="Times New Roman"/>
          <w:color w:val="000000" w:themeColor="text1"/>
          <w:szCs w:val="28"/>
        </w:rPr>
        <w:t>елями муниципальной  программы являются:</w:t>
      </w:r>
    </w:p>
    <w:p w14:paraId="6838BDC1" w14:textId="77777777" w:rsidR="00A16FDD" w:rsidRPr="009B7226" w:rsidRDefault="00A16FDD" w:rsidP="00A16FDD">
      <w:pPr>
        <w:overflowPunct w:val="0"/>
        <w:autoSpaceDE w:val="0"/>
        <w:autoSpaceDN w:val="0"/>
        <w:adjustRightInd w:val="0"/>
        <w:spacing w:before="40"/>
        <w:ind w:firstLine="720"/>
        <w:jc w:val="both"/>
        <w:textAlignment w:val="baseline"/>
        <w:rPr>
          <w:rFonts w:eastAsia="Times New Roman"/>
          <w:color w:val="000000" w:themeColor="text1"/>
          <w:szCs w:val="28"/>
        </w:rPr>
      </w:pPr>
      <w:r w:rsidRPr="009B7226">
        <w:rPr>
          <w:rFonts w:eastAsia="Times New Roman"/>
          <w:color w:val="000000" w:themeColor="text1"/>
          <w:szCs w:val="28"/>
        </w:rPr>
        <w:t xml:space="preserve">обеспечение населения </w:t>
      </w:r>
      <w:r w:rsidR="00D578D8" w:rsidRPr="009B7226">
        <w:rPr>
          <w:rFonts w:eastAsia="Times New Roman"/>
          <w:color w:val="000000" w:themeColor="text1"/>
          <w:szCs w:val="28"/>
        </w:rPr>
        <w:t>города</w:t>
      </w:r>
      <w:r w:rsidRPr="009B7226">
        <w:rPr>
          <w:rFonts w:eastAsia="Times New Roman"/>
          <w:color w:val="000000" w:themeColor="text1"/>
          <w:szCs w:val="28"/>
        </w:rPr>
        <w:t xml:space="preserve"> качественными жилищно-коммунальными услугами в условиях развития рыночных отношений в </w:t>
      </w:r>
      <w:r w:rsidRPr="009B7226">
        <w:rPr>
          <w:rFonts w:eastAsia="Times New Roman"/>
          <w:color w:val="000000" w:themeColor="text1"/>
          <w:szCs w:val="28"/>
        </w:rPr>
        <w:lastRenderedPageBreak/>
        <w:t>отрасли и ограниченного роста оплаты жилищно-коммунальных услуг;</w:t>
      </w:r>
    </w:p>
    <w:p w14:paraId="63D48641" w14:textId="77777777" w:rsidR="00E73B5E" w:rsidRPr="009B7226" w:rsidRDefault="00E73B5E" w:rsidP="00A16FDD">
      <w:pPr>
        <w:overflowPunct w:val="0"/>
        <w:autoSpaceDE w:val="0"/>
        <w:autoSpaceDN w:val="0"/>
        <w:adjustRightInd w:val="0"/>
        <w:spacing w:before="40"/>
        <w:ind w:firstLine="720"/>
        <w:jc w:val="both"/>
        <w:textAlignment w:val="baseline"/>
        <w:rPr>
          <w:rFonts w:eastAsia="Times New Roman"/>
          <w:color w:val="000000" w:themeColor="text1"/>
          <w:szCs w:val="28"/>
        </w:rPr>
      </w:pPr>
      <w:r w:rsidRPr="009B7226">
        <w:rPr>
          <w:rFonts w:eastAsia="Times New Roman"/>
          <w:color w:val="000000" w:themeColor="text1"/>
          <w:szCs w:val="28"/>
        </w:rPr>
        <w:t>обеспечение уровня освещенности территории города, соответствующего требованиям, установленным строительными нормами и правилами;</w:t>
      </w:r>
    </w:p>
    <w:p w14:paraId="6B2F5017" w14:textId="77777777" w:rsidR="00A16FDD" w:rsidRPr="009B7226" w:rsidRDefault="00E73B5E" w:rsidP="00A16FDD">
      <w:pPr>
        <w:overflowPunct w:val="0"/>
        <w:autoSpaceDE w:val="0"/>
        <w:autoSpaceDN w:val="0"/>
        <w:adjustRightInd w:val="0"/>
        <w:spacing w:before="40"/>
        <w:ind w:firstLine="720"/>
        <w:jc w:val="both"/>
        <w:textAlignment w:val="baseline"/>
        <w:rPr>
          <w:rFonts w:eastAsia="Times New Roman"/>
          <w:color w:val="000000" w:themeColor="text1"/>
          <w:szCs w:val="28"/>
        </w:rPr>
      </w:pPr>
      <w:r w:rsidRPr="009B7226">
        <w:rPr>
          <w:color w:val="000000" w:themeColor="text1"/>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9B7226">
        <w:rPr>
          <w:color w:val="000000" w:themeColor="text1"/>
          <w:szCs w:val="28"/>
        </w:rPr>
        <w:t>.</w:t>
      </w:r>
    </w:p>
    <w:p w14:paraId="11207274" w14:textId="77777777" w:rsidR="00A16FDD" w:rsidRPr="009B7226" w:rsidRDefault="00A16FDD" w:rsidP="00A16FDD">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t>Цели программы соответствуют:</w:t>
      </w:r>
    </w:p>
    <w:p w14:paraId="24D3756E" w14:textId="77777777" w:rsidR="00F96F3C" w:rsidRPr="009B7226" w:rsidRDefault="00A16FDD" w:rsidP="00F96F3C">
      <w:pPr>
        <w:widowControl/>
        <w:suppressAutoHyphens w:val="0"/>
        <w:autoSpaceDE w:val="0"/>
        <w:autoSpaceDN w:val="0"/>
        <w:adjustRightInd w:val="0"/>
        <w:jc w:val="both"/>
        <w:rPr>
          <w:rFonts w:eastAsia="Times New Roman"/>
          <w:color w:val="000000" w:themeColor="text1"/>
          <w:kern w:val="0"/>
          <w:szCs w:val="28"/>
        </w:rPr>
      </w:pPr>
      <w:r w:rsidRPr="009B7226">
        <w:rPr>
          <w:color w:val="000000" w:themeColor="text1"/>
          <w:szCs w:val="28"/>
        </w:rPr>
        <w:t>приоритетам государственной жилищной политики, определенным Концепцией долгосрочного социально-экономического развития Росси</w:t>
      </w:r>
      <w:r w:rsidR="00F96F3C" w:rsidRPr="009B7226">
        <w:rPr>
          <w:color w:val="000000" w:themeColor="text1"/>
          <w:szCs w:val="28"/>
        </w:rPr>
        <w:t>йской Федерации на период до 2030</w:t>
      </w:r>
      <w:r w:rsidRPr="009B7226">
        <w:rPr>
          <w:color w:val="000000" w:themeColor="text1"/>
          <w:szCs w:val="28"/>
        </w:rPr>
        <w:t xml:space="preserve"> года, а также целевым ориентирам, определенным</w:t>
      </w:r>
      <w:r w:rsidR="00F96F3C" w:rsidRPr="009B7226">
        <w:rPr>
          <w:color w:val="000000" w:themeColor="text1"/>
          <w:szCs w:val="28"/>
        </w:rPr>
        <w:t xml:space="preserve"> Указом </w:t>
      </w:r>
      <w:r w:rsidR="00F96F3C" w:rsidRPr="009B7226">
        <w:rPr>
          <w:rFonts w:eastAsia="Times New Roman"/>
          <w:color w:val="000000" w:themeColor="text1"/>
          <w:kern w:val="0"/>
          <w:szCs w:val="28"/>
        </w:rPr>
        <w:t>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14:paraId="5F4CB3A8" w14:textId="77777777" w:rsidR="00A16FDD" w:rsidRPr="009B7226" w:rsidRDefault="00A16FDD" w:rsidP="00A16FDD">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1C9524CD" w14:textId="77777777" w:rsidR="00A16FDD" w:rsidRPr="009B7226" w:rsidRDefault="00A16FDD" w:rsidP="00A16FDD">
      <w:pPr>
        <w:overflowPunct w:val="0"/>
        <w:autoSpaceDE w:val="0"/>
        <w:autoSpaceDN w:val="0"/>
        <w:adjustRightInd w:val="0"/>
        <w:ind w:firstLine="709"/>
        <w:jc w:val="both"/>
        <w:textAlignment w:val="baseline"/>
        <w:rPr>
          <w:rFonts w:eastAsia="Times New Roman"/>
          <w:color w:val="000000" w:themeColor="text1"/>
          <w:szCs w:val="28"/>
        </w:rPr>
      </w:pPr>
      <w:r w:rsidRPr="009B7226">
        <w:rPr>
          <w:color w:val="000000" w:themeColor="text1"/>
          <w:szCs w:val="28"/>
        </w:rPr>
        <w:t>Достижение целей программы осуществляется путем решения следующих задач</w:t>
      </w:r>
      <w:r w:rsidRPr="009B7226">
        <w:rPr>
          <w:rFonts w:eastAsia="Times New Roman"/>
          <w:color w:val="000000" w:themeColor="text1"/>
          <w:szCs w:val="28"/>
        </w:rPr>
        <w:t>:</w:t>
      </w:r>
    </w:p>
    <w:p w14:paraId="20B18E1D" w14:textId="77777777" w:rsidR="00A16FDD" w:rsidRPr="009B7226" w:rsidRDefault="00A16FDD" w:rsidP="00A8200B">
      <w:pPr>
        <w:pStyle w:val="14"/>
        <w:shd w:val="clear" w:color="auto" w:fill="auto"/>
        <w:spacing w:after="0" w:line="240" w:lineRule="auto"/>
        <w:ind w:firstLine="709"/>
        <w:jc w:val="both"/>
        <w:rPr>
          <w:color w:val="000000" w:themeColor="text1"/>
          <w:sz w:val="28"/>
          <w:szCs w:val="28"/>
        </w:rPr>
      </w:pPr>
      <w:r w:rsidRPr="009B7226">
        <w:rPr>
          <w:color w:val="000000" w:themeColor="text1"/>
          <w:szCs w:val="28"/>
        </w:rPr>
        <w:t>1. </w:t>
      </w:r>
      <w:r w:rsidR="002D6EE8" w:rsidRPr="009B7226">
        <w:rPr>
          <w:color w:val="000000" w:themeColor="text1"/>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14:paraId="56A5A681" w14:textId="77777777" w:rsidR="00A16FDD" w:rsidRPr="009B7226" w:rsidRDefault="00A16FDD" w:rsidP="00A8200B">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t>2. </w:t>
      </w:r>
      <w:r w:rsidR="002D6EE8" w:rsidRPr="009B7226">
        <w:rPr>
          <w:color w:val="000000" w:themeColor="text1"/>
          <w:sz w:val="28"/>
          <w:szCs w:val="28"/>
        </w:rPr>
        <w:t>строительство и капитальный ремонт сетей уличного освещения</w:t>
      </w:r>
      <w:r w:rsidR="006A7A66" w:rsidRPr="009B7226">
        <w:rPr>
          <w:color w:val="000000" w:themeColor="text1"/>
          <w:sz w:val="28"/>
          <w:szCs w:val="28"/>
        </w:rPr>
        <w:t>, внедрение энергосберегающих технологий</w:t>
      </w:r>
      <w:r w:rsidRPr="009B7226">
        <w:rPr>
          <w:color w:val="000000" w:themeColor="text1"/>
          <w:sz w:val="28"/>
          <w:szCs w:val="28"/>
        </w:rPr>
        <w:t>;</w:t>
      </w:r>
    </w:p>
    <w:p w14:paraId="2BF19701" w14:textId="77777777" w:rsidR="00BD2DCF" w:rsidRPr="009B7226" w:rsidRDefault="00BD2DCF" w:rsidP="00A8200B">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t>3. содержание сетей уличного освещения</w:t>
      </w:r>
      <w:r w:rsidR="006057AC" w:rsidRPr="009B7226">
        <w:rPr>
          <w:color w:val="000000" w:themeColor="text1"/>
          <w:sz w:val="28"/>
          <w:szCs w:val="28"/>
        </w:rPr>
        <w:t xml:space="preserve"> с одновременным соблюдением лимита потребления электроэнергии;</w:t>
      </w:r>
    </w:p>
    <w:p w14:paraId="6E3AC9AB" w14:textId="77777777" w:rsidR="00A16FDD" w:rsidRPr="009B7226" w:rsidRDefault="006057AC" w:rsidP="00A8200B">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t>4</w:t>
      </w:r>
      <w:r w:rsidR="00A16FDD" w:rsidRPr="009B7226">
        <w:rPr>
          <w:color w:val="000000" w:themeColor="text1"/>
          <w:sz w:val="28"/>
          <w:szCs w:val="28"/>
        </w:rPr>
        <w:t>. </w:t>
      </w:r>
      <w:r w:rsidR="002D6EE8" w:rsidRPr="009B7226">
        <w:rPr>
          <w:color w:val="000000" w:themeColor="text1"/>
          <w:sz w:val="28"/>
          <w:szCs w:val="28"/>
        </w:rPr>
        <w:t>о</w:t>
      </w:r>
      <w:r w:rsidR="00A16FDD" w:rsidRPr="009B7226">
        <w:rPr>
          <w:color w:val="000000" w:themeColor="text1"/>
          <w:sz w:val="28"/>
          <w:szCs w:val="28"/>
        </w:rPr>
        <w:t>беспечение реализации муниципальной программы.</w:t>
      </w:r>
    </w:p>
    <w:p w14:paraId="605789D3" w14:textId="77777777" w:rsidR="008B02C2" w:rsidRPr="009B7226" w:rsidRDefault="008B02C2" w:rsidP="00A8200B">
      <w:pPr>
        <w:pStyle w:val="14"/>
        <w:shd w:val="clear" w:color="auto" w:fill="auto"/>
        <w:spacing w:after="0" w:line="240" w:lineRule="auto"/>
        <w:ind w:firstLine="709"/>
        <w:jc w:val="both"/>
        <w:rPr>
          <w:color w:val="000000" w:themeColor="text1"/>
          <w:sz w:val="28"/>
          <w:szCs w:val="28"/>
        </w:rPr>
      </w:pPr>
      <w:r w:rsidRPr="009B7226">
        <w:rPr>
          <w:color w:val="000000" w:themeColor="text1"/>
          <w:sz w:val="28"/>
          <w:szCs w:val="28"/>
        </w:rPr>
        <w:t>Срок реализации муниципальной программы – 201</w:t>
      </w:r>
      <w:r w:rsidR="001B0BB4" w:rsidRPr="009B7226">
        <w:rPr>
          <w:color w:val="000000" w:themeColor="text1"/>
          <w:sz w:val="28"/>
          <w:szCs w:val="28"/>
        </w:rPr>
        <w:t>4</w:t>
      </w:r>
      <w:r w:rsidRPr="009B7226">
        <w:rPr>
          <w:color w:val="000000" w:themeColor="text1"/>
          <w:sz w:val="28"/>
          <w:szCs w:val="28"/>
        </w:rPr>
        <w:t>-202</w:t>
      </w:r>
      <w:r w:rsidR="00A9500B" w:rsidRPr="009B7226">
        <w:rPr>
          <w:color w:val="000000" w:themeColor="text1"/>
          <w:sz w:val="28"/>
          <w:szCs w:val="28"/>
        </w:rPr>
        <w:t>5</w:t>
      </w:r>
      <w:r w:rsidRPr="009B7226">
        <w:rPr>
          <w:color w:val="000000" w:themeColor="text1"/>
          <w:sz w:val="28"/>
          <w:szCs w:val="28"/>
        </w:rPr>
        <w:t xml:space="preserve"> годы.</w:t>
      </w:r>
    </w:p>
    <w:p w14:paraId="194F424A" w14:textId="77777777" w:rsidR="0006420A" w:rsidRPr="009B7226" w:rsidRDefault="0006420A" w:rsidP="00A16FDD">
      <w:pPr>
        <w:overflowPunct w:val="0"/>
        <w:autoSpaceDE w:val="0"/>
        <w:autoSpaceDN w:val="0"/>
        <w:adjustRightInd w:val="0"/>
        <w:ind w:firstLine="709"/>
        <w:jc w:val="both"/>
        <w:textAlignment w:val="baseline"/>
        <w:rPr>
          <w:color w:val="000000" w:themeColor="text1"/>
          <w:szCs w:val="28"/>
        </w:rPr>
      </w:pPr>
    </w:p>
    <w:p w14:paraId="10AED42C" w14:textId="77777777" w:rsidR="00F96F3C" w:rsidRPr="009B7226" w:rsidRDefault="008B02C2" w:rsidP="00F96F3C">
      <w:pPr>
        <w:pStyle w:val="a9"/>
        <w:numPr>
          <w:ilvl w:val="0"/>
          <w:numId w:val="26"/>
        </w:numPr>
        <w:tabs>
          <w:tab w:val="left" w:pos="0"/>
        </w:tabs>
        <w:overflowPunct w:val="0"/>
        <w:autoSpaceDE w:val="0"/>
        <w:autoSpaceDN w:val="0"/>
        <w:adjustRightInd w:val="0"/>
        <w:jc w:val="center"/>
        <w:textAlignment w:val="baseline"/>
        <w:rPr>
          <w:b/>
          <w:color w:val="000000" w:themeColor="text1"/>
          <w:szCs w:val="28"/>
          <w:lang w:val="en-US"/>
        </w:rPr>
      </w:pPr>
      <w:r w:rsidRPr="009B7226">
        <w:rPr>
          <w:b/>
          <w:color w:val="000000" w:themeColor="text1"/>
          <w:szCs w:val="28"/>
        </w:rPr>
        <w:t xml:space="preserve">Перечень подпрограмм, краткое описание </w:t>
      </w:r>
    </w:p>
    <w:p w14:paraId="1E0E53CF" w14:textId="77777777" w:rsidR="008B02C2" w:rsidRPr="009B7226" w:rsidRDefault="008B02C2" w:rsidP="00F96F3C">
      <w:pPr>
        <w:pStyle w:val="a9"/>
        <w:tabs>
          <w:tab w:val="left" w:pos="0"/>
        </w:tabs>
        <w:overflowPunct w:val="0"/>
        <w:autoSpaceDE w:val="0"/>
        <w:autoSpaceDN w:val="0"/>
        <w:adjustRightInd w:val="0"/>
        <w:ind w:left="1080"/>
        <w:jc w:val="center"/>
        <w:textAlignment w:val="baseline"/>
        <w:rPr>
          <w:b/>
          <w:color w:val="000000" w:themeColor="text1"/>
          <w:szCs w:val="28"/>
        </w:rPr>
      </w:pPr>
      <w:r w:rsidRPr="009B7226">
        <w:rPr>
          <w:b/>
          <w:color w:val="000000" w:themeColor="text1"/>
          <w:szCs w:val="28"/>
        </w:rPr>
        <w:t>мероприятий подпрограммы</w:t>
      </w:r>
    </w:p>
    <w:p w14:paraId="26B1EC0A" w14:textId="77777777" w:rsidR="00532CD5" w:rsidRPr="009B7226" w:rsidRDefault="00532CD5" w:rsidP="00532CD5">
      <w:pPr>
        <w:tabs>
          <w:tab w:val="left" w:pos="0"/>
        </w:tabs>
        <w:overflowPunct w:val="0"/>
        <w:autoSpaceDE w:val="0"/>
        <w:autoSpaceDN w:val="0"/>
        <w:adjustRightInd w:val="0"/>
        <w:jc w:val="center"/>
        <w:textAlignment w:val="baseline"/>
        <w:rPr>
          <w:color w:val="000000" w:themeColor="text1"/>
          <w:szCs w:val="28"/>
        </w:rPr>
      </w:pPr>
    </w:p>
    <w:p w14:paraId="12B90C2F" w14:textId="77777777" w:rsidR="00FE4E02" w:rsidRPr="009B7226" w:rsidRDefault="00DB0B45" w:rsidP="00ED04C3">
      <w:pPr>
        <w:overflowPunct w:val="0"/>
        <w:autoSpaceDE w:val="0"/>
        <w:autoSpaceDN w:val="0"/>
        <w:adjustRightInd w:val="0"/>
        <w:ind w:firstLine="709"/>
        <w:jc w:val="both"/>
        <w:textAlignment w:val="baseline"/>
        <w:rPr>
          <w:color w:val="000000" w:themeColor="text1"/>
          <w:szCs w:val="28"/>
        </w:rPr>
      </w:pPr>
      <w:r w:rsidRPr="009B7226">
        <w:rPr>
          <w:color w:val="000000" w:themeColor="text1"/>
          <w:szCs w:val="28"/>
        </w:rPr>
        <w:t>В рамках программы реализуются следующие подпрограммы:</w:t>
      </w:r>
    </w:p>
    <w:p w14:paraId="601524AA" w14:textId="77777777" w:rsidR="00DB0B45" w:rsidRPr="009B7226" w:rsidRDefault="00ED04C3" w:rsidP="00ED04C3">
      <w:pPr>
        <w:pStyle w:val="a9"/>
        <w:autoSpaceDE w:val="0"/>
        <w:autoSpaceDN w:val="0"/>
        <w:adjustRightInd w:val="0"/>
        <w:ind w:left="0" w:firstLine="709"/>
        <w:jc w:val="both"/>
        <w:rPr>
          <w:iCs/>
          <w:color w:val="000000" w:themeColor="text1"/>
          <w:szCs w:val="28"/>
        </w:rPr>
      </w:pPr>
      <w:r w:rsidRPr="009B7226">
        <w:rPr>
          <w:rFonts w:eastAsia="Times New Roman"/>
          <w:color w:val="000000" w:themeColor="text1"/>
          <w:szCs w:val="28"/>
        </w:rPr>
        <w:t xml:space="preserve">Подпрограмма 1 </w:t>
      </w:r>
      <w:r w:rsidR="00DB0B45" w:rsidRPr="009B7226">
        <w:rPr>
          <w:rFonts w:eastAsia="Times New Roman"/>
          <w:color w:val="000000" w:themeColor="text1"/>
          <w:szCs w:val="28"/>
        </w:rPr>
        <w:t>«Модернизация, реконструкция и капитальный ремонт объектов коммунальной инфраструктуры и жилищного фонда муниципально</w:t>
      </w:r>
      <w:r w:rsidR="00C76E2E" w:rsidRPr="009B7226">
        <w:rPr>
          <w:rFonts w:eastAsia="Times New Roman"/>
          <w:color w:val="000000" w:themeColor="text1"/>
          <w:szCs w:val="28"/>
        </w:rPr>
        <w:t xml:space="preserve">го образования город Минусинск». </w:t>
      </w:r>
      <w:r w:rsidR="00DB0B45" w:rsidRPr="009B7226">
        <w:rPr>
          <w:iCs/>
          <w:color w:val="000000" w:themeColor="text1"/>
          <w:szCs w:val="28"/>
        </w:rPr>
        <w:t>В результате реализации мероприятий подпрограммы планируется достигнуть:</w:t>
      </w:r>
    </w:p>
    <w:p w14:paraId="262C7370" w14:textId="77777777" w:rsidR="00F96F3C" w:rsidRPr="009B7226" w:rsidRDefault="00F96F3C" w:rsidP="00ED04C3">
      <w:pPr>
        <w:pStyle w:val="a9"/>
        <w:autoSpaceDE w:val="0"/>
        <w:autoSpaceDN w:val="0"/>
        <w:adjustRightInd w:val="0"/>
        <w:ind w:left="0" w:firstLine="709"/>
        <w:jc w:val="both"/>
        <w:rPr>
          <w:color w:val="000000" w:themeColor="text1"/>
          <w:szCs w:val="28"/>
        </w:rPr>
      </w:pPr>
      <w:r w:rsidRPr="009B7226">
        <w:rPr>
          <w:color w:val="000000" w:themeColor="text1"/>
          <w:szCs w:val="28"/>
        </w:rPr>
        <w:t>Перечень мероприятий подпрограммы:</w:t>
      </w:r>
    </w:p>
    <w:p w14:paraId="125555D3" w14:textId="77777777" w:rsidR="00F96F3C" w:rsidRPr="009B7226" w:rsidRDefault="00ED04C3" w:rsidP="00ED04C3">
      <w:pPr>
        <w:tabs>
          <w:tab w:val="left" w:pos="8050"/>
        </w:tabs>
        <w:ind w:right="-108" w:firstLine="709"/>
        <w:jc w:val="both"/>
        <w:rPr>
          <w:iCs/>
          <w:color w:val="000000" w:themeColor="text1"/>
          <w:szCs w:val="28"/>
        </w:rPr>
      </w:pPr>
      <w:r w:rsidRPr="009B7226">
        <w:rPr>
          <w:color w:val="000000" w:themeColor="text1"/>
          <w:szCs w:val="28"/>
        </w:rPr>
        <w:t>Мероприятие</w:t>
      </w:r>
      <w:r w:rsidRPr="009B7226">
        <w:rPr>
          <w:iCs/>
          <w:color w:val="000000" w:themeColor="text1"/>
          <w:szCs w:val="28"/>
        </w:rPr>
        <w:t xml:space="preserve"> </w:t>
      </w:r>
      <w:r w:rsidR="00F96F3C" w:rsidRPr="009B7226">
        <w:rPr>
          <w:iCs/>
          <w:color w:val="000000" w:themeColor="text1"/>
          <w:szCs w:val="28"/>
        </w:rPr>
        <w:t xml:space="preserve">1.1 </w:t>
      </w:r>
      <w:r w:rsidRPr="009B7226">
        <w:rPr>
          <w:iCs/>
          <w:color w:val="000000" w:themeColor="text1"/>
          <w:szCs w:val="28"/>
        </w:rPr>
        <w:t>«</w:t>
      </w:r>
      <w:r w:rsidRPr="009B7226">
        <w:rPr>
          <w:rFonts w:eastAsia="Times New Roman"/>
          <w:color w:val="000000" w:themeColor="text1"/>
          <w:kern w:val="0"/>
          <w:szCs w:val="28"/>
        </w:rPr>
        <w:t>Актуализация схем теплоснабжения города Минусинска</w:t>
      </w:r>
      <w:r w:rsidRPr="009B7226">
        <w:rPr>
          <w:iCs/>
          <w:color w:val="000000" w:themeColor="text1"/>
          <w:szCs w:val="28"/>
        </w:rPr>
        <w:t>»;</w:t>
      </w:r>
    </w:p>
    <w:p w14:paraId="6ECA33BA" w14:textId="77777777" w:rsidR="00ED04C3" w:rsidRPr="009B7226" w:rsidRDefault="00ED04C3" w:rsidP="00ED04C3">
      <w:pPr>
        <w:tabs>
          <w:tab w:val="left" w:pos="8050"/>
        </w:tabs>
        <w:ind w:right="-108" w:firstLine="709"/>
        <w:jc w:val="both"/>
        <w:rPr>
          <w:iCs/>
          <w:color w:val="000000" w:themeColor="text1"/>
          <w:szCs w:val="28"/>
        </w:rPr>
      </w:pPr>
      <w:r w:rsidRPr="009B7226">
        <w:rPr>
          <w:color w:val="000000" w:themeColor="text1"/>
          <w:szCs w:val="28"/>
        </w:rPr>
        <w:t>Мероприятие</w:t>
      </w:r>
      <w:r w:rsidRPr="009B7226">
        <w:rPr>
          <w:iCs/>
          <w:color w:val="000000" w:themeColor="text1"/>
          <w:szCs w:val="28"/>
        </w:rPr>
        <w:t xml:space="preserve"> 1.2 «</w:t>
      </w:r>
      <w:r w:rsidRPr="009B7226">
        <w:rPr>
          <w:rFonts w:eastAsia="Times New Roman"/>
          <w:color w:val="000000" w:themeColor="text1"/>
          <w:kern w:val="0"/>
          <w:szCs w:val="28"/>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w:t>
      </w:r>
      <w:r w:rsidRPr="009B7226">
        <w:rPr>
          <w:iCs/>
          <w:color w:val="000000" w:themeColor="text1"/>
          <w:szCs w:val="28"/>
        </w:rPr>
        <w:t>»;</w:t>
      </w:r>
    </w:p>
    <w:p w14:paraId="5E2F49A0" w14:textId="77777777" w:rsidR="00ED04C3" w:rsidRPr="009B7226" w:rsidRDefault="00ED04C3" w:rsidP="00ED04C3">
      <w:pPr>
        <w:tabs>
          <w:tab w:val="left" w:pos="8050"/>
        </w:tabs>
        <w:ind w:right="-108" w:firstLine="709"/>
        <w:jc w:val="both"/>
        <w:rPr>
          <w:iCs/>
          <w:color w:val="000000" w:themeColor="text1"/>
          <w:szCs w:val="28"/>
        </w:rPr>
      </w:pPr>
      <w:r w:rsidRPr="009B7226">
        <w:rPr>
          <w:color w:val="000000" w:themeColor="text1"/>
          <w:szCs w:val="28"/>
        </w:rPr>
        <w:t>Мероприятие</w:t>
      </w:r>
      <w:r w:rsidRPr="009B7226">
        <w:rPr>
          <w:iCs/>
          <w:color w:val="000000" w:themeColor="text1"/>
          <w:szCs w:val="28"/>
        </w:rPr>
        <w:t xml:space="preserve"> 1.3 «</w:t>
      </w:r>
      <w:r w:rsidRPr="009B7226">
        <w:rPr>
          <w:rFonts w:eastAsia="Times New Roman"/>
          <w:color w:val="000000" w:themeColor="text1"/>
          <w:kern w:val="0"/>
          <w:szCs w:val="28"/>
        </w:rPr>
        <w:t xml:space="preserve">Подготовка технических планов на объекты, </w:t>
      </w:r>
      <w:r w:rsidRPr="009B7226">
        <w:rPr>
          <w:rFonts w:eastAsia="Times New Roman"/>
          <w:color w:val="000000" w:themeColor="text1"/>
          <w:kern w:val="0"/>
          <w:szCs w:val="28"/>
        </w:rPr>
        <w:lastRenderedPageBreak/>
        <w:t>находящиеся в муниципальной собственности</w:t>
      </w:r>
      <w:r w:rsidRPr="009B7226">
        <w:rPr>
          <w:iCs/>
          <w:color w:val="000000" w:themeColor="text1"/>
          <w:szCs w:val="28"/>
        </w:rPr>
        <w:t>»;</w:t>
      </w:r>
    </w:p>
    <w:p w14:paraId="57285E0F" w14:textId="77777777" w:rsidR="00ED04C3" w:rsidRPr="009B7226" w:rsidRDefault="00ED04C3" w:rsidP="00ED04C3">
      <w:pPr>
        <w:tabs>
          <w:tab w:val="left" w:pos="8050"/>
        </w:tabs>
        <w:ind w:right="-108" w:firstLine="709"/>
        <w:jc w:val="both"/>
        <w:rPr>
          <w:iCs/>
          <w:color w:val="000000" w:themeColor="text1"/>
          <w:szCs w:val="28"/>
        </w:rPr>
      </w:pPr>
      <w:r w:rsidRPr="009B7226">
        <w:rPr>
          <w:color w:val="000000" w:themeColor="text1"/>
          <w:szCs w:val="28"/>
        </w:rPr>
        <w:t>Мероприятие</w:t>
      </w:r>
      <w:r w:rsidRPr="009B7226">
        <w:rPr>
          <w:iCs/>
          <w:color w:val="000000" w:themeColor="text1"/>
          <w:szCs w:val="28"/>
        </w:rPr>
        <w:t xml:space="preserve"> 1.4 «</w:t>
      </w:r>
      <w:r w:rsidRPr="009B7226">
        <w:rPr>
          <w:rFonts w:eastAsia="Times New Roman"/>
          <w:color w:val="000000" w:themeColor="text1"/>
          <w:kern w:val="0"/>
          <w:szCs w:val="28"/>
        </w:rPr>
        <w:t>Техническое обследование тепловых сетей</w:t>
      </w:r>
      <w:r w:rsidRPr="009B7226">
        <w:rPr>
          <w:iCs/>
          <w:color w:val="000000" w:themeColor="text1"/>
          <w:szCs w:val="28"/>
        </w:rPr>
        <w:t>»;</w:t>
      </w:r>
    </w:p>
    <w:p w14:paraId="42AD449C" w14:textId="77777777" w:rsidR="00ED04C3" w:rsidRPr="009B7226" w:rsidRDefault="00ED04C3" w:rsidP="00ED04C3">
      <w:pPr>
        <w:tabs>
          <w:tab w:val="left" w:pos="8050"/>
        </w:tabs>
        <w:ind w:right="-108" w:firstLine="709"/>
        <w:jc w:val="both"/>
        <w:rPr>
          <w:iCs/>
          <w:color w:val="000000" w:themeColor="text1"/>
          <w:szCs w:val="28"/>
        </w:rPr>
      </w:pPr>
      <w:r w:rsidRPr="009B7226">
        <w:rPr>
          <w:color w:val="000000" w:themeColor="text1"/>
          <w:szCs w:val="28"/>
        </w:rPr>
        <w:t>Мероприятие</w:t>
      </w:r>
      <w:r w:rsidRPr="009B7226">
        <w:rPr>
          <w:iCs/>
          <w:color w:val="000000" w:themeColor="text1"/>
          <w:szCs w:val="28"/>
        </w:rPr>
        <w:t xml:space="preserve"> 1.5 «</w:t>
      </w:r>
      <w:r w:rsidRPr="009B7226">
        <w:rPr>
          <w:rFonts w:eastAsia="Times New Roman"/>
          <w:color w:val="000000" w:themeColor="text1"/>
          <w:kern w:val="0"/>
          <w:szCs w:val="28"/>
        </w:rPr>
        <w:t>Ремонт тепловой сети в городе Минусинске</w:t>
      </w:r>
      <w:r w:rsidRPr="009B7226">
        <w:rPr>
          <w:iCs/>
          <w:color w:val="000000" w:themeColor="text1"/>
          <w:szCs w:val="28"/>
        </w:rPr>
        <w:t>».</w:t>
      </w:r>
    </w:p>
    <w:p w14:paraId="0C2DE260" w14:textId="77777777" w:rsidR="00497119" w:rsidRPr="009B7226" w:rsidRDefault="00ED04C3" w:rsidP="00497119">
      <w:pPr>
        <w:tabs>
          <w:tab w:val="left" w:pos="8050"/>
        </w:tabs>
        <w:ind w:right="-108" w:firstLine="709"/>
        <w:jc w:val="both"/>
        <w:rPr>
          <w:iCs/>
          <w:color w:val="000000" w:themeColor="text1"/>
          <w:szCs w:val="28"/>
        </w:rPr>
      </w:pPr>
      <w:r w:rsidRPr="009B7226">
        <w:rPr>
          <w:color w:val="000000" w:themeColor="text1"/>
          <w:szCs w:val="28"/>
          <w:shd w:val="clear" w:color="auto" w:fill="FFFFFF"/>
        </w:rPr>
        <w:t>В результате реализации подпрограммы</w:t>
      </w:r>
      <w:r w:rsidRPr="009B7226">
        <w:rPr>
          <w:rFonts w:eastAsia="Times New Roman"/>
          <w:color w:val="000000" w:themeColor="text1"/>
          <w:kern w:val="0"/>
          <w:szCs w:val="28"/>
        </w:rPr>
        <w:t xml:space="preserve"> должен сложиться</w:t>
      </w:r>
      <w:r w:rsidRPr="009B7226">
        <w:rPr>
          <w:iCs/>
          <w:color w:val="000000" w:themeColor="text1"/>
          <w:szCs w:val="28"/>
        </w:rPr>
        <w:t xml:space="preserve"> </w:t>
      </w:r>
      <w:r w:rsidRPr="009B7226">
        <w:rPr>
          <w:rFonts w:eastAsia="Times New Roman"/>
          <w:color w:val="000000" w:themeColor="text1"/>
          <w:kern w:val="0"/>
          <w:szCs w:val="28"/>
        </w:rPr>
        <w:t>новый уровень состояния жилищно-коммунальной сферы со</w:t>
      </w:r>
      <w:r w:rsidR="00497119" w:rsidRPr="009B7226">
        <w:rPr>
          <w:rFonts w:eastAsia="Times New Roman"/>
          <w:color w:val="000000" w:themeColor="text1"/>
          <w:kern w:val="0"/>
          <w:szCs w:val="28"/>
        </w:rPr>
        <w:t xml:space="preserve"> </w:t>
      </w:r>
      <w:r w:rsidRPr="009B7226">
        <w:rPr>
          <w:rFonts w:eastAsia="Times New Roman"/>
          <w:color w:val="000000" w:themeColor="text1"/>
          <w:kern w:val="0"/>
          <w:szCs w:val="28"/>
        </w:rPr>
        <w:t>следующими характеристиками:</w:t>
      </w:r>
    </w:p>
    <w:p w14:paraId="57523E36" w14:textId="77777777" w:rsidR="00497119" w:rsidRPr="009B7226" w:rsidRDefault="00497119" w:rsidP="00497119">
      <w:pPr>
        <w:widowControl/>
        <w:shd w:val="clear" w:color="auto" w:fill="FFFFFF"/>
        <w:suppressAutoHyphens w:val="0"/>
        <w:ind w:firstLine="851"/>
        <w:jc w:val="both"/>
        <w:rPr>
          <w:rFonts w:eastAsia="Times New Roman"/>
          <w:color w:val="000000" w:themeColor="text1"/>
          <w:kern w:val="0"/>
          <w:szCs w:val="28"/>
        </w:rPr>
      </w:pPr>
      <w:r w:rsidRPr="009B7226">
        <w:rPr>
          <w:rFonts w:eastAsia="Times New Roman"/>
          <w:color w:val="000000" w:themeColor="text1"/>
          <w:kern w:val="0"/>
          <w:szCs w:val="28"/>
        </w:rPr>
        <w:t>снижение среднего уровня износа коммунальной инфраструктуры;</w:t>
      </w:r>
    </w:p>
    <w:p w14:paraId="09298672" w14:textId="77777777" w:rsidR="00497119" w:rsidRPr="009B7226" w:rsidRDefault="00497119" w:rsidP="00497119">
      <w:pPr>
        <w:widowControl/>
        <w:shd w:val="clear" w:color="auto" w:fill="FFFFFF"/>
        <w:suppressAutoHyphens w:val="0"/>
        <w:ind w:firstLine="851"/>
        <w:jc w:val="both"/>
        <w:rPr>
          <w:rFonts w:eastAsia="Times New Roman"/>
          <w:color w:val="000000" w:themeColor="text1"/>
          <w:kern w:val="0"/>
          <w:szCs w:val="28"/>
        </w:rPr>
      </w:pPr>
      <w:r w:rsidRPr="009B7226">
        <w:rPr>
          <w:rFonts w:eastAsia="Times New Roman"/>
          <w:color w:val="000000" w:themeColor="text1"/>
          <w:kern w:val="0"/>
          <w:szCs w:val="28"/>
        </w:rPr>
        <w:t>снижение уровня потерь при производстве, транспортировке и распределении коммунальных ресурсов;</w:t>
      </w:r>
    </w:p>
    <w:p w14:paraId="19177B50" w14:textId="77777777" w:rsidR="00497119" w:rsidRPr="009B7226" w:rsidRDefault="00497119" w:rsidP="00497119">
      <w:pPr>
        <w:widowControl/>
        <w:shd w:val="clear" w:color="auto" w:fill="FFFFFF"/>
        <w:suppressAutoHyphens w:val="0"/>
        <w:ind w:firstLine="851"/>
        <w:jc w:val="both"/>
        <w:rPr>
          <w:rFonts w:eastAsia="Times New Roman"/>
          <w:color w:val="000000" w:themeColor="text1"/>
          <w:kern w:val="0"/>
          <w:szCs w:val="28"/>
        </w:rPr>
      </w:pPr>
      <w:r w:rsidRPr="009B7226">
        <w:rPr>
          <w:rFonts w:eastAsia="Times New Roman"/>
          <w:color w:val="000000" w:themeColor="text1"/>
          <w:kern w:val="0"/>
          <w:szCs w:val="28"/>
        </w:rPr>
        <w:t>повышением удовлетворенности населения уровнем жилищно-коммунального обслуживания;</w:t>
      </w:r>
    </w:p>
    <w:p w14:paraId="34E272DF" w14:textId="77777777" w:rsidR="00497119" w:rsidRPr="009B7226" w:rsidRDefault="00497119" w:rsidP="00497119">
      <w:pPr>
        <w:widowControl/>
        <w:shd w:val="clear" w:color="auto" w:fill="FFFFFF"/>
        <w:suppressAutoHyphens w:val="0"/>
        <w:ind w:firstLine="851"/>
        <w:jc w:val="both"/>
        <w:rPr>
          <w:rFonts w:eastAsia="Times New Roman"/>
          <w:color w:val="000000" w:themeColor="text1"/>
          <w:kern w:val="0"/>
          <w:szCs w:val="28"/>
        </w:rPr>
      </w:pPr>
      <w:r w:rsidRPr="009B7226">
        <w:rPr>
          <w:rFonts w:eastAsia="Times New Roman"/>
          <w:color w:val="000000" w:themeColor="text1"/>
          <w:kern w:val="0"/>
          <w:szCs w:val="28"/>
        </w:rPr>
        <w:t>снижение издержек при производстве и поставке коммунальных ресурсов за счет повышения энергоэффективности, и, как следствие, снижение себестоимости коммунальных услуг;</w:t>
      </w:r>
    </w:p>
    <w:p w14:paraId="6E5DA170" w14:textId="77777777" w:rsidR="00ED04C3" w:rsidRPr="009B7226" w:rsidRDefault="00497119" w:rsidP="00497119">
      <w:pPr>
        <w:widowControl/>
        <w:shd w:val="clear" w:color="auto" w:fill="FFFFFF"/>
        <w:suppressAutoHyphens w:val="0"/>
        <w:ind w:firstLine="851"/>
        <w:jc w:val="both"/>
        <w:rPr>
          <w:rFonts w:eastAsia="Times New Roman"/>
          <w:color w:val="000000" w:themeColor="text1"/>
          <w:kern w:val="0"/>
          <w:szCs w:val="28"/>
        </w:rPr>
      </w:pPr>
      <w:r w:rsidRPr="009B7226">
        <w:rPr>
          <w:rFonts w:eastAsia="Times New Roman"/>
          <w:color w:val="000000" w:themeColor="text1"/>
          <w:kern w:val="0"/>
          <w:szCs w:val="28"/>
        </w:rPr>
        <w:t>сокращение объемов жилищного фонда, требующих капитального ремонта;</w:t>
      </w:r>
    </w:p>
    <w:p w14:paraId="19072A05" w14:textId="77777777" w:rsidR="00497119" w:rsidRPr="009B7226" w:rsidRDefault="00497119" w:rsidP="00497119">
      <w:pPr>
        <w:widowControl/>
        <w:shd w:val="clear" w:color="auto" w:fill="FFFFFF"/>
        <w:suppressAutoHyphens w:val="0"/>
        <w:ind w:firstLine="709"/>
        <w:jc w:val="both"/>
        <w:rPr>
          <w:rFonts w:eastAsia="Times New Roman"/>
          <w:color w:val="000000" w:themeColor="text1"/>
          <w:kern w:val="0"/>
          <w:szCs w:val="28"/>
        </w:rPr>
      </w:pPr>
      <w:r w:rsidRPr="009B7226">
        <w:rPr>
          <w:rFonts w:eastAsia="Times New Roman"/>
          <w:color w:val="000000" w:themeColor="text1"/>
          <w:kern w:val="0"/>
          <w:szCs w:val="28"/>
        </w:rPr>
        <w:t>обеспечения населения питьевой водой, соответствующей требованиям</w:t>
      </w:r>
    </w:p>
    <w:p w14:paraId="42E3BDAF" w14:textId="77777777" w:rsidR="00497119" w:rsidRPr="009B7226" w:rsidRDefault="00497119" w:rsidP="00497119">
      <w:pPr>
        <w:widowControl/>
        <w:shd w:val="clear" w:color="auto" w:fill="FFFFFF"/>
        <w:suppressAutoHyphens w:val="0"/>
        <w:ind w:firstLine="709"/>
        <w:jc w:val="both"/>
        <w:rPr>
          <w:rFonts w:eastAsia="Times New Roman"/>
          <w:color w:val="000000" w:themeColor="text1"/>
          <w:kern w:val="0"/>
          <w:szCs w:val="28"/>
        </w:rPr>
      </w:pPr>
      <w:r w:rsidRPr="009B7226">
        <w:rPr>
          <w:rFonts w:eastAsia="Times New Roman"/>
          <w:color w:val="000000" w:themeColor="text1"/>
          <w:kern w:val="0"/>
          <w:szCs w:val="28"/>
        </w:rPr>
        <w:t>безопасности и безвредности, установленным санитарно-эпидемиологическим правилами.</w:t>
      </w:r>
    </w:p>
    <w:p w14:paraId="35F0C16F" w14:textId="77777777" w:rsidR="00DB0B45" w:rsidRPr="009B7226" w:rsidRDefault="00ED04C3" w:rsidP="00497119">
      <w:pPr>
        <w:pStyle w:val="ConsPlusCell"/>
        <w:ind w:firstLine="709"/>
        <w:jc w:val="both"/>
        <w:rPr>
          <w:rFonts w:ascii="Times New Roman" w:hAnsi="Times New Roman" w:cs="Times New Roman"/>
          <w:color w:val="000000" w:themeColor="text1"/>
          <w:sz w:val="28"/>
          <w:szCs w:val="28"/>
        </w:rPr>
      </w:pPr>
      <w:r w:rsidRPr="009B7226">
        <w:rPr>
          <w:rFonts w:ascii="Times New Roman" w:hAnsi="Times New Roman" w:cs="Times New Roman"/>
          <w:color w:val="000000" w:themeColor="text1"/>
          <w:sz w:val="28"/>
          <w:szCs w:val="28"/>
        </w:rPr>
        <w:t>Подпрограмма 2</w:t>
      </w:r>
      <w:r w:rsidR="00F96F3C" w:rsidRPr="009B7226">
        <w:rPr>
          <w:rFonts w:ascii="Times New Roman" w:hAnsi="Times New Roman" w:cs="Times New Roman"/>
          <w:color w:val="000000" w:themeColor="text1"/>
          <w:sz w:val="28"/>
          <w:szCs w:val="28"/>
        </w:rPr>
        <w:t xml:space="preserve"> </w:t>
      </w:r>
      <w:r w:rsidR="00DB0B45" w:rsidRPr="009B7226">
        <w:rPr>
          <w:rFonts w:ascii="Times New Roman" w:hAnsi="Times New Roman" w:cs="Times New Roman"/>
          <w:color w:val="000000" w:themeColor="text1"/>
          <w:sz w:val="28"/>
          <w:szCs w:val="28"/>
        </w:rPr>
        <w:t>«Строительство, реконструкция</w:t>
      </w:r>
      <w:r w:rsidR="006057AC" w:rsidRPr="009B7226">
        <w:rPr>
          <w:rFonts w:ascii="Times New Roman" w:hAnsi="Times New Roman" w:cs="Times New Roman"/>
          <w:color w:val="000000" w:themeColor="text1"/>
          <w:sz w:val="28"/>
          <w:szCs w:val="28"/>
        </w:rPr>
        <w:t xml:space="preserve">, </w:t>
      </w:r>
      <w:r w:rsidR="00DB0B45" w:rsidRPr="009B7226">
        <w:rPr>
          <w:rFonts w:ascii="Times New Roman" w:hAnsi="Times New Roman" w:cs="Times New Roman"/>
          <w:color w:val="000000" w:themeColor="text1"/>
          <w:sz w:val="28"/>
          <w:szCs w:val="28"/>
        </w:rPr>
        <w:t>капитальный ремонт</w:t>
      </w:r>
      <w:r w:rsidR="00497119" w:rsidRPr="009B7226">
        <w:rPr>
          <w:rFonts w:ascii="Times New Roman" w:hAnsi="Times New Roman" w:cs="Times New Roman"/>
          <w:color w:val="000000" w:themeColor="text1"/>
          <w:sz w:val="28"/>
          <w:szCs w:val="28"/>
        </w:rPr>
        <w:t xml:space="preserve"> и </w:t>
      </w:r>
      <w:r w:rsidR="006057AC" w:rsidRPr="009B7226">
        <w:rPr>
          <w:rFonts w:ascii="Times New Roman" w:hAnsi="Times New Roman" w:cs="Times New Roman"/>
          <w:color w:val="000000" w:themeColor="text1"/>
          <w:sz w:val="28"/>
          <w:szCs w:val="28"/>
        </w:rPr>
        <w:t>содержание</w:t>
      </w:r>
      <w:r w:rsidR="00DB0B45" w:rsidRPr="009B7226">
        <w:rPr>
          <w:rFonts w:ascii="Times New Roman" w:hAnsi="Times New Roman" w:cs="Times New Roman"/>
          <w:color w:val="000000" w:themeColor="text1"/>
          <w:sz w:val="28"/>
          <w:szCs w:val="28"/>
        </w:rPr>
        <w:t xml:space="preserve"> сетей уличного освещения муниципально</w:t>
      </w:r>
      <w:r w:rsidR="00497119" w:rsidRPr="009B7226">
        <w:rPr>
          <w:rFonts w:ascii="Times New Roman" w:hAnsi="Times New Roman" w:cs="Times New Roman"/>
          <w:color w:val="000000" w:themeColor="text1"/>
          <w:sz w:val="28"/>
          <w:szCs w:val="28"/>
        </w:rPr>
        <w:t>го образования город Минусинск»:</w:t>
      </w:r>
    </w:p>
    <w:p w14:paraId="70399783" w14:textId="77777777" w:rsidR="00497119" w:rsidRPr="009B7226" w:rsidRDefault="00497119" w:rsidP="00497119">
      <w:pPr>
        <w:pStyle w:val="a9"/>
        <w:autoSpaceDE w:val="0"/>
        <w:autoSpaceDN w:val="0"/>
        <w:adjustRightInd w:val="0"/>
        <w:ind w:left="0" w:firstLine="709"/>
        <w:jc w:val="both"/>
        <w:rPr>
          <w:color w:val="000000" w:themeColor="text1"/>
          <w:szCs w:val="28"/>
        </w:rPr>
      </w:pPr>
      <w:r w:rsidRPr="009B7226">
        <w:rPr>
          <w:color w:val="000000" w:themeColor="text1"/>
          <w:szCs w:val="28"/>
        </w:rPr>
        <w:t>Перечень мероприятий подпрограммы:</w:t>
      </w:r>
    </w:p>
    <w:p w14:paraId="6C7674C6" w14:textId="77777777" w:rsidR="00497119" w:rsidRPr="009B7226" w:rsidRDefault="00497119" w:rsidP="00497119">
      <w:pPr>
        <w:ind w:firstLine="709"/>
        <w:jc w:val="both"/>
        <w:rPr>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2.1 «</w:t>
      </w:r>
      <w:r w:rsidRPr="009B7226">
        <w:rPr>
          <w:color w:val="000000" w:themeColor="text1"/>
          <w:kern w:val="0"/>
          <w:szCs w:val="28"/>
        </w:rPr>
        <w:t>Текущее содержание, ремонт и эксплуатация сетей и оборудования уличного освещения»;</w:t>
      </w:r>
    </w:p>
    <w:p w14:paraId="176AB742" w14:textId="77777777" w:rsidR="00497119" w:rsidRPr="009B7226" w:rsidRDefault="00497119" w:rsidP="00497119">
      <w:pPr>
        <w:pStyle w:val="ConsPlusCell"/>
        <w:ind w:firstLine="709"/>
        <w:jc w:val="both"/>
        <w:rPr>
          <w:rFonts w:ascii="Times New Roman" w:hAnsi="Times New Roman" w:cs="Times New Roman"/>
          <w:color w:val="000000" w:themeColor="text1"/>
          <w:sz w:val="28"/>
          <w:szCs w:val="28"/>
        </w:rPr>
      </w:pPr>
      <w:r w:rsidRPr="009B7226">
        <w:rPr>
          <w:rFonts w:ascii="Times New Roman" w:hAnsi="Times New Roman" w:cs="Times New Roman"/>
          <w:color w:val="000000" w:themeColor="text1"/>
          <w:sz w:val="28"/>
          <w:szCs w:val="28"/>
        </w:rPr>
        <w:t>Мероприятие</w:t>
      </w:r>
      <w:r w:rsidRPr="009B7226">
        <w:rPr>
          <w:rFonts w:ascii="Times New Roman" w:hAnsi="Times New Roman" w:cs="Times New Roman"/>
          <w:iCs/>
          <w:color w:val="000000" w:themeColor="text1"/>
          <w:sz w:val="28"/>
          <w:szCs w:val="28"/>
        </w:rPr>
        <w:t xml:space="preserve"> 2.2 «</w:t>
      </w:r>
      <w:r w:rsidRPr="009B7226">
        <w:rPr>
          <w:rFonts w:ascii="Times New Roman" w:hAnsi="Times New Roman" w:cs="Times New Roman"/>
          <w:color w:val="000000" w:themeColor="text1"/>
          <w:sz w:val="28"/>
          <w:szCs w:val="28"/>
        </w:rPr>
        <w:t>Расходы на оплату уличного освещения»;</w:t>
      </w:r>
    </w:p>
    <w:p w14:paraId="74052508" w14:textId="77777777" w:rsidR="00497119" w:rsidRPr="009B7226" w:rsidRDefault="00497119" w:rsidP="00497119">
      <w:pPr>
        <w:ind w:firstLine="709"/>
        <w:jc w:val="both"/>
        <w:rPr>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2.3 «</w:t>
      </w:r>
      <w:r w:rsidRPr="009B7226">
        <w:rPr>
          <w:color w:val="000000" w:themeColor="text1"/>
          <w:kern w:val="0"/>
          <w:szCs w:val="28"/>
        </w:rPr>
        <w:t>Расходы по оплате технических условий на технологическое присоединение к сетям электроснабжения»;</w:t>
      </w:r>
    </w:p>
    <w:p w14:paraId="046A9DBE" w14:textId="77777777" w:rsidR="00497119" w:rsidRPr="009B7226" w:rsidRDefault="00497119" w:rsidP="00497119">
      <w:pPr>
        <w:ind w:firstLine="709"/>
        <w:jc w:val="both"/>
        <w:rPr>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2.4 «</w:t>
      </w:r>
      <w:r w:rsidRPr="009B7226">
        <w:rPr>
          <w:color w:val="000000" w:themeColor="text1"/>
          <w:kern w:val="0"/>
          <w:szCs w:val="28"/>
        </w:rPr>
        <w:t xml:space="preserve">Установка светильников уличного освещения». </w:t>
      </w:r>
    </w:p>
    <w:p w14:paraId="093242FD" w14:textId="77777777" w:rsidR="008701A5" w:rsidRPr="009B7226" w:rsidRDefault="00497119" w:rsidP="00D84269">
      <w:pPr>
        <w:autoSpaceDE w:val="0"/>
        <w:ind w:firstLine="709"/>
        <w:jc w:val="both"/>
        <w:rPr>
          <w:color w:val="000000" w:themeColor="text1"/>
          <w:szCs w:val="28"/>
        </w:rPr>
      </w:pPr>
      <w:r w:rsidRPr="009B7226">
        <w:rPr>
          <w:color w:val="000000" w:themeColor="text1"/>
          <w:szCs w:val="28"/>
          <w:shd w:val="clear" w:color="auto" w:fill="FFFFFF"/>
        </w:rPr>
        <w:t>В результате реализации подпрограммы</w:t>
      </w:r>
      <w:r w:rsidRPr="009B7226">
        <w:rPr>
          <w:rFonts w:eastAsia="Times New Roman"/>
          <w:color w:val="000000" w:themeColor="text1"/>
          <w:kern w:val="0"/>
          <w:szCs w:val="28"/>
        </w:rPr>
        <w:t xml:space="preserve"> будет достигнута </w:t>
      </w:r>
      <w:r w:rsidR="00855C95" w:rsidRPr="009B7226">
        <w:rPr>
          <w:color w:val="000000" w:themeColor="text1"/>
          <w:szCs w:val="28"/>
        </w:rPr>
        <w:t>обеспеченность нормативной освещенности в городе.</w:t>
      </w:r>
    </w:p>
    <w:p w14:paraId="6840A9E4" w14:textId="77777777" w:rsidR="00DB0B45" w:rsidRPr="009B7226" w:rsidRDefault="00497119" w:rsidP="00497119">
      <w:pPr>
        <w:pStyle w:val="ConsPlusCell"/>
        <w:ind w:firstLine="709"/>
        <w:jc w:val="both"/>
        <w:rPr>
          <w:rFonts w:ascii="Times New Roman" w:hAnsi="Times New Roman"/>
          <w:color w:val="000000" w:themeColor="text1"/>
          <w:sz w:val="28"/>
          <w:szCs w:val="28"/>
        </w:rPr>
      </w:pPr>
      <w:r w:rsidRPr="009B7226">
        <w:rPr>
          <w:rFonts w:ascii="Times New Roman" w:hAnsi="Times New Roman" w:cs="Times New Roman"/>
          <w:color w:val="000000" w:themeColor="text1"/>
          <w:sz w:val="28"/>
          <w:szCs w:val="28"/>
        </w:rPr>
        <w:t xml:space="preserve">Подпрограмма 3 </w:t>
      </w:r>
      <w:r w:rsidR="00EB589A" w:rsidRPr="009B7226">
        <w:rPr>
          <w:rFonts w:ascii="Times New Roman" w:hAnsi="Times New Roman"/>
          <w:color w:val="000000" w:themeColor="text1"/>
          <w:sz w:val="28"/>
          <w:szCs w:val="28"/>
        </w:rPr>
        <w:t xml:space="preserve"> </w:t>
      </w:r>
      <w:r w:rsidR="00DB0B45" w:rsidRPr="009B7226">
        <w:rPr>
          <w:rFonts w:ascii="Times New Roman" w:hAnsi="Times New Roman"/>
          <w:color w:val="000000" w:themeColor="text1"/>
          <w:sz w:val="28"/>
          <w:szCs w:val="28"/>
        </w:rPr>
        <w:t>«Обеспечение реали</w:t>
      </w:r>
      <w:r w:rsidRPr="009B7226">
        <w:rPr>
          <w:rFonts w:ascii="Times New Roman" w:hAnsi="Times New Roman"/>
          <w:color w:val="000000" w:themeColor="text1"/>
          <w:sz w:val="28"/>
          <w:szCs w:val="28"/>
        </w:rPr>
        <w:t xml:space="preserve">зации муниципальной программы и </w:t>
      </w:r>
      <w:r w:rsidR="00DB0B45" w:rsidRPr="009B7226">
        <w:rPr>
          <w:rFonts w:ascii="Times New Roman" w:hAnsi="Times New Roman"/>
          <w:color w:val="000000" w:themeColor="text1"/>
          <w:sz w:val="28"/>
          <w:szCs w:val="28"/>
        </w:rPr>
        <w:t>прочие мероприятия»</w:t>
      </w:r>
      <w:r w:rsidR="00C76E2E" w:rsidRPr="009B7226">
        <w:rPr>
          <w:rFonts w:ascii="Times New Roman" w:hAnsi="Times New Roman"/>
          <w:color w:val="000000" w:themeColor="text1"/>
          <w:sz w:val="28"/>
          <w:szCs w:val="28"/>
        </w:rPr>
        <w:t>.</w:t>
      </w:r>
    </w:p>
    <w:p w14:paraId="13C282B2" w14:textId="77777777" w:rsidR="00497119" w:rsidRPr="009B7226" w:rsidRDefault="00497119" w:rsidP="003F3A7E">
      <w:pPr>
        <w:pStyle w:val="ConsPlusCell"/>
        <w:ind w:firstLine="709"/>
        <w:jc w:val="both"/>
        <w:rPr>
          <w:rFonts w:ascii="Times New Roman" w:hAnsi="Times New Roman" w:cs="Times New Roman"/>
          <w:iCs/>
          <w:color w:val="000000" w:themeColor="text1"/>
          <w:sz w:val="28"/>
          <w:szCs w:val="28"/>
        </w:rPr>
      </w:pPr>
      <w:r w:rsidRPr="009B7226">
        <w:rPr>
          <w:rFonts w:ascii="Times New Roman" w:hAnsi="Times New Roman" w:cs="Times New Roman"/>
          <w:color w:val="000000" w:themeColor="text1"/>
          <w:sz w:val="28"/>
          <w:szCs w:val="28"/>
        </w:rPr>
        <w:t>Мероприятие</w:t>
      </w:r>
      <w:r w:rsidRPr="009B7226">
        <w:rPr>
          <w:rFonts w:ascii="Times New Roman" w:hAnsi="Times New Roman" w:cs="Times New Roman"/>
          <w:iCs/>
          <w:color w:val="000000" w:themeColor="text1"/>
          <w:sz w:val="28"/>
          <w:szCs w:val="28"/>
        </w:rPr>
        <w:t xml:space="preserve"> 3.1  «</w:t>
      </w:r>
      <w:r w:rsidRPr="009B7226">
        <w:rPr>
          <w:rFonts w:ascii="Times New Roman" w:hAnsi="Times New Roman" w:cs="Times New Roman"/>
          <w:color w:val="000000" w:themeColor="text1"/>
          <w:sz w:val="28"/>
          <w:szCs w:val="28"/>
        </w:rPr>
        <w:t>Обеспечение деятельности (оказание услуг) подведомственных учреждений</w:t>
      </w:r>
      <w:r w:rsidRPr="009B7226">
        <w:rPr>
          <w:rFonts w:ascii="Times New Roman" w:hAnsi="Times New Roman" w:cs="Times New Roman"/>
          <w:iCs/>
          <w:color w:val="000000" w:themeColor="text1"/>
          <w:sz w:val="28"/>
          <w:szCs w:val="28"/>
        </w:rPr>
        <w:t>»;</w:t>
      </w:r>
    </w:p>
    <w:p w14:paraId="281CAB9A" w14:textId="77777777" w:rsidR="00497119" w:rsidRPr="009B7226" w:rsidRDefault="00497119" w:rsidP="003F3A7E">
      <w:pPr>
        <w:tabs>
          <w:tab w:val="left" w:pos="8050"/>
        </w:tabs>
        <w:ind w:firstLine="709"/>
        <w:jc w:val="both"/>
        <w:rPr>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3.2 «</w:t>
      </w:r>
      <w:r w:rsidRPr="009B7226">
        <w:rPr>
          <w:color w:val="000000" w:themeColor="text1"/>
          <w:kern w:val="0"/>
          <w:szCs w:val="28"/>
        </w:rPr>
        <w:t>Частичное финансирование (возмещение) расходов на содержание единых дежурно-диспетчерских служб муниципальных образований Красноярского края</w:t>
      </w:r>
      <w:r w:rsidRPr="009B7226">
        <w:rPr>
          <w:iCs/>
          <w:color w:val="000000" w:themeColor="text1"/>
          <w:szCs w:val="28"/>
        </w:rPr>
        <w:t>»;</w:t>
      </w:r>
    </w:p>
    <w:p w14:paraId="6EEFEA9D" w14:textId="77777777" w:rsidR="00497119" w:rsidRPr="009B7226" w:rsidRDefault="00497119" w:rsidP="003F3A7E">
      <w:pPr>
        <w:pStyle w:val="ConsPlusCell"/>
        <w:ind w:firstLine="709"/>
        <w:jc w:val="both"/>
        <w:rPr>
          <w:rFonts w:ascii="Times New Roman" w:hAnsi="Times New Roman" w:cs="Times New Roman"/>
          <w:iCs/>
          <w:color w:val="000000" w:themeColor="text1"/>
          <w:sz w:val="28"/>
          <w:szCs w:val="28"/>
        </w:rPr>
      </w:pPr>
      <w:r w:rsidRPr="009B7226">
        <w:rPr>
          <w:rFonts w:ascii="Times New Roman" w:hAnsi="Times New Roman" w:cs="Times New Roman"/>
          <w:color w:val="000000" w:themeColor="text1"/>
          <w:sz w:val="28"/>
          <w:szCs w:val="28"/>
        </w:rPr>
        <w:t>Мероприятие</w:t>
      </w:r>
      <w:r w:rsidRPr="009B7226">
        <w:rPr>
          <w:rFonts w:ascii="Times New Roman" w:hAnsi="Times New Roman" w:cs="Times New Roman"/>
          <w:iCs/>
          <w:color w:val="000000" w:themeColor="text1"/>
          <w:sz w:val="28"/>
          <w:szCs w:val="28"/>
        </w:rPr>
        <w:t xml:space="preserve"> 3.3 «</w:t>
      </w:r>
      <w:r w:rsidRPr="009B7226">
        <w:rPr>
          <w:rFonts w:ascii="Times New Roman" w:hAnsi="Times New Roman" w:cs="Times New Roman"/>
          <w:color w:val="000000" w:themeColor="text1"/>
          <w:sz w:val="28"/>
          <w:szCs w:val="28"/>
        </w:rPr>
        <w:t>Частичное финансирование (возмещение)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w:t>
      </w:r>
      <w:r w:rsidRPr="009B7226">
        <w:rPr>
          <w:rFonts w:ascii="Times New Roman" w:hAnsi="Times New Roman" w:cs="Times New Roman"/>
          <w:iCs/>
          <w:color w:val="000000" w:themeColor="text1"/>
          <w:sz w:val="28"/>
          <w:szCs w:val="28"/>
        </w:rPr>
        <w:t>»;</w:t>
      </w:r>
    </w:p>
    <w:p w14:paraId="050887AB" w14:textId="77777777" w:rsidR="00497119" w:rsidRPr="009B7226" w:rsidRDefault="00497119" w:rsidP="003F3A7E">
      <w:pPr>
        <w:pStyle w:val="ConsPlusCell"/>
        <w:ind w:firstLine="709"/>
        <w:jc w:val="both"/>
        <w:rPr>
          <w:rFonts w:ascii="Times New Roman" w:hAnsi="Times New Roman" w:cs="Times New Roman"/>
          <w:color w:val="000000" w:themeColor="text1"/>
          <w:sz w:val="28"/>
          <w:szCs w:val="28"/>
        </w:rPr>
      </w:pPr>
      <w:r w:rsidRPr="009B7226">
        <w:rPr>
          <w:rFonts w:ascii="Times New Roman" w:hAnsi="Times New Roman" w:cs="Times New Roman"/>
          <w:color w:val="000000" w:themeColor="text1"/>
          <w:sz w:val="28"/>
          <w:szCs w:val="28"/>
        </w:rPr>
        <w:t>Мероприятие</w:t>
      </w:r>
      <w:r w:rsidRPr="009B7226">
        <w:rPr>
          <w:rFonts w:ascii="Times New Roman" w:hAnsi="Times New Roman" w:cs="Times New Roman"/>
          <w:iCs/>
          <w:color w:val="000000" w:themeColor="text1"/>
          <w:sz w:val="28"/>
          <w:szCs w:val="28"/>
        </w:rPr>
        <w:t xml:space="preserve"> 3.4 «</w:t>
      </w:r>
      <w:r w:rsidRPr="009B7226">
        <w:rPr>
          <w:rFonts w:ascii="Times New Roman" w:hAnsi="Times New Roman" w:cs="Times New Roman"/>
          <w:color w:val="000000" w:themeColor="text1"/>
          <w:sz w:val="28"/>
          <w:szCs w:val="28"/>
        </w:rPr>
        <w:t>Приобретение коммунальной техники»</w:t>
      </w:r>
      <w:r w:rsidR="003F3A7E" w:rsidRPr="009B7226">
        <w:rPr>
          <w:rFonts w:ascii="Times New Roman" w:hAnsi="Times New Roman" w:cs="Times New Roman"/>
          <w:color w:val="000000" w:themeColor="text1"/>
          <w:sz w:val="28"/>
          <w:szCs w:val="28"/>
        </w:rPr>
        <w:t>.</w:t>
      </w:r>
    </w:p>
    <w:p w14:paraId="33495DB3" w14:textId="77777777" w:rsidR="0087089B" w:rsidRPr="009B7226" w:rsidRDefault="00DB0B45" w:rsidP="0087089B">
      <w:pPr>
        <w:autoSpaceDE w:val="0"/>
        <w:autoSpaceDN w:val="0"/>
        <w:adjustRightInd w:val="0"/>
        <w:ind w:firstLine="708"/>
        <w:jc w:val="both"/>
        <w:rPr>
          <w:color w:val="000000" w:themeColor="text1"/>
          <w:szCs w:val="28"/>
        </w:rPr>
      </w:pPr>
      <w:r w:rsidRPr="009B7226">
        <w:rPr>
          <w:color w:val="000000" w:themeColor="text1"/>
          <w:szCs w:val="28"/>
        </w:rPr>
        <w:t xml:space="preserve">Реализация </w:t>
      </w:r>
      <w:r w:rsidR="008B59BB" w:rsidRPr="009B7226">
        <w:rPr>
          <w:color w:val="000000" w:themeColor="text1"/>
          <w:szCs w:val="28"/>
        </w:rPr>
        <w:t>данного мероприятия</w:t>
      </w:r>
      <w:r w:rsidRPr="009B7226">
        <w:rPr>
          <w:color w:val="000000" w:themeColor="text1"/>
          <w:szCs w:val="28"/>
        </w:rPr>
        <w:t xml:space="preserve"> позволит достичь следующих результатов:</w:t>
      </w:r>
    </w:p>
    <w:p w14:paraId="209C66CF" w14:textId="77777777" w:rsidR="00DC4816" w:rsidRPr="009B7226" w:rsidRDefault="00DC4816" w:rsidP="00DC4816">
      <w:pPr>
        <w:widowControl/>
        <w:shd w:val="clear" w:color="auto" w:fill="FFFFFF"/>
        <w:suppressAutoHyphens w:val="0"/>
        <w:ind w:firstLine="709"/>
        <w:rPr>
          <w:rFonts w:eastAsia="Times New Roman"/>
          <w:color w:val="000000" w:themeColor="text1"/>
          <w:kern w:val="0"/>
          <w:szCs w:val="28"/>
        </w:rPr>
      </w:pPr>
      <w:r w:rsidRPr="009B7226">
        <w:rPr>
          <w:rFonts w:eastAsia="Times New Roman"/>
          <w:color w:val="000000" w:themeColor="text1"/>
          <w:kern w:val="0"/>
          <w:szCs w:val="28"/>
        </w:rPr>
        <w:t>Развитие дорожной деятельности в отношении автомобильных дорог</w:t>
      </w:r>
    </w:p>
    <w:p w14:paraId="2B20D151" w14:textId="77777777" w:rsidR="00DC4816" w:rsidRPr="009B7226" w:rsidRDefault="00DC4816" w:rsidP="00DC4816">
      <w:pPr>
        <w:widowControl/>
        <w:shd w:val="clear" w:color="auto" w:fill="FFFFFF"/>
        <w:suppressAutoHyphens w:val="0"/>
        <w:jc w:val="both"/>
        <w:rPr>
          <w:rFonts w:eastAsia="Times New Roman"/>
          <w:color w:val="000000" w:themeColor="text1"/>
          <w:kern w:val="0"/>
          <w:szCs w:val="28"/>
        </w:rPr>
      </w:pPr>
      <w:r w:rsidRPr="009B7226">
        <w:rPr>
          <w:rFonts w:eastAsia="Times New Roman"/>
          <w:color w:val="000000" w:themeColor="text1"/>
          <w:kern w:val="0"/>
          <w:szCs w:val="28"/>
        </w:rPr>
        <w:lastRenderedPageBreak/>
        <w:t xml:space="preserve"> общего пользования местного значения в границах города и обеспечение безопасности дорожного движения на автомобильных дорогах.</w:t>
      </w:r>
    </w:p>
    <w:p w14:paraId="250ADA28" w14:textId="77777777" w:rsidR="006E33CC" w:rsidRPr="009B7226" w:rsidRDefault="006E33CC" w:rsidP="005322D1">
      <w:pPr>
        <w:widowControl/>
        <w:suppressAutoHyphens w:val="0"/>
        <w:ind w:firstLine="851"/>
        <w:jc w:val="both"/>
        <w:rPr>
          <w:rFonts w:eastAsia="Times New Roman"/>
          <w:color w:val="000000" w:themeColor="text1"/>
          <w:kern w:val="0"/>
          <w:szCs w:val="28"/>
        </w:rPr>
      </w:pPr>
      <w:r w:rsidRPr="009B7226">
        <w:rPr>
          <w:rFonts w:eastAsia="Times New Roman"/>
          <w:color w:val="000000" w:themeColor="text1"/>
          <w:kern w:val="0"/>
          <w:szCs w:val="28"/>
        </w:rPr>
        <w:t>В рамках данной программы реализуется отдельное  мероприятие  «Реализация отдельных мер по обеспечению ограничения платы граждан за коммунальные услуги»</w:t>
      </w:r>
    </w:p>
    <w:p w14:paraId="2C60002E" w14:textId="77777777" w:rsidR="005322D1" w:rsidRPr="009B7226" w:rsidRDefault="005322D1" w:rsidP="005322D1">
      <w:pPr>
        <w:widowControl/>
        <w:suppressAutoHyphens w:val="0"/>
        <w:ind w:firstLine="851"/>
        <w:jc w:val="both"/>
        <w:rPr>
          <w:rFonts w:eastAsia="Times New Roman"/>
          <w:color w:val="000000" w:themeColor="text1"/>
          <w:kern w:val="0"/>
          <w:szCs w:val="28"/>
        </w:rPr>
      </w:pPr>
      <w:r w:rsidRPr="009B7226">
        <w:rPr>
          <w:rFonts w:eastAsia="Times New Roman"/>
          <w:color w:val="000000" w:themeColor="text1"/>
          <w:kern w:val="0"/>
          <w:szCs w:val="28"/>
        </w:rPr>
        <w:t>Перечень мероприятий подпрограмм и отдельных мероприятий муниципальной программы</w:t>
      </w:r>
      <w:r w:rsidRPr="009B7226">
        <w:rPr>
          <w:color w:val="000000" w:themeColor="text1"/>
          <w:szCs w:val="28"/>
        </w:rPr>
        <w:t xml:space="preserve"> приведен в Приложении 2 к муниципальной программе.</w:t>
      </w:r>
    </w:p>
    <w:p w14:paraId="79F3C1C5" w14:textId="77777777" w:rsidR="002031EB" w:rsidRPr="009B7226" w:rsidRDefault="002031EB" w:rsidP="00DB0B45">
      <w:pPr>
        <w:pStyle w:val="ConsPlusCell"/>
        <w:ind w:firstLine="708"/>
        <w:jc w:val="both"/>
        <w:rPr>
          <w:rFonts w:ascii="Times New Roman" w:hAnsi="Times New Roman"/>
          <w:color w:val="000000" w:themeColor="text1"/>
          <w:sz w:val="28"/>
          <w:szCs w:val="28"/>
        </w:rPr>
      </w:pPr>
    </w:p>
    <w:p w14:paraId="175D9356" w14:textId="77777777" w:rsidR="00146DAB" w:rsidRPr="009B7226" w:rsidRDefault="003F3A7E" w:rsidP="00146DAB">
      <w:pPr>
        <w:pStyle w:val="ConsPlusCell"/>
        <w:jc w:val="center"/>
        <w:rPr>
          <w:rFonts w:ascii="Times New Roman" w:hAnsi="Times New Roman"/>
          <w:b/>
          <w:color w:val="000000" w:themeColor="text1"/>
          <w:sz w:val="28"/>
          <w:szCs w:val="28"/>
        </w:rPr>
      </w:pPr>
      <w:r w:rsidRPr="009B7226">
        <w:rPr>
          <w:rFonts w:ascii="Times New Roman" w:hAnsi="Times New Roman"/>
          <w:b/>
          <w:color w:val="000000" w:themeColor="text1"/>
          <w:sz w:val="28"/>
          <w:szCs w:val="28"/>
          <w:lang w:val="en-US"/>
        </w:rPr>
        <w:t>III</w:t>
      </w:r>
      <w:r w:rsidR="00146DAB" w:rsidRPr="009B7226">
        <w:rPr>
          <w:rFonts w:ascii="Times New Roman" w:hAnsi="Times New Roman"/>
          <w:b/>
          <w:color w:val="000000" w:themeColor="text1"/>
          <w:sz w:val="28"/>
          <w:szCs w:val="28"/>
        </w:rPr>
        <w:t>. Перечень нормативных правовых актов администрации города, которые необходимы для реализации мероприятий программы, подпрограммы</w:t>
      </w:r>
    </w:p>
    <w:p w14:paraId="7BEA0BF3" w14:textId="77777777" w:rsidR="005F03C8" w:rsidRPr="009B7226" w:rsidRDefault="005F03C8" w:rsidP="005F03C8">
      <w:pPr>
        <w:overflowPunct w:val="0"/>
        <w:autoSpaceDE w:val="0"/>
        <w:autoSpaceDN w:val="0"/>
        <w:adjustRightInd w:val="0"/>
        <w:jc w:val="both"/>
        <w:textAlignment w:val="baseline"/>
        <w:rPr>
          <w:color w:val="000000" w:themeColor="text1"/>
          <w:sz w:val="24"/>
        </w:rPr>
      </w:pPr>
    </w:p>
    <w:p w14:paraId="5CD974F1" w14:textId="77777777" w:rsidR="005028C8" w:rsidRPr="009B7226" w:rsidRDefault="005028C8" w:rsidP="005028C8">
      <w:pPr>
        <w:pStyle w:val="ConsPlusCell"/>
        <w:ind w:firstLine="420"/>
        <w:jc w:val="both"/>
        <w:rPr>
          <w:rFonts w:ascii="Times New Roman" w:hAnsi="Times New Roman" w:cs="Times New Roman"/>
          <w:color w:val="000000" w:themeColor="text1"/>
          <w:sz w:val="28"/>
          <w:szCs w:val="28"/>
        </w:rPr>
      </w:pPr>
      <w:r w:rsidRPr="009B7226">
        <w:rPr>
          <w:rFonts w:ascii="Times New Roman" w:hAnsi="Times New Roman"/>
          <w:color w:val="000000" w:themeColor="text1"/>
          <w:sz w:val="28"/>
          <w:szCs w:val="28"/>
        </w:rPr>
        <w:t xml:space="preserve">Для достижения целей и </w:t>
      </w:r>
      <w:r w:rsidRPr="009B7226">
        <w:rPr>
          <w:rFonts w:ascii="Times New Roman" w:hAnsi="Times New Roman" w:cs="Times New Roman"/>
          <w:color w:val="000000" w:themeColor="text1"/>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14:paraId="1D683192" w14:textId="77777777" w:rsidR="009A672C" w:rsidRPr="009B7226" w:rsidRDefault="009A672C" w:rsidP="00630762">
      <w:pPr>
        <w:autoSpaceDE w:val="0"/>
        <w:autoSpaceDN w:val="0"/>
        <w:adjustRightInd w:val="0"/>
        <w:ind w:right="-2" w:firstLine="709"/>
        <w:jc w:val="both"/>
        <w:outlineLvl w:val="1"/>
        <w:rPr>
          <w:color w:val="000000" w:themeColor="text1"/>
        </w:rPr>
      </w:pPr>
    </w:p>
    <w:p w14:paraId="414276B8" w14:textId="77777777" w:rsidR="00630762" w:rsidRPr="009B7226" w:rsidRDefault="003F3A7E" w:rsidP="009C5465">
      <w:pPr>
        <w:overflowPunct w:val="0"/>
        <w:autoSpaceDE w:val="0"/>
        <w:autoSpaceDN w:val="0"/>
        <w:adjustRightInd w:val="0"/>
        <w:jc w:val="center"/>
        <w:textAlignment w:val="baseline"/>
        <w:rPr>
          <w:b/>
          <w:color w:val="000000" w:themeColor="text1"/>
          <w:szCs w:val="28"/>
        </w:rPr>
      </w:pPr>
      <w:r w:rsidRPr="009B7226">
        <w:rPr>
          <w:b/>
          <w:color w:val="000000" w:themeColor="text1"/>
          <w:szCs w:val="28"/>
          <w:lang w:val="en-US"/>
        </w:rPr>
        <w:t>VI</w:t>
      </w:r>
      <w:r w:rsidR="009C5465" w:rsidRPr="009B7226">
        <w:rPr>
          <w:b/>
          <w:color w:val="000000" w:themeColor="text1"/>
          <w:szCs w:val="28"/>
        </w:rPr>
        <w:t>.</w:t>
      </w:r>
      <w:r w:rsidR="005F03C8" w:rsidRPr="009B7226">
        <w:rPr>
          <w:b/>
          <w:color w:val="000000" w:themeColor="text1"/>
          <w:szCs w:val="28"/>
        </w:rPr>
        <w:t xml:space="preserve"> </w:t>
      </w:r>
      <w:r w:rsidR="00630762" w:rsidRPr="009B7226">
        <w:rPr>
          <w:b/>
          <w:color w:val="000000" w:themeColor="text1"/>
          <w:szCs w:val="28"/>
        </w:rPr>
        <w:t>Перечень целевых индикаторов и показателей результативности муниципальной программы</w:t>
      </w:r>
    </w:p>
    <w:p w14:paraId="2DD15207" w14:textId="77777777" w:rsidR="00630762" w:rsidRPr="009B7226" w:rsidRDefault="00630762" w:rsidP="009C5465">
      <w:pPr>
        <w:overflowPunct w:val="0"/>
        <w:autoSpaceDE w:val="0"/>
        <w:autoSpaceDN w:val="0"/>
        <w:adjustRightInd w:val="0"/>
        <w:jc w:val="center"/>
        <w:textAlignment w:val="baseline"/>
        <w:rPr>
          <w:b/>
          <w:color w:val="000000" w:themeColor="text1"/>
          <w:szCs w:val="28"/>
        </w:rPr>
      </w:pPr>
    </w:p>
    <w:p w14:paraId="5244A092" w14:textId="77777777" w:rsidR="003F3A7E" w:rsidRPr="009B7226" w:rsidRDefault="003F3A7E" w:rsidP="003F3A7E">
      <w:pPr>
        <w:autoSpaceDE w:val="0"/>
        <w:autoSpaceDN w:val="0"/>
        <w:adjustRightInd w:val="0"/>
        <w:ind w:right="-2" w:firstLine="567"/>
        <w:jc w:val="both"/>
        <w:rPr>
          <w:color w:val="000000" w:themeColor="text1"/>
          <w:lang w:eastAsia="en-US"/>
        </w:rPr>
      </w:pPr>
      <w:r w:rsidRPr="009B7226">
        <w:rPr>
          <w:color w:val="000000" w:themeColor="text1"/>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2DD0EC90" w14:textId="77777777" w:rsidR="003F3A7E" w:rsidRPr="009B7226" w:rsidRDefault="003F3A7E" w:rsidP="003F3A7E">
      <w:pPr>
        <w:pStyle w:val="af6"/>
        <w:spacing w:after="0"/>
        <w:ind w:left="0" w:firstLine="560"/>
        <w:jc w:val="both"/>
        <w:rPr>
          <w:color w:val="000000" w:themeColor="text1"/>
          <w:szCs w:val="28"/>
          <w:shd w:val="clear" w:color="auto" w:fill="FFFFFF"/>
        </w:rPr>
      </w:pPr>
      <w:r w:rsidRPr="009B7226">
        <w:rPr>
          <w:color w:val="000000" w:themeColor="text1"/>
          <w:szCs w:val="28"/>
          <w:shd w:val="clear" w:color="auto" w:fill="FFFFFF"/>
        </w:rPr>
        <w:t>Целевыми индикаторами (показателями) программы являются:</w:t>
      </w:r>
    </w:p>
    <w:p w14:paraId="43101CE4" w14:textId="77777777" w:rsidR="00FD28F4" w:rsidRPr="009B7226" w:rsidRDefault="003F3A7E" w:rsidP="003F3A7E">
      <w:pPr>
        <w:overflowPunct w:val="0"/>
        <w:autoSpaceDE w:val="0"/>
        <w:autoSpaceDN w:val="0"/>
        <w:adjustRightInd w:val="0"/>
        <w:ind w:firstLine="709"/>
        <w:jc w:val="both"/>
        <w:textAlignment w:val="baseline"/>
        <w:rPr>
          <w:rFonts w:eastAsia="Times New Roman"/>
          <w:color w:val="000000" w:themeColor="text1"/>
          <w:kern w:val="0"/>
          <w:szCs w:val="28"/>
        </w:rPr>
      </w:pPr>
      <w:r w:rsidRPr="009B7226">
        <w:rPr>
          <w:color w:val="000000" w:themeColor="text1"/>
          <w:szCs w:val="28"/>
        </w:rPr>
        <w:t xml:space="preserve">- </w:t>
      </w:r>
      <w:r w:rsidRPr="009B7226">
        <w:rPr>
          <w:rFonts w:eastAsia="Times New Roman"/>
          <w:color w:val="000000" w:themeColor="text1"/>
          <w:kern w:val="0"/>
          <w:szCs w:val="28"/>
        </w:rPr>
        <w:t>снижение уровня износа коммунальной инфраструктуры;</w:t>
      </w:r>
    </w:p>
    <w:p w14:paraId="5C3122BB" w14:textId="77777777" w:rsidR="003F3A7E" w:rsidRPr="009B7226" w:rsidRDefault="003F3A7E" w:rsidP="003F3A7E">
      <w:pPr>
        <w:overflowPunct w:val="0"/>
        <w:autoSpaceDE w:val="0"/>
        <w:autoSpaceDN w:val="0"/>
        <w:adjustRightInd w:val="0"/>
        <w:ind w:firstLine="709"/>
        <w:jc w:val="both"/>
        <w:textAlignment w:val="baseline"/>
        <w:rPr>
          <w:rFonts w:eastAsia="Times New Roman"/>
          <w:color w:val="000000" w:themeColor="text1"/>
          <w:kern w:val="0"/>
          <w:szCs w:val="28"/>
        </w:rPr>
      </w:pPr>
      <w:r w:rsidRPr="009B7226">
        <w:rPr>
          <w:rFonts w:eastAsia="Times New Roman"/>
          <w:color w:val="000000" w:themeColor="text1"/>
          <w:kern w:val="0"/>
          <w:szCs w:val="28"/>
        </w:rPr>
        <w:t>- увеличение протяженности сетей водоснабжения в текущем году;</w:t>
      </w:r>
    </w:p>
    <w:p w14:paraId="640E39D8" w14:textId="77777777" w:rsidR="003F3A7E" w:rsidRPr="009B7226" w:rsidRDefault="003F3A7E" w:rsidP="003F3A7E">
      <w:pPr>
        <w:overflowPunct w:val="0"/>
        <w:autoSpaceDE w:val="0"/>
        <w:autoSpaceDN w:val="0"/>
        <w:adjustRightInd w:val="0"/>
        <w:ind w:firstLine="709"/>
        <w:jc w:val="both"/>
        <w:textAlignment w:val="baseline"/>
        <w:rPr>
          <w:rFonts w:eastAsia="Times New Roman"/>
          <w:color w:val="000000" w:themeColor="text1"/>
          <w:kern w:val="0"/>
          <w:szCs w:val="28"/>
        </w:rPr>
      </w:pPr>
      <w:r w:rsidRPr="009B7226">
        <w:rPr>
          <w:rFonts w:eastAsia="Times New Roman"/>
          <w:color w:val="000000" w:themeColor="text1"/>
          <w:kern w:val="0"/>
          <w:szCs w:val="28"/>
        </w:rPr>
        <w:t>- уровень содержания сетей и оборудования уличного освещения;</w:t>
      </w:r>
    </w:p>
    <w:p w14:paraId="10CE127A" w14:textId="77777777" w:rsidR="003F3A7E" w:rsidRPr="009B7226" w:rsidRDefault="003F3A7E" w:rsidP="003F3A7E">
      <w:pPr>
        <w:overflowPunct w:val="0"/>
        <w:autoSpaceDE w:val="0"/>
        <w:autoSpaceDN w:val="0"/>
        <w:adjustRightInd w:val="0"/>
        <w:ind w:firstLine="709"/>
        <w:jc w:val="both"/>
        <w:textAlignment w:val="baseline"/>
        <w:rPr>
          <w:rFonts w:eastAsia="Times New Roman"/>
          <w:color w:val="000000" w:themeColor="text1"/>
          <w:kern w:val="0"/>
          <w:szCs w:val="28"/>
        </w:rPr>
      </w:pPr>
      <w:r w:rsidRPr="009B7226">
        <w:rPr>
          <w:rFonts w:eastAsia="Times New Roman"/>
          <w:color w:val="000000" w:themeColor="text1"/>
          <w:kern w:val="0"/>
          <w:szCs w:val="28"/>
        </w:rPr>
        <w:t>- исполнение бюджетных ассигнований, предусмотренных в муниципальной программе.</w:t>
      </w:r>
    </w:p>
    <w:p w14:paraId="4CA7813A" w14:textId="77777777" w:rsidR="003F3A7E" w:rsidRPr="009B7226" w:rsidRDefault="003F3A7E" w:rsidP="003F3A7E">
      <w:pPr>
        <w:pStyle w:val="af6"/>
        <w:spacing w:after="0"/>
        <w:ind w:left="0" w:firstLine="560"/>
        <w:jc w:val="both"/>
        <w:rPr>
          <w:color w:val="000000" w:themeColor="text1"/>
          <w:szCs w:val="28"/>
          <w:shd w:val="clear" w:color="auto" w:fill="FFFFFF"/>
        </w:rPr>
      </w:pPr>
      <w:r w:rsidRPr="009B7226">
        <w:rPr>
          <w:color w:val="000000" w:themeColor="text1"/>
          <w:szCs w:val="28"/>
          <w:shd w:val="clear" w:color="auto" w:fill="FFFFFF"/>
        </w:rPr>
        <w:t>Показатели результативности программы:</w:t>
      </w:r>
    </w:p>
    <w:p w14:paraId="51155CAB" w14:textId="77777777" w:rsidR="003F3A7E" w:rsidRPr="009B7226" w:rsidRDefault="003F3A7E" w:rsidP="003F3A7E">
      <w:pPr>
        <w:autoSpaceDE w:val="0"/>
        <w:autoSpaceDN w:val="0"/>
        <w:adjustRightInd w:val="0"/>
        <w:ind w:firstLine="683"/>
        <w:jc w:val="both"/>
        <w:outlineLvl w:val="0"/>
        <w:rPr>
          <w:color w:val="000000" w:themeColor="text1"/>
          <w:szCs w:val="28"/>
        </w:rPr>
      </w:pPr>
      <w:r w:rsidRPr="009B7226">
        <w:rPr>
          <w:rFonts w:eastAsia="Times New Roman"/>
          <w:color w:val="000000" w:themeColor="text1"/>
          <w:kern w:val="0"/>
          <w:szCs w:val="28"/>
        </w:rPr>
        <w:t>- интегральный показатель аварийности инженерных сетей (</w:t>
      </w:r>
      <w:r w:rsidRPr="009B7226">
        <w:rPr>
          <w:color w:val="000000" w:themeColor="text1"/>
          <w:szCs w:val="28"/>
        </w:rPr>
        <w:t>теплоснабжение, водоснабжение, водоотведение).</w:t>
      </w:r>
    </w:p>
    <w:p w14:paraId="3B90FAB7" w14:textId="77777777" w:rsidR="003F3A7E" w:rsidRPr="009B7226" w:rsidRDefault="003F3A7E" w:rsidP="003F3A7E">
      <w:pPr>
        <w:autoSpaceDE w:val="0"/>
        <w:autoSpaceDN w:val="0"/>
        <w:adjustRightInd w:val="0"/>
        <w:ind w:firstLine="683"/>
        <w:jc w:val="both"/>
        <w:outlineLvl w:val="0"/>
        <w:rPr>
          <w:rFonts w:eastAsia="Times New Roman"/>
          <w:color w:val="000000" w:themeColor="text1"/>
          <w:kern w:val="0"/>
          <w:szCs w:val="28"/>
        </w:rPr>
      </w:pPr>
      <w:r w:rsidRPr="009B7226">
        <w:rPr>
          <w:color w:val="000000" w:themeColor="text1"/>
          <w:szCs w:val="28"/>
        </w:rPr>
        <w:t xml:space="preserve">- </w:t>
      </w:r>
      <w:r w:rsidRPr="009B7226">
        <w:rPr>
          <w:rFonts w:eastAsia="Times New Roman"/>
          <w:color w:val="000000" w:themeColor="text1"/>
          <w:kern w:val="0"/>
          <w:szCs w:val="28"/>
        </w:rPr>
        <w:t>доля потерь энергоресурсов в инженерных сетях;</w:t>
      </w:r>
    </w:p>
    <w:p w14:paraId="43EF1C37" w14:textId="77777777" w:rsidR="003F3A7E" w:rsidRPr="009B7226" w:rsidRDefault="003F3A7E" w:rsidP="003F3A7E">
      <w:pPr>
        <w:autoSpaceDE w:val="0"/>
        <w:autoSpaceDN w:val="0"/>
        <w:adjustRightInd w:val="0"/>
        <w:ind w:firstLine="683"/>
        <w:jc w:val="both"/>
        <w:outlineLvl w:val="0"/>
        <w:rPr>
          <w:rFonts w:eastAsia="Times New Roman"/>
          <w:color w:val="000000" w:themeColor="text1"/>
          <w:kern w:val="0"/>
          <w:szCs w:val="28"/>
        </w:rPr>
      </w:pPr>
      <w:r w:rsidRPr="009B7226">
        <w:rPr>
          <w:color w:val="000000" w:themeColor="text1"/>
          <w:szCs w:val="28"/>
        </w:rPr>
        <w:t xml:space="preserve">- </w:t>
      </w:r>
      <w:r w:rsidRPr="009B7226">
        <w:rPr>
          <w:rFonts w:eastAsia="Times New Roman"/>
          <w:color w:val="000000" w:themeColor="text1"/>
          <w:kern w:val="0"/>
          <w:szCs w:val="28"/>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14:paraId="471A4CBC" w14:textId="77777777" w:rsidR="003F3A7E" w:rsidRPr="009B7226" w:rsidRDefault="003F3A7E" w:rsidP="003F3A7E">
      <w:pPr>
        <w:autoSpaceDE w:val="0"/>
        <w:autoSpaceDN w:val="0"/>
        <w:adjustRightInd w:val="0"/>
        <w:ind w:firstLine="683"/>
        <w:jc w:val="both"/>
        <w:outlineLvl w:val="0"/>
        <w:rPr>
          <w:rFonts w:eastAsia="Times New Roman"/>
          <w:color w:val="000000" w:themeColor="text1"/>
          <w:kern w:val="0"/>
          <w:szCs w:val="28"/>
        </w:rPr>
      </w:pPr>
      <w:r w:rsidRPr="009B7226">
        <w:rPr>
          <w:rFonts w:eastAsia="Times New Roman"/>
          <w:color w:val="000000" w:themeColor="text1"/>
          <w:kern w:val="0"/>
          <w:szCs w:val="28"/>
        </w:rPr>
        <w:t>- количество разработанных проектно-сметных документаций;</w:t>
      </w:r>
    </w:p>
    <w:p w14:paraId="56FEB192" w14:textId="77777777" w:rsidR="003F3A7E" w:rsidRPr="009B7226" w:rsidRDefault="003F3A7E" w:rsidP="003F3A7E">
      <w:pPr>
        <w:autoSpaceDE w:val="0"/>
        <w:autoSpaceDN w:val="0"/>
        <w:adjustRightInd w:val="0"/>
        <w:ind w:firstLine="683"/>
        <w:jc w:val="both"/>
        <w:outlineLvl w:val="0"/>
        <w:rPr>
          <w:color w:val="000000" w:themeColor="text1"/>
          <w:szCs w:val="28"/>
        </w:rPr>
      </w:pPr>
      <w:r w:rsidRPr="009B7226">
        <w:rPr>
          <w:rFonts w:eastAsia="Times New Roman"/>
          <w:color w:val="000000" w:themeColor="text1"/>
          <w:kern w:val="0"/>
          <w:szCs w:val="28"/>
        </w:rPr>
        <w:t>- актуализированная схема теплоснабжения на территории города Минусинска.</w:t>
      </w:r>
    </w:p>
    <w:p w14:paraId="03EF0FC0" w14:textId="77777777" w:rsidR="003F3A7E" w:rsidRPr="009B7226" w:rsidRDefault="003F3A7E" w:rsidP="003F3A7E">
      <w:pPr>
        <w:overflowPunct w:val="0"/>
        <w:autoSpaceDE w:val="0"/>
        <w:autoSpaceDN w:val="0"/>
        <w:adjustRightInd w:val="0"/>
        <w:ind w:firstLine="709"/>
        <w:jc w:val="both"/>
        <w:textAlignment w:val="baseline"/>
        <w:rPr>
          <w:rFonts w:eastAsia="Times New Roman"/>
          <w:color w:val="000000" w:themeColor="text1"/>
          <w:kern w:val="0"/>
          <w:szCs w:val="28"/>
        </w:rPr>
      </w:pPr>
      <w:r w:rsidRPr="009B7226">
        <w:rPr>
          <w:rFonts w:eastAsia="Times New Roman"/>
          <w:color w:val="000000" w:themeColor="text1"/>
          <w:kern w:val="0"/>
          <w:szCs w:val="28"/>
        </w:rPr>
        <w:t>- доля обеспеченности нормативной освещенности в городе;</w:t>
      </w:r>
    </w:p>
    <w:p w14:paraId="053BE6D6" w14:textId="77777777" w:rsidR="003F3A7E" w:rsidRPr="009B7226" w:rsidRDefault="003F3A7E" w:rsidP="003F3A7E">
      <w:pPr>
        <w:overflowPunct w:val="0"/>
        <w:autoSpaceDE w:val="0"/>
        <w:autoSpaceDN w:val="0"/>
        <w:adjustRightInd w:val="0"/>
        <w:ind w:firstLine="709"/>
        <w:jc w:val="both"/>
        <w:textAlignment w:val="baseline"/>
        <w:rPr>
          <w:rFonts w:eastAsia="Times New Roman"/>
          <w:color w:val="000000" w:themeColor="text1"/>
          <w:kern w:val="0"/>
          <w:szCs w:val="28"/>
        </w:rPr>
      </w:pPr>
      <w:r w:rsidRPr="009B7226">
        <w:rPr>
          <w:rFonts w:eastAsia="Times New Roman"/>
          <w:color w:val="000000" w:themeColor="text1"/>
          <w:kern w:val="0"/>
          <w:szCs w:val="28"/>
        </w:rPr>
        <w:t>- исполнение мероприятий по отношению к запланированным проверкам организаций, которые управляют многоквартирными домами на период проведения проверки;</w:t>
      </w:r>
    </w:p>
    <w:p w14:paraId="6613480D" w14:textId="77777777" w:rsidR="003F3A7E" w:rsidRPr="009B7226" w:rsidRDefault="003F3A7E" w:rsidP="003F3A7E">
      <w:pPr>
        <w:overflowPunct w:val="0"/>
        <w:autoSpaceDE w:val="0"/>
        <w:autoSpaceDN w:val="0"/>
        <w:adjustRightInd w:val="0"/>
        <w:ind w:firstLine="709"/>
        <w:jc w:val="both"/>
        <w:textAlignment w:val="baseline"/>
        <w:rPr>
          <w:color w:val="000000" w:themeColor="text1"/>
          <w:szCs w:val="28"/>
        </w:rPr>
      </w:pPr>
      <w:r w:rsidRPr="009B7226">
        <w:rPr>
          <w:rFonts w:eastAsia="Times New Roman"/>
          <w:color w:val="000000" w:themeColor="text1"/>
          <w:kern w:val="0"/>
          <w:szCs w:val="28"/>
        </w:rPr>
        <w:t xml:space="preserve">- </w:t>
      </w:r>
      <w:r w:rsidRPr="009B7226">
        <w:rPr>
          <w:color w:val="000000" w:themeColor="text1"/>
          <w:szCs w:val="28"/>
        </w:rPr>
        <w:t>количество приобретенной коммунальной техники;</w:t>
      </w:r>
    </w:p>
    <w:p w14:paraId="0CC0104A" w14:textId="77777777" w:rsidR="003F3A7E" w:rsidRPr="009B7226" w:rsidRDefault="003F3A7E" w:rsidP="003F3A7E">
      <w:pPr>
        <w:overflowPunct w:val="0"/>
        <w:autoSpaceDE w:val="0"/>
        <w:autoSpaceDN w:val="0"/>
        <w:adjustRightInd w:val="0"/>
        <w:ind w:firstLine="709"/>
        <w:jc w:val="both"/>
        <w:textAlignment w:val="baseline"/>
        <w:rPr>
          <w:color w:val="000000" w:themeColor="text1"/>
          <w:szCs w:val="28"/>
        </w:rPr>
      </w:pPr>
      <w:r w:rsidRPr="009B7226">
        <w:rPr>
          <w:color w:val="000000" w:themeColor="text1"/>
          <w:szCs w:val="28"/>
        </w:rPr>
        <w:lastRenderedPageBreak/>
        <w:t>- количество предоставленных субсидий исполнителям коммунальных услуг на территории муниципального образования город Минусинск.</w:t>
      </w:r>
    </w:p>
    <w:p w14:paraId="3F3D9A22" w14:textId="77777777" w:rsidR="00553223" w:rsidRPr="009B7226" w:rsidRDefault="00233C9B" w:rsidP="003F3A7E">
      <w:pPr>
        <w:widowControl/>
        <w:suppressAutoHyphens w:val="0"/>
        <w:ind w:firstLine="709"/>
        <w:jc w:val="both"/>
        <w:rPr>
          <w:color w:val="000000" w:themeColor="text1"/>
          <w:szCs w:val="28"/>
        </w:rPr>
      </w:pPr>
      <w:r w:rsidRPr="009B7226">
        <w:rPr>
          <w:color w:val="000000" w:themeColor="text1"/>
          <w:szCs w:val="28"/>
        </w:rPr>
        <w:t xml:space="preserve">Сведения о </w:t>
      </w:r>
      <w:r w:rsidRPr="009B7226">
        <w:rPr>
          <w:rFonts w:eastAsia="Times New Roman"/>
          <w:color w:val="000000" w:themeColor="text1"/>
          <w:kern w:val="0"/>
          <w:szCs w:val="28"/>
        </w:rPr>
        <w:t xml:space="preserve">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w:t>
      </w:r>
      <w:r w:rsidRPr="009B7226">
        <w:rPr>
          <w:color w:val="000000" w:themeColor="text1"/>
          <w:szCs w:val="28"/>
        </w:rPr>
        <w:t xml:space="preserve">представлены в Приложении 1 к </w:t>
      </w:r>
      <w:r w:rsidR="00C137AF" w:rsidRPr="009B7226">
        <w:rPr>
          <w:color w:val="000000" w:themeColor="text1"/>
          <w:szCs w:val="28"/>
        </w:rPr>
        <w:t xml:space="preserve">муниципальной </w:t>
      </w:r>
      <w:r w:rsidRPr="009B7226">
        <w:rPr>
          <w:color w:val="000000" w:themeColor="text1"/>
          <w:szCs w:val="28"/>
        </w:rPr>
        <w:t>программе.</w:t>
      </w:r>
    </w:p>
    <w:p w14:paraId="394EED7C" w14:textId="77777777" w:rsidR="00A74BF0" w:rsidRPr="009B7226" w:rsidRDefault="00A74BF0" w:rsidP="00233C9B">
      <w:pPr>
        <w:widowControl/>
        <w:suppressAutoHyphens w:val="0"/>
        <w:ind w:firstLine="709"/>
        <w:jc w:val="both"/>
        <w:rPr>
          <w:color w:val="000000" w:themeColor="text1"/>
          <w:szCs w:val="28"/>
        </w:rPr>
      </w:pPr>
    </w:p>
    <w:p w14:paraId="23F96D70" w14:textId="77777777" w:rsidR="0017496E" w:rsidRPr="009B7226" w:rsidRDefault="00676E0A" w:rsidP="0017496E">
      <w:pPr>
        <w:autoSpaceDE w:val="0"/>
        <w:autoSpaceDN w:val="0"/>
        <w:adjustRightInd w:val="0"/>
        <w:jc w:val="center"/>
        <w:rPr>
          <w:b/>
          <w:color w:val="000000" w:themeColor="text1"/>
          <w:szCs w:val="28"/>
        </w:rPr>
      </w:pPr>
      <w:r w:rsidRPr="009B7226">
        <w:rPr>
          <w:b/>
          <w:color w:val="000000" w:themeColor="text1"/>
          <w:szCs w:val="28"/>
          <w:lang w:val="en-US"/>
        </w:rPr>
        <w:t>V</w:t>
      </w:r>
      <w:r w:rsidR="00A16FDD" w:rsidRPr="009B7226">
        <w:rPr>
          <w:b/>
          <w:color w:val="000000" w:themeColor="text1"/>
          <w:szCs w:val="28"/>
        </w:rPr>
        <w:t xml:space="preserve">. </w:t>
      </w:r>
      <w:r w:rsidR="009C5465" w:rsidRPr="009B7226">
        <w:rPr>
          <w:b/>
          <w:color w:val="000000" w:themeColor="text1"/>
          <w:szCs w:val="28"/>
        </w:rPr>
        <w:t>Р</w:t>
      </w:r>
      <w:r w:rsidR="00A16FDD" w:rsidRPr="009B7226">
        <w:rPr>
          <w:b/>
          <w:color w:val="000000" w:themeColor="text1"/>
          <w:szCs w:val="28"/>
        </w:rPr>
        <w:t xml:space="preserve">есурсное обеспечение </w:t>
      </w:r>
      <w:r w:rsidR="009C5465" w:rsidRPr="009B7226">
        <w:rPr>
          <w:b/>
          <w:color w:val="000000" w:themeColor="text1"/>
          <w:szCs w:val="28"/>
        </w:rPr>
        <w:t xml:space="preserve">муниципальной </w:t>
      </w:r>
      <w:r w:rsidR="00A16FDD" w:rsidRPr="009B7226">
        <w:rPr>
          <w:b/>
          <w:color w:val="000000" w:themeColor="text1"/>
          <w:szCs w:val="28"/>
        </w:rPr>
        <w:t>программы</w:t>
      </w:r>
      <w:r w:rsidR="009C5465" w:rsidRPr="009B7226">
        <w:rPr>
          <w:b/>
          <w:color w:val="000000" w:themeColor="text1"/>
          <w:szCs w:val="28"/>
        </w:rPr>
        <w:t xml:space="preserve"> за счет средств бюджета города, вышестоящих бюджетов и внебюджетных источников</w:t>
      </w:r>
    </w:p>
    <w:p w14:paraId="32E82ECA" w14:textId="77777777" w:rsidR="00DC4816" w:rsidRPr="009B7226" w:rsidRDefault="00DC4816" w:rsidP="0017496E">
      <w:pPr>
        <w:autoSpaceDE w:val="0"/>
        <w:autoSpaceDN w:val="0"/>
        <w:adjustRightInd w:val="0"/>
        <w:jc w:val="center"/>
        <w:rPr>
          <w:b/>
          <w:color w:val="000000" w:themeColor="text1"/>
          <w:szCs w:val="28"/>
        </w:rPr>
      </w:pPr>
    </w:p>
    <w:p w14:paraId="1057D1B4" w14:textId="77777777" w:rsidR="00DC4816" w:rsidRPr="009B7226" w:rsidRDefault="00DC4816" w:rsidP="00DC4816">
      <w:pPr>
        <w:autoSpaceDE w:val="0"/>
        <w:autoSpaceDN w:val="0"/>
        <w:adjustRightInd w:val="0"/>
        <w:ind w:firstLine="539"/>
        <w:jc w:val="both"/>
        <w:rPr>
          <w:color w:val="000000" w:themeColor="text1"/>
        </w:rPr>
      </w:pPr>
      <w:r w:rsidRPr="009B7226">
        <w:rPr>
          <w:color w:val="000000" w:themeColor="text1"/>
        </w:rPr>
        <w:t xml:space="preserve">Информация о </w:t>
      </w:r>
      <w:hyperlink r:id="rId8" w:history="1">
        <w:r w:rsidRPr="009B7226">
          <w:rPr>
            <w:color w:val="000000" w:themeColor="text1"/>
          </w:rPr>
          <w:t>распределении</w:t>
        </w:r>
      </w:hyperlink>
      <w:r w:rsidRPr="009B7226">
        <w:rPr>
          <w:color w:val="000000" w:themeColor="text1"/>
        </w:rPr>
        <w:t xml:space="preserve"> бюджетных ассигнований на реализацию Программы по годам в разрезе подпрограмм (в том числе мероприятий) и отдельных мероприятий с расшифровкой по главным распорядителям средств бюджета  и источников финансирования представлена в приложениях  3,6  к настоящей Программе.</w:t>
      </w:r>
    </w:p>
    <w:p w14:paraId="1414A376" w14:textId="77777777" w:rsidR="00DC4816" w:rsidRPr="009B7226" w:rsidRDefault="00DC4816" w:rsidP="00DC4816">
      <w:pPr>
        <w:autoSpaceDE w:val="0"/>
        <w:autoSpaceDN w:val="0"/>
        <w:adjustRightInd w:val="0"/>
        <w:ind w:firstLine="709"/>
        <w:jc w:val="both"/>
        <w:rPr>
          <w:color w:val="000000" w:themeColor="text1"/>
        </w:rPr>
      </w:pPr>
      <w:r w:rsidRPr="009B7226">
        <w:rPr>
          <w:color w:val="000000" w:themeColor="text1"/>
        </w:rPr>
        <w:t>Перечень объектов муниципальной собственности, предусматриваемых к финансированию на период реализации Программы, финансирование которых осуществляется или планируется осуществить за счет капитальных вложений в объекты муниципальной собственности, представлен в приложениях 4, 5 к настоящей Программе.</w:t>
      </w:r>
    </w:p>
    <w:p w14:paraId="76CF9AC3" w14:textId="77777777" w:rsidR="009A672C" w:rsidRPr="009B7226" w:rsidRDefault="009A672C" w:rsidP="009A672C">
      <w:pPr>
        <w:autoSpaceDE w:val="0"/>
        <w:autoSpaceDN w:val="0"/>
        <w:adjustRightInd w:val="0"/>
        <w:outlineLvl w:val="1"/>
        <w:rPr>
          <w:color w:val="000000" w:themeColor="text1"/>
          <w:szCs w:val="28"/>
        </w:rPr>
      </w:pPr>
    </w:p>
    <w:p w14:paraId="15713430" w14:textId="77777777" w:rsidR="00676E0A" w:rsidRPr="009B7226" w:rsidRDefault="00676E0A" w:rsidP="00676E0A">
      <w:pPr>
        <w:autoSpaceDE w:val="0"/>
        <w:autoSpaceDN w:val="0"/>
        <w:adjustRightInd w:val="0"/>
        <w:jc w:val="center"/>
        <w:outlineLvl w:val="1"/>
        <w:rPr>
          <w:b/>
          <w:color w:val="000000" w:themeColor="text1"/>
          <w:szCs w:val="28"/>
        </w:rPr>
      </w:pPr>
      <w:r w:rsidRPr="009B7226">
        <w:rPr>
          <w:b/>
          <w:color w:val="000000" w:themeColor="text1"/>
          <w:szCs w:val="28"/>
          <w:lang w:val="en-US"/>
        </w:rPr>
        <w:t>VI</w:t>
      </w:r>
      <w:r w:rsidRPr="009B7226">
        <w:rPr>
          <w:b/>
          <w:color w:val="000000" w:themeColor="text1"/>
          <w:szCs w:val="28"/>
        </w:rPr>
        <w:t>. Подпрограммы муниципальной программы</w:t>
      </w:r>
    </w:p>
    <w:p w14:paraId="32EBC6F7" w14:textId="77777777" w:rsidR="00676E0A" w:rsidRPr="009B7226" w:rsidRDefault="00676E0A" w:rsidP="00676E0A">
      <w:pPr>
        <w:autoSpaceDE w:val="0"/>
        <w:autoSpaceDN w:val="0"/>
        <w:adjustRightInd w:val="0"/>
        <w:jc w:val="center"/>
        <w:outlineLvl w:val="1"/>
        <w:rPr>
          <w:b/>
          <w:color w:val="000000" w:themeColor="text1"/>
          <w:szCs w:val="28"/>
        </w:rPr>
      </w:pPr>
    </w:p>
    <w:p w14:paraId="1A3CCE0B" w14:textId="77777777" w:rsidR="0046207D" w:rsidRPr="009B7226" w:rsidRDefault="0046207D" w:rsidP="009A672C">
      <w:pPr>
        <w:autoSpaceDE w:val="0"/>
        <w:autoSpaceDN w:val="0"/>
        <w:adjustRightInd w:val="0"/>
        <w:jc w:val="center"/>
        <w:outlineLvl w:val="1"/>
        <w:rPr>
          <w:b/>
          <w:color w:val="000000" w:themeColor="text1"/>
          <w:szCs w:val="28"/>
        </w:rPr>
      </w:pPr>
      <w:r w:rsidRPr="009B7226">
        <w:rPr>
          <w:b/>
          <w:color w:val="000000" w:themeColor="text1"/>
          <w:szCs w:val="28"/>
        </w:rPr>
        <w:t>Подпрограмма 1.</w:t>
      </w:r>
    </w:p>
    <w:p w14:paraId="29B94D72" w14:textId="77777777" w:rsidR="0046207D" w:rsidRPr="009B7226" w:rsidRDefault="0046207D" w:rsidP="0046207D">
      <w:pPr>
        <w:autoSpaceDE w:val="0"/>
        <w:autoSpaceDN w:val="0"/>
        <w:adjustRightInd w:val="0"/>
        <w:jc w:val="center"/>
        <w:outlineLvl w:val="1"/>
        <w:rPr>
          <w:b/>
          <w:color w:val="000000" w:themeColor="text1"/>
          <w:szCs w:val="28"/>
        </w:rPr>
      </w:pPr>
      <w:r w:rsidRPr="009B7226">
        <w:rPr>
          <w:b/>
          <w:color w:val="000000" w:themeColor="text1"/>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14:paraId="44DCD2E6" w14:textId="77777777" w:rsidR="0046207D" w:rsidRPr="009B7226" w:rsidRDefault="0046207D" w:rsidP="0046207D">
      <w:pPr>
        <w:autoSpaceDE w:val="0"/>
        <w:autoSpaceDN w:val="0"/>
        <w:adjustRightInd w:val="0"/>
        <w:jc w:val="center"/>
        <w:outlineLvl w:val="1"/>
        <w:rPr>
          <w:color w:val="000000" w:themeColor="text1"/>
          <w:szCs w:val="28"/>
        </w:rPr>
      </w:pPr>
    </w:p>
    <w:p w14:paraId="66939C24" w14:textId="77777777" w:rsidR="00676E0A" w:rsidRPr="009B7226" w:rsidRDefault="00676E0A" w:rsidP="00676E0A">
      <w:pPr>
        <w:autoSpaceDE w:val="0"/>
        <w:autoSpaceDN w:val="0"/>
        <w:adjustRightInd w:val="0"/>
        <w:ind w:left="1080"/>
        <w:jc w:val="center"/>
        <w:outlineLvl w:val="1"/>
        <w:rPr>
          <w:b/>
          <w:color w:val="000000" w:themeColor="text1"/>
        </w:rPr>
      </w:pPr>
      <w:r w:rsidRPr="009B7226">
        <w:rPr>
          <w:b/>
          <w:color w:val="000000" w:themeColor="text1"/>
        </w:rPr>
        <w:t>Паспорт подпрограммы муниципальной программы</w:t>
      </w:r>
    </w:p>
    <w:p w14:paraId="47DA0212" w14:textId="77777777" w:rsidR="0046207D" w:rsidRPr="009B7226" w:rsidRDefault="0046207D" w:rsidP="0046207D">
      <w:pPr>
        <w:autoSpaceDE w:val="0"/>
        <w:autoSpaceDN w:val="0"/>
        <w:adjustRightInd w:val="0"/>
        <w:jc w:val="center"/>
        <w:outlineLvl w:val="1"/>
        <w:rPr>
          <w:color w:val="000000" w:themeColor="text1"/>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520"/>
      </w:tblGrid>
      <w:tr w:rsidR="0046207D" w:rsidRPr="009B7226" w14:paraId="1BC438D9" w14:textId="77777777" w:rsidTr="008E53FD">
        <w:tc>
          <w:tcPr>
            <w:tcW w:w="2977" w:type="dxa"/>
            <w:tcBorders>
              <w:top w:val="single" w:sz="4" w:space="0" w:color="auto"/>
              <w:left w:val="single" w:sz="4" w:space="0" w:color="auto"/>
              <w:bottom w:val="single" w:sz="4" w:space="0" w:color="auto"/>
              <w:right w:val="single" w:sz="4" w:space="0" w:color="auto"/>
            </w:tcBorders>
          </w:tcPr>
          <w:p w14:paraId="118E4316" w14:textId="77777777" w:rsidR="0046207D" w:rsidRPr="009B7226" w:rsidRDefault="0046207D" w:rsidP="00394327">
            <w:pPr>
              <w:autoSpaceDE w:val="0"/>
              <w:autoSpaceDN w:val="0"/>
              <w:adjustRightInd w:val="0"/>
              <w:jc w:val="both"/>
              <w:rPr>
                <w:color w:val="000000" w:themeColor="text1"/>
                <w:sz w:val="24"/>
              </w:rPr>
            </w:pPr>
            <w:r w:rsidRPr="009B7226">
              <w:rPr>
                <w:color w:val="000000" w:themeColor="text1"/>
                <w:sz w:val="24"/>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tcPr>
          <w:p w14:paraId="19B04E9A" w14:textId="77777777" w:rsidR="00A458AB" w:rsidRPr="009B7226" w:rsidRDefault="0046207D" w:rsidP="00394327">
            <w:pPr>
              <w:autoSpaceDE w:val="0"/>
              <w:autoSpaceDN w:val="0"/>
              <w:adjustRightInd w:val="0"/>
              <w:rPr>
                <w:color w:val="000000" w:themeColor="text1"/>
                <w:sz w:val="24"/>
              </w:rPr>
            </w:pPr>
            <w:r w:rsidRPr="009B7226">
              <w:rPr>
                <w:color w:val="000000" w:themeColor="text1"/>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46207D" w:rsidRPr="009B7226" w14:paraId="1F1CD8ED" w14:textId="77777777" w:rsidTr="008E53FD">
        <w:tc>
          <w:tcPr>
            <w:tcW w:w="2977" w:type="dxa"/>
            <w:tcBorders>
              <w:top w:val="single" w:sz="4" w:space="0" w:color="auto"/>
              <w:left w:val="single" w:sz="4" w:space="0" w:color="auto"/>
              <w:bottom w:val="single" w:sz="4" w:space="0" w:color="auto"/>
              <w:right w:val="single" w:sz="4" w:space="0" w:color="auto"/>
            </w:tcBorders>
          </w:tcPr>
          <w:p w14:paraId="51C59A92" w14:textId="77777777" w:rsidR="0046207D" w:rsidRPr="009B7226" w:rsidRDefault="0046207D" w:rsidP="00676E0A">
            <w:pPr>
              <w:autoSpaceDE w:val="0"/>
              <w:autoSpaceDN w:val="0"/>
              <w:adjustRightInd w:val="0"/>
              <w:jc w:val="both"/>
              <w:rPr>
                <w:color w:val="000000" w:themeColor="text1"/>
                <w:sz w:val="24"/>
              </w:rPr>
            </w:pPr>
            <w:r w:rsidRPr="009B7226">
              <w:rPr>
                <w:color w:val="000000" w:themeColor="text1"/>
                <w:sz w:val="24"/>
              </w:rPr>
              <w:t>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tcPr>
          <w:p w14:paraId="24C7C6A8" w14:textId="77777777" w:rsidR="0046207D" w:rsidRPr="009B7226" w:rsidRDefault="00A458AB" w:rsidP="00394327">
            <w:pPr>
              <w:autoSpaceDE w:val="0"/>
              <w:autoSpaceDN w:val="0"/>
              <w:adjustRightInd w:val="0"/>
              <w:jc w:val="both"/>
              <w:rPr>
                <w:color w:val="000000" w:themeColor="text1"/>
                <w:sz w:val="24"/>
              </w:rPr>
            </w:pPr>
            <w:r w:rsidRPr="009B7226">
              <w:rPr>
                <w:color w:val="000000" w:themeColor="text1"/>
                <w:sz w:val="24"/>
              </w:rPr>
              <w:t>Муниципальное казенное учреждение «Управление городского хозяйства» Администрации города Минусинска (далее МКУ «Управление городского хозяйства»)</w:t>
            </w:r>
          </w:p>
        </w:tc>
      </w:tr>
      <w:tr w:rsidR="00676E0A" w:rsidRPr="009B7226" w14:paraId="0AA86054" w14:textId="77777777" w:rsidTr="008E53FD">
        <w:tc>
          <w:tcPr>
            <w:tcW w:w="2977" w:type="dxa"/>
            <w:tcBorders>
              <w:top w:val="single" w:sz="4" w:space="0" w:color="auto"/>
              <w:left w:val="single" w:sz="4" w:space="0" w:color="auto"/>
              <w:bottom w:val="single" w:sz="4" w:space="0" w:color="auto"/>
              <w:right w:val="single" w:sz="4" w:space="0" w:color="auto"/>
            </w:tcBorders>
          </w:tcPr>
          <w:p w14:paraId="30BAB0EC" w14:textId="77777777" w:rsidR="00676E0A" w:rsidRPr="009B7226" w:rsidRDefault="00676E0A" w:rsidP="00A458AB">
            <w:pPr>
              <w:autoSpaceDE w:val="0"/>
              <w:autoSpaceDN w:val="0"/>
              <w:adjustRightInd w:val="0"/>
              <w:jc w:val="both"/>
              <w:rPr>
                <w:color w:val="000000" w:themeColor="text1"/>
                <w:sz w:val="24"/>
              </w:rPr>
            </w:pPr>
            <w:r w:rsidRPr="009B7226">
              <w:rPr>
                <w:color w:val="000000" w:themeColor="text1"/>
                <w:sz w:val="24"/>
              </w:rPr>
              <w:t xml:space="preserve">Исполнители </w:t>
            </w:r>
            <w:r w:rsidR="00A458AB" w:rsidRPr="009B7226">
              <w:rPr>
                <w:color w:val="000000" w:themeColor="text1"/>
                <w:sz w:val="24"/>
              </w:rPr>
              <w:t>мероприятий</w:t>
            </w:r>
          </w:p>
        </w:tc>
        <w:tc>
          <w:tcPr>
            <w:tcW w:w="6520" w:type="dxa"/>
            <w:tcBorders>
              <w:top w:val="single" w:sz="4" w:space="0" w:color="auto"/>
              <w:left w:val="single" w:sz="4" w:space="0" w:color="auto"/>
              <w:bottom w:val="single" w:sz="4" w:space="0" w:color="auto"/>
              <w:right w:val="single" w:sz="4" w:space="0" w:color="auto"/>
            </w:tcBorders>
          </w:tcPr>
          <w:p w14:paraId="052229C0" w14:textId="77777777" w:rsidR="00676E0A" w:rsidRPr="009B7226" w:rsidRDefault="00676E0A" w:rsidP="00394327">
            <w:pPr>
              <w:autoSpaceDE w:val="0"/>
              <w:autoSpaceDN w:val="0"/>
              <w:adjustRightInd w:val="0"/>
              <w:jc w:val="both"/>
              <w:rPr>
                <w:color w:val="000000" w:themeColor="text1"/>
                <w:sz w:val="24"/>
              </w:rPr>
            </w:pPr>
            <w:r w:rsidRPr="009B7226">
              <w:rPr>
                <w:color w:val="000000" w:themeColor="text1"/>
                <w:sz w:val="24"/>
              </w:rPr>
              <w:t>МКУ «Управление городского хозяйства»</w:t>
            </w:r>
          </w:p>
        </w:tc>
      </w:tr>
      <w:tr w:rsidR="0046207D" w:rsidRPr="009B7226" w14:paraId="533B287C" w14:textId="77777777" w:rsidTr="008E53FD">
        <w:tc>
          <w:tcPr>
            <w:tcW w:w="2977" w:type="dxa"/>
            <w:tcBorders>
              <w:top w:val="single" w:sz="4" w:space="0" w:color="auto"/>
              <w:left w:val="single" w:sz="4" w:space="0" w:color="auto"/>
              <w:bottom w:val="single" w:sz="4" w:space="0" w:color="auto"/>
              <w:right w:val="single" w:sz="4" w:space="0" w:color="auto"/>
            </w:tcBorders>
          </w:tcPr>
          <w:p w14:paraId="7884251E" w14:textId="77777777" w:rsidR="0046207D" w:rsidRPr="009B7226" w:rsidRDefault="0046207D" w:rsidP="00394327">
            <w:pPr>
              <w:autoSpaceDE w:val="0"/>
              <w:autoSpaceDN w:val="0"/>
              <w:adjustRightInd w:val="0"/>
              <w:rPr>
                <w:color w:val="000000" w:themeColor="text1"/>
                <w:sz w:val="24"/>
              </w:rPr>
            </w:pPr>
            <w:r w:rsidRPr="009B7226">
              <w:rPr>
                <w:color w:val="000000" w:themeColor="text1"/>
                <w:sz w:val="24"/>
              </w:rPr>
              <w:t>Цель подпрограммы</w:t>
            </w:r>
          </w:p>
        </w:tc>
        <w:tc>
          <w:tcPr>
            <w:tcW w:w="6520" w:type="dxa"/>
            <w:tcBorders>
              <w:top w:val="single" w:sz="4" w:space="0" w:color="auto"/>
              <w:left w:val="single" w:sz="4" w:space="0" w:color="auto"/>
              <w:bottom w:val="single" w:sz="4" w:space="0" w:color="auto"/>
              <w:right w:val="single" w:sz="4" w:space="0" w:color="auto"/>
            </w:tcBorders>
          </w:tcPr>
          <w:p w14:paraId="0090EF5B" w14:textId="77777777" w:rsidR="0046207D" w:rsidRPr="009B7226" w:rsidRDefault="0046207D" w:rsidP="00394327">
            <w:pPr>
              <w:autoSpaceDE w:val="0"/>
              <w:autoSpaceDN w:val="0"/>
              <w:adjustRightInd w:val="0"/>
              <w:jc w:val="both"/>
              <w:rPr>
                <w:color w:val="000000" w:themeColor="text1"/>
                <w:sz w:val="24"/>
              </w:rPr>
            </w:pPr>
            <w:r w:rsidRPr="009B7226">
              <w:rPr>
                <w:color w:val="000000" w:themeColor="text1"/>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46207D" w:rsidRPr="009B7226" w14:paraId="2A3E7CA7" w14:textId="77777777" w:rsidTr="008E53FD">
        <w:tc>
          <w:tcPr>
            <w:tcW w:w="2977" w:type="dxa"/>
            <w:tcBorders>
              <w:top w:val="single" w:sz="4" w:space="0" w:color="auto"/>
              <w:left w:val="single" w:sz="4" w:space="0" w:color="auto"/>
              <w:bottom w:val="single" w:sz="4" w:space="0" w:color="auto"/>
              <w:right w:val="single" w:sz="4" w:space="0" w:color="auto"/>
            </w:tcBorders>
          </w:tcPr>
          <w:p w14:paraId="1F8D0041" w14:textId="77777777" w:rsidR="0046207D" w:rsidRPr="009B7226" w:rsidRDefault="0046207D" w:rsidP="00394327">
            <w:pPr>
              <w:autoSpaceDE w:val="0"/>
              <w:autoSpaceDN w:val="0"/>
              <w:adjustRightInd w:val="0"/>
              <w:rPr>
                <w:color w:val="000000" w:themeColor="text1"/>
                <w:sz w:val="24"/>
              </w:rPr>
            </w:pPr>
            <w:r w:rsidRPr="009B7226">
              <w:rPr>
                <w:color w:val="000000" w:themeColor="text1"/>
                <w:sz w:val="24"/>
              </w:rPr>
              <w:t>Задачи подпрограммы</w:t>
            </w:r>
          </w:p>
        </w:tc>
        <w:tc>
          <w:tcPr>
            <w:tcW w:w="6520" w:type="dxa"/>
            <w:tcBorders>
              <w:top w:val="single" w:sz="4" w:space="0" w:color="auto"/>
              <w:left w:val="single" w:sz="4" w:space="0" w:color="auto"/>
              <w:bottom w:val="single" w:sz="4" w:space="0" w:color="auto"/>
              <w:right w:val="single" w:sz="4" w:space="0" w:color="auto"/>
            </w:tcBorders>
          </w:tcPr>
          <w:p w14:paraId="7F4F8F6E" w14:textId="77777777" w:rsidR="0046207D" w:rsidRPr="009B7226" w:rsidRDefault="0046207D" w:rsidP="00394327">
            <w:pPr>
              <w:autoSpaceDE w:val="0"/>
              <w:autoSpaceDN w:val="0"/>
              <w:adjustRightInd w:val="0"/>
              <w:jc w:val="both"/>
              <w:rPr>
                <w:color w:val="000000" w:themeColor="text1"/>
                <w:sz w:val="24"/>
              </w:rPr>
            </w:pPr>
            <w:r w:rsidRPr="009B7226">
              <w:rPr>
                <w:color w:val="000000" w:themeColor="text1"/>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46207D" w:rsidRPr="009B7226" w14:paraId="26779851" w14:textId="77777777" w:rsidTr="008E53FD">
        <w:trPr>
          <w:trHeight w:val="2793"/>
        </w:trPr>
        <w:tc>
          <w:tcPr>
            <w:tcW w:w="2977" w:type="dxa"/>
            <w:tcBorders>
              <w:top w:val="single" w:sz="4" w:space="0" w:color="auto"/>
              <w:left w:val="single" w:sz="4" w:space="0" w:color="auto"/>
              <w:bottom w:val="single" w:sz="4" w:space="0" w:color="auto"/>
              <w:right w:val="single" w:sz="4" w:space="0" w:color="auto"/>
            </w:tcBorders>
          </w:tcPr>
          <w:p w14:paraId="3A40D8BA" w14:textId="77777777" w:rsidR="0046207D" w:rsidRPr="009B7226" w:rsidRDefault="0046207D" w:rsidP="00394327">
            <w:pPr>
              <w:autoSpaceDE w:val="0"/>
              <w:autoSpaceDN w:val="0"/>
              <w:adjustRightInd w:val="0"/>
              <w:jc w:val="both"/>
              <w:rPr>
                <w:color w:val="000000" w:themeColor="text1"/>
                <w:sz w:val="24"/>
              </w:rPr>
            </w:pPr>
            <w:r w:rsidRPr="009B7226">
              <w:rPr>
                <w:color w:val="000000" w:themeColor="text1"/>
                <w:sz w:val="24"/>
              </w:rPr>
              <w:lastRenderedPageBreak/>
              <w:t xml:space="preserve">Показатели результативности подпрограммы </w:t>
            </w:r>
          </w:p>
        </w:tc>
        <w:tc>
          <w:tcPr>
            <w:tcW w:w="6520" w:type="dxa"/>
            <w:tcBorders>
              <w:top w:val="single" w:sz="4" w:space="0" w:color="auto"/>
              <w:left w:val="single" w:sz="4" w:space="0" w:color="auto"/>
              <w:bottom w:val="single" w:sz="4" w:space="0" w:color="auto"/>
              <w:right w:val="single" w:sz="4" w:space="0" w:color="auto"/>
            </w:tcBorders>
          </w:tcPr>
          <w:p w14:paraId="64C72B0A" w14:textId="77777777" w:rsidR="00676E0A" w:rsidRPr="009B7226" w:rsidRDefault="00676E0A" w:rsidP="00676E0A">
            <w:pPr>
              <w:autoSpaceDE w:val="0"/>
              <w:autoSpaceDN w:val="0"/>
              <w:adjustRightInd w:val="0"/>
              <w:ind w:firstLine="34"/>
              <w:jc w:val="both"/>
              <w:outlineLvl w:val="0"/>
              <w:rPr>
                <w:color w:val="000000" w:themeColor="text1"/>
                <w:sz w:val="24"/>
              </w:rPr>
            </w:pPr>
            <w:r w:rsidRPr="009B7226">
              <w:rPr>
                <w:rFonts w:eastAsia="Times New Roman"/>
                <w:color w:val="000000" w:themeColor="text1"/>
                <w:kern w:val="0"/>
                <w:sz w:val="24"/>
              </w:rPr>
              <w:t>- интегральный показатель аварийности инженерных сетей (</w:t>
            </w:r>
            <w:r w:rsidRPr="009B7226">
              <w:rPr>
                <w:color w:val="000000" w:themeColor="text1"/>
                <w:sz w:val="24"/>
              </w:rPr>
              <w:t>теплоснабжение, водоснабжение, водоотведение).</w:t>
            </w:r>
          </w:p>
          <w:p w14:paraId="47CB05CF" w14:textId="77777777" w:rsidR="00676E0A" w:rsidRPr="009B7226" w:rsidRDefault="00676E0A" w:rsidP="00676E0A">
            <w:pPr>
              <w:autoSpaceDE w:val="0"/>
              <w:autoSpaceDN w:val="0"/>
              <w:adjustRightInd w:val="0"/>
              <w:ind w:firstLine="34"/>
              <w:jc w:val="both"/>
              <w:outlineLvl w:val="0"/>
              <w:rPr>
                <w:rFonts w:eastAsia="Times New Roman"/>
                <w:color w:val="000000" w:themeColor="text1"/>
                <w:kern w:val="0"/>
                <w:sz w:val="24"/>
              </w:rPr>
            </w:pPr>
            <w:r w:rsidRPr="009B7226">
              <w:rPr>
                <w:color w:val="000000" w:themeColor="text1"/>
                <w:sz w:val="24"/>
              </w:rPr>
              <w:t xml:space="preserve">- </w:t>
            </w:r>
            <w:r w:rsidRPr="009B7226">
              <w:rPr>
                <w:rFonts w:eastAsia="Times New Roman"/>
                <w:color w:val="000000" w:themeColor="text1"/>
                <w:kern w:val="0"/>
                <w:sz w:val="24"/>
              </w:rPr>
              <w:t>доля потерь энергоресурсов в инженерных сетях;</w:t>
            </w:r>
          </w:p>
          <w:p w14:paraId="52AAB49C" w14:textId="77777777" w:rsidR="00676E0A" w:rsidRPr="009B7226" w:rsidRDefault="00676E0A" w:rsidP="00676E0A">
            <w:pPr>
              <w:autoSpaceDE w:val="0"/>
              <w:autoSpaceDN w:val="0"/>
              <w:adjustRightInd w:val="0"/>
              <w:ind w:firstLine="34"/>
              <w:jc w:val="both"/>
              <w:outlineLvl w:val="0"/>
              <w:rPr>
                <w:rFonts w:eastAsia="Times New Roman"/>
                <w:color w:val="000000" w:themeColor="text1"/>
                <w:kern w:val="0"/>
                <w:sz w:val="24"/>
              </w:rPr>
            </w:pPr>
            <w:r w:rsidRPr="009B7226">
              <w:rPr>
                <w:color w:val="000000" w:themeColor="text1"/>
                <w:sz w:val="24"/>
              </w:rPr>
              <w:t xml:space="preserve">- </w:t>
            </w:r>
            <w:r w:rsidRPr="009B7226">
              <w:rPr>
                <w:rFonts w:eastAsia="Times New Roman"/>
                <w:color w:val="000000" w:themeColor="text1"/>
                <w:kern w:val="0"/>
                <w:sz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p w14:paraId="79DF996A" w14:textId="77777777" w:rsidR="00676E0A" w:rsidRPr="009B7226" w:rsidRDefault="00676E0A" w:rsidP="00676E0A">
            <w:pPr>
              <w:autoSpaceDE w:val="0"/>
              <w:autoSpaceDN w:val="0"/>
              <w:adjustRightInd w:val="0"/>
              <w:ind w:firstLine="34"/>
              <w:jc w:val="both"/>
              <w:outlineLvl w:val="0"/>
              <w:rPr>
                <w:rFonts w:eastAsia="Times New Roman"/>
                <w:color w:val="000000" w:themeColor="text1"/>
                <w:kern w:val="0"/>
                <w:sz w:val="24"/>
              </w:rPr>
            </w:pPr>
            <w:r w:rsidRPr="009B7226">
              <w:rPr>
                <w:rFonts w:eastAsia="Times New Roman"/>
                <w:color w:val="000000" w:themeColor="text1"/>
                <w:kern w:val="0"/>
                <w:sz w:val="24"/>
              </w:rPr>
              <w:t>- количество разработанных проектно-сметных документаций;</w:t>
            </w:r>
          </w:p>
          <w:p w14:paraId="120D620F" w14:textId="77777777" w:rsidR="00AD4BFF" w:rsidRPr="009B7226" w:rsidRDefault="00676E0A" w:rsidP="00676E0A">
            <w:pPr>
              <w:autoSpaceDE w:val="0"/>
              <w:autoSpaceDN w:val="0"/>
              <w:adjustRightInd w:val="0"/>
              <w:ind w:firstLine="34"/>
              <w:jc w:val="both"/>
              <w:outlineLvl w:val="0"/>
              <w:rPr>
                <w:color w:val="000000" w:themeColor="text1"/>
                <w:sz w:val="24"/>
              </w:rPr>
            </w:pPr>
            <w:r w:rsidRPr="009B7226">
              <w:rPr>
                <w:rFonts w:eastAsia="Times New Roman"/>
                <w:color w:val="000000" w:themeColor="text1"/>
                <w:kern w:val="0"/>
                <w:sz w:val="24"/>
              </w:rPr>
              <w:t>- актуализированная схема теплоснабжения на территории города Минусинска.</w:t>
            </w:r>
          </w:p>
        </w:tc>
      </w:tr>
      <w:tr w:rsidR="0046207D" w:rsidRPr="009B7226" w14:paraId="3542C30D" w14:textId="77777777" w:rsidTr="008E53FD">
        <w:trPr>
          <w:trHeight w:val="441"/>
        </w:trPr>
        <w:tc>
          <w:tcPr>
            <w:tcW w:w="2977" w:type="dxa"/>
            <w:tcBorders>
              <w:top w:val="single" w:sz="4" w:space="0" w:color="auto"/>
              <w:left w:val="single" w:sz="4" w:space="0" w:color="auto"/>
              <w:bottom w:val="single" w:sz="4" w:space="0" w:color="auto"/>
              <w:right w:val="single" w:sz="4" w:space="0" w:color="auto"/>
            </w:tcBorders>
          </w:tcPr>
          <w:p w14:paraId="551B1E1C" w14:textId="77777777" w:rsidR="0046207D" w:rsidRPr="009B7226" w:rsidRDefault="0046207D" w:rsidP="00394327">
            <w:pPr>
              <w:autoSpaceDE w:val="0"/>
              <w:autoSpaceDN w:val="0"/>
              <w:adjustRightInd w:val="0"/>
              <w:rPr>
                <w:color w:val="000000" w:themeColor="text1"/>
                <w:sz w:val="24"/>
              </w:rPr>
            </w:pPr>
            <w:r w:rsidRPr="009B7226">
              <w:rPr>
                <w:color w:val="000000" w:themeColor="text1"/>
                <w:sz w:val="24"/>
              </w:rPr>
              <w:t>Сроки реализации подпрограммы</w:t>
            </w:r>
          </w:p>
        </w:tc>
        <w:tc>
          <w:tcPr>
            <w:tcW w:w="6520" w:type="dxa"/>
            <w:tcBorders>
              <w:top w:val="single" w:sz="4" w:space="0" w:color="auto"/>
              <w:left w:val="single" w:sz="4" w:space="0" w:color="auto"/>
              <w:bottom w:val="single" w:sz="4" w:space="0" w:color="auto"/>
              <w:right w:val="single" w:sz="4" w:space="0" w:color="auto"/>
            </w:tcBorders>
          </w:tcPr>
          <w:p w14:paraId="0C5F0B57" w14:textId="77777777" w:rsidR="0046207D" w:rsidRPr="009B7226" w:rsidRDefault="0046207D" w:rsidP="00394327">
            <w:pPr>
              <w:autoSpaceDE w:val="0"/>
              <w:autoSpaceDN w:val="0"/>
              <w:adjustRightInd w:val="0"/>
              <w:jc w:val="both"/>
              <w:rPr>
                <w:color w:val="000000" w:themeColor="text1"/>
                <w:sz w:val="24"/>
              </w:rPr>
            </w:pPr>
            <w:r w:rsidRPr="009B7226">
              <w:rPr>
                <w:color w:val="000000" w:themeColor="text1"/>
                <w:sz w:val="24"/>
              </w:rPr>
              <w:t>2014 – 2025 годы</w:t>
            </w:r>
          </w:p>
        </w:tc>
      </w:tr>
      <w:tr w:rsidR="0046207D" w:rsidRPr="009B7226" w14:paraId="4FD6604C" w14:textId="77777777" w:rsidTr="008E53FD">
        <w:tc>
          <w:tcPr>
            <w:tcW w:w="2977" w:type="dxa"/>
            <w:tcBorders>
              <w:top w:val="single" w:sz="4" w:space="0" w:color="auto"/>
              <w:left w:val="single" w:sz="4" w:space="0" w:color="auto"/>
              <w:bottom w:val="single" w:sz="4" w:space="0" w:color="auto"/>
              <w:right w:val="single" w:sz="4" w:space="0" w:color="auto"/>
            </w:tcBorders>
          </w:tcPr>
          <w:p w14:paraId="5D419746" w14:textId="77777777" w:rsidR="0046207D" w:rsidRPr="009B7226" w:rsidRDefault="0046207D" w:rsidP="00394327">
            <w:pPr>
              <w:rPr>
                <w:color w:val="000000" w:themeColor="text1"/>
                <w:sz w:val="24"/>
              </w:rPr>
            </w:pPr>
            <w:r w:rsidRPr="009B7226">
              <w:rPr>
                <w:color w:val="000000" w:themeColor="text1"/>
                <w:sz w:val="24"/>
              </w:rPr>
              <w:t xml:space="preserve">Объёмы и источники финансирования подпрограммы </w:t>
            </w:r>
          </w:p>
        </w:tc>
        <w:tc>
          <w:tcPr>
            <w:tcW w:w="6520" w:type="dxa"/>
            <w:tcBorders>
              <w:top w:val="single" w:sz="4" w:space="0" w:color="auto"/>
              <w:left w:val="single" w:sz="4" w:space="0" w:color="auto"/>
              <w:bottom w:val="single" w:sz="4" w:space="0" w:color="auto"/>
              <w:right w:val="single" w:sz="4" w:space="0" w:color="auto"/>
            </w:tcBorders>
          </w:tcPr>
          <w:p w14:paraId="38553232" w14:textId="77777777" w:rsidR="00AC79F3" w:rsidRPr="009B7226" w:rsidRDefault="00AC79F3" w:rsidP="00AC79F3">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rPr>
              <w:t>Общий объем финансирования подпрограммы составляет – 32 036,90 тыс. руб., из них:</w:t>
            </w:r>
          </w:p>
          <w:p w14:paraId="377372DE" w14:textId="77777777" w:rsidR="00AC79F3" w:rsidRPr="009B7226" w:rsidRDefault="00AC79F3" w:rsidP="00AC79F3">
            <w:pPr>
              <w:rPr>
                <w:color w:val="000000" w:themeColor="text1"/>
                <w:sz w:val="24"/>
              </w:rPr>
            </w:pPr>
            <w:r w:rsidRPr="009B7226">
              <w:rPr>
                <w:color w:val="000000" w:themeColor="text1"/>
                <w:sz w:val="24"/>
              </w:rPr>
              <w:t>2023 год –   32 036,90 тыс. руб.;</w:t>
            </w:r>
          </w:p>
          <w:p w14:paraId="630A8C28" w14:textId="77777777" w:rsidR="00AC79F3" w:rsidRPr="009B7226" w:rsidRDefault="00AC79F3" w:rsidP="00AC79F3">
            <w:pPr>
              <w:rPr>
                <w:color w:val="000000" w:themeColor="text1"/>
                <w:sz w:val="24"/>
              </w:rPr>
            </w:pPr>
            <w:r w:rsidRPr="009B7226">
              <w:rPr>
                <w:color w:val="000000" w:themeColor="text1"/>
                <w:sz w:val="24"/>
              </w:rPr>
              <w:t>2024 год –   0,00  тыс. руб.;</w:t>
            </w:r>
          </w:p>
          <w:p w14:paraId="26AFCEBF" w14:textId="77777777" w:rsidR="00AC79F3" w:rsidRPr="009B7226" w:rsidRDefault="00AC79F3" w:rsidP="00AC79F3">
            <w:pPr>
              <w:rPr>
                <w:color w:val="000000" w:themeColor="text1"/>
                <w:sz w:val="24"/>
              </w:rPr>
            </w:pPr>
            <w:r w:rsidRPr="009B7226">
              <w:rPr>
                <w:color w:val="000000" w:themeColor="text1"/>
                <w:sz w:val="24"/>
              </w:rPr>
              <w:t>2025 год –   0,00  тыс. руб.;</w:t>
            </w:r>
          </w:p>
          <w:p w14:paraId="419B44A9" w14:textId="77777777" w:rsidR="00AC79F3" w:rsidRPr="009B7226" w:rsidRDefault="00AC79F3" w:rsidP="00AC79F3">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rPr>
              <w:t xml:space="preserve">за счет средств бюджета города </w:t>
            </w:r>
            <w:r w:rsidRPr="009B7226">
              <w:rPr>
                <w:rFonts w:ascii="Times New Roman" w:hAnsi="Times New Roman" w:cs="Times New Roman"/>
                <w:color w:val="000000" w:themeColor="text1"/>
                <w:sz w:val="24"/>
                <w:szCs w:val="24"/>
              </w:rPr>
              <w:t>– 3 605,76 тыс. руб., из них:</w:t>
            </w:r>
          </w:p>
          <w:p w14:paraId="7CA5E7F9" w14:textId="77777777" w:rsidR="00AC79F3" w:rsidRPr="009B7226" w:rsidRDefault="00AC79F3" w:rsidP="00AC79F3">
            <w:pPr>
              <w:rPr>
                <w:color w:val="000000" w:themeColor="text1"/>
                <w:sz w:val="24"/>
              </w:rPr>
            </w:pPr>
            <w:r w:rsidRPr="009B7226">
              <w:rPr>
                <w:color w:val="000000" w:themeColor="text1"/>
                <w:sz w:val="24"/>
              </w:rPr>
              <w:t>2023 год –  3 605,76 тыс. руб.;</w:t>
            </w:r>
          </w:p>
          <w:p w14:paraId="03C140D5" w14:textId="77777777" w:rsidR="00AC79F3" w:rsidRPr="009B7226" w:rsidRDefault="00AC79F3" w:rsidP="00AC79F3">
            <w:pPr>
              <w:rPr>
                <w:color w:val="000000" w:themeColor="text1"/>
                <w:sz w:val="24"/>
              </w:rPr>
            </w:pPr>
            <w:r w:rsidRPr="009B7226">
              <w:rPr>
                <w:color w:val="000000" w:themeColor="text1"/>
                <w:sz w:val="24"/>
              </w:rPr>
              <w:t>2024 год –   0,00 тыс. руб.;</w:t>
            </w:r>
          </w:p>
          <w:p w14:paraId="27E0EB25" w14:textId="77777777" w:rsidR="00AC79F3" w:rsidRPr="009B7226" w:rsidRDefault="00AC79F3" w:rsidP="00AC79F3">
            <w:pPr>
              <w:rPr>
                <w:color w:val="000000" w:themeColor="text1"/>
                <w:sz w:val="24"/>
              </w:rPr>
            </w:pPr>
            <w:r w:rsidRPr="009B7226">
              <w:rPr>
                <w:color w:val="000000" w:themeColor="text1"/>
                <w:sz w:val="24"/>
              </w:rPr>
              <w:t>2025 год –   0,00 тыс. руб.;</w:t>
            </w:r>
          </w:p>
          <w:p w14:paraId="7AA9B405" w14:textId="77777777" w:rsidR="00AC79F3" w:rsidRPr="009B7226" w:rsidRDefault="00AC79F3" w:rsidP="00AC79F3">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rPr>
              <w:t>за счет средств краевого бюджета</w:t>
            </w:r>
            <w:r w:rsidRPr="009B7226">
              <w:rPr>
                <w:rFonts w:ascii="Times New Roman" w:hAnsi="Times New Roman" w:cs="Times New Roman"/>
                <w:color w:val="000000" w:themeColor="text1"/>
                <w:sz w:val="24"/>
                <w:szCs w:val="24"/>
              </w:rPr>
              <w:t>–  28 431,14 тыс. руб., из них:</w:t>
            </w:r>
          </w:p>
          <w:p w14:paraId="5B6C0BE4" w14:textId="77777777" w:rsidR="00AC79F3" w:rsidRPr="009B7226" w:rsidRDefault="00AC79F3" w:rsidP="00AC79F3">
            <w:pPr>
              <w:rPr>
                <w:color w:val="000000" w:themeColor="text1"/>
                <w:sz w:val="24"/>
              </w:rPr>
            </w:pPr>
            <w:r w:rsidRPr="009B7226">
              <w:rPr>
                <w:color w:val="000000" w:themeColor="text1"/>
                <w:sz w:val="24"/>
              </w:rPr>
              <w:t>2023 год –   28 431,14 тыс. руб.;</w:t>
            </w:r>
          </w:p>
          <w:p w14:paraId="5B110F34" w14:textId="77777777" w:rsidR="00AC79F3" w:rsidRPr="009B7226" w:rsidRDefault="00AC79F3" w:rsidP="00AC79F3">
            <w:pPr>
              <w:rPr>
                <w:color w:val="000000" w:themeColor="text1"/>
                <w:sz w:val="24"/>
              </w:rPr>
            </w:pPr>
            <w:r w:rsidRPr="009B7226">
              <w:rPr>
                <w:color w:val="000000" w:themeColor="text1"/>
                <w:sz w:val="24"/>
              </w:rPr>
              <w:t>2024 год –   0,00  тыс. руб.;</w:t>
            </w:r>
          </w:p>
          <w:p w14:paraId="388134E1" w14:textId="77777777" w:rsidR="0033194C" w:rsidRPr="009B7226" w:rsidRDefault="00AC79F3" w:rsidP="00E37912">
            <w:pPr>
              <w:rPr>
                <w:color w:val="000000" w:themeColor="text1"/>
                <w:sz w:val="20"/>
                <w:szCs w:val="20"/>
              </w:rPr>
            </w:pPr>
            <w:r w:rsidRPr="009B7226">
              <w:rPr>
                <w:color w:val="000000" w:themeColor="text1"/>
                <w:sz w:val="24"/>
              </w:rPr>
              <w:t>2025 год –   0,00 тыс. руб.</w:t>
            </w:r>
            <w:r w:rsidRPr="009B7226">
              <w:rPr>
                <w:color w:val="000000" w:themeColor="text1"/>
                <w:sz w:val="20"/>
                <w:szCs w:val="20"/>
              </w:rPr>
              <w:t xml:space="preserve"> </w:t>
            </w:r>
          </w:p>
        </w:tc>
      </w:tr>
    </w:tbl>
    <w:p w14:paraId="6E39252A" w14:textId="77777777" w:rsidR="00C279B4" w:rsidRPr="009B7226" w:rsidRDefault="0046207D" w:rsidP="0046207D">
      <w:pPr>
        <w:autoSpaceDE w:val="0"/>
        <w:autoSpaceDN w:val="0"/>
        <w:adjustRightInd w:val="0"/>
        <w:outlineLvl w:val="1"/>
        <w:rPr>
          <w:color w:val="000000" w:themeColor="text1"/>
          <w:szCs w:val="28"/>
        </w:rPr>
      </w:pPr>
      <w:r w:rsidRPr="009B7226">
        <w:rPr>
          <w:color w:val="000000" w:themeColor="text1"/>
          <w:szCs w:val="28"/>
        </w:rPr>
        <w:t xml:space="preserve">                               </w:t>
      </w:r>
      <w:r w:rsidR="00C279B4" w:rsidRPr="009B7226">
        <w:rPr>
          <w:color w:val="000000" w:themeColor="text1"/>
          <w:szCs w:val="28"/>
        </w:rPr>
        <w:t xml:space="preserve"> </w:t>
      </w:r>
    </w:p>
    <w:p w14:paraId="2153A921" w14:textId="77777777" w:rsidR="0046207D" w:rsidRPr="009B7226" w:rsidRDefault="00C279B4" w:rsidP="00C279B4">
      <w:pPr>
        <w:autoSpaceDE w:val="0"/>
        <w:autoSpaceDN w:val="0"/>
        <w:adjustRightInd w:val="0"/>
        <w:jc w:val="center"/>
        <w:outlineLvl w:val="1"/>
        <w:rPr>
          <w:b/>
          <w:color w:val="000000" w:themeColor="text1"/>
          <w:szCs w:val="28"/>
        </w:rPr>
      </w:pPr>
      <w:r w:rsidRPr="009B7226">
        <w:rPr>
          <w:b/>
          <w:color w:val="000000" w:themeColor="text1"/>
          <w:szCs w:val="28"/>
        </w:rPr>
        <w:t>Основные разделы подпрограммы</w:t>
      </w:r>
    </w:p>
    <w:p w14:paraId="218C2DFB" w14:textId="77777777" w:rsidR="00C279B4" w:rsidRPr="009B7226" w:rsidRDefault="00C279B4" w:rsidP="0046207D">
      <w:pPr>
        <w:autoSpaceDE w:val="0"/>
        <w:autoSpaceDN w:val="0"/>
        <w:adjustRightInd w:val="0"/>
        <w:outlineLvl w:val="1"/>
        <w:rPr>
          <w:b/>
          <w:color w:val="000000" w:themeColor="text1"/>
          <w:szCs w:val="28"/>
        </w:rPr>
      </w:pPr>
    </w:p>
    <w:p w14:paraId="19CCCB9B" w14:textId="77777777" w:rsidR="0046207D" w:rsidRPr="009B7226" w:rsidRDefault="0046207D" w:rsidP="0046207D">
      <w:pPr>
        <w:autoSpaceDE w:val="0"/>
        <w:autoSpaceDN w:val="0"/>
        <w:adjustRightInd w:val="0"/>
        <w:jc w:val="center"/>
        <w:outlineLvl w:val="2"/>
        <w:rPr>
          <w:b/>
          <w:color w:val="000000" w:themeColor="text1"/>
          <w:szCs w:val="28"/>
        </w:rPr>
      </w:pPr>
      <w:r w:rsidRPr="009B7226">
        <w:rPr>
          <w:b/>
          <w:color w:val="000000" w:themeColor="text1"/>
          <w:szCs w:val="28"/>
        </w:rPr>
        <w:t>1. Постановка общегородской проблемы подпрограммы</w:t>
      </w:r>
    </w:p>
    <w:p w14:paraId="60ABAF7B" w14:textId="77777777" w:rsidR="000D7A36" w:rsidRPr="009B7226" w:rsidRDefault="000D7A36" w:rsidP="0046207D">
      <w:pPr>
        <w:autoSpaceDE w:val="0"/>
        <w:autoSpaceDN w:val="0"/>
        <w:adjustRightInd w:val="0"/>
        <w:ind w:firstLine="709"/>
        <w:jc w:val="both"/>
        <w:rPr>
          <w:rFonts w:eastAsia="Times New Roman"/>
          <w:color w:val="000000" w:themeColor="text1"/>
          <w:kern w:val="0"/>
          <w:szCs w:val="28"/>
        </w:rPr>
      </w:pPr>
    </w:p>
    <w:p w14:paraId="3577E809"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Коммунальный комплекс муниципального образования город Минусинск характеризует:</w:t>
      </w:r>
    </w:p>
    <w:p w14:paraId="540D7FC1"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 xml:space="preserve">значительный уровень износа основных производственных фондов, </w:t>
      </w:r>
      <w:r w:rsidRPr="009B7226">
        <w:rPr>
          <w:color w:val="000000" w:themeColor="text1"/>
          <w:szCs w:val="28"/>
        </w:rPr>
        <w:br/>
        <w:t xml:space="preserve">в том числе транспортных коммуникаций и энергетического оборудования </w:t>
      </w:r>
      <w:r w:rsidRPr="009B7226">
        <w:rPr>
          <w:color w:val="000000" w:themeColor="text1"/>
          <w:szCs w:val="28"/>
        </w:rPr>
        <w:br/>
        <w:t>до 60 - 70%, обусловленный принятием в муниципальную собственность объектов коммунального назначения в ветхом и аварийном состоянии;</w:t>
      </w:r>
    </w:p>
    <w:p w14:paraId="24EAEAD4"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 xml:space="preserve">сверхнормативные потери энергоресурсов на всех стадиях </w:t>
      </w:r>
      <w:r w:rsidRPr="009B7226">
        <w:rPr>
          <w:color w:val="000000" w:themeColor="text1"/>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14:paraId="633F8714"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172DEFB9"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недостаточная степень очистки сточных вод на значительном числе объектов водопроводно-канализационного хозяйства.</w:t>
      </w:r>
    </w:p>
    <w:p w14:paraId="58523D6F"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 xml:space="preserve">Финансирование из бюджетов всех уровней расходов на капитальный ремонт и модернизацию инженерных систем коммунального комплекса </w:t>
      </w:r>
      <w:r w:rsidRPr="009B7226">
        <w:rPr>
          <w:color w:val="000000" w:themeColor="text1"/>
          <w:szCs w:val="28"/>
        </w:rPr>
        <w:lastRenderedPageBreak/>
        <w:t>незначительно.</w:t>
      </w:r>
    </w:p>
    <w:p w14:paraId="660BB220"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69BD578E" w14:textId="77777777" w:rsidR="0046207D" w:rsidRPr="009B7226" w:rsidRDefault="0046207D" w:rsidP="0046207D">
      <w:pPr>
        <w:ind w:firstLine="709"/>
        <w:jc w:val="both"/>
        <w:rPr>
          <w:color w:val="000000" w:themeColor="text1"/>
          <w:szCs w:val="28"/>
        </w:rPr>
      </w:pPr>
      <w:r w:rsidRPr="009B7226">
        <w:rPr>
          <w:color w:val="000000" w:themeColor="text1"/>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14:paraId="1FD4CBF0" w14:textId="77777777" w:rsidR="0046207D" w:rsidRPr="009B7226" w:rsidRDefault="0046207D" w:rsidP="0046207D">
      <w:pPr>
        <w:pStyle w:val="Iniiaiieoaeno2"/>
        <w:ind w:firstLine="709"/>
        <w:rPr>
          <w:rFonts w:ascii="Times New Roman" w:hAnsi="Times New Roman" w:cs="Times New Roman"/>
          <w:color w:val="000000" w:themeColor="text1"/>
        </w:rPr>
      </w:pPr>
      <w:r w:rsidRPr="009B7226">
        <w:rPr>
          <w:rFonts w:ascii="Times New Roman" w:hAnsi="Times New Roman" w:cs="Times New Roman"/>
          <w:color w:val="000000" w:themeColor="text1"/>
        </w:rPr>
        <w:t>Основными источниками водоснабжения населения муниципального образования город Минусинск являются напорные и безнапорные подземные водоисточники и открытые источники водоснабжения.</w:t>
      </w:r>
    </w:p>
    <w:p w14:paraId="41A07880"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14:paraId="443B96D3" w14:textId="77777777" w:rsidR="0046207D" w:rsidRPr="009B7226" w:rsidRDefault="0046207D" w:rsidP="0046207D">
      <w:pPr>
        <w:pStyle w:val="a9"/>
        <w:ind w:left="0" w:firstLine="709"/>
        <w:jc w:val="both"/>
        <w:rPr>
          <w:color w:val="000000" w:themeColor="text1"/>
          <w:szCs w:val="28"/>
        </w:rPr>
      </w:pPr>
      <w:r w:rsidRPr="009B7226">
        <w:rPr>
          <w:color w:val="000000" w:themeColor="text1"/>
          <w:szCs w:val="28"/>
        </w:rPr>
        <w:t>Высокий износ основных фондов предприятий жилищно-коммунального комплекса муниципального образования город Минусинск обусловлен:</w:t>
      </w:r>
    </w:p>
    <w:p w14:paraId="3D15EBB4" w14:textId="77777777" w:rsidR="0046207D" w:rsidRPr="009B7226" w:rsidRDefault="0046207D" w:rsidP="0046207D">
      <w:pPr>
        <w:pStyle w:val="a9"/>
        <w:ind w:left="0" w:firstLine="709"/>
        <w:jc w:val="both"/>
        <w:rPr>
          <w:color w:val="000000" w:themeColor="text1"/>
          <w:szCs w:val="28"/>
        </w:rPr>
      </w:pPr>
      <w:r w:rsidRPr="009B7226">
        <w:rPr>
          <w:color w:val="000000" w:themeColor="text1"/>
          <w:szCs w:val="28"/>
        </w:rPr>
        <w:t>недостаточным объемом государственного и частного инвестирования;</w:t>
      </w:r>
    </w:p>
    <w:p w14:paraId="0D002412" w14:textId="77777777" w:rsidR="0046207D" w:rsidRPr="009B7226" w:rsidRDefault="0046207D" w:rsidP="0046207D">
      <w:pPr>
        <w:pStyle w:val="a9"/>
        <w:ind w:left="0" w:firstLine="709"/>
        <w:jc w:val="both"/>
        <w:rPr>
          <w:color w:val="000000" w:themeColor="text1"/>
          <w:szCs w:val="28"/>
        </w:rPr>
      </w:pPr>
      <w:r w:rsidRPr="009B7226">
        <w:rPr>
          <w:color w:val="000000" w:themeColor="text1"/>
          <w:szCs w:val="28"/>
        </w:rPr>
        <w:t>ограниченностью собственных средств предприятий на капитальный ремонт, реконструкцию и обновление основных фондов;</w:t>
      </w:r>
    </w:p>
    <w:p w14:paraId="59748B8C" w14:textId="77777777" w:rsidR="0046207D" w:rsidRPr="009B7226" w:rsidRDefault="0046207D" w:rsidP="0046207D">
      <w:pPr>
        <w:pStyle w:val="a9"/>
        <w:ind w:left="0" w:firstLine="709"/>
        <w:jc w:val="both"/>
        <w:rPr>
          <w:color w:val="000000" w:themeColor="text1"/>
          <w:szCs w:val="28"/>
        </w:rPr>
      </w:pPr>
      <w:r w:rsidRPr="009B7226">
        <w:rPr>
          <w:color w:val="000000" w:themeColor="text1"/>
          <w:szCs w:val="28"/>
        </w:rPr>
        <w:t>наличием сверхнормативных затрат энергетических ресурсов на производство;</w:t>
      </w:r>
    </w:p>
    <w:p w14:paraId="671A5EDC" w14:textId="77777777" w:rsidR="0046207D" w:rsidRPr="009B7226" w:rsidRDefault="0046207D" w:rsidP="0046207D">
      <w:pPr>
        <w:pStyle w:val="a9"/>
        <w:ind w:left="0" w:firstLine="709"/>
        <w:jc w:val="both"/>
        <w:rPr>
          <w:color w:val="000000" w:themeColor="text1"/>
          <w:szCs w:val="28"/>
        </w:rPr>
      </w:pPr>
      <w:r w:rsidRPr="009B7226">
        <w:rPr>
          <w:color w:val="000000" w:themeColor="text1"/>
          <w:szCs w:val="28"/>
        </w:rPr>
        <w:t>высоким уровнем потерь воды и тепловой энергии в процессе производства и транспортировки ресурсов до потребителей.</w:t>
      </w:r>
    </w:p>
    <w:p w14:paraId="79B6186D" w14:textId="77777777" w:rsidR="0046207D" w:rsidRPr="009B7226" w:rsidRDefault="0046207D" w:rsidP="0046207D">
      <w:pPr>
        <w:autoSpaceDE w:val="0"/>
        <w:autoSpaceDN w:val="0"/>
        <w:adjustRightInd w:val="0"/>
        <w:ind w:firstLine="720"/>
        <w:jc w:val="both"/>
        <w:outlineLvl w:val="3"/>
        <w:rPr>
          <w:color w:val="000000" w:themeColor="text1"/>
          <w:szCs w:val="28"/>
        </w:rPr>
      </w:pPr>
      <w:r w:rsidRPr="009B7226">
        <w:rPr>
          <w:color w:val="000000" w:themeColor="text1"/>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59D40D20" w14:textId="77777777" w:rsidR="0046207D" w:rsidRPr="009B7226" w:rsidRDefault="0046207D" w:rsidP="0046207D">
      <w:pPr>
        <w:autoSpaceDE w:val="0"/>
        <w:autoSpaceDN w:val="0"/>
        <w:adjustRightInd w:val="0"/>
        <w:ind w:firstLine="720"/>
        <w:jc w:val="both"/>
        <w:outlineLvl w:val="3"/>
        <w:rPr>
          <w:color w:val="000000" w:themeColor="text1"/>
          <w:szCs w:val="28"/>
        </w:rPr>
      </w:pPr>
      <w:r w:rsidRPr="009B7226">
        <w:rPr>
          <w:color w:val="000000" w:themeColor="text1"/>
          <w:szCs w:val="28"/>
        </w:rPr>
        <w:t>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14:paraId="37086476" w14:textId="77777777" w:rsidR="0046207D" w:rsidRPr="009B7226" w:rsidRDefault="0046207D" w:rsidP="0046207D">
      <w:pPr>
        <w:autoSpaceDE w:val="0"/>
        <w:autoSpaceDN w:val="0"/>
        <w:adjustRightInd w:val="0"/>
        <w:jc w:val="both"/>
        <w:rPr>
          <w:color w:val="000000" w:themeColor="text1"/>
          <w:szCs w:val="28"/>
        </w:rPr>
      </w:pPr>
      <w:r w:rsidRPr="009B7226">
        <w:rPr>
          <w:color w:val="000000" w:themeColor="text1"/>
          <w:szCs w:val="28"/>
        </w:rPr>
        <w:tab/>
        <w:t xml:space="preserve">Для решения проблем, связанных с техническим состоянием объектов </w:t>
      </w:r>
      <w:r w:rsidRPr="009B7226">
        <w:rPr>
          <w:color w:val="000000" w:themeColor="text1"/>
          <w:szCs w:val="28"/>
        </w:rPr>
        <w:lastRenderedPageBreak/>
        <w:t>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5802C28E" w14:textId="77777777" w:rsidR="0046207D" w:rsidRPr="009B7226" w:rsidRDefault="0046207D" w:rsidP="0046207D">
      <w:pPr>
        <w:autoSpaceDE w:val="0"/>
        <w:autoSpaceDN w:val="0"/>
        <w:adjustRightInd w:val="0"/>
        <w:ind w:firstLine="708"/>
        <w:jc w:val="both"/>
        <w:rPr>
          <w:color w:val="000000" w:themeColor="text1"/>
          <w:szCs w:val="28"/>
        </w:rPr>
      </w:pPr>
      <w:r w:rsidRPr="009B7226">
        <w:rPr>
          <w:color w:val="000000" w:themeColor="text1"/>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14:paraId="7CEEAA8F" w14:textId="77777777" w:rsidR="0046207D" w:rsidRPr="009B7226" w:rsidRDefault="0046207D" w:rsidP="0046207D">
      <w:pPr>
        <w:autoSpaceDE w:val="0"/>
        <w:autoSpaceDN w:val="0"/>
        <w:adjustRightInd w:val="0"/>
        <w:ind w:firstLine="708"/>
        <w:jc w:val="both"/>
        <w:rPr>
          <w:color w:val="000000" w:themeColor="text1"/>
          <w:szCs w:val="28"/>
        </w:rPr>
      </w:pPr>
      <w:r w:rsidRPr="009B7226">
        <w:rPr>
          <w:color w:val="000000" w:themeColor="text1"/>
          <w:szCs w:val="28"/>
        </w:rPr>
        <w:t>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14:paraId="6B121C25" w14:textId="77777777" w:rsidR="0046207D" w:rsidRPr="009B7226" w:rsidRDefault="0046207D" w:rsidP="0046207D">
      <w:pPr>
        <w:autoSpaceDE w:val="0"/>
        <w:autoSpaceDN w:val="0"/>
        <w:adjustRightInd w:val="0"/>
        <w:ind w:firstLine="708"/>
        <w:jc w:val="both"/>
        <w:rPr>
          <w:color w:val="000000" w:themeColor="text1"/>
          <w:szCs w:val="28"/>
        </w:rPr>
      </w:pPr>
      <w:r w:rsidRPr="009B7226">
        <w:rPr>
          <w:color w:val="000000" w:themeColor="text1"/>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14:paraId="30CE9C5F"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Продолжение решения проблем в коммунальном комплексе в 2014-2025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 сбережения в коммунальном хозяйстве.</w:t>
      </w:r>
    </w:p>
    <w:p w14:paraId="0151B5C4" w14:textId="77777777" w:rsidR="0046207D" w:rsidRPr="009B7226" w:rsidRDefault="0046207D" w:rsidP="0046207D">
      <w:pPr>
        <w:autoSpaceDE w:val="0"/>
        <w:autoSpaceDN w:val="0"/>
        <w:adjustRightInd w:val="0"/>
        <w:ind w:firstLine="709"/>
        <w:jc w:val="both"/>
        <w:rPr>
          <w:color w:val="000000" w:themeColor="text1"/>
          <w:szCs w:val="28"/>
        </w:rPr>
      </w:pPr>
      <w:r w:rsidRPr="009B7226">
        <w:rPr>
          <w:color w:val="000000" w:themeColor="text1"/>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36B6DE18" w14:textId="77777777" w:rsidR="0046207D" w:rsidRPr="009B7226" w:rsidRDefault="0046207D" w:rsidP="0046207D">
      <w:pPr>
        <w:autoSpaceDE w:val="0"/>
        <w:autoSpaceDN w:val="0"/>
        <w:adjustRightInd w:val="0"/>
        <w:jc w:val="center"/>
        <w:outlineLvl w:val="2"/>
        <w:rPr>
          <w:b/>
          <w:color w:val="000000" w:themeColor="text1"/>
          <w:szCs w:val="28"/>
        </w:rPr>
      </w:pPr>
    </w:p>
    <w:p w14:paraId="207319E9" w14:textId="77777777" w:rsidR="00C279B4" w:rsidRPr="009B7226" w:rsidRDefault="00C279B4" w:rsidP="0046207D">
      <w:pPr>
        <w:autoSpaceDE w:val="0"/>
        <w:autoSpaceDN w:val="0"/>
        <w:adjustRightInd w:val="0"/>
        <w:jc w:val="center"/>
        <w:outlineLvl w:val="2"/>
        <w:rPr>
          <w:b/>
          <w:color w:val="000000" w:themeColor="text1"/>
          <w:szCs w:val="28"/>
        </w:rPr>
      </w:pPr>
    </w:p>
    <w:p w14:paraId="7AB5C0C1" w14:textId="77777777" w:rsidR="00C279B4" w:rsidRPr="009B7226" w:rsidRDefault="00C279B4" w:rsidP="0046207D">
      <w:pPr>
        <w:autoSpaceDE w:val="0"/>
        <w:autoSpaceDN w:val="0"/>
        <w:adjustRightInd w:val="0"/>
        <w:jc w:val="center"/>
        <w:outlineLvl w:val="2"/>
        <w:rPr>
          <w:b/>
          <w:color w:val="000000" w:themeColor="text1"/>
          <w:szCs w:val="28"/>
        </w:rPr>
      </w:pPr>
    </w:p>
    <w:p w14:paraId="29B0A666" w14:textId="77777777" w:rsidR="00C279B4" w:rsidRPr="009B7226" w:rsidRDefault="00C279B4" w:rsidP="0046207D">
      <w:pPr>
        <w:autoSpaceDE w:val="0"/>
        <w:autoSpaceDN w:val="0"/>
        <w:adjustRightInd w:val="0"/>
        <w:jc w:val="center"/>
        <w:outlineLvl w:val="2"/>
        <w:rPr>
          <w:b/>
          <w:color w:val="000000" w:themeColor="text1"/>
          <w:szCs w:val="28"/>
        </w:rPr>
      </w:pPr>
    </w:p>
    <w:p w14:paraId="78EC5B50" w14:textId="77777777" w:rsidR="0046207D" w:rsidRPr="009B7226" w:rsidRDefault="000D7A36" w:rsidP="0046207D">
      <w:pPr>
        <w:autoSpaceDE w:val="0"/>
        <w:autoSpaceDN w:val="0"/>
        <w:adjustRightInd w:val="0"/>
        <w:jc w:val="center"/>
        <w:outlineLvl w:val="2"/>
        <w:rPr>
          <w:b/>
          <w:color w:val="000000" w:themeColor="text1"/>
          <w:szCs w:val="28"/>
        </w:rPr>
      </w:pPr>
      <w:r w:rsidRPr="009B7226">
        <w:rPr>
          <w:b/>
          <w:color w:val="000000" w:themeColor="text1"/>
          <w:szCs w:val="28"/>
        </w:rPr>
        <w:lastRenderedPageBreak/>
        <w:t xml:space="preserve">2. </w:t>
      </w:r>
      <w:r w:rsidR="0046207D" w:rsidRPr="009B7226">
        <w:rPr>
          <w:b/>
          <w:color w:val="000000" w:themeColor="text1"/>
          <w:szCs w:val="28"/>
        </w:rPr>
        <w:t xml:space="preserve">Основная цель, задачи, сроки выполнения и показатели результативности подпрограммы </w:t>
      </w:r>
    </w:p>
    <w:p w14:paraId="1E77F81D" w14:textId="77777777" w:rsidR="0046207D" w:rsidRPr="009B7226" w:rsidRDefault="0046207D" w:rsidP="0046207D">
      <w:pPr>
        <w:autoSpaceDE w:val="0"/>
        <w:autoSpaceDN w:val="0"/>
        <w:adjustRightInd w:val="0"/>
        <w:jc w:val="center"/>
        <w:rPr>
          <w:b/>
          <w:color w:val="000000" w:themeColor="text1"/>
          <w:szCs w:val="28"/>
        </w:rPr>
      </w:pPr>
    </w:p>
    <w:p w14:paraId="7B76214F" w14:textId="77777777" w:rsidR="000D7A36" w:rsidRPr="009B7226" w:rsidRDefault="000D7A36" w:rsidP="000D7A36">
      <w:pPr>
        <w:autoSpaceDE w:val="0"/>
        <w:autoSpaceDN w:val="0"/>
        <w:adjustRightInd w:val="0"/>
        <w:ind w:firstLine="709"/>
        <w:jc w:val="both"/>
        <w:outlineLvl w:val="1"/>
        <w:rPr>
          <w:color w:val="000000" w:themeColor="text1"/>
        </w:rPr>
      </w:pPr>
      <w:r w:rsidRPr="009B7226">
        <w:rPr>
          <w:color w:val="000000" w:themeColor="text1"/>
        </w:rPr>
        <w:t>Основной целью подпрограммы является:</w:t>
      </w:r>
    </w:p>
    <w:p w14:paraId="7DE8DD6A" w14:textId="77777777" w:rsidR="0046207D" w:rsidRPr="009B7226" w:rsidRDefault="000D7A36" w:rsidP="000D7A36">
      <w:pPr>
        <w:pStyle w:val="a9"/>
        <w:numPr>
          <w:ilvl w:val="0"/>
          <w:numId w:val="27"/>
        </w:numPr>
        <w:autoSpaceDE w:val="0"/>
        <w:autoSpaceDN w:val="0"/>
        <w:adjustRightInd w:val="0"/>
        <w:ind w:left="0" w:firstLine="709"/>
        <w:jc w:val="both"/>
        <w:rPr>
          <w:color w:val="000000" w:themeColor="text1"/>
          <w:szCs w:val="28"/>
        </w:rPr>
      </w:pPr>
      <w:r w:rsidRPr="009B7226">
        <w:rPr>
          <w:color w:val="000000" w:themeColor="text1"/>
          <w:szCs w:val="28"/>
        </w:rPr>
        <w:t>О</w:t>
      </w:r>
      <w:r w:rsidR="0046207D" w:rsidRPr="009B7226">
        <w:rPr>
          <w:color w:val="000000" w:themeColor="text1"/>
          <w:szCs w:val="28"/>
        </w:rPr>
        <w:t>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14:paraId="69832650" w14:textId="77777777" w:rsidR="000D7A36" w:rsidRPr="009B7226" w:rsidRDefault="000D7A36" w:rsidP="000D7A36">
      <w:pPr>
        <w:pStyle w:val="a9"/>
        <w:autoSpaceDE w:val="0"/>
        <w:autoSpaceDN w:val="0"/>
        <w:adjustRightInd w:val="0"/>
        <w:ind w:left="0" w:firstLine="709"/>
        <w:jc w:val="both"/>
        <w:rPr>
          <w:color w:val="000000" w:themeColor="text1"/>
        </w:rPr>
      </w:pPr>
      <w:r w:rsidRPr="009B7226">
        <w:rPr>
          <w:color w:val="000000" w:themeColor="text1"/>
        </w:rPr>
        <w:t>Задача подпрограммы:</w:t>
      </w:r>
    </w:p>
    <w:p w14:paraId="6761C02C" w14:textId="77777777" w:rsidR="0046207D" w:rsidRPr="009B7226" w:rsidRDefault="000D7A36" w:rsidP="000D7A36">
      <w:pPr>
        <w:autoSpaceDE w:val="0"/>
        <w:autoSpaceDN w:val="0"/>
        <w:adjustRightInd w:val="0"/>
        <w:ind w:firstLine="709"/>
        <w:jc w:val="both"/>
        <w:rPr>
          <w:color w:val="000000" w:themeColor="text1"/>
          <w:szCs w:val="28"/>
        </w:rPr>
      </w:pPr>
      <w:r w:rsidRPr="009B7226">
        <w:rPr>
          <w:color w:val="000000" w:themeColor="text1"/>
          <w:szCs w:val="28"/>
        </w:rPr>
        <w:t>- О</w:t>
      </w:r>
      <w:r w:rsidR="0046207D" w:rsidRPr="009B7226">
        <w:rPr>
          <w:color w:val="000000" w:themeColor="text1"/>
          <w:szCs w:val="28"/>
        </w:rPr>
        <w:t>беспечение устойчивого функционирования организаций жилищно-коммунального комплекса и доступности жилищно-коммунальных услуг населению.</w:t>
      </w:r>
    </w:p>
    <w:p w14:paraId="2C165484" w14:textId="77777777" w:rsidR="0046207D" w:rsidRPr="009B7226" w:rsidRDefault="0046207D" w:rsidP="000D7A36">
      <w:pPr>
        <w:ind w:firstLine="851"/>
        <w:jc w:val="both"/>
        <w:rPr>
          <w:color w:val="000000" w:themeColor="text1"/>
          <w:szCs w:val="28"/>
        </w:rPr>
      </w:pPr>
      <w:r w:rsidRPr="009B7226">
        <w:rPr>
          <w:color w:val="000000" w:themeColor="text1"/>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жилищно - коммунального комплекса муниципального образования город Минусинск.</w:t>
      </w:r>
    </w:p>
    <w:p w14:paraId="6FB52172" w14:textId="77777777" w:rsidR="0046207D" w:rsidRPr="009B7226" w:rsidRDefault="0046207D" w:rsidP="0046207D">
      <w:pPr>
        <w:autoSpaceDE w:val="0"/>
        <w:autoSpaceDN w:val="0"/>
        <w:adjustRightInd w:val="0"/>
        <w:ind w:firstLine="709"/>
        <w:jc w:val="both"/>
        <w:outlineLvl w:val="1"/>
        <w:rPr>
          <w:color w:val="000000" w:themeColor="text1"/>
          <w:szCs w:val="28"/>
        </w:rPr>
      </w:pPr>
      <w:r w:rsidRPr="009B7226">
        <w:rPr>
          <w:color w:val="000000" w:themeColor="text1"/>
          <w:szCs w:val="28"/>
        </w:rPr>
        <w:t>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14:paraId="12D0F5EC" w14:textId="77777777" w:rsidR="00C279B4" w:rsidRPr="009B7226" w:rsidRDefault="0046207D" w:rsidP="00C279B4">
      <w:pPr>
        <w:ind w:firstLine="709"/>
        <w:jc w:val="both"/>
        <w:rPr>
          <w:color w:val="000000" w:themeColor="text1"/>
          <w:szCs w:val="28"/>
        </w:rPr>
      </w:pPr>
      <w:r w:rsidRPr="009B7226">
        <w:rPr>
          <w:color w:val="000000" w:themeColor="text1"/>
          <w:szCs w:val="28"/>
        </w:rPr>
        <w:t xml:space="preserve">Сведения о целевых индикаторах и показателях результативности подпрограммы и их значениях представлены </w:t>
      </w:r>
      <w:r w:rsidR="00C279B4" w:rsidRPr="009B7226">
        <w:rPr>
          <w:color w:val="000000" w:themeColor="text1"/>
          <w:szCs w:val="28"/>
        </w:rPr>
        <w:t xml:space="preserve">в Приложении 1 к программе.    </w:t>
      </w:r>
    </w:p>
    <w:p w14:paraId="75771A99" w14:textId="77777777" w:rsidR="0046207D" w:rsidRPr="009B7226" w:rsidRDefault="0046207D" w:rsidP="00C279B4">
      <w:pPr>
        <w:ind w:firstLine="709"/>
        <w:jc w:val="both"/>
        <w:rPr>
          <w:color w:val="000000" w:themeColor="text1"/>
          <w:szCs w:val="28"/>
        </w:rPr>
      </w:pPr>
      <w:r w:rsidRPr="009B7226">
        <w:rPr>
          <w:color w:val="000000" w:themeColor="text1"/>
          <w:szCs w:val="28"/>
        </w:rPr>
        <w:t>Срок реализации подпрограммы - 2014 – 2025 годы.</w:t>
      </w:r>
    </w:p>
    <w:p w14:paraId="754464CD" w14:textId="77777777" w:rsidR="0046207D" w:rsidRPr="009B7226" w:rsidRDefault="0046207D" w:rsidP="0046207D">
      <w:pPr>
        <w:ind w:firstLine="426"/>
        <w:jc w:val="both"/>
        <w:rPr>
          <w:color w:val="000000" w:themeColor="text1"/>
          <w:szCs w:val="28"/>
        </w:rPr>
      </w:pPr>
    </w:p>
    <w:p w14:paraId="5BDC0B2D" w14:textId="77777777" w:rsidR="0046207D" w:rsidRPr="009B7226" w:rsidRDefault="0046207D" w:rsidP="000A57B5">
      <w:pPr>
        <w:pStyle w:val="a9"/>
        <w:numPr>
          <w:ilvl w:val="0"/>
          <w:numId w:val="28"/>
        </w:numPr>
        <w:autoSpaceDE w:val="0"/>
        <w:autoSpaceDN w:val="0"/>
        <w:adjustRightInd w:val="0"/>
        <w:jc w:val="center"/>
        <w:outlineLvl w:val="2"/>
        <w:rPr>
          <w:b/>
          <w:color w:val="000000" w:themeColor="text1"/>
          <w:szCs w:val="28"/>
        </w:rPr>
      </w:pPr>
      <w:r w:rsidRPr="009B7226">
        <w:rPr>
          <w:b/>
          <w:color w:val="000000" w:themeColor="text1"/>
          <w:szCs w:val="28"/>
        </w:rPr>
        <w:t>Механизм реализации подпрограммы</w:t>
      </w:r>
    </w:p>
    <w:p w14:paraId="23A59D2F" w14:textId="77777777" w:rsidR="000D7A36" w:rsidRPr="009B7226" w:rsidRDefault="000D7A36" w:rsidP="000D7A36">
      <w:pPr>
        <w:pStyle w:val="a9"/>
        <w:autoSpaceDE w:val="0"/>
        <w:autoSpaceDN w:val="0"/>
        <w:adjustRightInd w:val="0"/>
        <w:ind w:left="1069"/>
        <w:outlineLvl w:val="2"/>
        <w:rPr>
          <w:b/>
          <w:color w:val="000000" w:themeColor="text1"/>
          <w:szCs w:val="28"/>
        </w:rPr>
      </w:pPr>
    </w:p>
    <w:p w14:paraId="238BD3C4" w14:textId="77777777" w:rsidR="0046207D" w:rsidRPr="009B7226" w:rsidRDefault="000D7A36" w:rsidP="000D7A36">
      <w:pPr>
        <w:autoSpaceDE w:val="0"/>
        <w:autoSpaceDN w:val="0"/>
        <w:adjustRightInd w:val="0"/>
        <w:ind w:firstLine="709"/>
        <w:jc w:val="both"/>
        <w:outlineLvl w:val="1"/>
        <w:rPr>
          <w:color w:val="000000" w:themeColor="text1"/>
        </w:rPr>
      </w:pPr>
      <w:r w:rsidRPr="009B7226">
        <w:rPr>
          <w:color w:val="000000" w:themeColor="text1"/>
        </w:rPr>
        <w:t xml:space="preserve">Главным распорядителем бюджетных средств является Администрация города Минусинска. </w:t>
      </w:r>
    </w:p>
    <w:p w14:paraId="4647C8D0" w14:textId="77777777" w:rsidR="000D7A36" w:rsidRPr="009B7226" w:rsidRDefault="000D7A36" w:rsidP="000D7A36">
      <w:pPr>
        <w:shd w:val="clear" w:color="auto" w:fill="FFFFFF"/>
        <w:autoSpaceDE w:val="0"/>
        <w:ind w:firstLine="540"/>
        <w:jc w:val="both"/>
        <w:rPr>
          <w:color w:val="000000" w:themeColor="text1"/>
        </w:rPr>
      </w:pPr>
      <w:r w:rsidRPr="009B7226">
        <w:rPr>
          <w:color w:val="000000" w:themeColor="text1"/>
          <w:spacing w:val="7"/>
        </w:rPr>
        <w:t xml:space="preserve">Заказчиком работ (услуг) в рамках реализации мероприятий приложения 4 муниципальной программы является </w:t>
      </w:r>
      <w:r w:rsidRPr="009B7226">
        <w:rPr>
          <w:color w:val="000000" w:themeColor="text1"/>
        </w:rPr>
        <w:t>МКУ «Управление городского хозяйства».</w:t>
      </w:r>
    </w:p>
    <w:p w14:paraId="4AEFBFC2" w14:textId="77777777" w:rsidR="000D7A36" w:rsidRPr="009B7226" w:rsidRDefault="000D7A36" w:rsidP="000D7A36">
      <w:pPr>
        <w:shd w:val="clear" w:color="auto" w:fill="FFFFFF"/>
        <w:autoSpaceDE w:val="0"/>
        <w:ind w:firstLine="540"/>
        <w:jc w:val="both"/>
        <w:rPr>
          <w:color w:val="000000" w:themeColor="text1"/>
        </w:rPr>
      </w:pPr>
      <w:r w:rsidRPr="009B7226">
        <w:rPr>
          <w:color w:val="000000" w:themeColor="text1"/>
        </w:rPr>
        <w:t xml:space="preserve"> Исполнение мероприятий осуществляется в соответствии с положениями Федерального </w:t>
      </w:r>
      <w:hyperlink r:id="rId9" w:history="1">
        <w:r w:rsidRPr="009B7226">
          <w:rPr>
            <w:color w:val="000000" w:themeColor="text1"/>
          </w:rPr>
          <w:t>закона</w:t>
        </w:r>
      </w:hyperlink>
      <w:r w:rsidRPr="009B7226">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w:t>
      </w:r>
    </w:p>
    <w:p w14:paraId="6A9C5A67" w14:textId="77777777" w:rsidR="000D7A36" w:rsidRPr="009B7226" w:rsidRDefault="000D7A36" w:rsidP="000D7A36">
      <w:pPr>
        <w:shd w:val="clear" w:color="auto" w:fill="FFFFFF"/>
        <w:autoSpaceDE w:val="0"/>
        <w:ind w:firstLine="540"/>
        <w:jc w:val="both"/>
        <w:rPr>
          <w:color w:val="000000" w:themeColor="text1"/>
          <w:sz w:val="24"/>
        </w:rPr>
      </w:pPr>
      <w:r w:rsidRPr="009B7226">
        <w:rPr>
          <w:color w:val="000000" w:themeColor="text1"/>
          <w:lang w:eastAsia="ar-SA"/>
        </w:rPr>
        <w:t xml:space="preserve"> Реализация мероприятий производится в рамках утвержденной бюджетной сметы.</w:t>
      </w:r>
    </w:p>
    <w:p w14:paraId="0B4514F6" w14:textId="77777777" w:rsidR="000D7A36" w:rsidRPr="009B7226" w:rsidRDefault="000D7A36" w:rsidP="000D7A36">
      <w:pPr>
        <w:autoSpaceDE w:val="0"/>
        <w:autoSpaceDN w:val="0"/>
        <w:adjustRightInd w:val="0"/>
        <w:jc w:val="both"/>
        <w:outlineLvl w:val="1"/>
        <w:rPr>
          <w:color w:val="000000" w:themeColor="text1"/>
        </w:rPr>
      </w:pPr>
      <w:r w:rsidRPr="009B7226">
        <w:rPr>
          <w:color w:val="000000" w:themeColor="text1"/>
        </w:rPr>
        <w:t xml:space="preserve">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14:paraId="7441D849" w14:textId="77777777" w:rsidR="000D7A36" w:rsidRPr="009B7226" w:rsidRDefault="000D7A36" w:rsidP="000D7A36">
      <w:pPr>
        <w:autoSpaceDE w:val="0"/>
        <w:autoSpaceDN w:val="0"/>
        <w:adjustRightInd w:val="0"/>
        <w:ind w:firstLine="540"/>
        <w:jc w:val="both"/>
        <w:rPr>
          <w:color w:val="000000" w:themeColor="text1"/>
        </w:rPr>
      </w:pPr>
      <w:r w:rsidRPr="009B7226">
        <w:rPr>
          <w:color w:val="000000" w:themeColor="text1"/>
        </w:rPr>
        <w:t xml:space="preserve">Исполнители мероприятий подпрограммы несут ответственность за нецелевое использование бюджетных средств, за реализацию и достижение конечных результатов отдельных и основных мероприятий подпрограммы, за достоверность представленных сведений. </w:t>
      </w:r>
    </w:p>
    <w:p w14:paraId="1D136E32" w14:textId="77777777" w:rsidR="000A57B5" w:rsidRPr="009B7226" w:rsidRDefault="000A57B5" w:rsidP="000D7A36">
      <w:pPr>
        <w:autoSpaceDE w:val="0"/>
        <w:autoSpaceDN w:val="0"/>
        <w:adjustRightInd w:val="0"/>
        <w:ind w:firstLine="540"/>
        <w:jc w:val="both"/>
        <w:rPr>
          <w:color w:val="000000" w:themeColor="text1"/>
        </w:rPr>
      </w:pPr>
    </w:p>
    <w:p w14:paraId="0D772971" w14:textId="77777777" w:rsidR="000D7A36" w:rsidRPr="009B7226" w:rsidRDefault="000D7A36" w:rsidP="0046207D">
      <w:pPr>
        <w:pStyle w:val="ConsPlusCell"/>
        <w:jc w:val="center"/>
        <w:rPr>
          <w:rFonts w:ascii="Times New Roman" w:hAnsi="Times New Roman" w:cs="Times New Roman"/>
          <w:color w:val="000000" w:themeColor="text1"/>
          <w:sz w:val="24"/>
          <w:szCs w:val="24"/>
        </w:rPr>
      </w:pPr>
    </w:p>
    <w:p w14:paraId="2F7D8D26" w14:textId="77777777" w:rsidR="0046207D" w:rsidRPr="009B7226" w:rsidRDefault="0046207D" w:rsidP="000D7A36">
      <w:pPr>
        <w:autoSpaceDE w:val="0"/>
        <w:autoSpaceDN w:val="0"/>
        <w:adjustRightInd w:val="0"/>
        <w:jc w:val="center"/>
        <w:outlineLvl w:val="2"/>
        <w:rPr>
          <w:b/>
          <w:color w:val="000000" w:themeColor="text1"/>
          <w:szCs w:val="28"/>
        </w:rPr>
      </w:pPr>
      <w:r w:rsidRPr="009B7226">
        <w:rPr>
          <w:b/>
          <w:color w:val="000000" w:themeColor="text1"/>
          <w:szCs w:val="28"/>
        </w:rPr>
        <w:lastRenderedPageBreak/>
        <w:t>4. Характеристика основных мероприятий подпрограммы</w:t>
      </w:r>
    </w:p>
    <w:p w14:paraId="7E9CAE03" w14:textId="77777777" w:rsidR="000D7A36" w:rsidRPr="009B7226" w:rsidRDefault="000D7A36" w:rsidP="000D7A36">
      <w:pPr>
        <w:pStyle w:val="af6"/>
        <w:spacing w:after="0"/>
        <w:ind w:left="0"/>
        <w:rPr>
          <w:color w:val="000000" w:themeColor="text1"/>
          <w:szCs w:val="28"/>
        </w:rPr>
      </w:pPr>
    </w:p>
    <w:p w14:paraId="5BCCA6AB" w14:textId="77777777" w:rsidR="000D7A36" w:rsidRPr="009B7226" w:rsidRDefault="000D7A36" w:rsidP="000D7A36">
      <w:pPr>
        <w:autoSpaceDE w:val="0"/>
        <w:autoSpaceDN w:val="0"/>
        <w:adjustRightInd w:val="0"/>
        <w:ind w:firstLine="540"/>
        <w:jc w:val="both"/>
        <w:rPr>
          <w:color w:val="000000" w:themeColor="text1"/>
        </w:rPr>
      </w:pPr>
      <w:r w:rsidRPr="009B7226">
        <w:rPr>
          <w:color w:val="000000" w:themeColor="text1"/>
        </w:rPr>
        <w:t>Для достижения цели и решения задач подпрограммы планируется выполнить следующие мероприятия:</w:t>
      </w:r>
    </w:p>
    <w:p w14:paraId="5522D872" w14:textId="77777777" w:rsidR="000D7A36" w:rsidRPr="009B7226" w:rsidRDefault="000D7A36" w:rsidP="000D7A36">
      <w:pPr>
        <w:autoSpaceDE w:val="0"/>
        <w:autoSpaceDN w:val="0"/>
        <w:adjustRightInd w:val="0"/>
        <w:ind w:firstLine="540"/>
        <w:jc w:val="both"/>
        <w:rPr>
          <w:color w:val="000000" w:themeColor="text1"/>
        </w:rPr>
      </w:pPr>
      <w:r w:rsidRPr="009B7226">
        <w:rPr>
          <w:color w:val="000000" w:themeColor="text1"/>
        </w:rPr>
        <w:t xml:space="preserve">Главным распорядителем бюджетных средств, предусмотренных на реализацию мероприятий подпрограммы, является Администрация города Минусинска. Заказчиком работ (услуг) в рамках реализации мероприятий </w:t>
      </w:r>
      <w:hyperlink r:id="rId10" w:history="1">
        <w:r w:rsidRPr="009B7226">
          <w:rPr>
            <w:color w:val="000000" w:themeColor="text1"/>
          </w:rPr>
          <w:t xml:space="preserve">подпрограммы </w:t>
        </w:r>
      </w:hyperlink>
      <w:r w:rsidRPr="009B7226">
        <w:rPr>
          <w:color w:val="000000" w:themeColor="text1"/>
        </w:rPr>
        <w:t xml:space="preserve">выступает муниципальное казенное учреждение города  "Управление городского хозяйства». </w:t>
      </w:r>
    </w:p>
    <w:p w14:paraId="34D65D97" w14:textId="77777777" w:rsidR="000D7A36" w:rsidRPr="009B7226" w:rsidRDefault="000D7A36" w:rsidP="000D7A36">
      <w:pPr>
        <w:tabs>
          <w:tab w:val="left" w:pos="8050"/>
        </w:tabs>
        <w:ind w:right="-108" w:firstLine="709"/>
        <w:jc w:val="both"/>
        <w:rPr>
          <w:color w:val="000000" w:themeColor="text1"/>
          <w:szCs w:val="28"/>
        </w:rPr>
      </w:pPr>
      <w:r w:rsidRPr="009B7226">
        <w:rPr>
          <w:color w:val="000000" w:themeColor="text1"/>
          <w:szCs w:val="28"/>
        </w:rPr>
        <w:t>Мероприятие</w:t>
      </w:r>
      <w:r w:rsidRPr="009B7226">
        <w:rPr>
          <w:iCs/>
          <w:color w:val="000000" w:themeColor="text1"/>
          <w:szCs w:val="28"/>
        </w:rPr>
        <w:t xml:space="preserve"> 1.1 «</w:t>
      </w:r>
      <w:r w:rsidRPr="009B7226">
        <w:rPr>
          <w:rFonts w:eastAsia="Times New Roman"/>
          <w:color w:val="000000" w:themeColor="text1"/>
          <w:kern w:val="0"/>
          <w:szCs w:val="28"/>
        </w:rPr>
        <w:t>Актуализация схем теплоснабжения города Минусинска</w:t>
      </w:r>
      <w:r w:rsidRPr="009B7226">
        <w:rPr>
          <w:iCs/>
          <w:color w:val="000000" w:themeColor="text1"/>
          <w:szCs w:val="28"/>
        </w:rPr>
        <w:t xml:space="preserve">». </w:t>
      </w:r>
      <w:r w:rsidR="00756CF0" w:rsidRPr="009B7226">
        <w:rPr>
          <w:color w:val="000000" w:themeColor="text1"/>
        </w:rPr>
        <w:t>В рамках данного мероприятия предусмотрены расходы на</w:t>
      </w:r>
      <w:r w:rsidR="003F0A2B" w:rsidRPr="009B7226">
        <w:rPr>
          <w:color w:val="000000" w:themeColor="text1"/>
        </w:rPr>
        <w:t xml:space="preserve"> </w:t>
      </w:r>
      <w:r w:rsidR="003F0A2B" w:rsidRPr="009B7226">
        <w:rPr>
          <w:rFonts w:eastAsia="Times New Roman"/>
          <w:color w:val="000000" w:themeColor="text1"/>
          <w:kern w:val="0"/>
          <w:szCs w:val="28"/>
        </w:rPr>
        <w:t>разработк</w:t>
      </w:r>
      <w:r w:rsidR="00756CF0" w:rsidRPr="009B7226">
        <w:rPr>
          <w:rFonts w:eastAsia="Times New Roman"/>
          <w:color w:val="000000" w:themeColor="text1"/>
          <w:kern w:val="0"/>
          <w:szCs w:val="28"/>
        </w:rPr>
        <w:t>у</w:t>
      </w:r>
      <w:r w:rsidR="003F0A2B" w:rsidRPr="009B7226">
        <w:rPr>
          <w:rFonts w:eastAsia="Times New Roman"/>
          <w:color w:val="000000" w:themeColor="text1"/>
          <w:kern w:val="0"/>
          <w:szCs w:val="28"/>
        </w:rPr>
        <w:t xml:space="preserve"> актуализированной схемы теплоснабжения на территории города Минусинска</w:t>
      </w:r>
      <w:r w:rsidR="003F0A2B" w:rsidRPr="009B7226">
        <w:rPr>
          <w:color w:val="000000" w:themeColor="text1"/>
          <w:szCs w:val="28"/>
        </w:rPr>
        <w:t>.</w:t>
      </w:r>
    </w:p>
    <w:p w14:paraId="1ED12AF8" w14:textId="77777777" w:rsidR="003F0A2B" w:rsidRPr="009B7226" w:rsidRDefault="003F0A2B" w:rsidP="000D7A36">
      <w:pPr>
        <w:tabs>
          <w:tab w:val="left" w:pos="8050"/>
        </w:tabs>
        <w:ind w:right="-108" w:firstLine="709"/>
        <w:jc w:val="both"/>
        <w:rPr>
          <w:iCs/>
          <w:color w:val="000000" w:themeColor="text1"/>
          <w:szCs w:val="28"/>
        </w:rPr>
      </w:pPr>
      <w:r w:rsidRPr="009B7226">
        <w:rPr>
          <w:color w:val="000000" w:themeColor="text1"/>
        </w:rPr>
        <w:t>Срок реализации мероприятия  – 2020-2023 годы.</w:t>
      </w:r>
    </w:p>
    <w:p w14:paraId="596A4003" w14:textId="77777777" w:rsidR="000D7A36" w:rsidRPr="009B7226" w:rsidRDefault="000D7A36" w:rsidP="000D7A36">
      <w:pPr>
        <w:tabs>
          <w:tab w:val="left" w:pos="8050"/>
        </w:tabs>
        <w:ind w:right="-108" w:firstLine="709"/>
        <w:jc w:val="both"/>
        <w:rPr>
          <w:rFonts w:eastAsia="Times New Roman"/>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1.2 «</w:t>
      </w:r>
      <w:r w:rsidRPr="009B7226">
        <w:rPr>
          <w:rFonts w:eastAsia="Times New Roman"/>
          <w:color w:val="000000" w:themeColor="text1"/>
          <w:kern w:val="0"/>
          <w:szCs w:val="28"/>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w:t>
      </w:r>
      <w:r w:rsidRPr="009B7226">
        <w:rPr>
          <w:iCs/>
          <w:color w:val="000000" w:themeColor="text1"/>
          <w:szCs w:val="28"/>
        </w:rPr>
        <w:t>»</w:t>
      </w:r>
      <w:r w:rsidR="003F0A2B" w:rsidRPr="009B7226">
        <w:rPr>
          <w:rFonts w:eastAsia="Times New Roman"/>
          <w:color w:val="000000" w:themeColor="text1"/>
          <w:kern w:val="0"/>
          <w:sz w:val="24"/>
        </w:rPr>
        <w:t xml:space="preserve">. </w:t>
      </w:r>
      <w:r w:rsidR="00756CF0" w:rsidRPr="009B7226">
        <w:rPr>
          <w:color w:val="000000" w:themeColor="text1"/>
        </w:rPr>
        <w:t xml:space="preserve">В рамках данного мероприятия предусмотрены расходы на </w:t>
      </w:r>
      <w:r w:rsidR="003F0A2B" w:rsidRPr="009B7226">
        <w:rPr>
          <w:rFonts w:eastAsia="Times New Roman"/>
          <w:color w:val="000000" w:themeColor="text1"/>
          <w:kern w:val="0"/>
          <w:szCs w:val="28"/>
        </w:rPr>
        <w:t>разработк</w:t>
      </w:r>
      <w:r w:rsidR="00756CF0" w:rsidRPr="009B7226">
        <w:rPr>
          <w:rFonts w:eastAsia="Times New Roman"/>
          <w:color w:val="000000" w:themeColor="text1"/>
          <w:kern w:val="0"/>
          <w:szCs w:val="28"/>
        </w:rPr>
        <w:t>у</w:t>
      </w:r>
      <w:r w:rsidR="003F0A2B" w:rsidRPr="009B7226">
        <w:rPr>
          <w:rFonts w:eastAsia="Times New Roman"/>
          <w:color w:val="000000" w:themeColor="text1"/>
          <w:kern w:val="0"/>
          <w:szCs w:val="28"/>
        </w:rPr>
        <w:t xml:space="preserve"> проектно-сметной документации на разводящие сети водоснабжения и канализации (мк-н. Восточный-Береговой-Центральный).</w:t>
      </w:r>
    </w:p>
    <w:p w14:paraId="5C269DB6" w14:textId="77777777" w:rsidR="003F0A2B" w:rsidRPr="009B7226" w:rsidRDefault="003F0A2B" w:rsidP="000D7A36">
      <w:pPr>
        <w:tabs>
          <w:tab w:val="left" w:pos="8050"/>
        </w:tabs>
        <w:ind w:right="-108" w:firstLine="709"/>
        <w:jc w:val="both"/>
        <w:rPr>
          <w:iCs/>
          <w:color w:val="000000" w:themeColor="text1"/>
          <w:szCs w:val="28"/>
        </w:rPr>
      </w:pPr>
      <w:r w:rsidRPr="009B7226">
        <w:rPr>
          <w:color w:val="000000" w:themeColor="text1"/>
        </w:rPr>
        <w:t>Срок реализации мероприятия  – 2020-2023 годы</w:t>
      </w:r>
    </w:p>
    <w:p w14:paraId="507D3B2A" w14:textId="77777777" w:rsidR="000D7A36" w:rsidRPr="009B7226" w:rsidRDefault="000D7A36" w:rsidP="000D7A36">
      <w:pPr>
        <w:tabs>
          <w:tab w:val="left" w:pos="8050"/>
        </w:tabs>
        <w:ind w:right="-108" w:firstLine="709"/>
        <w:jc w:val="both"/>
        <w:rPr>
          <w:rFonts w:eastAsia="Times New Roman"/>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1.3 «</w:t>
      </w:r>
      <w:r w:rsidRPr="009B7226">
        <w:rPr>
          <w:rFonts w:eastAsia="Times New Roman"/>
          <w:color w:val="000000" w:themeColor="text1"/>
          <w:kern w:val="0"/>
          <w:szCs w:val="28"/>
        </w:rPr>
        <w:t>Подготовка технических планов на объекты, находящиеся в муниципальной собственности</w:t>
      </w:r>
      <w:r w:rsidRPr="009B7226">
        <w:rPr>
          <w:iCs/>
          <w:color w:val="000000" w:themeColor="text1"/>
          <w:szCs w:val="28"/>
        </w:rPr>
        <w:t>»</w:t>
      </w:r>
      <w:r w:rsidR="003F0A2B" w:rsidRPr="009B7226">
        <w:rPr>
          <w:iCs/>
          <w:color w:val="000000" w:themeColor="text1"/>
          <w:szCs w:val="28"/>
        </w:rPr>
        <w:t xml:space="preserve"> </w:t>
      </w:r>
      <w:r w:rsidR="003F0A2B" w:rsidRPr="009B7226">
        <w:rPr>
          <w:rFonts w:eastAsia="Times New Roman"/>
          <w:color w:val="000000" w:themeColor="text1"/>
          <w:kern w:val="0"/>
          <w:szCs w:val="28"/>
        </w:rPr>
        <w:t xml:space="preserve">В </w:t>
      </w:r>
      <w:r w:rsidR="00756CF0" w:rsidRPr="009B7226">
        <w:rPr>
          <w:color w:val="000000" w:themeColor="text1"/>
        </w:rPr>
        <w:t xml:space="preserve"> рамках данного мероприятия предусмотрены расходы на </w:t>
      </w:r>
      <w:r w:rsidR="003F0A2B" w:rsidRPr="009B7226">
        <w:rPr>
          <w:rFonts w:eastAsia="Times New Roman"/>
          <w:color w:val="000000" w:themeColor="text1"/>
          <w:kern w:val="0"/>
          <w:szCs w:val="28"/>
        </w:rPr>
        <w:t>разработк</w:t>
      </w:r>
      <w:r w:rsidR="00756CF0" w:rsidRPr="009B7226">
        <w:rPr>
          <w:rFonts w:eastAsia="Times New Roman"/>
          <w:color w:val="000000" w:themeColor="text1"/>
          <w:kern w:val="0"/>
          <w:szCs w:val="28"/>
        </w:rPr>
        <w:t>у</w:t>
      </w:r>
      <w:r w:rsidR="003F0A2B" w:rsidRPr="009B7226">
        <w:rPr>
          <w:rFonts w:eastAsia="Times New Roman"/>
          <w:color w:val="000000" w:themeColor="text1"/>
          <w:kern w:val="0"/>
          <w:szCs w:val="28"/>
        </w:rPr>
        <w:t xml:space="preserve"> технического плана.</w:t>
      </w:r>
    </w:p>
    <w:p w14:paraId="6F53913F" w14:textId="77777777" w:rsidR="003F0A2B" w:rsidRPr="009B7226" w:rsidRDefault="003F0A2B" w:rsidP="000D7A36">
      <w:pPr>
        <w:tabs>
          <w:tab w:val="left" w:pos="8050"/>
        </w:tabs>
        <w:ind w:right="-108" w:firstLine="709"/>
        <w:jc w:val="both"/>
        <w:rPr>
          <w:iCs/>
          <w:color w:val="000000" w:themeColor="text1"/>
          <w:szCs w:val="28"/>
        </w:rPr>
      </w:pPr>
      <w:r w:rsidRPr="009B7226">
        <w:rPr>
          <w:color w:val="000000" w:themeColor="text1"/>
        </w:rPr>
        <w:t>Срок реализации мероприятия  – 2020-2023 годы.</w:t>
      </w:r>
    </w:p>
    <w:p w14:paraId="73F819AA" w14:textId="77777777" w:rsidR="000D7A36" w:rsidRPr="009B7226" w:rsidRDefault="000D7A36" w:rsidP="000D7A36">
      <w:pPr>
        <w:tabs>
          <w:tab w:val="left" w:pos="8050"/>
        </w:tabs>
        <w:ind w:right="-108" w:firstLine="709"/>
        <w:jc w:val="both"/>
        <w:rPr>
          <w:rFonts w:eastAsia="Times New Roman"/>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1.4 «</w:t>
      </w:r>
      <w:r w:rsidRPr="009B7226">
        <w:rPr>
          <w:rFonts w:eastAsia="Times New Roman"/>
          <w:color w:val="000000" w:themeColor="text1"/>
          <w:kern w:val="0"/>
          <w:szCs w:val="28"/>
        </w:rPr>
        <w:t>Техническое обследование тепловых сетей</w:t>
      </w:r>
      <w:r w:rsidRPr="009B7226">
        <w:rPr>
          <w:iCs/>
          <w:color w:val="000000" w:themeColor="text1"/>
          <w:szCs w:val="28"/>
        </w:rPr>
        <w:t>»</w:t>
      </w:r>
      <w:r w:rsidR="003F0A2B" w:rsidRPr="009B7226">
        <w:rPr>
          <w:iCs/>
          <w:color w:val="000000" w:themeColor="text1"/>
          <w:szCs w:val="28"/>
        </w:rPr>
        <w:t xml:space="preserve">. </w:t>
      </w:r>
      <w:r w:rsidR="00756CF0" w:rsidRPr="009B7226">
        <w:rPr>
          <w:color w:val="000000" w:themeColor="text1"/>
        </w:rPr>
        <w:t xml:space="preserve">В рамках данного мероприятия предусмотрены расходы на </w:t>
      </w:r>
      <w:r w:rsidR="003F0A2B" w:rsidRPr="009B7226">
        <w:rPr>
          <w:rFonts w:eastAsia="Times New Roman"/>
          <w:color w:val="000000" w:themeColor="text1"/>
          <w:kern w:val="0"/>
          <w:szCs w:val="28"/>
        </w:rPr>
        <w:t>разработк</w:t>
      </w:r>
      <w:r w:rsidR="00756CF0" w:rsidRPr="009B7226">
        <w:rPr>
          <w:rFonts w:eastAsia="Times New Roman"/>
          <w:color w:val="000000" w:themeColor="text1"/>
          <w:kern w:val="0"/>
          <w:szCs w:val="28"/>
        </w:rPr>
        <w:t>у</w:t>
      </w:r>
      <w:r w:rsidR="003F0A2B" w:rsidRPr="009B7226">
        <w:rPr>
          <w:rFonts w:eastAsia="Times New Roman"/>
          <w:color w:val="000000" w:themeColor="text1"/>
          <w:kern w:val="0"/>
          <w:szCs w:val="28"/>
        </w:rPr>
        <w:t xml:space="preserve"> технического заключения.</w:t>
      </w:r>
    </w:p>
    <w:p w14:paraId="0FFD91A9" w14:textId="77777777" w:rsidR="003F0A2B" w:rsidRPr="009B7226" w:rsidRDefault="003F0A2B" w:rsidP="000D7A36">
      <w:pPr>
        <w:tabs>
          <w:tab w:val="left" w:pos="8050"/>
        </w:tabs>
        <w:ind w:right="-108" w:firstLine="709"/>
        <w:jc w:val="both"/>
        <w:rPr>
          <w:iCs/>
          <w:color w:val="000000" w:themeColor="text1"/>
          <w:szCs w:val="28"/>
        </w:rPr>
      </w:pPr>
      <w:r w:rsidRPr="009B7226">
        <w:rPr>
          <w:color w:val="000000" w:themeColor="text1"/>
        </w:rPr>
        <w:t>Срок реализации мероприятия  – 2020-2023 годы.</w:t>
      </w:r>
    </w:p>
    <w:p w14:paraId="0DC9C076" w14:textId="77777777" w:rsidR="000D7A36" w:rsidRPr="009B7226" w:rsidRDefault="000D7A36" w:rsidP="000D7A36">
      <w:pPr>
        <w:tabs>
          <w:tab w:val="left" w:pos="8050"/>
        </w:tabs>
        <w:ind w:right="-108" w:firstLine="709"/>
        <w:jc w:val="both"/>
        <w:rPr>
          <w:iCs/>
          <w:color w:val="000000" w:themeColor="text1"/>
          <w:szCs w:val="28"/>
        </w:rPr>
      </w:pPr>
      <w:r w:rsidRPr="009B7226">
        <w:rPr>
          <w:color w:val="000000" w:themeColor="text1"/>
          <w:szCs w:val="28"/>
        </w:rPr>
        <w:t>Мероприятие</w:t>
      </w:r>
      <w:r w:rsidRPr="009B7226">
        <w:rPr>
          <w:iCs/>
          <w:color w:val="000000" w:themeColor="text1"/>
          <w:szCs w:val="28"/>
        </w:rPr>
        <w:t xml:space="preserve"> 1.5 «</w:t>
      </w:r>
      <w:r w:rsidRPr="009B7226">
        <w:rPr>
          <w:rFonts w:eastAsia="Times New Roman"/>
          <w:color w:val="000000" w:themeColor="text1"/>
          <w:kern w:val="0"/>
          <w:szCs w:val="28"/>
        </w:rPr>
        <w:t>Ремонт тепловой сети в городе Минусинске</w:t>
      </w:r>
      <w:r w:rsidRPr="009B7226">
        <w:rPr>
          <w:iCs/>
          <w:color w:val="000000" w:themeColor="text1"/>
          <w:szCs w:val="28"/>
        </w:rPr>
        <w:t>»</w:t>
      </w:r>
      <w:r w:rsidR="003F0A2B" w:rsidRPr="009B7226">
        <w:rPr>
          <w:iCs/>
          <w:color w:val="000000" w:themeColor="text1"/>
          <w:szCs w:val="28"/>
        </w:rPr>
        <w:t xml:space="preserve"> </w:t>
      </w:r>
      <w:r w:rsidR="003F0A2B" w:rsidRPr="009B7226">
        <w:rPr>
          <w:rFonts w:eastAsia="Times New Roman"/>
          <w:color w:val="000000" w:themeColor="text1"/>
          <w:kern w:val="0"/>
          <w:szCs w:val="28"/>
        </w:rPr>
        <w:t>В</w:t>
      </w:r>
      <w:r w:rsidR="00756CF0" w:rsidRPr="009B7226">
        <w:rPr>
          <w:color w:val="000000" w:themeColor="text1"/>
        </w:rPr>
        <w:t xml:space="preserve">  рамках данного мероприятия предусмотрены расходы на</w:t>
      </w:r>
      <w:r w:rsidR="003F0A2B" w:rsidRPr="009B7226">
        <w:rPr>
          <w:color w:val="000000" w:themeColor="text1"/>
          <w:szCs w:val="28"/>
        </w:rPr>
        <w:t xml:space="preserve"> </w:t>
      </w:r>
      <w:r w:rsidR="003F0A2B" w:rsidRPr="009B7226">
        <w:rPr>
          <w:rFonts w:eastAsia="Times New Roman"/>
          <w:color w:val="000000" w:themeColor="text1"/>
          <w:kern w:val="0"/>
          <w:szCs w:val="28"/>
        </w:rPr>
        <w:t>ремонт участка тепловой сети</w:t>
      </w:r>
      <w:r w:rsidRPr="009B7226">
        <w:rPr>
          <w:iCs/>
          <w:color w:val="000000" w:themeColor="text1"/>
          <w:szCs w:val="28"/>
        </w:rPr>
        <w:t>.</w:t>
      </w:r>
    </w:p>
    <w:p w14:paraId="0FE92DF6" w14:textId="77777777" w:rsidR="003F0A2B" w:rsidRPr="009B7226" w:rsidRDefault="003F0A2B" w:rsidP="000D7A36">
      <w:pPr>
        <w:tabs>
          <w:tab w:val="left" w:pos="8050"/>
        </w:tabs>
        <w:ind w:right="-108" w:firstLine="709"/>
        <w:jc w:val="both"/>
        <w:rPr>
          <w:iCs/>
          <w:color w:val="000000" w:themeColor="text1"/>
          <w:szCs w:val="28"/>
        </w:rPr>
      </w:pPr>
      <w:r w:rsidRPr="009B7226">
        <w:rPr>
          <w:color w:val="000000" w:themeColor="text1"/>
        </w:rPr>
        <w:t>Срок реализации мероприятия  – 2020-2023 годы.</w:t>
      </w:r>
    </w:p>
    <w:p w14:paraId="7F94E797" w14:textId="77777777" w:rsidR="00756CF0" w:rsidRPr="009B7226" w:rsidRDefault="00756CF0" w:rsidP="00756CF0">
      <w:pPr>
        <w:autoSpaceDE w:val="0"/>
        <w:autoSpaceDN w:val="0"/>
        <w:adjustRightInd w:val="0"/>
        <w:ind w:firstLine="540"/>
        <w:jc w:val="both"/>
        <w:rPr>
          <w:color w:val="000000" w:themeColor="text1"/>
        </w:rPr>
      </w:pPr>
      <w:r w:rsidRPr="009B7226">
        <w:rPr>
          <w:color w:val="000000" w:themeColor="text1"/>
        </w:rPr>
        <w:t xml:space="preserve">Распределение объемов и источников финансирования всего и с разбивкой по годам указано в </w:t>
      </w:r>
      <w:hyperlink r:id="rId11" w:history="1">
        <w:r w:rsidRPr="009B7226">
          <w:rPr>
            <w:color w:val="000000" w:themeColor="text1"/>
          </w:rPr>
          <w:t>приложениях 4</w:t>
        </w:r>
      </w:hyperlink>
      <w:r w:rsidRPr="009B7226">
        <w:rPr>
          <w:color w:val="000000" w:themeColor="text1"/>
        </w:rPr>
        <w:t xml:space="preserve">, </w:t>
      </w:r>
      <w:hyperlink r:id="rId12" w:history="1">
        <w:r w:rsidRPr="009B7226">
          <w:rPr>
            <w:color w:val="000000" w:themeColor="text1"/>
          </w:rPr>
          <w:t>5</w:t>
        </w:r>
      </w:hyperlink>
      <w:r w:rsidRPr="009B7226">
        <w:rPr>
          <w:color w:val="000000" w:themeColor="text1"/>
        </w:rPr>
        <w:t xml:space="preserve"> к настоящей Программе.</w:t>
      </w:r>
    </w:p>
    <w:p w14:paraId="0E859906" w14:textId="77777777" w:rsidR="00756CF0" w:rsidRPr="009B7226" w:rsidRDefault="00756CF0" w:rsidP="00E77EDE">
      <w:pPr>
        <w:autoSpaceDE w:val="0"/>
        <w:autoSpaceDN w:val="0"/>
        <w:adjustRightInd w:val="0"/>
        <w:jc w:val="center"/>
        <w:outlineLvl w:val="1"/>
        <w:rPr>
          <w:b/>
          <w:color w:val="000000" w:themeColor="text1"/>
          <w:szCs w:val="28"/>
        </w:rPr>
      </w:pPr>
    </w:p>
    <w:p w14:paraId="364C36C0" w14:textId="77777777" w:rsidR="0046207D" w:rsidRPr="009B7226" w:rsidRDefault="0046207D" w:rsidP="00E77EDE">
      <w:pPr>
        <w:autoSpaceDE w:val="0"/>
        <w:autoSpaceDN w:val="0"/>
        <w:adjustRightInd w:val="0"/>
        <w:jc w:val="center"/>
        <w:outlineLvl w:val="1"/>
        <w:rPr>
          <w:b/>
          <w:color w:val="000000" w:themeColor="text1"/>
          <w:szCs w:val="28"/>
        </w:rPr>
      </w:pPr>
      <w:r w:rsidRPr="009B7226">
        <w:rPr>
          <w:b/>
          <w:color w:val="000000" w:themeColor="text1"/>
          <w:szCs w:val="28"/>
        </w:rPr>
        <w:t>Подпрограмма 2.</w:t>
      </w:r>
    </w:p>
    <w:p w14:paraId="24DD26BD" w14:textId="77777777" w:rsidR="0046207D" w:rsidRPr="009B7226" w:rsidRDefault="0046207D" w:rsidP="0046207D">
      <w:pPr>
        <w:autoSpaceDE w:val="0"/>
        <w:autoSpaceDN w:val="0"/>
        <w:adjustRightInd w:val="0"/>
        <w:ind w:left="360"/>
        <w:jc w:val="center"/>
        <w:outlineLvl w:val="1"/>
        <w:rPr>
          <w:b/>
          <w:color w:val="000000" w:themeColor="text1"/>
          <w:szCs w:val="28"/>
        </w:rPr>
      </w:pPr>
      <w:r w:rsidRPr="009B7226">
        <w:rPr>
          <w:b/>
          <w:color w:val="000000" w:themeColor="text1"/>
          <w:szCs w:val="28"/>
        </w:rPr>
        <w:t xml:space="preserve"> «</w:t>
      </w:r>
      <w:r w:rsidRPr="009B7226">
        <w:rPr>
          <w:b/>
          <w:color w:val="000000" w:themeColor="text1"/>
        </w:rPr>
        <w:t>Строительство, реконструкция, капитальный ремонт и содержание сетей уличного освещения муниципального образования город Минусинск</w:t>
      </w:r>
      <w:r w:rsidRPr="009B7226">
        <w:rPr>
          <w:b/>
          <w:color w:val="000000" w:themeColor="text1"/>
          <w:szCs w:val="28"/>
        </w:rPr>
        <w:t>»</w:t>
      </w:r>
    </w:p>
    <w:p w14:paraId="5323E2F9" w14:textId="77777777" w:rsidR="00E77EDE" w:rsidRPr="009B7226" w:rsidRDefault="00E77EDE" w:rsidP="0046207D">
      <w:pPr>
        <w:autoSpaceDE w:val="0"/>
        <w:autoSpaceDN w:val="0"/>
        <w:adjustRightInd w:val="0"/>
        <w:ind w:left="360"/>
        <w:jc w:val="center"/>
        <w:outlineLvl w:val="1"/>
        <w:rPr>
          <w:b/>
          <w:color w:val="000000" w:themeColor="text1"/>
          <w:szCs w:val="28"/>
        </w:rPr>
      </w:pPr>
    </w:p>
    <w:p w14:paraId="22C73AC8" w14:textId="77777777" w:rsidR="00E77EDE" w:rsidRPr="009B7226" w:rsidRDefault="00E77EDE" w:rsidP="00E77EDE">
      <w:pPr>
        <w:pStyle w:val="ConsPlusNormal"/>
        <w:ind w:firstLine="0"/>
        <w:jc w:val="center"/>
        <w:rPr>
          <w:rFonts w:ascii="Times New Roman" w:hAnsi="Times New Roman" w:cs="Times New Roman"/>
          <w:b/>
          <w:color w:val="000000" w:themeColor="text1"/>
          <w:sz w:val="28"/>
          <w:szCs w:val="28"/>
        </w:rPr>
      </w:pPr>
      <w:r w:rsidRPr="009B7226">
        <w:rPr>
          <w:rFonts w:ascii="Times New Roman" w:hAnsi="Times New Roman" w:cs="Times New Roman"/>
          <w:b/>
          <w:color w:val="000000" w:themeColor="text1"/>
          <w:sz w:val="28"/>
          <w:szCs w:val="28"/>
        </w:rPr>
        <w:t>Паспорт подпрограммы муниципальной программы</w:t>
      </w:r>
    </w:p>
    <w:p w14:paraId="5026D9B4" w14:textId="77777777" w:rsidR="0046207D" w:rsidRPr="009B7226" w:rsidRDefault="0046207D" w:rsidP="0046207D">
      <w:pPr>
        <w:autoSpaceDE w:val="0"/>
        <w:autoSpaceDN w:val="0"/>
        <w:adjustRightInd w:val="0"/>
        <w:ind w:left="360"/>
        <w:jc w:val="center"/>
        <w:outlineLvl w:val="1"/>
        <w:rPr>
          <w:color w:val="000000" w:themeColor="text1"/>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46207D" w:rsidRPr="009B7226" w14:paraId="3732CCF5" w14:textId="77777777" w:rsidTr="00394327">
        <w:trPr>
          <w:trHeight w:val="874"/>
        </w:trPr>
        <w:tc>
          <w:tcPr>
            <w:tcW w:w="2376" w:type="dxa"/>
          </w:tcPr>
          <w:p w14:paraId="7D7AC06E" w14:textId="77777777" w:rsidR="0046207D" w:rsidRPr="009B7226" w:rsidRDefault="0046207D" w:rsidP="00394327">
            <w:pPr>
              <w:autoSpaceDE w:val="0"/>
              <w:autoSpaceDN w:val="0"/>
              <w:adjustRightInd w:val="0"/>
              <w:spacing w:after="120"/>
              <w:outlineLvl w:val="1"/>
              <w:rPr>
                <w:color w:val="000000" w:themeColor="text1"/>
                <w:sz w:val="24"/>
              </w:rPr>
            </w:pPr>
            <w:r w:rsidRPr="009B7226">
              <w:rPr>
                <w:color w:val="000000" w:themeColor="text1"/>
                <w:sz w:val="24"/>
              </w:rPr>
              <w:t>Наименование подпрограммы</w:t>
            </w:r>
          </w:p>
        </w:tc>
        <w:tc>
          <w:tcPr>
            <w:tcW w:w="7371" w:type="dxa"/>
          </w:tcPr>
          <w:p w14:paraId="69352755" w14:textId="77777777" w:rsidR="0046207D" w:rsidRPr="009B7226" w:rsidRDefault="0046207D" w:rsidP="00394327">
            <w:pPr>
              <w:autoSpaceDE w:val="0"/>
              <w:autoSpaceDN w:val="0"/>
              <w:adjustRightInd w:val="0"/>
              <w:spacing w:after="120"/>
              <w:jc w:val="both"/>
              <w:outlineLvl w:val="1"/>
              <w:rPr>
                <w:color w:val="000000" w:themeColor="text1"/>
                <w:sz w:val="24"/>
              </w:rPr>
            </w:pPr>
            <w:r w:rsidRPr="009B7226">
              <w:rPr>
                <w:color w:val="000000" w:themeColor="text1"/>
                <w:sz w:val="24"/>
              </w:rPr>
              <w:t>«Строительство, реконструкция, капитальный ремонт и содержание сетей уличного освещения муниципального образования город Минусинск» (далее – подпрограмма)</w:t>
            </w:r>
          </w:p>
        </w:tc>
      </w:tr>
      <w:tr w:rsidR="0046207D" w:rsidRPr="009B7226" w14:paraId="4AE1C29C" w14:textId="77777777" w:rsidTr="00394327">
        <w:trPr>
          <w:trHeight w:val="723"/>
        </w:trPr>
        <w:tc>
          <w:tcPr>
            <w:tcW w:w="2376" w:type="dxa"/>
          </w:tcPr>
          <w:p w14:paraId="32EDAE1E" w14:textId="77777777" w:rsidR="0046207D" w:rsidRPr="009B7226" w:rsidRDefault="00E77EDE" w:rsidP="00E77EDE">
            <w:pPr>
              <w:autoSpaceDE w:val="0"/>
              <w:autoSpaceDN w:val="0"/>
              <w:adjustRightInd w:val="0"/>
              <w:spacing w:after="120"/>
              <w:outlineLvl w:val="1"/>
              <w:rPr>
                <w:color w:val="000000" w:themeColor="text1"/>
                <w:sz w:val="24"/>
              </w:rPr>
            </w:pPr>
            <w:r w:rsidRPr="009B7226">
              <w:rPr>
                <w:color w:val="000000" w:themeColor="text1"/>
                <w:sz w:val="24"/>
              </w:rPr>
              <w:lastRenderedPageBreak/>
              <w:t xml:space="preserve">Исполнители </w:t>
            </w:r>
            <w:r w:rsidR="0046207D" w:rsidRPr="009B7226">
              <w:rPr>
                <w:color w:val="000000" w:themeColor="text1"/>
                <w:sz w:val="24"/>
              </w:rPr>
              <w:t>подпрограммы</w:t>
            </w:r>
          </w:p>
        </w:tc>
        <w:tc>
          <w:tcPr>
            <w:tcW w:w="7371" w:type="dxa"/>
          </w:tcPr>
          <w:p w14:paraId="633D89F1" w14:textId="77777777" w:rsidR="0046207D" w:rsidRPr="009B7226" w:rsidRDefault="00AF1290" w:rsidP="00394327">
            <w:pPr>
              <w:autoSpaceDE w:val="0"/>
              <w:autoSpaceDN w:val="0"/>
              <w:adjustRightInd w:val="0"/>
              <w:spacing w:after="120"/>
              <w:jc w:val="both"/>
              <w:outlineLvl w:val="1"/>
              <w:rPr>
                <w:color w:val="000000" w:themeColor="text1"/>
                <w:sz w:val="24"/>
              </w:rPr>
            </w:pPr>
            <w:r w:rsidRPr="009B7226">
              <w:rPr>
                <w:color w:val="000000" w:themeColor="text1"/>
                <w:sz w:val="24"/>
              </w:rPr>
              <w:t>Муниципальное казенное учреждение «Управление городского хозяйства» Администрации города Минусинска (далее МКУ «Управление городского хозяйства»)</w:t>
            </w:r>
          </w:p>
        </w:tc>
      </w:tr>
      <w:tr w:rsidR="00E77EDE" w:rsidRPr="009B7226" w14:paraId="2FEE0A62" w14:textId="77777777" w:rsidTr="00394327">
        <w:trPr>
          <w:trHeight w:val="723"/>
        </w:trPr>
        <w:tc>
          <w:tcPr>
            <w:tcW w:w="2376" w:type="dxa"/>
          </w:tcPr>
          <w:p w14:paraId="51F3AF44" w14:textId="77777777" w:rsidR="00E77EDE" w:rsidRPr="009B7226" w:rsidRDefault="00E77EDE" w:rsidP="00E77EDE">
            <w:pPr>
              <w:autoSpaceDE w:val="0"/>
              <w:autoSpaceDN w:val="0"/>
              <w:adjustRightInd w:val="0"/>
              <w:spacing w:after="120"/>
              <w:outlineLvl w:val="1"/>
              <w:rPr>
                <w:color w:val="000000" w:themeColor="text1"/>
                <w:sz w:val="24"/>
              </w:rPr>
            </w:pPr>
            <w:r w:rsidRPr="009B7226">
              <w:rPr>
                <w:color w:val="000000" w:themeColor="text1"/>
                <w:sz w:val="24"/>
              </w:rPr>
              <w:t>Исполнители мероприятий</w:t>
            </w:r>
          </w:p>
        </w:tc>
        <w:tc>
          <w:tcPr>
            <w:tcW w:w="7371" w:type="dxa"/>
          </w:tcPr>
          <w:p w14:paraId="0C97A051" w14:textId="77777777" w:rsidR="00E77EDE" w:rsidRPr="009B7226" w:rsidRDefault="00E77EDE" w:rsidP="00D14870">
            <w:pPr>
              <w:autoSpaceDE w:val="0"/>
              <w:autoSpaceDN w:val="0"/>
              <w:adjustRightInd w:val="0"/>
              <w:spacing w:after="120"/>
              <w:jc w:val="both"/>
              <w:outlineLvl w:val="1"/>
              <w:rPr>
                <w:color w:val="000000" w:themeColor="text1"/>
                <w:sz w:val="24"/>
              </w:rPr>
            </w:pPr>
            <w:r w:rsidRPr="009B7226">
              <w:rPr>
                <w:color w:val="000000" w:themeColor="text1"/>
                <w:sz w:val="24"/>
              </w:rPr>
              <w:t>МКУ «Управление городского хозяйства»</w:t>
            </w:r>
          </w:p>
        </w:tc>
      </w:tr>
      <w:tr w:rsidR="0046207D" w:rsidRPr="009B7226" w14:paraId="5C9DFAD4" w14:textId="77777777" w:rsidTr="00394327">
        <w:tc>
          <w:tcPr>
            <w:tcW w:w="2376" w:type="dxa"/>
          </w:tcPr>
          <w:p w14:paraId="5A112BF7" w14:textId="77777777" w:rsidR="0046207D" w:rsidRPr="009B7226" w:rsidRDefault="0046207D" w:rsidP="00394327">
            <w:pPr>
              <w:autoSpaceDE w:val="0"/>
              <w:autoSpaceDN w:val="0"/>
              <w:adjustRightInd w:val="0"/>
              <w:spacing w:after="120"/>
              <w:outlineLvl w:val="1"/>
              <w:rPr>
                <w:color w:val="000000" w:themeColor="text1"/>
                <w:sz w:val="24"/>
              </w:rPr>
            </w:pPr>
            <w:r w:rsidRPr="009B7226">
              <w:rPr>
                <w:color w:val="000000" w:themeColor="text1"/>
                <w:sz w:val="24"/>
              </w:rPr>
              <w:t xml:space="preserve">Цель подпрограммы </w:t>
            </w:r>
          </w:p>
        </w:tc>
        <w:tc>
          <w:tcPr>
            <w:tcW w:w="7371" w:type="dxa"/>
          </w:tcPr>
          <w:p w14:paraId="5FD07ED1" w14:textId="77777777" w:rsidR="0046207D" w:rsidRPr="009B7226" w:rsidRDefault="0046207D" w:rsidP="00394327">
            <w:pPr>
              <w:autoSpaceDE w:val="0"/>
              <w:autoSpaceDN w:val="0"/>
              <w:adjustRightInd w:val="0"/>
              <w:ind w:left="39"/>
              <w:jc w:val="both"/>
              <w:outlineLvl w:val="1"/>
              <w:rPr>
                <w:color w:val="000000" w:themeColor="text1"/>
                <w:sz w:val="24"/>
              </w:rPr>
            </w:pPr>
            <w:r w:rsidRPr="009B7226">
              <w:rPr>
                <w:color w:val="000000" w:themeColor="text1"/>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46207D" w:rsidRPr="009B7226" w14:paraId="6612576F" w14:textId="77777777" w:rsidTr="00394327">
        <w:tc>
          <w:tcPr>
            <w:tcW w:w="2376" w:type="dxa"/>
          </w:tcPr>
          <w:p w14:paraId="33AC8E3A" w14:textId="77777777" w:rsidR="0046207D" w:rsidRPr="009B7226" w:rsidRDefault="0046207D" w:rsidP="00394327">
            <w:pPr>
              <w:autoSpaceDE w:val="0"/>
              <w:autoSpaceDN w:val="0"/>
              <w:adjustRightInd w:val="0"/>
              <w:spacing w:after="120"/>
              <w:outlineLvl w:val="1"/>
              <w:rPr>
                <w:color w:val="000000" w:themeColor="text1"/>
                <w:sz w:val="24"/>
              </w:rPr>
            </w:pPr>
            <w:r w:rsidRPr="009B7226">
              <w:rPr>
                <w:color w:val="000000" w:themeColor="text1"/>
                <w:sz w:val="24"/>
              </w:rPr>
              <w:t>Задачи подпрограммы</w:t>
            </w:r>
          </w:p>
        </w:tc>
        <w:tc>
          <w:tcPr>
            <w:tcW w:w="7371" w:type="dxa"/>
          </w:tcPr>
          <w:p w14:paraId="7DD92088" w14:textId="77777777" w:rsidR="0046207D" w:rsidRPr="009B7226" w:rsidRDefault="0046207D" w:rsidP="00394327">
            <w:pPr>
              <w:pStyle w:val="ConsPlusNormal"/>
              <w:ind w:firstLine="0"/>
              <w:jc w:val="both"/>
              <w:rPr>
                <w:rFonts w:ascii="Times New Roman" w:hAnsi="Times New Roman" w:cs="Times New Roman"/>
                <w:color w:val="000000" w:themeColor="text1"/>
                <w:sz w:val="24"/>
              </w:rPr>
            </w:pPr>
            <w:r w:rsidRPr="009B7226">
              <w:rPr>
                <w:rFonts w:ascii="Times New Roman" w:hAnsi="Times New Roman" w:cs="Times New Roman"/>
                <w:color w:val="000000" w:themeColor="text1"/>
                <w:sz w:val="24"/>
                <w:szCs w:val="24"/>
              </w:rPr>
              <w:t xml:space="preserve">строительство и </w:t>
            </w:r>
            <w:r w:rsidRPr="009B7226">
              <w:rPr>
                <w:rFonts w:ascii="Times New Roman" w:hAnsi="Times New Roman" w:cs="Times New Roman"/>
                <w:color w:val="000000" w:themeColor="text1"/>
                <w:sz w:val="24"/>
              </w:rPr>
              <w:t>капитальный ремонт сетей уличного освещения, внедрение энергосберегающих технологий;</w:t>
            </w:r>
          </w:p>
          <w:p w14:paraId="0DC1FCF7" w14:textId="77777777" w:rsidR="0046207D" w:rsidRPr="009B7226" w:rsidRDefault="0046207D" w:rsidP="00394327">
            <w:pPr>
              <w:pStyle w:val="ConsPlusNormal"/>
              <w:ind w:firstLine="0"/>
              <w:jc w:val="both"/>
              <w:rPr>
                <w:rFonts w:ascii="Times New Roman" w:hAnsi="Times New Roman" w:cs="Times New Roman"/>
                <w:color w:val="000000" w:themeColor="text1"/>
                <w:sz w:val="24"/>
              </w:rPr>
            </w:pPr>
            <w:r w:rsidRPr="009B7226">
              <w:rPr>
                <w:rFonts w:ascii="Times New Roman" w:hAnsi="Times New Roman" w:cs="Times New Roman"/>
                <w:color w:val="000000" w:themeColor="text1"/>
                <w:sz w:val="24"/>
              </w:rPr>
              <w:t>содержание сетей уличного освещения с одновременным соблюдением лимита потребления электроэнергии.</w:t>
            </w:r>
          </w:p>
        </w:tc>
      </w:tr>
      <w:tr w:rsidR="0046207D" w:rsidRPr="009B7226" w14:paraId="450AA5BF" w14:textId="77777777" w:rsidTr="00394327">
        <w:tc>
          <w:tcPr>
            <w:tcW w:w="2376" w:type="dxa"/>
          </w:tcPr>
          <w:p w14:paraId="68B13701" w14:textId="77777777" w:rsidR="0046207D" w:rsidRPr="009B7226" w:rsidRDefault="0046207D" w:rsidP="00394327">
            <w:pPr>
              <w:autoSpaceDE w:val="0"/>
              <w:autoSpaceDN w:val="0"/>
              <w:adjustRightInd w:val="0"/>
              <w:spacing w:after="120"/>
              <w:outlineLvl w:val="1"/>
              <w:rPr>
                <w:color w:val="000000" w:themeColor="text1"/>
                <w:sz w:val="24"/>
              </w:rPr>
            </w:pPr>
            <w:r w:rsidRPr="009B7226">
              <w:rPr>
                <w:color w:val="000000" w:themeColor="text1"/>
                <w:sz w:val="24"/>
              </w:rPr>
              <w:t>Показатели результативности</w:t>
            </w:r>
            <w:r w:rsidR="00E77EDE" w:rsidRPr="009B7226">
              <w:rPr>
                <w:color w:val="000000" w:themeColor="text1"/>
                <w:sz w:val="24"/>
              </w:rPr>
              <w:t xml:space="preserve"> подпрограммы</w:t>
            </w:r>
            <w:r w:rsidRPr="009B7226">
              <w:rPr>
                <w:color w:val="000000" w:themeColor="text1"/>
                <w:sz w:val="24"/>
              </w:rPr>
              <w:t xml:space="preserve"> </w:t>
            </w:r>
          </w:p>
        </w:tc>
        <w:tc>
          <w:tcPr>
            <w:tcW w:w="7371" w:type="dxa"/>
          </w:tcPr>
          <w:p w14:paraId="719820F7" w14:textId="77777777" w:rsidR="0046207D" w:rsidRPr="009B7226" w:rsidRDefault="0046207D" w:rsidP="00394327">
            <w:pPr>
              <w:autoSpaceDE w:val="0"/>
              <w:jc w:val="both"/>
              <w:rPr>
                <w:color w:val="000000" w:themeColor="text1"/>
                <w:sz w:val="24"/>
              </w:rPr>
            </w:pPr>
            <w:r w:rsidRPr="009B7226">
              <w:rPr>
                <w:color w:val="000000" w:themeColor="text1"/>
                <w:sz w:val="24"/>
              </w:rPr>
              <w:t>протяженность построенных сетей уличного освещения в текущем году, км;</w:t>
            </w:r>
          </w:p>
          <w:p w14:paraId="74358A61" w14:textId="77777777" w:rsidR="0046207D" w:rsidRPr="009B7226" w:rsidRDefault="0046207D" w:rsidP="00394327">
            <w:pPr>
              <w:overflowPunct w:val="0"/>
              <w:autoSpaceDE w:val="0"/>
              <w:autoSpaceDN w:val="0"/>
              <w:adjustRightInd w:val="0"/>
              <w:textAlignment w:val="baseline"/>
              <w:rPr>
                <w:color w:val="000000" w:themeColor="text1"/>
                <w:sz w:val="24"/>
              </w:rPr>
            </w:pPr>
            <w:r w:rsidRPr="009B7226">
              <w:rPr>
                <w:color w:val="000000" w:themeColor="text1"/>
                <w:sz w:val="24"/>
              </w:rPr>
              <w:t>доля обеспеченности нормативной освещенности в городе, %.</w:t>
            </w:r>
          </w:p>
        </w:tc>
      </w:tr>
      <w:tr w:rsidR="0046207D" w:rsidRPr="009B7226" w14:paraId="13311D1D" w14:textId="77777777" w:rsidTr="00394327">
        <w:tc>
          <w:tcPr>
            <w:tcW w:w="2376" w:type="dxa"/>
          </w:tcPr>
          <w:p w14:paraId="448569A0" w14:textId="77777777" w:rsidR="0046207D" w:rsidRPr="009B7226" w:rsidRDefault="0046207D" w:rsidP="00394327">
            <w:pPr>
              <w:autoSpaceDE w:val="0"/>
              <w:autoSpaceDN w:val="0"/>
              <w:adjustRightInd w:val="0"/>
              <w:outlineLvl w:val="1"/>
              <w:rPr>
                <w:color w:val="000000" w:themeColor="text1"/>
                <w:sz w:val="24"/>
              </w:rPr>
            </w:pPr>
            <w:r w:rsidRPr="009B7226">
              <w:rPr>
                <w:color w:val="000000" w:themeColor="text1"/>
                <w:sz w:val="24"/>
              </w:rPr>
              <w:t>Сроки реализации подпрограммы</w:t>
            </w:r>
          </w:p>
        </w:tc>
        <w:tc>
          <w:tcPr>
            <w:tcW w:w="7371" w:type="dxa"/>
          </w:tcPr>
          <w:p w14:paraId="4D3205C7" w14:textId="77777777" w:rsidR="0046207D" w:rsidRPr="009B7226" w:rsidRDefault="0046207D" w:rsidP="00394327">
            <w:pPr>
              <w:autoSpaceDE w:val="0"/>
              <w:autoSpaceDN w:val="0"/>
              <w:adjustRightInd w:val="0"/>
              <w:jc w:val="both"/>
              <w:outlineLvl w:val="1"/>
              <w:rPr>
                <w:color w:val="000000" w:themeColor="text1"/>
                <w:sz w:val="24"/>
              </w:rPr>
            </w:pPr>
            <w:r w:rsidRPr="009B7226">
              <w:rPr>
                <w:color w:val="000000" w:themeColor="text1"/>
                <w:sz w:val="24"/>
              </w:rPr>
              <w:t>2014-2025 годы</w:t>
            </w:r>
          </w:p>
          <w:p w14:paraId="1314774A" w14:textId="77777777" w:rsidR="0046207D" w:rsidRPr="009B7226" w:rsidRDefault="0046207D" w:rsidP="00394327">
            <w:pPr>
              <w:autoSpaceDE w:val="0"/>
              <w:autoSpaceDN w:val="0"/>
              <w:adjustRightInd w:val="0"/>
              <w:jc w:val="both"/>
              <w:outlineLvl w:val="1"/>
              <w:rPr>
                <w:color w:val="000000" w:themeColor="text1"/>
                <w:sz w:val="24"/>
              </w:rPr>
            </w:pPr>
          </w:p>
        </w:tc>
      </w:tr>
      <w:tr w:rsidR="0046207D" w:rsidRPr="009B7226" w14:paraId="3C21A88B" w14:textId="77777777" w:rsidTr="00394327">
        <w:trPr>
          <w:trHeight w:val="556"/>
        </w:trPr>
        <w:tc>
          <w:tcPr>
            <w:tcW w:w="2376" w:type="dxa"/>
          </w:tcPr>
          <w:p w14:paraId="5E36A319" w14:textId="77777777" w:rsidR="0046207D" w:rsidRPr="009B7226" w:rsidRDefault="0046207D" w:rsidP="00394327">
            <w:pPr>
              <w:autoSpaceDE w:val="0"/>
              <w:autoSpaceDN w:val="0"/>
              <w:adjustRightInd w:val="0"/>
              <w:spacing w:after="120"/>
              <w:outlineLvl w:val="1"/>
              <w:rPr>
                <w:color w:val="000000" w:themeColor="text1"/>
                <w:sz w:val="24"/>
              </w:rPr>
            </w:pPr>
            <w:r w:rsidRPr="009B7226">
              <w:rPr>
                <w:color w:val="000000" w:themeColor="text1"/>
                <w:sz w:val="24"/>
              </w:rPr>
              <w:t>Объемы и источники финансирования подпрограммы</w:t>
            </w:r>
          </w:p>
        </w:tc>
        <w:tc>
          <w:tcPr>
            <w:tcW w:w="7371" w:type="dxa"/>
          </w:tcPr>
          <w:p w14:paraId="711BCD72" w14:textId="77777777" w:rsidR="00E77EDE" w:rsidRPr="009B7226" w:rsidRDefault="00E77EDE" w:rsidP="00E77EDE">
            <w:pPr>
              <w:autoSpaceDE w:val="0"/>
              <w:autoSpaceDN w:val="0"/>
              <w:adjustRightInd w:val="0"/>
              <w:ind w:firstLine="34"/>
              <w:jc w:val="both"/>
              <w:outlineLvl w:val="1"/>
              <w:rPr>
                <w:color w:val="000000" w:themeColor="text1"/>
                <w:sz w:val="24"/>
              </w:rPr>
            </w:pPr>
            <w:r w:rsidRPr="009B7226">
              <w:rPr>
                <w:color w:val="000000" w:themeColor="text1"/>
                <w:sz w:val="24"/>
              </w:rPr>
              <w:t>Объем финансирования подпрограммы составляет – 56 624,03 тыс. руб., в том числе:</w:t>
            </w:r>
          </w:p>
          <w:p w14:paraId="52A586AC" w14:textId="77777777" w:rsidR="00E77EDE" w:rsidRPr="009B7226" w:rsidRDefault="00E77EDE" w:rsidP="00E77EDE">
            <w:pPr>
              <w:pStyle w:val="ConsPlusCell"/>
              <w:ind w:firstLine="34"/>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rPr>
              <w:t>в 2023 году – 28 058,71 тыс. руб.;</w:t>
            </w:r>
            <w:r w:rsidRPr="009B7226">
              <w:rPr>
                <w:rFonts w:ascii="Times New Roman" w:hAnsi="Times New Roman" w:cs="Times New Roman"/>
                <w:color w:val="000000" w:themeColor="text1"/>
                <w:sz w:val="24"/>
                <w:szCs w:val="24"/>
              </w:rPr>
              <w:t xml:space="preserve"> </w:t>
            </w:r>
          </w:p>
          <w:p w14:paraId="332C62DB" w14:textId="77777777" w:rsidR="00E77EDE" w:rsidRPr="009B7226" w:rsidRDefault="00E77EDE" w:rsidP="00E77EDE">
            <w:pPr>
              <w:pStyle w:val="ConsPlusCell"/>
              <w:ind w:firstLine="34"/>
              <w:rPr>
                <w:rFonts w:ascii="Times New Roman" w:hAnsi="Times New Roman" w:cs="Times New Roman"/>
                <w:color w:val="000000" w:themeColor="text1"/>
                <w:sz w:val="24"/>
              </w:rPr>
            </w:pPr>
            <w:r w:rsidRPr="009B7226">
              <w:rPr>
                <w:rFonts w:ascii="Times New Roman" w:hAnsi="Times New Roman" w:cs="Times New Roman"/>
                <w:color w:val="000000" w:themeColor="text1"/>
                <w:sz w:val="24"/>
                <w:szCs w:val="24"/>
              </w:rPr>
              <w:t xml:space="preserve">в 2024 году – 10 000,00 </w:t>
            </w:r>
            <w:r w:rsidRPr="009B7226">
              <w:rPr>
                <w:rFonts w:ascii="Times New Roman" w:hAnsi="Times New Roman" w:cs="Times New Roman"/>
                <w:color w:val="000000" w:themeColor="text1"/>
                <w:sz w:val="24"/>
              </w:rPr>
              <w:t>тыс. руб.;</w:t>
            </w:r>
          </w:p>
          <w:p w14:paraId="48D93464" w14:textId="77777777" w:rsidR="00E77EDE" w:rsidRPr="009B7226" w:rsidRDefault="00E77EDE" w:rsidP="00E77EDE">
            <w:pPr>
              <w:autoSpaceDE w:val="0"/>
              <w:autoSpaceDN w:val="0"/>
              <w:adjustRightInd w:val="0"/>
              <w:outlineLvl w:val="1"/>
              <w:rPr>
                <w:color w:val="000000" w:themeColor="text1"/>
                <w:sz w:val="20"/>
                <w:szCs w:val="20"/>
              </w:rPr>
            </w:pPr>
            <w:r w:rsidRPr="009B7226">
              <w:rPr>
                <w:color w:val="000000" w:themeColor="text1"/>
                <w:sz w:val="24"/>
              </w:rPr>
              <w:t>в 2025 году –  18 565,32 тыс. руб.;</w:t>
            </w:r>
            <w:r w:rsidRPr="009B7226">
              <w:rPr>
                <w:color w:val="000000" w:themeColor="text1"/>
                <w:sz w:val="20"/>
                <w:szCs w:val="20"/>
              </w:rPr>
              <w:t xml:space="preserve"> </w:t>
            </w:r>
          </w:p>
          <w:p w14:paraId="4FBBA915" w14:textId="77777777" w:rsidR="00E77EDE" w:rsidRPr="009B7226" w:rsidRDefault="00E77EDE" w:rsidP="00E77EDE">
            <w:pPr>
              <w:autoSpaceDE w:val="0"/>
              <w:autoSpaceDN w:val="0"/>
              <w:adjustRightInd w:val="0"/>
              <w:ind w:firstLine="34"/>
              <w:jc w:val="both"/>
              <w:outlineLvl w:val="1"/>
              <w:rPr>
                <w:color w:val="000000" w:themeColor="text1"/>
                <w:sz w:val="24"/>
              </w:rPr>
            </w:pPr>
            <w:r w:rsidRPr="009B7226">
              <w:rPr>
                <w:color w:val="000000" w:themeColor="text1"/>
                <w:sz w:val="24"/>
              </w:rPr>
              <w:t>за счет средств бюджета города – 56 624,03 тыс. руб., в том числе:</w:t>
            </w:r>
          </w:p>
          <w:p w14:paraId="6D5272C7" w14:textId="77777777" w:rsidR="00E77EDE" w:rsidRPr="009B7226" w:rsidRDefault="00E77EDE" w:rsidP="00E77EDE">
            <w:pPr>
              <w:pStyle w:val="ConsPlusCell"/>
              <w:ind w:firstLine="34"/>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rPr>
              <w:t>в 2023 году – 28 058,71 тыс. руб.;</w:t>
            </w:r>
            <w:r w:rsidRPr="009B7226">
              <w:rPr>
                <w:rFonts w:ascii="Times New Roman" w:hAnsi="Times New Roman" w:cs="Times New Roman"/>
                <w:color w:val="000000" w:themeColor="text1"/>
                <w:sz w:val="24"/>
                <w:szCs w:val="24"/>
              </w:rPr>
              <w:t xml:space="preserve"> </w:t>
            </w:r>
          </w:p>
          <w:p w14:paraId="0F0A2891" w14:textId="77777777" w:rsidR="00E77EDE" w:rsidRPr="009B7226" w:rsidRDefault="00E77EDE" w:rsidP="00E77EDE">
            <w:pPr>
              <w:pStyle w:val="ConsPlusCell"/>
              <w:ind w:firstLine="34"/>
              <w:rPr>
                <w:rFonts w:ascii="Times New Roman" w:hAnsi="Times New Roman" w:cs="Times New Roman"/>
                <w:color w:val="000000" w:themeColor="text1"/>
                <w:sz w:val="24"/>
              </w:rPr>
            </w:pPr>
            <w:r w:rsidRPr="009B7226">
              <w:rPr>
                <w:rFonts w:ascii="Times New Roman" w:hAnsi="Times New Roman" w:cs="Times New Roman"/>
                <w:color w:val="000000" w:themeColor="text1"/>
                <w:sz w:val="24"/>
                <w:szCs w:val="24"/>
              </w:rPr>
              <w:t xml:space="preserve">в 2024 году – 10 000,00 </w:t>
            </w:r>
            <w:r w:rsidRPr="009B7226">
              <w:rPr>
                <w:rFonts w:ascii="Times New Roman" w:hAnsi="Times New Roman" w:cs="Times New Roman"/>
                <w:color w:val="000000" w:themeColor="text1"/>
                <w:sz w:val="24"/>
              </w:rPr>
              <w:t>тыс. руб.;</w:t>
            </w:r>
          </w:p>
          <w:p w14:paraId="13C3084A" w14:textId="77777777" w:rsidR="0033194C" w:rsidRPr="009B7226" w:rsidRDefault="00E77EDE" w:rsidP="00E77EDE">
            <w:pPr>
              <w:autoSpaceDE w:val="0"/>
              <w:autoSpaceDN w:val="0"/>
              <w:adjustRightInd w:val="0"/>
              <w:jc w:val="both"/>
              <w:outlineLvl w:val="1"/>
              <w:rPr>
                <w:color w:val="000000" w:themeColor="text1"/>
                <w:sz w:val="24"/>
              </w:rPr>
            </w:pPr>
            <w:r w:rsidRPr="009B7226">
              <w:rPr>
                <w:color w:val="000000" w:themeColor="text1"/>
                <w:sz w:val="24"/>
              </w:rPr>
              <w:t>в 2025 году –  18 565,32 тыс. руб.</w:t>
            </w:r>
          </w:p>
        </w:tc>
      </w:tr>
    </w:tbl>
    <w:p w14:paraId="724BB608" w14:textId="77777777" w:rsidR="00AF1290" w:rsidRPr="009B7226" w:rsidRDefault="00AF1290" w:rsidP="00AF1290">
      <w:pPr>
        <w:autoSpaceDE w:val="0"/>
        <w:autoSpaceDN w:val="0"/>
        <w:adjustRightInd w:val="0"/>
        <w:jc w:val="both"/>
        <w:outlineLvl w:val="1"/>
        <w:rPr>
          <w:color w:val="000000" w:themeColor="text1"/>
          <w:szCs w:val="28"/>
        </w:rPr>
      </w:pPr>
    </w:p>
    <w:p w14:paraId="5D93536E" w14:textId="77777777" w:rsidR="0046207D" w:rsidRPr="009B7226" w:rsidRDefault="0046207D" w:rsidP="0046207D">
      <w:pPr>
        <w:widowControl/>
        <w:suppressAutoHyphens w:val="0"/>
        <w:autoSpaceDE w:val="0"/>
        <w:autoSpaceDN w:val="0"/>
        <w:adjustRightInd w:val="0"/>
        <w:ind w:left="1080"/>
        <w:outlineLvl w:val="1"/>
        <w:rPr>
          <w:b/>
          <w:color w:val="000000" w:themeColor="text1"/>
          <w:szCs w:val="28"/>
        </w:rPr>
      </w:pPr>
      <w:r w:rsidRPr="009B7226">
        <w:rPr>
          <w:b/>
          <w:color w:val="000000" w:themeColor="text1"/>
          <w:szCs w:val="28"/>
        </w:rPr>
        <w:t xml:space="preserve">                 Основные разделы подпрограммы</w:t>
      </w:r>
    </w:p>
    <w:p w14:paraId="77F48CFB" w14:textId="77777777" w:rsidR="0046207D" w:rsidRPr="009B7226" w:rsidRDefault="0046207D" w:rsidP="0046207D">
      <w:pPr>
        <w:autoSpaceDE w:val="0"/>
        <w:autoSpaceDN w:val="0"/>
        <w:adjustRightInd w:val="0"/>
        <w:jc w:val="center"/>
        <w:outlineLvl w:val="1"/>
        <w:rPr>
          <w:b/>
          <w:color w:val="000000" w:themeColor="text1"/>
          <w:szCs w:val="28"/>
        </w:rPr>
      </w:pPr>
    </w:p>
    <w:p w14:paraId="7BD17A35" w14:textId="77777777" w:rsidR="0046207D" w:rsidRPr="009B7226" w:rsidRDefault="0046207D" w:rsidP="0046207D">
      <w:pPr>
        <w:pStyle w:val="a9"/>
        <w:widowControl/>
        <w:numPr>
          <w:ilvl w:val="0"/>
          <w:numId w:val="18"/>
        </w:numPr>
        <w:suppressAutoHyphens w:val="0"/>
        <w:autoSpaceDE w:val="0"/>
        <w:autoSpaceDN w:val="0"/>
        <w:adjustRightInd w:val="0"/>
        <w:ind w:left="-142" w:firstLine="142"/>
        <w:jc w:val="center"/>
        <w:outlineLvl w:val="1"/>
        <w:rPr>
          <w:b/>
          <w:color w:val="000000" w:themeColor="text1"/>
          <w:szCs w:val="28"/>
        </w:rPr>
      </w:pPr>
      <w:r w:rsidRPr="009B7226">
        <w:rPr>
          <w:b/>
          <w:color w:val="000000" w:themeColor="text1"/>
          <w:szCs w:val="28"/>
        </w:rPr>
        <w:t>Постановка общегородской проблемы подпрограммы</w:t>
      </w:r>
    </w:p>
    <w:p w14:paraId="2E4A3B5E" w14:textId="77777777" w:rsidR="0046207D" w:rsidRPr="009B7226" w:rsidRDefault="0046207D" w:rsidP="0046207D">
      <w:pPr>
        <w:widowControl/>
        <w:suppressAutoHyphens w:val="0"/>
        <w:autoSpaceDE w:val="0"/>
        <w:autoSpaceDN w:val="0"/>
        <w:adjustRightInd w:val="0"/>
        <w:ind w:left="720"/>
        <w:outlineLvl w:val="1"/>
        <w:rPr>
          <w:b/>
          <w:color w:val="000000" w:themeColor="text1"/>
          <w:szCs w:val="28"/>
        </w:rPr>
      </w:pPr>
    </w:p>
    <w:p w14:paraId="70D43F37"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14:paraId="198A186B"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14:paraId="61D78906" w14:textId="77777777" w:rsidR="0046207D" w:rsidRPr="009B7226" w:rsidRDefault="0046207D" w:rsidP="0046207D">
      <w:pPr>
        <w:pStyle w:val="HTML"/>
        <w:tabs>
          <w:tab w:val="clear" w:pos="916"/>
          <w:tab w:val="left" w:pos="720"/>
        </w:tabs>
        <w:ind w:firstLine="567"/>
        <w:jc w:val="both"/>
        <w:rPr>
          <w:rFonts w:ascii="Times New Roman" w:hAnsi="Times New Roman"/>
          <w:color w:val="000000" w:themeColor="text1"/>
          <w:sz w:val="28"/>
          <w:szCs w:val="28"/>
        </w:rPr>
      </w:pPr>
      <w:r w:rsidRPr="009B7226">
        <w:rPr>
          <w:rFonts w:ascii="Times New Roman" w:hAnsi="Times New Roman"/>
          <w:color w:val="000000" w:themeColor="text1"/>
          <w:sz w:val="28"/>
          <w:szCs w:val="28"/>
        </w:rPr>
        <w:tab/>
        <w:t>Объекты сетей уличного освещения включают в себя:</w:t>
      </w:r>
    </w:p>
    <w:p w14:paraId="24B0A850"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 xml:space="preserve"> - осветительные приборы с лампами и пускорегулирующей аппаратурой;</w:t>
      </w:r>
    </w:p>
    <w:p w14:paraId="2835C594"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 xml:space="preserve"> - опоры, кронштейны, тросовые растяжки, траверсы и т.д.;</w:t>
      </w:r>
    </w:p>
    <w:p w14:paraId="31E9814E"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 xml:space="preserve"> - питающие и распределительные линии (кабельные и воздушные);</w:t>
      </w:r>
    </w:p>
    <w:p w14:paraId="66124C33"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 xml:space="preserve"> - устройства защиты, зануления и заземления; </w:t>
      </w:r>
    </w:p>
    <w:p w14:paraId="67022993"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 xml:space="preserve"> - пункты питания, освещения с приборами учёта потребляемой электроэнергии; </w:t>
      </w:r>
    </w:p>
    <w:p w14:paraId="5901DF91"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 xml:space="preserve"> - пункты включения с аппаратурой управления включением-отключением освещения с соответствующими сетями управления; </w:t>
      </w:r>
    </w:p>
    <w:p w14:paraId="37EA9E7C"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lastRenderedPageBreak/>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14:paraId="3ECEC899"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14:paraId="1DF26F59" w14:textId="77777777" w:rsidR="0046207D" w:rsidRPr="009B7226" w:rsidRDefault="0046207D" w:rsidP="0046207D">
      <w:pPr>
        <w:pStyle w:val="af8"/>
        <w:spacing w:after="0"/>
        <w:ind w:firstLine="567"/>
        <w:jc w:val="both"/>
        <w:rPr>
          <w:color w:val="000000" w:themeColor="text1"/>
          <w:sz w:val="28"/>
          <w:szCs w:val="28"/>
        </w:rPr>
      </w:pPr>
      <w:r w:rsidRPr="009B7226">
        <w:rPr>
          <w:color w:val="000000" w:themeColor="text1"/>
          <w:sz w:val="28"/>
          <w:szCs w:val="28"/>
        </w:rPr>
        <w:t xml:space="preserve">Ежегодно за счет средств местного бюджета осуществляется работа по содержанию и текущему ремонту существующих линий уличного освещения.                </w:t>
      </w:r>
    </w:p>
    <w:p w14:paraId="78A67408" w14:textId="77777777" w:rsidR="0046207D" w:rsidRPr="009B7226" w:rsidRDefault="0046207D" w:rsidP="0046207D">
      <w:pPr>
        <w:pStyle w:val="af8"/>
        <w:tabs>
          <w:tab w:val="left" w:pos="851"/>
        </w:tabs>
        <w:spacing w:after="0"/>
        <w:ind w:firstLine="567"/>
        <w:jc w:val="both"/>
        <w:rPr>
          <w:color w:val="000000" w:themeColor="text1"/>
          <w:sz w:val="28"/>
          <w:szCs w:val="28"/>
        </w:rPr>
      </w:pPr>
      <w:r w:rsidRPr="009B7226">
        <w:rPr>
          <w:color w:val="000000" w:themeColor="text1"/>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14:paraId="24BE5AC8" w14:textId="77777777" w:rsidR="0046207D" w:rsidRPr="009B7226" w:rsidRDefault="0046207D" w:rsidP="0046207D">
      <w:pPr>
        <w:autoSpaceDE w:val="0"/>
        <w:ind w:firstLine="567"/>
        <w:jc w:val="both"/>
        <w:rPr>
          <w:color w:val="000000" w:themeColor="text1"/>
          <w:szCs w:val="28"/>
        </w:rPr>
      </w:pPr>
      <w:r w:rsidRPr="009B7226">
        <w:rPr>
          <w:color w:val="000000" w:themeColor="text1"/>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14:paraId="35AD7882" w14:textId="77777777" w:rsidR="0046207D" w:rsidRPr="009B7226" w:rsidRDefault="0046207D" w:rsidP="0046207D">
      <w:pPr>
        <w:autoSpaceDE w:val="0"/>
        <w:ind w:firstLine="567"/>
        <w:jc w:val="both"/>
        <w:rPr>
          <w:color w:val="000000" w:themeColor="text1"/>
          <w:szCs w:val="28"/>
        </w:rPr>
      </w:pPr>
      <w:r w:rsidRPr="009B7226">
        <w:rPr>
          <w:color w:val="000000" w:themeColor="text1"/>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14:paraId="5AF4E280" w14:textId="77777777" w:rsidR="0046207D" w:rsidRPr="009B7226" w:rsidRDefault="0046207D" w:rsidP="0046207D">
      <w:pPr>
        <w:autoSpaceDE w:val="0"/>
        <w:autoSpaceDN w:val="0"/>
        <w:adjustRightInd w:val="0"/>
        <w:ind w:firstLine="709"/>
        <w:jc w:val="center"/>
        <w:outlineLvl w:val="2"/>
        <w:rPr>
          <w:color w:val="000000" w:themeColor="text1"/>
          <w:szCs w:val="28"/>
        </w:rPr>
      </w:pPr>
    </w:p>
    <w:p w14:paraId="7FA22914" w14:textId="77777777" w:rsidR="0046207D" w:rsidRPr="009B7226" w:rsidRDefault="0046207D" w:rsidP="008D5946">
      <w:pPr>
        <w:pStyle w:val="a9"/>
        <w:widowControl/>
        <w:numPr>
          <w:ilvl w:val="0"/>
          <w:numId w:val="18"/>
        </w:numPr>
        <w:suppressAutoHyphens w:val="0"/>
        <w:autoSpaceDE w:val="0"/>
        <w:autoSpaceDN w:val="0"/>
        <w:adjustRightInd w:val="0"/>
        <w:jc w:val="center"/>
        <w:outlineLvl w:val="1"/>
        <w:rPr>
          <w:b/>
          <w:color w:val="000000" w:themeColor="text1"/>
          <w:szCs w:val="28"/>
        </w:rPr>
      </w:pPr>
      <w:r w:rsidRPr="009B7226">
        <w:rPr>
          <w:b/>
          <w:color w:val="000000" w:themeColor="text1"/>
          <w:szCs w:val="28"/>
        </w:rPr>
        <w:t xml:space="preserve">Основная цель, задачи, сроки выполнения и показатели результативности подпрограммы </w:t>
      </w:r>
    </w:p>
    <w:p w14:paraId="0B0EE9A4" w14:textId="77777777" w:rsidR="0046207D" w:rsidRPr="009B7226" w:rsidRDefault="0046207D" w:rsidP="0046207D">
      <w:pPr>
        <w:widowControl/>
        <w:suppressAutoHyphens w:val="0"/>
        <w:autoSpaceDE w:val="0"/>
        <w:autoSpaceDN w:val="0"/>
        <w:adjustRightInd w:val="0"/>
        <w:outlineLvl w:val="1"/>
        <w:rPr>
          <w:b/>
          <w:color w:val="000000" w:themeColor="text1"/>
          <w:szCs w:val="28"/>
        </w:rPr>
      </w:pPr>
    </w:p>
    <w:p w14:paraId="5625F857" w14:textId="77777777" w:rsidR="0046207D" w:rsidRPr="009B7226" w:rsidRDefault="0046207D" w:rsidP="0046207D">
      <w:pPr>
        <w:autoSpaceDE w:val="0"/>
        <w:autoSpaceDN w:val="0"/>
        <w:adjustRightInd w:val="0"/>
        <w:ind w:firstLine="709"/>
        <w:jc w:val="both"/>
        <w:outlineLvl w:val="1"/>
        <w:rPr>
          <w:color w:val="000000" w:themeColor="text1"/>
          <w:szCs w:val="28"/>
        </w:rPr>
      </w:pPr>
      <w:r w:rsidRPr="009B7226">
        <w:rPr>
          <w:color w:val="000000" w:themeColor="text1"/>
          <w:szCs w:val="28"/>
        </w:rPr>
        <w:t xml:space="preserve">Целью подпрограммы </w:t>
      </w:r>
      <w:r w:rsidR="0046623A" w:rsidRPr="009B7226">
        <w:rPr>
          <w:color w:val="000000" w:themeColor="text1"/>
          <w:szCs w:val="28"/>
        </w:rPr>
        <w:t xml:space="preserve">- </w:t>
      </w:r>
      <w:r w:rsidRPr="009B7226">
        <w:rPr>
          <w:color w:val="000000" w:themeColor="text1"/>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14:paraId="09B5118D" w14:textId="77777777" w:rsidR="0046623A" w:rsidRPr="009B7226" w:rsidRDefault="0046623A" w:rsidP="0046623A">
      <w:pPr>
        <w:pStyle w:val="ConsPlusNormal"/>
        <w:ind w:firstLine="709"/>
        <w:jc w:val="both"/>
        <w:rPr>
          <w:rFonts w:ascii="Times New Roman" w:hAnsi="Times New Roman" w:cs="Times New Roman"/>
          <w:color w:val="000000" w:themeColor="text1"/>
          <w:sz w:val="28"/>
          <w:szCs w:val="28"/>
        </w:rPr>
      </w:pPr>
      <w:r w:rsidRPr="009B7226">
        <w:rPr>
          <w:rFonts w:ascii="Times New Roman" w:hAnsi="Times New Roman" w:cs="Times New Roman"/>
          <w:color w:val="000000" w:themeColor="text1"/>
          <w:sz w:val="28"/>
          <w:szCs w:val="28"/>
        </w:rPr>
        <w:t>Для реализации цели необходимо решение следующей задачи:</w:t>
      </w:r>
    </w:p>
    <w:p w14:paraId="026F0FF0" w14:textId="77777777" w:rsidR="0046207D" w:rsidRPr="009B7226" w:rsidRDefault="0046623A" w:rsidP="0046207D">
      <w:pPr>
        <w:pStyle w:val="ConsPlusNormal"/>
        <w:ind w:firstLine="709"/>
        <w:jc w:val="both"/>
        <w:rPr>
          <w:rFonts w:ascii="Times New Roman" w:eastAsia="Lucida Sans Unicode" w:hAnsi="Times New Roman" w:cs="Times New Roman"/>
          <w:color w:val="000000" w:themeColor="text1"/>
          <w:kern w:val="1"/>
          <w:sz w:val="28"/>
          <w:szCs w:val="28"/>
        </w:rPr>
      </w:pPr>
      <w:r w:rsidRPr="009B7226">
        <w:rPr>
          <w:rFonts w:ascii="Times New Roman" w:hAnsi="Times New Roman" w:cs="Times New Roman"/>
          <w:color w:val="000000" w:themeColor="text1"/>
          <w:sz w:val="28"/>
          <w:szCs w:val="28"/>
        </w:rPr>
        <w:t xml:space="preserve">- </w:t>
      </w:r>
      <w:r w:rsidR="0046207D" w:rsidRPr="009B7226">
        <w:rPr>
          <w:rFonts w:ascii="Times New Roman" w:hAnsi="Times New Roman" w:cs="Times New Roman"/>
          <w:color w:val="000000" w:themeColor="text1"/>
          <w:sz w:val="28"/>
          <w:szCs w:val="28"/>
        </w:rPr>
        <w:t>строительство и</w:t>
      </w:r>
      <w:r w:rsidR="0046207D" w:rsidRPr="009B7226">
        <w:rPr>
          <w:rFonts w:ascii="Times New Roman" w:eastAsia="Lucida Sans Unicode" w:hAnsi="Times New Roman" w:cs="Times New Roman"/>
          <w:color w:val="000000" w:themeColor="text1"/>
          <w:kern w:val="1"/>
          <w:sz w:val="28"/>
          <w:szCs w:val="28"/>
        </w:rPr>
        <w:t xml:space="preserve"> капитальный ремонт сетей уличного освещения, внедрение энергосберегающих технологий;</w:t>
      </w:r>
    </w:p>
    <w:p w14:paraId="79C32920" w14:textId="77777777" w:rsidR="0046207D" w:rsidRPr="009B7226" w:rsidRDefault="0046623A" w:rsidP="0046207D">
      <w:pPr>
        <w:pStyle w:val="ConsPlusNormal"/>
        <w:ind w:firstLine="709"/>
        <w:jc w:val="both"/>
        <w:rPr>
          <w:rFonts w:ascii="Times New Roman" w:eastAsia="Lucida Sans Unicode" w:hAnsi="Times New Roman" w:cs="Times New Roman"/>
          <w:color w:val="000000" w:themeColor="text1"/>
          <w:kern w:val="1"/>
          <w:sz w:val="28"/>
          <w:szCs w:val="28"/>
        </w:rPr>
      </w:pPr>
      <w:r w:rsidRPr="009B7226">
        <w:rPr>
          <w:rFonts w:ascii="Times New Roman" w:eastAsia="Lucida Sans Unicode" w:hAnsi="Times New Roman" w:cs="Times New Roman"/>
          <w:color w:val="000000" w:themeColor="text1"/>
          <w:kern w:val="1"/>
          <w:sz w:val="28"/>
          <w:szCs w:val="28"/>
        </w:rPr>
        <w:t xml:space="preserve">- </w:t>
      </w:r>
      <w:r w:rsidR="0046207D" w:rsidRPr="009B7226">
        <w:rPr>
          <w:rFonts w:ascii="Times New Roman" w:eastAsia="Lucida Sans Unicode" w:hAnsi="Times New Roman" w:cs="Times New Roman"/>
          <w:color w:val="000000" w:themeColor="text1"/>
          <w:kern w:val="1"/>
          <w:sz w:val="28"/>
          <w:szCs w:val="28"/>
        </w:rPr>
        <w:t>содержание сетей уличного освещения с одновременным соблюдением лимита потребления электроэнергии.</w:t>
      </w:r>
    </w:p>
    <w:p w14:paraId="4F0DA0A5" w14:textId="77777777" w:rsidR="0046623A" w:rsidRPr="009B7226" w:rsidRDefault="0046623A" w:rsidP="0046623A">
      <w:pPr>
        <w:autoSpaceDE w:val="0"/>
        <w:autoSpaceDN w:val="0"/>
        <w:adjustRightInd w:val="0"/>
        <w:ind w:firstLine="709"/>
        <w:jc w:val="both"/>
        <w:rPr>
          <w:color w:val="000000" w:themeColor="text1"/>
        </w:rPr>
      </w:pPr>
      <w:r w:rsidRPr="009B7226">
        <w:rPr>
          <w:color w:val="000000" w:themeColor="text1"/>
        </w:rPr>
        <w:t xml:space="preserve">Эффективность подпрограммы характеризуется показателями результативности, рассчитанными на основании методики измерения и (или) расчета целевых индикаторов и показателей результативности муниципальной программы, перечень которых с расшифровкой плановых значений по годам представлен в </w:t>
      </w:r>
      <w:hyperlink r:id="rId13" w:history="1">
        <w:r w:rsidRPr="009B7226">
          <w:rPr>
            <w:color w:val="000000" w:themeColor="text1"/>
          </w:rPr>
          <w:t>приложении 1</w:t>
        </w:r>
      </w:hyperlink>
      <w:r w:rsidRPr="009B7226">
        <w:rPr>
          <w:color w:val="000000" w:themeColor="text1"/>
        </w:rPr>
        <w:t xml:space="preserve"> к настоящей Программе.</w:t>
      </w:r>
    </w:p>
    <w:p w14:paraId="58D8B9A0" w14:textId="77777777" w:rsidR="0046623A" w:rsidRPr="009B7226" w:rsidRDefault="0046623A" w:rsidP="0046623A">
      <w:pPr>
        <w:autoSpaceDE w:val="0"/>
        <w:autoSpaceDN w:val="0"/>
        <w:adjustRightInd w:val="0"/>
        <w:ind w:firstLine="700"/>
        <w:jc w:val="both"/>
        <w:outlineLvl w:val="1"/>
        <w:rPr>
          <w:color w:val="000000" w:themeColor="text1"/>
        </w:rPr>
      </w:pPr>
      <w:r w:rsidRPr="009B7226">
        <w:rPr>
          <w:color w:val="000000" w:themeColor="text1"/>
        </w:rPr>
        <w:lastRenderedPageBreak/>
        <w:t>Сроки выполнения подпрограммы: 2014-2025 годы.</w:t>
      </w:r>
    </w:p>
    <w:p w14:paraId="0D56073E" w14:textId="77777777" w:rsidR="0046623A" w:rsidRPr="009B7226" w:rsidRDefault="0046623A" w:rsidP="0046207D">
      <w:pPr>
        <w:pStyle w:val="ConsPlusNormal"/>
        <w:ind w:firstLine="709"/>
        <w:jc w:val="both"/>
        <w:rPr>
          <w:rFonts w:ascii="Times New Roman" w:eastAsia="Lucida Sans Unicode" w:hAnsi="Times New Roman" w:cs="Times New Roman"/>
          <w:color w:val="000000" w:themeColor="text1"/>
          <w:kern w:val="1"/>
          <w:sz w:val="28"/>
          <w:szCs w:val="28"/>
        </w:rPr>
      </w:pPr>
    </w:p>
    <w:p w14:paraId="3860A061" w14:textId="77777777" w:rsidR="0046207D" w:rsidRPr="009B7226" w:rsidRDefault="0046207D" w:rsidP="008D5946">
      <w:pPr>
        <w:pStyle w:val="a9"/>
        <w:widowControl/>
        <w:numPr>
          <w:ilvl w:val="0"/>
          <w:numId w:val="18"/>
        </w:numPr>
        <w:suppressAutoHyphens w:val="0"/>
        <w:autoSpaceDE w:val="0"/>
        <w:autoSpaceDN w:val="0"/>
        <w:adjustRightInd w:val="0"/>
        <w:jc w:val="center"/>
        <w:outlineLvl w:val="1"/>
        <w:rPr>
          <w:b/>
          <w:color w:val="000000" w:themeColor="text1"/>
          <w:szCs w:val="28"/>
        </w:rPr>
      </w:pPr>
      <w:r w:rsidRPr="009B7226">
        <w:rPr>
          <w:b/>
          <w:color w:val="000000" w:themeColor="text1"/>
          <w:szCs w:val="28"/>
        </w:rPr>
        <w:t>Механизм реализации подпрограммы</w:t>
      </w:r>
    </w:p>
    <w:p w14:paraId="6DF56E52" w14:textId="77777777" w:rsidR="0046207D" w:rsidRPr="009B7226" w:rsidRDefault="0046207D" w:rsidP="0046207D">
      <w:pPr>
        <w:widowControl/>
        <w:suppressAutoHyphens w:val="0"/>
        <w:autoSpaceDE w:val="0"/>
        <w:autoSpaceDN w:val="0"/>
        <w:adjustRightInd w:val="0"/>
        <w:outlineLvl w:val="1"/>
        <w:rPr>
          <w:b/>
          <w:color w:val="000000" w:themeColor="text1"/>
          <w:szCs w:val="28"/>
        </w:rPr>
      </w:pPr>
    </w:p>
    <w:p w14:paraId="7B962BC2" w14:textId="77777777" w:rsidR="00D568E1" w:rsidRPr="009B7226" w:rsidRDefault="00D568E1" w:rsidP="00D568E1">
      <w:pPr>
        <w:autoSpaceDE w:val="0"/>
        <w:autoSpaceDN w:val="0"/>
        <w:adjustRightInd w:val="0"/>
        <w:ind w:firstLine="709"/>
        <w:jc w:val="both"/>
        <w:rPr>
          <w:color w:val="000000" w:themeColor="text1"/>
          <w:szCs w:val="28"/>
        </w:rPr>
      </w:pPr>
      <w:r w:rsidRPr="009B7226">
        <w:rPr>
          <w:color w:val="000000" w:themeColor="text1"/>
          <w:szCs w:val="28"/>
        </w:rPr>
        <w:t xml:space="preserve">Главным распорядителем средств, предусмотренных на реализацию подпрограммы, является Администрация города Минусинска. </w:t>
      </w:r>
    </w:p>
    <w:p w14:paraId="4B19A7F0" w14:textId="77777777" w:rsidR="00D568E1" w:rsidRPr="009B7226" w:rsidRDefault="00D568E1" w:rsidP="00D568E1">
      <w:pPr>
        <w:shd w:val="clear" w:color="auto" w:fill="FFFFFF"/>
        <w:autoSpaceDE w:val="0"/>
        <w:ind w:firstLine="540"/>
        <w:jc w:val="both"/>
        <w:rPr>
          <w:color w:val="000000" w:themeColor="text1"/>
        </w:rPr>
      </w:pPr>
      <w:r w:rsidRPr="009B7226">
        <w:rPr>
          <w:color w:val="000000" w:themeColor="text1"/>
          <w:spacing w:val="7"/>
        </w:rPr>
        <w:t>Заказчиком работ (услуг) в рамках реализации мероприятия подпрограммы является</w:t>
      </w:r>
      <w:r w:rsidRPr="009B7226">
        <w:rPr>
          <w:color w:val="000000" w:themeColor="text1"/>
          <w:szCs w:val="28"/>
        </w:rPr>
        <w:t xml:space="preserve"> МКУ «Управление городского хозяйства»</w:t>
      </w:r>
      <w:r w:rsidRPr="009B7226">
        <w:rPr>
          <w:color w:val="000000" w:themeColor="text1"/>
        </w:rPr>
        <w:t xml:space="preserve">. </w:t>
      </w:r>
    </w:p>
    <w:p w14:paraId="324C82C5" w14:textId="77777777" w:rsidR="00D568E1" w:rsidRPr="009B7226" w:rsidRDefault="00D568E1" w:rsidP="00D568E1">
      <w:pPr>
        <w:shd w:val="clear" w:color="auto" w:fill="FFFFFF"/>
        <w:autoSpaceDE w:val="0"/>
        <w:ind w:firstLine="567"/>
        <w:jc w:val="both"/>
        <w:rPr>
          <w:color w:val="000000" w:themeColor="text1"/>
        </w:rPr>
      </w:pPr>
      <w:r w:rsidRPr="009B7226">
        <w:rPr>
          <w:color w:val="000000" w:themeColor="text1"/>
        </w:rPr>
        <w:t xml:space="preserve">Исполнение мероприятий осуществляется в соответствии с положениями Федерального </w:t>
      </w:r>
      <w:hyperlink r:id="rId14" w:history="1">
        <w:r w:rsidRPr="009B7226">
          <w:rPr>
            <w:color w:val="000000" w:themeColor="text1"/>
          </w:rPr>
          <w:t>закона</w:t>
        </w:r>
      </w:hyperlink>
      <w:r w:rsidRPr="009B7226">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w:t>
      </w:r>
    </w:p>
    <w:p w14:paraId="3C419E93" w14:textId="77777777" w:rsidR="00D568E1" w:rsidRPr="009B7226" w:rsidRDefault="00D568E1" w:rsidP="00D568E1">
      <w:pPr>
        <w:autoSpaceDE w:val="0"/>
        <w:autoSpaceDN w:val="0"/>
        <w:adjustRightInd w:val="0"/>
        <w:ind w:firstLine="540"/>
        <w:jc w:val="both"/>
        <w:rPr>
          <w:color w:val="000000" w:themeColor="text1"/>
        </w:rPr>
      </w:pPr>
      <w:r w:rsidRPr="009B7226">
        <w:rPr>
          <w:color w:val="000000" w:themeColor="text1"/>
        </w:rP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14:paraId="3C6D5388" w14:textId="77777777" w:rsidR="00D568E1" w:rsidRPr="009B7226" w:rsidRDefault="00D568E1" w:rsidP="00D568E1">
      <w:pPr>
        <w:autoSpaceDE w:val="0"/>
        <w:autoSpaceDN w:val="0"/>
        <w:adjustRightInd w:val="0"/>
        <w:ind w:firstLine="540"/>
        <w:jc w:val="both"/>
        <w:rPr>
          <w:color w:val="000000" w:themeColor="text1"/>
        </w:rPr>
      </w:pPr>
      <w:r w:rsidRPr="009B7226">
        <w:rPr>
          <w:color w:val="000000" w:themeColor="text1"/>
        </w:rPr>
        <w:t xml:space="preserve">Исполнители мероприятий подпрограммы несут ответственность за нецелевое использование бюджетных средств, за реализацию и достижение конечных результатов отдельных и основных мероприятий подпрограммы, за достоверность представленных сведений. </w:t>
      </w:r>
    </w:p>
    <w:p w14:paraId="492A51FC" w14:textId="77777777" w:rsidR="0046623A" w:rsidRPr="009B7226" w:rsidRDefault="0046623A" w:rsidP="0046207D">
      <w:pPr>
        <w:widowControl/>
        <w:suppressAutoHyphens w:val="0"/>
        <w:autoSpaceDE w:val="0"/>
        <w:autoSpaceDN w:val="0"/>
        <w:adjustRightInd w:val="0"/>
        <w:outlineLvl w:val="1"/>
        <w:rPr>
          <w:b/>
          <w:color w:val="000000" w:themeColor="text1"/>
          <w:szCs w:val="28"/>
        </w:rPr>
      </w:pPr>
    </w:p>
    <w:p w14:paraId="7798189F" w14:textId="77777777" w:rsidR="0046623A" w:rsidRPr="009B7226" w:rsidRDefault="0046207D" w:rsidP="008D5946">
      <w:pPr>
        <w:pStyle w:val="af6"/>
        <w:widowControl/>
        <w:numPr>
          <w:ilvl w:val="0"/>
          <w:numId w:val="18"/>
        </w:numPr>
        <w:suppressAutoHyphens w:val="0"/>
        <w:spacing w:after="0"/>
        <w:jc w:val="center"/>
        <w:rPr>
          <w:b/>
          <w:color w:val="000000" w:themeColor="text1"/>
          <w:szCs w:val="28"/>
        </w:rPr>
      </w:pPr>
      <w:r w:rsidRPr="009B7226">
        <w:rPr>
          <w:b/>
          <w:color w:val="000000" w:themeColor="text1"/>
          <w:szCs w:val="28"/>
        </w:rPr>
        <w:t>Характеристика основных мероприятий подпрограммы</w:t>
      </w:r>
    </w:p>
    <w:p w14:paraId="20F57111" w14:textId="77777777" w:rsidR="0046623A" w:rsidRPr="009B7226" w:rsidRDefault="0046623A" w:rsidP="0046623A">
      <w:pPr>
        <w:pStyle w:val="af6"/>
        <w:widowControl/>
        <w:suppressAutoHyphens w:val="0"/>
        <w:spacing w:after="0"/>
        <w:ind w:left="786"/>
        <w:rPr>
          <w:b/>
          <w:color w:val="000000" w:themeColor="text1"/>
          <w:szCs w:val="28"/>
        </w:rPr>
      </w:pPr>
    </w:p>
    <w:p w14:paraId="02FF62D6" w14:textId="77777777" w:rsidR="00991F97" w:rsidRPr="009B7226" w:rsidRDefault="0046623A" w:rsidP="000D5E8A">
      <w:pPr>
        <w:pStyle w:val="af6"/>
        <w:widowControl/>
        <w:suppressAutoHyphens w:val="0"/>
        <w:spacing w:after="0"/>
        <w:ind w:left="0" w:firstLine="786"/>
        <w:rPr>
          <w:color w:val="000000" w:themeColor="text1"/>
        </w:rPr>
      </w:pPr>
      <w:r w:rsidRPr="009B7226">
        <w:rPr>
          <w:color w:val="000000" w:themeColor="text1"/>
        </w:rPr>
        <w:t>Для достижения цели и решения задач подпрограммы планируется выполнить следующие мероприятия:</w:t>
      </w:r>
    </w:p>
    <w:p w14:paraId="1A7F4E10" w14:textId="77777777" w:rsidR="0046623A" w:rsidRPr="009B7226" w:rsidRDefault="0046623A" w:rsidP="0046623A">
      <w:pPr>
        <w:ind w:firstLine="709"/>
        <w:jc w:val="both"/>
        <w:rPr>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2.1 «</w:t>
      </w:r>
      <w:r w:rsidRPr="009B7226">
        <w:rPr>
          <w:color w:val="000000" w:themeColor="text1"/>
          <w:kern w:val="0"/>
          <w:szCs w:val="28"/>
        </w:rPr>
        <w:t>Текущее содержание, ремонт и эксплуатация сетей и о</w:t>
      </w:r>
      <w:r w:rsidR="00D568E1" w:rsidRPr="009B7226">
        <w:rPr>
          <w:color w:val="000000" w:themeColor="text1"/>
          <w:kern w:val="0"/>
          <w:szCs w:val="28"/>
        </w:rPr>
        <w:t>борудования уличного освещения».</w:t>
      </w:r>
    </w:p>
    <w:p w14:paraId="20E276A3" w14:textId="77777777" w:rsidR="00D568E1" w:rsidRPr="009B7226" w:rsidRDefault="00D568E1" w:rsidP="0046623A">
      <w:pPr>
        <w:ind w:firstLine="709"/>
        <w:jc w:val="both"/>
        <w:rPr>
          <w:color w:val="000000" w:themeColor="text1"/>
          <w:kern w:val="0"/>
          <w:szCs w:val="28"/>
        </w:rPr>
      </w:pPr>
      <w:r w:rsidRPr="009B7226">
        <w:rPr>
          <w:color w:val="000000" w:themeColor="text1"/>
          <w:szCs w:val="28"/>
        </w:rPr>
        <w:t>Срок реализации мероприятия – 2020- 2025 годы</w:t>
      </w:r>
    </w:p>
    <w:p w14:paraId="2AEE05E3" w14:textId="77777777" w:rsidR="0046623A" w:rsidRPr="009B7226" w:rsidRDefault="0046623A" w:rsidP="0046623A">
      <w:pPr>
        <w:pStyle w:val="ConsPlusCell"/>
        <w:ind w:firstLine="709"/>
        <w:jc w:val="both"/>
        <w:rPr>
          <w:rFonts w:ascii="Times New Roman" w:hAnsi="Times New Roman" w:cs="Times New Roman"/>
          <w:color w:val="000000" w:themeColor="text1"/>
          <w:sz w:val="28"/>
          <w:szCs w:val="28"/>
        </w:rPr>
      </w:pPr>
      <w:r w:rsidRPr="009B7226">
        <w:rPr>
          <w:rFonts w:ascii="Times New Roman" w:hAnsi="Times New Roman" w:cs="Times New Roman"/>
          <w:color w:val="000000" w:themeColor="text1"/>
          <w:sz w:val="28"/>
          <w:szCs w:val="28"/>
        </w:rPr>
        <w:t>Мероприятие</w:t>
      </w:r>
      <w:r w:rsidRPr="009B7226">
        <w:rPr>
          <w:rFonts w:ascii="Times New Roman" w:hAnsi="Times New Roman" w:cs="Times New Roman"/>
          <w:iCs/>
          <w:color w:val="000000" w:themeColor="text1"/>
          <w:sz w:val="28"/>
          <w:szCs w:val="28"/>
        </w:rPr>
        <w:t xml:space="preserve"> 2.2 «</w:t>
      </w:r>
      <w:r w:rsidRPr="009B7226">
        <w:rPr>
          <w:rFonts w:ascii="Times New Roman" w:hAnsi="Times New Roman" w:cs="Times New Roman"/>
          <w:color w:val="000000" w:themeColor="text1"/>
          <w:sz w:val="28"/>
          <w:szCs w:val="28"/>
        </w:rPr>
        <w:t>Расходы</w:t>
      </w:r>
      <w:r w:rsidR="00D568E1" w:rsidRPr="009B7226">
        <w:rPr>
          <w:rFonts w:ascii="Times New Roman" w:hAnsi="Times New Roman" w:cs="Times New Roman"/>
          <w:color w:val="000000" w:themeColor="text1"/>
          <w:sz w:val="28"/>
          <w:szCs w:val="28"/>
        </w:rPr>
        <w:t xml:space="preserve"> на оплату уличного освещения».</w:t>
      </w:r>
    </w:p>
    <w:p w14:paraId="08649190" w14:textId="77777777" w:rsidR="00D568E1" w:rsidRPr="009B7226" w:rsidRDefault="00D568E1" w:rsidP="0046623A">
      <w:pPr>
        <w:pStyle w:val="ConsPlusCell"/>
        <w:ind w:firstLine="709"/>
        <w:jc w:val="both"/>
        <w:rPr>
          <w:rFonts w:ascii="Times New Roman" w:hAnsi="Times New Roman" w:cs="Times New Roman"/>
          <w:color w:val="000000" w:themeColor="text1"/>
          <w:sz w:val="28"/>
          <w:szCs w:val="28"/>
        </w:rPr>
      </w:pPr>
      <w:r w:rsidRPr="009B7226">
        <w:rPr>
          <w:color w:val="000000" w:themeColor="text1"/>
          <w:sz w:val="28"/>
          <w:szCs w:val="28"/>
        </w:rPr>
        <w:t>Срок реализации мероприятия – 2020- 2025 годы</w:t>
      </w:r>
    </w:p>
    <w:p w14:paraId="1530E85A" w14:textId="77777777" w:rsidR="0046623A" w:rsidRPr="009B7226" w:rsidRDefault="0046623A" w:rsidP="0046623A">
      <w:pPr>
        <w:ind w:firstLine="709"/>
        <w:jc w:val="both"/>
        <w:rPr>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2.3 «</w:t>
      </w:r>
      <w:r w:rsidRPr="009B7226">
        <w:rPr>
          <w:color w:val="000000" w:themeColor="text1"/>
          <w:kern w:val="0"/>
          <w:szCs w:val="28"/>
        </w:rPr>
        <w:t>Расходы по оплате технических условий на технологическое присоеди</w:t>
      </w:r>
      <w:r w:rsidR="00D568E1" w:rsidRPr="009B7226">
        <w:rPr>
          <w:color w:val="000000" w:themeColor="text1"/>
          <w:kern w:val="0"/>
          <w:szCs w:val="28"/>
        </w:rPr>
        <w:t>нение к сетям электроснабжения».</w:t>
      </w:r>
    </w:p>
    <w:p w14:paraId="104E9087" w14:textId="77777777" w:rsidR="00D568E1" w:rsidRPr="009B7226" w:rsidRDefault="00D568E1" w:rsidP="00D568E1">
      <w:pPr>
        <w:ind w:firstLine="709"/>
        <w:jc w:val="both"/>
        <w:rPr>
          <w:color w:val="000000" w:themeColor="text1"/>
          <w:szCs w:val="28"/>
        </w:rPr>
      </w:pPr>
      <w:r w:rsidRPr="009B7226">
        <w:rPr>
          <w:color w:val="000000" w:themeColor="text1"/>
          <w:szCs w:val="28"/>
        </w:rPr>
        <w:t>Срок реализации мероприятия – 2023 - 2023 годы.</w:t>
      </w:r>
    </w:p>
    <w:p w14:paraId="310B37A0" w14:textId="77777777" w:rsidR="0046623A" w:rsidRPr="009B7226" w:rsidRDefault="0046623A" w:rsidP="0046623A">
      <w:pPr>
        <w:pStyle w:val="af6"/>
        <w:widowControl/>
        <w:suppressAutoHyphens w:val="0"/>
        <w:spacing w:after="0"/>
        <w:rPr>
          <w:color w:val="000000" w:themeColor="text1"/>
          <w:kern w:val="0"/>
          <w:szCs w:val="28"/>
        </w:rPr>
      </w:pPr>
      <w:r w:rsidRPr="009B7226">
        <w:rPr>
          <w:color w:val="000000" w:themeColor="text1"/>
          <w:szCs w:val="28"/>
        </w:rPr>
        <w:t>Мероприятие</w:t>
      </w:r>
      <w:r w:rsidRPr="009B7226">
        <w:rPr>
          <w:iCs/>
          <w:color w:val="000000" w:themeColor="text1"/>
          <w:szCs w:val="28"/>
        </w:rPr>
        <w:t xml:space="preserve"> 2.4 «</w:t>
      </w:r>
      <w:r w:rsidRPr="009B7226">
        <w:rPr>
          <w:color w:val="000000" w:themeColor="text1"/>
          <w:kern w:val="0"/>
          <w:szCs w:val="28"/>
        </w:rPr>
        <w:t>Установка светильников уличного освещения».</w:t>
      </w:r>
    </w:p>
    <w:p w14:paraId="1661D1E4" w14:textId="77777777" w:rsidR="00D568E1" w:rsidRPr="009B7226" w:rsidRDefault="00D568E1" w:rsidP="00D568E1">
      <w:pPr>
        <w:ind w:firstLine="709"/>
        <w:jc w:val="both"/>
        <w:rPr>
          <w:color w:val="000000" w:themeColor="text1"/>
          <w:szCs w:val="28"/>
        </w:rPr>
      </w:pPr>
      <w:r w:rsidRPr="009B7226">
        <w:rPr>
          <w:color w:val="000000" w:themeColor="text1"/>
          <w:szCs w:val="28"/>
        </w:rPr>
        <w:t>Срок реализации мероприятия – 2023 - 2023 годы.</w:t>
      </w:r>
    </w:p>
    <w:p w14:paraId="41BDC65C" w14:textId="77777777" w:rsidR="00756CF0" w:rsidRPr="009B7226" w:rsidRDefault="00756CF0" w:rsidP="00756CF0">
      <w:pPr>
        <w:autoSpaceDE w:val="0"/>
        <w:autoSpaceDN w:val="0"/>
        <w:adjustRightInd w:val="0"/>
        <w:ind w:firstLine="709"/>
        <w:jc w:val="both"/>
        <w:rPr>
          <w:color w:val="000000" w:themeColor="text1"/>
        </w:rPr>
      </w:pPr>
      <w:r w:rsidRPr="009B7226">
        <w:rPr>
          <w:color w:val="000000" w:themeColor="text1"/>
        </w:rPr>
        <w:t xml:space="preserve">Распределение объемов и источников финансирования всего и с разбивкой по годам указано в </w:t>
      </w:r>
      <w:hyperlink r:id="rId15" w:history="1">
        <w:r w:rsidR="007F60B4" w:rsidRPr="009B7226">
          <w:rPr>
            <w:color w:val="000000" w:themeColor="text1"/>
          </w:rPr>
          <w:t>3</w:t>
        </w:r>
      </w:hyperlink>
      <w:r w:rsidRPr="009B7226">
        <w:rPr>
          <w:color w:val="000000" w:themeColor="text1"/>
        </w:rPr>
        <w:t>,</w:t>
      </w:r>
      <w:hyperlink r:id="rId16" w:history="1">
        <w:r w:rsidRPr="009B7226">
          <w:rPr>
            <w:color w:val="000000" w:themeColor="text1"/>
          </w:rPr>
          <w:t>5</w:t>
        </w:r>
      </w:hyperlink>
      <w:r w:rsidRPr="009B7226">
        <w:rPr>
          <w:color w:val="000000" w:themeColor="text1"/>
        </w:rPr>
        <w:t xml:space="preserve"> к настоящей Программе.</w:t>
      </w:r>
    </w:p>
    <w:p w14:paraId="286F898C" w14:textId="77777777" w:rsidR="0046623A" w:rsidRPr="009B7226" w:rsidRDefault="0046623A" w:rsidP="00756CF0">
      <w:pPr>
        <w:pStyle w:val="af6"/>
        <w:widowControl/>
        <w:suppressAutoHyphens w:val="0"/>
        <w:spacing w:after="0"/>
        <w:ind w:left="0"/>
        <w:rPr>
          <w:b/>
          <w:color w:val="000000" w:themeColor="text1"/>
          <w:szCs w:val="28"/>
        </w:rPr>
      </w:pPr>
    </w:p>
    <w:p w14:paraId="59FC7655" w14:textId="77777777" w:rsidR="0082397B" w:rsidRPr="009B7226" w:rsidRDefault="0082397B" w:rsidP="0082397B">
      <w:pPr>
        <w:pStyle w:val="af6"/>
        <w:spacing w:after="0"/>
        <w:ind w:left="-142" w:firstLine="851"/>
        <w:jc w:val="both"/>
        <w:rPr>
          <w:color w:val="000000" w:themeColor="text1"/>
          <w:szCs w:val="28"/>
        </w:rPr>
      </w:pPr>
    </w:p>
    <w:p w14:paraId="455476BE" w14:textId="77777777" w:rsidR="00D568E1" w:rsidRPr="009B7226" w:rsidRDefault="00D568E1" w:rsidP="0082397B">
      <w:pPr>
        <w:pStyle w:val="af6"/>
        <w:spacing w:after="0"/>
        <w:ind w:left="-142" w:firstLine="851"/>
        <w:jc w:val="both"/>
        <w:rPr>
          <w:color w:val="000000" w:themeColor="text1"/>
          <w:szCs w:val="28"/>
        </w:rPr>
      </w:pPr>
    </w:p>
    <w:p w14:paraId="545C2506" w14:textId="77777777" w:rsidR="00D568E1" w:rsidRPr="009B7226" w:rsidRDefault="00D568E1" w:rsidP="0082397B">
      <w:pPr>
        <w:pStyle w:val="af6"/>
        <w:spacing w:after="0"/>
        <w:ind w:left="-142" w:firstLine="851"/>
        <w:jc w:val="both"/>
        <w:rPr>
          <w:color w:val="000000" w:themeColor="text1"/>
          <w:szCs w:val="28"/>
        </w:rPr>
      </w:pPr>
    </w:p>
    <w:p w14:paraId="6E053463" w14:textId="77777777" w:rsidR="000E210B" w:rsidRPr="009B7226" w:rsidRDefault="000E210B" w:rsidP="0082397B">
      <w:pPr>
        <w:pStyle w:val="af6"/>
        <w:spacing w:after="0"/>
        <w:ind w:left="-142" w:firstLine="851"/>
        <w:jc w:val="both"/>
        <w:rPr>
          <w:color w:val="000000" w:themeColor="text1"/>
          <w:szCs w:val="28"/>
        </w:rPr>
      </w:pPr>
    </w:p>
    <w:p w14:paraId="58B7B8AB" w14:textId="77777777" w:rsidR="000E210B" w:rsidRPr="009B7226" w:rsidRDefault="000E210B" w:rsidP="0082397B">
      <w:pPr>
        <w:pStyle w:val="af6"/>
        <w:spacing w:after="0"/>
        <w:ind w:left="-142" w:firstLine="851"/>
        <w:jc w:val="both"/>
        <w:rPr>
          <w:color w:val="000000" w:themeColor="text1"/>
          <w:szCs w:val="28"/>
        </w:rPr>
      </w:pPr>
    </w:p>
    <w:p w14:paraId="1B3457F5" w14:textId="77777777" w:rsidR="00D568E1" w:rsidRPr="009B7226" w:rsidRDefault="00D568E1" w:rsidP="0082397B">
      <w:pPr>
        <w:pStyle w:val="af6"/>
        <w:spacing w:after="0"/>
        <w:ind w:left="-142" w:firstLine="851"/>
        <w:jc w:val="both"/>
        <w:rPr>
          <w:color w:val="000000" w:themeColor="text1"/>
          <w:szCs w:val="28"/>
        </w:rPr>
      </w:pPr>
    </w:p>
    <w:p w14:paraId="421F11B1" w14:textId="77777777" w:rsidR="00D568E1" w:rsidRPr="009B7226" w:rsidRDefault="00D568E1" w:rsidP="0082397B">
      <w:pPr>
        <w:pStyle w:val="af6"/>
        <w:spacing w:after="0"/>
        <w:ind w:left="-142" w:firstLine="851"/>
        <w:jc w:val="both"/>
        <w:rPr>
          <w:color w:val="000000" w:themeColor="text1"/>
          <w:szCs w:val="28"/>
        </w:rPr>
      </w:pPr>
    </w:p>
    <w:p w14:paraId="3CF69C47" w14:textId="77777777" w:rsidR="00D568E1" w:rsidRPr="009B7226" w:rsidRDefault="00D568E1" w:rsidP="0082397B">
      <w:pPr>
        <w:pStyle w:val="af6"/>
        <w:spacing w:after="0"/>
        <w:ind w:left="-142" w:firstLine="851"/>
        <w:jc w:val="both"/>
        <w:rPr>
          <w:color w:val="000000" w:themeColor="text1"/>
          <w:szCs w:val="28"/>
        </w:rPr>
      </w:pPr>
    </w:p>
    <w:p w14:paraId="5BD615A0" w14:textId="77777777" w:rsidR="0046207D" w:rsidRPr="009B7226" w:rsidRDefault="0046207D" w:rsidP="0046207D">
      <w:pPr>
        <w:autoSpaceDE w:val="0"/>
        <w:autoSpaceDN w:val="0"/>
        <w:adjustRightInd w:val="0"/>
        <w:jc w:val="center"/>
        <w:rPr>
          <w:b/>
          <w:color w:val="000000" w:themeColor="text1"/>
          <w:szCs w:val="28"/>
        </w:rPr>
      </w:pPr>
      <w:r w:rsidRPr="009B7226">
        <w:rPr>
          <w:b/>
          <w:color w:val="000000" w:themeColor="text1"/>
          <w:szCs w:val="28"/>
        </w:rPr>
        <w:lastRenderedPageBreak/>
        <w:t>Подпрограмма 3.</w:t>
      </w:r>
    </w:p>
    <w:p w14:paraId="3F08800E" w14:textId="77777777" w:rsidR="0046207D" w:rsidRPr="009B7226" w:rsidRDefault="0046207D" w:rsidP="0046207D">
      <w:pPr>
        <w:autoSpaceDE w:val="0"/>
        <w:autoSpaceDN w:val="0"/>
        <w:adjustRightInd w:val="0"/>
        <w:jc w:val="center"/>
        <w:rPr>
          <w:b/>
          <w:color w:val="000000" w:themeColor="text1"/>
          <w:szCs w:val="28"/>
        </w:rPr>
      </w:pPr>
      <w:r w:rsidRPr="009B7226">
        <w:rPr>
          <w:b/>
          <w:color w:val="000000" w:themeColor="text1"/>
          <w:szCs w:val="28"/>
        </w:rPr>
        <w:t xml:space="preserve"> «Обеспечение реализации муниципальной программы и прочие мероприятия» </w:t>
      </w:r>
    </w:p>
    <w:p w14:paraId="44256643" w14:textId="77777777" w:rsidR="0046207D" w:rsidRPr="009B7226" w:rsidRDefault="0046207D" w:rsidP="0046207D">
      <w:pPr>
        <w:autoSpaceDE w:val="0"/>
        <w:autoSpaceDN w:val="0"/>
        <w:adjustRightInd w:val="0"/>
        <w:jc w:val="center"/>
        <w:outlineLvl w:val="0"/>
        <w:rPr>
          <w:b/>
          <w:color w:val="000000" w:themeColor="text1"/>
          <w:szCs w:val="28"/>
        </w:rPr>
      </w:pPr>
    </w:p>
    <w:p w14:paraId="69D0F5A0" w14:textId="77777777" w:rsidR="0046207D" w:rsidRPr="009B7226" w:rsidRDefault="0046207D" w:rsidP="0046207D">
      <w:pPr>
        <w:autoSpaceDE w:val="0"/>
        <w:autoSpaceDN w:val="0"/>
        <w:adjustRightInd w:val="0"/>
        <w:jc w:val="center"/>
        <w:outlineLvl w:val="0"/>
        <w:rPr>
          <w:b/>
          <w:color w:val="000000" w:themeColor="text1"/>
          <w:szCs w:val="28"/>
        </w:rPr>
      </w:pPr>
      <w:r w:rsidRPr="009B7226">
        <w:rPr>
          <w:b/>
          <w:color w:val="000000" w:themeColor="text1"/>
          <w:szCs w:val="28"/>
        </w:rPr>
        <w:t xml:space="preserve"> Паспорт подпрограммы</w:t>
      </w:r>
      <w:r w:rsidR="00756CF0" w:rsidRPr="009B7226">
        <w:rPr>
          <w:b/>
          <w:color w:val="000000" w:themeColor="text1"/>
          <w:szCs w:val="28"/>
        </w:rPr>
        <w:t xml:space="preserve"> муниципальной программы</w:t>
      </w:r>
    </w:p>
    <w:p w14:paraId="106BDA70" w14:textId="77777777" w:rsidR="0046207D" w:rsidRPr="009B7226" w:rsidRDefault="0046207D" w:rsidP="0046207D">
      <w:pPr>
        <w:autoSpaceDE w:val="0"/>
        <w:autoSpaceDN w:val="0"/>
        <w:adjustRightInd w:val="0"/>
        <w:jc w:val="center"/>
        <w:rPr>
          <w:color w:val="000000" w:themeColor="text1"/>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46207D" w:rsidRPr="009B7226" w14:paraId="73013B39" w14:textId="77777777" w:rsidTr="00394327">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14A7AFF7" w14:textId="77777777" w:rsidR="0046207D" w:rsidRPr="009B7226" w:rsidRDefault="0046207D" w:rsidP="00394327">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14:paraId="00164FD4" w14:textId="77777777" w:rsidR="0046207D" w:rsidRPr="009B7226" w:rsidRDefault="0046207D" w:rsidP="00394327">
            <w:pPr>
              <w:autoSpaceDE w:val="0"/>
              <w:autoSpaceDN w:val="0"/>
              <w:adjustRightInd w:val="0"/>
              <w:rPr>
                <w:color w:val="000000" w:themeColor="text1"/>
                <w:sz w:val="24"/>
              </w:rPr>
            </w:pPr>
            <w:r w:rsidRPr="009B7226">
              <w:rPr>
                <w:color w:val="000000" w:themeColor="text1"/>
                <w:sz w:val="24"/>
              </w:rPr>
              <w:t>«Обеспечение реализации муниципальной программы и прочие мероприятия» (далее – подпрограмма)</w:t>
            </w:r>
          </w:p>
        </w:tc>
      </w:tr>
      <w:tr w:rsidR="0046207D" w:rsidRPr="009B7226" w14:paraId="76B237D8" w14:textId="77777777" w:rsidTr="007F60B4">
        <w:trPr>
          <w:trHeight w:val="647"/>
          <w:tblCellSpacing w:w="5" w:type="nil"/>
        </w:trPr>
        <w:tc>
          <w:tcPr>
            <w:tcW w:w="2694" w:type="dxa"/>
            <w:tcBorders>
              <w:left w:val="single" w:sz="4" w:space="0" w:color="auto"/>
              <w:bottom w:val="single" w:sz="4" w:space="0" w:color="auto"/>
              <w:right w:val="single" w:sz="4" w:space="0" w:color="auto"/>
            </w:tcBorders>
          </w:tcPr>
          <w:p w14:paraId="1149F74B" w14:textId="77777777" w:rsidR="0046207D" w:rsidRPr="009B7226" w:rsidRDefault="0046207D" w:rsidP="00756CF0">
            <w:pPr>
              <w:autoSpaceDE w:val="0"/>
              <w:autoSpaceDN w:val="0"/>
              <w:adjustRightInd w:val="0"/>
              <w:jc w:val="both"/>
              <w:rPr>
                <w:color w:val="000000" w:themeColor="text1"/>
                <w:sz w:val="24"/>
              </w:rPr>
            </w:pPr>
            <w:r w:rsidRPr="009B7226">
              <w:rPr>
                <w:color w:val="000000" w:themeColor="text1"/>
                <w:sz w:val="24"/>
              </w:rPr>
              <w:t>И</w:t>
            </w:r>
            <w:r w:rsidR="00756CF0" w:rsidRPr="009B7226">
              <w:rPr>
                <w:color w:val="000000" w:themeColor="text1"/>
                <w:sz w:val="24"/>
              </w:rPr>
              <w:t xml:space="preserve">сполнители </w:t>
            </w:r>
            <w:r w:rsidRPr="009B7226">
              <w:rPr>
                <w:color w:val="000000" w:themeColor="text1"/>
                <w:sz w:val="24"/>
              </w:rPr>
              <w:t>подпрограммы</w:t>
            </w:r>
          </w:p>
        </w:tc>
        <w:tc>
          <w:tcPr>
            <w:tcW w:w="7014" w:type="dxa"/>
            <w:tcBorders>
              <w:left w:val="single" w:sz="4" w:space="0" w:color="auto"/>
              <w:bottom w:val="single" w:sz="4" w:space="0" w:color="auto"/>
              <w:right w:val="single" w:sz="4" w:space="0" w:color="auto"/>
            </w:tcBorders>
          </w:tcPr>
          <w:p w14:paraId="5DA0A3A1" w14:textId="77777777" w:rsidR="0046207D" w:rsidRPr="009B7226" w:rsidRDefault="00D568E1" w:rsidP="00D568E1">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rPr>
              <w:t>Муниципальное казенное учреждение «Управление городского хозяйства» Администрации города Минусинска (далее МКУ «Управление городского хозяйства»)</w:t>
            </w:r>
          </w:p>
        </w:tc>
      </w:tr>
      <w:tr w:rsidR="00756CF0" w:rsidRPr="009B7226" w14:paraId="155FF3C1" w14:textId="77777777" w:rsidTr="007F60B4">
        <w:trPr>
          <w:trHeight w:val="699"/>
          <w:tblCellSpacing w:w="5" w:type="nil"/>
        </w:trPr>
        <w:tc>
          <w:tcPr>
            <w:tcW w:w="2694" w:type="dxa"/>
            <w:tcBorders>
              <w:left w:val="single" w:sz="4" w:space="0" w:color="auto"/>
              <w:bottom w:val="single" w:sz="4" w:space="0" w:color="auto"/>
              <w:right w:val="single" w:sz="4" w:space="0" w:color="auto"/>
            </w:tcBorders>
          </w:tcPr>
          <w:p w14:paraId="2E1549F0" w14:textId="77777777" w:rsidR="00756CF0" w:rsidRPr="009B7226" w:rsidRDefault="00756CF0" w:rsidP="00394327">
            <w:pPr>
              <w:autoSpaceDE w:val="0"/>
              <w:autoSpaceDN w:val="0"/>
              <w:adjustRightInd w:val="0"/>
              <w:jc w:val="both"/>
              <w:rPr>
                <w:color w:val="000000" w:themeColor="text1"/>
                <w:sz w:val="24"/>
              </w:rPr>
            </w:pPr>
            <w:r w:rsidRPr="009B7226">
              <w:rPr>
                <w:color w:val="000000" w:themeColor="text1"/>
                <w:sz w:val="24"/>
              </w:rPr>
              <w:t>Исполнители мероприятий</w:t>
            </w:r>
          </w:p>
        </w:tc>
        <w:tc>
          <w:tcPr>
            <w:tcW w:w="7014" w:type="dxa"/>
            <w:tcBorders>
              <w:left w:val="single" w:sz="4" w:space="0" w:color="auto"/>
              <w:bottom w:val="single" w:sz="4" w:space="0" w:color="auto"/>
              <w:right w:val="single" w:sz="4" w:space="0" w:color="auto"/>
            </w:tcBorders>
          </w:tcPr>
          <w:p w14:paraId="01C24865" w14:textId="77777777" w:rsidR="00756CF0" w:rsidRPr="009B7226" w:rsidRDefault="00102F83" w:rsidP="00102F83">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rPr>
              <w:t>МКУ «Управление городского хозяйства»</w:t>
            </w:r>
          </w:p>
        </w:tc>
      </w:tr>
      <w:tr w:rsidR="00756CF0" w:rsidRPr="009B7226" w14:paraId="7A12B68D" w14:textId="77777777" w:rsidTr="00394327">
        <w:trPr>
          <w:trHeight w:val="795"/>
          <w:tblCellSpacing w:w="5" w:type="nil"/>
        </w:trPr>
        <w:tc>
          <w:tcPr>
            <w:tcW w:w="2694" w:type="dxa"/>
            <w:tcBorders>
              <w:top w:val="single" w:sz="4" w:space="0" w:color="auto"/>
              <w:left w:val="single" w:sz="4" w:space="0" w:color="auto"/>
              <w:bottom w:val="single" w:sz="4" w:space="0" w:color="auto"/>
              <w:right w:val="single" w:sz="4" w:space="0" w:color="auto"/>
            </w:tcBorders>
          </w:tcPr>
          <w:p w14:paraId="1D16FB46" w14:textId="77777777" w:rsidR="00756CF0" w:rsidRPr="009B7226" w:rsidRDefault="00756CF0" w:rsidP="00394327">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rPr>
              <w:t>Цель подпрограммы</w:t>
            </w:r>
          </w:p>
        </w:tc>
        <w:tc>
          <w:tcPr>
            <w:tcW w:w="7014" w:type="dxa"/>
            <w:tcBorders>
              <w:top w:val="single" w:sz="4" w:space="0" w:color="auto"/>
              <w:left w:val="single" w:sz="4" w:space="0" w:color="auto"/>
              <w:bottom w:val="single" w:sz="4" w:space="0" w:color="auto"/>
              <w:right w:val="single" w:sz="4" w:space="0" w:color="auto"/>
            </w:tcBorders>
          </w:tcPr>
          <w:p w14:paraId="15B273D7" w14:textId="77777777" w:rsidR="00756CF0" w:rsidRPr="009B7226" w:rsidRDefault="00756CF0" w:rsidP="00394327">
            <w:pPr>
              <w:autoSpaceDE w:val="0"/>
              <w:autoSpaceDN w:val="0"/>
              <w:adjustRightInd w:val="0"/>
              <w:jc w:val="both"/>
              <w:rPr>
                <w:color w:val="000000" w:themeColor="text1"/>
                <w:sz w:val="24"/>
              </w:rPr>
            </w:pPr>
            <w:r w:rsidRPr="009B7226">
              <w:rPr>
                <w:color w:val="000000" w:themeColor="text1"/>
                <w:sz w:val="24"/>
              </w:rPr>
              <w:t>Формирование условий для эффективного ответственного и прозрачного управления финансовыми ресурсами в рамках выполнения подпрограммы</w:t>
            </w:r>
          </w:p>
        </w:tc>
      </w:tr>
      <w:tr w:rsidR="00756CF0" w:rsidRPr="009B7226" w14:paraId="2FAD9B21" w14:textId="77777777" w:rsidTr="00394327">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14:paraId="3AF228F2" w14:textId="77777777" w:rsidR="00756CF0" w:rsidRPr="009B7226" w:rsidRDefault="00756CF0" w:rsidP="00394327">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rPr>
              <w:t>Задачи подпрограммы</w:t>
            </w:r>
          </w:p>
        </w:tc>
        <w:tc>
          <w:tcPr>
            <w:tcW w:w="7014" w:type="dxa"/>
            <w:tcBorders>
              <w:top w:val="single" w:sz="4" w:space="0" w:color="auto"/>
              <w:left w:val="single" w:sz="4" w:space="0" w:color="auto"/>
              <w:bottom w:val="single" w:sz="4" w:space="0" w:color="auto"/>
              <w:right w:val="single" w:sz="4" w:space="0" w:color="auto"/>
            </w:tcBorders>
          </w:tcPr>
          <w:p w14:paraId="7719B124" w14:textId="77777777" w:rsidR="00756CF0" w:rsidRPr="009B7226" w:rsidRDefault="00756CF0" w:rsidP="00394327">
            <w:pPr>
              <w:autoSpaceDE w:val="0"/>
              <w:autoSpaceDN w:val="0"/>
              <w:adjustRightInd w:val="0"/>
              <w:jc w:val="both"/>
              <w:rPr>
                <w:color w:val="000000" w:themeColor="text1"/>
                <w:sz w:val="24"/>
              </w:rPr>
            </w:pPr>
            <w:r w:rsidRPr="009B7226">
              <w:rPr>
                <w:color w:val="000000" w:themeColor="text1"/>
                <w:sz w:val="24"/>
              </w:rPr>
              <w:t>Обеспечение реализации муниципальной программы</w:t>
            </w:r>
          </w:p>
        </w:tc>
      </w:tr>
      <w:tr w:rsidR="00756CF0" w:rsidRPr="009B7226" w14:paraId="23527EDE" w14:textId="77777777" w:rsidTr="00394327">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14:paraId="32250DF1" w14:textId="77777777" w:rsidR="00756CF0" w:rsidRPr="009B7226" w:rsidRDefault="00756CF0" w:rsidP="00394327">
            <w:pPr>
              <w:autoSpaceDE w:val="0"/>
              <w:autoSpaceDN w:val="0"/>
              <w:adjustRightInd w:val="0"/>
              <w:jc w:val="both"/>
              <w:rPr>
                <w:color w:val="000000" w:themeColor="text1"/>
                <w:sz w:val="24"/>
              </w:rPr>
            </w:pPr>
            <w:r w:rsidRPr="009B7226">
              <w:rPr>
                <w:color w:val="000000" w:themeColor="text1"/>
                <w:sz w:val="24"/>
              </w:rPr>
              <w:t xml:space="preserve">Показатели результативности подпрограммы </w:t>
            </w:r>
          </w:p>
        </w:tc>
        <w:tc>
          <w:tcPr>
            <w:tcW w:w="7014" w:type="dxa"/>
            <w:tcBorders>
              <w:top w:val="single" w:sz="4" w:space="0" w:color="auto"/>
              <w:left w:val="single" w:sz="4" w:space="0" w:color="auto"/>
              <w:bottom w:val="single" w:sz="4" w:space="0" w:color="auto"/>
              <w:right w:val="single" w:sz="4" w:space="0" w:color="auto"/>
            </w:tcBorders>
          </w:tcPr>
          <w:p w14:paraId="52949EEE" w14:textId="77777777" w:rsidR="00756CF0" w:rsidRPr="009B7226" w:rsidRDefault="00756CF0" w:rsidP="005115B3">
            <w:pPr>
              <w:autoSpaceDE w:val="0"/>
              <w:autoSpaceDN w:val="0"/>
              <w:adjustRightInd w:val="0"/>
              <w:jc w:val="both"/>
              <w:rPr>
                <w:color w:val="000000" w:themeColor="text1"/>
                <w:sz w:val="24"/>
              </w:rPr>
            </w:pPr>
            <w:r w:rsidRPr="009B7226">
              <w:rPr>
                <w:color w:val="000000" w:themeColor="text1"/>
                <w:sz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p w14:paraId="2AA1FC22" w14:textId="77777777" w:rsidR="00756CF0" w:rsidRPr="009B7226" w:rsidRDefault="00756CF0" w:rsidP="005115B3">
            <w:pPr>
              <w:autoSpaceDE w:val="0"/>
              <w:autoSpaceDN w:val="0"/>
              <w:adjustRightInd w:val="0"/>
              <w:jc w:val="both"/>
              <w:rPr>
                <w:color w:val="000000" w:themeColor="text1"/>
                <w:sz w:val="24"/>
              </w:rPr>
            </w:pPr>
            <w:r w:rsidRPr="009B7226">
              <w:rPr>
                <w:color w:val="000000" w:themeColor="text1"/>
                <w:sz w:val="24"/>
              </w:rPr>
              <w:t>Количество приобретенной коммунальной техники.</w:t>
            </w:r>
          </w:p>
        </w:tc>
      </w:tr>
      <w:tr w:rsidR="00756CF0" w:rsidRPr="009B7226" w14:paraId="59BA9E19" w14:textId="77777777" w:rsidTr="00394327">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14:paraId="2ED9CE4F" w14:textId="77777777" w:rsidR="00756CF0" w:rsidRPr="009B7226" w:rsidRDefault="00756CF0" w:rsidP="00394327">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14:paraId="74CC875C" w14:textId="77777777" w:rsidR="00756CF0" w:rsidRPr="009B7226" w:rsidRDefault="00756CF0" w:rsidP="00394327">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rPr>
              <w:t>2014 -2025 годы</w:t>
            </w:r>
          </w:p>
          <w:p w14:paraId="6571CC61" w14:textId="77777777" w:rsidR="00756CF0" w:rsidRPr="009B7226" w:rsidRDefault="00756CF0" w:rsidP="00394327">
            <w:pPr>
              <w:pStyle w:val="ConsPlusCell"/>
              <w:rPr>
                <w:rFonts w:ascii="Times New Roman" w:hAnsi="Times New Roman" w:cs="Times New Roman"/>
                <w:color w:val="000000" w:themeColor="text1"/>
                <w:sz w:val="24"/>
                <w:szCs w:val="24"/>
              </w:rPr>
            </w:pPr>
          </w:p>
        </w:tc>
      </w:tr>
      <w:tr w:rsidR="00756CF0" w:rsidRPr="009B7226" w14:paraId="0140DAF5" w14:textId="77777777" w:rsidTr="00394327">
        <w:trPr>
          <w:trHeight w:val="248"/>
          <w:tblCellSpacing w:w="5" w:type="nil"/>
        </w:trPr>
        <w:tc>
          <w:tcPr>
            <w:tcW w:w="2694" w:type="dxa"/>
            <w:tcBorders>
              <w:left w:val="single" w:sz="4" w:space="0" w:color="auto"/>
              <w:bottom w:val="single" w:sz="4" w:space="0" w:color="auto"/>
              <w:right w:val="single" w:sz="4" w:space="0" w:color="auto"/>
            </w:tcBorders>
          </w:tcPr>
          <w:p w14:paraId="674FFE65" w14:textId="77777777" w:rsidR="00756CF0" w:rsidRPr="009B7226" w:rsidRDefault="00756CF0" w:rsidP="00394327">
            <w:pPr>
              <w:autoSpaceDE w:val="0"/>
              <w:autoSpaceDN w:val="0"/>
              <w:adjustRightInd w:val="0"/>
              <w:jc w:val="both"/>
              <w:rPr>
                <w:color w:val="000000" w:themeColor="text1"/>
                <w:sz w:val="24"/>
              </w:rPr>
            </w:pPr>
            <w:r w:rsidRPr="009B7226">
              <w:rPr>
                <w:color w:val="000000" w:themeColor="text1"/>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14:paraId="02DF5651" w14:textId="77777777" w:rsidR="00756CF0" w:rsidRPr="009B7226" w:rsidRDefault="00756CF0" w:rsidP="00756CF0">
            <w:pPr>
              <w:pStyle w:val="ConsPlusCell"/>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rPr>
              <w:t xml:space="preserve">Объем финансирования подпрограммы составляет – 134 361,02  тыс. руб., из них по годам: </w:t>
            </w:r>
          </w:p>
          <w:p w14:paraId="4CFF0AF0" w14:textId="77777777" w:rsidR="00756CF0" w:rsidRPr="009B7226" w:rsidRDefault="00756CF0" w:rsidP="00756CF0">
            <w:pPr>
              <w:pStyle w:val="ConsPlusCell"/>
              <w:ind w:firstLine="67"/>
              <w:rPr>
                <w:rFonts w:ascii="Times New Roman" w:hAnsi="Times New Roman" w:cs="Times New Roman"/>
                <w:color w:val="000000" w:themeColor="text1"/>
                <w:sz w:val="24"/>
                <w:szCs w:val="24"/>
                <w:lang w:eastAsia="en-US"/>
              </w:rPr>
            </w:pPr>
            <w:r w:rsidRPr="009B7226">
              <w:rPr>
                <w:rFonts w:ascii="Times New Roman" w:hAnsi="Times New Roman" w:cs="Times New Roman"/>
                <w:color w:val="000000" w:themeColor="text1"/>
                <w:sz w:val="24"/>
                <w:szCs w:val="24"/>
                <w:lang w:eastAsia="en-US"/>
              </w:rPr>
              <w:t>2023 год – 85 547,29  тыс. руб.;</w:t>
            </w:r>
          </w:p>
          <w:p w14:paraId="6F5364CA" w14:textId="77777777" w:rsidR="00756CF0" w:rsidRPr="009B7226" w:rsidRDefault="00756CF0" w:rsidP="00756CF0">
            <w:pPr>
              <w:pStyle w:val="ConsPlusCell"/>
              <w:ind w:firstLine="67"/>
              <w:rPr>
                <w:rFonts w:ascii="Times New Roman" w:hAnsi="Times New Roman" w:cs="Times New Roman"/>
                <w:color w:val="000000" w:themeColor="text1"/>
                <w:sz w:val="24"/>
                <w:szCs w:val="24"/>
                <w:lang w:eastAsia="en-US"/>
              </w:rPr>
            </w:pPr>
            <w:r w:rsidRPr="009B7226">
              <w:rPr>
                <w:rFonts w:ascii="Times New Roman" w:hAnsi="Times New Roman" w:cs="Times New Roman"/>
                <w:color w:val="000000" w:themeColor="text1"/>
                <w:sz w:val="24"/>
                <w:szCs w:val="24"/>
                <w:lang w:eastAsia="en-US"/>
              </w:rPr>
              <w:t>2024 год – 16 222,17 тыс. руб.;</w:t>
            </w:r>
          </w:p>
          <w:p w14:paraId="6D4E94CA" w14:textId="77777777" w:rsidR="00756CF0" w:rsidRPr="009B7226" w:rsidRDefault="00756CF0" w:rsidP="00756CF0">
            <w:pPr>
              <w:pStyle w:val="ConsPlusCell"/>
              <w:ind w:firstLine="67"/>
              <w:rPr>
                <w:rFonts w:ascii="Times New Roman" w:hAnsi="Times New Roman" w:cs="Times New Roman"/>
                <w:color w:val="000000" w:themeColor="text1"/>
                <w:sz w:val="24"/>
                <w:szCs w:val="24"/>
              </w:rPr>
            </w:pPr>
            <w:r w:rsidRPr="009B7226">
              <w:rPr>
                <w:rFonts w:ascii="Times New Roman" w:hAnsi="Times New Roman" w:cs="Times New Roman"/>
                <w:color w:val="000000" w:themeColor="text1"/>
                <w:sz w:val="24"/>
                <w:szCs w:val="24"/>
                <w:lang w:eastAsia="en-US"/>
              </w:rPr>
              <w:t>2025 год – 32 591,56 тыс. руб.;</w:t>
            </w:r>
          </w:p>
          <w:p w14:paraId="7AAEE983" w14:textId="77777777" w:rsidR="00756CF0" w:rsidRPr="009B7226" w:rsidRDefault="00756CF0" w:rsidP="00756CF0">
            <w:pPr>
              <w:ind w:firstLine="67"/>
              <w:jc w:val="both"/>
              <w:rPr>
                <w:color w:val="000000" w:themeColor="text1"/>
                <w:sz w:val="24"/>
              </w:rPr>
            </w:pPr>
            <w:r w:rsidRPr="009B7226">
              <w:rPr>
                <w:color w:val="000000" w:themeColor="text1"/>
                <w:sz w:val="24"/>
              </w:rPr>
              <w:t>в том числе:</w:t>
            </w:r>
          </w:p>
          <w:p w14:paraId="23414898" w14:textId="77777777" w:rsidR="00756CF0" w:rsidRPr="009B7226" w:rsidRDefault="00756CF0" w:rsidP="00756CF0">
            <w:pPr>
              <w:ind w:firstLine="67"/>
              <w:jc w:val="both"/>
              <w:rPr>
                <w:color w:val="000000" w:themeColor="text1"/>
                <w:sz w:val="24"/>
              </w:rPr>
            </w:pPr>
            <w:r w:rsidRPr="009B7226">
              <w:rPr>
                <w:color w:val="000000" w:themeColor="text1"/>
                <w:sz w:val="24"/>
              </w:rPr>
              <w:t>средства краевого бюджета – 80,00 тыс. руб., из них по годам:</w:t>
            </w:r>
          </w:p>
          <w:p w14:paraId="1A8AA864" w14:textId="77777777" w:rsidR="00756CF0" w:rsidRPr="009B7226" w:rsidRDefault="00756CF0" w:rsidP="00756CF0">
            <w:pPr>
              <w:pStyle w:val="ConsPlusCell"/>
              <w:ind w:firstLine="67"/>
              <w:rPr>
                <w:rFonts w:ascii="Times New Roman" w:hAnsi="Times New Roman" w:cs="Times New Roman"/>
                <w:color w:val="000000" w:themeColor="text1"/>
                <w:sz w:val="24"/>
                <w:szCs w:val="24"/>
                <w:lang w:eastAsia="en-US"/>
              </w:rPr>
            </w:pPr>
            <w:r w:rsidRPr="009B7226">
              <w:rPr>
                <w:rFonts w:ascii="Times New Roman" w:hAnsi="Times New Roman" w:cs="Times New Roman"/>
                <w:color w:val="000000" w:themeColor="text1"/>
                <w:sz w:val="24"/>
                <w:szCs w:val="24"/>
                <w:lang w:eastAsia="en-US"/>
              </w:rPr>
              <w:t>2023 год – 80,00 тыс. руб.;</w:t>
            </w:r>
          </w:p>
          <w:p w14:paraId="546ACE82" w14:textId="77777777" w:rsidR="00756CF0" w:rsidRPr="009B7226" w:rsidRDefault="00756CF0" w:rsidP="00756CF0">
            <w:pPr>
              <w:pStyle w:val="ConsPlusCell"/>
              <w:ind w:firstLine="67"/>
              <w:rPr>
                <w:rFonts w:ascii="Times New Roman" w:hAnsi="Times New Roman" w:cs="Times New Roman"/>
                <w:color w:val="000000" w:themeColor="text1"/>
                <w:sz w:val="24"/>
                <w:szCs w:val="24"/>
                <w:lang w:eastAsia="en-US"/>
              </w:rPr>
            </w:pPr>
            <w:r w:rsidRPr="009B7226">
              <w:rPr>
                <w:rFonts w:ascii="Times New Roman" w:hAnsi="Times New Roman" w:cs="Times New Roman"/>
                <w:color w:val="000000" w:themeColor="text1"/>
                <w:sz w:val="24"/>
                <w:szCs w:val="24"/>
                <w:lang w:eastAsia="en-US"/>
              </w:rPr>
              <w:t>2024 год – 0,00 тыс. руб.;</w:t>
            </w:r>
          </w:p>
          <w:p w14:paraId="20812453" w14:textId="77777777" w:rsidR="00756CF0" w:rsidRPr="009B7226" w:rsidRDefault="00756CF0" w:rsidP="00756CF0">
            <w:pPr>
              <w:pStyle w:val="ConsPlusNonformat"/>
              <w:widowControl/>
              <w:ind w:firstLine="67"/>
              <w:jc w:val="both"/>
              <w:rPr>
                <w:rFonts w:ascii="Times New Roman" w:hAnsi="Times New Roman" w:cs="Times New Roman"/>
                <w:color w:val="000000" w:themeColor="text1"/>
                <w:sz w:val="24"/>
                <w:szCs w:val="24"/>
                <w:lang w:eastAsia="en-US"/>
              </w:rPr>
            </w:pPr>
            <w:r w:rsidRPr="009B7226">
              <w:rPr>
                <w:rFonts w:ascii="Times New Roman" w:hAnsi="Times New Roman" w:cs="Times New Roman"/>
                <w:color w:val="000000" w:themeColor="text1"/>
                <w:sz w:val="24"/>
                <w:szCs w:val="24"/>
                <w:lang w:eastAsia="en-US"/>
              </w:rPr>
              <w:t>2025 год – 0,00 тыс. руб.;</w:t>
            </w:r>
          </w:p>
          <w:p w14:paraId="155B487D" w14:textId="77777777" w:rsidR="00756CF0" w:rsidRPr="009B7226" w:rsidRDefault="00756CF0" w:rsidP="00756CF0">
            <w:pPr>
              <w:ind w:firstLine="67"/>
              <w:jc w:val="both"/>
              <w:rPr>
                <w:color w:val="000000" w:themeColor="text1"/>
                <w:sz w:val="24"/>
              </w:rPr>
            </w:pPr>
            <w:r w:rsidRPr="009B7226">
              <w:rPr>
                <w:color w:val="000000" w:themeColor="text1"/>
                <w:sz w:val="24"/>
              </w:rPr>
              <w:t>средства бюджета города – 130 142,90  тыс. руб., из них по годам:</w:t>
            </w:r>
          </w:p>
          <w:p w14:paraId="69F8B00F" w14:textId="77777777" w:rsidR="00756CF0" w:rsidRPr="009B7226" w:rsidRDefault="00756CF0" w:rsidP="00756CF0">
            <w:pPr>
              <w:pStyle w:val="ConsPlusCell"/>
              <w:ind w:firstLine="67"/>
              <w:rPr>
                <w:rFonts w:ascii="Times New Roman" w:hAnsi="Times New Roman" w:cs="Times New Roman"/>
                <w:color w:val="000000" w:themeColor="text1"/>
                <w:sz w:val="24"/>
                <w:szCs w:val="24"/>
                <w:lang w:eastAsia="en-US"/>
              </w:rPr>
            </w:pPr>
            <w:r w:rsidRPr="009B7226">
              <w:rPr>
                <w:rFonts w:ascii="Times New Roman" w:hAnsi="Times New Roman" w:cs="Times New Roman"/>
                <w:color w:val="000000" w:themeColor="text1"/>
                <w:sz w:val="24"/>
                <w:szCs w:val="24"/>
                <w:lang w:eastAsia="en-US"/>
              </w:rPr>
              <w:t>2023 год – 84 087,92  тыс. руб.;</w:t>
            </w:r>
          </w:p>
          <w:p w14:paraId="048728B0" w14:textId="77777777" w:rsidR="00756CF0" w:rsidRPr="009B7226" w:rsidRDefault="00756CF0" w:rsidP="00756CF0">
            <w:pPr>
              <w:pStyle w:val="ConsPlusCell"/>
              <w:ind w:firstLine="67"/>
              <w:rPr>
                <w:rFonts w:ascii="Times New Roman" w:hAnsi="Times New Roman" w:cs="Times New Roman"/>
                <w:color w:val="000000" w:themeColor="text1"/>
                <w:sz w:val="24"/>
                <w:szCs w:val="24"/>
                <w:lang w:eastAsia="en-US"/>
              </w:rPr>
            </w:pPr>
            <w:r w:rsidRPr="009B7226">
              <w:rPr>
                <w:rFonts w:ascii="Times New Roman" w:hAnsi="Times New Roman" w:cs="Times New Roman"/>
                <w:color w:val="000000" w:themeColor="text1"/>
                <w:sz w:val="24"/>
                <w:szCs w:val="24"/>
                <w:lang w:eastAsia="en-US"/>
              </w:rPr>
              <w:t>2024 год – 14 842,80  тыс. руб.;</w:t>
            </w:r>
          </w:p>
          <w:p w14:paraId="5030975E" w14:textId="77777777" w:rsidR="00756CF0" w:rsidRPr="009B7226" w:rsidRDefault="00756CF0" w:rsidP="00756CF0">
            <w:pPr>
              <w:ind w:firstLine="67"/>
              <w:jc w:val="both"/>
              <w:rPr>
                <w:color w:val="000000" w:themeColor="text1"/>
                <w:sz w:val="24"/>
              </w:rPr>
            </w:pPr>
            <w:r w:rsidRPr="009B7226">
              <w:rPr>
                <w:color w:val="000000" w:themeColor="text1"/>
                <w:sz w:val="24"/>
                <w:lang w:eastAsia="en-US"/>
              </w:rPr>
              <w:t>2025 год – 31 212,19 тыс. руб.</w:t>
            </w:r>
            <w:r w:rsidRPr="009B7226">
              <w:rPr>
                <w:color w:val="000000" w:themeColor="text1"/>
                <w:sz w:val="24"/>
              </w:rPr>
              <w:t>;</w:t>
            </w:r>
          </w:p>
          <w:p w14:paraId="732BCA29" w14:textId="77777777" w:rsidR="00756CF0" w:rsidRPr="009B7226" w:rsidRDefault="00BC35B1" w:rsidP="00756CF0">
            <w:pPr>
              <w:overflowPunct w:val="0"/>
              <w:autoSpaceDE w:val="0"/>
              <w:autoSpaceDN w:val="0"/>
              <w:adjustRightInd w:val="0"/>
              <w:jc w:val="both"/>
              <w:textAlignment w:val="baseline"/>
              <w:rPr>
                <w:color w:val="000000" w:themeColor="text1"/>
                <w:sz w:val="24"/>
              </w:rPr>
            </w:pPr>
            <w:r w:rsidRPr="009B7226">
              <w:rPr>
                <w:color w:val="000000" w:themeColor="text1"/>
                <w:sz w:val="24"/>
              </w:rPr>
              <w:t>за счет средст</w:t>
            </w:r>
            <w:r w:rsidR="00F1040D" w:rsidRPr="009B7226">
              <w:rPr>
                <w:color w:val="000000" w:themeColor="text1"/>
                <w:sz w:val="24"/>
              </w:rPr>
              <w:t>в минусинского района</w:t>
            </w:r>
            <w:r w:rsidR="00756CF0" w:rsidRPr="009B7226">
              <w:rPr>
                <w:color w:val="000000" w:themeColor="text1"/>
                <w:sz w:val="24"/>
              </w:rPr>
              <w:t xml:space="preserve"> – 4 138,12 тыс. руб.:</w:t>
            </w:r>
          </w:p>
          <w:p w14:paraId="71F77F00" w14:textId="77777777" w:rsidR="00756CF0" w:rsidRPr="009B7226" w:rsidRDefault="00756CF0" w:rsidP="00756CF0">
            <w:pPr>
              <w:overflowPunct w:val="0"/>
              <w:autoSpaceDE w:val="0"/>
              <w:autoSpaceDN w:val="0"/>
              <w:adjustRightInd w:val="0"/>
              <w:jc w:val="both"/>
              <w:textAlignment w:val="baseline"/>
              <w:rPr>
                <w:color w:val="000000" w:themeColor="text1"/>
                <w:sz w:val="24"/>
              </w:rPr>
            </w:pPr>
            <w:r w:rsidRPr="009B7226">
              <w:rPr>
                <w:color w:val="000000" w:themeColor="text1"/>
                <w:sz w:val="24"/>
              </w:rPr>
              <w:t>2023 год – 1 379,37 тыс. руб.;</w:t>
            </w:r>
          </w:p>
          <w:p w14:paraId="3ED029CC" w14:textId="77777777" w:rsidR="00756CF0" w:rsidRPr="009B7226" w:rsidRDefault="00756CF0" w:rsidP="00756CF0">
            <w:pPr>
              <w:overflowPunct w:val="0"/>
              <w:autoSpaceDE w:val="0"/>
              <w:autoSpaceDN w:val="0"/>
              <w:adjustRightInd w:val="0"/>
              <w:jc w:val="both"/>
              <w:textAlignment w:val="baseline"/>
              <w:rPr>
                <w:color w:val="000000" w:themeColor="text1"/>
                <w:sz w:val="24"/>
              </w:rPr>
            </w:pPr>
            <w:r w:rsidRPr="009B7226">
              <w:rPr>
                <w:color w:val="000000" w:themeColor="text1"/>
                <w:sz w:val="24"/>
              </w:rPr>
              <w:t>2024 год – 1 379,37 тыс. руб.;</w:t>
            </w:r>
          </w:p>
          <w:p w14:paraId="52E04842" w14:textId="77777777" w:rsidR="00756CF0" w:rsidRPr="009B7226" w:rsidRDefault="00756CF0" w:rsidP="00756CF0">
            <w:pPr>
              <w:jc w:val="both"/>
              <w:rPr>
                <w:color w:val="000000" w:themeColor="text1"/>
                <w:sz w:val="24"/>
              </w:rPr>
            </w:pPr>
            <w:r w:rsidRPr="009B7226">
              <w:rPr>
                <w:color w:val="000000" w:themeColor="text1"/>
                <w:sz w:val="24"/>
              </w:rPr>
              <w:t>2025 год – 1 379,37 тыс. руб.</w:t>
            </w:r>
            <w:r w:rsidRPr="009B7226">
              <w:rPr>
                <w:color w:val="000000" w:themeColor="text1"/>
                <w:sz w:val="20"/>
                <w:szCs w:val="20"/>
              </w:rPr>
              <w:t xml:space="preserve">   </w:t>
            </w:r>
          </w:p>
        </w:tc>
      </w:tr>
    </w:tbl>
    <w:p w14:paraId="301C875A" w14:textId="77777777" w:rsidR="0046207D" w:rsidRPr="009B7226" w:rsidRDefault="0046207D" w:rsidP="007F60B4">
      <w:pPr>
        <w:autoSpaceDE w:val="0"/>
        <w:autoSpaceDN w:val="0"/>
        <w:adjustRightInd w:val="0"/>
        <w:outlineLvl w:val="0"/>
        <w:rPr>
          <w:b/>
          <w:color w:val="000000" w:themeColor="text1"/>
          <w:szCs w:val="28"/>
        </w:rPr>
      </w:pPr>
    </w:p>
    <w:p w14:paraId="518150D3" w14:textId="77777777" w:rsidR="0046207D" w:rsidRPr="009B7226" w:rsidRDefault="00422C5E" w:rsidP="0046207D">
      <w:pPr>
        <w:autoSpaceDE w:val="0"/>
        <w:autoSpaceDN w:val="0"/>
        <w:adjustRightInd w:val="0"/>
        <w:ind w:firstLine="709"/>
        <w:jc w:val="center"/>
        <w:outlineLvl w:val="0"/>
        <w:rPr>
          <w:b/>
          <w:color w:val="000000" w:themeColor="text1"/>
          <w:szCs w:val="28"/>
        </w:rPr>
      </w:pPr>
      <w:r w:rsidRPr="009B7226">
        <w:rPr>
          <w:b/>
          <w:color w:val="000000" w:themeColor="text1"/>
          <w:szCs w:val="28"/>
        </w:rPr>
        <w:t>Основные разделы подпрограммы</w:t>
      </w:r>
    </w:p>
    <w:p w14:paraId="69069EC8" w14:textId="77777777" w:rsidR="0046207D" w:rsidRPr="009B7226" w:rsidRDefault="0046207D" w:rsidP="0046207D">
      <w:pPr>
        <w:autoSpaceDE w:val="0"/>
        <w:autoSpaceDN w:val="0"/>
        <w:adjustRightInd w:val="0"/>
        <w:ind w:firstLine="709"/>
        <w:jc w:val="center"/>
        <w:rPr>
          <w:b/>
          <w:color w:val="000000" w:themeColor="text1"/>
          <w:szCs w:val="28"/>
        </w:rPr>
      </w:pPr>
    </w:p>
    <w:p w14:paraId="3E064502" w14:textId="77777777" w:rsidR="00E938EF" w:rsidRPr="009B7226" w:rsidRDefault="0046207D" w:rsidP="001547E7">
      <w:pPr>
        <w:pStyle w:val="a9"/>
        <w:numPr>
          <w:ilvl w:val="0"/>
          <w:numId w:val="24"/>
        </w:numPr>
        <w:autoSpaceDE w:val="0"/>
        <w:autoSpaceDN w:val="0"/>
        <w:adjustRightInd w:val="0"/>
        <w:jc w:val="center"/>
        <w:rPr>
          <w:rFonts w:eastAsia="Calibri"/>
          <w:b/>
          <w:color w:val="000000" w:themeColor="text1"/>
          <w:szCs w:val="28"/>
          <w:lang w:eastAsia="en-US"/>
        </w:rPr>
      </w:pPr>
      <w:r w:rsidRPr="009B7226">
        <w:rPr>
          <w:rFonts w:eastAsia="Calibri"/>
          <w:b/>
          <w:color w:val="000000" w:themeColor="text1"/>
          <w:szCs w:val="28"/>
          <w:lang w:eastAsia="en-US"/>
        </w:rPr>
        <w:t>Постановка общегородской проблемы подпрограммы</w:t>
      </w:r>
    </w:p>
    <w:p w14:paraId="11923C37" w14:textId="77777777" w:rsidR="007F60B4" w:rsidRPr="009B7226" w:rsidRDefault="007F60B4" w:rsidP="007F60B4">
      <w:pPr>
        <w:pStyle w:val="a9"/>
        <w:autoSpaceDE w:val="0"/>
        <w:autoSpaceDN w:val="0"/>
        <w:adjustRightInd w:val="0"/>
        <w:ind w:left="1069"/>
        <w:rPr>
          <w:rFonts w:eastAsia="Calibri"/>
          <w:b/>
          <w:color w:val="000000" w:themeColor="text1"/>
          <w:szCs w:val="28"/>
          <w:lang w:eastAsia="en-US"/>
        </w:rPr>
      </w:pPr>
    </w:p>
    <w:p w14:paraId="321CBF55"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 xml:space="preserve">Жилищно-коммунальное хозяйство, являясь базовой отраслью экономики муниципального образования, обеспечивающей население края жизненно важными услугами: отопление, горячее и холодное водоснабжение, </w:t>
      </w:r>
      <w:r w:rsidRPr="009B7226">
        <w:rPr>
          <w:color w:val="000000" w:themeColor="text1"/>
          <w:szCs w:val="28"/>
        </w:rPr>
        <w:lastRenderedPageBreak/>
        <w:t>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14:paraId="13E4DFF2"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9B7226">
        <w:rPr>
          <w:rFonts w:eastAsia="Calibri"/>
          <w:color w:val="000000" w:themeColor="text1"/>
          <w:szCs w:val="28"/>
        </w:rPr>
        <w:t xml:space="preserve"> Также </w:t>
      </w:r>
      <w:r w:rsidRPr="009B7226">
        <w:rPr>
          <w:color w:val="000000" w:themeColor="text1"/>
          <w:szCs w:val="28"/>
        </w:rPr>
        <w:t>имеет место быть общая неэффективность: недостаточно высокое качество оказываемых услуг, неплатежи населения, недостаточная информационная открытость ресурсоснабжающих организаций, неэффективное вложение средств.</w:t>
      </w:r>
    </w:p>
    <w:p w14:paraId="4E700601"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14:paraId="3AA32BF5"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В том числе, в рамках подпрограммы осуществляется реализация полномочий органов исполнительной власти по:</w:t>
      </w:r>
    </w:p>
    <w:p w14:paraId="20DA1672"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14:paraId="699BCEFB"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14:paraId="19605C89"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обеспечению реализации энергосберегающей государственной политики;</w:t>
      </w:r>
    </w:p>
    <w:p w14:paraId="20CAB615"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14:paraId="1BB813F4"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14:paraId="7FE246B0" w14:textId="77777777" w:rsidR="0046207D" w:rsidRPr="009B7226" w:rsidRDefault="0046207D" w:rsidP="0046207D">
      <w:pPr>
        <w:autoSpaceDE w:val="0"/>
        <w:autoSpaceDN w:val="0"/>
        <w:adjustRightInd w:val="0"/>
        <w:ind w:firstLine="540"/>
        <w:jc w:val="both"/>
        <w:rPr>
          <w:color w:val="000000" w:themeColor="text1"/>
          <w:szCs w:val="28"/>
        </w:rPr>
      </w:pPr>
      <w:r w:rsidRPr="009B7226">
        <w:rPr>
          <w:color w:val="000000" w:themeColor="text1"/>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14:paraId="26BEBFFB" w14:textId="77777777" w:rsidR="000D5E8A" w:rsidRPr="009B7226" w:rsidRDefault="000D5E8A" w:rsidP="0046207D">
      <w:pPr>
        <w:autoSpaceDE w:val="0"/>
        <w:autoSpaceDN w:val="0"/>
        <w:adjustRightInd w:val="0"/>
        <w:ind w:firstLine="709"/>
        <w:jc w:val="center"/>
        <w:rPr>
          <w:b/>
          <w:color w:val="000000" w:themeColor="text1"/>
          <w:szCs w:val="28"/>
        </w:rPr>
      </w:pPr>
    </w:p>
    <w:p w14:paraId="7ED7C557" w14:textId="77777777" w:rsidR="00C34E72" w:rsidRPr="009B7226" w:rsidRDefault="00C34E72" w:rsidP="0046207D">
      <w:pPr>
        <w:autoSpaceDE w:val="0"/>
        <w:autoSpaceDN w:val="0"/>
        <w:adjustRightInd w:val="0"/>
        <w:ind w:firstLine="709"/>
        <w:jc w:val="center"/>
        <w:rPr>
          <w:b/>
          <w:color w:val="000000" w:themeColor="text1"/>
          <w:szCs w:val="28"/>
        </w:rPr>
      </w:pPr>
    </w:p>
    <w:p w14:paraId="36BA8D8C" w14:textId="77777777" w:rsidR="00C34E72" w:rsidRPr="009B7226" w:rsidRDefault="00C34E72" w:rsidP="0046207D">
      <w:pPr>
        <w:autoSpaceDE w:val="0"/>
        <w:autoSpaceDN w:val="0"/>
        <w:adjustRightInd w:val="0"/>
        <w:ind w:firstLine="709"/>
        <w:jc w:val="center"/>
        <w:rPr>
          <w:b/>
          <w:color w:val="000000" w:themeColor="text1"/>
          <w:szCs w:val="28"/>
        </w:rPr>
      </w:pPr>
    </w:p>
    <w:p w14:paraId="2DD4FFEA" w14:textId="77777777" w:rsidR="00C34E72" w:rsidRPr="009B7226" w:rsidRDefault="00C34E72" w:rsidP="0046207D">
      <w:pPr>
        <w:autoSpaceDE w:val="0"/>
        <w:autoSpaceDN w:val="0"/>
        <w:adjustRightInd w:val="0"/>
        <w:ind w:firstLine="709"/>
        <w:jc w:val="center"/>
        <w:rPr>
          <w:b/>
          <w:color w:val="000000" w:themeColor="text1"/>
          <w:szCs w:val="28"/>
        </w:rPr>
      </w:pPr>
    </w:p>
    <w:p w14:paraId="5F6A757E" w14:textId="77777777" w:rsidR="009513D0" w:rsidRPr="009B7226" w:rsidRDefault="0046207D" w:rsidP="007F60B4">
      <w:pPr>
        <w:pStyle w:val="a9"/>
        <w:numPr>
          <w:ilvl w:val="0"/>
          <w:numId w:val="24"/>
        </w:numPr>
        <w:autoSpaceDE w:val="0"/>
        <w:autoSpaceDN w:val="0"/>
        <w:adjustRightInd w:val="0"/>
        <w:jc w:val="center"/>
        <w:rPr>
          <w:b/>
          <w:color w:val="000000" w:themeColor="text1"/>
          <w:szCs w:val="28"/>
        </w:rPr>
      </w:pPr>
      <w:r w:rsidRPr="009B7226">
        <w:rPr>
          <w:b/>
          <w:color w:val="000000" w:themeColor="text1"/>
          <w:szCs w:val="28"/>
        </w:rPr>
        <w:lastRenderedPageBreak/>
        <w:t>Основная цель, задачи, сроки выполнения и показатели результативности подпрограммы</w:t>
      </w:r>
    </w:p>
    <w:p w14:paraId="122A598A" w14:textId="77777777" w:rsidR="00E938EF" w:rsidRPr="009B7226" w:rsidRDefault="00E938EF" w:rsidP="00E938EF">
      <w:pPr>
        <w:pStyle w:val="a9"/>
        <w:autoSpaceDE w:val="0"/>
        <w:autoSpaceDN w:val="0"/>
        <w:adjustRightInd w:val="0"/>
        <w:rPr>
          <w:b/>
          <w:color w:val="000000" w:themeColor="text1"/>
          <w:szCs w:val="28"/>
        </w:rPr>
      </w:pPr>
    </w:p>
    <w:p w14:paraId="7DB9B2C9" w14:textId="77777777" w:rsidR="0046207D" w:rsidRPr="009B7226" w:rsidRDefault="00422C5E" w:rsidP="0046207D">
      <w:pPr>
        <w:autoSpaceDE w:val="0"/>
        <w:autoSpaceDN w:val="0"/>
        <w:adjustRightInd w:val="0"/>
        <w:ind w:firstLine="708"/>
        <w:jc w:val="both"/>
        <w:rPr>
          <w:color w:val="000000" w:themeColor="text1"/>
          <w:szCs w:val="28"/>
        </w:rPr>
      </w:pPr>
      <w:r w:rsidRPr="009B7226">
        <w:rPr>
          <w:rFonts w:eastAsia="Calibri"/>
          <w:color w:val="000000" w:themeColor="text1"/>
          <w:lang w:eastAsia="en-US"/>
        </w:rPr>
        <w:t xml:space="preserve">Целью подпрограммы является </w:t>
      </w:r>
      <w:r w:rsidR="0046207D" w:rsidRPr="009B7226">
        <w:rPr>
          <w:color w:val="000000" w:themeColor="text1"/>
          <w:szCs w:val="28"/>
        </w:rPr>
        <w:t>– 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80CB6F0" w14:textId="77777777" w:rsidR="0046207D" w:rsidRPr="009B7226" w:rsidRDefault="0046207D" w:rsidP="0046207D">
      <w:pPr>
        <w:autoSpaceDE w:val="0"/>
        <w:autoSpaceDN w:val="0"/>
        <w:adjustRightInd w:val="0"/>
        <w:ind w:firstLine="708"/>
        <w:jc w:val="both"/>
        <w:rPr>
          <w:color w:val="000000" w:themeColor="text1"/>
          <w:szCs w:val="28"/>
        </w:rPr>
      </w:pPr>
      <w:r w:rsidRPr="009B7226">
        <w:rPr>
          <w:color w:val="000000" w:themeColor="text1"/>
          <w:szCs w:val="28"/>
        </w:rPr>
        <w:t>Задачей подпрограммы является обеспечение реализации муниципальной программы.</w:t>
      </w:r>
    </w:p>
    <w:p w14:paraId="7AD30102" w14:textId="77777777" w:rsidR="00422C5E" w:rsidRPr="009B7226" w:rsidRDefault="00422C5E" w:rsidP="00422C5E">
      <w:pPr>
        <w:widowControl/>
        <w:shd w:val="clear" w:color="auto" w:fill="FFFFFF"/>
        <w:suppressAutoHyphens w:val="0"/>
        <w:ind w:firstLine="709"/>
        <w:jc w:val="both"/>
        <w:rPr>
          <w:rFonts w:eastAsia="Times New Roman"/>
          <w:color w:val="000000" w:themeColor="text1"/>
          <w:kern w:val="0"/>
          <w:szCs w:val="28"/>
        </w:rPr>
      </w:pPr>
      <w:r w:rsidRPr="009B7226">
        <w:rPr>
          <w:rFonts w:eastAsia="Calibri"/>
          <w:color w:val="000000" w:themeColor="text1"/>
          <w:lang w:eastAsia="en-US"/>
        </w:rPr>
        <w:t xml:space="preserve">Для </w:t>
      </w:r>
      <w:r w:rsidRPr="009B7226">
        <w:rPr>
          <w:rFonts w:eastAsia="Calibri"/>
          <w:color w:val="000000" w:themeColor="text1"/>
          <w:szCs w:val="28"/>
          <w:lang w:eastAsia="en-US"/>
        </w:rPr>
        <w:t xml:space="preserve">достижения цели подпрограммы необходимо </w:t>
      </w:r>
      <w:r w:rsidRPr="009B7226">
        <w:rPr>
          <w:rFonts w:eastAsia="Times New Roman"/>
          <w:color w:val="000000" w:themeColor="text1"/>
          <w:kern w:val="0"/>
          <w:szCs w:val="28"/>
        </w:rPr>
        <w:t>повышение эффективности исполнения функций в сфере жилищно-коммунального хозяйства, сфере водоснабжения и водоотведения.</w:t>
      </w:r>
    </w:p>
    <w:p w14:paraId="0BDA922E" w14:textId="77777777" w:rsidR="00422C5E" w:rsidRPr="009B7226" w:rsidRDefault="00422C5E" w:rsidP="00422C5E">
      <w:pPr>
        <w:autoSpaceDE w:val="0"/>
        <w:autoSpaceDN w:val="0"/>
        <w:adjustRightInd w:val="0"/>
        <w:ind w:right="-144" w:firstLine="540"/>
        <w:jc w:val="both"/>
        <w:rPr>
          <w:rFonts w:eastAsia="Calibri"/>
          <w:color w:val="000000" w:themeColor="text1"/>
          <w:lang w:eastAsia="en-US"/>
        </w:rPr>
      </w:pPr>
      <w:r w:rsidRPr="009B7226">
        <w:rPr>
          <w:rFonts w:eastAsia="Calibri"/>
          <w:color w:val="000000" w:themeColor="text1"/>
          <w:lang w:eastAsia="en-US"/>
        </w:rPr>
        <w:t xml:space="preserve">Эффективность подпрограммы характеризуется показателями результативности, рассчитанными на основании методики измерения и (или) расчета целевых индикаторов и показателей результативности муниципальной программы, перечень которых с расшифровкой плановых значений по годам представлен в </w:t>
      </w:r>
      <w:hyperlink r:id="rId17" w:history="1">
        <w:r w:rsidRPr="009B7226">
          <w:rPr>
            <w:rStyle w:val="a3"/>
            <w:rFonts w:eastAsia="Calibri"/>
            <w:color w:val="000000" w:themeColor="text1"/>
            <w:u w:val="none"/>
            <w:lang w:eastAsia="en-US"/>
          </w:rPr>
          <w:t>приложении 1</w:t>
        </w:r>
      </w:hyperlink>
      <w:r w:rsidRPr="009B7226">
        <w:rPr>
          <w:rFonts w:eastAsia="Calibri"/>
          <w:color w:val="000000" w:themeColor="text1"/>
          <w:lang w:eastAsia="en-US"/>
        </w:rPr>
        <w:t xml:space="preserve"> к настоящей Программе.</w:t>
      </w:r>
    </w:p>
    <w:p w14:paraId="5B26AA47" w14:textId="77777777" w:rsidR="00422C5E" w:rsidRPr="009B7226" w:rsidRDefault="00422C5E" w:rsidP="00422C5E">
      <w:pPr>
        <w:autoSpaceDE w:val="0"/>
        <w:autoSpaceDN w:val="0"/>
        <w:adjustRightInd w:val="0"/>
        <w:ind w:right="-144" w:firstLine="540"/>
        <w:jc w:val="both"/>
        <w:rPr>
          <w:rFonts w:eastAsia="Calibri"/>
          <w:color w:val="000000" w:themeColor="text1"/>
          <w:lang w:eastAsia="en-US"/>
        </w:rPr>
      </w:pPr>
      <w:r w:rsidRPr="009B7226">
        <w:rPr>
          <w:rFonts w:eastAsia="Calibri"/>
          <w:color w:val="000000" w:themeColor="text1"/>
          <w:lang w:eastAsia="en-US"/>
        </w:rPr>
        <w:t>Реализация мероприятий подпрограммы рассчитана на период - с 2014 по 2025 годы.</w:t>
      </w:r>
    </w:p>
    <w:p w14:paraId="755F4F24" w14:textId="77777777" w:rsidR="00E938EF" w:rsidRPr="009B7226" w:rsidRDefault="00E938EF" w:rsidP="00E938EF">
      <w:pPr>
        <w:ind w:right="-2" w:firstLine="709"/>
        <w:rPr>
          <w:color w:val="000000" w:themeColor="text1"/>
          <w:szCs w:val="28"/>
        </w:rPr>
      </w:pPr>
    </w:p>
    <w:p w14:paraId="646C00C0" w14:textId="77777777" w:rsidR="009513D0" w:rsidRPr="009B7226" w:rsidRDefault="0046207D" w:rsidP="007F60B4">
      <w:pPr>
        <w:pStyle w:val="a9"/>
        <w:numPr>
          <w:ilvl w:val="0"/>
          <w:numId w:val="24"/>
        </w:numPr>
        <w:autoSpaceDE w:val="0"/>
        <w:autoSpaceDN w:val="0"/>
        <w:adjustRightInd w:val="0"/>
        <w:jc w:val="center"/>
        <w:rPr>
          <w:rFonts w:eastAsia="Calibri"/>
          <w:b/>
          <w:color w:val="000000" w:themeColor="text1"/>
          <w:szCs w:val="28"/>
          <w:lang w:eastAsia="en-US"/>
        </w:rPr>
      </w:pPr>
      <w:r w:rsidRPr="009B7226">
        <w:rPr>
          <w:rFonts w:eastAsia="Calibri"/>
          <w:b/>
          <w:color w:val="000000" w:themeColor="text1"/>
          <w:szCs w:val="28"/>
          <w:lang w:eastAsia="en-US"/>
        </w:rPr>
        <w:t>Механизм реализации подпрограммы</w:t>
      </w:r>
    </w:p>
    <w:p w14:paraId="1E65BC84" w14:textId="77777777" w:rsidR="00E938EF" w:rsidRPr="009B7226" w:rsidRDefault="00E938EF" w:rsidP="00E938EF">
      <w:pPr>
        <w:pStyle w:val="a9"/>
        <w:autoSpaceDE w:val="0"/>
        <w:autoSpaceDN w:val="0"/>
        <w:adjustRightInd w:val="0"/>
        <w:rPr>
          <w:rFonts w:eastAsia="Calibri"/>
          <w:b/>
          <w:color w:val="000000" w:themeColor="text1"/>
          <w:szCs w:val="28"/>
          <w:lang w:eastAsia="en-US"/>
        </w:rPr>
      </w:pPr>
    </w:p>
    <w:p w14:paraId="3FFDC39C" w14:textId="77777777" w:rsidR="00C34E72" w:rsidRPr="009B7226" w:rsidRDefault="00C34E72" w:rsidP="00C34E72">
      <w:pPr>
        <w:autoSpaceDE w:val="0"/>
        <w:autoSpaceDN w:val="0"/>
        <w:adjustRightInd w:val="0"/>
        <w:ind w:firstLine="709"/>
        <w:jc w:val="both"/>
        <w:rPr>
          <w:color w:val="000000" w:themeColor="text1"/>
          <w:szCs w:val="28"/>
        </w:rPr>
      </w:pPr>
      <w:r w:rsidRPr="009B7226">
        <w:rPr>
          <w:color w:val="000000" w:themeColor="text1"/>
          <w:szCs w:val="28"/>
        </w:rPr>
        <w:t xml:space="preserve">Главным распорядителем средств, предусмотренных на реализацию подпрограммы, является Администрация города Минусинска. </w:t>
      </w:r>
    </w:p>
    <w:p w14:paraId="0545FF3B" w14:textId="77777777" w:rsidR="00C34E72" w:rsidRPr="009B7226" w:rsidRDefault="00C34E72" w:rsidP="00C34E72">
      <w:pPr>
        <w:shd w:val="clear" w:color="auto" w:fill="FFFFFF"/>
        <w:autoSpaceDE w:val="0"/>
        <w:ind w:firstLine="540"/>
        <w:jc w:val="both"/>
        <w:rPr>
          <w:color w:val="000000" w:themeColor="text1"/>
        </w:rPr>
      </w:pPr>
      <w:r w:rsidRPr="009B7226">
        <w:rPr>
          <w:color w:val="000000" w:themeColor="text1"/>
          <w:spacing w:val="7"/>
        </w:rPr>
        <w:t>Заказчиком работ (услуг) в рамках реализации мероприятия подпрограммы является</w:t>
      </w:r>
      <w:r w:rsidRPr="009B7226">
        <w:rPr>
          <w:color w:val="000000" w:themeColor="text1"/>
          <w:szCs w:val="28"/>
        </w:rPr>
        <w:t xml:space="preserve"> МКУ «Управление городского хозяйства»</w:t>
      </w:r>
      <w:r w:rsidRPr="009B7226">
        <w:rPr>
          <w:color w:val="000000" w:themeColor="text1"/>
        </w:rPr>
        <w:t xml:space="preserve">. </w:t>
      </w:r>
    </w:p>
    <w:p w14:paraId="695D3FD1" w14:textId="77777777" w:rsidR="00C34E72" w:rsidRPr="009B7226" w:rsidRDefault="00C34E72" w:rsidP="00C34E72">
      <w:pPr>
        <w:shd w:val="clear" w:color="auto" w:fill="FFFFFF"/>
        <w:autoSpaceDE w:val="0"/>
        <w:ind w:firstLine="567"/>
        <w:jc w:val="both"/>
        <w:rPr>
          <w:color w:val="000000" w:themeColor="text1"/>
        </w:rPr>
      </w:pPr>
      <w:r w:rsidRPr="009B7226">
        <w:rPr>
          <w:color w:val="000000" w:themeColor="text1"/>
        </w:rPr>
        <w:t xml:space="preserve">Исполнение мероприятий осуществляется в соответствии с положениями Федерального </w:t>
      </w:r>
      <w:hyperlink r:id="rId18" w:history="1">
        <w:r w:rsidRPr="009B7226">
          <w:rPr>
            <w:color w:val="000000" w:themeColor="text1"/>
          </w:rPr>
          <w:t>закона</w:t>
        </w:r>
      </w:hyperlink>
      <w:r w:rsidRPr="009B7226">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w:t>
      </w:r>
    </w:p>
    <w:p w14:paraId="39661669" w14:textId="77777777" w:rsidR="00C34E72" w:rsidRPr="009B7226" w:rsidRDefault="00C34E72" w:rsidP="00C34E72">
      <w:pPr>
        <w:autoSpaceDE w:val="0"/>
        <w:autoSpaceDN w:val="0"/>
        <w:adjustRightInd w:val="0"/>
        <w:ind w:firstLine="540"/>
        <w:jc w:val="both"/>
        <w:rPr>
          <w:color w:val="000000" w:themeColor="text1"/>
        </w:rPr>
      </w:pPr>
      <w:r w:rsidRPr="009B7226">
        <w:rPr>
          <w:color w:val="000000" w:themeColor="text1"/>
        </w:rPr>
        <w:t>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и услуг для обеспечения муниципальных нужд.</w:t>
      </w:r>
    </w:p>
    <w:p w14:paraId="1C7679B0" w14:textId="77777777" w:rsidR="00C34E72" w:rsidRPr="009B7226" w:rsidRDefault="00C34E72" w:rsidP="00C34E72">
      <w:pPr>
        <w:autoSpaceDE w:val="0"/>
        <w:autoSpaceDN w:val="0"/>
        <w:adjustRightInd w:val="0"/>
        <w:ind w:firstLine="540"/>
        <w:jc w:val="both"/>
        <w:rPr>
          <w:color w:val="000000" w:themeColor="text1"/>
        </w:rPr>
      </w:pPr>
      <w:r w:rsidRPr="009B7226">
        <w:rPr>
          <w:color w:val="000000" w:themeColor="text1"/>
        </w:rPr>
        <w:t xml:space="preserve">Исполнители мероприятий подпрограммы несут ответственность за нецелевое использование бюджетных средств, за реализацию и достижение конечных результатов отдельных и основных мероприятий подпрограммы, за достоверность представленных сведений. </w:t>
      </w:r>
    </w:p>
    <w:p w14:paraId="0827099E" w14:textId="77777777" w:rsidR="00491EBA" w:rsidRPr="009B7226" w:rsidRDefault="00491EBA" w:rsidP="00422C5E">
      <w:pPr>
        <w:autoSpaceDE w:val="0"/>
        <w:autoSpaceDN w:val="0"/>
        <w:adjustRightInd w:val="0"/>
        <w:ind w:firstLine="540"/>
        <w:jc w:val="both"/>
        <w:rPr>
          <w:color w:val="000000" w:themeColor="text1"/>
        </w:rPr>
      </w:pPr>
    </w:p>
    <w:p w14:paraId="5CA89A1C" w14:textId="77777777" w:rsidR="007F60B4" w:rsidRPr="009B7226" w:rsidRDefault="007F60B4" w:rsidP="007F60B4">
      <w:pPr>
        <w:pStyle w:val="a9"/>
        <w:numPr>
          <w:ilvl w:val="0"/>
          <w:numId w:val="24"/>
        </w:numPr>
        <w:autoSpaceDE w:val="0"/>
        <w:autoSpaceDN w:val="0"/>
        <w:adjustRightInd w:val="0"/>
        <w:jc w:val="center"/>
        <w:rPr>
          <w:b/>
          <w:color w:val="000000" w:themeColor="text1"/>
        </w:rPr>
      </w:pPr>
      <w:r w:rsidRPr="009B7226">
        <w:rPr>
          <w:b/>
          <w:color w:val="000000" w:themeColor="text1"/>
        </w:rPr>
        <w:t>Характеристика основных мероприятий подпрограммы</w:t>
      </w:r>
    </w:p>
    <w:p w14:paraId="4B2D085A" w14:textId="77777777" w:rsidR="00422C5E" w:rsidRPr="009B7226" w:rsidRDefault="00422C5E" w:rsidP="0046207D">
      <w:pPr>
        <w:autoSpaceDE w:val="0"/>
        <w:autoSpaceDN w:val="0"/>
        <w:adjustRightInd w:val="0"/>
        <w:ind w:firstLine="709"/>
        <w:jc w:val="both"/>
        <w:rPr>
          <w:rFonts w:eastAsia="Calibri"/>
          <w:color w:val="000000" w:themeColor="text1"/>
          <w:szCs w:val="28"/>
          <w:lang w:eastAsia="en-US"/>
        </w:rPr>
      </w:pPr>
    </w:p>
    <w:p w14:paraId="19A638EB" w14:textId="77777777" w:rsidR="007F60B4" w:rsidRPr="009B7226" w:rsidRDefault="007F60B4" w:rsidP="00567765">
      <w:pPr>
        <w:autoSpaceDE w:val="0"/>
        <w:autoSpaceDN w:val="0"/>
        <w:adjustRightInd w:val="0"/>
        <w:ind w:firstLine="540"/>
        <w:jc w:val="both"/>
        <w:rPr>
          <w:color w:val="000000" w:themeColor="text1"/>
        </w:rPr>
      </w:pPr>
      <w:r w:rsidRPr="009B7226">
        <w:rPr>
          <w:color w:val="000000" w:themeColor="text1"/>
        </w:rPr>
        <w:t>Для достижения цели и решения задач подпрограммы планируется выполнить следующие мероприятия:</w:t>
      </w:r>
    </w:p>
    <w:p w14:paraId="18E24925" w14:textId="77777777" w:rsidR="00D262BB" w:rsidRPr="009B7226" w:rsidRDefault="007F60B4" w:rsidP="00567765">
      <w:pPr>
        <w:tabs>
          <w:tab w:val="left" w:pos="567"/>
        </w:tabs>
        <w:overflowPunct w:val="0"/>
        <w:autoSpaceDE w:val="0"/>
        <w:autoSpaceDN w:val="0"/>
        <w:adjustRightInd w:val="0"/>
        <w:ind w:firstLine="540"/>
        <w:jc w:val="both"/>
        <w:textAlignment w:val="baseline"/>
        <w:rPr>
          <w:rFonts w:eastAsia="Times New Roman"/>
          <w:color w:val="000000" w:themeColor="text1"/>
          <w:kern w:val="0"/>
          <w:szCs w:val="28"/>
        </w:rPr>
      </w:pPr>
      <w:r w:rsidRPr="009B7226">
        <w:rPr>
          <w:rFonts w:eastAsia="Calibri"/>
          <w:color w:val="000000" w:themeColor="text1"/>
          <w:szCs w:val="28"/>
          <w:lang w:eastAsia="en-US"/>
        </w:rPr>
        <w:t>Мероприятие 3.1</w:t>
      </w:r>
      <w:r w:rsidRPr="009B7226">
        <w:rPr>
          <w:rFonts w:eastAsia="Calibri"/>
          <w:b/>
          <w:color w:val="000000" w:themeColor="text1"/>
          <w:szCs w:val="28"/>
          <w:lang w:eastAsia="en-US"/>
        </w:rPr>
        <w:t xml:space="preserve"> </w:t>
      </w:r>
      <w:r w:rsidR="00D262BB" w:rsidRPr="009B7226">
        <w:rPr>
          <w:rFonts w:eastAsia="Calibri"/>
          <w:b/>
          <w:color w:val="000000" w:themeColor="text1"/>
          <w:szCs w:val="28"/>
          <w:lang w:eastAsia="en-US"/>
        </w:rPr>
        <w:t>«</w:t>
      </w:r>
      <w:r w:rsidRPr="009B7226">
        <w:rPr>
          <w:rFonts w:eastAsia="Times New Roman"/>
          <w:color w:val="000000" w:themeColor="text1"/>
          <w:kern w:val="0"/>
          <w:szCs w:val="28"/>
        </w:rPr>
        <w:t>Обеспечение деятельности (оказание услуг) подведомственных учреждений</w:t>
      </w:r>
      <w:r w:rsidR="00D262BB" w:rsidRPr="009B7226">
        <w:rPr>
          <w:rFonts w:eastAsia="Times New Roman"/>
          <w:color w:val="000000" w:themeColor="text1"/>
          <w:kern w:val="0"/>
          <w:szCs w:val="28"/>
        </w:rPr>
        <w:t>»</w:t>
      </w:r>
      <w:r w:rsidRPr="009B7226">
        <w:rPr>
          <w:rFonts w:eastAsia="Times New Roman"/>
          <w:color w:val="000000" w:themeColor="text1"/>
          <w:kern w:val="0"/>
          <w:szCs w:val="28"/>
        </w:rPr>
        <w:t xml:space="preserve">. </w:t>
      </w:r>
    </w:p>
    <w:p w14:paraId="3C1CC5A4" w14:textId="77777777" w:rsidR="007F60B4" w:rsidRPr="009B7226" w:rsidRDefault="00D262BB" w:rsidP="00567765">
      <w:pPr>
        <w:overflowPunct w:val="0"/>
        <w:autoSpaceDE w:val="0"/>
        <w:autoSpaceDN w:val="0"/>
        <w:adjustRightInd w:val="0"/>
        <w:ind w:firstLine="540"/>
        <w:jc w:val="both"/>
        <w:textAlignment w:val="baseline"/>
        <w:rPr>
          <w:rFonts w:eastAsia="Times New Roman"/>
          <w:color w:val="000000" w:themeColor="text1"/>
          <w:kern w:val="0"/>
          <w:szCs w:val="28"/>
        </w:rPr>
      </w:pPr>
      <w:r w:rsidRPr="009B7226">
        <w:rPr>
          <w:color w:val="000000" w:themeColor="text1"/>
          <w:szCs w:val="28"/>
        </w:rPr>
        <w:t>Срок реализации мероп</w:t>
      </w:r>
      <w:r w:rsidR="00F1040D" w:rsidRPr="009B7226">
        <w:rPr>
          <w:color w:val="000000" w:themeColor="text1"/>
          <w:szCs w:val="28"/>
        </w:rPr>
        <w:t>риятия – 2014</w:t>
      </w:r>
      <w:r w:rsidRPr="009B7226">
        <w:rPr>
          <w:color w:val="000000" w:themeColor="text1"/>
          <w:szCs w:val="28"/>
        </w:rPr>
        <w:t>-2025 годы.</w:t>
      </w:r>
      <w:r w:rsidRPr="009B7226">
        <w:rPr>
          <w:color w:val="000000" w:themeColor="text1"/>
          <w:szCs w:val="28"/>
        </w:rPr>
        <w:tab/>
      </w:r>
    </w:p>
    <w:p w14:paraId="36D6FD12" w14:textId="77777777" w:rsidR="007F60B4" w:rsidRPr="009B7226" w:rsidRDefault="00D262BB" w:rsidP="000F2681">
      <w:pPr>
        <w:tabs>
          <w:tab w:val="left" w:pos="8050"/>
        </w:tabs>
        <w:ind w:firstLine="540"/>
        <w:jc w:val="both"/>
        <w:rPr>
          <w:rFonts w:eastAsia="Calibri"/>
          <w:color w:val="000000" w:themeColor="text1"/>
          <w:szCs w:val="28"/>
          <w:lang w:eastAsia="en-US"/>
        </w:rPr>
      </w:pPr>
      <w:r w:rsidRPr="009B7226">
        <w:rPr>
          <w:rFonts w:eastAsia="Calibri"/>
          <w:color w:val="000000" w:themeColor="text1"/>
          <w:szCs w:val="28"/>
          <w:lang w:eastAsia="en-US"/>
        </w:rPr>
        <w:t>Мероприятие 3.2 «</w:t>
      </w:r>
      <w:r w:rsidRPr="009B7226">
        <w:rPr>
          <w:color w:val="000000" w:themeColor="text1"/>
          <w:kern w:val="0"/>
          <w:szCs w:val="28"/>
        </w:rPr>
        <w:t xml:space="preserve">Частичное финансирование (возмещение) расходов на </w:t>
      </w:r>
      <w:r w:rsidRPr="009B7226">
        <w:rPr>
          <w:color w:val="000000" w:themeColor="text1"/>
          <w:kern w:val="0"/>
          <w:szCs w:val="28"/>
        </w:rPr>
        <w:lastRenderedPageBreak/>
        <w:t>содержание единых дежурно-диспетчерских служб муниципальных образований Красноярского края</w:t>
      </w:r>
      <w:r w:rsidRPr="009B7226">
        <w:rPr>
          <w:rFonts w:eastAsia="Calibri"/>
          <w:color w:val="000000" w:themeColor="text1"/>
          <w:szCs w:val="28"/>
          <w:lang w:eastAsia="en-US"/>
        </w:rPr>
        <w:t>».</w:t>
      </w:r>
    </w:p>
    <w:p w14:paraId="70B762DE" w14:textId="77777777" w:rsidR="00D262BB" w:rsidRPr="009B7226" w:rsidRDefault="00D262BB" w:rsidP="000F2681">
      <w:pPr>
        <w:overflowPunct w:val="0"/>
        <w:autoSpaceDE w:val="0"/>
        <w:autoSpaceDN w:val="0"/>
        <w:adjustRightInd w:val="0"/>
        <w:ind w:firstLine="540"/>
        <w:jc w:val="both"/>
        <w:textAlignment w:val="baseline"/>
        <w:rPr>
          <w:rFonts w:eastAsia="Times New Roman"/>
          <w:color w:val="000000" w:themeColor="text1"/>
          <w:kern w:val="0"/>
          <w:szCs w:val="28"/>
        </w:rPr>
      </w:pPr>
      <w:r w:rsidRPr="009B7226">
        <w:rPr>
          <w:color w:val="000000" w:themeColor="text1"/>
          <w:szCs w:val="28"/>
        </w:rPr>
        <w:t>Сро</w:t>
      </w:r>
      <w:r w:rsidR="00F1040D" w:rsidRPr="009B7226">
        <w:rPr>
          <w:color w:val="000000" w:themeColor="text1"/>
          <w:szCs w:val="28"/>
        </w:rPr>
        <w:t>к реализации мероприятия – 2017</w:t>
      </w:r>
      <w:r w:rsidRPr="009B7226">
        <w:rPr>
          <w:color w:val="000000" w:themeColor="text1"/>
          <w:szCs w:val="28"/>
        </w:rPr>
        <w:t>-2023 годы.</w:t>
      </w:r>
      <w:r w:rsidRPr="009B7226">
        <w:rPr>
          <w:color w:val="000000" w:themeColor="text1"/>
          <w:szCs w:val="28"/>
        </w:rPr>
        <w:tab/>
      </w:r>
    </w:p>
    <w:p w14:paraId="4658DBDB" w14:textId="77777777" w:rsidR="007F60B4" w:rsidRPr="009B7226" w:rsidRDefault="00D262BB" w:rsidP="000F2681">
      <w:pPr>
        <w:overflowPunct w:val="0"/>
        <w:autoSpaceDE w:val="0"/>
        <w:autoSpaceDN w:val="0"/>
        <w:adjustRightInd w:val="0"/>
        <w:ind w:firstLine="540"/>
        <w:jc w:val="both"/>
        <w:textAlignment w:val="baseline"/>
        <w:rPr>
          <w:rFonts w:eastAsia="Times New Roman"/>
          <w:color w:val="000000" w:themeColor="text1"/>
          <w:kern w:val="0"/>
          <w:szCs w:val="28"/>
        </w:rPr>
      </w:pPr>
      <w:r w:rsidRPr="009B7226">
        <w:rPr>
          <w:rFonts w:eastAsia="Calibri"/>
          <w:color w:val="000000" w:themeColor="text1"/>
          <w:szCs w:val="28"/>
          <w:lang w:eastAsia="en-US"/>
        </w:rPr>
        <w:t>Мероприятие 3.3 «</w:t>
      </w:r>
      <w:r w:rsidR="00567765" w:rsidRPr="009B7226">
        <w:rPr>
          <w:rFonts w:eastAsia="Times New Roman"/>
          <w:color w:val="000000" w:themeColor="text1"/>
          <w:kern w:val="0"/>
          <w:szCs w:val="28"/>
        </w:rPr>
        <w:t>Частичное финансирование (возмещение)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w:t>
      </w:r>
    </w:p>
    <w:p w14:paraId="59F7281D" w14:textId="77777777" w:rsidR="00567765" w:rsidRPr="009B7226" w:rsidRDefault="00567765" w:rsidP="000F2681">
      <w:pPr>
        <w:overflowPunct w:val="0"/>
        <w:autoSpaceDE w:val="0"/>
        <w:autoSpaceDN w:val="0"/>
        <w:adjustRightInd w:val="0"/>
        <w:ind w:firstLine="540"/>
        <w:jc w:val="both"/>
        <w:textAlignment w:val="baseline"/>
        <w:rPr>
          <w:color w:val="000000" w:themeColor="text1"/>
          <w:szCs w:val="28"/>
        </w:rPr>
      </w:pPr>
      <w:r w:rsidRPr="009B7226">
        <w:rPr>
          <w:color w:val="000000" w:themeColor="text1"/>
          <w:szCs w:val="28"/>
        </w:rPr>
        <w:t>Ср</w:t>
      </w:r>
      <w:r w:rsidR="00F1040D" w:rsidRPr="009B7226">
        <w:rPr>
          <w:color w:val="000000" w:themeColor="text1"/>
          <w:szCs w:val="28"/>
        </w:rPr>
        <w:t>ок реализации мероприятия – 2017</w:t>
      </w:r>
      <w:r w:rsidRPr="009B7226">
        <w:rPr>
          <w:color w:val="000000" w:themeColor="text1"/>
          <w:szCs w:val="28"/>
        </w:rPr>
        <w:t>-2023 годы.</w:t>
      </w:r>
    </w:p>
    <w:p w14:paraId="79CACC47" w14:textId="77777777" w:rsidR="00567765" w:rsidRPr="009B7226" w:rsidRDefault="00567765" w:rsidP="000F2681">
      <w:pPr>
        <w:overflowPunct w:val="0"/>
        <w:autoSpaceDE w:val="0"/>
        <w:autoSpaceDN w:val="0"/>
        <w:adjustRightInd w:val="0"/>
        <w:ind w:firstLine="540"/>
        <w:jc w:val="both"/>
        <w:textAlignment w:val="baseline"/>
        <w:rPr>
          <w:rFonts w:eastAsia="Calibri"/>
          <w:color w:val="000000" w:themeColor="text1"/>
          <w:szCs w:val="28"/>
          <w:lang w:eastAsia="en-US"/>
        </w:rPr>
      </w:pPr>
      <w:r w:rsidRPr="009B7226">
        <w:rPr>
          <w:rFonts w:eastAsia="Calibri"/>
          <w:color w:val="000000" w:themeColor="text1"/>
          <w:szCs w:val="28"/>
          <w:lang w:eastAsia="en-US"/>
        </w:rPr>
        <w:t>Мероприятие 3.3 «</w:t>
      </w:r>
      <w:r w:rsidRPr="009B7226">
        <w:rPr>
          <w:rFonts w:eastAsia="Times New Roman"/>
          <w:color w:val="000000" w:themeColor="text1"/>
          <w:kern w:val="0"/>
          <w:szCs w:val="28"/>
        </w:rPr>
        <w:t>Приобретение коммунальной техники</w:t>
      </w:r>
      <w:r w:rsidRPr="009B7226">
        <w:rPr>
          <w:rFonts w:eastAsia="Calibri"/>
          <w:color w:val="000000" w:themeColor="text1"/>
          <w:szCs w:val="28"/>
          <w:lang w:eastAsia="en-US"/>
        </w:rPr>
        <w:t>».</w:t>
      </w:r>
    </w:p>
    <w:p w14:paraId="740BC7A3" w14:textId="77777777" w:rsidR="00567765" w:rsidRPr="009B7226" w:rsidRDefault="00567765" w:rsidP="000F2681">
      <w:pPr>
        <w:tabs>
          <w:tab w:val="left" w:pos="8050"/>
        </w:tabs>
        <w:ind w:firstLine="540"/>
        <w:jc w:val="both"/>
        <w:rPr>
          <w:color w:val="000000" w:themeColor="text1"/>
          <w:kern w:val="0"/>
          <w:sz w:val="20"/>
          <w:szCs w:val="20"/>
        </w:rPr>
      </w:pPr>
      <w:r w:rsidRPr="009B7226">
        <w:rPr>
          <w:color w:val="000000" w:themeColor="text1"/>
          <w:szCs w:val="28"/>
        </w:rPr>
        <w:t>Исполнителем мероприятия является Администрация города Минусинска.</w:t>
      </w:r>
    </w:p>
    <w:p w14:paraId="02F69E32" w14:textId="77777777" w:rsidR="00567765" w:rsidRPr="009B7226" w:rsidRDefault="00567765" w:rsidP="00567765">
      <w:pPr>
        <w:overflowPunct w:val="0"/>
        <w:autoSpaceDE w:val="0"/>
        <w:autoSpaceDN w:val="0"/>
        <w:adjustRightInd w:val="0"/>
        <w:ind w:firstLine="540"/>
        <w:jc w:val="both"/>
        <w:textAlignment w:val="baseline"/>
        <w:rPr>
          <w:rFonts w:eastAsia="Times New Roman"/>
          <w:color w:val="000000" w:themeColor="text1"/>
          <w:kern w:val="0"/>
          <w:sz w:val="20"/>
          <w:szCs w:val="20"/>
        </w:rPr>
      </w:pPr>
      <w:r w:rsidRPr="009B7226">
        <w:rPr>
          <w:color w:val="000000" w:themeColor="text1"/>
        </w:rPr>
        <w:t>Срок ре</w:t>
      </w:r>
      <w:r w:rsidR="00F1040D" w:rsidRPr="009B7226">
        <w:rPr>
          <w:color w:val="000000" w:themeColor="text1"/>
        </w:rPr>
        <w:t>ализации мероприятия – 2023</w:t>
      </w:r>
      <w:r w:rsidRPr="009B7226">
        <w:rPr>
          <w:color w:val="000000" w:themeColor="text1"/>
        </w:rPr>
        <w:t>-2023 годы.</w:t>
      </w:r>
      <w:r w:rsidRPr="009B7226">
        <w:rPr>
          <w:color w:val="000000" w:themeColor="text1"/>
        </w:rPr>
        <w:tab/>
      </w:r>
    </w:p>
    <w:p w14:paraId="4A1F9FE2" w14:textId="77777777" w:rsidR="00567765" w:rsidRPr="009B7226" w:rsidRDefault="00567765" w:rsidP="00567765">
      <w:pPr>
        <w:overflowPunct w:val="0"/>
        <w:autoSpaceDE w:val="0"/>
        <w:autoSpaceDN w:val="0"/>
        <w:adjustRightInd w:val="0"/>
        <w:ind w:hanging="142"/>
        <w:jc w:val="both"/>
        <w:textAlignment w:val="baseline"/>
        <w:rPr>
          <w:rFonts w:eastAsia="Times New Roman"/>
          <w:color w:val="000000" w:themeColor="text1"/>
          <w:kern w:val="0"/>
          <w:sz w:val="20"/>
          <w:szCs w:val="20"/>
        </w:rPr>
      </w:pPr>
    </w:p>
    <w:p w14:paraId="3A457207" w14:textId="77777777" w:rsidR="007F60B4" w:rsidRPr="009B7226" w:rsidRDefault="007F60B4" w:rsidP="009A672C">
      <w:pPr>
        <w:overflowPunct w:val="0"/>
        <w:autoSpaceDE w:val="0"/>
        <w:autoSpaceDN w:val="0"/>
        <w:adjustRightInd w:val="0"/>
        <w:ind w:hanging="142"/>
        <w:jc w:val="both"/>
        <w:textAlignment w:val="baseline"/>
        <w:rPr>
          <w:rFonts w:eastAsia="Times New Roman"/>
          <w:color w:val="000000" w:themeColor="text1"/>
          <w:kern w:val="0"/>
          <w:sz w:val="20"/>
          <w:szCs w:val="20"/>
        </w:rPr>
      </w:pPr>
    </w:p>
    <w:p w14:paraId="1534479E" w14:textId="77777777" w:rsidR="007F60B4" w:rsidRPr="009B7226" w:rsidRDefault="007F60B4" w:rsidP="00567765">
      <w:pPr>
        <w:overflowPunct w:val="0"/>
        <w:autoSpaceDE w:val="0"/>
        <w:autoSpaceDN w:val="0"/>
        <w:adjustRightInd w:val="0"/>
        <w:jc w:val="both"/>
        <w:textAlignment w:val="baseline"/>
        <w:rPr>
          <w:rFonts w:eastAsia="Calibri"/>
          <w:b/>
          <w:color w:val="000000" w:themeColor="text1"/>
          <w:szCs w:val="28"/>
          <w:lang w:eastAsia="en-US"/>
        </w:rPr>
      </w:pPr>
    </w:p>
    <w:p w14:paraId="11AC4068" w14:textId="77777777" w:rsidR="009A672C" w:rsidRPr="009B7226" w:rsidRDefault="00EE626A" w:rsidP="009A672C">
      <w:pPr>
        <w:overflowPunct w:val="0"/>
        <w:autoSpaceDE w:val="0"/>
        <w:autoSpaceDN w:val="0"/>
        <w:adjustRightInd w:val="0"/>
        <w:ind w:hanging="142"/>
        <w:jc w:val="both"/>
        <w:textAlignment w:val="baseline"/>
        <w:rPr>
          <w:color w:val="000000" w:themeColor="text1"/>
        </w:rPr>
      </w:pPr>
      <w:r w:rsidRPr="009B7226">
        <w:rPr>
          <w:color w:val="000000" w:themeColor="text1"/>
        </w:rPr>
        <w:t>И.о. д</w:t>
      </w:r>
      <w:r w:rsidR="009A672C" w:rsidRPr="009B7226">
        <w:rPr>
          <w:color w:val="000000" w:themeColor="text1"/>
        </w:rPr>
        <w:t>иректор</w:t>
      </w:r>
      <w:r w:rsidRPr="009B7226">
        <w:rPr>
          <w:color w:val="000000" w:themeColor="text1"/>
        </w:rPr>
        <w:t>а</w:t>
      </w:r>
      <w:r w:rsidR="009A672C" w:rsidRPr="009B7226">
        <w:rPr>
          <w:color w:val="000000" w:themeColor="text1"/>
        </w:rPr>
        <w:t xml:space="preserve"> </w:t>
      </w:r>
    </w:p>
    <w:p w14:paraId="182F9E9D" w14:textId="7E97A4D1" w:rsidR="009A672C" w:rsidRPr="009B7226" w:rsidRDefault="009A672C" w:rsidP="009A672C">
      <w:pPr>
        <w:overflowPunct w:val="0"/>
        <w:autoSpaceDE w:val="0"/>
        <w:autoSpaceDN w:val="0"/>
        <w:adjustRightInd w:val="0"/>
        <w:ind w:hanging="142"/>
        <w:jc w:val="both"/>
        <w:textAlignment w:val="baseline"/>
        <w:rPr>
          <w:color w:val="000000" w:themeColor="text1"/>
        </w:rPr>
        <w:sectPr w:rsidR="009A672C" w:rsidRPr="009B7226" w:rsidSect="001F6324">
          <w:headerReference w:type="default" r:id="rId19"/>
          <w:headerReference w:type="first" r:id="rId20"/>
          <w:footerReference w:type="first" r:id="rId21"/>
          <w:footnotePr>
            <w:pos w:val="beneathText"/>
          </w:footnotePr>
          <w:pgSz w:w="11905" w:h="16837"/>
          <w:pgMar w:top="0" w:right="851" w:bottom="851" w:left="1701" w:header="397" w:footer="284" w:gutter="0"/>
          <w:cols w:space="720"/>
          <w:titlePg/>
          <w:docGrid w:linePitch="381"/>
        </w:sectPr>
      </w:pPr>
      <w:r w:rsidRPr="009B7226">
        <w:rPr>
          <w:color w:val="000000" w:themeColor="text1"/>
        </w:rPr>
        <w:t xml:space="preserve">МКУ «Управление городского хозяйства»           </w:t>
      </w:r>
      <w:r w:rsidR="005722C9">
        <w:rPr>
          <w:color w:val="000000" w:themeColor="text1"/>
        </w:rPr>
        <w:t xml:space="preserve">подпись  </w:t>
      </w:r>
      <w:r w:rsidR="00491EBA" w:rsidRPr="009B7226">
        <w:rPr>
          <w:color w:val="000000" w:themeColor="text1"/>
        </w:rPr>
        <w:t xml:space="preserve">                В.И. Филяев</w:t>
      </w:r>
    </w:p>
    <w:p w14:paraId="75E4B5CA" w14:textId="77777777" w:rsidR="00D9535F" w:rsidRPr="009B7226" w:rsidRDefault="00A03A2C" w:rsidP="00491EBA">
      <w:pPr>
        <w:ind w:right="3" w:firstLine="9356"/>
        <w:rPr>
          <w:color w:val="000000" w:themeColor="text1"/>
          <w:szCs w:val="28"/>
        </w:rPr>
      </w:pPr>
      <w:r w:rsidRPr="009B7226">
        <w:rPr>
          <w:color w:val="000000" w:themeColor="text1"/>
          <w:szCs w:val="28"/>
        </w:rPr>
        <w:lastRenderedPageBreak/>
        <w:t>Приложение 1</w:t>
      </w:r>
    </w:p>
    <w:p w14:paraId="621EEE88" w14:textId="77777777" w:rsidR="00A03A2C" w:rsidRPr="009B7226" w:rsidRDefault="00A03A2C" w:rsidP="00A03A2C">
      <w:pPr>
        <w:ind w:left="9356" w:right="3"/>
        <w:rPr>
          <w:color w:val="000000" w:themeColor="text1"/>
          <w:szCs w:val="28"/>
        </w:rPr>
      </w:pPr>
      <w:r w:rsidRPr="009B7226">
        <w:rPr>
          <w:color w:val="000000" w:themeColor="text1"/>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57B1C3D4" w14:textId="77777777" w:rsidR="00A03A2C" w:rsidRPr="009B7226" w:rsidRDefault="00A03A2C" w:rsidP="00A03A2C">
      <w:pPr>
        <w:ind w:left="9356" w:right="3"/>
        <w:rPr>
          <w:b/>
          <w:color w:val="000000" w:themeColor="text1"/>
          <w:szCs w:val="28"/>
        </w:rPr>
      </w:pPr>
    </w:p>
    <w:p w14:paraId="59B26F7C" w14:textId="77777777" w:rsidR="001547E7" w:rsidRPr="009B7226" w:rsidRDefault="001547E7" w:rsidP="00A03A2C">
      <w:pPr>
        <w:ind w:left="9356" w:right="3"/>
        <w:rPr>
          <w:b/>
          <w:color w:val="000000" w:themeColor="text1"/>
          <w:szCs w:val="28"/>
        </w:rPr>
      </w:pPr>
    </w:p>
    <w:p w14:paraId="2D6BCF39" w14:textId="77777777" w:rsidR="00A03A2C" w:rsidRPr="009B7226" w:rsidRDefault="00A03A2C" w:rsidP="004004A8">
      <w:pPr>
        <w:ind w:left="-709" w:right="3" w:firstLine="142"/>
        <w:jc w:val="center"/>
        <w:rPr>
          <w:b/>
          <w:color w:val="000000" w:themeColor="text1"/>
          <w:szCs w:val="28"/>
        </w:rPr>
      </w:pPr>
      <w:r w:rsidRPr="009B7226">
        <w:rPr>
          <w:b/>
          <w:color w:val="000000" w:themeColor="text1"/>
          <w:szCs w:val="28"/>
        </w:rPr>
        <w:t xml:space="preserve">Сведения </w:t>
      </w:r>
      <w:r w:rsidR="004004A8" w:rsidRPr="009B7226">
        <w:rPr>
          <w:b/>
          <w:color w:val="000000" w:themeColor="text1"/>
          <w:szCs w:val="28"/>
        </w:rPr>
        <w:t xml:space="preserve"> </w:t>
      </w:r>
      <w:r w:rsidRPr="009B7226">
        <w:rPr>
          <w:b/>
          <w:color w:val="000000" w:themeColor="text1"/>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p>
    <w:p w14:paraId="1BF99C1F" w14:textId="77777777" w:rsidR="00E37912" w:rsidRPr="009B7226" w:rsidRDefault="00E37912" w:rsidP="004004A8">
      <w:pPr>
        <w:ind w:left="-709" w:right="3" w:firstLine="142"/>
        <w:jc w:val="center"/>
        <w:rPr>
          <w:b/>
          <w:color w:val="000000" w:themeColor="text1"/>
          <w:szCs w:val="28"/>
        </w:rPr>
      </w:pPr>
    </w:p>
    <w:tbl>
      <w:tblPr>
        <w:tblW w:w="15241" w:type="dxa"/>
        <w:jc w:val="center"/>
        <w:tblLayout w:type="fixed"/>
        <w:tblLook w:val="04A0" w:firstRow="1" w:lastRow="0" w:firstColumn="1" w:lastColumn="0" w:noHBand="0" w:noVBand="1"/>
      </w:tblPr>
      <w:tblGrid>
        <w:gridCol w:w="851"/>
        <w:gridCol w:w="5954"/>
        <w:gridCol w:w="708"/>
        <w:gridCol w:w="709"/>
        <w:gridCol w:w="1701"/>
        <w:gridCol w:w="1382"/>
        <w:gridCol w:w="993"/>
        <w:gridCol w:w="992"/>
        <w:gridCol w:w="992"/>
        <w:gridCol w:w="959"/>
      </w:tblGrid>
      <w:tr w:rsidR="00F11258" w:rsidRPr="009B7226" w14:paraId="0FAFF524" w14:textId="77777777" w:rsidTr="00114AE6">
        <w:trPr>
          <w:cantSplit/>
          <w:trHeight w:val="621"/>
          <w:jc w:val="center"/>
        </w:trPr>
        <w:tc>
          <w:tcPr>
            <w:tcW w:w="851" w:type="dxa"/>
            <w:vMerge w:val="restart"/>
            <w:tcBorders>
              <w:top w:val="single" w:sz="4" w:space="0" w:color="auto"/>
              <w:left w:val="single" w:sz="4" w:space="0" w:color="auto"/>
              <w:right w:val="single" w:sz="4" w:space="0" w:color="auto"/>
            </w:tcBorders>
            <w:shd w:val="clear" w:color="auto" w:fill="auto"/>
            <w:vAlign w:val="center"/>
          </w:tcPr>
          <w:p w14:paraId="51E6FFA4"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w:t>
            </w:r>
            <w:r w:rsidRPr="009B7226">
              <w:rPr>
                <w:rFonts w:eastAsia="Times New Roman"/>
                <w:color w:val="000000" w:themeColor="text1"/>
                <w:kern w:val="0"/>
                <w:sz w:val="24"/>
              </w:rPr>
              <w:br/>
              <w:t>п/п</w:t>
            </w:r>
          </w:p>
        </w:tc>
        <w:tc>
          <w:tcPr>
            <w:tcW w:w="5954" w:type="dxa"/>
            <w:vMerge w:val="restart"/>
            <w:tcBorders>
              <w:top w:val="single" w:sz="4" w:space="0" w:color="auto"/>
              <w:left w:val="single" w:sz="4" w:space="0" w:color="auto"/>
              <w:right w:val="single" w:sz="4" w:space="0" w:color="auto"/>
            </w:tcBorders>
            <w:shd w:val="clear" w:color="auto" w:fill="auto"/>
            <w:vAlign w:val="center"/>
          </w:tcPr>
          <w:p w14:paraId="25EA2121"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 xml:space="preserve">Наименование целевого индикатора, показателя результативности </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2205ADB5"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Ед. изм.</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4EE5AD81"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Вес</w:t>
            </w:r>
            <w:r w:rsidRPr="009B7226">
              <w:rPr>
                <w:rFonts w:eastAsia="Times New Roman"/>
                <w:color w:val="000000" w:themeColor="text1"/>
                <w:kern w:val="0"/>
                <w:sz w:val="24"/>
              </w:rPr>
              <w:br/>
              <w:t xml:space="preserve">показ. </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C3E02E8"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Источник информации</w:t>
            </w:r>
          </w:p>
        </w:tc>
        <w:tc>
          <w:tcPr>
            <w:tcW w:w="1382" w:type="dxa"/>
            <w:vMerge w:val="restart"/>
            <w:tcBorders>
              <w:top w:val="single" w:sz="4" w:space="0" w:color="auto"/>
              <w:left w:val="nil"/>
              <w:right w:val="single" w:sz="4" w:space="0" w:color="auto"/>
            </w:tcBorders>
            <w:shd w:val="clear" w:color="auto" w:fill="auto"/>
            <w:vAlign w:val="center"/>
          </w:tcPr>
          <w:p w14:paraId="52025E57" w14:textId="77777777" w:rsidR="00F11258" w:rsidRPr="009B7226" w:rsidRDefault="00F11258" w:rsidP="00114AE6">
            <w:pPr>
              <w:widowControl/>
              <w:suppressAutoHyphens w:val="0"/>
              <w:ind w:left="-101" w:right="-108"/>
              <w:jc w:val="center"/>
              <w:rPr>
                <w:rFonts w:eastAsia="Times New Roman"/>
                <w:color w:val="000000" w:themeColor="text1"/>
                <w:kern w:val="0"/>
                <w:sz w:val="24"/>
              </w:rPr>
            </w:pPr>
            <w:r w:rsidRPr="009B7226">
              <w:rPr>
                <w:rFonts w:eastAsia="Times New Roman"/>
                <w:color w:val="000000" w:themeColor="text1"/>
                <w:kern w:val="0"/>
                <w:sz w:val="24"/>
              </w:rPr>
              <w:t>Периодичн. определ. значений целевых индикат., показателей результатив.</w:t>
            </w:r>
          </w:p>
        </w:tc>
        <w:tc>
          <w:tcPr>
            <w:tcW w:w="3936" w:type="dxa"/>
            <w:gridSpan w:val="4"/>
            <w:tcBorders>
              <w:top w:val="single" w:sz="4" w:space="0" w:color="auto"/>
              <w:left w:val="nil"/>
              <w:bottom w:val="single" w:sz="4" w:space="0" w:color="auto"/>
              <w:right w:val="single" w:sz="4" w:space="0" w:color="auto"/>
            </w:tcBorders>
            <w:shd w:val="clear" w:color="auto" w:fill="auto"/>
            <w:vAlign w:val="center"/>
          </w:tcPr>
          <w:p w14:paraId="3FEA0433"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Значения показателей</w:t>
            </w:r>
          </w:p>
        </w:tc>
      </w:tr>
      <w:tr w:rsidR="00F11258" w:rsidRPr="009B7226" w14:paraId="18426A04" w14:textId="77777777" w:rsidTr="00114AE6">
        <w:trPr>
          <w:cantSplit/>
          <w:trHeight w:val="1175"/>
          <w:jc w:val="center"/>
        </w:trPr>
        <w:tc>
          <w:tcPr>
            <w:tcW w:w="851" w:type="dxa"/>
            <w:vMerge/>
            <w:tcBorders>
              <w:left w:val="single" w:sz="4" w:space="0" w:color="auto"/>
              <w:bottom w:val="single" w:sz="4" w:space="0" w:color="auto"/>
              <w:right w:val="single" w:sz="4" w:space="0" w:color="auto"/>
            </w:tcBorders>
            <w:shd w:val="clear" w:color="auto" w:fill="auto"/>
            <w:vAlign w:val="center"/>
          </w:tcPr>
          <w:p w14:paraId="6C5C2D08"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p>
        </w:tc>
        <w:tc>
          <w:tcPr>
            <w:tcW w:w="5954" w:type="dxa"/>
            <w:vMerge/>
            <w:tcBorders>
              <w:left w:val="single" w:sz="4" w:space="0" w:color="auto"/>
              <w:bottom w:val="single" w:sz="4" w:space="0" w:color="auto"/>
              <w:right w:val="single" w:sz="4" w:space="0" w:color="auto"/>
            </w:tcBorders>
            <w:shd w:val="clear" w:color="auto" w:fill="auto"/>
            <w:vAlign w:val="center"/>
          </w:tcPr>
          <w:p w14:paraId="27388CA3" w14:textId="77777777" w:rsidR="00F11258" w:rsidRPr="009B7226" w:rsidRDefault="00F11258" w:rsidP="00114AE6">
            <w:pPr>
              <w:widowControl/>
              <w:suppressAutoHyphens w:val="0"/>
              <w:jc w:val="center"/>
              <w:rPr>
                <w:rFonts w:eastAsia="Times New Roman"/>
                <w:color w:val="000000" w:themeColor="text1"/>
                <w:kern w:val="0"/>
                <w:sz w:val="24"/>
              </w:rPr>
            </w:pPr>
          </w:p>
        </w:tc>
        <w:tc>
          <w:tcPr>
            <w:tcW w:w="708" w:type="dxa"/>
            <w:vMerge/>
            <w:tcBorders>
              <w:left w:val="single" w:sz="4" w:space="0" w:color="auto"/>
              <w:bottom w:val="single" w:sz="4" w:space="0" w:color="auto"/>
              <w:right w:val="single" w:sz="4" w:space="0" w:color="auto"/>
            </w:tcBorders>
            <w:shd w:val="clear" w:color="auto" w:fill="auto"/>
            <w:vAlign w:val="center"/>
          </w:tcPr>
          <w:p w14:paraId="3F77FF17"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p>
        </w:tc>
        <w:tc>
          <w:tcPr>
            <w:tcW w:w="709" w:type="dxa"/>
            <w:vMerge/>
            <w:tcBorders>
              <w:left w:val="single" w:sz="4" w:space="0" w:color="auto"/>
              <w:bottom w:val="single" w:sz="4" w:space="0" w:color="auto"/>
              <w:right w:val="single" w:sz="4" w:space="0" w:color="auto"/>
            </w:tcBorders>
            <w:shd w:val="clear" w:color="auto" w:fill="auto"/>
            <w:vAlign w:val="center"/>
          </w:tcPr>
          <w:p w14:paraId="7981DFD5"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p>
        </w:tc>
        <w:tc>
          <w:tcPr>
            <w:tcW w:w="1701" w:type="dxa"/>
            <w:vMerge/>
            <w:tcBorders>
              <w:left w:val="single" w:sz="4" w:space="0" w:color="auto"/>
              <w:bottom w:val="single" w:sz="4" w:space="0" w:color="auto"/>
              <w:right w:val="single" w:sz="4" w:space="0" w:color="auto"/>
            </w:tcBorders>
            <w:shd w:val="clear" w:color="auto" w:fill="auto"/>
            <w:vAlign w:val="center"/>
          </w:tcPr>
          <w:p w14:paraId="0674DD5A"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p>
        </w:tc>
        <w:tc>
          <w:tcPr>
            <w:tcW w:w="1382" w:type="dxa"/>
            <w:vMerge/>
            <w:tcBorders>
              <w:left w:val="nil"/>
              <w:bottom w:val="single" w:sz="4" w:space="0" w:color="auto"/>
              <w:right w:val="single" w:sz="4" w:space="0" w:color="auto"/>
            </w:tcBorders>
            <w:shd w:val="clear" w:color="auto" w:fill="auto"/>
            <w:vAlign w:val="center"/>
          </w:tcPr>
          <w:p w14:paraId="4C5C799F" w14:textId="77777777" w:rsidR="00F11258" w:rsidRPr="009B7226" w:rsidRDefault="00F11258" w:rsidP="00114AE6">
            <w:pPr>
              <w:widowControl/>
              <w:suppressAutoHyphens w:val="0"/>
              <w:ind w:left="-101" w:right="-108"/>
              <w:jc w:val="center"/>
              <w:rPr>
                <w:rFonts w:eastAsia="Times New Roman"/>
                <w:color w:val="000000" w:themeColor="text1"/>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2B29DE2"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 xml:space="preserve">2022 </w:t>
            </w:r>
          </w:p>
          <w:p w14:paraId="695FA7C3"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год</w:t>
            </w:r>
          </w:p>
        </w:tc>
        <w:tc>
          <w:tcPr>
            <w:tcW w:w="992" w:type="dxa"/>
            <w:tcBorders>
              <w:top w:val="single" w:sz="4" w:space="0" w:color="auto"/>
              <w:left w:val="nil"/>
              <w:bottom w:val="single" w:sz="4" w:space="0" w:color="auto"/>
              <w:right w:val="single" w:sz="4" w:space="0" w:color="auto"/>
            </w:tcBorders>
            <w:vAlign w:val="center"/>
          </w:tcPr>
          <w:p w14:paraId="15B3DAAE"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2023</w:t>
            </w:r>
          </w:p>
          <w:p w14:paraId="2FD8FBD6"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год</w:t>
            </w:r>
          </w:p>
        </w:tc>
        <w:tc>
          <w:tcPr>
            <w:tcW w:w="992" w:type="dxa"/>
            <w:tcBorders>
              <w:top w:val="single" w:sz="4" w:space="0" w:color="auto"/>
              <w:left w:val="nil"/>
              <w:bottom w:val="single" w:sz="4" w:space="0" w:color="auto"/>
              <w:right w:val="single" w:sz="4" w:space="0" w:color="auto"/>
            </w:tcBorders>
            <w:vAlign w:val="center"/>
          </w:tcPr>
          <w:p w14:paraId="3242042E"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 xml:space="preserve"> 2024 </w:t>
            </w:r>
          </w:p>
          <w:p w14:paraId="29A71E79"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год</w:t>
            </w:r>
          </w:p>
        </w:tc>
        <w:tc>
          <w:tcPr>
            <w:tcW w:w="959" w:type="dxa"/>
            <w:tcBorders>
              <w:top w:val="single" w:sz="4" w:space="0" w:color="auto"/>
              <w:left w:val="nil"/>
              <w:bottom w:val="single" w:sz="4" w:space="0" w:color="auto"/>
              <w:right w:val="single" w:sz="4" w:space="0" w:color="auto"/>
            </w:tcBorders>
            <w:vAlign w:val="center"/>
          </w:tcPr>
          <w:p w14:paraId="0B48BF8F"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 xml:space="preserve">2025 </w:t>
            </w:r>
          </w:p>
          <w:p w14:paraId="00E97BE3" w14:textId="77777777" w:rsidR="00F11258" w:rsidRPr="009B7226" w:rsidRDefault="00F11258" w:rsidP="00114AE6">
            <w:pPr>
              <w:ind w:left="-113" w:right="-108"/>
              <w:jc w:val="center"/>
              <w:rPr>
                <w:rFonts w:eastAsia="Times New Roman"/>
                <w:color w:val="000000" w:themeColor="text1"/>
                <w:kern w:val="0"/>
                <w:sz w:val="24"/>
              </w:rPr>
            </w:pPr>
            <w:r w:rsidRPr="009B7226">
              <w:rPr>
                <w:rFonts w:eastAsia="Times New Roman"/>
                <w:color w:val="000000" w:themeColor="text1"/>
                <w:kern w:val="0"/>
                <w:sz w:val="24"/>
              </w:rPr>
              <w:t>год</w:t>
            </w:r>
          </w:p>
        </w:tc>
      </w:tr>
      <w:tr w:rsidR="00F11258" w:rsidRPr="009B7226" w14:paraId="75737544" w14:textId="77777777" w:rsidTr="00114AE6">
        <w:trPr>
          <w:trHeight w:val="54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E9D7EC"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w:t>
            </w:r>
          </w:p>
        </w:tc>
        <w:tc>
          <w:tcPr>
            <w:tcW w:w="5954" w:type="dxa"/>
            <w:tcBorders>
              <w:top w:val="single" w:sz="4" w:space="0" w:color="auto"/>
              <w:left w:val="nil"/>
              <w:bottom w:val="single" w:sz="4" w:space="0" w:color="auto"/>
              <w:right w:val="single" w:sz="4" w:space="0" w:color="auto"/>
            </w:tcBorders>
            <w:shd w:val="clear" w:color="auto" w:fill="auto"/>
            <w:vAlign w:val="center"/>
          </w:tcPr>
          <w:p w14:paraId="140D4E1E"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5D7A9ABB"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438EDCDD"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BBD77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5</w:t>
            </w:r>
          </w:p>
        </w:tc>
        <w:tc>
          <w:tcPr>
            <w:tcW w:w="1382" w:type="dxa"/>
            <w:tcBorders>
              <w:top w:val="single" w:sz="4" w:space="0" w:color="auto"/>
              <w:left w:val="nil"/>
              <w:bottom w:val="single" w:sz="4" w:space="0" w:color="auto"/>
              <w:right w:val="single" w:sz="4" w:space="0" w:color="auto"/>
            </w:tcBorders>
            <w:shd w:val="clear" w:color="auto" w:fill="auto"/>
            <w:vAlign w:val="center"/>
          </w:tcPr>
          <w:p w14:paraId="7345A72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6</w:t>
            </w:r>
          </w:p>
        </w:tc>
        <w:tc>
          <w:tcPr>
            <w:tcW w:w="993" w:type="dxa"/>
            <w:tcBorders>
              <w:top w:val="single" w:sz="4" w:space="0" w:color="auto"/>
              <w:left w:val="nil"/>
              <w:bottom w:val="single" w:sz="4" w:space="0" w:color="auto"/>
              <w:right w:val="single" w:sz="4" w:space="0" w:color="auto"/>
            </w:tcBorders>
            <w:shd w:val="clear" w:color="auto" w:fill="auto"/>
            <w:vAlign w:val="center"/>
          </w:tcPr>
          <w:p w14:paraId="522A627A" w14:textId="77777777" w:rsidR="00F11258" w:rsidRPr="009B7226" w:rsidRDefault="00F11258" w:rsidP="00114AE6">
            <w:pPr>
              <w:jc w:val="center"/>
              <w:rPr>
                <w:rFonts w:eastAsia="Times New Roman"/>
                <w:color w:val="000000" w:themeColor="text1"/>
                <w:kern w:val="0"/>
                <w:sz w:val="24"/>
              </w:rPr>
            </w:pPr>
            <w:r w:rsidRPr="009B7226">
              <w:rPr>
                <w:rFonts w:eastAsia="Times New Roman"/>
                <w:color w:val="000000" w:themeColor="text1"/>
                <w:kern w:val="0"/>
                <w:sz w:val="24"/>
              </w:rPr>
              <w:t>7</w:t>
            </w:r>
          </w:p>
        </w:tc>
        <w:tc>
          <w:tcPr>
            <w:tcW w:w="992" w:type="dxa"/>
            <w:tcBorders>
              <w:top w:val="single" w:sz="4" w:space="0" w:color="auto"/>
              <w:left w:val="nil"/>
              <w:bottom w:val="single" w:sz="4" w:space="0" w:color="auto"/>
              <w:right w:val="single" w:sz="4" w:space="0" w:color="auto"/>
            </w:tcBorders>
            <w:vAlign w:val="center"/>
          </w:tcPr>
          <w:p w14:paraId="3F10BDF5" w14:textId="77777777" w:rsidR="00F11258" w:rsidRPr="009B7226" w:rsidRDefault="00F11258" w:rsidP="00114AE6">
            <w:pPr>
              <w:jc w:val="center"/>
              <w:rPr>
                <w:rFonts w:eastAsia="Times New Roman"/>
                <w:color w:val="000000" w:themeColor="text1"/>
                <w:kern w:val="0"/>
                <w:sz w:val="24"/>
              </w:rPr>
            </w:pPr>
            <w:r w:rsidRPr="009B7226">
              <w:rPr>
                <w:rFonts w:eastAsia="Times New Roman"/>
                <w:color w:val="000000" w:themeColor="text1"/>
                <w:kern w:val="0"/>
                <w:sz w:val="24"/>
              </w:rPr>
              <w:t>8</w:t>
            </w:r>
          </w:p>
        </w:tc>
        <w:tc>
          <w:tcPr>
            <w:tcW w:w="992" w:type="dxa"/>
            <w:tcBorders>
              <w:top w:val="single" w:sz="4" w:space="0" w:color="auto"/>
              <w:left w:val="nil"/>
              <w:bottom w:val="single" w:sz="4" w:space="0" w:color="auto"/>
              <w:right w:val="single" w:sz="4" w:space="0" w:color="auto"/>
            </w:tcBorders>
            <w:vAlign w:val="center"/>
          </w:tcPr>
          <w:p w14:paraId="00543F77" w14:textId="77777777" w:rsidR="00F11258" w:rsidRPr="009B7226" w:rsidRDefault="00F11258" w:rsidP="00114AE6">
            <w:pPr>
              <w:jc w:val="center"/>
              <w:rPr>
                <w:rFonts w:eastAsia="Times New Roman"/>
                <w:color w:val="000000" w:themeColor="text1"/>
                <w:kern w:val="0"/>
                <w:sz w:val="24"/>
              </w:rPr>
            </w:pPr>
            <w:r w:rsidRPr="009B7226">
              <w:rPr>
                <w:rFonts w:eastAsia="Times New Roman"/>
                <w:color w:val="000000" w:themeColor="text1"/>
                <w:kern w:val="0"/>
                <w:sz w:val="24"/>
              </w:rPr>
              <w:t>9</w:t>
            </w:r>
          </w:p>
        </w:tc>
        <w:tc>
          <w:tcPr>
            <w:tcW w:w="959" w:type="dxa"/>
            <w:tcBorders>
              <w:top w:val="single" w:sz="4" w:space="0" w:color="auto"/>
              <w:left w:val="nil"/>
              <w:bottom w:val="single" w:sz="4" w:space="0" w:color="auto"/>
              <w:right w:val="single" w:sz="4" w:space="0" w:color="auto"/>
            </w:tcBorders>
            <w:vAlign w:val="center"/>
          </w:tcPr>
          <w:p w14:paraId="3B137B71" w14:textId="77777777" w:rsidR="00F11258" w:rsidRPr="009B7226" w:rsidRDefault="00F11258" w:rsidP="00114AE6">
            <w:pPr>
              <w:jc w:val="center"/>
              <w:rPr>
                <w:rFonts w:eastAsia="Times New Roman"/>
                <w:color w:val="000000" w:themeColor="text1"/>
                <w:kern w:val="0"/>
                <w:sz w:val="24"/>
              </w:rPr>
            </w:pPr>
            <w:r w:rsidRPr="009B7226">
              <w:rPr>
                <w:rFonts w:eastAsia="Times New Roman"/>
                <w:color w:val="000000" w:themeColor="text1"/>
                <w:kern w:val="0"/>
                <w:sz w:val="24"/>
              </w:rPr>
              <w:t>10</w:t>
            </w:r>
          </w:p>
        </w:tc>
      </w:tr>
      <w:tr w:rsidR="00F11258" w:rsidRPr="009B7226" w14:paraId="196806D6" w14:textId="77777777" w:rsidTr="00114AE6">
        <w:trPr>
          <w:trHeight w:val="706"/>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6AA69" w14:textId="77777777" w:rsidR="00F11258" w:rsidRPr="009B7226" w:rsidRDefault="00F11258" w:rsidP="00114AE6">
            <w:pPr>
              <w:jc w:val="center"/>
              <w:rPr>
                <w:rFonts w:eastAsia="Times New Roman"/>
                <w:color w:val="000000" w:themeColor="text1"/>
                <w:kern w:val="0"/>
                <w:sz w:val="24"/>
              </w:rPr>
            </w:pPr>
            <w:r w:rsidRPr="009B7226">
              <w:rPr>
                <w:rFonts w:eastAsia="Times New Roman"/>
                <w:color w:val="000000" w:themeColor="text1"/>
                <w:kern w:val="0"/>
                <w:sz w:val="24"/>
              </w:rPr>
              <w:t>1</w:t>
            </w:r>
          </w:p>
        </w:tc>
        <w:tc>
          <w:tcPr>
            <w:tcW w:w="143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A46FF6" w14:textId="77777777" w:rsidR="00F11258" w:rsidRPr="009B7226" w:rsidRDefault="00F11258" w:rsidP="00114AE6">
            <w:pPr>
              <w:rPr>
                <w:rFonts w:eastAsia="Times New Roman"/>
                <w:color w:val="000000" w:themeColor="text1"/>
                <w:kern w:val="0"/>
                <w:sz w:val="24"/>
              </w:rPr>
            </w:pPr>
            <w:r w:rsidRPr="009B7226">
              <w:rPr>
                <w:rFonts w:eastAsia="Times New Roman"/>
                <w:color w:val="000000" w:themeColor="text1"/>
                <w:kern w:val="0"/>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r>
      <w:tr w:rsidR="00F11258" w:rsidRPr="009B7226" w14:paraId="4AF58FC8" w14:textId="77777777" w:rsidTr="00114AE6">
        <w:trPr>
          <w:trHeight w:val="667"/>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DB0AB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w:t>
            </w:r>
          </w:p>
        </w:tc>
        <w:tc>
          <w:tcPr>
            <w:tcW w:w="5954" w:type="dxa"/>
            <w:tcBorders>
              <w:top w:val="nil"/>
              <w:left w:val="nil"/>
              <w:bottom w:val="single" w:sz="4" w:space="0" w:color="auto"/>
              <w:right w:val="single" w:sz="4" w:space="0" w:color="auto"/>
            </w:tcBorders>
            <w:shd w:val="clear" w:color="auto" w:fill="auto"/>
            <w:vAlign w:val="center"/>
          </w:tcPr>
          <w:p w14:paraId="5C381468"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i/>
                <w:color w:val="000000" w:themeColor="text1"/>
                <w:kern w:val="0"/>
                <w:sz w:val="24"/>
              </w:rPr>
              <w:t>Целевой индикатор 1</w:t>
            </w:r>
            <w:r w:rsidRPr="009B7226">
              <w:rPr>
                <w:rFonts w:eastAsia="Times New Roman"/>
                <w:color w:val="000000" w:themeColor="text1"/>
                <w:kern w:val="0"/>
                <w:sz w:val="24"/>
              </w:rPr>
              <w:t xml:space="preserve"> Снижение уровня износа коммунальной инфраструктуры </w:t>
            </w:r>
          </w:p>
        </w:tc>
        <w:tc>
          <w:tcPr>
            <w:tcW w:w="708" w:type="dxa"/>
            <w:tcBorders>
              <w:top w:val="nil"/>
              <w:left w:val="nil"/>
              <w:bottom w:val="single" w:sz="4" w:space="0" w:color="auto"/>
              <w:right w:val="single" w:sz="4" w:space="0" w:color="auto"/>
            </w:tcBorders>
            <w:shd w:val="clear" w:color="auto" w:fill="auto"/>
            <w:vAlign w:val="center"/>
          </w:tcPr>
          <w:p w14:paraId="6E73BD82"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w:t>
            </w:r>
          </w:p>
        </w:tc>
        <w:tc>
          <w:tcPr>
            <w:tcW w:w="709" w:type="dxa"/>
            <w:tcBorders>
              <w:top w:val="nil"/>
              <w:left w:val="nil"/>
              <w:bottom w:val="single" w:sz="4" w:space="0" w:color="auto"/>
              <w:right w:val="single" w:sz="4" w:space="0" w:color="auto"/>
            </w:tcBorders>
            <w:shd w:val="clear" w:color="auto" w:fill="auto"/>
            <w:noWrap/>
            <w:vAlign w:val="center"/>
          </w:tcPr>
          <w:p w14:paraId="693A1B5C"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Х</w:t>
            </w:r>
          </w:p>
        </w:tc>
        <w:tc>
          <w:tcPr>
            <w:tcW w:w="1701" w:type="dxa"/>
            <w:tcBorders>
              <w:top w:val="nil"/>
              <w:left w:val="nil"/>
              <w:bottom w:val="single" w:sz="4" w:space="0" w:color="auto"/>
              <w:right w:val="single" w:sz="4" w:space="0" w:color="auto"/>
            </w:tcBorders>
            <w:shd w:val="clear" w:color="auto" w:fill="auto"/>
            <w:vAlign w:val="center"/>
          </w:tcPr>
          <w:p w14:paraId="7538916E"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nil"/>
              <w:left w:val="nil"/>
              <w:bottom w:val="single" w:sz="4" w:space="0" w:color="auto"/>
              <w:right w:val="single" w:sz="4" w:space="0" w:color="auto"/>
            </w:tcBorders>
            <w:shd w:val="clear" w:color="auto" w:fill="auto"/>
            <w:vAlign w:val="center"/>
          </w:tcPr>
          <w:p w14:paraId="16301037"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nil"/>
              <w:left w:val="nil"/>
              <w:bottom w:val="single" w:sz="4" w:space="0" w:color="auto"/>
              <w:right w:val="single" w:sz="4" w:space="0" w:color="auto"/>
            </w:tcBorders>
            <w:shd w:val="clear" w:color="auto" w:fill="auto"/>
            <w:vAlign w:val="center"/>
          </w:tcPr>
          <w:p w14:paraId="4CEACD2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58,03</w:t>
            </w:r>
          </w:p>
        </w:tc>
        <w:tc>
          <w:tcPr>
            <w:tcW w:w="992" w:type="dxa"/>
            <w:tcBorders>
              <w:top w:val="nil"/>
              <w:left w:val="nil"/>
              <w:bottom w:val="single" w:sz="4" w:space="0" w:color="auto"/>
              <w:right w:val="single" w:sz="4" w:space="0" w:color="auto"/>
            </w:tcBorders>
            <w:vAlign w:val="center"/>
          </w:tcPr>
          <w:p w14:paraId="66CCE30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42,7</w:t>
            </w:r>
          </w:p>
        </w:tc>
        <w:tc>
          <w:tcPr>
            <w:tcW w:w="992" w:type="dxa"/>
            <w:tcBorders>
              <w:top w:val="nil"/>
              <w:left w:val="nil"/>
              <w:bottom w:val="single" w:sz="4" w:space="0" w:color="auto"/>
              <w:right w:val="single" w:sz="4" w:space="0" w:color="auto"/>
            </w:tcBorders>
            <w:vAlign w:val="center"/>
          </w:tcPr>
          <w:p w14:paraId="5D2D59AE"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42</w:t>
            </w:r>
          </w:p>
        </w:tc>
        <w:tc>
          <w:tcPr>
            <w:tcW w:w="959" w:type="dxa"/>
            <w:tcBorders>
              <w:top w:val="nil"/>
              <w:left w:val="nil"/>
              <w:bottom w:val="single" w:sz="4" w:space="0" w:color="auto"/>
              <w:right w:val="single" w:sz="4" w:space="0" w:color="auto"/>
            </w:tcBorders>
            <w:vAlign w:val="center"/>
          </w:tcPr>
          <w:p w14:paraId="2FD64A8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42</w:t>
            </w:r>
          </w:p>
        </w:tc>
      </w:tr>
      <w:tr w:rsidR="00F11258" w:rsidRPr="009B7226" w14:paraId="3614692F" w14:textId="77777777" w:rsidTr="00114AE6">
        <w:trPr>
          <w:trHeight w:val="691"/>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BFB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A5D14C5" w14:textId="77777777" w:rsidR="00F11258" w:rsidRPr="009B7226" w:rsidRDefault="00F11258" w:rsidP="00114AE6">
            <w:pPr>
              <w:widowControl/>
              <w:suppressAutoHyphens w:val="0"/>
              <w:rPr>
                <w:rFonts w:eastAsia="Times New Roman"/>
                <w:color w:val="000000" w:themeColor="text1"/>
                <w:kern w:val="0"/>
                <w:sz w:val="24"/>
              </w:rPr>
            </w:pPr>
          </w:p>
          <w:p w14:paraId="4FF28702"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i/>
                <w:color w:val="000000" w:themeColor="text1"/>
                <w:kern w:val="0"/>
                <w:sz w:val="24"/>
              </w:rPr>
              <w:t>Целевой индикатор 2</w:t>
            </w:r>
            <w:r w:rsidRPr="009B7226">
              <w:rPr>
                <w:rFonts w:eastAsia="Times New Roman"/>
                <w:color w:val="000000" w:themeColor="text1"/>
                <w:kern w:val="0"/>
                <w:sz w:val="24"/>
              </w:rPr>
              <w:t xml:space="preserve"> Увеличение протяженности сетей водоснабжения в текущем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322F78"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DCF7"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50EFC9"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60BB5D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4B6E9D"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3,00</w:t>
            </w:r>
          </w:p>
        </w:tc>
        <w:tc>
          <w:tcPr>
            <w:tcW w:w="992" w:type="dxa"/>
            <w:tcBorders>
              <w:top w:val="single" w:sz="4" w:space="0" w:color="auto"/>
              <w:left w:val="single" w:sz="4" w:space="0" w:color="auto"/>
              <w:bottom w:val="single" w:sz="4" w:space="0" w:color="auto"/>
              <w:right w:val="single" w:sz="4" w:space="0" w:color="auto"/>
            </w:tcBorders>
            <w:vAlign w:val="center"/>
          </w:tcPr>
          <w:p w14:paraId="1ADF6CC1"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20,6</w:t>
            </w:r>
          </w:p>
        </w:tc>
        <w:tc>
          <w:tcPr>
            <w:tcW w:w="992" w:type="dxa"/>
            <w:tcBorders>
              <w:top w:val="single" w:sz="4" w:space="0" w:color="auto"/>
              <w:left w:val="single" w:sz="4" w:space="0" w:color="auto"/>
              <w:bottom w:val="single" w:sz="4" w:space="0" w:color="auto"/>
              <w:right w:val="single" w:sz="4" w:space="0" w:color="auto"/>
            </w:tcBorders>
            <w:vAlign w:val="center"/>
          </w:tcPr>
          <w:p w14:paraId="085BFB4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3,00</w:t>
            </w:r>
          </w:p>
        </w:tc>
        <w:tc>
          <w:tcPr>
            <w:tcW w:w="959" w:type="dxa"/>
            <w:tcBorders>
              <w:top w:val="single" w:sz="4" w:space="0" w:color="auto"/>
              <w:left w:val="single" w:sz="4" w:space="0" w:color="auto"/>
              <w:bottom w:val="single" w:sz="4" w:space="0" w:color="auto"/>
              <w:right w:val="single" w:sz="4" w:space="0" w:color="auto"/>
            </w:tcBorders>
            <w:vAlign w:val="center"/>
          </w:tcPr>
          <w:p w14:paraId="4BC3EAD2"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3,00</w:t>
            </w:r>
          </w:p>
        </w:tc>
      </w:tr>
      <w:tr w:rsidR="00F11258" w:rsidRPr="009B7226" w14:paraId="218DE146" w14:textId="77777777" w:rsidTr="00114AE6">
        <w:trPr>
          <w:trHeight w:val="85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40352"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w:t>
            </w:r>
          </w:p>
        </w:tc>
        <w:tc>
          <w:tcPr>
            <w:tcW w:w="5954" w:type="dxa"/>
            <w:tcBorders>
              <w:top w:val="single" w:sz="4" w:space="0" w:color="auto"/>
              <w:left w:val="nil"/>
              <w:bottom w:val="single" w:sz="4" w:space="0" w:color="auto"/>
              <w:right w:val="single" w:sz="4" w:space="0" w:color="auto"/>
            </w:tcBorders>
            <w:shd w:val="clear" w:color="auto" w:fill="auto"/>
            <w:vAlign w:val="center"/>
          </w:tcPr>
          <w:p w14:paraId="42D0330F"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i/>
                <w:color w:val="000000" w:themeColor="text1"/>
                <w:kern w:val="0"/>
                <w:sz w:val="24"/>
              </w:rPr>
              <w:t>Целевой индикатор 3</w:t>
            </w:r>
            <w:r w:rsidRPr="009B7226">
              <w:rPr>
                <w:rFonts w:eastAsia="Times New Roman"/>
                <w:color w:val="000000" w:themeColor="text1"/>
                <w:kern w:val="0"/>
                <w:sz w:val="24"/>
              </w:rPr>
              <w:t xml:space="preserve"> Уровень содержания сетей и оборудования уличного освещения</w:t>
            </w:r>
          </w:p>
        </w:tc>
        <w:tc>
          <w:tcPr>
            <w:tcW w:w="708" w:type="dxa"/>
            <w:tcBorders>
              <w:top w:val="single" w:sz="4" w:space="0" w:color="auto"/>
              <w:left w:val="nil"/>
              <w:bottom w:val="single" w:sz="4" w:space="0" w:color="auto"/>
              <w:right w:val="single" w:sz="4" w:space="0" w:color="auto"/>
            </w:tcBorders>
            <w:shd w:val="clear" w:color="auto" w:fill="auto"/>
            <w:vAlign w:val="center"/>
          </w:tcPr>
          <w:p w14:paraId="4843B139"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F2AB53"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Х</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A38443" w14:textId="77777777" w:rsidR="00F11258" w:rsidRPr="009B7226" w:rsidRDefault="00F11258" w:rsidP="00114AE6">
            <w:pPr>
              <w:widowControl/>
              <w:suppressAutoHyphens w:val="0"/>
              <w:ind w:left="-101" w:right="-115"/>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1315FAE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4D461281"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92" w:type="dxa"/>
            <w:tcBorders>
              <w:top w:val="single" w:sz="4" w:space="0" w:color="auto"/>
              <w:left w:val="nil"/>
              <w:bottom w:val="single" w:sz="4" w:space="0" w:color="auto"/>
              <w:right w:val="single" w:sz="4" w:space="0" w:color="auto"/>
            </w:tcBorders>
            <w:vAlign w:val="center"/>
          </w:tcPr>
          <w:p w14:paraId="1440C25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92" w:type="dxa"/>
            <w:tcBorders>
              <w:top w:val="single" w:sz="4" w:space="0" w:color="auto"/>
              <w:left w:val="nil"/>
              <w:bottom w:val="single" w:sz="4" w:space="0" w:color="auto"/>
              <w:right w:val="single" w:sz="4" w:space="0" w:color="auto"/>
            </w:tcBorders>
            <w:vAlign w:val="center"/>
          </w:tcPr>
          <w:p w14:paraId="136D7262"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59" w:type="dxa"/>
            <w:tcBorders>
              <w:top w:val="single" w:sz="4" w:space="0" w:color="auto"/>
              <w:left w:val="nil"/>
              <w:bottom w:val="single" w:sz="4" w:space="0" w:color="auto"/>
              <w:right w:val="single" w:sz="4" w:space="0" w:color="auto"/>
            </w:tcBorders>
            <w:vAlign w:val="center"/>
          </w:tcPr>
          <w:p w14:paraId="68C9D218"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r>
      <w:tr w:rsidR="00F11258" w:rsidRPr="009B7226" w14:paraId="57B2E67B" w14:textId="77777777" w:rsidTr="00114AE6">
        <w:trPr>
          <w:trHeight w:val="126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080C4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lastRenderedPageBreak/>
              <w:t>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ECADA93"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 xml:space="preserve">Целевой индикатор 4 </w:t>
            </w:r>
            <w:r w:rsidRPr="009B7226">
              <w:rPr>
                <w:rFonts w:eastAsia="Times New Roman"/>
                <w:color w:val="000000" w:themeColor="text1"/>
                <w:kern w:val="0"/>
                <w:sz w:val="24"/>
              </w:rPr>
              <w:t>Исполнение бюджетных ассигнований, предусмотренных в муниципальной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3025C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5034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FA998D" w14:textId="77777777" w:rsidR="00F11258" w:rsidRPr="009B7226" w:rsidRDefault="00F11258" w:rsidP="00114AE6">
            <w:pPr>
              <w:widowControl/>
              <w:suppressAutoHyphens w:val="0"/>
              <w:ind w:left="-101" w:right="-115"/>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16DE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41C27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95,60</w:t>
            </w:r>
          </w:p>
        </w:tc>
        <w:tc>
          <w:tcPr>
            <w:tcW w:w="992" w:type="dxa"/>
            <w:tcBorders>
              <w:top w:val="single" w:sz="4" w:space="0" w:color="auto"/>
              <w:left w:val="single" w:sz="4" w:space="0" w:color="auto"/>
              <w:bottom w:val="single" w:sz="4" w:space="0" w:color="auto"/>
              <w:right w:val="single" w:sz="4" w:space="0" w:color="auto"/>
            </w:tcBorders>
            <w:vAlign w:val="center"/>
          </w:tcPr>
          <w:p w14:paraId="1FCDDB4C"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14:paraId="3762AF74"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59" w:type="dxa"/>
            <w:tcBorders>
              <w:top w:val="single" w:sz="4" w:space="0" w:color="auto"/>
              <w:left w:val="single" w:sz="4" w:space="0" w:color="auto"/>
              <w:bottom w:val="single" w:sz="4" w:space="0" w:color="auto"/>
              <w:right w:val="single" w:sz="4" w:space="0" w:color="auto"/>
            </w:tcBorders>
            <w:vAlign w:val="center"/>
          </w:tcPr>
          <w:p w14:paraId="5FF1BB7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r>
      <w:tr w:rsidR="00F11258" w:rsidRPr="009B7226" w14:paraId="688A8AAD" w14:textId="77777777" w:rsidTr="00114AE6">
        <w:trPr>
          <w:trHeight w:val="690"/>
          <w:jc w:val="center"/>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14:paraId="0540D361"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6</w:t>
            </w:r>
          </w:p>
        </w:tc>
        <w:tc>
          <w:tcPr>
            <w:tcW w:w="1439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22F9E9C9"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F11258" w:rsidRPr="009B7226" w14:paraId="023DE502" w14:textId="77777777" w:rsidTr="00114AE6">
        <w:trPr>
          <w:trHeight w:val="75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F6F3B4"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7</w:t>
            </w:r>
          </w:p>
        </w:tc>
        <w:tc>
          <w:tcPr>
            <w:tcW w:w="5954" w:type="dxa"/>
            <w:tcBorders>
              <w:top w:val="single" w:sz="4" w:space="0" w:color="auto"/>
              <w:left w:val="nil"/>
              <w:bottom w:val="single" w:sz="4" w:space="0" w:color="auto"/>
              <w:right w:val="single" w:sz="4" w:space="0" w:color="auto"/>
            </w:tcBorders>
            <w:shd w:val="clear" w:color="auto" w:fill="auto"/>
            <w:vAlign w:val="center"/>
          </w:tcPr>
          <w:p w14:paraId="0DF0069A"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1.1</w:t>
            </w:r>
          </w:p>
          <w:p w14:paraId="4C39FCFD"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 xml:space="preserve"> Интегральный показатель аварийности инженерных сетей: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AB54D8" w14:textId="77777777" w:rsidR="00F11258" w:rsidRPr="009B7226" w:rsidRDefault="00F11258" w:rsidP="00114AE6">
            <w:pPr>
              <w:widowControl/>
              <w:suppressAutoHyphens w:val="0"/>
              <w:jc w:val="center"/>
              <w:rPr>
                <w:rFonts w:eastAsia="Times New Roman"/>
                <w:color w:val="000000" w:themeColor="text1"/>
                <w:kern w:val="0"/>
                <w:sz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E2C1A1"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2B0B30" w14:textId="77777777" w:rsidR="00F11258" w:rsidRPr="009B7226" w:rsidRDefault="00F11258" w:rsidP="00114AE6">
            <w:pPr>
              <w:widowControl/>
              <w:suppressAutoHyphens w:val="0"/>
              <w:ind w:left="-101" w:right="-115"/>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14:paraId="4E591823"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AFFDF8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 </w:t>
            </w:r>
          </w:p>
          <w:p w14:paraId="552F8F64"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 </w:t>
            </w:r>
          </w:p>
          <w:p w14:paraId="1C9CDC80" w14:textId="77777777" w:rsidR="00F11258" w:rsidRPr="009B7226" w:rsidRDefault="00F11258" w:rsidP="00114AE6">
            <w:pPr>
              <w:jc w:val="center"/>
              <w:rPr>
                <w:rFonts w:eastAsia="Times New Roman"/>
                <w:color w:val="000000" w:themeColor="text1"/>
                <w:kern w:val="0"/>
                <w:sz w:val="24"/>
              </w:rPr>
            </w:pPr>
            <w:r w:rsidRPr="009B7226">
              <w:rPr>
                <w:rFonts w:eastAsia="Times New Roman"/>
                <w:color w:val="000000" w:themeColor="text1"/>
                <w:kern w:val="0"/>
                <w:sz w:val="24"/>
              </w:rPr>
              <w:t> </w:t>
            </w:r>
          </w:p>
        </w:tc>
        <w:tc>
          <w:tcPr>
            <w:tcW w:w="992" w:type="dxa"/>
            <w:tcBorders>
              <w:top w:val="single" w:sz="4" w:space="0" w:color="auto"/>
              <w:left w:val="nil"/>
              <w:bottom w:val="single" w:sz="4" w:space="0" w:color="auto"/>
              <w:right w:val="single" w:sz="4" w:space="0" w:color="auto"/>
            </w:tcBorders>
            <w:vAlign w:val="center"/>
          </w:tcPr>
          <w:p w14:paraId="48C3E6ED" w14:textId="77777777" w:rsidR="00F11258" w:rsidRPr="009B7226" w:rsidRDefault="00F11258" w:rsidP="00114AE6">
            <w:pPr>
              <w:jc w:val="center"/>
              <w:rPr>
                <w:rFonts w:eastAsia="Times New Roman"/>
                <w:color w:val="000000" w:themeColor="text1"/>
                <w:kern w:val="0"/>
                <w:sz w:val="24"/>
              </w:rPr>
            </w:pPr>
          </w:p>
        </w:tc>
        <w:tc>
          <w:tcPr>
            <w:tcW w:w="992" w:type="dxa"/>
            <w:tcBorders>
              <w:top w:val="single" w:sz="4" w:space="0" w:color="auto"/>
              <w:left w:val="nil"/>
              <w:bottom w:val="single" w:sz="4" w:space="0" w:color="auto"/>
              <w:right w:val="single" w:sz="4" w:space="0" w:color="auto"/>
            </w:tcBorders>
            <w:vAlign w:val="center"/>
          </w:tcPr>
          <w:p w14:paraId="1E7EF66E" w14:textId="77777777" w:rsidR="00F11258" w:rsidRPr="009B7226" w:rsidRDefault="00F11258" w:rsidP="00114AE6">
            <w:pPr>
              <w:jc w:val="center"/>
              <w:rPr>
                <w:rFonts w:eastAsia="Times New Roman"/>
                <w:color w:val="000000" w:themeColor="text1"/>
                <w:kern w:val="0"/>
                <w:sz w:val="24"/>
              </w:rPr>
            </w:pPr>
          </w:p>
        </w:tc>
        <w:tc>
          <w:tcPr>
            <w:tcW w:w="959" w:type="dxa"/>
            <w:tcBorders>
              <w:top w:val="single" w:sz="4" w:space="0" w:color="auto"/>
              <w:left w:val="nil"/>
              <w:bottom w:val="single" w:sz="4" w:space="0" w:color="auto"/>
              <w:right w:val="single" w:sz="4" w:space="0" w:color="auto"/>
            </w:tcBorders>
          </w:tcPr>
          <w:p w14:paraId="07C095C2" w14:textId="77777777" w:rsidR="00F11258" w:rsidRPr="009B7226" w:rsidRDefault="00F11258" w:rsidP="00114AE6">
            <w:pPr>
              <w:jc w:val="center"/>
              <w:rPr>
                <w:rFonts w:eastAsia="Times New Roman"/>
                <w:color w:val="000000" w:themeColor="text1"/>
                <w:kern w:val="0"/>
                <w:sz w:val="24"/>
              </w:rPr>
            </w:pPr>
          </w:p>
        </w:tc>
      </w:tr>
      <w:tr w:rsidR="00F11258" w:rsidRPr="009B7226" w14:paraId="71FE1D4F" w14:textId="77777777" w:rsidTr="00114AE6">
        <w:trPr>
          <w:trHeight w:val="57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8733AD"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8</w:t>
            </w:r>
          </w:p>
        </w:tc>
        <w:tc>
          <w:tcPr>
            <w:tcW w:w="5954" w:type="dxa"/>
            <w:tcBorders>
              <w:top w:val="single" w:sz="4" w:space="0" w:color="auto"/>
              <w:left w:val="nil"/>
              <w:bottom w:val="single" w:sz="4" w:space="0" w:color="auto"/>
              <w:right w:val="single" w:sz="4" w:space="0" w:color="auto"/>
            </w:tcBorders>
            <w:shd w:val="clear" w:color="auto" w:fill="auto"/>
            <w:vAlign w:val="center"/>
          </w:tcPr>
          <w:p w14:paraId="2CD6454C"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 теплоснабжение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332D5019" w14:textId="77777777" w:rsidR="00F11258" w:rsidRPr="009B7226" w:rsidRDefault="00F11258" w:rsidP="00114AE6">
            <w:pPr>
              <w:widowControl/>
              <w:suppressAutoHyphens w:val="0"/>
              <w:ind w:right="-108"/>
              <w:jc w:val="center"/>
              <w:rPr>
                <w:rFonts w:eastAsia="Times New Roman"/>
                <w:color w:val="000000" w:themeColor="text1"/>
                <w:kern w:val="0"/>
                <w:sz w:val="24"/>
              </w:rPr>
            </w:pPr>
            <w:r w:rsidRPr="009B7226">
              <w:rPr>
                <w:rFonts w:eastAsia="Times New Roman"/>
                <w:color w:val="000000" w:themeColor="text1"/>
                <w:kern w:val="0"/>
                <w:sz w:val="24"/>
              </w:rPr>
              <w:t>ед.</w:t>
            </w:r>
          </w:p>
        </w:tc>
        <w:tc>
          <w:tcPr>
            <w:tcW w:w="709" w:type="dxa"/>
            <w:vMerge w:val="restart"/>
            <w:tcBorders>
              <w:top w:val="single" w:sz="4" w:space="0" w:color="auto"/>
              <w:left w:val="nil"/>
              <w:right w:val="single" w:sz="4" w:space="0" w:color="auto"/>
            </w:tcBorders>
            <w:shd w:val="clear" w:color="auto" w:fill="auto"/>
            <w:noWrap/>
            <w:vAlign w:val="center"/>
          </w:tcPr>
          <w:p w14:paraId="6C66A09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0,3</w:t>
            </w:r>
          </w:p>
          <w:p w14:paraId="382C25C3" w14:textId="77777777" w:rsidR="00F11258" w:rsidRPr="009B7226" w:rsidRDefault="00F11258" w:rsidP="00114AE6">
            <w:pPr>
              <w:jc w:val="center"/>
              <w:rPr>
                <w:rFonts w:eastAsia="Times New Roman"/>
                <w:color w:val="000000" w:themeColor="text1"/>
                <w:kern w:val="0"/>
                <w:sz w:val="24"/>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0B18063" w14:textId="77777777" w:rsidR="00F11258" w:rsidRPr="009B7226" w:rsidRDefault="00F11258" w:rsidP="00114AE6">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left w:val="nil"/>
              <w:bottom w:val="single" w:sz="4" w:space="0" w:color="auto"/>
              <w:right w:val="single" w:sz="4" w:space="0" w:color="auto"/>
            </w:tcBorders>
            <w:shd w:val="clear" w:color="auto" w:fill="auto"/>
            <w:vAlign w:val="center"/>
          </w:tcPr>
          <w:p w14:paraId="04970194"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3024334E"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4,2</w:t>
            </w:r>
          </w:p>
        </w:tc>
        <w:tc>
          <w:tcPr>
            <w:tcW w:w="992" w:type="dxa"/>
            <w:tcBorders>
              <w:top w:val="single" w:sz="4" w:space="0" w:color="auto"/>
              <w:left w:val="nil"/>
              <w:bottom w:val="single" w:sz="4" w:space="0" w:color="auto"/>
              <w:right w:val="single" w:sz="4" w:space="0" w:color="auto"/>
            </w:tcBorders>
            <w:vAlign w:val="center"/>
          </w:tcPr>
          <w:p w14:paraId="77D0F513"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92" w:type="dxa"/>
            <w:tcBorders>
              <w:top w:val="single" w:sz="4" w:space="0" w:color="auto"/>
              <w:left w:val="nil"/>
              <w:bottom w:val="single" w:sz="4" w:space="0" w:color="auto"/>
              <w:right w:val="single" w:sz="4" w:space="0" w:color="auto"/>
            </w:tcBorders>
            <w:vAlign w:val="center"/>
          </w:tcPr>
          <w:p w14:paraId="2656CD85"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59" w:type="dxa"/>
            <w:tcBorders>
              <w:top w:val="single" w:sz="4" w:space="0" w:color="auto"/>
              <w:left w:val="nil"/>
              <w:bottom w:val="single" w:sz="4" w:space="0" w:color="auto"/>
              <w:right w:val="single" w:sz="4" w:space="0" w:color="auto"/>
            </w:tcBorders>
            <w:vAlign w:val="center"/>
          </w:tcPr>
          <w:p w14:paraId="6B172548"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4,1</w:t>
            </w:r>
          </w:p>
        </w:tc>
      </w:tr>
      <w:tr w:rsidR="00F11258" w:rsidRPr="009B7226" w14:paraId="63B63147" w14:textId="77777777" w:rsidTr="00114AE6">
        <w:trPr>
          <w:trHeight w:val="56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75E1B"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9</w:t>
            </w:r>
          </w:p>
        </w:tc>
        <w:tc>
          <w:tcPr>
            <w:tcW w:w="5954" w:type="dxa"/>
            <w:tcBorders>
              <w:top w:val="single" w:sz="4" w:space="0" w:color="auto"/>
              <w:left w:val="nil"/>
              <w:bottom w:val="single" w:sz="4" w:space="0" w:color="auto"/>
              <w:right w:val="single" w:sz="4" w:space="0" w:color="auto"/>
            </w:tcBorders>
            <w:shd w:val="clear" w:color="auto" w:fill="auto"/>
            <w:vAlign w:val="center"/>
          </w:tcPr>
          <w:p w14:paraId="61A1F5C4"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 xml:space="preserve">- водоснабжение </w:t>
            </w:r>
          </w:p>
        </w:tc>
        <w:tc>
          <w:tcPr>
            <w:tcW w:w="708" w:type="dxa"/>
            <w:tcBorders>
              <w:top w:val="single" w:sz="4" w:space="0" w:color="auto"/>
              <w:left w:val="nil"/>
              <w:bottom w:val="single" w:sz="4" w:space="0" w:color="auto"/>
              <w:right w:val="single" w:sz="4" w:space="0" w:color="auto"/>
            </w:tcBorders>
            <w:shd w:val="clear" w:color="auto" w:fill="auto"/>
            <w:vAlign w:val="center"/>
          </w:tcPr>
          <w:p w14:paraId="1D5E56BE" w14:textId="77777777" w:rsidR="00F11258" w:rsidRPr="009B7226" w:rsidRDefault="00F11258" w:rsidP="00114AE6">
            <w:pPr>
              <w:widowControl/>
              <w:suppressAutoHyphens w:val="0"/>
              <w:ind w:right="-108"/>
              <w:jc w:val="center"/>
              <w:rPr>
                <w:rFonts w:eastAsia="Times New Roman"/>
                <w:color w:val="000000" w:themeColor="text1"/>
                <w:kern w:val="0"/>
                <w:sz w:val="24"/>
              </w:rPr>
            </w:pPr>
            <w:r w:rsidRPr="009B7226">
              <w:rPr>
                <w:rFonts w:eastAsia="Times New Roman"/>
                <w:color w:val="000000" w:themeColor="text1"/>
                <w:kern w:val="0"/>
                <w:sz w:val="24"/>
              </w:rPr>
              <w:t>ед.</w:t>
            </w:r>
          </w:p>
        </w:tc>
        <w:tc>
          <w:tcPr>
            <w:tcW w:w="709" w:type="dxa"/>
            <w:vMerge/>
            <w:tcBorders>
              <w:left w:val="nil"/>
              <w:right w:val="single" w:sz="4" w:space="0" w:color="auto"/>
            </w:tcBorders>
            <w:shd w:val="clear" w:color="auto" w:fill="auto"/>
            <w:noWrap/>
            <w:vAlign w:val="center"/>
          </w:tcPr>
          <w:p w14:paraId="47327823" w14:textId="77777777" w:rsidR="00F11258" w:rsidRPr="009B7226" w:rsidRDefault="00F11258" w:rsidP="00114AE6">
            <w:pPr>
              <w:jc w:val="center"/>
              <w:rPr>
                <w:rFonts w:eastAsia="Times New Roman"/>
                <w:color w:val="000000" w:themeColor="text1"/>
                <w:kern w:val="0"/>
                <w:sz w:val="24"/>
              </w:rPr>
            </w:pPr>
          </w:p>
        </w:tc>
        <w:tc>
          <w:tcPr>
            <w:tcW w:w="1701" w:type="dxa"/>
            <w:vMerge/>
            <w:tcBorders>
              <w:left w:val="single" w:sz="4" w:space="0" w:color="auto"/>
              <w:right w:val="single" w:sz="4" w:space="0" w:color="auto"/>
            </w:tcBorders>
            <w:shd w:val="clear" w:color="auto" w:fill="auto"/>
            <w:vAlign w:val="center"/>
          </w:tcPr>
          <w:p w14:paraId="7637AAA2" w14:textId="77777777" w:rsidR="00F11258" w:rsidRPr="009B7226" w:rsidRDefault="00F11258" w:rsidP="00114AE6">
            <w:pPr>
              <w:widowControl/>
              <w:suppressAutoHyphens w:val="0"/>
              <w:jc w:val="center"/>
              <w:rPr>
                <w:rFonts w:eastAsia="Times New Roman"/>
                <w:color w:val="000000" w:themeColor="text1"/>
                <w:kern w:val="0"/>
                <w:sz w:val="24"/>
              </w:rPr>
            </w:pPr>
          </w:p>
        </w:tc>
        <w:tc>
          <w:tcPr>
            <w:tcW w:w="1382" w:type="dxa"/>
            <w:tcBorders>
              <w:left w:val="nil"/>
              <w:bottom w:val="single" w:sz="4" w:space="0" w:color="auto"/>
              <w:right w:val="single" w:sz="4" w:space="0" w:color="auto"/>
            </w:tcBorders>
            <w:shd w:val="clear" w:color="auto" w:fill="auto"/>
            <w:vAlign w:val="center"/>
          </w:tcPr>
          <w:p w14:paraId="5099F379"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3D1E5514"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6,2</w:t>
            </w:r>
          </w:p>
        </w:tc>
        <w:tc>
          <w:tcPr>
            <w:tcW w:w="992" w:type="dxa"/>
            <w:tcBorders>
              <w:top w:val="single" w:sz="4" w:space="0" w:color="auto"/>
              <w:left w:val="nil"/>
              <w:bottom w:val="single" w:sz="4" w:space="0" w:color="auto"/>
              <w:right w:val="single" w:sz="4" w:space="0" w:color="auto"/>
            </w:tcBorders>
            <w:vAlign w:val="center"/>
          </w:tcPr>
          <w:p w14:paraId="4FB2BE3A"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92" w:type="dxa"/>
            <w:tcBorders>
              <w:top w:val="single" w:sz="4" w:space="0" w:color="auto"/>
              <w:left w:val="nil"/>
              <w:bottom w:val="single" w:sz="4" w:space="0" w:color="auto"/>
              <w:right w:val="single" w:sz="4" w:space="0" w:color="auto"/>
            </w:tcBorders>
            <w:vAlign w:val="center"/>
          </w:tcPr>
          <w:p w14:paraId="1738885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1,8</w:t>
            </w:r>
          </w:p>
        </w:tc>
        <w:tc>
          <w:tcPr>
            <w:tcW w:w="959" w:type="dxa"/>
            <w:tcBorders>
              <w:top w:val="single" w:sz="4" w:space="0" w:color="auto"/>
              <w:left w:val="nil"/>
              <w:bottom w:val="single" w:sz="4" w:space="0" w:color="auto"/>
              <w:right w:val="single" w:sz="4" w:space="0" w:color="auto"/>
            </w:tcBorders>
            <w:vAlign w:val="center"/>
          </w:tcPr>
          <w:p w14:paraId="6ED45B0F" w14:textId="77777777" w:rsidR="00F11258" w:rsidRPr="009B7226" w:rsidRDefault="00F11258" w:rsidP="00114AE6">
            <w:pPr>
              <w:widowControl/>
              <w:suppressAutoHyphens w:val="0"/>
              <w:jc w:val="center"/>
              <w:rPr>
                <w:rFonts w:eastAsia="Times New Roman"/>
                <w:color w:val="000000" w:themeColor="text1"/>
                <w:kern w:val="0"/>
                <w:sz w:val="24"/>
              </w:rPr>
            </w:pPr>
          </w:p>
        </w:tc>
      </w:tr>
      <w:tr w:rsidR="00F11258" w:rsidRPr="009B7226" w14:paraId="39CAFB20" w14:textId="77777777" w:rsidTr="00114AE6">
        <w:trPr>
          <w:trHeight w:val="54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8D611C"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w:t>
            </w:r>
          </w:p>
        </w:tc>
        <w:tc>
          <w:tcPr>
            <w:tcW w:w="5954" w:type="dxa"/>
            <w:tcBorders>
              <w:top w:val="single" w:sz="4" w:space="0" w:color="auto"/>
              <w:left w:val="nil"/>
              <w:bottom w:val="single" w:sz="4" w:space="0" w:color="auto"/>
              <w:right w:val="single" w:sz="4" w:space="0" w:color="auto"/>
            </w:tcBorders>
            <w:shd w:val="clear" w:color="auto" w:fill="auto"/>
            <w:vAlign w:val="center"/>
          </w:tcPr>
          <w:p w14:paraId="4DD353BA" w14:textId="77777777" w:rsidR="00F11258" w:rsidRPr="009B7226" w:rsidRDefault="00F11258" w:rsidP="00114AE6">
            <w:pPr>
              <w:widowControl/>
              <w:suppressAutoHyphens w:val="0"/>
              <w:jc w:val="both"/>
              <w:rPr>
                <w:rFonts w:eastAsia="Times New Roman"/>
                <w:color w:val="000000" w:themeColor="text1"/>
                <w:kern w:val="0"/>
                <w:sz w:val="24"/>
              </w:rPr>
            </w:pPr>
            <w:r w:rsidRPr="009B7226">
              <w:rPr>
                <w:rFonts w:eastAsia="Times New Roman"/>
                <w:color w:val="000000" w:themeColor="text1"/>
                <w:kern w:val="0"/>
                <w:sz w:val="24"/>
              </w:rPr>
              <w:t>- водоотведение</w:t>
            </w:r>
          </w:p>
        </w:tc>
        <w:tc>
          <w:tcPr>
            <w:tcW w:w="708" w:type="dxa"/>
            <w:tcBorders>
              <w:top w:val="single" w:sz="4" w:space="0" w:color="auto"/>
              <w:left w:val="nil"/>
              <w:bottom w:val="single" w:sz="4" w:space="0" w:color="auto"/>
              <w:right w:val="single" w:sz="4" w:space="0" w:color="auto"/>
            </w:tcBorders>
            <w:shd w:val="clear" w:color="auto" w:fill="auto"/>
            <w:vAlign w:val="center"/>
          </w:tcPr>
          <w:p w14:paraId="3F3FD745" w14:textId="77777777" w:rsidR="00F11258" w:rsidRPr="009B7226" w:rsidRDefault="00F11258" w:rsidP="00114AE6">
            <w:pPr>
              <w:widowControl/>
              <w:suppressAutoHyphens w:val="0"/>
              <w:ind w:right="-108"/>
              <w:jc w:val="center"/>
              <w:rPr>
                <w:rFonts w:eastAsia="Times New Roman"/>
                <w:color w:val="000000" w:themeColor="text1"/>
                <w:kern w:val="0"/>
                <w:sz w:val="24"/>
              </w:rPr>
            </w:pPr>
            <w:r w:rsidRPr="009B7226">
              <w:rPr>
                <w:rFonts w:eastAsia="Times New Roman"/>
                <w:color w:val="000000" w:themeColor="text1"/>
                <w:kern w:val="0"/>
                <w:sz w:val="24"/>
              </w:rPr>
              <w:t>ед.</w:t>
            </w:r>
          </w:p>
        </w:tc>
        <w:tc>
          <w:tcPr>
            <w:tcW w:w="709" w:type="dxa"/>
            <w:vMerge/>
            <w:tcBorders>
              <w:left w:val="nil"/>
              <w:bottom w:val="single" w:sz="4" w:space="0" w:color="auto"/>
              <w:right w:val="single" w:sz="4" w:space="0" w:color="auto"/>
            </w:tcBorders>
            <w:shd w:val="clear" w:color="auto" w:fill="auto"/>
            <w:noWrap/>
            <w:vAlign w:val="center"/>
          </w:tcPr>
          <w:p w14:paraId="0F323D99" w14:textId="77777777" w:rsidR="00F11258" w:rsidRPr="009B7226" w:rsidRDefault="00F11258" w:rsidP="00114AE6">
            <w:pPr>
              <w:widowControl/>
              <w:suppressAutoHyphens w:val="0"/>
              <w:jc w:val="center"/>
              <w:rPr>
                <w:rFonts w:eastAsia="Times New Roman"/>
                <w:color w:val="000000" w:themeColor="text1"/>
                <w:kern w:val="0"/>
                <w:sz w:val="24"/>
              </w:rPr>
            </w:pPr>
          </w:p>
        </w:tc>
        <w:tc>
          <w:tcPr>
            <w:tcW w:w="1701" w:type="dxa"/>
            <w:vMerge/>
            <w:tcBorders>
              <w:left w:val="single" w:sz="4" w:space="0" w:color="auto"/>
              <w:bottom w:val="single" w:sz="4" w:space="0" w:color="auto"/>
              <w:right w:val="single" w:sz="4" w:space="0" w:color="auto"/>
            </w:tcBorders>
            <w:shd w:val="clear" w:color="auto" w:fill="auto"/>
            <w:vAlign w:val="center"/>
          </w:tcPr>
          <w:p w14:paraId="1571CDA8" w14:textId="77777777" w:rsidR="00F11258" w:rsidRPr="009B7226" w:rsidRDefault="00F11258" w:rsidP="00114AE6">
            <w:pPr>
              <w:widowControl/>
              <w:suppressAutoHyphens w:val="0"/>
              <w:jc w:val="center"/>
              <w:rPr>
                <w:rFonts w:eastAsia="Times New Roman"/>
                <w:color w:val="000000" w:themeColor="text1"/>
                <w:kern w:val="0"/>
                <w:sz w:val="24"/>
              </w:rPr>
            </w:pPr>
          </w:p>
        </w:tc>
        <w:tc>
          <w:tcPr>
            <w:tcW w:w="1382" w:type="dxa"/>
            <w:tcBorders>
              <w:left w:val="nil"/>
              <w:bottom w:val="single" w:sz="4" w:space="0" w:color="auto"/>
              <w:right w:val="single" w:sz="4" w:space="0" w:color="auto"/>
            </w:tcBorders>
            <w:shd w:val="clear" w:color="auto" w:fill="auto"/>
            <w:vAlign w:val="center"/>
          </w:tcPr>
          <w:p w14:paraId="49EB6CE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67BE2067"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2,25</w:t>
            </w:r>
          </w:p>
        </w:tc>
        <w:tc>
          <w:tcPr>
            <w:tcW w:w="992" w:type="dxa"/>
            <w:tcBorders>
              <w:top w:val="single" w:sz="4" w:space="0" w:color="auto"/>
              <w:left w:val="nil"/>
              <w:bottom w:val="single" w:sz="4" w:space="0" w:color="auto"/>
              <w:right w:val="single" w:sz="4" w:space="0" w:color="auto"/>
            </w:tcBorders>
            <w:vAlign w:val="center"/>
          </w:tcPr>
          <w:p w14:paraId="03EDEFA1"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92" w:type="dxa"/>
            <w:tcBorders>
              <w:top w:val="single" w:sz="4" w:space="0" w:color="auto"/>
              <w:left w:val="nil"/>
              <w:bottom w:val="single" w:sz="4" w:space="0" w:color="auto"/>
              <w:right w:val="single" w:sz="4" w:space="0" w:color="auto"/>
            </w:tcBorders>
            <w:vAlign w:val="center"/>
          </w:tcPr>
          <w:p w14:paraId="5A0EAFA8"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1,64</w:t>
            </w:r>
          </w:p>
        </w:tc>
        <w:tc>
          <w:tcPr>
            <w:tcW w:w="959" w:type="dxa"/>
            <w:tcBorders>
              <w:top w:val="single" w:sz="4" w:space="0" w:color="auto"/>
              <w:left w:val="nil"/>
              <w:bottom w:val="single" w:sz="4" w:space="0" w:color="auto"/>
              <w:right w:val="single" w:sz="4" w:space="0" w:color="auto"/>
            </w:tcBorders>
            <w:vAlign w:val="center"/>
          </w:tcPr>
          <w:p w14:paraId="00759468" w14:textId="77777777" w:rsidR="00F11258" w:rsidRPr="009B7226" w:rsidRDefault="00F11258" w:rsidP="00114AE6">
            <w:pPr>
              <w:widowControl/>
              <w:suppressAutoHyphens w:val="0"/>
              <w:jc w:val="center"/>
              <w:rPr>
                <w:rFonts w:eastAsia="Times New Roman"/>
                <w:color w:val="000000" w:themeColor="text1"/>
                <w:kern w:val="0"/>
                <w:sz w:val="24"/>
              </w:rPr>
            </w:pPr>
          </w:p>
        </w:tc>
      </w:tr>
      <w:tr w:rsidR="00F11258" w:rsidRPr="009B7226" w14:paraId="586B2C4E" w14:textId="77777777" w:rsidTr="00114AE6">
        <w:trPr>
          <w:trHeight w:val="50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10CDF2"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11</w:t>
            </w:r>
          </w:p>
        </w:tc>
        <w:tc>
          <w:tcPr>
            <w:tcW w:w="5954" w:type="dxa"/>
            <w:tcBorders>
              <w:top w:val="single" w:sz="4" w:space="0" w:color="auto"/>
              <w:left w:val="nil"/>
              <w:bottom w:val="single" w:sz="4" w:space="0" w:color="auto"/>
              <w:right w:val="single" w:sz="4" w:space="0" w:color="auto"/>
            </w:tcBorders>
            <w:shd w:val="clear" w:color="auto" w:fill="auto"/>
            <w:vAlign w:val="center"/>
          </w:tcPr>
          <w:p w14:paraId="0EB9A19F"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1.2</w:t>
            </w:r>
          </w:p>
          <w:p w14:paraId="027A0909"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Доля потерь энергоресурсов в инженерных сетях</w:t>
            </w:r>
          </w:p>
        </w:tc>
        <w:tc>
          <w:tcPr>
            <w:tcW w:w="708" w:type="dxa"/>
            <w:tcBorders>
              <w:top w:val="single" w:sz="4" w:space="0" w:color="auto"/>
              <w:left w:val="nil"/>
              <w:bottom w:val="single" w:sz="4" w:space="0" w:color="auto"/>
              <w:right w:val="single" w:sz="4" w:space="0" w:color="auto"/>
            </w:tcBorders>
            <w:shd w:val="clear" w:color="auto" w:fill="auto"/>
            <w:vAlign w:val="center"/>
          </w:tcPr>
          <w:p w14:paraId="1EB9618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E062C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3A1CC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left w:val="nil"/>
              <w:bottom w:val="single" w:sz="4" w:space="0" w:color="auto"/>
              <w:right w:val="single" w:sz="4" w:space="0" w:color="auto"/>
            </w:tcBorders>
            <w:shd w:val="clear" w:color="auto" w:fill="auto"/>
            <w:vAlign w:val="center"/>
          </w:tcPr>
          <w:p w14:paraId="476E9F69"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79E663EB"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20,0</w:t>
            </w:r>
          </w:p>
        </w:tc>
        <w:tc>
          <w:tcPr>
            <w:tcW w:w="992" w:type="dxa"/>
            <w:tcBorders>
              <w:top w:val="single" w:sz="4" w:space="0" w:color="auto"/>
              <w:left w:val="nil"/>
              <w:bottom w:val="single" w:sz="4" w:space="0" w:color="auto"/>
              <w:right w:val="single" w:sz="4" w:space="0" w:color="auto"/>
            </w:tcBorders>
            <w:vAlign w:val="center"/>
          </w:tcPr>
          <w:p w14:paraId="16943A57"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31,73</w:t>
            </w:r>
          </w:p>
        </w:tc>
        <w:tc>
          <w:tcPr>
            <w:tcW w:w="992" w:type="dxa"/>
            <w:tcBorders>
              <w:top w:val="single" w:sz="4" w:space="0" w:color="auto"/>
              <w:left w:val="nil"/>
              <w:bottom w:val="single" w:sz="4" w:space="0" w:color="auto"/>
              <w:right w:val="single" w:sz="4" w:space="0" w:color="auto"/>
            </w:tcBorders>
            <w:vAlign w:val="center"/>
          </w:tcPr>
          <w:p w14:paraId="4F8EDAC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30,0</w:t>
            </w:r>
          </w:p>
        </w:tc>
        <w:tc>
          <w:tcPr>
            <w:tcW w:w="959" w:type="dxa"/>
            <w:tcBorders>
              <w:top w:val="single" w:sz="4" w:space="0" w:color="auto"/>
              <w:left w:val="nil"/>
              <w:bottom w:val="single" w:sz="4" w:space="0" w:color="auto"/>
              <w:right w:val="single" w:sz="4" w:space="0" w:color="auto"/>
            </w:tcBorders>
            <w:vAlign w:val="center"/>
          </w:tcPr>
          <w:p w14:paraId="366B962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20,0</w:t>
            </w:r>
          </w:p>
        </w:tc>
      </w:tr>
      <w:tr w:rsidR="00F11258" w:rsidRPr="009B7226" w14:paraId="609C5EC0" w14:textId="77777777" w:rsidTr="00114AE6">
        <w:trPr>
          <w:trHeight w:val="1122"/>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8F8EA5"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12</w:t>
            </w:r>
          </w:p>
        </w:tc>
        <w:tc>
          <w:tcPr>
            <w:tcW w:w="5954" w:type="dxa"/>
            <w:tcBorders>
              <w:top w:val="single" w:sz="4" w:space="0" w:color="auto"/>
              <w:left w:val="nil"/>
              <w:bottom w:val="single" w:sz="4" w:space="0" w:color="auto"/>
              <w:right w:val="single" w:sz="4" w:space="0" w:color="auto"/>
            </w:tcBorders>
            <w:shd w:val="clear" w:color="auto" w:fill="auto"/>
            <w:vAlign w:val="center"/>
          </w:tcPr>
          <w:p w14:paraId="78600F67" w14:textId="77777777" w:rsidR="00F11258" w:rsidRPr="009B7226" w:rsidRDefault="00F11258" w:rsidP="00114AE6">
            <w:pPr>
              <w:widowControl/>
              <w:suppressAutoHyphens w:val="0"/>
              <w:rPr>
                <w:rFonts w:eastAsia="Times New Roman"/>
                <w:color w:val="000000" w:themeColor="text1"/>
                <w:kern w:val="0"/>
                <w:sz w:val="24"/>
              </w:rPr>
            </w:pPr>
          </w:p>
          <w:p w14:paraId="183BDCDB"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1.3</w:t>
            </w:r>
          </w:p>
          <w:p w14:paraId="4B94698B"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Увеличение доли городского населения, обеспеченного качественной питьевой водой из систем централизованного водоснабжения, к общему числу населения города</w:t>
            </w:r>
          </w:p>
        </w:tc>
        <w:tc>
          <w:tcPr>
            <w:tcW w:w="708" w:type="dxa"/>
            <w:tcBorders>
              <w:top w:val="single" w:sz="4" w:space="0" w:color="auto"/>
              <w:left w:val="nil"/>
              <w:bottom w:val="single" w:sz="4" w:space="0" w:color="auto"/>
              <w:right w:val="single" w:sz="4" w:space="0" w:color="auto"/>
            </w:tcBorders>
            <w:shd w:val="clear" w:color="auto" w:fill="auto"/>
            <w:vAlign w:val="center"/>
          </w:tcPr>
          <w:p w14:paraId="17A1C4E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40A94E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0,1</w:t>
            </w:r>
          </w:p>
        </w:tc>
        <w:tc>
          <w:tcPr>
            <w:tcW w:w="1701" w:type="dxa"/>
            <w:tcBorders>
              <w:left w:val="single" w:sz="4" w:space="0" w:color="auto"/>
              <w:bottom w:val="single" w:sz="4" w:space="0" w:color="auto"/>
              <w:right w:val="single" w:sz="4" w:space="0" w:color="auto"/>
            </w:tcBorders>
            <w:shd w:val="clear" w:color="auto" w:fill="auto"/>
            <w:vAlign w:val="center"/>
          </w:tcPr>
          <w:p w14:paraId="14FE2481"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left w:val="nil"/>
              <w:bottom w:val="single" w:sz="4" w:space="0" w:color="auto"/>
              <w:right w:val="single" w:sz="4" w:space="0" w:color="auto"/>
            </w:tcBorders>
            <w:shd w:val="clear" w:color="auto" w:fill="auto"/>
            <w:vAlign w:val="center"/>
          </w:tcPr>
          <w:p w14:paraId="74CB152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2DF713B2"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2,6</w:t>
            </w:r>
          </w:p>
        </w:tc>
        <w:tc>
          <w:tcPr>
            <w:tcW w:w="992" w:type="dxa"/>
            <w:tcBorders>
              <w:top w:val="single" w:sz="4" w:space="0" w:color="auto"/>
              <w:left w:val="nil"/>
              <w:bottom w:val="single" w:sz="4" w:space="0" w:color="auto"/>
              <w:right w:val="single" w:sz="4" w:space="0" w:color="auto"/>
            </w:tcBorders>
            <w:vAlign w:val="center"/>
          </w:tcPr>
          <w:p w14:paraId="7ABB52D3"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92" w:type="dxa"/>
            <w:tcBorders>
              <w:top w:val="single" w:sz="4" w:space="0" w:color="auto"/>
              <w:left w:val="nil"/>
              <w:bottom w:val="single" w:sz="4" w:space="0" w:color="auto"/>
              <w:right w:val="single" w:sz="4" w:space="0" w:color="auto"/>
            </w:tcBorders>
            <w:vAlign w:val="center"/>
          </w:tcPr>
          <w:p w14:paraId="7F656D92"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4,6</w:t>
            </w:r>
          </w:p>
        </w:tc>
        <w:tc>
          <w:tcPr>
            <w:tcW w:w="959" w:type="dxa"/>
            <w:tcBorders>
              <w:top w:val="single" w:sz="4" w:space="0" w:color="auto"/>
              <w:left w:val="nil"/>
              <w:bottom w:val="single" w:sz="4" w:space="0" w:color="auto"/>
              <w:right w:val="single" w:sz="4" w:space="0" w:color="auto"/>
            </w:tcBorders>
            <w:vAlign w:val="center"/>
          </w:tcPr>
          <w:p w14:paraId="7129833B"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4,6</w:t>
            </w:r>
          </w:p>
        </w:tc>
      </w:tr>
      <w:tr w:rsidR="00F11258" w:rsidRPr="009B7226" w14:paraId="621FBC3B" w14:textId="77777777" w:rsidTr="00114AE6">
        <w:trPr>
          <w:trHeight w:val="1122"/>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EBD060"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13</w:t>
            </w:r>
          </w:p>
        </w:tc>
        <w:tc>
          <w:tcPr>
            <w:tcW w:w="5954" w:type="dxa"/>
            <w:tcBorders>
              <w:top w:val="single" w:sz="4" w:space="0" w:color="auto"/>
              <w:left w:val="nil"/>
              <w:bottom w:val="single" w:sz="4" w:space="0" w:color="auto"/>
              <w:right w:val="single" w:sz="4" w:space="0" w:color="auto"/>
            </w:tcBorders>
            <w:shd w:val="clear" w:color="auto" w:fill="auto"/>
            <w:vAlign w:val="center"/>
          </w:tcPr>
          <w:p w14:paraId="16A5F0E8"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1.4</w:t>
            </w:r>
          </w:p>
          <w:p w14:paraId="7717BBAF"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Количество разработанных проектно-сметных документаций</w:t>
            </w:r>
          </w:p>
        </w:tc>
        <w:tc>
          <w:tcPr>
            <w:tcW w:w="708" w:type="dxa"/>
            <w:tcBorders>
              <w:top w:val="single" w:sz="4" w:space="0" w:color="auto"/>
              <w:left w:val="nil"/>
              <w:bottom w:val="single" w:sz="4" w:space="0" w:color="auto"/>
              <w:right w:val="single" w:sz="4" w:space="0" w:color="auto"/>
            </w:tcBorders>
            <w:shd w:val="clear" w:color="auto" w:fill="auto"/>
            <w:vAlign w:val="center"/>
          </w:tcPr>
          <w:p w14:paraId="64882CB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29851C"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E46853"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14:paraId="4B831A3C"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7F9240C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w:t>
            </w:r>
          </w:p>
        </w:tc>
        <w:tc>
          <w:tcPr>
            <w:tcW w:w="992" w:type="dxa"/>
            <w:tcBorders>
              <w:top w:val="single" w:sz="4" w:space="0" w:color="auto"/>
              <w:left w:val="nil"/>
              <w:bottom w:val="single" w:sz="4" w:space="0" w:color="auto"/>
              <w:right w:val="single" w:sz="4" w:space="0" w:color="auto"/>
            </w:tcBorders>
            <w:vAlign w:val="center"/>
          </w:tcPr>
          <w:p w14:paraId="28CC932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w:t>
            </w:r>
          </w:p>
        </w:tc>
        <w:tc>
          <w:tcPr>
            <w:tcW w:w="992" w:type="dxa"/>
            <w:tcBorders>
              <w:top w:val="single" w:sz="4" w:space="0" w:color="auto"/>
              <w:left w:val="nil"/>
              <w:bottom w:val="single" w:sz="4" w:space="0" w:color="auto"/>
              <w:right w:val="single" w:sz="4" w:space="0" w:color="auto"/>
            </w:tcBorders>
            <w:vAlign w:val="center"/>
          </w:tcPr>
          <w:p w14:paraId="4B35E5C1"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59" w:type="dxa"/>
            <w:tcBorders>
              <w:top w:val="single" w:sz="4" w:space="0" w:color="auto"/>
              <w:left w:val="nil"/>
              <w:bottom w:val="single" w:sz="4" w:space="0" w:color="auto"/>
              <w:right w:val="single" w:sz="4" w:space="0" w:color="auto"/>
            </w:tcBorders>
            <w:vAlign w:val="center"/>
          </w:tcPr>
          <w:p w14:paraId="6DBC0BDB" w14:textId="77777777" w:rsidR="00F11258" w:rsidRPr="009B7226" w:rsidRDefault="00F11258" w:rsidP="00114AE6">
            <w:pPr>
              <w:widowControl/>
              <w:suppressAutoHyphens w:val="0"/>
              <w:jc w:val="center"/>
              <w:rPr>
                <w:rFonts w:eastAsia="Times New Roman"/>
                <w:color w:val="000000" w:themeColor="text1"/>
                <w:kern w:val="0"/>
                <w:sz w:val="24"/>
              </w:rPr>
            </w:pPr>
          </w:p>
        </w:tc>
      </w:tr>
      <w:tr w:rsidR="00F11258" w:rsidRPr="009B7226" w14:paraId="432E4E7C" w14:textId="77777777" w:rsidTr="00114AE6">
        <w:trPr>
          <w:trHeight w:val="1122"/>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84FE05"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14</w:t>
            </w:r>
          </w:p>
        </w:tc>
        <w:tc>
          <w:tcPr>
            <w:tcW w:w="5954" w:type="dxa"/>
            <w:tcBorders>
              <w:top w:val="single" w:sz="4" w:space="0" w:color="auto"/>
              <w:left w:val="nil"/>
              <w:bottom w:val="single" w:sz="4" w:space="0" w:color="auto"/>
              <w:right w:val="single" w:sz="4" w:space="0" w:color="auto"/>
            </w:tcBorders>
            <w:shd w:val="clear" w:color="auto" w:fill="auto"/>
            <w:vAlign w:val="center"/>
          </w:tcPr>
          <w:p w14:paraId="6711F6CE"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1.5</w:t>
            </w:r>
          </w:p>
          <w:p w14:paraId="373639BE"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Актуализированная схема теплоснабжения на территории города Минусинска</w:t>
            </w:r>
          </w:p>
        </w:tc>
        <w:tc>
          <w:tcPr>
            <w:tcW w:w="708" w:type="dxa"/>
            <w:tcBorders>
              <w:top w:val="single" w:sz="4" w:space="0" w:color="auto"/>
              <w:left w:val="nil"/>
              <w:bottom w:val="single" w:sz="4" w:space="0" w:color="auto"/>
              <w:right w:val="single" w:sz="4" w:space="0" w:color="auto"/>
            </w:tcBorders>
            <w:shd w:val="clear" w:color="auto" w:fill="auto"/>
            <w:vAlign w:val="center"/>
          </w:tcPr>
          <w:p w14:paraId="3651FFF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D6A88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0C73E1"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14:paraId="78C625A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649E6660"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92" w:type="dxa"/>
            <w:tcBorders>
              <w:top w:val="single" w:sz="4" w:space="0" w:color="auto"/>
              <w:left w:val="nil"/>
              <w:bottom w:val="single" w:sz="4" w:space="0" w:color="auto"/>
              <w:right w:val="single" w:sz="4" w:space="0" w:color="auto"/>
            </w:tcBorders>
            <w:vAlign w:val="center"/>
          </w:tcPr>
          <w:p w14:paraId="2BCA5881"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w:t>
            </w:r>
          </w:p>
        </w:tc>
        <w:tc>
          <w:tcPr>
            <w:tcW w:w="992" w:type="dxa"/>
            <w:tcBorders>
              <w:top w:val="single" w:sz="4" w:space="0" w:color="auto"/>
              <w:left w:val="nil"/>
              <w:bottom w:val="single" w:sz="4" w:space="0" w:color="auto"/>
              <w:right w:val="single" w:sz="4" w:space="0" w:color="auto"/>
            </w:tcBorders>
            <w:vAlign w:val="center"/>
          </w:tcPr>
          <w:p w14:paraId="0CB2085C"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59" w:type="dxa"/>
            <w:tcBorders>
              <w:top w:val="single" w:sz="4" w:space="0" w:color="auto"/>
              <w:left w:val="nil"/>
              <w:bottom w:val="single" w:sz="4" w:space="0" w:color="auto"/>
              <w:right w:val="single" w:sz="4" w:space="0" w:color="auto"/>
            </w:tcBorders>
            <w:vAlign w:val="center"/>
          </w:tcPr>
          <w:p w14:paraId="24F76D71" w14:textId="77777777" w:rsidR="00F11258" w:rsidRPr="009B7226" w:rsidRDefault="00F11258" w:rsidP="00114AE6">
            <w:pPr>
              <w:widowControl/>
              <w:suppressAutoHyphens w:val="0"/>
              <w:jc w:val="center"/>
              <w:rPr>
                <w:rFonts w:eastAsia="Times New Roman"/>
                <w:color w:val="000000" w:themeColor="text1"/>
                <w:kern w:val="0"/>
                <w:sz w:val="24"/>
              </w:rPr>
            </w:pPr>
          </w:p>
        </w:tc>
      </w:tr>
      <w:tr w:rsidR="00F11258" w:rsidRPr="009B7226" w14:paraId="6B462089" w14:textId="77777777" w:rsidTr="00114AE6">
        <w:trPr>
          <w:trHeight w:val="982"/>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85BAFE"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15</w:t>
            </w:r>
          </w:p>
        </w:tc>
        <w:tc>
          <w:tcPr>
            <w:tcW w:w="143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639B35"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tc>
      </w:tr>
      <w:tr w:rsidR="00F11258" w:rsidRPr="009B7226" w14:paraId="5AFDAC87" w14:textId="77777777" w:rsidTr="00114AE6">
        <w:trPr>
          <w:trHeight w:val="849"/>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B1144"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lastRenderedPageBreak/>
              <w:t>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CB25450"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2.1</w:t>
            </w:r>
          </w:p>
          <w:p w14:paraId="70596F94"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 xml:space="preserve">Доля обеспеченности нормативной освещенности в городе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1A7DE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5CA138"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A1B1D2" w14:textId="77777777" w:rsidR="00F11258" w:rsidRPr="009B7226" w:rsidRDefault="00F11258" w:rsidP="00114AE6">
            <w:pPr>
              <w:widowControl/>
              <w:suppressAutoHyphens w:val="0"/>
              <w:ind w:left="-101" w:right="-115"/>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72F7BE9"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B18373"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color w:val="000000" w:themeColor="text1"/>
                <w:sz w:val="24"/>
              </w:rPr>
              <w:t>41,69</w:t>
            </w:r>
          </w:p>
        </w:tc>
        <w:tc>
          <w:tcPr>
            <w:tcW w:w="992" w:type="dxa"/>
            <w:tcBorders>
              <w:top w:val="single" w:sz="4" w:space="0" w:color="auto"/>
              <w:left w:val="single" w:sz="4" w:space="0" w:color="auto"/>
              <w:bottom w:val="single" w:sz="4" w:space="0" w:color="auto"/>
              <w:right w:val="single" w:sz="4" w:space="0" w:color="auto"/>
            </w:tcBorders>
            <w:vAlign w:val="center"/>
          </w:tcPr>
          <w:p w14:paraId="4C0C722C"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color w:val="000000" w:themeColor="text1"/>
                <w:sz w:val="24"/>
              </w:rPr>
              <w:t>41,69</w:t>
            </w:r>
          </w:p>
        </w:tc>
        <w:tc>
          <w:tcPr>
            <w:tcW w:w="992" w:type="dxa"/>
            <w:tcBorders>
              <w:top w:val="single" w:sz="4" w:space="0" w:color="auto"/>
              <w:left w:val="single" w:sz="4" w:space="0" w:color="auto"/>
              <w:bottom w:val="single" w:sz="4" w:space="0" w:color="auto"/>
              <w:right w:val="single" w:sz="4" w:space="0" w:color="auto"/>
            </w:tcBorders>
            <w:vAlign w:val="center"/>
          </w:tcPr>
          <w:p w14:paraId="1484DFF3" w14:textId="77777777" w:rsidR="00F11258" w:rsidRPr="009B7226" w:rsidRDefault="00F11258" w:rsidP="00114AE6">
            <w:pPr>
              <w:widowControl/>
              <w:suppressAutoHyphens w:val="0"/>
              <w:jc w:val="center"/>
              <w:rPr>
                <w:rFonts w:eastAsia="Times New Roman"/>
                <w:color w:val="000000" w:themeColor="text1"/>
                <w:kern w:val="0"/>
                <w:sz w:val="24"/>
                <w:lang w:val="en-US"/>
              </w:rPr>
            </w:pPr>
            <w:r w:rsidRPr="009B7226">
              <w:rPr>
                <w:rFonts w:eastAsia="Times New Roman"/>
                <w:color w:val="000000" w:themeColor="text1"/>
                <w:kern w:val="0"/>
                <w:sz w:val="24"/>
                <w:lang w:val="en-US"/>
              </w:rPr>
              <w:t>42</w:t>
            </w:r>
          </w:p>
        </w:tc>
        <w:tc>
          <w:tcPr>
            <w:tcW w:w="959" w:type="dxa"/>
            <w:tcBorders>
              <w:top w:val="single" w:sz="4" w:space="0" w:color="auto"/>
              <w:left w:val="single" w:sz="4" w:space="0" w:color="auto"/>
              <w:bottom w:val="single" w:sz="4" w:space="0" w:color="auto"/>
              <w:right w:val="single" w:sz="4" w:space="0" w:color="auto"/>
            </w:tcBorders>
            <w:vAlign w:val="center"/>
          </w:tcPr>
          <w:p w14:paraId="48901836" w14:textId="77777777" w:rsidR="00F11258" w:rsidRPr="009B7226" w:rsidRDefault="00F11258" w:rsidP="00114AE6">
            <w:pPr>
              <w:widowControl/>
              <w:suppressAutoHyphens w:val="0"/>
              <w:jc w:val="center"/>
              <w:rPr>
                <w:rFonts w:eastAsia="Times New Roman"/>
                <w:color w:val="000000" w:themeColor="text1"/>
                <w:kern w:val="0"/>
                <w:sz w:val="24"/>
                <w:lang w:val="en-US"/>
              </w:rPr>
            </w:pPr>
            <w:r w:rsidRPr="009B7226">
              <w:rPr>
                <w:rFonts w:eastAsia="Times New Roman"/>
                <w:color w:val="000000" w:themeColor="text1"/>
                <w:kern w:val="0"/>
                <w:sz w:val="24"/>
                <w:lang w:val="en-US"/>
              </w:rPr>
              <w:t>42</w:t>
            </w:r>
          </w:p>
        </w:tc>
      </w:tr>
      <w:tr w:rsidR="00F11258" w:rsidRPr="009B7226" w14:paraId="782CCB32" w14:textId="77777777" w:rsidTr="00114AE6">
        <w:trPr>
          <w:trHeight w:val="562"/>
          <w:jc w:val="center"/>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D099D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17</w:t>
            </w:r>
          </w:p>
        </w:tc>
        <w:tc>
          <w:tcPr>
            <w:tcW w:w="1439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DABF040"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Подпрограмма 3. «Обеспечение реализации муниципальной программы и прочие мероприятия»</w:t>
            </w:r>
          </w:p>
        </w:tc>
      </w:tr>
      <w:tr w:rsidR="00F11258" w:rsidRPr="009B7226" w14:paraId="0897AE02" w14:textId="77777777" w:rsidTr="00114AE6">
        <w:trPr>
          <w:trHeight w:val="1713"/>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97C386B"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18</w:t>
            </w:r>
          </w:p>
        </w:tc>
        <w:tc>
          <w:tcPr>
            <w:tcW w:w="5954" w:type="dxa"/>
            <w:tcBorders>
              <w:top w:val="single" w:sz="4" w:space="0" w:color="auto"/>
              <w:left w:val="nil"/>
              <w:bottom w:val="single" w:sz="4" w:space="0" w:color="auto"/>
              <w:right w:val="single" w:sz="4" w:space="0" w:color="auto"/>
            </w:tcBorders>
            <w:shd w:val="clear" w:color="auto" w:fill="auto"/>
            <w:vAlign w:val="center"/>
          </w:tcPr>
          <w:p w14:paraId="5D8D596E"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3.1</w:t>
            </w:r>
          </w:p>
          <w:p w14:paraId="12ACB4C5"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Исполнение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8" w:type="dxa"/>
            <w:tcBorders>
              <w:top w:val="nil"/>
              <w:left w:val="nil"/>
              <w:bottom w:val="single" w:sz="4" w:space="0" w:color="auto"/>
              <w:right w:val="single" w:sz="4" w:space="0" w:color="auto"/>
            </w:tcBorders>
            <w:shd w:val="clear" w:color="auto" w:fill="auto"/>
            <w:vAlign w:val="center"/>
          </w:tcPr>
          <w:p w14:paraId="069F9AF3"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w:t>
            </w:r>
          </w:p>
        </w:tc>
        <w:tc>
          <w:tcPr>
            <w:tcW w:w="709" w:type="dxa"/>
            <w:tcBorders>
              <w:top w:val="nil"/>
              <w:left w:val="nil"/>
              <w:bottom w:val="single" w:sz="4" w:space="0" w:color="auto"/>
              <w:right w:val="single" w:sz="4" w:space="0" w:color="auto"/>
            </w:tcBorders>
            <w:shd w:val="clear" w:color="auto" w:fill="auto"/>
            <w:vAlign w:val="center"/>
          </w:tcPr>
          <w:p w14:paraId="3408044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0,1</w:t>
            </w:r>
          </w:p>
        </w:tc>
        <w:tc>
          <w:tcPr>
            <w:tcW w:w="1701" w:type="dxa"/>
            <w:tcBorders>
              <w:top w:val="nil"/>
              <w:left w:val="nil"/>
              <w:bottom w:val="single" w:sz="4" w:space="0" w:color="auto"/>
              <w:right w:val="single" w:sz="4" w:space="0" w:color="auto"/>
            </w:tcBorders>
            <w:shd w:val="clear" w:color="auto" w:fill="auto"/>
            <w:vAlign w:val="center"/>
          </w:tcPr>
          <w:p w14:paraId="32996493" w14:textId="77777777" w:rsidR="00F11258" w:rsidRPr="009B7226" w:rsidRDefault="00F11258" w:rsidP="00114AE6">
            <w:pPr>
              <w:widowControl/>
              <w:suppressAutoHyphens w:val="0"/>
              <w:ind w:left="-101" w:right="-115"/>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nil"/>
              <w:left w:val="nil"/>
              <w:bottom w:val="single" w:sz="4" w:space="0" w:color="auto"/>
              <w:right w:val="single" w:sz="4" w:space="0" w:color="auto"/>
            </w:tcBorders>
            <w:shd w:val="clear" w:color="auto" w:fill="auto"/>
            <w:vAlign w:val="center"/>
          </w:tcPr>
          <w:p w14:paraId="41B41F23"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nil"/>
              <w:left w:val="nil"/>
              <w:bottom w:val="single" w:sz="4" w:space="0" w:color="auto"/>
              <w:right w:val="single" w:sz="4" w:space="0" w:color="auto"/>
            </w:tcBorders>
            <w:shd w:val="clear" w:color="auto" w:fill="auto"/>
            <w:vAlign w:val="center"/>
          </w:tcPr>
          <w:p w14:paraId="361B6359"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92" w:type="dxa"/>
            <w:tcBorders>
              <w:top w:val="nil"/>
              <w:left w:val="nil"/>
              <w:bottom w:val="single" w:sz="4" w:space="0" w:color="auto"/>
              <w:right w:val="single" w:sz="4" w:space="0" w:color="auto"/>
            </w:tcBorders>
            <w:vAlign w:val="center"/>
          </w:tcPr>
          <w:p w14:paraId="53BF1ACF"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92" w:type="dxa"/>
            <w:tcBorders>
              <w:top w:val="nil"/>
              <w:left w:val="nil"/>
              <w:bottom w:val="single" w:sz="4" w:space="0" w:color="auto"/>
              <w:right w:val="single" w:sz="4" w:space="0" w:color="auto"/>
            </w:tcBorders>
            <w:vAlign w:val="center"/>
          </w:tcPr>
          <w:p w14:paraId="657449FE"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c>
          <w:tcPr>
            <w:tcW w:w="959" w:type="dxa"/>
            <w:tcBorders>
              <w:top w:val="nil"/>
              <w:left w:val="nil"/>
              <w:bottom w:val="single" w:sz="4" w:space="0" w:color="auto"/>
              <w:right w:val="single" w:sz="4" w:space="0" w:color="auto"/>
            </w:tcBorders>
            <w:vAlign w:val="center"/>
          </w:tcPr>
          <w:p w14:paraId="39478A7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100</w:t>
            </w:r>
          </w:p>
        </w:tc>
      </w:tr>
      <w:tr w:rsidR="00F11258" w:rsidRPr="009B7226" w14:paraId="46F0A053" w14:textId="77777777" w:rsidTr="00114AE6">
        <w:trPr>
          <w:trHeight w:val="99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B2DBC"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19</w:t>
            </w:r>
          </w:p>
        </w:tc>
        <w:tc>
          <w:tcPr>
            <w:tcW w:w="5954" w:type="dxa"/>
            <w:tcBorders>
              <w:top w:val="single" w:sz="4" w:space="0" w:color="auto"/>
              <w:left w:val="nil"/>
              <w:bottom w:val="single" w:sz="4" w:space="0" w:color="auto"/>
              <w:right w:val="single" w:sz="4" w:space="0" w:color="auto"/>
            </w:tcBorders>
            <w:shd w:val="clear" w:color="auto" w:fill="auto"/>
            <w:vAlign w:val="center"/>
          </w:tcPr>
          <w:p w14:paraId="6816692D"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3.2</w:t>
            </w:r>
          </w:p>
          <w:p w14:paraId="3ECDC20F" w14:textId="77777777" w:rsidR="00F11258" w:rsidRPr="009B7226" w:rsidRDefault="00F11258" w:rsidP="00114AE6">
            <w:pPr>
              <w:ind w:right="144"/>
              <w:rPr>
                <w:color w:val="000000" w:themeColor="text1"/>
                <w:sz w:val="24"/>
              </w:rPr>
            </w:pPr>
            <w:r w:rsidRPr="009B7226">
              <w:rPr>
                <w:color w:val="000000" w:themeColor="text1"/>
                <w:sz w:val="24"/>
              </w:rPr>
              <w:t>Количество приобретенной коммунальной техники</w:t>
            </w:r>
          </w:p>
        </w:tc>
        <w:tc>
          <w:tcPr>
            <w:tcW w:w="708" w:type="dxa"/>
            <w:tcBorders>
              <w:top w:val="single" w:sz="4" w:space="0" w:color="auto"/>
              <w:left w:val="nil"/>
              <w:bottom w:val="single" w:sz="4" w:space="0" w:color="auto"/>
              <w:right w:val="single" w:sz="4" w:space="0" w:color="auto"/>
            </w:tcBorders>
            <w:shd w:val="clear" w:color="auto" w:fill="auto"/>
            <w:vAlign w:val="center"/>
          </w:tcPr>
          <w:p w14:paraId="769A83B3"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14:paraId="20BB6A75"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0,05</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EFCADE" w14:textId="77777777" w:rsidR="00F11258" w:rsidRPr="009B7226" w:rsidRDefault="00F11258" w:rsidP="00114AE6">
            <w:pPr>
              <w:widowControl/>
              <w:suppressAutoHyphens w:val="0"/>
              <w:ind w:left="-101" w:right="-115"/>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14:paraId="1A46819D"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1DE72B25"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92" w:type="dxa"/>
            <w:tcBorders>
              <w:top w:val="single" w:sz="4" w:space="0" w:color="auto"/>
              <w:left w:val="nil"/>
              <w:bottom w:val="single" w:sz="4" w:space="0" w:color="auto"/>
              <w:right w:val="single" w:sz="4" w:space="0" w:color="auto"/>
            </w:tcBorders>
            <w:vAlign w:val="center"/>
          </w:tcPr>
          <w:p w14:paraId="486EEC61"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6</w:t>
            </w:r>
          </w:p>
        </w:tc>
        <w:tc>
          <w:tcPr>
            <w:tcW w:w="992" w:type="dxa"/>
            <w:tcBorders>
              <w:top w:val="single" w:sz="4" w:space="0" w:color="auto"/>
              <w:left w:val="nil"/>
              <w:bottom w:val="single" w:sz="4" w:space="0" w:color="auto"/>
              <w:right w:val="single" w:sz="4" w:space="0" w:color="auto"/>
            </w:tcBorders>
            <w:vAlign w:val="center"/>
          </w:tcPr>
          <w:p w14:paraId="626F1915"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59" w:type="dxa"/>
            <w:tcBorders>
              <w:top w:val="single" w:sz="4" w:space="0" w:color="auto"/>
              <w:left w:val="nil"/>
              <w:bottom w:val="single" w:sz="4" w:space="0" w:color="auto"/>
              <w:right w:val="single" w:sz="4" w:space="0" w:color="auto"/>
            </w:tcBorders>
            <w:vAlign w:val="center"/>
          </w:tcPr>
          <w:p w14:paraId="5B221E48" w14:textId="77777777" w:rsidR="00F11258" w:rsidRPr="009B7226" w:rsidRDefault="00F11258" w:rsidP="00114AE6">
            <w:pPr>
              <w:widowControl/>
              <w:suppressAutoHyphens w:val="0"/>
              <w:jc w:val="center"/>
              <w:rPr>
                <w:rFonts w:eastAsia="Times New Roman"/>
                <w:color w:val="000000" w:themeColor="text1"/>
                <w:kern w:val="0"/>
                <w:sz w:val="24"/>
              </w:rPr>
            </w:pPr>
          </w:p>
        </w:tc>
      </w:tr>
      <w:tr w:rsidR="00F11258" w:rsidRPr="009B7226" w14:paraId="2CB18202" w14:textId="77777777" w:rsidTr="00114AE6">
        <w:trPr>
          <w:trHeight w:val="629"/>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366C6"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w:t>
            </w:r>
          </w:p>
        </w:tc>
        <w:tc>
          <w:tcPr>
            <w:tcW w:w="143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CA6C81" w14:textId="77777777" w:rsidR="00F11258" w:rsidRPr="009B7226" w:rsidRDefault="00F11258" w:rsidP="00114AE6">
            <w:pPr>
              <w:widowControl/>
              <w:suppressAutoHyphens w:val="0"/>
              <w:rPr>
                <w:rFonts w:eastAsia="Times New Roman"/>
                <w:color w:val="000000" w:themeColor="text1"/>
                <w:kern w:val="0"/>
                <w:sz w:val="24"/>
              </w:rPr>
            </w:pPr>
            <w:r w:rsidRPr="009B7226">
              <w:rPr>
                <w:rFonts w:eastAsia="Times New Roman"/>
                <w:color w:val="000000" w:themeColor="text1"/>
                <w:kern w:val="0"/>
                <w:sz w:val="24"/>
              </w:rPr>
              <w:t>Отдельное мероприятие 1. Реализация отдельных мер по обеспечению ограничения платы граждан за коммунальные услуги</w:t>
            </w:r>
          </w:p>
        </w:tc>
      </w:tr>
      <w:tr w:rsidR="00F11258" w:rsidRPr="009B7226" w14:paraId="40F9F83B" w14:textId="77777777" w:rsidTr="00114AE6">
        <w:trPr>
          <w:trHeight w:val="99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544FE" w14:textId="77777777" w:rsidR="00F11258" w:rsidRPr="009B7226" w:rsidRDefault="00F11258" w:rsidP="00114AE6">
            <w:pPr>
              <w:widowControl/>
              <w:suppressAutoHyphens w:val="0"/>
              <w:ind w:right="-108" w:hanging="108"/>
              <w:jc w:val="center"/>
              <w:rPr>
                <w:rFonts w:eastAsia="Times New Roman"/>
                <w:color w:val="000000" w:themeColor="text1"/>
                <w:kern w:val="0"/>
                <w:sz w:val="24"/>
              </w:rPr>
            </w:pPr>
            <w:r w:rsidRPr="009B7226">
              <w:rPr>
                <w:rFonts w:eastAsia="Times New Roman"/>
                <w:color w:val="000000" w:themeColor="text1"/>
                <w:kern w:val="0"/>
                <w:sz w:val="24"/>
              </w:rPr>
              <w:t>21</w:t>
            </w:r>
          </w:p>
        </w:tc>
        <w:tc>
          <w:tcPr>
            <w:tcW w:w="5954" w:type="dxa"/>
            <w:tcBorders>
              <w:top w:val="single" w:sz="4" w:space="0" w:color="auto"/>
              <w:left w:val="nil"/>
              <w:bottom w:val="single" w:sz="4" w:space="0" w:color="auto"/>
              <w:right w:val="single" w:sz="4" w:space="0" w:color="auto"/>
            </w:tcBorders>
            <w:shd w:val="clear" w:color="auto" w:fill="auto"/>
            <w:vAlign w:val="center"/>
          </w:tcPr>
          <w:p w14:paraId="00C49BF2" w14:textId="77777777" w:rsidR="00F11258" w:rsidRPr="009B7226" w:rsidRDefault="00F11258" w:rsidP="00114AE6">
            <w:pPr>
              <w:widowControl/>
              <w:suppressAutoHyphens w:val="0"/>
              <w:rPr>
                <w:rFonts w:eastAsia="Times New Roman"/>
                <w:i/>
                <w:color w:val="000000" w:themeColor="text1"/>
                <w:kern w:val="0"/>
                <w:sz w:val="24"/>
              </w:rPr>
            </w:pPr>
            <w:r w:rsidRPr="009B7226">
              <w:rPr>
                <w:rFonts w:eastAsia="Times New Roman"/>
                <w:i/>
                <w:color w:val="000000" w:themeColor="text1"/>
                <w:kern w:val="0"/>
                <w:sz w:val="24"/>
              </w:rPr>
              <w:t>Показатель результативности 3.3</w:t>
            </w:r>
          </w:p>
          <w:p w14:paraId="119F33F6" w14:textId="77777777" w:rsidR="00F11258" w:rsidRPr="009B7226" w:rsidRDefault="00F11258" w:rsidP="00114AE6">
            <w:pPr>
              <w:overflowPunct w:val="0"/>
              <w:autoSpaceDE w:val="0"/>
              <w:autoSpaceDN w:val="0"/>
              <w:adjustRightInd w:val="0"/>
              <w:jc w:val="both"/>
              <w:textAlignment w:val="baseline"/>
              <w:rPr>
                <w:color w:val="000000" w:themeColor="text1"/>
                <w:sz w:val="24"/>
              </w:rPr>
            </w:pPr>
            <w:r w:rsidRPr="009B7226">
              <w:rPr>
                <w:color w:val="000000" w:themeColor="text1"/>
                <w:sz w:val="24"/>
              </w:rPr>
              <w:t>Количество предоставленных субсидий исполнителям коммунальных услуг на территории муниципального образования город Минусинск</w:t>
            </w:r>
          </w:p>
          <w:p w14:paraId="23991BD1" w14:textId="77777777" w:rsidR="00F11258" w:rsidRPr="009B7226" w:rsidRDefault="00F11258" w:rsidP="00114AE6">
            <w:pPr>
              <w:ind w:right="144"/>
              <w:rPr>
                <w:color w:val="000000" w:themeColor="text1"/>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3CCEFCA"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14:paraId="2817E5D3"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0,05</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D88BBF" w14:textId="77777777" w:rsidR="00F11258" w:rsidRPr="009B7226" w:rsidRDefault="00F11258" w:rsidP="00114AE6">
            <w:pPr>
              <w:widowControl/>
              <w:suppressAutoHyphens w:val="0"/>
              <w:ind w:left="-101" w:right="-115"/>
              <w:jc w:val="center"/>
              <w:rPr>
                <w:rFonts w:eastAsia="Times New Roman"/>
                <w:color w:val="000000" w:themeColor="text1"/>
                <w:kern w:val="0"/>
                <w:sz w:val="24"/>
              </w:rPr>
            </w:pPr>
            <w:r w:rsidRPr="009B7226">
              <w:rPr>
                <w:rFonts w:eastAsia="Times New Roman"/>
                <w:color w:val="000000" w:themeColor="text1"/>
                <w:kern w:val="0"/>
                <w:sz w:val="24"/>
              </w:rPr>
              <w:t>Данные учреждения</w:t>
            </w:r>
          </w:p>
        </w:tc>
        <w:tc>
          <w:tcPr>
            <w:tcW w:w="1382" w:type="dxa"/>
            <w:tcBorders>
              <w:top w:val="single" w:sz="4" w:space="0" w:color="auto"/>
              <w:left w:val="nil"/>
              <w:bottom w:val="single" w:sz="4" w:space="0" w:color="auto"/>
              <w:right w:val="single" w:sz="4" w:space="0" w:color="auto"/>
            </w:tcBorders>
            <w:shd w:val="clear" w:color="auto" w:fill="auto"/>
            <w:vAlign w:val="center"/>
          </w:tcPr>
          <w:p w14:paraId="0975EBCB"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ежегодно</w:t>
            </w:r>
          </w:p>
        </w:tc>
        <w:tc>
          <w:tcPr>
            <w:tcW w:w="993" w:type="dxa"/>
            <w:tcBorders>
              <w:top w:val="single" w:sz="4" w:space="0" w:color="auto"/>
              <w:left w:val="nil"/>
              <w:bottom w:val="single" w:sz="4" w:space="0" w:color="auto"/>
              <w:right w:val="single" w:sz="4" w:space="0" w:color="auto"/>
            </w:tcBorders>
            <w:shd w:val="clear" w:color="auto" w:fill="auto"/>
            <w:vAlign w:val="center"/>
          </w:tcPr>
          <w:p w14:paraId="0BE37037"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w:t>
            </w:r>
          </w:p>
        </w:tc>
        <w:tc>
          <w:tcPr>
            <w:tcW w:w="992" w:type="dxa"/>
            <w:tcBorders>
              <w:top w:val="single" w:sz="4" w:space="0" w:color="auto"/>
              <w:left w:val="nil"/>
              <w:bottom w:val="single" w:sz="4" w:space="0" w:color="auto"/>
              <w:right w:val="single" w:sz="4" w:space="0" w:color="auto"/>
            </w:tcBorders>
            <w:vAlign w:val="center"/>
          </w:tcPr>
          <w:p w14:paraId="2F549A90" w14:textId="77777777" w:rsidR="00F11258" w:rsidRPr="009B7226" w:rsidRDefault="00F11258" w:rsidP="00114AE6">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Не менее 1</w:t>
            </w:r>
          </w:p>
        </w:tc>
        <w:tc>
          <w:tcPr>
            <w:tcW w:w="992" w:type="dxa"/>
            <w:tcBorders>
              <w:top w:val="single" w:sz="4" w:space="0" w:color="auto"/>
              <w:left w:val="nil"/>
              <w:bottom w:val="single" w:sz="4" w:space="0" w:color="auto"/>
              <w:right w:val="single" w:sz="4" w:space="0" w:color="auto"/>
            </w:tcBorders>
            <w:vAlign w:val="center"/>
          </w:tcPr>
          <w:p w14:paraId="5BBA6313" w14:textId="77777777" w:rsidR="00F11258" w:rsidRPr="009B7226" w:rsidRDefault="00F11258" w:rsidP="00114AE6">
            <w:pPr>
              <w:widowControl/>
              <w:suppressAutoHyphens w:val="0"/>
              <w:jc w:val="center"/>
              <w:rPr>
                <w:rFonts w:eastAsia="Times New Roman"/>
                <w:color w:val="000000" w:themeColor="text1"/>
                <w:kern w:val="0"/>
                <w:sz w:val="24"/>
              </w:rPr>
            </w:pPr>
          </w:p>
        </w:tc>
        <w:tc>
          <w:tcPr>
            <w:tcW w:w="959" w:type="dxa"/>
            <w:tcBorders>
              <w:top w:val="single" w:sz="4" w:space="0" w:color="auto"/>
              <w:left w:val="nil"/>
              <w:bottom w:val="single" w:sz="4" w:space="0" w:color="auto"/>
              <w:right w:val="single" w:sz="4" w:space="0" w:color="auto"/>
            </w:tcBorders>
            <w:vAlign w:val="center"/>
          </w:tcPr>
          <w:p w14:paraId="1877A4CD" w14:textId="77777777" w:rsidR="00F11258" w:rsidRPr="009B7226" w:rsidRDefault="00F11258" w:rsidP="00114AE6">
            <w:pPr>
              <w:widowControl/>
              <w:suppressAutoHyphens w:val="0"/>
              <w:jc w:val="center"/>
              <w:rPr>
                <w:rFonts w:eastAsia="Times New Roman"/>
                <w:color w:val="000000" w:themeColor="text1"/>
                <w:kern w:val="0"/>
                <w:sz w:val="24"/>
              </w:rPr>
            </w:pPr>
          </w:p>
        </w:tc>
      </w:tr>
    </w:tbl>
    <w:p w14:paraId="50B4CC45" w14:textId="77777777" w:rsidR="00F96E45" w:rsidRPr="009B7226" w:rsidRDefault="00F96E45" w:rsidP="00713AB6">
      <w:pPr>
        <w:ind w:right="144"/>
        <w:rPr>
          <w:color w:val="000000" w:themeColor="text1"/>
          <w:szCs w:val="28"/>
        </w:rPr>
      </w:pPr>
    </w:p>
    <w:p w14:paraId="430D4EEE" w14:textId="77777777" w:rsidR="00F96E45" w:rsidRPr="009B7226" w:rsidRDefault="00F96E45" w:rsidP="00A9500B">
      <w:pPr>
        <w:ind w:left="-567" w:right="144" w:hanging="142"/>
        <w:rPr>
          <w:color w:val="000000" w:themeColor="text1"/>
          <w:szCs w:val="28"/>
        </w:rPr>
      </w:pPr>
    </w:p>
    <w:p w14:paraId="7099CE75" w14:textId="60DB6B95" w:rsidR="00A03A2C" w:rsidRPr="009B7226" w:rsidRDefault="00927FBE" w:rsidP="00961481">
      <w:pPr>
        <w:ind w:left="-567" w:right="144" w:firstLine="567"/>
        <w:rPr>
          <w:color w:val="000000" w:themeColor="text1"/>
          <w:szCs w:val="28"/>
        </w:rPr>
      </w:pPr>
      <w:r w:rsidRPr="009B7226">
        <w:rPr>
          <w:color w:val="000000" w:themeColor="text1"/>
          <w:szCs w:val="28"/>
        </w:rPr>
        <w:t>И.о. д</w:t>
      </w:r>
      <w:r w:rsidR="00046C92" w:rsidRPr="009B7226">
        <w:rPr>
          <w:color w:val="000000" w:themeColor="text1"/>
          <w:szCs w:val="28"/>
        </w:rPr>
        <w:t>и</w:t>
      </w:r>
      <w:r w:rsidR="006B1C65" w:rsidRPr="009B7226">
        <w:rPr>
          <w:color w:val="000000" w:themeColor="text1"/>
          <w:szCs w:val="28"/>
        </w:rPr>
        <w:t>ректор</w:t>
      </w:r>
      <w:r w:rsidRPr="009B7226">
        <w:rPr>
          <w:color w:val="000000" w:themeColor="text1"/>
          <w:szCs w:val="28"/>
        </w:rPr>
        <w:t>а</w:t>
      </w:r>
      <w:r w:rsidR="008F1FFB" w:rsidRPr="009B7226">
        <w:rPr>
          <w:color w:val="000000" w:themeColor="text1"/>
          <w:szCs w:val="28"/>
        </w:rPr>
        <w:t xml:space="preserve"> </w:t>
      </w:r>
      <w:r w:rsidR="006B1C65" w:rsidRPr="009B7226">
        <w:rPr>
          <w:color w:val="000000" w:themeColor="text1"/>
          <w:szCs w:val="28"/>
        </w:rPr>
        <w:t xml:space="preserve">МКУ «Управление городского хозяйства»                </w:t>
      </w:r>
      <w:r w:rsidR="00046C92" w:rsidRPr="009B7226">
        <w:rPr>
          <w:color w:val="000000" w:themeColor="text1"/>
          <w:szCs w:val="28"/>
        </w:rPr>
        <w:t xml:space="preserve">                    </w:t>
      </w:r>
      <w:r w:rsidR="005722C9">
        <w:rPr>
          <w:color w:val="000000" w:themeColor="text1"/>
          <w:szCs w:val="28"/>
        </w:rPr>
        <w:t xml:space="preserve">подпись </w:t>
      </w:r>
      <w:r w:rsidR="0031382F" w:rsidRPr="009B7226">
        <w:rPr>
          <w:color w:val="000000" w:themeColor="text1"/>
          <w:szCs w:val="28"/>
        </w:rPr>
        <w:t xml:space="preserve">       </w:t>
      </w:r>
      <w:r w:rsidR="00E93EE0" w:rsidRPr="009B7226">
        <w:rPr>
          <w:color w:val="000000" w:themeColor="text1"/>
          <w:szCs w:val="28"/>
        </w:rPr>
        <w:t xml:space="preserve">              </w:t>
      </w:r>
      <w:r w:rsidR="00A03A2C" w:rsidRPr="009B7226">
        <w:rPr>
          <w:color w:val="000000" w:themeColor="text1"/>
          <w:szCs w:val="28"/>
        </w:rPr>
        <w:t xml:space="preserve">   </w:t>
      </w:r>
      <w:r w:rsidR="00E93EE0" w:rsidRPr="009B7226">
        <w:rPr>
          <w:color w:val="000000" w:themeColor="text1"/>
          <w:szCs w:val="28"/>
        </w:rPr>
        <w:t xml:space="preserve">         </w:t>
      </w:r>
      <w:r w:rsidR="006B1C65" w:rsidRPr="009B7226">
        <w:rPr>
          <w:color w:val="000000" w:themeColor="text1"/>
          <w:szCs w:val="28"/>
        </w:rPr>
        <w:t xml:space="preserve">        </w:t>
      </w:r>
      <w:r w:rsidR="00961481" w:rsidRPr="009B7226">
        <w:rPr>
          <w:color w:val="000000" w:themeColor="text1"/>
          <w:szCs w:val="28"/>
        </w:rPr>
        <w:t xml:space="preserve"> </w:t>
      </w:r>
      <w:r w:rsidRPr="009B7226">
        <w:rPr>
          <w:color w:val="000000" w:themeColor="text1"/>
          <w:szCs w:val="28"/>
        </w:rPr>
        <w:t xml:space="preserve"> </w:t>
      </w:r>
      <w:r w:rsidR="00491EBA" w:rsidRPr="009B7226">
        <w:rPr>
          <w:color w:val="000000" w:themeColor="text1"/>
          <w:szCs w:val="28"/>
        </w:rPr>
        <w:t xml:space="preserve">   </w:t>
      </w:r>
      <w:r w:rsidRPr="009B7226">
        <w:rPr>
          <w:color w:val="000000" w:themeColor="text1"/>
          <w:szCs w:val="28"/>
        </w:rPr>
        <w:t>В.И. Филяев</w:t>
      </w:r>
    </w:p>
    <w:p w14:paraId="57926214" w14:textId="77777777" w:rsidR="00A03A2C" w:rsidRPr="009B7226" w:rsidRDefault="00A03A2C" w:rsidP="00A03A2C">
      <w:pPr>
        <w:ind w:left="-567" w:right="144"/>
        <w:rPr>
          <w:color w:val="000000" w:themeColor="text1"/>
          <w:szCs w:val="28"/>
        </w:rPr>
      </w:pPr>
    </w:p>
    <w:p w14:paraId="25C9719C" w14:textId="77777777" w:rsidR="00E96DA7" w:rsidRPr="009B7226" w:rsidRDefault="00E96DA7" w:rsidP="007A7AAA">
      <w:pPr>
        <w:ind w:right="144" w:firstLine="9356"/>
        <w:rPr>
          <w:color w:val="000000" w:themeColor="text1"/>
          <w:szCs w:val="28"/>
        </w:rPr>
      </w:pPr>
    </w:p>
    <w:p w14:paraId="3C182711" w14:textId="77777777" w:rsidR="00D14870" w:rsidRPr="009B7226" w:rsidRDefault="00D14870" w:rsidP="007A7AAA">
      <w:pPr>
        <w:ind w:right="144" w:firstLine="9356"/>
        <w:rPr>
          <w:color w:val="000000" w:themeColor="text1"/>
          <w:szCs w:val="28"/>
        </w:rPr>
      </w:pPr>
    </w:p>
    <w:p w14:paraId="059F9644" w14:textId="77777777" w:rsidR="00D14870" w:rsidRPr="009B7226" w:rsidRDefault="00D14870" w:rsidP="007A7AAA">
      <w:pPr>
        <w:ind w:right="144" w:firstLine="9356"/>
        <w:rPr>
          <w:color w:val="000000" w:themeColor="text1"/>
          <w:szCs w:val="28"/>
        </w:rPr>
      </w:pPr>
    </w:p>
    <w:p w14:paraId="56544F12" w14:textId="77777777" w:rsidR="00961481" w:rsidRPr="009B7226" w:rsidRDefault="00961481" w:rsidP="007A7AAA">
      <w:pPr>
        <w:ind w:right="144" w:firstLine="9356"/>
        <w:rPr>
          <w:color w:val="000000" w:themeColor="text1"/>
          <w:szCs w:val="28"/>
        </w:rPr>
      </w:pPr>
    </w:p>
    <w:p w14:paraId="7B6A515C" w14:textId="77777777" w:rsidR="00961481" w:rsidRPr="009B7226" w:rsidRDefault="00961481" w:rsidP="007A7AAA">
      <w:pPr>
        <w:ind w:right="144" w:firstLine="9356"/>
        <w:rPr>
          <w:color w:val="000000" w:themeColor="text1"/>
          <w:szCs w:val="28"/>
        </w:rPr>
      </w:pPr>
    </w:p>
    <w:p w14:paraId="38C01EDF" w14:textId="77777777" w:rsidR="00961481" w:rsidRPr="009B7226" w:rsidRDefault="00961481" w:rsidP="007A7AAA">
      <w:pPr>
        <w:ind w:right="144" w:firstLine="9356"/>
        <w:rPr>
          <w:color w:val="000000" w:themeColor="text1"/>
          <w:szCs w:val="28"/>
        </w:rPr>
      </w:pPr>
    </w:p>
    <w:p w14:paraId="3D6D32F2" w14:textId="77777777" w:rsidR="00D14870" w:rsidRPr="009B7226" w:rsidRDefault="00D14870" w:rsidP="007A7AAA">
      <w:pPr>
        <w:ind w:right="144" w:firstLine="9356"/>
        <w:rPr>
          <w:color w:val="000000" w:themeColor="text1"/>
          <w:szCs w:val="28"/>
        </w:rPr>
      </w:pPr>
    </w:p>
    <w:p w14:paraId="214830E7" w14:textId="77777777" w:rsidR="0082397B" w:rsidRPr="009B7226" w:rsidRDefault="0082397B" w:rsidP="007A7AAA">
      <w:pPr>
        <w:ind w:right="144" w:firstLine="9356"/>
        <w:rPr>
          <w:color w:val="000000" w:themeColor="text1"/>
          <w:szCs w:val="28"/>
        </w:rPr>
      </w:pPr>
    </w:p>
    <w:p w14:paraId="6988D03A" w14:textId="77777777" w:rsidR="005332E0" w:rsidRPr="009B7226" w:rsidRDefault="00A03A2C" w:rsidP="007A7AAA">
      <w:pPr>
        <w:ind w:right="144" w:firstLine="9356"/>
        <w:rPr>
          <w:color w:val="000000" w:themeColor="text1"/>
          <w:szCs w:val="28"/>
        </w:rPr>
      </w:pPr>
      <w:r w:rsidRPr="009B7226">
        <w:rPr>
          <w:color w:val="000000" w:themeColor="text1"/>
          <w:szCs w:val="28"/>
        </w:rPr>
        <w:lastRenderedPageBreak/>
        <w:t>Прилож</w:t>
      </w:r>
      <w:r w:rsidR="005332E0" w:rsidRPr="009B7226">
        <w:rPr>
          <w:rFonts w:eastAsia="Times New Roman"/>
          <w:color w:val="000000" w:themeColor="text1"/>
          <w:kern w:val="0"/>
          <w:szCs w:val="28"/>
        </w:rPr>
        <w:t>ение 2</w:t>
      </w:r>
    </w:p>
    <w:p w14:paraId="40A937C2" w14:textId="77777777" w:rsidR="005332E0" w:rsidRPr="009B7226" w:rsidRDefault="005332E0" w:rsidP="00E84E25">
      <w:pPr>
        <w:widowControl/>
        <w:suppressAutoHyphens w:val="0"/>
        <w:ind w:left="9356" w:right="145"/>
        <w:rPr>
          <w:rFonts w:eastAsia="Times New Roman"/>
          <w:color w:val="000000" w:themeColor="text1"/>
          <w:kern w:val="0"/>
          <w:szCs w:val="28"/>
        </w:rPr>
      </w:pPr>
      <w:r w:rsidRPr="009B7226">
        <w:rPr>
          <w:rFonts w:eastAsia="Times New Roman"/>
          <w:color w:val="000000" w:themeColor="text1"/>
          <w:kern w:val="0"/>
          <w:szCs w:val="28"/>
        </w:rPr>
        <w:t>к муниципальной программ</w:t>
      </w:r>
      <w:r w:rsidR="00AD71C5" w:rsidRPr="009B7226">
        <w:rPr>
          <w:rFonts w:eastAsia="Times New Roman"/>
          <w:color w:val="000000" w:themeColor="text1"/>
          <w:kern w:val="0"/>
          <w:szCs w:val="28"/>
        </w:rPr>
        <w:t>е</w:t>
      </w:r>
    </w:p>
    <w:p w14:paraId="36CCDC87" w14:textId="77777777" w:rsidR="00203E7F" w:rsidRPr="009B7226" w:rsidRDefault="00E84E25" w:rsidP="000D5E8A">
      <w:pPr>
        <w:widowControl/>
        <w:suppressAutoHyphens w:val="0"/>
        <w:ind w:left="9356" w:right="145"/>
        <w:rPr>
          <w:rFonts w:eastAsia="Times New Roman"/>
          <w:color w:val="000000" w:themeColor="text1"/>
          <w:kern w:val="0"/>
          <w:szCs w:val="28"/>
        </w:rPr>
      </w:pPr>
      <w:r w:rsidRPr="009B7226">
        <w:rPr>
          <w:rFonts w:eastAsia="Times New Roman"/>
          <w:color w:val="000000" w:themeColor="text1"/>
          <w:kern w:val="0"/>
          <w:szCs w:val="28"/>
        </w:rPr>
        <w:t>«Реформирование и модернизация жилищно-коммунального хозяйства и повышение энергетической эффективности муниципальн</w:t>
      </w:r>
      <w:r w:rsidR="000D5E8A" w:rsidRPr="009B7226">
        <w:rPr>
          <w:rFonts w:eastAsia="Times New Roman"/>
          <w:color w:val="000000" w:themeColor="text1"/>
          <w:kern w:val="0"/>
          <w:szCs w:val="28"/>
        </w:rPr>
        <w:t>ого образования город Минусинск</w:t>
      </w:r>
    </w:p>
    <w:p w14:paraId="6C34F2B8" w14:textId="77777777" w:rsidR="000D5E8A" w:rsidRPr="009B7226" w:rsidRDefault="000D5E8A" w:rsidP="0056128F">
      <w:pPr>
        <w:widowControl/>
        <w:suppressAutoHyphens w:val="0"/>
        <w:jc w:val="center"/>
        <w:rPr>
          <w:rFonts w:eastAsia="Times New Roman"/>
          <w:b/>
          <w:color w:val="000000" w:themeColor="text1"/>
          <w:kern w:val="0"/>
          <w:szCs w:val="28"/>
        </w:rPr>
      </w:pPr>
    </w:p>
    <w:p w14:paraId="46506837" w14:textId="77777777" w:rsidR="006C18A5" w:rsidRPr="009B7226" w:rsidRDefault="006C18A5" w:rsidP="0056128F">
      <w:pPr>
        <w:widowControl/>
        <w:suppressAutoHyphens w:val="0"/>
        <w:jc w:val="center"/>
        <w:rPr>
          <w:rFonts w:eastAsia="Times New Roman"/>
          <w:b/>
          <w:color w:val="000000" w:themeColor="text1"/>
          <w:kern w:val="0"/>
          <w:szCs w:val="28"/>
        </w:rPr>
      </w:pPr>
      <w:r w:rsidRPr="009B7226">
        <w:rPr>
          <w:rFonts w:eastAsia="Times New Roman"/>
          <w:b/>
          <w:color w:val="000000" w:themeColor="text1"/>
          <w:kern w:val="0"/>
          <w:szCs w:val="28"/>
        </w:rPr>
        <w:t>ПЕРЕЧЕНЬ</w:t>
      </w:r>
      <w:r w:rsidR="00AD71C5" w:rsidRPr="009B7226">
        <w:rPr>
          <w:rFonts w:eastAsia="Times New Roman"/>
          <w:b/>
          <w:color w:val="000000" w:themeColor="text1"/>
          <w:kern w:val="0"/>
          <w:szCs w:val="28"/>
        </w:rPr>
        <w:t xml:space="preserve"> </w:t>
      </w:r>
    </w:p>
    <w:p w14:paraId="15BAEB10" w14:textId="77777777" w:rsidR="00961481" w:rsidRPr="009B7226" w:rsidRDefault="00AD71C5" w:rsidP="0056128F">
      <w:pPr>
        <w:widowControl/>
        <w:suppressAutoHyphens w:val="0"/>
        <w:jc w:val="center"/>
        <w:rPr>
          <w:rFonts w:eastAsia="Times New Roman"/>
          <w:b/>
          <w:color w:val="000000" w:themeColor="text1"/>
          <w:kern w:val="0"/>
          <w:szCs w:val="28"/>
        </w:rPr>
      </w:pPr>
      <w:r w:rsidRPr="009B7226">
        <w:rPr>
          <w:rFonts w:eastAsia="Times New Roman"/>
          <w:b/>
          <w:color w:val="000000" w:themeColor="text1"/>
          <w:kern w:val="0"/>
          <w:szCs w:val="28"/>
        </w:rPr>
        <w:t xml:space="preserve">мероприятий подпрограмм и отдельных мероприятий </w:t>
      </w:r>
    </w:p>
    <w:p w14:paraId="3ED87990" w14:textId="77777777" w:rsidR="00AC79F3" w:rsidRPr="009B7226" w:rsidRDefault="00AD71C5" w:rsidP="000D5E8A">
      <w:pPr>
        <w:widowControl/>
        <w:suppressAutoHyphens w:val="0"/>
        <w:jc w:val="center"/>
        <w:rPr>
          <w:rFonts w:eastAsia="Times New Roman"/>
          <w:b/>
          <w:color w:val="000000" w:themeColor="text1"/>
          <w:kern w:val="0"/>
          <w:szCs w:val="28"/>
        </w:rPr>
      </w:pPr>
      <w:r w:rsidRPr="009B7226">
        <w:rPr>
          <w:rFonts w:eastAsia="Times New Roman"/>
          <w:b/>
          <w:color w:val="000000" w:themeColor="text1"/>
          <w:kern w:val="0"/>
          <w:szCs w:val="28"/>
        </w:rPr>
        <w:t>муниципальной программы</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398"/>
        <w:gridCol w:w="1984"/>
        <w:gridCol w:w="1276"/>
        <w:gridCol w:w="1276"/>
        <w:gridCol w:w="2835"/>
        <w:gridCol w:w="1842"/>
        <w:gridCol w:w="1843"/>
      </w:tblGrid>
      <w:tr w:rsidR="00AC79F3" w:rsidRPr="009B7226" w14:paraId="31741F0D" w14:textId="77777777" w:rsidTr="000A57B5">
        <w:trPr>
          <w:trHeight w:val="431"/>
        </w:trPr>
        <w:tc>
          <w:tcPr>
            <w:tcW w:w="564" w:type="dxa"/>
            <w:vMerge w:val="restart"/>
            <w:vAlign w:val="center"/>
          </w:tcPr>
          <w:p w14:paraId="11BC5E5C"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 п/п</w:t>
            </w:r>
          </w:p>
        </w:tc>
        <w:tc>
          <w:tcPr>
            <w:tcW w:w="4398" w:type="dxa"/>
            <w:vMerge w:val="restart"/>
            <w:vAlign w:val="center"/>
          </w:tcPr>
          <w:p w14:paraId="027CA91F"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Наименование мероприятия</w:t>
            </w:r>
          </w:p>
        </w:tc>
        <w:tc>
          <w:tcPr>
            <w:tcW w:w="1984" w:type="dxa"/>
            <w:vMerge w:val="restart"/>
            <w:vAlign w:val="center"/>
          </w:tcPr>
          <w:p w14:paraId="0370B87F"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Ответственный исполнитель</w:t>
            </w:r>
            <w:r w:rsidR="00C34E72" w:rsidRPr="009B7226">
              <w:rPr>
                <w:rFonts w:eastAsia="Times New Roman"/>
                <w:color w:val="000000" w:themeColor="text1"/>
                <w:kern w:val="0"/>
                <w:sz w:val="24"/>
              </w:rPr>
              <w:t>, соисполнитель муниципальной программы</w:t>
            </w:r>
          </w:p>
        </w:tc>
        <w:tc>
          <w:tcPr>
            <w:tcW w:w="2552" w:type="dxa"/>
            <w:gridSpan w:val="2"/>
            <w:vAlign w:val="center"/>
          </w:tcPr>
          <w:p w14:paraId="16629664"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Сроки</w:t>
            </w:r>
          </w:p>
        </w:tc>
        <w:tc>
          <w:tcPr>
            <w:tcW w:w="2835" w:type="dxa"/>
            <w:vMerge w:val="restart"/>
            <w:vAlign w:val="center"/>
          </w:tcPr>
          <w:p w14:paraId="5F3031EA"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Ожидаемый результат (краткое описание)</w:t>
            </w:r>
          </w:p>
        </w:tc>
        <w:tc>
          <w:tcPr>
            <w:tcW w:w="1842" w:type="dxa"/>
            <w:vMerge w:val="restart"/>
            <w:vAlign w:val="center"/>
          </w:tcPr>
          <w:p w14:paraId="56F7C66B"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Последствия не реализации мероприятия</w:t>
            </w:r>
          </w:p>
        </w:tc>
        <w:tc>
          <w:tcPr>
            <w:tcW w:w="1843" w:type="dxa"/>
            <w:vMerge w:val="restart"/>
            <w:vAlign w:val="center"/>
          </w:tcPr>
          <w:p w14:paraId="7A83E84F" w14:textId="77777777" w:rsidR="00AC79F3" w:rsidRPr="009B7226" w:rsidRDefault="00AC79F3" w:rsidP="00436E94">
            <w:pPr>
              <w:widowControl/>
              <w:suppressAutoHyphens w:val="0"/>
              <w:ind w:left="-108" w:right="-78"/>
              <w:jc w:val="center"/>
              <w:rPr>
                <w:rFonts w:eastAsia="Times New Roman"/>
                <w:color w:val="000000" w:themeColor="text1"/>
                <w:kern w:val="0"/>
                <w:sz w:val="24"/>
              </w:rPr>
            </w:pPr>
            <w:r w:rsidRPr="009B7226">
              <w:rPr>
                <w:rFonts w:eastAsia="Times New Roman"/>
                <w:color w:val="000000" w:themeColor="text1"/>
                <w:kern w:val="0"/>
                <w:sz w:val="24"/>
              </w:rPr>
              <w:t>Связь с показателями муниципальной программы</w:t>
            </w:r>
            <w:r w:rsidR="00C34E72" w:rsidRPr="009B7226">
              <w:rPr>
                <w:rFonts w:eastAsia="Times New Roman"/>
                <w:color w:val="000000" w:themeColor="text1"/>
                <w:kern w:val="0"/>
                <w:sz w:val="24"/>
              </w:rPr>
              <w:t xml:space="preserve"> (подпрограмм)</w:t>
            </w:r>
          </w:p>
        </w:tc>
      </w:tr>
      <w:tr w:rsidR="00AC79F3" w:rsidRPr="009B7226" w14:paraId="166C1238" w14:textId="77777777" w:rsidTr="000A57B5">
        <w:trPr>
          <w:trHeight w:val="974"/>
        </w:trPr>
        <w:tc>
          <w:tcPr>
            <w:tcW w:w="564" w:type="dxa"/>
            <w:vMerge/>
            <w:vAlign w:val="center"/>
          </w:tcPr>
          <w:p w14:paraId="4ED81568" w14:textId="77777777" w:rsidR="00AC79F3" w:rsidRPr="009B7226" w:rsidRDefault="00AC79F3" w:rsidP="00436E94">
            <w:pPr>
              <w:widowControl/>
              <w:suppressAutoHyphens w:val="0"/>
              <w:rPr>
                <w:rFonts w:eastAsia="Times New Roman"/>
                <w:color w:val="000000" w:themeColor="text1"/>
                <w:kern w:val="0"/>
                <w:sz w:val="24"/>
              </w:rPr>
            </w:pPr>
          </w:p>
        </w:tc>
        <w:tc>
          <w:tcPr>
            <w:tcW w:w="4398" w:type="dxa"/>
            <w:vMerge/>
            <w:vAlign w:val="center"/>
          </w:tcPr>
          <w:p w14:paraId="52BA0EE5" w14:textId="77777777" w:rsidR="00AC79F3" w:rsidRPr="009B7226" w:rsidRDefault="00AC79F3" w:rsidP="00436E94">
            <w:pPr>
              <w:widowControl/>
              <w:suppressAutoHyphens w:val="0"/>
              <w:rPr>
                <w:rFonts w:eastAsia="Times New Roman"/>
                <w:color w:val="000000" w:themeColor="text1"/>
                <w:kern w:val="0"/>
                <w:sz w:val="24"/>
              </w:rPr>
            </w:pPr>
          </w:p>
        </w:tc>
        <w:tc>
          <w:tcPr>
            <w:tcW w:w="1984" w:type="dxa"/>
            <w:vMerge/>
            <w:vAlign w:val="center"/>
          </w:tcPr>
          <w:p w14:paraId="46DA5868" w14:textId="77777777" w:rsidR="00AC79F3" w:rsidRPr="009B7226" w:rsidRDefault="00AC79F3" w:rsidP="00436E94">
            <w:pPr>
              <w:widowControl/>
              <w:suppressAutoHyphens w:val="0"/>
              <w:rPr>
                <w:rFonts w:eastAsia="Times New Roman"/>
                <w:color w:val="000000" w:themeColor="text1"/>
                <w:kern w:val="0"/>
                <w:sz w:val="24"/>
              </w:rPr>
            </w:pPr>
          </w:p>
        </w:tc>
        <w:tc>
          <w:tcPr>
            <w:tcW w:w="1276" w:type="dxa"/>
            <w:vAlign w:val="center"/>
          </w:tcPr>
          <w:p w14:paraId="417E793B" w14:textId="77777777" w:rsidR="00AC79F3" w:rsidRPr="009B7226" w:rsidRDefault="00AC79F3" w:rsidP="00436E94">
            <w:pPr>
              <w:widowControl/>
              <w:suppressAutoHyphens w:val="0"/>
              <w:ind w:left="-91" w:right="-108"/>
              <w:jc w:val="center"/>
              <w:rPr>
                <w:rFonts w:eastAsia="Times New Roman"/>
                <w:color w:val="000000" w:themeColor="text1"/>
                <w:kern w:val="0"/>
                <w:sz w:val="24"/>
              </w:rPr>
            </w:pPr>
            <w:r w:rsidRPr="009B7226">
              <w:rPr>
                <w:rFonts w:eastAsia="Times New Roman"/>
                <w:color w:val="000000" w:themeColor="text1"/>
                <w:kern w:val="0"/>
                <w:sz w:val="24"/>
              </w:rPr>
              <w:t>начала реализации</w:t>
            </w:r>
          </w:p>
        </w:tc>
        <w:tc>
          <w:tcPr>
            <w:tcW w:w="1276" w:type="dxa"/>
            <w:vAlign w:val="center"/>
          </w:tcPr>
          <w:p w14:paraId="2BFD920B" w14:textId="77777777" w:rsidR="00AC79F3" w:rsidRPr="009B7226" w:rsidRDefault="00AC79F3" w:rsidP="00436E94">
            <w:pPr>
              <w:widowControl/>
              <w:suppressAutoHyphens w:val="0"/>
              <w:ind w:left="-108" w:right="-108"/>
              <w:jc w:val="center"/>
              <w:rPr>
                <w:rFonts w:eastAsia="Times New Roman"/>
                <w:color w:val="000000" w:themeColor="text1"/>
                <w:kern w:val="0"/>
                <w:sz w:val="24"/>
              </w:rPr>
            </w:pPr>
            <w:r w:rsidRPr="009B7226">
              <w:rPr>
                <w:rFonts w:eastAsia="Times New Roman"/>
                <w:color w:val="000000" w:themeColor="text1"/>
                <w:kern w:val="0"/>
                <w:sz w:val="24"/>
              </w:rPr>
              <w:t>окончания реализации</w:t>
            </w:r>
          </w:p>
        </w:tc>
        <w:tc>
          <w:tcPr>
            <w:tcW w:w="2835" w:type="dxa"/>
            <w:vMerge/>
            <w:vAlign w:val="center"/>
          </w:tcPr>
          <w:p w14:paraId="39D88005" w14:textId="77777777" w:rsidR="00AC79F3" w:rsidRPr="009B7226" w:rsidRDefault="00AC79F3" w:rsidP="00436E94">
            <w:pPr>
              <w:widowControl/>
              <w:suppressAutoHyphens w:val="0"/>
              <w:rPr>
                <w:rFonts w:eastAsia="Times New Roman"/>
                <w:color w:val="000000" w:themeColor="text1"/>
                <w:kern w:val="0"/>
                <w:sz w:val="24"/>
              </w:rPr>
            </w:pPr>
          </w:p>
        </w:tc>
        <w:tc>
          <w:tcPr>
            <w:tcW w:w="1842" w:type="dxa"/>
            <w:vMerge/>
            <w:vAlign w:val="center"/>
          </w:tcPr>
          <w:p w14:paraId="41B4195B" w14:textId="77777777" w:rsidR="00AC79F3" w:rsidRPr="009B7226" w:rsidRDefault="00AC79F3" w:rsidP="00436E94">
            <w:pPr>
              <w:widowControl/>
              <w:suppressAutoHyphens w:val="0"/>
              <w:rPr>
                <w:rFonts w:eastAsia="Times New Roman"/>
                <w:color w:val="000000" w:themeColor="text1"/>
                <w:kern w:val="0"/>
                <w:sz w:val="24"/>
              </w:rPr>
            </w:pPr>
          </w:p>
        </w:tc>
        <w:tc>
          <w:tcPr>
            <w:tcW w:w="1843" w:type="dxa"/>
            <w:vMerge/>
            <w:vAlign w:val="center"/>
          </w:tcPr>
          <w:p w14:paraId="353D9439" w14:textId="77777777" w:rsidR="00AC79F3" w:rsidRPr="009B7226" w:rsidRDefault="00AC79F3" w:rsidP="00436E94">
            <w:pPr>
              <w:widowControl/>
              <w:suppressAutoHyphens w:val="0"/>
              <w:rPr>
                <w:rFonts w:eastAsia="Times New Roman"/>
                <w:color w:val="000000" w:themeColor="text1"/>
                <w:kern w:val="0"/>
                <w:sz w:val="24"/>
              </w:rPr>
            </w:pPr>
          </w:p>
        </w:tc>
      </w:tr>
      <w:tr w:rsidR="00AC79F3" w:rsidRPr="009B7226" w14:paraId="6E293B5C" w14:textId="77777777" w:rsidTr="000A57B5">
        <w:trPr>
          <w:trHeight w:val="419"/>
        </w:trPr>
        <w:tc>
          <w:tcPr>
            <w:tcW w:w="564" w:type="dxa"/>
            <w:vAlign w:val="center"/>
          </w:tcPr>
          <w:p w14:paraId="4B03BB12"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w:t>
            </w:r>
          </w:p>
        </w:tc>
        <w:tc>
          <w:tcPr>
            <w:tcW w:w="4398" w:type="dxa"/>
            <w:vAlign w:val="center"/>
          </w:tcPr>
          <w:p w14:paraId="692C7B60"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w:t>
            </w:r>
          </w:p>
        </w:tc>
        <w:tc>
          <w:tcPr>
            <w:tcW w:w="1984" w:type="dxa"/>
            <w:vAlign w:val="center"/>
          </w:tcPr>
          <w:p w14:paraId="6A8609E8"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w:t>
            </w:r>
          </w:p>
        </w:tc>
        <w:tc>
          <w:tcPr>
            <w:tcW w:w="1276" w:type="dxa"/>
            <w:vAlign w:val="center"/>
          </w:tcPr>
          <w:p w14:paraId="33370909"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w:t>
            </w:r>
          </w:p>
        </w:tc>
        <w:tc>
          <w:tcPr>
            <w:tcW w:w="1276" w:type="dxa"/>
            <w:vAlign w:val="center"/>
          </w:tcPr>
          <w:p w14:paraId="61626C7E"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5</w:t>
            </w:r>
          </w:p>
        </w:tc>
        <w:tc>
          <w:tcPr>
            <w:tcW w:w="2835" w:type="dxa"/>
            <w:vAlign w:val="center"/>
          </w:tcPr>
          <w:p w14:paraId="17E90FE4"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6</w:t>
            </w:r>
          </w:p>
        </w:tc>
        <w:tc>
          <w:tcPr>
            <w:tcW w:w="1842" w:type="dxa"/>
            <w:vAlign w:val="center"/>
          </w:tcPr>
          <w:p w14:paraId="631369CE"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7</w:t>
            </w:r>
          </w:p>
        </w:tc>
        <w:tc>
          <w:tcPr>
            <w:tcW w:w="1843" w:type="dxa"/>
            <w:vAlign w:val="center"/>
          </w:tcPr>
          <w:p w14:paraId="7ACEE4B7"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8</w:t>
            </w:r>
          </w:p>
        </w:tc>
      </w:tr>
      <w:tr w:rsidR="00AC79F3" w:rsidRPr="009B7226" w14:paraId="5199D87E" w14:textId="77777777" w:rsidTr="006C18A5">
        <w:trPr>
          <w:trHeight w:val="693"/>
        </w:trPr>
        <w:tc>
          <w:tcPr>
            <w:tcW w:w="564" w:type="dxa"/>
            <w:vAlign w:val="center"/>
          </w:tcPr>
          <w:p w14:paraId="3ED7346E"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w:t>
            </w:r>
          </w:p>
        </w:tc>
        <w:tc>
          <w:tcPr>
            <w:tcW w:w="15454" w:type="dxa"/>
            <w:gridSpan w:val="7"/>
            <w:vAlign w:val="center"/>
          </w:tcPr>
          <w:p w14:paraId="61032B1D" w14:textId="77777777" w:rsidR="00AC79F3" w:rsidRPr="009B7226" w:rsidRDefault="00AC79F3" w:rsidP="00436E94">
            <w:pPr>
              <w:widowControl/>
              <w:suppressAutoHyphens w:val="0"/>
              <w:rPr>
                <w:rFonts w:eastAsia="Times New Roman"/>
                <w:color w:val="000000" w:themeColor="text1"/>
                <w:kern w:val="0"/>
                <w:sz w:val="24"/>
              </w:rPr>
            </w:pPr>
            <w:r w:rsidRPr="009B7226">
              <w:rPr>
                <w:rFonts w:eastAsia="Times New Roman"/>
                <w:color w:val="000000" w:themeColor="text1"/>
                <w:kern w:val="0"/>
                <w:sz w:val="24"/>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AC79F3" w:rsidRPr="009B7226" w14:paraId="4D839EDD" w14:textId="77777777" w:rsidTr="000A57B5">
        <w:trPr>
          <w:trHeight w:val="693"/>
        </w:trPr>
        <w:tc>
          <w:tcPr>
            <w:tcW w:w="564" w:type="dxa"/>
            <w:vAlign w:val="center"/>
          </w:tcPr>
          <w:p w14:paraId="16133544"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w:t>
            </w:r>
          </w:p>
        </w:tc>
        <w:tc>
          <w:tcPr>
            <w:tcW w:w="4398" w:type="dxa"/>
          </w:tcPr>
          <w:p w14:paraId="79EF1CDC" w14:textId="77777777" w:rsidR="00AC79F3" w:rsidRPr="009B7226" w:rsidRDefault="006C18A5" w:rsidP="00436E94">
            <w:pPr>
              <w:tabs>
                <w:tab w:val="left" w:pos="8050"/>
              </w:tabs>
              <w:ind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1.1 </w:t>
            </w:r>
            <w:r w:rsidR="00AC79F3" w:rsidRPr="009B7226">
              <w:rPr>
                <w:rFonts w:eastAsia="Times New Roman"/>
                <w:color w:val="000000" w:themeColor="text1"/>
                <w:kern w:val="0"/>
                <w:sz w:val="24"/>
              </w:rPr>
              <w:t xml:space="preserve">Актуализация схем теплоснабжения города Минусинска </w:t>
            </w:r>
          </w:p>
        </w:tc>
        <w:tc>
          <w:tcPr>
            <w:tcW w:w="1984" w:type="dxa"/>
            <w:vAlign w:val="center"/>
          </w:tcPr>
          <w:p w14:paraId="653315BC"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73D5CA33"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w:t>
            </w:r>
            <w:r w:rsidR="00C34E72" w:rsidRPr="009B7226">
              <w:rPr>
                <w:rFonts w:eastAsia="Times New Roman"/>
                <w:color w:val="000000" w:themeColor="text1"/>
                <w:kern w:val="0"/>
                <w:sz w:val="24"/>
              </w:rPr>
              <w:t>20</w:t>
            </w:r>
          </w:p>
        </w:tc>
        <w:tc>
          <w:tcPr>
            <w:tcW w:w="1276" w:type="dxa"/>
            <w:vAlign w:val="center"/>
          </w:tcPr>
          <w:p w14:paraId="6BBAFEDC"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2835" w:type="dxa"/>
          </w:tcPr>
          <w:p w14:paraId="7FD03355" w14:textId="77777777" w:rsidR="00AC79F3" w:rsidRPr="009B7226" w:rsidRDefault="00AC79F3" w:rsidP="00436E94">
            <w:pPr>
              <w:widowControl/>
              <w:suppressAutoHyphens w:val="0"/>
              <w:ind w:right="-108"/>
              <w:rPr>
                <w:rFonts w:eastAsia="Times New Roman"/>
                <w:color w:val="000000" w:themeColor="text1"/>
                <w:kern w:val="0"/>
                <w:sz w:val="24"/>
              </w:rPr>
            </w:pPr>
            <w:r w:rsidRPr="009B7226">
              <w:rPr>
                <w:rFonts w:eastAsia="Times New Roman"/>
                <w:color w:val="000000" w:themeColor="text1"/>
                <w:kern w:val="0"/>
                <w:sz w:val="24"/>
              </w:rPr>
              <w:t>Разработка актуализированной схемы теплоснабжения на территории города Минусинска</w:t>
            </w:r>
          </w:p>
        </w:tc>
        <w:tc>
          <w:tcPr>
            <w:tcW w:w="1842" w:type="dxa"/>
          </w:tcPr>
          <w:p w14:paraId="714E35FE" w14:textId="77777777" w:rsidR="00AC79F3" w:rsidRPr="009B7226" w:rsidRDefault="00AC79F3" w:rsidP="00436E94">
            <w:pPr>
              <w:widowControl/>
              <w:suppressAutoHyphens w:val="0"/>
              <w:ind w:left="34" w:right="-108"/>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tcPr>
          <w:p w14:paraId="607A43B0"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1.1, 1.2, 1.5 Приложения 1</w:t>
            </w:r>
          </w:p>
        </w:tc>
      </w:tr>
      <w:tr w:rsidR="00AC79F3" w:rsidRPr="009B7226" w14:paraId="17895739" w14:textId="77777777" w:rsidTr="000A57B5">
        <w:trPr>
          <w:trHeight w:val="693"/>
        </w:trPr>
        <w:tc>
          <w:tcPr>
            <w:tcW w:w="564" w:type="dxa"/>
            <w:vAlign w:val="center"/>
          </w:tcPr>
          <w:p w14:paraId="4D725BA7"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3</w:t>
            </w:r>
          </w:p>
        </w:tc>
        <w:tc>
          <w:tcPr>
            <w:tcW w:w="4398" w:type="dxa"/>
          </w:tcPr>
          <w:p w14:paraId="3732E791" w14:textId="77777777" w:rsidR="00AC79F3" w:rsidRPr="009B7226" w:rsidRDefault="006C18A5" w:rsidP="00436E94">
            <w:pPr>
              <w:tabs>
                <w:tab w:val="left" w:pos="8050"/>
              </w:tabs>
              <w:ind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1.2 </w:t>
            </w:r>
            <w:r w:rsidR="00AC79F3" w:rsidRPr="009B7226">
              <w:rPr>
                <w:rFonts w:eastAsia="Times New Roman"/>
                <w:color w:val="000000" w:themeColor="text1"/>
                <w:kern w:val="0"/>
                <w:sz w:val="24"/>
              </w:rPr>
              <w:t xml:space="preserve">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w:t>
            </w:r>
          </w:p>
        </w:tc>
        <w:tc>
          <w:tcPr>
            <w:tcW w:w="1984" w:type="dxa"/>
            <w:vAlign w:val="center"/>
          </w:tcPr>
          <w:p w14:paraId="36EA6D9C"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5A7BBB88"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w:t>
            </w:r>
            <w:r w:rsidR="00C34E72" w:rsidRPr="009B7226">
              <w:rPr>
                <w:rFonts w:eastAsia="Times New Roman"/>
                <w:color w:val="000000" w:themeColor="text1"/>
                <w:kern w:val="0"/>
                <w:sz w:val="24"/>
              </w:rPr>
              <w:t>20</w:t>
            </w:r>
          </w:p>
        </w:tc>
        <w:tc>
          <w:tcPr>
            <w:tcW w:w="1276" w:type="dxa"/>
            <w:vAlign w:val="center"/>
          </w:tcPr>
          <w:p w14:paraId="57D643A5"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2835" w:type="dxa"/>
          </w:tcPr>
          <w:p w14:paraId="51EDF8B7" w14:textId="77777777" w:rsidR="00AC79F3" w:rsidRPr="009B7226" w:rsidRDefault="00AC79F3" w:rsidP="00436E94">
            <w:pPr>
              <w:widowControl/>
              <w:suppressAutoHyphens w:val="0"/>
              <w:ind w:right="-108"/>
              <w:rPr>
                <w:rFonts w:eastAsia="Times New Roman"/>
                <w:color w:val="000000" w:themeColor="text1"/>
                <w:kern w:val="0"/>
                <w:sz w:val="24"/>
              </w:rPr>
            </w:pPr>
            <w:r w:rsidRPr="009B7226">
              <w:rPr>
                <w:rFonts w:eastAsia="Times New Roman"/>
                <w:color w:val="000000" w:themeColor="text1"/>
                <w:kern w:val="0"/>
                <w:sz w:val="24"/>
              </w:rPr>
              <w:t>Разработка ПСД на разводящие сети водоснабжения и канализации (мк-н. Восточный-Береговой-Центральный)</w:t>
            </w:r>
          </w:p>
        </w:tc>
        <w:tc>
          <w:tcPr>
            <w:tcW w:w="1842" w:type="dxa"/>
          </w:tcPr>
          <w:p w14:paraId="316B7446" w14:textId="77777777" w:rsidR="00AC79F3" w:rsidRPr="009B7226" w:rsidRDefault="00AC79F3" w:rsidP="00436E94">
            <w:pPr>
              <w:widowControl/>
              <w:suppressAutoHyphens w:val="0"/>
              <w:ind w:left="34" w:right="-108"/>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tcPr>
          <w:p w14:paraId="02587B93"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1.1, 1.2, 1.4 Приложения 1</w:t>
            </w:r>
          </w:p>
        </w:tc>
      </w:tr>
      <w:tr w:rsidR="00AC79F3" w:rsidRPr="009B7226" w14:paraId="74821CA0" w14:textId="77777777" w:rsidTr="000A57B5">
        <w:trPr>
          <w:trHeight w:val="693"/>
        </w:trPr>
        <w:tc>
          <w:tcPr>
            <w:tcW w:w="564" w:type="dxa"/>
            <w:vAlign w:val="center"/>
          </w:tcPr>
          <w:p w14:paraId="0AE3EE9E"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4</w:t>
            </w:r>
          </w:p>
        </w:tc>
        <w:tc>
          <w:tcPr>
            <w:tcW w:w="4398" w:type="dxa"/>
            <w:vAlign w:val="center"/>
          </w:tcPr>
          <w:p w14:paraId="6545E3C3" w14:textId="77777777" w:rsidR="00AC79F3" w:rsidRPr="009B7226" w:rsidRDefault="006C18A5" w:rsidP="00436E94">
            <w:pPr>
              <w:tabs>
                <w:tab w:val="left" w:pos="8050"/>
              </w:tabs>
              <w:ind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1.3 </w:t>
            </w:r>
            <w:r w:rsidR="00AC79F3" w:rsidRPr="009B7226">
              <w:rPr>
                <w:rFonts w:eastAsia="Times New Roman"/>
                <w:color w:val="000000" w:themeColor="text1"/>
                <w:kern w:val="0"/>
                <w:sz w:val="24"/>
              </w:rPr>
              <w:t xml:space="preserve">Подготовка технических планов на объекты, находящиеся в муниципальной собственности </w:t>
            </w:r>
          </w:p>
        </w:tc>
        <w:tc>
          <w:tcPr>
            <w:tcW w:w="1984" w:type="dxa"/>
            <w:vAlign w:val="center"/>
          </w:tcPr>
          <w:p w14:paraId="453F8ACE"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31BCC7F2"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w:t>
            </w:r>
            <w:r w:rsidR="00C34E72" w:rsidRPr="009B7226">
              <w:rPr>
                <w:rFonts w:eastAsia="Times New Roman"/>
                <w:color w:val="000000" w:themeColor="text1"/>
                <w:kern w:val="0"/>
                <w:sz w:val="24"/>
              </w:rPr>
              <w:t>0</w:t>
            </w:r>
          </w:p>
        </w:tc>
        <w:tc>
          <w:tcPr>
            <w:tcW w:w="1276" w:type="dxa"/>
            <w:vAlign w:val="center"/>
          </w:tcPr>
          <w:p w14:paraId="324F50DA"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2835" w:type="dxa"/>
          </w:tcPr>
          <w:p w14:paraId="27DD8F0B" w14:textId="77777777" w:rsidR="00AC79F3" w:rsidRPr="009B7226" w:rsidRDefault="00AC79F3" w:rsidP="00436E94">
            <w:pPr>
              <w:widowControl/>
              <w:suppressAutoHyphens w:val="0"/>
              <w:ind w:right="-108"/>
              <w:rPr>
                <w:rFonts w:eastAsia="Times New Roman"/>
                <w:color w:val="000000" w:themeColor="text1"/>
                <w:kern w:val="0"/>
                <w:sz w:val="24"/>
              </w:rPr>
            </w:pPr>
            <w:r w:rsidRPr="009B7226">
              <w:rPr>
                <w:rFonts w:eastAsia="Times New Roman"/>
                <w:color w:val="000000" w:themeColor="text1"/>
                <w:kern w:val="0"/>
                <w:sz w:val="24"/>
              </w:rPr>
              <w:t xml:space="preserve">Разработка технического плана </w:t>
            </w:r>
          </w:p>
        </w:tc>
        <w:tc>
          <w:tcPr>
            <w:tcW w:w="1842" w:type="dxa"/>
          </w:tcPr>
          <w:p w14:paraId="79C55649" w14:textId="77777777" w:rsidR="00AC79F3" w:rsidRPr="009B7226" w:rsidRDefault="00AC79F3" w:rsidP="00436E94">
            <w:pPr>
              <w:widowControl/>
              <w:suppressAutoHyphens w:val="0"/>
              <w:ind w:left="34" w:right="-108"/>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tcPr>
          <w:p w14:paraId="228C1EB0"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1.1, 1.2 Приложения 1</w:t>
            </w:r>
          </w:p>
        </w:tc>
      </w:tr>
      <w:tr w:rsidR="00AC79F3" w:rsidRPr="009B7226" w14:paraId="5AE7B534" w14:textId="77777777" w:rsidTr="000A57B5">
        <w:trPr>
          <w:trHeight w:val="693"/>
        </w:trPr>
        <w:tc>
          <w:tcPr>
            <w:tcW w:w="564" w:type="dxa"/>
            <w:vAlign w:val="center"/>
          </w:tcPr>
          <w:p w14:paraId="3E912C66"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lastRenderedPageBreak/>
              <w:t>5</w:t>
            </w:r>
          </w:p>
        </w:tc>
        <w:tc>
          <w:tcPr>
            <w:tcW w:w="4398" w:type="dxa"/>
            <w:vAlign w:val="center"/>
          </w:tcPr>
          <w:p w14:paraId="62610BB6" w14:textId="77777777" w:rsidR="00AC79F3" w:rsidRPr="009B7226" w:rsidRDefault="006C18A5" w:rsidP="00436E94">
            <w:pPr>
              <w:tabs>
                <w:tab w:val="left" w:pos="8050"/>
              </w:tabs>
              <w:ind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1.4 </w:t>
            </w:r>
            <w:r w:rsidR="00AC79F3" w:rsidRPr="009B7226">
              <w:rPr>
                <w:rFonts w:eastAsia="Times New Roman"/>
                <w:color w:val="000000" w:themeColor="text1"/>
                <w:kern w:val="0"/>
                <w:sz w:val="24"/>
              </w:rPr>
              <w:t xml:space="preserve">Техническое обследование тепловых сетей </w:t>
            </w:r>
          </w:p>
        </w:tc>
        <w:tc>
          <w:tcPr>
            <w:tcW w:w="1984" w:type="dxa"/>
            <w:vAlign w:val="center"/>
          </w:tcPr>
          <w:p w14:paraId="400B29F9"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0755FBAB"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w:t>
            </w:r>
            <w:r w:rsidR="00C34E72" w:rsidRPr="009B7226">
              <w:rPr>
                <w:rFonts w:eastAsia="Times New Roman"/>
                <w:color w:val="000000" w:themeColor="text1"/>
                <w:kern w:val="0"/>
                <w:sz w:val="24"/>
              </w:rPr>
              <w:t>0</w:t>
            </w:r>
          </w:p>
        </w:tc>
        <w:tc>
          <w:tcPr>
            <w:tcW w:w="1276" w:type="dxa"/>
            <w:vAlign w:val="center"/>
          </w:tcPr>
          <w:p w14:paraId="08A48A2B"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2835" w:type="dxa"/>
          </w:tcPr>
          <w:p w14:paraId="2B554C32" w14:textId="77777777" w:rsidR="00AC79F3" w:rsidRPr="009B7226" w:rsidRDefault="00AC79F3" w:rsidP="00436E94">
            <w:pPr>
              <w:widowControl/>
              <w:suppressAutoHyphens w:val="0"/>
              <w:ind w:right="-108"/>
              <w:rPr>
                <w:rFonts w:eastAsia="Times New Roman"/>
                <w:color w:val="000000" w:themeColor="text1"/>
                <w:kern w:val="0"/>
                <w:sz w:val="24"/>
              </w:rPr>
            </w:pPr>
            <w:r w:rsidRPr="009B7226">
              <w:rPr>
                <w:rFonts w:eastAsia="Times New Roman"/>
                <w:color w:val="000000" w:themeColor="text1"/>
                <w:kern w:val="0"/>
                <w:sz w:val="24"/>
              </w:rPr>
              <w:t>Разработка технического заключения</w:t>
            </w:r>
          </w:p>
        </w:tc>
        <w:tc>
          <w:tcPr>
            <w:tcW w:w="1842" w:type="dxa"/>
          </w:tcPr>
          <w:p w14:paraId="0258D2F7" w14:textId="77777777" w:rsidR="00AC79F3" w:rsidRPr="009B7226" w:rsidRDefault="00AC79F3" w:rsidP="00436E94">
            <w:pPr>
              <w:widowControl/>
              <w:suppressAutoHyphens w:val="0"/>
              <w:ind w:left="34" w:right="-108"/>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tcPr>
          <w:p w14:paraId="24A1F512"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1.1, 1.2</w:t>
            </w:r>
          </w:p>
          <w:p w14:paraId="744374E0"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Приложения 1</w:t>
            </w:r>
          </w:p>
        </w:tc>
      </w:tr>
      <w:tr w:rsidR="00AC79F3" w:rsidRPr="009B7226" w14:paraId="31B3DC9E" w14:textId="77777777" w:rsidTr="000A57B5">
        <w:trPr>
          <w:trHeight w:val="693"/>
        </w:trPr>
        <w:tc>
          <w:tcPr>
            <w:tcW w:w="564" w:type="dxa"/>
            <w:vAlign w:val="center"/>
          </w:tcPr>
          <w:p w14:paraId="061F613D"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6</w:t>
            </w:r>
          </w:p>
        </w:tc>
        <w:tc>
          <w:tcPr>
            <w:tcW w:w="4398" w:type="dxa"/>
            <w:vAlign w:val="center"/>
          </w:tcPr>
          <w:p w14:paraId="7CE2105D" w14:textId="77777777" w:rsidR="00AC79F3" w:rsidRPr="009B7226" w:rsidRDefault="006C18A5" w:rsidP="00436E94">
            <w:pPr>
              <w:tabs>
                <w:tab w:val="left" w:pos="8050"/>
              </w:tabs>
              <w:ind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1.5 </w:t>
            </w:r>
            <w:r w:rsidR="00AC79F3" w:rsidRPr="009B7226">
              <w:rPr>
                <w:rFonts w:eastAsia="Times New Roman"/>
                <w:color w:val="000000" w:themeColor="text1"/>
                <w:kern w:val="0"/>
                <w:sz w:val="24"/>
              </w:rPr>
              <w:t>Ремонт тепловой сети в городе Минусинске</w:t>
            </w:r>
          </w:p>
        </w:tc>
        <w:tc>
          <w:tcPr>
            <w:tcW w:w="1984" w:type="dxa"/>
            <w:vAlign w:val="center"/>
          </w:tcPr>
          <w:p w14:paraId="079AAA43"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53828429"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w:t>
            </w:r>
            <w:r w:rsidR="00C34E72" w:rsidRPr="009B7226">
              <w:rPr>
                <w:rFonts w:eastAsia="Times New Roman"/>
                <w:color w:val="000000" w:themeColor="text1"/>
                <w:kern w:val="0"/>
                <w:sz w:val="24"/>
              </w:rPr>
              <w:t>0</w:t>
            </w:r>
          </w:p>
        </w:tc>
        <w:tc>
          <w:tcPr>
            <w:tcW w:w="1276" w:type="dxa"/>
            <w:vAlign w:val="center"/>
          </w:tcPr>
          <w:p w14:paraId="5114FF19"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2835" w:type="dxa"/>
          </w:tcPr>
          <w:p w14:paraId="2D8B32A2" w14:textId="77777777" w:rsidR="00AC79F3" w:rsidRPr="009B7226" w:rsidRDefault="00AC79F3" w:rsidP="00436E94">
            <w:pPr>
              <w:widowControl/>
              <w:suppressAutoHyphens w:val="0"/>
              <w:ind w:right="-108"/>
              <w:rPr>
                <w:rFonts w:eastAsia="Times New Roman"/>
                <w:color w:val="000000" w:themeColor="text1"/>
                <w:kern w:val="0"/>
                <w:sz w:val="24"/>
              </w:rPr>
            </w:pPr>
            <w:r w:rsidRPr="009B7226">
              <w:rPr>
                <w:rFonts w:eastAsia="Times New Roman"/>
                <w:color w:val="000000" w:themeColor="text1"/>
                <w:kern w:val="0"/>
                <w:sz w:val="24"/>
              </w:rPr>
              <w:t xml:space="preserve">Ремонт участка тепловой сети </w:t>
            </w:r>
          </w:p>
        </w:tc>
        <w:tc>
          <w:tcPr>
            <w:tcW w:w="1842" w:type="dxa"/>
          </w:tcPr>
          <w:p w14:paraId="50222E71" w14:textId="77777777" w:rsidR="00AC79F3" w:rsidRPr="009B7226" w:rsidRDefault="00AC79F3" w:rsidP="00436E94">
            <w:pPr>
              <w:widowControl/>
              <w:suppressAutoHyphens w:val="0"/>
              <w:ind w:left="34" w:right="-108"/>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tcPr>
          <w:p w14:paraId="4A5C8ABA"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1.1, 1.2</w:t>
            </w:r>
          </w:p>
          <w:p w14:paraId="5B42EE11" w14:textId="77777777" w:rsidR="00AC79F3" w:rsidRPr="009B7226" w:rsidRDefault="00AC79F3" w:rsidP="00436E94">
            <w:pPr>
              <w:widowControl/>
              <w:suppressAutoHyphens w:val="0"/>
              <w:rPr>
                <w:rFonts w:eastAsia="Times New Roman"/>
                <w:color w:val="000000" w:themeColor="text1"/>
                <w:kern w:val="0"/>
                <w:sz w:val="24"/>
              </w:rPr>
            </w:pPr>
            <w:r w:rsidRPr="009B7226">
              <w:rPr>
                <w:rFonts w:eastAsia="Times New Roman"/>
                <w:color w:val="000000" w:themeColor="text1"/>
                <w:kern w:val="0"/>
                <w:sz w:val="24"/>
              </w:rPr>
              <w:t>Приложения 1</w:t>
            </w:r>
          </w:p>
        </w:tc>
      </w:tr>
      <w:tr w:rsidR="00AC79F3" w:rsidRPr="009B7226" w14:paraId="293744EB" w14:textId="77777777" w:rsidTr="006C18A5">
        <w:trPr>
          <w:trHeight w:val="524"/>
        </w:trPr>
        <w:tc>
          <w:tcPr>
            <w:tcW w:w="564" w:type="dxa"/>
            <w:vAlign w:val="center"/>
          </w:tcPr>
          <w:p w14:paraId="5C235617"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7</w:t>
            </w:r>
          </w:p>
        </w:tc>
        <w:tc>
          <w:tcPr>
            <w:tcW w:w="15454" w:type="dxa"/>
            <w:gridSpan w:val="7"/>
            <w:vAlign w:val="center"/>
          </w:tcPr>
          <w:p w14:paraId="52AA8F24" w14:textId="77777777" w:rsidR="00AC79F3" w:rsidRPr="009B7226" w:rsidRDefault="00AC79F3" w:rsidP="00436E94">
            <w:pPr>
              <w:widowControl/>
              <w:suppressAutoHyphens w:val="0"/>
              <w:rPr>
                <w:rFonts w:eastAsia="Times New Roman"/>
                <w:color w:val="000000" w:themeColor="text1"/>
                <w:kern w:val="0"/>
                <w:sz w:val="24"/>
              </w:rPr>
            </w:pPr>
            <w:r w:rsidRPr="009B7226">
              <w:rPr>
                <w:rFonts w:eastAsia="Times New Roman"/>
                <w:color w:val="000000" w:themeColor="text1"/>
                <w:kern w:val="0"/>
                <w:sz w:val="24"/>
              </w:rPr>
              <w:t>Подпрограмма 2. «Строительство, реконструкция, капитальный ремонт и содержание сетей уличного освещения муниципального образования город Минусинск»</w:t>
            </w:r>
          </w:p>
          <w:p w14:paraId="7442294C" w14:textId="77777777" w:rsidR="00AC79F3" w:rsidRPr="009B7226" w:rsidRDefault="00AC79F3" w:rsidP="00436E94">
            <w:pPr>
              <w:widowControl/>
              <w:suppressAutoHyphens w:val="0"/>
              <w:rPr>
                <w:rFonts w:eastAsia="Times New Roman"/>
                <w:color w:val="000000" w:themeColor="text1"/>
                <w:kern w:val="0"/>
                <w:sz w:val="24"/>
              </w:rPr>
            </w:pPr>
          </w:p>
        </w:tc>
      </w:tr>
      <w:tr w:rsidR="00AC79F3" w:rsidRPr="009B7226" w14:paraId="52701075" w14:textId="77777777" w:rsidTr="000A57B5">
        <w:trPr>
          <w:trHeight w:val="1904"/>
        </w:trPr>
        <w:tc>
          <w:tcPr>
            <w:tcW w:w="564" w:type="dxa"/>
            <w:vAlign w:val="center"/>
          </w:tcPr>
          <w:p w14:paraId="485BAC09"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8</w:t>
            </w:r>
          </w:p>
        </w:tc>
        <w:tc>
          <w:tcPr>
            <w:tcW w:w="4398" w:type="dxa"/>
          </w:tcPr>
          <w:p w14:paraId="7FE3A5BD" w14:textId="77777777" w:rsidR="00AC79F3" w:rsidRPr="009B7226" w:rsidRDefault="006C18A5" w:rsidP="00436E94">
            <w:pPr>
              <w:rPr>
                <w:color w:val="000000" w:themeColor="text1"/>
                <w:sz w:val="24"/>
              </w:rPr>
            </w:pPr>
            <w:r w:rsidRPr="009B7226">
              <w:rPr>
                <w:rFonts w:eastAsia="Times New Roman"/>
                <w:i/>
                <w:color w:val="000000" w:themeColor="text1"/>
                <w:kern w:val="0"/>
                <w:sz w:val="24"/>
              </w:rPr>
              <w:t xml:space="preserve">Мероприятие 2.1 </w:t>
            </w:r>
            <w:r w:rsidR="00AC79F3" w:rsidRPr="009B7226">
              <w:rPr>
                <w:color w:val="000000" w:themeColor="text1"/>
                <w:kern w:val="0"/>
                <w:sz w:val="24"/>
              </w:rPr>
              <w:t>Текущее содержание, ремонт и эксплуатация сетей и оборудования уличного освещения</w:t>
            </w:r>
          </w:p>
        </w:tc>
        <w:tc>
          <w:tcPr>
            <w:tcW w:w="1984" w:type="dxa"/>
          </w:tcPr>
          <w:p w14:paraId="5B5A4702" w14:textId="77777777" w:rsidR="00AC79F3" w:rsidRPr="009B7226" w:rsidRDefault="00AC79F3" w:rsidP="00436E94">
            <w:pPr>
              <w:rPr>
                <w:color w:val="000000" w:themeColor="text1"/>
                <w:sz w:val="24"/>
              </w:rPr>
            </w:pPr>
            <w:r w:rsidRPr="009B7226">
              <w:rPr>
                <w:color w:val="000000" w:themeColor="text1"/>
                <w:kern w:val="0"/>
                <w:sz w:val="24"/>
              </w:rPr>
              <w:t>Администрация города Минусинска</w:t>
            </w:r>
          </w:p>
        </w:tc>
        <w:tc>
          <w:tcPr>
            <w:tcW w:w="1276" w:type="dxa"/>
            <w:vAlign w:val="center"/>
          </w:tcPr>
          <w:p w14:paraId="3163019A" w14:textId="77777777" w:rsidR="00AC79F3" w:rsidRPr="009B7226" w:rsidRDefault="00AC79F3" w:rsidP="00436E94">
            <w:pPr>
              <w:jc w:val="center"/>
              <w:rPr>
                <w:color w:val="000000" w:themeColor="text1"/>
                <w:sz w:val="24"/>
              </w:rPr>
            </w:pPr>
            <w:r w:rsidRPr="009B7226">
              <w:rPr>
                <w:color w:val="000000" w:themeColor="text1"/>
                <w:sz w:val="24"/>
              </w:rPr>
              <w:t>2020</w:t>
            </w:r>
          </w:p>
        </w:tc>
        <w:tc>
          <w:tcPr>
            <w:tcW w:w="1276" w:type="dxa"/>
            <w:vAlign w:val="center"/>
          </w:tcPr>
          <w:p w14:paraId="3E413DAC" w14:textId="77777777" w:rsidR="00AC79F3" w:rsidRPr="009B7226" w:rsidRDefault="00AC79F3" w:rsidP="00436E94">
            <w:pPr>
              <w:jc w:val="center"/>
              <w:rPr>
                <w:color w:val="000000" w:themeColor="text1"/>
                <w:sz w:val="24"/>
              </w:rPr>
            </w:pPr>
            <w:r w:rsidRPr="009B7226">
              <w:rPr>
                <w:color w:val="000000" w:themeColor="text1"/>
                <w:sz w:val="24"/>
              </w:rPr>
              <w:t>2025</w:t>
            </w:r>
          </w:p>
        </w:tc>
        <w:tc>
          <w:tcPr>
            <w:tcW w:w="2835" w:type="dxa"/>
          </w:tcPr>
          <w:p w14:paraId="67E7C952" w14:textId="77777777" w:rsidR="00AC79F3" w:rsidRPr="009B7226" w:rsidRDefault="00AC79F3" w:rsidP="00436E94">
            <w:pPr>
              <w:rPr>
                <w:color w:val="000000" w:themeColor="text1"/>
                <w:kern w:val="0"/>
                <w:sz w:val="24"/>
              </w:rPr>
            </w:pPr>
            <w:r w:rsidRPr="009B7226">
              <w:rPr>
                <w:color w:val="000000" w:themeColor="text1"/>
                <w:kern w:val="0"/>
                <w:sz w:val="24"/>
              </w:rPr>
              <w:t>Обслуживание светильников с заменой ламп, аппаратуры, поврежденных участков ВЛ и аварийных опор. Обрезка деревьев, демеркуризация ламп. Обеспеченность нормативной освещенности в городе.</w:t>
            </w:r>
          </w:p>
          <w:p w14:paraId="422346D3" w14:textId="77777777" w:rsidR="00AC79F3" w:rsidRPr="009B7226" w:rsidRDefault="00AC79F3" w:rsidP="00436E94">
            <w:pPr>
              <w:rPr>
                <w:color w:val="000000" w:themeColor="text1"/>
                <w:kern w:val="0"/>
                <w:sz w:val="24"/>
              </w:rPr>
            </w:pPr>
          </w:p>
        </w:tc>
        <w:tc>
          <w:tcPr>
            <w:tcW w:w="1842" w:type="dxa"/>
          </w:tcPr>
          <w:p w14:paraId="5E60E60A" w14:textId="77777777" w:rsidR="00AC79F3" w:rsidRPr="009B7226" w:rsidRDefault="00AC79F3" w:rsidP="00436E94">
            <w:pPr>
              <w:ind w:right="-160"/>
              <w:rPr>
                <w:color w:val="000000" w:themeColor="text1"/>
                <w:sz w:val="24"/>
              </w:rPr>
            </w:pPr>
            <w:r w:rsidRPr="009B7226">
              <w:rPr>
                <w:color w:val="000000" w:themeColor="text1"/>
                <w:sz w:val="24"/>
              </w:rPr>
              <w:t>Ненадлежащее состояние элементов уличного освещения дорог общего пользования</w:t>
            </w:r>
          </w:p>
        </w:tc>
        <w:tc>
          <w:tcPr>
            <w:tcW w:w="1843" w:type="dxa"/>
          </w:tcPr>
          <w:p w14:paraId="46660239" w14:textId="77777777" w:rsidR="00AC79F3" w:rsidRPr="009B7226" w:rsidRDefault="00AC79F3" w:rsidP="00436E94">
            <w:pPr>
              <w:rPr>
                <w:color w:val="000000" w:themeColor="text1"/>
                <w:sz w:val="24"/>
              </w:rPr>
            </w:pPr>
            <w:r w:rsidRPr="009B7226">
              <w:rPr>
                <w:color w:val="000000" w:themeColor="text1"/>
                <w:sz w:val="24"/>
              </w:rPr>
              <w:t>Показатель 2.1 Приложения 1</w:t>
            </w:r>
          </w:p>
        </w:tc>
      </w:tr>
      <w:tr w:rsidR="00AC79F3" w:rsidRPr="009B7226" w14:paraId="0CAC29F1" w14:textId="77777777" w:rsidTr="000A57B5">
        <w:trPr>
          <w:trHeight w:val="323"/>
        </w:trPr>
        <w:tc>
          <w:tcPr>
            <w:tcW w:w="564" w:type="dxa"/>
            <w:vAlign w:val="center"/>
          </w:tcPr>
          <w:p w14:paraId="30344AD9"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9</w:t>
            </w:r>
          </w:p>
        </w:tc>
        <w:tc>
          <w:tcPr>
            <w:tcW w:w="4398" w:type="dxa"/>
          </w:tcPr>
          <w:p w14:paraId="61282159" w14:textId="77777777" w:rsidR="00AC79F3" w:rsidRPr="009B7226" w:rsidRDefault="006C18A5" w:rsidP="00436E94">
            <w:pPr>
              <w:rPr>
                <w:color w:val="000000" w:themeColor="text1"/>
                <w:sz w:val="24"/>
              </w:rPr>
            </w:pPr>
            <w:r w:rsidRPr="009B7226">
              <w:rPr>
                <w:rFonts w:eastAsia="Times New Roman"/>
                <w:i/>
                <w:color w:val="000000" w:themeColor="text1"/>
                <w:kern w:val="0"/>
                <w:sz w:val="24"/>
              </w:rPr>
              <w:t xml:space="preserve">Мероприятие 2.2 </w:t>
            </w:r>
            <w:r w:rsidR="00AC79F3" w:rsidRPr="009B7226">
              <w:rPr>
                <w:color w:val="000000" w:themeColor="text1"/>
                <w:kern w:val="0"/>
                <w:sz w:val="24"/>
              </w:rPr>
              <w:t>Расходы на оплату уличного освещения</w:t>
            </w:r>
          </w:p>
        </w:tc>
        <w:tc>
          <w:tcPr>
            <w:tcW w:w="1984" w:type="dxa"/>
          </w:tcPr>
          <w:p w14:paraId="5B944E37" w14:textId="77777777" w:rsidR="00AC79F3" w:rsidRPr="009B7226" w:rsidRDefault="00AC79F3" w:rsidP="00436E94">
            <w:pPr>
              <w:rPr>
                <w:color w:val="000000" w:themeColor="text1"/>
                <w:sz w:val="24"/>
              </w:rPr>
            </w:pPr>
            <w:r w:rsidRPr="009B7226">
              <w:rPr>
                <w:color w:val="000000" w:themeColor="text1"/>
                <w:kern w:val="0"/>
                <w:sz w:val="24"/>
              </w:rPr>
              <w:t>Администрация города Минусинска</w:t>
            </w:r>
          </w:p>
        </w:tc>
        <w:tc>
          <w:tcPr>
            <w:tcW w:w="1276" w:type="dxa"/>
            <w:vAlign w:val="center"/>
          </w:tcPr>
          <w:p w14:paraId="6389699F" w14:textId="77777777" w:rsidR="00AC79F3" w:rsidRPr="009B7226" w:rsidRDefault="00AC79F3" w:rsidP="00436E94">
            <w:pPr>
              <w:jc w:val="center"/>
              <w:rPr>
                <w:color w:val="000000" w:themeColor="text1"/>
                <w:sz w:val="24"/>
              </w:rPr>
            </w:pPr>
            <w:r w:rsidRPr="009B7226">
              <w:rPr>
                <w:color w:val="000000" w:themeColor="text1"/>
                <w:sz w:val="24"/>
              </w:rPr>
              <w:t>2020</w:t>
            </w:r>
          </w:p>
        </w:tc>
        <w:tc>
          <w:tcPr>
            <w:tcW w:w="1276" w:type="dxa"/>
            <w:vAlign w:val="center"/>
          </w:tcPr>
          <w:p w14:paraId="29A5EA34" w14:textId="77777777" w:rsidR="00AC79F3" w:rsidRPr="009B7226" w:rsidRDefault="00AC79F3" w:rsidP="00436E94">
            <w:pPr>
              <w:jc w:val="center"/>
              <w:rPr>
                <w:color w:val="000000" w:themeColor="text1"/>
                <w:sz w:val="24"/>
              </w:rPr>
            </w:pPr>
            <w:r w:rsidRPr="009B7226">
              <w:rPr>
                <w:color w:val="000000" w:themeColor="text1"/>
                <w:sz w:val="24"/>
              </w:rPr>
              <w:t>2025</w:t>
            </w:r>
          </w:p>
        </w:tc>
        <w:tc>
          <w:tcPr>
            <w:tcW w:w="2835" w:type="dxa"/>
          </w:tcPr>
          <w:p w14:paraId="5D16A6E1" w14:textId="77777777" w:rsidR="00AC79F3" w:rsidRPr="009B7226" w:rsidRDefault="00AC79F3" w:rsidP="00436E94">
            <w:pPr>
              <w:rPr>
                <w:color w:val="000000" w:themeColor="text1"/>
                <w:kern w:val="0"/>
                <w:sz w:val="24"/>
              </w:rPr>
            </w:pPr>
            <w:r w:rsidRPr="009B7226">
              <w:rPr>
                <w:color w:val="000000" w:themeColor="text1"/>
                <w:kern w:val="0"/>
                <w:sz w:val="24"/>
              </w:rPr>
              <w:t>Оплата эл/энергии уличного освещения.</w:t>
            </w:r>
          </w:p>
          <w:p w14:paraId="490CE559" w14:textId="77777777" w:rsidR="00AC79F3" w:rsidRPr="009B7226" w:rsidRDefault="00AC79F3" w:rsidP="00436E94">
            <w:pPr>
              <w:rPr>
                <w:color w:val="000000" w:themeColor="text1"/>
                <w:kern w:val="0"/>
                <w:sz w:val="24"/>
              </w:rPr>
            </w:pPr>
          </w:p>
          <w:p w14:paraId="0EC7587C" w14:textId="77777777" w:rsidR="00AC79F3" w:rsidRPr="009B7226" w:rsidRDefault="00AC79F3" w:rsidP="00436E94">
            <w:pPr>
              <w:rPr>
                <w:color w:val="000000" w:themeColor="text1"/>
                <w:sz w:val="24"/>
              </w:rPr>
            </w:pPr>
          </w:p>
        </w:tc>
        <w:tc>
          <w:tcPr>
            <w:tcW w:w="1842" w:type="dxa"/>
          </w:tcPr>
          <w:p w14:paraId="109A35A9" w14:textId="77777777" w:rsidR="00AC79F3" w:rsidRPr="009B7226" w:rsidRDefault="00AC79F3" w:rsidP="00436E94">
            <w:pPr>
              <w:rPr>
                <w:color w:val="000000" w:themeColor="text1"/>
                <w:sz w:val="24"/>
              </w:rPr>
            </w:pPr>
            <w:r w:rsidRPr="009B7226">
              <w:rPr>
                <w:color w:val="000000" w:themeColor="text1"/>
                <w:sz w:val="24"/>
              </w:rPr>
              <w:t>Отключение сетей уличного освещения</w:t>
            </w:r>
          </w:p>
        </w:tc>
        <w:tc>
          <w:tcPr>
            <w:tcW w:w="1843" w:type="dxa"/>
          </w:tcPr>
          <w:p w14:paraId="0709591C" w14:textId="77777777" w:rsidR="00AC79F3" w:rsidRPr="009B7226" w:rsidRDefault="00AC79F3" w:rsidP="00436E94">
            <w:pPr>
              <w:rPr>
                <w:color w:val="000000" w:themeColor="text1"/>
                <w:sz w:val="24"/>
              </w:rPr>
            </w:pPr>
            <w:r w:rsidRPr="009B7226">
              <w:rPr>
                <w:color w:val="000000" w:themeColor="text1"/>
                <w:sz w:val="24"/>
              </w:rPr>
              <w:t>Показатель 2.1 Приложения 1</w:t>
            </w:r>
          </w:p>
        </w:tc>
      </w:tr>
      <w:tr w:rsidR="00AC79F3" w:rsidRPr="009B7226" w14:paraId="61C862A0" w14:textId="77777777" w:rsidTr="000A57B5">
        <w:trPr>
          <w:trHeight w:val="323"/>
        </w:trPr>
        <w:tc>
          <w:tcPr>
            <w:tcW w:w="564" w:type="dxa"/>
            <w:vAlign w:val="center"/>
          </w:tcPr>
          <w:p w14:paraId="43D1C0D1"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10</w:t>
            </w:r>
          </w:p>
        </w:tc>
        <w:tc>
          <w:tcPr>
            <w:tcW w:w="4398" w:type="dxa"/>
            <w:vAlign w:val="center"/>
          </w:tcPr>
          <w:p w14:paraId="60DEE997" w14:textId="77777777" w:rsidR="00AC79F3" w:rsidRPr="009B7226" w:rsidRDefault="006C18A5" w:rsidP="00436E94">
            <w:pPr>
              <w:rPr>
                <w:color w:val="000000" w:themeColor="text1"/>
                <w:kern w:val="0"/>
                <w:sz w:val="24"/>
              </w:rPr>
            </w:pPr>
            <w:r w:rsidRPr="009B7226">
              <w:rPr>
                <w:rFonts w:eastAsia="Times New Roman"/>
                <w:i/>
                <w:color w:val="000000" w:themeColor="text1"/>
                <w:kern w:val="0"/>
                <w:sz w:val="24"/>
              </w:rPr>
              <w:t xml:space="preserve">Мероприятие 2.3 </w:t>
            </w:r>
            <w:r w:rsidR="00AC79F3" w:rsidRPr="009B7226">
              <w:rPr>
                <w:color w:val="000000" w:themeColor="text1"/>
                <w:kern w:val="0"/>
                <w:sz w:val="24"/>
              </w:rPr>
              <w:t xml:space="preserve">Расходы по оплате технических условий на технологическое присоединение к сетям электроснабжения </w:t>
            </w:r>
          </w:p>
          <w:p w14:paraId="62B433A0" w14:textId="77777777" w:rsidR="00AC79F3" w:rsidRPr="009B7226" w:rsidRDefault="00AC79F3" w:rsidP="00436E94">
            <w:pPr>
              <w:rPr>
                <w:color w:val="000000" w:themeColor="text1"/>
                <w:kern w:val="0"/>
                <w:sz w:val="24"/>
              </w:rPr>
            </w:pPr>
          </w:p>
        </w:tc>
        <w:tc>
          <w:tcPr>
            <w:tcW w:w="1984" w:type="dxa"/>
          </w:tcPr>
          <w:p w14:paraId="362D5EF0" w14:textId="77777777" w:rsidR="00AC79F3" w:rsidRPr="009B7226" w:rsidRDefault="00AC79F3" w:rsidP="00436E94">
            <w:pPr>
              <w:rPr>
                <w:color w:val="000000" w:themeColor="text1"/>
                <w:kern w:val="0"/>
                <w:sz w:val="24"/>
              </w:rPr>
            </w:pPr>
            <w:r w:rsidRPr="009B7226">
              <w:rPr>
                <w:color w:val="000000" w:themeColor="text1"/>
                <w:kern w:val="0"/>
                <w:sz w:val="24"/>
              </w:rPr>
              <w:t>Администрация города Минусинска</w:t>
            </w:r>
          </w:p>
        </w:tc>
        <w:tc>
          <w:tcPr>
            <w:tcW w:w="1276" w:type="dxa"/>
            <w:vAlign w:val="center"/>
          </w:tcPr>
          <w:p w14:paraId="059FE08D" w14:textId="77777777" w:rsidR="00AC79F3" w:rsidRPr="009B7226" w:rsidRDefault="00AC79F3" w:rsidP="00436E94">
            <w:pPr>
              <w:jc w:val="center"/>
              <w:rPr>
                <w:color w:val="000000" w:themeColor="text1"/>
                <w:sz w:val="24"/>
              </w:rPr>
            </w:pPr>
            <w:r w:rsidRPr="009B7226">
              <w:rPr>
                <w:color w:val="000000" w:themeColor="text1"/>
                <w:sz w:val="24"/>
              </w:rPr>
              <w:t>2023</w:t>
            </w:r>
          </w:p>
        </w:tc>
        <w:tc>
          <w:tcPr>
            <w:tcW w:w="1276" w:type="dxa"/>
            <w:vAlign w:val="center"/>
          </w:tcPr>
          <w:p w14:paraId="61764003" w14:textId="77777777" w:rsidR="00AC79F3" w:rsidRPr="009B7226" w:rsidRDefault="00AC79F3" w:rsidP="00436E94">
            <w:pPr>
              <w:jc w:val="center"/>
              <w:rPr>
                <w:color w:val="000000" w:themeColor="text1"/>
                <w:sz w:val="24"/>
              </w:rPr>
            </w:pPr>
            <w:r w:rsidRPr="009B7226">
              <w:rPr>
                <w:color w:val="000000" w:themeColor="text1"/>
                <w:sz w:val="24"/>
              </w:rPr>
              <w:t>2023</w:t>
            </w:r>
          </w:p>
        </w:tc>
        <w:tc>
          <w:tcPr>
            <w:tcW w:w="2835" w:type="dxa"/>
          </w:tcPr>
          <w:p w14:paraId="1082952D" w14:textId="77777777" w:rsidR="00AC79F3" w:rsidRPr="009B7226" w:rsidRDefault="00AC79F3" w:rsidP="00436E94">
            <w:pPr>
              <w:rPr>
                <w:color w:val="000000" w:themeColor="text1"/>
                <w:kern w:val="0"/>
                <w:sz w:val="24"/>
              </w:rPr>
            </w:pPr>
            <w:r w:rsidRPr="009B7226">
              <w:rPr>
                <w:color w:val="000000" w:themeColor="text1"/>
                <w:kern w:val="0"/>
                <w:sz w:val="24"/>
              </w:rPr>
              <w:t>Оплата технического подключения</w:t>
            </w:r>
          </w:p>
        </w:tc>
        <w:tc>
          <w:tcPr>
            <w:tcW w:w="1842" w:type="dxa"/>
          </w:tcPr>
          <w:p w14:paraId="7CA189E7" w14:textId="77777777" w:rsidR="00AC79F3" w:rsidRPr="009B7226" w:rsidRDefault="00AC79F3" w:rsidP="00436E94">
            <w:pPr>
              <w:rPr>
                <w:color w:val="000000" w:themeColor="text1"/>
                <w:sz w:val="24"/>
              </w:rPr>
            </w:pPr>
            <w:r w:rsidRPr="009B7226">
              <w:rPr>
                <w:rFonts w:eastAsia="Times New Roman"/>
                <w:color w:val="000000" w:themeColor="text1"/>
                <w:kern w:val="0"/>
                <w:sz w:val="24"/>
              </w:rPr>
              <w:t>Не исполнение обязательств</w:t>
            </w:r>
          </w:p>
        </w:tc>
        <w:tc>
          <w:tcPr>
            <w:tcW w:w="1843" w:type="dxa"/>
          </w:tcPr>
          <w:p w14:paraId="5C3469B6" w14:textId="77777777" w:rsidR="00AC79F3" w:rsidRPr="009B7226" w:rsidRDefault="00AC79F3" w:rsidP="00436E94">
            <w:pPr>
              <w:rPr>
                <w:color w:val="000000" w:themeColor="text1"/>
                <w:sz w:val="24"/>
              </w:rPr>
            </w:pPr>
            <w:r w:rsidRPr="009B7226">
              <w:rPr>
                <w:color w:val="000000" w:themeColor="text1"/>
                <w:sz w:val="24"/>
              </w:rPr>
              <w:t>Показатель 2.1 Приложения 1</w:t>
            </w:r>
          </w:p>
        </w:tc>
      </w:tr>
      <w:tr w:rsidR="00AC79F3" w:rsidRPr="009B7226" w14:paraId="0920C493" w14:textId="77777777" w:rsidTr="000A57B5">
        <w:trPr>
          <w:trHeight w:val="323"/>
        </w:trPr>
        <w:tc>
          <w:tcPr>
            <w:tcW w:w="564" w:type="dxa"/>
            <w:vAlign w:val="center"/>
          </w:tcPr>
          <w:p w14:paraId="5F7C8976"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11</w:t>
            </w:r>
          </w:p>
        </w:tc>
        <w:tc>
          <w:tcPr>
            <w:tcW w:w="4398" w:type="dxa"/>
            <w:vAlign w:val="center"/>
          </w:tcPr>
          <w:p w14:paraId="47B25EF1" w14:textId="77777777" w:rsidR="00AC79F3" w:rsidRPr="009B7226" w:rsidRDefault="006C18A5" w:rsidP="00436E94">
            <w:pPr>
              <w:rPr>
                <w:color w:val="000000" w:themeColor="text1"/>
                <w:kern w:val="0"/>
                <w:sz w:val="24"/>
              </w:rPr>
            </w:pPr>
            <w:r w:rsidRPr="009B7226">
              <w:rPr>
                <w:rFonts w:eastAsia="Times New Roman"/>
                <w:i/>
                <w:color w:val="000000" w:themeColor="text1"/>
                <w:kern w:val="0"/>
                <w:sz w:val="24"/>
              </w:rPr>
              <w:t xml:space="preserve">Мероприятие 2.4 </w:t>
            </w:r>
            <w:r w:rsidR="00AC79F3" w:rsidRPr="009B7226">
              <w:rPr>
                <w:color w:val="000000" w:themeColor="text1"/>
                <w:kern w:val="0"/>
                <w:sz w:val="24"/>
              </w:rPr>
              <w:t xml:space="preserve">Установка светильников уличного освещения </w:t>
            </w:r>
          </w:p>
        </w:tc>
        <w:tc>
          <w:tcPr>
            <w:tcW w:w="1984" w:type="dxa"/>
          </w:tcPr>
          <w:p w14:paraId="20F10CAF" w14:textId="77777777" w:rsidR="00AC79F3" w:rsidRPr="009B7226" w:rsidRDefault="00AC79F3" w:rsidP="00436E94">
            <w:pPr>
              <w:rPr>
                <w:color w:val="000000" w:themeColor="text1"/>
                <w:kern w:val="0"/>
                <w:sz w:val="24"/>
              </w:rPr>
            </w:pPr>
            <w:r w:rsidRPr="009B7226">
              <w:rPr>
                <w:color w:val="000000" w:themeColor="text1"/>
                <w:kern w:val="0"/>
                <w:sz w:val="24"/>
              </w:rPr>
              <w:t>Администрация города Минусинска</w:t>
            </w:r>
          </w:p>
        </w:tc>
        <w:tc>
          <w:tcPr>
            <w:tcW w:w="1276" w:type="dxa"/>
            <w:vAlign w:val="center"/>
          </w:tcPr>
          <w:p w14:paraId="5A8053D7" w14:textId="77777777" w:rsidR="00AC79F3" w:rsidRPr="009B7226" w:rsidRDefault="00AC79F3" w:rsidP="00436E94">
            <w:pPr>
              <w:jc w:val="center"/>
              <w:rPr>
                <w:color w:val="000000" w:themeColor="text1"/>
                <w:sz w:val="24"/>
              </w:rPr>
            </w:pPr>
            <w:r w:rsidRPr="009B7226">
              <w:rPr>
                <w:color w:val="000000" w:themeColor="text1"/>
                <w:sz w:val="24"/>
              </w:rPr>
              <w:t>2023</w:t>
            </w:r>
          </w:p>
        </w:tc>
        <w:tc>
          <w:tcPr>
            <w:tcW w:w="1276" w:type="dxa"/>
            <w:vAlign w:val="center"/>
          </w:tcPr>
          <w:p w14:paraId="081D36C6" w14:textId="77777777" w:rsidR="00AC79F3" w:rsidRPr="009B7226" w:rsidRDefault="00AC79F3" w:rsidP="00436E94">
            <w:pPr>
              <w:jc w:val="center"/>
              <w:rPr>
                <w:color w:val="000000" w:themeColor="text1"/>
                <w:sz w:val="24"/>
              </w:rPr>
            </w:pPr>
            <w:r w:rsidRPr="009B7226">
              <w:rPr>
                <w:color w:val="000000" w:themeColor="text1"/>
                <w:sz w:val="24"/>
              </w:rPr>
              <w:t>2023</w:t>
            </w:r>
          </w:p>
        </w:tc>
        <w:tc>
          <w:tcPr>
            <w:tcW w:w="2835" w:type="dxa"/>
          </w:tcPr>
          <w:p w14:paraId="63CB1156" w14:textId="77777777" w:rsidR="00AC79F3" w:rsidRPr="009B7226" w:rsidRDefault="00AC79F3" w:rsidP="00436E94">
            <w:pPr>
              <w:rPr>
                <w:color w:val="000000" w:themeColor="text1"/>
                <w:kern w:val="0"/>
                <w:sz w:val="24"/>
              </w:rPr>
            </w:pPr>
            <w:r w:rsidRPr="009B7226">
              <w:rPr>
                <w:color w:val="000000" w:themeColor="text1"/>
                <w:kern w:val="0"/>
                <w:sz w:val="24"/>
              </w:rPr>
              <w:t xml:space="preserve">Установка светильников  по ул. Трегубенко </w:t>
            </w:r>
          </w:p>
        </w:tc>
        <w:tc>
          <w:tcPr>
            <w:tcW w:w="1842" w:type="dxa"/>
          </w:tcPr>
          <w:p w14:paraId="0064EE0E" w14:textId="77777777" w:rsidR="00AC79F3" w:rsidRPr="009B7226" w:rsidRDefault="00AC79F3" w:rsidP="00436E94">
            <w:pPr>
              <w:rPr>
                <w:color w:val="000000" w:themeColor="text1"/>
                <w:sz w:val="24"/>
              </w:rPr>
            </w:pPr>
            <w:r w:rsidRPr="009B7226">
              <w:rPr>
                <w:rFonts w:eastAsia="Times New Roman"/>
                <w:color w:val="000000" w:themeColor="text1"/>
                <w:kern w:val="0"/>
                <w:sz w:val="24"/>
              </w:rPr>
              <w:t>Не исполнение обязательств</w:t>
            </w:r>
          </w:p>
        </w:tc>
        <w:tc>
          <w:tcPr>
            <w:tcW w:w="1843" w:type="dxa"/>
          </w:tcPr>
          <w:p w14:paraId="3B0D5272" w14:textId="77777777" w:rsidR="00AC79F3" w:rsidRPr="009B7226" w:rsidRDefault="00AC79F3" w:rsidP="00436E94">
            <w:pPr>
              <w:rPr>
                <w:color w:val="000000" w:themeColor="text1"/>
                <w:sz w:val="24"/>
              </w:rPr>
            </w:pPr>
            <w:r w:rsidRPr="009B7226">
              <w:rPr>
                <w:color w:val="000000" w:themeColor="text1"/>
                <w:sz w:val="24"/>
              </w:rPr>
              <w:t>Показатель 2.1 Приложения 1</w:t>
            </w:r>
          </w:p>
        </w:tc>
      </w:tr>
      <w:tr w:rsidR="00AC79F3" w:rsidRPr="009B7226" w14:paraId="77F15B7E" w14:textId="77777777" w:rsidTr="006C18A5">
        <w:trPr>
          <w:trHeight w:val="419"/>
        </w:trPr>
        <w:tc>
          <w:tcPr>
            <w:tcW w:w="564" w:type="dxa"/>
            <w:vAlign w:val="center"/>
          </w:tcPr>
          <w:p w14:paraId="4921DF25"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12</w:t>
            </w:r>
          </w:p>
        </w:tc>
        <w:tc>
          <w:tcPr>
            <w:tcW w:w="15454" w:type="dxa"/>
            <w:gridSpan w:val="7"/>
            <w:vAlign w:val="center"/>
          </w:tcPr>
          <w:p w14:paraId="337A5A92" w14:textId="77777777" w:rsidR="00AC79F3" w:rsidRPr="009B7226" w:rsidRDefault="00AC79F3" w:rsidP="00436E94">
            <w:pPr>
              <w:widowControl/>
              <w:suppressAutoHyphens w:val="0"/>
              <w:rPr>
                <w:rFonts w:eastAsia="Times New Roman"/>
                <w:color w:val="000000" w:themeColor="text1"/>
                <w:kern w:val="0"/>
                <w:sz w:val="24"/>
              </w:rPr>
            </w:pPr>
            <w:r w:rsidRPr="009B7226">
              <w:rPr>
                <w:rFonts w:eastAsia="Times New Roman"/>
                <w:color w:val="000000" w:themeColor="text1"/>
                <w:kern w:val="0"/>
                <w:sz w:val="24"/>
              </w:rPr>
              <w:t>Подпрограмма 3. «Обеспечение реализации муниципальной программы и прочие мероприятия»</w:t>
            </w:r>
          </w:p>
        </w:tc>
      </w:tr>
      <w:tr w:rsidR="00AC79F3" w:rsidRPr="009B7226" w14:paraId="1750C5F0" w14:textId="77777777" w:rsidTr="000A57B5">
        <w:trPr>
          <w:trHeight w:val="552"/>
        </w:trPr>
        <w:tc>
          <w:tcPr>
            <w:tcW w:w="564" w:type="dxa"/>
            <w:vAlign w:val="center"/>
          </w:tcPr>
          <w:p w14:paraId="014FE36B"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13</w:t>
            </w:r>
          </w:p>
        </w:tc>
        <w:tc>
          <w:tcPr>
            <w:tcW w:w="4398" w:type="dxa"/>
          </w:tcPr>
          <w:p w14:paraId="70D4300C" w14:textId="77777777" w:rsidR="00AC79F3" w:rsidRPr="009B7226" w:rsidRDefault="006C18A5" w:rsidP="00436E94">
            <w:pPr>
              <w:widowControl/>
              <w:suppressAutoHyphens w:val="0"/>
              <w:ind w:left="37"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3.1 </w:t>
            </w:r>
            <w:r w:rsidR="00AC79F3" w:rsidRPr="009B7226">
              <w:rPr>
                <w:rFonts w:eastAsia="Times New Roman"/>
                <w:color w:val="000000" w:themeColor="text1"/>
                <w:kern w:val="0"/>
                <w:sz w:val="24"/>
              </w:rPr>
              <w:t xml:space="preserve">Обеспечение деятельности (оказание услуг) </w:t>
            </w:r>
            <w:r w:rsidR="00AC79F3" w:rsidRPr="009B7226">
              <w:rPr>
                <w:rFonts w:eastAsia="Times New Roman"/>
                <w:color w:val="000000" w:themeColor="text1"/>
                <w:kern w:val="0"/>
                <w:sz w:val="24"/>
              </w:rPr>
              <w:lastRenderedPageBreak/>
              <w:t>подведомственных учреждений</w:t>
            </w:r>
          </w:p>
        </w:tc>
        <w:tc>
          <w:tcPr>
            <w:tcW w:w="1984" w:type="dxa"/>
            <w:vAlign w:val="center"/>
          </w:tcPr>
          <w:p w14:paraId="174434B3"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lastRenderedPageBreak/>
              <w:t xml:space="preserve">Администрация города </w:t>
            </w:r>
            <w:r w:rsidRPr="009B7226">
              <w:rPr>
                <w:rFonts w:eastAsia="Times New Roman"/>
                <w:color w:val="000000" w:themeColor="text1"/>
                <w:kern w:val="0"/>
                <w:sz w:val="24"/>
              </w:rPr>
              <w:lastRenderedPageBreak/>
              <w:t>Минусинска</w:t>
            </w:r>
          </w:p>
        </w:tc>
        <w:tc>
          <w:tcPr>
            <w:tcW w:w="1276" w:type="dxa"/>
            <w:vAlign w:val="center"/>
          </w:tcPr>
          <w:p w14:paraId="2EA66B1B"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lastRenderedPageBreak/>
              <w:t>2014</w:t>
            </w:r>
          </w:p>
        </w:tc>
        <w:tc>
          <w:tcPr>
            <w:tcW w:w="1276" w:type="dxa"/>
            <w:vAlign w:val="center"/>
          </w:tcPr>
          <w:p w14:paraId="4167A780"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2025</w:t>
            </w:r>
          </w:p>
        </w:tc>
        <w:tc>
          <w:tcPr>
            <w:tcW w:w="2835" w:type="dxa"/>
            <w:vAlign w:val="center"/>
          </w:tcPr>
          <w:p w14:paraId="4091B849" w14:textId="77777777" w:rsidR="00AC79F3" w:rsidRPr="009B7226" w:rsidRDefault="00AC79F3" w:rsidP="00436E94">
            <w:pPr>
              <w:widowControl/>
              <w:suppressAutoHyphens w:val="0"/>
              <w:ind w:left="34" w:right="-126"/>
              <w:rPr>
                <w:rFonts w:eastAsia="Times New Roman"/>
                <w:color w:val="000000" w:themeColor="text1"/>
                <w:kern w:val="0"/>
                <w:sz w:val="24"/>
              </w:rPr>
            </w:pPr>
            <w:r w:rsidRPr="009B7226">
              <w:rPr>
                <w:rFonts w:eastAsia="Times New Roman"/>
                <w:color w:val="000000" w:themeColor="text1"/>
                <w:kern w:val="0"/>
                <w:sz w:val="24"/>
              </w:rPr>
              <w:t xml:space="preserve">Сбор общей информации для обеспечения </w:t>
            </w:r>
            <w:r w:rsidRPr="009B7226">
              <w:rPr>
                <w:rFonts w:eastAsia="Times New Roman"/>
                <w:color w:val="000000" w:themeColor="text1"/>
                <w:kern w:val="0"/>
                <w:sz w:val="24"/>
              </w:rPr>
              <w:lastRenderedPageBreak/>
              <w:t xml:space="preserve">безопасности в </w:t>
            </w:r>
          </w:p>
          <w:p w14:paraId="315799BE" w14:textId="77777777" w:rsidR="00AC79F3" w:rsidRPr="009B7226" w:rsidRDefault="00AC79F3" w:rsidP="00436E94">
            <w:pPr>
              <w:widowControl/>
              <w:suppressAutoHyphens w:val="0"/>
              <w:ind w:left="34" w:right="-126"/>
              <w:rPr>
                <w:rFonts w:eastAsia="Times New Roman"/>
                <w:color w:val="000000" w:themeColor="text1"/>
                <w:kern w:val="0"/>
                <w:sz w:val="24"/>
              </w:rPr>
            </w:pPr>
            <w:r w:rsidRPr="009B7226">
              <w:rPr>
                <w:rFonts w:eastAsia="Times New Roman"/>
                <w:color w:val="000000" w:themeColor="text1"/>
                <w:kern w:val="0"/>
                <w:sz w:val="24"/>
              </w:rPr>
              <w:t xml:space="preserve">г. Минусинске </w:t>
            </w:r>
          </w:p>
          <w:p w14:paraId="08B1E3F8" w14:textId="77777777" w:rsidR="00AC79F3" w:rsidRPr="009B7226" w:rsidRDefault="00AC79F3" w:rsidP="00436E94">
            <w:pPr>
              <w:widowControl/>
              <w:suppressAutoHyphens w:val="0"/>
              <w:ind w:left="34" w:right="-126"/>
              <w:rPr>
                <w:rFonts w:eastAsia="Times New Roman"/>
                <w:color w:val="000000" w:themeColor="text1"/>
                <w:kern w:val="0"/>
                <w:sz w:val="24"/>
              </w:rPr>
            </w:pPr>
          </w:p>
        </w:tc>
        <w:tc>
          <w:tcPr>
            <w:tcW w:w="1842" w:type="dxa"/>
          </w:tcPr>
          <w:p w14:paraId="2B8361AF" w14:textId="77777777" w:rsidR="00AC79F3" w:rsidRPr="009B7226" w:rsidRDefault="00AC79F3" w:rsidP="00436E94">
            <w:pPr>
              <w:widowControl/>
              <w:suppressAutoHyphens w:val="0"/>
              <w:ind w:left="-90"/>
              <w:rPr>
                <w:rFonts w:eastAsia="Times New Roman"/>
                <w:color w:val="000000" w:themeColor="text1"/>
                <w:kern w:val="0"/>
                <w:sz w:val="24"/>
              </w:rPr>
            </w:pPr>
            <w:r w:rsidRPr="009B7226">
              <w:rPr>
                <w:rFonts w:eastAsia="Times New Roman"/>
                <w:color w:val="000000" w:themeColor="text1"/>
                <w:kern w:val="0"/>
                <w:sz w:val="24"/>
              </w:rPr>
              <w:lastRenderedPageBreak/>
              <w:t>Не исполнение обязательств</w:t>
            </w:r>
          </w:p>
        </w:tc>
        <w:tc>
          <w:tcPr>
            <w:tcW w:w="1843" w:type="dxa"/>
          </w:tcPr>
          <w:p w14:paraId="6A474014"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3.1</w:t>
            </w:r>
          </w:p>
          <w:p w14:paraId="4A72205F"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Приложения 1</w:t>
            </w:r>
          </w:p>
        </w:tc>
      </w:tr>
      <w:tr w:rsidR="00AC79F3" w:rsidRPr="009B7226" w14:paraId="68CC578C" w14:textId="77777777" w:rsidTr="000A57B5">
        <w:trPr>
          <w:trHeight w:val="1436"/>
        </w:trPr>
        <w:tc>
          <w:tcPr>
            <w:tcW w:w="564" w:type="dxa"/>
            <w:vAlign w:val="center"/>
          </w:tcPr>
          <w:p w14:paraId="10C65178"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14</w:t>
            </w:r>
          </w:p>
        </w:tc>
        <w:tc>
          <w:tcPr>
            <w:tcW w:w="4398" w:type="dxa"/>
          </w:tcPr>
          <w:p w14:paraId="233034CC" w14:textId="77777777" w:rsidR="00AC79F3" w:rsidRPr="009B7226" w:rsidRDefault="006C18A5" w:rsidP="00961481">
            <w:pPr>
              <w:widowControl/>
              <w:suppressAutoHyphens w:val="0"/>
              <w:ind w:left="37" w:right="-108"/>
              <w:rPr>
                <w:color w:val="000000" w:themeColor="text1"/>
                <w:kern w:val="0"/>
                <w:sz w:val="24"/>
              </w:rPr>
            </w:pPr>
            <w:r w:rsidRPr="009B7226">
              <w:rPr>
                <w:rFonts w:eastAsia="Times New Roman"/>
                <w:i/>
                <w:color w:val="000000" w:themeColor="text1"/>
                <w:kern w:val="0"/>
                <w:sz w:val="24"/>
              </w:rPr>
              <w:t xml:space="preserve">Мероприятие 3.2 </w:t>
            </w:r>
            <w:r w:rsidR="00AC79F3" w:rsidRPr="009B7226">
              <w:rPr>
                <w:color w:val="000000" w:themeColor="text1"/>
                <w:kern w:val="0"/>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84" w:type="dxa"/>
            <w:vAlign w:val="center"/>
          </w:tcPr>
          <w:p w14:paraId="0B664589"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6D8660EC"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2017</w:t>
            </w:r>
          </w:p>
        </w:tc>
        <w:tc>
          <w:tcPr>
            <w:tcW w:w="1276" w:type="dxa"/>
            <w:vAlign w:val="center"/>
          </w:tcPr>
          <w:p w14:paraId="57413ADD"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2835" w:type="dxa"/>
            <w:vAlign w:val="center"/>
          </w:tcPr>
          <w:p w14:paraId="7C7C174F" w14:textId="77777777" w:rsidR="00AC79F3" w:rsidRPr="009B7226" w:rsidRDefault="00AC79F3" w:rsidP="00436E94">
            <w:pPr>
              <w:widowControl/>
              <w:suppressAutoHyphens w:val="0"/>
              <w:ind w:left="34" w:right="-126"/>
              <w:rPr>
                <w:rFonts w:eastAsia="Times New Roman"/>
                <w:color w:val="000000" w:themeColor="text1"/>
                <w:kern w:val="0"/>
                <w:sz w:val="24"/>
              </w:rPr>
            </w:pPr>
            <w:r w:rsidRPr="009B7226">
              <w:rPr>
                <w:rFonts w:eastAsia="Times New Roman"/>
                <w:color w:val="000000" w:themeColor="text1"/>
                <w:kern w:val="0"/>
                <w:sz w:val="24"/>
              </w:rPr>
              <w:t>Сбор общей информации для обеспечения безопасности в г. Минусинске</w:t>
            </w:r>
          </w:p>
        </w:tc>
        <w:tc>
          <w:tcPr>
            <w:tcW w:w="1842" w:type="dxa"/>
          </w:tcPr>
          <w:p w14:paraId="3F972889" w14:textId="77777777" w:rsidR="00AC79F3" w:rsidRPr="009B7226" w:rsidRDefault="00AC79F3" w:rsidP="00436E94">
            <w:pPr>
              <w:widowControl/>
              <w:suppressAutoHyphens w:val="0"/>
              <w:ind w:left="-90"/>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tcPr>
          <w:p w14:paraId="24FAECE8"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3.1</w:t>
            </w:r>
          </w:p>
          <w:p w14:paraId="495F51A7"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Приложения 1</w:t>
            </w:r>
          </w:p>
        </w:tc>
      </w:tr>
      <w:tr w:rsidR="00AC79F3" w:rsidRPr="009B7226" w14:paraId="34EF1D6D" w14:textId="77777777" w:rsidTr="000A57B5">
        <w:trPr>
          <w:trHeight w:val="1332"/>
        </w:trPr>
        <w:tc>
          <w:tcPr>
            <w:tcW w:w="564" w:type="dxa"/>
            <w:vAlign w:val="center"/>
          </w:tcPr>
          <w:p w14:paraId="02477493"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15</w:t>
            </w:r>
          </w:p>
        </w:tc>
        <w:tc>
          <w:tcPr>
            <w:tcW w:w="4398" w:type="dxa"/>
          </w:tcPr>
          <w:p w14:paraId="0A4FCF4C" w14:textId="77777777" w:rsidR="00AC79F3" w:rsidRPr="009B7226" w:rsidRDefault="006C18A5" w:rsidP="00961481">
            <w:pPr>
              <w:widowControl/>
              <w:suppressAutoHyphens w:val="0"/>
              <w:ind w:left="37"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3.3 </w:t>
            </w:r>
            <w:r w:rsidR="00AC79F3" w:rsidRPr="009B7226">
              <w:rPr>
                <w:rFonts w:eastAsia="Times New Roman"/>
                <w:color w:val="000000" w:themeColor="text1"/>
                <w:kern w:val="0"/>
                <w:sz w:val="24"/>
              </w:rPr>
              <w:t>Частичное финансирование (возмещение) расходов на содержание Межмуниципальной Единой дежурно-диспетчерской службы, за счет средств бюджета Минусинского района</w:t>
            </w:r>
          </w:p>
        </w:tc>
        <w:tc>
          <w:tcPr>
            <w:tcW w:w="1984" w:type="dxa"/>
            <w:vAlign w:val="center"/>
          </w:tcPr>
          <w:p w14:paraId="32D04A50"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7BBFB644"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2017</w:t>
            </w:r>
          </w:p>
        </w:tc>
        <w:tc>
          <w:tcPr>
            <w:tcW w:w="1276" w:type="dxa"/>
            <w:vAlign w:val="center"/>
          </w:tcPr>
          <w:p w14:paraId="04C05025"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w:t>
            </w:r>
            <w:r w:rsidR="00961481" w:rsidRPr="009B7226">
              <w:rPr>
                <w:rFonts w:eastAsia="Times New Roman"/>
                <w:color w:val="000000" w:themeColor="text1"/>
                <w:kern w:val="0"/>
                <w:sz w:val="24"/>
              </w:rPr>
              <w:t>5</w:t>
            </w:r>
          </w:p>
        </w:tc>
        <w:tc>
          <w:tcPr>
            <w:tcW w:w="2835" w:type="dxa"/>
            <w:vAlign w:val="center"/>
          </w:tcPr>
          <w:p w14:paraId="60CF59DB" w14:textId="77777777" w:rsidR="00AC79F3" w:rsidRPr="009B7226" w:rsidRDefault="00AC79F3" w:rsidP="00436E94">
            <w:pPr>
              <w:widowControl/>
              <w:suppressAutoHyphens w:val="0"/>
              <w:ind w:left="34" w:right="-126"/>
              <w:rPr>
                <w:rFonts w:eastAsia="Times New Roman"/>
                <w:color w:val="000000" w:themeColor="text1"/>
                <w:kern w:val="0"/>
                <w:sz w:val="24"/>
              </w:rPr>
            </w:pPr>
            <w:r w:rsidRPr="009B7226">
              <w:rPr>
                <w:rFonts w:eastAsia="Times New Roman"/>
                <w:color w:val="000000" w:themeColor="text1"/>
                <w:kern w:val="0"/>
                <w:sz w:val="24"/>
              </w:rPr>
              <w:t>Сбор общей информации для обеспечения безопасности в г. Минусинске</w:t>
            </w:r>
          </w:p>
        </w:tc>
        <w:tc>
          <w:tcPr>
            <w:tcW w:w="1842" w:type="dxa"/>
            <w:vAlign w:val="center"/>
          </w:tcPr>
          <w:p w14:paraId="0DB70C2A" w14:textId="77777777" w:rsidR="00AC79F3" w:rsidRPr="009B7226" w:rsidRDefault="00AC79F3" w:rsidP="00436E94">
            <w:pPr>
              <w:widowControl/>
              <w:suppressAutoHyphens w:val="0"/>
              <w:ind w:left="-90"/>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vAlign w:val="center"/>
          </w:tcPr>
          <w:p w14:paraId="425A666C"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3.1</w:t>
            </w:r>
          </w:p>
          <w:p w14:paraId="21181BCC"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Приложения 1</w:t>
            </w:r>
          </w:p>
        </w:tc>
      </w:tr>
      <w:tr w:rsidR="00AC79F3" w:rsidRPr="009B7226" w14:paraId="2AF5E16B" w14:textId="77777777" w:rsidTr="000A57B5">
        <w:trPr>
          <w:trHeight w:val="2352"/>
        </w:trPr>
        <w:tc>
          <w:tcPr>
            <w:tcW w:w="564" w:type="dxa"/>
            <w:vAlign w:val="center"/>
          </w:tcPr>
          <w:p w14:paraId="5448C0E7"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16</w:t>
            </w:r>
          </w:p>
        </w:tc>
        <w:tc>
          <w:tcPr>
            <w:tcW w:w="4398" w:type="dxa"/>
            <w:vAlign w:val="center"/>
          </w:tcPr>
          <w:p w14:paraId="061D43C0" w14:textId="77777777" w:rsidR="00AC79F3" w:rsidRPr="009B7226" w:rsidRDefault="00AC79F3" w:rsidP="00436E94">
            <w:pPr>
              <w:widowControl/>
              <w:suppressAutoHyphens w:val="0"/>
              <w:ind w:left="37" w:right="-108"/>
              <w:rPr>
                <w:rFonts w:eastAsia="Times New Roman"/>
                <w:color w:val="000000" w:themeColor="text1"/>
                <w:kern w:val="0"/>
                <w:sz w:val="24"/>
              </w:rPr>
            </w:pPr>
          </w:p>
          <w:p w14:paraId="2BBCCA75" w14:textId="77777777" w:rsidR="00AC79F3" w:rsidRPr="009B7226" w:rsidRDefault="00AC79F3" w:rsidP="00436E94">
            <w:pPr>
              <w:widowControl/>
              <w:suppressAutoHyphens w:val="0"/>
              <w:ind w:left="37" w:right="-108"/>
              <w:rPr>
                <w:rFonts w:eastAsia="Times New Roman"/>
                <w:color w:val="000000" w:themeColor="text1"/>
                <w:kern w:val="0"/>
                <w:sz w:val="24"/>
              </w:rPr>
            </w:pPr>
          </w:p>
          <w:p w14:paraId="04AFBCB4" w14:textId="77777777" w:rsidR="00AC79F3" w:rsidRPr="009B7226" w:rsidRDefault="00AC79F3" w:rsidP="00436E94">
            <w:pPr>
              <w:widowControl/>
              <w:suppressAutoHyphens w:val="0"/>
              <w:ind w:left="37" w:right="-108"/>
              <w:rPr>
                <w:rFonts w:eastAsia="Times New Roman"/>
                <w:color w:val="000000" w:themeColor="text1"/>
                <w:kern w:val="0"/>
                <w:sz w:val="24"/>
              </w:rPr>
            </w:pPr>
          </w:p>
          <w:p w14:paraId="64E702D4" w14:textId="77777777" w:rsidR="00AC79F3" w:rsidRPr="009B7226" w:rsidRDefault="00AC79F3" w:rsidP="00436E94">
            <w:pPr>
              <w:widowControl/>
              <w:suppressAutoHyphens w:val="0"/>
              <w:ind w:left="37" w:right="-108"/>
              <w:rPr>
                <w:rFonts w:eastAsia="Times New Roman"/>
                <w:color w:val="000000" w:themeColor="text1"/>
                <w:kern w:val="0"/>
                <w:sz w:val="24"/>
              </w:rPr>
            </w:pPr>
          </w:p>
          <w:p w14:paraId="0D647D20" w14:textId="77777777" w:rsidR="00AC79F3" w:rsidRPr="009B7226" w:rsidRDefault="006C18A5" w:rsidP="00436E94">
            <w:pPr>
              <w:widowControl/>
              <w:suppressAutoHyphens w:val="0"/>
              <w:ind w:left="37" w:right="-108"/>
              <w:rPr>
                <w:rFonts w:eastAsia="Times New Roman"/>
                <w:color w:val="000000" w:themeColor="text1"/>
                <w:kern w:val="0"/>
                <w:sz w:val="24"/>
              </w:rPr>
            </w:pPr>
            <w:r w:rsidRPr="009B7226">
              <w:rPr>
                <w:rFonts w:eastAsia="Times New Roman"/>
                <w:i/>
                <w:color w:val="000000" w:themeColor="text1"/>
                <w:kern w:val="0"/>
                <w:sz w:val="24"/>
              </w:rPr>
              <w:t xml:space="preserve">Мероприятие 3.4 </w:t>
            </w:r>
            <w:r w:rsidR="00AC79F3" w:rsidRPr="009B7226">
              <w:rPr>
                <w:rFonts w:eastAsia="Times New Roman"/>
                <w:color w:val="000000" w:themeColor="text1"/>
                <w:kern w:val="0"/>
                <w:sz w:val="24"/>
              </w:rPr>
              <w:t>Приобретение коммунальной техники</w:t>
            </w:r>
          </w:p>
          <w:p w14:paraId="6320DCA3" w14:textId="77777777" w:rsidR="00AC79F3" w:rsidRPr="009B7226" w:rsidRDefault="00AC79F3" w:rsidP="00436E94">
            <w:pPr>
              <w:widowControl/>
              <w:suppressAutoHyphens w:val="0"/>
              <w:ind w:right="-108"/>
              <w:rPr>
                <w:rFonts w:eastAsia="Times New Roman"/>
                <w:color w:val="000000" w:themeColor="text1"/>
                <w:kern w:val="0"/>
                <w:sz w:val="24"/>
              </w:rPr>
            </w:pPr>
          </w:p>
          <w:p w14:paraId="7EBD32E7" w14:textId="77777777" w:rsidR="00AC79F3" w:rsidRPr="009B7226" w:rsidRDefault="00AC79F3" w:rsidP="00436E94">
            <w:pPr>
              <w:widowControl/>
              <w:suppressAutoHyphens w:val="0"/>
              <w:ind w:right="-108"/>
              <w:rPr>
                <w:rFonts w:eastAsia="Times New Roman"/>
                <w:color w:val="000000" w:themeColor="text1"/>
                <w:kern w:val="0"/>
                <w:sz w:val="24"/>
              </w:rPr>
            </w:pPr>
          </w:p>
          <w:p w14:paraId="3B56B204" w14:textId="77777777" w:rsidR="00AC79F3" w:rsidRPr="009B7226" w:rsidRDefault="00AC79F3" w:rsidP="00436E94">
            <w:pPr>
              <w:widowControl/>
              <w:suppressAutoHyphens w:val="0"/>
              <w:ind w:left="37" w:right="-108"/>
              <w:rPr>
                <w:rFonts w:eastAsia="Times New Roman"/>
                <w:color w:val="000000" w:themeColor="text1"/>
                <w:kern w:val="0"/>
                <w:sz w:val="24"/>
              </w:rPr>
            </w:pPr>
          </w:p>
          <w:p w14:paraId="07F82517" w14:textId="77777777" w:rsidR="00AC79F3" w:rsidRPr="009B7226" w:rsidRDefault="00AC79F3" w:rsidP="00436E94">
            <w:pPr>
              <w:widowControl/>
              <w:suppressAutoHyphens w:val="0"/>
              <w:ind w:left="37" w:right="-108"/>
              <w:rPr>
                <w:rFonts w:eastAsia="Times New Roman"/>
                <w:color w:val="000000" w:themeColor="text1"/>
                <w:kern w:val="0"/>
                <w:sz w:val="24"/>
              </w:rPr>
            </w:pPr>
          </w:p>
          <w:p w14:paraId="55B38A78" w14:textId="77777777" w:rsidR="00AC79F3" w:rsidRPr="009B7226" w:rsidRDefault="00AC79F3" w:rsidP="00436E94">
            <w:pPr>
              <w:widowControl/>
              <w:suppressAutoHyphens w:val="0"/>
              <w:ind w:left="37" w:right="-108"/>
              <w:rPr>
                <w:rFonts w:eastAsia="Times New Roman"/>
                <w:color w:val="000000" w:themeColor="text1"/>
                <w:kern w:val="0"/>
                <w:sz w:val="24"/>
              </w:rPr>
            </w:pPr>
          </w:p>
          <w:p w14:paraId="63D3F063" w14:textId="77777777" w:rsidR="00AC79F3" w:rsidRPr="009B7226" w:rsidRDefault="00AC79F3" w:rsidP="00436E94">
            <w:pPr>
              <w:widowControl/>
              <w:suppressAutoHyphens w:val="0"/>
              <w:ind w:left="37" w:right="-108"/>
              <w:rPr>
                <w:rFonts w:eastAsia="Times New Roman"/>
                <w:color w:val="000000" w:themeColor="text1"/>
                <w:kern w:val="0"/>
                <w:sz w:val="24"/>
              </w:rPr>
            </w:pPr>
          </w:p>
          <w:p w14:paraId="54B9FB27" w14:textId="77777777" w:rsidR="00AC79F3" w:rsidRPr="009B7226" w:rsidRDefault="00AC79F3" w:rsidP="00436E94">
            <w:pPr>
              <w:widowControl/>
              <w:suppressAutoHyphens w:val="0"/>
              <w:ind w:left="37" w:right="-108"/>
              <w:rPr>
                <w:rFonts w:eastAsia="Times New Roman"/>
                <w:color w:val="000000" w:themeColor="text1"/>
                <w:kern w:val="0"/>
                <w:sz w:val="24"/>
              </w:rPr>
            </w:pPr>
          </w:p>
        </w:tc>
        <w:tc>
          <w:tcPr>
            <w:tcW w:w="1984" w:type="dxa"/>
            <w:vAlign w:val="center"/>
          </w:tcPr>
          <w:p w14:paraId="7DE4E44D"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511755B5"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1276" w:type="dxa"/>
            <w:vAlign w:val="center"/>
          </w:tcPr>
          <w:p w14:paraId="073FE4C9"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2023</w:t>
            </w:r>
          </w:p>
        </w:tc>
        <w:tc>
          <w:tcPr>
            <w:tcW w:w="2835" w:type="dxa"/>
            <w:vAlign w:val="center"/>
          </w:tcPr>
          <w:p w14:paraId="3938B94E" w14:textId="77777777" w:rsidR="00AC79F3" w:rsidRPr="009B7226" w:rsidRDefault="00AC79F3" w:rsidP="00436E94">
            <w:pPr>
              <w:widowControl/>
              <w:suppressAutoHyphens w:val="0"/>
              <w:ind w:left="34" w:right="-126"/>
              <w:rPr>
                <w:rFonts w:eastAsia="Times New Roman"/>
                <w:color w:val="000000" w:themeColor="text1"/>
                <w:kern w:val="0"/>
                <w:sz w:val="24"/>
              </w:rPr>
            </w:pPr>
            <w:r w:rsidRPr="009B7226">
              <w:rPr>
                <w:rFonts w:eastAsia="Times New Roman"/>
                <w:color w:val="000000" w:themeColor="text1"/>
                <w:kern w:val="0"/>
                <w:sz w:val="24"/>
              </w:rPr>
              <w:t>Приобретение коммунальной специализированной техники для обеспечения содержания улично – городской сети в г. Минусинске</w:t>
            </w:r>
          </w:p>
          <w:p w14:paraId="5029A759" w14:textId="77777777" w:rsidR="00AC79F3" w:rsidRPr="009B7226" w:rsidRDefault="00AC79F3" w:rsidP="00436E94">
            <w:pPr>
              <w:widowControl/>
              <w:suppressAutoHyphens w:val="0"/>
              <w:ind w:left="34" w:right="-126"/>
              <w:rPr>
                <w:rFonts w:eastAsia="Times New Roman"/>
                <w:color w:val="000000" w:themeColor="text1"/>
                <w:kern w:val="0"/>
                <w:sz w:val="24"/>
              </w:rPr>
            </w:pPr>
          </w:p>
          <w:p w14:paraId="6905DC25" w14:textId="77777777" w:rsidR="00AC79F3" w:rsidRPr="009B7226" w:rsidRDefault="00AC79F3" w:rsidP="00436E94">
            <w:pPr>
              <w:widowControl/>
              <w:suppressAutoHyphens w:val="0"/>
              <w:ind w:left="34" w:right="-126"/>
              <w:rPr>
                <w:rFonts w:eastAsia="Times New Roman"/>
                <w:color w:val="000000" w:themeColor="text1"/>
                <w:kern w:val="0"/>
                <w:sz w:val="24"/>
              </w:rPr>
            </w:pPr>
          </w:p>
        </w:tc>
        <w:tc>
          <w:tcPr>
            <w:tcW w:w="1842" w:type="dxa"/>
            <w:vAlign w:val="center"/>
          </w:tcPr>
          <w:p w14:paraId="20DB56FA" w14:textId="77777777" w:rsidR="00AC79F3" w:rsidRPr="009B7226" w:rsidRDefault="00AC79F3" w:rsidP="00436E94">
            <w:pPr>
              <w:widowControl/>
              <w:suppressAutoHyphens w:val="0"/>
              <w:ind w:left="-90"/>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vAlign w:val="center"/>
          </w:tcPr>
          <w:p w14:paraId="19A47F01"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3.2</w:t>
            </w:r>
          </w:p>
          <w:p w14:paraId="56A8F618"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Приложения 1</w:t>
            </w:r>
          </w:p>
        </w:tc>
      </w:tr>
      <w:tr w:rsidR="00AC79F3" w:rsidRPr="009B7226" w14:paraId="329E5D68" w14:textId="77777777" w:rsidTr="000A57B5">
        <w:tc>
          <w:tcPr>
            <w:tcW w:w="564" w:type="dxa"/>
            <w:vAlign w:val="center"/>
          </w:tcPr>
          <w:p w14:paraId="35D59286" w14:textId="77777777" w:rsidR="00AC79F3" w:rsidRPr="009B7226" w:rsidRDefault="006C18A5" w:rsidP="006C18A5">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17</w:t>
            </w:r>
          </w:p>
        </w:tc>
        <w:tc>
          <w:tcPr>
            <w:tcW w:w="4398" w:type="dxa"/>
          </w:tcPr>
          <w:p w14:paraId="5D62F18D" w14:textId="77777777" w:rsidR="00AC79F3" w:rsidRPr="009B7226" w:rsidRDefault="00AC79F3" w:rsidP="00436E94">
            <w:pPr>
              <w:widowControl/>
              <w:suppressAutoHyphens w:val="0"/>
              <w:ind w:right="-108"/>
              <w:rPr>
                <w:rFonts w:eastAsia="Times New Roman"/>
                <w:b/>
                <w:color w:val="000000" w:themeColor="text1"/>
                <w:kern w:val="0"/>
                <w:sz w:val="24"/>
              </w:rPr>
            </w:pPr>
            <w:r w:rsidRPr="009B7226">
              <w:rPr>
                <w:rFonts w:eastAsia="Times New Roman"/>
                <w:b/>
                <w:color w:val="000000" w:themeColor="text1"/>
                <w:kern w:val="0"/>
                <w:sz w:val="24"/>
              </w:rPr>
              <w:t xml:space="preserve">Отдельное мероприятие 1. Реализация отдельных мер по обеспечению ограничения платы граждан за коммунальные услуги </w:t>
            </w:r>
          </w:p>
        </w:tc>
        <w:tc>
          <w:tcPr>
            <w:tcW w:w="1984" w:type="dxa"/>
            <w:vAlign w:val="center"/>
          </w:tcPr>
          <w:p w14:paraId="37D98404"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Администрация города Минусинска</w:t>
            </w:r>
          </w:p>
        </w:tc>
        <w:tc>
          <w:tcPr>
            <w:tcW w:w="1276" w:type="dxa"/>
            <w:vAlign w:val="center"/>
          </w:tcPr>
          <w:p w14:paraId="2EAA6678"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2014</w:t>
            </w:r>
          </w:p>
        </w:tc>
        <w:tc>
          <w:tcPr>
            <w:tcW w:w="1276" w:type="dxa"/>
            <w:vAlign w:val="center"/>
          </w:tcPr>
          <w:p w14:paraId="5A29DB57"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2025</w:t>
            </w:r>
          </w:p>
        </w:tc>
        <w:tc>
          <w:tcPr>
            <w:tcW w:w="2835" w:type="dxa"/>
            <w:vAlign w:val="center"/>
          </w:tcPr>
          <w:p w14:paraId="12D078F7" w14:textId="77777777" w:rsidR="00AC79F3" w:rsidRPr="009B7226" w:rsidRDefault="00AC79F3" w:rsidP="00436E94">
            <w:pPr>
              <w:widowControl/>
              <w:suppressAutoHyphens w:val="0"/>
              <w:ind w:left="34" w:right="-126"/>
              <w:rPr>
                <w:color w:val="000000" w:themeColor="text1"/>
                <w:sz w:val="24"/>
                <w:shd w:val="clear" w:color="auto" w:fill="FFFFFF"/>
              </w:rPr>
            </w:pPr>
            <w:r w:rsidRPr="009B7226">
              <w:rPr>
                <w:color w:val="000000" w:themeColor="text1"/>
                <w:sz w:val="24"/>
                <w:shd w:val="clear" w:color="auto" w:fill="FFFFFF"/>
              </w:rPr>
              <w:t>Компенсации части </w:t>
            </w:r>
            <w:r w:rsidRPr="009B7226">
              <w:rPr>
                <w:bCs/>
                <w:color w:val="000000" w:themeColor="text1"/>
                <w:sz w:val="24"/>
                <w:shd w:val="clear" w:color="auto" w:fill="FFFFFF"/>
              </w:rPr>
              <w:t>платы</w:t>
            </w:r>
            <w:r w:rsidRPr="009B7226">
              <w:rPr>
                <w:color w:val="000000" w:themeColor="text1"/>
                <w:sz w:val="24"/>
                <w:shd w:val="clear" w:color="auto" w:fill="FFFFFF"/>
              </w:rPr>
              <w:t> </w:t>
            </w:r>
            <w:r w:rsidRPr="009B7226">
              <w:rPr>
                <w:bCs/>
                <w:color w:val="000000" w:themeColor="text1"/>
                <w:sz w:val="24"/>
                <w:shd w:val="clear" w:color="auto" w:fill="FFFFFF"/>
              </w:rPr>
              <w:t>граждан</w:t>
            </w:r>
            <w:r w:rsidRPr="009B7226">
              <w:rPr>
                <w:color w:val="000000" w:themeColor="text1"/>
                <w:sz w:val="24"/>
                <w:shd w:val="clear" w:color="auto" w:fill="FFFFFF"/>
              </w:rPr>
              <w:t> </w:t>
            </w:r>
            <w:r w:rsidRPr="009B7226">
              <w:rPr>
                <w:bCs/>
                <w:color w:val="000000" w:themeColor="text1"/>
                <w:sz w:val="24"/>
                <w:shd w:val="clear" w:color="auto" w:fill="FFFFFF"/>
              </w:rPr>
              <w:t>за</w:t>
            </w:r>
            <w:r w:rsidRPr="009B7226">
              <w:rPr>
                <w:color w:val="000000" w:themeColor="text1"/>
                <w:sz w:val="24"/>
                <w:shd w:val="clear" w:color="auto" w:fill="FFFFFF"/>
              </w:rPr>
              <w:t> </w:t>
            </w:r>
          </w:p>
          <w:p w14:paraId="62BD65D5" w14:textId="77777777" w:rsidR="00AC79F3" w:rsidRPr="009B7226" w:rsidRDefault="00AC79F3" w:rsidP="00436E94">
            <w:pPr>
              <w:widowControl/>
              <w:suppressAutoHyphens w:val="0"/>
              <w:ind w:left="34" w:right="-126"/>
              <w:rPr>
                <w:rFonts w:eastAsia="Times New Roman"/>
                <w:color w:val="000000" w:themeColor="text1"/>
                <w:kern w:val="0"/>
                <w:sz w:val="24"/>
              </w:rPr>
            </w:pPr>
            <w:r w:rsidRPr="009B7226">
              <w:rPr>
                <w:bCs/>
                <w:color w:val="000000" w:themeColor="text1"/>
                <w:sz w:val="24"/>
                <w:shd w:val="clear" w:color="auto" w:fill="FFFFFF"/>
              </w:rPr>
              <w:t>коммунальные</w:t>
            </w:r>
            <w:r w:rsidRPr="009B7226">
              <w:rPr>
                <w:color w:val="000000" w:themeColor="text1"/>
                <w:sz w:val="24"/>
                <w:shd w:val="clear" w:color="auto" w:fill="FFFFFF"/>
              </w:rPr>
              <w:t> </w:t>
            </w:r>
            <w:r w:rsidRPr="009B7226">
              <w:rPr>
                <w:bCs/>
                <w:color w:val="000000" w:themeColor="text1"/>
                <w:sz w:val="24"/>
                <w:shd w:val="clear" w:color="auto" w:fill="FFFFFF"/>
              </w:rPr>
              <w:t>услуги</w:t>
            </w:r>
          </w:p>
        </w:tc>
        <w:tc>
          <w:tcPr>
            <w:tcW w:w="1842" w:type="dxa"/>
          </w:tcPr>
          <w:p w14:paraId="16F88EDF" w14:textId="77777777" w:rsidR="00AC79F3" w:rsidRPr="009B7226" w:rsidRDefault="00AC79F3" w:rsidP="00436E94">
            <w:pPr>
              <w:widowControl/>
              <w:suppressAutoHyphens w:val="0"/>
              <w:ind w:left="-90"/>
              <w:rPr>
                <w:rFonts w:eastAsia="Times New Roman"/>
                <w:color w:val="000000" w:themeColor="text1"/>
                <w:kern w:val="0"/>
                <w:sz w:val="24"/>
              </w:rPr>
            </w:pPr>
            <w:r w:rsidRPr="009B7226">
              <w:rPr>
                <w:rFonts w:eastAsia="Times New Roman"/>
                <w:color w:val="000000" w:themeColor="text1"/>
                <w:kern w:val="0"/>
                <w:sz w:val="24"/>
              </w:rPr>
              <w:t>Не исполнение обязательств</w:t>
            </w:r>
          </w:p>
        </w:tc>
        <w:tc>
          <w:tcPr>
            <w:tcW w:w="1843" w:type="dxa"/>
          </w:tcPr>
          <w:p w14:paraId="588DC977"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Показатель 4</w:t>
            </w:r>
          </w:p>
          <w:p w14:paraId="5276CCDF" w14:textId="77777777" w:rsidR="00AC79F3" w:rsidRPr="009B7226" w:rsidRDefault="00AC79F3" w:rsidP="00436E94">
            <w:pPr>
              <w:widowControl/>
              <w:suppressAutoHyphens w:val="0"/>
              <w:jc w:val="center"/>
              <w:rPr>
                <w:rFonts w:eastAsia="Times New Roman"/>
                <w:color w:val="000000" w:themeColor="text1"/>
                <w:kern w:val="0"/>
                <w:sz w:val="24"/>
              </w:rPr>
            </w:pPr>
            <w:r w:rsidRPr="009B7226">
              <w:rPr>
                <w:rFonts w:eastAsia="Times New Roman"/>
                <w:color w:val="000000" w:themeColor="text1"/>
                <w:kern w:val="0"/>
                <w:sz w:val="24"/>
              </w:rPr>
              <w:t>Приложения 1</w:t>
            </w:r>
          </w:p>
        </w:tc>
      </w:tr>
    </w:tbl>
    <w:p w14:paraId="007222D2" w14:textId="77777777" w:rsidR="000D5E8A" w:rsidRPr="009B7226" w:rsidRDefault="000D5E8A" w:rsidP="006C18A5">
      <w:pPr>
        <w:widowControl/>
        <w:suppressAutoHyphens w:val="0"/>
        <w:ind w:right="145" w:hanging="567"/>
        <w:rPr>
          <w:rFonts w:eastAsia="Times New Roman"/>
          <w:color w:val="000000" w:themeColor="text1"/>
          <w:kern w:val="0"/>
          <w:szCs w:val="28"/>
        </w:rPr>
      </w:pPr>
    </w:p>
    <w:p w14:paraId="35AE8311" w14:textId="77777777" w:rsidR="000D5E8A" w:rsidRPr="009B7226" w:rsidRDefault="000D5E8A" w:rsidP="006C18A5">
      <w:pPr>
        <w:widowControl/>
        <w:suppressAutoHyphens w:val="0"/>
        <w:ind w:right="145" w:hanging="567"/>
        <w:rPr>
          <w:rFonts w:eastAsia="Times New Roman"/>
          <w:color w:val="000000" w:themeColor="text1"/>
          <w:kern w:val="0"/>
          <w:szCs w:val="28"/>
        </w:rPr>
      </w:pPr>
    </w:p>
    <w:p w14:paraId="02E70689" w14:textId="7D817A09" w:rsidR="00D01958" w:rsidRPr="009B7226" w:rsidRDefault="00EE626A" w:rsidP="006C18A5">
      <w:pPr>
        <w:widowControl/>
        <w:suppressAutoHyphens w:val="0"/>
        <w:ind w:right="145" w:hanging="567"/>
        <w:rPr>
          <w:rFonts w:eastAsia="Times New Roman"/>
          <w:color w:val="000000" w:themeColor="text1"/>
          <w:kern w:val="0"/>
          <w:szCs w:val="28"/>
        </w:rPr>
      </w:pPr>
      <w:r w:rsidRPr="009B7226">
        <w:rPr>
          <w:rFonts w:eastAsia="Times New Roman"/>
          <w:color w:val="000000" w:themeColor="text1"/>
          <w:kern w:val="0"/>
          <w:szCs w:val="28"/>
        </w:rPr>
        <w:t>И.о. д</w:t>
      </w:r>
      <w:r w:rsidR="00E10160" w:rsidRPr="009B7226">
        <w:rPr>
          <w:rFonts w:eastAsia="Times New Roman"/>
          <w:color w:val="000000" w:themeColor="text1"/>
          <w:kern w:val="0"/>
          <w:szCs w:val="28"/>
        </w:rPr>
        <w:t>иректор</w:t>
      </w:r>
      <w:r w:rsidRPr="009B7226">
        <w:rPr>
          <w:rFonts w:eastAsia="Times New Roman"/>
          <w:color w:val="000000" w:themeColor="text1"/>
          <w:kern w:val="0"/>
          <w:szCs w:val="28"/>
        </w:rPr>
        <w:t>а</w:t>
      </w:r>
      <w:r w:rsidR="00E10160" w:rsidRPr="009B7226">
        <w:rPr>
          <w:rFonts w:eastAsia="Times New Roman"/>
          <w:color w:val="000000" w:themeColor="text1"/>
          <w:kern w:val="0"/>
          <w:szCs w:val="28"/>
        </w:rPr>
        <w:t xml:space="preserve"> МКУ «Управление городского хозяйства»                                       </w:t>
      </w:r>
      <w:r w:rsidR="005722C9">
        <w:rPr>
          <w:color w:val="000000" w:themeColor="text1"/>
          <w:szCs w:val="28"/>
        </w:rPr>
        <w:t>подпись</w:t>
      </w:r>
      <w:r w:rsidR="00A9500B" w:rsidRPr="009B7226">
        <w:rPr>
          <w:rFonts w:eastAsia="Times New Roman"/>
          <w:color w:val="000000" w:themeColor="text1"/>
          <w:kern w:val="0"/>
          <w:szCs w:val="28"/>
        </w:rPr>
        <w:t xml:space="preserve">                         </w:t>
      </w:r>
      <w:r w:rsidRPr="009B7226">
        <w:rPr>
          <w:rFonts w:eastAsia="Times New Roman"/>
          <w:color w:val="000000" w:themeColor="text1"/>
          <w:kern w:val="0"/>
          <w:szCs w:val="28"/>
        </w:rPr>
        <w:t xml:space="preserve">                      </w:t>
      </w:r>
      <w:r w:rsidR="00927FBE" w:rsidRPr="009B7226">
        <w:rPr>
          <w:rFonts w:eastAsia="Times New Roman"/>
          <w:color w:val="000000" w:themeColor="text1"/>
          <w:kern w:val="0"/>
          <w:szCs w:val="28"/>
        </w:rPr>
        <w:t xml:space="preserve">  В.И. Филяев</w:t>
      </w:r>
    </w:p>
    <w:p w14:paraId="73F26F29" w14:textId="77777777" w:rsidR="006C18A5" w:rsidRPr="009B7226" w:rsidRDefault="006C18A5" w:rsidP="00C62BC0">
      <w:pPr>
        <w:widowControl/>
        <w:suppressAutoHyphens w:val="0"/>
        <w:ind w:right="145" w:firstLine="9356"/>
        <w:rPr>
          <w:rFonts w:eastAsia="Times New Roman"/>
          <w:color w:val="000000" w:themeColor="text1"/>
          <w:kern w:val="0"/>
          <w:szCs w:val="28"/>
        </w:rPr>
      </w:pPr>
    </w:p>
    <w:p w14:paraId="369F7D58" w14:textId="77777777" w:rsidR="00B800E6" w:rsidRPr="009B7226" w:rsidRDefault="00B800E6" w:rsidP="00C62BC0">
      <w:pPr>
        <w:widowControl/>
        <w:suppressAutoHyphens w:val="0"/>
        <w:ind w:right="145" w:firstLine="9356"/>
        <w:rPr>
          <w:rFonts w:eastAsia="Times New Roman"/>
          <w:color w:val="000000" w:themeColor="text1"/>
          <w:kern w:val="0"/>
          <w:szCs w:val="28"/>
        </w:rPr>
      </w:pPr>
      <w:r w:rsidRPr="009B7226">
        <w:rPr>
          <w:rFonts w:eastAsia="Times New Roman"/>
          <w:color w:val="000000" w:themeColor="text1"/>
          <w:kern w:val="0"/>
          <w:szCs w:val="28"/>
        </w:rPr>
        <w:lastRenderedPageBreak/>
        <w:t xml:space="preserve">Приложение </w:t>
      </w:r>
      <w:r w:rsidR="008E37DD" w:rsidRPr="009B7226">
        <w:rPr>
          <w:rFonts w:eastAsia="Times New Roman"/>
          <w:color w:val="000000" w:themeColor="text1"/>
          <w:kern w:val="0"/>
          <w:szCs w:val="28"/>
        </w:rPr>
        <w:t>3</w:t>
      </w:r>
    </w:p>
    <w:p w14:paraId="1F9876B5" w14:textId="77777777" w:rsidR="00B800E6" w:rsidRPr="009B7226" w:rsidRDefault="00B800E6" w:rsidP="00B800E6">
      <w:pPr>
        <w:widowControl/>
        <w:suppressAutoHyphens w:val="0"/>
        <w:ind w:left="9356" w:right="145"/>
        <w:rPr>
          <w:rFonts w:eastAsia="Times New Roman"/>
          <w:color w:val="000000" w:themeColor="text1"/>
          <w:kern w:val="0"/>
          <w:szCs w:val="28"/>
        </w:rPr>
      </w:pPr>
      <w:r w:rsidRPr="009B7226">
        <w:rPr>
          <w:rFonts w:eastAsia="Times New Roman"/>
          <w:color w:val="000000" w:themeColor="text1"/>
          <w:kern w:val="0"/>
          <w:szCs w:val="28"/>
        </w:rPr>
        <w:t>к муниципальной программе</w:t>
      </w:r>
    </w:p>
    <w:p w14:paraId="370EBA26" w14:textId="77777777" w:rsidR="00B800E6" w:rsidRPr="009B7226" w:rsidRDefault="00B800E6" w:rsidP="00B800E6">
      <w:pPr>
        <w:widowControl/>
        <w:suppressAutoHyphens w:val="0"/>
        <w:ind w:left="9356" w:right="145"/>
        <w:rPr>
          <w:rFonts w:eastAsia="Times New Roman"/>
          <w:color w:val="000000" w:themeColor="text1"/>
          <w:kern w:val="0"/>
          <w:szCs w:val="28"/>
        </w:rPr>
      </w:pPr>
      <w:r w:rsidRPr="009B7226">
        <w:rPr>
          <w:rFonts w:eastAsia="Times New Roman"/>
          <w:color w:val="000000" w:themeColor="text1"/>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4B0806B7" w14:textId="77777777" w:rsidR="00B800E6" w:rsidRPr="009B7226" w:rsidRDefault="00B800E6" w:rsidP="002756A4">
      <w:pPr>
        <w:widowControl/>
        <w:suppressAutoHyphens w:val="0"/>
        <w:ind w:left="-108" w:right="-108"/>
        <w:jc w:val="center"/>
        <w:rPr>
          <w:rFonts w:eastAsia="Times New Roman"/>
          <w:b/>
          <w:color w:val="000000" w:themeColor="text1"/>
          <w:kern w:val="0"/>
          <w:szCs w:val="28"/>
        </w:rPr>
      </w:pPr>
    </w:p>
    <w:p w14:paraId="0DF67C31" w14:textId="77777777" w:rsidR="00961481" w:rsidRPr="009B7226" w:rsidRDefault="002756A4" w:rsidP="002756A4">
      <w:pPr>
        <w:widowControl/>
        <w:suppressAutoHyphens w:val="0"/>
        <w:ind w:left="-108" w:right="-108"/>
        <w:jc w:val="center"/>
        <w:rPr>
          <w:rFonts w:eastAsia="Times New Roman"/>
          <w:b/>
          <w:color w:val="000000" w:themeColor="text1"/>
          <w:kern w:val="0"/>
          <w:szCs w:val="28"/>
        </w:rPr>
      </w:pPr>
      <w:r w:rsidRPr="009B7226">
        <w:rPr>
          <w:rFonts w:eastAsia="Times New Roman"/>
          <w:b/>
          <w:color w:val="000000" w:themeColor="text1"/>
          <w:kern w:val="0"/>
          <w:szCs w:val="28"/>
        </w:rPr>
        <w:t xml:space="preserve">Распределение </w:t>
      </w:r>
    </w:p>
    <w:p w14:paraId="440711E2" w14:textId="77777777" w:rsidR="00961481" w:rsidRPr="009B7226" w:rsidRDefault="002756A4" w:rsidP="002756A4">
      <w:pPr>
        <w:widowControl/>
        <w:suppressAutoHyphens w:val="0"/>
        <w:ind w:left="-108" w:right="-108"/>
        <w:jc w:val="center"/>
        <w:rPr>
          <w:rFonts w:eastAsia="Times New Roman"/>
          <w:b/>
          <w:color w:val="000000" w:themeColor="text1"/>
          <w:kern w:val="0"/>
          <w:szCs w:val="28"/>
        </w:rPr>
      </w:pPr>
      <w:r w:rsidRPr="009B7226">
        <w:rPr>
          <w:rFonts w:eastAsia="Times New Roman"/>
          <w:b/>
          <w:color w:val="000000" w:themeColor="text1"/>
          <w:kern w:val="0"/>
          <w:szCs w:val="28"/>
        </w:rPr>
        <w:t>планируемых расходов по подпрограмм</w:t>
      </w:r>
      <w:r w:rsidR="005C3FA3" w:rsidRPr="009B7226">
        <w:rPr>
          <w:rFonts w:eastAsia="Times New Roman"/>
          <w:b/>
          <w:color w:val="000000" w:themeColor="text1"/>
          <w:kern w:val="0"/>
          <w:szCs w:val="28"/>
        </w:rPr>
        <w:t>ам</w:t>
      </w:r>
      <w:r w:rsidRPr="009B7226">
        <w:rPr>
          <w:rFonts w:eastAsia="Times New Roman"/>
          <w:b/>
          <w:color w:val="000000" w:themeColor="text1"/>
          <w:kern w:val="0"/>
          <w:szCs w:val="28"/>
        </w:rPr>
        <w:t xml:space="preserve"> и мероприятиям </w:t>
      </w:r>
    </w:p>
    <w:p w14:paraId="5E45D9C6" w14:textId="77777777" w:rsidR="002756A4" w:rsidRPr="009B7226" w:rsidRDefault="002756A4" w:rsidP="002756A4">
      <w:pPr>
        <w:widowControl/>
        <w:suppressAutoHyphens w:val="0"/>
        <w:ind w:left="-108" w:right="-108"/>
        <w:jc w:val="center"/>
        <w:rPr>
          <w:rFonts w:eastAsia="Times New Roman"/>
          <w:b/>
          <w:color w:val="000000" w:themeColor="text1"/>
          <w:kern w:val="0"/>
          <w:szCs w:val="28"/>
        </w:rPr>
      </w:pPr>
      <w:r w:rsidRPr="009B7226">
        <w:rPr>
          <w:rFonts w:eastAsia="Times New Roman"/>
          <w:b/>
          <w:color w:val="000000" w:themeColor="text1"/>
          <w:kern w:val="0"/>
          <w:szCs w:val="28"/>
        </w:rPr>
        <w:t>муниципальной программы</w:t>
      </w:r>
    </w:p>
    <w:p w14:paraId="38C0767E" w14:textId="77777777" w:rsidR="00E37912" w:rsidRPr="009B7226" w:rsidRDefault="00E37912" w:rsidP="007A7AAA">
      <w:pPr>
        <w:tabs>
          <w:tab w:val="left" w:pos="8050"/>
        </w:tabs>
        <w:jc w:val="center"/>
        <w:rPr>
          <w:color w:val="000000" w:themeColor="text1"/>
          <w:sz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260"/>
        <w:gridCol w:w="1701"/>
        <w:gridCol w:w="851"/>
        <w:gridCol w:w="850"/>
        <w:gridCol w:w="1418"/>
        <w:gridCol w:w="708"/>
        <w:gridCol w:w="1134"/>
        <w:gridCol w:w="1134"/>
        <w:gridCol w:w="1134"/>
        <w:gridCol w:w="1134"/>
      </w:tblGrid>
      <w:tr w:rsidR="006C18A5" w:rsidRPr="009B7226" w14:paraId="49E2581D" w14:textId="77777777" w:rsidTr="00EB17A8">
        <w:trPr>
          <w:trHeight w:val="327"/>
        </w:trPr>
        <w:tc>
          <w:tcPr>
            <w:tcW w:w="567" w:type="dxa"/>
            <w:vMerge w:val="restart"/>
            <w:vAlign w:val="center"/>
          </w:tcPr>
          <w:p w14:paraId="4A8E9963" w14:textId="77777777" w:rsidR="006C18A5" w:rsidRPr="009B7226" w:rsidRDefault="006C18A5" w:rsidP="00EB17A8">
            <w:pPr>
              <w:tabs>
                <w:tab w:val="left" w:pos="8050"/>
              </w:tabs>
              <w:ind w:left="-108" w:right="-108"/>
              <w:jc w:val="center"/>
              <w:rPr>
                <w:color w:val="000000" w:themeColor="text1"/>
                <w:sz w:val="20"/>
                <w:szCs w:val="20"/>
              </w:rPr>
            </w:pPr>
            <w:r w:rsidRPr="009B7226">
              <w:rPr>
                <w:color w:val="000000" w:themeColor="text1"/>
                <w:sz w:val="20"/>
                <w:szCs w:val="20"/>
              </w:rPr>
              <w:t>№ п/п</w:t>
            </w:r>
          </w:p>
        </w:tc>
        <w:tc>
          <w:tcPr>
            <w:tcW w:w="1985" w:type="dxa"/>
            <w:vMerge w:val="restart"/>
            <w:vAlign w:val="center"/>
          </w:tcPr>
          <w:p w14:paraId="5B9F4E18" w14:textId="77777777" w:rsidR="006C18A5" w:rsidRPr="009B7226" w:rsidRDefault="006C18A5" w:rsidP="00EB17A8">
            <w:pPr>
              <w:tabs>
                <w:tab w:val="left" w:pos="8050"/>
              </w:tabs>
              <w:ind w:left="-108" w:right="-108"/>
              <w:jc w:val="center"/>
              <w:rPr>
                <w:color w:val="000000" w:themeColor="text1"/>
                <w:sz w:val="20"/>
                <w:szCs w:val="20"/>
              </w:rPr>
            </w:pPr>
            <w:r w:rsidRPr="009B7226">
              <w:rPr>
                <w:color w:val="000000" w:themeColor="text1"/>
                <w:sz w:val="20"/>
                <w:szCs w:val="20"/>
              </w:rPr>
              <w:t>Статус</w:t>
            </w:r>
          </w:p>
        </w:tc>
        <w:tc>
          <w:tcPr>
            <w:tcW w:w="3260" w:type="dxa"/>
            <w:vMerge w:val="restart"/>
            <w:vAlign w:val="center"/>
          </w:tcPr>
          <w:p w14:paraId="0983D47A" w14:textId="77777777" w:rsidR="006C18A5" w:rsidRPr="009B7226" w:rsidRDefault="006C18A5" w:rsidP="00EB17A8">
            <w:pPr>
              <w:tabs>
                <w:tab w:val="left" w:pos="8050"/>
              </w:tabs>
              <w:ind w:left="-109" w:right="-108"/>
              <w:jc w:val="center"/>
              <w:rPr>
                <w:color w:val="000000" w:themeColor="text1"/>
                <w:sz w:val="20"/>
                <w:szCs w:val="20"/>
              </w:rPr>
            </w:pPr>
            <w:r w:rsidRPr="009B7226">
              <w:rPr>
                <w:color w:val="000000" w:themeColor="text1"/>
                <w:sz w:val="20"/>
                <w:szCs w:val="20"/>
              </w:rPr>
              <w:t>Наименование муниципальной программы, подпрограммы, мероприятий</w:t>
            </w:r>
          </w:p>
        </w:tc>
        <w:tc>
          <w:tcPr>
            <w:tcW w:w="1701" w:type="dxa"/>
            <w:vMerge w:val="restart"/>
            <w:vAlign w:val="center"/>
          </w:tcPr>
          <w:p w14:paraId="217AF30F" w14:textId="77777777" w:rsidR="006C18A5" w:rsidRPr="009B7226" w:rsidRDefault="006C18A5" w:rsidP="00EB17A8">
            <w:pPr>
              <w:tabs>
                <w:tab w:val="left" w:pos="8050"/>
              </w:tabs>
              <w:ind w:left="-108" w:right="-108"/>
              <w:jc w:val="center"/>
              <w:rPr>
                <w:color w:val="000000" w:themeColor="text1"/>
                <w:sz w:val="20"/>
                <w:szCs w:val="20"/>
              </w:rPr>
            </w:pPr>
            <w:r w:rsidRPr="009B7226">
              <w:rPr>
                <w:color w:val="000000" w:themeColor="text1"/>
                <w:sz w:val="20"/>
                <w:szCs w:val="20"/>
              </w:rPr>
              <w:t>Наименование главного распорядителя бюджетных средств (далее ГРБС)</w:t>
            </w:r>
          </w:p>
        </w:tc>
        <w:tc>
          <w:tcPr>
            <w:tcW w:w="3827" w:type="dxa"/>
            <w:gridSpan w:val="4"/>
            <w:vAlign w:val="center"/>
          </w:tcPr>
          <w:p w14:paraId="04CB5CC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Код бюджетной классификации</w:t>
            </w:r>
          </w:p>
        </w:tc>
        <w:tc>
          <w:tcPr>
            <w:tcW w:w="4536" w:type="dxa"/>
            <w:gridSpan w:val="4"/>
            <w:vAlign w:val="center"/>
          </w:tcPr>
          <w:p w14:paraId="08B2AEA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Расходы, годы (тыс. руб.)</w:t>
            </w:r>
          </w:p>
        </w:tc>
      </w:tr>
      <w:tr w:rsidR="006C18A5" w:rsidRPr="009B7226" w14:paraId="71819D2B" w14:textId="77777777" w:rsidTr="00EB17A8">
        <w:trPr>
          <w:trHeight w:val="687"/>
        </w:trPr>
        <w:tc>
          <w:tcPr>
            <w:tcW w:w="567" w:type="dxa"/>
            <w:vMerge/>
          </w:tcPr>
          <w:p w14:paraId="0B5B3385" w14:textId="77777777" w:rsidR="006C18A5" w:rsidRPr="009B7226" w:rsidRDefault="006C18A5" w:rsidP="00EB17A8">
            <w:pPr>
              <w:tabs>
                <w:tab w:val="left" w:pos="8050"/>
              </w:tabs>
              <w:jc w:val="center"/>
              <w:rPr>
                <w:color w:val="000000" w:themeColor="text1"/>
                <w:sz w:val="20"/>
                <w:szCs w:val="20"/>
              </w:rPr>
            </w:pPr>
          </w:p>
        </w:tc>
        <w:tc>
          <w:tcPr>
            <w:tcW w:w="1985" w:type="dxa"/>
            <w:vMerge/>
            <w:vAlign w:val="center"/>
          </w:tcPr>
          <w:p w14:paraId="44D426C5" w14:textId="77777777" w:rsidR="006C18A5" w:rsidRPr="009B7226" w:rsidRDefault="006C18A5" w:rsidP="00EB17A8">
            <w:pPr>
              <w:tabs>
                <w:tab w:val="left" w:pos="8050"/>
              </w:tabs>
              <w:jc w:val="center"/>
              <w:rPr>
                <w:color w:val="000000" w:themeColor="text1"/>
                <w:sz w:val="20"/>
                <w:szCs w:val="20"/>
              </w:rPr>
            </w:pPr>
          </w:p>
        </w:tc>
        <w:tc>
          <w:tcPr>
            <w:tcW w:w="3260" w:type="dxa"/>
            <w:vMerge/>
            <w:vAlign w:val="center"/>
          </w:tcPr>
          <w:p w14:paraId="19E028EA" w14:textId="77777777" w:rsidR="006C18A5" w:rsidRPr="009B7226" w:rsidRDefault="006C18A5" w:rsidP="00EB17A8">
            <w:pPr>
              <w:tabs>
                <w:tab w:val="left" w:pos="8050"/>
              </w:tabs>
              <w:jc w:val="center"/>
              <w:rPr>
                <w:color w:val="000000" w:themeColor="text1"/>
                <w:sz w:val="20"/>
                <w:szCs w:val="20"/>
              </w:rPr>
            </w:pPr>
          </w:p>
        </w:tc>
        <w:tc>
          <w:tcPr>
            <w:tcW w:w="1701" w:type="dxa"/>
            <w:vMerge/>
            <w:vAlign w:val="center"/>
          </w:tcPr>
          <w:p w14:paraId="478E4836" w14:textId="77777777" w:rsidR="006C18A5" w:rsidRPr="009B7226" w:rsidRDefault="006C18A5" w:rsidP="00EB17A8">
            <w:pPr>
              <w:tabs>
                <w:tab w:val="left" w:pos="8050"/>
              </w:tabs>
              <w:jc w:val="center"/>
              <w:rPr>
                <w:color w:val="000000" w:themeColor="text1"/>
                <w:sz w:val="20"/>
                <w:szCs w:val="20"/>
              </w:rPr>
            </w:pPr>
          </w:p>
        </w:tc>
        <w:tc>
          <w:tcPr>
            <w:tcW w:w="851" w:type="dxa"/>
            <w:vAlign w:val="center"/>
          </w:tcPr>
          <w:p w14:paraId="38752A1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ГРБС</w:t>
            </w:r>
          </w:p>
        </w:tc>
        <w:tc>
          <w:tcPr>
            <w:tcW w:w="850" w:type="dxa"/>
            <w:vAlign w:val="center"/>
          </w:tcPr>
          <w:p w14:paraId="01DC927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РзПр</w:t>
            </w:r>
          </w:p>
        </w:tc>
        <w:tc>
          <w:tcPr>
            <w:tcW w:w="1418" w:type="dxa"/>
            <w:vAlign w:val="center"/>
          </w:tcPr>
          <w:p w14:paraId="05EBBE78"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ЦСР</w:t>
            </w:r>
          </w:p>
        </w:tc>
        <w:tc>
          <w:tcPr>
            <w:tcW w:w="708" w:type="dxa"/>
            <w:vAlign w:val="center"/>
          </w:tcPr>
          <w:p w14:paraId="3FF6AFE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ВР</w:t>
            </w:r>
          </w:p>
        </w:tc>
        <w:tc>
          <w:tcPr>
            <w:tcW w:w="1134" w:type="dxa"/>
            <w:vAlign w:val="center"/>
          </w:tcPr>
          <w:p w14:paraId="75C7052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2023 год</w:t>
            </w:r>
          </w:p>
        </w:tc>
        <w:tc>
          <w:tcPr>
            <w:tcW w:w="1134" w:type="dxa"/>
            <w:vAlign w:val="center"/>
          </w:tcPr>
          <w:p w14:paraId="6F1C93D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2024 год</w:t>
            </w:r>
          </w:p>
        </w:tc>
        <w:tc>
          <w:tcPr>
            <w:tcW w:w="1134" w:type="dxa"/>
            <w:vAlign w:val="center"/>
          </w:tcPr>
          <w:p w14:paraId="3660524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2025 год</w:t>
            </w:r>
          </w:p>
        </w:tc>
        <w:tc>
          <w:tcPr>
            <w:tcW w:w="1134" w:type="dxa"/>
            <w:vAlign w:val="center"/>
          </w:tcPr>
          <w:p w14:paraId="2841706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Итого на период 2023-2025 годы</w:t>
            </w:r>
          </w:p>
        </w:tc>
      </w:tr>
      <w:tr w:rsidR="006C18A5" w:rsidRPr="009B7226" w14:paraId="1CCAA243" w14:textId="77777777" w:rsidTr="00EB17A8">
        <w:trPr>
          <w:trHeight w:val="297"/>
        </w:trPr>
        <w:tc>
          <w:tcPr>
            <w:tcW w:w="567" w:type="dxa"/>
          </w:tcPr>
          <w:p w14:paraId="1477699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w:t>
            </w:r>
          </w:p>
        </w:tc>
        <w:tc>
          <w:tcPr>
            <w:tcW w:w="1985" w:type="dxa"/>
            <w:vAlign w:val="center"/>
          </w:tcPr>
          <w:p w14:paraId="441AA02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w:t>
            </w:r>
          </w:p>
        </w:tc>
        <w:tc>
          <w:tcPr>
            <w:tcW w:w="3260" w:type="dxa"/>
            <w:vAlign w:val="center"/>
          </w:tcPr>
          <w:p w14:paraId="4C7E808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w:t>
            </w:r>
          </w:p>
        </w:tc>
        <w:tc>
          <w:tcPr>
            <w:tcW w:w="1701" w:type="dxa"/>
            <w:vAlign w:val="center"/>
          </w:tcPr>
          <w:p w14:paraId="2C16D4F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w:t>
            </w:r>
          </w:p>
        </w:tc>
        <w:tc>
          <w:tcPr>
            <w:tcW w:w="851" w:type="dxa"/>
            <w:vAlign w:val="center"/>
          </w:tcPr>
          <w:p w14:paraId="02F54B4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5</w:t>
            </w:r>
          </w:p>
        </w:tc>
        <w:tc>
          <w:tcPr>
            <w:tcW w:w="850" w:type="dxa"/>
            <w:vAlign w:val="center"/>
          </w:tcPr>
          <w:p w14:paraId="1756593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6</w:t>
            </w:r>
          </w:p>
        </w:tc>
        <w:tc>
          <w:tcPr>
            <w:tcW w:w="1418" w:type="dxa"/>
            <w:vAlign w:val="center"/>
          </w:tcPr>
          <w:p w14:paraId="66AA163C"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7</w:t>
            </w:r>
          </w:p>
        </w:tc>
        <w:tc>
          <w:tcPr>
            <w:tcW w:w="708" w:type="dxa"/>
            <w:vAlign w:val="center"/>
          </w:tcPr>
          <w:p w14:paraId="2623D88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w:t>
            </w:r>
          </w:p>
        </w:tc>
        <w:tc>
          <w:tcPr>
            <w:tcW w:w="1134" w:type="dxa"/>
            <w:vAlign w:val="center"/>
          </w:tcPr>
          <w:p w14:paraId="4837BAD8" w14:textId="77777777" w:rsidR="006C18A5" w:rsidRPr="009B7226" w:rsidRDefault="006C18A5" w:rsidP="00EB17A8">
            <w:pPr>
              <w:tabs>
                <w:tab w:val="left" w:pos="8050"/>
              </w:tabs>
              <w:ind w:left="-108" w:right="-108"/>
              <w:jc w:val="center"/>
              <w:rPr>
                <w:color w:val="000000" w:themeColor="text1"/>
                <w:sz w:val="20"/>
                <w:szCs w:val="20"/>
              </w:rPr>
            </w:pPr>
            <w:r w:rsidRPr="009B7226">
              <w:rPr>
                <w:color w:val="000000" w:themeColor="text1"/>
                <w:sz w:val="20"/>
                <w:szCs w:val="20"/>
              </w:rPr>
              <w:t>9</w:t>
            </w:r>
          </w:p>
        </w:tc>
        <w:tc>
          <w:tcPr>
            <w:tcW w:w="1134" w:type="dxa"/>
            <w:vAlign w:val="center"/>
          </w:tcPr>
          <w:p w14:paraId="1D07C29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10</w:t>
            </w:r>
          </w:p>
        </w:tc>
        <w:tc>
          <w:tcPr>
            <w:tcW w:w="1134" w:type="dxa"/>
            <w:vAlign w:val="center"/>
          </w:tcPr>
          <w:p w14:paraId="4DC0F7B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11</w:t>
            </w:r>
          </w:p>
        </w:tc>
        <w:tc>
          <w:tcPr>
            <w:tcW w:w="1134" w:type="dxa"/>
            <w:vAlign w:val="center"/>
          </w:tcPr>
          <w:p w14:paraId="7EEB1D2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12</w:t>
            </w:r>
          </w:p>
        </w:tc>
      </w:tr>
      <w:tr w:rsidR="006C18A5" w:rsidRPr="009B7226" w14:paraId="059F175E" w14:textId="77777777" w:rsidTr="00EB17A8">
        <w:trPr>
          <w:trHeight w:val="955"/>
        </w:trPr>
        <w:tc>
          <w:tcPr>
            <w:tcW w:w="567" w:type="dxa"/>
            <w:vMerge w:val="restart"/>
            <w:vAlign w:val="center"/>
          </w:tcPr>
          <w:p w14:paraId="24BF9B44" w14:textId="77777777" w:rsidR="006C18A5" w:rsidRPr="009B7226" w:rsidRDefault="006C18A5" w:rsidP="00EB17A8">
            <w:pPr>
              <w:tabs>
                <w:tab w:val="left" w:pos="8050"/>
              </w:tabs>
              <w:ind w:hanging="79"/>
              <w:jc w:val="center"/>
              <w:rPr>
                <w:color w:val="000000" w:themeColor="text1"/>
                <w:sz w:val="20"/>
                <w:szCs w:val="20"/>
              </w:rPr>
            </w:pPr>
            <w:r w:rsidRPr="009B7226">
              <w:rPr>
                <w:color w:val="000000" w:themeColor="text1"/>
                <w:sz w:val="20"/>
                <w:szCs w:val="20"/>
              </w:rPr>
              <w:t>1</w:t>
            </w:r>
          </w:p>
        </w:tc>
        <w:tc>
          <w:tcPr>
            <w:tcW w:w="1985" w:type="dxa"/>
            <w:vMerge w:val="restart"/>
            <w:vAlign w:val="center"/>
          </w:tcPr>
          <w:p w14:paraId="65B438A6" w14:textId="77777777" w:rsidR="006C18A5" w:rsidRPr="009B7226" w:rsidRDefault="006C18A5" w:rsidP="00EB17A8">
            <w:pPr>
              <w:tabs>
                <w:tab w:val="left" w:pos="8050"/>
              </w:tabs>
              <w:ind w:hanging="79"/>
              <w:jc w:val="center"/>
              <w:rPr>
                <w:b/>
                <w:color w:val="000000" w:themeColor="text1"/>
                <w:sz w:val="20"/>
                <w:szCs w:val="20"/>
              </w:rPr>
            </w:pPr>
            <w:r w:rsidRPr="009B7226">
              <w:rPr>
                <w:b/>
                <w:color w:val="000000" w:themeColor="text1"/>
                <w:sz w:val="20"/>
                <w:szCs w:val="20"/>
              </w:rPr>
              <w:t>Муниципальная программа</w:t>
            </w:r>
          </w:p>
        </w:tc>
        <w:tc>
          <w:tcPr>
            <w:tcW w:w="3260" w:type="dxa"/>
            <w:vMerge w:val="restart"/>
          </w:tcPr>
          <w:p w14:paraId="4DEE13F1" w14:textId="77777777" w:rsidR="006C18A5" w:rsidRPr="009B7226" w:rsidRDefault="006C18A5" w:rsidP="00EB17A8">
            <w:pPr>
              <w:overflowPunct w:val="0"/>
              <w:autoSpaceDE w:val="0"/>
              <w:autoSpaceDN w:val="0"/>
              <w:adjustRightInd w:val="0"/>
              <w:textAlignment w:val="baseline"/>
              <w:rPr>
                <w:b/>
                <w:color w:val="000000" w:themeColor="text1"/>
                <w:sz w:val="20"/>
                <w:szCs w:val="20"/>
              </w:rPr>
            </w:pPr>
          </w:p>
          <w:p w14:paraId="417FE402" w14:textId="77777777" w:rsidR="006C18A5" w:rsidRPr="009B7226" w:rsidRDefault="006C18A5" w:rsidP="00EB17A8">
            <w:pPr>
              <w:overflowPunct w:val="0"/>
              <w:autoSpaceDE w:val="0"/>
              <w:autoSpaceDN w:val="0"/>
              <w:adjustRightInd w:val="0"/>
              <w:textAlignment w:val="baseline"/>
              <w:rPr>
                <w:rFonts w:eastAsia="Times New Roman"/>
                <w:b/>
                <w:color w:val="000000" w:themeColor="text1"/>
                <w:sz w:val="20"/>
                <w:szCs w:val="20"/>
              </w:rPr>
            </w:pPr>
            <w:r w:rsidRPr="009B7226">
              <w:rPr>
                <w:b/>
                <w:color w:val="000000" w:themeColor="text1"/>
                <w:sz w:val="20"/>
                <w:szCs w:val="20"/>
              </w:rPr>
              <w:t>«Реформирование и модернизация жилищно-коммунального хозяйства и повышение энергетической эффективности</w:t>
            </w:r>
            <w:r w:rsidRPr="009B7226">
              <w:rPr>
                <w:rFonts w:eastAsia="Times New Roman"/>
                <w:b/>
                <w:color w:val="000000" w:themeColor="text1"/>
                <w:sz w:val="20"/>
                <w:szCs w:val="20"/>
              </w:rPr>
              <w:t xml:space="preserve"> муниципального образования город Минусинск» </w:t>
            </w:r>
          </w:p>
          <w:p w14:paraId="625B0A4C" w14:textId="77777777" w:rsidR="006C18A5" w:rsidRPr="009B7226" w:rsidRDefault="006C18A5" w:rsidP="00EB17A8">
            <w:pPr>
              <w:overflowPunct w:val="0"/>
              <w:autoSpaceDE w:val="0"/>
              <w:autoSpaceDN w:val="0"/>
              <w:adjustRightInd w:val="0"/>
              <w:textAlignment w:val="baseline"/>
              <w:rPr>
                <w:b/>
                <w:color w:val="000000" w:themeColor="text1"/>
                <w:sz w:val="20"/>
                <w:szCs w:val="20"/>
              </w:rPr>
            </w:pPr>
          </w:p>
          <w:p w14:paraId="59A70330" w14:textId="77777777" w:rsidR="006C18A5" w:rsidRPr="009B7226" w:rsidRDefault="006C18A5" w:rsidP="00EB17A8">
            <w:pPr>
              <w:overflowPunct w:val="0"/>
              <w:autoSpaceDE w:val="0"/>
              <w:autoSpaceDN w:val="0"/>
              <w:adjustRightInd w:val="0"/>
              <w:textAlignment w:val="baseline"/>
              <w:rPr>
                <w:b/>
                <w:color w:val="000000" w:themeColor="text1"/>
                <w:sz w:val="20"/>
                <w:szCs w:val="20"/>
              </w:rPr>
            </w:pPr>
          </w:p>
          <w:p w14:paraId="773232C2" w14:textId="77777777" w:rsidR="006C18A5" w:rsidRPr="009B7226" w:rsidRDefault="006C18A5" w:rsidP="00EB17A8">
            <w:pPr>
              <w:overflowPunct w:val="0"/>
              <w:autoSpaceDE w:val="0"/>
              <w:autoSpaceDN w:val="0"/>
              <w:adjustRightInd w:val="0"/>
              <w:textAlignment w:val="baseline"/>
              <w:rPr>
                <w:b/>
                <w:color w:val="000000" w:themeColor="text1"/>
                <w:sz w:val="20"/>
                <w:szCs w:val="20"/>
              </w:rPr>
            </w:pPr>
          </w:p>
          <w:p w14:paraId="5BD23303" w14:textId="77777777" w:rsidR="006C18A5" w:rsidRPr="009B7226" w:rsidRDefault="006C18A5" w:rsidP="00EB17A8">
            <w:pPr>
              <w:overflowPunct w:val="0"/>
              <w:autoSpaceDE w:val="0"/>
              <w:autoSpaceDN w:val="0"/>
              <w:adjustRightInd w:val="0"/>
              <w:textAlignment w:val="baseline"/>
              <w:rPr>
                <w:b/>
                <w:color w:val="000000" w:themeColor="text1"/>
                <w:sz w:val="20"/>
                <w:szCs w:val="20"/>
              </w:rPr>
            </w:pPr>
          </w:p>
        </w:tc>
        <w:tc>
          <w:tcPr>
            <w:tcW w:w="1701" w:type="dxa"/>
            <w:vAlign w:val="center"/>
          </w:tcPr>
          <w:p w14:paraId="29FBE1B8" w14:textId="77777777" w:rsidR="006C18A5" w:rsidRPr="009B7226" w:rsidRDefault="006C18A5" w:rsidP="00EB17A8">
            <w:pPr>
              <w:widowControl/>
              <w:suppressAutoHyphens w:val="0"/>
              <w:rPr>
                <w:b/>
                <w:color w:val="000000" w:themeColor="text1"/>
                <w:kern w:val="0"/>
                <w:sz w:val="20"/>
                <w:szCs w:val="20"/>
              </w:rPr>
            </w:pPr>
            <w:r w:rsidRPr="009B7226">
              <w:rPr>
                <w:b/>
                <w:color w:val="000000" w:themeColor="text1"/>
                <w:kern w:val="0"/>
                <w:sz w:val="20"/>
                <w:szCs w:val="20"/>
              </w:rPr>
              <w:t>всего, в том числе</w:t>
            </w:r>
          </w:p>
        </w:tc>
        <w:tc>
          <w:tcPr>
            <w:tcW w:w="851" w:type="dxa"/>
            <w:vAlign w:val="center"/>
          </w:tcPr>
          <w:p w14:paraId="3F0F0B5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vAlign w:val="center"/>
          </w:tcPr>
          <w:p w14:paraId="3F32C4A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vAlign w:val="center"/>
          </w:tcPr>
          <w:p w14:paraId="19ADF48F"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vAlign w:val="center"/>
          </w:tcPr>
          <w:p w14:paraId="418BE1E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vAlign w:val="center"/>
          </w:tcPr>
          <w:p w14:paraId="2E660721" w14:textId="77777777" w:rsidR="006C18A5" w:rsidRPr="009B7226" w:rsidRDefault="006C18A5" w:rsidP="00EB17A8">
            <w:pPr>
              <w:tabs>
                <w:tab w:val="left" w:pos="8050"/>
              </w:tabs>
              <w:jc w:val="center"/>
              <w:rPr>
                <w:b/>
                <w:color w:val="000000" w:themeColor="text1"/>
                <w:sz w:val="20"/>
                <w:szCs w:val="20"/>
                <w:lang w:val="en-US"/>
              </w:rPr>
            </w:pPr>
            <w:r w:rsidRPr="009B7226">
              <w:rPr>
                <w:b/>
                <w:color w:val="000000" w:themeColor="text1"/>
                <w:sz w:val="20"/>
                <w:szCs w:val="20"/>
              </w:rPr>
              <w:t>146 561,49</w:t>
            </w:r>
          </w:p>
        </w:tc>
        <w:tc>
          <w:tcPr>
            <w:tcW w:w="1134" w:type="dxa"/>
            <w:vAlign w:val="center"/>
          </w:tcPr>
          <w:p w14:paraId="1B2C36E9"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27 432,77</w:t>
            </w:r>
          </w:p>
        </w:tc>
        <w:tc>
          <w:tcPr>
            <w:tcW w:w="1134" w:type="dxa"/>
            <w:vAlign w:val="center"/>
          </w:tcPr>
          <w:p w14:paraId="0A434BC9"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52 367,48</w:t>
            </w:r>
          </w:p>
        </w:tc>
        <w:tc>
          <w:tcPr>
            <w:tcW w:w="1134" w:type="dxa"/>
            <w:vAlign w:val="center"/>
          </w:tcPr>
          <w:p w14:paraId="52BF07E7"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226 361,75</w:t>
            </w:r>
          </w:p>
        </w:tc>
      </w:tr>
      <w:tr w:rsidR="006C18A5" w:rsidRPr="009B7226" w14:paraId="6917A63D" w14:textId="77777777" w:rsidTr="00EB17A8">
        <w:trPr>
          <w:trHeight w:val="1110"/>
        </w:trPr>
        <w:tc>
          <w:tcPr>
            <w:tcW w:w="567" w:type="dxa"/>
            <w:vMerge/>
            <w:vAlign w:val="center"/>
          </w:tcPr>
          <w:p w14:paraId="43501A95" w14:textId="77777777" w:rsidR="006C18A5" w:rsidRPr="009B7226" w:rsidRDefault="006C18A5" w:rsidP="00EB17A8">
            <w:pPr>
              <w:tabs>
                <w:tab w:val="left" w:pos="8050"/>
              </w:tabs>
              <w:jc w:val="center"/>
              <w:rPr>
                <w:color w:val="000000" w:themeColor="text1"/>
                <w:sz w:val="20"/>
                <w:szCs w:val="20"/>
              </w:rPr>
            </w:pPr>
          </w:p>
        </w:tc>
        <w:tc>
          <w:tcPr>
            <w:tcW w:w="1985" w:type="dxa"/>
            <w:vMerge/>
          </w:tcPr>
          <w:p w14:paraId="7318B120" w14:textId="77777777" w:rsidR="006C18A5" w:rsidRPr="009B7226" w:rsidRDefault="006C18A5" w:rsidP="00EB17A8">
            <w:pPr>
              <w:tabs>
                <w:tab w:val="left" w:pos="8050"/>
              </w:tabs>
              <w:jc w:val="both"/>
              <w:rPr>
                <w:b/>
                <w:color w:val="000000" w:themeColor="text1"/>
                <w:sz w:val="20"/>
                <w:szCs w:val="20"/>
              </w:rPr>
            </w:pPr>
          </w:p>
        </w:tc>
        <w:tc>
          <w:tcPr>
            <w:tcW w:w="3260" w:type="dxa"/>
            <w:vMerge/>
          </w:tcPr>
          <w:p w14:paraId="15500127" w14:textId="77777777" w:rsidR="006C18A5" w:rsidRPr="009B7226" w:rsidRDefault="006C18A5" w:rsidP="00EB17A8">
            <w:pPr>
              <w:tabs>
                <w:tab w:val="left" w:pos="8050"/>
              </w:tabs>
              <w:jc w:val="both"/>
              <w:rPr>
                <w:b/>
                <w:color w:val="000000" w:themeColor="text1"/>
                <w:sz w:val="20"/>
                <w:szCs w:val="20"/>
              </w:rPr>
            </w:pPr>
          </w:p>
        </w:tc>
        <w:tc>
          <w:tcPr>
            <w:tcW w:w="1701" w:type="dxa"/>
          </w:tcPr>
          <w:p w14:paraId="3948F7A1" w14:textId="77777777" w:rsidR="006C18A5" w:rsidRPr="009B7226" w:rsidRDefault="006C18A5" w:rsidP="00EB17A8">
            <w:pPr>
              <w:tabs>
                <w:tab w:val="left" w:pos="8050"/>
              </w:tabs>
              <w:ind w:left="-108" w:right="-108" w:firstLine="108"/>
              <w:rPr>
                <w:b/>
                <w:color w:val="000000" w:themeColor="text1"/>
                <w:kern w:val="0"/>
                <w:sz w:val="20"/>
                <w:szCs w:val="20"/>
              </w:rPr>
            </w:pPr>
          </w:p>
          <w:p w14:paraId="3F50B9C0" w14:textId="77777777" w:rsidR="006C18A5" w:rsidRPr="009B7226" w:rsidRDefault="006C18A5" w:rsidP="00EB17A8">
            <w:pPr>
              <w:tabs>
                <w:tab w:val="left" w:pos="8050"/>
              </w:tabs>
              <w:ind w:left="-108" w:right="-108" w:firstLine="108"/>
              <w:rPr>
                <w:b/>
                <w:color w:val="000000" w:themeColor="text1"/>
                <w:kern w:val="0"/>
                <w:sz w:val="20"/>
                <w:szCs w:val="20"/>
              </w:rPr>
            </w:pPr>
          </w:p>
          <w:p w14:paraId="16F2C18F" w14:textId="77777777" w:rsidR="006C18A5" w:rsidRPr="009B7226" w:rsidRDefault="006C18A5" w:rsidP="00EB17A8">
            <w:pPr>
              <w:tabs>
                <w:tab w:val="left" w:pos="8050"/>
              </w:tabs>
              <w:ind w:left="-108" w:right="-108" w:firstLine="108"/>
              <w:rPr>
                <w:b/>
                <w:color w:val="000000" w:themeColor="text1"/>
                <w:kern w:val="0"/>
                <w:sz w:val="20"/>
                <w:szCs w:val="20"/>
              </w:rPr>
            </w:pPr>
            <w:r w:rsidRPr="009B7226">
              <w:rPr>
                <w:b/>
                <w:color w:val="000000" w:themeColor="text1"/>
                <w:kern w:val="0"/>
                <w:sz w:val="20"/>
                <w:szCs w:val="20"/>
              </w:rPr>
              <w:t>Администрация города Минусинска</w:t>
            </w:r>
          </w:p>
        </w:tc>
        <w:tc>
          <w:tcPr>
            <w:tcW w:w="851" w:type="dxa"/>
            <w:vAlign w:val="center"/>
          </w:tcPr>
          <w:p w14:paraId="79F8575F"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vAlign w:val="center"/>
          </w:tcPr>
          <w:p w14:paraId="473CE234"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vAlign w:val="center"/>
          </w:tcPr>
          <w:p w14:paraId="05BEC72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vAlign w:val="center"/>
          </w:tcPr>
          <w:p w14:paraId="02E9CF2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vAlign w:val="center"/>
          </w:tcPr>
          <w:p w14:paraId="5EBBB073" w14:textId="77777777" w:rsidR="006C18A5" w:rsidRPr="009B7226" w:rsidRDefault="006C18A5" w:rsidP="00EB17A8">
            <w:pPr>
              <w:tabs>
                <w:tab w:val="left" w:pos="8050"/>
              </w:tabs>
              <w:jc w:val="center"/>
              <w:rPr>
                <w:b/>
                <w:color w:val="000000" w:themeColor="text1"/>
                <w:sz w:val="20"/>
                <w:szCs w:val="20"/>
                <w:lang w:val="en-US"/>
              </w:rPr>
            </w:pPr>
            <w:r w:rsidRPr="009B7226">
              <w:rPr>
                <w:b/>
                <w:color w:val="000000" w:themeColor="text1"/>
                <w:sz w:val="20"/>
                <w:szCs w:val="20"/>
              </w:rPr>
              <w:t>146 561,49</w:t>
            </w:r>
          </w:p>
        </w:tc>
        <w:tc>
          <w:tcPr>
            <w:tcW w:w="1134" w:type="dxa"/>
            <w:vAlign w:val="center"/>
          </w:tcPr>
          <w:p w14:paraId="616D23F7"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27 432,77</w:t>
            </w:r>
          </w:p>
        </w:tc>
        <w:tc>
          <w:tcPr>
            <w:tcW w:w="1134" w:type="dxa"/>
            <w:vAlign w:val="center"/>
          </w:tcPr>
          <w:p w14:paraId="330992B3"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52 367,48</w:t>
            </w:r>
          </w:p>
        </w:tc>
        <w:tc>
          <w:tcPr>
            <w:tcW w:w="1134" w:type="dxa"/>
            <w:vAlign w:val="center"/>
          </w:tcPr>
          <w:p w14:paraId="114D99F2"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226 361,75</w:t>
            </w:r>
          </w:p>
        </w:tc>
      </w:tr>
      <w:tr w:rsidR="006C18A5" w:rsidRPr="009B7226" w14:paraId="67E7E664" w14:textId="77777777" w:rsidTr="00EB17A8">
        <w:trPr>
          <w:trHeight w:val="673"/>
        </w:trPr>
        <w:tc>
          <w:tcPr>
            <w:tcW w:w="567" w:type="dxa"/>
            <w:vMerge w:val="restart"/>
            <w:vAlign w:val="center"/>
          </w:tcPr>
          <w:p w14:paraId="4B515D6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w:t>
            </w:r>
          </w:p>
        </w:tc>
        <w:tc>
          <w:tcPr>
            <w:tcW w:w="1985" w:type="dxa"/>
            <w:vMerge w:val="restart"/>
          </w:tcPr>
          <w:p w14:paraId="0B784FAC" w14:textId="77777777" w:rsidR="006C18A5" w:rsidRPr="009B7226" w:rsidRDefault="006C18A5" w:rsidP="00EB17A8">
            <w:pPr>
              <w:tabs>
                <w:tab w:val="left" w:pos="8050"/>
              </w:tabs>
              <w:ind w:left="-79" w:right="-108"/>
              <w:jc w:val="both"/>
              <w:rPr>
                <w:b/>
                <w:color w:val="000000" w:themeColor="text1"/>
                <w:sz w:val="20"/>
                <w:szCs w:val="20"/>
              </w:rPr>
            </w:pPr>
          </w:p>
          <w:p w14:paraId="21952F83" w14:textId="77777777" w:rsidR="006C18A5" w:rsidRPr="009B7226" w:rsidRDefault="006C18A5" w:rsidP="00EB17A8">
            <w:pPr>
              <w:tabs>
                <w:tab w:val="left" w:pos="8050"/>
              </w:tabs>
              <w:ind w:left="-79" w:right="-108"/>
              <w:jc w:val="both"/>
              <w:rPr>
                <w:b/>
                <w:color w:val="000000" w:themeColor="text1"/>
                <w:sz w:val="20"/>
                <w:szCs w:val="20"/>
              </w:rPr>
            </w:pPr>
            <w:r w:rsidRPr="009B7226">
              <w:rPr>
                <w:b/>
                <w:color w:val="000000" w:themeColor="text1"/>
                <w:sz w:val="20"/>
                <w:szCs w:val="20"/>
              </w:rPr>
              <w:t>Подпрограмма 1</w:t>
            </w:r>
          </w:p>
        </w:tc>
        <w:tc>
          <w:tcPr>
            <w:tcW w:w="3260" w:type="dxa"/>
            <w:vMerge w:val="restart"/>
          </w:tcPr>
          <w:p w14:paraId="734C66A4" w14:textId="77777777" w:rsidR="006C18A5" w:rsidRPr="009B7226" w:rsidRDefault="006C18A5" w:rsidP="00EB17A8">
            <w:pPr>
              <w:tabs>
                <w:tab w:val="left" w:pos="8050"/>
              </w:tabs>
              <w:rPr>
                <w:b/>
                <w:color w:val="000000" w:themeColor="text1"/>
                <w:sz w:val="20"/>
                <w:szCs w:val="20"/>
              </w:rPr>
            </w:pPr>
          </w:p>
          <w:p w14:paraId="550A884E" w14:textId="77777777" w:rsidR="006C18A5" w:rsidRPr="009B7226" w:rsidRDefault="006C18A5" w:rsidP="00EB17A8">
            <w:pPr>
              <w:tabs>
                <w:tab w:val="left" w:pos="8050"/>
              </w:tabs>
              <w:rPr>
                <w:b/>
                <w:color w:val="000000" w:themeColor="text1"/>
                <w:sz w:val="20"/>
                <w:szCs w:val="20"/>
              </w:rPr>
            </w:pPr>
            <w:r w:rsidRPr="009B7226">
              <w:rPr>
                <w:b/>
                <w:color w:val="000000" w:themeColor="text1"/>
                <w:sz w:val="20"/>
                <w:szCs w:val="20"/>
              </w:rPr>
              <w:t xml:space="preserve">«Модернизация, реконструкция и капитальный ремонт объектов </w:t>
            </w:r>
          </w:p>
          <w:p w14:paraId="101BF361" w14:textId="77777777" w:rsidR="006C18A5" w:rsidRPr="009B7226" w:rsidRDefault="006C18A5" w:rsidP="00EB17A8">
            <w:pPr>
              <w:tabs>
                <w:tab w:val="left" w:pos="8050"/>
              </w:tabs>
              <w:rPr>
                <w:b/>
                <w:color w:val="000000" w:themeColor="text1"/>
                <w:sz w:val="20"/>
                <w:szCs w:val="20"/>
              </w:rPr>
            </w:pPr>
            <w:r w:rsidRPr="009B7226">
              <w:rPr>
                <w:b/>
                <w:color w:val="000000" w:themeColor="text1"/>
                <w:sz w:val="20"/>
                <w:szCs w:val="20"/>
              </w:rPr>
              <w:t>коммунальной инфраструктуры и жилищного фонда муниципального образования город Минусинск»</w:t>
            </w:r>
          </w:p>
        </w:tc>
        <w:tc>
          <w:tcPr>
            <w:tcW w:w="1701" w:type="dxa"/>
            <w:vAlign w:val="center"/>
          </w:tcPr>
          <w:p w14:paraId="1B5477F4" w14:textId="77777777" w:rsidR="006C18A5" w:rsidRPr="009B7226" w:rsidRDefault="006C18A5" w:rsidP="00EB17A8">
            <w:pPr>
              <w:widowControl/>
              <w:suppressAutoHyphens w:val="0"/>
              <w:rPr>
                <w:b/>
                <w:color w:val="000000" w:themeColor="text1"/>
                <w:kern w:val="0"/>
                <w:sz w:val="20"/>
                <w:szCs w:val="20"/>
              </w:rPr>
            </w:pPr>
            <w:r w:rsidRPr="009B7226">
              <w:rPr>
                <w:b/>
                <w:color w:val="000000" w:themeColor="text1"/>
                <w:kern w:val="0"/>
                <w:sz w:val="20"/>
                <w:szCs w:val="20"/>
              </w:rPr>
              <w:t>всего, в том числе</w:t>
            </w:r>
          </w:p>
        </w:tc>
        <w:tc>
          <w:tcPr>
            <w:tcW w:w="851" w:type="dxa"/>
            <w:vAlign w:val="center"/>
          </w:tcPr>
          <w:p w14:paraId="128A897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vAlign w:val="center"/>
          </w:tcPr>
          <w:p w14:paraId="67C821B9"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vAlign w:val="center"/>
          </w:tcPr>
          <w:p w14:paraId="03C29658"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vAlign w:val="center"/>
          </w:tcPr>
          <w:p w14:paraId="5B0E632B"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vAlign w:val="center"/>
          </w:tcPr>
          <w:p w14:paraId="51FF411C"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32 036,90</w:t>
            </w:r>
          </w:p>
        </w:tc>
        <w:tc>
          <w:tcPr>
            <w:tcW w:w="1134" w:type="dxa"/>
            <w:vAlign w:val="center"/>
          </w:tcPr>
          <w:p w14:paraId="4871BCDE"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0,00</w:t>
            </w:r>
          </w:p>
        </w:tc>
        <w:tc>
          <w:tcPr>
            <w:tcW w:w="1134" w:type="dxa"/>
            <w:vAlign w:val="center"/>
          </w:tcPr>
          <w:p w14:paraId="4E67677D"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0,00</w:t>
            </w:r>
          </w:p>
        </w:tc>
        <w:tc>
          <w:tcPr>
            <w:tcW w:w="1134" w:type="dxa"/>
            <w:vAlign w:val="center"/>
          </w:tcPr>
          <w:p w14:paraId="6FFA1441"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32 036,90</w:t>
            </w:r>
          </w:p>
        </w:tc>
      </w:tr>
      <w:tr w:rsidR="006C18A5" w:rsidRPr="009B7226" w14:paraId="6A2AABD2" w14:textId="77777777" w:rsidTr="00EB17A8">
        <w:trPr>
          <w:trHeight w:val="696"/>
        </w:trPr>
        <w:tc>
          <w:tcPr>
            <w:tcW w:w="567" w:type="dxa"/>
            <w:vMerge/>
            <w:vAlign w:val="center"/>
          </w:tcPr>
          <w:p w14:paraId="467E7001" w14:textId="77777777" w:rsidR="006C18A5" w:rsidRPr="009B7226" w:rsidRDefault="006C18A5" w:rsidP="00EB17A8">
            <w:pPr>
              <w:tabs>
                <w:tab w:val="left" w:pos="8050"/>
              </w:tabs>
              <w:jc w:val="center"/>
              <w:rPr>
                <w:color w:val="000000" w:themeColor="text1"/>
                <w:sz w:val="20"/>
                <w:szCs w:val="20"/>
              </w:rPr>
            </w:pPr>
          </w:p>
        </w:tc>
        <w:tc>
          <w:tcPr>
            <w:tcW w:w="1985" w:type="dxa"/>
            <w:vMerge/>
          </w:tcPr>
          <w:p w14:paraId="7B9BC2DB" w14:textId="77777777" w:rsidR="006C18A5" w:rsidRPr="009B7226" w:rsidRDefault="006C18A5" w:rsidP="00EB17A8">
            <w:pPr>
              <w:tabs>
                <w:tab w:val="left" w:pos="8050"/>
              </w:tabs>
              <w:jc w:val="both"/>
              <w:rPr>
                <w:b/>
                <w:color w:val="000000" w:themeColor="text1"/>
                <w:sz w:val="20"/>
                <w:szCs w:val="20"/>
              </w:rPr>
            </w:pPr>
          </w:p>
        </w:tc>
        <w:tc>
          <w:tcPr>
            <w:tcW w:w="3260" w:type="dxa"/>
            <w:vMerge/>
          </w:tcPr>
          <w:p w14:paraId="218F4C5D" w14:textId="77777777" w:rsidR="006C18A5" w:rsidRPr="009B7226" w:rsidRDefault="006C18A5" w:rsidP="00EB17A8">
            <w:pPr>
              <w:tabs>
                <w:tab w:val="left" w:pos="8050"/>
              </w:tabs>
              <w:jc w:val="both"/>
              <w:rPr>
                <w:b/>
                <w:color w:val="000000" w:themeColor="text1"/>
                <w:sz w:val="20"/>
                <w:szCs w:val="20"/>
              </w:rPr>
            </w:pPr>
          </w:p>
        </w:tc>
        <w:tc>
          <w:tcPr>
            <w:tcW w:w="1701" w:type="dxa"/>
          </w:tcPr>
          <w:p w14:paraId="1171488E" w14:textId="77777777" w:rsidR="006C18A5" w:rsidRPr="009B7226" w:rsidRDefault="006C18A5" w:rsidP="00EB17A8">
            <w:pPr>
              <w:tabs>
                <w:tab w:val="left" w:pos="8050"/>
              </w:tabs>
              <w:ind w:right="-108"/>
              <w:jc w:val="center"/>
              <w:rPr>
                <w:b/>
                <w:color w:val="000000" w:themeColor="text1"/>
                <w:kern w:val="0"/>
                <w:sz w:val="20"/>
                <w:szCs w:val="20"/>
              </w:rPr>
            </w:pPr>
            <w:r w:rsidRPr="009B7226">
              <w:rPr>
                <w:b/>
                <w:color w:val="000000" w:themeColor="text1"/>
                <w:kern w:val="0"/>
                <w:sz w:val="20"/>
                <w:szCs w:val="20"/>
              </w:rPr>
              <w:t>Администрация города Минусинска</w:t>
            </w:r>
          </w:p>
        </w:tc>
        <w:tc>
          <w:tcPr>
            <w:tcW w:w="851" w:type="dxa"/>
            <w:vAlign w:val="center"/>
          </w:tcPr>
          <w:p w14:paraId="41F92EFA"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vAlign w:val="center"/>
          </w:tcPr>
          <w:p w14:paraId="0F8BF9ED"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vAlign w:val="center"/>
          </w:tcPr>
          <w:p w14:paraId="07FFA90E"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vAlign w:val="center"/>
          </w:tcPr>
          <w:p w14:paraId="76053B2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vAlign w:val="center"/>
          </w:tcPr>
          <w:p w14:paraId="41BB226E"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32 036,90</w:t>
            </w:r>
          </w:p>
        </w:tc>
        <w:tc>
          <w:tcPr>
            <w:tcW w:w="1134" w:type="dxa"/>
            <w:vAlign w:val="center"/>
          </w:tcPr>
          <w:p w14:paraId="4324B917"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0,00</w:t>
            </w:r>
          </w:p>
        </w:tc>
        <w:tc>
          <w:tcPr>
            <w:tcW w:w="1134" w:type="dxa"/>
            <w:vAlign w:val="center"/>
          </w:tcPr>
          <w:p w14:paraId="72DD8D1B"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0,00</w:t>
            </w:r>
          </w:p>
        </w:tc>
        <w:tc>
          <w:tcPr>
            <w:tcW w:w="1134" w:type="dxa"/>
            <w:vAlign w:val="center"/>
          </w:tcPr>
          <w:p w14:paraId="387B384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32 036,90</w:t>
            </w:r>
          </w:p>
        </w:tc>
      </w:tr>
      <w:tr w:rsidR="006C18A5" w:rsidRPr="009B7226" w14:paraId="193D262E" w14:textId="77777777" w:rsidTr="00EB17A8">
        <w:trPr>
          <w:trHeight w:val="630"/>
        </w:trPr>
        <w:tc>
          <w:tcPr>
            <w:tcW w:w="567" w:type="dxa"/>
            <w:vAlign w:val="center"/>
          </w:tcPr>
          <w:p w14:paraId="020E81B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lastRenderedPageBreak/>
              <w:t>3</w:t>
            </w:r>
          </w:p>
        </w:tc>
        <w:tc>
          <w:tcPr>
            <w:tcW w:w="1985" w:type="dxa"/>
          </w:tcPr>
          <w:p w14:paraId="01921415" w14:textId="77777777" w:rsidR="006C18A5" w:rsidRPr="009B7226" w:rsidRDefault="006C18A5" w:rsidP="00EB17A8">
            <w:pPr>
              <w:tabs>
                <w:tab w:val="left" w:pos="8050"/>
              </w:tabs>
              <w:jc w:val="both"/>
              <w:rPr>
                <w:color w:val="000000" w:themeColor="text1"/>
                <w:sz w:val="20"/>
                <w:szCs w:val="20"/>
              </w:rPr>
            </w:pPr>
          </w:p>
          <w:p w14:paraId="5C19269F"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1.1</w:t>
            </w:r>
          </w:p>
        </w:tc>
        <w:tc>
          <w:tcPr>
            <w:tcW w:w="3260" w:type="dxa"/>
          </w:tcPr>
          <w:p w14:paraId="4BEB8D0E" w14:textId="77777777" w:rsidR="006C18A5" w:rsidRPr="009B7226" w:rsidRDefault="006C18A5" w:rsidP="00EB17A8">
            <w:pPr>
              <w:tabs>
                <w:tab w:val="left" w:pos="8050"/>
              </w:tabs>
              <w:ind w:right="-108"/>
              <w:rPr>
                <w:rFonts w:eastAsia="Times New Roman"/>
                <w:color w:val="000000" w:themeColor="text1"/>
                <w:kern w:val="0"/>
                <w:sz w:val="20"/>
                <w:szCs w:val="20"/>
              </w:rPr>
            </w:pPr>
            <w:r w:rsidRPr="009B7226">
              <w:rPr>
                <w:rFonts w:eastAsia="Times New Roman"/>
                <w:color w:val="000000" w:themeColor="text1"/>
                <w:kern w:val="0"/>
                <w:sz w:val="20"/>
                <w:szCs w:val="20"/>
              </w:rPr>
              <w:t xml:space="preserve">Актуализация схем теплоснабжения города Минусинска </w:t>
            </w:r>
          </w:p>
          <w:p w14:paraId="268F1D04" w14:textId="77777777" w:rsidR="006C18A5" w:rsidRPr="009B7226" w:rsidRDefault="006C18A5" w:rsidP="00EB17A8">
            <w:pPr>
              <w:tabs>
                <w:tab w:val="left" w:pos="8050"/>
              </w:tabs>
              <w:ind w:right="-108"/>
              <w:rPr>
                <w:rFonts w:eastAsia="Times New Roman"/>
                <w:color w:val="000000" w:themeColor="text1"/>
                <w:kern w:val="0"/>
                <w:sz w:val="20"/>
                <w:szCs w:val="20"/>
              </w:rPr>
            </w:pPr>
          </w:p>
        </w:tc>
        <w:tc>
          <w:tcPr>
            <w:tcW w:w="1701" w:type="dxa"/>
            <w:vAlign w:val="center"/>
          </w:tcPr>
          <w:p w14:paraId="5B58EE81"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vAlign w:val="center"/>
          </w:tcPr>
          <w:p w14:paraId="7DC2B2B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vAlign w:val="center"/>
          </w:tcPr>
          <w:p w14:paraId="314EE6E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0502</w:t>
            </w:r>
          </w:p>
        </w:tc>
        <w:tc>
          <w:tcPr>
            <w:tcW w:w="1418" w:type="dxa"/>
            <w:vAlign w:val="center"/>
          </w:tcPr>
          <w:p w14:paraId="3AFC1BD5"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0310081060</w:t>
            </w:r>
          </w:p>
        </w:tc>
        <w:tc>
          <w:tcPr>
            <w:tcW w:w="708" w:type="dxa"/>
            <w:vAlign w:val="center"/>
          </w:tcPr>
          <w:p w14:paraId="74C488E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vAlign w:val="center"/>
          </w:tcPr>
          <w:p w14:paraId="32C4ED8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lang w:val="en-US"/>
              </w:rPr>
              <w:t>2 29</w:t>
            </w:r>
            <w:r w:rsidRPr="009B7226">
              <w:rPr>
                <w:color w:val="000000" w:themeColor="text1"/>
                <w:sz w:val="20"/>
                <w:szCs w:val="20"/>
              </w:rPr>
              <w:t>3,00</w:t>
            </w:r>
          </w:p>
        </w:tc>
        <w:tc>
          <w:tcPr>
            <w:tcW w:w="1134" w:type="dxa"/>
            <w:vAlign w:val="center"/>
          </w:tcPr>
          <w:p w14:paraId="47D9CF6D"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09F771F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74DB399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lang w:val="en-US"/>
              </w:rPr>
              <w:t>2 29</w:t>
            </w:r>
            <w:r w:rsidRPr="009B7226">
              <w:rPr>
                <w:color w:val="000000" w:themeColor="text1"/>
                <w:sz w:val="20"/>
                <w:szCs w:val="20"/>
              </w:rPr>
              <w:t>3,00</w:t>
            </w:r>
          </w:p>
        </w:tc>
      </w:tr>
      <w:tr w:rsidR="006C18A5" w:rsidRPr="009B7226" w14:paraId="3C2AE381" w14:textId="77777777" w:rsidTr="00EB17A8">
        <w:trPr>
          <w:trHeight w:val="630"/>
        </w:trPr>
        <w:tc>
          <w:tcPr>
            <w:tcW w:w="567" w:type="dxa"/>
            <w:vMerge w:val="restart"/>
            <w:vAlign w:val="center"/>
          </w:tcPr>
          <w:p w14:paraId="59EE81C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w:t>
            </w:r>
          </w:p>
        </w:tc>
        <w:tc>
          <w:tcPr>
            <w:tcW w:w="1985" w:type="dxa"/>
            <w:vMerge w:val="restart"/>
          </w:tcPr>
          <w:p w14:paraId="2DF4E185" w14:textId="77777777" w:rsidR="006C18A5" w:rsidRPr="009B7226" w:rsidRDefault="006C18A5" w:rsidP="00EB17A8">
            <w:pPr>
              <w:tabs>
                <w:tab w:val="left" w:pos="8050"/>
              </w:tabs>
              <w:jc w:val="both"/>
              <w:rPr>
                <w:color w:val="000000" w:themeColor="text1"/>
                <w:sz w:val="20"/>
                <w:szCs w:val="20"/>
              </w:rPr>
            </w:pPr>
          </w:p>
          <w:p w14:paraId="267C7054"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1.2</w:t>
            </w:r>
          </w:p>
        </w:tc>
        <w:tc>
          <w:tcPr>
            <w:tcW w:w="3260" w:type="dxa"/>
            <w:vMerge w:val="restart"/>
            <w:vAlign w:val="center"/>
          </w:tcPr>
          <w:p w14:paraId="0EEE0529" w14:textId="77777777" w:rsidR="006C18A5" w:rsidRPr="009B7226" w:rsidRDefault="006C18A5" w:rsidP="00EB17A8">
            <w:pPr>
              <w:tabs>
                <w:tab w:val="left" w:pos="8050"/>
              </w:tabs>
              <w:ind w:right="-108"/>
              <w:rPr>
                <w:rFonts w:eastAsia="Times New Roman"/>
                <w:color w:val="000000" w:themeColor="text1"/>
                <w:kern w:val="0"/>
                <w:sz w:val="20"/>
                <w:szCs w:val="20"/>
              </w:rPr>
            </w:pPr>
            <w:r w:rsidRPr="009B7226">
              <w:rPr>
                <w:rFonts w:eastAsia="Times New Roman"/>
                <w:color w:val="000000" w:themeColor="text1"/>
                <w:kern w:val="0"/>
                <w:sz w:val="20"/>
                <w:szCs w:val="20"/>
              </w:rPr>
              <w:t xml:space="preserve">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w:t>
            </w:r>
          </w:p>
        </w:tc>
        <w:tc>
          <w:tcPr>
            <w:tcW w:w="1701" w:type="dxa"/>
            <w:vAlign w:val="center"/>
          </w:tcPr>
          <w:p w14:paraId="5C48A3AD"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vAlign w:val="center"/>
          </w:tcPr>
          <w:p w14:paraId="69BBFD0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850" w:type="dxa"/>
            <w:vAlign w:val="center"/>
          </w:tcPr>
          <w:p w14:paraId="6BE63BC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1418" w:type="dxa"/>
            <w:vAlign w:val="center"/>
          </w:tcPr>
          <w:p w14:paraId="7A8FF30B"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х</w:t>
            </w:r>
          </w:p>
        </w:tc>
        <w:tc>
          <w:tcPr>
            <w:tcW w:w="708" w:type="dxa"/>
            <w:vAlign w:val="center"/>
          </w:tcPr>
          <w:p w14:paraId="7F6BDE3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1134" w:type="dxa"/>
            <w:vAlign w:val="center"/>
          </w:tcPr>
          <w:p w14:paraId="6838A92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28 718,32</w:t>
            </w:r>
          </w:p>
        </w:tc>
        <w:tc>
          <w:tcPr>
            <w:tcW w:w="1134" w:type="dxa"/>
            <w:vAlign w:val="center"/>
          </w:tcPr>
          <w:p w14:paraId="60BD96B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644C56CD"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5FAAF2A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28 718,32</w:t>
            </w:r>
          </w:p>
        </w:tc>
      </w:tr>
      <w:tr w:rsidR="006C18A5" w:rsidRPr="009B7226" w14:paraId="7E81DBCC" w14:textId="77777777" w:rsidTr="00EB17A8">
        <w:trPr>
          <w:trHeight w:val="630"/>
        </w:trPr>
        <w:tc>
          <w:tcPr>
            <w:tcW w:w="567" w:type="dxa"/>
            <w:vMerge/>
            <w:vAlign w:val="center"/>
          </w:tcPr>
          <w:p w14:paraId="54669D9C" w14:textId="77777777" w:rsidR="006C18A5" w:rsidRPr="009B7226" w:rsidRDefault="006C18A5" w:rsidP="00EB17A8">
            <w:pPr>
              <w:tabs>
                <w:tab w:val="left" w:pos="8050"/>
              </w:tabs>
              <w:jc w:val="center"/>
              <w:rPr>
                <w:color w:val="000000" w:themeColor="text1"/>
                <w:sz w:val="20"/>
                <w:szCs w:val="20"/>
              </w:rPr>
            </w:pPr>
          </w:p>
        </w:tc>
        <w:tc>
          <w:tcPr>
            <w:tcW w:w="1985" w:type="dxa"/>
            <w:vMerge/>
          </w:tcPr>
          <w:p w14:paraId="7FB94A07" w14:textId="77777777" w:rsidR="006C18A5" w:rsidRPr="009B7226" w:rsidRDefault="006C18A5" w:rsidP="00EB17A8">
            <w:pPr>
              <w:tabs>
                <w:tab w:val="left" w:pos="8050"/>
              </w:tabs>
              <w:jc w:val="both"/>
              <w:rPr>
                <w:color w:val="000000" w:themeColor="text1"/>
                <w:sz w:val="20"/>
                <w:szCs w:val="20"/>
              </w:rPr>
            </w:pPr>
          </w:p>
        </w:tc>
        <w:tc>
          <w:tcPr>
            <w:tcW w:w="3260" w:type="dxa"/>
            <w:vMerge/>
          </w:tcPr>
          <w:p w14:paraId="0259DF04" w14:textId="77777777" w:rsidR="006C18A5" w:rsidRPr="009B7226" w:rsidRDefault="006C18A5" w:rsidP="00EB17A8">
            <w:pPr>
              <w:tabs>
                <w:tab w:val="left" w:pos="8050"/>
              </w:tabs>
              <w:ind w:right="-108"/>
              <w:rPr>
                <w:rFonts w:eastAsia="Times New Roman"/>
                <w:color w:val="000000" w:themeColor="text1"/>
                <w:kern w:val="0"/>
                <w:sz w:val="20"/>
                <w:szCs w:val="20"/>
              </w:rPr>
            </w:pPr>
          </w:p>
        </w:tc>
        <w:tc>
          <w:tcPr>
            <w:tcW w:w="1701" w:type="dxa"/>
            <w:vAlign w:val="center"/>
          </w:tcPr>
          <w:p w14:paraId="4CCD424B"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Краевой бюджет</w:t>
            </w:r>
          </w:p>
        </w:tc>
        <w:tc>
          <w:tcPr>
            <w:tcW w:w="851" w:type="dxa"/>
            <w:vAlign w:val="center"/>
          </w:tcPr>
          <w:p w14:paraId="797506A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vAlign w:val="center"/>
          </w:tcPr>
          <w:p w14:paraId="198DD3A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0505</w:t>
            </w:r>
          </w:p>
        </w:tc>
        <w:tc>
          <w:tcPr>
            <w:tcW w:w="1418" w:type="dxa"/>
            <w:vAlign w:val="center"/>
          </w:tcPr>
          <w:p w14:paraId="70FD2ECA"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03100S5720</w:t>
            </w:r>
          </w:p>
        </w:tc>
        <w:tc>
          <w:tcPr>
            <w:tcW w:w="708" w:type="dxa"/>
            <w:vAlign w:val="center"/>
          </w:tcPr>
          <w:p w14:paraId="3BF8F10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410</w:t>
            </w:r>
          </w:p>
        </w:tc>
        <w:tc>
          <w:tcPr>
            <w:tcW w:w="1134" w:type="dxa"/>
            <w:vAlign w:val="center"/>
          </w:tcPr>
          <w:p w14:paraId="58432D8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28 431,14</w:t>
            </w:r>
          </w:p>
        </w:tc>
        <w:tc>
          <w:tcPr>
            <w:tcW w:w="1134" w:type="dxa"/>
            <w:vAlign w:val="center"/>
          </w:tcPr>
          <w:p w14:paraId="243740C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76BDFCB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71950F8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28 431,14</w:t>
            </w:r>
          </w:p>
        </w:tc>
      </w:tr>
      <w:tr w:rsidR="006C18A5" w:rsidRPr="009B7226" w14:paraId="6BB5966D" w14:textId="77777777" w:rsidTr="00EB17A8">
        <w:trPr>
          <w:trHeight w:val="630"/>
        </w:trPr>
        <w:tc>
          <w:tcPr>
            <w:tcW w:w="567" w:type="dxa"/>
            <w:vMerge/>
            <w:vAlign w:val="center"/>
          </w:tcPr>
          <w:p w14:paraId="56DA2A01" w14:textId="77777777" w:rsidR="006C18A5" w:rsidRPr="009B7226" w:rsidRDefault="006C18A5" w:rsidP="00EB17A8">
            <w:pPr>
              <w:tabs>
                <w:tab w:val="left" w:pos="8050"/>
              </w:tabs>
              <w:jc w:val="center"/>
              <w:rPr>
                <w:color w:val="000000" w:themeColor="text1"/>
                <w:sz w:val="20"/>
                <w:szCs w:val="20"/>
              </w:rPr>
            </w:pPr>
          </w:p>
        </w:tc>
        <w:tc>
          <w:tcPr>
            <w:tcW w:w="1985" w:type="dxa"/>
            <w:vMerge/>
          </w:tcPr>
          <w:p w14:paraId="0A8A3CD0" w14:textId="77777777" w:rsidR="006C18A5" w:rsidRPr="009B7226" w:rsidRDefault="006C18A5" w:rsidP="00EB17A8">
            <w:pPr>
              <w:tabs>
                <w:tab w:val="left" w:pos="8050"/>
              </w:tabs>
              <w:jc w:val="both"/>
              <w:rPr>
                <w:color w:val="000000" w:themeColor="text1"/>
                <w:sz w:val="20"/>
                <w:szCs w:val="20"/>
              </w:rPr>
            </w:pPr>
          </w:p>
        </w:tc>
        <w:tc>
          <w:tcPr>
            <w:tcW w:w="3260" w:type="dxa"/>
            <w:vMerge/>
          </w:tcPr>
          <w:p w14:paraId="744B9FDF" w14:textId="77777777" w:rsidR="006C18A5" w:rsidRPr="009B7226" w:rsidRDefault="006C18A5" w:rsidP="00EB17A8">
            <w:pPr>
              <w:tabs>
                <w:tab w:val="left" w:pos="8050"/>
              </w:tabs>
              <w:ind w:right="-108"/>
              <w:rPr>
                <w:rFonts w:eastAsia="Times New Roman"/>
                <w:color w:val="000000" w:themeColor="text1"/>
                <w:kern w:val="0"/>
                <w:sz w:val="20"/>
                <w:szCs w:val="20"/>
              </w:rPr>
            </w:pPr>
          </w:p>
        </w:tc>
        <w:tc>
          <w:tcPr>
            <w:tcW w:w="1701" w:type="dxa"/>
            <w:vAlign w:val="center"/>
          </w:tcPr>
          <w:p w14:paraId="14412394"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Бюджет города</w:t>
            </w:r>
          </w:p>
        </w:tc>
        <w:tc>
          <w:tcPr>
            <w:tcW w:w="851" w:type="dxa"/>
            <w:vAlign w:val="center"/>
          </w:tcPr>
          <w:p w14:paraId="21FE981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vAlign w:val="center"/>
          </w:tcPr>
          <w:p w14:paraId="3F1D947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0505</w:t>
            </w:r>
          </w:p>
        </w:tc>
        <w:tc>
          <w:tcPr>
            <w:tcW w:w="1418" w:type="dxa"/>
            <w:vAlign w:val="center"/>
          </w:tcPr>
          <w:p w14:paraId="6CD507C5"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03100S5720</w:t>
            </w:r>
          </w:p>
        </w:tc>
        <w:tc>
          <w:tcPr>
            <w:tcW w:w="708" w:type="dxa"/>
            <w:vAlign w:val="center"/>
          </w:tcPr>
          <w:p w14:paraId="4398046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410</w:t>
            </w:r>
          </w:p>
        </w:tc>
        <w:tc>
          <w:tcPr>
            <w:tcW w:w="1134" w:type="dxa"/>
            <w:vAlign w:val="center"/>
          </w:tcPr>
          <w:p w14:paraId="39EDDCB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287,18</w:t>
            </w:r>
          </w:p>
        </w:tc>
        <w:tc>
          <w:tcPr>
            <w:tcW w:w="1134" w:type="dxa"/>
            <w:vAlign w:val="center"/>
          </w:tcPr>
          <w:p w14:paraId="7539A85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3FFB99C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3247132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287,18</w:t>
            </w:r>
          </w:p>
        </w:tc>
      </w:tr>
      <w:tr w:rsidR="006C18A5" w:rsidRPr="009B7226" w14:paraId="7F708A76" w14:textId="77777777" w:rsidTr="00EB17A8">
        <w:trPr>
          <w:trHeight w:val="630"/>
        </w:trPr>
        <w:tc>
          <w:tcPr>
            <w:tcW w:w="567" w:type="dxa"/>
            <w:vAlign w:val="center"/>
          </w:tcPr>
          <w:p w14:paraId="3058D1B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5</w:t>
            </w:r>
          </w:p>
        </w:tc>
        <w:tc>
          <w:tcPr>
            <w:tcW w:w="1985" w:type="dxa"/>
            <w:vAlign w:val="center"/>
          </w:tcPr>
          <w:p w14:paraId="5A71B4D7"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1.3</w:t>
            </w:r>
          </w:p>
        </w:tc>
        <w:tc>
          <w:tcPr>
            <w:tcW w:w="3260" w:type="dxa"/>
            <w:vAlign w:val="center"/>
          </w:tcPr>
          <w:p w14:paraId="57337CC3" w14:textId="77777777" w:rsidR="006C18A5" w:rsidRPr="009B7226" w:rsidRDefault="006C18A5" w:rsidP="00EB17A8">
            <w:pPr>
              <w:tabs>
                <w:tab w:val="left" w:pos="8050"/>
              </w:tabs>
              <w:ind w:right="-108"/>
              <w:rPr>
                <w:rFonts w:eastAsia="Times New Roman"/>
                <w:color w:val="000000" w:themeColor="text1"/>
                <w:kern w:val="0"/>
                <w:sz w:val="20"/>
                <w:szCs w:val="20"/>
              </w:rPr>
            </w:pPr>
            <w:r w:rsidRPr="009B7226">
              <w:rPr>
                <w:rFonts w:eastAsia="Times New Roman"/>
                <w:color w:val="000000" w:themeColor="text1"/>
                <w:kern w:val="0"/>
                <w:sz w:val="20"/>
                <w:szCs w:val="20"/>
              </w:rPr>
              <w:t xml:space="preserve">Подготовка технических планов на объекты, находящиеся в муниципальной собственности </w:t>
            </w:r>
          </w:p>
        </w:tc>
        <w:tc>
          <w:tcPr>
            <w:tcW w:w="1701" w:type="dxa"/>
            <w:vAlign w:val="center"/>
          </w:tcPr>
          <w:p w14:paraId="6D462AD1"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vAlign w:val="center"/>
          </w:tcPr>
          <w:p w14:paraId="37E575E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vAlign w:val="center"/>
          </w:tcPr>
          <w:p w14:paraId="78EA1BC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0505</w:t>
            </w:r>
          </w:p>
        </w:tc>
        <w:tc>
          <w:tcPr>
            <w:tcW w:w="1418" w:type="dxa"/>
            <w:vAlign w:val="center"/>
          </w:tcPr>
          <w:p w14:paraId="483885D9"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0310081120</w:t>
            </w:r>
          </w:p>
        </w:tc>
        <w:tc>
          <w:tcPr>
            <w:tcW w:w="708" w:type="dxa"/>
            <w:vAlign w:val="center"/>
          </w:tcPr>
          <w:p w14:paraId="3B73A6A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vAlign w:val="center"/>
          </w:tcPr>
          <w:p w14:paraId="5ECE3AA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175,47</w:t>
            </w:r>
          </w:p>
        </w:tc>
        <w:tc>
          <w:tcPr>
            <w:tcW w:w="1134" w:type="dxa"/>
            <w:vAlign w:val="center"/>
          </w:tcPr>
          <w:p w14:paraId="28ADD40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2FAC71A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058FF9D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175,47</w:t>
            </w:r>
          </w:p>
        </w:tc>
      </w:tr>
      <w:tr w:rsidR="006C18A5" w:rsidRPr="009B7226" w14:paraId="2D9A6B3A" w14:textId="77777777" w:rsidTr="00EB17A8">
        <w:trPr>
          <w:trHeight w:val="630"/>
        </w:trPr>
        <w:tc>
          <w:tcPr>
            <w:tcW w:w="567" w:type="dxa"/>
            <w:vAlign w:val="center"/>
          </w:tcPr>
          <w:p w14:paraId="1B7CDD8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6</w:t>
            </w:r>
          </w:p>
        </w:tc>
        <w:tc>
          <w:tcPr>
            <w:tcW w:w="1985" w:type="dxa"/>
            <w:vAlign w:val="center"/>
          </w:tcPr>
          <w:p w14:paraId="204A9BD2"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1.4</w:t>
            </w:r>
          </w:p>
        </w:tc>
        <w:tc>
          <w:tcPr>
            <w:tcW w:w="3260" w:type="dxa"/>
            <w:vAlign w:val="center"/>
          </w:tcPr>
          <w:p w14:paraId="694887BA" w14:textId="77777777" w:rsidR="006C18A5" w:rsidRPr="009B7226" w:rsidRDefault="006C18A5" w:rsidP="00EB17A8">
            <w:pPr>
              <w:tabs>
                <w:tab w:val="left" w:pos="8050"/>
              </w:tabs>
              <w:ind w:right="-108"/>
              <w:rPr>
                <w:rFonts w:eastAsia="Times New Roman"/>
                <w:color w:val="000000" w:themeColor="text1"/>
                <w:kern w:val="0"/>
                <w:sz w:val="20"/>
                <w:szCs w:val="20"/>
              </w:rPr>
            </w:pPr>
            <w:r w:rsidRPr="009B7226">
              <w:rPr>
                <w:rFonts w:eastAsia="Times New Roman"/>
                <w:color w:val="000000" w:themeColor="text1"/>
                <w:kern w:val="0"/>
                <w:sz w:val="20"/>
                <w:szCs w:val="20"/>
              </w:rPr>
              <w:t xml:space="preserve">Техническое обследование тепловых сетей </w:t>
            </w:r>
          </w:p>
        </w:tc>
        <w:tc>
          <w:tcPr>
            <w:tcW w:w="1701" w:type="dxa"/>
            <w:vAlign w:val="center"/>
          </w:tcPr>
          <w:p w14:paraId="1E8BCC81"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vAlign w:val="center"/>
          </w:tcPr>
          <w:p w14:paraId="743133D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vAlign w:val="center"/>
          </w:tcPr>
          <w:p w14:paraId="1E9EF48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0505</w:t>
            </w:r>
          </w:p>
        </w:tc>
        <w:tc>
          <w:tcPr>
            <w:tcW w:w="1418" w:type="dxa"/>
            <w:vAlign w:val="center"/>
          </w:tcPr>
          <w:p w14:paraId="5316EFA0"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0310081130</w:t>
            </w:r>
          </w:p>
        </w:tc>
        <w:tc>
          <w:tcPr>
            <w:tcW w:w="708" w:type="dxa"/>
            <w:vAlign w:val="center"/>
          </w:tcPr>
          <w:p w14:paraId="31F3A32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vAlign w:val="center"/>
          </w:tcPr>
          <w:p w14:paraId="6AC689F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351, 68</w:t>
            </w:r>
          </w:p>
        </w:tc>
        <w:tc>
          <w:tcPr>
            <w:tcW w:w="1134" w:type="dxa"/>
            <w:vAlign w:val="center"/>
          </w:tcPr>
          <w:p w14:paraId="5DA8E76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33C17C3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20C7D74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351,68</w:t>
            </w:r>
          </w:p>
        </w:tc>
      </w:tr>
      <w:tr w:rsidR="006C18A5" w:rsidRPr="009B7226" w14:paraId="7170E53A" w14:textId="77777777" w:rsidTr="00EB17A8">
        <w:trPr>
          <w:trHeight w:val="630"/>
        </w:trPr>
        <w:tc>
          <w:tcPr>
            <w:tcW w:w="567" w:type="dxa"/>
            <w:vAlign w:val="center"/>
          </w:tcPr>
          <w:p w14:paraId="18105EE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7</w:t>
            </w:r>
          </w:p>
        </w:tc>
        <w:tc>
          <w:tcPr>
            <w:tcW w:w="1985" w:type="dxa"/>
            <w:vAlign w:val="center"/>
          </w:tcPr>
          <w:p w14:paraId="47155454"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1.5</w:t>
            </w:r>
          </w:p>
        </w:tc>
        <w:tc>
          <w:tcPr>
            <w:tcW w:w="3260" w:type="dxa"/>
            <w:vAlign w:val="center"/>
          </w:tcPr>
          <w:p w14:paraId="1850EBE4" w14:textId="77777777" w:rsidR="006C18A5" w:rsidRPr="009B7226" w:rsidRDefault="006C18A5" w:rsidP="00EB17A8">
            <w:pPr>
              <w:tabs>
                <w:tab w:val="left" w:pos="8050"/>
              </w:tabs>
              <w:ind w:right="-108"/>
              <w:rPr>
                <w:rFonts w:eastAsia="Times New Roman"/>
                <w:color w:val="000000" w:themeColor="text1"/>
                <w:kern w:val="0"/>
                <w:sz w:val="20"/>
                <w:szCs w:val="20"/>
              </w:rPr>
            </w:pPr>
            <w:r w:rsidRPr="009B7226">
              <w:rPr>
                <w:rFonts w:eastAsia="Times New Roman"/>
                <w:color w:val="000000" w:themeColor="text1"/>
                <w:kern w:val="0"/>
                <w:sz w:val="20"/>
                <w:szCs w:val="20"/>
              </w:rPr>
              <w:t>Ремонт тепловой сети в городе Минусинске</w:t>
            </w:r>
          </w:p>
        </w:tc>
        <w:tc>
          <w:tcPr>
            <w:tcW w:w="1701" w:type="dxa"/>
            <w:vAlign w:val="center"/>
          </w:tcPr>
          <w:p w14:paraId="73764757"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vAlign w:val="center"/>
          </w:tcPr>
          <w:p w14:paraId="1B9BD9A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vAlign w:val="center"/>
          </w:tcPr>
          <w:p w14:paraId="44FAB27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0505</w:t>
            </w:r>
          </w:p>
        </w:tc>
        <w:tc>
          <w:tcPr>
            <w:tcW w:w="1418" w:type="dxa"/>
            <w:vAlign w:val="center"/>
          </w:tcPr>
          <w:p w14:paraId="609D594B"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0310081150</w:t>
            </w:r>
          </w:p>
        </w:tc>
        <w:tc>
          <w:tcPr>
            <w:tcW w:w="708" w:type="dxa"/>
            <w:vAlign w:val="center"/>
          </w:tcPr>
          <w:p w14:paraId="0F7778D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vAlign w:val="center"/>
          </w:tcPr>
          <w:p w14:paraId="756303AD"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498,43</w:t>
            </w:r>
          </w:p>
        </w:tc>
        <w:tc>
          <w:tcPr>
            <w:tcW w:w="1134" w:type="dxa"/>
            <w:vAlign w:val="center"/>
          </w:tcPr>
          <w:p w14:paraId="7290F98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3EC2CA9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vAlign w:val="center"/>
          </w:tcPr>
          <w:p w14:paraId="51E24B5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498,43</w:t>
            </w:r>
          </w:p>
        </w:tc>
      </w:tr>
      <w:tr w:rsidR="006C18A5" w:rsidRPr="009B7226" w14:paraId="25A0BFED" w14:textId="77777777" w:rsidTr="00EB17A8">
        <w:trPr>
          <w:trHeight w:val="778"/>
        </w:trPr>
        <w:tc>
          <w:tcPr>
            <w:tcW w:w="567" w:type="dxa"/>
            <w:vMerge w:val="restart"/>
            <w:vAlign w:val="center"/>
          </w:tcPr>
          <w:p w14:paraId="1316CAC0" w14:textId="77777777" w:rsidR="006C18A5" w:rsidRPr="009B7226" w:rsidRDefault="006C18A5" w:rsidP="00EB17A8">
            <w:pPr>
              <w:tabs>
                <w:tab w:val="left" w:pos="8050"/>
              </w:tabs>
              <w:ind w:right="-108" w:hanging="79"/>
              <w:jc w:val="center"/>
              <w:rPr>
                <w:color w:val="000000" w:themeColor="text1"/>
                <w:sz w:val="20"/>
                <w:szCs w:val="20"/>
              </w:rPr>
            </w:pPr>
            <w:r w:rsidRPr="009B7226">
              <w:rPr>
                <w:color w:val="000000" w:themeColor="text1"/>
                <w:sz w:val="20"/>
                <w:szCs w:val="20"/>
              </w:rPr>
              <w:t>8</w:t>
            </w:r>
          </w:p>
        </w:tc>
        <w:tc>
          <w:tcPr>
            <w:tcW w:w="1985" w:type="dxa"/>
            <w:vMerge w:val="restart"/>
          </w:tcPr>
          <w:p w14:paraId="6C6CD1C8" w14:textId="77777777" w:rsidR="006C18A5" w:rsidRPr="009B7226" w:rsidRDefault="006C18A5" w:rsidP="00EB17A8">
            <w:pPr>
              <w:tabs>
                <w:tab w:val="left" w:pos="8050"/>
              </w:tabs>
              <w:ind w:right="-108" w:hanging="79"/>
              <w:jc w:val="both"/>
              <w:rPr>
                <w:b/>
                <w:color w:val="000000" w:themeColor="text1"/>
                <w:sz w:val="20"/>
                <w:szCs w:val="20"/>
              </w:rPr>
            </w:pPr>
          </w:p>
          <w:p w14:paraId="25B8E20A" w14:textId="77777777" w:rsidR="006C18A5" w:rsidRPr="009B7226" w:rsidRDefault="006C18A5" w:rsidP="00EB17A8">
            <w:pPr>
              <w:tabs>
                <w:tab w:val="left" w:pos="8050"/>
              </w:tabs>
              <w:ind w:right="-108" w:hanging="79"/>
              <w:jc w:val="both"/>
              <w:rPr>
                <w:b/>
                <w:color w:val="000000" w:themeColor="text1"/>
                <w:sz w:val="20"/>
                <w:szCs w:val="20"/>
              </w:rPr>
            </w:pPr>
          </w:p>
          <w:p w14:paraId="40C46131" w14:textId="77777777" w:rsidR="006C18A5" w:rsidRPr="009B7226" w:rsidRDefault="006C18A5" w:rsidP="00EB17A8">
            <w:pPr>
              <w:tabs>
                <w:tab w:val="left" w:pos="8050"/>
              </w:tabs>
              <w:ind w:right="-108" w:hanging="79"/>
              <w:jc w:val="both"/>
              <w:rPr>
                <w:b/>
                <w:color w:val="000000" w:themeColor="text1"/>
                <w:sz w:val="20"/>
                <w:szCs w:val="20"/>
              </w:rPr>
            </w:pPr>
          </w:p>
          <w:p w14:paraId="48D15A2F" w14:textId="77777777" w:rsidR="006C18A5" w:rsidRPr="009B7226" w:rsidRDefault="006C18A5" w:rsidP="00EB17A8">
            <w:pPr>
              <w:tabs>
                <w:tab w:val="left" w:pos="8050"/>
              </w:tabs>
              <w:ind w:right="-108" w:hanging="79"/>
              <w:jc w:val="both"/>
              <w:rPr>
                <w:b/>
                <w:color w:val="000000" w:themeColor="text1"/>
                <w:sz w:val="24"/>
              </w:rPr>
            </w:pPr>
            <w:r w:rsidRPr="009B7226">
              <w:rPr>
                <w:b/>
                <w:color w:val="000000" w:themeColor="text1"/>
                <w:sz w:val="20"/>
                <w:szCs w:val="20"/>
              </w:rPr>
              <w:t>Подпрограмма 2</w:t>
            </w:r>
          </w:p>
        </w:tc>
        <w:tc>
          <w:tcPr>
            <w:tcW w:w="3260" w:type="dxa"/>
            <w:vMerge w:val="restart"/>
          </w:tcPr>
          <w:p w14:paraId="227D9E8F" w14:textId="77777777" w:rsidR="006C18A5" w:rsidRPr="009B7226" w:rsidRDefault="006C18A5" w:rsidP="00EB17A8">
            <w:pPr>
              <w:tabs>
                <w:tab w:val="left" w:pos="8050"/>
              </w:tabs>
              <w:rPr>
                <w:rFonts w:eastAsia="Times New Roman"/>
                <w:b/>
                <w:color w:val="000000" w:themeColor="text1"/>
                <w:kern w:val="0"/>
                <w:sz w:val="20"/>
                <w:szCs w:val="20"/>
              </w:rPr>
            </w:pPr>
          </w:p>
          <w:p w14:paraId="4838937D" w14:textId="77777777" w:rsidR="006C18A5" w:rsidRPr="009B7226" w:rsidRDefault="006C18A5" w:rsidP="00EB17A8">
            <w:pPr>
              <w:tabs>
                <w:tab w:val="left" w:pos="8050"/>
              </w:tabs>
              <w:rPr>
                <w:rFonts w:eastAsia="Times New Roman"/>
                <w:b/>
                <w:color w:val="000000" w:themeColor="text1"/>
                <w:kern w:val="0"/>
                <w:sz w:val="20"/>
                <w:szCs w:val="20"/>
              </w:rPr>
            </w:pPr>
            <w:r w:rsidRPr="009B7226">
              <w:rPr>
                <w:rFonts w:eastAsia="Times New Roman"/>
                <w:b/>
                <w:color w:val="000000" w:themeColor="text1"/>
                <w:kern w:val="0"/>
                <w:sz w:val="20"/>
                <w:szCs w:val="20"/>
              </w:rPr>
              <w:t>«Строительство, реконструкция, капитальный ремонт и содержание сетей уличного освещения муниципального образования город Минусинск»</w:t>
            </w:r>
          </w:p>
          <w:p w14:paraId="3D7EFD73" w14:textId="77777777" w:rsidR="006C18A5" w:rsidRPr="009B7226" w:rsidRDefault="006C18A5" w:rsidP="00EB17A8">
            <w:pPr>
              <w:tabs>
                <w:tab w:val="left" w:pos="8050"/>
              </w:tabs>
              <w:rPr>
                <w:rFonts w:eastAsia="Times New Roman"/>
                <w:b/>
                <w:color w:val="000000" w:themeColor="text1"/>
                <w:kern w:val="0"/>
                <w:sz w:val="20"/>
                <w:szCs w:val="20"/>
              </w:rPr>
            </w:pPr>
          </w:p>
        </w:tc>
        <w:tc>
          <w:tcPr>
            <w:tcW w:w="1701" w:type="dxa"/>
            <w:vAlign w:val="center"/>
          </w:tcPr>
          <w:p w14:paraId="4BCDF2DA" w14:textId="77777777" w:rsidR="006C18A5" w:rsidRPr="009B7226" w:rsidRDefault="006C18A5" w:rsidP="00EB17A8">
            <w:pPr>
              <w:widowControl/>
              <w:suppressAutoHyphens w:val="0"/>
              <w:rPr>
                <w:b/>
                <w:color w:val="000000" w:themeColor="text1"/>
                <w:kern w:val="0"/>
                <w:sz w:val="20"/>
                <w:szCs w:val="20"/>
              </w:rPr>
            </w:pPr>
            <w:r w:rsidRPr="009B7226">
              <w:rPr>
                <w:b/>
                <w:color w:val="000000" w:themeColor="text1"/>
                <w:kern w:val="0"/>
                <w:sz w:val="20"/>
                <w:szCs w:val="20"/>
              </w:rPr>
              <w:t>всего, в том числе</w:t>
            </w:r>
          </w:p>
        </w:tc>
        <w:tc>
          <w:tcPr>
            <w:tcW w:w="851" w:type="dxa"/>
            <w:vAlign w:val="center"/>
          </w:tcPr>
          <w:p w14:paraId="36EA796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vAlign w:val="center"/>
          </w:tcPr>
          <w:p w14:paraId="5C3F2C18"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vAlign w:val="center"/>
          </w:tcPr>
          <w:p w14:paraId="7E8B74D9" w14:textId="77777777" w:rsidR="006C18A5" w:rsidRPr="009B7226" w:rsidRDefault="006C18A5" w:rsidP="00EB17A8">
            <w:pPr>
              <w:tabs>
                <w:tab w:val="left" w:pos="8050"/>
              </w:tabs>
              <w:ind w:left="-108" w:right="-108"/>
              <w:jc w:val="center"/>
              <w:rPr>
                <w:b/>
                <w:color w:val="000000" w:themeColor="text1"/>
                <w:sz w:val="20"/>
                <w:szCs w:val="20"/>
              </w:rPr>
            </w:pPr>
            <w:r w:rsidRPr="009B7226">
              <w:rPr>
                <w:b/>
                <w:color w:val="000000" w:themeColor="text1"/>
                <w:sz w:val="20"/>
                <w:szCs w:val="20"/>
              </w:rPr>
              <w:t>Х</w:t>
            </w:r>
          </w:p>
        </w:tc>
        <w:tc>
          <w:tcPr>
            <w:tcW w:w="708" w:type="dxa"/>
            <w:vAlign w:val="center"/>
          </w:tcPr>
          <w:p w14:paraId="470EAAC2"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vAlign w:val="center"/>
          </w:tcPr>
          <w:p w14:paraId="18B9AD1F" w14:textId="77777777" w:rsidR="006C18A5" w:rsidRPr="009B7226" w:rsidRDefault="006C18A5" w:rsidP="00EB17A8">
            <w:pPr>
              <w:tabs>
                <w:tab w:val="left" w:pos="8050"/>
              </w:tabs>
              <w:jc w:val="center"/>
              <w:rPr>
                <w:b/>
                <w:color w:val="000000" w:themeColor="text1"/>
                <w:sz w:val="20"/>
                <w:szCs w:val="20"/>
                <w:lang w:val="en-US"/>
              </w:rPr>
            </w:pPr>
            <w:r w:rsidRPr="009B7226">
              <w:rPr>
                <w:b/>
                <w:color w:val="000000" w:themeColor="text1"/>
                <w:sz w:val="20"/>
                <w:szCs w:val="20"/>
              </w:rPr>
              <w:t>28 058,71</w:t>
            </w:r>
          </w:p>
        </w:tc>
        <w:tc>
          <w:tcPr>
            <w:tcW w:w="1134" w:type="dxa"/>
            <w:vAlign w:val="center"/>
          </w:tcPr>
          <w:p w14:paraId="26332D2B"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10 000,00</w:t>
            </w:r>
          </w:p>
        </w:tc>
        <w:tc>
          <w:tcPr>
            <w:tcW w:w="1134" w:type="dxa"/>
            <w:vAlign w:val="center"/>
          </w:tcPr>
          <w:p w14:paraId="14589939"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18 565,32</w:t>
            </w:r>
          </w:p>
        </w:tc>
        <w:tc>
          <w:tcPr>
            <w:tcW w:w="1134" w:type="dxa"/>
            <w:vAlign w:val="center"/>
          </w:tcPr>
          <w:p w14:paraId="25FAE7F1"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56 624,03</w:t>
            </w:r>
          </w:p>
        </w:tc>
      </w:tr>
      <w:tr w:rsidR="006C18A5" w:rsidRPr="009B7226" w14:paraId="64B392FA" w14:textId="77777777" w:rsidTr="00EB17A8">
        <w:trPr>
          <w:trHeight w:val="533"/>
        </w:trPr>
        <w:tc>
          <w:tcPr>
            <w:tcW w:w="567" w:type="dxa"/>
            <w:vMerge/>
            <w:vAlign w:val="center"/>
          </w:tcPr>
          <w:p w14:paraId="22EFA37E" w14:textId="77777777" w:rsidR="006C18A5" w:rsidRPr="009B7226" w:rsidRDefault="006C18A5" w:rsidP="00EB17A8">
            <w:pPr>
              <w:tabs>
                <w:tab w:val="left" w:pos="8050"/>
              </w:tabs>
              <w:jc w:val="center"/>
              <w:rPr>
                <w:color w:val="000000" w:themeColor="text1"/>
                <w:sz w:val="24"/>
              </w:rPr>
            </w:pPr>
          </w:p>
        </w:tc>
        <w:tc>
          <w:tcPr>
            <w:tcW w:w="1985" w:type="dxa"/>
            <w:vMerge/>
          </w:tcPr>
          <w:p w14:paraId="5E5FDBAF" w14:textId="77777777" w:rsidR="006C18A5" w:rsidRPr="009B7226" w:rsidRDefault="006C18A5" w:rsidP="00EB17A8">
            <w:pPr>
              <w:tabs>
                <w:tab w:val="left" w:pos="8050"/>
              </w:tabs>
              <w:jc w:val="both"/>
              <w:rPr>
                <w:b/>
                <w:color w:val="000000" w:themeColor="text1"/>
                <w:sz w:val="24"/>
              </w:rPr>
            </w:pPr>
          </w:p>
        </w:tc>
        <w:tc>
          <w:tcPr>
            <w:tcW w:w="3260" w:type="dxa"/>
            <w:vMerge/>
            <w:tcBorders>
              <w:bottom w:val="single" w:sz="4" w:space="0" w:color="auto"/>
            </w:tcBorders>
          </w:tcPr>
          <w:p w14:paraId="1E7BAA48" w14:textId="77777777" w:rsidR="006C18A5" w:rsidRPr="009B7226" w:rsidRDefault="006C18A5" w:rsidP="00EB17A8">
            <w:pPr>
              <w:tabs>
                <w:tab w:val="left" w:pos="8050"/>
              </w:tabs>
              <w:jc w:val="both"/>
              <w:rPr>
                <w:b/>
                <w:color w:val="000000" w:themeColor="text1"/>
                <w:sz w:val="24"/>
              </w:rPr>
            </w:pPr>
          </w:p>
        </w:tc>
        <w:tc>
          <w:tcPr>
            <w:tcW w:w="1701" w:type="dxa"/>
          </w:tcPr>
          <w:p w14:paraId="0940609B" w14:textId="77777777" w:rsidR="006C18A5" w:rsidRPr="009B7226" w:rsidRDefault="006C18A5" w:rsidP="00EB17A8">
            <w:pPr>
              <w:tabs>
                <w:tab w:val="left" w:pos="8050"/>
              </w:tabs>
              <w:ind w:left="-108" w:right="-108"/>
              <w:jc w:val="center"/>
              <w:rPr>
                <w:b/>
                <w:color w:val="000000" w:themeColor="text1"/>
                <w:sz w:val="20"/>
                <w:szCs w:val="20"/>
              </w:rPr>
            </w:pPr>
            <w:r w:rsidRPr="009B7226">
              <w:rPr>
                <w:b/>
                <w:color w:val="000000" w:themeColor="text1"/>
                <w:kern w:val="0"/>
                <w:sz w:val="20"/>
                <w:szCs w:val="20"/>
              </w:rPr>
              <w:t>Администрация города Минусинска</w:t>
            </w:r>
          </w:p>
        </w:tc>
        <w:tc>
          <w:tcPr>
            <w:tcW w:w="851" w:type="dxa"/>
            <w:vAlign w:val="center"/>
          </w:tcPr>
          <w:p w14:paraId="05C6C2A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vAlign w:val="center"/>
          </w:tcPr>
          <w:p w14:paraId="35251CF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vAlign w:val="center"/>
          </w:tcPr>
          <w:p w14:paraId="6BD4E2FB" w14:textId="77777777" w:rsidR="006C18A5" w:rsidRPr="009B7226" w:rsidRDefault="006C18A5" w:rsidP="00EB17A8">
            <w:pPr>
              <w:tabs>
                <w:tab w:val="left" w:pos="8050"/>
              </w:tabs>
              <w:ind w:left="-108" w:right="-108"/>
              <w:jc w:val="center"/>
              <w:rPr>
                <w:b/>
                <w:color w:val="000000" w:themeColor="text1"/>
                <w:sz w:val="20"/>
                <w:szCs w:val="20"/>
              </w:rPr>
            </w:pPr>
            <w:r w:rsidRPr="009B7226">
              <w:rPr>
                <w:b/>
                <w:color w:val="000000" w:themeColor="text1"/>
                <w:sz w:val="20"/>
                <w:szCs w:val="20"/>
              </w:rPr>
              <w:t>Х</w:t>
            </w:r>
          </w:p>
        </w:tc>
        <w:tc>
          <w:tcPr>
            <w:tcW w:w="708" w:type="dxa"/>
            <w:vAlign w:val="center"/>
          </w:tcPr>
          <w:p w14:paraId="61149A5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vAlign w:val="center"/>
          </w:tcPr>
          <w:p w14:paraId="6E70D4E3" w14:textId="77777777" w:rsidR="006C18A5" w:rsidRPr="009B7226" w:rsidRDefault="006C18A5" w:rsidP="00EB17A8">
            <w:pPr>
              <w:tabs>
                <w:tab w:val="left" w:pos="8050"/>
              </w:tabs>
              <w:jc w:val="center"/>
              <w:rPr>
                <w:b/>
                <w:color w:val="000000" w:themeColor="text1"/>
                <w:sz w:val="20"/>
                <w:szCs w:val="20"/>
                <w:lang w:val="en-US"/>
              </w:rPr>
            </w:pPr>
            <w:r w:rsidRPr="009B7226">
              <w:rPr>
                <w:b/>
                <w:color w:val="000000" w:themeColor="text1"/>
                <w:sz w:val="20"/>
                <w:szCs w:val="20"/>
              </w:rPr>
              <w:t>28 058,71</w:t>
            </w:r>
          </w:p>
        </w:tc>
        <w:tc>
          <w:tcPr>
            <w:tcW w:w="1134" w:type="dxa"/>
            <w:vAlign w:val="center"/>
          </w:tcPr>
          <w:p w14:paraId="79A402E5"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10 000,00</w:t>
            </w:r>
          </w:p>
        </w:tc>
        <w:tc>
          <w:tcPr>
            <w:tcW w:w="1134" w:type="dxa"/>
            <w:vAlign w:val="center"/>
          </w:tcPr>
          <w:p w14:paraId="241003E7"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18 565,32</w:t>
            </w:r>
          </w:p>
        </w:tc>
        <w:tc>
          <w:tcPr>
            <w:tcW w:w="1134" w:type="dxa"/>
            <w:vAlign w:val="center"/>
          </w:tcPr>
          <w:p w14:paraId="1572806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56 624,03</w:t>
            </w:r>
          </w:p>
        </w:tc>
      </w:tr>
      <w:tr w:rsidR="006C18A5" w:rsidRPr="009B7226" w14:paraId="4F049F70" w14:textId="77777777" w:rsidTr="00EB17A8">
        <w:trPr>
          <w:trHeight w:val="724"/>
        </w:trPr>
        <w:tc>
          <w:tcPr>
            <w:tcW w:w="567" w:type="dxa"/>
            <w:tcBorders>
              <w:bottom w:val="single" w:sz="4" w:space="0" w:color="auto"/>
            </w:tcBorders>
            <w:vAlign w:val="center"/>
          </w:tcPr>
          <w:p w14:paraId="581A723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9</w:t>
            </w:r>
          </w:p>
        </w:tc>
        <w:tc>
          <w:tcPr>
            <w:tcW w:w="1985" w:type="dxa"/>
            <w:tcBorders>
              <w:bottom w:val="single" w:sz="4" w:space="0" w:color="auto"/>
            </w:tcBorders>
          </w:tcPr>
          <w:p w14:paraId="099B6E76" w14:textId="77777777" w:rsidR="006C18A5" w:rsidRPr="009B7226" w:rsidRDefault="006C18A5" w:rsidP="00EB17A8">
            <w:pPr>
              <w:tabs>
                <w:tab w:val="left" w:pos="8050"/>
              </w:tabs>
              <w:jc w:val="both"/>
              <w:rPr>
                <w:color w:val="000000" w:themeColor="text1"/>
                <w:sz w:val="20"/>
                <w:szCs w:val="20"/>
              </w:rPr>
            </w:pPr>
          </w:p>
          <w:p w14:paraId="2AE9623C" w14:textId="77777777" w:rsidR="006C18A5" w:rsidRPr="009B7226" w:rsidRDefault="006C18A5" w:rsidP="00EB17A8">
            <w:pPr>
              <w:tabs>
                <w:tab w:val="left" w:pos="8050"/>
              </w:tabs>
              <w:jc w:val="both"/>
              <w:rPr>
                <w:color w:val="000000" w:themeColor="text1"/>
                <w:sz w:val="20"/>
                <w:szCs w:val="20"/>
              </w:rPr>
            </w:pPr>
          </w:p>
          <w:p w14:paraId="566A6892"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2.1</w:t>
            </w:r>
          </w:p>
        </w:tc>
        <w:tc>
          <w:tcPr>
            <w:tcW w:w="3260" w:type="dxa"/>
          </w:tcPr>
          <w:p w14:paraId="4B3A7B89" w14:textId="77777777" w:rsidR="006C18A5" w:rsidRPr="009B7226" w:rsidRDefault="006C18A5" w:rsidP="00EB17A8">
            <w:pPr>
              <w:rPr>
                <w:color w:val="000000" w:themeColor="text1"/>
                <w:kern w:val="0"/>
                <w:sz w:val="20"/>
                <w:szCs w:val="20"/>
              </w:rPr>
            </w:pPr>
            <w:r w:rsidRPr="009B7226">
              <w:rPr>
                <w:color w:val="000000" w:themeColor="text1"/>
                <w:kern w:val="0"/>
                <w:sz w:val="20"/>
                <w:szCs w:val="20"/>
              </w:rPr>
              <w:t>Текущее содержание, ремонт и эксплуатация сетей и оборудования уличного освещения</w:t>
            </w:r>
          </w:p>
          <w:p w14:paraId="1DA21016" w14:textId="77777777" w:rsidR="006C18A5" w:rsidRPr="009B7226" w:rsidRDefault="006C18A5" w:rsidP="00EB17A8">
            <w:pPr>
              <w:rPr>
                <w:color w:val="000000" w:themeColor="text1"/>
                <w:sz w:val="20"/>
                <w:szCs w:val="20"/>
              </w:rPr>
            </w:pPr>
          </w:p>
        </w:tc>
        <w:tc>
          <w:tcPr>
            <w:tcW w:w="1701" w:type="dxa"/>
            <w:vAlign w:val="center"/>
          </w:tcPr>
          <w:p w14:paraId="6D4FE33F" w14:textId="77777777" w:rsidR="006C18A5" w:rsidRPr="009B7226" w:rsidRDefault="006C18A5" w:rsidP="00EB17A8">
            <w:pPr>
              <w:widowControl/>
              <w:suppressAutoHyphens w:val="0"/>
              <w:ind w:left="34"/>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vAlign w:val="center"/>
          </w:tcPr>
          <w:p w14:paraId="2CCDDE20" w14:textId="77777777" w:rsidR="006C18A5" w:rsidRPr="009B7226" w:rsidRDefault="006C18A5" w:rsidP="00EB17A8">
            <w:pPr>
              <w:jc w:val="center"/>
              <w:rPr>
                <w:color w:val="000000" w:themeColor="text1"/>
                <w:kern w:val="0"/>
                <w:sz w:val="20"/>
                <w:szCs w:val="20"/>
              </w:rPr>
            </w:pPr>
            <w:r w:rsidRPr="009B7226">
              <w:rPr>
                <w:color w:val="000000" w:themeColor="text1"/>
                <w:kern w:val="0"/>
                <w:sz w:val="20"/>
                <w:szCs w:val="20"/>
              </w:rPr>
              <w:t>005</w:t>
            </w:r>
          </w:p>
        </w:tc>
        <w:tc>
          <w:tcPr>
            <w:tcW w:w="850" w:type="dxa"/>
            <w:vAlign w:val="center"/>
          </w:tcPr>
          <w:p w14:paraId="70CF3D60" w14:textId="77777777" w:rsidR="006C18A5" w:rsidRPr="009B7226" w:rsidRDefault="006C18A5" w:rsidP="00EB17A8">
            <w:pPr>
              <w:jc w:val="center"/>
              <w:rPr>
                <w:color w:val="000000" w:themeColor="text1"/>
                <w:kern w:val="0"/>
                <w:sz w:val="20"/>
                <w:szCs w:val="20"/>
              </w:rPr>
            </w:pPr>
            <w:r w:rsidRPr="009B7226">
              <w:rPr>
                <w:color w:val="000000" w:themeColor="text1"/>
                <w:kern w:val="0"/>
                <w:sz w:val="20"/>
                <w:szCs w:val="20"/>
              </w:rPr>
              <w:t>0503</w:t>
            </w:r>
          </w:p>
        </w:tc>
        <w:tc>
          <w:tcPr>
            <w:tcW w:w="1418" w:type="dxa"/>
            <w:vAlign w:val="center"/>
          </w:tcPr>
          <w:p w14:paraId="59727E37" w14:textId="77777777" w:rsidR="006C18A5" w:rsidRPr="009B7226" w:rsidRDefault="006C18A5" w:rsidP="00EB17A8">
            <w:pPr>
              <w:ind w:right="-108" w:hanging="108"/>
              <w:jc w:val="center"/>
              <w:rPr>
                <w:color w:val="000000" w:themeColor="text1"/>
                <w:kern w:val="0"/>
                <w:sz w:val="20"/>
                <w:szCs w:val="20"/>
              </w:rPr>
            </w:pPr>
            <w:r w:rsidRPr="009B7226">
              <w:rPr>
                <w:color w:val="000000" w:themeColor="text1"/>
                <w:kern w:val="0"/>
                <w:sz w:val="20"/>
                <w:szCs w:val="20"/>
              </w:rPr>
              <w:t>0320081070</w:t>
            </w:r>
          </w:p>
        </w:tc>
        <w:tc>
          <w:tcPr>
            <w:tcW w:w="708" w:type="dxa"/>
            <w:vAlign w:val="center"/>
          </w:tcPr>
          <w:p w14:paraId="1860E504" w14:textId="77777777" w:rsidR="006C18A5" w:rsidRPr="009B7226" w:rsidRDefault="006C18A5" w:rsidP="00EB17A8">
            <w:pPr>
              <w:jc w:val="center"/>
              <w:rPr>
                <w:color w:val="000000" w:themeColor="text1"/>
                <w:kern w:val="0"/>
                <w:sz w:val="20"/>
                <w:szCs w:val="20"/>
              </w:rPr>
            </w:pPr>
            <w:r w:rsidRPr="009B7226">
              <w:rPr>
                <w:color w:val="000000" w:themeColor="text1"/>
                <w:kern w:val="0"/>
                <w:sz w:val="20"/>
                <w:szCs w:val="20"/>
              </w:rPr>
              <w:t>240</w:t>
            </w:r>
          </w:p>
        </w:tc>
        <w:tc>
          <w:tcPr>
            <w:tcW w:w="1134" w:type="dxa"/>
            <w:vAlign w:val="center"/>
          </w:tcPr>
          <w:p w14:paraId="583E868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7 843,21</w:t>
            </w:r>
          </w:p>
        </w:tc>
        <w:tc>
          <w:tcPr>
            <w:tcW w:w="1134" w:type="dxa"/>
            <w:vAlign w:val="center"/>
          </w:tcPr>
          <w:p w14:paraId="71BC764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10 000,00</w:t>
            </w:r>
          </w:p>
        </w:tc>
        <w:tc>
          <w:tcPr>
            <w:tcW w:w="1134" w:type="dxa"/>
            <w:vAlign w:val="center"/>
          </w:tcPr>
          <w:p w14:paraId="6611B42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4 845,40</w:t>
            </w:r>
          </w:p>
        </w:tc>
        <w:tc>
          <w:tcPr>
            <w:tcW w:w="1134" w:type="dxa"/>
            <w:vAlign w:val="center"/>
          </w:tcPr>
          <w:p w14:paraId="5039A89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22 688,61</w:t>
            </w:r>
          </w:p>
        </w:tc>
      </w:tr>
      <w:tr w:rsidR="006C18A5" w:rsidRPr="009B7226" w14:paraId="7F6A3104" w14:textId="77777777" w:rsidTr="00EB17A8">
        <w:trPr>
          <w:trHeight w:val="679"/>
        </w:trPr>
        <w:tc>
          <w:tcPr>
            <w:tcW w:w="567" w:type="dxa"/>
            <w:vAlign w:val="center"/>
          </w:tcPr>
          <w:p w14:paraId="7F65609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10</w:t>
            </w:r>
          </w:p>
        </w:tc>
        <w:tc>
          <w:tcPr>
            <w:tcW w:w="1985" w:type="dxa"/>
            <w:vAlign w:val="center"/>
          </w:tcPr>
          <w:p w14:paraId="6F37063F" w14:textId="77777777" w:rsidR="006C18A5" w:rsidRPr="009B7226" w:rsidRDefault="006C18A5" w:rsidP="00EB17A8">
            <w:pPr>
              <w:tabs>
                <w:tab w:val="left" w:pos="8050"/>
              </w:tabs>
              <w:jc w:val="both"/>
              <w:rPr>
                <w:color w:val="000000" w:themeColor="text1"/>
                <w:sz w:val="20"/>
                <w:szCs w:val="20"/>
              </w:rPr>
            </w:pPr>
          </w:p>
          <w:p w14:paraId="2CF7A216"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2.2</w:t>
            </w:r>
          </w:p>
        </w:tc>
        <w:tc>
          <w:tcPr>
            <w:tcW w:w="3260" w:type="dxa"/>
            <w:tcBorders>
              <w:bottom w:val="single" w:sz="4" w:space="0" w:color="auto"/>
            </w:tcBorders>
          </w:tcPr>
          <w:p w14:paraId="331201EE" w14:textId="77777777" w:rsidR="006C18A5" w:rsidRPr="009B7226" w:rsidRDefault="006C18A5" w:rsidP="00EB17A8">
            <w:pPr>
              <w:rPr>
                <w:color w:val="000000" w:themeColor="text1"/>
                <w:kern w:val="0"/>
                <w:sz w:val="20"/>
                <w:szCs w:val="20"/>
              </w:rPr>
            </w:pPr>
          </w:p>
          <w:p w14:paraId="54E0DC6E" w14:textId="77777777" w:rsidR="006C18A5" w:rsidRPr="009B7226" w:rsidRDefault="006C18A5" w:rsidP="00EB17A8">
            <w:pPr>
              <w:rPr>
                <w:color w:val="000000" w:themeColor="text1"/>
                <w:sz w:val="20"/>
                <w:szCs w:val="20"/>
              </w:rPr>
            </w:pPr>
            <w:r w:rsidRPr="009B7226">
              <w:rPr>
                <w:color w:val="000000" w:themeColor="text1"/>
                <w:kern w:val="0"/>
                <w:sz w:val="20"/>
                <w:szCs w:val="20"/>
              </w:rPr>
              <w:t>Расходы на оплату уличного освещения</w:t>
            </w:r>
          </w:p>
        </w:tc>
        <w:tc>
          <w:tcPr>
            <w:tcW w:w="1701" w:type="dxa"/>
            <w:tcBorders>
              <w:bottom w:val="single" w:sz="4" w:space="0" w:color="auto"/>
            </w:tcBorders>
            <w:vAlign w:val="center"/>
          </w:tcPr>
          <w:p w14:paraId="5175410D" w14:textId="77777777" w:rsidR="006C18A5" w:rsidRPr="009B7226" w:rsidRDefault="006C18A5" w:rsidP="00EB17A8">
            <w:pPr>
              <w:widowControl/>
              <w:suppressAutoHyphens w:val="0"/>
              <w:ind w:left="34"/>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tcBorders>
              <w:bottom w:val="single" w:sz="4" w:space="0" w:color="auto"/>
            </w:tcBorders>
            <w:vAlign w:val="center"/>
          </w:tcPr>
          <w:p w14:paraId="1A4D6871"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005</w:t>
            </w:r>
          </w:p>
        </w:tc>
        <w:tc>
          <w:tcPr>
            <w:tcW w:w="850" w:type="dxa"/>
            <w:tcBorders>
              <w:bottom w:val="single" w:sz="4" w:space="0" w:color="auto"/>
            </w:tcBorders>
            <w:vAlign w:val="center"/>
          </w:tcPr>
          <w:p w14:paraId="26AC6CED"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0503</w:t>
            </w:r>
          </w:p>
        </w:tc>
        <w:tc>
          <w:tcPr>
            <w:tcW w:w="1418" w:type="dxa"/>
            <w:tcBorders>
              <w:bottom w:val="single" w:sz="4" w:space="0" w:color="auto"/>
            </w:tcBorders>
            <w:vAlign w:val="center"/>
          </w:tcPr>
          <w:p w14:paraId="3FDB8A94" w14:textId="77777777" w:rsidR="006C18A5" w:rsidRPr="009B7226" w:rsidRDefault="006C18A5" w:rsidP="00EB17A8">
            <w:pPr>
              <w:widowControl/>
              <w:suppressAutoHyphens w:val="0"/>
              <w:ind w:right="-108" w:hanging="108"/>
              <w:jc w:val="center"/>
              <w:rPr>
                <w:color w:val="000000" w:themeColor="text1"/>
                <w:kern w:val="0"/>
                <w:sz w:val="20"/>
                <w:szCs w:val="20"/>
              </w:rPr>
            </w:pPr>
            <w:r w:rsidRPr="009B7226">
              <w:rPr>
                <w:color w:val="000000" w:themeColor="text1"/>
                <w:kern w:val="0"/>
                <w:sz w:val="20"/>
                <w:szCs w:val="20"/>
              </w:rPr>
              <w:t>0320081100</w:t>
            </w:r>
          </w:p>
        </w:tc>
        <w:tc>
          <w:tcPr>
            <w:tcW w:w="708" w:type="dxa"/>
            <w:tcBorders>
              <w:bottom w:val="single" w:sz="4" w:space="0" w:color="auto"/>
            </w:tcBorders>
            <w:vAlign w:val="center"/>
          </w:tcPr>
          <w:p w14:paraId="6460185F"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240</w:t>
            </w:r>
          </w:p>
        </w:tc>
        <w:tc>
          <w:tcPr>
            <w:tcW w:w="1134" w:type="dxa"/>
            <w:tcBorders>
              <w:bottom w:val="single" w:sz="4" w:space="0" w:color="auto"/>
            </w:tcBorders>
            <w:vAlign w:val="center"/>
          </w:tcPr>
          <w:p w14:paraId="5593CEB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18 919,77</w:t>
            </w:r>
          </w:p>
        </w:tc>
        <w:tc>
          <w:tcPr>
            <w:tcW w:w="1134" w:type="dxa"/>
            <w:tcBorders>
              <w:bottom w:val="single" w:sz="4" w:space="0" w:color="auto"/>
            </w:tcBorders>
            <w:vAlign w:val="center"/>
          </w:tcPr>
          <w:p w14:paraId="226E83B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bottom w:val="single" w:sz="4" w:space="0" w:color="auto"/>
            </w:tcBorders>
            <w:vAlign w:val="center"/>
          </w:tcPr>
          <w:p w14:paraId="04C014F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13 719,92</w:t>
            </w:r>
          </w:p>
        </w:tc>
        <w:tc>
          <w:tcPr>
            <w:tcW w:w="1134" w:type="dxa"/>
            <w:tcBorders>
              <w:bottom w:val="single" w:sz="4" w:space="0" w:color="auto"/>
            </w:tcBorders>
            <w:vAlign w:val="center"/>
          </w:tcPr>
          <w:p w14:paraId="57F2245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32 639,69</w:t>
            </w:r>
          </w:p>
        </w:tc>
      </w:tr>
      <w:tr w:rsidR="006C18A5" w:rsidRPr="009B7226" w14:paraId="09DB22E4" w14:textId="77777777" w:rsidTr="00EB17A8">
        <w:trPr>
          <w:trHeight w:val="679"/>
        </w:trPr>
        <w:tc>
          <w:tcPr>
            <w:tcW w:w="567" w:type="dxa"/>
            <w:vAlign w:val="center"/>
          </w:tcPr>
          <w:p w14:paraId="27E764D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11</w:t>
            </w:r>
          </w:p>
        </w:tc>
        <w:tc>
          <w:tcPr>
            <w:tcW w:w="1985" w:type="dxa"/>
            <w:vAlign w:val="center"/>
          </w:tcPr>
          <w:p w14:paraId="73150FE1"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2.3</w:t>
            </w:r>
          </w:p>
        </w:tc>
        <w:tc>
          <w:tcPr>
            <w:tcW w:w="3260" w:type="dxa"/>
            <w:tcBorders>
              <w:bottom w:val="single" w:sz="4" w:space="0" w:color="auto"/>
            </w:tcBorders>
            <w:vAlign w:val="center"/>
          </w:tcPr>
          <w:p w14:paraId="0A0F2147" w14:textId="77777777" w:rsidR="006C18A5" w:rsidRPr="009B7226" w:rsidRDefault="006C18A5" w:rsidP="00EB17A8">
            <w:pPr>
              <w:rPr>
                <w:color w:val="000000" w:themeColor="text1"/>
                <w:kern w:val="0"/>
                <w:sz w:val="20"/>
                <w:szCs w:val="20"/>
              </w:rPr>
            </w:pPr>
            <w:r w:rsidRPr="009B7226">
              <w:rPr>
                <w:color w:val="000000" w:themeColor="text1"/>
                <w:kern w:val="0"/>
                <w:sz w:val="20"/>
                <w:szCs w:val="20"/>
              </w:rPr>
              <w:t>Расходы по оплате технических условий на технологическое присоединение к сетям электроснабжения</w:t>
            </w:r>
          </w:p>
          <w:p w14:paraId="017C620F" w14:textId="77777777" w:rsidR="006C18A5" w:rsidRPr="009B7226" w:rsidRDefault="006C18A5" w:rsidP="00EB17A8">
            <w:pPr>
              <w:rPr>
                <w:color w:val="000000" w:themeColor="text1"/>
                <w:kern w:val="0"/>
                <w:sz w:val="20"/>
                <w:szCs w:val="20"/>
              </w:rPr>
            </w:pPr>
          </w:p>
        </w:tc>
        <w:tc>
          <w:tcPr>
            <w:tcW w:w="1701" w:type="dxa"/>
            <w:tcBorders>
              <w:bottom w:val="single" w:sz="4" w:space="0" w:color="auto"/>
            </w:tcBorders>
            <w:vAlign w:val="center"/>
          </w:tcPr>
          <w:p w14:paraId="1BCA94F2" w14:textId="77777777" w:rsidR="006C18A5" w:rsidRPr="009B7226" w:rsidRDefault="006C18A5" w:rsidP="00EB17A8">
            <w:pPr>
              <w:widowControl/>
              <w:suppressAutoHyphens w:val="0"/>
              <w:ind w:left="34"/>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tcBorders>
              <w:bottom w:val="single" w:sz="4" w:space="0" w:color="auto"/>
            </w:tcBorders>
            <w:vAlign w:val="center"/>
          </w:tcPr>
          <w:p w14:paraId="45C0C3EF"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005</w:t>
            </w:r>
          </w:p>
        </w:tc>
        <w:tc>
          <w:tcPr>
            <w:tcW w:w="850" w:type="dxa"/>
            <w:tcBorders>
              <w:bottom w:val="single" w:sz="4" w:space="0" w:color="auto"/>
            </w:tcBorders>
            <w:vAlign w:val="center"/>
          </w:tcPr>
          <w:p w14:paraId="0F2979C3"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0502</w:t>
            </w:r>
          </w:p>
        </w:tc>
        <w:tc>
          <w:tcPr>
            <w:tcW w:w="1418" w:type="dxa"/>
            <w:tcBorders>
              <w:bottom w:val="single" w:sz="4" w:space="0" w:color="auto"/>
            </w:tcBorders>
            <w:vAlign w:val="center"/>
          </w:tcPr>
          <w:p w14:paraId="4530E609" w14:textId="77777777" w:rsidR="006C18A5" w:rsidRPr="009B7226" w:rsidRDefault="006C18A5" w:rsidP="00EB17A8">
            <w:pPr>
              <w:widowControl/>
              <w:suppressAutoHyphens w:val="0"/>
              <w:ind w:right="-108" w:hanging="108"/>
              <w:jc w:val="center"/>
              <w:rPr>
                <w:color w:val="000000" w:themeColor="text1"/>
                <w:kern w:val="0"/>
                <w:sz w:val="20"/>
                <w:szCs w:val="20"/>
              </w:rPr>
            </w:pPr>
            <w:r w:rsidRPr="009B7226">
              <w:rPr>
                <w:color w:val="000000" w:themeColor="text1"/>
                <w:kern w:val="0"/>
                <w:sz w:val="20"/>
                <w:szCs w:val="20"/>
              </w:rPr>
              <w:t>0320081470</w:t>
            </w:r>
          </w:p>
        </w:tc>
        <w:tc>
          <w:tcPr>
            <w:tcW w:w="708" w:type="dxa"/>
            <w:tcBorders>
              <w:bottom w:val="single" w:sz="4" w:space="0" w:color="auto"/>
            </w:tcBorders>
            <w:vAlign w:val="center"/>
          </w:tcPr>
          <w:p w14:paraId="7FF5C9F2"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240</w:t>
            </w:r>
          </w:p>
        </w:tc>
        <w:tc>
          <w:tcPr>
            <w:tcW w:w="1134" w:type="dxa"/>
            <w:tcBorders>
              <w:bottom w:val="single" w:sz="4" w:space="0" w:color="auto"/>
            </w:tcBorders>
            <w:vAlign w:val="center"/>
          </w:tcPr>
          <w:p w14:paraId="1351519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96,87</w:t>
            </w:r>
          </w:p>
        </w:tc>
        <w:tc>
          <w:tcPr>
            <w:tcW w:w="1134" w:type="dxa"/>
            <w:tcBorders>
              <w:bottom w:val="single" w:sz="4" w:space="0" w:color="auto"/>
            </w:tcBorders>
            <w:vAlign w:val="center"/>
          </w:tcPr>
          <w:p w14:paraId="31B3A6F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bottom w:val="single" w:sz="4" w:space="0" w:color="auto"/>
            </w:tcBorders>
            <w:vAlign w:val="center"/>
          </w:tcPr>
          <w:p w14:paraId="5418D91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bottom w:val="single" w:sz="4" w:space="0" w:color="auto"/>
            </w:tcBorders>
            <w:vAlign w:val="center"/>
          </w:tcPr>
          <w:p w14:paraId="584C801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96,87</w:t>
            </w:r>
          </w:p>
        </w:tc>
      </w:tr>
      <w:tr w:rsidR="006C18A5" w:rsidRPr="009B7226" w14:paraId="0218CDA9" w14:textId="77777777" w:rsidTr="00EB17A8">
        <w:trPr>
          <w:trHeight w:val="679"/>
        </w:trPr>
        <w:tc>
          <w:tcPr>
            <w:tcW w:w="567" w:type="dxa"/>
            <w:vAlign w:val="center"/>
          </w:tcPr>
          <w:p w14:paraId="36D6363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12</w:t>
            </w:r>
          </w:p>
        </w:tc>
        <w:tc>
          <w:tcPr>
            <w:tcW w:w="1985" w:type="dxa"/>
            <w:vAlign w:val="center"/>
          </w:tcPr>
          <w:p w14:paraId="52EA5DA1"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2.4</w:t>
            </w:r>
          </w:p>
        </w:tc>
        <w:tc>
          <w:tcPr>
            <w:tcW w:w="3260" w:type="dxa"/>
            <w:tcBorders>
              <w:bottom w:val="single" w:sz="4" w:space="0" w:color="auto"/>
            </w:tcBorders>
            <w:vAlign w:val="center"/>
          </w:tcPr>
          <w:p w14:paraId="0416C32E" w14:textId="77777777" w:rsidR="006C18A5" w:rsidRPr="009B7226" w:rsidRDefault="006C18A5" w:rsidP="00EB17A8">
            <w:pPr>
              <w:rPr>
                <w:color w:val="000000" w:themeColor="text1"/>
                <w:kern w:val="0"/>
                <w:sz w:val="20"/>
                <w:szCs w:val="20"/>
              </w:rPr>
            </w:pPr>
            <w:r w:rsidRPr="009B7226">
              <w:rPr>
                <w:color w:val="000000" w:themeColor="text1"/>
                <w:kern w:val="0"/>
                <w:sz w:val="20"/>
                <w:szCs w:val="20"/>
              </w:rPr>
              <w:t xml:space="preserve">Установка светильников уличного освещения </w:t>
            </w:r>
          </w:p>
          <w:p w14:paraId="784A7F71" w14:textId="77777777" w:rsidR="006C18A5" w:rsidRPr="009B7226" w:rsidRDefault="006C18A5" w:rsidP="00EB17A8">
            <w:pPr>
              <w:rPr>
                <w:color w:val="000000" w:themeColor="text1"/>
                <w:kern w:val="0"/>
                <w:sz w:val="20"/>
                <w:szCs w:val="20"/>
              </w:rPr>
            </w:pPr>
          </w:p>
        </w:tc>
        <w:tc>
          <w:tcPr>
            <w:tcW w:w="1701" w:type="dxa"/>
            <w:tcBorders>
              <w:bottom w:val="single" w:sz="4" w:space="0" w:color="auto"/>
            </w:tcBorders>
            <w:vAlign w:val="center"/>
          </w:tcPr>
          <w:p w14:paraId="5D081A0B" w14:textId="77777777" w:rsidR="006C18A5" w:rsidRPr="009B7226" w:rsidRDefault="006C18A5" w:rsidP="00EB17A8">
            <w:pPr>
              <w:widowControl/>
              <w:suppressAutoHyphens w:val="0"/>
              <w:ind w:left="34"/>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tcBorders>
              <w:bottom w:val="single" w:sz="4" w:space="0" w:color="auto"/>
            </w:tcBorders>
            <w:vAlign w:val="center"/>
          </w:tcPr>
          <w:p w14:paraId="1ADC0BEA"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005</w:t>
            </w:r>
          </w:p>
        </w:tc>
        <w:tc>
          <w:tcPr>
            <w:tcW w:w="850" w:type="dxa"/>
            <w:tcBorders>
              <w:bottom w:val="single" w:sz="4" w:space="0" w:color="auto"/>
            </w:tcBorders>
            <w:vAlign w:val="center"/>
          </w:tcPr>
          <w:p w14:paraId="06C1C36A"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0503</w:t>
            </w:r>
          </w:p>
        </w:tc>
        <w:tc>
          <w:tcPr>
            <w:tcW w:w="1418" w:type="dxa"/>
            <w:tcBorders>
              <w:bottom w:val="single" w:sz="4" w:space="0" w:color="auto"/>
            </w:tcBorders>
            <w:vAlign w:val="center"/>
          </w:tcPr>
          <w:p w14:paraId="52725DD9" w14:textId="77777777" w:rsidR="006C18A5" w:rsidRPr="009B7226" w:rsidRDefault="006C18A5" w:rsidP="00EB17A8">
            <w:pPr>
              <w:widowControl/>
              <w:suppressAutoHyphens w:val="0"/>
              <w:ind w:right="-108" w:hanging="108"/>
              <w:jc w:val="center"/>
              <w:rPr>
                <w:color w:val="000000" w:themeColor="text1"/>
                <w:kern w:val="0"/>
                <w:sz w:val="20"/>
                <w:szCs w:val="20"/>
              </w:rPr>
            </w:pPr>
            <w:r w:rsidRPr="009B7226">
              <w:rPr>
                <w:color w:val="000000" w:themeColor="text1"/>
                <w:kern w:val="0"/>
                <w:sz w:val="20"/>
                <w:szCs w:val="20"/>
              </w:rPr>
              <w:t>0320081270</w:t>
            </w:r>
          </w:p>
        </w:tc>
        <w:tc>
          <w:tcPr>
            <w:tcW w:w="708" w:type="dxa"/>
            <w:tcBorders>
              <w:bottom w:val="single" w:sz="4" w:space="0" w:color="auto"/>
            </w:tcBorders>
            <w:vAlign w:val="center"/>
          </w:tcPr>
          <w:p w14:paraId="08872B59"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240</w:t>
            </w:r>
          </w:p>
        </w:tc>
        <w:tc>
          <w:tcPr>
            <w:tcW w:w="1134" w:type="dxa"/>
            <w:tcBorders>
              <w:bottom w:val="single" w:sz="4" w:space="0" w:color="auto"/>
            </w:tcBorders>
            <w:vAlign w:val="center"/>
          </w:tcPr>
          <w:p w14:paraId="44969CD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1 198,86</w:t>
            </w:r>
          </w:p>
        </w:tc>
        <w:tc>
          <w:tcPr>
            <w:tcW w:w="1134" w:type="dxa"/>
            <w:tcBorders>
              <w:bottom w:val="single" w:sz="4" w:space="0" w:color="auto"/>
            </w:tcBorders>
            <w:vAlign w:val="center"/>
          </w:tcPr>
          <w:p w14:paraId="610AF39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bottom w:val="single" w:sz="4" w:space="0" w:color="auto"/>
            </w:tcBorders>
            <w:vAlign w:val="center"/>
          </w:tcPr>
          <w:p w14:paraId="7C2EBBE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bottom w:val="single" w:sz="4" w:space="0" w:color="auto"/>
            </w:tcBorders>
            <w:vAlign w:val="center"/>
          </w:tcPr>
          <w:p w14:paraId="27EB1F3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1 198,86</w:t>
            </w:r>
          </w:p>
        </w:tc>
      </w:tr>
      <w:tr w:rsidR="006C18A5" w:rsidRPr="009B7226" w14:paraId="5254E114" w14:textId="77777777" w:rsidTr="00EB17A8">
        <w:trPr>
          <w:trHeight w:val="489"/>
        </w:trPr>
        <w:tc>
          <w:tcPr>
            <w:tcW w:w="567" w:type="dxa"/>
            <w:vMerge w:val="restart"/>
            <w:vAlign w:val="center"/>
          </w:tcPr>
          <w:p w14:paraId="0C966F9D" w14:textId="77777777" w:rsidR="006C18A5" w:rsidRPr="009B7226" w:rsidRDefault="006C18A5" w:rsidP="00EB17A8">
            <w:pPr>
              <w:tabs>
                <w:tab w:val="left" w:pos="8050"/>
              </w:tabs>
              <w:ind w:right="-108" w:hanging="79"/>
              <w:jc w:val="center"/>
              <w:rPr>
                <w:color w:val="000000" w:themeColor="text1"/>
                <w:sz w:val="20"/>
                <w:szCs w:val="20"/>
              </w:rPr>
            </w:pPr>
            <w:r w:rsidRPr="009B7226">
              <w:rPr>
                <w:color w:val="000000" w:themeColor="text1"/>
                <w:sz w:val="20"/>
                <w:szCs w:val="20"/>
              </w:rPr>
              <w:lastRenderedPageBreak/>
              <w:t>13</w:t>
            </w:r>
          </w:p>
        </w:tc>
        <w:tc>
          <w:tcPr>
            <w:tcW w:w="1985" w:type="dxa"/>
            <w:vMerge w:val="restart"/>
          </w:tcPr>
          <w:p w14:paraId="02449BC1" w14:textId="77777777" w:rsidR="006C18A5" w:rsidRPr="009B7226" w:rsidRDefault="006C18A5" w:rsidP="00EB17A8">
            <w:pPr>
              <w:tabs>
                <w:tab w:val="left" w:pos="8050"/>
              </w:tabs>
              <w:ind w:right="-108" w:hanging="79"/>
              <w:jc w:val="both"/>
              <w:rPr>
                <w:b/>
                <w:color w:val="000000" w:themeColor="text1"/>
                <w:sz w:val="20"/>
                <w:szCs w:val="20"/>
              </w:rPr>
            </w:pPr>
          </w:p>
          <w:p w14:paraId="1D17EAB0" w14:textId="77777777" w:rsidR="006C18A5" w:rsidRPr="009B7226" w:rsidRDefault="006C18A5" w:rsidP="00EB17A8">
            <w:pPr>
              <w:tabs>
                <w:tab w:val="left" w:pos="8050"/>
              </w:tabs>
              <w:ind w:right="-108" w:hanging="79"/>
              <w:jc w:val="both"/>
              <w:rPr>
                <w:b/>
                <w:color w:val="000000" w:themeColor="text1"/>
                <w:sz w:val="20"/>
                <w:szCs w:val="20"/>
              </w:rPr>
            </w:pPr>
          </w:p>
          <w:p w14:paraId="39931345" w14:textId="77777777" w:rsidR="006C18A5" w:rsidRPr="009B7226" w:rsidRDefault="006C18A5" w:rsidP="00EB17A8">
            <w:pPr>
              <w:tabs>
                <w:tab w:val="left" w:pos="8050"/>
              </w:tabs>
              <w:ind w:right="-108" w:hanging="79"/>
              <w:jc w:val="both"/>
              <w:rPr>
                <w:b/>
                <w:color w:val="000000" w:themeColor="text1"/>
                <w:sz w:val="24"/>
              </w:rPr>
            </w:pPr>
            <w:r w:rsidRPr="009B7226">
              <w:rPr>
                <w:b/>
                <w:color w:val="000000" w:themeColor="text1"/>
                <w:sz w:val="20"/>
                <w:szCs w:val="20"/>
              </w:rPr>
              <w:t>Подпрограмма 3</w:t>
            </w:r>
          </w:p>
        </w:tc>
        <w:tc>
          <w:tcPr>
            <w:tcW w:w="3260" w:type="dxa"/>
            <w:vMerge w:val="restart"/>
          </w:tcPr>
          <w:p w14:paraId="5A5723E5" w14:textId="77777777" w:rsidR="006C18A5" w:rsidRPr="009B7226" w:rsidRDefault="006C18A5" w:rsidP="00EB17A8">
            <w:pPr>
              <w:tabs>
                <w:tab w:val="left" w:pos="8050"/>
              </w:tabs>
              <w:jc w:val="both"/>
              <w:rPr>
                <w:rFonts w:eastAsia="Times New Roman"/>
                <w:b/>
                <w:color w:val="000000" w:themeColor="text1"/>
                <w:kern w:val="0"/>
                <w:sz w:val="20"/>
                <w:szCs w:val="20"/>
              </w:rPr>
            </w:pPr>
          </w:p>
          <w:p w14:paraId="5C08DC42" w14:textId="77777777" w:rsidR="006C18A5" w:rsidRPr="009B7226" w:rsidRDefault="006C18A5" w:rsidP="00EB17A8">
            <w:pPr>
              <w:tabs>
                <w:tab w:val="left" w:pos="8050"/>
              </w:tabs>
              <w:rPr>
                <w:rFonts w:eastAsia="Times New Roman"/>
                <w:b/>
                <w:color w:val="000000" w:themeColor="text1"/>
                <w:kern w:val="0"/>
                <w:sz w:val="20"/>
                <w:szCs w:val="20"/>
              </w:rPr>
            </w:pPr>
            <w:r w:rsidRPr="009B7226">
              <w:rPr>
                <w:rFonts w:eastAsia="Times New Roman"/>
                <w:b/>
                <w:color w:val="000000" w:themeColor="text1"/>
                <w:kern w:val="0"/>
                <w:sz w:val="20"/>
                <w:szCs w:val="20"/>
              </w:rPr>
              <w:t>«Обеспечение реализации муниципальной программы и прочие мероприятия»</w:t>
            </w:r>
          </w:p>
          <w:p w14:paraId="5AF6C889" w14:textId="77777777" w:rsidR="006C18A5" w:rsidRPr="009B7226" w:rsidRDefault="006C18A5" w:rsidP="00EB17A8">
            <w:pPr>
              <w:tabs>
                <w:tab w:val="left" w:pos="8050"/>
              </w:tabs>
              <w:rPr>
                <w:b/>
                <w:color w:val="000000" w:themeColor="text1"/>
                <w:sz w:val="24"/>
              </w:rPr>
            </w:pPr>
          </w:p>
        </w:tc>
        <w:tc>
          <w:tcPr>
            <w:tcW w:w="1701" w:type="dxa"/>
            <w:vAlign w:val="center"/>
          </w:tcPr>
          <w:p w14:paraId="48781393" w14:textId="77777777" w:rsidR="006C18A5" w:rsidRPr="009B7226" w:rsidRDefault="006C18A5" w:rsidP="00EB17A8">
            <w:pPr>
              <w:widowControl/>
              <w:suppressAutoHyphens w:val="0"/>
              <w:rPr>
                <w:b/>
                <w:color w:val="000000" w:themeColor="text1"/>
                <w:kern w:val="0"/>
                <w:sz w:val="20"/>
                <w:szCs w:val="20"/>
              </w:rPr>
            </w:pPr>
            <w:r w:rsidRPr="009B7226">
              <w:rPr>
                <w:b/>
                <w:color w:val="000000" w:themeColor="text1"/>
                <w:kern w:val="0"/>
                <w:sz w:val="20"/>
                <w:szCs w:val="20"/>
              </w:rPr>
              <w:t>всего, в том числе</w:t>
            </w:r>
          </w:p>
        </w:tc>
        <w:tc>
          <w:tcPr>
            <w:tcW w:w="851" w:type="dxa"/>
            <w:vAlign w:val="center"/>
          </w:tcPr>
          <w:p w14:paraId="4193C625"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vAlign w:val="center"/>
          </w:tcPr>
          <w:p w14:paraId="5D2547D1"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vAlign w:val="center"/>
          </w:tcPr>
          <w:p w14:paraId="7A40F69D"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vAlign w:val="center"/>
          </w:tcPr>
          <w:p w14:paraId="2941CF23"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vAlign w:val="center"/>
          </w:tcPr>
          <w:p w14:paraId="5CB42CFB"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85 547,29</w:t>
            </w:r>
          </w:p>
        </w:tc>
        <w:tc>
          <w:tcPr>
            <w:tcW w:w="1134" w:type="dxa"/>
            <w:vAlign w:val="center"/>
          </w:tcPr>
          <w:p w14:paraId="072E8D07"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16 222,17</w:t>
            </w:r>
          </w:p>
        </w:tc>
        <w:tc>
          <w:tcPr>
            <w:tcW w:w="1134" w:type="dxa"/>
            <w:vAlign w:val="center"/>
          </w:tcPr>
          <w:p w14:paraId="1FE4F1FA"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32 591,56</w:t>
            </w:r>
          </w:p>
        </w:tc>
        <w:tc>
          <w:tcPr>
            <w:tcW w:w="1134" w:type="dxa"/>
            <w:vAlign w:val="center"/>
          </w:tcPr>
          <w:p w14:paraId="2D23D2A5"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134 361,02</w:t>
            </w:r>
          </w:p>
        </w:tc>
      </w:tr>
      <w:tr w:rsidR="006C18A5" w:rsidRPr="009B7226" w14:paraId="5F35A86C" w14:textId="77777777" w:rsidTr="00EB17A8">
        <w:trPr>
          <w:trHeight w:val="239"/>
        </w:trPr>
        <w:tc>
          <w:tcPr>
            <w:tcW w:w="567" w:type="dxa"/>
            <w:vMerge/>
            <w:tcBorders>
              <w:bottom w:val="single" w:sz="4" w:space="0" w:color="auto"/>
            </w:tcBorders>
            <w:vAlign w:val="center"/>
          </w:tcPr>
          <w:p w14:paraId="1D4B8DA4" w14:textId="77777777" w:rsidR="006C18A5" w:rsidRPr="009B7226" w:rsidRDefault="006C18A5" w:rsidP="00EB17A8">
            <w:pPr>
              <w:tabs>
                <w:tab w:val="left" w:pos="8050"/>
              </w:tabs>
              <w:jc w:val="center"/>
              <w:rPr>
                <w:color w:val="000000" w:themeColor="text1"/>
                <w:sz w:val="24"/>
              </w:rPr>
            </w:pPr>
          </w:p>
        </w:tc>
        <w:tc>
          <w:tcPr>
            <w:tcW w:w="1985" w:type="dxa"/>
            <w:vMerge/>
            <w:tcBorders>
              <w:bottom w:val="single" w:sz="4" w:space="0" w:color="auto"/>
            </w:tcBorders>
          </w:tcPr>
          <w:p w14:paraId="76858A17" w14:textId="77777777" w:rsidR="006C18A5" w:rsidRPr="009B7226" w:rsidRDefault="006C18A5" w:rsidP="00EB17A8">
            <w:pPr>
              <w:tabs>
                <w:tab w:val="left" w:pos="8050"/>
              </w:tabs>
              <w:jc w:val="both"/>
              <w:rPr>
                <w:b/>
                <w:color w:val="000000" w:themeColor="text1"/>
                <w:sz w:val="24"/>
              </w:rPr>
            </w:pPr>
          </w:p>
        </w:tc>
        <w:tc>
          <w:tcPr>
            <w:tcW w:w="3260" w:type="dxa"/>
            <w:vMerge/>
            <w:tcBorders>
              <w:bottom w:val="single" w:sz="4" w:space="0" w:color="auto"/>
            </w:tcBorders>
          </w:tcPr>
          <w:p w14:paraId="7C0F996D" w14:textId="77777777" w:rsidR="006C18A5" w:rsidRPr="009B7226" w:rsidRDefault="006C18A5" w:rsidP="00EB17A8">
            <w:pPr>
              <w:tabs>
                <w:tab w:val="left" w:pos="8050"/>
              </w:tabs>
              <w:jc w:val="both"/>
              <w:rPr>
                <w:b/>
                <w:color w:val="000000" w:themeColor="text1"/>
                <w:sz w:val="24"/>
              </w:rPr>
            </w:pPr>
          </w:p>
        </w:tc>
        <w:tc>
          <w:tcPr>
            <w:tcW w:w="1701" w:type="dxa"/>
            <w:tcBorders>
              <w:bottom w:val="single" w:sz="4" w:space="0" w:color="auto"/>
            </w:tcBorders>
          </w:tcPr>
          <w:p w14:paraId="7D7DDB36" w14:textId="77777777" w:rsidR="006C18A5" w:rsidRPr="009B7226" w:rsidRDefault="006C18A5" w:rsidP="00EB17A8">
            <w:pPr>
              <w:tabs>
                <w:tab w:val="left" w:pos="8050"/>
              </w:tabs>
              <w:ind w:left="-108" w:right="-108" w:firstLine="108"/>
              <w:jc w:val="center"/>
              <w:rPr>
                <w:b/>
                <w:color w:val="000000" w:themeColor="text1"/>
                <w:sz w:val="20"/>
                <w:szCs w:val="20"/>
              </w:rPr>
            </w:pPr>
            <w:r w:rsidRPr="009B7226">
              <w:rPr>
                <w:b/>
                <w:color w:val="000000" w:themeColor="text1"/>
                <w:kern w:val="0"/>
                <w:sz w:val="20"/>
                <w:szCs w:val="20"/>
              </w:rPr>
              <w:t>Администрация города Минусинска</w:t>
            </w:r>
          </w:p>
        </w:tc>
        <w:tc>
          <w:tcPr>
            <w:tcW w:w="851" w:type="dxa"/>
            <w:tcBorders>
              <w:bottom w:val="single" w:sz="4" w:space="0" w:color="auto"/>
            </w:tcBorders>
            <w:vAlign w:val="center"/>
          </w:tcPr>
          <w:p w14:paraId="604FA71E"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tcBorders>
              <w:bottom w:val="single" w:sz="4" w:space="0" w:color="auto"/>
            </w:tcBorders>
            <w:vAlign w:val="center"/>
          </w:tcPr>
          <w:p w14:paraId="6ACB1784"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tcBorders>
              <w:bottom w:val="single" w:sz="4" w:space="0" w:color="auto"/>
            </w:tcBorders>
            <w:vAlign w:val="center"/>
          </w:tcPr>
          <w:p w14:paraId="0C521932"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tcBorders>
              <w:bottom w:val="single" w:sz="4" w:space="0" w:color="auto"/>
            </w:tcBorders>
            <w:vAlign w:val="center"/>
          </w:tcPr>
          <w:p w14:paraId="449D388E"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tcBorders>
              <w:bottom w:val="single" w:sz="4" w:space="0" w:color="auto"/>
            </w:tcBorders>
            <w:vAlign w:val="center"/>
          </w:tcPr>
          <w:p w14:paraId="5E8F6B9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85 547,29</w:t>
            </w:r>
          </w:p>
        </w:tc>
        <w:tc>
          <w:tcPr>
            <w:tcW w:w="1134" w:type="dxa"/>
            <w:tcBorders>
              <w:bottom w:val="single" w:sz="4" w:space="0" w:color="auto"/>
            </w:tcBorders>
            <w:vAlign w:val="center"/>
          </w:tcPr>
          <w:p w14:paraId="3F1E5432"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16 222,17</w:t>
            </w:r>
          </w:p>
        </w:tc>
        <w:tc>
          <w:tcPr>
            <w:tcW w:w="1134" w:type="dxa"/>
            <w:tcBorders>
              <w:bottom w:val="single" w:sz="4" w:space="0" w:color="auto"/>
            </w:tcBorders>
            <w:vAlign w:val="center"/>
          </w:tcPr>
          <w:p w14:paraId="0990D6B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32 591,56</w:t>
            </w:r>
          </w:p>
        </w:tc>
        <w:tc>
          <w:tcPr>
            <w:tcW w:w="1134" w:type="dxa"/>
            <w:tcBorders>
              <w:bottom w:val="single" w:sz="4" w:space="0" w:color="auto"/>
            </w:tcBorders>
            <w:vAlign w:val="center"/>
          </w:tcPr>
          <w:p w14:paraId="1488CD38"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134 361,02</w:t>
            </w:r>
          </w:p>
        </w:tc>
      </w:tr>
      <w:tr w:rsidR="006C18A5" w:rsidRPr="009B7226" w14:paraId="1261B196" w14:textId="77777777" w:rsidTr="00EB17A8">
        <w:trPr>
          <w:trHeight w:val="383"/>
        </w:trPr>
        <w:tc>
          <w:tcPr>
            <w:tcW w:w="567" w:type="dxa"/>
            <w:vMerge w:val="restart"/>
            <w:tcBorders>
              <w:top w:val="single" w:sz="4" w:space="0" w:color="auto"/>
              <w:left w:val="single" w:sz="4" w:space="0" w:color="auto"/>
              <w:right w:val="single" w:sz="4" w:space="0" w:color="auto"/>
            </w:tcBorders>
            <w:vAlign w:val="center"/>
          </w:tcPr>
          <w:p w14:paraId="288B113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A209750"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3.1</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4F59CF93" w14:textId="77777777" w:rsidR="006C18A5" w:rsidRPr="009B7226" w:rsidRDefault="006C18A5" w:rsidP="00EB17A8">
            <w:pPr>
              <w:tabs>
                <w:tab w:val="left" w:pos="8050"/>
              </w:tabs>
              <w:rPr>
                <w:rFonts w:eastAsia="Times New Roman"/>
                <w:color w:val="000000" w:themeColor="text1"/>
                <w:kern w:val="0"/>
                <w:sz w:val="20"/>
                <w:szCs w:val="20"/>
              </w:rPr>
            </w:pPr>
            <w:r w:rsidRPr="009B7226">
              <w:rPr>
                <w:rFonts w:eastAsia="Times New Roman"/>
                <w:color w:val="000000" w:themeColor="text1"/>
                <w:kern w:val="0"/>
                <w:sz w:val="20"/>
                <w:szCs w:val="20"/>
              </w:rPr>
              <w:t>Обеспечение деятельности (оказание услуг) подведомственных учреждений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37D0974"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EE072D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p w14:paraId="73A1A74C" w14:textId="77777777" w:rsidR="006C18A5" w:rsidRPr="009B7226" w:rsidRDefault="006C18A5" w:rsidP="00EB17A8">
            <w:pPr>
              <w:tabs>
                <w:tab w:val="left" w:pos="8050"/>
              </w:tabs>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9BF39E"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14:paraId="48DDA22E" w14:textId="77777777" w:rsidR="006C18A5" w:rsidRPr="009B7226" w:rsidRDefault="006C18A5" w:rsidP="00EB17A8">
            <w:pPr>
              <w:tabs>
                <w:tab w:val="left" w:pos="8050"/>
              </w:tabs>
              <w:ind w:right="-108" w:hanging="108"/>
              <w:jc w:val="center"/>
              <w:rPr>
                <w:b/>
                <w:color w:val="000000" w:themeColor="text1"/>
                <w:sz w:val="20"/>
                <w:szCs w:val="20"/>
              </w:rPr>
            </w:pPr>
            <w:r w:rsidRPr="009B7226">
              <w:rPr>
                <w:b/>
                <w:color w:val="000000" w:themeColor="text1"/>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14:paraId="79A397DF"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4064C10"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34 115,80</w:t>
            </w:r>
          </w:p>
        </w:tc>
        <w:tc>
          <w:tcPr>
            <w:tcW w:w="1134" w:type="dxa"/>
            <w:tcBorders>
              <w:top w:val="single" w:sz="4" w:space="0" w:color="auto"/>
              <w:left w:val="single" w:sz="4" w:space="0" w:color="auto"/>
              <w:bottom w:val="single" w:sz="4" w:space="0" w:color="auto"/>
              <w:right w:val="single" w:sz="4" w:space="0" w:color="auto"/>
            </w:tcBorders>
            <w:vAlign w:val="center"/>
          </w:tcPr>
          <w:p w14:paraId="50A0B3A4"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14 842,80</w:t>
            </w:r>
          </w:p>
        </w:tc>
        <w:tc>
          <w:tcPr>
            <w:tcW w:w="1134" w:type="dxa"/>
            <w:tcBorders>
              <w:top w:val="single" w:sz="4" w:space="0" w:color="auto"/>
              <w:left w:val="single" w:sz="4" w:space="0" w:color="auto"/>
              <w:bottom w:val="single" w:sz="4" w:space="0" w:color="auto"/>
              <w:right w:val="single" w:sz="4" w:space="0" w:color="auto"/>
            </w:tcBorders>
            <w:vAlign w:val="center"/>
          </w:tcPr>
          <w:p w14:paraId="40186C6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31 212,19</w:t>
            </w:r>
          </w:p>
        </w:tc>
        <w:tc>
          <w:tcPr>
            <w:tcW w:w="1134" w:type="dxa"/>
            <w:tcBorders>
              <w:top w:val="single" w:sz="4" w:space="0" w:color="auto"/>
              <w:left w:val="single" w:sz="4" w:space="0" w:color="auto"/>
              <w:bottom w:val="single" w:sz="4" w:space="0" w:color="auto"/>
              <w:right w:val="single" w:sz="4" w:space="0" w:color="auto"/>
            </w:tcBorders>
            <w:vAlign w:val="center"/>
          </w:tcPr>
          <w:p w14:paraId="04036C63"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80 170,78</w:t>
            </w:r>
          </w:p>
        </w:tc>
      </w:tr>
      <w:tr w:rsidR="006C18A5" w:rsidRPr="009B7226" w14:paraId="7F35269D" w14:textId="77777777" w:rsidTr="00EB17A8">
        <w:trPr>
          <w:trHeight w:val="383"/>
        </w:trPr>
        <w:tc>
          <w:tcPr>
            <w:tcW w:w="567" w:type="dxa"/>
            <w:vMerge/>
            <w:tcBorders>
              <w:left w:val="single" w:sz="4" w:space="0" w:color="auto"/>
              <w:right w:val="single" w:sz="4" w:space="0" w:color="auto"/>
            </w:tcBorders>
            <w:vAlign w:val="center"/>
          </w:tcPr>
          <w:p w14:paraId="48E693FE"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0C86292" w14:textId="77777777" w:rsidR="006C18A5" w:rsidRPr="009B7226" w:rsidRDefault="006C18A5" w:rsidP="00EB17A8">
            <w:pPr>
              <w:tabs>
                <w:tab w:val="left" w:pos="8050"/>
              </w:tabs>
              <w:jc w:val="both"/>
              <w:rPr>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327A5913" w14:textId="77777777" w:rsidR="006C18A5" w:rsidRPr="009B7226" w:rsidRDefault="006C18A5" w:rsidP="00EB17A8">
            <w:pPr>
              <w:tabs>
                <w:tab w:val="left" w:pos="8050"/>
              </w:tabs>
              <w:jc w:val="both"/>
              <w:rPr>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AB8062C" w14:textId="77777777" w:rsidR="006C18A5" w:rsidRPr="009B7226" w:rsidRDefault="006C18A5" w:rsidP="00EB17A8">
            <w:pPr>
              <w:tabs>
                <w:tab w:val="left" w:pos="8050"/>
              </w:tabs>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0D1786A" w14:textId="77777777" w:rsidR="006C18A5" w:rsidRPr="009B7226" w:rsidRDefault="006C18A5" w:rsidP="00EB17A8">
            <w:pPr>
              <w:tabs>
                <w:tab w:val="left" w:pos="8050"/>
              </w:tabs>
              <w:jc w:val="center"/>
              <w:rPr>
                <w:color w:val="000000" w:themeColor="text1"/>
                <w:sz w:val="20"/>
                <w:szCs w:val="20"/>
              </w:rPr>
            </w:pPr>
          </w:p>
        </w:tc>
        <w:tc>
          <w:tcPr>
            <w:tcW w:w="850" w:type="dxa"/>
            <w:vMerge w:val="restart"/>
            <w:tcBorders>
              <w:top w:val="single" w:sz="4" w:space="0" w:color="auto"/>
              <w:left w:val="single" w:sz="4" w:space="0" w:color="auto"/>
              <w:right w:val="single" w:sz="4" w:space="0" w:color="auto"/>
            </w:tcBorders>
            <w:vAlign w:val="center"/>
          </w:tcPr>
          <w:p w14:paraId="1F05375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0310</w:t>
            </w:r>
          </w:p>
        </w:tc>
        <w:tc>
          <w:tcPr>
            <w:tcW w:w="1418" w:type="dxa"/>
            <w:vMerge w:val="restart"/>
            <w:tcBorders>
              <w:top w:val="single" w:sz="4" w:space="0" w:color="auto"/>
              <w:left w:val="single" w:sz="4" w:space="0" w:color="auto"/>
              <w:right w:val="single" w:sz="4" w:space="0" w:color="auto"/>
            </w:tcBorders>
            <w:vAlign w:val="center"/>
          </w:tcPr>
          <w:p w14:paraId="26293E0E"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0330080610</w:t>
            </w:r>
          </w:p>
        </w:tc>
        <w:tc>
          <w:tcPr>
            <w:tcW w:w="708" w:type="dxa"/>
            <w:tcBorders>
              <w:top w:val="single" w:sz="4" w:space="0" w:color="auto"/>
              <w:left w:val="single" w:sz="4" w:space="0" w:color="auto"/>
              <w:bottom w:val="single" w:sz="4" w:space="0" w:color="auto"/>
              <w:right w:val="single" w:sz="4" w:space="0" w:color="auto"/>
            </w:tcBorders>
            <w:vAlign w:val="center"/>
          </w:tcPr>
          <w:p w14:paraId="173E681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502B2AD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3 824,33</w:t>
            </w:r>
          </w:p>
        </w:tc>
        <w:tc>
          <w:tcPr>
            <w:tcW w:w="1134" w:type="dxa"/>
            <w:tcBorders>
              <w:top w:val="single" w:sz="4" w:space="0" w:color="auto"/>
              <w:left w:val="single" w:sz="4" w:space="0" w:color="auto"/>
              <w:bottom w:val="single" w:sz="4" w:space="0" w:color="auto"/>
              <w:right w:val="single" w:sz="4" w:space="0" w:color="auto"/>
            </w:tcBorders>
            <w:vAlign w:val="center"/>
          </w:tcPr>
          <w:p w14:paraId="2318668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3 568,06</w:t>
            </w:r>
          </w:p>
        </w:tc>
        <w:tc>
          <w:tcPr>
            <w:tcW w:w="1134" w:type="dxa"/>
            <w:tcBorders>
              <w:top w:val="single" w:sz="4" w:space="0" w:color="auto"/>
              <w:left w:val="single" w:sz="4" w:space="0" w:color="auto"/>
              <w:bottom w:val="single" w:sz="4" w:space="0" w:color="auto"/>
              <w:right w:val="single" w:sz="4" w:space="0" w:color="auto"/>
            </w:tcBorders>
            <w:vAlign w:val="center"/>
          </w:tcPr>
          <w:p w14:paraId="7A23429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3 568,06</w:t>
            </w:r>
          </w:p>
        </w:tc>
        <w:tc>
          <w:tcPr>
            <w:tcW w:w="1134" w:type="dxa"/>
            <w:tcBorders>
              <w:top w:val="single" w:sz="4" w:space="0" w:color="auto"/>
              <w:left w:val="single" w:sz="4" w:space="0" w:color="auto"/>
              <w:bottom w:val="single" w:sz="4" w:space="0" w:color="auto"/>
              <w:right w:val="single" w:sz="4" w:space="0" w:color="auto"/>
            </w:tcBorders>
            <w:vAlign w:val="center"/>
          </w:tcPr>
          <w:p w14:paraId="35BF192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10 960,45</w:t>
            </w:r>
          </w:p>
        </w:tc>
      </w:tr>
      <w:tr w:rsidR="006C18A5" w:rsidRPr="009B7226" w14:paraId="56FC365D" w14:textId="77777777" w:rsidTr="00EB17A8">
        <w:trPr>
          <w:trHeight w:val="383"/>
        </w:trPr>
        <w:tc>
          <w:tcPr>
            <w:tcW w:w="567" w:type="dxa"/>
            <w:vMerge/>
            <w:tcBorders>
              <w:left w:val="single" w:sz="4" w:space="0" w:color="auto"/>
              <w:right w:val="single" w:sz="4" w:space="0" w:color="auto"/>
            </w:tcBorders>
            <w:vAlign w:val="center"/>
          </w:tcPr>
          <w:p w14:paraId="35174461"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8A71414" w14:textId="77777777" w:rsidR="006C18A5" w:rsidRPr="009B7226" w:rsidRDefault="006C18A5" w:rsidP="00EB17A8">
            <w:pPr>
              <w:tabs>
                <w:tab w:val="left" w:pos="8050"/>
              </w:tabs>
              <w:jc w:val="both"/>
              <w:rPr>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CBA311D" w14:textId="77777777" w:rsidR="006C18A5" w:rsidRPr="009B7226" w:rsidRDefault="006C18A5" w:rsidP="00EB17A8">
            <w:pPr>
              <w:tabs>
                <w:tab w:val="left" w:pos="8050"/>
              </w:tabs>
              <w:jc w:val="both"/>
              <w:rPr>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DFAE3F4" w14:textId="77777777" w:rsidR="006C18A5" w:rsidRPr="009B7226" w:rsidRDefault="006C18A5" w:rsidP="00EB17A8">
            <w:pPr>
              <w:tabs>
                <w:tab w:val="left" w:pos="8050"/>
              </w:tabs>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D07C6E2" w14:textId="77777777" w:rsidR="006C18A5" w:rsidRPr="009B7226" w:rsidRDefault="006C18A5" w:rsidP="00EB17A8">
            <w:pPr>
              <w:tabs>
                <w:tab w:val="left" w:pos="8050"/>
              </w:tabs>
              <w:jc w:val="center"/>
              <w:rPr>
                <w:color w:val="000000" w:themeColor="text1"/>
                <w:sz w:val="20"/>
                <w:szCs w:val="20"/>
              </w:rPr>
            </w:pPr>
          </w:p>
        </w:tc>
        <w:tc>
          <w:tcPr>
            <w:tcW w:w="850" w:type="dxa"/>
            <w:vMerge/>
            <w:tcBorders>
              <w:left w:val="single" w:sz="4" w:space="0" w:color="auto"/>
              <w:bottom w:val="single" w:sz="4" w:space="0" w:color="auto"/>
              <w:right w:val="single" w:sz="4" w:space="0" w:color="auto"/>
            </w:tcBorders>
            <w:vAlign w:val="center"/>
          </w:tcPr>
          <w:p w14:paraId="7E658B43" w14:textId="77777777" w:rsidR="006C18A5" w:rsidRPr="009B7226" w:rsidRDefault="006C18A5" w:rsidP="00EB17A8">
            <w:pPr>
              <w:tabs>
                <w:tab w:val="left" w:pos="8050"/>
              </w:tabs>
              <w:jc w:val="center"/>
              <w:rPr>
                <w:color w:val="000000" w:themeColor="text1"/>
                <w:sz w:val="20"/>
                <w:szCs w:val="20"/>
              </w:rPr>
            </w:pPr>
          </w:p>
        </w:tc>
        <w:tc>
          <w:tcPr>
            <w:tcW w:w="1418" w:type="dxa"/>
            <w:vMerge/>
            <w:tcBorders>
              <w:left w:val="single" w:sz="4" w:space="0" w:color="auto"/>
              <w:bottom w:val="single" w:sz="4" w:space="0" w:color="auto"/>
              <w:right w:val="single" w:sz="4" w:space="0" w:color="auto"/>
            </w:tcBorders>
            <w:vAlign w:val="center"/>
          </w:tcPr>
          <w:p w14:paraId="189C8E44" w14:textId="77777777" w:rsidR="006C18A5" w:rsidRPr="009B7226" w:rsidRDefault="006C18A5" w:rsidP="00EB17A8">
            <w:pPr>
              <w:tabs>
                <w:tab w:val="left" w:pos="8050"/>
              </w:tabs>
              <w:ind w:right="-108" w:hanging="108"/>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90A832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3356F8DD"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0,97</w:t>
            </w:r>
          </w:p>
        </w:tc>
        <w:tc>
          <w:tcPr>
            <w:tcW w:w="1134" w:type="dxa"/>
            <w:tcBorders>
              <w:top w:val="single" w:sz="4" w:space="0" w:color="auto"/>
              <w:left w:val="single" w:sz="4" w:space="0" w:color="auto"/>
              <w:bottom w:val="single" w:sz="4" w:space="0" w:color="auto"/>
              <w:right w:val="single" w:sz="4" w:space="0" w:color="auto"/>
            </w:tcBorders>
            <w:vAlign w:val="center"/>
          </w:tcPr>
          <w:p w14:paraId="2A9613D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A8526D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12F848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0,97</w:t>
            </w:r>
          </w:p>
        </w:tc>
      </w:tr>
      <w:tr w:rsidR="006C18A5" w:rsidRPr="009B7226" w14:paraId="31EF1CD2" w14:textId="77777777" w:rsidTr="00EB17A8">
        <w:trPr>
          <w:trHeight w:val="516"/>
        </w:trPr>
        <w:tc>
          <w:tcPr>
            <w:tcW w:w="567" w:type="dxa"/>
            <w:vMerge/>
            <w:tcBorders>
              <w:left w:val="single" w:sz="4" w:space="0" w:color="auto"/>
              <w:right w:val="single" w:sz="4" w:space="0" w:color="auto"/>
            </w:tcBorders>
            <w:vAlign w:val="center"/>
          </w:tcPr>
          <w:p w14:paraId="24BE6946"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7D973F4" w14:textId="77777777" w:rsidR="006C18A5" w:rsidRPr="009B7226" w:rsidRDefault="006C18A5" w:rsidP="00EB17A8">
            <w:pPr>
              <w:tabs>
                <w:tab w:val="left" w:pos="8050"/>
              </w:tabs>
              <w:jc w:val="center"/>
              <w:rPr>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2C422318" w14:textId="77777777" w:rsidR="006C18A5" w:rsidRPr="009B7226" w:rsidRDefault="006C18A5" w:rsidP="00EB17A8">
            <w:pPr>
              <w:widowControl/>
              <w:suppressAutoHyphens w:val="0"/>
              <w:jc w:val="center"/>
              <w:rPr>
                <w:rFonts w:eastAsia="Times New Roman"/>
                <w:color w:val="000000" w:themeColor="text1"/>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0492631" w14:textId="77777777" w:rsidR="006C18A5" w:rsidRPr="009B7226" w:rsidRDefault="006C18A5" w:rsidP="00EB17A8">
            <w:pPr>
              <w:tabs>
                <w:tab w:val="left" w:pos="8050"/>
              </w:tabs>
              <w:jc w:val="center"/>
              <w:rPr>
                <w:rFonts w:eastAsia="Times New Roman"/>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14ACA72" w14:textId="77777777" w:rsidR="006C18A5" w:rsidRPr="009B7226" w:rsidRDefault="006C18A5" w:rsidP="00EB17A8">
            <w:pPr>
              <w:tabs>
                <w:tab w:val="left" w:pos="8050"/>
              </w:tabs>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D45241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0505</w:t>
            </w:r>
          </w:p>
        </w:tc>
        <w:tc>
          <w:tcPr>
            <w:tcW w:w="1418" w:type="dxa"/>
            <w:tcBorders>
              <w:top w:val="single" w:sz="4" w:space="0" w:color="auto"/>
              <w:left w:val="single" w:sz="4" w:space="0" w:color="auto"/>
              <w:bottom w:val="single" w:sz="4" w:space="0" w:color="auto"/>
              <w:right w:val="single" w:sz="4" w:space="0" w:color="auto"/>
            </w:tcBorders>
            <w:vAlign w:val="center"/>
          </w:tcPr>
          <w:p w14:paraId="6085B8A2"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0330080610</w:t>
            </w:r>
          </w:p>
        </w:tc>
        <w:tc>
          <w:tcPr>
            <w:tcW w:w="708" w:type="dxa"/>
            <w:tcBorders>
              <w:top w:val="single" w:sz="4" w:space="0" w:color="auto"/>
              <w:left w:val="single" w:sz="4" w:space="0" w:color="auto"/>
              <w:bottom w:val="single" w:sz="4" w:space="0" w:color="auto"/>
              <w:right w:val="single" w:sz="4" w:space="0" w:color="auto"/>
            </w:tcBorders>
            <w:vAlign w:val="center"/>
          </w:tcPr>
          <w:p w14:paraId="0509191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110</w:t>
            </w:r>
          </w:p>
          <w:p w14:paraId="4913381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p w14:paraId="015C2D9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850</w:t>
            </w:r>
          </w:p>
        </w:tc>
        <w:tc>
          <w:tcPr>
            <w:tcW w:w="1134" w:type="dxa"/>
            <w:tcBorders>
              <w:top w:val="single" w:sz="4" w:space="0" w:color="auto"/>
              <w:left w:val="single" w:sz="4" w:space="0" w:color="auto"/>
              <w:bottom w:val="single" w:sz="4" w:space="0" w:color="auto"/>
              <w:right w:val="single" w:sz="4" w:space="0" w:color="auto"/>
            </w:tcBorders>
            <w:vAlign w:val="center"/>
          </w:tcPr>
          <w:p w14:paraId="484EB6A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28 187,95</w:t>
            </w:r>
          </w:p>
          <w:p w14:paraId="0EC1FD9D" w14:textId="77777777" w:rsidR="006C18A5" w:rsidRPr="009B7226" w:rsidRDefault="006C18A5" w:rsidP="00EB17A8">
            <w:pPr>
              <w:tabs>
                <w:tab w:val="left" w:pos="8050"/>
              </w:tabs>
              <w:rPr>
                <w:color w:val="000000" w:themeColor="text1"/>
                <w:sz w:val="20"/>
                <w:szCs w:val="20"/>
              </w:rPr>
            </w:pPr>
            <w:r w:rsidRPr="009B7226">
              <w:rPr>
                <w:color w:val="000000" w:themeColor="text1"/>
                <w:sz w:val="20"/>
                <w:szCs w:val="20"/>
              </w:rPr>
              <w:t xml:space="preserve"> 2 004,56</w:t>
            </w:r>
          </w:p>
          <w:p w14:paraId="432B1FE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81,99</w:t>
            </w:r>
          </w:p>
        </w:tc>
        <w:tc>
          <w:tcPr>
            <w:tcW w:w="1134" w:type="dxa"/>
            <w:tcBorders>
              <w:top w:val="single" w:sz="4" w:space="0" w:color="auto"/>
              <w:left w:val="single" w:sz="4" w:space="0" w:color="auto"/>
              <w:bottom w:val="single" w:sz="4" w:space="0" w:color="auto"/>
              <w:right w:val="single" w:sz="4" w:space="0" w:color="auto"/>
            </w:tcBorders>
            <w:vAlign w:val="center"/>
          </w:tcPr>
          <w:p w14:paraId="6874307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9 973,23</w:t>
            </w:r>
          </w:p>
          <w:p w14:paraId="4C744AFA" w14:textId="77777777" w:rsidR="006C18A5" w:rsidRPr="009B7226" w:rsidRDefault="006C18A5" w:rsidP="00EB17A8">
            <w:pPr>
              <w:tabs>
                <w:tab w:val="left" w:pos="8050"/>
              </w:tabs>
              <w:rPr>
                <w:color w:val="000000" w:themeColor="text1"/>
                <w:sz w:val="20"/>
                <w:szCs w:val="20"/>
              </w:rPr>
            </w:pPr>
            <w:r w:rsidRPr="009B7226">
              <w:rPr>
                <w:color w:val="000000" w:themeColor="text1"/>
                <w:sz w:val="20"/>
                <w:szCs w:val="20"/>
              </w:rPr>
              <w:t xml:space="preserve">   1 211,39</w:t>
            </w:r>
          </w:p>
          <w:p w14:paraId="246D3B6E" w14:textId="77777777" w:rsidR="006C18A5" w:rsidRPr="009B7226" w:rsidRDefault="006C18A5" w:rsidP="00EB17A8">
            <w:pPr>
              <w:tabs>
                <w:tab w:val="left" w:pos="8050"/>
              </w:tabs>
              <w:rPr>
                <w:color w:val="000000" w:themeColor="text1"/>
                <w:sz w:val="20"/>
                <w:szCs w:val="20"/>
              </w:rPr>
            </w:pPr>
            <w:r w:rsidRPr="009B7226">
              <w:rPr>
                <w:color w:val="000000" w:themeColor="text1"/>
                <w:sz w:val="20"/>
                <w:szCs w:val="20"/>
              </w:rPr>
              <w:t xml:space="preserve">     60,12</w:t>
            </w:r>
          </w:p>
        </w:tc>
        <w:tc>
          <w:tcPr>
            <w:tcW w:w="1134" w:type="dxa"/>
            <w:tcBorders>
              <w:top w:val="single" w:sz="4" w:space="0" w:color="auto"/>
              <w:left w:val="single" w:sz="4" w:space="0" w:color="auto"/>
              <w:bottom w:val="single" w:sz="4" w:space="0" w:color="auto"/>
              <w:right w:val="single" w:sz="4" w:space="0" w:color="auto"/>
            </w:tcBorders>
            <w:vAlign w:val="center"/>
          </w:tcPr>
          <w:p w14:paraId="0D8D9FF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26 063,23</w:t>
            </w:r>
          </w:p>
          <w:p w14:paraId="0D3D7DC7" w14:textId="77777777" w:rsidR="006C18A5" w:rsidRPr="009B7226" w:rsidRDefault="006C18A5" w:rsidP="00EB17A8">
            <w:pPr>
              <w:tabs>
                <w:tab w:val="left" w:pos="8050"/>
              </w:tabs>
              <w:rPr>
                <w:color w:val="000000" w:themeColor="text1"/>
                <w:sz w:val="20"/>
                <w:szCs w:val="20"/>
              </w:rPr>
            </w:pPr>
            <w:r w:rsidRPr="009B7226">
              <w:rPr>
                <w:color w:val="000000" w:themeColor="text1"/>
                <w:sz w:val="20"/>
                <w:szCs w:val="20"/>
              </w:rPr>
              <w:t xml:space="preserve">   1 490,78</w:t>
            </w:r>
          </w:p>
          <w:p w14:paraId="0B0EE8A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60,12</w:t>
            </w:r>
          </w:p>
        </w:tc>
        <w:tc>
          <w:tcPr>
            <w:tcW w:w="1134" w:type="dxa"/>
            <w:tcBorders>
              <w:top w:val="single" w:sz="4" w:space="0" w:color="auto"/>
              <w:left w:val="single" w:sz="4" w:space="0" w:color="auto"/>
              <w:bottom w:val="single" w:sz="4" w:space="0" w:color="auto"/>
              <w:right w:val="single" w:sz="4" w:space="0" w:color="auto"/>
            </w:tcBorders>
            <w:vAlign w:val="center"/>
          </w:tcPr>
          <w:p w14:paraId="55FF17D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64 224,41      4 706,72</w:t>
            </w:r>
          </w:p>
          <w:p w14:paraId="36428B8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202,23</w:t>
            </w:r>
          </w:p>
        </w:tc>
      </w:tr>
      <w:tr w:rsidR="006C18A5" w:rsidRPr="009B7226" w14:paraId="4BE3C834" w14:textId="77777777" w:rsidTr="00EB17A8">
        <w:trPr>
          <w:trHeight w:val="516"/>
        </w:trPr>
        <w:tc>
          <w:tcPr>
            <w:tcW w:w="567" w:type="dxa"/>
            <w:vMerge/>
            <w:tcBorders>
              <w:left w:val="single" w:sz="4" w:space="0" w:color="auto"/>
              <w:bottom w:val="single" w:sz="4" w:space="0" w:color="auto"/>
              <w:right w:val="single" w:sz="4" w:space="0" w:color="auto"/>
            </w:tcBorders>
            <w:vAlign w:val="center"/>
          </w:tcPr>
          <w:p w14:paraId="3D318446"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FAC3F0F" w14:textId="77777777" w:rsidR="006C18A5" w:rsidRPr="009B7226" w:rsidRDefault="006C18A5" w:rsidP="00EB17A8">
            <w:pPr>
              <w:tabs>
                <w:tab w:val="left" w:pos="8050"/>
              </w:tabs>
              <w:jc w:val="center"/>
              <w:rPr>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7DFBDCD1" w14:textId="77777777" w:rsidR="006C18A5" w:rsidRPr="009B7226" w:rsidRDefault="006C18A5" w:rsidP="00EB17A8">
            <w:pPr>
              <w:widowControl/>
              <w:suppressAutoHyphens w:val="0"/>
              <w:jc w:val="center"/>
              <w:rPr>
                <w:rFonts w:eastAsia="Times New Roman"/>
                <w:color w:val="000000" w:themeColor="text1"/>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2532ADF" w14:textId="77777777" w:rsidR="006C18A5" w:rsidRPr="009B7226" w:rsidRDefault="006C18A5" w:rsidP="00EB17A8">
            <w:pPr>
              <w:tabs>
                <w:tab w:val="left" w:pos="8050"/>
              </w:tabs>
              <w:jc w:val="center"/>
              <w:rPr>
                <w:rFonts w:eastAsia="Times New Roman"/>
                <w:color w:val="000000" w:themeColor="text1"/>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BA08B0D" w14:textId="77777777" w:rsidR="006C18A5" w:rsidRPr="009B7226" w:rsidRDefault="006C18A5" w:rsidP="00EB17A8">
            <w:pPr>
              <w:tabs>
                <w:tab w:val="left" w:pos="8050"/>
              </w:tabs>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0323A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0705</w:t>
            </w:r>
          </w:p>
        </w:tc>
        <w:tc>
          <w:tcPr>
            <w:tcW w:w="1418" w:type="dxa"/>
            <w:tcBorders>
              <w:top w:val="single" w:sz="4" w:space="0" w:color="auto"/>
              <w:left w:val="single" w:sz="4" w:space="0" w:color="auto"/>
              <w:bottom w:val="single" w:sz="4" w:space="0" w:color="auto"/>
              <w:right w:val="single" w:sz="4" w:space="0" w:color="auto"/>
            </w:tcBorders>
            <w:vAlign w:val="center"/>
          </w:tcPr>
          <w:p w14:paraId="787A89E9"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0330080610</w:t>
            </w:r>
          </w:p>
        </w:tc>
        <w:tc>
          <w:tcPr>
            <w:tcW w:w="708" w:type="dxa"/>
            <w:tcBorders>
              <w:top w:val="single" w:sz="4" w:space="0" w:color="auto"/>
              <w:left w:val="single" w:sz="4" w:space="0" w:color="auto"/>
              <w:bottom w:val="single" w:sz="4" w:space="0" w:color="auto"/>
              <w:right w:val="single" w:sz="4" w:space="0" w:color="auto"/>
            </w:tcBorders>
            <w:vAlign w:val="center"/>
          </w:tcPr>
          <w:p w14:paraId="1009B93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6013395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16,00</w:t>
            </w:r>
          </w:p>
        </w:tc>
        <w:tc>
          <w:tcPr>
            <w:tcW w:w="1134" w:type="dxa"/>
            <w:tcBorders>
              <w:top w:val="single" w:sz="4" w:space="0" w:color="auto"/>
              <w:left w:val="single" w:sz="4" w:space="0" w:color="auto"/>
              <w:bottom w:val="single" w:sz="4" w:space="0" w:color="auto"/>
              <w:right w:val="single" w:sz="4" w:space="0" w:color="auto"/>
            </w:tcBorders>
            <w:vAlign w:val="center"/>
          </w:tcPr>
          <w:p w14:paraId="5C8B879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6FDD5C2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1A2656F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76,00</w:t>
            </w:r>
          </w:p>
        </w:tc>
      </w:tr>
      <w:tr w:rsidR="006C18A5" w:rsidRPr="009B7226" w14:paraId="11E163B9" w14:textId="77777777" w:rsidTr="00EB17A8">
        <w:trPr>
          <w:trHeight w:val="516"/>
        </w:trPr>
        <w:tc>
          <w:tcPr>
            <w:tcW w:w="567" w:type="dxa"/>
            <w:vMerge w:val="restart"/>
            <w:tcBorders>
              <w:top w:val="single" w:sz="4" w:space="0" w:color="auto"/>
              <w:left w:val="single" w:sz="4" w:space="0" w:color="auto"/>
              <w:right w:val="single" w:sz="4" w:space="0" w:color="auto"/>
            </w:tcBorders>
            <w:vAlign w:val="center"/>
          </w:tcPr>
          <w:p w14:paraId="7C8457B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C270097" w14:textId="77777777" w:rsidR="006C18A5" w:rsidRPr="009B7226" w:rsidRDefault="006C18A5" w:rsidP="00EB17A8">
            <w:pPr>
              <w:tabs>
                <w:tab w:val="left" w:pos="8050"/>
              </w:tabs>
              <w:jc w:val="both"/>
              <w:rPr>
                <w:color w:val="000000" w:themeColor="text1"/>
                <w:sz w:val="20"/>
                <w:szCs w:val="20"/>
              </w:rPr>
            </w:pPr>
            <w:r w:rsidRPr="009B7226">
              <w:rPr>
                <w:color w:val="000000" w:themeColor="text1"/>
                <w:sz w:val="20"/>
                <w:szCs w:val="20"/>
              </w:rPr>
              <w:t>Мероприятие 3.2</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7F4EA8B2" w14:textId="77777777" w:rsidR="006C18A5" w:rsidRPr="009B7226" w:rsidRDefault="006C18A5" w:rsidP="00EB17A8">
            <w:pPr>
              <w:tabs>
                <w:tab w:val="left" w:pos="8050"/>
              </w:tabs>
              <w:rPr>
                <w:color w:val="000000" w:themeColor="text1"/>
                <w:kern w:val="0"/>
                <w:sz w:val="20"/>
                <w:szCs w:val="20"/>
              </w:rPr>
            </w:pPr>
            <w:r w:rsidRPr="009B7226">
              <w:rPr>
                <w:color w:val="000000" w:themeColor="text1"/>
                <w:kern w:val="0"/>
                <w:sz w:val="20"/>
                <w:szCs w:val="20"/>
              </w:rPr>
              <w:t>Частичное финансирование (возмещение) расходов на содержание единых дежурно-</w:t>
            </w:r>
          </w:p>
          <w:p w14:paraId="07AAC102" w14:textId="77777777" w:rsidR="006C18A5" w:rsidRPr="009B7226" w:rsidRDefault="006C18A5" w:rsidP="00EB17A8">
            <w:pPr>
              <w:tabs>
                <w:tab w:val="left" w:pos="8050"/>
              </w:tabs>
              <w:jc w:val="both"/>
              <w:rPr>
                <w:color w:val="000000" w:themeColor="text1"/>
                <w:kern w:val="0"/>
                <w:sz w:val="20"/>
                <w:szCs w:val="20"/>
              </w:rPr>
            </w:pPr>
            <w:r w:rsidRPr="009B7226">
              <w:rPr>
                <w:color w:val="000000" w:themeColor="text1"/>
                <w:kern w:val="0"/>
                <w:sz w:val="20"/>
                <w:szCs w:val="20"/>
              </w:rPr>
              <w:t xml:space="preserve">диспетчерских служб муниципальных образований Красноярского края </w:t>
            </w:r>
          </w:p>
        </w:tc>
        <w:tc>
          <w:tcPr>
            <w:tcW w:w="1701" w:type="dxa"/>
            <w:tcBorders>
              <w:top w:val="single" w:sz="4" w:space="0" w:color="auto"/>
              <w:left w:val="single" w:sz="4" w:space="0" w:color="auto"/>
              <w:bottom w:val="single" w:sz="4" w:space="0" w:color="auto"/>
              <w:right w:val="single" w:sz="4" w:space="0" w:color="auto"/>
            </w:tcBorders>
            <w:vAlign w:val="center"/>
          </w:tcPr>
          <w:p w14:paraId="3CBB2572" w14:textId="77777777" w:rsidR="006C18A5" w:rsidRPr="009B7226" w:rsidRDefault="006C18A5" w:rsidP="00EB17A8">
            <w:pPr>
              <w:tabs>
                <w:tab w:val="left" w:pos="8050"/>
              </w:tabs>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vAlign w:val="center"/>
          </w:tcPr>
          <w:p w14:paraId="7298575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595B5EA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14:paraId="214BE3FF"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14:paraId="77767C9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179757B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80,08</w:t>
            </w:r>
          </w:p>
        </w:tc>
        <w:tc>
          <w:tcPr>
            <w:tcW w:w="1134" w:type="dxa"/>
            <w:tcBorders>
              <w:top w:val="single" w:sz="4" w:space="0" w:color="auto"/>
              <w:left w:val="single" w:sz="4" w:space="0" w:color="auto"/>
              <w:bottom w:val="single" w:sz="4" w:space="0" w:color="auto"/>
              <w:right w:val="single" w:sz="4" w:space="0" w:color="auto"/>
            </w:tcBorders>
            <w:vAlign w:val="center"/>
          </w:tcPr>
          <w:p w14:paraId="240E039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8ACA37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2076CB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80,08</w:t>
            </w:r>
          </w:p>
        </w:tc>
      </w:tr>
      <w:tr w:rsidR="006C18A5" w:rsidRPr="009B7226" w14:paraId="5C1223C9" w14:textId="77777777" w:rsidTr="00EB17A8">
        <w:trPr>
          <w:trHeight w:val="516"/>
        </w:trPr>
        <w:tc>
          <w:tcPr>
            <w:tcW w:w="567" w:type="dxa"/>
            <w:vMerge/>
            <w:tcBorders>
              <w:left w:val="single" w:sz="4" w:space="0" w:color="auto"/>
              <w:right w:val="single" w:sz="4" w:space="0" w:color="auto"/>
            </w:tcBorders>
            <w:vAlign w:val="center"/>
          </w:tcPr>
          <w:p w14:paraId="0EBB6423"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5FD4178" w14:textId="77777777" w:rsidR="006C18A5" w:rsidRPr="009B7226" w:rsidRDefault="006C18A5" w:rsidP="00EB17A8">
            <w:pPr>
              <w:tabs>
                <w:tab w:val="left" w:pos="8050"/>
              </w:tabs>
              <w:jc w:val="both"/>
              <w:rPr>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FC57F9F" w14:textId="77777777" w:rsidR="006C18A5" w:rsidRPr="009B7226" w:rsidRDefault="006C18A5" w:rsidP="00EB17A8">
            <w:pPr>
              <w:tabs>
                <w:tab w:val="left" w:pos="8050"/>
              </w:tabs>
              <w:jc w:val="both"/>
              <w:rPr>
                <w:rFonts w:eastAsia="Times New Roman"/>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6BDC73B" w14:textId="77777777" w:rsidR="006C18A5" w:rsidRPr="009B7226" w:rsidRDefault="006C18A5" w:rsidP="00EB17A8">
            <w:pPr>
              <w:tabs>
                <w:tab w:val="left" w:pos="8050"/>
              </w:tabs>
              <w:jc w:val="center"/>
              <w:rPr>
                <w:rFonts w:eastAsia="Times New Roman"/>
                <w:color w:val="000000" w:themeColor="text1"/>
                <w:kern w:val="0"/>
                <w:sz w:val="20"/>
                <w:szCs w:val="20"/>
              </w:rPr>
            </w:pPr>
            <w:r w:rsidRPr="009B7226">
              <w:rPr>
                <w:rFonts w:eastAsia="Times New Roman"/>
                <w:color w:val="000000" w:themeColor="text1"/>
                <w:kern w:val="0"/>
                <w:sz w:val="20"/>
                <w:szCs w:val="20"/>
              </w:rPr>
              <w:t>Краевой бюджет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99125C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063538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0310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D885521" w14:textId="77777777" w:rsidR="006C18A5" w:rsidRPr="009B7226" w:rsidRDefault="006C18A5" w:rsidP="00EB17A8">
            <w:pPr>
              <w:tabs>
                <w:tab w:val="left" w:pos="8050"/>
              </w:tabs>
              <w:ind w:right="-108" w:hanging="108"/>
              <w:jc w:val="center"/>
              <w:rPr>
                <w:color w:val="000000" w:themeColor="text1"/>
                <w:sz w:val="20"/>
                <w:szCs w:val="20"/>
                <w:lang w:val="en-US"/>
              </w:rPr>
            </w:pPr>
            <w:r w:rsidRPr="009B7226">
              <w:rPr>
                <w:color w:val="000000" w:themeColor="text1"/>
                <w:sz w:val="20"/>
                <w:szCs w:val="20"/>
              </w:rPr>
              <w:t>03300</w:t>
            </w:r>
            <w:r w:rsidRPr="009B7226">
              <w:rPr>
                <w:color w:val="000000" w:themeColor="text1"/>
                <w:sz w:val="20"/>
                <w:szCs w:val="20"/>
                <w:lang w:val="en-US"/>
              </w:rPr>
              <w:t>S4130</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7236D330" w14:textId="77777777" w:rsidR="006C18A5" w:rsidRPr="009B7226" w:rsidRDefault="006C18A5" w:rsidP="00EB17A8">
            <w:pPr>
              <w:tabs>
                <w:tab w:val="left" w:pos="8050"/>
              </w:tabs>
              <w:jc w:val="center"/>
              <w:rPr>
                <w:color w:val="000000" w:themeColor="text1"/>
                <w:sz w:val="20"/>
                <w:szCs w:val="20"/>
                <w:lang w:val="en-US"/>
              </w:rPr>
            </w:pPr>
            <w:r w:rsidRPr="009B7226">
              <w:rPr>
                <w:color w:val="000000" w:themeColor="text1"/>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3C50DEE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center"/>
          </w:tcPr>
          <w:p w14:paraId="0585527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6B9585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F7E51B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80,00</w:t>
            </w:r>
          </w:p>
        </w:tc>
      </w:tr>
      <w:tr w:rsidR="006C18A5" w:rsidRPr="009B7226" w14:paraId="41BB3157" w14:textId="77777777" w:rsidTr="00EB17A8">
        <w:trPr>
          <w:trHeight w:val="516"/>
        </w:trPr>
        <w:tc>
          <w:tcPr>
            <w:tcW w:w="567" w:type="dxa"/>
            <w:vMerge/>
            <w:tcBorders>
              <w:left w:val="single" w:sz="4" w:space="0" w:color="auto"/>
              <w:bottom w:val="single" w:sz="4" w:space="0" w:color="auto"/>
              <w:right w:val="single" w:sz="4" w:space="0" w:color="auto"/>
            </w:tcBorders>
            <w:vAlign w:val="center"/>
          </w:tcPr>
          <w:p w14:paraId="3EF3C058"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826C025" w14:textId="77777777" w:rsidR="006C18A5" w:rsidRPr="009B7226" w:rsidRDefault="006C18A5" w:rsidP="00EB17A8">
            <w:pPr>
              <w:tabs>
                <w:tab w:val="left" w:pos="8050"/>
              </w:tabs>
              <w:rPr>
                <w:b/>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71A60C8D" w14:textId="77777777" w:rsidR="006C18A5" w:rsidRPr="009B7226" w:rsidRDefault="006C18A5" w:rsidP="00EB17A8">
            <w:pPr>
              <w:rPr>
                <w:rFonts w:eastAsia="Times New Roman"/>
                <w:b/>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A3C7782"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Бюджет города</w:t>
            </w:r>
          </w:p>
        </w:tc>
        <w:tc>
          <w:tcPr>
            <w:tcW w:w="851" w:type="dxa"/>
            <w:vMerge/>
            <w:tcBorders>
              <w:top w:val="single" w:sz="4" w:space="0" w:color="auto"/>
              <w:left w:val="single" w:sz="4" w:space="0" w:color="auto"/>
              <w:bottom w:val="single" w:sz="4" w:space="0" w:color="auto"/>
              <w:right w:val="single" w:sz="4" w:space="0" w:color="auto"/>
            </w:tcBorders>
            <w:vAlign w:val="center"/>
          </w:tcPr>
          <w:p w14:paraId="4CC17A7C" w14:textId="77777777" w:rsidR="006C18A5" w:rsidRPr="009B7226" w:rsidRDefault="006C18A5" w:rsidP="00EB17A8">
            <w:pPr>
              <w:tabs>
                <w:tab w:val="left" w:pos="8050"/>
              </w:tabs>
              <w:jc w:val="center"/>
              <w:rPr>
                <w:b/>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584D318" w14:textId="77777777" w:rsidR="006C18A5" w:rsidRPr="009B7226" w:rsidRDefault="006C18A5" w:rsidP="00EB17A8">
            <w:pPr>
              <w:tabs>
                <w:tab w:val="left" w:pos="8050"/>
              </w:tabs>
              <w:jc w:val="center"/>
              <w:rPr>
                <w:b/>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3A316B6" w14:textId="77777777" w:rsidR="006C18A5" w:rsidRPr="009B7226" w:rsidRDefault="006C18A5" w:rsidP="00EB17A8">
            <w:pPr>
              <w:tabs>
                <w:tab w:val="left" w:pos="8050"/>
              </w:tabs>
              <w:jc w:val="center"/>
              <w:rPr>
                <w:b/>
                <w:color w:val="000000" w:themeColor="text1"/>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2AB1989" w14:textId="77777777" w:rsidR="006C18A5" w:rsidRPr="009B7226" w:rsidRDefault="006C18A5" w:rsidP="00EB17A8">
            <w:pPr>
              <w:tabs>
                <w:tab w:val="left" w:pos="8050"/>
              </w:tabs>
              <w:jc w:val="cente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FF794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0,08</w:t>
            </w:r>
          </w:p>
        </w:tc>
        <w:tc>
          <w:tcPr>
            <w:tcW w:w="1134" w:type="dxa"/>
            <w:tcBorders>
              <w:top w:val="single" w:sz="4" w:space="0" w:color="auto"/>
              <w:left w:val="single" w:sz="4" w:space="0" w:color="auto"/>
              <w:bottom w:val="single" w:sz="4" w:space="0" w:color="auto"/>
              <w:right w:val="single" w:sz="4" w:space="0" w:color="auto"/>
            </w:tcBorders>
            <w:vAlign w:val="center"/>
          </w:tcPr>
          <w:p w14:paraId="5BDD8BB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D44BD6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123B3F3"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0,08</w:t>
            </w:r>
          </w:p>
        </w:tc>
      </w:tr>
      <w:tr w:rsidR="006C18A5" w:rsidRPr="009B7226" w14:paraId="23A55403" w14:textId="77777777" w:rsidTr="00EB17A8">
        <w:trPr>
          <w:trHeight w:val="516"/>
        </w:trPr>
        <w:tc>
          <w:tcPr>
            <w:tcW w:w="567" w:type="dxa"/>
            <w:vMerge w:val="restart"/>
            <w:tcBorders>
              <w:top w:val="single" w:sz="4" w:space="0" w:color="auto"/>
              <w:left w:val="single" w:sz="4" w:space="0" w:color="auto"/>
              <w:right w:val="single" w:sz="4" w:space="0" w:color="auto"/>
            </w:tcBorders>
            <w:vAlign w:val="center"/>
          </w:tcPr>
          <w:p w14:paraId="4560BC0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B1B630B" w14:textId="77777777" w:rsidR="006C18A5" w:rsidRPr="009B7226" w:rsidRDefault="006C18A5" w:rsidP="00EB17A8">
            <w:pPr>
              <w:tabs>
                <w:tab w:val="left" w:pos="8050"/>
              </w:tabs>
              <w:rPr>
                <w:b/>
                <w:color w:val="000000" w:themeColor="text1"/>
                <w:sz w:val="20"/>
                <w:szCs w:val="20"/>
              </w:rPr>
            </w:pPr>
            <w:r w:rsidRPr="009B7226">
              <w:rPr>
                <w:color w:val="000000" w:themeColor="text1"/>
                <w:sz w:val="20"/>
                <w:szCs w:val="20"/>
              </w:rPr>
              <w:t>Мероприятие  3.3</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54B35D6F" w14:textId="77777777" w:rsidR="006C18A5" w:rsidRPr="009B7226" w:rsidRDefault="006C18A5" w:rsidP="00EB17A8">
            <w:pPr>
              <w:rPr>
                <w:rFonts w:eastAsia="Times New Roman"/>
                <w:color w:val="000000" w:themeColor="text1"/>
                <w:kern w:val="0"/>
                <w:sz w:val="20"/>
                <w:szCs w:val="20"/>
              </w:rPr>
            </w:pPr>
          </w:p>
          <w:p w14:paraId="00144D42" w14:textId="77777777" w:rsidR="006C18A5" w:rsidRPr="009B7226" w:rsidRDefault="006C18A5" w:rsidP="00EB17A8">
            <w:pPr>
              <w:rPr>
                <w:rFonts w:eastAsia="Times New Roman"/>
                <w:color w:val="000000" w:themeColor="text1"/>
                <w:kern w:val="0"/>
                <w:sz w:val="20"/>
                <w:szCs w:val="20"/>
              </w:rPr>
            </w:pPr>
            <w:r w:rsidRPr="009B7226">
              <w:rPr>
                <w:rFonts w:eastAsia="Times New Roman"/>
                <w:color w:val="000000" w:themeColor="text1"/>
                <w:kern w:val="0"/>
                <w:sz w:val="20"/>
                <w:szCs w:val="20"/>
              </w:rPr>
              <w:t xml:space="preserve">Частичное финансирование (возмещение) расходов на исполнение отдельных полномочий органами местного самоуправления на участие в предупреждении и ликвидации последствие чрезвычайных ситуация на территории Минусинского района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5E49FF7" w14:textId="77777777" w:rsidR="006C18A5" w:rsidRPr="009B7226" w:rsidRDefault="006C18A5" w:rsidP="00EB17A8">
            <w:pPr>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vAlign w:val="center"/>
          </w:tcPr>
          <w:p w14:paraId="4ED9890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0A6B48F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14:paraId="50DAB04D"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14:paraId="70AA56E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51D3FEE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1 379,37</w:t>
            </w:r>
          </w:p>
        </w:tc>
        <w:tc>
          <w:tcPr>
            <w:tcW w:w="1134" w:type="dxa"/>
            <w:tcBorders>
              <w:top w:val="single" w:sz="4" w:space="0" w:color="auto"/>
              <w:left w:val="single" w:sz="4" w:space="0" w:color="auto"/>
              <w:bottom w:val="single" w:sz="4" w:space="0" w:color="auto"/>
              <w:right w:val="single" w:sz="4" w:space="0" w:color="auto"/>
            </w:tcBorders>
            <w:vAlign w:val="center"/>
          </w:tcPr>
          <w:p w14:paraId="4CE7E0C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1 379,37</w:t>
            </w:r>
          </w:p>
        </w:tc>
        <w:tc>
          <w:tcPr>
            <w:tcW w:w="1134" w:type="dxa"/>
            <w:tcBorders>
              <w:top w:val="single" w:sz="4" w:space="0" w:color="auto"/>
              <w:left w:val="single" w:sz="4" w:space="0" w:color="auto"/>
              <w:bottom w:val="single" w:sz="4" w:space="0" w:color="auto"/>
              <w:right w:val="single" w:sz="4" w:space="0" w:color="auto"/>
            </w:tcBorders>
            <w:vAlign w:val="center"/>
          </w:tcPr>
          <w:p w14:paraId="76A716D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1 379,37</w:t>
            </w:r>
          </w:p>
        </w:tc>
        <w:tc>
          <w:tcPr>
            <w:tcW w:w="1134" w:type="dxa"/>
            <w:tcBorders>
              <w:top w:val="single" w:sz="4" w:space="0" w:color="auto"/>
              <w:left w:val="single" w:sz="4" w:space="0" w:color="auto"/>
              <w:bottom w:val="single" w:sz="4" w:space="0" w:color="auto"/>
              <w:right w:val="single" w:sz="4" w:space="0" w:color="auto"/>
            </w:tcBorders>
            <w:vAlign w:val="center"/>
          </w:tcPr>
          <w:p w14:paraId="0324538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4 138,12</w:t>
            </w:r>
          </w:p>
        </w:tc>
      </w:tr>
      <w:tr w:rsidR="006C18A5" w:rsidRPr="009B7226" w14:paraId="39C4FD27" w14:textId="77777777" w:rsidTr="00EB17A8">
        <w:trPr>
          <w:trHeight w:val="516"/>
        </w:trPr>
        <w:tc>
          <w:tcPr>
            <w:tcW w:w="567" w:type="dxa"/>
            <w:vMerge/>
            <w:tcBorders>
              <w:left w:val="single" w:sz="4" w:space="0" w:color="auto"/>
              <w:right w:val="single" w:sz="4" w:space="0" w:color="auto"/>
            </w:tcBorders>
            <w:vAlign w:val="center"/>
          </w:tcPr>
          <w:p w14:paraId="1894B523"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BF5B31E" w14:textId="77777777" w:rsidR="006C18A5" w:rsidRPr="009B7226" w:rsidRDefault="006C18A5" w:rsidP="00EB17A8">
            <w:pPr>
              <w:tabs>
                <w:tab w:val="left" w:pos="8050"/>
              </w:tabs>
              <w:rPr>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3BE5509A" w14:textId="77777777" w:rsidR="006C18A5" w:rsidRPr="009B7226" w:rsidRDefault="006C18A5" w:rsidP="00EB17A8">
            <w:pPr>
              <w:rPr>
                <w:rFonts w:eastAsia="Times New Roman"/>
                <w:color w:val="000000" w:themeColor="text1"/>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7520174" w14:textId="77777777" w:rsidR="006C18A5" w:rsidRPr="009B7226" w:rsidRDefault="006C18A5" w:rsidP="00EB17A8">
            <w:pPr>
              <w:widowControl/>
              <w:suppressAutoHyphens w:val="0"/>
              <w:jc w:val="center"/>
              <w:rPr>
                <w:color w:val="000000" w:themeColor="text1"/>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00EB35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14:paraId="5F03795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0310</w:t>
            </w:r>
          </w:p>
        </w:tc>
        <w:tc>
          <w:tcPr>
            <w:tcW w:w="1418" w:type="dxa"/>
            <w:tcBorders>
              <w:top w:val="single" w:sz="4" w:space="0" w:color="auto"/>
              <w:left w:val="single" w:sz="4" w:space="0" w:color="auto"/>
              <w:bottom w:val="single" w:sz="4" w:space="0" w:color="auto"/>
              <w:right w:val="single" w:sz="4" w:space="0" w:color="auto"/>
            </w:tcBorders>
            <w:vAlign w:val="center"/>
          </w:tcPr>
          <w:p w14:paraId="23529277" w14:textId="77777777" w:rsidR="006C18A5" w:rsidRPr="009B7226" w:rsidRDefault="006C18A5" w:rsidP="00EB17A8">
            <w:pPr>
              <w:tabs>
                <w:tab w:val="left" w:pos="8050"/>
              </w:tabs>
              <w:jc w:val="center"/>
              <w:rPr>
                <w:color w:val="000000" w:themeColor="text1"/>
                <w:sz w:val="20"/>
                <w:szCs w:val="20"/>
              </w:rPr>
            </w:pPr>
          </w:p>
          <w:p w14:paraId="31C997E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0330082220</w:t>
            </w:r>
          </w:p>
          <w:p w14:paraId="1DD45281" w14:textId="77777777" w:rsidR="006C18A5" w:rsidRPr="009B7226" w:rsidRDefault="006C18A5" w:rsidP="00EB17A8">
            <w:pPr>
              <w:tabs>
                <w:tab w:val="left" w:pos="8050"/>
              </w:tabs>
              <w:jc w:val="both"/>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56DE87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147B1F2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1 260,02</w:t>
            </w:r>
          </w:p>
        </w:tc>
        <w:tc>
          <w:tcPr>
            <w:tcW w:w="1134" w:type="dxa"/>
            <w:tcBorders>
              <w:top w:val="single" w:sz="4" w:space="0" w:color="auto"/>
              <w:left w:val="single" w:sz="4" w:space="0" w:color="auto"/>
              <w:bottom w:val="single" w:sz="4" w:space="0" w:color="auto"/>
              <w:right w:val="single" w:sz="4" w:space="0" w:color="auto"/>
            </w:tcBorders>
            <w:vAlign w:val="center"/>
          </w:tcPr>
          <w:p w14:paraId="5265F40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1 252,26</w:t>
            </w:r>
          </w:p>
        </w:tc>
        <w:tc>
          <w:tcPr>
            <w:tcW w:w="1134" w:type="dxa"/>
            <w:tcBorders>
              <w:top w:val="single" w:sz="4" w:space="0" w:color="auto"/>
              <w:left w:val="single" w:sz="4" w:space="0" w:color="auto"/>
              <w:bottom w:val="single" w:sz="4" w:space="0" w:color="auto"/>
              <w:right w:val="single" w:sz="4" w:space="0" w:color="auto"/>
            </w:tcBorders>
            <w:vAlign w:val="center"/>
          </w:tcPr>
          <w:p w14:paraId="2C4E9AFD"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1 252,26</w:t>
            </w:r>
          </w:p>
        </w:tc>
        <w:tc>
          <w:tcPr>
            <w:tcW w:w="1134" w:type="dxa"/>
            <w:tcBorders>
              <w:top w:val="single" w:sz="4" w:space="0" w:color="auto"/>
              <w:left w:val="single" w:sz="4" w:space="0" w:color="auto"/>
              <w:bottom w:val="single" w:sz="4" w:space="0" w:color="auto"/>
              <w:right w:val="single" w:sz="4" w:space="0" w:color="auto"/>
            </w:tcBorders>
            <w:vAlign w:val="center"/>
          </w:tcPr>
          <w:p w14:paraId="5E9CA07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3 764,54</w:t>
            </w:r>
          </w:p>
        </w:tc>
      </w:tr>
      <w:tr w:rsidR="006C18A5" w:rsidRPr="009B7226" w14:paraId="70756770" w14:textId="77777777" w:rsidTr="00EB17A8">
        <w:trPr>
          <w:trHeight w:val="516"/>
        </w:trPr>
        <w:tc>
          <w:tcPr>
            <w:tcW w:w="567" w:type="dxa"/>
            <w:vMerge/>
            <w:tcBorders>
              <w:left w:val="single" w:sz="4" w:space="0" w:color="auto"/>
              <w:bottom w:val="single" w:sz="4" w:space="0" w:color="auto"/>
              <w:right w:val="single" w:sz="4" w:space="0" w:color="auto"/>
            </w:tcBorders>
            <w:vAlign w:val="center"/>
          </w:tcPr>
          <w:p w14:paraId="553087AD" w14:textId="77777777" w:rsidR="006C18A5" w:rsidRPr="009B7226" w:rsidRDefault="006C18A5" w:rsidP="00EB17A8">
            <w:pPr>
              <w:tabs>
                <w:tab w:val="left" w:pos="8050"/>
              </w:tabs>
              <w:jc w:val="center"/>
              <w:rPr>
                <w:color w:val="000000" w:themeColor="text1"/>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1D1CEC4" w14:textId="77777777" w:rsidR="006C18A5" w:rsidRPr="009B7226" w:rsidRDefault="006C18A5" w:rsidP="00EB17A8">
            <w:pPr>
              <w:tabs>
                <w:tab w:val="left" w:pos="8050"/>
              </w:tabs>
              <w:rPr>
                <w:color w:val="000000" w:themeColor="text1"/>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28F603A8" w14:textId="77777777" w:rsidR="006C18A5" w:rsidRPr="009B7226" w:rsidRDefault="006C18A5" w:rsidP="00EB17A8">
            <w:pPr>
              <w:rPr>
                <w:rFonts w:eastAsia="Times New Roman"/>
                <w:color w:val="000000" w:themeColor="text1"/>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0F6FE54" w14:textId="77777777" w:rsidR="006C18A5" w:rsidRPr="009B7226" w:rsidRDefault="006C18A5" w:rsidP="00EB17A8">
            <w:pPr>
              <w:widowControl/>
              <w:suppressAutoHyphens w:val="0"/>
              <w:jc w:val="center"/>
              <w:rPr>
                <w:color w:val="000000" w:themeColor="text1"/>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E879C2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14:paraId="537D7FFF"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0310</w:t>
            </w:r>
          </w:p>
        </w:tc>
        <w:tc>
          <w:tcPr>
            <w:tcW w:w="1418" w:type="dxa"/>
            <w:tcBorders>
              <w:top w:val="single" w:sz="4" w:space="0" w:color="auto"/>
              <w:left w:val="single" w:sz="4" w:space="0" w:color="auto"/>
              <w:bottom w:val="single" w:sz="4" w:space="0" w:color="auto"/>
              <w:right w:val="single" w:sz="4" w:space="0" w:color="auto"/>
            </w:tcBorders>
            <w:vAlign w:val="center"/>
          </w:tcPr>
          <w:p w14:paraId="10A42F18" w14:textId="77777777" w:rsidR="006C18A5" w:rsidRPr="009B7226" w:rsidRDefault="006C18A5" w:rsidP="00EB17A8">
            <w:pPr>
              <w:tabs>
                <w:tab w:val="left" w:pos="8050"/>
              </w:tabs>
              <w:jc w:val="center"/>
              <w:rPr>
                <w:color w:val="000000" w:themeColor="text1"/>
                <w:sz w:val="20"/>
                <w:szCs w:val="20"/>
              </w:rPr>
            </w:pPr>
          </w:p>
          <w:p w14:paraId="05AF789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0330082220</w:t>
            </w:r>
          </w:p>
          <w:p w14:paraId="37B246FF" w14:textId="77777777" w:rsidR="006C18A5" w:rsidRPr="009B7226" w:rsidRDefault="006C18A5" w:rsidP="00EB17A8">
            <w:pPr>
              <w:tabs>
                <w:tab w:val="left" w:pos="8050"/>
              </w:tabs>
              <w:jc w:val="both"/>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D5A6E1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213D5C5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119,36</w:t>
            </w:r>
          </w:p>
        </w:tc>
        <w:tc>
          <w:tcPr>
            <w:tcW w:w="1134" w:type="dxa"/>
            <w:tcBorders>
              <w:top w:val="single" w:sz="4" w:space="0" w:color="auto"/>
              <w:left w:val="single" w:sz="4" w:space="0" w:color="auto"/>
              <w:bottom w:val="single" w:sz="4" w:space="0" w:color="auto"/>
              <w:right w:val="single" w:sz="4" w:space="0" w:color="auto"/>
            </w:tcBorders>
            <w:vAlign w:val="center"/>
          </w:tcPr>
          <w:p w14:paraId="4A0B569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127,11</w:t>
            </w:r>
          </w:p>
        </w:tc>
        <w:tc>
          <w:tcPr>
            <w:tcW w:w="1134" w:type="dxa"/>
            <w:tcBorders>
              <w:top w:val="single" w:sz="4" w:space="0" w:color="auto"/>
              <w:left w:val="single" w:sz="4" w:space="0" w:color="auto"/>
              <w:bottom w:val="single" w:sz="4" w:space="0" w:color="auto"/>
              <w:right w:val="single" w:sz="4" w:space="0" w:color="auto"/>
            </w:tcBorders>
            <w:vAlign w:val="center"/>
          </w:tcPr>
          <w:p w14:paraId="30066794"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127,11</w:t>
            </w:r>
          </w:p>
        </w:tc>
        <w:tc>
          <w:tcPr>
            <w:tcW w:w="1134" w:type="dxa"/>
            <w:tcBorders>
              <w:top w:val="single" w:sz="4" w:space="0" w:color="auto"/>
              <w:left w:val="single" w:sz="4" w:space="0" w:color="auto"/>
              <w:bottom w:val="single" w:sz="4" w:space="0" w:color="auto"/>
              <w:right w:val="single" w:sz="4" w:space="0" w:color="auto"/>
            </w:tcBorders>
            <w:vAlign w:val="center"/>
          </w:tcPr>
          <w:p w14:paraId="00C0687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373,58</w:t>
            </w:r>
          </w:p>
        </w:tc>
      </w:tr>
      <w:tr w:rsidR="006C18A5" w:rsidRPr="009B7226" w14:paraId="4E356FA4" w14:textId="77777777" w:rsidTr="00EB17A8">
        <w:trPr>
          <w:trHeight w:val="516"/>
        </w:trPr>
        <w:tc>
          <w:tcPr>
            <w:tcW w:w="567" w:type="dxa"/>
            <w:tcBorders>
              <w:top w:val="single" w:sz="4" w:space="0" w:color="auto"/>
              <w:left w:val="single" w:sz="4" w:space="0" w:color="auto"/>
              <w:bottom w:val="single" w:sz="4" w:space="0" w:color="auto"/>
              <w:right w:val="single" w:sz="4" w:space="0" w:color="auto"/>
            </w:tcBorders>
            <w:vAlign w:val="center"/>
          </w:tcPr>
          <w:p w14:paraId="630E205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17</w:t>
            </w:r>
          </w:p>
        </w:tc>
        <w:tc>
          <w:tcPr>
            <w:tcW w:w="1985" w:type="dxa"/>
            <w:tcBorders>
              <w:top w:val="single" w:sz="4" w:space="0" w:color="auto"/>
              <w:left w:val="single" w:sz="4" w:space="0" w:color="auto"/>
              <w:bottom w:val="single" w:sz="4" w:space="0" w:color="auto"/>
              <w:right w:val="single" w:sz="4" w:space="0" w:color="auto"/>
            </w:tcBorders>
            <w:vAlign w:val="center"/>
          </w:tcPr>
          <w:p w14:paraId="2FFB50CB" w14:textId="77777777" w:rsidR="006C18A5" w:rsidRPr="009B7226" w:rsidRDefault="006C18A5" w:rsidP="00EB17A8">
            <w:pPr>
              <w:tabs>
                <w:tab w:val="left" w:pos="8050"/>
              </w:tabs>
              <w:rPr>
                <w:color w:val="000000" w:themeColor="text1"/>
                <w:sz w:val="20"/>
                <w:szCs w:val="20"/>
              </w:rPr>
            </w:pPr>
            <w:r w:rsidRPr="009B7226">
              <w:rPr>
                <w:color w:val="000000" w:themeColor="text1"/>
                <w:sz w:val="20"/>
                <w:szCs w:val="20"/>
              </w:rPr>
              <w:t>Мероприятие  3.4</w:t>
            </w:r>
          </w:p>
        </w:tc>
        <w:tc>
          <w:tcPr>
            <w:tcW w:w="3260" w:type="dxa"/>
            <w:tcBorders>
              <w:top w:val="single" w:sz="4" w:space="0" w:color="auto"/>
              <w:left w:val="single" w:sz="4" w:space="0" w:color="auto"/>
              <w:bottom w:val="single" w:sz="4" w:space="0" w:color="auto"/>
              <w:right w:val="single" w:sz="4" w:space="0" w:color="auto"/>
            </w:tcBorders>
            <w:vAlign w:val="center"/>
          </w:tcPr>
          <w:p w14:paraId="57575582" w14:textId="77777777" w:rsidR="006C18A5" w:rsidRPr="009B7226" w:rsidRDefault="006C18A5" w:rsidP="00EB17A8">
            <w:pPr>
              <w:rPr>
                <w:rFonts w:eastAsia="Times New Roman"/>
                <w:color w:val="000000" w:themeColor="text1"/>
                <w:kern w:val="0"/>
                <w:sz w:val="20"/>
                <w:szCs w:val="20"/>
              </w:rPr>
            </w:pPr>
            <w:r w:rsidRPr="009B7226">
              <w:rPr>
                <w:rFonts w:eastAsia="Times New Roman"/>
                <w:color w:val="000000" w:themeColor="text1"/>
                <w:kern w:val="0"/>
                <w:sz w:val="20"/>
                <w:szCs w:val="20"/>
              </w:rPr>
              <w:t xml:space="preserve">Приобретение коммунальной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14:paraId="4C784D4B" w14:textId="77777777" w:rsidR="006C18A5" w:rsidRPr="009B7226" w:rsidRDefault="006C18A5" w:rsidP="00EB17A8">
            <w:pPr>
              <w:widowControl/>
              <w:suppressAutoHyphens w:val="0"/>
              <w:jc w:val="center"/>
              <w:rPr>
                <w:color w:val="000000" w:themeColor="text1"/>
                <w:kern w:val="0"/>
                <w:sz w:val="20"/>
                <w:szCs w:val="20"/>
              </w:rPr>
            </w:pPr>
          </w:p>
          <w:p w14:paraId="3E3A13C2" w14:textId="77777777" w:rsidR="006C18A5" w:rsidRPr="009B7226" w:rsidRDefault="006C18A5" w:rsidP="00EB17A8">
            <w:pPr>
              <w:widowControl/>
              <w:suppressAutoHyphens w:val="0"/>
              <w:jc w:val="center"/>
              <w:rPr>
                <w:color w:val="000000" w:themeColor="text1"/>
                <w:kern w:val="0"/>
                <w:sz w:val="20"/>
                <w:szCs w:val="20"/>
              </w:rPr>
            </w:pPr>
            <w:r w:rsidRPr="009B7226">
              <w:rPr>
                <w:color w:val="000000" w:themeColor="text1"/>
                <w:kern w:val="0"/>
                <w:sz w:val="20"/>
                <w:szCs w:val="20"/>
              </w:rPr>
              <w:t>Администрация города Минусинска</w:t>
            </w:r>
          </w:p>
          <w:p w14:paraId="5514C753" w14:textId="77777777" w:rsidR="006C18A5" w:rsidRPr="009B7226" w:rsidRDefault="006C18A5" w:rsidP="00EB17A8">
            <w:pPr>
              <w:widowControl/>
              <w:suppressAutoHyphens w:val="0"/>
              <w:jc w:val="center"/>
              <w:rPr>
                <w:color w:val="000000" w:themeColor="text1"/>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92FB0C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14:paraId="559E15F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0505</w:t>
            </w:r>
          </w:p>
        </w:tc>
        <w:tc>
          <w:tcPr>
            <w:tcW w:w="1418" w:type="dxa"/>
            <w:tcBorders>
              <w:top w:val="single" w:sz="4" w:space="0" w:color="auto"/>
              <w:left w:val="single" w:sz="4" w:space="0" w:color="auto"/>
              <w:bottom w:val="single" w:sz="4" w:space="0" w:color="auto"/>
              <w:right w:val="single" w:sz="4" w:space="0" w:color="auto"/>
            </w:tcBorders>
            <w:vAlign w:val="center"/>
          </w:tcPr>
          <w:p w14:paraId="2CBD83B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0330080680</w:t>
            </w:r>
          </w:p>
        </w:tc>
        <w:tc>
          <w:tcPr>
            <w:tcW w:w="708" w:type="dxa"/>
            <w:tcBorders>
              <w:top w:val="single" w:sz="4" w:space="0" w:color="auto"/>
              <w:left w:val="single" w:sz="4" w:space="0" w:color="auto"/>
              <w:bottom w:val="single" w:sz="4" w:space="0" w:color="auto"/>
              <w:right w:val="single" w:sz="4" w:space="0" w:color="auto"/>
            </w:tcBorders>
            <w:vAlign w:val="center"/>
          </w:tcPr>
          <w:p w14:paraId="7D73CFC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14:paraId="5EF741F6"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49 972,04</w:t>
            </w:r>
          </w:p>
        </w:tc>
        <w:tc>
          <w:tcPr>
            <w:tcW w:w="1134" w:type="dxa"/>
            <w:tcBorders>
              <w:top w:val="single" w:sz="4" w:space="0" w:color="auto"/>
              <w:left w:val="single" w:sz="4" w:space="0" w:color="auto"/>
              <w:bottom w:val="single" w:sz="4" w:space="0" w:color="auto"/>
              <w:right w:val="single" w:sz="4" w:space="0" w:color="auto"/>
            </w:tcBorders>
            <w:vAlign w:val="center"/>
          </w:tcPr>
          <w:p w14:paraId="4EAA629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9952E18"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B16367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49 972,04</w:t>
            </w:r>
          </w:p>
        </w:tc>
      </w:tr>
      <w:tr w:rsidR="006C18A5" w:rsidRPr="009B7226" w14:paraId="6D12B00E" w14:textId="77777777" w:rsidTr="00EB17A8">
        <w:trPr>
          <w:trHeight w:val="516"/>
        </w:trPr>
        <w:tc>
          <w:tcPr>
            <w:tcW w:w="567" w:type="dxa"/>
            <w:vMerge w:val="restart"/>
            <w:tcBorders>
              <w:top w:val="single" w:sz="4" w:space="0" w:color="auto"/>
              <w:left w:val="single" w:sz="4" w:space="0" w:color="auto"/>
              <w:right w:val="single" w:sz="4" w:space="0" w:color="auto"/>
            </w:tcBorders>
            <w:vAlign w:val="center"/>
          </w:tcPr>
          <w:p w14:paraId="7308C7C2"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18</w:t>
            </w:r>
          </w:p>
        </w:tc>
        <w:tc>
          <w:tcPr>
            <w:tcW w:w="1985" w:type="dxa"/>
            <w:vMerge w:val="restart"/>
            <w:tcBorders>
              <w:top w:val="single" w:sz="4" w:space="0" w:color="auto"/>
              <w:left w:val="single" w:sz="4" w:space="0" w:color="auto"/>
              <w:right w:val="single" w:sz="4" w:space="0" w:color="auto"/>
            </w:tcBorders>
            <w:vAlign w:val="center"/>
          </w:tcPr>
          <w:p w14:paraId="32E44DDF" w14:textId="77777777" w:rsidR="006C18A5" w:rsidRPr="009B7226" w:rsidRDefault="006C18A5" w:rsidP="00EB17A8">
            <w:pPr>
              <w:tabs>
                <w:tab w:val="left" w:pos="8050"/>
              </w:tabs>
              <w:rPr>
                <w:color w:val="000000" w:themeColor="text1"/>
                <w:sz w:val="20"/>
                <w:szCs w:val="20"/>
              </w:rPr>
            </w:pPr>
            <w:r w:rsidRPr="009B7226">
              <w:rPr>
                <w:b/>
                <w:color w:val="000000" w:themeColor="text1"/>
                <w:sz w:val="20"/>
                <w:szCs w:val="20"/>
              </w:rPr>
              <w:t xml:space="preserve">Отдельное мероприятие </w:t>
            </w:r>
          </w:p>
        </w:tc>
        <w:tc>
          <w:tcPr>
            <w:tcW w:w="3260" w:type="dxa"/>
            <w:vMerge w:val="restart"/>
            <w:tcBorders>
              <w:top w:val="single" w:sz="4" w:space="0" w:color="auto"/>
              <w:left w:val="single" w:sz="4" w:space="0" w:color="auto"/>
              <w:right w:val="single" w:sz="4" w:space="0" w:color="auto"/>
            </w:tcBorders>
            <w:vAlign w:val="center"/>
          </w:tcPr>
          <w:p w14:paraId="7B8C292B" w14:textId="77777777" w:rsidR="006C18A5" w:rsidRPr="009B7226" w:rsidRDefault="006C18A5" w:rsidP="00EB17A8">
            <w:pPr>
              <w:rPr>
                <w:color w:val="000000" w:themeColor="text1"/>
                <w:kern w:val="0"/>
                <w:sz w:val="20"/>
                <w:szCs w:val="20"/>
              </w:rPr>
            </w:pPr>
            <w:r w:rsidRPr="009B7226">
              <w:rPr>
                <w:rFonts w:eastAsia="Times New Roman"/>
                <w:b/>
                <w:color w:val="000000" w:themeColor="text1"/>
                <w:kern w:val="0"/>
                <w:sz w:val="20"/>
                <w:szCs w:val="20"/>
              </w:rPr>
              <w:t xml:space="preserve">Реализация отдельных мер по обеспечению ограничения платы граждан за коммунальные услуги </w:t>
            </w:r>
          </w:p>
        </w:tc>
        <w:tc>
          <w:tcPr>
            <w:tcW w:w="1701" w:type="dxa"/>
            <w:tcBorders>
              <w:top w:val="single" w:sz="4" w:space="0" w:color="auto"/>
              <w:left w:val="single" w:sz="4" w:space="0" w:color="auto"/>
              <w:bottom w:val="single" w:sz="4" w:space="0" w:color="auto"/>
              <w:right w:val="single" w:sz="4" w:space="0" w:color="auto"/>
            </w:tcBorders>
            <w:vAlign w:val="center"/>
          </w:tcPr>
          <w:p w14:paraId="4B144990" w14:textId="77777777" w:rsidR="006C18A5" w:rsidRPr="009B7226" w:rsidRDefault="006C18A5" w:rsidP="00EB17A8">
            <w:pPr>
              <w:widowControl/>
              <w:suppressAutoHyphens w:val="0"/>
              <w:jc w:val="center"/>
              <w:rPr>
                <w:b/>
                <w:color w:val="000000" w:themeColor="text1"/>
                <w:kern w:val="0"/>
                <w:sz w:val="20"/>
                <w:szCs w:val="20"/>
              </w:rPr>
            </w:pPr>
            <w:r w:rsidRPr="009B7226">
              <w:rPr>
                <w:b/>
                <w:color w:val="000000" w:themeColor="text1"/>
                <w:kern w:val="0"/>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14:paraId="6456E55D"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74AA08A2"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14:paraId="3A1A259D"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14:paraId="1821CE21"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63ED9683"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918,60</w:t>
            </w:r>
          </w:p>
        </w:tc>
        <w:tc>
          <w:tcPr>
            <w:tcW w:w="1134" w:type="dxa"/>
            <w:tcBorders>
              <w:top w:val="single" w:sz="4" w:space="0" w:color="auto"/>
              <w:left w:val="single" w:sz="4" w:space="0" w:color="auto"/>
              <w:bottom w:val="single" w:sz="4" w:space="0" w:color="auto"/>
              <w:right w:val="single" w:sz="4" w:space="0" w:color="auto"/>
            </w:tcBorders>
            <w:vAlign w:val="center"/>
          </w:tcPr>
          <w:p w14:paraId="2CB40738"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1 210,60</w:t>
            </w:r>
          </w:p>
        </w:tc>
        <w:tc>
          <w:tcPr>
            <w:tcW w:w="1134" w:type="dxa"/>
            <w:tcBorders>
              <w:top w:val="single" w:sz="4" w:space="0" w:color="auto"/>
              <w:left w:val="single" w:sz="4" w:space="0" w:color="auto"/>
              <w:bottom w:val="single" w:sz="4" w:space="0" w:color="auto"/>
              <w:right w:val="single" w:sz="4" w:space="0" w:color="auto"/>
            </w:tcBorders>
            <w:vAlign w:val="center"/>
          </w:tcPr>
          <w:p w14:paraId="1185AAD7"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1 210,60</w:t>
            </w:r>
          </w:p>
        </w:tc>
        <w:tc>
          <w:tcPr>
            <w:tcW w:w="1134" w:type="dxa"/>
            <w:tcBorders>
              <w:top w:val="single" w:sz="4" w:space="0" w:color="auto"/>
              <w:left w:val="single" w:sz="4" w:space="0" w:color="auto"/>
              <w:bottom w:val="single" w:sz="4" w:space="0" w:color="auto"/>
              <w:right w:val="single" w:sz="4" w:space="0" w:color="auto"/>
            </w:tcBorders>
            <w:vAlign w:val="center"/>
          </w:tcPr>
          <w:p w14:paraId="4FF7B61F"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3 339,80</w:t>
            </w:r>
          </w:p>
        </w:tc>
      </w:tr>
      <w:tr w:rsidR="006C18A5" w:rsidRPr="009B7226" w14:paraId="6B1E054F" w14:textId="77777777" w:rsidTr="00EB17A8">
        <w:trPr>
          <w:trHeight w:val="516"/>
        </w:trPr>
        <w:tc>
          <w:tcPr>
            <w:tcW w:w="567" w:type="dxa"/>
            <w:vMerge/>
            <w:tcBorders>
              <w:left w:val="single" w:sz="4" w:space="0" w:color="auto"/>
              <w:right w:val="single" w:sz="4" w:space="0" w:color="auto"/>
            </w:tcBorders>
          </w:tcPr>
          <w:p w14:paraId="00F8FF67" w14:textId="77777777" w:rsidR="006C18A5" w:rsidRPr="009B7226" w:rsidRDefault="006C18A5" w:rsidP="00EB17A8">
            <w:pPr>
              <w:tabs>
                <w:tab w:val="left" w:pos="8050"/>
              </w:tabs>
              <w:jc w:val="both"/>
              <w:rPr>
                <w:color w:val="000000" w:themeColor="text1"/>
                <w:sz w:val="20"/>
                <w:szCs w:val="20"/>
              </w:rPr>
            </w:pPr>
          </w:p>
        </w:tc>
        <w:tc>
          <w:tcPr>
            <w:tcW w:w="1985" w:type="dxa"/>
            <w:vMerge/>
            <w:tcBorders>
              <w:left w:val="single" w:sz="4" w:space="0" w:color="auto"/>
              <w:right w:val="single" w:sz="4" w:space="0" w:color="auto"/>
            </w:tcBorders>
          </w:tcPr>
          <w:p w14:paraId="6B6ABEB3" w14:textId="77777777" w:rsidR="006C18A5" w:rsidRPr="009B7226" w:rsidRDefault="006C18A5" w:rsidP="00EB17A8">
            <w:pPr>
              <w:tabs>
                <w:tab w:val="left" w:pos="8050"/>
              </w:tabs>
              <w:jc w:val="both"/>
              <w:rPr>
                <w:color w:val="000000" w:themeColor="text1"/>
                <w:sz w:val="20"/>
                <w:szCs w:val="20"/>
              </w:rPr>
            </w:pPr>
          </w:p>
        </w:tc>
        <w:tc>
          <w:tcPr>
            <w:tcW w:w="3260" w:type="dxa"/>
            <w:vMerge/>
            <w:tcBorders>
              <w:left w:val="single" w:sz="4" w:space="0" w:color="auto"/>
              <w:right w:val="single" w:sz="4" w:space="0" w:color="auto"/>
            </w:tcBorders>
          </w:tcPr>
          <w:p w14:paraId="7922C047" w14:textId="77777777" w:rsidR="006C18A5" w:rsidRPr="009B7226" w:rsidRDefault="006C18A5" w:rsidP="00EB17A8">
            <w:pPr>
              <w:rPr>
                <w:color w:val="000000" w:themeColor="text1"/>
                <w:kern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3754B6" w14:textId="77777777" w:rsidR="006C18A5" w:rsidRPr="009B7226" w:rsidRDefault="006C18A5" w:rsidP="00EB17A8">
            <w:pPr>
              <w:tabs>
                <w:tab w:val="left" w:pos="8050"/>
              </w:tabs>
              <w:ind w:left="-108" w:right="-108" w:firstLine="108"/>
              <w:jc w:val="center"/>
              <w:rPr>
                <w:b/>
                <w:color w:val="000000" w:themeColor="text1"/>
                <w:sz w:val="20"/>
                <w:szCs w:val="20"/>
              </w:rPr>
            </w:pPr>
            <w:r w:rsidRPr="009B7226">
              <w:rPr>
                <w:b/>
                <w:color w:val="000000" w:themeColor="text1"/>
                <w:kern w:val="0"/>
                <w:sz w:val="20"/>
                <w:szCs w:val="20"/>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vAlign w:val="center"/>
          </w:tcPr>
          <w:p w14:paraId="76B999C3"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14:paraId="494CD144"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14:paraId="2304E842"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tcPr>
          <w:p w14:paraId="0E4EFB8E"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14:paraId="07152652"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918,60</w:t>
            </w:r>
          </w:p>
        </w:tc>
        <w:tc>
          <w:tcPr>
            <w:tcW w:w="1134" w:type="dxa"/>
            <w:tcBorders>
              <w:top w:val="single" w:sz="4" w:space="0" w:color="auto"/>
              <w:left w:val="single" w:sz="4" w:space="0" w:color="auto"/>
              <w:bottom w:val="single" w:sz="4" w:space="0" w:color="auto"/>
              <w:right w:val="single" w:sz="4" w:space="0" w:color="auto"/>
            </w:tcBorders>
            <w:vAlign w:val="center"/>
          </w:tcPr>
          <w:p w14:paraId="516BBFF3"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1 210,60</w:t>
            </w:r>
          </w:p>
        </w:tc>
        <w:tc>
          <w:tcPr>
            <w:tcW w:w="1134" w:type="dxa"/>
            <w:tcBorders>
              <w:top w:val="single" w:sz="4" w:space="0" w:color="auto"/>
              <w:left w:val="single" w:sz="4" w:space="0" w:color="auto"/>
              <w:bottom w:val="single" w:sz="4" w:space="0" w:color="auto"/>
              <w:right w:val="single" w:sz="4" w:space="0" w:color="auto"/>
            </w:tcBorders>
            <w:vAlign w:val="center"/>
          </w:tcPr>
          <w:p w14:paraId="2DAFB4E8"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1 210,60</w:t>
            </w:r>
          </w:p>
        </w:tc>
        <w:tc>
          <w:tcPr>
            <w:tcW w:w="1134" w:type="dxa"/>
            <w:tcBorders>
              <w:top w:val="single" w:sz="4" w:space="0" w:color="auto"/>
              <w:left w:val="single" w:sz="4" w:space="0" w:color="auto"/>
              <w:bottom w:val="single" w:sz="4" w:space="0" w:color="auto"/>
              <w:right w:val="single" w:sz="4" w:space="0" w:color="auto"/>
            </w:tcBorders>
            <w:vAlign w:val="center"/>
          </w:tcPr>
          <w:p w14:paraId="48BBE3C6" w14:textId="77777777" w:rsidR="006C18A5" w:rsidRPr="009B7226" w:rsidRDefault="006C18A5" w:rsidP="00EB17A8">
            <w:pPr>
              <w:tabs>
                <w:tab w:val="left" w:pos="8050"/>
              </w:tabs>
              <w:jc w:val="center"/>
              <w:rPr>
                <w:b/>
                <w:color w:val="000000" w:themeColor="text1"/>
                <w:sz w:val="20"/>
                <w:szCs w:val="20"/>
              </w:rPr>
            </w:pPr>
            <w:r w:rsidRPr="009B7226">
              <w:rPr>
                <w:b/>
                <w:color w:val="000000" w:themeColor="text1"/>
                <w:sz w:val="20"/>
                <w:szCs w:val="20"/>
              </w:rPr>
              <w:t>3 339,80</w:t>
            </w:r>
          </w:p>
        </w:tc>
      </w:tr>
      <w:tr w:rsidR="006C18A5" w:rsidRPr="009B7226" w14:paraId="4D9879D0" w14:textId="77777777" w:rsidTr="00EB17A8">
        <w:trPr>
          <w:trHeight w:val="517"/>
        </w:trPr>
        <w:tc>
          <w:tcPr>
            <w:tcW w:w="567" w:type="dxa"/>
            <w:vMerge/>
            <w:tcBorders>
              <w:left w:val="single" w:sz="4" w:space="0" w:color="auto"/>
              <w:right w:val="single" w:sz="4" w:space="0" w:color="auto"/>
            </w:tcBorders>
          </w:tcPr>
          <w:p w14:paraId="79BE947E" w14:textId="77777777" w:rsidR="006C18A5" w:rsidRPr="009B7226" w:rsidRDefault="006C18A5" w:rsidP="00EB17A8">
            <w:pPr>
              <w:tabs>
                <w:tab w:val="left" w:pos="8050"/>
              </w:tabs>
              <w:jc w:val="both"/>
              <w:rPr>
                <w:b/>
                <w:color w:val="000000" w:themeColor="text1"/>
                <w:sz w:val="20"/>
                <w:szCs w:val="20"/>
              </w:rPr>
            </w:pPr>
          </w:p>
        </w:tc>
        <w:tc>
          <w:tcPr>
            <w:tcW w:w="1985" w:type="dxa"/>
            <w:vMerge/>
            <w:tcBorders>
              <w:left w:val="single" w:sz="4" w:space="0" w:color="auto"/>
              <w:right w:val="single" w:sz="4" w:space="0" w:color="auto"/>
            </w:tcBorders>
          </w:tcPr>
          <w:p w14:paraId="1F539C16" w14:textId="77777777" w:rsidR="006C18A5" w:rsidRPr="009B7226" w:rsidRDefault="006C18A5" w:rsidP="00EB17A8">
            <w:pPr>
              <w:tabs>
                <w:tab w:val="left" w:pos="8050"/>
              </w:tabs>
              <w:jc w:val="both"/>
              <w:rPr>
                <w:b/>
                <w:color w:val="000000" w:themeColor="text1"/>
                <w:sz w:val="20"/>
                <w:szCs w:val="20"/>
              </w:rPr>
            </w:pPr>
          </w:p>
        </w:tc>
        <w:tc>
          <w:tcPr>
            <w:tcW w:w="3260" w:type="dxa"/>
            <w:vMerge/>
            <w:tcBorders>
              <w:left w:val="single" w:sz="4" w:space="0" w:color="auto"/>
              <w:right w:val="single" w:sz="4" w:space="0" w:color="auto"/>
            </w:tcBorders>
          </w:tcPr>
          <w:p w14:paraId="6597CAA3" w14:textId="77777777" w:rsidR="006C18A5" w:rsidRPr="009B7226" w:rsidRDefault="006C18A5" w:rsidP="00EB17A8">
            <w:pPr>
              <w:widowControl/>
              <w:suppressAutoHyphens w:val="0"/>
              <w:rPr>
                <w:rFonts w:eastAsia="Times New Roman"/>
                <w:b/>
                <w:color w:val="000000" w:themeColor="text1"/>
                <w:kern w:val="0"/>
                <w:sz w:val="20"/>
                <w:szCs w:val="20"/>
              </w:rPr>
            </w:pPr>
          </w:p>
        </w:tc>
        <w:tc>
          <w:tcPr>
            <w:tcW w:w="1701" w:type="dxa"/>
            <w:vMerge w:val="restart"/>
            <w:tcBorders>
              <w:top w:val="single" w:sz="4" w:space="0" w:color="auto"/>
              <w:left w:val="single" w:sz="4" w:space="0" w:color="auto"/>
              <w:right w:val="single" w:sz="4" w:space="0" w:color="auto"/>
            </w:tcBorders>
            <w:vAlign w:val="center"/>
          </w:tcPr>
          <w:p w14:paraId="0B45B678" w14:textId="77777777" w:rsidR="006C18A5" w:rsidRPr="009B7226" w:rsidRDefault="006C18A5" w:rsidP="00EB17A8">
            <w:pPr>
              <w:widowControl/>
              <w:suppressAutoHyphens w:val="0"/>
              <w:ind w:left="-108" w:right="-108" w:firstLine="108"/>
              <w:jc w:val="center"/>
              <w:rPr>
                <w:color w:val="000000" w:themeColor="text1"/>
                <w:kern w:val="0"/>
                <w:sz w:val="20"/>
                <w:szCs w:val="20"/>
              </w:rPr>
            </w:pPr>
            <w:r w:rsidRPr="009B7226">
              <w:rPr>
                <w:color w:val="000000" w:themeColor="text1"/>
                <w:kern w:val="0"/>
                <w:sz w:val="20"/>
                <w:szCs w:val="20"/>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vAlign w:val="center"/>
          </w:tcPr>
          <w:p w14:paraId="0C75D89D"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14:paraId="2003A94C"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0502</w:t>
            </w:r>
          </w:p>
        </w:tc>
        <w:tc>
          <w:tcPr>
            <w:tcW w:w="1418" w:type="dxa"/>
            <w:tcBorders>
              <w:top w:val="single" w:sz="4" w:space="0" w:color="auto"/>
              <w:left w:val="single" w:sz="4" w:space="0" w:color="auto"/>
              <w:bottom w:val="single" w:sz="4" w:space="0" w:color="auto"/>
              <w:right w:val="single" w:sz="4" w:space="0" w:color="auto"/>
            </w:tcBorders>
            <w:vAlign w:val="center"/>
          </w:tcPr>
          <w:p w14:paraId="47828D2B"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0390075700</w:t>
            </w:r>
          </w:p>
        </w:tc>
        <w:tc>
          <w:tcPr>
            <w:tcW w:w="708" w:type="dxa"/>
            <w:tcBorders>
              <w:top w:val="single" w:sz="4" w:space="0" w:color="auto"/>
              <w:left w:val="single" w:sz="4" w:space="0" w:color="auto"/>
              <w:bottom w:val="single" w:sz="4" w:space="0" w:color="auto"/>
              <w:right w:val="single" w:sz="4" w:space="0" w:color="auto"/>
            </w:tcBorders>
            <w:vAlign w:val="center"/>
          </w:tcPr>
          <w:p w14:paraId="766E8C2D"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630</w:t>
            </w:r>
          </w:p>
        </w:tc>
        <w:tc>
          <w:tcPr>
            <w:tcW w:w="1134" w:type="dxa"/>
            <w:tcBorders>
              <w:top w:val="single" w:sz="4" w:space="0" w:color="auto"/>
              <w:left w:val="single" w:sz="4" w:space="0" w:color="auto"/>
              <w:bottom w:val="single" w:sz="4" w:space="0" w:color="auto"/>
              <w:right w:val="single" w:sz="4" w:space="0" w:color="auto"/>
            </w:tcBorders>
            <w:vAlign w:val="center"/>
          </w:tcPr>
          <w:p w14:paraId="0A04873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6AC44655"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1 210,60</w:t>
            </w:r>
          </w:p>
        </w:tc>
        <w:tc>
          <w:tcPr>
            <w:tcW w:w="1134" w:type="dxa"/>
            <w:tcBorders>
              <w:top w:val="single" w:sz="4" w:space="0" w:color="auto"/>
              <w:left w:val="single" w:sz="4" w:space="0" w:color="auto"/>
              <w:bottom w:val="single" w:sz="4" w:space="0" w:color="auto"/>
              <w:right w:val="single" w:sz="4" w:space="0" w:color="auto"/>
            </w:tcBorders>
            <w:vAlign w:val="center"/>
          </w:tcPr>
          <w:p w14:paraId="06CB26AA"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1 210,60</w:t>
            </w:r>
          </w:p>
        </w:tc>
        <w:tc>
          <w:tcPr>
            <w:tcW w:w="1134" w:type="dxa"/>
            <w:tcBorders>
              <w:top w:val="single" w:sz="4" w:space="0" w:color="auto"/>
              <w:left w:val="single" w:sz="4" w:space="0" w:color="auto"/>
              <w:bottom w:val="single" w:sz="4" w:space="0" w:color="auto"/>
              <w:right w:val="single" w:sz="4" w:space="0" w:color="auto"/>
            </w:tcBorders>
            <w:vAlign w:val="center"/>
          </w:tcPr>
          <w:p w14:paraId="3A96FDEE"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2 421,20</w:t>
            </w:r>
          </w:p>
        </w:tc>
      </w:tr>
      <w:tr w:rsidR="006C18A5" w:rsidRPr="009B7226" w14:paraId="092831A8" w14:textId="77777777" w:rsidTr="00EB17A8">
        <w:trPr>
          <w:trHeight w:val="517"/>
        </w:trPr>
        <w:tc>
          <w:tcPr>
            <w:tcW w:w="567" w:type="dxa"/>
            <w:vMerge/>
            <w:tcBorders>
              <w:left w:val="single" w:sz="4" w:space="0" w:color="auto"/>
              <w:bottom w:val="single" w:sz="4" w:space="0" w:color="auto"/>
              <w:right w:val="single" w:sz="4" w:space="0" w:color="auto"/>
            </w:tcBorders>
          </w:tcPr>
          <w:p w14:paraId="6D85FF0B" w14:textId="77777777" w:rsidR="006C18A5" w:rsidRPr="009B7226" w:rsidRDefault="006C18A5" w:rsidP="00EB17A8">
            <w:pPr>
              <w:tabs>
                <w:tab w:val="left" w:pos="8050"/>
              </w:tabs>
              <w:jc w:val="both"/>
              <w:rPr>
                <w:b/>
                <w:color w:val="000000" w:themeColor="text1"/>
                <w:sz w:val="20"/>
                <w:szCs w:val="20"/>
              </w:rPr>
            </w:pPr>
          </w:p>
        </w:tc>
        <w:tc>
          <w:tcPr>
            <w:tcW w:w="1985" w:type="dxa"/>
            <w:vMerge/>
            <w:tcBorders>
              <w:left w:val="single" w:sz="4" w:space="0" w:color="auto"/>
              <w:bottom w:val="single" w:sz="4" w:space="0" w:color="auto"/>
              <w:right w:val="single" w:sz="4" w:space="0" w:color="auto"/>
            </w:tcBorders>
          </w:tcPr>
          <w:p w14:paraId="48964B12" w14:textId="77777777" w:rsidR="006C18A5" w:rsidRPr="009B7226" w:rsidRDefault="006C18A5" w:rsidP="00EB17A8">
            <w:pPr>
              <w:tabs>
                <w:tab w:val="left" w:pos="8050"/>
              </w:tabs>
              <w:jc w:val="both"/>
              <w:rPr>
                <w:b/>
                <w:color w:val="000000" w:themeColor="text1"/>
                <w:sz w:val="20"/>
                <w:szCs w:val="20"/>
              </w:rPr>
            </w:pPr>
          </w:p>
        </w:tc>
        <w:tc>
          <w:tcPr>
            <w:tcW w:w="3260" w:type="dxa"/>
            <w:vMerge/>
            <w:tcBorders>
              <w:left w:val="single" w:sz="4" w:space="0" w:color="auto"/>
              <w:bottom w:val="single" w:sz="4" w:space="0" w:color="auto"/>
              <w:right w:val="single" w:sz="4" w:space="0" w:color="auto"/>
            </w:tcBorders>
          </w:tcPr>
          <w:p w14:paraId="48CAD7F7" w14:textId="77777777" w:rsidR="006C18A5" w:rsidRPr="009B7226" w:rsidRDefault="006C18A5" w:rsidP="00EB17A8">
            <w:pPr>
              <w:widowControl/>
              <w:suppressAutoHyphens w:val="0"/>
              <w:rPr>
                <w:rFonts w:eastAsia="Times New Roman"/>
                <w:b/>
                <w:color w:val="000000" w:themeColor="text1"/>
                <w:kern w:val="0"/>
                <w:sz w:val="20"/>
                <w:szCs w:val="20"/>
              </w:rPr>
            </w:pPr>
          </w:p>
        </w:tc>
        <w:tc>
          <w:tcPr>
            <w:tcW w:w="1701" w:type="dxa"/>
            <w:vMerge/>
            <w:tcBorders>
              <w:left w:val="single" w:sz="4" w:space="0" w:color="auto"/>
              <w:bottom w:val="single" w:sz="4" w:space="0" w:color="auto"/>
              <w:right w:val="single" w:sz="4" w:space="0" w:color="auto"/>
            </w:tcBorders>
            <w:vAlign w:val="center"/>
          </w:tcPr>
          <w:p w14:paraId="28CC042F" w14:textId="77777777" w:rsidR="006C18A5" w:rsidRPr="009B7226" w:rsidRDefault="006C18A5" w:rsidP="00EB17A8">
            <w:pPr>
              <w:widowControl/>
              <w:suppressAutoHyphens w:val="0"/>
              <w:ind w:left="-108" w:right="-108" w:firstLine="108"/>
              <w:jc w:val="center"/>
              <w:rPr>
                <w:color w:val="000000" w:themeColor="text1"/>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5C956A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005</w:t>
            </w:r>
          </w:p>
        </w:tc>
        <w:tc>
          <w:tcPr>
            <w:tcW w:w="850" w:type="dxa"/>
            <w:tcBorders>
              <w:top w:val="single" w:sz="4" w:space="0" w:color="auto"/>
              <w:left w:val="single" w:sz="4" w:space="0" w:color="auto"/>
              <w:bottom w:val="single" w:sz="4" w:space="0" w:color="auto"/>
              <w:right w:val="single" w:sz="4" w:space="0" w:color="auto"/>
            </w:tcBorders>
            <w:vAlign w:val="center"/>
          </w:tcPr>
          <w:p w14:paraId="080E9E90"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0502</w:t>
            </w:r>
          </w:p>
        </w:tc>
        <w:tc>
          <w:tcPr>
            <w:tcW w:w="1418" w:type="dxa"/>
            <w:tcBorders>
              <w:top w:val="single" w:sz="4" w:space="0" w:color="auto"/>
              <w:left w:val="single" w:sz="4" w:space="0" w:color="auto"/>
              <w:bottom w:val="single" w:sz="4" w:space="0" w:color="auto"/>
              <w:right w:val="single" w:sz="4" w:space="0" w:color="auto"/>
            </w:tcBorders>
            <w:vAlign w:val="center"/>
          </w:tcPr>
          <w:p w14:paraId="33E5B5E2" w14:textId="77777777" w:rsidR="006C18A5" w:rsidRPr="009B7226" w:rsidRDefault="006C18A5" w:rsidP="00EB17A8">
            <w:pPr>
              <w:tabs>
                <w:tab w:val="left" w:pos="8050"/>
              </w:tabs>
              <w:ind w:right="-108" w:hanging="108"/>
              <w:jc w:val="center"/>
              <w:rPr>
                <w:color w:val="000000" w:themeColor="text1"/>
                <w:sz w:val="20"/>
                <w:szCs w:val="20"/>
              </w:rPr>
            </w:pPr>
            <w:r w:rsidRPr="009B7226">
              <w:rPr>
                <w:color w:val="000000" w:themeColor="text1"/>
                <w:sz w:val="20"/>
                <w:szCs w:val="20"/>
              </w:rPr>
              <w:t>0390075700</w:t>
            </w:r>
          </w:p>
        </w:tc>
        <w:tc>
          <w:tcPr>
            <w:tcW w:w="708" w:type="dxa"/>
            <w:tcBorders>
              <w:top w:val="single" w:sz="4" w:space="0" w:color="auto"/>
              <w:left w:val="single" w:sz="4" w:space="0" w:color="auto"/>
              <w:bottom w:val="single" w:sz="4" w:space="0" w:color="auto"/>
              <w:right w:val="single" w:sz="4" w:space="0" w:color="auto"/>
            </w:tcBorders>
            <w:vAlign w:val="center"/>
          </w:tcPr>
          <w:p w14:paraId="0E7F621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14:paraId="47E2CEAB"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918,60</w:t>
            </w:r>
          </w:p>
        </w:tc>
        <w:tc>
          <w:tcPr>
            <w:tcW w:w="1134" w:type="dxa"/>
            <w:tcBorders>
              <w:top w:val="single" w:sz="4" w:space="0" w:color="auto"/>
              <w:left w:val="single" w:sz="4" w:space="0" w:color="auto"/>
              <w:bottom w:val="single" w:sz="4" w:space="0" w:color="auto"/>
              <w:right w:val="single" w:sz="4" w:space="0" w:color="auto"/>
            </w:tcBorders>
            <w:vAlign w:val="center"/>
          </w:tcPr>
          <w:p w14:paraId="631F4671"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1DE5277"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90E6AE9" w14:textId="77777777" w:rsidR="006C18A5" w:rsidRPr="009B7226" w:rsidRDefault="006C18A5" w:rsidP="00EB17A8">
            <w:pPr>
              <w:tabs>
                <w:tab w:val="left" w:pos="8050"/>
              </w:tabs>
              <w:jc w:val="center"/>
              <w:rPr>
                <w:color w:val="000000" w:themeColor="text1"/>
                <w:sz w:val="20"/>
                <w:szCs w:val="20"/>
              </w:rPr>
            </w:pPr>
            <w:r w:rsidRPr="009B7226">
              <w:rPr>
                <w:color w:val="000000" w:themeColor="text1"/>
                <w:sz w:val="20"/>
                <w:szCs w:val="20"/>
              </w:rPr>
              <w:t>918,60</w:t>
            </w:r>
          </w:p>
        </w:tc>
      </w:tr>
    </w:tbl>
    <w:p w14:paraId="6605B8AB" w14:textId="77777777" w:rsidR="006C18A5" w:rsidRPr="009B7226" w:rsidRDefault="006C18A5" w:rsidP="006C18A5">
      <w:pPr>
        <w:overflowPunct w:val="0"/>
        <w:autoSpaceDE w:val="0"/>
        <w:autoSpaceDN w:val="0"/>
        <w:adjustRightInd w:val="0"/>
        <w:spacing w:before="40"/>
        <w:ind w:right="144" w:hanging="567"/>
        <w:jc w:val="both"/>
        <w:textAlignment w:val="baseline"/>
        <w:rPr>
          <w:color w:val="000000" w:themeColor="text1"/>
          <w:szCs w:val="28"/>
        </w:rPr>
      </w:pPr>
    </w:p>
    <w:p w14:paraId="048A72A2" w14:textId="77777777" w:rsidR="00491EBA" w:rsidRPr="009B7226" w:rsidRDefault="00491EBA" w:rsidP="006C18A5">
      <w:pPr>
        <w:overflowPunct w:val="0"/>
        <w:autoSpaceDE w:val="0"/>
        <w:autoSpaceDN w:val="0"/>
        <w:adjustRightInd w:val="0"/>
        <w:spacing w:before="40"/>
        <w:ind w:right="144" w:hanging="567"/>
        <w:jc w:val="both"/>
        <w:textAlignment w:val="baseline"/>
        <w:rPr>
          <w:color w:val="000000" w:themeColor="text1"/>
          <w:szCs w:val="28"/>
        </w:rPr>
      </w:pPr>
    </w:p>
    <w:p w14:paraId="4E5C63A7" w14:textId="1BF1450E" w:rsidR="00270321" w:rsidRPr="009B7226" w:rsidRDefault="00EE626A" w:rsidP="006C18A5">
      <w:pPr>
        <w:overflowPunct w:val="0"/>
        <w:autoSpaceDE w:val="0"/>
        <w:autoSpaceDN w:val="0"/>
        <w:adjustRightInd w:val="0"/>
        <w:spacing w:before="40"/>
        <w:ind w:right="144" w:hanging="567"/>
        <w:jc w:val="both"/>
        <w:textAlignment w:val="baseline"/>
        <w:rPr>
          <w:color w:val="000000" w:themeColor="text1"/>
          <w:szCs w:val="28"/>
        </w:rPr>
      </w:pPr>
      <w:r w:rsidRPr="009B7226">
        <w:rPr>
          <w:color w:val="000000" w:themeColor="text1"/>
          <w:szCs w:val="28"/>
        </w:rPr>
        <w:t>И.о. д</w:t>
      </w:r>
      <w:r w:rsidR="00E10160" w:rsidRPr="009B7226">
        <w:rPr>
          <w:color w:val="000000" w:themeColor="text1"/>
          <w:szCs w:val="28"/>
        </w:rPr>
        <w:t>иректор</w:t>
      </w:r>
      <w:r w:rsidRPr="009B7226">
        <w:rPr>
          <w:color w:val="000000" w:themeColor="text1"/>
          <w:szCs w:val="28"/>
        </w:rPr>
        <w:t xml:space="preserve">а </w:t>
      </w:r>
      <w:r w:rsidR="00E10160" w:rsidRPr="009B7226">
        <w:rPr>
          <w:color w:val="000000" w:themeColor="text1"/>
          <w:szCs w:val="28"/>
        </w:rPr>
        <w:t xml:space="preserve">МКУ «Управление городского хозяйства»                       </w:t>
      </w:r>
      <w:r w:rsidR="00A9500B" w:rsidRPr="009B7226">
        <w:rPr>
          <w:color w:val="000000" w:themeColor="text1"/>
          <w:szCs w:val="28"/>
        </w:rPr>
        <w:t xml:space="preserve">                   </w:t>
      </w:r>
      <w:r w:rsidR="005722C9">
        <w:rPr>
          <w:color w:val="000000" w:themeColor="text1"/>
          <w:szCs w:val="28"/>
        </w:rPr>
        <w:t>подпись</w:t>
      </w:r>
      <w:r w:rsidR="005722C9">
        <w:rPr>
          <w:color w:val="000000" w:themeColor="text1"/>
          <w:szCs w:val="28"/>
        </w:rPr>
        <w:t xml:space="preserve">  </w:t>
      </w:r>
      <w:r w:rsidR="00A9500B" w:rsidRPr="009B7226">
        <w:rPr>
          <w:color w:val="000000" w:themeColor="text1"/>
          <w:szCs w:val="28"/>
        </w:rPr>
        <w:t xml:space="preserve">                              </w:t>
      </w:r>
      <w:r w:rsidRPr="009B7226">
        <w:rPr>
          <w:color w:val="000000" w:themeColor="text1"/>
          <w:szCs w:val="28"/>
        </w:rPr>
        <w:t xml:space="preserve">         В.И. Филяев</w:t>
      </w:r>
    </w:p>
    <w:p w14:paraId="4967DD5A" w14:textId="77777777" w:rsidR="00687E15" w:rsidRPr="009B7226" w:rsidRDefault="00687E15" w:rsidP="006C18A5">
      <w:pPr>
        <w:overflowPunct w:val="0"/>
        <w:autoSpaceDE w:val="0"/>
        <w:autoSpaceDN w:val="0"/>
        <w:adjustRightInd w:val="0"/>
        <w:spacing w:before="40"/>
        <w:ind w:right="144" w:hanging="567"/>
        <w:jc w:val="both"/>
        <w:textAlignment w:val="baseline"/>
        <w:rPr>
          <w:color w:val="000000" w:themeColor="text1"/>
          <w:szCs w:val="28"/>
        </w:rPr>
      </w:pPr>
    </w:p>
    <w:p w14:paraId="30A39DD0" w14:textId="77777777" w:rsidR="00687E15" w:rsidRPr="009B7226" w:rsidRDefault="00687E15" w:rsidP="00687E15">
      <w:pPr>
        <w:widowControl/>
        <w:suppressAutoHyphens w:val="0"/>
        <w:ind w:left="8505"/>
        <w:rPr>
          <w:rFonts w:eastAsia="Times New Roman"/>
          <w:color w:val="000000" w:themeColor="text1"/>
          <w:kern w:val="0"/>
          <w:szCs w:val="28"/>
        </w:rPr>
      </w:pPr>
    </w:p>
    <w:p w14:paraId="0FE9FF6B" w14:textId="77777777" w:rsidR="00687E15" w:rsidRPr="009B7226" w:rsidRDefault="00687E15" w:rsidP="00687E15">
      <w:pPr>
        <w:widowControl/>
        <w:suppressAutoHyphens w:val="0"/>
        <w:ind w:left="8505"/>
        <w:rPr>
          <w:rFonts w:eastAsia="Times New Roman"/>
          <w:color w:val="000000" w:themeColor="text1"/>
          <w:kern w:val="0"/>
          <w:szCs w:val="28"/>
        </w:rPr>
      </w:pPr>
    </w:p>
    <w:p w14:paraId="1EF870F5" w14:textId="77777777" w:rsidR="00687E15" w:rsidRPr="009B7226" w:rsidRDefault="00687E15" w:rsidP="00687E15">
      <w:pPr>
        <w:widowControl/>
        <w:suppressAutoHyphens w:val="0"/>
        <w:ind w:left="8505"/>
        <w:rPr>
          <w:rFonts w:eastAsia="Times New Roman"/>
          <w:color w:val="000000" w:themeColor="text1"/>
          <w:kern w:val="0"/>
          <w:szCs w:val="28"/>
        </w:rPr>
      </w:pPr>
    </w:p>
    <w:p w14:paraId="3C122C9D" w14:textId="77777777" w:rsidR="00687E15" w:rsidRPr="009B7226" w:rsidRDefault="00687E15" w:rsidP="00687E15">
      <w:pPr>
        <w:widowControl/>
        <w:suppressAutoHyphens w:val="0"/>
        <w:ind w:left="8505"/>
        <w:rPr>
          <w:rFonts w:eastAsia="Times New Roman"/>
          <w:color w:val="000000" w:themeColor="text1"/>
          <w:kern w:val="0"/>
          <w:szCs w:val="28"/>
        </w:rPr>
      </w:pPr>
    </w:p>
    <w:p w14:paraId="20465310" w14:textId="77777777" w:rsidR="00687E15" w:rsidRPr="009B7226" w:rsidRDefault="00687E15" w:rsidP="00687E15">
      <w:pPr>
        <w:widowControl/>
        <w:suppressAutoHyphens w:val="0"/>
        <w:ind w:left="8505"/>
        <w:rPr>
          <w:rFonts w:eastAsia="Times New Roman"/>
          <w:color w:val="000000" w:themeColor="text1"/>
          <w:kern w:val="0"/>
          <w:szCs w:val="28"/>
        </w:rPr>
      </w:pPr>
    </w:p>
    <w:p w14:paraId="44ED3FFD" w14:textId="77777777" w:rsidR="00687E15" w:rsidRPr="009B7226" w:rsidRDefault="00687E15" w:rsidP="00687E15">
      <w:pPr>
        <w:widowControl/>
        <w:suppressAutoHyphens w:val="0"/>
        <w:ind w:left="8505"/>
        <w:rPr>
          <w:rFonts w:eastAsia="Times New Roman"/>
          <w:color w:val="000000" w:themeColor="text1"/>
          <w:kern w:val="0"/>
          <w:szCs w:val="28"/>
        </w:rPr>
      </w:pPr>
    </w:p>
    <w:p w14:paraId="5CBCA912" w14:textId="77777777" w:rsidR="00687E15" w:rsidRPr="009B7226" w:rsidRDefault="00687E15" w:rsidP="00687E15">
      <w:pPr>
        <w:widowControl/>
        <w:suppressAutoHyphens w:val="0"/>
        <w:ind w:left="8505"/>
        <w:rPr>
          <w:rFonts w:eastAsia="Times New Roman"/>
          <w:color w:val="000000" w:themeColor="text1"/>
          <w:kern w:val="0"/>
          <w:szCs w:val="28"/>
        </w:rPr>
      </w:pPr>
    </w:p>
    <w:p w14:paraId="4CAF016A" w14:textId="77777777" w:rsidR="00687E15" w:rsidRPr="009B7226" w:rsidRDefault="00687E15" w:rsidP="00687E15">
      <w:pPr>
        <w:widowControl/>
        <w:suppressAutoHyphens w:val="0"/>
        <w:ind w:left="8505"/>
        <w:rPr>
          <w:rFonts w:eastAsia="Times New Roman"/>
          <w:color w:val="000000" w:themeColor="text1"/>
          <w:kern w:val="0"/>
          <w:szCs w:val="28"/>
        </w:rPr>
      </w:pPr>
    </w:p>
    <w:p w14:paraId="70D60C3B" w14:textId="77777777" w:rsidR="00687E15" w:rsidRPr="009B7226" w:rsidRDefault="00687E15" w:rsidP="00687E15">
      <w:pPr>
        <w:widowControl/>
        <w:suppressAutoHyphens w:val="0"/>
        <w:ind w:left="8505"/>
        <w:rPr>
          <w:rFonts w:eastAsia="Times New Roman"/>
          <w:color w:val="000000" w:themeColor="text1"/>
          <w:kern w:val="0"/>
          <w:szCs w:val="28"/>
        </w:rPr>
      </w:pPr>
    </w:p>
    <w:p w14:paraId="5EA033A2" w14:textId="77777777" w:rsidR="00687E15" w:rsidRPr="009B7226" w:rsidRDefault="00687E15" w:rsidP="00687E15">
      <w:pPr>
        <w:widowControl/>
        <w:suppressAutoHyphens w:val="0"/>
        <w:ind w:left="8505"/>
        <w:rPr>
          <w:rFonts w:eastAsia="Times New Roman"/>
          <w:color w:val="000000" w:themeColor="text1"/>
          <w:kern w:val="0"/>
          <w:szCs w:val="28"/>
        </w:rPr>
      </w:pPr>
    </w:p>
    <w:p w14:paraId="42E9C5F6" w14:textId="77777777" w:rsidR="00687E15" w:rsidRPr="009B7226" w:rsidRDefault="00687E15" w:rsidP="00687E15">
      <w:pPr>
        <w:widowControl/>
        <w:suppressAutoHyphens w:val="0"/>
        <w:ind w:left="8505"/>
        <w:rPr>
          <w:rFonts w:eastAsia="Times New Roman"/>
          <w:color w:val="000000" w:themeColor="text1"/>
          <w:kern w:val="0"/>
          <w:szCs w:val="28"/>
        </w:rPr>
      </w:pPr>
    </w:p>
    <w:p w14:paraId="1D5C4EBA" w14:textId="77777777" w:rsidR="00687E15" w:rsidRPr="009B7226" w:rsidRDefault="00687E15" w:rsidP="00687E15">
      <w:pPr>
        <w:widowControl/>
        <w:suppressAutoHyphens w:val="0"/>
        <w:ind w:left="8505"/>
        <w:rPr>
          <w:rFonts w:eastAsia="Times New Roman"/>
          <w:color w:val="000000" w:themeColor="text1"/>
          <w:kern w:val="0"/>
          <w:szCs w:val="28"/>
        </w:rPr>
      </w:pPr>
    </w:p>
    <w:p w14:paraId="7944FFAC" w14:textId="77777777" w:rsidR="00687E15" w:rsidRPr="009B7226" w:rsidRDefault="00687E15" w:rsidP="00687E15">
      <w:pPr>
        <w:widowControl/>
        <w:suppressAutoHyphens w:val="0"/>
        <w:ind w:left="8505"/>
        <w:rPr>
          <w:rFonts w:eastAsia="Times New Roman"/>
          <w:color w:val="000000" w:themeColor="text1"/>
          <w:kern w:val="0"/>
          <w:szCs w:val="28"/>
        </w:rPr>
      </w:pPr>
    </w:p>
    <w:p w14:paraId="67115BF9" w14:textId="77777777" w:rsidR="00687E15" w:rsidRPr="009B7226" w:rsidRDefault="00687E15" w:rsidP="00687E15">
      <w:pPr>
        <w:widowControl/>
        <w:suppressAutoHyphens w:val="0"/>
        <w:ind w:left="8505"/>
        <w:rPr>
          <w:rFonts w:eastAsia="Times New Roman"/>
          <w:color w:val="000000" w:themeColor="text1"/>
          <w:kern w:val="0"/>
          <w:szCs w:val="28"/>
        </w:rPr>
      </w:pPr>
    </w:p>
    <w:p w14:paraId="20024E47" w14:textId="77777777" w:rsidR="00687E15" w:rsidRPr="009B7226" w:rsidRDefault="00687E15" w:rsidP="00687E15">
      <w:pPr>
        <w:widowControl/>
        <w:suppressAutoHyphens w:val="0"/>
        <w:ind w:left="8505"/>
        <w:rPr>
          <w:rFonts w:eastAsia="Times New Roman"/>
          <w:color w:val="000000" w:themeColor="text1"/>
          <w:kern w:val="0"/>
          <w:szCs w:val="28"/>
        </w:rPr>
      </w:pPr>
    </w:p>
    <w:p w14:paraId="1381C613" w14:textId="77777777" w:rsidR="00687E15" w:rsidRPr="009B7226" w:rsidRDefault="00687E15" w:rsidP="00687E15">
      <w:pPr>
        <w:widowControl/>
        <w:suppressAutoHyphens w:val="0"/>
        <w:ind w:left="8505"/>
        <w:rPr>
          <w:rFonts w:eastAsia="Times New Roman"/>
          <w:color w:val="000000" w:themeColor="text1"/>
          <w:kern w:val="0"/>
          <w:szCs w:val="28"/>
        </w:rPr>
      </w:pPr>
    </w:p>
    <w:p w14:paraId="749876EE" w14:textId="77777777" w:rsidR="00687E15" w:rsidRPr="009B7226" w:rsidRDefault="00687E15" w:rsidP="00687E15">
      <w:pPr>
        <w:widowControl/>
        <w:suppressAutoHyphens w:val="0"/>
        <w:ind w:left="8505"/>
        <w:rPr>
          <w:rFonts w:eastAsia="Times New Roman"/>
          <w:color w:val="000000" w:themeColor="text1"/>
          <w:kern w:val="0"/>
          <w:szCs w:val="28"/>
        </w:rPr>
      </w:pPr>
    </w:p>
    <w:p w14:paraId="181772DD" w14:textId="77777777" w:rsidR="00687E15" w:rsidRPr="009B7226" w:rsidRDefault="00687E15" w:rsidP="00687E15">
      <w:pPr>
        <w:widowControl/>
        <w:suppressAutoHyphens w:val="0"/>
        <w:ind w:left="8505"/>
        <w:rPr>
          <w:rFonts w:eastAsia="Times New Roman"/>
          <w:color w:val="000000" w:themeColor="text1"/>
          <w:kern w:val="0"/>
          <w:szCs w:val="28"/>
        </w:rPr>
      </w:pPr>
    </w:p>
    <w:p w14:paraId="569E3910" w14:textId="77777777" w:rsidR="00687E15" w:rsidRPr="009B7226" w:rsidRDefault="00687E15" w:rsidP="00687E15">
      <w:pPr>
        <w:widowControl/>
        <w:suppressAutoHyphens w:val="0"/>
        <w:ind w:left="8505"/>
        <w:rPr>
          <w:rFonts w:eastAsia="Times New Roman"/>
          <w:color w:val="000000" w:themeColor="text1"/>
          <w:kern w:val="0"/>
          <w:szCs w:val="28"/>
        </w:rPr>
      </w:pPr>
    </w:p>
    <w:p w14:paraId="0EFFFE2C" w14:textId="77777777" w:rsidR="00687E15" w:rsidRPr="009B7226" w:rsidRDefault="00687E15" w:rsidP="00687E15">
      <w:pPr>
        <w:widowControl/>
        <w:suppressAutoHyphens w:val="0"/>
        <w:ind w:left="8505"/>
        <w:rPr>
          <w:rFonts w:eastAsia="Times New Roman"/>
          <w:color w:val="000000" w:themeColor="text1"/>
          <w:kern w:val="0"/>
          <w:szCs w:val="28"/>
        </w:rPr>
      </w:pPr>
    </w:p>
    <w:p w14:paraId="0DC68BEB" w14:textId="77777777" w:rsidR="00687E15" w:rsidRPr="009B7226" w:rsidRDefault="00687E15" w:rsidP="00687E15">
      <w:pPr>
        <w:widowControl/>
        <w:suppressAutoHyphens w:val="0"/>
        <w:ind w:left="8505"/>
        <w:rPr>
          <w:rFonts w:eastAsia="Times New Roman"/>
          <w:color w:val="000000" w:themeColor="text1"/>
          <w:kern w:val="0"/>
          <w:szCs w:val="28"/>
        </w:rPr>
      </w:pPr>
    </w:p>
    <w:p w14:paraId="14F2771D" w14:textId="77777777" w:rsidR="00687E15" w:rsidRPr="009B7226" w:rsidRDefault="00687E15" w:rsidP="00687E15">
      <w:pPr>
        <w:widowControl/>
        <w:suppressAutoHyphens w:val="0"/>
        <w:ind w:left="8505"/>
        <w:rPr>
          <w:rFonts w:eastAsia="Times New Roman"/>
          <w:color w:val="000000" w:themeColor="text1"/>
          <w:kern w:val="0"/>
          <w:szCs w:val="28"/>
        </w:rPr>
      </w:pPr>
    </w:p>
    <w:p w14:paraId="34D0449D" w14:textId="77777777" w:rsidR="00687E15" w:rsidRPr="009B7226" w:rsidRDefault="00687E15" w:rsidP="00687E15">
      <w:pPr>
        <w:widowControl/>
        <w:suppressAutoHyphens w:val="0"/>
        <w:ind w:left="8505"/>
        <w:rPr>
          <w:rFonts w:eastAsia="Times New Roman"/>
          <w:color w:val="000000" w:themeColor="text1"/>
          <w:kern w:val="0"/>
          <w:szCs w:val="28"/>
        </w:rPr>
      </w:pPr>
    </w:p>
    <w:p w14:paraId="34E513E7" w14:textId="77777777" w:rsidR="00687E15" w:rsidRPr="009B7226" w:rsidRDefault="00687E15" w:rsidP="007F3549">
      <w:pPr>
        <w:widowControl/>
        <w:suppressAutoHyphens w:val="0"/>
        <w:ind w:left="9498"/>
        <w:rPr>
          <w:rFonts w:eastAsia="Times New Roman"/>
          <w:color w:val="000000" w:themeColor="text1"/>
          <w:kern w:val="0"/>
          <w:szCs w:val="28"/>
        </w:rPr>
      </w:pPr>
      <w:r w:rsidRPr="009B7226">
        <w:rPr>
          <w:rFonts w:eastAsia="Times New Roman"/>
          <w:color w:val="000000" w:themeColor="text1"/>
          <w:kern w:val="0"/>
          <w:szCs w:val="28"/>
        </w:rPr>
        <w:lastRenderedPageBreak/>
        <w:t>Приложение 4</w:t>
      </w:r>
    </w:p>
    <w:p w14:paraId="533948BA" w14:textId="77777777" w:rsidR="00961481" w:rsidRPr="009B7226" w:rsidRDefault="00687E15" w:rsidP="007F3549">
      <w:pPr>
        <w:overflowPunct w:val="0"/>
        <w:autoSpaceDE w:val="0"/>
        <w:autoSpaceDN w:val="0"/>
        <w:adjustRightInd w:val="0"/>
        <w:spacing w:before="40"/>
        <w:ind w:left="9498" w:right="144"/>
        <w:jc w:val="both"/>
        <w:textAlignment w:val="baseline"/>
        <w:rPr>
          <w:rFonts w:eastAsia="Times New Roman"/>
          <w:color w:val="000000" w:themeColor="text1"/>
          <w:kern w:val="0"/>
          <w:szCs w:val="28"/>
        </w:rPr>
      </w:pPr>
      <w:r w:rsidRPr="009B7226">
        <w:rPr>
          <w:rFonts w:eastAsia="Times New Roman"/>
          <w:color w:val="000000" w:themeColor="text1"/>
          <w:kern w:val="0"/>
          <w:szCs w:val="28"/>
        </w:rPr>
        <w:t xml:space="preserve">к муниципальной программе </w:t>
      </w:r>
    </w:p>
    <w:p w14:paraId="57A7F02B" w14:textId="77777777" w:rsidR="007F3549" w:rsidRPr="009B7226" w:rsidRDefault="00687E15" w:rsidP="00491EBA">
      <w:pPr>
        <w:overflowPunct w:val="0"/>
        <w:autoSpaceDE w:val="0"/>
        <w:autoSpaceDN w:val="0"/>
        <w:adjustRightInd w:val="0"/>
        <w:spacing w:before="40"/>
        <w:ind w:left="9498" w:right="144"/>
        <w:textAlignment w:val="baseline"/>
        <w:rPr>
          <w:rFonts w:eastAsia="Times New Roman"/>
          <w:color w:val="000000" w:themeColor="text1"/>
          <w:kern w:val="0"/>
          <w:szCs w:val="28"/>
        </w:rPr>
      </w:pPr>
      <w:r w:rsidRPr="009B7226">
        <w:rPr>
          <w:rFonts w:eastAsia="Times New Roman"/>
          <w:color w:val="000000" w:themeColor="text1"/>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60B59156" w14:textId="77777777" w:rsidR="00687E15" w:rsidRPr="009B7226" w:rsidRDefault="00687E15" w:rsidP="00687E15">
      <w:pPr>
        <w:jc w:val="center"/>
        <w:rPr>
          <w:b/>
          <w:bCs/>
          <w:color w:val="000000" w:themeColor="text1"/>
        </w:rPr>
      </w:pPr>
      <w:r w:rsidRPr="009B7226">
        <w:rPr>
          <w:b/>
          <w:bCs/>
          <w:color w:val="000000" w:themeColor="text1"/>
        </w:rPr>
        <w:t>ПЕРЕЧЕНЬ</w:t>
      </w:r>
    </w:p>
    <w:p w14:paraId="309589C7" w14:textId="77777777" w:rsidR="00687E15" w:rsidRPr="009B7226" w:rsidRDefault="00687E15" w:rsidP="00687E15">
      <w:pPr>
        <w:autoSpaceDE w:val="0"/>
        <w:autoSpaceDN w:val="0"/>
        <w:adjustRightInd w:val="0"/>
        <w:jc w:val="center"/>
        <w:outlineLvl w:val="0"/>
        <w:rPr>
          <w:bCs/>
          <w:color w:val="000000" w:themeColor="text1"/>
        </w:rPr>
      </w:pPr>
      <w:r w:rsidRPr="009B7226">
        <w:rPr>
          <w:bCs/>
          <w:color w:val="000000" w:themeColor="text1"/>
        </w:rPr>
        <w:t>объектов муниципальной собственности, финансовое обеспечение которых планируется осуществить за счет бюджетных инвестиций,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(за счет вех источников финансирования)</w:t>
      </w:r>
    </w:p>
    <w:tbl>
      <w:tblPr>
        <w:tblW w:w="1526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190"/>
        <w:gridCol w:w="1913"/>
        <w:gridCol w:w="2268"/>
        <w:gridCol w:w="2410"/>
        <w:gridCol w:w="2551"/>
        <w:gridCol w:w="2077"/>
      </w:tblGrid>
      <w:tr w:rsidR="00687E15" w:rsidRPr="009B7226" w14:paraId="20E239EE" w14:textId="77777777" w:rsidTr="00491EBA">
        <w:tc>
          <w:tcPr>
            <w:tcW w:w="851" w:type="dxa"/>
            <w:tcBorders>
              <w:top w:val="nil"/>
              <w:left w:val="nil"/>
              <w:bottom w:val="single" w:sz="4" w:space="0" w:color="auto"/>
              <w:right w:val="nil"/>
            </w:tcBorders>
          </w:tcPr>
          <w:p w14:paraId="73D36298" w14:textId="77777777" w:rsidR="00687E15" w:rsidRPr="009B7226" w:rsidRDefault="00687E15" w:rsidP="00491EBA">
            <w:pPr>
              <w:rPr>
                <w:color w:val="000000" w:themeColor="text1"/>
              </w:rPr>
            </w:pPr>
          </w:p>
        </w:tc>
        <w:tc>
          <w:tcPr>
            <w:tcW w:w="3190" w:type="dxa"/>
            <w:tcBorders>
              <w:top w:val="nil"/>
              <w:left w:val="nil"/>
              <w:bottom w:val="single" w:sz="4" w:space="0" w:color="auto"/>
              <w:right w:val="nil"/>
            </w:tcBorders>
          </w:tcPr>
          <w:p w14:paraId="0F7A501E" w14:textId="77777777" w:rsidR="00687E15" w:rsidRPr="009B7226" w:rsidRDefault="00687E15" w:rsidP="00491EBA">
            <w:pPr>
              <w:rPr>
                <w:color w:val="000000" w:themeColor="text1"/>
              </w:rPr>
            </w:pPr>
          </w:p>
        </w:tc>
        <w:tc>
          <w:tcPr>
            <w:tcW w:w="11219" w:type="dxa"/>
            <w:gridSpan w:val="5"/>
            <w:tcBorders>
              <w:top w:val="nil"/>
              <w:left w:val="nil"/>
              <w:bottom w:val="single" w:sz="4" w:space="0" w:color="auto"/>
              <w:right w:val="nil"/>
            </w:tcBorders>
          </w:tcPr>
          <w:p w14:paraId="62603BC7" w14:textId="77777777" w:rsidR="00687E15" w:rsidRPr="009B7226" w:rsidRDefault="00687E15" w:rsidP="00491EBA">
            <w:pPr>
              <w:jc w:val="right"/>
              <w:rPr>
                <w:color w:val="000000" w:themeColor="text1"/>
                <w:sz w:val="20"/>
                <w:szCs w:val="20"/>
              </w:rPr>
            </w:pPr>
            <w:r w:rsidRPr="009B7226">
              <w:rPr>
                <w:color w:val="000000" w:themeColor="text1"/>
                <w:sz w:val="20"/>
                <w:szCs w:val="20"/>
              </w:rPr>
              <w:t>(тыс. рублей)</w:t>
            </w:r>
          </w:p>
        </w:tc>
      </w:tr>
      <w:tr w:rsidR="00687E15" w:rsidRPr="009B7226" w14:paraId="3B50E81D" w14:textId="77777777" w:rsidTr="00491EBA">
        <w:tc>
          <w:tcPr>
            <w:tcW w:w="851" w:type="dxa"/>
            <w:vMerge w:val="restart"/>
            <w:tcBorders>
              <w:top w:val="single" w:sz="4" w:space="0" w:color="auto"/>
              <w:bottom w:val="single" w:sz="4" w:space="0" w:color="auto"/>
              <w:right w:val="single" w:sz="4" w:space="0" w:color="auto"/>
            </w:tcBorders>
            <w:vAlign w:val="center"/>
          </w:tcPr>
          <w:p w14:paraId="21D523DF" w14:textId="77777777" w:rsidR="00687E15" w:rsidRPr="009B7226" w:rsidRDefault="00687E15" w:rsidP="00491EBA">
            <w:pPr>
              <w:jc w:val="center"/>
              <w:rPr>
                <w:color w:val="000000" w:themeColor="text1"/>
                <w:sz w:val="24"/>
              </w:rPr>
            </w:pPr>
            <w:r w:rsidRPr="009B7226">
              <w:rPr>
                <w:color w:val="000000" w:themeColor="text1"/>
                <w:sz w:val="24"/>
              </w:rPr>
              <w:t>№ п/п</w:t>
            </w:r>
          </w:p>
        </w:tc>
        <w:tc>
          <w:tcPr>
            <w:tcW w:w="3190" w:type="dxa"/>
            <w:vMerge w:val="restart"/>
            <w:tcBorders>
              <w:top w:val="single" w:sz="4" w:space="0" w:color="auto"/>
              <w:left w:val="single" w:sz="4" w:space="0" w:color="auto"/>
              <w:bottom w:val="single" w:sz="4" w:space="0" w:color="auto"/>
              <w:right w:val="single" w:sz="4" w:space="0" w:color="auto"/>
            </w:tcBorders>
            <w:vAlign w:val="center"/>
          </w:tcPr>
          <w:p w14:paraId="08CDF5A3" w14:textId="77777777" w:rsidR="00687E15" w:rsidRPr="009B7226" w:rsidRDefault="00687E15" w:rsidP="00491EBA">
            <w:pPr>
              <w:jc w:val="center"/>
              <w:rPr>
                <w:color w:val="000000" w:themeColor="text1"/>
                <w:sz w:val="24"/>
              </w:rPr>
            </w:pPr>
            <w:r w:rsidRPr="009B7226">
              <w:rPr>
                <w:color w:val="000000" w:themeColor="text1"/>
                <w:sz w:val="24"/>
              </w:rPr>
              <w:t>Наименование объекта</w:t>
            </w:r>
          </w:p>
        </w:tc>
        <w:tc>
          <w:tcPr>
            <w:tcW w:w="11219" w:type="dxa"/>
            <w:gridSpan w:val="5"/>
            <w:tcBorders>
              <w:top w:val="single" w:sz="4" w:space="0" w:color="auto"/>
              <w:left w:val="single" w:sz="4" w:space="0" w:color="auto"/>
              <w:bottom w:val="single" w:sz="4" w:space="0" w:color="auto"/>
            </w:tcBorders>
            <w:vAlign w:val="center"/>
          </w:tcPr>
          <w:p w14:paraId="60551699" w14:textId="77777777" w:rsidR="00687E15" w:rsidRPr="009B7226" w:rsidRDefault="00687E15" w:rsidP="00491EBA">
            <w:pPr>
              <w:jc w:val="center"/>
              <w:rPr>
                <w:color w:val="000000" w:themeColor="text1"/>
                <w:sz w:val="24"/>
              </w:rPr>
            </w:pPr>
            <w:r w:rsidRPr="009B7226">
              <w:rPr>
                <w:color w:val="000000" w:themeColor="text1"/>
                <w:sz w:val="24"/>
              </w:rPr>
              <w:t>Объем бюджетных  инвестиций  на 2023 год</w:t>
            </w:r>
          </w:p>
        </w:tc>
      </w:tr>
      <w:tr w:rsidR="00687E15" w:rsidRPr="009B7226" w14:paraId="24790BAC" w14:textId="77777777" w:rsidTr="00491EBA">
        <w:tc>
          <w:tcPr>
            <w:tcW w:w="851" w:type="dxa"/>
            <w:vMerge/>
            <w:tcBorders>
              <w:top w:val="single" w:sz="4" w:space="0" w:color="auto"/>
              <w:bottom w:val="single" w:sz="4" w:space="0" w:color="auto"/>
              <w:right w:val="single" w:sz="4" w:space="0" w:color="auto"/>
            </w:tcBorders>
            <w:vAlign w:val="center"/>
          </w:tcPr>
          <w:p w14:paraId="29E57608" w14:textId="77777777" w:rsidR="00687E15" w:rsidRPr="009B7226" w:rsidRDefault="00687E15" w:rsidP="00491EBA">
            <w:pPr>
              <w:rPr>
                <w:color w:val="000000" w:themeColor="text1"/>
                <w:sz w:val="24"/>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62EDCE0C" w14:textId="77777777" w:rsidR="00687E15" w:rsidRPr="009B7226" w:rsidRDefault="00687E15" w:rsidP="00491EBA">
            <w:pPr>
              <w:rPr>
                <w:color w:val="000000" w:themeColor="text1"/>
                <w:sz w:val="24"/>
              </w:rPr>
            </w:pPr>
          </w:p>
        </w:tc>
        <w:tc>
          <w:tcPr>
            <w:tcW w:w="1913" w:type="dxa"/>
            <w:vMerge w:val="restart"/>
            <w:tcBorders>
              <w:top w:val="single" w:sz="4" w:space="0" w:color="auto"/>
              <w:left w:val="single" w:sz="4" w:space="0" w:color="auto"/>
              <w:bottom w:val="single" w:sz="4" w:space="0" w:color="auto"/>
              <w:right w:val="single" w:sz="4" w:space="0" w:color="auto"/>
            </w:tcBorders>
            <w:vAlign w:val="center"/>
          </w:tcPr>
          <w:p w14:paraId="58068497" w14:textId="77777777" w:rsidR="00687E15" w:rsidRPr="009B7226" w:rsidRDefault="00687E15" w:rsidP="00491EBA">
            <w:pPr>
              <w:jc w:val="center"/>
              <w:rPr>
                <w:color w:val="000000" w:themeColor="text1"/>
                <w:sz w:val="24"/>
              </w:rPr>
            </w:pPr>
            <w:r w:rsidRPr="009B7226">
              <w:rPr>
                <w:color w:val="000000" w:themeColor="text1"/>
                <w:sz w:val="24"/>
              </w:rPr>
              <w:t>всего</w:t>
            </w:r>
          </w:p>
        </w:tc>
        <w:tc>
          <w:tcPr>
            <w:tcW w:w="9306" w:type="dxa"/>
            <w:gridSpan w:val="4"/>
            <w:tcBorders>
              <w:top w:val="single" w:sz="4" w:space="0" w:color="auto"/>
              <w:left w:val="single" w:sz="4" w:space="0" w:color="auto"/>
              <w:bottom w:val="single" w:sz="4" w:space="0" w:color="auto"/>
            </w:tcBorders>
            <w:vAlign w:val="center"/>
          </w:tcPr>
          <w:p w14:paraId="0D1973B8" w14:textId="77777777" w:rsidR="00687E15" w:rsidRPr="009B7226" w:rsidRDefault="00687E15" w:rsidP="00491EBA">
            <w:pPr>
              <w:jc w:val="center"/>
              <w:rPr>
                <w:color w:val="000000" w:themeColor="text1"/>
                <w:sz w:val="24"/>
              </w:rPr>
            </w:pPr>
            <w:r w:rsidRPr="009B7226">
              <w:rPr>
                <w:color w:val="000000" w:themeColor="text1"/>
                <w:sz w:val="24"/>
              </w:rPr>
              <w:t>в том числе:</w:t>
            </w:r>
          </w:p>
        </w:tc>
      </w:tr>
      <w:tr w:rsidR="00687E15" w:rsidRPr="009B7226" w14:paraId="78EF9570" w14:textId="77777777" w:rsidTr="00491EBA">
        <w:tc>
          <w:tcPr>
            <w:tcW w:w="851" w:type="dxa"/>
            <w:vMerge/>
            <w:tcBorders>
              <w:top w:val="single" w:sz="4" w:space="0" w:color="auto"/>
              <w:bottom w:val="single" w:sz="4" w:space="0" w:color="auto"/>
              <w:right w:val="single" w:sz="4" w:space="0" w:color="auto"/>
            </w:tcBorders>
            <w:vAlign w:val="center"/>
          </w:tcPr>
          <w:p w14:paraId="52C1974E" w14:textId="77777777" w:rsidR="00687E15" w:rsidRPr="009B7226" w:rsidRDefault="00687E15" w:rsidP="00491EBA">
            <w:pPr>
              <w:rPr>
                <w:color w:val="000000" w:themeColor="text1"/>
                <w:sz w:val="24"/>
              </w:rPr>
            </w:pPr>
          </w:p>
        </w:tc>
        <w:tc>
          <w:tcPr>
            <w:tcW w:w="3190" w:type="dxa"/>
            <w:vMerge/>
            <w:tcBorders>
              <w:top w:val="single" w:sz="4" w:space="0" w:color="auto"/>
              <w:left w:val="single" w:sz="4" w:space="0" w:color="auto"/>
              <w:bottom w:val="single" w:sz="4" w:space="0" w:color="auto"/>
              <w:right w:val="single" w:sz="4" w:space="0" w:color="auto"/>
            </w:tcBorders>
            <w:vAlign w:val="center"/>
          </w:tcPr>
          <w:p w14:paraId="67D672A9" w14:textId="77777777" w:rsidR="00687E15" w:rsidRPr="009B7226" w:rsidRDefault="00687E15" w:rsidP="00491EBA">
            <w:pPr>
              <w:rPr>
                <w:color w:val="000000" w:themeColor="text1"/>
                <w:sz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14:paraId="28F9A9BE" w14:textId="77777777" w:rsidR="00687E15" w:rsidRPr="009B7226" w:rsidRDefault="00687E15" w:rsidP="00491EBA">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F1AA87" w14:textId="77777777" w:rsidR="00687E15" w:rsidRPr="009B7226" w:rsidRDefault="00687E15" w:rsidP="00491EBA">
            <w:pPr>
              <w:jc w:val="center"/>
              <w:rPr>
                <w:color w:val="000000" w:themeColor="text1"/>
                <w:sz w:val="24"/>
              </w:rPr>
            </w:pPr>
            <w:r w:rsidRPr="009B7226">
              <w:rPr>
                <w:color w:val="000000" w:themeColor="text1"/>
                <w:sz w:val="24"/>
              </w:rPr>
              <w:t>бюджет города</w:t>
            </w:r>
          </w:p>
        </w:tc>
        <w:tc>
          <w:tcPr>
            <w:tcW w:w="2410" w:type="dxa"/>
            <w:tcBorders>
              <w:top w:val="single" w:sz="4" w:space="0" w:color="auto"/>
              <w:left w:val="single" w:sz="4" w:space="0" w:color="auto"/>
              <w:bottom w:val="single" w:sz="4" w:space="0" w:color="auto"/>
              <w:right w:val="single" w:sz="4" w:space="0" w:color="auto"/>
            </w:tcBorders>
            <w:vAlign w:val="center"/>
          </w:tcPr>
          <w:p w14:paraId="2E27C1FA" w14:textId="77777777" w:rsidR="00687E15" w:rsidRPr="009B7226" w:rsidRDefault="00687E15" w:rsidP="00491EBA">
            <w:pPr>
              <w:jc w:val="center"/>
              <w:rPr>
                <w:color w:val="000000" w:themeColor="text1"/>
                <w:sz w:val="24"/>
              </w:rPr>
            </w:pPr>
            <w:r w:rsidRPr="009B7226">
              <w:rPr>
                <w:color w:val="000000" w:themeColor="text1"/>
                <w:sz w:val="24"/>
              </w:rPr>
              <w:t>краевой бюджет</w:t>
            </w:r>
          </w:p>
        </w:tc>
        <w:tc>
          <w:tcPr>
            <w:tcW w:w="2551" w:type="dxa"/>
            <w:tcBorders>
              <w:top w:val="single" w:sz="4" w:space="0" w:color="auto"/>
              <w:left w:val="single" w:sz="4" w:space="0" w:color="auto"/>
              <w:bottom w:val="single" w:sz="4" w:space="0" w:color="auto"/>
              <w:right w:val="single" w:sz="4" w:space="0" w:color="auto"/>
            </w:tcBorders>
            <w:vAlign w:val="center"/>
          </w:tcPr>
          <w:p w14:paraId="464971DB" w14:textId="77777777" w:rsidR="00687E15" w:rsidRPr="009B7226" w:rsidRDefault="00687E15" w:rsidP="00491EBA">
            <w:pPr>
              <w:jc w:val="center"/>
              <w:rPr>
                <w:color w:val="000000" w:themeColor="text1"/>
                <w:sz w:val="24"/>
              </w:rPr>
            </w:pPr>
            <w:r w:rsidRPr="009B7226">
              <w:rPr>
                <w:color w:val="000000" w:themeColor="text1"/>
                <w:sz w:val="24"/>
              </w:rPr>
              <w:t>федеральный бюджет</w:t>
            </w:r>
          </w:p>
        </w:tc>
        <w:tc>
          <w:tcPr>
            <w:tcW w:w="2077" w:type="dxa"/>
            <w:tcBorders>
              <w:top w:val="single" w:sz="4" w:space="0" w:color="auto"/>
              <w:left w:val="single" w:sz="4" w:space="0" w:color="auto"/>
              <w:bottom w:val="single" w:sz="4" w:space="0" w:color="auto"/>
            </w:tcBorders>
            <w:vAlign w:val="center"/>
          </w:tcPr>
          <w:p w14:paraId="0AA1B6D4" w14:textId="77777777" w:rsidR="00687E15" w:rsidRPr="009B7226" w:rsidRDefault="00687E15" w:rsidP="00491EBA">
            <w:pPr>
              <w:jc w:val="center"/>
              <w:rPr>
                <w:color w:val="000000" w:themeColor="text1"/>
                <w:sz w:val="24"/>
              </w:rPr>
            </w:pPr>
            <w:r w:rsidRPr="009B7226">
              <w:rPr>
                <w:color w:val="000000" w:themeColor="text1"/>
                <w:sz w:val="24"/>
              </w:rPr>
              <w:t>внебюджетные источники</w:t>
            </w:r>
          </w:p>
        </w:tc>
      </w:tr>
      <w:tr w:rsidR="00687E15" w:rsidRPr="009B7226" w14:paraId="626C287F" w14:textId="77777777" w:rsidTr="00491EBA">
        <w:tc>
          <w:tcPr>
            <w:tcW w:w="851" w:type="dxa"/>
            <w:tcBorders>
              <w:top w:val="single" w:sz="4" w:space="0" w:color="auto"/>
              <w:bottom w:val="single" w:sz="4" w:space="0" w:color="auto"/>
              <w:right w:val="single" w:sz="4" w:space="0" w:color="auto"/>
            </w:tcBorders>
          </w:tcPr>
          <w:p w14:paraId="1A44F342" w14:textId="77777777" w:rsidR="00687E15" w:rsidRPr="009B7226" w:rsidRDefault="00687E15" w:rsidP="00491EBA">
            <w:pPr>
              <w:jc w:val="center"/>
              <w:rPr>
                <w:color w:val="000000" w:themeColor="text1"/>
                <w:sz w:val="24"/>
              </w:rPr>
            </w:pPr>
            <w:r w:rsidRPr="009B7226">
              <w:rPr>
                <w:color w:val="000000" w:themeColor="text1"/>
                <w:sz w:val="24"/>
              </w:rPr>
              <w:t>1</w:t>
            </w:r>
          </w:p>
        </w:tc>
        <w:tc>
          <w:tcPr>
            <w:tcW w:w="3190" w:type="dxa"/>
            <w:tcBorders>
              <w:top w:val="single" w:sz="4" w:space="0" w:color="auto"/>
              <w:left w:val="single" w:sz="4" w:space="0" w:color="auto"/>
              <w:bottom w:val="single" w:sz="4" w:space="0" w:color="auto"/>
              <w:right w:val="single" w:sz="4" w:space="0" w:color="auto"/>
            </w:tcBorders>
          </w:tcPr>
          <w:p w14:paraId="6234F155" w14:textId="77777777" w:rsidR="00687E15" w:rsidRPr="009B7226" w:rsidRDefault="00687E15" w:rsidP="00491EBA">
            <w:pPr>
              <w:jc w:val="center"/>
              <w:rPr>
                <w:color w:val="000000" w:themeColor="text1"/>
                <w:sz w:val="24"/>
              </w:rPr>
            </w:pPr>
            <w:r w:rsidRPr="009B7226">
              <w:rPr>
                <w:color w:val="000000" w:themeColor="text1"/>
                <w:sz w:val="24"/>
              </w:rPr>
              <w:t>2</w:t>
            </w:r>
          </w:p>
        </w:tc>
        <w:tc>
          <w:tcPr>
            <w:tcW w:w="1913" w:type="dxa"/>
            <w:tcBorders>
              <w:top w:val="single" w:sz="4" w:space="0" w:color="auto"/>
              <w:left w:val="single" w:sz="4" w:space="0" w:color="auto"/>
              <w:bottom w:val="single" w:sz="4" w:space="0" w:color="auto"/>
              <w:right w:val="single" w:sz="4" w:space="0" w:color="auto"/>
            </w:tcBorders>
          </w:tcPr>
          <w:p w14:paraId="241B3939" w14:textId="77777777" w:rsidR="00687E15" w:rsidRPr="009B7226" w:rsidRDefault="00687E15" w:rsidP="00491EBA">
            <w:pPr>
              <w:jc w:val="center"/>
              <w:rPr>
                <w:color w:val="000000" w:themeColor="text1"/>
                <w:sz w:val="24"/>
              </w:rPr>
            </w:pPr>
            <w:r w:rsidRPr="009B7226">
              <w:rPr>
                <w:color w:val="000000" w:themeColor="text1"/>
                <w:sz w:val="24"/>
              </w:rPr>
              <w:t>3</w:t>
            </w:r>
          </w:p>
        </w:tc>
        <w:tc>
          <w:tcPr>
            <w:tcW w:w="2268" w:type="dxa"/>
            <w:tcBorders>
              <w:top w:val="single" w:sz="4" w:space="0" w:color="auto"/>
              <w:left w:val="single" w:sz="4" w:space="0" w:color="auto"/>
              <w:bottom w:val="single" w:sz="4" w:space="0" w:color="auto"/>
              <w:right w:val="single" w:sz="4" w:space="0" w:color="auto"/>
            </w:tcBorders>
          </w:tcPr>
          <w:p w14:paraId="436F1666" w14:textId="77777777" w:rsidR="00687E15" w:rsidRPr="009B7226" w:rsidRDefault="00687E15" w:rsidP="00491EBA">
            <w:pPr>
              <w:jc w:val="center"/>
              <w:rPr>
                <w:color w:val="000000" w:themeColor="text1"/>
                <w:sz w:val="24"/>
              </w:rPr>
            </w:pPr>
            <w:r w:rsidRPr="009B7226">
              <w:rPr>
                <w:color w:val="000000" w:themeColor="text1"/>
                <w:sz w:val="24"/>
              </w:rPr>
              <w:t>4</w:t>
            </w:r>
          </w:p>
        </w:tc>
        <w:tc>
          <w:tcPr>
            <w:tcW w:w="2410" w:type="dxa"/>
            <w:tcBorders>
              <w:top w:val="single" w:sz="4" w:space="0" w:color="auto"/>
              <w:left w:val="single" w:sz="4" w:space="0" w:color="auto"/>
              <w:bottom w:val="single" w:sz="4" w:space="0" w:color="auto"/>
              <w:right w:val="single" w:sz="4" w:space="0" w:color="auto"/>
            </w:tcBorders>
          </w:tcPr>
          <w:p w14:paraId="17BB26F7" w14:textId="77777777" w:rsidR="00687E15" w:rsidRPr="009B7226" w:rsidRDefault="00687E15" w:rsidP="00491EBA">
            <w:pPr>
              <w:jc w:val="center"/>
              <w:rPr>
                <w:color w:val="000000" w:themeColor="text1"/>
                <w:sz w:val="24"/>
              </w:rPr>
            </w:pPr>
            <w:r w:rsidRPr="009B7226">
              <w:rPr>
                <w:color w:val="000000" w:themeColor="text1"/>
                <w:sz w:val="24"/>
              </w:rPr>
              <w:t>5</w:t>
            </w:r>
          </w:p>
        </w:tc>
        <w:tc>
          <w:tcPr>
            <w:tcW w:w="2551" w:type="dxa"/>
            <w:tcBorders>
              <w:top w:val="single" w:sz="4" w:space="0" w:color="auto"/>
              <w:left w:val="single" w:sz="4" w:space="0" w:color="auto"/>
              <w:bottom w:val="single" w:sz="4" w:space="0" w:color="auto"/>
              <w:right w:val="single" w:sz="4" w:space="0" w:color="auto"/>
            </w:tcBorders>
          </w:tcPr>
          <w:p w14:paraId="01D29864" w14:textId="77777777" w:rsidR="00687E15" w:rsidRPr="009B7226" w:rsidRDefault="00687E15" w:rsidP="00491EBA">
            <w:pPr>
              <w:jc w:val="center"/>
              <w:rPr>
                <w:color w:val="000000" w:themeColor="text1"/>
                <w:sz w:val="24"/>
              </w:rPr>
            </w:pPr>
            <w:r w:rsidRPr="009B7226">
              <w:rPr>
                <w:color w:val="000000" w:themeColor="text1"/>
                <w:sz w:val="24"/>
              </w:rPr>
              <w:t>6</w:t>
            </w:r>
          </w:p>
        </w:tc>
        <w:tc>
          <w:tcPr>
            <w:tcW w:w="2077" w:type="dxa"/>
            <w:tcBorders>
              <w:top w:val="single" w:sz="4" w:space="0" w:color="auto"/>
              <w:left w:val="single" w:sz="4" w:space="0" w:color="auto"/>
              <w:bottom w:val="single" w:sz="4" w:space="0" w:color="auto"/>
            </w:tcBorders>
          </w:tcPr>
          <w:p w14:paraId="072CF2D2" w14:textId="77777777" w:rsidR="00687E15" w:rsidRPr="009B7226" w:rsidRDefault="00687E15" w:rsidP="00491EBA">
            <w:pPr>
              <w:jc w:val="center"/>
              <w:rPr>
                <w:color w:val="000000" w:themeColor="text1"/>
                <w:sz w:val="24"/>
              </w:rPr>
            </w:pPr>
            <w:r w:rsidRPr="009B7226">
              <w:rPr>
                <w:color w:val="000000" w:themeColor="text1"/>
                <w:sz w:val="24"/>
              </w:rPr>
              <w:t>7</w:t>
            </w:r>
          </w:p>
        </w:tc>
      </w:tr>
      <w:tr w:rsidR="00687E15" w:rsidRPr="009B7226" w14:paraId="3A80DFDE" w14:textId="77777777" w:rsidTr="00491EBA">
        <w:tc>
          <w:tcPr>
            <w:tcW w:w="851" w:type="dxa"/>
            <w:tcBorders>
              <w:top w:val="single" w:sz="4" w:space="0" w:color="auto"/>
              <w:bottom w:val="single" w:sz="4" w:space="0" w:color="auto"/>
              <w:right w:val="single" w:sz="4" w:space="0" w:color="auto"/>
            </w:tcBorders>
          </w:tcPr>
          <w:p w14:paraId="6A5A8889" w14:textId="77777777" w:rsidR="00687E15" w:rsidRPr="009B7226" w:rsidRDefault="00687E15" w:rsidP="00491EBA">
            <w:pPr>
              <w:rPr>
                <w:color w:val="000000" w:themeColor="text1"/>
                <w:sz w:val="24"/>
              </w:rPr>
            </w:pPr>
            <w:r w:rsidRPr="009B7226">
              <w:rPr>
                <w:color w:val="000000" w:themeColor="text1"/>
                <w:sz w:val="24"/>
              </w:rPr>
              <w:t>1</w:t>
            </w:r>
          </w:p>
        </w:tc>
        <w:tc>
          <w:tcPr>
            <w:tcW w:w="3190" w:type="dxa"/>
            <w:tcBorders>
              <w:top w:val="single" w:sz="4" w:space="0" w:color="auto"/>
              <w:left w:val="single" w:sz="4" w:space="0" w:color="auto"/>
              <w:bottom w:val="single" w:sz="4" w:space="0" w:color="auto"/>
              <w:right w:val="single" w:sz="4" w:space="0" w:color="auto"/>
            </w:tcBorders>
            <w:vAlign w:val="center"/>
          </w:tcPr>
          <w:p w14:paraId="2E34DCB7" w14:textId="77777777" w:rsidR="00687E15" w:rsidRPr="009B7226" w:rsidRDefault="00687E15" w:rsidP="00491EBA">
            <w:pPr>
              <w:rPr>
                <w:b/>
                <w:color w:val="000000" w:themeColor="text1"/>
                <w:sz w:val="24"/>
              </w:rPr>
            </w:pPr>
            <w:r w:rsidRPr="009B7226">
              <w:rPr>
                <w:b/>
                <w:color w:val="000000" w:themeColor="text1"/>
                <w:sz w:val="24"/>
              </w:rPr>
              <w:t>Итого</w:t>
            </w:r>
          </w:p>
        </w:tc>
        <w:tc>
          <w:tcPr>
            <w:tcW w:w="1913" w:type="dxa"/>
            <w:tcBorders>
              <w:top w:val="single" w:sz="4" w:space="0" w:color="auto"/>
              <w:left w:val="single" w:sz="4" w:space="0" w:color="auto"/>
              <w:bottom w:val="single" w:sz="4" w:space="0" w:color="auto"/>
              <w:right w:val="single" w:sz="4" w:space="0" w:color="auto"/>
            </w:tcBorders>
            <w:vAlign w:val="center"/>
          </w:tcPr>
          <w:p w14:paraId="3D04365E" w14:textId="77777777" w:rsidR="00687E15" w:rsidRPr="009B7226" w:rsidRDefault="00687E15" w:rsidP="00491EBA">
            <w:pPr>
              <w:jc w:val="center"/>
              <w:rPr>
                <w:b/>
                <w:color w:val="000000" w:themeColor="text1"/>
                <w:sz w:val="24"/>
              </w:rPr>
            </w:pPr>
            <w:r w:rsidRPr="009B7226">
              <w:rPr>
                <w:b/>
                <w:bCs/>
                <w:color w:val="000000" w:themeColor="text1"/>
                <w:sz w:val="24"/>
              </w:rPr>
              <w:t>28 718,32</w:t>
            </w:r>
          </w:p>
        </w:tc>
        <w:tc>
          <w:tcPr>
            <w:tcW w:w="2268" w:type="dxa"/>
            <w:tcBorders>
              <w:top w:val="single" w:sz="4" w:space="0" w:color="auto"/>
              <w:left w:val="single" w:sz="4" w:space="0" w:color="auto"/>
              <w:bottom w:val="single" w:sz="4" w:space="0" w:color="auto"/>
              <w:right w:val="single" w:sz="4" w:space="0" w:color="auto"/>
            </w:tcBorders>
            <w:vAlign w:val="center"/>
          </w:tcPr>
          <w:p w14:paraId="65A67E7A" w14:textId="77777777" w:rsidR="00687E15" w:rsidRPr="009B7226" w:rsidRDefault="00B10EA8" w:rsidP="00491EBA">
            <w:pPr>
              <w:jc w:val="center"/>
              <w:rPr>
                <w:b/>
                <w:color w:val="000000" w:themeColor="text1"/>
                <w:sz w:val="24"/>
              </w:rPr>
            </w:pPr>
            <w:r w:rsidRPr="009B7226">
              <w:rPr>
                <w:b/>
                <w:bCs/>
                <w:color w:val="000000" w:themeColor="text1"/>
                <w:sz w:val="24"/>
              </w:rPr>
              <w:t>287,18</w:t>
            </w:r>
          </w:p>
        </w:tc>
        <w:tc>
          <w:tcPr>
            <w:tcW w:w="2410" w:type="dxa"/>
            <w:tcBorders>
              <w:top w:val="single" w:sz="4" w:space="0" w:color="auto"/>
              <w:left w:val="single" w:sz="4" w:space="0" w:color="auto"/>
              <w:bottom w:val="single" w:sz="4" w:space="0" w:color="auto"/>
              <w:right w:val="single" w:sz="4" w:space="0" w:color="auto"/>
            </w:tcBorders>
            <w:vAlign w:val="center"/>
          </w:tcPr>
          <w:p w14:paraId="3F4EEF5A" w14:textId="77777777" w:rsidR="00687E15" w:rsidRPr="009B7226" w:rsidRDefault="00B10EA8" w:rsidP="00491EBA">
            <w:pPr>
              <w:jc w:val="center"/>
              <w:rPr>
                <w:b/>
                <w:color w:val="000000" w:themeColor="text1"/>
                <w:sz w:val="24"/>
              </w:rPr>
            </w:pPr>
            <w:r w:rsidRPr="009B7226">
              <w:rPr>
                <w:b/>
                <w:color w:val="000000" w:themeColor="text1"/>
                <w:sz w:val="24"/>
              </w:rPr>
              <w:t>28 431,14</w:t>
            </w:r>
          </w:p>
        </w:tc>
        <w:tc>
          <w:tcPr>
            <w:tcW w:w="2551" w:type="dxa"/>
            <w:tcBorders>
              <w:top w:val="single" w:sz="4" w:space="0" w:color="auto"/>
              <w:left w:val="single" w:sz="4" w:space="0" w:color="auto"/>
              <w:bottom w:val="single" w:sz="4" w:space="0" w:color="auto"/>
              <w:right w:val="single" w:sz="4" w:space="0" w:color="auto"/>
            </w:tcBorders>
            <w:vAlign w:val="center"/>
          </w:tcPr>
          <w:p w14:paraId="52413226" w14:textId="77777777" w:rsidR="00687E15" w:rsidRPr="009B7226" w:rsidRDefault="00687E15" w:rsidP="00491EBA">
            <w:pPr>
              <w:jc w:val="center"/>
              <w:rPr>
                <w:b/>
                <w:color w:val="000000" w:themeColor="text1"/>
                <w:sz w:val="24"/>
              </w:rPr>
            </w:pPr>
            <w:r w:rsidRPr="009B7226">
              <w:rPr>
                <w:b/>
                <w:color w:val="000000" w:themeColor="text1"/>
                <w:sz w:val="24"/>
              </w:rPr>
              <w:t>0,00</w:t>
            </w:r>
          </w:p>
        </w:tc>
        <w:tc>
          <w:tcPr>
            <w:tcW w:w="2077" w:type="dxa"/>
            <w:tcBorders>
              <w:top w:val="single" w:sz="4" w:space="0" w:color="auto"/>
              <w:left w:val="single" w:sz="4" w:space="0" w:color="auto"/>
              <w:bottom w:val="single" w:sz="4" w:space="0" w:color="auto"/>
            </w:tcBorders>
            <w:vAlign w:val="center"/>
          </w:tcPr>
          <w:p w14:paraId="2A2DCF92" w14:textId="77777777" w:rsidR="00687E15" w:rsidRPr="009B7226" w:rsidRDefault="00687E15" w:rsidP="00491EBA">
            <w:pPr>
              <w:jc w:val="center"/>
              <w:rPr>
                <w:b/>
                <w:color w:val="000000" w:themeColor="text1"/>
                <w:sz w:val="24"/>
              </w:rPr>
            </w:pPr>
            <w:r w:rsidRPr="009B7226">
              <w:rPr>
                <w:b/>
                <w:color w:val="000000" w:themeColor="text1"/>
                <w:sz w:val="24"/>
              </w:rPr>
              <w:t>0,00</w:t>
            </w:r>
          </w:p>
        </w:tc>
      </w:tr>
      <w:tr w:rsidR="00687E15" w:rsidRPr="009B7226" w14:paraId="38FFE08C" w14:textId="77777777" w:rsidTr="00491EBA">
        <w:trPr>
          <w:trHeight w:val="608"/>
        </w:trPr>
        <w:tc>
          <w:tcPr>
            <w:tcW w:w="851" w:type="dxa"/>
            <w:tcBorders>
              <w:top w:val="single" w:sz="4" w:space="0" w:color="auto"/>
              <w:bottom w:val="single" w:sz="4" w:space="0" w:color="auto"/>
              <w:right w:val="single" w:sz="4" w:space="0" w:color="auto"/>
            </w:tcBorders>
          </w:tcPr>
          <w:p w14:paraId="7D191A97" w14:textId="77777777" w:rsidR="00687E15" w:rsidRPr="009B7226" w:rsidRDefault="00687E15" w:rsidP="00491EBA">
            <w:pPr>
              <w:rPr>
                <w:color w:val="000000" w:themeColor="text1"/>
                <w:sz w:val="24"/>
              </w:rPr>
            </w:pPr>
            <w:r w:rsidRPr="009B7226">
              <w:rPr>
                <w:color w:val="000000" w:themeColor="text1"/>
                <w:sz w:val="24"/>
              </w:rPr>
              <w:t>2</w:t>
            </w:r>
          </w:p>
        </w:tc>
        <w:tc>
          <w:tcPr>
            <w:tcW w:w="3190" w:type="dxa"/>
            <w:tcBorders>
              <w:top w:val="single" w:sz="4" w:space="0" w:color="auto"/>
              <w:left w:val="single" w:sz="4" w:space="0" w:color="auto"/>
              <w:bottom w:val="single" w:sz="4" w:space="0" w:color="auto"/>
              <w:right w:val="single" w:sz="4" w:space="0" w:color="auto"/>
            </w:tcBorders>
            <w:vAlign w:val="center"/>
          </w:tcPr>
          <w:p w14:paraId="471E15FB" w14:textId="77777777" w:rsidR="00687E15" w:rsidRPr="009B7226" w:rsidRDefault="00687E15" w:rsidP="00491EBA">
            <w:pPr>
              <w:rPr>
                <w:color w:val="000000" w:themeColor="text1"/>
                <w:sz w:val="24"/>
              </w:rPr>
            </w:pPr>
            <w:r w:rsidRPr="009B7226">
              <w:rPr>
                <w:color w:val="000000" w:themeColor="text1"/>
                <w:sz w:val="24"/>
              </w:rPr>
              <w:t>Администрация города Минусинска</w:t>
            </w:r>
          </w:p>
        </w:tc>
        <w:tc>
          <w:tcPr>
            <w:tcW w:w="1913" w:type="dxa"/>
            <w:tcBorders>
              <w:top w:val="single" w:sz="4" w:space="0" w:color="auto"/>
              <w:left w:val="single" w:sz="4" w:space="0" w:color="auto"/>
              <w:bottom w:val="single" w:sz="4" w:space="0" w:color="auto"/>
              <w:right w:val="single" w:sz="4" w:space="0" w:color="auto"/>
            </w:tcBorders>
            <w:vAlign w:val="center"/>
          </w:tcPr>
          <w:p w14:paraId="683E133A" w14:textId="77777777" w:rsidR="00687E15" w:rsidRPr="009B7226" w:rsidRDefault="00687E15" w:rsidP="00491EBA">
            <w:pPr>
              <w:jc w:val="center"/>
              <w:rPr>
                <w:color w:val="000000" w:themeColor="text1"/>
                <w:sz w:val="24"/>
              </w:rPr>
            </w:pPr>
            <w:r w:rsidRPr="009B7226">
              <w:rPr>
                <w:bCs/>
                <w:color w:val="000000" w:themeColor="text1"/>
                <w:sz w:val="24"/>
              </w:rPr>
              <w:t>28 718,32</w:t>
            </w:r>
          </w:p>
        </w:tc>
        <w:tc>
          <w:tcPr>
            <w:tcW w:w="2268" w:type="dxa"/>
            <w:tcBorders>
              <w:top w:val="single" w:sz="4" w:space="0" w:color="auto"/>
              <w:left w:val="single" w:sz="4" w:space="0" w:color="auto"/>
              <w:bottom w:val="single" w:sz="4" w:space="0" w:color="auto"/>
              <w:right w:val="single" w:sz="4" w:space="0" w:color="auto"/>
            </w:tcBorders>
            <w:vAlign w:val="center"/>
          </w:tcPr>
          <w:p w14:paraId="30747821" w14:textId="77777777" w:rsidR="00687E15" w:rsidRPr="009B7226" w:rsidRDefault="00B10EA8" w:rsidP="00491EBA">
            <w:pPr>
              <w:jc w:val="center"/>
              <w:rPr>
                <w:color w:val="000000" w:themeColor="text1"/>
                <w:sz w:val="24"/>
              </w:rPr>
            </w:pPr>
            <w:r w:rsidRPr="009B7226">
              <w:rPr>
                <w:bCs/>
                <w:color w:val="000000" w:themeColor="text1"/>
                <w:sz w:val="24"/>
              </w:rPr>
              <w:t>287,18</w:t>
            </w:r>
          </w:p>
        </w:tc>
        <w:tc>
          <w:tcPr>
            <w:tcW w:w="2410" w:type="dxa"/>
            <w:tcBorders>
              <w:top w:val="single" w:sz="4" w:space="0" w:color="auto"/>
              <w:left w:val="single" w:sz="4" w:space="0" w:color="auto"/>
              <w:bottom w:val="single" w:sz="4" w:space="0" w:color="auto"/>
              <w:right w:val="single" w:sz="4" w:space="0" w:color="auto"/>
            </w:tcBorders>
            <w:vAlign w:val="center"/>
          </w:tcPr>
          <w:p w14:paraId="7F315E94" w14:textId="77777777" w:rsidR="00687E15" w:rsidRPr="009B7226" w:rsidRDefault="00B10EA8" w:rsidP="00491EBA">
            <w:pPr>
              <w:jc w:val="center"/>
              <w:rPr>
                <w:color w:val="000000" w:themeColor="text1"/>
                <w:sz w:val="24"/>
              </w:rPr>
            </w:pPr>
            <w:r w:rsidRPr="009B7226">
              <w:rPr>
                <w:color w:val="000000" w:themeColor="text1"/>
                <w:sz w:val="24"/>
              </w:rPr>
              <w:t>28 431,14</w:t>
            </w:r>
          </w:p>
        </w:tc>
        <w:tc>
          <w:tcPr>
            <w:tcW w:w="2551" w:type="dxa"/>
            <w:tcBorders>
              <w:top w:val="single" w:sz="4" w:space="0" w:color="auto"/>
              <w:left w:val="single" w:sz="4" w:space="0" w:color="auto"/>
              <w:bottom w:val="single" w:sz="4" w:space="0" w:color="auto"/>
              <w:right w:val="single" w:sz="4" w:space="0" w:color="auto"/>
            </w:tcBorders>
            <w:vAlign w:val="center"/>
          </w:tcPr>
          <w:p w14:paraId="240656BE" w14:textId="77777777" w:rsidR="00687E15" w:rsidRPr="009B7226" w:rsidRDefault="00687E15" w:rsidP="00491EBA">
            <w:pPr>
              <w:jc w:val="center"/>
              <w:rPr>
                <w:color w:val="000000" w:themeColor="text1"/>
                <w:sz w:val="24"/>
              </w:rPr>
            </w:pPr>
            <w:r w:rsidRPr="009B7226">
              <w:rPr>
                <w:color w:val="000000" w:themeColor="text1"/>
                <w:sz w:val="24"/>
              </w:rPr>
              <w:t>0,00</w:t>
            </w:r>
          </w:p>
        </w:tc>
        <w:tc>
          <w:tcPr>
            <w:tcW w:w="2077" w:type="dxa"/>
            <w:tcBorders>
              <w:top w:val="single" w:sz="4" w:space="0" w:color="auto"/>
              <w:left w:val="single" w:sz="4" w:space="0" w:color="auto"/>
              <w:bottom w:val="single" w:sz="4" w:space="0" w:color="auto"/>
            </w:tcBorders>
            <w:vAlign w:val="center"/>
          </w:tcPr>
          <w:p w14:paraId="223A7DFC" w14:textId="77777777" w:rsidR="00687E15" w:rsidRPr="009B7226" w:rsidRDefault="00687E15" w:rsidP="00491EBA">
            <w:pPr>
              <w:jc w:val="center"/>
              <w:rPr>
                <w:color w:val="000000" w:themeColor="text1"/>
                <w:sz w:val="24"/>
              </w:rPr>
            </w:pPr>
            <w:r w:rsidRPr="009B7226">
              <w:rPr>
                <w:color w:val="000000" w:themeColor="text1"/>
                <w:sz w:val="24"/>
              </w:rPr>
              <w:t>0,00</w:t>
            </w:r>
          </w:p>
        </w:tc>
      </w:tr>
      <w:tr w:rsidR="00687E15" w:rsidRPr="009B7226" w14:paraId="65D6DEEE" w14:textId="77777777" w:rsidTr="00491EBA">
        <w:tc>
          <w:tcPr>
            <w:tcW w:w="851" w:type="dxa"/>
            <w:tcBorders>
              <w:top w:val="single" w:sz="4" w:space="0" w:color="auto"/>
              <w:bottom w:val="single" w:sz="4" w:space="0" w:color="auto"/>
              <w:right w:val="single" w:sz="4" w:space="0" w:color="auto"/>
            </w:tcBorders>
          </w:tcPr>
          <w:p w14:paraId="4B5636F2" w14:textId="77777777" w:rsidR="00687E15" w:rsidRPr="009B7226" w:rsidRDefault="00687E15" w:rsidP="00491EBA">
            <w:pPr>
              <w:tabs>
                <w:tab w:val="left" w:pos="8050"/>
              </w:tabs>
              <w:jc w:val="both"/>
              <w:rPr>
                <w:color w:val="000000" w:themeColor="text1"/>
                <w:sz w:val="24"/>
              </w:rPr>
            </w:pPr>
          </w:p>
          <w:p w14:paraId="4586C4D2" w14:textId="77777777" w:rsidR="00687E15" w:rsidRPr="009B7226" w:rsidRDefault="00687E15" w:rsidP="00491EBA">
            <w:pPr>
              <w:tabs>
                <w:tab w:val="left" w:pos="8050"/>
              </w:tabs>
              <w:jc w:val="both"/>
              <w:rPr>
                <w:color w:val="000000" w:themeColor="text1"/>
                <w:sz w:val="24"/>
              </w:rPr>
            </w:pPr>
            <w:r w:rsidRPr="009B7226">
              <w:rPr>
                <w:color w:val="000000" w:themeColor="text1"/>
                <w:sz w:val="24"/>
              </w:rPr>
              <w:t>3</w:t>
            </w:r>
          </w:p>
        </w:tc>
        <w:tc>
          <w:tcPr>
            <w:tcW w:w="3190" w:type="dxa"/>
            <w:tcBorders>
              <w:top w:val="single" w:sz="4" w:space="0" w:color="auto"/>
              <w:left w:val="single" w:sz="4" w:space="0" w:color="auto"/>
              <w:bottom w:val="single" w:sz="4" w:space="0" w:color="auto"/>
              <w:right w:val="single" w:sz="4" w:space="0" w:color="auto"/>
            </w:tcBorders>
            <w:vAlign w:val="center"/>
          </w:tcPr>
          <w:p w14:paraId="5E397D23" w14:textId="77777777" w:rsidR="00687E15" w:rsidRPr="009B7226" w:rsidRDefault="008A02D1" w:rsidP="00491EBA">
            <w:pPr>
              <w:tabs>
                <w:tab w:val="left" w:pos="8050"/>
              </w:tabs>
              <w:ind w:right="-108"/>
              <w:rPr>
                <w:rFonts w:eastAsia="Times New Roman"/>
                <w:color w:val="000000" w:themeColor="text1"/>
                <w:kern w:val="0"/>
                <w:sz w:val="24"/>
              </w:rPr>
            </w:pPr>
            <w:r w:rsidRPr="009B7226">
              <w:rPr>
                <w:rFonts w:eastAsia="Times New Roman"/>
                <w:color w:val="000000" w:themeColor="text1"/>
                <w:kern w:val="0"/>
                <w:sz w:val="24"/>
              </w:rPr>
              <w:t>Разработка проектно-сметной документации по объекту: «Строительство сетей водоснабжения водоотведения в микрорайонах города Минусинска»</w:t>
            </w:r>
          </w:p>
        </w:tc>
        <w:tc>
          <w:tcPr>
            <w:tcW w:w="1913" w:type="dxa"/>
            <w:tcBorders>
              <w:top w:val="single" w:sz="4" w:space="0" w:color="auto"/>
              <w:left w:val="single" w:sz="4" w:space="0" w:color="auto"/>
              <w:bottom w:val="single" w:sz="4" w:space="0" w:color="auto"/>
              <w:right w:val="single" w:sz="4" w:space="0" w:color="auto"/>
            </w:tcBorders>
            <w:vAlign w:val="center"/>
          </w:tcPr>
          <w:p w14:paraId="5E82812D" w14:textId="77777777" w:rsidR="00687E15" w:rsidRPr="009B7226" w:rsidRDefault="00687E15" w:rsidP="00491EBA">
            <w:pPr>
              <w:jc w:val="center"/>
              <w:rPr>
                <w:color w:val="000000" w:themeColor="text1"/>
                <w:sz w:val="24"/>
              </w:rPr>
            </w:pPr>
            <w:r w:rsidRPr="009B7226">
              <w:rPr>
                <w:bCs/>
                <w:color w:val="000000" w:themeColor="text1"/>
                <w:sz w:val="24"/>
              </w:rPr>
              <w:t>28 718,32</w:t>
            </w:r>
          </w:p>
        </w:tc>
        <w:tc>
          <w:tcPr>
            <w:tcW w:w="2268" w:type="dxa"/>
            <w:tcBorders>
              <w:top w:val="single" w:sz="4" w:space="0" w:color="auto"/>
              <w:left w:val="single" w:sz="4" w:space="0" w:color="auto"/>
              <w:bottom w:val="single" w:sz="4" w:space="0" w:color="auto"/>
              <w:right w:val="single" w:sz="4" w:space="0" w:color="auto"/>
            </w:tcBorders>
            <w:vAlign w:val="center"/>
          </w:tcPr>
          <w:p w14:paraId="4FA296E7" w14:textId="77777777" w:rsidR="00687E15" w:rsidRPr="009B7226" w:rsidRDefault="00687E15" w:rsidP="00491EBA">
            <w:pPr>
              <w:jc w:val="center"/>
              <w:rPr>
                <w:color w:val="000000" w:themeColor="text1"/>
                <w:sz w:val="24"/>
              </w:rPr>
            </w:pPr>
            <w:r w:rsidRPr="009B7226">
              <w:rPr>
                <w:bCs/>
                <w:color w:val="000000" w:themeColor="text1"/>
                <w:sz w:val="24"/>
              </w:rPr>
              <w:t>287,18</w:t>
            </w:r>
          </w:p>
        </w:tc>
        <w:tc>
          <w:tcPr>
            <w:tcW w:w="2410" w:type="dxa"/>
            <w:tcBorders>
              <w:top w:val="single" w:sz="4" w:space="0" w:color="auto"/>
              <w:left w:val="single" w:sz="4" w:space="0" w:color="auto"/>
              <w:bottom w:val="single" w:sz="4" w:space="0" w:color="auto"/>
              <w:right w:val="single" w:sz="4" w:space="0" w:color="auto"/>
            </w:tcBorders>
            <w:vAlign w:val="center"/>
          </w:tcPr>
          <w:p w14:paraId="2B8409EA" w14:textId="77777777" w:rsidR="00687E15" w:rsidRPr="009B7226" w:rsidRDefault="00B10EA8" w:rsidP="00491EBA">
            <w:pPr>
              <w:jc w:val="center"/>
              <w:rPr>
                <w:color w:val="000000" w:themeColor="text1"/>
                <w:sz w:val="24"/>
              </w:rPr>
            </w:pPr>
            <w:r w:rsidRPr="009B7226">
              <w:rPr>
                <w:color w:val="000000" w:themeColor="text1"/>
                <w:sz w:val="24"/>
              </w:rPr>
              <w:t>28 431,14</w:t>
            </w:r>
          </w:p>
        </w:tc>
        <w:tc>
          <w:tcPr>
            <w:tcW w:w="2551" w:type="dxa"/>
            <w:tcBorders>
              <w:top w:val="single" w:sz="4" w:space="0" w:color="auto"/>
              <w:left w:val="single" w:sz="4" w:space="0" w:color="auto"/>
              <w:bottom w:val="single" w:sz="4" w:space="0" w:color="auto"/>
              <w:right w:val="single" w:sz="4" w:space="0" w:color="auto"/>
            </w:tcBorders>
            <w:vAlign w:val="center"/>
          </w:tcPr>
          <w:p w14:paraId="037D225D" w14:textId="77777777" w:rsidR="00687E15" w:rsidRPr="009B7226" w:rsidRDefault="00687E15" w:rsidP="00491EBA">
            <w:pPr>
              <w:jc w:val="center"/>
              <w:rPr>
                <w:color w:val="000000" w:themeColor="text1"/>
                <w:sz w:val="24"/>
              </w:rPr>
            </w:pPr>
            <w:r w:rsidRPr="009B7226">
              <w:rPr>
                <w:color w:val="000000" w:themeColor="text1"/>
                <w:sz w:val="24"/>
              </w:rPr>
              <w:t>0,00</w:t>
            </w:r>
          </w:p>
        </w:tc>
        <w:tc>
          <w:tcPr>
            <w:tcW w:w="2077" w:type="dxa"/>
            <w:tcBorders>
              <w:top w:val="single" w:sz="4" w:space="0" w:color="auto"/>
              <w:left w:val="single" w:sz="4" w:space="0" w:color="auto"/>
              <w:bottom w:val="single" w:sz="4" w:space="0" w:color="auto"/>
            </w:tcBorders>
            <w:vAlign w:val="center"/>
          </w:tcPr>
          <w:p w14:paraId="729C00C8" w14:textId="77777777" w:rsidR="00687E15" w:rsidRPr="009B7226" w:rsidRDefault="00687E15" w:rsidP="00491EBA">
            <w:pPr>
              <w:jc w:val="center"/>
              <w:rPr>
                <w:color w:val="000000" w:themeColor="text1"/>
                <w:sz w:val="24"/>
              </w:rPr>
            </w:pPr>
            <w:r w:rsidRPr="009B7226">
              <w:rPr>
                <w:color w:val="000000" w:themeColor="text1"/>
                <w:sz w:val="24"/>
              </w:rPr>
              <w:t>0,00</w:t>
            </w:r>
          </w:p>
        </w:tc>
      </w:tr>
    </w:tbl>
    <w:p w14:paraId="7F334E69" w14:textId="77777777" w:rsidR="00491EBA" w:rsidRPr="009B7226" w:rsidRDefault="00491EBA" w:rsidP="00491EBA">
      <w:pPr>
        <w:tabs>
          <w:tab w:val="left" w:pos="2850"/>
        </w:tabs>
        <w:ind w:right="-536"/>
        <w:rPr>
          <w:color w:val="000000" w:themeColor="text1"/>
        </w:rPr>
      </w:pPr>
    </w:p>
    <w:p w14:paraId="6E541F4F" w14:textId="77777777" w:rsidR="008A02D1" w:rsidRPr="009B7226" w:rsidRDefault="008A02D1" w:rsidP="00491EBA">
      <w:pPr>
        <w:tabs>
          <w:tab w:val="left" w:pos="2850"/>
        </w:tabs>
        <w:ind w:right="-536"/>
        <w:rPr>
          <w:color w:val="000000" w:themeColor="text1"/>
        </w:rPr>
      </w:pPr>
    </w:p>
    <w:p w14:paraId="2C41FBA2" w14:textId="0D2AAC40" w:rsidR="00491EBA" w:rsidRPr="009B7226" w:rsidRDefault="00687E15" w:rsidP="00491EBA">
      <w:pPr>
        <w:tabs>
          <w:tab w:val="left" w:pos="2850"/>
        </w:tabs>
        <w:ind w:right="-536"/>
        <w:rPr>
          <w:color w:val="000000" w:themeColor="text1"/>
        </w:rPr>
      </w:pPr>
      <w:r w:rsidRPr="009B7226">
        <w:rPr>
          <w:color w:val="000000" w:themeColor="text1"/>
        </w:rPr>
        <w:t xml:space="preserve">И.о. директора МКУ «Управление городского хозяйства»                                        </w:t>
      </w:r>
      <w:r w:rsidR="005722C9">
        <w:rPr>
          <w:color w:val="000000" w:themeColor="text1"/>
          <w:szCs w:val="28"/>
        </w:rPr>
        <w:t>подпись</w:t>
      </w:r>
      <w:r w:rsidR="005722C9">
        <w:rPr>
          <w:color w:val="000000" w:themeColor="text1"/>
          <w:szCs w:val="28"/>
        </w:rPr>
        <w:t xml:space="preserve"> </w:t>
      </w:r>
      <w:r w:rsidRPr="009B7226">
        <w:rPr>
          <w:color w:val="000000" w:themeColor="text1"/>
        </w:rPr>
        <w:t xml:space="preserve">                                     В.И. Филяев</w:t>
      </w:r>
    </w:p>
    <w:p w14:paraId="7A5F38E9" w14:textId="77777777" w:rsidR="008A02D1" w:rsidRPr="009B7226" w:rsidRDefault="008A02D1" w:rsidP="007F3549">
      <w:pPr>
        <w:widowControl/>
        <w:suppressAutoHyphens w:val="0"/>
        <w:ind w:left="9498"/>
        <w:rPr>
          <w:rFonts w:eastAsia="Times New Roman"/>
          <w:color w:val="000000" w:themeColor="text1"/>
          <w:kern w:val="0"/>
          <w:szCs w:val="28"/>
        </w:rPr>
      </w:pPr>
    </w:p>
    <w:p w14:paraId="3217324A" w14:textId="77777777" w:rsidR="008A02D1" w:rsidRPr="009B7226" w:rsidRDefault="008A02D1" w:rsidP="007F3549">
      <w:pPr>
        <w:widowControl/>
        <w:suppressAutoHyphens w:val="0"/>
        <w:ind w:left="9498"/>
        <w:rPr>
          <w:rFonts w:eastAsia="Times New Roman"/>
          <w:color w:val="000000" w:themeColor="text1"/>
          <w:kern w:val="0"/>
          <w:szCs w:val="28"/>
        </w:rPr>
      </w:pPr>
    </w:p>
    <w:p w14:paraId="3EF10D3C" w14:textId="77777777" w:rsidR="00B10EA8" w:rsidRPr="009B7226" w:rsidRDefault="00B10EA8" w:rsidP="007F3549">
      <w:pPr>
        <w:widowControl/>
        <w:suppressAutoHyphens w:val="0"/>
        <w:ind w:left="9498"/>
        <w:rPr>
          <w:rFonts w:eastAsia="Times New Roman"/>
          <w:color w:val="000000" w:themeColor="text1"/>
          <w:kern w:val="0"/>
          <w:szCs w:val="28"/>
        </w:rPr>
      </w:pPr>
      <w:r w:rsidRPr="009B7226">
        <w:rPr>
          <w:rFonts w:eastAsia="Times New Roman"/>
          <w:color w:val="000000" w:themeColor="text1"/>
          <w:kern w:val="0"/>
          <w:szCs w:val="28"/>
        </w:rPr>
        <w:lastRenderedPageBreak/>
        <w:t>Приложение 5</w:t>
      </w:r>
    </w:p>
    <w:p w14:paraId="40959428" w14:textId="77777777" w:rsidR="00687E15" w:rsidRPr="009B7226" w:rsidRDefault="00B10EA8" w:rsidP="007F3549">
      <w:pPr>
        <w:overflowPunct w:val="0"/>
        <w:autoSpaceDE w:val="0"/>
        <w:autoSpaceDN w:val="0"/>
        <w:adjustRightInd w:val="0"/>
        <w:spacing w:before="40"/>
        <w:ind w:left="9498" w:right="144"/>
        <w:textAlignment w:val="baseline"/>
        <w:rPr>
          <w:rFonts w:eastAsia="Times New Roman"/>
          <w:color w:val="000000" w:themeColor="text1"/>
          <w:kern w:val="0"/>
          <w:szCs w:val="28"/>
        </w:rPr>
      </w:pPr>
      <w:r w:rsidRPr="009B7226">
        <w:rPr>
          <w:rFonts w:eastAsia="Times New Roman"/>
          <w:color w:val="000000" w:themeColor="text1"/>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14:paraId="4561A8CF" w14:textId="77777777" w:rsidR="00687E15" w:rsidRPr="009B7226" w:rsidRDefault="00687E15" w:rsidP="006C18A5">
      <w:pPr>
        <w:overflowPunct w:val="0"/>
        <w:autoSpaceDE w:val="0"/>
        <w:autoSpaceDN w:val="0"/>
        <w:adjustRightInd w:val="0"/>
        <w:spacing w:before="40"/>
        <w:ind w:right="144" w:hanging="567"/>
        <w:jc w:val="both"/>
        <w:textAlignment w:val="baseline"/>
        <w:rPr>
          <w:color w:val="000000" w:themeColor="text1"/>
          <w:szCs w:val="28"/>
        </w:rPr>
      </w:pPr>
    </w:p>
    <w:p w14:paraId="4E95E4B7" w14:textId="77777777" w:rsidR="006C18A5" w:rsidRPr="009B7226" w:rsidRDefault="006C18A5" w:rsidP="007F3549">
      <w:pPr>
        <w:tabs>
          <w:tab w:val="left" w:pos="8050"/>
        </w:tabs>
        <w:jc w:val="center"/>
        <w:rPr>
          <w:rFonts w:eastAsia="Times New Roman"/>
          <w:b/>
          <w:bCs/>
          <w:color w:val="000000" w:themeColor="text1"/>
          <w:kern w:val="0"/>
          <w:szCs w:val="28"/>
        </w:rPr>
      </w:pPr>
      <w:r w:rsidRPr="009B7226">
        <w:rPr>
          <w:rFonts w:eastAsia="Times New Roman"/>
          <w:b/>
          <w:bCs/>
          <w:color w:val="000000" w:themeColor="text1"/>
          <w:kern w:val="0"/>
          <w:szCs w:val="28"/>
        </w:rPr>
        <w:t>Распределение</w:t>
      </w:r>
    </w:p>
    <w:p w14:paraId="67742050" w14:textId="77777777" w:rsidR="006C18A5" w:rsidRPr="009B7226" w:rsidRDefault="006C18A5" w:rsidP="006C18A5">
      <w:pPr>
        <w:tabs>
          <w:tab w:val="left" w:pos="8050"/>
        </w:tabs>
        <w:jc w:val="center"/>
        <w:rPr>
          <w:rFonts w:eastAsia="Times New Roman"/>
          <w:b/>
          <w:bCs/>
          <w:color w:val="000000" w:themeColor="text1"/>
          <w:kern w:val="0"/>
          <w:szCs w:val="28"/>
        </w:rPr>
      </w:pPr>
      <w:r w:rsidRPr="009B7226">
        <w:rPr>
          <w:rFonts w:eastAsia="Times New Roman"/>
          <w:b/>
          <w:bCs/>
          <w:color w:val="000000" w:themeColor="text1"/>
          <w:kern w:val="0"/>
          <w:szCs w:val="28"/>
        </w:rPr>
        <w:t>планируемых объемов финансирования муниципальной программы по источникам финансирования</w:t>
      </w:r>
    </w:p>
    <w:p w14:paraId="6D08831D" w14:textId="77777777" w:rsidR="006C18A5" w:rsidRPr="009B7226" w:rsidRDefault="006C18A5" w:rsidP="006C18A5">
      <w:pPr>
        <w:tabs>
          <w:tab w:val="left" w:pos="8050"/>
        </w:tabs>
        <w:ind w:firstLine="14034"/>
        <w:rPr>
          <w:rFonts w:eastAsia="Times New Roman"/>
          <w:bCs/>
          <w:color w:val="000000" w:themeColor="text1"/>
          <w:kern w:val="0"/>
          <w:sz w:val="24"/>
        </w:rPr>
      </w:pPr>
      <w:r w:rsidRPr="009B7226">
        <w:rPr>
          <w:rFonts w:eastAsia="Times New Roman"/>
          <w:bCs/>
          <w:color w:val="000000" w:themeColor="text1"/>
          <w:kern w:val="0"/>
          <w:sz w:val="24"/>
        </w:rPr>
        <w:t>Тыс. руб.</w:t>
      </w:r>
    </w:p>
    <w:tbl>
      <w:tblPr>
        <w:tblW w:w="148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4273"/>
        <w:gridCol w:w="2473"/>
        <w:gridCol w:w="2487"/>
        <w:gridCol w:w="2488"/>
        <w:gridCol w:w="2447"/>
      </w:tblGrid>
      <w:tr w:rsidR="00A30C6F" w:rsidRPr="009B7226" w14:paraId="2B26BD32" w14:textId="77777777" w:rsidTr="00491EBA">
        <w:trPr>
          <w:trHeight w:val="421"/>
        </w:trPr>
        <w:tc>
          <w:tcPr>
            <w:tcW w:w="716" w:type="dxa"/>
            <w:vMerge w:val="restart"/>
            <w:vAlign w:val="center"/>
          </w:tcPr>
          <w:p w14:paraId="7A9AD882"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 п/п</w:t>
            </w:r>
          </w:p>
        </w:tc>
        <w:tc>
          <w:tcPr>
            <w:tcW w:w="4273" w:type="dxa"/>
            <w:vMerge w:val="restart"/>
            <w:vAlign w:val="center"/>
          </w:tcPr>
          <w:p w14:paraId="2170DF80"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Источники финансирования</w:t>
            </w:r>
          </w:p>
        </w:tc>
        <w:tc>
          <w:tcPr>
            <w:tcW w:w="9895" w:type="dxa"/>
            <w:gridSpan w:val="4"/>
            <w:vAlign w:val="center"/>
          </w:tcPr>
          <w:p w14:paraId="023AF71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Объем финансирования</w:t>
            </w:r>
          </w:p>
        </w:tc>
      </w:tr>
      <w:tr w:rsidR="00A30C6F" w:rsidRPr="009B7226" w14:paraId="39A2585D" w14:textId="77777777" w:rsidTr="00491EBA">
        <w:trPr>
          <w:trHeight w:val="427"/>
        </w:trPr>
        <w:tc>
          <w:tcPr>
            <w:tcW w:w="716" w:type="dxa"/>
            <w:vMerge/>
            <w:vAlign w:val="center"/>
          </w:tcPr>
          <w:p w14:paraId="083500B6" w14:textId="77777777" w:rsidR="00A30C6F" w:rsidRPr="009B7226" w:rsidRDefault="00A30C6F" w:rsidP="00491EBA">
            <w:pPr>
              <w:tabs>
                <w:tab w:val="left" w:pos="8050"/>
              </w:tabs>
              <w:jc w:val="center"/>
              <w:rPr>
                <w:rFonts w:eastAsia="Times New Roman"/>
                <w:bCs/>
                <w:color w:val="000000" w:themeColor="text1"/>
                <w:kern w:val="0"/>
                <w:sz w:val="24"/>
              </w:rPr>
            </w:pPr>
          </w:p>
        </w:tc>
        <w:tc>
          <w:tcPr>
            <w:tcW w:w="4273" w:type="dxa"/>
            <w:vMerge/>
            <w:vAlign w:val="center"/>
          </w:tcPr>
          <w:p w14:paraId="7468EC8D"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73" w:type="dxa"/>
            <w:vMerge w:val="restart"/>
            <w:vAlign w:val="center"/>
          </w:tcPr>
          <w:p w14:paraId="7847E464"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Всего</w:t>
            </w:r>
          </w:p>
        </w:tc>
        <w:tc>
          <w:tcPr>
            <w:tcW w:w="7422" w:type="dxa"/>
            <w:gridSpan w:val="3"/>
            <w:vAlign w:val="center"/>
          </w:tcPr>
          <w:p w14:paraId="7911C43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В том числе по годам</w:t>
            </w:r>
          </w:p>
        </w:tc>
      </w:tr>
      <w:tr w:rsidR="00A30C6F" w:rsidRPr="009B7226" w14:paraId="3C1DC00F" w14:textId="77777777" w:rsidTr="00491EBA">
        <w:trPr>
          <w:trHeight w:val="707"/>
        </w:trPr>
        <w:tc>
          <w:tcPr>
            <w:tcW w:w="716" w:type="dxa"/>
            <w:vMerge/>
            <w:vAlign w:val="center"/>
          </w:tcPr>
          <w:p w14:paraId="2424B989" w14:textId="77777777" w:rsidR="00A30C6F" w:rsidRPr="009B7226" w:rsidRDefault="00A30C6F" w:rsidP="00491EBA">
            <w:pPr>
              <w:tabs>
                <w:tab w:val="left" w:pos="8050"/>
              </w:tabs>
              <w:jc w:val="center"/>
              <w:rPr>
                <w:rFonts w:eastAsia="Times New Roman"/>
                <w:bCs/>
                <w:color w:val="000000" w:themeColor="text1"/>
                <w:kern w:val="0"/>
                <w:sz w:val="24"/>
              </w:rPr>
            </w:pPr>
          </w:p>
        </w:tc>
        <w:tc>
          <w:tcPr>
            <w:tcW w:w="4273" w:type="dxa"/>
            <w:vMerge/>
            <w:vAlign w:val="center"/>
          </w:tcPr>
          <w:p w14:paraId="2FEE76C4"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73" w:type="dxa"/>
            <w:vMerge/>
            <w:vAlign w:val="center"/>
          </w:tcPr>
          <w:p w14:paraId="6A4F074E"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7" w:type="dxa"/>
            <w:vAlign w:val="center"/>
          </w:tcPr>
          <w:p w14:paraId="74D82DD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2023 год</w:t>
            </w:r>
          </w:p>
        </w:tc>
        <w:tc>
          <w:tcPr>
            <w:tcW w:w="2488" w:type="dxa"/>
            <w:vAlign w:val="center"/>
          </w:tcPr>
          <w:p w14:paraId="2462E679"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2024 год</w:t>
            </w:r>
          </w:p>
        </w:tc>
        <w:tc>
          <w:tcPr>
            <w:tcW w:w="2447" w:type="dxa"/>
            <w:vAlign w:val="center"/>
          </w:tcPr>
          <w:p w14:paraId="01307C50"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2025 год</w:t>
            </w:r>
          </w:p>
        </w:tc>
      </w:tr>
      <w:tr w:rsidR="00A30C6F" w:rsidRPr="009B7226" w14:paraId="618DF6CC" w14:textId="77777777" w:rsidTr="00DC7B98">
        <w:trPr>
          <w:trHeight w:val="308"/>
        </w:trPr>
        <w:tc>
          <w:tcPr>
            <w:tcW w:w="716" w:type="dxa"/>
            <w:vAlign w:val="center"/>
          </w:tcPr>
          <w:p w14:paraId="5C5DE5BA"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w:t>
            </w:r>
          </w:p>
        </w:tc>
        <w:tc>
          <w:tcPr>
            <w:tcW w:w="4273" w:type="dxa"/>
            <w:vAlign w:val="center"/>
          </w:tcPr>
          <w:p w14:paraId="1942F38E"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w:t>
            </w:r>
          </w:p>
        </w:tc>
        <w:tc>
          <w:tcPr>
            <w:tcW w:w="2473" w:type="dxa"/>
            <w:vAlign w:val="center"/>
          </w:tcPr>
          <w:p w14:paraId="3886400A"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w:t>
            </w:r>
          </w:p>
        </w:tc>
        <w:tc>
          <w:tcPr>
            <w:tcW w:w="2487" w:type="dxa"/>
            <w:vAlign w:val="center"/>
          </w:tcPr>
          <w:p w14:paraId="115394FB"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4</w:t>
            </w:r>
          </w:p>
        </w:tc>
        <w:tc>
          <w:tcPr>
            <w:tcW w:w="2488" w:type="dxa"/>
            <w:vAlign w:val="center"/>
          </w:tcPr>
          <w:p w14:paraId="4E87106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5</w:t>
            </w:r>
          </w:p>
        </w:tc>
        <w:tc>
          <w:tcPr>
            <w:tcW w:w="2447" w:type="dxa"/>
            <w:vAlign w:val="center"/>
          </w:tcPr>
          <w:p w14:paraId="2E8C9070" w14:textId="77777777" w:rsidR="00A30C6F" w:rsidRPr="009B7226" w:rsidRDefault="00A30C6F" w:rsidP="00491EBA">
            <w:pPr>
              <w:tabs>
                <w:tab w:val="left" w:pos="8050"/>
              </w:tabs>
              <w:jc w:val="center"/>
              <w:rPr>
                <w:rFonts w:eastAsia="Times New Roman"/>
                <w:bCs/>
                <w:color w:val="000000" w:themeColor="text1"/>
                <w:kern w:val="0"/>
                <w:sz w:val="24"/>
              </w:rPr>
            </w:pPr>
          </w:p>
        </w:tc>
      </w:tr>
      <w:tr w:rsidR="00A30C6F" w:rsidRPr="009B7226" w14:paraId="416A3C19" w14:textId="77777777" w:rsidTr="00DC7B98">
        <w:trPr>
          <w:trHeight w:val="253"/>
        </w:trPr>
        <w:tc>
          <w:tcPr>
            <w:tcW w:w="716" w:type="dxa"/>
            <w:vAlign w:val="center"/>
          </w:tcPr>
          <w:p w14:paraId="1E41CF58"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w:t>
            </w:r>
          </w:p>
        </w:tc>
        <w:tc>
          <w:tcPr>
            <w:tcW w:w="4273" w:type="dxa"/>
          </w:tcPr>
          <w:p w14:paraId="5DBC37A3"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Всего по Программе:</w:t>
            </w:r>
          </w:p>
        </w:tc>
        <w:tc>
          <w:tcPr>
            <w:tcW w:w="2473" w:type="dxa"/>
          </w:tcPr>
          <w:p w14:paraId="18AF4BCC"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226 361,75</w:t>
            </w:r>
          </w:p>
        </w:tc>
        <w:tc>
          <w:tcPr>
            <w:tcW w:w="2487" w:type="dxa"/>
          </w:tcPr>
          <w:p w14:paraId="17FB93F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color w:val="000000" w:themeColor="text1"/>
                <w:sz w:val="24"/>
              </w:rPr>
              <w:t>146 561,49</w:t>
            </w:r>
          </w:p>
        </w:tc>
        <w:tc>
          <w:tcPr>
            <w:tcW w:w="2488" w:type="dxa"/>
          </w:tcPr>
          <w:p w14:paraId="296785A7"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27 432,77</w:t>
            </w:r>
          </w:p>
        </w:tc>
        <w:tc>
          <w:tcPr>
            <w:tcW w:w="2447" w:type="dxa"/>
          </w:tcPr>
          <w:p w14:paraId="037F303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52 367,48</w:t>
            </w:r>
          </w:p>
        </w:tc>
      </w:tr>
      <w:tr w:rsidR="00A30C6F" w:rsidRPr="009B7226" w14:paraId="4F6DF519" w14:textId="77777777" w:rsidTr="00DC7B98">
        <w:trPr>
          <w:trHeight w:val="253"/>
        </w:trPr>
        <w:tc>
          <w:tcPr>
            <w:tcW w:w="716" w:type="dxa"/>
            <w:vAlign w:val="center"/>
          </w:tcPr>
          <w:p w14:paraId="23905DCE"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w:t>
            </w:r>
          </w:p>
        </w:tc>
        <w:tc>
          <w:tcPr>
            <w:tcW w:w="4273" w:type="dxa"/>
          </w:tcPr>
          <w:p w14:paraId="746B6FB0"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По источникам финансирования:</w:t>
            </w:r>
          </w:p>
        </w:tc>
        <w:tc>
          <w:tcPr>
            <w:tcW w:w="2473" w:type="dxa"/>
          </w:tcPr>
          <w:p w14:paraId="58A8BA8E"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7" w:type="dxa"/>
          </w:tcPr>
          <w:p w14:paraId="5C09D118"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8" w:type="dxa"/>
          </w:tcPr>
          <w:p w14:paraId="7FA77B0E"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47" w:type="dxa"/>
          </w:tcPr>
          <w:p w14:paraId="5728B328" w14:textId="77777777" w:rsidR="00A30C6F" w:rsidRPr="009B7226" w:rsidRDefault="00A30C6F" w:rsidP="00491EBA">
            <w:pPr>
              <w:tabs>
                <w:tab w:val="left" w:pos="8050"/>
              </w:tabs>
              <w:jc w:val="center"/>
              <w:rPr>
                <w:rFonts w:eastAsia="Times New Roman"/>
                <w:bCs/>
                <w:color w:val="000000" w:themeColor="text1"/>
                <w:kern w:val="0"/>
                <w:sz w:val="24"/>
              </w:rPr>
            </w:pPr>
          </w:p>
        </w:tc>
      </w:tr>
      <w:tr w:rsidR="00A30C6F" w:rsidRPr="009B7226" w14:paraId="3423B4E6" w14:textId="77777777" w:rsidTr="00DC7B98">
        <w:trPr>
          <w:trHeight w:val="253"/>
        </w:trPr>
        <w:tc>
          <w:tcPr>
            <w:tcW w:w="716" w:type="dxa"/>
            <w:vAlign w:val="center"/>
          </w:tcPr>
          <w:p w14:paraId="4860ABAE"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3</w:t>
            </w:r>
          </w:p>
        </w:tc>
        <w:tc>
          <w:tcPr>
            <w:tcW w:w="4273" w:type="dxa"/>
          </w:tcPr>
          <w:p w14:paraId="3FA705C2"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Бюджет города</w:t>
            </w:r>
          </w:p>
        </w:tc>
        <w:tc>
          <w:tcPr>
            <w:tcW w:w="2473" w:type="dxa"/>
          </w:tcPr>
          <w:p w14:paraId="0594AB4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190 372,69</w:t>
            </w:r>
          </w:p>
        </w:tc>
        <w:tc>
          <w:tcPr>
            <w:tcW w:w="2487" w:type="dxa"/>
          </w:tcPr>
          <w:p w14:paraId="337ADD44"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115 752,38</w:t>
            </w:r>
          </w:p>
        </w:tc>
        <w:tc>
          <w:tcPr>
            <w:tcW w:w="2488" w:type="dxa"/>
          </w:tcPr>
          <w:p w14:paraId="0B874ED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24 842,80</w:t>
            </w:r>
          </w:p>
        </w:tc>
        <w:tc>
          <w:tcPr>
            <w:tcW w:w="2447" w:type="dxa"/>
          </w:tcPr>
          <w:p w14:paraId="60E7B550"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49 777,51</w:t>
            </w:r>
          </w:p>
        </w:tc>
      </w:tr>
      <w:tr w:rsidR="00A30C6F" w:rsidRPr="009B7226" w14:paraId="07EE559A" w14:textId="77777777" w:rsidTr="00DC7B98">
        <w:trPr>
          <w:trHeight w:val="253"/>
        </w:trPr>
        <w:tc>
          <w:tcPr>
            <w:tcW w:w="716" w:type="dxa"/>
            <w:vAlign w:val="center"/>
          </w:tcPr>
          <w:p w14:paraId="58DFB88A"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4</w:t>
            </w:r>
          </w:p>
        </w:tc>
        <w:tc>
          <w:tcPr>
            <w:tcW w:w="4273" w:type="dxa"/>
          </w:tcPr>
          <w:p w14:paraId="19B76FEF"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Краевой бюджет</w:t>
            </w:r>
          </w:p>
        </w:tc>
        <w:tc>
          <w:tcPr>
            <w:tcW w:w="2473" w:type="dxa"/>
          </w:tcPr>
          <w:p w14:paraId="2D4DE995"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31 850,94</w:t>
            </w:r>
          </w:p>
        </w:tc>
        <w:tc>
          <w:tcPr>
            <w:tcW w:w="2487" w:type="dxa"/>
          </w:tcPr>
          <w:p w14:paraId="2106D717"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29 429,74</w:t>
            </w:r>
          </w:p>
        </w:tc>
        <w:tc>
          <w:tcPr>
            <w:tcW w:w="2488" w:type="dxa"/>
          </w:tcPr>
          <w:p w14:paraId="1E765EA8"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1 210,60</w:t>
            </w:r>
          </w:p>
        </w:tc>
        <w:tc>
          <w:tcPr>
            <w:tcW w:w="2447" w:type="dxa"/>
          </w:tcPr>
          <w:p w14:paraId="3E1A0994"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1 210,60</w:t>
            </w:r>
          </w:p>
        </w:tc>
      </w:tr>
      <w:tr w:rsidR="00A30C6F" w:rsidRPr="009B7226" w14:paraId="59FF19A2" w14:textId="77777777" w:rsidTr="00DC7B98">
        <w:trPr>
          <w:trHeight w:val="253"/>
        </w:trPr>
        <w:tc>
          <w:tcPr>
            <w:tcW w:w="716" w:type="dxa"/>
            <w:vAlign w:val="center"/>
          </w:tcPr>
          <w:p w14:paraId="5D569876"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5</w:t>
            </w:r>
          </w:p>
        </w:tc>
        <w:tc>
          <w:tcPr>
            <w:tcW w:w="4273" w:type="dxa"/>
          </w:tcPr>
          <w:p w14:paraId="5E23C473"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Федеральный бюджет</w:t>
            </w:r>
          </w:p>
        </w:tc>
        <w:tc>
          <w:tcPr>
            <w:tcW w:w="2473" w:type="dxa"/>
          </w:tcPr>
          <w:p w14:paraId="1D346AF6"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7EF82A84"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11841147"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12978612"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8A02D1" w:rsidRPr="009B7226" w14:paraId="16A1B6F8" w14:textId="77777777" w:rsidTr="00DC7B98">
        <w:trPr>
          <w:trHeight w:val="253"/>
        </w:trPr>
        <w:tc>
          <w:tcPr>
            <w:tcW w:w="716" w:type="dxa"/>
            <w:vAlign w:val="center"/>
          </w:tcPr>
          <w:p w14:paraId="2A87456D" w14:textId="77777777" w:rsidR="008A02D1"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6</w:t>
            </w:r>
          </w:p>
        </w:tc>
        <w:tc>
          <w:tcPr>
            <w:tcW w:w="4273" w:type="dxa"/>
          </w:tcPr>
          <w:p w14:paraId="227F3DD1" w14:textId="77777777" w:rsidR="008A02D1" w:rsidRPr="009B7226" w:rsidRDefault="008A02D1" w:rsidP="00211241">
            <w:pPr>
              <w:ind w:right="-31"/>
              <w:rPr>
                <w:color w:val="000000" w:themeColor="text1"/>
                <w:kern w:val="0"/>
                <w:sz w:val="24"/>
              </w:rPr>
            </w:pPr>
            <w:r w:rsidRPr="009B7226">
              <w:rPr>
                <w:color w:val="000000" w:themeColor="text1"/>
                <w:kern w:val="0"/>
                <w:sz w:val="24"/>
              </w:rPr>
              <w:t>Внебюджетные источники</w:t>
            </w:r>
          </w:p>
        </w:tc>
        <w:tc>
          <w:tcPr>
            <w:tcW w:w="2473" w:type="dxa"/>
          </w:tcPr>
          <w:p w14:paraId="06733EE4"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0E405AA4"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55E206B1"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5B278838"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8A02D1" w:rsidRPr="009B7226" w14:paraId="63B29F09" w14:textId="77777777" w:rsidTr="00DC7B98">
        <w:trPr>
          <w:trHeight w:val="253"/>
        </w:trPr>
        <w:tc>
          <w:tcPr>
            <w:tcW w:w="716" w:type="dxa"/>
            <w:vAlign w:val="center"/>
          </w:tcPr>
          <w:p w14:paraId="54F50DC7" w14:textId="77777777" w:rsidR="008A02D1"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7</w:t>
            </w:r>
          </w:p>
        </w:tc>
        <w:tc>
          <w:tcPr>
            <w:tcW w:w="4273" w:type="dxa"/>
          </w:tcPr>
          <w:p w14:paraId="581E6249" w14:textId="77777777" w:rsidR="008A02D1" w:rsidRPr="009B7226" w:rsidRDefault="008A02D1" w:rsidP="00211241">
            <w:pPr>
              <w:ind w:right="-31"/>
              <w:rPr>
                <w:color w:val="000000" w:themeColor="text1"/>
                <w:kern w:val="0"/>
                <w:sz w:val="24"/>
              </w:rPr>
            </w:pPr>
            <w:r w:rsidRPr="009B7226">
              <w:rPr>
                <w:color w:val="000000" w:themeColor="text1"/>
                <w:kern w:val="0"/>
                <w:sz w:val="24"/>
              </w:rPr>
              <w:t>Другие бюджеты</w:t>
            </w:r>
          </w:p>
        </w:tc>
        <w:tc>
          <w:tcPr>
            <w:tcW w:w="2473" w:type="dxa"/>
          </w:tcPr>
          <w:p w14:paraId="20AD5FF1"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4 138,12</w:t>
            </w:r>
          </w:p>
        </w:tc>
        <w:tc>
          <w:tcPr>
            <w:tcW w:w="2487" w:type="dxa"/>
          </w:tcPr>
          <w:p w14:paraId="364656BA"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1 379,37</w:t>
            </w:r>
          </w:p>
        </w:tc>
        <w:tc>
          <w:tcPr>
            <w:tcW w:w="2488" w:type="dxa"/>
          </w:tcPr>
          <w:p w14:paraId="4379DD8F"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1 379,37</w:t>
            </w:r>
          </w:p>
        </w:tc>
        <w:tc>
          <w:tcPr>
            <w:tcW w:w="2447" w:type="dxa"/>
          </w:tcPr>
          <w:p w14:paraId="3535956F"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1 379,37</w:t>
            </w:r>
          </w:p>
        </w:tc>
      </w:tr>
      <w:tr w:rsidR="00A30C6F" w:rsidRPr="009B7226" w14:paraId="499EEAEE" w14:textId="77777777" w:rsidTr="00DC7B98">
        <w:trPr>
          <w:trHeight w:val="253"/>
        </w:trPr>
        <w:tc>
          <w:tcPr>
            <w:tcW w:w="716" w:type="dxa"/>
            <w:tcBorders>
              <w:bottom w:val="single" w:sz="4" w:space="0" w:color="auto"/>
            </w:tcBorders>
            <w:vAlign w:val="center"/>
          </w:tcPr>
          <w:p w14:paraId="568C02B2"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8</w:t>
            </w:r>
          </w:p>
        </w:tc>
        <w:tc>
          <w:tcPr>
            <w:tcW w:w="4273" w:type="dxa"/>
            <w:tcBorders>
              <w:bottom w:val="single" w:sz="4" w:space="0" w:color="auto"/>
            </w:tcBorders>
          </w:tcPr>
          <w:p w14:paraId="54504C1E" w14:textId="77777777" w:rsidR="00A30C6F" w:rsidRPr="009B7226" w:rsidRDefault="00A30C6F" w:rsidP="00491EBA">
            <w:pPr>
              <w:tabs>
                <w:tab w:val="left" w:pos="8050"/>
              </w:tabs>
              <w:rPr>
                <w:b/>
                <w:color w:val="000000" w:themeColor="text1"/>
                <w:sz w:val="24"/>
              </w:rPr>
            </w:pPr>
            <w:r w:rsidRPr="009B7226">
              <w:rPr>
                <w:rFonts w:eastAsia="Times New Roman"/>
                <w:bCs/>
                <w:color w:val="000000" w:themeColor="text1"/>
                <w:kern w:val="0"/>
                <w:sz w:val="24"/>
              </w:rPr>
              <w:t xml:space="preserve">Подпрограмма 1 </w:t>
            </w:r>
            <w:r w:rsidRPr="009B7226">
              <w:rPr>
                <w:color w:val="000000" w:themeColor="text1"/>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2473" w:type="dxa"/>
            <w:tcBorders>
              <w:bottom w:val="single" w:sz="4" w:space="0" w:color="auto"/>
            </w:tcBorders>
          </w:tcPr>
          <w:p w14:paraId="2784F27E"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32 036,90</w:t>
            </w:r>
          </w:p>
        </w:tc>
        <w:tc>
          <w:tcPr>
            <w:tcW w:w="2487" w:type="dxa"/>
            <w:tcBorders>
              <w:bottom w:val="single" w:sz="4" w:space="0" w:color="auto"/>
            </w:tcBorders>
          </w:tcPr>
          <w:p w14:paraId="32578C37"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32 036,90</w:t>
            </w:r>
          </w:p>
        </w:tc>
        <w:tc>
          <w:tcPr>
            <w:tcW w:w="2488" w:type="dxa"/>
            <w:tcBorders>
              <w:bottom w:val="single" w:sz="4" w:space="0" w:color="auto"/>
            </w:tcBorders>
            <w:vAlign w:val="center"/>
          </w:tcPr>
          <w:p w14:paraId="63AAD58C"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c>
          <w:tcPr>
            <w:tcW w:w="2447" w:type="dxa"/>
            <w:tcBorders>
              <w:bottom w:val="single" w:sz="4" w:space="0" w:color="auto"/>
            </w:tcBorders>
            <w:vAlign w:val="center"/>
          </w:tcPr>
          <w:p w14:paraId="2BCF4536"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r>
      <w:tr w:rsidR="00A30C6F" w:rsidRPr="009B7226" w14:paraId="3F310D4D" w14:textId="77777777" w:rsidTr="00DC7B98">
        <w:trPr>
          <w:trHeight w:val="304"/>
        </w:trPr>
        <w:tc>
          <w:tcPr>
            <w:tcW w:w="716" w:type="dxa"/>
            <w:tcBorders>
              <w:top w:val="single" w:sz="4" w:space="0" w:color="auto"/>
              <w:left w:val="single" w:sz="4" w:space="0" w:color="auto"/>
              <w:bottom w:val="single" w:sz="4" w:space="0" w:color="auto"/>
              <w:right w:val="single" w:sz="4" w:space="0" w:color="auto"/>
            </w:tcBorders>
            <w:vAlign w:val="center"/>
          </w:tcPr>
          <w:p w14:paraId="70A77CC8"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9</w:t>
            </w:r>
          </w:p>
        </w:tc>
        <w:tc>
          <w:tcPr>
            <w:tcW w:w="4273" w:type="dxa"/>
            <w:tcBorders>
              <w:top w:val="single" w:sz="4" w:space="0" w:color="auto"/>
              <w:left w:val="single" w:sz="4" w:space="0" w:color="auto"/>
              <w:bottom w:val="single" w:sz="4" w:space="0" w:color="auto"/>
              <w:right w:val="single" w:sz="4" w:space="0" w:color="auto"/>
            </w:tcBorders>
          </w:tcPr>
          <w:p w14:paraId="646AFA11"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По источникам финансирования:</w:t>
            </w:r>
          </w:p>
        </w:tc>
        <w:tc>
          <w:tcPr>
            <w:tcW w:w="2473" w:type="dxa"/>
            <w:tcBorders>
              <w:top w:val="single" w:sz="4" w:space="0" w:color="auto"/>
              <w:left w:val="single" w:sz="4" w:space="0" w:color="auto"/>
              <w:bottom w:val="single" w:sz="4" w:space="0" w:color="auto"/>
              <w:right w:val="single" w:sz="4" w:space="0" w:color="auto"/>
            </w:tcBorders>
          </w:tcPr>
          <w:p w14:paraId="7708504A"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7" w:type="dxa"/>
            <w:tcBorders>
              <w:top w:val="single" w:sz="4" w:space="0" w:color="auto"/>
              <w:left w:val="single" w:sz="4" w:space="0" w:color="auto"/>
              <w:bottom w:val="single" w:sz="4" w:space="0" w:color="auto"/>
              <w:right w:val="single" w:sz="4" w:space="0" w:color="auto"/>
            </w:tcBorders>
          </w:tcPr>
          <w:p w14:paraId="14FD193A"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8" w:type="dxa"/>
            <w:tcBorders>
              <w:top w:val="single" w:sz="4" w:space="0" w:color="auto"/>
              <w:left w:val="single" w:sz="4" w:space="0" w:color="auto"/>
              <w:bottom w:val="single" w:sz="4" w:space="0" w:color="auto"/>
              <w:right w:val="single" w:sz="4" w:space="0" w:color="auto"/>
            </w:tcBorders>
          </w:tcPr>
          <w:p w14:paraId="4CBD80BD"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47" w:type="dxa"/>
            <w:tcBorders>
              <w:top w:val="single" w:sz="4" w:space="0" w:color="auto"/>
              <w:left w:val="single" w:sz="4" w:space="0" w:color="auto"/>
              <w:bottom w:val="single" w:sz="4" w:space="0" w:color="auto"/>
              <w:right w:val="single" w:sz="4" w:space="0" w:color="auto"/>
            </w:tcBorders>
          </w:tcPr>
          <w:p w14:paraId="1D00B51E" w14:textId="77777777" w:rsidR="00A30C6F" w:rsidRPr="009B7226" w:rsidRDefault="00A30C6F" w:rsidP="00491EBA">
            <w:pPr>
              <w:tabs>
                <w:tab w:val="left" w:pos="8050"/>
              </w:tabs>
              <w:jc w:val="center"/>
              <w:rPr>
                <w:rFonts w:eastAsia="Times New Roman"/>
                <w:bCs/>
                <w:color w:val="000000" w:themeColor="text1"/>
                <w:kern w:val="0"/>
                <w:sz w:val="24"/>
              </w:rPr>
            </w:pPr>
          </w:p>
        </w:tc>
      </w:tr>
      <w:tr w:rsidR="00A30C6F" w:rsidRPr="009B7226" w14:paraId="273E7BC0" w14:textId="77777777" w:rsidTr="00DC7B98">
        <w:trPr>
          <w:trHeight w:val="253"/>
        </w:trPr>
        <w:tc>
          <w:tcPr>
            <w:tcW w:w="716" w:type="dxa"/>
            <w:tcBorders>
              <w:top w:val="single" w:sz="4" w:space="0" w:color="auto"/>
              <w:left w:val="single" w:sz="4" w:space="0" w:color="auto"/>
              <w:bottom w:val="single" w:sz="4" w:space="0" w:color="auto"/>
              <w:right w:val="single" w:sz="4" w:space="0" w:color="auto"/>
            </w:tcBorders>
            <w:vAlign w:val="center"/>
          </w:tcPr>
          <w:p w14:paraId="57D80ECD"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10</w:t>
            </w:r>
          </w:p>
        </w:tc>
        <w:tc>
          <w:tcPr>
            <w:tcW w:w="4273" w:type="dxa"/>
            <w:tcBorders>
              <w:top w:val="single" w:sz="4" w:space="0" w:color="auto"/>
              <w:left w:val="single" w:sz="4" w:space="0" w:color="auto"/>
              <w:bottom w:val="single" w:sz="4" w:space="0" w:color="auto"/>
              <w:right w:val="single" w:sz="4" w:space="0" w:color="auto"/>
            </w:tcBorders>
          </w:tcPr>
          <w:p w14:paraId="16BCA16C"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Бюджет города</w:t>
            </w:r>
          </w:p>
        </w:tc>
        <w:tc>
          <w:tcPr>
            <w:tcW w:w="2473" w:type="dxa"/>
            <w:tcBorders>
              <w:top w:val="single" w:sz="4" w:space="0" w:color="auto"/>
              <w:left w:val="single" w:sz="4" w:space="0" w:color="auto"/>
              <w:bottom w:val="single" w:sz="4" w:space="0" w:color="auto"/>
              <w:right w:val="single" w:sz="4" w:space="0" w:color="auto"/>
            </w:tcBorders>
          </w:tcPr>
          <w:p w14:paraId="5D8962A1"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3 605,76</w:t>
            </w:r>
          </w:p>
        </w:tc>
        <w:tc>
          <w:tcPr>
            <w:tcW w:w="2487" w:type="dxa"/>
            <w:tcBorders>
              <w:top w:val="single" w:sz="4" w:space="0" w:color="auto"/>
              <w:left w:val="single" w:sz="4" w:space="0" w:color="auto"/>
              <w:bottom w:val="single" w:sz="4" w:space="0" w:color="auto"/>
              <w:right w:val="single" w:sz="4" w:space="0" w:color="auto"/>
            </w:tcBorders>
          </w:tcPr>
          <w:p w14:paraId="7A99B5BE"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3 605,76</w:t>
            </w:r>
          </w:p>
        </w:tc>
        <w:tc>
          <w:tcPr>
            <w:tcW w:w="2488" w:type="dxa"/>
            <w:tcBorders>
              <w:top w:val="single" w:sz="4" w:space="0" w:color="auto"/>
              <w:left w:val="single" w:sz="4" w:space="0" w:color="auto"/>
              <w:bottom w:val="single" w:sz="4" w:space="0" w:color="auto"/>
              <w:right w:val="single" w:sz="4" w:space="0" w:color="auto"/>
            </w:tcBorders>
            <w:vAlign w:val="center"/>
          </w:tcPr>
          <w:p w14:paraId="75DE3281"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c>
          <w:tcPr>
            <w:tcW w:w="2447" w:type="dxa"/>
            <w:tcBorders>
              <w:top w:val="single" w:sz="4" w:space="0" w:color="auto"/>
              <w:left w:val="single" w:sz="4" w:space="0" w:color="auto"/>
              <w:bottom w:val="single" w:sz="4" w:space="0" w:color="auto"/>
              <w:right w:val="single" w:sz="4" w:space="0" w:color="auto"/>
            </w:tcBorders>
            <w:vAlign w:val="center"/>
          </w:tcPr>
          <w:p w14:paraId="68448210"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r>
      <w:tr w:rsidR="00A30C6F" w:rsidRPr="009B7226" w14:paraId="21D19AF4" w14:textId="77777777" w:rsidTr="00DC7B98">
        <w:trPr>
          <w:trHeight w:val="253"/>
        </w:trPr>
        <w:tc>
          <w:tcPr>
            <w:tcW w:w="716" w:type="dxa"/>
            <w:tcBorders>
              <w:top w:val="single" w:sz="4" w:space="0" w:color="auto"/>
              <w:left w:val="single" w:sz="4" w:space="0" w:color="auto"/>
              <w:bottom w:val="single" w:sz="4" w:space="0" w:color="auto"/>
              <w:right w:val="single" w:sz="4" w:space="0" w:color="auto"/>
            </w:tcBorders>
            <w:vAlign w:val="center"/>
          </w:tcPr>
          <w:p w14:paraId="231E49B9"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11</w:t>
            </w:r>
          </w:p>
        </w:tc>
        <w:tc>
          <w:tcPr>
            <w:tcW w:w="4273" w:type="dxa"/>
            <w:tcBorders>
              <w:top w:val="single" w:sz="4" w:space="0" w:color="auto"/>
              <w:left w:val="single" w:sz="4" w:space="0" w:color="auto"/>
              <w:bottom w:val="single" w:sz="4" w:space="0" w:color="auto"/>
              <w:right w:val="single" w:sz="4" w:space="0" w:color="auto"/>
            </w:tcBorders>
          </w:tcPr>
          <w:p w14:paraId="5BFEF0EF"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Краевой бюджет</w:t>
            </w:r>
          </w:p>
        </w:tc>
        <w:tc>
          <w:tcPr>
            <w:tcW w:w="2473" w:type="dxa"/>
            <w:tcBorders>
              <w:top w:val="single" w:sz="4" w:space="0" w:color="auto"/>
              <w:left w:val="single" w:sz="4" w:space="0" w:color="auto"/>
              <w:bottom w:val="single" w:sz="4" w:space="0" w:color="auto"/>
              <w:right w:val="single" w:sz="4" w:space="0" w:color="auto"/>
            </w:tcBorders>
          </w:tcPr>
          <w:p w14:paraId="5E6DD98A"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28 431,14</w:t>
            </w:r>
          </w:p>
        </w:tc>
        <w:tc>
          <w:tcPr>
            <w:tcW w:w="2487" w:type="dxa"/>
            <w:tcBorders>
              <w:top w:val="single" w:sz="4" w:space="0" w:color="auto"/>
              <w:left w:val="single" w:sz="4" w:space="0" w:color="auto"/>
              <w:bottom w:val="single" w:sz="4" w:space="0" w:color="auto"/>
              <w:right w:val="single" w:sz="4" w:space="0" w:color="auto"/>
            </w:tcBorders>
          </w:tcPr>
          <w:p w14:paraId="373F5F5F"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28 431,14</w:t>
            </w:r>
          </w:p>
        </w:tc>
        <w:tc>
          <w:tcPr>
            <w:tcW w:w="2488" w:type="dxa"/>
            <w:tcBorders>
              <w:top w:val="single" w:sz="4" w:space="0" w:color="auto"/>
              <w:left w:val="single" w:sz="4" w:space="0" w:color="auto"/>
              <w:bottom w:val="single" w:sz="4" w:space="0" w:color="auto"/>
              <w:right w:val="single" w:sz="4" w:space="0" w:color="auto"/>
            </w:tcBorders>
            <w:vAlign w:val="center"/>
          </w:tcPr>
          <w:p w14:paraId="153A89FE"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c>
          <w:tcPr>
            <w:tcW w:w="2447" w:type="dxa"/>
            <w:tcBorders>
              <w:top w:val="single" w:sz="4" w:space="0" w:color="auto"/>
              <w:left w:val="single" w:sz="4" w:space="0" w:color="auto"/>
              <w:bottom w:val="single" w:sz="4" w:space="0" w:color="auto"/>
              <w:right w:val="single" w:sz="4" w:space="0" w:color="auto"/>
            </w:tcBorders>
            <w:vAlign w:val="center"/>
          </w:tcPr>
          <w:p w14:paraId="01CC9DE2"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r>
      <w:tr w:rsidR="00A30C6F" w:rsidRPr="009B7226" w14:paraId="129B8EF0" w14:textId="77777777" w:rsidTr="00DC7B98">
        <w:trPr>
          <w:trHeight w:val="253"/>
        </w:trPr>
        <w:tc>
          <w:tcPr>
            <w:tcW w:w="716" w:type="dxa"/>
            <w:tcBorders>
              <w:top w:val="single" w:sz="4" w:space="0" w:color="auto"/>
              <w:left w:val="single" w:sz="4" w:space="0" w:color="auto"/>
              <w:bottom w:val="single" w:sz="4" w:space="0" w:color="auto"/>
              <w:right w:val="single" w:sz="4" w:space="0" w:color="auto"/>
            </w:tcBorders>
            <w:vAlign w:val="center"/>
          </w:tcPr>
          <w:p w14:paraId="013250CC"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lastRenderedPageBreak/>
              <w:t>12</w:t>
            </w:r>
          </w:p>
        </w:tc>
        <w:tc>
          <w:tcPr>
            <w:tcW w:w="4273" w:type="dxa"/>
            <w:tcBorders>
              <w:top w:val="single" w:sz="4" w:space="0" w:color="auto"/>
              <w:left w:val="single" w:sz="4" w:space="0" w:color="auto"/>
              <w:bottom w:val="single" w:sz="4" w:space="0" w:color="auto"/>
              <w:right w:val="single" w:sz="4" w:space="0" w:color="auto"/>
            </w:tcBorders>
          </w:tcPr>
          <w:p w14:paraId="0252578A"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Федеральный бюджет</w:t>
            </w:r>
          </w:p>
        </w:tc>
        <w:tc>
          <w:tcPr>
            <w:tcW w:w="2473" w:type="dxa"/>
            <w:tcBorders>
              <w:top w:val="single" w:sz="4" w:space="0" w:color="auto"/>
              <w:left w:val="single" w:sz="4" w:space="0" w:color="auto"/>
              <w:bottom w:val="single" w:sz="4" w:space="0" w:color="auto"/>
              <w:right w:val="single" w:sz="4" w:space="0" w:color="auto"/>
            </w:tcBorders>
          </w:tcPr>
          <w:p w14:paraId="2BF4E9CE"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Borders>
              <w:top w:val="single" w:sz="4" w:space="0" w:color="auto"/>
              <w:left w:val="single" w:sz="4" w:space="0" w:color="auto"/>
              <w:bottom w:val="single" w:sz="4" w:space="0" w:color="auto"/>
              <w:right w:val="single" w:sz="4" w:space="0" w:color="auto"/>
            </w:tcBorders>
          </w:tcPr>
          <w:p w14:paraId="6DBA4A4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Borders>
              <w:top w:val="single" w:sz="4" w:space="0" w:color="auto"/>
              <w:left w:val="single" w:sz="4" w:space="0" w:color="auto"/>
              <w:bottom w:val="single" w:sz="4" w:space="0" w:color="auto"/>
              <w:right w:val="single" w:sz="4" w:space="0" w:color="auto"/>
            </w:tcBorders>
          </w:tcPr>
          <w:p w14:paraId="1EC161F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Borders>
              <w:top w:val="single" w:sz="4" w:space="0" w:color="auto"/>
              <w:left w:val="single" w:sz="4" w:space="0" w:color="auto"/>
              <w:bottom w:val="single" w:sz="4" w:space="0" w:color="auto"/>
              <w:right w:val="single" w:sz="4" w:space="0" w:color="auto"/>
            </w:tcBorders>
          </w:tcPr>
          <w:p w14:paraId="7BD76DC8"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8A02D1" w:rsidRPr="009B7226" w14:paraId="2A945F31" w14:textId="77777777" w:rsidTr="00DC7B98">
        <w:trPr>
          <w:trHeight w:val="253"/>
        </w:trPr>
        <w:tc>
          <w:tcPr>
            <w:tcW w:w="716" w:type="dxa"/>
            <w:tcBorders>
              <w:top w:val="single" w:sz="4" w:space="0" w:color="auto"/>
              <w:left w:val="single" w:sz="4" w:space="0" w:color="auto"/>
              <w:bottom w:val="single" w:sz="4" w:space="0" w:color="auto"/>
              <w:right w:val="single" w:sz="4" w:space="0" w:color="auto"/>
            </w:tcBorders>
            <w:vAlign w:val="center"/>
          </w:tcPr>
          <w:p w14:paraId="74C75BA2" w14:textId="77777777" w:rsidR="008A02D1"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13</w:t>
            </w:r>
          </w:p>
        </w:tc>
        <w:tc>
          <w:tcPr>
            <w:tcW w:w="4273" w:type="dxa"/>
            <w:tcBorders>
              <w:top w:val="single" w:sz="4" w:space="0" w:color="auto"/>
              <w:left w:val="single" w:sz="4" w:space="0" w:color="auto"/>
              <w:bottom w:val="single" w:sz="4" w:space="0" w:color="auto"/>
              <w:right w:val="single" w:sz="4" w:space="0" w:color="auto"/>
            </w:tcBorders>
          </w:tcPr>
          <w:p w14:paraId="1F135CE0" w14:textId="77777777" w:rsidR="008A02D1" w:rsidRPr="009B7226" w:rsidRDefault="008A02D1" w:rsidP="00211241">
            <w:pPr>
              <w:ind w:right="-31"/>
              <w:rPr>
                <w:color w:val="000000" w:themeColor="text1"/>
                <w:kern w:val="0"/>
                <w:sz w:val="24"/>
              </w:rPr>
            </w:pPr>
            <w:r w:rsidRPr="009B7226">
              <w:rPr>
                <w:color w:val="000000" w:themeColor="text1"/>
                <w:kern w:val="0"/>
                <w:sz w:val="24"/>
              </w:rPr>
              <w:t>Внебюджетные источники</w:t>
            </w:r>
          </w:p>
        </w:tc>
        <w:tc>
          <w:tcPr>
            <w:tcW w:w="2473" w:type="dxa"/>
            <w:tcBorders>
              <w:top w:val="single" w:sz="4" w:space="0" w:color="auto"/>
              <w:left w:val="single" w:sz="4" w:space="0" w:color="auto"/>
              <w:bottom w:val="single" w:sz="4" w:space="0" w:color="auto"/>
              <w:right w:val="single" w:sz="4" w:space="0" w:color="auto"/>
            </w:tcBorders>
          </w:tcPr>
          <w:p w14:paraId="44DEBD24"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Borders>
              <w:top w:val="single" w:sz="4" w:space="0" w:color="auto"/>
              <w:left w:val="single" w:sz="4" w:space="0" w:color="auto"/>
              <w:bottom w:val="single" w:sz="4" w:space="0" w:color="auto"/>
              <w:right w:val="single" w:sz="4" w:space="0" w:color="auto"/>
            </w:tcBorders>
          </w:tcPr>
          <w:p w14:paraId="300AD7A9"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Borders>
              <w:top w:val="single" w:sz="4" w:space="0" w:color="auto"/>
              <w:left w:val="single" w:sz="4" w:space="0" w:color="auto"/>
              <w:bottom w:val="single" w:sz="4" w:space="0" w:color="auto"/>
              <w:right w:val="single" w:sz="4" w:space="0" w:color="auto"/>
            </w:tcBorders>
          </w:tcPr>
          <w:p w14:paraId="2B00301C"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Borders>
              <w:top w:val="single" w:sz="4" w:space="0" w:color="auto"/>
              <w:left w:val="single" w:sz="4" w:space="0" w:color="auto"/>
              <w:bottom w:val="single" w:sz="4" w:space="0" w:color="auto"/>
              <w:right w:val="single" w:sz="4" w:space="0" w:color="auto"/>
            </w:tcBorders>
          </w:tcPr>
          <w:p w14:paraId="4142611D"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8A02D1" w:rsidRPr="009B7226" w14:paraId="614208E4" w14:textId="77777777" w:rsidTr="00DC7B98">
        <w:trPr>
          <w:trHeight w:val="253"/>
        </w:trPr>
        <w:tc>
          <w:tcPr>
            <w:tcW w:w="716" w:type="dxa"/>
            <w:tcBorders>
              <w:top w:val="single" w:sz="4" w:space="0" w:color="auto"/>
              <w:left w:val="single" w:sz="4" w:space="0" w:color="auto"/>
              <w:bottom w:val="single" w:sz="4" w:space="0" w:color="auto"/>
              <w:right w:val="single" w:sz="4" w:space="0" w:color="auto"/>
            </w:tcBorders>
            <w:vAlign w:val="center"/>
          </w:tcPr>
          <w:p w14:paraId="1914A37C" w14:textId="77777777" w:rsidR="008A02D1"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14</w:t>
            </w:r>
          </w:p>
        </w:tc>
        <w:tc>
          <w:tcPr>
            <w:tcW w:w="4273" w:type="dxa"/>
            <w:tcBorders>
              <w:top w:val="single" w:sz="4" w:space="0" w:color="auto"/>
              <w:left w:val="single" w:sz="4" w:space="0" w:color="auto"/>
              <w:bottom w:val="single" w:sz="4" w:space="0" w:color="auto"/>
              <w:right w:val="single" w:sz="4" w:space="0" w:color="auto"/>
            </w:tcBorders>
          </w:tcPr>
          <w:p w14:paraId="47D086DE" w14:textId="77777777" w:rsidR="008A02D1" w:rsidRPr="009B7226" w:rsidRDefault="008A02D1" w:rsidP="00211241">
            <w:pPr>
              <w:ind w:right="-31"/>
              <w:rPr>
                <w:color w:val="000000" w:themeColor="text1"/>
                <w:kern w:val="0"/>
                <w:sz w:val="24"/>
              </w:rPr>
            </w:pPr>
            <w:r w:rsidRPr="009B7226">
              <w:rPr>
                <w:color w:val="000000" w:themeColor="text1"/>
                <w:kern w:val="0"/>
                <w:sz w:val="24"/>
              </w:rPr>
              <w:t>Другие бюджеты</w:t>
            </w:r>
          </w:p>
        </w:tc>
        <w:tc>
          <w:tcPr>
            <w:tcW w:w="2473" w:type="dxa"/>
            <w:tcBorders>
              <w:top w:val="single" w:sz="4" w:space="0" w:color="auto"/>
              <w:left w:val="single" w:sz="4" w:space="0" w:color="auto"/>
              <w:bottom w:val="single" w:sz="4" w:space="0" w:color="auto"/>
              <w:right w:val="single" w:sz="4" w:space="0" w:color="auto"/>
            </w:tcBorders>
          </w:tcPr>
          <w:p w14:paraId="25D2BCAE"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Borders>
              <w:top w:val="single" w:sz="4" w:space="0" w:color="auto"/>
              <w:left w:val="single" w:sz="4" w:space="0" w:color="auto"/>
              <w:bottom w:val="single" w:sz="4" w:space="0" w:color="auto"/>
              <w:right w:val="single" w:sz="4" w:space="0" w:color="auto"/>
            </w:tcBorders>
          </w:tcPr>
          <w:p w14:paraId="209D245F"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Borders>
              <w:top w:val="single" w:sz="4" w:space="0" w:color="auto"/>
              <w:left w:val="single" w:sz="4" w:space="0" w:color="auto"/>
              <w:bottom w:val="single" w:sz="4" w:space="0" w:color="auto"/>
              <w:right w:val="single" w:sz="4" w:space="0" w:color="auto"/>
            </w:tcBorders>
          </w:tcPr>
          <w:p w14:paraId="47891D17"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Borders>
              <w:top w:val="single" w:sz="4" w:space="0" w:color="auto"/>
              <w:left w:val="single" w:sz="4" w:space="0" w:color="auto"/>
              <w:bottom w:val="single" w:sz="4" w:space="0" w:color="auto"/>
              <w:right w:val="single" w:sz="4" w:space="0" w:color="auto"/>
            </w:tcBorders>
          </w:tcPr>
          <w:p w14:paraId="722DC741"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A30C6F" w:rsidRPr="009B7226" w14:paraId="61A31279" w14:textId="77777777" w:rsidTr="00DC7B98">
        <w:trPr>
          <w:trHeight w:val="253"/>
        </w:trPr>
        <w:tc>
          <w:tcPr>
            <w:tcW w:w="716" w:type="dxa"/>
            <w:vAlign w:val="center"/>
          </w:tcPr>
          <w:p w14:paraId="3D5BEB78"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15</w:t>
            </w:r>
          </w:p>
        </w:tc>
        <w:tc>
          <w:tcPr>
            <w:tcW w:w="4273" w:type="dxa"/>
          </w:tcPr>
          <w:p w14:paraId="0A652FDE" w14:textId="77777777" w:rsidR="00A30C6F" w:rsidRPr="009B7226" w:rsidRDefault="00A30C6F" w:rsidP="00491EBA">
            <w:pPr>
              <w:tabs>
                <w:tab w:val="left" w:pos="8050"/>
              </w:tabs>
              <w:rPr>
                <w:rFonts w:eastAsia="Times New Roman"/>
                <w:color w:val="000000" w:themeColor="text1"/>
                <w:kern w:val="0"/>
                <w:sz w:val="24"/>
              </w:rPr>
            </w:pPr>
            <w:r w:rsidRPr="009B7226">
              <w:rPr>
                <w:rFonts w:eastAsia="Times New Roman"/>
                <w:bCs/>
                <w:color w:val="000000" w:themeColor="text1"/>
                <w:kern w:val="0"/>
                <w:sz w:val="24"/>
              </w:rPr>
              <w:t xml:space="preserve">Подпрограмма 2 </w:t>
            </w:r>
            <w:r w:rsidRPr="009B7226">
              <w:rPr>
                <w:rFonts w:eastAsia="Times New Roman"/>
                <w:color w:val="000000" w:themeColor="text1"/>
                <w:kern w:val="0"/>
                <w:sz w:val="24"/>
              </w:rPr>
              <w:t>«Строительство, реконструкция, капитальный ремонт и содержание сетей уличного освещения муниципального образования город Минусинск»</w:t>
            </w:r>
          </w:p>
        </w:tc>
        <w:tc>
          <w:tcPr>
            <w:tcW w:w="2473" w:type="dxa"/>
          </w:tcPr>
          <w:p w14:paraId="66E9FFE2"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56 624,03</w:t>
            </w:r>
          </w:p>
        </w:tc>
        <w:tc>
          <w:tcPr>
            <w:tcW w:w="2487" w:type="dxa"/>
          </w:tcPr>
          <w:p w14:paraId="3A0A6FB2"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28 058,71</w:t>
            </w:r>
          </w:p>
        </w:tc>
        <w:tc>
          <w:tcPr>
            <w:tcW w:w="2488" w:type="dxa"/>
          </w:tcPr>
          <w:p w14:paraId="3D6BDD66"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10 000,00</w:t>
            </w:r>
          </w:p>
        </w:tc>
        <w:tc>
          <w:tcPr>
            <w:tcW w:w="2447" w:type="dxa"/>
          </w:tcPr>
          <w:p w14:paraId="6E1974CF"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18 565,32</w:t>
            </w:r>
          </w:p>
        </w:tc>
      </w:tr>
      <w:tr w:rsidR="00A30C6F" w:rsidRPr="009B7226" w14:paraId="2AF1698B" w14:textId="77777777" w:rsidTr="00DC7B98">
        <w:trPr>
          <w:trHeight w:val="253"/>
        </w:trPr>
        <w:tc>
          <w:tcPr>
            <w:tcW w:w="716" w:type="dxa"/>
            <w:vAlign w:val="center"/>
          </w:tcPr>
          <w:p w14:paraId="48088DBD"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16</w:t>
            </w:r>
          </w:p>
        </w:tc>
        <w:tc>
          <w:tcPr>
            <w:tcW w:w="4273" w:type="dxa"/>
          </w:tcPr>
          <w:p w14:paraId="0B326714"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По источникам финансирования:</w:t>
            </w:r>
          </w:p>
        </w:tc>
        <w:tc>
          <w:tcPr>
            <w:tcW w:w="2473" w:type="dxa"/>
          </w:tcPr>
          <w:p w14:paraId="27A90E75"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7" w:type="dxa"/>
          </w:tcPr>
          <w:p w14:paraId="1B9C6E15"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8" w:type="dxa"/>
          </w:tcPr>
          <w:p w14:paraId="5B37CB5B"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47" w:type="dxa"/>
          </w:tcPr>
          <w:p w14:paraId="068156F3" w14:textId="77777777" w:rsidR="00A30C6F" w:rsidRPr="009B7226" w:rsidRDefault="00A30C6F" w:rsidP="00491EBA">
            <w:pPr>
              <w:tabs>
                <w:tab w:val="left" w:pos="8050"/>
              </w:tabs>
              <w:jc w:val="center"/>
              <w:rPr>
                <w:rFonts w:eastAsia="Times New Roman"/>
                <w:bCs/>
                <w:color w:val="000000" w:themeColor="text1"/>
                <w:kern w:val="0"/>
                <w:sz w:val="24"/>
              </w:rPr>
            </w:pPr>
          </w:p>
        </w:tc>
      </w:tr>
      <w:tr w:rsidR="00A30C6F" w:rsidRPr="009B7226" w14:paraId="17D74CD5" w14:textId="77777777" w:rsidTr="00DC7B98">
        <w:trPr>
          <w:trHeight w:val="253"/>
        </w:trPr>
        <w:tc>
          <w:tcPr>
            <w:tcW w:w="716" w:type="dxa"/>
            <w:vAlign w:val="center"/>
          </w:tcPr>
          <w:p w14:paraId="0A6AB4FE"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17</w:t>
            </w:r>
          </w:p>
        </w:tc>
        <w:tc>
          <w:tcPr>
            <w:tcW w:w="4273" w:type="dxa"/>
          </w:tcPr>
          <w:p w14:paraId="3AAE304B"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Бюджет города</w:t>
            </w:r>
          </w:p>
        </w:tc>
        <w:tc>
          <w:tcPr>
            <w:tcW w:w="2473" w:type="dxa"/>
          </w:tcPr>
          <w:p w14:paraId="477F73AE"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56 624,03</w:t>
            </w:r>
          </w:p>
        </w:tc>
        <w:tc>
          <w:tcPr>
            <w:tcW w:w="2487" w:type="dxa"/>
          </w:tcPr>
          <w:p w14:paraId="7F85AA28"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28 058,71</w:t>
            </w:r>
          </w:p>
        </w:tc>
        <w:tc>
          <w:tcPr>
            <w:tcW w:w="2488" w:type="dxa"/>
          </w:tcPr>
          <w:p w14:paraId="45DDB977"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10 000,00</w:t>
            </w:r>
          </w:p>
        </w:tc>
        <w:tc>
          <w:tcPr>
            <w:tcW w:w="2447" w:type="dxa"/>
          </w:tcPr>
          <w:p w14:paraId="6620EAA9"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18 565,32</w:t>
            </w:r>
          </w:p>
        </w:tc>
      </w:tr>
      <w:tr w:rsidR="00A30C6F" w:rsidRPr="009B7226" w14:paraId="44A6B229" w14:textId="77777777" w:rsidTr="00DC7B98">
        <w:trPr>
          <w:trHeight w:val="253"/>
        </w:trPr>
        <w:tc>
          <w:tcPr>
            <w:tcW w:w="716" w:type="dxa"/>
            <w:vAlign w:val="center"/>
          </w:tcPr>
          <w:p w14:paraId="39AB4F63"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18</w:t>
            </w:r>
          </w:p>
        </w:tc>
        <w:tc>
          <w:tcPr>
            <w:tcW w:w="4273" w:type="dxa"/>
          </w:tcPr>
          <w:p w14:paraId="7C1151CB"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Краевой бюджет</w:t>
            </w:r>
          </w:p>
        </w:tc>
        <w:tc>
          <w:tcPr>
            <w:tcW w:w="2473" w:type="dxa"/>
          </w:tcPr>
          <w:p w14:paraId="3F7BC7D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0AAF5184"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vAlign w:val="center"/>
          </w:tcPr>
          <w:p w14:paraId="02D6DB78"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c>
          <w:tcPr>
            <w:tcW w:w="2447" w:type="dxa"/>
            <w:vAlign w:val="center"/>
          </w:tcPr>
          <w:p w14:paraId="07AE4C03" w14:textId="77777777" w:rsidR="00A30C6F" w:rsidRPr="009B7226" w:rsidRDefault="00A30C6F" w:rsidP="00491EBA">
            <w:pPr>
              <w:tabs>
                <w:tab w:val="left" w:pos="8050"/>
              </w:tabs>
              <w:jc w:val="center"/>
              <w:rPr>
                <w:color w:val="000000" w:themeColor="text1"/>
                <w:sz w:val="24"/>
              </w:rPr>
            </w:pPr>
            <w:r w:rsidRPr="009B7226">
              <w:rPr>
                <w:color w:val="000000" w:themeColor="text1"/>
                <w:sz w:val="24"/>
              </w:rPr>
              <w:t>0,00</w:t>
            </w:r>
          </w:p>
        </w:tc>
      </w:tr>
      <w:tr w:rsidR="00A30C6F" w:rsidRPr="009B7226" w14:paraId="7A5FDC56" w14:textId="77777777" w:rsidTr="00DC7B98">
        <w:trPr>
          <w:trHeight w:val="253"/>
        </w:trPr>
        <w:tc>
          <w:tcPr>
            <w:tcW w:w="716" w:type="dxa"/>
            <w:vAlign w:val="center"/>
          </w:tcPr>
          <w:p w14:paraId="4A0D99AA"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19</w:t>
            </w:r>
          </w:p>
        </w:tc>
        <w:tc>
          <w:tcPr>
            <w:tcW w:w="4273" w:type="dxa"/>
          </w:tcPr>
          <w:p w14:paraId="06CCE3F5"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Федеральный бюджет</w:t>
            </w:r>
          </w:p>
        </w:tc>
        <w:tc>
          <w:tcPr>
            <w:tcW w:w="2473" w:type="dxa"/>
          </w:tcPr>
          <w:p w14:paraId="7D51CF45"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46897CC8"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2384E218"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3BE2799A"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8A02D1" w:rsidRPr="009B7226" w14:paraId="5905B795" w14:textId="77777777" w:rsidTr="00DC7B98">
        <w:trPr>
          <w:trHeight w:val="253"/>
        </w:trPr>
        <w:tc>
          <w:tcPr>
            <w:tcW w:w="716" w:type="dxa"/>
            <w:vAlign w:val="center"/>
          </w:tcPr>
          <w:p w14:paraId="4A94D5D0" w14:textId="77777777" w:rsidR="008A02D1"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20</w:t>
            </w:r>
          </w:p>
        </w:tc>
        <w:tc>
          <w:tcPr>
            <w:tcW w:w="4273" w:type="dxa"/>
          </w:tcPr>
          <w:p w14:paraId="4ADB6F18" w14:textId="77777777" w:rsidR="008A02D1" w:rsidRPr="009B7226" w:rsidRDefault="008A02D1" w:rsidP="00211241">
            <w:pPr>
              <w:ind w:right="-31"/>
              <w:rPr>
                <w:color w:val="000000" w:themeColor="text1"/>
                <w:kern w:val="0"/>
                <w:sz w:val="24"/>
              </w:rPr>
            </w:pPr>
            <w:r w:rsidRPr="009B7226">
              <w:rPr>
                <w:color w:val="000000" w:themeColor="text1"/>
                <w:kern w:val="0"/>
                <w:sz w:val="24"/>
              </w:rPr>
              <w:t>Внебюджетные источники</w:t>
            </w:r>
          </w:p>
        </w:tc>
        <w:tc>
          <w:tcPr>
            <w:tcW w:w="2473" w:type="dxa"/>
          </w:tcPr>
          <w:p w14:paraId="5F41C016"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7872FA0F"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6DF00B21"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2CE7F098"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8A02D1" w:rsidRPr="009B7226" w14:paraId="309C4AC8" w14:textId="77777777" w:rsidTr="00DC7B98">
        <w:trPr>
          <w:trHeight w:val="253"/>
        </w:trPr>
        <w:tc>
          <w:tcPr>
            <w:tcW w:w="716" w:type="dxa"/>
            <w:vAlign w:val="center"/>
          </w:tcPr>
          <w:p w14:paraId="4B60AA17" w14:textId="77777777" w:rsidR="008A02D1"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21</w:t>
            </w:r>
          </w:p>
        </w:tc>
        <w:tc>
          <w:tcPr>
            <w:tcW w:w="4273" w:type="dxa"/>
          </w:tcPr>
          <w:p w14:paraId="566A21D3" w14:textId="77777777" w:rsidR="008A02D1" w:rsidRPr="009B7226" w:rsidRDefault="008A02D1" w:rsidP="00211241">
            <w:pPr>
              <w:ind w:right="-31"/>
              <w:rPr>
                <w:color w:val="000000" w:themeColor="text1"/>
                <w:kern w:val="0"/>
                <w:sz w:val="24"/>
              </w:rPr>
            </w:pPr>
            <w:r w:rsidRPr="009B7226">
              <w:rPr>
                <w:color w:val="000000" w:themeColor="text1"/>
                <w:kern w:val="0"/>
                <w:sz w:val="24"/>
              </w:rPr>
              <w:t>Другие бюджеты</w:t>
            </w:r>
          </w:p>
        </w:tc>
        <w:tc>
          <w:tcPr>
            <w:tcW w:w="2473" w:type="dxa"/>
          </w:tcPr>
          <w:p w14:paraId="40A083F4"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68F2FB7C"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4CA6A7B3"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307C6E32" w14:textId="77777777" w:rsidR="008A02D1" w:rsidRPr="009B7226" w:rsidRDefault="008A02D1"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A30C6F" w:rsidRPr="009B7226" w14:paraId="2DF76568" w14:textId="77777777" w:rsidTr="00DC7B98">
        <w:trPr>
          <w:trHeight w:val="399"/>
        </w:trPr>
        <w:tc>
          <w:tcPr>
            <w:tcW w:w="716" w:type="dxa"/>
            <w:vAlign w:val="center"/>
          </w:tcPr>
          <w:p w14:paraId="76EDB398"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22</w:t>
            </w:r>
          </w:p>
        </w:tc>
        <w:tc>
          <w:tcPr>
            <w:tcW w:w="4273" w:type="dxa"/>
          </w:tcPr>
          <w:p w14:paraId="180FBF5D" w14:textId="77777777" w:rsidR="00A30C6F" w:rsidRPr="009B7226" w:rsidRDefault="00A30C6F" w:rsidP="00491EBA">
            <w:pPr>
              <w:tabs>
                <w:tab w:val="left" w:pos="8050"/>
              </w:tabs>
              <w:rPr>
                <w:rFonts w:eastAsia="Times New Roman"/>
                <w:b/>
                <w:color w:val="000000" w:themeColor="text1"/>
                <w:kern w:val="0"/>
                <w:sz w:val="24"/>
              </w:rPr>
            </w:pPr>
            <w:r w:rsidRPr="009B7226">
              <w:rPr>
                <w:rFonts w:eastAsia="Times New Roman"/>
                <w:bCs/>
                <w:color w:val="000000" w:themeColor="text1"/>
                <w:kern w:val="0"/>
                <w:sz w:val="24"/>
              </w:rPr>
              <w:t xml:space="preserve">Подпрограмма 3 </w:t>
            </w:r>
            <w:r w:rsidRPr="009B7226">
              <w:rPr>
                <w:rFonts w:eastAsia="Times New Roman"/>
                <w:color w:val="000000" w:themeColor="text1"/>
                <w:kern w:val="0"/>
                <w:sz w:val="24"/>
              </w:rPr>
              <w:t>«Обеспечение реализации муниципальной программы и прочие мероприятия»</w:t>
            </w:r>
          </w:p>
        </w:tc>
        <w:tc>
          <w:tcPr>
            <w:tcW w:w="2473" w:type="dxa"/>
            <w:vAlign w:val="center"/>
          </w:tcPr>
          <w:p w14:paraId="2F2D110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134 361,02</w:t>
            </w:r>
          </w:p>
        </w:tc>
        <w:tc>
          <w:tcPr>
            <w:tcW w:w="2487" w:type="dxa"/>
            <w:vAlign w:val="center"/>
          </w:tcPr>
          <w:p w14:paraId="6EF3F76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85 547,29</w:t>
            </w:r>
          </w:p>
        </w:tc>
        <w:tc>
          <w:tcPr>
            <w:tcW w:w="2488" w:type="dxa"/>
            <w:vAlign w:val="center"/>
          </w:tcPr>
          <w:p w14:paraId="20667EB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16 222,17</w:t>
            </w:r>
          </w:p>
        </w:tc>
        <w:tc>
          <w:tcPr>
            <w:tcW w:w="2447" w:type="dxa"/>
            <w:vAlign w:val="center"/>
          </w:tcPr>
          <w:p w14:paraId="1718D02F"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32 591,56</w:t>
            </w:r>
          </w:p>
        </w:tc>
      </w:tr>
      <w:tr w:rsidR="00A30C6F" w:rsidRPr="009B7226" w14:paraId="39A427AB" w14:textId="77777777" w:rsidTr="00DC7B98">
        <w:trPr>
          <w:trHeight w:val="253"/>
        </w:trPr>
        <w:tc>
          <w:tcPr>
            <w:tcW w:w="716" w:type="dxa"/>
            <w:vAlign w:val="center"/>
          </w:tcPr>
          <w:p w14:paraId="06FA0174"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23</w:t>
            </w:r>
          </w:p>
        </w:tc>
        <w:tc>
          <w:tcPr>
            <w:tcW w:w="4273" w:type="dxa"/>
          </w:tcPr>
          <w:p w14:paraId="40167B3C" w14:textId="77777777" w:rsidR="00A30C6F"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По источникам финансирования:</w:t>
            </w:r>
          </w:p>
        </w:tc>
        <w:tc>
          <w:tcPr>
            <w:tcW w:w="2473" w:type="dxa"/>
            <w:vAlign w:val="center"/>
          </w:tcPr>
          <w:p w14:paraId="39827A33"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7" w:type="dxa"/>
          </w:tcPr>
          <w:p w14:paraId="5D96C25A"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88" w:type="dxa"/>
          </w:tcPr>
          <w:p w14:paraId="7BAAF000" w14:textId="77777777" w:rsidR="00A30C6F" w:rsidRPr="009B7226" w:rsidRDefault="00A30C6F" w:rsidP="00491EBA">
            <w:pPr>
              <w:tabs>
                <w:tab w:val="left" w:pos="8050"/>
              </w:tabs>
              <w:jc w:val="center"/>
              <w:rPr>
                <w:rFonts w:eastAsia="Times New Roman"/>
                <w:bCs/>
                <w:color w:val="000000" w:themeColor="text1"/>
                <w:kern w:val="0"/>
                <w:sz w:val="24"/>
              </w:rPr>
            </w:pPr>
          </w:p>
        </w:tc>
        <w:tc>
          <w:tcPr>
            <w:tcW w:w="2447" w:type="dxa"/>
          </w:tcPr>
          <w:p w14:paraId="67C6331F" w14:textId="77777777" w:rsidR="00A30C6F" w:rsidRPr="009B7226" w:rsidRDefault="00A30C6F" w:rsidP="00491EBA">
            <w:pPr>
              <w:tabs>
                <w:tab w:val="left" w:pos="8050"/>
              </w:tabs>
              <w:jc w:val="center"/>
              <w:rPr>
                <w:rFonts w:eastAsia="Times New Roman"/>
                <w:bCs/>
                <w:color w:val="000000" w:themeColor="text1"/>
                <w:kern w:val="0"/>
                <w:sz w:val="24"/>
              </w:rPr>
            </w:pPr>
          </w:p>
        </w:tc>
      </w:tr>
      <w:tr w:rsidR="00A30C6F" w:rsidRPr="009B7226" w14:paraId="44B55117" w14:textId="77777777" w:rsidTr="00DC7B98">
        <w:trPr>
          <w:trHeight w:val="253"/>
        </w:trPr>
        <w:tc>
          <w:tcPr>
            <w:tcW w:w="716" w:type="dxa"/>
            <w:vAlign w:val="center"/>
          </w:tcPr>
          <w:p w14:paraId="6992AB2D"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24</w:t>
            </w:r>
          </w:p>
        </w:tc>
        <w:tc>
          <w:tcPr>
            <w:tcW w:w="4273" w:type="dxa"/>
          </w:tcPr>
          <w:p w14:paraId="3ABDD84E" w14:textId="77777777" w:rsidR="00D03BEC"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Бюджет города</w:t>
            </w:r>
          </w:p>
        </w:tc>
        <w:tc>
          <w:tcPr>
            <w:tcW w:w="2473" w:type="dxa"/>
            <w:vAlign w:val="center"/>
          </w:tcPr>
          <w:p w14:paraId="202004F3"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130 142,90</w:t>
            </w:r>
          </w:p>
        </w:tc>
        <w:tc>
          <w:tcPr>
            <w:tcW w:w="2487" w:type="dxa"/>
            <w:vAlign w:val="center"/>
          </w:tcPr>
          <w:p w14:paraId="076AA53D"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84 087,92</w:t>
            </w:r>
          </w:p>
        </w:tc>
        <w:tc>
          <w:tcPr>
            <w:tcW w:w="2488" w:type="dxa"/>
            <w:vAlign w:val="center"/>
          </w:tcPr>
          <w:p w14:paraId="2151C92A"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14 842,80</w:t>
            </w:r>
          </w:p>
        </w:tc>
        <w:tc>
          <w:tcPr>
            <w:tcW w:w="2447" w:type="dxa"/>
            <w:vAlign w:val="center"/>
          </w:tcPr>
          <w:p w14:paraId="599F05FB"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31 212,19</w:t>
            </w:r>
          </w:p>
        </w:tc>
      </w:tr>
      <w:tr w:rsidR="00A30C6F" w:rsidRPr="009B7226" w14:paraId="7225D2A0" w14:textId="77777777" w:rsidTr="00DC7B98">
        <w:trPr>
          <w:trHeight w:val="269"/>
        </w:trPr>
        <w:tc>
          <w:tcPr>
            <w:tcW w:w="716" w:type="dxa"/>
            <w:vAlign w:val="center"/>
          </w:tcPr>
          <w:p w14:paraId="7AF4B033" w14:textId="77777777" w:rsidR="00A30C6F"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25</w:t>
            </w:r>
          </w:p>
        </w:tc>
        <w:tc>
          <w:tcPr>
            <w:tcW w:w="4273" w:type="dxa"/>
          </w:tcPr>
          <w:p w14:paraId="1818945C" w14:textId="77777777" w:rsidR="00D03BEC" w:rsidRPr="009B7226" w:rsidRDefault="00A30C6F"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Краевой бюджет</w:t>
            </w:r>
          </w:p>
        </w:tc>
        <w:tc>
          <w:tcPr>
            <w:tcW w:w="2473" w:type="dxa"/>
          </w:tcPr>
          <w:p w14:paraId="02003C68"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80,00</w:t>
            </w:r>
          </w:p>
        </w:tc>
        <w:tc>
          <w:tcPr>
            <w:tcW w:w="2487" w:type="dxa"/>
          </w:tcPr>
          <w:p w14:paraId="5E1A10FC"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80,00</w:t>
            </w:r>
          </w:p>
        </w:tc>
        <w:tc>
          <w:tcPr>
            <w:tcW w:w="2488" w:type="dxa"/>
          </w:tcPr>
          <w:p w14:paraId="290A7E06"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12917AEF" w14:textId="77777777" w:rsidR="00A30C6F" w:rsidRPr="009B7226" w:rsidRDefault="00A30C6F"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D03BEC" w:rsidRPr="009B7226" w14:paraId="4A12AE65" w14:textId="77777777" w:rsidTr="00DC7B98">
        <w:trPr>
          <w:trHeight w:val="269"/>
        </w:trPr>
        <w:tc>
          <w:tcPr>
            <w:tcW w:w="716" w:type="dxa"/>
            <w:vAlign w:val="center"/>
          </w:tcPr>
          <w:p w14:paraId="300E3FFC"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26</w:t>
            </w:r>
          </w:p>
        </w:tc>
        <w:tc>
          <w:tcPr>
            <w:tcW w:w="4273" w:type="dxa"/>
          </w:tcPr>
          <w:p w14:paraId="2DB963C4" w14:textId="77777777" w:rsidR="00D03BEC" w:rsidRPr="009B7226" w:rsidRDefault="00D03BEC" w:rsidP="00211241">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Федеральный бюджет</w:t>
            </w:r>
          </w:p>
        </w:tc>
        <w:tc>
          <w:tcPr>
            <w:tcW w:w="2473" w:type="dxa"/>
          </w:tcPr>
          <w:p w14:paraId="3C35190A"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5C0E6F5F"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30D36814"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394C9591"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D03BEC" w:rsidRPr="009B7226" w14:paraId="3EAE8169" w14:textId="77777777" w:rsidTr="00DC7B98">
        <w:trPr>
          <w:trHeight w:val="269"/>
        </w:trPr>
        <w:tc>
          <w:tcPr>
            <w:tcW w:w="716" w:type="dxa"/>
            <w:vAlign w:val="center"/>
          </w:tcPr>
          <w:p w14:paraId="49B946E9"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27</w:t>
            </w:r>
          </w:p>
        </w:tc>
        <w:tc>
          <w:tcPr>
            <w:tcW w:w="4273" w:type="dxa"/>
          </w:tcPr>
          <w:p w14:paraId="63E239E6" w14:textId="77777777" w:rsidR="00D03BEC" w:rsidRPr="009B7226" w:rsidRDefault="00D03BEC" w:rsidP="00211241">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Внебюджетные источники</w:t>
            </w:r>
          </w:p>
        </w:tc>
        <w:tc>
          <w:tcPr>
            <w:tcW w:w="2473" w:type="dxa"/>
          </w:tcPr>
          <w:p w14:paraId="78D423EA"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7D72AF68"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33C01C19"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6C02B389" w14:textId="77777777" w:rsidR="00D03BEC" w:rsidRPr="009B7226" w:rsidRDefault="00D03BEC" w:rsidP="00211241">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D03BEC" w:rsidRPr="009B7226" w14:paraId="0F87B628" w14:textId="77777777" w:rsidTr="00DC7B98">
        <w:trPr>
          <w:trHeight w:val="253"/>
        </w:trPr>
        <w:tc>
          <w:tcPr>
            <w:tcW w:w="716" w:type="dxa"/>
            <w:vAlign w:val="center"/>
          </w:tcPr>
          <w:p w14:paraId="47A76FB0"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28</w:t>
            </w:r>
          </w:p>
        </w:tc>
        <w:tc>
          <w:tcPr>
            <w:tcW w:w="4273" w:type="dxa"/>
          </w:tcPr>
          <w:p w14:paraId="7D7484E8" w14:textId="77777777" w:rsidR="00D03BEC" w:rsidRPr="009B7226" w:rsidRDefault="00D03BEC" w:rsidP="00491EBA">
            <w:pPr>
              <w:tabs>
                <w:tab w:val="left" w:pos="8050"/>
              </w:tabs>
              <w:rPr>
                <w:rFonts w:eastAsia="Times New Roman"/>
                <w:bCs/>
                <w:color w:val="000000" w:themeColor="text1"/>
                <w:kern w:val="0"/>
                <w:sz w:val="24"/>
              </w:rPr>
            </w:pPr>
            <w:r w:rsidRPr="009B7226">
              <w:rPr>
                <w:color w:val="000000" w:themeColor="text1"/>
                <w:kern w:val="0"/>
                <w:sz w:val="24"/>
              </w:rPr>
              <w:t>Другие бюджеты</w:t>
            </w:r>
            <w:r w:rsidRPr="009B7226">
              <w:rPr>
                <w:rFonts w:eastAsia="Times New Roman"/>
                <w:bCs/>
                <w:color w:val="000000" w:themeColor="text1"/>
                <w:kern w:val="0"/>
                <w:sz w:val="24"/>
              </w:rPr>
              <w:t xml:space="preserve"> </w:t>
            </w:r>
          </w:p>
        </w:tc>
        <w:tc>
          <w:tcPr>
            <w:tcW w:w="2473" w:type="dxa"/>
          </w:tcPr>
          <w:p w14:paraId="7A1BAD8A" w14:textId="77777777" w:rsidR="00D03BEC" w:rsidRPr="009B7226" w:rsidRDefault="00D03BEC" w:rsidP="00491EBA">
            <w:pPr>
              <w:tabs>
                <w:tab w:val="left" w:pos="8050"/>
              </w:tabs>
              <w:jc w:val="center"/>
              <w:rPr>
                <w:rFonts w:eastAsia="Times New Roman"/>
                <w:bCs/>
                <w:color w:val="000000" w:themeColor="text1"/>
                <w:kern w:val="0"/>
                <w:sz w:val="24"/>
                <w:lang w:val="en-US"/>
              </w:rPr>
            </w:pPr>
            <w:r w:rsidRPr="009B7226">
              <w:rPr>
                <w:rFonts w:eastAsia="Times New Roman"/>
                <w:bCs/>
                <w:color w:val="000000" w:themeColor="text1"/>
                <w:kern w:val="0"/>
                <w:sz w:val="24"/>
              </w:rPr>
              <w:t>4 138,1</w:t>
            </w:r>
            <w:r w:rsidRPr="009B7226">
              <w:rPr>
                <w:rFonts w:eastAsia="Times New Roman"/>
                <w:bCs/>
                <w:color w:val="000000" w:themeColor="text1"/>
                <w:kern w:val="0"/>
                <w:sz w:val="24"/>
                <w:lang w:val="en-US"/>
              </w:rPr>
              <w:t>2</w:t>
            </w:r>
          </w:p>
        </w:tc>
        <w:tc>
          <w:tcPr>
            <w:tcW w:w="2487" w:type="dxa"/>
          </w:tcPr>
          <w:p w14:paraId="12DD91AE"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1 379,37</w:t>
            </w:r>
          </w:p>
        </w:tc>
        <w:tc>
          <w:tcPr>
            <w:tcW w:w="2488" w:type="dxa"/>
          </w:tcPr>
          <w:p w14:paraId="592A6E24"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1 379,37</w:t>
            </w:r>
          </w:p>
        </w:tc>
        <w:tc>
          <w:tcPr>
            <w:tcW w:w="2447" w:type="dxa"/>
          </w:tcPr>
          <w:p w14:paraId="4BD0422E"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1 379,37</w:t>
            </w:r>
          </w:p>
        </w:tc>
      </w:tr>
      <w:tr w:rsidR="00D03BEC" w:rsidRPr="009B7226" w14:paraId="69D6A052" w14:textId="77777777" w:rsidTr="00DC7B98">
        <w:trPr>
          <w:trHeight w:val="253"/>
        </w:trPr>
        <w:tc>
          <w:tcPr>
            <w:tcW w:w="716" w:type="dxa"/>
            <w:vAlign w:val="center"/>
          </w:tcPr>
          <w:p w14:paraId="6463CF08"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29</w:t>
            </w:r>
          </w:p>
        </w:tc>
        <w:tc>
          <w:tcPr>
            <w:tcW w:w="4273" w:type="dxa"/>
          </w:tcPr>
          <w:p w14:paraId="640A5014" w14:textId="77777777" w:rsidR="00D03BEC" w:rsidRPr="009B7226" w:rsidRDefault="00D03BEC"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Отдельное мероприятие 1, всего:</w:t>
            </w:r>
          </w:p>
        </w:tc>
        <w:tc>
          <w:tcPr>
            <w:tcW w:w="2473" w:type="dxa"/>
          </w:tcPr>
          <w:p w14:paraId="7AAEF7DD"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3 339,80</w:t>
            </w:r>
          </w:p>
        </w:tc>
        <w:tc>
          <w:tcPr>
            <w:tcW w:w="2487" w:type="dxa"/>
          </w:tcPr>
          <w:p w14:paraId="2567C901"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918,60</w:t>
            </w:r>
          </w:p>
        </w:tc>
        <w:tc>
          <w:tcPr>
            <w:tcW w:w="2488" w:type="dxa"/>
          </w:tcPr>
          <w:p w14:paraId="1996FE9C"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1 210,60</w:t>
            </w:r>
          </w:p>
        </w:tc>
        <w:tc>
          <w:tcPr>
            <w:tcW w:w="2447" w:type="dxa"/>
          </w:tcPr>
          <w:p w14:paraId="50B278F1"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1 210,60</w:t>
            </w:r>
          </w:p>
        </w:tc>
      </w:tr>
      <w:tr w:rsidR="00D03BEC" w:rsidRPr="009B7226" w14:paraId="38A0753B" w14:textId="77777777" w:rsidTr="00DC7B98">
        <w:trPr>
          <w:trHeight w:val="253"/>
        </w:trPr>
        <w:tc>
          <w:tcPr>
            <w:tcW w:w="716" w:type="dxa"/>
            <w:vAlign w:val="center"/>
          </w:tcPr>
          <w:p w14:paraId="69D163C5"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30</w:t>
            </w:r>
          </w:p>
        </w:tc>
        <w:tc>
          <w:tcPr>
            <w:tcW w:w="4273" w:type="dxa"/>
          </w:tcPr>
          <w:p w14:paraId="20ED71AE" w14:textId="77777777" w:rsidR="00D03BEC" w:rsidRPr="009B7226" w:rsidRDefault="00D03BEC"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По источникам финансирования:</w:t>
            </w:r>
          </w:p>
        </w:tc>
        <w:tc>
          <w:tcPr>
            <w:tcW w:w="2473" w:type="dxa"/>
          </w:tcPr>
          <w:p w14:paraId="502EF661" w14:textId="77777777" w:rsidR="00D03BEC" w:rsidRPr="009B7226" w:rsidRDefault="00D03BEC" w:rsidP="00491EBA">
            <w:pPr>
              <w:tabs>
                <w:tab w:val="left" w:pos="8050"/>
              </w:tabs>
              <w:jc w:val="center"/>
              <w:rPr>
                <w:rFonts w:eastAsia="Times New Roman"/>
                <w:bCs/>
                <w:color w:val="000000" w:themeColor="text1"/>
                <w:kern w:val="0"/>
                <w:sz w:val="24"/>
              </w:rPr>
            </w:pPr>
          </w:p>
        </w:tc>
        <w:tc>
          <w:tcPr>
            <w:tcW w:w="2487" w:type="dxa"/>
          </w:tcPr>
          <w:p w14:paraId="34AEBCBC" w14:textId="77777777" w:rsidR="00D03BEC" w:rsidRPr="009B7226" w:rsidRDefault="00D03BEC" w:rsidP="00491EBA">
            <w:pPr>
              <w:tabs>
                <w:tab w:val="left" w:pos="8050"/>
              </w:tabs>
              <w:jc w:val="center"/>
              <w:rPr>
                <w:rFonts w:eastAsia="Times New Roman"/>
                <w:bCs/>
                <w:color w:val="000000" w:themeColor="text1"/>
                <w:kern w:val="0"/>
                <w:sz w:val="24"/>
              </w:rPr>
            </w:pPr>
          </w:p>
        </w:tc>
        <w:tc>
          <w:tcPr>
            <w:tcW w:w="2488" w:type="dxa"/>
          </w:tcPr>
          <w:p w14:paraId="2E8B3571" w14:textId="77777777" w:rsidR="00D03BEC" w:rsidRPr="009B7226" w:rsidRDefault="00D03BEC" w:rsidP="00491EBA">
            <w:pPr>
              <w:tabs>
                <w:tab w:val="left" w:pos="8050"/>
              </w:tabs>
              <w:jc w:val="center"/>
              <w:rPr>
                <w:rFonts w:eastAsia="Times New Roman"/>
                <w:bCs/>
                <w:color w:val="000000" w:themeColor="text1"/>
                <w:kern w:val="0"/>
                <w:sz w:val="24"/>
              </w:rPr>
            </w:pPr>
          </w:p>
        </w:tc>
        <w:tc>
          <w:tcPr>
            <w:tcW w:w="2447" w:type="dxa"/>
          </w:tcPr>
          <w:p w14:paraId="2D8DEBEC" w14:textId="77777777" w:rsidR="00D03BEC" w:rsidRPr="009B7226" w:rsidRDefault="00D03BEC" w:rsidP="00491EBA">
            <w:pPr>
              <w:tabs>
                <w:tab w:val="left" w:pos="8050"/>
              </w:tabs>
              <w:jc w:val="center"/>
              <w:rPr>
                <w:rFonts w:eastAsia="Times New Roman"/>
                <w:bCs/>
                <w:color w:val="000000" w:themeColor="text1"/>
                <w:kern w:val="0"/>
                <w:sz w:val="24"/>
              </w:rPr>
            </w:pPr>
          </w:p>
        </w:tc>
      </w:tr>
      <w:tr w:rsidR="00D03BEC" w:rsidRPr="009B7226" w14:paraId="67D44DAE" w14:textId="77777777" w:rsidTr="00DC7B98">
        <w:trPr>
          <w:trHeight w:val="253"/>
        </w:trPr>
        <w:tc>
          <w:tcPr>
            <w:tcW w:w="716" w:type="dxa"/>
            <w:vAlign w:val="center"/>
          </w:tcPr>
          <w:p w14:paraId="7EBE309F"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31</w:t>
            </w:r>
          </w:p>
        </w:tc>
        <w:tc>
          <w:tcPr>
            <w:tcW w:w="4273" w:type="dxa"/>
          </w:tcPr>
          <w:p w14:paraId="615C3BF2" w14:textId="77777777" w:rsidR="00D03BEC" w:rsidRPr="009B7226" w:rsidRDefault="00D03BEC"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Бюджет города</w:t>
            </w:r>
          </w:p>
        </w:tc>
        <w:tc>
          <w:tcPr>
            <w:tcW w:w="2473" w:type="dxa"/>
            <w:vAlign w:val="center"/>
          </w:tcPr>
          <w:p w14:paraId="2A749A3E" w14:textId="77777777" w:rsidR="00D03BEC" w:rsidRPr="009B7226" w:rsidRDefault="00D03BEC" w:rsidP="00491EBA">
            <w:pPr>
              <w:tabs>
                <w:tab w:val="left" w:pos="8050"/>
              </w:tabs>
              <w:jc w:val="center"/>
              <w:rPr>
                <w:color w:val="000000" w:themeColor="text1"/>
                <w:sz w:val="24"/>
              </w:rPr>
            </w:pPr>
            <w:r w:rsidRPr="009B7226">
              <w:rPr>
                <w:color w:val="000000" w:themeColor="text1"/>
                <w:sz w:val="24"/>
              </w:rPr>
              <w:t>0,00</w:t>
            </w:r>
          </w:p>
        </w:tc>
        <w:tc>
          <w:tcPr>
            <w:tcW w:w="2487" w:type="dxa"/>
            <w:vAlign w:val="center"/>
          </w:tcPr>
          <w:p w14:paraId="564E0281" w14:textId="77777777" w:rsidR="00D03BEC" w:rsidRPr="009B7226" w:rsidRDefault="00D03BEC" w:rsidP="00491EBA">
            <w:pPr>
              <w:tabs>
                <w:tab w:val="left" w:pos="8050"/>
              </w:tabs>
              <w:jc w:val="center"/>
              <w:rPr>
                <w:color w:val="000000" w:themeColor="text1"/>
                <w:sz w:val="24"/>
              </w:rPr>
            </w:pPr>
            <w:r w:rsidRPr="009B7226">
              <w:rPr>
                <w:color w:val="000000" w:themeColor="text1"/>
                <w:sz w:val="24"/>
              </w:rPr>
              <w:t>0,00</w:t>
            </w:r>
          </w:p>
        </w:tc>
        <w:tc>
          <w:tcPr>
            <w:tcW w:w="2488" w:type="dxa"/>
            <w:vAlign w:val="center"/>
          </w:tcPr>
          <w:p w14:paraId="09C301BB" w14:textId="77777777" w:rsidR="00D03BEC" w:rsidRPr="009B7226" w:rsidRDefault="00D03BEC" w:rsidP="00491EBA">
            <w:pPr>
              <w:tabs>
                <w:tab w:val="left" w:pos="8050"/>
              </w:tabs>
              <w:jc w:val="center"/>
              <w:rPr>
                <w:color w:val="000000" w:themeColor="text1"/>
                <w:sz w:val="24"/>
              </w:rPr>
            </w:pPr>
            <w:r w:rsidRPr="009B7226">
              <w:rPr>
                <w:color w:val="000000" w:themeColor="text1"/>
                <w:sz w:val="24"/>
              </w:rPr>
              <w:t>0,00</w:t>
            </w:r>
          </w:p>
        </w:tc>
        <w:tc>
          <w:tcPr>
            <w:tcW w:w="2447" w:type="dxa"/>
            <w:vAlign w:val="center"/>
          </w:tcPr>
          <w:p w14:paraId="192627DF" w14:textId="77777777" w:rsidR="00D03BEC" w:rsidRPr="009B7226" w:rsidRDefault="00D03BEC" w:rsidP="00491EBA">
            <w:pPr>
              <w:tabs>
                <w:tab w:val="left" w:pos="8050"/>
              </w:tabs>
              <w:jc w:val="center"/>
              <w:rPr>
                <w:color w:val="000000" w:themeColor="text1"/>
                <w:sz w:val="24"/>
              </w:rPr>
            </w:pPr>
            <w:r w:rsidRPr="009B7226">
              <w:rPr>
                <w:color w:val="000000" w:themeColor="text1"/>
                <w:sz w:val="24"/>
              </w:rPr>
              <w:t>0,00</w:t>
            </w:r>
          </w:p>
        </w:tc>
      </w:tr>
      <w:tr w:rsidR="00D03BEC" w:rsidRPr="009B7226" w14:paraId="0FF59B5B" w14:textId="77777777" w:rsidTr="00DC7B98">
        <w:trPr>
          <w:trHeight w:val="253"/>
        </w:trPr>
        <w:tc>
          <w:tcPr>
            <w:tcW w:w="716" w:type="dxa"/>
            <w:vAlign w:val="center"/>
          </w:tcPr>
          <w:p w14:paraId="56B50AD7"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32</w:t>
            </w:r>
          </w:p>
        </w:tc>
        <w:tc>
          <w:tcPr>
            <w:tcW w:w="4273" w:type="dxa"/>
          </w:tcPr>
          <w:p w14:paraId="7A6DB2E4" w14:textId="77777777" w:rsidR="00D03BEC" w:rsidRPr="009B7226" w:rsidRDefault="00D03BEC"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Краевой бюджет</w:t>
            </w:r>
          </w:p>
        </w:tc>
        <w:tc>
          <w:tcPr>
            <w:tcW w:w="2473" w:type="dxa"/>
          </w:tcPr>
          <w:p w14:paraId="5D74DE65"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3 339,80</w:t>
            </w:r>
          </w:p>
        </w:tc>
        <w:tc>
          <w:tcPr>
            <w:tcW w:w="2487" w:type="dxa"/>
          </w:tcPr>
          <w:p w14:paraId="6784B569"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918,60</w:t>
            </w:r>
          </w:p>
        </w:tc>
        <w:tc>
          <w:tcPr>
            <w:tcW w:w="2488" w:type="dxa"/>
          </w:tcPr>
          <w:p w14:paraId="69306C7C"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1 210,60</w:t>
            </w:r>
          </w:p>
        </w:tc>
        <w:tc>
          <w:tcPr>
            <w:tcW w:w="2447" w:type="dxa"/>
          </w:tcPr>
          <w:p w14:paraId="01BECE1B"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1 210,60</w:t>
            </w:r>
          </w:p>
        </w:tc>
      </w:tr>
      <w:tr w:rsidR="00D03BEC" w:rsidRPr="009B7226" w14:paraId="5A44A62F" w14:textId="77777777" w:rsidTr="00DC7B98">
        <w:trPr>
          <w:trHeight w:val="253"/>
        </w:trPr>
        <w:tc>
          <w:tcPr>
            <w:tcW w:w="716" w:type="dxa"/>
            <w:vAlign w:val="center"/>
          </w:tcPr>
          <w:p w14:paraId="5C55B8B8"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33</w:t>
            </w:r>
          </w:p>
        </w:tc>
        <w:tc>
          <w:tcPr>
            <w:tcW w:w="4273" w:type="dxa"/>
          </w:tcPr>
          <w:p w14:paraId="5F9C4056" w14:textId="77777777" w:rsidR="00D03BEC" w:rsidRPr="009B7226" w:rsidRDefault="00D03BEC" w:rsidP="00491EBA">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Федеральный бюджет</w:t>
            </w:r>
          </w:p>
        </w:tc>
        <w:tc>
          <w:tcPr>
            <w:tcW w:w="2473" w:type="dxa"/>
          </w:tcPr>
          <w:p w14:paraId="085D06C0"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73D8AF9D"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5AD61F42"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6379FF51"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D03BEC" w:rsidRPr="009B7226" w14:paraId="224EC832" w14:textId="77777777" w:rsidTr="00DC7B98">
        <w:trPr>
          <w:trHeight w:val="253"/>
        </w:trPr>
        <w:tc>
          <w:tcPr>
            <w:tcW w:w="716" w:type="dxa"/>
            <w:vAlign w:val="center"/>
          </w:tcPr>
          <w:p w14:paraId="16A83829"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34</w:t>
            </w:r>
          </w:p>
        </w:tc>
        <w:tc>
          <w:tcPr>
            <w:tcW w:w="4273" w:type="dxa"/>
          </w:tcPr>
          <w:p w14:paraId="4E7F43A0" w14:textId="77777777" w:rsidR="00D03BEC" w:rsidRPr="009B7226" w:rsidRDefault="00D03BEC" w:rsidP="00211241">
            <w:pPr>
              <w:ind w:right="-31"/>
              <w:rPr>
                <w:color w:val="000000" w:themeColor="text1"/>
                <w:kern w:val="0"/>
                <w:sz w:val="24"/>
              </w:rPr>
            </w:pPr>
            <w:r w:rsidRPr="009B7226">
              <w:rPr>
                <w:color w:val="000000" w:themeColor="text1"/>
                <w:kern w:val="0"/>
                <w:sz w:val="24"/>
              </w:rPr>
              <w:t>Внебюджетные источники</w:t>
            </w:r>
          </w:p>
        </w:tc>
        <w:tc>
          <w:tcPr>
            <w:tcW w:w="2473" w:type="dxa"/>
          </w:tcPr>
          <w:p w14:paraId="03523CF3"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04F8F85E"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5E5CE991"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2D795215"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r w:rsidR="00D03BEC" w:rsidRPr="009B7226" w14:paraId="7288408E" w14:textId="77777777" w:rsidTr="00DC7B98">
        <w:trPr>
          <w:trHeight w:val="253"/>
        </w:trPr>
        <w:tc>
          <w:tcPr>
            <w:tcW w:w="716" w:type="dxa"/>
            <w:vAlign w:val="center"/>
          </w:tcPr>
          <w:p w14:paraId="4362F477" w14:textId="77777777" w:rsidR="00D03BEC" w:rsidRPr="009B7226" w:rsidRDefault="00DC7B98" w:rsidP="00DC7B98">
            <w:pPr>
              <w:tabs>
                <w:tab w:val="left" w:pos="8050"/>
              </w:tabs>
              <w:rPr>
                <w:rFonts w:eastAsia="Times New Roman"/>
                <w:bCs/>
                <w:color w:val="000000" w:themeColor="text1"/>
                <w:kern w:val="0"/>
                <w:sz w:val="24"/>
              </w:rPr>
            </w:pPr>
            <w:r w:rsidRPr="009B7226">
              <w:rPr>
                <w:rFonts w:eastAsia="Times New Roman"/>
                <w:bCs/>
                <w:color w:val="000000" w:themeColor="text1"/>
                <w:kern w:val="0"/>
                <w:sz w:val="24"/>
              </w:rPr>
              <w:t>35</w:t>
            </w:r>
          </w:p>
        </w:tc>
        <w:tc>
          <w:tcPr>
            <w:tcW w:w="4273" w:type="dxa"/>
          </w:tcPr>
          <w:p w14:paraId="46494BF4" w14:textId="77777777" w:rsidR="00D03BEC" w:rsidRPr="009B7226" w:rsidRDefault="00D03BEC" w:rsidP="00211241">
            <w:pPr>
              <w:ind w:right="-31"/>
              <w:rPr>
                <w:color w:val="000000" w:themeColor="text1"/>
                <w:kern w:val="0"/>
                <w:sz w:val="24"/>
              </w:rPr>
            </w:pPr>
            <w:r w:rsidRPr="009B7226">
              <w:rPr>
                <w:color w:val="000000" w:themeColor="text1"/>
                <w:kern w:val="0"/>
                <w:sz w:val="24"/>
              </w:rPr>
              <w:t>Другие бюджеты</w:t>
            </w:r>
          </w:p>
        </w:tc>
        <w:tc>
          <w:tcPr>
            <w:tcW w:w="2473" w:type="dxa"/>
          </w:tcPr>
          <w:p w14:paraId="04F39780"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7" w:type="dxa"/>
          </w:tcPr>
          <w:p w14:paraId="1007C466"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88" w:type="dxa"/>
          </w:tcPr>
          <w:p w14:paraId="150627B1"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c>
          <w:tcPr>
            <w:tcW w:w="2447" w:type="dxa"/>
          </w:tcPr>
          <w:p w14:paraId="282D7257" w14:textId="77777777" w:rsidR="00D03BEC" w:rsidRPr="009B7226" w:rsidRDefault="00D03BEC" w:rsidP="00491EBA">
            <w:pPr>
              <w:tabs>
                <w:tab w:val="left" w:pos="8050"/>
              </w:tabs>
              <w:jc w:val="center"/>
              <w:rPr>
                <w:rFonts w:eastAsia="Times New Roman"/>
                <w:bCs/>
                <w:color w:val="000000" w:themeColor="text1"/>
                <w:kern w:val="0"/>
                <w:sz w:val="24"/>
              </w:rPr>
            </w:pPr>
            <w:r w:rsidRPr="009B7226">
              <w:rPr>
                <w:rFonts w:eastAsia="Times New Roman"/>
                <w:bCs/>
                <w:color w:val="000000" w:themeColor="text1"/>
                <w:kern w:val="0"/>
                <w:sz w:val="24"/>
              </w:rPr>
              <w:t>0,00</w:t>
            </w:r>
          </w:p>
        </w:tc>
      </w:tr>
    </w:tbl>
    <w:p w14:paraId="70217654" w14:textId="77777777" w:rsidR="006C18A5" w:rsidRPr="009B7226" w:rsidRDefault="006C18A5" w:rsidP="009273BB">
      <w:pPr>
        <w:ind w:left="-567" w:right="144"/>
        <w:rPr>
          <w:color w:val="000000" w:themeColor="text1"/>
          <w:szCs w:val="28"/>
        </w:rPr>
      </w:pPr>
    </w:p>
    <w:p w14:paraId="4EC56056" w14:textId="77777777" w:rsidR="000D5E8A" w:rsidRPr="009B7226" w:rsidRDefault="000D5E8A" w:rsidP="000D5E8A">
      <w:pPr>
        <w:ind w:left="-567" w:right="144" w:firstLine="709"/>
        <w:rPr>
          <w:color w:val="000000" w:themeColor="text1"/>
          <w:szCs w:val="28"/>
        </w:rPr>
      </w:pPr>
    </w:p>
    <w:p w14:paraId="050DABC5" w14:textId="4748D360" w:rsidR="00880A95" w:rsidRPr="009B7226" w:rsidRDefault="00AA0A95" w:rsidP="000D5E8A">
      <w:pPr>
        <w:ind w:left="-567" w:right="144" w:firstLine="709"/>
        <w:rPr>
          <w:color w:val="000000" w:themeColor="text1"/>
          <w:szCs w:val="28"/>
        </w:rPr>
        <w:sectPr w:rsidR="00880A95" w:rsidRPr="009B7226" w:rsidSect="001F6324">
          <w:footnotePr>
            <w:pos w:val="beneathText"/>
          </w:footnotePr>
          <w:pgSz w:w="16837" w:h="11905" w:orient="landscape"/>
          <w:pgMar w:top="311" w:right="391" w:bottom="709" w:left="1134" w:header="510" w:footer="454" w:gutter="0"/>
          <w:cols w:space="720"/>
          <w:titlePg/>
          <w:docGrid w:linePitch="381"/>
        </w:sectPr>
      </w:pPr>
      <w:r w:rsidRPr="009B7226">
        <w:rPr>
          <w:color w:val="000000" w:themeColor="text1"/>
          <w:szCs w:val="28"/>
        </w:rPr>
        <w:t xml:space="preserve"> </w:t>
      </w:r>
      <w:r w:rsidR="00A22FB3" w:rsidRPr="009B7226">
        <w:rPr>
          <w:color w:val="000000" w:themeColor="text1"/>
          <w:szCs w:val="28"/>
        </w:rPr>
        <w:t>И.о. д</w:t>
      </w:r>
      <w:r w:rsidR="009273BB" w:rsidRPr="009B7226">
        <w:rPr>
          <w:color w:val="000000" w:themeColor="text1"/>
          <w:szCs w:val="28"/>
        </w:rPr>
        <w:t>иректор</w:t>
      </w:r>
      <w:r w:rsidR="00A22FB3" w:rsidRPr="009B7226">
        <w:rPr>
          <w:color w:val="000000" w:themeColor="text1"/>
          <w:szCs w:val="28"/>
        </w:rPr>
        <w:t>а</w:t>
      </w:r>
      <w:r w:rsidR="009273BB" w:rsidRPr="009B7226">
        <w:rPr>
          <w:color w:val="000000" w:themeColor="text1"/>
          <w:szCs w:val="28"/>
        </w:rPr>
        <w:t xml:space="preserve"> МКУ «Управление городского хозяйства»                       </w:t>
      </w:r>
      <w:r w:rsidR="00A9500B" w:rsidRPr="009B7226">
        <w:rPr>
          <w:color w:val="000000" w:themeColor="text1"/>
          <w:szCs w:val="28"/>
        </w:rPr>
        <w:t xml:space="preserve">               </w:t>
      </w:r>
      <w:r w:rsidR="005722C9">
        <w:rPr>
          <w:color w:val="000000" w:themeColor="text1"/>
          <w:szCs w:val="28"/>
        </w:rPr>
        <w:t>подпись</w:t>
      </w:r>
      <w:r w:rsidR="000D5E8A" w:rsidRPr="009B7226">
        <w:rPr>
          <w:color w:val="000000" w:themeColor="text1"/>
          <w:szCs w:val="28"/>
        </w:rPr>
        <w:t xml:space="preserve">                            </w:t>
      </w:r>
      <w:r w:rsidR="00927FBE" w:rsidRPr="009B7226">
        <w:rPr>
          <w:color w:val="000000" w:themeColor="text1"/>
          <w:szCs w:val="28"/>
        </w:rPr>
        <w:t xml:space="preserve">        В.И. Филяев</w:t>
      </w:r>
    </w:p>
    <w:p w14:paraId="788366F3" w14:textId="77777777" w:rsidR="006F72F4" w:rsidRPr="009B7226" w:rsidRDefault="006F72F4" w:rsidP="0046207D">
      <w:pPr>
        <w:ind w:right="-456"/>
        <w:rPr>
          <w:color w:val="000000" w:themeColor="text1"/>
          <w:szCs w:val="28"/>
        </w:rPr>
      </w:pPr>
    </w:p>
    <w:sectPr w:rsidR="006F72F4" w:rsidRPr="009B7226" w:rsidSect="001F6324">
      <w:headerReference w:type="default" r:id="rId22"/>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BD278" w14:textId="77777777" w:rsidR="001F6324" w:rsidRDefault="001F6324">
      <w:r>
        <w:separator/>
      </w:r>
    </w:p>
  </w:endnote>
  <w:endnote w:type="continuationSeparator" w:id="0">
    <w:p w14:paraId="26E2894E" w14:textId="77777777" w:rsidR="001F6324" w:rsidRDefault="001F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336FF" w14:textId="77777777" w:rsidR="00AF1290" w:rsidRDefault="00AF1290">
    <w:pPr>
      <w:pStyle w:val="ad"/>
      <w:jc w:val="center"/>
    </w:pPr>
  </w:p>
  <w:p w14:paraId="794191C6" w14:textId="77777777" w:rsidR="00AF1290" w:rsidRDefault="00AF129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CF997" w14:textId="77777777" w:rsidR="001F6324" w:rsidRDefault="001F6324">
      <w:r>
        <w:separator/>
      </w:r>
    </w:p>
  </w:footnote>
  <w:footnote w:type="continuationSeparator" w:id="0">
    <w:p w14:paraId="7164D4E6" w14:textId="77777777" w:rsidR="001F6324" w:rsidRDefault="001F6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5359"/>
      <w:docPartObj>
        <w:docPartGallery w:val="Page Numbers (Top of Page)"/>
        <w:docPartUnique/>
      </w:docPartObj>
    </w:sdtPr>
    <w:sdtContent>
      <w:p w14:paraId="6D865847" w14:textId="77777777" w:rsidR="00AF1290" w:rsidRDefault="00000000">
        <w:pPr>
          <w:pStyle w:val="af4"/>
          <w:jc w:val="center"/>
        </w:pPr>
        <w:r>
          <w:fldChar w:fldCharType="begin"/>
        </w:r>
        <w:r>
          <w:instrText>PAGE   \* MERGEFORMAT</w:instrText>
        </w:r>
        <w:r>
          <w:fldChar w:fldCharType="separate"/>
        </w:r>
        <w:r w:rsidR="009B7226">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5360"/>
      <w:docPartObj>
        <w:docPartGallery w:val="Page Numbers (Top of Page)"/>
        <w:docPartUnique/>
      </w:docPartObj>
    </w:sdtPr>
    <w:sdtContent>
      <w:p w14:paraId="49BEFF59" w14:textId="77777777" w:rsidR="00AF1290" w:rsidRDefault="00000000" w:rsidP="000E210B">
        <w:pPr>
          <w:pStyle w:val="af4"/>
          <w:jc w:val="center"/>
        </w:pPr>
        <w:r>
          <w:fldChar w:fldCharType="begin"/>
        </w:r>
        <w:r>
          <w:instrText xml:space="preserve"> PAGE   \* MERGEFORMAT </w:instrText>
        </w:r>
        <w:r>
          <w:fldChar w:fldCharType="separate"/>
        </w:r>
        <w:r w:rsidR="009B7226">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43F01" w14:textId="77777777" w:rsidR="00AF1290" w:rsidRDefault="00000000" w:rsidP="00E10160">
    <w:pPr>
      <w:pStyle w:val="af4"/>
      <w:jc w:val="center"/>
    </w:pPr>
    <w:r>
      <w:fldChar w:fldCharType="begin"/>
    </w:r>
    <w:r>
      <w:instrText xml:space="preserve"> PAGE   \* MERGEFORMAT </w:instrText>
    </w:r>
    <w:r>
      <w:fldChar w:fldCharType="separate"/>
    </w:r>
    <w:r w:rsidR="00AF1290">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45318F"/>
    <w:multiLevelType w:val="hybridMultilevel"/>
    <w:tmpl w:val="3F74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27FB5"/>
    <w:multiLevelType w:val="hybridMultilevel"/>
    <w:tmpl w:val="BFCECD92"/>
    <w:lvl w:ilvl="0" w:tplc="F3686122">
      <w:start w:val="1"/>
      <w:numFmt w:val="decimal"/>
      <w:lvlText w:val="%1."/>
      <w:lvlJc w:val="left"/>
      <w:pPr>
        <w:ind w:left="9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5E7558"/>
    <w:multiLevelType w:val="hybridMultilevel"/>
    <w:tmpl w:val="9188BB40"/>
    <w:lvl w:ilvl="0" w:tplc="EF2AE34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4B7BBA"/>
    <w:multiLevelType w:val="hybridMultilevel"/>
    <w:tmpl w:val="C882C296"/>
    <w:lvl w:ilvl="0" w:tplc="B4B07576">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7B1851"/>
    <w:multiLevelType w:val="multilevel"/>
    <w:tmpl w:val="136EC3A2"/>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6" w15:restartNumberingAfterBreak="0">
    <w:nsid w:val="32701F75"/>
    <w:multiLevelType w:val="hybridMultilevel"/>
    <w:tmpl w:val="0C80E4C4"/>
    <w:lvl w:ilvl="0" w:tplc="7E6C6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E252BB"/>
    <w:multiLevelType w:val="hybridMultilevel"/>
    <w:tmpl w:val="67687C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120272D"/>
    <w:multiLevelType w:val="hybridMultilevel"/>
    <w:tmpl w:val="B538A7E2"/>
    <w:lvl w:ilvl="0" w:tplc="E8827B5A">
      <w:start w:val="1"/>
      <w:numFmt w:val="decimal"/>
      <w:lvlText w:val="%1."/>
      <w:lvlJc w:val="left"/>
      <w:pPr>
        <w:ind w:left="1069" w:hanging="360"/>
      </w:pPr>
      <w:rPr>
        <w:rFonts w:eastAsia="Lucida Sans Unicod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392588"/>
    <w:multiLevelType w:val="multilevel"/>
    <w:tmpl w:val="3A38F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20"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CE5C9C"/>
    <w:multiLevelType w:val="hybridMultilevel"/>
    <w:tmpl w:val="6ED4357E"/>
    <w:lvl w:ilvl="0" w:tplc="BA2E06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79600">
    <w:abstractNumId w:val="0"/>
  </w:num>
  <w:num w:numId="2" w16cid:durableId="2093383159">
    <w:abstractNumId w:val="1"/>
  </w:num>
  <w:num w:numId="3" w16cid:durableId="1603802815">
    <w:abstractNumId w:val="2"/>
  </w:num>
  <w:num w:numId="4" w16cid:durableId="410851484">
    <w:abstractNumId w:val="8"/>
  </w:num>
  <w:num w:numId="5" w16cid:durableId="244874497">
    <w:abstractNumId w:val="5"/>
  </w:num>
  <w:num w:numId="6" w16cid:durableId="1777751120">
    <w:abstractNumId w:val="26"/>
  </w:num>
  <w:num w:numId="7" w16cid:durableId="1185248791">
    <w:abstractNumId w:val="12"/>
  </w:num>
  <w:num w:numId="8" w16cid:durableId="1535969120">
    <w:abstractNumId w:val="17"/>
  </w:num>
  <w:num w:numId="9" w16cid:durableId="1648821960">
    <w:abstractNumId w:val="22"/>
  </w:num>
  <w:num w:numId="10" w16cid:durableId="104622945">
    <w:abstractNumId w:val="27"/>
  </w:num>
  <w:num w:numId="11" w16cid:durableId="2126774294">
    <w:abstractNumId w:val="25"/>
  </w:num>
  <w:num w:numId="12" w16cid:durableId="2056809447">
    <w:abstractNumId w:val="20"/>
  </w:num>
  <w:num w:numId="13" w16cid:durableId="751706585">
    <w:abstractNumId w:val="21"/>
  </w:num>
  <w:num w:numId="14" w16cid:durableId="673529283">
    <w:abstractNumId w:val="11"/>
  </w:num>
  <w:num w:numId="15" w16cid:durableId="342056824">
    <w:abstractNumId w:val="13"/>
  </w:num>
  <w:num w:numId="16" w16cid:durableId="2119323849">
    <w:abstractNumId w:val="23"/>
  </w:num>
  <w:num w:numId="17" w16cid:durableId="325519069">
    <w:abstractNumId w:val="9"/>
  </w:num>
  <w:num w:numId="18" w16cid:durableId="151800706">
    <w:abstractNumId w:val="14"/>
  </w:num>
  <w:num w:numId="19" w16cid:durableId="1628779292">
    <w:abstractNumId w:val="28"/>
  </w:num>
  <w:num w:numId="20" w16cid:durableId="431123032">
    <w:abstractNumId w:val="10"/>
  </w:num>
  <w:num w:numId="21" w16cid:durableId="530337809">
    <w:abstractNumId w:val="19"/>
  </w:num>
  <w:num w:numId="22" w16cid:durableId="1942950713">
    <w:abstractNumId w:val="15"/>
  </w:num>
  <w:num w:numId="23" w16cid:durableId="531039592">
    <w:abstractNumId w:val="3"/>
  </w:num>
  <w:num w:numId="24" w16cid:durableId="1475293760">
    <w:abstractNumId w:val="18"/>
  </w:num>
  <w:num w:numId="25" w16cid:durableId="525211748">
    <w:abstractNumId w:val="7"/>
  </w:num>
  <w:num w:numId="26" w16cid:durableId="1288317477">
    <w:abstractNumId w:val="24"/>
  </w:num>
  <w:num w:numId="27" w16cid:durableId="1770271149">
    <w:abstractNumId w:val="16"/>
  </w:num>
  <w:num w:numId="28" w16cid:durableId="761999180">
    <w:abstractNumId w:val="6"/>
  </w:num>
  <w:num w:numId="29" w16cid:durableId="1979727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9"/>
  <w:drawingGridHorizontalSpacing w:val="14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418B7"/>
    <w:rsid w:val="000002B3"/>
    <w:rsid w:val="00000B44"/>
    <w:rsid w:val="00001982"/>
    <w:rsid w:val="00002F7C"/>
    <w:rsid w:val="00003032"/>
    <w:rsid w:val="00003257"/>
    <w:rsid w:val="000037D9"/>
    <w:rsid w:val="00003FCB"/>
    <w:rsid w:val="00004559"/>
    <w:rsid w:val="00004DB6"/>
    <w:rsid w:val="00005E66"/>
    <w:rsid w:val="0001021B"/>
    <w:rsid w:val="00010A40"/>
    <w:rsid w:val="000119A4"/>
    <w:rsid w:val="00012A92"/>
    <w:rsid w:val="00012B8D"/>
    <w:rsid w:val="000137D7"/>
    <w:rsid w:val="00013AEC"/>
    <w:rsid w:val="00013B38"/>
    <w:rsid w:val="00013D43"/>
    <w:rsid w:val="00013D72"/>
    <w:rsid w:val="00014652"/>
    <w:rsid w:val="0001480E"/>
    <w:rsid w:val="00014AD1"/>
    <w:rsid w:val="00015BE7"/>
    <w:rsid w:val="00015F4D"/>
    <w:rsid w:val="00016D31"/>
    <w:rsid w:val="000205BB"/>
    <w:rsid w:val="00020D3E"/>
    <w:rsid w:val="000214CB"/>
    <w:rsid w:val="00021978"/>
    <w:rsid w:val="00021A8F"/>
    <w:rsid w:val="00022085"/>
    <w:rsid w:val="0002346F"/>
    <w:rsid w:val="00023FA9"/>
    <w:rsid w:val="00024148"/>
    <w:rsid w:val="000256BC"/>
    <w:rsid w:val="00026F99"/>
    <w:rsid w:val="000317B7"/>
    <w:rsid w:val="00032C30"/>
    <w:rsid w:val="00033686"/>
    <w:rsid w:val="0003430F"/>
    <w:rsid w:val="0003473D"/>
    <w:rsid w:val="000366B1"/>
    <w:rsid w:val="0003757D"/>
    <w:rsid w:val="000376D5"/>
    <w:rsid w:val="000379A3"/>
    <w:rsid w:val="00041C93"/>
    <w:rsid w:val="00041F08"/>
    <w:rsid w:val="00041FB0"/>
    <w:rsid w:val="00042447"/>
    <w:rsid w:val="00042510"/>
    <w:rsid w:val="00042947"/>
    <w:rsid w:val="00042ACC"/>
    <w:rsid w:val="00043DA1"/>
    <w:rsid w:val="0004412E"/>
    <w:rsid w:val="00044401"/>
    <w:rsid w:val="00044D73"/>
    <w:rsid w:val="00045F3A"/>
    <w:rsid w:val="00046AE4"/>
    <w:rsid w:val="00046C92"/>
    <w:rsid w:val="00046DE9"/>
    <w:rsid w:val="000474A7"/>
    <w:rsid w:val="0004773F"/>
    <w:rsid w:val="000477F1"/>
    <w:rsid w:val="000478D7"/>
    <w:rsid w:val="000501C7"/>
    <w:rsid w:val="000511AD"/>
    <w:rsid w:val="00051817"/>
    <w:rsid w:val="00051B43"/>
    <w:rsid w:val="00052699"/>
    <w:rsid w:val="0005338C"/>
    <w:rsid w:val="00053AB9"/>
    <w:rsid w:val="000541A1"/>
    <w:rsid w:val="0005535A"/>
    <w:rsid w:val="000555ED"/>
    <w:rsid w:val="000562E7"/>
    <w:rsid w:val="00056A26"/>
    <w:rsid w:val="00056E87"/>
    <w:rsid w:val="000575D0"/>
    <w:rsid w:val="00057741"/>
    <w:rsid w:val="00057AB1"/>
    <w:rsid w:val="00060113"/>
    <w:rsid w:val="000603CD"/>
    <w:rsid w:val="0006061C"/>
    <w:rsid w:val="00061773"/>
    <w:rsid w:val="000626DD"/>
    <w:rsid w:val="00063B2F"/>
    <w:rsid w:val="00063D4E"/>
    <w:rsid w:val="0006420A"/>
    <w:rsid w:val="0006465E"/>
    <w:rsid w:val="00064831"/>
    <w:rsid w:val="000648A2"/>
    <w:rsid w:val="00064B2D"/>
    <w:rsid w:val="00065B26"/>
    <w:rsid w:val="00065B46"/>
    <w:rsid w:val="00065F8D"/>
    <w:rsid w:val="00066318"/>
    <w:rsid w:val="00066EE1"/>
    <w:rsid w:val="00067143"/>
    <w:rsid w:val="000676DC"/>
    <w:rsid w:val="0007000D"/>
    <w:rsid w:val="00070C7F"/>
    <w:rsid w:val="00072009"/>
    <w:rsid w:val="00072100"/>
    <w:rsid w:val="000726E4"/>
    <w:rsid w:val="00072AAF"/>
    <w:rsid w:val="00072F74"/>
    <w:rsid w:val="00073179"/>
    <w:rsid w:val="00073519"/>
    <w:rsid w:val="000739C7"/>
    <w:rsid w:val="00074C68"/>
    <w:rsid w:val="000759E5"/>
    <w:rsid w:val="00075B95"/>
    <w:rsid w:val="00076C1D"/>
    <w:rsid w:val="00080A0B"/>
    <w:rsid w:val="000812EE"/>
    <w:rsid w:val="000817D9"/>
    <w:rsid w:val="0008191D"/>
    <w:rsid w:val="0008244D"/>
    <w:rsid w:val="00083486"/>
    <w:rsid w:val="00083543"/>
    <w:rsid w:val="00083C89"/>
    <w:rsid w:val="00083DEC"/>
    <w:rsid w:val="00084509"/>
    <w:rsid w:val="00084729"/>
    <w:rsid w:val="00084CC7"/>
    <w:rsid w:val="0008524D"/>
    <w:rsid w:val="000857C3"/>
    <w:rsid w:val="00087C7A"/>
    <w:rsid w:val="000908EC"/>
    <w:rsid w:val="000913FC"/>
    <w:rsid w:val="00091ACA"/>
    <w:rsid w:val="00091DB7"/>
    <w:rsid w:val="000925CA"/>
    <w:rsid w:val="000926AB"/>
    <w:rsid w:val="0009277A"/>
    <w:rsid w:val="00094C7D"/>
    <w:rsid w:val="00096BFF"/>
    <w:rsid w:val="00097417"/>
    <w:rsid w:val="000975E6"/>
    <w:rsid w:val="00097E32"/>
    <w:rsid w:val="000A04F5"/>
    <w:rsid w:val="000A1C81"/>
    <w:rsid w:val="000A27A1"/>
    <w:rsid w:val="000A2B3B"/>
    <w:rsid w:val="000A3760"/>
    <w:rsid w:val="000A4377"/>
    <w:rsid w:val="000A4399"/>
    <w:rsid w:val="000A447A"/>
    <w:rsid w:val="000A44F4"/>
    <w:rsid w:val="000A5787"/>
    <w:rsid w:val="000A57B5"/>
    <w:rsid w:val="000A7B85"/>
    <w:rsid w:val="000B0979"/>
    <w:rsid w:val="000B0AC9"/>
    <w:rsid w:val="000B0ED8"/>
    <w:rsid w:val="000B19C5"/>
    <w:rsid w:val="000B211C"/>
    <w:rsid w:val="000B28CF"/>
    <w:rsid w:val="000B2F34"/>
    <w:rsid w:val="000B3102"/>
    <w:rsid w:val="000B322A"/>
    <w:rsid w:val="000B41E9"/>
    <w:rsid w:val="000B4895"/>
    <w:rsid w:val="000B4B0B"/>
    <w:rsid w:val="000B52A9"/>
    <w:rsid w:val="000B5A20"/>
    <w:rsid w:val="000B5C2C"/>
    <w:rsid w:val="000B635F"/>
    <w:rsid w:val="000B6A10"/>
    <w:rsid w:val="000B6E23"/>
    <w:rsid w:val="000B7456"/>
    <w:rsid w:val="000C034B"/>
    <w:rsid w:val="000C03AF"/>
    <w:rsid w:val="000C16EF"/>
    <w:rsid w:val="000C1980"/>
    <w:rsid w:val="000C1D1C"/>
    <w:rsid w:val="000C3F2D"/>
    <w:rsid w:val="000C58B1"/>
    <w:rsid w:val="000C62E7"/>
    <w:rsid w:val="000C6ACB"/>
    <w:rsid w:val="000C6E4C"/>
    <w:rsid w:val="000C72B8"/>
    <w:rsid w:val="000D0A71"/>
    <w:rsid w:val="000D1A21"/>
    <w:rsid w:val="000D1A40"/>
    <w:rsid w:val="000D271B"/>
    <w:rsid w:val="000D2CD1"/>
    <w:rsid w:val="000D3484"/>
    <w:rsid w:val="000D3911"/>
    <w:rsid w:val="000D3C12"/>
    <w:rsid w:val="000D4AB8"/>
    <w:rsid w:val="000D4CBC"/>
    <w:rsid w:val="000D5A90"/>
    <w:rsid w:val="000D5E7E"/>
    <w:rsid w:val="000D5E8A"/>
    <w:rsid w:val="000D6868"/>
    <w:rsid w:val="000D6F54"/>
    <w:rsid w:val="000D72C9"/>
    <w:rsid w:val="000D7A36"/>
    <w:rsid w:val="000D7F1B"/>
    <w:rsid w:val="000E0C46"/>
    <w:rsid w:val="000E0DE6"/>
    <w:rsid w:val="000E0E97"/>
    <w:rsid w:val="000E1199"/>
    <w:rsid w:val="000E17C6"/>
    <w:rsid w:val="000E210B"/>
    <w:rsid w:val="000E230A"/>
    <w:rsid w:val="000E2A21"/>
    <w:rsid w:val="000E2B4F"/>
    <w:rsid w:val="000E2FD6"/>
    <w:rsid w:val="000E35B6"/>
    <w:rsid w:val="000E3971"/>
    <w:rsid w:val="000E404E"/>
    <w:rsid w:val="000E4CA4"/>
    <w:rsid w:val="000E53BB"/>
    <w:rsid w:val="000E624E"/>
    <w:rsid w:val="000E6D9D"/>
    <w:rsid w:val="000E77C0"/>
    <w:rsid w:val="000E7AC3"/>
    <w:rsid w:val="000F113B"/>
    <w:rsid w:val="000F2043"/>
    <w:rsid w:val="000F2681"/>
    <w:rsid w:val="000F2892"/>
    <w:rsid w:val="000F3016"/>
    <w:rsid w:val="000F3155"/>
    <w:rsid w:val="000F3956"/>
    <w:rsid w:val="000F3BFD"/>
    <w:rsid w:val="000F3C0A"/>
    <w:rsid w:val="000F3CAD"/>
    <w:rsid w:val="000F4146"/>
    <w:rsid w:val="000F4288"/>
    <w:rsid w:val="000F4748"/>
    <w:rsid w:val="000F4AA2"/>
    <w:rsid w:val="000F6260"/>
    <w:rsid w:val="000F661B"/>
    <w:rsid w:val="000F6B8A"/>
    <w:rsid w:val="000F6F9B"/>
    <w:rsid w:val="000F741A"/>
    <w:rsid w:val="000F7F40"/>
    <w:rsid w:val="00100095"/>
    <w:rsid w:val="0010014B"/>
    <w:rsid w:val="001009B1"/>
    <w:rsid w:val="0010154F"/>
    <w:rsid w:val="0010298B"/>
    <w:rsid w:val="00102AC2"/>
    <w:rsid w:val="00102C88"/>
    <w:rsid w:val="00102F83"/>
    <w:rsid w:val="00104277"/>
    <w:rsid w:val="00105CDE"/>
    <w:rsid w:val="00106344"/>
    <w:rsid w:val="00106737"/>
    <w:rsid w:val="00106C44"/>
    <w:rsid w:val="00110FAB"/>
    <w:rsid w:val="00111FA5"/>
    <w:rsid w:val="00113F86"/>
    <w:rsid w:val="001140DC"/>
    <w:rsid w:val="00115596"/>
    <w:rsid w:val="00115653"/>
    <w:rsid w:val="00115E8C"/>
    <w:rsid w:val="00116548"/>
    <w:rsid w:val="001176E0"/>
    <w:rsid w:val="001177E2"/>
    <w:rsid w:val="00117F79"/>
    <w:rsid w:val="00120E10"/>
    <w:rsid w:val="00120ECE"/>
    <w:rsid w:val="00121087"/>
    <w:rsid w:val="00121090"/>
    <w:rsid w:val="00121350"/>
    <w:rsid w:val="001225D3"/>
    <w:rsid w:val="00123314"/>
    <w:rsid w:val="001240B9"/>
    <w:rsid w:val="001246F4"/>
    <w:rsid w:val="00125980"/>
    <w:rsid w:val="00126BF2"/>
    <w:rsid w:val="00127B8C"/>
    <w:rsid w:val="001309C9"/>
    <w:rsid w:val="00130C30"/>
    <w:rsid w:val="00131305"/>
    <w:rsid w:val="00131480"/>
    <w:rsid w:val="00131A69"/>
    <w:rsid w:val="00132089"/>
    <w:rsid w:val="00132303"/>
    <w:rsid w:val="00132430"/>
    <w:rsid w:val="001328FC"/>
    <w:rsid w:val="00132AF6"/>
    <w:rsid w:val="0013319C"/>
    <w:rsid w:val="00133540"/>
    <w:rsid w:val="00133B2E"/>
    <w:rsid w:val="00134465"/>
    <w:rsid w:val="00134587"/>
    <w:rsid w:val="00135033"/>
    <w:rsid w:val="001350FE"/>
    <w:rsid w:val="001366A9"/>
    <w:rsid w:val="00140299"/>
    <w:rsid w:val="00141E14"/>
    <w:rsid w:val="00144495"/>
    <w:rsid w:val="00144C4A"/>
    <w:rsid w:val="001450DC"/>
    <w:rsid w:val="00145288"/>
    <w:rsid w:val="0014562F"/>
    <w:rsid w:val="00146404"/>
    <w:rsid w:val="00146627"/>
    <w:rsid w:val="00146D7C"/>
    <w:rsid w:val="00146DAB"/>
    <w:rsid w:val="00147C66"/>
    <w:rsid w:val="00150474"/>
    <w:rsid w:val="0015180D"/>
    <w:rsid w:val="00151D17"/>
    <w:rsid w:val="00151E18"/>
    <w:rsid w:val="001522ED"/>
    <w:rsid w:val="00152367"/>
    <w:rsid w:val="0015236A"/>
    <w:rsid w:val="00152401"/>
    <w:rsid w:val="00152415"/>
    <w:rsid w:val="0015251A"/>
    <w:rsid w:val="0015279F"/>
    <w:rsid w:val="0015392C"/>
    <w:rsid w:val="00153A09"/>
    <w:rsid w:val="00153AEC"/>
    <w:rsid w:val="001547E7"/>
    <w:rsid w:val="00154AF7"/>
    <w:rsid w:val="00154D2E"/>
    <w:rsid w:val="001550A5"/>
    <w:rsid w:val="00155339"/>
    <w:rsid w:val="0015663B"/>
    <w:rsid w:val="0016054D"/>
    <w:rsid w:val="00161746"/>
    <w:rsid w:val="00161788"/>
    <w:rsid w:val="0016336B"/>
    <w:rsid w:val="0016352A"/>
    <w:rsid w:val="001637A1"/>
    <w:rsid w:val="00164077"/>
    <w:rsid w:val="0016410F"/>
    <w:rsid w:val="001643C8"/>
    <w:rsid w:val="0016487B"/>
    <w:rsid w:val="0016577F"/>
    <w:rsid w:val="00165BD9"/>
    <w:rsid w:val="00166056"/>
    <w:rsid w:val="00166BD6"/>
    <w:rsid w:val="00166F90"/>
    <w:rsid w:val="001672B0"/>
    <w:rsid w:val="001676B5"/>
    <w:rsid w:val="00167853"/>
    <w:rsid w:val="00167D86"/>
    <w:rsid w:val="00170095"/>
    <w:rsid w:val="0017019A"/>
    <w:rsid w:val="00170FEE"/>
    <w:rsid w:val="0017212C"/>
    <w:rsid w:val="00172FAE"/>
    <w:rsid w:val="0017313F"/>
    <w:rsid w:val="00173368"/>
    <w:rsid w:val="001736A0"/>
    <w:rsid w:val="00173BD2"/>
    <w:rsid w:val="00174377"/>
    <w:rsid w:val="0017469B"/>
    <w:rsid w:val="0017496E"/>
    <w:rsid w:val="0017583F"/>
    <w:rsid w:val="00176114"/>
    <w:rsid w:val="00176973"/>
    <w:rsid w:val="00176996"/>
    <w:rsid w:val="00176C05"/>
    <w:rsid w:val="00176F80"/>
    <w:rsid w:val="00177829"/>
    <w:rsid w:val="00177B2E"/>
    <w:rsid w:val="00180AB2"/>
    <w:rsid w:val="0018135B"/>
    <w:rsid w:val="00181DD9"/>
    <w:rsid w:val="00182006"/>
    <w:rsid w:val="00182A25"/>
    <w:rsid w:val="00182E9C"/>
    <w:rsid w:val="0018353F"/>
    <w:rsid w:val="001835E3"/>
    <w:rsid w:val="0018429B"/>
    <w:rsid w:val="001847F9"/>
    <w:rsid w:val="00184CB4"/>
    <w:rsid w:val="0018557B"/>
    <w:rsid w:val="00186394"/>
    <w:rsid w:val="00186BB1"/>
    <w:rsid w:val="001900D8"/>
    <w:rsid w:val="00190217"/>
    <w:rsid w:val="00190411"/>
    <w:rsid w:val="00190445"/>
    <w:rsid w:val="00190AE8"/>
    <w:rsid w:val="00190F80"/>
    <w:rsid w:val="001922B9"/>
    <w:rsid w:val="001925B7"/>
    <w:rsid w:val="00192608"/>
    <w:rsid w:val="001930A4"/>
    <w:rsid w:val="00194D1E"/>
    <w:rsid w:val="00194E02"/>
    <w:rsid w:val="00194F01"/>
    <w:rsid w:val="00195BB5"/>
    <w:rsid w:val="00196182"/>
    <w:rsid w:val="00196CA6"/>
    <w:rsid w:val="00196F7C"/>
    <w:rsid w:val="00196F8C"/>
    <w:rsid w:val="00197245"/>
    <w:rsid w:val="001974C1"/>
    <w:rsid w:val="001975C5"/>
    <w:rsid w:val="001A0376"/>
    <w:rsid w:val="001A0972"/>
    <w:rsid w:val="001A0F27"/>
    <w:rsid w:val="001A2032"/>
    <w:rsid w:val="001A2307"/>
    <w:rsid w:val="001A241F"/>
    <w:rsid w:val="001A4A18"/>
    <w:rsid w:val="001A5167"/>
    <w:rsid w:val="001A5BDC"/>
    <w:rsid w:val="001A65E7"/>
    <w:rsid w:val="001A71A0"/>
    <w:rsid w:val="001A7507"/>
    <w:rsid w:val="001B0BB4"/>
    <w:rsid w:val="001B0D89"/>
    <w:rsid w:val="001B19A4"/>
    <w:rsid w:val="001B1ADB"/>
    <w:rsid w:val="001B1BA8"/>
    <w:rsid w:val="001B1D5B"/>
    <w:rsid w:val="001B1E9B"/>
    <w:rsid w:val="001B2055"/>
    <w:rsid w:val="001B379B"/>
    <w:rsid w:val="001B3F0E"/>
    <w:rsid w:val="001B43CD"/>
    <w:rsid w:val="001B46CA"/>
    <w:rsid w:val="001B4A22"/>
    <w:rsid w:val="001B50FF"/>
    <w:rsid w:val="001B5A0A"/>
    <w:rsid w:val="001B64D6"/>
    <w:rsid w:val="001B6573"/>
    <w:rsid w:val="001B7B9A"/>
    <w:rsid w:val="001B7DC3"/>
    <w:rsid w:val="001B7DF4"/>
    <w:rsid w:val="001B7FFC"/>
    <w:rsid w:val="001C0807"/>
    <w:rsid w:val="001C0B94"/>
    <w:rsid w:val="001C0BAE"/>
    <w:rsid w:val="001C170F"/>
    <w:rsid w:val="001C1AE1"/>
    <w:rsid w:val="001C20D1"/>
    <w:rsid w:val="001C2585"/>
    <w:rsid w:val="001C2B2A"/>
    <w:rsid w:val="001C3269"/>
    <w:rsid w:val="001C34E3"/>
    <w:rsid w:val="001C42FB"/>
    <w:rsid w:val="001C50C4"/>
    <w:rsid w:val="001C5131"/>
    <w:rsid w:val="001C538F"/>
    <w:rsid w:val="001C6743"/>
    <w:rsid w:val="001D0418"/>
    <w:rsid w:val="001D08E0"/>
    <w:rsid w:val="001D17E7"/>
    <w:rsid w:val="001D2831"/>
    <w:rsid w:val="001D2BA2"/>
    <w:rsid w:val="001D36A8"/>
    <w:rsid w:val="001D3B18"/>
    <w:rsid w:val="001D40DB"/>
    <w:rsid w:val="001D412E"/>
    <w:rsid w:val="001D5056"/>
    <w:rsid w:val="001D507A"/>
    <w:rsid w:val="001D55AB"/>
    <w:rsid w:val="001D6260"/>
    <w:rsid w:val="001D67AD"/>
    <w:rsid w:val="001D6D08"/>
    <w:rsid w:val="001D6DCF"/>
    <w:rsid w:val="001D7355"/>
    <w:rsid w:val="001D7625"/>
    <w:rsid w:val="001D771C"/>
    <w:rsid w:val="001E01F1"/>
    <w:rsid w:val="001E0651"/>
    <w:rsid w:val="001E148A"/>
    <w:rsid w:val="001E14A4"/>
    <w:rsid w:val="001E169F"/>
    <w:rsid w:val="001E2195"/>
    <w:rsid w:val="001E26BF"/>
    <w:rsid w:val="001E3803"/>
    <w:rsid w:val="001E3D0F"/>
    <w:rsid w:val="001E4A58"/>
    <w:rsid w:val="001E6123"/>
    <w:rsid w:val="001E7C93"/>
    <w:rsid w:val="001F0D9A"/>
    <w:rsid w:val="001F0E6B"/>
    <w:rsid w:val="001F1A2D"/>
    <w:rsid w:val="001F231F"/>
    <w:rsid w:val="001F3101"/>
    <w:rsid w:val="001F38BA"/>
    <w:rsid w:val="001F3910"/>
    <w:rsid w:val="001F3C10"/>
    <w:rsid w:val="001F5140"/>
    <w:rsid w:val="001F56F1"/>
    <w:rsid w:val="001F5B39"/>
    <w:rsid w:val="001F6324"/>
    <w:rsid w:val="001F6601"/>
    <w:rsid w:val="001F673D"/>
    <w:rsid w:val="001F6D06"/>
    <w:rsid w:val="001F6DE7"/>
    <w:rsid w:val="001F71E5"/>
    <w:rsid w:val="00200690"/>
    <w:rsid w:val="00200ED5"/>
    <w:rsid w:val="00201058"/>
    <w:rsid w:val="00201B96"/>
    <w:rsid w:val="00201C63"/>
    <w:rsid w:val="00202B6B"/>
    <w:rsid w:val="00202C10"/>
    <w:rsid w:val="002031EB"/>
    <w:rsid w:val="002032A0"/>
    <w:rsid w:val="00203A0F"/>
    <w:rsid w:val="00203CC6"/>
    <w:rsid w:val="00203E7F"/>
    <w:rsid w:val="002042C7"/>
    <w:rsid w:val="0020464F"/>
    <w:rsid w:val="002046D1"/>
    <w:rsid w:val="00205D9E"/>
    <w:rsid w:val="00205F7E"/>
    <w:rsid w:val="00206535"/>
    <w:rsid w:val="00207814"/>
    <w:rsid w:val="00207D84"/>
    <w:rsid w:val="00207DB3"/>
    <w:rsid w:val="0021006D"/>
    <w:rsid w:val="002109A8"/>
    <w:rsid w:val="002112B3"/>
    <w:rsid w:val="00211E1B"/>
    <w:rsid w:val="00212867"/>
    <w:rsid w:val="00213A43"/>
    <w:rsid w:val="00214706"/>
    <w:rsid w:val="00214DD7"/>
    <w:rsid w:val="00216AE9"/>
    <w:rsid w:val="00216F9B"/>
    <w:rsid w:val="00217921"/>
    <w:rsid w:val="0022009C"/>
    <w:rsid w:val="002201D3"/>
    <w:rsid w:val="0022124C"/>
    <w:rsid w:val="002212A9"/>
    <w:rsid w:val="00221AA1"/>
    <w:rsid w:val="00221B6F"/>
    <w:rsid w:val="00221DC8"/>
    <w:rsid w:val="00221F9C"/>
    <w:rsid w:val="0022268D"/>
    <w:rsid w:val="00222709"/>
    <w:rsid w:val="00222A61"/>
    <w:rsid w:val="002234F0"/>
    <w:rsid w:val="00223670"/>
    <w:rsid w:val="00223717"/>
    <w:rsid w:val="00223B90"/>
    <w:rsid w:val="00224D2B"/>
    <w:rsid w:val="0022526F"/>
    <w:rsid w:val="002258DB"/>
    <w:rsid w:val="00225E75"/>
    <w:rsid w:val="00225F83"/>
    <w:rsid w:val="00226377"/>
    <w:rsid w:val="00226F01"/>
    <w:rsid w:val="00227D02"/>
    <w:rsid w:val="002300EA"/>
    <w:rsid w:val="002303B0"/>
    <w:rsid w:val="00230A43"/>
    <w:rsid w:val="00231309"/>
    <w:rsid w:val="0023182E"/>
    <w:rsid w:val="00232BCF"/>
    <w:rsid w:val="00233542"/>
    <w:rsid w:val="002336C9"/>
    <w:rsid w:val="00233B1D"/>
    <w:rsid w:val="00233C9B"/>
    <w:rsid w:val="00233CC6"/>
    <w:rsid w:val="0023410A"/>
    <w:rsid w:val="00234201"/>
    <w:rsid w:val="00234628"/>
    <w:rsid w:val="00235188"/>
    <w:rsid w:val="00235728"/>
    <w:rsid w:val="00235912"/>
    <w:rsid w:val="00235AED"/>
    <w:rsid w:val="00236260"/>
    <w:rsid w:val="00237E02"/>
    <w:rsid w:val="00237FE3"/>
    <w:rsid w:val="00240300"/>
    <w:rsid w:val="002414C6"/>
    <w:rsid w:val="00241B34"/>
    <w:rsid w:val="00241EE8"/>
    <w:rsid w:val="00242146"/>
    <w:rsid w:val="00243141"/>
    <w:rsid w:val="00243D36"/>
    <w:rsid w:val="00244130"/>
    <w:rsid w:val="002443C9"/>
    <w:rsid w:val="002446FC"/>
    <w:rsid w:val="00244775"/>
    <w:rsid w:val="00244CD0"/>
    <w:rsid w:val="002467D4"/>
    <w:rsid w:val="00246A84"/>
    <w:rsid w:val="002470C5"/>
    <w:rsid w:val="002478F0"/>
    <w:rsid w:val="00247E18"/>
    <w:rsid w:val="00252127"/>
    <w:rsid w:val="0025236E"/>
    <w:rsid w:val="00252A27"/>
    <w:rsid w:val="00252DEE"/>
    <w:rsid w:val="00253B39"/>
    <w:rsid w:val="0025401B"/>
    <w:rsid w:val="0025405E"/>
    <w:rsid w:val="00254E9C"/>
    <w:rsid w:val="0025503B"/>
    <w:rsid w:val="00255DAB"/>
    <w:rsid w:val="00255FB3"/>
    <w:rsid w:val="00257078"/>
    <w:rsid w:val="0025758C"/>
    <w:rsid w:val="00257991"/>
    <w:rsid w:val="00257AFD"/>
    <w:rsid w:val="00257BF4"/>
    <w:rsid w:val="0026016A"/>
    <w:rsid w:val="00260FC3"/>
    <w:rsid w:val="002623EF"/>
    <w:rsid w:val="002625F6"/>
    <w:rsid w:val="00262835"/>
    <w:rsid w:val="00262B50"/>
    <w:rsid w:val="002630DC"/>
    <w:rsid w:val="002632EB"/>
    <w:rsid w:val="00263534"/>
    <w:rsid w:val="002636CE"/>
    <w:rsid w:val="00264BE1"/>
    <w:rsid w:val="002650CC"/>
    <w:rsid w:val="00266C7B"/>
    <w:rsid w:val="00266E0C"/>
    <w:rsid w:val="00267A4F"/>
    <w:rsid w:val="00270321"/>
    <w:rsid w:val="0027106E"/>
    <w:rsid w:val="00271250"/>
    <w:rsid w:val="00272208"/>
    <w:rsid w:val="0027266D"/>
    <w:rsid w:val="00272F1E"/>
    <w:rsid w:val="002732E5"/>
    <w:rsid w:val="002739AC"/>
    <w:rsid w:val="00275288"/>
    <w:rsid w:val="002756A4"/>
    <w:rsid w:val="00275A91"/>
    <w:rsid w:val="00275B6C"/>
    <w:rsid w:val="00276240"/>
    <w:rsid w:val="00280ED2"/>
    <w:rsid w:val="0028146D"/>
    <w:rsid w:val="00281609"/>
    <w:rsid w:val="00281A41"/>
    <w:rsid w:val="002823A6"/>
    <w:rsid w:val="002824F7"/>
    <w:rsid w:val="002826DE"/>
    <w:rsid w:val="00283CBD"/>
    <w:rsid w:val="00283FCF"/>
    <w:rsid w:val="00284F7E"/>
    <w:rsid w:val="0028594B"/>
    <w:rsid w:val="00286DB7"/>
    <w:rsid w:val="00286E3D"/>
    <w:rsid w:val="00287672"/>
    <w:rsid w:val="00290021"/>
    <w:rsid w:val="002900A9"/>
    <w:rsid w:val="002901B9"/>
    <w:rsid w:val="00290366"/>
    <w:rsid w:val="00290537"/>
    <w:rsid w:val="002907BD"/>
    <w:rsid w:val="00290CC4"/>
    <w:rsid w:val="00291C95"/>
    <w:rsid w:val="0029217B"/>
    <w:rsid w:val="00292B0B"/>
    <w:rsid w:val="00292EB6"/>
    <w:rsid w:val="002932DD"/>
    <w:rsid w:val="002937DC"/>
    <w:rsid w:val="00293BBC"/>
    <w:rsid w:val="002940E6"/>
    <w:rsid w:val="00295529"/>
    <w:rsid w:val="002967C0"/>
    <w:rsid w:val="002969C3"/>
    <w:rsid w:val="00296C50"/>
    <w:rsid w:val="0029701E"/>
    <w:rsid w:val="0029731F"/>
    <w:rsid w:val="002A040D"/>
    <w:rsid w:val="002A0709"/>
    <w:rsid w:val="002A155E"/>
    <w:rsid w:val="002A196D"/>
    <w:rsid w:val="002A1C29"/>
    <w:rsid w:val="002A2051"/>
    <w:rsid w:val="002A5C70"/>
    <w:rsid w:val="002A655A"/>
    <w:rsid w:val="002A6E8E"/>
    <w:rsid w:val="002A7697"/>
    <w:rsid w:val="002A7F44"/>
    <w:rsid w:val="002B049D"/>
    <w:rsid w:val="002B05DF"/>
    <w:rsid w:val="002B071F"/>
    <w:rsid w:val="002B0A89"/>
    <w:rsid w:val="002B1119"/>
    <w:rsid w:val="002B1942"/>
    <w:rsid w:val="002B259B"/>
    <w:rsid w:val="002B2807"/>
    <w:rsid w:val="002B2AE1"/>
    <w:rsid w:val="002B300E"/>
    <w:rsid w:val="002B35C7"/>
    <w:rsid w:val="002B4089"/>
    <w:rsid w:val="002B5005"/>
    <w:rsid w:val="002B6A71"/>
    <w:rsid w:val="002B758B"/>
    <w:rsid w:val="002B79C4"/>
    <w:rsid w:val="002C020A"/>
    <w:rsid w:val="002C0859"/>
    <w:rsid w:val="002C1718"/>
    <w:rsid w:val="002C29EC"/>
    <w:rsid w:val="002C2FB7"/>
    <w:rsid w:val="002C37D1"/>
    <w:rsid w:val="002C391B"/>
    <w:rsid w:val="002C401E"/>
    <w:rsid w:val="002C4777"/>
    <w:rsid w:val="002C5950"/>
    <w:rsid w:val="002C5F0C"/>
    <w:rsid w:val="002C609D"/>
    <w:rsid w:val="002C61A6"/>
    <w:rsid w:val="002C677C"/>
    <w:rsid w:val="002C69D1"/>
    <w:rsid w:val="002D05FE"/>
    <w:rsid w:val="002D0DDF"/>
    <w:rsid w:val="002D159B"/>
    <w:rsid w:val="002D1664"/>
    <w:rsid w:val="002D1950"/>
    <w:rsid w:val="002D1A0C"/>
    <w:rsid w:val="002D1DB4"/>
    <w:rsid w:val="002D3580"/>
    <w:rsid w:val="002D3BA1"/>
    <w:rsid w:val="002D3EDB"/>
    <w:rsid w:val="002D427C"/>
    <w:rsid w:val="002D54AC"/>
    <w:rsid w:val="002D5D1B"/>
    <w:rsid w:val="002D5F10"/>
    <w:rsid w:val="002D6EE8"/>
    <w:rsid w:val="002D73A0"/>
    <w:rsid w:val="002E06D1"/>
    <w:rsid w:val="002E0929"/>
    <w:rsid w:val="002E1D6A"/>
    <w:rsid w:val="002E20BC"/>
    <w:rsid w:val="002E20E2"/>
    <w:rsid w:val="002E237E"/>
    <w:rsid w:val="002E28B3"/>
    <w:rsid w:val="002E2EEE"/>
    <w:rsid w:val="002E2EF5"/>
    <w:rsid w:val="002E36FB"/>
    <w:rsid w:val="002E3737"/>
    <w:rsid w:val="002E3C29"/>
    <w:rsid w:val="002E3E10"/>
    <w:rsid w:val="002E5DFB"/>
    <w:rsid w:val="002E6E8B"/>
    <w:rsid w:val="002F01EB"/>
    <w:rsid w:val="002F15DA"/>
    <w:rsid w:val="002F1ADE"/>
    <w:rsid w:val="002F1D07"/>
    <w:rsid w:val="002F245C"/>
    <w:rsid w:val="002F260C"/>
    <w:rsid w:val="002F2EC9"/>
    <w:rsid w:val="002F32A2"/>
    <w:rsid w:val="002F34FA"/>
    <w:rsid w:val="002F3980"/>
    <w:rsid w:val="002F40F6"/>
    <w:rsid w:val="002F4198"/>
    <w:rsid w:val="002F42AB"/>
    <w:rsid w:val="002F5503"/>
    <w:rsid w:val="002F5846"/>
    <w:rsid w:val="00301274"/>
    <w:rsid w:val="00301E7C"/>
    <w:rsid w:val="00301F0A"/>
    <w:rsid w:val="00302961"/>
    <w:rsid w:val="00302ED5"/>
    <w:rsid w:val="003036C9"/>
    <w:rsid w:val="00303EA5"/>
    <w:rsid w:val="003042C9"/>
    <w:rsid w:val="00304413"/>
    <w:rsid w:val="00304EBF"/>
    <w:rsid w:val="00304FB3"/>
    <w:rsid w:val="00304FC2"/>
    <w:rsid w:val="0030511B"/>
    <w:rsid w:val="0030540E"/>
    <w:rsid w:val="003054C1"/>
    <w:rsid w:val="0030562E"/>
    <w:rsid w:val="003073B2"/>
    <w:rsid w:val="00307BA7"/>
    <w:rsid w:val="003103A5"/>
    <w:rsid w:val="00310BA2"/>
    <w:rsid w:val="00311565"/>
    <w:rsid w:val="00311EFA"/>
    <w:rsid w:val="0031213B"/>
    <w:rsid w:val="00312F77"/>
    <w:rsid w:val="0031382F"/>
    <w:rsid w:val="00313A05"/>
    <w:rsid w:val="00313A3E"/>
    <w:rsid w:val="00313B89"/>
    <w:rsid w:val="003144ED"/>
    <w:rsid w:val="00314515"/>
    <w:rsid w:val="00314592"/>
    <w:rsid w:val="003145CD"/>
    <w:rsid w:val="003163C1"/>
    <w:rsid w:val="003207F8"/>
    <w:rsid w:val="00320C05"/>
    <w:rsid w:val="003214EF"/>
    <w:rsid w:val="00321F6B"/>
    <w:rsid w:val="00322450"/>
    <w:rsid w:val="00323086"/>
    <w:rsid w:val="00323489"/>
    <w:rsid w:val="003235BF"/>
    <w:rsid w:val="0032373D"/>
    <w:rsid w:val="0032479B"/>
    <w:rsid w:val="0032496C"/>
    <w:rsid w:val="00324D89"/>
    <w:rsid w:val="00325180"/>
    <w:rsid w:val="003263D0"/>
    <w:rsid w:val="003264B5"/>
    <w:rsid w:val="0032684E"/>
    <w:rsid w:val="00326DF0"/>
    <w:rsid w:val="00327CDB"/>
    <w:rsid w:val="0033061A"/>
    <w:rsid w:val="003318FA"/>
    <w:rsid w:val="0033194C"/>
    <w:rsid w:val="00331A4B"/>
    <w:rsid w:val="00331B52"/>
    <w:rsid w:val="00332181"/>
    <w:rsid w:val="003341CF"/>
    <w:rsid w:val="003345A2"/>
    <w:rsid w:val="003346AE"/>
    <w:rsid w:val="00336665"/>
    <w:rsid w:val="00336E82"/>
    <w:rsid w:val="0033702E"/>
    <w:rsid w:val="00337951"/>
    <w:rsid w:val="00337BF2"/>
    <w:rsid w:val="00340E0C"/>
    <w:rsid w:val="00341036"/>
    <w:rsid w:val="00341180"/>
    <w:rsid w:val="00341CB7"/>
    <w:rsid w:val="00343389"/>
    <w:rsid w:val="00343E2F"/>
    <w:rsid w:val="00344453"/>
    <w:rsid w:val="00344B8D"/>
    <w:rsid w:val="00344F01"/>
    <w:rsid w:val="00344F26"/>
    <w:rsid w:val="003459D9"/>
    <w:rsid w:val="00345BA8"/>
    <w:rsid w:val="00346AFD"/>
    <w:rsid w:val="00347386"/>
    <w:rsid w:val="0034747B"/>
    <w:rsid w:val="00350216"/>
    <w:rsid w:val="00350DD2"/>
    <w:rsid w:val="0035179D"/>
    <w:rsid w:val="0035190E"/>
    <w:rsid w:val="003526F2"/>
    <w:rsid w:val="00352722"/>
    <w:rsid w:val="003536BE"/>
    <w:rsid w:val="00353C71"/>
    <w:rsid w:val="0035443F"/>
    <w:rsid w:val="00354B83"/>
    <w:rsid w:val="00354D20"/>
    <w:rsid w:val="00354F42"/>
    <w:rsid w:val="003554E9"/>
    <w:rsid w:val="003566F3"/>
    <w:rsid w:val="0035686E"/>
    <w:rsid w:val="00356AD1"/>
    <w:rsid w:val="00356D13"/>
    <w:rsid w:val="00356D26"/>
    <w:rsid w:val="00356E4B"/>
    <w:rsid w:val="00357394"/>
    <w:rsid w:val="00357A62"/>
    <w:rsid w:val="00357AD2"/>
    <w:rsid w:val="00360190"/>
    <w:rsid w:val="003606CC"/>
    <w:rsid w:val="00361F88"/>
    <w:rsid w:val="0036207A"/>
    <w:rsid w:val="00362465"/>
    <w:rsid w:val="0036252D"/>
    <w:rsid w:val="00362DD7"/>
    <w:rsid w:val="00362DD9"/>
    <w:rsid w:val="00362F5F"/>
    <w:rsid w:val="003637E1"/>
    <w:rsid w:val="00364458"/>
    <w:rsid w:val="0036560C"/>
    <w:rsid w:val="0036610F"/>
    <w:rsid w:val="003669FC"/>
    <w:rsid w:val="00367EBC"/>
    <w:rsid w:val="00370362"/>
    <w:rsid w:val="003705F3"/>
    <w:rsid w:val="003709F6"/>
    <w:rsid w:val="003722DC"/>
    <w:rsid w:val="00372306"/>
    <w:rsid w:val="00372432"/>
    <w:rsid w:val="003732D8"/>
    <w:rsid w:val="00374044"/>
    <w:rsid w:val="003740BE"/>
    <w:rsid w:val="003741A5"/>
    <w:rsid w:val="003751A8"/>
    <w:rsid w:val="003752F3"/>
    <w:rsid w:val="00375A86"/>
    <w:rsid w:val="003765C8"/>
    <w:rsid w:val="0037721D"/>
    <w:rsid w:val="00377777"/>
    <w:rsid w:val="00377B32"/>
    <w:rsid w:val="0038072F"/>
    <w:rsid w:val="00380D68"/>
    <w:rsid w:val="003833C3"/>
    <w:rsid w:val="0038409A"/>
    <w:rsid w:val="00384D38"/>
    <w:rsid w:val="003851BB"/>
    <w:rsid w:val="003865E3"/>
    <w:rsid w:val="00386B91"/>
    <w:rsid w:val="0038736B"/>
    <w:rsid w:val="0038743C"/>
    <w:rsid w:val="00387BEB"/>
    <w:rsid w:val="00390071"/>
    <w:rsid w:val="0039035B"/>
    <w:rsid w:val="0039053B"/>
    <w:rsid w:val="00391A77"/>
    <w:rsid w:val="00391F0D"/>
    <w:rsid w:val="00392341"/>
    <w:rsid w:val="00392BF1"/>
    <w:rsid w:val="00393F44"/>
    <w:rsid w:val="00394327"/>
    <w:rsid w:val="003943F1"/>
    <w:rsid w:val="00395107"/>
    <w:rsid w:val="003957B4"/>
    <w:rsid w:val="0039667A"/>
    <w:rsid w:val="00397302"/>
    <w:rsid w:val="00397729"/>
    <w:rsid w:val="003978AC"/>
    <w:rsid w:val="003A0121"/>
    <w:rsid w:val="003A0333"/>
    <w:rsid w:val="003A0C4A"/>
    <w:rsid w:val="003A2249"/>
    <w:rsid w:val="003A389A"/>
    <w:rsid w:val="003A494F"/>
    <w:rsid w:val="003A4A40"/>
    <w:rsid w:val="003A4E3B"/>
    <w:rsid w:val="003A5AE3"/>
    <w:rsid w:val="003A6413"/>
    <w:rsid w:val="003A6778"/>
    <w:rsid w:val="003A70FD"/>
    <w:rsid w:val="003A73F6"/>
    <w:rsid w:val="003B021C"/>
    <w:rsid w:val="003B11D7"/>
    <w:rsid w:val="003B1F71"/>
    <w:rsid w:val="003B2174"/>
    <w:rsid w:val="003B3466"/>
    <w:rsid w:val="003B3F1D"/>
    <w:rsid w:val="003B45BC"/>
    <w:rsid w:val="003B4AF5"/>
    <w:rsid w:val="003B5BFA"/>
    <w:rsid w:val="003B5DDC"/>
    <w:rsid w:val="003B6EAB"/>
    <w:rsid w:val="003B7006"/>
    <w:rsid w:val="003B7B28"/>
    <w:rsid w:val="003C0467"/>
    <w:rsid w:val="003C08C4"/>
    <w:rsid w:val="003C1375"/>
    <w:rsid w:val="003C18CA"/>
    <w:rsid w:val="003C2059"/>
    <w:rsid w:val="003C262F"/>
    <w:rsid w:val="003C2BAA"/>
    <w:rsid w:val="003C31D8"/>
    <w:rsid w:val="003C341F"/>
    <w:rsid w:val="003C38DD"/>
    <w:rsid w:val="003C41E5"/>
    <w:rsid w:val="003C6724"/>
    <w:rsid w:val="003C70AA"/>
    <w:rsid w:val="003C766B"/>
    <w:rsid w:val="003C76CE"/>
    <w:rsid w:val="003C7C3B"/>
    <w:rsid w:val="003C7E96"/>
    <w:rsid w:val="003D14AD"/>
    <w:rsid w:val="003D213D"/>
    <w:rsid w:val="003D2150"/>
    <w:rsid w:val="003D329A"/>
    <w:rsid w:val="003D467C"/>
    <w:rsid w:val="003D4B3E"/>
    <w:rsid w:val="003D524F"/>
    <w:rsid w:val="003D564F"/>
    <w:rsid w:val="003D5754"/>
    <w:rsid w:val="003D665C"/>
    <w:rsid w:val="003D71F7"/>
    <w:rsid w:val="003E0389"/>
    <w:rsid w:val="003E0FAC"/>
    <w:rsid w:val="003E2295"/>
    <w:rsid w:val="003E22B7"/>
    <w:rsid w:val="003E3047"/>
    <w:rsid w:val="003E408C"/>
    <w:rsid w:val="003E526F"/>
    <w:rsid w:val="003E56C3"/>
    <w:rsid w:val="003E5829"/>
    <w:rsid w:val="003E5F98"/>
    <w:rsid w:val="003E6173"/>
    <w:rsid w:val="003E6D85"/>
    <w:rsid w:val="003E6F25"/>
    <w:rsid w:val="003E6F81"/>
    <w:rsid w:val="003E6FB1"/>
    <w:rsid w:val="003E733D"/>
    <w:rsid w:val="003E79DC"/>
    <w:rsid w:val="003E7C71"/>
    <w:rsid w:val="003F01C0"/>
    <w:rsid w:val="003F0A2B"/>
    <w:rsid w:val="003F0F28"/>
    <w:rsid w:val="003F10C7"/>
    <w:rsid w:val="003F112E"/>
    <w:rsid w:val="003F118D"/>
    <w:rsid w:val="003F23C3"/>
    <w:rsid w:val="003F2A2F"/>
    <w:rsid w:val="003F2ACC"/>
    <w:rsid w:val="003F2B82"/>
    <w:rsid w:val="003F30FE"/>
    <w:rsid w:val="003F31A7"/>
    <w:rsid w:val="003F350C"/>
    <w:rsid w:val="003F374F"/>
    <w:rsid w:val="003F3A7E"/>
    <w:rsid w:val="003F4531"/>
    <w:rsid w:val="003F4E78"/>
    <w:rsid w:val="003F574A"/>
    <w:rsid w:val="003F68AE"/>
    <w:rsid w:val="003F7910"/>
    <w:rsid w:val="004004A8"/>
    <w:rsid w:val="00403222"/>
    <w:rsid w:val="00403DA3"/>
    <w:rsid w:val="00403E70"/>
    <w:rsid w:val="00404D21"/>
    <w:rsid w:val="00404F83"/>
    <w:rsid w:val="00405A8B"/>
    <w:rsid w:val="004067DB"/>
    <w:rsid w:val="00407140"/>
    <w:rsid w:val="00407BC7"/>
    <w:rsid w:val="004103D8"/>
    <w:rsid w:val="0041094B"/>
    <w:rsid w:val="0041131B"/>
    <w:rsid w:val="00411971"/>
    <w:rsid w:val="00411CCF"/>
    <w:rsid w:val="00412411"/>
    <w:rsid w:val="00412580"/>
    <w:rsid w:val="00412D95"/>
    <w:rsid w:val="00413741"/>
    <w:rsid w:val="004139AF"/>
    <w:rsid w:val="00414444"/>
    <w:rsid w:val="00416153"/>
    <w:rsid w:val="00416EFB"/>
    <w:rsid w:val="0041714B"/>
    <w:rsid w:val="00417887"/>
    <w:rsid w:val="004203A1"/>
    <w:rsid w:val="00420551"/>
    <w:rsid w:val="00420FC5"/>
    <w:rsid w:val="004219A3"/>
    <w:rsid w:val="00421B06"/>
    <w:rsid w:val="00421BCC"/>
    <w:rsid w:val="00422C5E"/>
    <w:rsid w:val="0042355D"/>
    <w:rsid w:val="004249C1"/>
    <w:rsid w:val="00424A91"/>
    <w:rsid w:val="00425691"/>
    <w:rsid w:val="004260E9"/>
    <w:rsid w:val="004262FB"/>
    <w:rsid w:val="00426A2E"/>
    <w:rsid w:val="0043076D"/>
    <w:rsid w:val="00430B45"/>
    <w:rsid w:val="00430C70"/>
    <w:rsid w:val="00430DCC"/>
    <w:rsid w:val="00431183"/>
    <w:rsid w:val="004319EA"/>
    <w:rsid w:val="0043218A"/>
    <w:rsid w:val="00432928"/>
    <w:rsid w:val="00433665"/>
    <w:rsid w:val="00433B39"/>
    <w:rsid w:val="00433DFF"/>
    <w:rsid w:val="00434105"/>
    <w:rsid w:val="00434687"/>
    <w:rsid w:val="00435900"/>
    <w:rsid w:val="00435E5A"/>
    <w:rsid w:val="004368F6"/>
    <w:rsid w:val="00436E94"/>
    <w:rsid w:val="00437AB5"/>
    <w:rsid w:val="00440378"/>
    <w:rsid w:val="004408A0"/>
    <w:rsid w:val="00440E83"/>
    <w:rsid w:val="00442AE3"/>
    <w:rsid w:val="00442CD8"/>
    <w:rsid w:val="00442D6B"/>
    <w:rsid w:val="00443556"/>
    <w:rsid w:val="00444C95"/>
    <w:rsid w:val="004457E4"/>
    <w:rsid w:val="00445BA0"/>
    <w:rsid w:val="00445C0B"/>
    <w:rsid w:val="00446409"/>
    <w:rsid w:val="0044674C"/>
    <w:rsid w:val="00446F7A"/>
    <w:rsid w:val="004476B5"/>
    <w:rsid w:val="004477A3"/>
    <w:rsid w:val="004479AB"/>
    <w:rsid w:val="004479FB"/>
    <w:rsid w:val="004505B4"/>
    <w:rsid w:val="0045083A"/>
    <w:rsid w:val="00450DE6"/>
    <w:rsid w:val="00450DF4"/>
    <w:rsid w:val="00452C12"/>
    <w:rsid w:val="0045374E"/>
    <w:rsid w:val="00453869"/>
    <w:rsid w:val="004542A8"/>
    <w:rsid w:val="0045487F"/>
    <w:rsid w:val="00454FF6"/>
    <w:rsid w:val="004558DA"/>
    <w:rsid w:val="00455C11"/>
    <w:rsid w:val="004566BB"/>
    <w:rsid w:val="004575F2"/>
    <w:rsid w:val="00457E51"/>
    <w:rsid w:val="00460011"/>
    <w:rsid w:val="00460C64"/>
    <w:rsid w:val="004610D1"/>
    <w:rsid w:val="0046197F"/>
    <w:rsid w:val="00461BDB"/>
    <w:rsid w:val="00461CE4"/>
    <w:rsid w:val="0046207D"/>
    <w:rsid w:val="00462256"/>
    <w:rsid w:val="00463699"/>
    <w:rsid w:val="0046422E"/>
    <w:rsid w:val="004648A8"/>
    <w:rsid w:val="00464A18"/>
    <w:rsid w:val="004653D1"/>
    <w:rsid w:val="0046623A"/>
    <w:rsid w:val="00466390"/>
    <w:rsid w:val="00467D7C"/>
    <w:rsid w:val="00470363"/>
    <w:rsid w:val="00470749"/>
    <w:rsid w:val="00471060"/>
    <w:rsid w:val="00471266"/>
    <w:rsid w:val="004744A4"/>
    <w:rsid w:val="004762D0"/>
    <w:rsid w:val="0047671F"/>
    <w:rsid w:val="00476F37"/>
    <w:rsid w:val="00477491"/>
    <w:rsid w:val="00477DE8"/>
    <w:rsid w:val="00480417"/>
    <w:rsid w:val="00480D4B"/>
    <w:rsid w:val="00480F76"/>
    <w:rsid w:val="0048272E"/>
    <w:rsid w:val="00482833"/>
    <w:rsid w:val="00482B58"/>
    <w:rsid w:val="00482CA8"/>
    <w:rsid w:val="00482F6F"/>
    <w:rsid w:val="00483411"/>
    <w:rsid w:val="0048341D"/>
    <w:rsid w:val="00483E0C"/>
    <w:rsid w:val="0048433D"/>
    <w:rsid w:val="00484A58"/>
    <w:rsid w:val="00484D48"/>
    <w:rsid w:val="00484F85"/>
    <w:rsid w:val="00485484"/>
    <w:rsid w:val="004854D2"/>
    <w:rsid w:val="00486A84"/>
    <w:rsid w:val="00486B64"/>
    <w:rsid w:val="00486C1C"/>
    <w:rsid w:val="00487502"/>
    <w:rsid w:val="00487C78"/>
    <w:rsid w:val="00487F80"/>
    <w:rsid w:val="00490483"/>
    <w:rsid w:val="00490B47"/>
    <w:rsid w:val="00491BC2"/>
    <w:rsid w:val="00491EBA"/>
    <w:rsid w:val="00494F7C"/>
    <w:rsid w:val="00495B6F"/>
    <w:rsid w:val="00495CFC"/>
    <w:rsid w:val="00497119"/>
    <w:rsid w:val="00497420"/>
    <w:rsid w:val="00497675"/>
    <w:rsid w:val="0049769B"/>
    <w:rsid w:val="00497B87"/>
    <w:rsid w:val="004A0E99"/>
    <w:rsid w:val="004A1405"/>
    <w:rsid w:val="004A2312"/>
    <w:rsid w:val="004A2DAC"/>
    <w:rsid w:val="004A2FE7"/>
    <w:rsid w:val="004A3B8A"/>
    <w:rsid w:val="004A3BE3"/>
    <w:rsid w:val="004A3F7A"/>
    <w:rsid w:val="004A423B"/>
    <w:rsid w:val="004A56E7"/>
    <w:rsid w:val="004A5736"/>
    <w:rsid w:val="004A5BFD"/>
    <w:rsid w:val="004A6C37"/>
    <w:rsid w:val="004A779F"/>
    <w:rsid w:val="004A79B0"/>
    <w:rsid w:val="004A7DE5"/>
    <w:rsid w:val="004B0903"/>
    <w:rsid w:val="004B1B1E"/>
    <w:rsid w:val="004B1C6D"/>
    <w:rsid w:val="004B203D"/>
    <w:rsid w:val="004B214F"/>
    <w:rsid w:val="004B3076"/>
    <w:rsid w:val="004B32B7"/>
    <w:rsid w:val="004B360A"/>
    <w:rsid w:val="004B38D6"/>
    <w:rsid w:val="004B3E80"/>
    <w:rsid w:val="004B4ABA"/>
    <w:rsid w:val="004B4FEA"/>
    <w:rsid w:val="004B535C"/>
    <w:rsid w:val="004B56D9"/>
    <w:rsid w:val="004B61F2"/>
    <w:rsid w:val="004B6877"/>
    <w:rsid w:val="004B7430"/>
    <w:rsid w:val="004B7D8C"/>
    <w:rsid w:val="004C0104"/>
    <w:rsid w:val="004C06C5"/>
    <w:rsid w:val="004C0EAD"/>
    <w:rsid w:val="004C10C5"/>
    <w:rsid w:val="004C11DD"/>
    <w:rsid w:val="004C15F4"/>
    <w:rsid w:val="004C1A2E"/>
    <w:rsid w:val="004C2BF5"/>
    <w:rsid w:val="004C31B3"/>
    <w:rsid w:val="004C37B1"/>
    <w:rsid w:val="004C380D"/>
    <w:rsid w:val="004C3EE1"/>
    <w:rsid w:val="004C3FC2"/>
    <w:rsid w:val="004C417C"/>
    <w:rsid w:val="004C44D3"/>
    <w:rsid w:val="004C59B9"/>
    <w:rsid w:val="004C67FB"/>
    <w:rsid w:val="004C695C"/>
    <w:rsid w:val="004C6D8D"/>
    <w:rsid w:val="004C7208"/>
    <w:rsid w:val="004C736A"/>
    <w:rsid w:val="004C740C"/>
    <w:rsid w:val="004C77F1"/>
    <w:rsid w:val="004D0A79"/>
    <w:rsid w:val="004D1071"/>
    <w:rsid w:val="004D1196"/>
    <w:rsid w:val="004D1830"/>
    <w:rsid w:val="004D258A"/>
    <w:rsid w:val="004D2605"/>
    <w:rsid w:val="004D2F5A"/>
    <w:rsid w:val="004D3E95"/>
    <w:rsid w:val="004D4BFF"/>
    <w:rsid w:val="004D4EAD"/>
    <w:rsid w:val="004D55BE"/>
    <w:rsid w:val="004D5AA6"/>
    <w:rsid w:val="004D5D3F"/>
    <w:rsid w:val="004D6126"/>
    <w:rsid w:val="004D6E3A"/>
    <w:rsid w:val="004D75B2"/>
    <w:rsid w:val="004D7F97"/>
    <w:rsid w:val="004E01CB"/>
    <w:rsid w:val="004E1548"/>
    <w:rsid w:val="004E25FA"/>
    <w:rsid w:val="004E323D"/>
    <w:rsid w:val="004E368B"/>
    <w:rsid w:val="004E3954"/>
    <w:rsid w:val="004E3C92"/>
    <w:rsid w:val="004E470E"/>
    <w:rsid w:val="004E49B0"/>
    <w:rsid w:val="004E5232"/>
    <w:rsid w:val="004E57EE"/>
    <w:rsid w:val="004E5A04"/>
    <w:rsid w:val="004E5A41"/>
    <w:rsid w:val="004E5DF8"/>
    <w:rsid w:val="004E64EA"/>
    <w:rsid w:val="004E66FF"/>
    <w:rsid w:val="004E6753"/>
    <w:rsid w:val="004E7269"/>
    <w:rsid w:val="004E7913"/>
    <w:rsid w:val="004F01E8"/>
    <w:rsid w:val="004F0501"/>
    <w:rsid w:val="004F0814"/>
    <w:rsid w:val="004F10EB"/>
    <w:rsid w:val="004F135A"/>
    <w:rsid w:val="004F1411"/>
    <w:rsid w:val="004F14E1"/>
    <w:rsid w:val="004F1844"/>
    <w:rsid w:val="004F2062"/>
    <w:rsid w:val="004F2553"/>
    <w:rsid w:val="004F26EE"/>
    <w:rsid w:val="004F2E15"/>
    <w:rsid w:val="004F2F07"/>
    <w:rsid w:val="004F3AD1"/>
    <w:rsid w:val="004F3C67"/>
    <w:rsid w:val="004F43EB"/>
    <w:rsid w:val="004F440D"/>
    <w:rsid w:val="004F496B"/>
    <w:rsid w:val="004F5668"/>
    <w:rsid w:val="004F6772"/>
    <w:rsid w:val="004F6CEF"/>
    <w:rsid w:val="00500675"/>
    <w:rsid w:val="005009F7"/>
    <w:rsid w:val="00500D6C"/>
    <w:rsid w:val="00501202"/>
    <w:rsid w:val="00501835"/>
    <w:rsid w:val="005028C8"/>
    <w:rsid w:val="005029BF"/>
    <w:rsid w:val="0050397E"/>
    <w:rsid w:val="005039E1"/>
    <w:rsid w:val="00503D7A"/>
    <w:rsid w:val="005041F1"/>
    <w:rsid w:val="0050624A"/>
    <w:rsid w:val="005069C0"/>
    <w:rsid w:val="00507B78"/>
    <w:rsid w:val="00507F53"/>
    <w:rsid w:val="005105D2"/>
    <w:rsid w:val="00510C86"/>
    <w:rsid w:val="00510E53"/>
    <w:rsid w:val="0051151E"/>
    <w:rsid w:val="005115B3"/>
    <w:rsid w:val="005116C4"/>
    <w:rsid w:val="00511E2F"/>
    <w:rsid w:val="00511ECA"/>
    <w:rsid w:val="00513452"/>
    <w:rsid w:val="00513EB7"/>
    <w:rsid w:val="00514A3D"/>
    <w:rsid w:val="005157E0"/>
    <w:rsid w:val="00515CBE"/>
    <w:rsid w:val="00515EA6"/>
    <w:rsid w:val="00515EFE"/>
    <w:rsid w:val="005201F9"/>
    <w:rsid w:val="005202DF"/>
    <w:rsid w:val="005204C2"/>
    <w:rsid w:val="00520502"/>
    <w:rsid w:val="00520988"/>
    <w:rsid w:val="00520E0B"/>
    <w:rsid w:val="00521EA4"/>
    <w:rsid w:val="005224ED"/>
    <w:rsid w:val="00522558"/>
    <w:rsid w:val="005226D3"/>
    <w:rsid w:val="00522F09"/>
    <w:rsid w:val="00523B43"/>
    <w:rsid w:val="00524684"/>
    <w:rsid w:val="005253D5"/>
    <w:rsid w:val="005254C6"/>
    <w:rsid w:val="00525767"/>
    <w:rsid w:val="00525A57"/>
    <w:rsid w:val="00525E2F"/>
    <w:rsid w:val="00525F89"/>
    <w:rsid w:val="00526BC0"/>
    <w:rsid w:val="00527FCF"/>
    <w:rsid w:val="005304B8"/>
    <w:rsid w:val="0053113C"/>
    <w:rsid w:val="005312AE"/>
    <w:rsid w:val="005313F6"/>
    <w:rsid w:val="0053187C"/>
    <w:rsid w:val="00531D04"/>
    <w:rsid w:val="005322D1"/>
    <w:rsid w:val="00532674"/>
    <w:rsid w:val="00532990"/>
    <w:rsid w:val="00532CD5"/>
    <w:rsid w:val="005332E0"/>
    <w:rsid w:val="00533A85"/>
    <w:rsid w:val="0053427E"/>
    <w:rsid w:val="005357A7"/>
    <w:rsid w:val="005369E1"/>
    <w:rsid w:val="0053785D"/>
    <w:rsid w:val="00537A08"/>
    <w:rsid w:val="00537E9F"/>
    <w:rsid w:val="005404EC"/>
    <w:rsid w:val="00540521"/>
    <w:rsid w:val="0054061E"/>
    <w:rsid w:val="0054100B"/>
    <w:rsid w:val="0054107B"/>
    <w:rsid w:val="00541122"/>
    <w:rsid w:val="005418B7"/>
    <w:rsid w:val="00541D82"/>
    <w:rsid w:val="005423A6"/>
    <w:rsid w:val="00542AC9"/>
    <w:rsid w:val="005433DC"/>
    <w:rsid w:val="005444AD"/>
    <w:rsid w:val="00545413"/>
    <w:rsid w:val="005455EC"/>
    <w:rsid w:val="00545662"/>
    <w:rsid w:val="0054656D"/>
    <w:rsid w:val="00546ABF"/>
    <w:rsid w:val="005470B3"/>
    <w:rsid w:val="005471D4"/>
    <w:rsid w:val="00547826"/>
    <w:rsid w:val="005501C1"/>
    <w:rsid w:val="00550360"/>
    <w:rsid w:val="00550957"/>
    <w:rsid w:val="00551422"/>
    <w:rsid w:val="005519EA"/>
    <w:rsid w:val="00551AE3"/>
    <w:rsid w:val="00551C9F"/>
    <w:rsid w:val="00552142"/>
    <w:rsid w:val="0055291D"/>
    <w:rsid w:val="005529BD"/>
    <w:rsid w:val="00552D6A"/>
    <w:rsid w:val="00552F96"/>
    <w:rsid w:val="00553223"/>
    <w:rsid w:val="00553310"/>
    <w:rsid w:val="0055397A"/>
    <w:rsid w:val="00553D53"/>
    <w:rsid w:val="00553D6D"/>
    <w:rsid w:val="005540A0"/>
    <w:rsid w:val="00554563"/>
    <w:rsid w:val="00554A75"/>
    <w:rsid w:val="00554DD9"/>
    <w:rsid w:val="005566AC"/>
    <w:rsid w:val="00557054"/>
    <w:rsid w:val="0056031C"/>
    <w:rsid w:val="005609A1"/>
    <w:rsid w:val="00560B55"/>
    <w:rsid w:val="0056108E"/>
    <w:rsid w:val="0056116F"/>
    <w:rsid w:val="0056128F"/>
    <w:rsid w:val="005612C4"/>
    <w:rsid w:val="00561EB0"/>
    <w:rsid w:val="0056222E"/>
    <w:rsid w:val="005633EE"/>
    <w:rsid w:val="005637AA"/>
    <w:rsid w:val="00563B72"/>
    <w:rsid w:val="00564F01"/>
    <w:rsid w:val="00564F67"/>
    <w:rsid w:val="00565216"/>
    <w:rsid w:val="00565537"/>
    <w:rsid w:val="00566657"/>
    <w:rsid w:val="00566A86"/>
    <w:rsid w:val="005675C2"/>
    <w:rsid w:val="00567765"/>
    <w:rsid w:val="00567845"/>
    <w:rsid w:val="00567901"/>
    <w:rsid w:val="00567906"/>
    <w:rsid w:val="00567919"/>
    <w:rsid w:val="00567D7A"/>
    <w:rsid w:val="0057089B"/>
    <w:rsid w:val="005710B5"/>
    <w:rsid w:val="0057123D"/>
    <w:rsid w:val="00571B55"/>
    <w:rsid w:val="00571C99"/>
    <w:rsid w:val="00571DB0"/>
    <w:rsid w:val="00571FB0"/>
    <w:rsid w:val="005722C9"/>
    <w:rsid w:val="00572350"/>
    <w:rsid w:val="005756DE"/>
    <w:rsid w:val="00575CD6"/>
    <w:rsid w:val="00575F82"/>
    <w:rsid w:val="00576225"/>
    <w:rsid w:val="005764E4"/>
    <w:rsid w:val="005772E9"/>
    <w:rsid w:val="005777EB"/>
    <w:rsid w:val="00580ACD"/>
    <w:rsid w:val="00580B41"/>
    <w:rsid w:val="0058182F"/>
    <w:rsid w:val="00581993"/>
    <w:rsid w:val="005823CF"/>
    <w:rsid w:val="005832A9"/>
    <w:rsid w:val="0058344E"/>
    <w:rsid w:val="005835E8"/>
    <w:rsid w:val="005845AE"/>
    <w:rsid w:val="00584818"/>
    <w:rsid w:val="00584F69"/>
    <w:rsid w:val="005850CA"/>
    <w:rsid w:val="005859E1"/>
    <w:rsid w:val="00585A68"/>
    <w:rsid w:val="00585D36"/>
    <w:rsid w:val="00586223"/>
    <w:rsid w:val="00586508"/>
    <w:rsid w:val="005872A2"/>
    <w:rsid w:val="00587478"/>
    <w:rsid w:val="00587590"/>
    <w:rsid w:val="0058763B"/>
    <w:rsid w:val="00587952"/>
    <w:rsid w:val="00587A96"/>
    <w:rsid w:val="00590C00"/>
    <w:rsid w:val="00590C74"/>
    <w:rsid w:val="005926C3"/>
    <w:rsid w:val="00593109"/>
    <w:rsid w:val="005932FA"/>
    <w:rsid w:val="0059393E"/>
    <w:rsid w:val="00594081"/>
    <w:rsid w:val="0059408B"/>
    <w:rsid w:val="005942EA"/>
    <w:rsid w:val="00594B3C"/>
    <w:rsid w:val="00595215"/>
    <w:rsid w:val="0059649D"/>
    <w:rsid w:val="0059682D"/>
    <w:rsid w:val="00596DCC"/>
    <w:rsid w:val="00597815"/>
    <w:rsid w:val="005A09AC"/>
    <w:rsid w:val="005A1A0D"/>
    <w:rsid w:val="005A2128"/>
    <w:rsid w:val="005A25A7"/>
    <w:rsid w:val="005A2643"/>
    <w:rsid w:val="005A3026"/>
    <w:rsid w:val="005A3417"/>
    <w:rsid w:val="005A418C"/>
    <w:rsid w:val="005A4DBE"/>
    <w:rsid w:val="005A539D"/>
    <w:rsid w:val="005A540D"/>
    <w:rsid w:val="005A5517"/>
    <w:rsid w:val="005A558A"/>
    <w:rsid w:val="005A59BC"/>
    <w:rsid w:val="005A5CA3"/>
    <w:rsid w:val="005A6123"/>
    <w:rsid w:val="005A66FA"/>
    <w:rsid w:val="005A6EC6"/>
    <w:rsid w:val="005A714F"/>
    <w:rsid w:val="005A775A"/>
    <w:rsid w:val="005B04B1"/>
    <w:rsid w:val="005B14A0"/>
    <w:rsid w:val="005B178A"/>
    <w:rsid w:val="005B1EA8"/>
    <w:rsid w:val="005B2E95"/>
    <w:rsid w:val="005B34E8"/>
    <w:rsid w:val="005B39A8"/>
    <w:rsid w:val="005B460C"/>
    <w:rsid w:val="005B4B88"/>
    <w:rsid w:val="005B5EB4"/>
    <w:rsid w:val="005B5F55"/>
    <w:rsid w:val="005B6446"/>
    <w:rsid w:val="005B6C37"/>
    <w:rsid w:val="005B6F0B"/>
    <w:rsid w:val="005B7C9B"/>
    <w:rsid w:val="005B7E9E"/>
    <w:rsid w:val="005C0BA9"/>
    <w:rsid w:val="005C141D"/>
    <w:rsid w:val="005C219E"/>
    <w:rsid w:val="005C3640"/>
    <w:rsid w:val="005C3FA3"/>
    <w:rsid w:val="005C5B2C"/>
    <w:rsid w:val="005C5DAF"/>
    <w:rsid w:val="005C6077"/>
    <w:rsid w:val="005C6199"/>
    <w:rsid w:val="005C6391"/>
    <w:rsid w:val="005C6CF3"/>
    <w:rsid w:val="005C74A9"/>
    <w:rsid w:val="005C7F79"/>
    <w:rsid w:val="005D09C9"/>
    <w:rsid w:val="005D0EF2"/>
    <w:rsid w:val="005D1071"/>
    <w:rsid w:val="005D1290"/>
    <w:rsid w:val="005D166E"/>
    <w:rsid w:val="005D1F9B"/>
    <w:rsid w:val="005D347E"/>
    <w:rsid w:val="005D35A8"/>
    <w:rsid w:val="005D369E"/>
    <w:rsid w:val="005D4B22"/>
    <w:rsid w:val="005D5A6F"/>
    <w:rsid w:val="005D5AD5"/>
    <w:rsid w:val="005D5BCD"/>
    <w:rsid w:val="005D6237"/>
    <w:rsid w:val="005D6C2E"/>
    <w:rsid w:val="005D7201"/>
    <w:rsid w:val="005D7237"/>
    <w:rsid w:val="005D725B"/>
    <w:rsid w:val="005D7400"/>
    <w:rsid w:val="005D7A54"/>
    <w:rsid w:val="005E056D"/>
    <w:rsid w:val="005E0EA7"/>
    <w:rsid w:val="005E205D"/>
    <w:rsid w:val="005E21BD"/>
    <w:rsid w:val="005E2ACC"/>
    <w:rsid w:val="005E394A"/>
    <w:rsid w:val="005E3D6E"/>
    <w:rsid w:val="005E4196"/>
    <w:rsid w:val="005E4A50"/>
    <w:rsid w:val="005E5477"/>
    <w:rsid w:val="005E55CD"/>
    <w:rsid w:val="005E58D7"/>
    <w:rsid w:val="005E5EBA"/>
    <w:rsid w:val="005E60A6"/>
    <w:rsid w:val="005E6276"/>
    <w:rsid w:val="005E655D"/>
    <w:rsid w:val="005E6998"/>
    <w:rsid w:val="005E7278"/>
    <w:rsid w:val="005E766F"/>
    <w:rsid w:val="005E77F9"/>
    <w:rsid w:val="005E79C6"/>
    <w:rsid w:val="005E7EFA"/>
    <w:rsid w:val="005F002C"/>
    <w:rsid w:val="005F03C8"/>
    <w:rsid w:val="005F04F8"/>
    <w:rsid w:val="005F065F"/>
    <w:rsid w:val="005F0996"/>
    <w:rsid w:val="005F0A0C"/>
    <w:rsid w:val="005F11A2"/>
    <w:rsid w:val="005F1443"/>
    <w:rsid w:val="005F170E"/>
    <w:rsid w:val="005F2AA1"/>
    <w:rsid w:val="005F2BAD"/>
    <w:rsid w:val="005F30B7"/>
    <w:rsid w:val="005F35F0"/>
    <w:rsid w:val="005F35F8"/>
    <w:rsid w:val="005F394F"/>
    <w:rsid w:val="005F3B00"/>
    <w:rsid w:val="005F4148"/>
    <w:rsid w:val="005F4DBF"/>
    <w:rsid w:val="005F59B1"/>
    <w:rsid w:val="005F5BAC"/>
    <w:rsid w:val="005F5C8A"/>
    <w:rsid w:val="005F6080"/>
    <w:rsid w:val="005F6118"/>
    <w:rsid w:val="005F6225"/>
    <w:rsid w:val="005F6270"/>
    <w:rsid w:val="005F7449"/>
    <w:rsid w:val="005F7A7D"/>
    <w:rsid w:val="005F7E21"/>
    <w:rsid w:val="00600DE6"/>
    <w:rsid w:val="006014F3"/>
    <w:rsid w:val="0060157B"/>
    <w:rsid w:val="00601A42"/>
    <w:rsid w:val="006038DD"/>
    <w:rsid w:val="006041D1"/>
    <w:rsid w:val="00604437"/>
    <w:rsid w:val="006053D3"/>
    <w:rsid w:val="006057AC"/>
    <w:rsid w:val="00606326"/>
    <w:rsid w:val="00606349"/>
    <w:rsid w:val="006076AC"/>
    <w:rsid w:val="00607DCD"/>
    <w:rsid w:val="006108BE"/>
    <w:rsid w:val="006109A4"/>
    <w:rsid w:val="00611B1F"/>
    <w:rsid w:val="006126E4"/>
    <w:rsid w:val="006127BD"/>
    <w:rsid w:val="00612862"/>
    <w:rsid w:val="00612FD9"/>
    <w:rsid w:val="006138D7"/>
    <w:rsid w:val="00614670"/>
    <w:rsid w:val="006146B8"/>
    <w:rsid w:val="00614AAA"/>
    <w:rsid w:val="006150AF"/>
    <w:rsid w:val="00615452"/>
    <w:rsid w:val="00615983"/>
    <w:rsid w:val="006159C6"/>
    <w:rsid w:val="00615D53"/>
    <w:rsid w:val="00616750"/>
    <w:rsid w:val="00616C66"/>
    <w:rsid w:val="006171B2"/>
    <w:rsid w:val="0061723D"/>
    <w:rsid w:val="0061763F"/>
    <w:rsid w:val="00617D8F"/>
    <w:rsid w:val="00620484"/>
    <w:rsid w:val="0062055C"/>
    <w:rsid w:val="006209B6"/>
    <w:rsid w:val="00620BDA"/>
    <w:rsid w:val="00621728"/>
    <w:rsid w:val="00621C5F"/>
    <w:rsid w:val="00621D6E"/>
    <w:rsid w:val="006230A2"/>
    <w:rsid w:val="0062387F"/>
    <w:rsid w:val="006244FE"/>
    <w:rsid w:val="00624E98"/>
    <w:rsid w:val="00625B4A"/>
    <w:rsid w:val="0062615C"/>
    <w:rsid w:val="006266E7"/>
    <w:rsid w:val="00626B3F"/>
    <w:rsid w:val="00627036"/>
    <w:rsid w:val="00627A8B"/>
    <w:rsid w:val="00627F17"/>
    <w:rsid w:val="006301E3"/>
    <w:rsid w:val="00630762"/>
    <w:rsid w:val="0063146D"/>
    <w:rsid w:val="0063197B"/>
    <w:rsid w:val="00631A0C"/>
    <w:rsid w:val="006324C1"/>
    <w:rsid w:val="006329AA"/>
    <w:rsid w:val="00632B31"/>
    <w:rsid w:val="00632C15"/>
    <w:rsid w:val="00633663"/>
    <w:rsid w:val="00633DB5"/>
    <w:rsid w:val="00633EE4"/>
    <w:rsid w:val="006344D1"/>
    <w:rsid w:val="00634FAB"/>
    <w:rsid w:val="00635225"/>
    <w:rsid w:val="0063602F"/>
    <w:rsid w:val="0063648A"/>
    <w:rsid w:val="006368CF"/>
    <w:rsid w:val="00637995"/>
    <w:rsid w:val="00640DAF"/>
    <w:rsid w:val="0064130F"/>
    <w:rsid w:val="00641A5C"/>
    <w:rsid w:val="00641D75"/>
    <w:rsid w:val="00641E6A"/>
    <w:rsid w:val="00642D9C"/>
    <w:rsid w:val="00643975"/>
    <w:rsid w:val="00643D84"/>
    <w:rsid w:val="00644B2D"/>
    <w:rsid w:val="00646652"/>
    <w:rsid w:val="00646720"/>
    <w:rsid w:val="006473D8"/>
    <w:rsid w:val="00647468"/>
    <w:rsid w:val="00647D2C"/>
    <w:rsid w:val="00647DB5"/>
    <w:rsid w:val="00647EB6"/>
    <w:rsid w:val="00650396"/>
    <w:rsid w:val="00650745"/>
    <w:rsid w:val="00650F27"/>
    <w:rsid w:val="006510EA"/>
    <w:rsid w:val="0065155B"/>
    <w:rsid w:val="00651FB0"/>
    <w:rsid w:val="0065352E"/>
    <w:rsid w:val="0065400A"/>
    <w:rsid w:val="00654AA1"/>
    <w:rsid w:val="006554E6"/>
    <w:rsid w:val="00655780"/>
    <w:rsid w:val="0065591D"/>
    <w:rsid w:val="00655C54"/>
    <w:rsid w:val="00656103"/>
    <w:rsid w:val="006568AB"/>
    <w:rsid w:val="00656B66"/>
    <w:rsid w:val="00656C2E"/>
    <w:rsid w:val="00656C7B"/>
    <w:rsid w:val="00657BD4"/>
    <w:rsid w:val="00657EA2"/>
    <w:rsid w:val="0066126D"/>
    <w:rsid w:val="00661337"/>
    <w:rsid w:val="00662425"/>
    <w:rsid w:val="006624A1"/>
    <w:rsid w:val="00662E92"/>
    <w:rsid w:val="00663CF0"/>
    <w:rsid w:val="00663E26"/>
    <w:rsid w:val="0066448E"/>
    <w:rsid w:val="00664ABB"/>
    <w:rsid w:val="006650E3"/>
    <w:rsid w:val="00665AEE"/>
    <w:rsid w:val="00665C07"/>
    <w:rsid w:val="00666117"/>
    <w:rsid w:val="006661F3"/>
    <w:rsid w:val="0066651D"/>
    <w:rsid w:val="00666B8E"/>
    <w:rsid w:val="00666BE6"/>
    <w:rsid w:val="006670D0"/>
    <w:rsid w:val="0066715F"/>
    <w:rsid w:val="00667310"/>
    <w:rsid w:val="006675F7"/>
    <w:rsid w:val="006708FB"/>
    <w:rsid w:val="00670D8B"/>
    <w:rsid w:val="006714D0"/>
    <w:rsid w:val="0067243E"/>
    <w:rsid w:val="00672DA9"/>
    <w:rsid w:val="00672DC7"/>
    <w:rsid w:val="006750A7"/>
    <w:rsid w:val="006750D4"/>
    <w:rsid w:val="006755DA"/>
    <w:rsid w:val="0067611E"/>
    <w:rsid w:val="0067641F"/>
    <w:rsid w:val="00676765"/>
    <w:rsid w:val="00676E05"/>
    <w:rsid w:val="00676E0A"/>
    <w:rsid w:val="006776DB"/>
    <w:rsid w:val="00677CB1"/>
    <w:rsid w:val="0068034F"/>
    <w:rsid w:val="006808D0"/>
    <w:rsid w:val="00680AE1"/>
    <w:rsid w:val="0068123B"/>
    <w:rsid w:val="0068176E"/>
    <w:rsid w:val="006828AD"/>
    <w:rsid w:val="0068369F"/>
    <w:rsid w:val="006839AC"/>
    <w:rsid w:val="00683C85"/>
    <w:rsid w:val="00684B91"/>
    <w:rsid w:val="0068615C"/>
    <w:rsid w:val="006863CF"/>
    <w:rsid w:val="00686C4C"/>
    <w:rsid w:val="006871BB"/>
    <w:rsid w:val="00687375"/>
    <w:rsid w:val="006877E7"/>
    <w:rsid w:val="00687E15"/>
    <w:rsid w:val="00690093"/>
    <w:rsid w:val="00690732"/>
    <w:rsid w:val="00692AD7"/>
    <w:rsid w:val="0069393A"/>
    <w:rsid w:val="00693D0A"/>
    <w:rsid w:val="0069584C"/>
    <w:rsid w:val="0069592C"/>
    <w:rsid w:val="006967C0"/>
    <w:rsid w:val="00696949"/>
    <w:rsid w:val="00696B80"/>
    <w:rsid w:val="00696F40"/>
    <w:rsid w:val="00696F9A"/>
    <w:rsid w:val="00697956"/>
    <w:rsid w:val="006A1707"/>
    <w:rsid w:val="006A19CC"/>
    <w:rsid w:val="006A2764"/>
    <w:rsid w:val="006A3B85"/>
    <w:rsid w:val="006A3C82"/>
    <w:rsid w:val="006A4E59"/>
    <w:rsid w:val="006A516D"/>
    <w:rsid w:val="006A5466"/>
    <w:rsid w:val="006A5666"/>
    <w:rsid w:val="006A5E9D"/>
    <w:rsid w:val="006A65D9"/>
    <w:rsid w:val="006A6D48"/>
    <w:rsid w:val="006A7A66"/>
    <w:rsid w:val="006A7B44"/>
    <w:rsid w:val="006A7F9D"/>
    <w:rsid w:val="006B087A"/>
    <w:rsid w:val="006B0B28"/>
    <w:rsid w:val="006B1071"/>
    <w:rsid w:val="006B1B18"/>
    <w:rsid w:val="006B1C65"/>
    <w:rsid w:val="006B1E6B"/>
    <w:rsid w:val="006B1F83"/>
    <w:rsid w:val="006B2655"/>
    <w:rsid w:val="006B3A3C"/>
    <w:rsid w:val="006B402C"/>
    <w:rsid w:val="006B40A6"/>
    <w:rsid w:val="006B43D7"/>
    <w:rsid w:val="006B4BCD"/>
    <w:rsid w:val="006B5DB1"/>
    <w:rsid w:val="006B602F"/>
    <w:rsid w:val="006B6E16"/>
    <w:rsid w:val="006B72CD"/>
    <w:rsid w:val="006B7DD3"/>
    <w:rsid w:val="006C0457"/>
    <w:rsid w:val="006C0647"/>
    <w:rsid w:val="006C0BD8"/>
    <w:rsid w:val="006C0DFC"/>
    <w:rsid w:val="006C18A5"/>
    <w:rsid w:val="006C1FCC"/>
    <w:rsid w:val="006C2640"/>
    <w:rsid w:val="006C285D"/>
    <w:rsid w:val="006C2B0A"/>
    <w:rsid w:val="006C3206"/>
    <w:rsid w:val="006C3DD1"/>
    <w:rsid w:val="006C4316"/>
    <w:rsid w:val="006C631C"/>
    <w:rsid w:val="006D01F0"/>
    <w:rsid w:val="006D0834"/>
    <w:rsid w:val="006D0867"/>
    <w:rsid w:val="006D09C3"/>
    <w:rsid w:val="006D1418"/>
    <w:rsid w:val="006D1547"/>
    <w:rsid w:val="006D2407"/>
    <w:rsid w:val="006D280A"/>
    <w:rsid w:val="006D30AB"/>
    <w:rsid w:val="006D34F7"/>
    <w:rsid w:val="006D49D2"/>
    <w:rsid w:val="006D49D9"/>
    <w:rsid w:val="006D4A48"/>
    <w:rsid w:val="006D4C52"/>
    <w:rsid w:val="006D52E8"/>
    <w:rsid w:val="006D5A59"/>
    <w:rsid w:val="006D5E05"/>
    <w:rsid w:val="006D61BE"/>
    <w:rsid w:val="006D706A"/>
    <w:rsid w:val="006D79B0"/>
    <w:rsid w:val="006E02CA"/>
    <w:rsid w:val="006E035D"/>
    <w:rsid w:val="006E051A"/>
    <w:rsid w:val="006E2634"/>
    <w:rsid w:val="006E2E65"/>
    <w:rsid w:val="006E30E9"/>
    <w:rsid w:val="006E33C7"/>
    <w:rsid w:val="006E33CC"/>
    <w:rsid w:val="006E3A3A"/>
    <w:rsid w:val="006E47DB"/>
    <w:rsid w:val="006E4915"/>
    <w:rsid w:val="006E67B9"/>
    <w:rsid w:val="006E6FDC"/>
    <w:rsid w:val="006F0762"/>
    <w:rsid w:val="006F120B"/>
    <w:rsid w:val="006F13B6"/>
    <w:rsid w:val="006F1CDF"/>
    <w:rsid w:val="006F23C3"/>
    <w:rsid w:val="006F2739"/>
    <w:rsid w:val="006F27B5"/>
    <w:rsid w:val="006F2F00"/>
    <w:rsid w:val="006F2F62"/>
    <w:rsid w:val="006F315C"/>
    <w:rsid w:val="006F3229"/>
    <w:rsid w:val="006F368E"/>
    <w:rsid w:val="006F3F9C"/>
    <w:rsid w:val="006F4257"/>
    <w:rsid w:val="006F4513"/>
    <w:rsid w:val="006F46E5"/>
    <w:rsid w:val="006F5AF4"/>
    <w:rsid w:val="006F5B94"/>
    <w:rsid w:val="006F6141"/>
    <w:rsid w:val="006F6A04"/>
    <w:rsid w:val="006F71BA"/>
    <w:rsid w:val="006F72F4"/>
    <w:rsid w:val="006F7A3C"/>
    <w:rsid w:val="00700590"/>
    <w:rsid w:val="00701C97"/>
    <w:rsid w:val="00702765"/>
    <w:rsid w:val="00703677"/>
    <w:rsid w:val="007046F9"/>
    <w:rsid w:val="00704E02"/>
    <w:rsid w:val="007050C7"/>
    <w:rsid w:val="0070514F"/>
    <w:rsid w:val="00705182"/>
    <w:rsid w:val="00705B47"/>
    <w:rsid w:val="00705CEB"/>
    <w:rsid w:val="00705D8F"/>
    <w:rsid w:val="007064C6"/>
    <w:rsid w:val="007064EE"/>
    <w:rsid w:val="0070697E"/>
    <w:rsid w:val="00707443"/>
    <w:rsid w:val="00707617"/>
    <w:rsid w:val="00707D5A"/>
    <w:rsid w:val="007112CE"/>
    <w:rsid w:val="007114BF"/>
    <w:rsid w:val="00711987"/>
    <w:rsid w:val="00711E6B"/>
    <w:rsid w:val="00712530"/>
    <w:rsid w:val="00712F19"/>
    <w:rsid w:val="00713AB6"/>
    <w:rsid w:val="00713E67"/>
    <w:rsid w:val="007145C9"/>
    <w:rsid w:val="00715454"/>
    <w:rsid w:val="00715B28"/>
    <w:rsid w:val="00715F2E"/>
    <w:rsid w:val="007169D2"/>
    <w:rsid w:val="0071721B"/>
    <w:rsid w:val="0072061D"/>
    <w:rsid w:val="00720AE1"/>
    <w:rsid w:val="00720BCA"/>
    <w:rsid w:val="00721E15"/>
    <w:rsid w:val="00722675"/>
    <w:rsid w:val="00723147"/>
    <w:rsid w:val="00725C51"/>
    <w:rsid w:val="00726C37"/>
    <w:rsid w:val="0072720D"/>
    <w:rsid w:val="0072750F"/>
    <w:rsid w:val="0072785F"/>
    <w:rsid w:val="00730249"/>
    <w:rsid w:val="007302F9"/>
    <w:rsid w:val="007304C9"/>
    <w:rsid w:val="007307FB"/>
    <w:rsid w:val="00730F65"/>
    <w:rsid w:val="0073139B"/>
    <w:rsid w:val="0073160F"/>
    <w:rsid w:val="00731A57"/>
    <w:rsid w:val="00732BAA"/>
    <w:rsid w:val="0073319E"/>
    <w:rsid w:val="0073322F"/>
    <w:rsid w:val="00733D96"/>
    <w:rsid w:val="00734484"/>
    <w:rsid w:val="00734960"/>
    <w:rsid w:val="00735230"/>
    <w:rsid w:val="00735F83"/>
    <w:rsid w:val="00736494"/>
    <w:rsid w:val="0073676F"/>
    <w:rsid w:val="00737141"/>
    <w:rsid w:val="007371A9"/>
    <w:rsid w:val="007379C8"/>
    <w:rsid w:val="00737F41"/>
    <w:rsid w:val="00740367"/>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334"/>
    <w:rsid w:val="007457A9"/>
    <w:rsid w:val="0074657A"/>
    <w:rsid w:val="00747E1F"/>
    <w:rsid w:val="00747EB0"/>
    <w:rsid w:val="00750784"/>
    <w:rsid w:val="00750990"/>
    <w:rsid w:val="00750C03"/>
    <w:rsid w:val="00751F87"/>
    <w:rsid w:val="00752476"/>
    <w:rsid w:val="00752EBD"/>
    <w:rsid w:val="00752F5A"/>
    <w:rsid w:val="007533DA"/>
    <w:rsid w:val="007536CE"/>
    <w:rsid w:val="00753FDA"/>
    <w:rsid w:val="0075467A"/>
    <w:rsid w:val="00755563"/>
    <w:rsid w:val="00755617"/>
    <w:rsid w:val="0075688B"/>
    <w:rsid w:val="00756CF0"/>
    <w:rsid w:val="00757042"/>
    <w:rsid w:val="007570CB"/>
    <w:rsid w:val="007600B9"/>
    <w:rsid w:val="0076012C"/>
    <w:rsid w:val="00760C2D"/>
    <w:rsid w:val="00761A1F"/>
    <w:rsid w:val="0076279B"/>
    <w:rsid w:val="00762C47"/>
    <w:rsid w:val="00762CD3"/>
    <w:rsid w:val="00763576"/>
    <w:rsid w:val="007637FA"/>
    <w:rsid w:val="00763FF9"/>
    <w:rsid w:val="007641EC"/>
    <w:rsid w:val="00765065"/>
    <w:rsid w:val="007652AA"/>
    <w:rsid w:val="007659E5"/>
    <w:rsid w:val="00766066"/>
    <w:rsid w:val="00766990"/>
    <w:rsid w:val="0076776E"/>
    <w:rsid w:val="0077018B"/>
    <w:rsid w:val="007705D2"/>
    <w:rsid w:val="0077087E"/>
    <w:rsid w:val="00772C9A"/>
    <w:rsid w:val="00773B41"/>
    <w:rsid w:val="007744BB"/>
    <w:rsid w:val="0077484E"/>
    <w:rsid w:val="00774915"/>
    <w:rsid w:val="00775684"/>
    <w:rsid w:val="007763B3"/>
    <w:rsid w:val="00776CFF"/>
    <w:rsid w:val="00776D04"/>
    <w:rsid w:val="007803F0"/>
    <w:rsid w:val="007805F5"/>
    <w:rsid w:val="0078080F"/>
    <w:rsid w:val="00781028"/>
    <w:rsid w:val="007816E8"/>
    <w:rsid w:val="00781868"/>
    <w:rsid w:val="00781984"/>
    <w:rsid w:val="0078247E"/>
    <w:rsid w:val="00783023"/>
    <w:rsid w:val="00786589"/>
    <w:rsid w:val="00786929"/>
    <w:rsid w:val="007873CC"/>
    <w:rsid w:val="007908B6"/>
    <w:rsid w:val="00790A9C"/>
    <w:rsid w:val="0079104C"/>
    <w:rsid w:val="007914D1"/>
    <w:rsid w:val="007914DE"/>
    <w:rsid w:val="00792012"/>
    <w:rsid w:val="00792568"/>
    <w:rsid w:val="00793A15"/>
    <w:rsid w:val="0079419B"/>
    <w:rsid w:val="00794467"/>
    <w:rsid w:val="0079469C"/>
    <w:rsid w:val="00794D38"/>
    <w:rsid w:val="007951FF"/>
    <w:rsid w:val="0079581C"/>
    <w:rsid w:val="0079596D"/>
    <w:rsid w:val="00795EAC"/>
    <w:rsid w:val="007961D0"/>
    <w:rsid w:val="00796555"/>
    <w:rsid w:val="007969A1"/>
    <w:rsid w:val="00797178"/>
    <w:rsid w:val="00797C97"/>
    <w:rsid w:val="007A002F"/>
    <w:rsid w:val="007A04CD"/>
    <w:rsid w:val="007A0D0C"/>
    <w:rsid w:val="007A11F8"/>
    <w:rsid w:val="007A1A42"/>
    <w:rsid w:val="007A23E0"/>
    <w:rsid w:val="007A2477"/>
    <w:rsid w:val="007A25EE"/>
    <w:rsid w:val="007A2914"/>
    <w:rsid w:val="007A2A27"/>
    <w:rsid w:val="007A2B5C"/>
    <w:rsid w:val="007A3EE0"/>
    <w:rsid w:val="007A405B"/>
    <w:rsid w:val="007A4584"/>
    <w:rsid w:val="007A4758"/>
    <w:rsid w:val="007A4882"/>
    <w:rsid w:val="007A5570"/>
    <w:rsid w:val="007A61CF"/>
    <w:rsid w:val="007A62FC"/>
    <w:rsid w:val="007A63EC"/>
    <w:rsid w:val="007A6B1C"/>
    <w:rsid w:val="007A7018"/>
    <w:rsid w:val="007A75E8"/>
    <w:rsid w:val="007A7AAA"/>
    <w:rsid w:val="007B0005"/>
    <w:rsid w:val="007B263A"/>
    <w:rsid w:val="007B3F90"/>
    <w:rsid w:val="007B49B3"/>
    <w:rsid w:val="007B4C27"/>
    <w:rsid w:val="007B4EFA"/>
    <w:rsid w:val="007B5AC6"/>
    <w:rsid w:val="007B5C1C"/>
    <w:rsid w:val="007B5D26"/>
    <w:rsid w:val="007B68A2"/>
    <w:rsid w:val="007B74F8"/>
    <w:rsid w:val="007C054F"/>
    <w:rsid w:val="007C06D8"/>
    <w:rsid w:val="007C107F"/>
    <w:rsid w:val="007C1FD9"/>
    <w:rsid w:val="007C2DFA"/>
    <w:rsid w:val="007C4849"/>
    <w:rsid w:val="007C4D96"/>
    <w:rsid w:val="007C4DFA"/>
    <w:rsid w:val="007C5506"/>
    <w:rsid w:val="007C5881"/>
    <w:rsid w:val="007C6C24"/>
    <w:rsid w:val="007C7FB2"/>
    <w:rsid w:val="007D0714"/>
    <w:rsid w:val="007D0A54"/>
    <w:rsid w:val="007D0FB8"/>
    <w:rsid w:val="007D1106"/>
    <w:rsid w:val="007D1B1C"/>
    <w:rsid w:val="007D24BE"/>
    <w:rsid w:val="007D31B4"/>
    <w:rsid w:val="007D32F8"/>
    <w:rsid w:val="007D4139"/>
    <w:rsid w:val="007D4797"/>
    <w:rsid w:val="007D57FE"/>
    <w:rsid w:val="007D64CD"/>
    <w:rsid w:val="007D6C4D"/>
    <w:rsid w:val="007D6EC9"/>
    <w:rsid w:val="007D76CD"/>
    <w:rsid w:val="007D7BA4"/>
    <w:rsid w:val="007E0A5B"/>
    <w:rsid w:val="007E10FE"/>
    <w:rsid w:val="007E178D"/>
    <w:rsid w:val="007E1E25"/>
    <w:rsid w:val="007E1EFF"/>
    <w:rsid w:val="007E1F7D"/>
    <w:rsid w:val="007E20A1"/>
    <w:rsid w:val="007E35B0"/>
    <w:rsid w:val="007E35FE"/>
    <w:rsid w:val="007E3E92"/>
    <w:rsid w:val="007E4A4B"/>
    <w:rsid w:val="007E4AC5"/>
    <w:rsid w:val="007E4B0A"/>
    <w:rsid w:val="007E4FC2"/>
    <w:rsid w:val="007E561B"/>
    <w:rsid w:val="007E58D4"/>
    <w:rsid w:val="007E76EC"/>
    <w:rsid w:val="007E7858"/>
    <w:rsid w:val="007E7C5F"/>
    <w:rsid w:val="007E7CA8"/>
    <w:rsid w:val="007F0AFA"/>
    <w:rsid w:val="007F1875"/>
    <w:rsid w:val="007F1942"/>
    <w:rsid w:val="007F3549"/>
    <w:rsid w:val="007F354A"/>
    <w:rsid w:val="007F37CF"/>
    <w:rsid w:val="007F3AFE"/>
    <w:rsid w:val="007F3C22"/>
    <w:rsid w:val="007F417B"/>
    <w:rsid w:val="007F52DA"/>
    <w:rsid w:val="007F583B"/>
    <w:rsid w:val="007F60B4"/>
    <w:rsid w:val="007F6DBA"/>
    <w:rsid w:val="007F7EEC"/>
    <w:rsid w:val="0080074B"/>
    <w:rsid w:val="00800A1B"/>
    <w:rsid w:val="00800D08"/>
    <w:rsid w:val="008012D6"/>
    <w:rsid w:val="00801574"/>
    <w:rsid w:val="0080181E"/>
    <w:rsid w:val="00801D95"/>
    <w:rsid w:val="008029B3"/>
    <w:rsid w:val="00802B82"/>
    <w:rsid w:val="0080379E"/>
    <w:rsid w:val="00803A42"/>
    <w:rsid w:val="00803E12"/>
    <w:rsid w:val="00804083"/>
    <w:rsid w:val="00804D3B"/>
    <w:rsid w:val="008058E2"/>
    <w:rsid w:val="0080593B"/>
    <w:rsid w:val="00806CCC"/>
    <w:rsid w:val="00806DD6"/>
    <w:rsid w:val="0081041D"/>
    <w:rsid w:val="00810511"/>
    <w:rsid w:val="00811C63"/>
    <w:rsid w:val="00813070"/>
    <w:rsid w:val="0081334A"/>
    <w:rsid w:val="00813DAD"/>
    <w:rsid w:val="008140EC"/>
    <w:rsid w:val="0081431C"/>
    <w:rsid w:val="008145BD"/>
    <w:rsid w:val="00814741"/>
    <w:rsid w:val="00814E80"/>
    <w:rsid w:val="00814EAD"/>
    <w:rsid w:val="00814EBA"/>
    <w:rsid w:val="008154F1"/>
    <w:rsid w:val="00815802"/>
    <w:rsid w:val="00815850"/>
    <w:rsid w:val="00815C3C"/>
    <w:rsid w:val="00815C79"/>
    <w:rsid w:val="008161CC"/>
    <w:rsid w:val="00816695"/>
    <w:rsid w:val="00816BA5"/>
    <w:rsid w:val="008171C6"/>
    <w:rsid w:val="00817F20"/>
    <w:rsid w:val="008203AE"/>
    <w:rsid w:val="008207D7"/>
    <w:rsid w:val="00821F18"/>
    <w:rsid w:val="008227DF"/>
    <w:rsid w:val="00822888"/>
    <w:rsid w:val="00822AA4"/>
    <w:rsid w:val="0082397B"/>
    <w:rsid w:val="00823DE7"/>
    <w:rsid w:val="00825791"/>
    <w:rsid w:val="00825A2A"/>
    <w:rsid w:val="00825EFE"/>
    <w:rsid w:val="00826C88"/>
    <w:rsid w:val="00826E19"/>
    <w:rsid w:val="00827771"/>
    <w:rsid w:val="00827A6A"/>
    <w:rsid w:val="00827BE3"/>
    <w:rsid w:val="00827F42"/>
    <w:rsid w:val="008303F6"/>
    <w:rsid w:val="0083054D"/>
    <w:rsid w:val="00830812"/>
    <w:rsid w:val="00830E88"/>
    <w:rsid w:val="00831B09"/>
    <w:rsid w:val="00831E76"/>
    <w:rsid w:val="008339FC"/>
    <w:rsid w:val="00833B21"/>
    <w:rsid w:val="00833DD8"/>
    <w:rsid w:val="00834846"/>
    <w:rsid w:val="00835A26"/>
    <w:rsid w:val="00837681"/>
    <w:rsid w:val="00837AAE"/>
    <w:rsid w:val="00837DA8"/>
    <w:rsid w:val="00840CFC"/>
    <w:rsid w:val="00842047"/>
    <w:rsid w:val="00842B98"/>
    <w:rsid w:val="00844595"/>
    <w:rsid w:val="008448AD"/>
    <w:rsid w:val="00845070"/>
    <w:rsid w:val="0084519B"/>
    <w:rsid w:val="00845237"/>
    <w:rsid w:val="00845C5F"/>
    <w:rsid w:val="00846208"/>
    <w:rsid w:val="0084690D"/>
    <w:rsid w:val="00846C64"/>
    <w:rsid w:val="00846CBA"/>
    <w:rsid w:val="008472A6"/>
    <w:rsid w:val="008477F4"/>
    <w:rsid w:val="00847B40"/>
    <w:rsid w:val="00850341"/>
    <w:rsid w:val="00850AA3"/>
    <w:rsid w:val="00850BF1"/>
    <w:rsid w:val="00850FA6"/>
    <w:rsid w:val="008529E5"/>
    <w:rsid w:val="00852A0A"/>
    <w:rsid w:val="00852C03"/>
    <w:rsid w:val="00853933"/>
    <w:rsid w:val="00853A02"/>
    <w:rsid w:val="0085510C"/>
    <w:rsid w:val="00855370"/>
    <w:rsid w:val="00855C95"/>
    <w:rsid w:val="00856256"/>
    <w:rsid w:val="00856C2D"/>
    <w:rsid w:val="00857058"/>
    <w:rsid w:val="00857216"/>
    <w:rsid w:val="00857BC8"/>
    <w:rsid w:val="00860354"/>
    <w:rsid w:val="00860443"/>
    <w:rsid w:val="00860F6F"/>
    <w:rsid w:val="00861DAC"/>
    <w:rsid w:val="008625D3"/>
    <w:rsid w:val="00862906"/>
    <w:rsid w:val="00863346"/>
    <w:rsid w:val="00863639"/>
    <w:rsid w:val="0086374F"/>
    <w:rsid w:val="008638FE"/>
    <w:rsid w:val="0086395B"/>
    <w:rsid w:val="008639A2"/>
    <w:rsid w:val="008640C2"/>
    <w:rsid w:val="00864109"/>
    <w:rsid w:val="0086443E"/>
    <w:rsid w:val="00864541"/>
    <w:rsid w:val="00864E77"/>
    <w:rsid w:val="00866434"/>
    <w:rsid w:val="00867334"/>
    <w:rsid w:val="008675C4"/>
    <w:rsid w:val="008679E1"/>
    <w:rsid w:val="00867D14"/>
    <w:rsid w:val="00867E41"/>
    <w:rsid w:val="008701A5"/>
    <w:rsid w:val="00870658"/>
    <w:rsid w:val="0087082F"/>
    <w:rsid w:val="0087089B"/>
    <w:rsid w:val="00870991"/>
    <w:rsid w:val="0087186D"/>
    <w:rsid w:val="00871C80"/>
    <w:rsid w:val="00871F80"/>
    <w:rsid w:val="008727A0"/>
    <w:rsid w:val="00872EA7"/>
    <w:rsid w:val="00873024"/>
    <w:rsid w:val="00873D02"/>
    <w:rsid w:val="00873DB0"/>
    <w:rsid w:val="0087474C"/>
    <w:rsid w:val="00876707"/>
    <w:rsid w:val="00876D9E"/>
    <w:rsid w:val="00877158"/>
    <w:rsid w:val="00877266"/>
    <w:rsid w:val="008773F7"/>
    <w:rsid w:val="00877859"/>
    <w:rsid w:val="00877F54"/>
    <w:rsid w:val="00880055"/>
    <w:rsid w:val="00880400"/>
    <w:rsid w:val="00880A1D"/>
    <w:rsid w:val="00880A95"/>
    <w:rsid w:val="00880CAA"/>
    <w:rsid w:val="0088283C"/>
    <w:rsid w:val="008828B8"/>
    <w:rsid w:val="00882EAE"/>
    <w:rsid w:val="00883643"/>
    <w:rsid w:val="008842FE"/>
    <w:rsid w:val="00884810"/>
    <w:rsid w:val="00885698"/>
    <w:rsid w:val="00885F0E"/>
    <w:rsid w:val="0088616F"/>
    <w:rsid w:val="00886235"/>
    <w:rsid w:val="00886C0F"/>
    <w:rsid w:val="0088747D"/>
    <w:rsid w:val="00887487"/>
    <w:rsid w:val="00887AE8"/>
    <w:rsid w:val="00887C9D"/>
    <w:rsid w:val="00887F9E"/>
    <w:rsid w:val="008904A2"/>
    <w:rsid w:val="008904A6"/>
    <w:rsid w:val="00891BB0"/>
    <w:rsid w:val="0089374D"/>
    <w:rsid w:val="00893A65"/>
    <w:rsid w:val="00894189"/>
    <w:rsid w:val="00894417"/>
    <w:rsid w:val="0089445A"/>
    <w:rsid w:val="0089482A"/>
    <w:rsid w:val="008952BA"/>
    <w:rsid w:val="00895C8F"/>
    <w:rsid w:val="00896BDF"/>
    <w:rsid w:val="00896DFB"/>
    <w:rsid w:val="00897967"/>
    <w:rsid w:val="008A01D9"/>
    <w:rsid w:val="008A02D1"/>
    <w:rsid w:val="008A099E"/>
    <w:rsid w:val="008A0F2F"/>
    <w:rsid w:val="008A1455"/>
    <w:rsid w:val="008A1BAF"/>
    <w:rsid w:val="008A2E3D"/>
    <w:rsid w:val="008A2F57"/>
    <w:rsid w:val="008A323F"/>
    <w:rsid w:val="008A3B9F"/>
    <w:rsid w:val="008A5D75"/>
    <w:rsid w:val="008A61CE"/>
    <w:rsid w:val="008A62F7"/>
    <w:rsid w:val="008A6521"/>
    <w:rsid w:val="008B02C2"/>
    <w:rsid w:val="008B09E7"/>
    <w:rsid w:val="008B19D1"/>
    <w:rsid w:val="008B39DE"/>
    <w:rsid w:val="008B4248"/>
    <w:rsid w:val="008B52AD"/>
    <w:rsid w:val="008B538C"/>
    <w:rsid w:val="008B54DB"/>
    <w:rsid w:val="008B552B"/>
    <w:rsid w:val="008B5773"/>
    <w:rsid w:val="008B57A8"/>
    <w:rsid w:val="008B59BB"/>
    <w:rsid w:val="008B5DF0"/>
    <w:rsid w:val="008B5EED"/>
    <w:rsid w:val="008B652F"/>
    <w:rsid w:val="008B78F8"/>
    <w:rsid w:val="008C1BFC"/>
    <w:rsid w:val="008C2F27"/>
    <w:rsid w:val="008C47C1"/>
    <w:rsid w:val="008C4CA0"/>
    <w:rsid w:val="008C52F3"/>
    <w:rsid w:val="008C55F7"/>
    <w:rsid w:val="008C5845"/>
    <w:rsid w:val="008C5F2B"/>
    <w:rsid w:val="008C6325"/>
    <w:rsid w:val="008C6844"/>
    <w:rsid w:val="008C7B8B"/>
    <w:rsid w:val="008D0254"/>
    <w:rsid w:val="008D060A"/>
    <w:rsid w:val="008D1B1F"/>
    <w:rsid w:val="008D3A59"/>
    <w:rsid w:val="008D44E4"/>
    <w:rsid w:val="008D4501"/>
    <w:rsid w:val="008D45EA"/>
    <w:rsid w:val="008D5065"/>
    <w:rsid w:val="008D5946"/>
    <w:rsid w:val="008D7191"/>
    <w:rsid w:val="008D7735"/>
    <w:rsid w:val="008E1181"/>
    <w:rsid w:val="008E14C5"/>
    <w:rsid w:val="008E16CC"/>
    <w:rsid w:val="008E1726"/>
    <w:rsid w:val="008E1ED0"/>
    <w:rsid w:val="008E31AF"/>
    <w:rsid w:val="008E3446"/>
    <w:rsid w:val="008E355E"/>
    <w:rsid w:val="008E37DD"/>
    <w:rsid w:val="008E3A3A"/>
    <w:rsid w:val="008E49D3"/>
    <w:rsid w:val="008E53FD"/>
    <w:rsid w:val="008E5C7D"/>
    <w:rsid w:val="008E78A4"/>
    <w:rsid w:val="008E7BC1"/>
    <w:rsid w:val="008F0248"/>
    <w:rsid w:val="008F056A"/>
    <w:rsid w:val="008F0B77"/>
    <w:rsid w:val="008F0C50"/>
    <w:rsid w:val="008F0FD5"/>
    <w:rsid w:val="008F19E1"/>
    <w:rsid w:val="008F1C33"/>
    <w:rsid w:val="008F1D80"/>
    <w:rsid w:val="008F1FFB"/>
    <w:rsid w:val="008F2B23"/>
    <w:rsid w:val="008F2E0D"/>
    <w:rsid w:val="008F2F77"/>
    <w:rsid w:val="008F33B9"/>
    <w:rsid w:val="008F33DF"/>
    <w:rsid w:val="008F37A1"/>
    <w:rsid w:val="008F3C35"/>
    <w:rsid w:val="008F4193"/>
    <w:rsid w:val="008F43EB"/>
    <w:rsid w:val="008F5520"/>
    <w:rsid w:val="008F55CF"/>
    <w:rsid w:val="008F5B11"/>
    <w:rsid w:val="008F61BE"/>
    <w:rsid w:val="008F7131"/>
    <w:rsid w:val="008F7283"/>
    <w:rsid w:val="008F7BCF"/>
    <w:rsid w:val="00900F4B"/>
    <w:rsid w:val="009016F2"/>
    <w:rsid w:val="009019F0"/>
    <w:rsid w:val="00902583"/>
    <w:rsid w:val="00903F6A"/>
    <w:rsid w:val="00904773"/>
    <w:rsid w:val="009056FE"/>
    <w:rsid w:val="00905A78"/>
    <w:rsid w:val="00905CFC"/>
    <w:rsid w:val="00905EA9"/>
    <w:rsid w:val="00906F01"/>
    <w:rsid w:val="009071BF"/>
    <w:rsid w:val="00907628"/>
    <w:rsid w:val="009079AD"/>
    <w:rsid w:val="00910496"/>
    <w:rsid w:val="00910A68"/>
    <w:rsid w:val="0091194F"/>
    <w:rsid w:val="00912BFF"/>
    <w:rsid w:val="00913352"/>
    <w:rsid w:val="0091339A"/>
    <w:rsid w:val="0091344A"/>
    <w:rsid w:val="009148DA"/>
    <w:rsid w:val="00914D44"/>
    <w:rsid w:val="0091511A"/>
    <w:rsid w:val="00915D1E"/>
    <w:rsid w:val="00915E19"/>
    <w:rsid w:val="0091659F"/>
    <w:rsid w:val="009169D1"/>
    <w:rsid w:val="00916B57"/>
    <w:rsid w:val="0091723A"/>
    <w:rsid w:val="009172D5"/>
    <w:rsid w:val="00917A04"/>
    <w:rsid w:val="00917AE8"/>
    <w:rsid w:val="0092132F"/>
    <w:rsid w:val="0092286F"/>
    <w:rsid w:val="00922D1F"/>
    <w:rsid w:val="00924147"/>
    <w:rsid w:val="00924836"/>
    <w:rsid w:val="0092636F"/>
    <w:rsid w:val="0092643A"/>
    <w:rsid w:val="00926659"/>
    <w:rsid w:val="00927329"/>
    <w:rsid w:val="009273BB"/>
    <w:rsid w:val="00927DC2"/>
    <w:rsid w:val="00927FBE"/>
    <w:rsid w:val="00930668"/>
    <w:rsid w:val="00930B0E"/>
    <w:rsid w:val="00930F9F"/>
    <w:rsid w:val="00931BEB"/>
    <w:rsid w:val="00932934"/>
    <w:rsid w:val="00932A5C"/>
    <w:rsid w:val="00933D09"/>
    <w:rsid w:val="00933FAD"/>
    <w:rsid w:val="0093456C"/>
    <w:rsid w:val="00934DAB"/>
    <w:rsid w:val="00935C13"/>
    <w:rsid w:val="00937772"/>
    <w:rsid w:val="00937D29"/>
    <w:rsid w:val="0094027E"/>
    <w:rsid w:val="00940DFB"/>
    <w:rsid w:val="00941279"/>
    <w:rsid w:val="00941A8F"/>
    <w:rsid w:val="00941BD8"/>
    <w:rsid w:val="00941CE1"/>
    <w:rsid w:val="0094214E"/>
    <w:rsid w:val="009427B1"/>
    <w:rsid w:val="00942825"/>
    <w:rsid w:val="00942B86"/>
    <w:rsid w:val="00943529"/>
    <w:rsid w:val="00943C95"/>
    <w:rsid w:val="00943F48"/>
    <w:rsid w:val="00944046"/>
    <w:rsid w:val="00944D52"/>
    <w:rsid w:val="00945F6A"/>
    <w:rsid w:val="00946213"/>
    <w:rsid w:val="0094659B"/>
    <w:rsid w:val="00946C4B"/>
    <w:rsid w:val="00946CFB"/>
    <w:rsid w:val="00947595"/>
    <w:rsid w:val="00947E94"/>
    <w:rsid w:val="00947F1D"/>
    <w:rsid w:val="0095021A"/>
    <w:rsid w:val="00950B17"/>
    <w:rsid w:val="009513D0"/>
    <w:rsid w:val="00951498"/>
    <w:rsid w:val="00951783"/>
    <w:rsid w:val="009518C6"/>
    <w:rsid w:val="009525B5"/>
    <w:rsid w:val="009527CD"/>
    <w:rsid w:val="00953ECA"/>
    <w:rsid w:val="00954012"/>
    <w:rsid w:val="00954175"/>
    <w:rsid w:val="009547C4"/>
    <w:rsid w:val="0095616C"/>
    <w:rsid w:val="00956253"/>
    <w:rsid w:val="00956323"/>
    <w:rsid w:val="00956325"/>
    <w:rsid w:val="009567C4"/>
    <w:rsid w:val="009572F3"/>
    <w:rsid w:val="00957F24"/>
    <w:rsid w:val="0096015B"/>
    <w:rsid w:val="009604D0"/>
    <w:rsid w:val="009607D9"/>
    <w:rsid w:val="0096133A"/>
    <w:rsid w:val="00961481"/>
    <w:rsid w:val="0096228C"/>
    <w:rsid w:val="00962E4E"/>
    <w:rsid w:val="009630CC"/>
    <w:rsid w:val="009631E0"/>
    <w:rsid w:val="00963860"/>
    <w:rsid w:val="00965F71"/>
    <w:rsid w:val="009665B5"/>
    <w:rsid w:val="0096767C"/>
    <w:rsid w:val="00967B89"/>
    <w:rsid w:val="00971695"/>
    <w:rsid w:val="009719AC"/>
    <w:rsid w:val="00971FCC"/>
    <w:rsid w:val="00972555"/>
    <w:rsid w:val="00972BCF"/>
    <w:rsid w:val="00973229"/>
    <w:rsid w:val="00973312"/>
    <w:rsid w:val="00973F65"/>
    <w:rsid w:val="009755FC"/>
    <w:rsid w:val="0097632E"/>
    <w:rsid w:val="009774C5"/>
    <w:rsid w:val="00977B1E"/>
    <w:rsid w:val="0098082A"/>
    <w:rsid w:val="009809E2"/>
    <w:rsid w:val="00981DB4"/>
    <w:rsid w:val="00982674"/>
    <w:rsid w:val="009828B2"/>
    <w:rsid w:val="0098293C"/>
    <w:rsid w:val="00983437"/>
    <w:rsid w:val="00983F81"/>
    <w:rsid w:val="00984B69"/>
    <w:rsid w:val="00984C03"/>
    <w:rsid w:val="00984CA8"/>
    <w:rsid w:val="00984EE9"/>
    <w:rsid w:val="009879CD"/>
    <w:rsid w:val="009879FB"/>
    <w:rsid w:val="00987B89"/>
    <w:rsid w:val="00987CC4"/>
    <w:rsid w:val="00987FAF"/>
    <w:rsid w:val="00990555"/>
    <w:rsid w:val="009909F3"/>
    <w:rsid w:val="00990C98"/>
    <w:rsid w:val="00991F97"/>
    <w:rsid w:val="00992937"/>
    <w:rsid w:val="00992BD4"/>
    <w:rsid w:val="009933FF"/>
    <w:rsid w:val="00994372"/>
    <w:rsid w:val="00994CAD"/>
    <w:rsid w:val="009950E5"/>
    <w:rsid w:val="009957BD"/>
    <w:rsid w:val="009958F3"/>
    <w:rsid w:val="00996237"/>
    <w:rsid w:val="0099643C"/>
    <w:rsid w:val="0099692E"/>
    <w:rsid w:val="00996C8A"/>
    <w:rsid w:val="0099726B"/>
    <w:rsid w:val="009A0B04"/>
    <w:rsid w:val="009A0C34"/>
    <w:rsid w:val="009A149E"/>
    <w:rsid w:val="009A173C"/>
    <w:rsid w:val="009A1A73"/>
    <w:rsid w:val="009A2127"/>
    <w:rsid w:val="009A213C"/>
    <w:rsid w:val="009A2D3D"/>
    <w:rsid w:val="009A56C4"/>
    <w:rsid w:val="009A593F"/>
    <w:rsid w:val="009A5A38"/>
    <w:rsid w:val="009A60D7"/>
    <w:rsid w:val="009A6594"/>
    <w:rsid w:val="009A672C"/>
    <w:rsid w:val="009A7042"/>
    <w:rsid w:val="009A7B48"/>
    <w:rsid w:val="009B107F"/>
    <w:rsid w:val="009B1604"/>
    <w:rsid w:val="009B23B4"/>
    <w:rsid w:val="009B269E"/>
    <w:rsid w:val="009B3C7D"/>
    <w:rsid w:val="009B3DA4"/>
    <w:rsid w:val="009B3E32"/>
    <w:rsid w:val="009B5EAD"/>
    <w:rsid w:val="009B65E6"/>
    <w:rsid w:val="009B6959"/>
    <w:rsid w:val="009B7226"/>
    <w:rsid w:val="009B7FA7"/>
    <w:rsid w:val="009C1DA6"/>
    <w:rsid w:val="009C1EC1"/>
    <w:rsid w:val="009C1F04"/>
    <w:rsid w:val="009C3167"/>
    <w:rsid w:val="009C3BA7"/>
    <w:rsid w:val="009C4C36"/>
    <w:rsid w:val="009C5465"/>
    <w:rsid w:val="009C5820"/>
    <w:rsid w:val="009C58FC"/>
    <w:rsid w:val="009C613A"/>
    <w:rsid w:val="009C66FF"/>
    <w:rsid w:val="009C710A"/>
    <w:rsid w:val="009C72C6"/>
    <w:rsid w:val="009C72D2"/>
    <w:rsid w:val="009C74AD"/>
    <w:rsid w:val="009C7586"/>
    <w:rsid w:val="009C7AB8"/>
    <w:rsid w:val="009C7CE1"/>
    <w:rsid w:val="009C7F9A"/>
    <w:rsid w:val="009D024E"/>
    <w:rsid w:val="009D18AA"/>
    <w:rsid w:val="009D1C8F"/>
    <w:rsid w:val="009D206F"/>
    <w:rsid w:val="009D20CE"/>
    <w:rsid w:val="009D30A7"/>
    <w:rsid w:val="009D3966"/>
    <w:rsid w:val="009D4324"/>
    <w:rsid w:val="009D59EA"/>
    <w:rsid w:val="009D5EAB"/>
    <w:rsid w:val="009D741E"/>
    <w:rsid w:val="009D74F5"/>
    <w:rsid w:val="009D7555"/>
    <w:rsid w:val="009D7952"/>
    <w:rsid w:val="009D7D0C"/>
    <w:rsid w:val="009E1E2B"/>
    <w:rsid w:val="009E2418"/>
    <w:rsid w:val="009E299A"/>
    <w:rsid w:val="009E464A"/>
    <w:rsid w:val="009E4B25"/>
    <w:rsid w:val="009E55AB"/>
    <w:rsid w:val="009E5676"/>
    <w:rsid w:val="009E5D78"/>
    <w:rsid w:val="009E6903"/>
    <w:rsid w:val="009E726F"/>
    <w:rsid w:val="009E761D"/>
    <w:rsid w:val="009F042C"/>
    <w:rsid w:val="009F0642"/>
    <w:rsid w:val="009F1427"/>
    <w:rsid w:val="009F178A"/>
    <w:rsid w:val="009F1A90"/>
    <w:rsid w:val="009F26DC"/>
    <w:rsid w:val="009F34E1"/>
    <w:rsid w:val="009F40D1"/>
    <w:rsid w:val="009F467B"/>
    <w:rsid w:val="009F51BE"/>
    <w:rsid w:val="009F56A3"/>
    <w:rsid w:val="009F59A4"/>
    <w:rsid w:val="009F660C"/>
    <w:rsid w:val="009F6A5D"/>
    <w:rsid w:val="009F6EF9"/>
    <w:rsid w:val="009F6F48"/>
    <w:rsid w:val="00A0152A"/>
    <w:rsid w:val="00A01636"/>
    <w:rsid w:val="00A01666"/>
    <w:rsid w:val="00A01E2C"/>
    <w:rsid w:val="00A023A5"/>
    <w:rsid w:val="00A02D17"/>
    <w:rsid w:val="00A033E9"/>
    <w:rsid w:val="00A03862"/>
    <w:rsid w:val="00A03A2C"/>
    <w:rsid w:val="00A04046"/>
    <w:rsid w:val="00A04570"/>
    <w:rsid w:val="00A045CE"/>
    <w:rsid w:val="00A057FA"/>
    <w:rsid w:val="00A064A4"/>
    <w:rsid w:val="00A068C8"/>
    <w:rsid w:val="00A06C72"/>
    <w:rsid w:val="00A07C72"/>
    <w:rsid w:val="00A10275"/>
    <w:rsid w:val="00A106B1"/>
    <w:rsid w:val="00A12299"/>
    <w:rsid w:val="00A130FE"/>
    <w:rsid w:val="00A13132"/>
    <w:rsid w:val="00A133CE"/>
    <w:rsid w:val="00A13FBE"/>
    <w:rsid w:val="00A141B8"/>
    <w:rsid w:val="00A147D2"/>
    <w:rsid w:val="00A14E59"/>
    <w:rsid w:val="00A15171"/>
    <w:rsid w:val="00A15365"/>
    <w:rsid w:val="00A15D6F"/>
    <w:rsid w:val="00A16A84"/>
    <w:rsid w:val="00A16FDD"/>
    <w:rsid w:val="00A17536"/>
    <w:rsid w:val="00A17A38"/>
    <w:rsid w:val="00A20270"/>
    <w:rsid w:val="00A206A0"/>
    <w:rsid w:val="00A2128B"/>
    <w:rsid w:val="00A216EA"/>
    <w:rsid w:val="00A2187C"/>
    <w:rsid w:val="00A226D6"/>
    <w:rsid w:val="00A22C92"/>
    <w:rsid w:val="00A22FB3"/>
    <w:rsid w:val="00A230C3"/>
    <w:rsid w:val="00A233C6"/>
    <w:rsid w:val="00A238FE"/>
    <w:rsid w:val="00A2429A"/>
    <w:rsid w:val="00A2488C"/>
    <w:rsid w:val="00A25B0E"/>
    <w:rsid w:val="00A25B14"/>
    <w:rsid w:val="00A25DF1"/>
    <w:rsid w:val="00A262A8"/>
    <w:rsid w:val="00A263A5"/>
    <w:rsid w:val="00A26462"/>
    <w:rsid w:val="00A2689D"/>
    <w:rsid w:val="00A268C3"/>
    <w:rsid w:val="00A26B8F"/>
    <w:rsid w:val="00A27228"/>
    <w:rsid w:val="00A27ACA"/>
    <w:rsid w:val="00A30644"/>
    <w:rsid w:val="00A309D4"/>
    <w:rsid w:val="00A30C6F"/>
    <w:rsid w:val="00A30EAA"/>
    <w:rsid w:val="00A313E0"/>
    <w:rsid w:val="00A3151A"/>
    <w:rsid w:val="00A31EF8"/>
    <w:rsid w:val="00A324AE"/>
    <w:rsid w:val="00A326DD"/>
    <w:rsid w:val="00A32CC0"/>
    <w:rsid w:val="00A32D29"/>
    <w:rsid w:val="00A335C6"/>
    <w:rsid w:val="00A33791"/>
    <w:rsid w:val="00A337B5"/>
    <w:rsid w:val="00A34C0E"/>
    <w:rsid w:val="00A350A0"/>
    <w:rsid w:val="00A35D62"/>
    <w:rsid w:val="00A3722C"/>
    <w:rsid w:val="00A40AD8"/>
    <w:rsid w:val="00A40FDC"/>
    <w:rsid w:val="00A41323"/>
    <w:rsid w:val="00A4154A"/>
    <w:rsid w:val="00A416FE"/>
    <w:rsid w:val="00A41F27"/>
    <w:rsid w:val="00A43ED8"/>
    <w:rsid w:val="00A44762"/>
    <w:rsid w:val="00A44DCB"/>
    <w:rsid w:val="00A45617"/>
    <w:rsid w:val="00A458AB"/>
    <w:rsid w:val="00A45E33"/>
    <w:rsid w:val="00A464D9"/>
    <w:rsid w:val="00A47BD4"/>
    <w:rsid w:val="00A51FAF"/>
    <w:rsid w:val="00A52049"/>
    <w:rsid w:val="00A531D5"/>
    <w:rsid w:val="00A536D8"/>
    <w:rsid w:val="00A539AD"/>
    <w:rsid w:val="00A53A4E"/>
    <w:rsid w:val="00A53B44"/>
    <w:rsid w:val="00A53D23"/>
    <w:rsid w:val="00A542FE"/>
    <w:rsid w:val="00A54BA1"/>
    <w:rsid w:val="00A554AF"/>
    <w:rsid w:val="00A5571E"/>
    <w:rsid w:val="00A559BC"/>
    <w:rsid w:val="00A55C5A"/>
    <w:rsid w:val="00A56116"/>
    <w:rsid w:val="00A56294"/>
    <w:rsid w:val="00A56BC6"/>
    <w:rsid w:val="00A578DA"/>
    <w:rsid w:val="00A57970"/>
    <w:rsid w:val="00A57E6B"/>
    <w:rsid w:val="00A60C47"/>
    <w:rsid w:val="00A61DE2"/>
    <w:rsid w:val="00A62912"/>
    <w:rsid w:val="00A635EB"/>
    <w:rsid w:val="00A636C8"/>
    <w:rsid w:val="00A63A76"/>
    <w:rsid w:val="00A644EF"/>
    <w:rsid w:val="00A65068"/>
    <w:rsid w:val="00A65982"/>
    <w:rsid w:val="00A66110"/>
    <w:rsid w:val="00A66D41"/>
    <w:rsid w:val="00A66D4E"/>
    <w:rsid w:val="00A66F8E"/>
    <w:rsid w:val="00A6714E"/>
    <w:rsid w:val="00A672F2"/>
    <w:rsid w:val="00A67989"/>
    <w:rsid w:val="00A702C3"/>
    <w:rsid w:val="00A704FB"/>
    <w:rsid w:val="00A70EA4"/>
    <w:rsid w:val="00A71131"/>
    <w:rsid w:val="00A72017"/>
    <w:rsid w:val="00A72B3A"/>
    <w:rsid w:val="00A73589"/>
    <w:rsid w:val="00A74BF0"/>
    <w:rsid w:val="00A754EB"/>
    <w:rsid w:val="00A75607"/>
    <w:rsid w:val="00A75A84"/>
    <w:rsid w:val="00A7695D"/>
    <w:rsid w:val="00A777BD"/>
    <w:rsid w:val="00A80751"/>
    <w:rsid w:val="00A80815"/>
    <w:rsid w:val="00A80DC0"/>
    <w:rsid w:val="00A81B39"/>
    <w:rsid w:val="00A81C80"/>
    <w:rsid w:val="00A8200B"/>
    <w:rsid w:val="00A82D19"/>
    <w:rsid w:val="00A82D94"/>
    <w:rsid w:val="00A831E6"/>
    <w:rsid w:val="00A83F2C"/>
    <w:rsid w:val="00A848B5"/>
    <w:rsid w:val="00A84CC1"/>
    <w:rsid w:val="00A851AE"/>
    <w:rsid w:val="00A85CC3"/>
    <w:rsid w:val="00A85E90"/>
    <w:rsid w:val="00A85EFF"/>
    <w:rsid w:val="00A86201"/>
    <w:rsid w:val="00A863D4"/>
    <w:rsid w:val="00A8665C"/>
    <w:rsid w:val="00A8687D"/>
    <w:rsid w:val="00A87566"/>
    <w:rsid w:val="00A87C3A"/>
    <w:rsid w:val="00A909DA"/>
    <w:rsid w:val="00A919C8"/>
    <w:rsid w:val="00A91F55"/>
    <w:rsid w:val="00A9395A"/>
    <w:rsid w:val="00A93E65"/>
    <w:rsid w:val="00A9422C"/>
    <w:rsid w:val="00A9500B"/>
    <w:rsid w:val="00A95B92"/>
    <w:rsid w:val="00A968AF"/>
    <w:rsid w:val="00A96CF9"/>
    <w:rsid w:val="00A96E1F"/>
    <w:rsid w:val="00A97074"/>
    <w:rsid w:val="00A9711D"/>
    <w:rsid w:val="00A971CD"/>
    <w:rsid w:val="00AA0A95"/>
    <w:rsid w:val="00AA0E1F"/>
    <w:rsid w:val="00AA162F"/>
    <w:rsid w:val="00AA1934"/>
    <w:rsid w:val="00AA1CC3"/>
    <w:rsid w:val="00AA2127"/>
    <w:rsid w:val="00AA243C"/>
    <w:rsid w:val="00AA2FC0"/>
    <w:rsid w:val="00AA3620"/>
    <w:rsid w:val="00AA3992"/>
    <w:rsid w:val="00AA3A2C"/>
    <w:rsid w:val="00AA4065"/>
    <w:rsid w:val="00AA5022"/>
    <w:rsid w:val="00AA5F9D"/>
    <w:rsid w:val="00AA61C5"/>
    <w:rsid w:val="00AA6204"/>
    <w:rsid w:val="00AA7144"/>
    <w:rsid w:val="00AA7AB8"/>
    <w:rsid w:val="00AA7EE4"/>
    <w:rsid w:val="00AB081D"/>
    <w:rsid w:val="00AB1090"/>
    <w:rsid w:val="00AB168A"/>
    <w:rsid w:val="00AB1D31"/>
    <w:rsid w:val="00AB1F42"/>
    <w:rsid w:val="00AB27CF"/>
    <w:rsid w:val="00AB282C"/>
    <w:rsid w:val="00AB32AF"/>
    <w:rsid w:val="00AB504D"/>
    <w:rsid w:val="00AB7211"/>
    <w:rsid w:val="00AB7B02"/>
    <w:rsid w:val="00AB7CC1"/>
    <w:rsid w:val="00AC20D2"/>
    <w:rsid w:val="00AC2370"/>
    <w:rsid w:val="00AC2485"/>
    <w:rsid w:val="00AC2D43"/>
    <w:rsid w:val="00AC380A"/>
    <w:rsid w:val="00AC3DBD"/>
    <w:rsid w:val="00AC5F9C"/>
    <w:rsid w:val="00AC6A21"/>
    <w:rsid w:val="00AC6B82"/>
    <w:rsid w:val="00AC79F3"/>
    <w:rsid w:val="00AC7BD2"/>
    <w:rsid w:val="00AC7E8C"/>
    <w:rsid w:val="00AD0665"/>
    <w:rsid w:val="00AD0A29"/>
    <w:rsid w:val="00AD1CBB"/>
    <w:rsid w:val="00AD1E65"/>
    <w:rsid w:val="00AD252A"/>
    <w:rsid w:val="00AD27E1"/>
    <w:rsid w:val="00AD3A52"/>
    <w:rsid w:val="00AD3BBE"/>
    <w:rsid w:val="00AD3FF9"/>
    <w:rsid w:val="00AD4BB7"/>
    <w:rsid w:val="00AD4BFF"/>
    <w:rsid w:val="00AD71C5"/>
    <w:rsid w:val="00AE01AA"/>
    <w:rsid w:val="00AE02E6"/>
    <w:rsid w:val="00AE0781"/>
    <w:rsid w:val="00AE0826"/>
    <w:rsid w:val="00AE170E"/>
    <w:rsid w:val="00AE1A35"/>
    <w:rsid w:val="00AE1C30"/>
    <w:rsid w:val="00AE268E"/>
    <w:rsid w:val="00AE2980"/>
    <w:rsid w:val="00AE3B86"/>
    <w:rsid w:val="00AE47FB"/>
    <w:rsid w:val="00AE5895"/>
    <w:rsid w:val="00AE5954"/>
    <w:rsid w:val="00AE62A1"/>
    <w:rsid w:val="00AE78FB"/>
    <w:rsid w:val="00AF00D5"/>
    <w:rsid w:val="00AF09FB"/>
    <w:rsid w:val="00AF0CBE"/>
    <w:rsid w:val="00AF0E56"/>
    <w:rsid w:val="00AF0ECA"/>
    <w:rsid w:val="00AF0F22"/>
    <w:rsid w:val="00AF1290"/>
    <w:rsid w:val="00AF14F2"/>
    <w:rsid w:val="00AF17D0"/>
    <w:rsid w:val="00AF1B38"/>
    <w:rsid w:val="00AF368E"/>
    <w:rsid w:val="00AF38DB"/>
    <w:rsid w:val="00AF3969"/>
    <w:rsid w:val="00AF44FF"/>
    <w:rsid w:val="00AF5981"/>
    <w:rsid w:val="00AF6379"/>
    <w:rsid w:val="00AF69FA"/>
    <w:rsid w:val="00AF6CB2"/>
    <w:rsid w:val="00AF720E"/>
    <w:rsid w:val="00AF7925"/>
    <w:rsid w:val="00AF7BD5"/>
    <w:rsid w:val="00AF7C5F"/>
    <w:rsid w:val="00B0056A"/>
    <w:rsid w:val="00B00DE3"/>
    <w:rsid w:val="00B0146D"/>
    <w:rsid w:val="00B01556"/>
    <w:rsid w:val="00B016D3"/>
    <w:rsid w:val="00B01BC3"/>
    <w:rsid w:val="00B01DD2"/>
    <w:rsid w:val="00B0256C"/>
    <w:rsid w:val="00B0307E"/>
    <w:rsid w:val="00B03288"/>
    <w:rsid w:val="00B04615"/>
    <w:rsid w:val="00B04B04"/>
    <w:rsid w:val="00B04BB8"/>
    <w:rsid w:val="00B04EF2"/>
    <w:rsid w:val="00B04FC8"/>
    <w:rsid w:val="00B051D5"/>
    <w:rsid w:val="00B05A50"/>
    <w:rsid w:val="00B0627E"/>
    <w:rsid w:val="00B07538"/>
    <w:rsid w:val="00B07DE5"/>
    <w:rsid w:val="00B10587"/>
    <w:rsid w:val="00B106B9"/>
    <w:rsid w:val="00B10DC9"/>
    <w:rsid w:val="00B10EA8"/>
    <w:rsid w:val="00B12F6D"/>
    <w:rsid w:val="00B1353F"/>
    <w:rsid w:val="00B146E1"/>
    <w:rsid w:val="00B156F6"/>
    <w:rsid w:val="00B160B4"/>
    <w:rsid w:val="00B16263"/>
    <w:rsid w:val="00B1648D"/>
    <w:rsid w:val="00B1672E"/>
    <w:rsid w:val="00B16EFE"/>
    <w:rsid w:val="00B17436"/>
    <w:rsid w:val="00B175E8"/>
    <w:rsid w:val="00B175F4"/>
    <w:rsid w:val="00B17A61"/>
    <w:rsid w:val="00B17BAE"/>
    <w:rsid w:val="00B202BE"/>
    <w:rsid w:val="00B2093A"/>
    <w:rsid w:val="00B2093B"/>
    <w:rsid w:val="00B211D1"/>
    <w:rsid w:val="00B217C3"/>
    <w:rsid w:val="00B22CD1"/>
    <w:rsid w:val="00B24CA4"/>
    <w:rsid w:val="00B25D32"/>
    <w:rsid w:val="00B25D55"/>
    <w:rsid w:val="00B2617A"/>
    <w:rsid w:val="00B2642E"/>
    <w:rsid w:val="00B2654F"/>
    <w:rsid w:val="00B27BC1"/>
    <w:rsid w:val="00B27F2E"/>
    <w:rsid w:val="00B30CFB"/>
    <w:rsid w:val="00B31072"/>
    <w:rsid w:val="00B313B8"/>
    <w:rsid w:val="00B3211D"/>
    <w:rsid w:val="00B3262F"/>
    <w:rsid w:val="00B32CAA"/>
    <w:rsid w:val="00B335A0"/>
    <w:rsid w:val="00B33B14"/>
    <w:rsid w:val="00B33C35"/>
    <w:rsid w:val="00B35AF7"/>
    <w:rsid w:val="00B35BC4"/>
    <w:rsid w:val="00B35CB7"/>
    <w:rsid w:val="00B368FC"/>
    <w:rsid w:val="00B36A95"/>
    <w:rsid w:val="00B37218"/>
    <w:rsid w:val="00B37321"/>
    <w:rsid w:val="00B37AF2"/>
    <w:rsid w:val="00B40155"/>
    <w:rsid w:val="00B4025E"/>
    <w:rsid w:val="00B408D6"/>
    <w:rsid w:val="00B410FA"/>
    <w:rsid w:val="00B41123"/>
    <w:rsid w:val="00B412A5"/>
    <w:rsid w:val="00B412D3"/>
    <w:rsid w:val="00B41394"/>
    <w:rsid w:val="00B4198D"/>
    <w:rsid w:val="00B431B2"/>
    <w:rsid w:val="00B440B0"/>
    <w:rsid w:val="00B448B4"/>
    <w:rsid w:val="00B44C80"/>
    <w:rsid w:val="00B46489"/>
    <w:rsid w:val="00B4721E"/>
    <w:rsid w:val="00B47E80"/>
    <w:rsid w:val="00B50141"/>
    <w:rsid w:val="00B5016C"/>
    <w:rsid w:val="00B51BC8"/>
    <w:rsid w:val="00B5234E"/>
    <w:rsid w:val="00B53165"/>
    <w:rsid w:val="00B532C2"/>
    <w:rsid w:val="00B5407F"/>
    <w:rsid w:val="00B54146"/>
    <w:rsid w:val="00B5488D"/>
    <w:rsid w:val="00B55080"/>
    <w:rsid w:val="00B551A1"/>
    <w:rsid w:val="00B55916"/>
    <w:rsid w:val="00B55AE5"/>
    <w:rsid w:val="00B55BA6"/>
    <w:rsid w:val="00B561A5"/>
    <w:rsid w:val="00B561BE"/>
    <w:rsid w:val="00B5624E"/>
    <w:rsid w:val="00B57A1D"/>
    <w:rsid w:val="00B57A9C"/>
    <w:rsid w:val="00B606A7"/>
    <w:rsid w:val="00B6091A"/>
    <w:rsid w:val="00B60D27"/>
    <w:rsid w:val="00B61E66"/>
    <w:rsid w:val="00B62519"/>
    <w:rsid w:val="00B62BA5"/>
    <w:rsid w:val="00B63E4E"/>
    <w:rsid w:val="00B640DB"/>
    <w:rsid w:val="00B65069"/>
    <w:rsid w:val="00B652D5"/>
    <w:rsid w:val="00B664C6"/>
    <w:rsid w:val="00B66D16"/>
    <w:rsid w:val="00B671EB"/>
    <w:rsid w:val="00B70155"/>
    <w:rsid w:val="00B71ABB"/>
    <w:rsid w:val="00B72648"/>
    <w:rsid w:val="00B739F7"/>
    <w:rsid w:val="00B74733"/>
    <w:rsid w:val="00B74D9A"/>
    <w:rsid w:val="00B750CD"/>
    <w:rsid w:val="00B75428"/>
    <w:rsid w:val="00B7582B"/>
    <w:rsid w:val="00B75B14"/>
    <w:rsid w:val="00B75CB0"/>
    <w:rsid w:val="00B761FC"/>
    <w:rsid w:val="00B76BD7"/>
    <w:rsid w:val="00B76DA0"/>
    <w:rsid w:val="00B77328"/>
    <w:rsid w:val="00B77C4C"/>
    <w:rsid w:val="00B800E6"/>
    <w:rsid w:val="00B80B03"/>
    <w:rsid w:val="00B81400"/>
    <w:rsid w:val="00B8202D"/>
    <w:rsid w:val="00B824EA"/>
    <w:rsid w:val="00B8252B"/>
    <w:rsid w:val="00B825C3"/>
    <w:rsid w:val="00B82F74"/>
    <w:rsid w:val="00B83117"/>
    <w:rsid w:val="00B84AA2"/>
    <w:rsid w:val="00B8563B"/>
    <w:rsid w:val="00B85D12"/>
    <w:rsid w:val="00B85EE9"/>
    <w:rsid w:val="00B85F3A"/>
    <w:rsid w:val="00B86137"/>
    <w:rsid w:val="00B8631B"/>
    <w:rsid w:val="00B867A8"/>
    <w:rsid w:val="00B86938"/>
    <w:rsid w:val="00B86CA5"/>
    <w:rsid w:val="00B879F7"/>
    <w:rsid w:val="00B90059"/>
    <w:rsid w:val="00B9005C"/>
    <w:rsid w:val="00B915B9"/>
    <w:rsid w:val="00B91ADE"/>
    <w:rsid w:val="00B9216A"/>
    <w:rsid w:val="00B92756"/>
    <w:rsid w:val="00B927CA"/>
    <w:rsid w:val="00B93DC8"/>
    <w:rsid w:val="00B94337"/>
    <w:rsid w:val="00B945AE"/>
    <w:rsid w:val="00B94BCC"/>
    <w:rsid w:val="00B94E78"/>
    <w:rsid w:val="00B94E8E"/>
    <w:rsid w:val="00B95116"/>
    <w:rsid w:val="00B95EAB"/>
    <w:rsid w:val="00B9659F"/>
    <w:rsid w:val="00B965B6"/>
    <w:rsid w:val="00B9672A"/>
    <w:rsid w:val="00B96C3C"/>
    <w:rsid w:val="00B9707A"/>
    <w:rsid w:val="00B971BD"/>
    <w:rsid w:val="00B9730E"/>
    <w:rsid w:val="00B97EDA"/>
    <w:rsid w:val="00BA0DAA"/>
    <w:rsid w:val="00BA230C"/>
    <w:rsid w:val="00BA2506"/>
    <w:rsid w:val="00BA2C2F"/>
    <w:rsid w:val="00BA32FE"/>
    <w:rsid w:val="00BA37F3"/>
    <w:rsid w:val="00BA4111"/>
    <w:rsid w:val="00BA51E9"/>
    <w:rsid w:val="00BA5749"/>
    <w:rsid w:val="00BA5E52"/>
    <w:rsid w:val="00BA5FFE"/>
    <w:rsid w:val="00BA7704"/>
    <w:rsid w:val="00BA789D"/>
    <w:rsid w:val="00BA7ADF"/>
    <w:rsid w:val="00BB013A"/>
    <w:rsid w:val="00BB039F"/>
    <w:rsid w:val="00BB0BFA"/>
    <w:rsid w:val="00BB0F53"/>
    <w:rsid w:val="00BB1572"/>
    <w:rsid w:val="00BB1765"/>
    <w:rsid w:val="00BB1B9C"/>
    <w:rsid w:val="00BB1D98"/>
    <w:rsid w:val="00BB1EAB"/>
    <w:rsid w:val="00BB2DAA"/>
    <w:rsid w:val="00BB3EB2"/>
    <w:rsid w:val="00BB4749"/>
    <w:rsid w:val="00BB48DF"/>
    <w:rsid w:val="00BB63EA"/>
    <w:rsid w:val="00BB69BC"/>
    <w:rsid w:val="00BB6E69"/>
    <w:rsid w:val="00BB7887"/>
    <w:rsid w:val="00BB7AF5"/>
    <w:rsid w:val="00BC052F"/>
    <w:rsid w:val="00BC05DD"/>
    <w:rsid w:val="00BC0BF3"/>
    <w:rsid w:val="00BC1BCB"/>
    <w:rsid w:val="00BC323D"/>
    <w:rsid w:val="00BC35B1"/>
    <w:rsid w:val="00BC3FFA"/>
    <w:rsid w:val="00BC490E"/>
    <w:rsid w:val="00BC50FA"/>
    <w:rsid w:val="00BC5D08"/>
    <w:rsid w:val="00BC5F73"/>
    <w:rsid w:val="00BC5FCA"/>
    <w:rsid w:val="00BC6381"/>
    <w:rsid w:val="00BC7269"/>
    <w:rsid w:val="00BC78DA"/>
    <w:rsid w:val="00BD0174"/>
    <w:rsid w:val="00BD158B"/>
    <w:rsid w:val="00BD2701"/>
    <w:rsid w:val="00BD2A9A"/>
    <w:rsid w:val="00BD2DCF"/>
    <w:rsid w:val="00BD49B3"/>
    <w:rsid w:val="00BD5130"/>
    <w:rsid w:val="00BD6622"/>
    <w:rsid w:val="00BD66CD"/>
    <w:rsid w:val="00BD68FB"/>
    <w:rsid w:val="00BD6F31"/>
    <w:rsid w:val="00BD7758"/>
    <w:rsid w:val="00BD7C90"/>
    <w:rsid w:val="00BE040A"/>
    <w:rsid w:val="00BE0986"/>
    <w:rsid w:val="00BE0A79"/>
    <w:rsid w:val="00BE0B1B"/>
    <w:rsid w:val="00BE0C21"/>
    <w:rsid w:val="00BE1A10"/>
    <w:rsid w:val="00BE2374"/>
    <w:rsid w:val="00BE27E8"/>
    <w:rsid w:val="00BE320A"/>
    <w:rsid w:val="00BE3FD6"/>
    <w:rsid w:val="00BE45DD"/>
    <w:rsid w:val="00BE4894"/>
    <w:rsid w:val="00BE4EF0"/>
    <w:rsid w:val="00BE703B"/>
    <w:rsid w:val="00BE77E3"/>
    <w:rsid w:val="00BE7E56"/>
    <w:rsid w:val="00BF035F"/>
    <w:rsid w:val="00BF05F7"/>
    <w:rsid w:val="00BF12A2"/>
    <w:rsid w:val="00BF1443"/>
    <w:rsid w:val="00BF1557"/>
    <w:rsid w:val="00BF1B63"/>
    <w:rsid w:val="00BF2F73"/>
    <w:rsid w:val="00BF37F5"/>
    <w:rsid w:val="00BF420E"/>
    <w:rsid w:val="00BF449F"/>
    <w:rsid w:val="00BF688D"/>
    <w:rsid w:val="00BF6A16"/>
    <w:rsid w:val="00BF6F5C"/>
    <w:rsid w:val="00BF79CD"/>
    <w:rsid w:val="00C00C31"/>
    <w:rsid w:val="00C01930"/>
    <w:rsid w:val="00C0246B"/>
    <w:rsid w:val="00C02619"/>
    <w:rsid w:val="00C027B2"/>
    <w:rsid w:val="00C02CE4"/>
    <w:rsid w:val="00C02F4E"/>
    <w:rsid w:val="00C03034"/>
    <w:rsid w:val="00C03526"/>
    <w:rsid w:val="00C03F28"/>
    <w:rsid w:val="00C04018"/>
    <w:rsid w:val="00C04194"/>
    <w:rsid w:val="00C04D82"/>
    <w:rsid w:val="00C04F6B"/>
    <w:rsid w:val="00C050E7"/>
    <w:rsid w:val="00C05A18"/>
    <w:rsid w:val="00C06018"/>
    <w:rsid w:val="00C0684D"/>
    <w:rsid w:val="00C06E1B"/>
    <w:rsid w:val="00C079E6"/>
    <w:rsid w:val="00C07DAC"/>
    <w:rsid w:val="00C10003"/>
    <w:rsid w:val="00C10480"/>
    <w:rsid w:val="00C10F13"/>
    <w:rsid w:val="00C1126A"/>
    <w:rsid w:val="00C11627"/>
    <w:rsid w:val="00C12D42"/>
    <w:rsid w:val="00C132EF"/>
    <w:rsid w:val="00C1335F"/>
    <w:rsid w:val="00C137AF"/>
    <w:rsid w:val="00C13F12"/>
    <w:rsid w:val="00C13F6D"/>
    <w:rsid w:val="00C147DA"/>
    <w:rsid w:val="00C15385"/>
    <w:rsid w:val="00C158C4"/>
    <w:rsid w:val="00C1590F"/>
    <w:rsid w:val="00C16B29"/>
    <w:rsid w:val="00C1721D"/>
    <w:rsid w:val="00C17395"/>
    <w:rsid w:val="00C17A8F"/>
    <w:rsid w:val="00C2037E"/>
    <w:rsid w:val="00C20704"/>
    <w:rsid w:val="00C2139D"/>
    <w:rsid w:val="00C217D2"/>
    <w:rsid w:val="00C21E7B"/>
    <w:rsid w:val="00C227CC"/>
    <w:rsid w:val="00C22B02"/>
    <w:rsid w:val="00C22EF1"/>
    <w:rsid w:val="00C23B03"/>
    <w:rsid w:val="00C23F73"/>
    <w:rsid w:val="00C253DF"/>
    <w:rsid w:val="00C25CC6"/>
    <w:rsid w:val="00C25DDC"/>
    <w:rsid w:val="00C266DA"/>
    <w:rsid w:val="00C26C62"/>
    <w:rsid w:val="00C26D95"/>
    <w:rsid w:val="00C277D9"/>
    <w:rsid w:val="00C279B4"/>
    <w:rsid w:val="00C305E2"/>
    <w:rsid w:val="00C30B3C"/>
    <w:rsid w:val="00C312CD"/>
    <w:rsid w:val="00C314F1"/>
    <w:rsid w:val="00C319E7"/>
    <w:rsid w:val="00C31EC0"/>
    <w:rsid w:val="00C31F91"/>
    <w:rsid w:val="00C327B0"/>
    <w:rsid w:val="00C33047"/>
    <w:rsid w:val="00C33D68"/>
    <w:rsid w:val="00C33F28"/>
    <w:rsid w:val="00C34E72"/>
    <w:rsid w:val="00C34F6E"/>
    <w:rsid w:val="00C354D0"/>
    <w:rsid w:val="00C36181"/>
    <w:rsid w:val="00C36E89"/>
    <w:rsid w:val="00C3716E"/>
    <w:rsid w:val="00C374B1"/>
    <w:rsid w:val="00C379E2"/>
    <w:rsid w:val="00C400A9"/>
    <w:rsid w:val="00C401E1"/>
    <w:rsid w:val="00C40C4C"/>
    <w:rsid w:val="00C420DF"/>
    <w:rsid w:val="00C43833"/>
    <w:rsid w:val="00C4446D"/>
    <w:rsid w:val="00C444D1"/>
    <w:rsid w:val="00C451D4"/>
    <w:rsid w:val="00C45373"/>
    <w:rsid w:val="00C45645"/>
    <w:rsid w:val="00C45CE1"/>
    <w:rsid w:val="00C47C0C"/>
    <w:rsid w:val="00C47CB7"/>
    <w:rsid w:val="00C501BD"/>
    <w:rsid w:val="00C506C4"/>
    <w:rsid w:val="00C51CBD"/>
    <w:rsid w:val="00C51F60"/>
    <w:rsid w:val="00C5393F"/>
    <w:rsid w:val="00C55DA8"/>
    <w:rsid w:val="00C578D3"/>
    <w:rsid w:val="00C57D49"/>
    <w:rsid w:val="00C57E90"/>
    <w:rsid w:val="00C600EA"/>
    <w:rsid w:val="00C6080A"/>
    <w:rsid w:val="00C6250B"/>
    <w:rsid w:val="00C6282E"/>
    <w:rsid w:val="00C62BC0"/>
    <w:rsid w:val="00C63013"/>
    <w:rsid w:val="00C636D2"/>
    <w:rsid w:val="00C63FE8"/>
    <w:rsid w:val="00C644B1"/>
    <w:rsid w:val="00C650D7"/>
    <w:rsid w:val="00C6657A"/>
    <w:rsid w:val="00C669D2"/>
    <w:rsid w:val="00C6751F"/>
    <w:rsid w:val="00C67BBE"/>
    <w:rsid w:val="00C70023"/>
    <w:rsid w:val="00C70215"/>
    <w:rsid w:val="00C70573"/>
    <w:rsid w:val="00C706C2"/>
    <w:rsid w:val="00C70AF8"/>
    <w:rsid w:val="00C713CE"/>
    <w:rsid w:val="00C71A77"/>
    <w:rsid w:val="00C720E9"/>
    <w:rsid w:val="00C72414"/>
    <w:rsid w:val="00C72D88"/>
    <w:rsid w:val="00C73232"/>
    <w:rsid w:val="00C739F4"/>
    <w:rsid w:val="00C754A7"/>
    <w:rsid w:val="00C7570C"/>
    <w:rsid w:val="00C75B52"/>
    <w:rsid w:val="00C75B71"/>
    <w:rsid w:val="00C76038"/>
    <w:rsid w:val="00C76461"/>
    <w:rsid w:val="00C7661D"/>
    <w:rsid w:val="00C76E2E"/>
    <w:rsid w:val="00C76E4B"/>
    <w:rsid w:val="00C7707F"/>
    <w:rsid w:val="00C80302"/>
    <w:rsid w:val="00C8102F"/>
    <w:rsid w:val="00C814E2"/>
    <w:rsid w:val="00C817B6"/>
    <w:rsid w:val="00C81895"/>
    <w:rsid w:val="00C83355"/>
    <w:rsid w:val="00C845A7"/>
    <w:rsid w:val="00C856CC"/>
    <w:rsid w:val="00C8639C"/>
    <w:rsid w:val="00C865F3"/>
    <w:rsid w:val="00C865FF"/>
    <w:rsid w:val="00C8677D"/>
    <w:rsid w:val="00C86974"/>
    <w:rsid w:val="00C86CDD"/>
    <w:rsid w:val="00C86DE7"/>
    <w:rsid w:val="00C86E0C"/>
    <w:rsid w:val="00C876CB"/>
    <w:rsid w:val="00C87B71"/>
    <w:rsid w:val="00C90B14"/>
    <w:rsid w:val="00C90F10"/>
    <w:rsid w:val="00C913D1"/>
    <w:rsid w:val="00C91446"/>
    <w:rsid w:val="00C920D0"/>
    <w:rsid w:val="00C921CE"/>
    <w:rsid w:val="00C925B4"/>
    <w:rsid w:val="00C925E7"/>
    <w:rsid w:val="00C9287A"/>
    <w:rsid w:val="00C92D99"/>
    <w:rsid w:val="00C93F4C"/>
    <w:rsid w:val="00C950DA"/>
    <w:rsid w:val="00C95B96"/>
    <w:rsid w:val="00C96D4A"/>
    <w:rsid w:val="00C97B09"/>
    <w:rsid w:val="00CA1012"/>
    <w:rsid w:val="00CA10B0"/>
    <w:rsid w:val="00CA1484"/>
    <w:rsid w:val="00CA19B7"/>
    <w:rsid w:val="00CA312D"/>
    <w:rsid w:val="00CA3559"/>
    <w:rsid w:val="00CA3B2D"/>
    <w:rsid w:val="00CA4FC5"/>
    <w:rsid w:val="00CA5176"/>
    <w:rsid w:val="00CA5F1C"/>
    <w:rsid w:val="00CA62E5"/>
    <w:rsid w:val="00CA63F3"/>
    <w:rsid w:val="00CA6B8A"/>
    <w:rsid w:val="00CB019B"/>
    <w:rsid w:val="00CB14E2"/>
    <w:rsid w:val="00CB14E8"/>
    <w:rsid w:val="00CB1E8B"/>
    <w:rsid w:val="00CB1F2A"/>
    <w:rsid w:val="00CB1FF7"/>
    <w:rsid w:val="00CB2AD5"/>
    <w:rsid w:val="00CB2E6A"/>
    <w:rsid w:val="00CB3763"/>
    <w:rsid w:val="00CB41D2"/>
    <w:rsid w:val="00CB64A5"/>
    <w:rsid w:val="00CB68E4"/>
    <w:rsid w:val="00CB6BD7"/>
    <w:rsid w:val="00CB6BE5"/>
    <w:rsid w:val="00CB77A2"/>
    <w:rsid w:val="00CB7CCF"/>
    <w:rsid w:val="00CB7CD3"/>
    <w:rsid w:val="00CC0FC8"/>
    <w:rsid w:val="00CC1A12"/>
    <w:rsid w:val="00CC2026"/>
    <w:rsid w:val="00CC2256"/>
    <w:rsid w:val="00CC2892"/>
    <w:rsid w:val="00CC2A8F"/>
    <w:rsid w:val="00CC337F"/>
    <w:rsid w:val="00CC345B"/>
    <w:rsid w:val="00CC3C01"/>
    <w:rsid w:val="00CC3C36"/>
    <w:rsid w:val="00CC3F58"/>
    <w:rsid w:val="00CC56C6"/>
    <w:rsid w:val="00CC5987"/>
    <w:rsid w:val="00CC66A8"/>
    <w:rsid w:val="00CC674D"/>
    <w:rsid w:val="00CC68AE"/>
    <w:rsid w:val="00CD154D"/>
    <w:rsid w:val="00CD2D6B"/>
    <w:rsid w:val="00CD3A2C"/>
    <w:rsid w:val="00CD42F0"/>
    <w:rsid w:val="00CD4519"/>
    <w:rsid w:val="00CD4A0B"/>
    <w:rsid w:val="00CD4EF4"/>
    <w:rsid w:val="00CD555C"/>
    <w:rsid w:val="00CD6154"/>
    <w:rsid w:val="00CD6411"/>
    <w:rsid w:val="00CD6E3B"/>
    <w:rsid w:val="00CD70ED"/>
    <w:rsid w:val="00CD7EC2"/>
    <w:rsid w:val="00CD7F81"/>
    <w:rsid w:val="00CE0432"/>
    <w:rsid w:val="00CE0A1D"/>
    <w:rsid w:val="00CE0FAE"/>
    <w:rsid w:val="00CE16C8"/>
    <w:rsid w:val="00CE2042"/>
    <w:rsid w:val="00CE205F"/>
    <w:rsid w:val="00CE215F"/>
    <w:rsid w:val="00CE2525"/>
    <w:rsid w:val="00CE3393"/>
    <w:rsid w:val="00CE3B74"/>
    <w:rsid w:val="00CE6811"/>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3F41"/>
    <w:rsid w:val="00CF4F66"/>
    <w:rsid w:val="00CF6800"/>
    <w:rsid w:val="00CF74A0"/>
    <w:rsid w:val="00CF7BBD"/>
    <w:rsid w:val="00D004CE"/>
    <w:rsid w:val="00D00CB8"/>
    <w:rsid w:val="00D00D99"/>
    <w:rsid w:val="00D01958"/>
    <w:rsid w:val="00D01D60"/>
    <w:rsid w:val="00D02997"/>
    <w:rsid w:val="00D03005"/>
    <w:rsid w:val="00D0309A"/>
    <w:rsid w:val="00D0318E"/>
    <w:rsid w:val="00D0352F"/>
    <w:rsid w:val="00D03974"/>
    <w:rsid w:val="00D03BEC"/>
    <w:rsid w:val="00D03E25"/>
    <w:rsid w:val="00D04FAD"/>
    <w:rsid w:val="00D05B61"/>
    <w:rsid w:val="00D05E96"/>
    <w:rsid w:val="00D05ED4"/>
    <w:rsid w:val="00D067E1"/>
    <w:rsid w:val="00D068A3"/>
    <w:rsid w:val="00D06DB8"/>
    <w:rsid w:val="00D0754C"/>
    <w:rsid w:val="00D079D8"/>
    <w:rsid w:val="00D07A10"/>
    <w:rsid w:val="00D07DE6"/>
    <w:rsid w:val="00D07F08"/>
    <w:rsid w:val="00D10EAF"/>
    <w:rsid w:val="00D10FA3"/>
    <w:rsid w:val="00D11707"/>
    <w:rsid w:val="00D12C95"/>
    <w:rsid w:val="00D12CC3"/>
    <w:rsid w:val="00D1462B"/>
    <w:rsid w:val="00D1462E"/>
    <w:rsid w:val="00D1463C"/>
    <w:rsid w:val="00D14870"/>
    <w:rsid w:val="00D15999"/>
    <w:rsid w:val="00D15F0B"/>
    <w:rsid w:val="00D169D4"/>
    <w:rsid w:val="00D169DD"/>
    <w:rsid w:val="00D175DB"/>
    <w:rsid w:val="00D20000"/>
    <w:rsid w:val="00D200BC"/>
    <w:rsid w:val="00D212AF"/>
    <w:rsid w:val="00D225EE"/>
    <w:rsid w:val="00D23162"/>
    <w:rsid w:val="00D2346F"/>
    <w:rsid w:val="00D25E36"/>
    <w:rsid w:val="00D25E66"/>
    <w:rsid w:val="00D262BB"/>
    <w:rsid w:val="00D26919"/>
    <w:rsid w:val="00D26933"/>
    <w:rsid w:val="00D27074"/>
    <w:rsid w:val="00D2708A"/>
    <w:rsid w:val="00D274AF"/>
    <w:rsid w:val="00D27726"/>
    <w:rsid w:val="00D2775B"/>
    <w:rsid w:val="00D279DD"/>
    <w:rsid w:val="00D3032F"/>
    <w:rsid w:val="00D303DB"/>
    <w:rsid w:val="00D30961"/>
    <w:rsid w:val="00D30978"/>
    <w:rsid w:val="00D32422"/>
    <w:rsid w:val="00D32765"/>
    <w:rsid w:val="00D33017"/>
    <w:rsid w:val="00D33528"/>
    <w:rsid w:val="00D3389C"/>
    <w:rsid w:val="00D33CAC"/>
    <w:rsid w:val="00D3578D"/>
    <w:rsid w:val="00D36118"/>
    <w:rsid w:val="00D36CA0"/>
    <w:rsid w:val="00D37A46"/>
    <w:rsid w:val="00D405E4"/>
    <w:rsid w:val="00D40B12"/>
    <w:rsid w:val="00D41086"/>
    <w:rsid w:val="00D42848"/>
    <w:rsid w:val="00D42D46"/>
    <w:rsid w:val="00D42D94"/>
    <w:rsid w:val="00D43077"/>
    <w:rsid w:val="00D430DE"/>
    <w:rsid w:val="00D441AB"/>
    <w:rsid w:val="00D44B7D"/>
    <w:rsid w:val="00D454B1"/>
    <w:rsid w:val="00D46C94"/>
    <w:rsid w:val="00D478FD"/>
    <w:rsid w:val="00D47FFB"/>
    <w:rsid w:val="00D5140D"/>
    <w:rsid w:val="00D51453"/>
    <w:rsid w:val="00D521A7"/>
    <w:rsid w:val="00D52AF4"/>
    <w:rsid w:val="00D53BCB"/>
    <w:rsid w:val="00D55195"/>
    <w:rsid w:val="00D552C6"/>
    <w:rsid w:val="00D55996"/>
    <w:rsid w:val="00D56678"/>
    <w:rsid w:val="00D568E1"/>
    <w:rsid w:val="00D578D8"/>
    <w:rsid w:val="00D6069F"/>
    <w:rsid w:val="00D609C0"/>
    <w:rsid w:val="00D60F80"/>
    <w:rsid w:val="00D6124A"/>
    <w:rsid w:val="00D61486"/>
    <w:rsid w:val="00D61488"/>
    <w:rsid w:val="00D61D56"/>
    <w:rsid w:val="00D626EF"/>
    <w:rsid w:val="00D6288E"/>
    <w:rsid w:val="00D63542"/>
    <w:rsid w:val="00D63B3B"/>
    <w:rsid w:val="00D64510"/>
    <w:rsid w:val="00D64894"/>
    <w:rsid w:val="00D64BB8"/>
    <w:rsid w:val="00D64EA3"/>
    <w:rsid w:val="00D65340"/>
    <w:rsid w:val="00D65834"/>
    <w:rsid w:val="00D66A2C"/>
    <w:rsid w:val="00D66A58"/>
    <w:rsid w:val="00D66C7D"/>
    <w:rsid w:val="00D679E4"/>
    <w:rsid w:val="00D67B0D"/>
    <w:rsid w:val="00D67E84"/>
    <w:rsid w:val="00D717FF"/>
    <w:rsid w:val="00D71FF9"/>
    <w:rsid w:val="00D75147"/>
    <w:rsid w:val="00D754C7"/>
    <w:rsid w:val="00D75655"/>
    <w:rsid w:val="00D7609D"/>
    <w:rsid w:val="00D761C2"/>
    <w:rsid w:val="00D76A14"/>
    <w:rsid w:val="00D77085"/>
    <w:rsid w:val="00D7789C"/>
    <w:rsid w:val="00D77B1F"/>
    <w:rsid w:val="00D80051"/>
    <w:rsid w:val="00D80C34"/>
    <w:rsid w:val="00D81087"/>
    <w:rsid w:val="00D81153"/>
    <w:rsid w:val="00D8123F"/>
    <w:rsid w:val="00D819BB"/>
    <w:rsid w:val="00D819D8"/>
    <w:rsid w:val="00D831B4"/>
    <w:rsid w:val="00D83671"/>
    <w:rsid w:val="00D84269"/>
    <w:rsid w:val="00D84C2D"/>
    <w:rsid w:val="00D850D3"/>
    <w:rsid w:val="00D8519D"/>
    <w:rsid w:val="00D8728F"/>
    <w:rsid w:val="00D8766C"/>
    <w:rsid w:val="00D877C0"/>
    <w:rsid w:val="00D90A1A"/>
    <w:rsid w:val="00D90F06"/>
    <w:rsid w:val="00D9152C"/>
    <w:rsid w:val="00D915B4"/>
    <w:rsid w:val="00D91BF0"/>
    <w:rsid w:val="00D92358"/>
    <w:rsid w:val="00D929FE"/>
    <w:rsid w:val="00D938E1"/>
    <w:rsid w:val="00D939CA"/>
    <w:rsid w:val="00D93B83"/>
    <w:rsid w:val="00D94038"/>
    <w:rsid w:val="00D9535F"/>
    <w:rsid w:val="00D95753"/>
    <w:rsid w:val="00D95B9B"/>
    <w:rsid w:val="00D9623A"/>
    <w:rsid w:val="00D96858"/>
    <w:rsid w:val="00D97463"/>
    <w:rsid w:val="00D974A2"/>
    <w:rsid w:val="00DA0013"/>
    <w:rsid w:val="00DA0885"/>
    <w:rsid w:val="00DA0BCF"/>
    <w:rsid w:val="00DA1081"/>
    <w:rsid w:val="00DA11FD"/>
    <w:rsid w:val="00DA1274"/>
    <w:rsid w:val="00DA1812"/>
    <w:rsid w:val="00DA1B65"/>
    <w:rsid w:val="00DA3593"/>
    <w:rsid w:val="00DA3F21"/>
    <w:rsid w:val="00DA4076"/>
    <w:rsid w:val="00DA4821"/>
    <w:rsid w:val="00DA5503"/>
    <w:rsid w:val="00DA6256"/>
    <w:rsid w:val="00DA6D9B"/>
    <w:rsid w:val="00DA7303"/>
    <w:rsid w:val="00DA7BE4"/>
    <w:rsid w:val="00DA7EA8"/>
    <w:rsid w:val="00DB0B45"/>
    <w:rsid w:val="00DB14E7"/>
    <w:rsid w:val="00DB1C3E"/>
    <w:rsid w:val="00DB2570"/>
    <w:rsid w:val="00DB2779"/>
    <w:rsid w:val="00DB3ADC"/>
    <w:rsid w:val="00DB41B9"/>
    <w:rsid w:val="00DB4572"/>
    <w:rsid w:val="00DB492E"/>
    <w:rsid w:val="00DB4BB0"/>
    <w:rsid w:val="00DB4C72"/>
    <w:rsid w:val="00DB5300"/>
    <w:rsid w:val="00DB5454"/>
    <w:rsid w:val="00DB5792"/>
    <w:rsid w:val="00DB5C3E"/>
    <w:rsid w:val="00DB5D24"/>
    <w:rsid w:val="00DB61D0"/>
    <w:rsid w:val="00DB62D9"/>
    <w:rsid w:val="00DB7568"/>
    <w:rsid w:val="00DC0E1C"/>
    <w:rsid w:val="00DC105D"/>
    <w:rsid w:val="00DC10D7"/>
    <w:rsid w:val="00DC1B07"/>
    <w:rsid w:val="00DC2ED6"/>
    <w:rsid w:val="00DC2F94"/>
    <w:rsid w:val="00DC2F9F"/>
    <w:rsid w:val="00DC3814"/>
    <w:rsid w:val="00DC3A1B"/>
    <w:rsid w:val="00DC3B89"/>
    <w:rsid w:val="00DC4816"/>
    <w:rsid w:val="00DC4D56"/>
    <w:rsid w:val="00DC5218"/>
    <w:rsid w:val="00DC5590"/>
    <w:rsid w:val="00DC633F"/>
    <w:rsid w:val="00DC69D1"/>
    <w:rsid w:val="00DC6A3B"/>
    <w:rsid w:val="00DC6D42"/>
    <w:rsid w:val="00DC720A"/>
    <w:rsid w:val="00DC7B98"/>
    <w:rsid w:val="00DD01DA"/>
    <w:rsid w:val="00DD1A2E"/>
    <w:rsid w:val="00DD1FD8"/>
    <w:rsid w:val="00DD2226"/>
    <w:rsid w:val="00DD2560"/>
    <w:rsid w:val="00DD2C92"/>
    <w:rsid w:val="00DD3C4C"/>
    <w:rsid w:val="00DD5366"/>
    <w:rsid w:val="00DD540E"/>
    <w:rsid w:val="00DD58F9"/>
    <w:rsid w:val="00DD6114"/>
    <w:rsid w:val="00DD61B0"/>
    <w:rsid w:val="00DD657C"/>
    <w:rsid w:val="00DD70D7"/>
    <w:rsid w:val="00DD71D5"/>
    <w:rsid w:val="00DE0A5C"/>
    <w:rsid w:val="00DE0CEE"/>
    <w:rsid w:val="00DE1254"/>
    <w:rsid w:val="00DE12C5"/>
    <w:rsid w:val="00DE2643"/>
    <w:rsid w:val="00DE279D"/>
    <w:rsid w:val="00DE2930"/>
    <w:rsid w:val="00DE2BD1"/>
    <w:rsid w:val="00DE43C0"/>
    <w:rsid w:val="00DE45B2"/>
    <w:rsid w:val="00DE47EE"/>
    <w:rsid w:val="00DE489E"/>
    <w:rsid w:val="00DE49A6"/>
    <w:rsid w:val="00DE4A38"/>
    <w:rsid w:val="00DE4DE4"/>
    <w:rsid w:val="00DE5160"/>
    <w:rsid w:val="00DE5711"/>
    <w:rsid w:val="00DE5848"/>
    <w:rsid w:val="00DE5F0B"/>
    <w:rsid w:val="00DE6195"/>
    <w:rsid w:val="00DE6244"/>
    <w:rsid w:val="00DE6590"/>
    <w:rsid w:val="00DE7C8D"/>
    <w:rsid w:val="00DE7E7E"/>
    <w:rsid w:val="00DF00B6"/>
    <w:rsid w:val="00DF07D1"/>
    <w:rsid w:val="00DF184D"/>
    <w:rsid w:val="00DF1FA3"/>
    <w:rsid w:val="00DF2395"/>
    <w:rsid w:val="00DF2613"/>
    <w:rsid w:val="00DF2700"/>
    <w:rsid w:val="00DF2AA7"/>
    <w:rsid w:val="00DF2B7E"/>
    <w:rsid w:val="00DF2BFE"/>
    <w:rsid w:val="00DF3BF7"/>
    <w:rsid w:val="00DF40A3"/>
    <w:rsid w:val="00DF5559"/>
    <w:rsid w:val="00DF6C43"/>
    <w:rsid w:val="00DF7515"/>
    <w:rsid w:val="00DF7C2C"/>
    <w:rsid w:val="00E00ED3"/>
    <w:rsid w:val="00E015D3"/>
    <w:rsid w:val="00E01A2D"/>
    <w:rsid w:val="00E01E07"/>
    <w:rsid w:val="00E01FC6"/>
    <w:rsid w:val="00E042BC"/>
    <w:rsid w:val="00E0581D"/>
    <w:rsid w:val="00E059D8"/>
    <w:rsid w:val="00E05C9E"/>
    <w:rsid w:val="00E05E1A"/>
    <w:rsid w:val="00E065DA"/>
    <w:rsid w:val="00E06821"/>
    <w:rsid w:val="00E075E4"/>
    <w:rsid w:val="00E10160"/>
    <w:rsid w:val="00E113D8"/>
    <w:rsid w:val="00E11664"/>
    <w:rsid w:val="00E1210C"/>
    <w:rsid w:val="00E12439"/>
    <w:rsid w:val="00E12715"/>
    <w:rsid w:val="00E12830"/>
    <w:rsid w:val="00E12F80"/>
    <w:rsid w:val="00E1328E"/>
    <w:rsid w:val="00E137CD"/>
    <w:rsid w:val="00E14084"/>
    <w:rsid w:val="00E14477"/>
    <w:rsid w:val="00E150D9"/>
    <w:rsid w:val="00E15C21"/>
    <w:rsid w:val="00E16AFB"/>
    <w:rsid w:val="00E16B76"/>
    <w:rsid w:val="00E17520"/>
    <w:rsid w:val="00E1779F"/>
    <w:rsid w:val="00E1788B"/>
    <w:rsid w:val="00E17D42"/>
    <w:rsid w:val="00E20341"/>
    <w:rsid w:val="00E203D0"/>
    <w:rsid w:val="00E20663"/>
    <w:rsid w:val="00E207D1"/>
    <w:rsid w:val="00E20ED5"/>
    <w:rsid w:val="00E2144B"/>
    <w:rsid w:val="00E2156E"/>
    <w:rsid w:val="00E22E05"/>
    <w:rsid w:val="00E2314F"/>
    <w:rsid w:val="00E234AD"/>
    <w:rsid w:val="00E234B6"/>
    <w:rsid w:val="00E238F3"/>
    <w:rsid w:val="00E24086"/>
    <w:rsid w:val="00E24DA7"/>
    <w:rsid w:val="00E253A3"/>
    <w:rsid w:val="00E2573B"/>
    <w:rsid w:val="00E25872"/>
    <w:rsid w:val="00E259CE"/>
    <w:rsid w:val="00E25FBC"/>
    <w:rsid w:val="00E264C9"/>
    <w:rsid w:val="00E26E7F"/>
    <w:rsid w:val="00E2736A"/>
    <w:rsid w:val="00E27CBE"/>
    <w:rsid w:val="00E27EC5"/>
    <w:rsid w:val="00E300DF"/>
    <w:rsid w:val="00E30813"/>
    <w:rsid w:val="00E30AD0"/>
    <w:rsid w:val="00E30C3C"/>
    <w:rsid w:val="00E30DD2"/>
    <w:rsid w:val="00E31BC3"/>
    <w:rsid w:val="00E31C58"/>
    <w:rsid w:val="00E325C8"/>
    <w:rsid w:val="00E327B1"/>
    <w:rsid w:val="00E32B28"/>
    <w:rsid w:val="00E32F25"/>
    <w:rsid w:val="00E33DFC"/>
    <w:rsid w:val="00E34879"/>
    <w:rsid w:val="00E34D65"/>
    <w:rsid w:val="00E353BE"/>
    <w:rsid w:val="00E3684D"/>
    <w:rsid w:val="00E36A29"/>
    <w:rsid w:val="00E36E23"/>
    <w:rsid w:val="00E37012"/>
    <w:rsid w:val="00E3730C"/>
    <w:rsid w:val="00E37396"/>
    <w:rsid w:val="00E378F3"/>
    <w:rsid w:val="00E37912"/>
    <w:rsid w:val="00E40B1E"/>
    <w:rsid w:val="00E424AD"/>
    <w:rsid w:val="00E43385"/>
    <w:rsid w:val="00E44493"/>
    <w:rsid w:val="00E44851"/>
    <w:rsid w:val="00E44C3D"/>
    <w:rsid w:val="00E44DC8"/>
    <w:rsid w:val="00E44F05"/>
    <w:rsid w:val="00E450F4"/>
    <w:rsid w:val="00E45318"/>
    <w:rsid w:val="00E453B9"/>
    <w:rsid w:val="00E4555E"/>
    <w:rsid w:val="00E45C94"/>
    <w:rsid w:val="00E45F1F"/>
    <w:rsid w:val="00E46D35"/>
    <w:rsid w:val="00E4721E"/>
    <w:rsid w:val="00E4735B"/>
    <w:rsid w:val="00E474FE"/>
    <w:rsid w:val="00E47880"/>
    <w:rsid w:val="00E478AF"/>
    <w:rsid w:val="00E500C5"/>
    <w:rsid w:val="00E50C3B"/>
    <w:rsid w:val="00E50FBE"/>
    <w:rsid w:val="00E51323"/>
    <w:rsid w:val="00E52163"/>
    <w:rsid w:val="00E52D18"/>
    <w:rsid w:val="00E53151"/>
    <w:rsid w:val="00E54B06"/>
    <w:rsid w:val="00E54C72"/>
    <w:rsid w:val="00E55463"/>
    <w:rsid w:val="00E55A99"/>
    <w:rsid w:val="00E56C36"/>
    <w:rsid w:val="00E57076"/>
    <w:rsid w:val="00E573EA"/>
    <w:rsid w:val="00E60989"/>
    <w:rsid w:val="00E61217"/>
    <w:rsid w:val="00E62A9C"/>
    <w:rsid w:val="00E62E40"/>
    <w:rsid w:val="00E62F91"/>
    <w:rsid w:val="00E635FC"/>
    <w:rsid w:val="00E637B7"/>
    <w:rsid w:val="00E63A51"/>
    <w:rsid w:val="00E64A8F"/>
    <w:rsid w:val="00E64B3A"/>
    <w:rsid w:val="00E64C16"/>
    <w:rsid w:val="00E64CCC"/>
    <w:rsid w:val="00E65362"/>
    <w:rsid w:val="00E65992"/>
    <w:rsid w:val="00E65B1B"/>
    <w:rsid w:val="00E66439"/>
    <w:rsid w:val="00E6697F"/>
    <w:rsid w:val="00E66A06"/>
    <w:rsid w:val="00E67041"/>
    <w:rsid w:val="00E675D5"/>
    <w:rsid w:val="00E67CFD"/>
    <w:rsid w:val="00E67D3E"/>
    <w:rsid w:val="00E705D6"/>
    <w:rsid w:val="00E711FB"/>
    <w:rsid w:val="00E71829"/>
    <w:rsid w:val="00E71A4A"/>
    <w:rsid w:val="00E71AA3"/>
    <w:rsid w:val="00E727BA"/>
    <w:rsid w:val="00E728D5"/>
    <w:rsid w:val="00E72FC8"/>
    <w:rsid w:val="00E7380E"/>
    <w:rsid w:val="00E73900"/>
    <w:rsid w:val="00E73B5E"/>
    <w:rsid w:val="00E7404E"/>
    <w:rsid w:val="00E74AC5"/>
    <w:rsid w:val="00E74DAD"/>
    <w:rsid w:val="00E7556B"/>
    <w:rsid w:val="00E758FF"/>
    <w:rsid w:val="00E75CF2"/>
    <w:rsid w:val="00E76268"/>
    <w:rsid w:val="00E76811"/>
    <w:rsid w:val="00E76866"/>
    <w:rsid w:val="00E771DB"/>
    <w:rsid w:val="00E77EDE"/>
    <w:rsid w:val="00E805A7"/>
    <w:rsid w:val="00E80782"/>
    <w:rsid w:val="00E80E47"/>
    <w:rsid w:val="00E8128F"/>
    <w:rsid w:val="00E81A85"/>
    <w:rsid w:val="00E81B17"/>
    <w:rsid w:val="00E81B3D"/>
    <w:rsid w:val="00E820B3"/>
    <w:rsid w:val="00E82A61"/>
    <w:rsid w:val="00E83186"/>
    <w:rsid w:val="00E83BF3"/>
    <w:rsid w:val="00E83FB7"/>
    <w:rsid w:val="00E842D6"/>
    <w:rsid w:val="00E8456D"/>
    <w:rsid w:val="00E84D06"/>
    <w:rsid w:val="00E84DB4"/>
    <w:rsid w:val="00E84E25"/>
    <w:rsid w:val="00E8530D"/>
    <w:rsid w:val="00E8555D"/>
    <w:rsid w:val="00E8566A"/>
    <w:rsid w:val="00E85B9D"/>
    <w:rsid w:val="00E86C07"/>
    <w:rsid w:val="00E875FA"/>
    <w:rsid w:val="00E876CA"/>
    <w:rsid w:val="00E87E07"/>
    <w:rsid w:val="00E90D8E"/>
    <w:rsid w:val="00E924F5"/>
    <w:rsid w:val="00E926A7"/>
    <w:rsid w:val="00E92A5F"/>
    <w:rsid w:val="00E93675"/>
    <w:rsid w:val="00E938EF"/>
    <w:rsid w:val="00E939D5"/>
    <w:rsid w:val="00E93E4F"/>
    <w:rsid w:val="00E93EE0"/>
    <w:rsid w:val="00E93EF8"/>
    <w:rsid w:val="00E94B10"/>
    <w:rsid w:val="00E95122"/>
    <w:rsid w:val="00E95C02"/>
    <w:rsid w:val="00E95FC4"/>
    <w:rsid w:val="00E9643F"/>
    <w:rsid w:val="00E96638"/>
    <w:rsid w:val="00E96B1D"/>
    <w:rsid w:val="00E96DA7"/>
    <w:rsid w:val="00E973CE"/>
    <w:rsid w:val="00E977E8"/>
    <w:rsid w:val="00EA017E"/>
    <w:rsid w:val="00EA0394"/>
    <w:rsid w:val="00EA03BF"/>
    <w:rsid w:val="00EA2ABF"/>
    <w:rsid w:val="00EA2B1B"/>
    <w:rsid w:val="00EA2E73"/>
    <w:rsid w:val="00EA419C"/>
    <w:rsid w:val="00EA52D9"/>
    <w:rsid w:val="00EA5D1F"/>
    <w:rsid w:val="00EA6360"/>
    <w:rsid w:val="00EA7433"/>
    <w:rsid w:val="00EA7B1C"/>
    <w:rsid w:val="00EB05F7"/>
    <w:rsid w:val="00EB06A2"/>
    <w:rsid w:val="00EB0EA6"/>
    <w:rsid w:val="00EB146B"/>
    <w:rsid w:val="00EB17A8"/>
    <w:rsid w:val="00EB1B95"/>
    <w:rsid w:val="00EB29C0"/>
    <w:rsid w:val="00EB2B7A"/>
    <w:rsid w:val="00EB394C"/>
    <w:rsid w:val="00EB4983"/>
    <w:rsid w:val="00EB4FD7"/>
    <w:rsid w:val="00EB531E"/>
    <w:rsid w:val="00EB589A"/>
    <w:rsid w:val="00EB58E4"/>
    <w:rsid w:val="00EB5B3E"/>
    <w:rsid w:val="00EB5DFE"/>
    <w:rsid w:val="00EB5E97"/>
    <w:rsid w:val="00EB6443"/>
    <w:rsid w:val="00EB6DFF"/>
    <w:rsid w:val="00EB7FA9"/>
    <w:rsid w:val="00EC0232"/>
    <w:rsid w:val="00EC176C"/>
    <w:rsid w:val="00EC1A36"/>
    <w:rsid w:val="00EC1A78"/>
    <w:rsid w:val="00EC1CF1"/>
    <w:rsid w:val="00EC20C3"/>
    <w:rsid w:val="00EC2B1D"/>
    <w:rsid w:val="00EC39FA"/>
    <w:rsid w:val="00EC4095"/>
    <w:rsid w:val="00EC47FC"/>
    <w:rsid w:val="00EC4A9D"/>
    <w:rsid w:val="00EC520B"/>
    <w:rsid w:val="00EC5D95"/>
    <w:rsid w:val="00EC630D"/>
    <w:rsid w:val="00EC767B"/>
    <w:rsid w:val="00EC7750"/>
    <w:rsid w:val="00EC7823"/>
    <w:rsid w:val="00EC7E43"/>
    <w:rsid w:val="00ED04C3"/>
    <w:rsid w:val="00ED10C7"/>
    <w:rsid w:val="00ED1A58"/>
    <w:rsid w:val="00ED2953"/>
    <w:rsid w:val="00ED3776"/>
    <w:rsid w:val="00ED3A23"/>
    <w:rsid w:val="00ED4360"/>
    <w:rsid w:val="00ED467C"/>
    <w:rsid w:val="00ED4AB0"/>
    <w:rsid w:val="00ED528C"/>
    <w:rsid w:val="00ED598F"/>
    <w:rsid w:val="00ED75D0"/>
    <w:rsid w:val="00ED7610"/>
    <w:rsid w:val="00EE219B"/>
    <w:rsid w:val="00EE29B6"/>
    <w:rsid w:val="00EE2B82"/>
    <w:rsid w:val="00EE2D13"/>
    <w:rsid w:val="00EE3A5B"/>
    <w:rsid w:val="00EE3D6F"/>
    <w:rsid w:val="00EE466D"/>
    <w:rsid w:val="00EE4755"/>
    <w:rsid w:val="00EE626A"/>
    <w:rsid w:val="00EE699D"/>
    <w:rsid w:val="00EE7150"/>
    <w:rsid w:val="00EF0E7B"/>
    <w:rsid w:val="00EF3608"/>
    <w:rsid w:val="00EF3BCF"/>
    <w:rsid w:val="00EF5391"/>
    <w:rsid w:val="00EF5F4F"/>
    <w:rsid w:val="00EF6306"/>
    <w:rsid w:val="00EF6500"/>
    <w:rsid w:val="00EF6611"/>
    <w:rsid w:val="00EF78B2"/>
    <w:rsid w:val="00F00A52"/>
    <w:rsid w:val="00F02080"/>
    <w:rsid w:val="00F0224B"/>
    <w:rsid w:val="00F027E2"/>
    <w:rsid w:val="00F0295F"/>
    <w:rsid w:val="00F02992"/>
    <w:rsid w:val="00F02CC5"/>
    <w:rsid w:val="00F03041"/>
    <w:rsid w:val="00F044CC"/>
    <w:rsid w:val="00F047AD"/>
    <w:rsid w:val="00F04991"/>
    <w:rsid w:val="00F05ED7"/>
    <w:rsid w:val="00F062BD"/>
    <w:rsid w:val="00F06426"/>
    <w:rsid w:val="00F06A5D"/>
    <w:rsid w:val="00F06CC3"/>
    <w:rsid w:val="00F07172"/>
    <w:rsid w:val="00F076A5"/>
    <w:rsid w:val="00F1040D"/>
    <w:rsid w:val="00F105B9"/>
    <w:rsid w:val="00F10790"/>
    <w:rsid w:val="00F1096D"/>
    <w:rsid w:val="00F109F4"/>
    <w:rsid w:val="00F11258"/>
    <w:rsid w:val="00F1153A"/>
    <w:rsid w:val="00F11796"/>
    <w:rsid w:val="00F11AB9"/>
    <w:rsid w:val="00F12805"/>
    <w:rsid w:val="00F12AA3"/>
    <w:rsid w:val="00F12D1B"/>
    <w:rsid w:val="00F132C0"/>
    <w:rsid w:val="00F13DF9"/>
    <w:rsid w:val="00F13F4C"/>
    <w:rsid w:val="00F1401D"/>
    <w:rsid w:val="00F14481"/>
    <w:rsid w:val="00F14764"/>
    <w:rsid w:val="00F1485F"/>
    <w:rsid w:val="00F14908"/>
    <w:rsid w:val="00F14A0B"/>
    <w:rsid w:val="00F14C42"/>
    <w:rsid w:val="00F1572C"/>
    <w:rsid w:val="00F15F7F"/>
    <w:rsid w:val="00F16346"/>
    <w:rsid w:val="00F1668B"/>
    <w:rsid w:val="00F178D5"/>
    <w:rsid w:val="00F17CDF"/>
    <w:rsid w:val="00F211C5"/>
    <w:rsid w:val="00F2147C"/>
    <w:rsid w:val="00F2177A"/>
    <w:rsid w:val="00F21B5B"/>
    <w:rsid w:val="00F22884"/>
    <w:rsid w:val="00F22B39"/>
    <w:rsid w:val="00F22E98"/>
    <w:rsid w:val="00F23C7B"/>
    <w:rsid w:val="00F24B86"/>
    <w:rsid w:val="00F2509A"/>
    <w:rsid w:val="00F259CE"/>
    <w:rsid w:val="00F25F4D"/>
    <w:rsid w:val="00F26700"/>
    <w:rsid w:val="00F271D1"/>
    <w:rsid w:val="00F274E3"/>
    <w:rsid w:val="00F27DE8"/>
    <w:rsid w:val="00F30232"/>
    <w:rsid w:val="00F30469"/>
    <w:rsid w:val="00F305DB"/>
    <w:rsid w:val="00F308E2"/>
    <w:rsid w:val="00F30B4E"/>
    <w:rsid w:val="00F30DA9"/>
    <w:rsid w:val="00F31CBB"/>
    <w:rsid w:val="00F32B07"/>
    <w:rsid w:val="00F336D7"/>
    <w:rsid w:val="00F33816"/>
    <w:rsid w:val="00F346D0"/>
    <w:rsid w:val="00F3531C"/>
    <w:rsid w:val="00F354CB"/>
    <w:rsid w:val="00F35C6C"/>
    <w:rsid w:val="00F36935"/>
    <w:rsid w:val="00F37F30"/>
    <w:rsid w:val="00F40BD7"/>
    <w:rsid w:val="00F41055"/>
    <w:rsid w:val="00F417C7"/>
    <w:rsid w:val="00F41A4C"/>
    <w:rsid w:val="00F424EE"/>
    <w:rsid w:val="00F43183"/>
    <w:rsid w:val="00F4394F"/>
    <w:rsid w:val="00F43F42"/>
    <w:rsid w:val="00F449EC"/>
    <w:rsid w:val="00F44E3C"/>
    <w:rsid w:val="00F44FA4"/>
    <w:rsid w:val="00F4729C"/>
    <w:rsid w:val="00F478AD"/>
    <w:rsid w:val="00F47BF3"/>
    <w:rsid w:val="00F47DDD"/>
    <w:rsid w:val="00F47EE7"/>
    <w:rsid w:val="00F51FF9"/>
    <w:rsid w:val="00F5207E"/>
    <w:rsid w:val="00F52825"/>
    <w:rsid w:val="00F529AE"/>
    <w:rsid w:val="00F52A55"/>
    <w:rsid w:val="00F53E3E"/>
    <w:rsid w:val="00F5486A"/>
    <w:rsid w:val="00F54B1A"/>
    <w:rsid w:val="00F55385"/>
    <w:rsid w:val="00F554D6"/>
    <w:rsid w:val="00F56091"/>
    <w:rsid w:val="00F576CF"/>
    <w:rsid w:val="00F57A40"/>
    <w:rsid w:val="00F57C3C"/>
    <w:rsid w:val="00F6061A"/>
    <w:rsid w:val="00F61F9C"/>
    <w:rsid w:val="00F62EBA"/>
    <w:rsid w:val="00F63275"/>
    <w:rsid w:val="00F63434"/>
    <w:rsid w:val="00F63A1C"/>
    <w:rsid w:val="00F63BB6"/>
    <w:rsid w:val="00F64F94"/>
    <w:rsid w:val="00F64FBB"/>
    <w:rsid w:val="00F64FC2"/>
    <w:rsid w:val="00F65BFA"/>
    <w:rsid w:val="00F66ECB"/>
    <w:rsid w:val="00F670BA"/>
    <w:rsid w:val="00F70991"/>
    <w:rsid w:val="00F71234"/>
    <w:rsid w:val="00F713C6"/>
    <w:rsid w:val="00F722BF"/>
    <w:rsid w:val="00F725DD"/>
    <w:rsid w:val="00F72E23"/>
    <w:rsid w:val="00F739D3"/>
    <w:rsid w:val="00F73E48"/>
    <w:rsid w:val="00F73F27"/>
    <w:rsid w:val="00F74608"/>
    <w:rsid w:val="00F748C7"/>
    <w:rsid w:val="00F749D4"/>
    <w:rsid w:val="00F75215"/>
    <w:rsid w:val="00F760EA"/>
    <w:rsid w:val="00F76CE5"/>
    <w:rsid w:val="00F80874"/>
    <w:rsid w:val="00F816DE"/>
    <w:rsid w:val="00F826F9"/>
    <w:rsid w:val="00F82756"/>
    <w:rsid w:val="00F82D0F"/>
    <w:rsid w:val="00F83208"/>
    <w:rsid w:val="00F832C3"/>
    <w:rsid w:val="00F835DF"/>
    <w:rsid w:val="00F835F1"/>
    <w:rsid w:val="00F8442B"/>
    <w:rsid w:val="00F8611F"/>
    <w:rsid w:val="00F8691F"/>
    <w:rsid w:val="00F86B03"/>
    <w:rsid w:val="00F876BE"/>
    <w:rsid w:val="00F879EE"/>
    <w:rsid w:val="00F90323"/>
    <w:rsid w:val="00F9048C"/>
    <w:rsid w:val="00F90542"/>
    <w:rsid w:val="00F9060A"/>
    <w:rsid w:val="00F9065D"/>
    <w:rsid w:val="00F908A5"/>
    <w:rsid w:val="00F909F3"/>
    <w:rsid w:val="00F90AEF"/>
    <w:rsid w:val="00F90E04"/>
    <w:rsid w:val="00F91162"/>
    <w:rsid w:val="00F917DB"/>
    <w:rsid w:val="00F9343C"/>
    <w:rsid w:val="00F93604"/>
    <w:rsid w:val="00F946F2"/>
    <w:rsid w:val="00F94BB3"/>
    <w:rsid w:val="00F95986"/>
    <w:rsid w:val="00F96CEC"/>
    <w:rsid w:val="00F96D3C"/>
    <w:rsid w:val="00F96E45"/>
    <w:rsid w:val="00F96F3C"/>
    <w:rsid w:val="00F97B46"/>
    <w:rsid w:val="00FA0A5E"/>
    <w:rsid w:val="00FA0C20"/>
    <w:rsid w:val="00FA2219"/>
    <w:rsid w:val="00FA2F3F"/>
    <w:rsid w:val="00FA328B"/>
    <w:rsid w:val="00FA3B9D"/>
    <w:rsid w:val="00FA3E0E"/>
    <w:rsid w:val="00FA4341"/>
    <w:rsid w:val="00FA473B"/>
    <w:rsid w:val="00FA4AF1"/>
    <w:rsid w:val="00FA512A"/>
    <w:rsid w:val="00FA550B"/>
    <w:rsid w:val="00FA580A"/>
    <w:rsid w:val="00FA587E"/>
    <w:rsid w:val="00FA59B3"/>
    <w:rsid w:val="00FA64DF"/>
    <w:rsid w:val="00FA65E4"/>
    <w:rsid w:val="00FA68A9"/>
    <w:rsid w:val="00FA7E2B"/>
    <w:rsid w:val="00FA7F31"/>
    <w:rsid w:val="00FB0D4D"/>
    <w:rsid w:val="00FB0E35"/>
    <w:rsid w:val="00FB21C5"/>
    <w:rsid w:val="00FB263D"/>
    <w:rsid w:val="00FB280A"/>
    <w:rsid w:val="00FB2CC4"/>
    <w:rsid w:val="00FB2FE9"/>
    <w:rsid w:val="00FB331C"/>
    <w:rsid w:val="00FB35F9"/>
    <w:rsid w:val="00FB3766"/>
    <w:rsid w:val="00FB3AC6"/>
    <w:rsid w:val="00FB3CEE"/>
    <w:rsid w:val="00FB40D7"/>
    <w:rsid w:val="00FB418B"/>
    <w:rsid w:val="00FB509B"/>
    <w:rsid w:val="00FB51F5"/>
    <w:rsid w:val="00FB5490"/>
    <w:rsid w:val="00FB5DE3"/>
    <w:rsid w:val="00FB5F3C"/>
    <w:rsid w:val="00FB6357"/>
    <w:rsid w:val="00FB7D25"/>
    <w:rsid w:val="00FB7DD2"/>
    <w:rsid w:val="00FC06F0"/>
    <w:rsid w:val="00FC1045"/>
    <w:rsid w:val="00FC135C"/>
    <w:rsid w:val="00FC1BA8"/>
    <w:rsid w:val="00FC2401"/>
    <w:rsid w:val="00FC2971"/>
    <w:rsid w:val="00FC2B6F"/>
    <w:rsid w:val="00FC2EAA"/>
    <w:rsid w:val="00FC3557"/>
    <w:rsid w:val="00FC3752"/>
    <w:rsid w:val="00FC3E3F"/>
    <w:rsid w:val="00FC483B"/>
    <w:rsid w:val="00FC5083"/>
    <w:rsid w:val="00FC582B"/>
    <w:rsid w:val="00FC6167"/>
    <w:rsid w:val="00FC6809"/>
    <w:rsid w:val="00FC73B0"/>
    <w:rsid w:val="00FC78BF"/>
    <w:rsid w:val="00FC7CB6"/>
    <w:rsid w:val="00FD07C0"/>
    <w:rsid w:val="00FD0E04"/>
    <w:rsid w:val="00FD1428"/>
    <w:rsid w:val="00FD1A28"/>
    <w:rsid w:val="00FD202C"/>
    <w:rsid w:val="00FD2051"/>
    <w:rsid w:val="00FD2582"/>
    <w:rsid w:val="00FD28F4"/>
    <w:rsid w:val="00FD2EE3"/>
    <w:rsid w:val="00FD3400"/>
    <w:rsid w:val="00FD3B89"/>
    <w:rsid w:val="00FD3DC3"/>
    <w:rsid w:val="00FD44A6"/>
    <w:rsid w:val="00FD49E9"/>
    <w:rsid w:val="00FD51CD"/>
    <w:rsid w:val="00FD5331"/>
    <w:rsid w:val="00FD5983"/>
    <w:rsid w:val="00FD66B4"/>
    <w:rsid w:val="00FD6C82"/>
    <w:rsid w:val="00FD7A59"/>
    <w:rsid w:val="00FD7CE2"/>
    <w:rsid w:val="00FD7CE8"/>
    <w:rsid w:val="00FD7DAC"/>
    <w:rsid w:val="00FE020D"/>
    <w:rsid w:val="00FE037D"/>
    <w:rsid w:val="00FE0AAA"/>
    <w:rsid w:val="00FE1A09"/>
    <w:rsid w:val="00FE1F26"/>
    <w:rsid w:val="00FE284F"/>
    <w:rsid w:val="00FE29E3"/>
    <w:rsid w:val="00FE34D2"/>
    <w:rsid w:val="00FE3CF9"/>
    <w:rsid w:val="00FE3F5E"/>
    <w:rsid w:val="00FE483C"/>
    <w:rsid w:val="00FE486E"/>
    <w:rsid w:val="00FE4E02"/>
    <w:rsid w:val="00FE4FE9"/>
    <w:rsid w:val="00FE501C"/>
    <w:rsid w:val="00FE5149"/>
    <w:rsid w:val="00FE5D88"/>
    <w:rsid w:val="00FE618B"/>
    <w:rsid w:val="00FE6CE0"/>
    <w:rsid w:val="00FE6D6F"/>
    <w:rsid w:val="00FE7048"/>
    <w:rsid w:val="00FE73F0"/>
    <w:rsid w:val="00FE79EE"/>
    <w:rsid w:val="00FE7AF8"/>
    <w:rsid w:val="00FE7F48"/>
    <w:rsid w:val="00FF057C"/>
    <w:rsid w:val="00FF085D"/>
    <w:rsid w:val="00FF1075"/>
    <w:rsid w:val="00FF200E"/>
    <w:rsid w:val="00FF27A9"/>
    <w:rsid w:val="00FF374B"/>
    <w:rsid w:val="00FF3F20"/>
    <w:rsid w:val="00FF40F1"/>
    <w:rsid w:val="00FF4114"/>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91539"/>
  <w15:docId w15:val="{96B0411F-C728-4C24-917D-E357AA52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863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11">
    <w:name w:val="Заголовок1"/>
    <w:basedOn w:val="a"/>
    <w:next w:val="a5"/>
    <w:rsid w:val="00AC5F9C"/>
    <w:pPr>
      <w:keepNext/>
      <w:spacing w:before="240" w:after="120"/>
    </w:pPr>
    <w:rPr>
      <w:rFonts w:cs="Tahoma"/>
      <w:szCs w:val="28"/>
    </w:rPr>
  </w:style>
  <w:style w:type="paragraph" w:styleId="a5">
    <w:name w:val="Body Text"/>
    <w:basedOn w:val="a"/>
    <w:semiHidden/>
    <w:rsid w:val="00AC5F9C"/>
    <w:pPr>
      <w:spacing w:after="120"/>
    </w:pPr>
  </w:style>
  <w:style w:type="paragraph" w:styleId="a6">
    <w:name w:val="List"/>
    <w:basedOn w:val="a5"/>
    <w:semiHidden/>
    <w:rsid w:val="00AC5F9C"/>
    <w:rPr>
      <w:rFonts w:cs="Tahoma"/>
    </w:rPr>
  </w:style>
  <w:style w:type="paragraph" w:customStyle="1" w:styleId="12">
    <w:name w:val="Название1"/>
    <w:basedOn w:val="a"/>
    <w:rsid w:val="00AC5F9C"/>
    <w:pPr>
      <w:suppressLineNumbers/>
      <w:spacing w:before="120" w:after="120"/>
    </w:pPr>
    <w:rPr>
      <w:rFonts w:cs="Tahoma"/>
      <w:i/>
      <w:iCs/>
    </w:rPr>
  </w:style>
  <w:style w:type="paragraph" w:customStyle="1" w:styleId="13">
    <w:name w:val="Указатель1"/>
    <w:basedOn w:val="a"/>
    <w:rsid w:val="00AC5F9C"/>
    <w:pPr>
      <w:suppressLineNumbers/>
    </w:pPr>
    <w:rPr>
      <w:rFonts w:cs="Tahoma"/>
    </w:rPr>
  </w:style>
  <w:style w:type="paragraph" w:styleId="a7">
    <w:name w:val="Title"/>
    <w:basedOn w:val="11"/>
    <w:next w:val="a8"/>
    <w:qFormat/>
    <w:rsid w:val="00AC5F9C"/>
  </w:style>
  <w:style w:type="paragraph" w:styleId="a8">
    <w:name w:val="Subtitle"/>
    <w:basedOn w:val="11"/>
    <w:next w:val="a5"/>
    <w:qFormat/>
    <w:rsid w:val="00AC5F9C"/>
    <w:pPr>
      <w:jc w:val="center"/>
    </w:pPr>
    <w:rPr>
      <w:i/>
      <w:iCs/>
    </w:rPr>
  </w:style>
  <w:style w:type="paragraph" w:styleId="a9">
    <w:name w:val="List Paragraph"/>
    <w:basedOn w:val="a"/>
    <w:link w:val="aa"/>
    <w:uiPriority w:val="99"/>
    <w:qFormat/>
    <w:rsid w:val="00AC5F9C"/>
    <w:pPr>
      <w:ind w:left="720"/>
    </w:pPr>
  </w:style>
  <w:style w:type="paragraph" w:styleId="ab">
    <w:name w:val="Balloon Text"/>
    <w:basedOn w:val="a"/>
    <w:link w:val="ac"/>
    <w:uiPriority w:val="99"/>
    <w:semiHidden/>
    <w:unhideWhenUsed/>
    <w:rsid w:val="00DB5D24"/>
    <w:rPr>
      <w:rFonts w:ascii="Tahoma" w:hAnsi="Tahoma"/>
      <w:sz w:val="16"/>
      <w:szCs w:val="16"/>
    </w:rPr>
  </w:style>
  <w:style w:type="character" w:customStyle="1" w:styleId="ac">
    <w:name w:val="Текст выноски Знак"/>
    <w:link w:val="ab"/>
    <w:uiPriority w:val="99"/>
    <w:semiHidden/>
    <w:rsid w:val="00DB5D24"/>
    <w:rPr>
      <w:rFonts w:ascii="Tahoma" w:eastAsia="Lucida Sans Unicode" w:hAnsi="Tahoma" w:cs="Tahoma"/>
      <w:kern w:val="1"/>
      <w:sz w:val="16"/>
      <w:szCs w:val="16"/>
    </w:rPr>
  </w:style>
  <w:style w:type="paragraph" w:styleId="ad">
    <w:name w:val="footer"/>
    <w:basedOn w:val="a"/>
    <w:link w:val="ae"/>
    <w:uiPriority w:val="99"/>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rsid w:val="00A16FDD"/>
    <w:pPr>
      <w:autoSpaceDE w:val="0"/>
      <w:autoSpaceDN w:val="0"/>
      <w:adjustRightInd w:val="0"/>
      <w:ind w:firstLine="720"/>
    </w:pPr>
    <w:rPr>
      <w:rFonts w:ascii="Arial" w:hAnsi="Arial" w:cs="Arial"/>
    </w:rPr>
  </w:style>
  <w:style w:type="character" w:customStyle="1" w:styleId="af1">
    <w:name w:val="Основной текст_"/>
    <w:link w:val="14"/>
    <w:rsid w:val="00A16FDD"/>
    <w:rPr>
      <w:sz w:val="27"/>
      <w:szCs w:val="27"/>
      <w:shd w:val="clear" w:color="auto" w:fill="FFFFFF"/>
    </w:rPr>
  </w:style>
  <w:style w:type="paragraph" w:customStyle="1" w:styleId="14">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a">
    <w:name w:val="Абзац списка Знак"/>
    <w:link w:val="a9"/>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1">
    <w:name w:val="Body Text Indent 2"/>
    <w:basedOn w:val="a"/>
    <w:link w:val="22"/>
    <w:uiPriority w:val="99"/>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 w:type="character" w:styleId="afa">
    <w:name w:val="Strong"/>
    <w:basedOn w:val="a0"/>
    <w:uiPriority w:val="22"/>
    <w:qFormat/>
    <w:rsid w:val="008171C6"/>
    <w:rPr>
      <w:b/>
      <w:bCs/>
    </w:rPr>
  </w:style>
  <w:style w:type="character" w:customStyle="1" w:styleId="20">
    <w:name w:val="Заголовок 2 Знак"/>
    <w:basedOn w:val="a0"/>
    <w:link w:val="2"/>
    <w:uiPriority w:val="9"/>
    <w:rsid w:val="00186394"/>
    <w:rPr>
      <w:rFonts w:asciiTheme="majorHAnsi" w:eastAsiaTheme="majorEastAsia" w:hAnsiTheme="majorHAnsi" w:cstheme="majorBidi"/>
      <w:color w:val="365F91" w:themeColor="accent1" w:themeShade="BF"/>
      <w:kern w:val="1"/>
      <w:sz w:val="26"/>
      <w:szCs w:val="26"/>
    </w:rPr>
  </w:style>
  <w:style w:type="paragraph" w:styleId="afb">
    <w:name w:val="No Spacing"/>
    <w:uiPriority w:val="1"/>
    <w:qFormat/>
    <w:rsid w:val="00D877C0"/>
    <w:pPr>
      <w:widowControl w:val="0"/>
      <w:suppressAutoHyphens/>
    </w:pPr>
    <w:rPr>
      <w:rFonts w:eastAsia="Lucida Sans Unicode"/>
      <w:kern w:val="1"/>
      <w:sz w:val="28"/>
      <w:szCs w:val="24"/>
    </w:rPr>
  </w:style>
  <w:style w:type="character" w:customStyle="1" w:styleId="ae">
    <w:name w:val="Нижний колонтитул Знак"/>
    <w:basedOn w:val="a0"/>
    <w:link w:val="ad"/>
    <w:uiPriority w:val="99"/>
    <w:rsid w:val="00BA5749"/>
    <w:rPr>
      <w:rFonts w:eastAsia="Lucida Sans Unicode"/>
      <w:kern w:val="1"/>
      <w:sz w:val="28"/>
      <w:szCs w:val="24"/>
    </w:rPr>
  </w:style>
  <w:style w:type="character" w:styleId="afc">
    <w:name w:val="annotation reference"/>
    <w:basedOn w:val="a0"/>
    <w:uiPriority w:val="99"/>
    <w:semiHidden/>
    <w:unhideWhenUsed/>
    <w:rsid w:val="00C354D0"/>
    <w:rPr>
      <w:sz w:val="16"/>
      <w:szCs w:val="16"/>
    </w:rPr>
  </w:style>
  <w:style w:type="paragraph" w:styleId="afd">
    <w:name w:val="annotation text"/>
    <w:basedOn w:val="a"/>
    <w:link w:val="afe"/>
    <w:uiPriority w:val="99"/>
    <w:semiHidden/>
    <w:unhideWhenUsed/>
    <w:rsid w:val="00C354D0"/>
    <w:rPr>
      <w:sz w:val="20"/>
      <w:szCs w:val="20"/>
    </w:rPr>
  </w:style>
  <w:style w:type="character" w:customStyle="1" w:styleId="afe">
    <w:name w:val="Текст примечания Знак"/>
    <w:basedOn w:val="a0"/>
    <w:link w:val="afd"/>
    <w:uiPriority w:val="99"/>
    <w:semiHidden/>
    <w:rsid w:val="00C354D0"/>
    <w:rPr>
      <w:rFonts w:eastAsia="Lucida Sans Unicode"/>
      <w:kern w:val="1"/>
    </w:rPr>
  </w:style>
  <w:style w:type="paragraph" w:styleId="aff">
    <w:name w:val="annotation subject"/>
    <w:basedOn w:val="afd"/>
    <w:next w:val="afd"/>
    <w:link w:val="aff0"/>
    <w:uiPriority w:val="99"/>
    <w:semiHidden/>
    <w:unhideWhenUsed/>
    <w:rsid w:val="00C354D0"/>
    <w:rPr>
      <w:b/>
      <w:bCs/>
    </w:rPr>
  </w:style>
  <w:style w:type="character" w:customStyle="1" w:styleId="aff0">
    <w:name w:val="Тема примечания Знак"/>
    <w:basedOn w:val="afe"/>
    <w:link w:val="aff"/>
    <w:uiPriority w:val="99"/>
    <w:semiHidden/>
    <w:rsid w:val="00C354D0"/>
    <w:rPr>
      <w:rFonts w:eastAsia="Lucida Sans Unicode"/>
      <w:b/>
      <w:bCs/>
      <w:kern w:val="1"/>
    </w:rPr>
  </w:style>
  <w:style w:type="paragraph" w:customStyle="1" w:styleId="228bf8a64b8551e1msonormal">
    <w:name w:val="228bf8a64b8551e1msonormal"/>
    <w:basedOn w:val="a"/>
    <w:rsid w:val="00D3389C"/>
    <w:pPr>
      <w:widowControl/>
      <w:suppressAutoHyphens w:val="0"/>
      <w:spacing w:before="100" w:beforeAutospacing="1" w:after="100" w:afterAutospacing="1"/>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45703996">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1204113">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353652869">
      <w:bodyDiv w:val="1"/>
      <w:marLeft w:val="0"/>
      <w:marRight w:val="0"/>
      <w:marTop w:val="0"/>
      <w:marBottom w:val="0"/>
      <w:divBdr>
        <w:top w:val="none" w:sz="0" w:space="0" w:color="auto"/>
        <w:left w:val="none" w:sz="0" w:space="0" w:color="auto"/>
        <w:bottom w:val="none" w:sz="0" w:space="0" w:color="auto"/>
        <w:right w:val="none" w:sz="0" w:space="0" w:color="auto"/>
      </w:divBdr>
    </w:div>
    <w:div w:id="395711007">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50056792">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31136557">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76978676">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49969063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 w:id="2068721492">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
    <w:div w:id="2089108549">
      <w:bodyDiv w:val="1"/>
      <w:marLeft w:val="0"/>
      <w:marRight w:val="0"/>
      <w:marTop w:val="0"/>
      <w:marBottom w:val="0"/>
      <w:divBdr>
        <w:top w:val="none" w:sz="0" w:space="0" w:color="auto"/>
        <w:left w:val="none" w:sz="0" w:space="0" w:color="auto"/>
        <w:bottom w:val="none" w:sz="0" w:space="0" w:color="auto"/>
        <w:right w:val="none" w:sz="0" w:space="0" w:color="auto"/>
      </w:divBdr>
    </w:div>
    <w:div w:id="21315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323711&amp;dst=998" TargetMode="External"/><Relationship Id="rId13" Type="http://schemas.openxmlformats.org/officeDocument/2006/relationships/hyperlink" Target="https://login.consultant.ru/link/?req=doc&amp;base=RLAW123&amp;n=323711&amp;dst=620" TargetMode="External"/><Relationship Id="rId18" Type="http://schemas.openxmlformats.org/officeDocument/2006/relationships/hyperlink" Target="https://login.consultant.ru/link/?req=doc&amp;base=RZB&amp;n=4367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RLAW123&amp;n=323711&amp;dst=2136" TargetMode="External"/><Relationship Id="rId17" Type="http://schemas.openxmlformats.org/officeDocument/2006/relationships/hyperlink" Target="https://login.consultant.ru/link/?req=doc&amp;base=RLAW123&amp;n=323711&amp;dst=620" TargetMode="External"/><Relationship Id="rId2" Type="http://schemas.openxmlformats.org/officeDocument/2006/relationships/numbering" Target="numbering.xml"/><Relationship Id="rId16" Type="http://schemas.openxmlformats.org/officeDocument/2006/relationships/hyperlink" Target="https://login.consultant.ru/link/?req=doc&amp;base=RLAW123&amp;n=323711&amp;dst=213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123&amp;n=323711&amp;dst=9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LAW123&amp;n=323711&amp;dst=998" TargetMode="External"/><Relationship Id="rId23" Type="http://schemas.openxmlformats.org/officeDocument/2006/relationships/fontTable" Target="fontTable.xml"/><Relationship Id="rId10" Type="http://schemas.openxmlformats.org/officeDocument/2006/relationships/hyperlink" Target="https://login.consultant.ru/link/?req=doc&amp;base=RLAW123&amp;n=323711&amp;dst=3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436707" TargetMode="External"/><Relationship Id="rId14" Type="http://schemas.openxmlformats.org/officeDocument/2006/relationships/hyperlink" Target="https://login.consultant.ru/link/?req=doc&amp;base=RZB&amp;n=43670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4560-19AE-4770-BD5B-F54EE768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39</Pages>
  <Words>11195</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74864</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creator>Юрист</dc:creator>
  <cp:lastModifiedBy>Intel</cp:lastModifiedBy>
  <cp:revision>34</cp:revision>
  <cp:lastPrinted>2024-01-26T04:32:00Z</cp:lastPrinted>
  <dcterms:created xsi:type="dcterms:W3CDTF">2024-01-24T03:58:00Z</dcterms:created>
  <dcterms:modified xsi:type="dcterms:W3CDTF">2024-02-14T03:56:00Z</dcterms:modified>
</cp:coreProperties>
</file>