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F1" w:rsidRPr="005B4DA5" w:rsidRDefault="00B111F1" w:rsidP="00B111F1">
      <w:pPr>
        <w:tabs>
          <w:tab w:val="left" w:pos="5670"/>
        </w:tabs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РОССИЙСКАЯ ФЕДЕРАЦИЯ</w:t>
      </w:r>
    </w:p>
    <w:p w:rsidR="00B111F1" w:rsidRPr="005B4DA5" w:rsidRDefault="00B111F1" w:rsidP="00B111F1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АДМИНИСТРАЦИЯ ГОРОДА МИНУСИНСКА</w:t>
      </w:r>
    </w:p>
    <w:p w:rsidR="00B111F1" w:rsidRDefault="00B111F1" w:rsidP="00B111F1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КРАСНОЯРСКОГО КРАЯ</w:t>
      </w:r>
    </w:p>
    <w:p w:rsidR="00B111F1" w:rsidRPr="003E1DE0" w:rsidRDefault="00B111F1" w:rsidP="00B111F1">
      <w:pPr>
        <w:jc w:val="center"/>
        <w:rPr>
          <w:spacing w:val="20"/>
          <w:sz w:val="24"/>
          <w:szCs w:val="24"/>
        </w:rPr>
      </w:pPr>
    </w:p>
    <w:p w:rsidR="00B111F1" w:rsidRDefault="00B111F1" w:rsidP="00B111F1">
      <w:pPr>
        <w:jc w:val="center"/>
        <w:rPr>
          <w:spacing w:val="60"/>
          <w:sz w:val="48"/>
          <w:szCs w:val="48"/>
        </w:rPr>
      </w:pPr>
      <w:r w:rsidRPr="005B4DA5">
        <w:rPr>
          <w:spacing w:val="60"/>
          <w:sz w:val="48"/>
          <w:szCs w:val="48"/>
        </w:rPr>
        <w:t>ПОСТАНОВЛЕНИЕ</w:t>
      </w:r>
    </w:p>
    <w:p w:rsidR="00B111F1" w:rsidRDefault="00B111F1" w:rsidP="00B111F1">
      <w:pPr>
        <w:jc w:val="center"/>
        <w:rPr>
          <w:spacing w:val="60"/>
          <w:sz w:val="48"/>
          <w:szCs w:val="48"/>
        </w:rPr>
      </w:pPr>
    </w:p>
    <w:p w:rsidR="00B111F1" w:rsidRDefault="00A41904" w:rsidP="00B111F1">
      <w:pPr>
        <w:rPr>
          <w:sz w:val="28"/>
          <w:szCs w:val="28"/>
        </w:rPr>
      </w:pPr>
      <w:r>
        <w:rPr>
          <w:sz w:val="28"/>
          <w:szCs w:val="28"/>
        </w:rPr>
        <w:t>19.03.2020</w:t>
      </w:r>
      <w:r w:rsidR="00B111F1">
        <w:rPr>
          <w:sz w:val="28"/>
          <w:szCs w:val="28"/>
        </w:rPr>
        <w:tab/>
      </w:r>
      <w:r w:rsidR="00B111F1">
        <w:rPr>
          <w:sz w:val="28"/>
          <w:szCs w:val="28"/>
        </w:rPr>
        <w:tab/>
      </w:r>
      <w:r w:rsidR="00B111F1">
        <w:rPr>
          <w:sz w:val="28"/>
          <w:szCs w:val="28"/>
        </w:rPr>
        <w:tab/>
      </w:r>
      <w:r w:rsidR="00B111F1">
        <w:rPr>
          <w:sz w:val="28"/>
          <w:szCs w:val="28"/>
        </w:rPr>
        <w:tab/>
      </w:r>
      <w:r w:rsidR="00B111F1">
        <w:rPr>
          <w:sz w:val="28"/>
          <w:szCs w:val="28"/>
        </w:rPr>
        <w:tab/>
      </w:r>
      <w:r w:rsidR="00B111F1">
        <w:rPr>
          <w:sz w:val="28"/>
          <w:szCs w:val="28"/>
        </w:rPr>
        <w:tab/>
      </w:r>
      <w:r w:rsidR="00B111F1">
        <w:rPr>
          <w:sz w:val="28"/>
          <w:szCs w:val="28"/>
        </w:rPr>
        <w:tab/>
      </w:r>
      <w:r w:rsidR="00B111F1">
        <w:rPr>
          <w:sz w:val="28"/>
          <w:szCs w:val="28"/>
        </w:rPr>
        <w:tab/>
      </w:r>
      <w:r w:rsidR="00B111F1">
        <w:rPr>
          <w:sz w:val="28"/>
          <w:szCs w:val="28"/>
        </w:rPr>
        <w:tab/>
        <w:t xml:space="preserve">          </w:t>
      </w:r>
      <w:r w:rsidR="00EA69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F2D48">
        <w:rPr>
          <w:sz w:val="28"/>
          <w:szCs w:val="28"/>
        </w:rPr>
        <w:t>№</w:t>
      </w:r>
      <w:r>
        <w:rPr>
          <w:sz w:val="28"/>
          <w:szCs w:val="28"/>
        </w:rPr>
        <w:t xml:space="preserve"> АГ-393-п</w:t>
      </w:r>
    </w:p>
    <w:p w:rsidR="00B111F1" w:rsidRPr="008B2667" w:rsidRDefault="00B111F1" w:rsidP="00B111F1">
      <w:pPr>
        <w:rPr>
          <w:sz w:val="28"/>
          <w:szCs w:val="28"/>
        </w:rPr>
      </w:pPr>
    </w:p>
    <w:p w:rsidR="00C354C7" w:rsidRDefault="00C354C7" w:rsidP="00B111F1">
      <w:pPr>
        <w:tabs>
          <w:tab w:val="left" w:pos="0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C354C7" w:rsidRDefault="00C354C7" w:rsidP="00C354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354C7">
        <w:rPr>
          <w:sz w:val="28"/>
          <w:szCs w:val="28"/>
        </w:rPr>
        <w:t xml:space="preserve">Об определении </w:t>
      </w:r>
      <w:r w:rsidR="0032069B" w:rsidRPr="0032069B">
        <w:rPr>
          <w:sz w:val="28"/>
          <w:szCs w:val="28"/>
        </w:rPr>
        <w:t>мест (общественны</w:t>
      </w:r>
      <w:r w:rsidR="0032069B">
        <w:rPr>
          <w:sz w:val="28"/>
          <w:szCs w:val="28"/>
        </w:rPr>
        <w:t>х</w:t>
      </w:r>
      <w:r w:rsidR="0032069B" w:rsidRPr="0032069B">
        <w:rPr>
          <w:sz w:val="28"/>
          <w:szCs w:val="28"/>
        </w:rPr>
        <w:t xml:space="preserve"> пространств)</w:t>
      </w:r>
      <w:r w:rsidR="0032069B">
        <w:rPr>
          <w:sz w:val="28"/>
          <w:szCs w:val="28"/>
        </w:rPr>
        <w:t>,</w:t>
      </w:r>
      <w:r w:rsidR="0032069B" w:rsidRPr="0032069B">
        <w:rPr>
          <w:sz w:val="28"/>
          <w:szCs w:val="28"/>
        </w:rPr>
        <w:t xml:space="preserve"> </w:t>
      </w:r>
      <w:r w:rsidR="00D334F9" w:rsidRPr="00D334F9">
        <w:rPr>
          <w:sz w:val="28"/>
          <w:szCs w:val="28"/>
        </w:rPr>
        <w:t>участк</w:t>
      </w:r>
      <w:r w:rsidR="00D334F9">
        <w:rPr>
          <w:sz w:val="28"/>
          <w:szCs w:val="28"/>
        </w:rPr>
        <w:t>ов</w:t>
      </w:r>
      <w:r w:rsidR="00D334F9" w:rsidRPr="00D334F9">
        <w:rPr>
          <w:sz w:val="28"/>
          <w:szCs w:val="28"/>
        </w:rPr>
        <w:t xml:space="preserve"> улично-дорожной сети, соединяющих места (общественные пространства), на которых планируется проведение праздничных мероприятий, посвященных 200-летию основания города Минусинска в 2023 </w:t>
      </w:r>
      <w:r w:rsidR="005D53F2">
        <w:rPr>
          <w:sz w:val="28"/>
          <w:szCs w:val="28"/>
        </w:rPr>
        <w:t>году</w:t>
      </w:r>
    </w:p>
    <w:p w:rsidR="00D334F9" w:rsidRPr="00C354C7" w:rsidRDefault="00D334F9" w:rsidP="00C354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C354C7" w:rsidRPr="00C354C7" w:rsidRDefault="00C354C7" w:rsidP="00C354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354C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во исполнении Поручений Губернатора Красноярского края от 21.06.2019 № 12-ГП, пункта 2.1. Протокола рабочего совещания организационного комитета по подготовке и проведению празднования </w:t>
      </w:r>
      <w:r w:rsidR="009D6832">
        <w:rPr>
          <w:sz w:val="28"/>
          <w:szCs w:val="28"/>
        </w:rPr>
        <w:t xml:space="preserve">       </w:t>
      </w:r>
      <w:r w:rsidRPr="00C354C7">
        <w:rPr>
          <w:sz w:val="28"/>
          <w:szCs w:val="28"/>
        </w:rPr>
        <w:t xml:space="preserve">200-летия основания города Минусинска Красноярского края от 27.12.2019 </w:t>
      </w:r>
      <w:r w:rsidR="00641900">
        <w:rPr>
          <w:sz w:val="28"/>
          <w:szCs w:val="28"/>
        </w:rPr>
        <w:t xml:space="preserve">    </w:t>
      </w:r>
      <w:r w:rsidRPr="00C354C7">
        <w:rPr>
          <w:sz w:val="28"/>
          <w:szCs w:val="28"/>
        </w:rPr>
        <w:t xml:space="preserve">№ </w:t>
      </w:r>
      <w:r w:rsidR="009D6832">
        <w:rPr>
          <w:sz w:val="28"/>
          <w:szCs w:val="28"/>
        </w:rPr>
        <w:t>1</w:t>
      </w:r>
      <w:r w:rsidRPr="00C354C7">
        <w:rPr>
          <w:sz w:val="28"/>
          <w:szCs w:val="28"/>
        </w:rPr>
        <w:t>, Уставом городского округа город Минусинск Красноярского края, в целях подготовки к проведению празднования юбилея города Минусинска в 2023 году</w:t>
      </w:r>
      <w:r w:rsidR="00157ED9">
        <w:rPr>
          <w:sz w:val="28"/>
          <w:szCs w:val="28"/>
        </w:rPr>
        <w:t>,</w:t>
      </w:r>
      <w:r w:rsidRPr="00C354C7">
        <w:rPr>
          <w:sz w:val="28"/>
          <w:szCs w:val="28"/>
        </w:rPr>
        <w:t xml:space="preserve"> разработки комплексных </w:t>
      </w:r>
      <w:proofErr w:type="spellStart"/>
      <w:r w:rsidRPr="00C354C7">
        <w:rPr>
          <w:sz w:val="28"/>
          <w:szCs w:val="28"/>
        </w:rPr>
        <w:t>благоустроительных</w:t>
      </w:r>
      <w:proofErr w:type="spellEnd"/>
      <w:r w:rsidRPr="00C354C7">
        <w:rPr>
          <w:sz w:val="28"/>
          <w:szCs w:val="28"/>
        </w:rPr>
        <w:t xml:space="preserve"> решений</w:t>
      </w:r>
      <w:r w:rsidR="009D6832">
        <w:rPr>
          <w:sz w:val="28"/>
          <w:szCs w:val="28"/>
        </w:rPr>
        <w:t>,</w:t>
      </w:r>
      <w:r w:rsidRPr="00C354C7">
        <w:rPr>
          <w:sz w:val="28"/>
          <w:szCs w:val="28"/>
        </w:rPr>
        <w:t xml:space="preserve"> </w:t>
      </w:r>
      <w:r w:rsidR="00157ED9">
        <w:rPr>
          <w:sz w:val="28"/>
          <w:szCs w:val="28"/>
        </w:rPr>
        <w:t xml:space="preserve">а также </w:t>
      </w:r>
      <w:r w:rsidR="00157ED9" w:rsidRPr="00157ED9">
        <w:rPr>
          <w:sz w:val="28"/>
          <w:szCs w:val="28"/>
        </w:rPr>
        <w:t xml:space="preserve">формирования единого стиля </w:t>
      </w:r>
      <w:r w:rsidRPr="00C354C7">
        <w:rPr>
          <w:sz w:val="28"/>
          <w:szCs w:val="28"/>
        </w:rPr>
        <w:t>ПОСТАНОВЛЯЮ:</w:t>
      </w:r>
    </w:p>
    <w:p w:rsidR="00D334F9" w:rsidRDefault="00AC6473" w:rsidP="00C354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334F9" w:rsidRPr="00D334F9">
        <w:rPr>
          <w:sz w:val="28"/>
          <w:szCs w:val="28"/>
        </w:rPr>
        <w:t>. Определить места (общественные пространства)</w:t>
      </w:r>
      <w:r w:rsidR="00C76BD0">
        <w:rPr>
          <w:sz w:val="28"/>
          <w:szCs w:val="28"/>
        </w:rPr>
        <w:t>,</w:t>
      </w:r>
      <w:r w:rsidR="00D334F9" w:rsidRPr="00D334F9">
        <w:rPr>
          <w:sz w:val="28"/>
          <w:szCs w:val="28"/>
        </w:rPr>
        <w:t xml:space="preserve"> на которых планируется проведение праздничных мероприятий, посвященных 200-летию основания города Минусинска в 2023 </w:t>
      </w:r>
      <w:r>
        <w:rPr>
          <w:sz w:val="28"/>
          <w:szCs w:val="28"/>
        </w:rPr>
        <w:t>году</w:t>
      </w:r>
      <w:r w:rsidR="00C76B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34F9" w:rsidRPr="00D334F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="00D334F9" w:rsidRPr="00D334F9">
        <w:rPr>
          <w:sz w:val="28"/>
          <w:szCs w:val="28"/>
        </w:rPr>
        <w:t>.</w:t>
      </w:r>
    </w:p>
    <w:p w:rsidR="00AC6473" w:rsidRDefault="00AC6473" w:rsidP="00C354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AC6473">
        <w:rPr>
          <w:sz w:val="28"/>
          <w:szCs w:val="28"/>
        </w:rPr>
        <w:t>. Определить участки улично-дорожной сети, соединяющих места (общественные пространства), на которых планируется проведение праздничных мероприятий, посвященных 200-летию основания города Минусинска в 2023 году</w:t>
      </w:r>
      <w:r w:rsidR="00C76BD0">
        <w:rPr>
          <w:sz w:val="28"/>
          <w:szCs w:val="28"/>
        </w:rPr>
        <w:t>,</w:t>
      </w:r>
      <w:r w:rsidRPr="00AC6473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AC6473">
        <w:rPr>
          <w:sz w:val="28"/>
          <w:szCs w:val="28"/>
        </w:rPr>
        <w:t>.</w:t>
      </w:r>
    </w:p>
    <w:p w:rsidR="006516C7" w:rsidRPr="00C354C7" w:rsidRDefault="006516C7" w:rsidP="00C354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города Минусинска от 18.02.2020 № АГ-216-п.</w:t>
      </w:r>
    </w:p>
    <w:p w:rsidR="00C354C7" w:rsidRPr="00C354C7" w:rsidRDefault="006516C7" w:rsidP="00C354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354C7" w:rsidRPr="00C354C7">
        <w:rPr>
          <w:sz w:val="28"/>
          <w:szCs w:val="28"/>
        </w:rPr>
        <w:t>.</w:t>
      </w:r>
      <w:r w:rsidR="0032069B">
        <w:rPr>
          <w:sz w:val="28"/>
          <w:szCs w:val="28"/>
        </w:rPr>
        <w:t xml:space="preserve"> </w:t>
      </w:r>
      <w:r w:rsidR="00C354C7" w:rsidRPr="00C354C7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C354C7" w:rsidRPr="00C354C7" w:rsidRDefault="006516C7" w:rsidP="00C354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C354C7" w:rsidRPr="00C354C7">
        <w:rPr>
          <w:sz w:val="28"/>
          <w:szCs w:val="28"/>
        </w:rPr>
        <w:t>.</w:t>
      </w:r>
      <w:r w:rsidR="0032069B">
        <w:rPr>
          <w:sz w:val="28"/>
          <w:szCs w:val="28"/>
        </w:rPr>
        <w:t xml:space="preserve"> </w:t>
      </w:r>
      <w:r w:rsidR="00C354C7" w:rsidRPr="00C354C7">
        <w:rPr>
          <w:sz w:val="28"/>
          <w:szCs w:val="28"/>
        </w:rPr>
        <w:t xml:space="preserve">Контроль за выполнением постановления возложить на заместителя Главы города </w:t>
      </w:r>
      <w:r w:rsidR="002F2D48">
        <w:rPr>
          <w:sz w:val="28"/>
          <w:szCs w:val="28"/>
        </w:rPr>
        <w:t xml:space="preserve">по экономике, </w:t>
      </w:r>
      <w:r w:rsidR="00C354C7" w:rsidRPr="00C354C7">
        <w:rPr>
          <w:sz w:val="28"/>
          <w:szCs w:val="28"/>
        </w:rPr>
        <w:t>финансам – инвестиционного уполномоченного Спиридонову Г.В.</w:t>
      </w:r>
    </w:p>
    <w:p w:rsidR="00C354C7" w:rsidRPr="00C354C7" w:rsidRDefault="006516C7" w:rsidP="00C354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C354C7" w:rsidRPr="00C354C7">
        <w:rPr>
          <w:sz w:val="28"/>
          <w:szCs w:val="28"/>
        </w:rPr>
        <w:t>.</w:t>
      </w:r>
      <w:r w:rsidR="0032069B">
        <w:rPr>
          <w:sz w:val="28"/>
          <w:szCs w:val="28"/>
        </w:rPr>
        <w:t xml:space="preserve"> </w:t>
      </w:r>
      <w:r w:rsidR="00C354C7" w:rsidRPr="00C354C7">
        <w:rPr>
          <w:sz w:val="28"/>
          <w:szCs w:val="28"/>
        </w:rPr>
        <w:t>Постановление вступает в силу со дня его подписания.</w:t>
      </w:r>
    </w:p>
    <w:p w:rsidR="00B111F1" w:rsidRDefault="00B111F1" w:rsidP="006516C7">
      <w:pPr>
        <w:tabs>
          <w:tab w:val="num" w:pos="709"/>
        </w:tabs>
        <w:ind w:right="-1"/>
        <w:jc w:val="both"/>
        <w:rPr>
          <w:sz w:val="28"/>
          <w:szCs w:val="28"/>
        </w:rPr>
      </w:pPr>
    </w:p>
    <w:p w:rsidR="00AC6473" w:rsidRDefault="00AC6473" w:rsidP="006516C7">
      <w:pPr>
        <w:tabs>
          <w:tab w:val="num" w:pos="709"/>
        </w:tabs>
        <w:ind w:right="-1"/>
        <w:jc w:val="both"/>
        <w:rPr>
          <w:sz w:val="28"/>
          <w:szCs w:val="28"/>
        </w:rPr>
      </w:pPr>
    </w:p>
    <w:p w:rsidR="00AC6473" w:rsidRDefault="00AC6473" w:rsidP="006516C7">
      <w:pPr>
        <w:tabs>
          <w:tab w:val="num" w:pos="709"/>
        </w:tabs>
        <w:ind w:right="-1"/>
        <w:jc w:val="both"/>
        <w:rPr>
          <w:sz w:val="28"/>
          <w:szCs w:val="28"/>
        </w:rPr>
      </w:pPr>
    </w:p>
    <w:p w:rsidR="00774B61" w:rsidRPr="006516C7" w:rsidRDefault="002F2D48" w:rsidP="006516C7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35740">
        <w:rPr>
          <w:sz w:val="28"/>
          <w:szCs w:val="28"/>
        </w:rPr>
        <w:t>а</w:t>
      </w:r>
      <w:r w:rsidR="001E477E">
        <w:rPr>
          <w:sz w:val="28"/>
          <w:szCs w:val="28"/>
        </w:rPr>
        <w:t xml:space="preserve"> города</w:t>
      </w:r>
      <w:r w:rsidR="00B111F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904">
        <w:rPr>
          <w:sz w:val="28"/>
          <w:szCs w:val="28"/>
        </w:rPr>
        <w:t xml:space="preserve">подпись      </w:t>
      </w:r>
      <w:r>
        <w:rPr>
          <w:sz w:val="28"/>
          <w:szCs w:val="28"/>
        </w:rPr>
        <w:tab/>
      </w:r>
      <w:r w:rsidR="00635740">
        <w:rPr>
          <w:sz w:val="28"/>
          <w:szCs w:val="28"/>
        </w:rPr>
        <w:tab/>
      </w:r>
      <w:r w:rsidR="00A41904">
        <w:rPr>
          <w:sz w:val="28"/>
          <w:szCs w:val="28"/>
        </w:rPr>
        <w:t xml:space="preserve">                    </w:t>
      </w:r>
      <w:bookmarkStart w:id="0" w:name="_GoBack"/>
      <w:bookmarkEnd w:id="0"/>
      <w:r w:rsidR="00635740">
        <w:rPr>
          <w:sz w:val="28"/>
          <w:szCs w:val="28"/>
        </w:rPr>
        <w:t>А.О. Первухин</w:t>
      </w:r>
    </w:p>
    <w:sectPr w:rsidR="00774B61" w:rsidRPr="006516C7" w:rsidSect="006516C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88"/>
    <w:rsid w:val="00157ED9"/>
    <w:rsid w:val="001E477E"/>
    <w:rsid w:val="002F2D48"/>
    <w:rsid w:val="0032069B"/>
    <w:rsid w:val="00337788"/>
    <w:rsid w:val="003C62D2"/>
    <w:rsid w:val="003E556B"/>
    <w:rsid w:val="005D53F2"/>
    <w:rsid w:val="00635740"/>
    <w:rsid w:val="00641900"/>
    <w:rsid w:val="006516C7"/>
    <w:rsid w:val="00703F17"/>
    <w:rsid w:val="007154D6"/>
    <w:rsid w:val="00774B61"/>
    <w:rsid w:val="00847913"/>
    <w:rsid w:val="00932114"/>
    <w:rsid w:val="009D6832"/>
    <w:rsid w:val="00A249F1"/>
    <w:rsid w:val="00A41904"/>
    <w:rsid w:val="00AC6473"/>
    <w:rsid w:val="00B111F1"/>
    <w:rsid w:val="00C354C7"/>
    <w:rsid w:val="00C76BD0"/>
    <w:rsid w:val="00D334F9"/>
    <w:rsid w:val="00EA69BF"/>
    <w:rsid w:val="00F8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kab14</cp:lastModifiedBy>
  <cp:revision>15</cp:revision>
  <cp:lastPrinted>2019-12-11T07:43:00Z</cp:lastPrinted>
  <dcterms:created xsi:type="dcterms:W3CDTF">2020-02-18T04:15:00Z</dcterms:created>
  <dcterms:modified xsi:type="dcterms:W3CDTF">2020-03-20T04:49:00Z</dcterms:modified>
</cp:coreProperties>
</file>