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BE2" w14:textId="77777777" w:rsidR="00161D98" w:rsidRDefault="00161D98" w:rsidP="000E384A">
      <w:pPr>
        <w:pStyle w:val="ConsPlusNormal"/>
        <w:ind w:left="70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070D64" w14:textId="77777777" w:rsidR="00161D98" w:rsidRDefault="00161D98" w:rsidP="000E384A">
      <w:pPr>
        <w:pStyle w:val="ConsPlusNormal"/>
        <w:ind w:left="70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BABCF6" w14:textId="7780D9AA" w:rsidR="00161D98" w:rsidRPr="00161D98" w:rsidRDefault="00161D98" w:rsidP="00161D98">
      <w:pPr>
        <w:pStyle w:val="ConsPlusNormal"/>
        <w:tabs>
          <w:tab w:val="left" w:pos="3276"/>
        </w:tabs>
        <w:ind w:left="70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161D98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055609D2" w14:textId="77777777" w:rsidR="00161D98" w:rsidRDefault="00161D98" w:rsidP="000E384A">
      <w:pPr>
        <w:pStyle w:val="ConsPlusNormal"/>
        <w:ind w:left="70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76D550" w14:textId="1AF00755" w:rsidR="00F4016F" w:rsidRPr="000E384A" w:rsidRDefault="000E384A" w:rsidP="000E384A">
      <w:pPr>
        <w:pStyle w:val="ConsPlusNormal"/>
        <w:ind w:left="70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84A">
        <w:rPr>
          <w:rFonts w:ascii="Times New Roman" w:hAnsi="Times New Roman" w:cs="Times New Roman"/>
          <w:b/>
          <w:sz w:val="28"/>
          <w:szCs w:val="28"/>
        </w:rPr>
        <w:t>Правила благоустройства территории муниципального образования город Минусинск</w:t>
      </w:r>
    </w:p>
    <w:p w14:paraId="39FE1216" w14:textId="6308BB38" w:rsidR="000E384A" w:rsidRDefault="000E38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033C64" w14:textId="77777777" w:rsidR="000E384A" w:rsidRPr="00F4016F" w:rsidRDefault="000E38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E24970" w14:textId="77777777" w:rsidR="00A1681E" w:rsidRPr="0050183A" w:rsidRDefault="00A1681E" w:rsidP="00A168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183A">
        <w:rPr>
          <w:rFonts w:ascii="Times New Roman" w:hAnsi="Times New Roman" w:cs="Times New Roman"/>
          <w:sz w:val="28"/>
          <w:szCs w:val="28"/>
        </w:rPr>
        <w:t xml:space="preserve">1. </w:t>
      </w:r>
      <w:r w:rsidR="00F50E55" w:rsidRPr="0050183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7281A0B" w14:textId="77777777" w:rsidR="00A1681E" w:rsidRPr="0053685C" w:rsidRDefault="00A1681E" w:rsidP="00A1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BCEFE" w14:textId="43B1B8A8" w:rsidR="00A1681E" w:rsidRPr="00F4016F" w:rsidRDefault="00A1681E" w:rsidP="00A1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6F">
        <w:rPr>
          <w:rFonts w:ascii="Times New Roman" w:hAnsi="Times New Roman" w:cs="Times New Roman"/>
          <w:sz w:val="28"/>
          <w:szCs w:val="28"/>
        </w:rPr>
        <w:t xml:space="preserve">1.1.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</w:t>
      </w:r>
      <w:r w:rsidRPr="00F4016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16F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благоустройства, Правила</w:t>
      </w:r>
      <w:r w:rsidR="006B2AB9">
        <w:rPr>
          <w:rFonts w:ascii="Times New Roman" w:hAnsi="Times New Roman" w:cs="Times New Roman"/>
          <w:sz w:val="28"/>
          <w:szCs w:val="28"/>
        </w:rPr>
        <w:t>, город Минусинск</w:t>
      </w:r>
      <w:r w:rsidRPr="00F4016F">
        <w:rPr>
          <w:rFonts w:ascii="Times New Roman" w:hAnsi="Times New Roman" w:cs="Times New Roman"/>
          <w:sz w:val="28"/>
          <w:szCs w:val="28"/>
        </w:rPr>
        <w:t xml:space="preserve">)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Красноярского края требования к благоустройству и элементам благоустройства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B2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6B2AB9">
        <w:rPr>
          <w:rFonts w:ascii="Times New Roman" w:hAnsi="Times New Roman" w:cs="Times New Roman"/>
          <w:sz w:val="28"/>
          <w:szCs w:val="28"/>
        </w:rPr>
        <w:t>а</w:t>
      </w:r>
      <w:r w:rsidRPr="00F4016F">
        <w:rPr>
          <w:rFonts w:ascii="Times New Roman" w:hAnsi="Times New Roman" w:cs="Times New Roman"/>
          <w:sz w:val="28"/>
          <w:szCs w:val="28"/>
        </w:rPr>
        <w:t>, перечень мероприятий по благоустройству территории города</w:t>
      </w:r>
      <w:r w:rsidR="006B2AB9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F4016F">
        <w:rPr>
          <w:rFonts w:ascii="Times New Roman" w:hAnsi="Times New Roman" w:cs="Times New Roman"/>
          <w:sz w:val="28"/>
          <w:szCs w:val="28"/>
        </w:rPr>
        <w:t>, порядок и периодичность их проведения.</w:t>
      </w:r>
    </w:p>
    <w:p w14:paraId="40C0CC8D" w14:textId="4C88F4C8" w:rsidR="00A1681E" w:rsidRPr="00F4016F" w:rsidRDefault="00A1681E" w:rsidP="00A16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6F">
        <w:rPr>
          <w:rFonts w:ascii="Times New Roman" w:hAnsi="Times New Roman" w:cs="Times New Roman"/>
          <w:sz w:val="28"/>
          <w:szCs w:val="28"/>
        </w:rPr>
        <w:t>Соблюдение настоящих Правил обязательно для всех</w:t>
      </w:r>
      <w:r w:rsidR="006B2AB9">
        <w:rPr>
          <w:rFonts w:ascii="Times New Roman" w:hAnsi="Times New Roman" w:cs="Times New Roman"/>
          <w:sz w:val="28"/>
          <w:szCs w:val="28"/>
        </w:rPr>
        <w:t xml:space="preserve"> </w:t>
      </w:r>
      <w:r w:rsidR="003753F2">
        <w:rPr>
          <w:rFonts w:ascii="Times New Roman" w:hAnsi="Times New Roman" w:cs="Times New Roman"/>
          <w:sz w:val="28"/>
          <w:szCs w:val="28"/>
        </w:rPr>
        <w:t>г</w:t>
      </w:r>
      <w:r w:rsidR="006B2AB9">
        <w:rPr>
          <w:rFonts w:ascii="Times New Roman" w:hAnsi="Times New Roman" w:cs="Times New Roman"/>
          <w:sz w:val="28"/>
          <w:szCs w:val="28"/>
        </w:rPr>
        <w:t>раждан</w:t>
      </w:r>
      <w:r w:rsidR="003753F2">
        <w:rPr>
          <w:rFonts w:ascii="Times New Roman" w:hAnsi="Times New Roman" w:cs="Times New Roman"/>
          <w:sz w:val="28"/>
          <w:szCs w:val="28"/>
        </w:rPr>
        <w:t>,</w:t>
      </w:r>
      <w:r w:rsidR="006B2AB9">
        <w:rPr>
          <w:rFonts w:ascii="Times New Roman" w:hAnsi="Times New Roman" w:cs="Times New Roman"/>
          <w:sz w:val="28"/>
          <w:szCs w:val="28"/>
        </w:rPr>
        <w:t xml:space="preserve"> </w:t>
      </w:r>
      <w:r w:rsidR="006B2AB9" w:rsidRPr="006B2AB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3753F2">
        <w:rPr>
          <w:rFonts w:ascii="Times New Roman" w:hAnsi="Times New Roman" w:cs="Times New Roman"/>
          <w:sz w:val="28"/>
          <w:szCs w:val="28"/>
        </w:rPr>
        <w:t xml:space="preserve"> и</w:t>
      </w:r>
      <w:r w:rsidRPr="00F4016F">
        <w:rPr>
          <w:rFonts w:ascii="Times New Roman" w:hAnsi="Times New Roman" w:cs="Times New Roman"/>
          <w:sz w:val="28"/>
          <w:szCs w:val="28"/>
        </w:rPr>
        <w:t xml:space="preserve"> юридических лиц независимо от формы собственности</w:t>
      </w:r>
      <w:r w:rsidR="006B2AB9">
        <w:rPr>
          <w:rFonts w:ascii="Times New Roman" w:hAnsi="Times New Roman" w:cs="Times New Roman"/>
          <w:sz w:val="28"/>
          <w:szCs w:val="28"/>
        </w:rPr>
        <w:t xml:space="preserve"> и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E7D">
        <w:rPr>
          <w:rFonts w:ascii="Times New Roman" w:hAnsi="Times New Roman" w:cs="Times New Roman"/>
          <w:sz w:val="28"/>
          <w:szCs w:val="28"/>
        </w:rPr>
        <w:t>в границах город</w:t>
      </w:r>
      <w:r w:rsidR="006B2AB9">
        <w:rPr>
          <w:rFonts w:ascii="Times New Roman" w:hAnsi="Times New Roman" w:cs="Times New Roman"/>
          <w:sz w:val="28"/>
          <w:szCs w:val="28"/>
        </w:rPr>
        <w:t xml:space="preserve">а </w:t>
      </w:r>
      <w:r w:rsidR="007C48D2">
        <w:rPr>
          <w:rFonts w:ascii="Times New Roman" w:hAnsi="Times New Roman" w:cs="Times New Roman"/>
          <w:sz w:val="28"/>
          <w:szCs w:val="28"/>
        </w:rPr>
        <w:t>Минусинск</w:t>
      </w:r>
      <w:r w:rsidR="006B2AB9">
        <w:rPr>
          <w:rFonts w:ascii="Times New Roman" w:hAnsi="Times New Roman" w:cs="Times New Roman"/>
          <w:sz w:val="28"/>
          <w:szCs w:val="28"/>
        </w:rPr>
        <w:t>а</w:t>
      </w:r>
      <w:r w:rsidRPr="00F4016F">
        <w:rPr>
          <w:rFonts w:ascii="Times New Roman" w:hAnsi="Times New Roman" w:cs="Times New Roman"/>
          <w:sz w:val="28"/>
          <w:szCs w:val="28"/>
        </w:rPr>
        <w:t>.</w:t>
      </w:r>
    </w:p>
    <w:p w14:paraId="3F7414D0" w14:textId="77777777" w:rsidR="00A1681E" w:rsidRPr="00231E7D" w:rsidRDefault="00A1681E" w:rsidP="00A16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6F">
        <w:rPr>
          <w:rFonts w:ascii="Times New Roman" w:hAnsi="Times New Roman" w:cs="Times New Roman"/>
          <w:sz w:val="28"/>
          <w:szCs w:val="28"/>
        </w:rPr>
        <w:t>1.2.</w:t>
      </w:r>
      <w:r w:rsidRPr="00231E7D">
        <w:rPr>
          <w:rFonts w:ascii="Times New Roman" w:hAnsi="Times New Roman" w:cs="Times New Roman"/>
          <w:sz w:val="28"/>
          <w:szCs w:val="28"/>
        </w:rPr>
        <w:t xml:space="preserve"> Понятия и термины, используемые в Правилах благоустройства, применяются в значениях, установленных Градостроительным кодексом Российской Федерации и иными нормативными правовыми актами Российской Федерации.</w:t>
      </w:r>
    </w:p>
    <w:p w14:paraId="634F565D" w14:textId="7777777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7D">
        <w:rPr>
          <w:rFonts w:ascii="Times New Roman" w:hAnsi="Times New Roman" w:cs="Times New Roman"/>
          <w:sz w:val="28"/>
          <w:szCs w:val="28"/>
        </w:rPr>
        <w:t xml:space="preserve"> В целях настоящих Правил благоустройства применяются следующие понятия:</w:t>
      </w:r>
    </w:p>
    <w:p w14:paraId="79D3C96D" w14:textId="7840813A" w:rsidR="00B67634" w:rsidRDefault="00B67634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B6763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B67634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B67634">
        <w:rPr>
          <w:rFonts w:ascii="Times New Roman" w:hAnsi="Times New Roman" w:cs="Times New Roman"/>
          <w:sz w:val="28"/>
          <w:szCs w:val="28"/>
        </w:rPr>
        <w:t>, по содержанию территори</w:t>
      </w:r>
      <w:r>
        <w:rPr>
          <w:rFonts w:ascii="Times New Roman" w:hAnsi="Times New Roman" w:cs="Times New Roman"/>
          <w:sz w:val="28"/>
          <w:szCs w:val="28"/>
        </w:rPr>
        <w:t>и города Минусинска</w:t>
      </w:r>
      <w:r w:rsidRPr="00B67634">
        <w:rPr>
          <w:rFonts w:ascii="Times New Roman" w:hAnsi="Times New Roman" w:cs="Times New Roman"/>
          <w:sz w:val="28"/>
          <w:szCs w:val="28"/>
        </w:rPr>
        <w:t xml:space="preserve"> и расположенных на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B6763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634">
        <w:rPr>
          <w:rFonts w:ascii="Times New Roman" w:hAnsi="Times New Roman" w:cs="Times New Roman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24B4C8D5" w14:textId="3499C8F1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Pr="00231E7D">
        <w:rPr>
          <w:rFonts w:ascii="Times New Roman" w:hAnsi="Times New Roman" w:cs="Times New Roman"/>
          <w:sz w:val="28"/>
          <w:szCs w:val="28"/>
        </w:rPr>
        <w:tab/>
      </w:r>
      <w:r w:rsidRPr="003753F2">
        <w:rPr>
          <w:rFonts w:ascii="Times New Roman" w:hAnsi="Times New Roman" w:cs="Times New Roman"/>
          <w:sz w:val="28"/>
          <w:szCs w:val="28"/>
        </w:rPr>
        <w:t>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территории;</w:t>
      </w:r>
    </w:p>
    <w:p w14:paraId="468955D7" w14:textId="4BF0284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3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функционирование;</w:t>
      </w:r>
    </w:p>
    <w:p w14:paraId="1DAEF75E" w14:textId="7705854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4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C8">
        <w:rPr>
          <w:rFonts w:ascii="Times New Roman" w:hAnsi="Times New Roman" w:cs="Times New Roman"/>
          <w:color w:val="000000" w:themeColor="text1"/>
          <w:sz w:val="28"/>
          <w:szCs w:val="28"/>
        </w:rPr>
        <w:t>заказчик</w:t>
      </w:r>
      <w:r w:rsidR="00B67634" w:rsidRPr="00655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(применительно к производству земляных работ)</w:t>
      </w:r>
      <w:r w:rsidRPr="00655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- физическое или юридическое лицо, индивидуальный предприниматель, производящее земляные работы или в интересах которого производятся земляные работы, подавшее заявку на производство земляных работ;</w:t>
      </w:r>
    </w:p>
    <w:p w14:paraId="1EB76988" w14:textId="77777777" w:rsidR="001E18DA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5</w:t>
      </w:r>
      <w:r w:rsidRPr="00231E7D">
        <w:rPr>
          <w:rFonts w:ascii="Times New Roman" w:hAnsi="Times New Roman" w:cs="Times New Roman"/>
          <w:sz w:val="28"/>
          <w:szCs w:val="28"/>
        </w:rPr>
        <w:t>. заинтересованные лица, организации – физические и юридические лица, права и интересы которых могут быть затронуты при выполнении благоустройства, производстве земляных работ</w:t>
      </w:r>
      <w:r w:rsidR="001E18DA">
        <w:rPr>
          <w:rFonts w:ascii="Times New Roman" w:hAnsi="Times New Roman" w:cs="Times New Roman"/>
          <w:sz w:val="28"/>
          <w:szCs w:val="28"/>
        </w:rPr>
        <w:t>;</w:t>
      </w:r>
    </w:p>
    <w:p w14:paraId="5C5497F4" w14:textId="6E434E76" w:rsidR="00A1681E" w:rsidRPr="00231E7D" w:rsidRDefault="001E18DA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земли общего пользования</w:t>
      </w:r>
      <w:r w:rsidR="00A1681E" w:rsidRPr="00231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65E6F" w14:textId="39BAF5A6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информационны</w:t>
      </w:r>
      <w:r w:rsidR="003753F2">
        <w:rPr>
          <w:rFonts w:ascii="Times New Roman" w:hAnsi="Times New Roman" w:cs="Times New Roman"/>
          <w:sz w:val="28"/>
          <w:szCs w:val="28"/>
        </w:rPr>
        <w:t>е</w:t>
      </w:r>
      <w:r w:rsidRPr="00231E7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753F2">
        <w:rPr>
          <w:rFonts w:ascii="Times New Roman" w:hAnsi="Times New Roman" w:cs="Times New Roman"/>
          <w:sz w:val="28"/>
          <w:szCs w:val="28"/>
        </w:rPr>
        <w:t>ы</w:t>
      </w:r>
      <w:r w:rsidRPr="00231E7D">
        <w:rPr>
          <w:rFonts w:ascii="Times New Roman" w:hAnsi="Times New Roman" w:cs="Times New Roman"/>
          <w:sz w:val="28"/>
          <w:szCs w:val="28"/>
        </w:rPr>
        <w:t xml:space="preserve"> – </w:t>
      </w:r>
      <w:r w:rsidR="003753F2">
        <w:rPr>
          <w:rFonts w:ascii="Times New Roman" w:hAnsi="Times New Roman" w:cs="Times New Roman"/>
          <w:sz w:val="28"/>
          <w:szCs w:val="28"/>
        </w:rPr>
        <w:t>о</w:t>
      </w:r>
      <w:r w:rsidR="003753F2" w:rsidRPr="003753F2">
        <w:rPr>
          <w:rFonts w:ascii="Times New Roman" w:hAnsi="Times New Roman" w:cs="Times New Roman"/>
          <w:sz w:val="28"/>
          <w:szCs w:val="28"/>
        </w:rPr>
        <w:t>тдельно стоящие конструкции, имеющие внешние поверхности для размещения информации и состоящие из фундамента, каркаса и информационного поля</w:t>
      </w:r>
      <w:r w:rsidRPr="00231E7D">
        <w:rPr>
          <w:rFonts w:ascii="Times New Roman" w:hAnsi="Times New Roman" w:cs="Times New Roman"/>
          <w:sz w:val="28"/>
          <w:szCs w:val="28"/>
        </w:rPr>
        <w:t>;</w:t>
      </w:r>
    </w:p>
    <w:p w14:paraId="7071864A" w14:textId="34314D18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7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конструктивные элементы фасада - входные группы в здание</w:t>
      </w:r>
      <w:r w:rsidR="00E91D2B">
        <w:rPr>
          <w:rFonts w:ascii="Times New Roman" w:hAnsi="Times New Roman" w:cs="Times New Roman"/>
          <w:sz w:val="28"/>
          <w:szCs w:val="28"/>
        </w:rPr>
        <w:t xml:space="preserve"> (</w:t>
      </w:r>
      <w:r w:rsidRPr="00231E7D">
        <w:rPr>
          <w:rFonts w:ascii="Times New Roman" w:hAnsi="Times New Roman" w:cs="Times New Roman"/>
          <w:sz w:val="28"/>
          <w:szCs w:val="28"/>
        </w:rPr>
        <w:t>строение, сооружение</w:t>
      </w:r>
      <w:r w:rsidR="00E91D2B">
        <w:rPr>
          <w:rFonts w:ascii="Times New Roman" w:hAnsi="Times New Roman" w:cs="Times New Roman"/>
          <w:sz w:val="28"/>
          <w:szCs w:val="28"/>
        </w:rPr>
        <w:t>)</w:t>
      </w:r>
      <w:r w:rsidRPr="00231E7D">
        <w:rPr>
          <w:rFonts w:ascii="Times New Roman" w:hAnsi="Times New Roman" w:cs="Times New Roman"/>
          <w:sz w:val="28"/>
          <w:szCs w:val="28"/>
        </w:rPr>
        <w:t>, окна, витрины, балконы и лоджии, эркеры, декоративные архитектурные элементы, размещение которых на фасаде предусмотрено архитектурным решением;</w:t>
      </w:r>
    </w:p>
    <w:p w14:paraId="4E39A70A" w14:textId="3106E79E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8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14:paraId="14CA02AD" w14:textId="5397BD1E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9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 размещаемый в пределах мест (площадок) накопления твердых коммунальных отходов;</w:t>
      </w:r>
    </w:p>
    <w:p w14:paraId="24D56ABC" w14:textId="2A30324A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313F12">
        <w:rPr>
          <w:rFonts w:ascii="Times New Roman" w:hAnsi="Times New Roman" w:cs="Times New Roman"/>
          <w:sz w:val="28"/>
          <w:szCs w:val="28"/>
        </w:rPr>
        <w:t>10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 xml:space="preserve">общественные пространства - </w:t>
      </w:r>
      <w:proofErr w:type="gramStart"/>
      <w:r w:rsidRPr="00231E7D">
        <w:rPr>
          <w:rFonts w:ascii="Times New Roman" w:hAnsi="Times New Roman" w:cs="Times New Roman"/>
          <w:sz w:val="28"/>
          <w:szCs w:val="28"/>
        </w:rPr>
        <w:t>территории  общего</w:t>
      </w:r>
      <w:proofErr w:type="gramEnd"/>
      <w:r w:rsidRPr="00231E7D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образования, которые постоянно и без платы предназначены для использования неограниченным кругом лиц, в том числе площади, набережные, улицы, пешеходные зоны, скверы, парки</w:t>
      </w:r>
      <w:r w:rsidR="00607DE9">
        <w:rPr>
          <w:rFonts w:ascii="Times New Roman" w:hAnsi="Times New Roman" w:cs="Times New Roman"/>
          <w:sz w:val="28"/>
          <w:szCs w:val="28"/>
        </w:rPr>
        <w:t xml:space="preserve"> и прочие территории общего пользования</w:t>
      </w:r>
      <w:r w:rsidRPr="00231E7D">
        <w:rPr>
          <w:rFonts w:ascii="Times New Roman" w:hAnsi="Times New Roman" w:cs="Times New Roman"/>
          <w:sz w:val="28"/>
          <w:szCs w:val="28"/>
        </w:rPr>
        <w:t>;</w:t>
      </w:r>
    </w:p>
    <w:p w14:paraId="2A6C7781" w14:textId="77344812" w:rsidR="00A1681E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.11.</w:t>
      </w:r>
      <w:r w:rsidR="00864F1A"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 xml:space="preserve">объекты благоустройства - территории различного функционального назначения, на которых осуществляется деятельность по благоустройству (площадки, парки, скверы, зеленые зоны, </w:t>
      </w:r>
      <w:proofErr w:type="gramStart"/>
      <w:r w:rsidRPr="00231E7D">
        <w:rPr>
          <w:rFonts w:ascii="Times New Roman" w:hAnsi="Times New Roman" w:cs="Times New Roman"/>
          <w:sz w:val="28"/>
          <w:szCs w:val="28"/>
        </w:rPr>
        <w:t>улицы,  дворы</w:t>
      </w:r>
      <w:proofErr w:type="gramEnd"/>
      <w:r w:rsidRPr="00231E7D">
        <w:rPr>
          <w:rFonts w:ascii="Times New Roman" w:hAnsi="Times New Roman" w:cs="Times New Roman"/>
          <w:sz w:val="28"/>
          <w:szCs w:val="28"/>
        </w:rPr>
        <w:t>, кварталы, другие аналогичные территории</w:t>
      </w:r>
      <w:r w:rsidR="008F7212">
        <w:rPr>
          <w:rFonts w:ascii="Times New Roman" w:hAnsi="Times New Roman" w:cs="Times New Roman"/>
          <w:sz w:val="28"/>
          <w:szCs w:val="28"/>
        </w:rPr>
        <w:t>, палисадники</w:t>
      </w:r>
      <w:r w:rsidR="006557C8">
        <w:rPr>
          <w:rFonts w:ascii="Times New Roman" w:hAnsi="Times New Roman" w:cs="Times New Roman"/>
          <w:sz w:val="28"/>
          <w:szCs w:val="28"/>
        </w:rPr>
        <w:t xml:space="preserve">), а </w:t>
      </w:r>
      <w:r w:rsidR="006557C8" w:rsidRPr="006557C8">
        <w:rPr>
          <w:rFonts w:ascii="Times New Roman" w:hAnsi="Times New Roman" w:cs="Times New Roman"/>
          <w:sz w:val="28"/>
          <w:szCs w:val="28"/>
        </w:rPr>
        <w:t>также</w:t>
      </w:r>
      <w:r w:rsidRPr="006557C8">
        <w:rPr>
          <w:rFonts w:ascii="Times New Roman" w:hAnsi="Times New Roman" w:cs="Times New Roman"/>
          <w:sz w:val="28"/>
          <w:szCs w:val="28"/>
        </w:rPr>
        <w:t xml:space="preserve"> территории, выделяемые по принципу единой градостроительной регламентации ( зоны) или визуально-пространственного восприятия (площадь с застройкой, улица с прилегающей территорией и застройкой)</w:t>
      </w:r>
      <w:r w:rsidR="004B4FA1">
        <w:rPr>
          <w:rFonts w:ascii="Times New Roman" w:hAnsi="Times New Roman" w:cs="Times New Roman"/>
          <w:sz w:val="28"/>
          <w:szCs w:val="28"/>
        </w:rPr>
        <w:t>;</w:t>
      </w:r>
    </w:p>
    <w:p w14:paraId="2D5DDE1F" w14:textId="5F4C6350" w:rsidR="008F7212" w:rsidRPr="008F7212" w:rsidRDefault="008F7212" w:rsidP="008F7212">
      <w:pPr>
        <w:widowControl w:val="0"/>
        <w:autoSpaceDE w:val="0"/>
        <w:autoSpaceDN w:val="0"/>
        <w:spacing w:after="0" w:line="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1.2.12. </w:t>
      </w:r>
      <w:r w:rsidR="000E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алисадник – участок между домом и дорогой (тротуаром), огороженный не сплошным забором (палисадом). Ширина (глубина) палисада допускается не более 3 м., длина палисада – в створе с жилым домом.</w:t>
      </w:r>
    </w:p>
    <w:p w14:paraId="58B256EB" w14:textId="7F3D3A29" w:rsidR="004B4FA1" w:rsidRDefault="004B4FA1" w:rsidP="004B4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8F72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</w:t>
      </w:r>
    </w:p>
    <w:p w14:paraId="1E315519" w14:textId="182BBBBB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F7212">
        <w:rPr>
          <w:rFonts w:ascii="Times New Roman" w:hAnsi="Times New Roman" w:cs="Times New Roman"/>
          <w:sz w:val="28"/>
          <w:szCs w:val="28"/>
        </w:rPr>
        <w:t>.14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работ;</w:t>
      </w:r>
    </w:p>
    <w:p w14:paraId="659A73A0" w14:textId="695DA38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8F7212">
        <w:rPr>
          <w:rFonts w:ascii="Times New Roman" w:hAnsi="Times New Roman" w:cs="Times New Roman"/>
          <w:sz w:val="28"/>
          <w:szCs w:val="28"/>
        </w:rPr>
        <w:t>.15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864F1A">
        <w:rPr>
          <w:rFonts w:ascii="Times New Roman" w:hAnsi="Times New Roman" w:cs="Times New Roman"/>
          <w:sz w:val="28"/>
          <w:szCs w:val="28"/>
        </w:rPr>
        <w:t xml:space="preserve"> </w:t>
      </w:r>
      <w:r w:rsidRPr="005E32BE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подрядчик</w:t>
      </w:r>
      <w:r w:rsidR="00B67634" w:rsidRPr="005E32BE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(применительно к производству</w:t>
      </w:r>
      <w:r w:rsidR="006557C8" w:rsidRPr="005E32BE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земляных работ</w:t>
      </w:r>
      <w:r w:rsidR="00B67634" w:rsidRPr="005E32BE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E32BE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5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31E7D">
        <w:rPr>
          <w:rFonts w:ascii="Times New Roman" w:hAnsi="Times New Roman" w:cs="Times New Roman"/>
          <w:sz w:val="28"/>
          <w:szCs w:val="28"/>
        </w:rPr>
        <w:t>лицо, производящее земляные работы по заданию заказчика</w:t>
      </w:r>
    </w:p>
    <w:p w14:paraId="0C1AC45C" w14:textId="588B28D3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.1</w:t>
      </w:r>
      <w:r w:rsidR="008F7212">
        <w:rPr>
          <w:rFonts w:ascii="Times New Roman" w:hAnsi="Times New Roman" w:cs="Times New Roman"/>
          <w:sz w:val="28"/>
          <w:szCs w:val="28"/>
        </w:rPr>
        <w:t>6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законом Красноярского края от 23.05.2019 № 7-2784 «О порядке определения границ прилегающих территорий в Красноярском крае»;</w:t>
      </w:r>
    </w:p>
    <w:p w14:paraId="79EBAC40" w14:textId="2E26B058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.1</w:t>
      </w:r>
      <w:r w:rsidR="008F7212">
        <w:rPr>
          <w:rFonts w:ascii="Times New Roman" w:hAnsi="Times New Roman" w:cs="Times New Roman"/>
          <w:sz w:val="28"/>
          <w:szCs w:val="28"/>
        </w:rPr>
        <w:t>7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 xml:space="preserve">проект благоустройства - </w:t>
      </w:r>
      <w:r w:rsidR="0034628B" w:rsidRPr="006557C8">
        <w:rPr>
          <w:rFonts w:ascii="Times New Roman" w:hAnsi="Times New Roman" w:cs="Times New Roman"/>
          <w:sz w:val="28"/>
          <w:szCs w:val="28"/>
        </w:rPr>
        <w:t>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14:paraId="2311F386" w14:textId="69E8F2AB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31E7D">
        <w:rPr>
          <w:rFonts w:ascii="Times New Roman" w:hAnsi="Times New Roman" w:cs="Times New Roman"/>
          <w:sz w:val="28"/>
          <w:szCs w:val="28"/>
        </w:rPr>
        <w:t>.1</w:t>
      </w:r>
      <w:r w:rsidR="008F7212">
        <w:rPr>
          <w:rFonts w:ascii="Times New Roman" w:hAnsi="Times New Roman" w:cs="Times New Roman"/>
          <w:sz w:val="28"/>
          <w:szCs w:val="28"/>
        </w:rPr>
        <w:t>8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 xml:space="preserve">уборка территорий - </w:t>
      </w:r>
      <w:r w:rsidR="00313F12" w:rsidRPr="00313F12">
        <w:rPr>
          <w:rFonts w:ascii="Times New Roman" w:hAnsi="Times New Roman" w:cs="Times New Roman"/>
          <w:sz w:val="28"/>
          <w:szCs w:val="28"/>
        </w:rPr>
        <w:t>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31E7D">
        <w:rPr>
          <w:rFonts w:ascii="Times New Roman" w:hAnsi="Times New Roman" w:cs="Times New Roman"/>
          <w:sz w:val="28"/>
          <w:szCs w:val="28"/>
        </w:rPr>
        <w:t>;</w:t>
      </w:r>
    </w:p>
    <w:p w14:paraId="7409A521" w14:textId="77777777" w:rsidR="00707EE3" w:rsidRDefault="00707EE3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0E00B" w14:textId="7777777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7D">
        <w:rPr>
          <w:rFonts w:ascii="Times New Roman" w:hAnsi="Times New Roman" w:cs="Times New Roman"/>
          <w:sz w:val="28"/>
          <w:szCs w:val="28"/>
        </w:rPr>
        <w:t>. Лицами, ответственными за благоустройство, являются собственники земельных участков, зданий (включая жилые дома), помещений в них, сооружений, объектов благоустройства, за исключением следующих случаев:</w:t>
      </w:r>
    </w:p>
    <w:p w14:paraId="7EAC1C55" w14:textId="5C107BEC" w:rsidR="00613203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7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  <w:r w:rsidR="00613203" w:rsidRPr="00231E7D">
        <w:rPr>
          <w:rFonts w:ascii="Times New Roman" w:hAnsi="Times New Roman" w:cs="Times New Roman"/>
          <w:sz w:val="28"/>
          <w:szCs w:val="28"/>
        </w:rPr>
        <w:t>1. лицом</w:t>
      </w:r>
      <w:r w:rsidRPr="00231E7D">
        <w:rPr>
          <w:rFonts w:ascii="Times New Roman" w:hAnsi="Times New Roman" w:cs="Times New Roman"/>
          <w:sz w:val="28"/>
          <w:szCs w:val="28"/>
        </w:rPr>
        <w:t xml:space="preserve">, ответственным за благоустройство в отношении </w:t>
      </w:r>
      <w:r w:rsidR="00B50CCD">
        <w:rPr>
          <w:rFonts w:ascii="Times New Roman" w:hAnsi="Times New Roman" w:cs="Times New Roman"/>
          <w:sz w:val="28"/>
          <w:szCs w:val="28"/>
        </w:rPr>
        <w:t>многоквартирного</w:t>
      </w:r>
      <w:r w:rsidRPr="00231E7D">
        <w:rPr>
          <w:rFonts w:ascii="Times New Roman" w:hAnsi="Times New Roman" w:cs="Times New Roman"/>
          <w:sz w:val="28"/>
          <w:szCs w:val="28"/>
        </w:rPr>
        <w:t xml:space="preserve"> дома и прилегающей к нему территории,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кооператив, </w:t>
      </w:r>
      <w:r w:rsidR="00B50CCD">
        <w:rPr>
          <w:rFonts w:ascii="Times New Roman" w:hAnsi="Times New Roman" w:cs="Times New Roman"/>
          <w:sz w:val="28"/>
          <w:szCs w:val="28"/>
        </w:rPr>
        <w:t>с учетом выбранного способа</w:t>
      </w:r>
      <w:r w:rsidRPr="00231E7D">
        <w:rPr>
          <w:rFonts w:ascii="Times New Roman" w:hAnsi="Times New Roman" w:cs="Times New Roman"/>
          <w:sz w:val="28"/>
          <w:szCs w:val="28"/>
        </w:rPr>
        <w:t xml:space="preserve"> управления;</w:t>
      </w:r>
      <w:r w:rsidR="00B50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69BCF" w14:textId="4EE1B7D5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31E7D">
        <w:rPr>
          <w:rFonts w:ascii="Times New Roman" w:hAnsi="Times New Roman" w:cs="Times New Roman"/>
          <w:sz w:val="28"/>
          <w:szCs w:val="28"/>
        </w:rPr>
        <w:t>.2. если объект благоустройства закреплен собственником за другим лицом на праве оперативного управления, хозяйственного ведения, или ином вещном праве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E7D">
        <w:rPr>
          <w:rFonts w:ascii="Times New Roman" w:hAnsi="Times New Roman" w:cs="Times New Roman"/>
          <w:sz w:val="28"/>
          <w:szCs w:val="28"/>
        </w:rPr>
        <w:t xml:space="preserve"> лицом, ответственным за благоустройство, является лицо, за которым объект благоустройства закреплен;</w:t>
      </w:r>
    </w:p>
    <w:p w14:paraId="6E2434EE" w14:textId="7777777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231E7D">
        <w:rPr>
          <w:rFonts w:ascii="Times New Roman" w:hAnsi="Times New Roman" w:cs="Times New Roman"/>
          <w:sz w:val="28"/>
          <w:szCs w:val="28"/>
        </w:rPr>
        <w:t xml:space="preserve">.3. если объект благоустройства передан в аренду, безвозмездное пользование, доверительное управление, в пользование на ином праве, лицом, ответственным за благоустройство, является лицо, которому объект передан в </w:t>
      </w:r>
      <w:r w:rsidRPr="00DB673C">
        <w:rPr>
          <w:rFonts w:ascii="Times New Roman" w:hAnsi="Times New Roman" w:cs="Times New Roman"/>
          <w:sz w:val="28"/>
          <w:szCs w:val="28"/>
        </w:rPr>
        <w:t>пользование</w:t>
      </w:r>
      <w:r w:rsidR="008B36A9" w:rsidRPr="00DB673C">
        <w:t xml:space="preserve"> </w:t>
      </w:r>
      <w:r w:rsidR="008B36A9" w:rsidRPr="00DB673C">
        <w:rPr>
          <w:rFonts w:ascii="Times New Roman" w:hAnsi="Times New Roman" w:cs="Times New Roman"/>
          <w:sz w:val="28"/>
          <w:szCs w:val="28"/>
        </w:rPr>
        <w:t>либо эксплуатирующая организация</w:t>
      </w:r>
      <w:r w:rsidRPr="00231E7D">
        <w:rPr>
          <w:rFonts w:ascii="Times New Roman" w:hAnsi="Times New Roman" w:cs="Times New Roman"/>
          <w:sz w:val="28"/>
          <w:szCs w:val="28"/>
        </w:rPr>
        <w:t>;</w:t>
      </w:r>
    </w:p>
    <w:p w14:paraId="7E0F7B67" w14:textId="7F6EFC39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231E7D">
        <w:rPr>
          <w:rFonts w:ascii="Times New Roman" w:hAnsi="Times New Roman" w:cs="Times New Roman"/>
          <w:sz w:val="28"/>
          <w:szCs w:val="28"/>
        </w:rPr>
        <w:t>.4.</w:t>
      </w:r>
      <w:r w:rsidR="00613203">
        <w:rPr>
          <w:rFonts w:ascii="Times New Roman" w:hAnsi="Times New Roman" w:cs="Times New Roman"/>
          <w:sz w:val="28"/>
          <w:szCs w:val="28"/>
        </w:rPr>
        <w:t xml:space="preserve"> </w:t>
      </w:r>
      <w:r w:rsidRPr="00231E7D">
        <w:rPr>
          <w:rFonts w:ascii="Times New Roman" w:hAnsi="Times New Roman" w:cs="Times New Roman"/>
          <w:sz w:val="28"/>
          <w:szCs w:val="28"/>
        </w:rPr>
        <w:t>если ответственность за благоустройство возложена на физическое, юридическое лицо, индивидуального предпринимателя в силу заключенного с ним гражданско-правового договора (контракта),</w:t>
      </w:r>
      <w:r w:rsidR="002F04D8" w:rsidRPr="002F04D8">
        <w:rPr>
          <w:rFonts w:ascii="Times New Roman" w:hAnsi="Times New Roman" w:cs="Times New Roman"/>
          <w:sz w:val="28"/>
          <w:szCs w:val="28"/>
        </w:rPr>
        <w:t xml:space="preserve"> </w:t>
      </w:r>
      <w:r w:rsidR="002F04D8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объекта,</w:t>
      </w:r>
      <w:r w:rsidRPr="00231E7D">
        <w:rPr>
          <w:rFonts w:ascii="Times New Roman" w:hAnsi="Times New Roman" w:cs="Times New Roman"/>
          <w:sz w:val="28"/>
          <w:szCs w:val="28"/>
        </w:rPr>
        <w:t xml:space="preserve"> лицом, ответственным за благоустройство, является это лицо или индивидуальный предприниматель;</w:t>
      </w:r>
    </w:p>
    <w:p w14:paraId="32FE22D1" w14:textId="7777777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1.3</w:t>
      </w:r>
      <w:r w:rsidRPr="00231E7D">
        <w:rPr>
          <w:rFonts w:ascii="Times New Roman" w:hAnsi="Times New Roman" w:cs="Times New Roman"/>
          <w:sz w:val="28"/>
          <w:szCs w:val="28"/>
        </w:rPr>
        <w:t>.5. лицами, ответственными за благоустройство остановок пассажирского транспорта, на которых располагаются временны</w:t>
      </w:r>
      <w:r>
        <w:rPr>
          <w:rFonts w:ascii="Times New Roman" w:hAnsi="Times New Roman" w:cs="Times New Roman"/>
          <w:sz w:val="28"/>
          <w:szCs w:val="28"/>
        </w:rPr>
        <w:t>е сооружения (павильоны, киоски</w:t>
      </w:r>
      <w:r w:rsidRPr="00231E7D">
        <w:rPr>
          <w:rFonts w:ascii="Times New Roman" w:hAnsi="Times New Roman" w:cs="Times New Roman"/>
          <w:sz w:val="28"/>
          <w:szCs w:val="28"/>
        </w:rPr>
        <w:t>), признаются физические, юридические лица, индивидуальные предприниматели, у которых временные сооружения находятся в собственности, на ином вещном праве, в аренде, безвозмездном пользовании, в пользовании на ином основании;</w:t>
      </w:r>
    </w:p>
    <w:p w14:paraId="5A8A8444" w14:textId="77777777" w:rsidR="00A1681E" w:rsidRPr="00231E7D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231E7D">
        <w:rPr>
          <w:rFonts w:ascii="Times New Roman" w:hAnsi="Times New Roman" w:cs="Times New Roman"/>
          <w:sz w:val="28"/>
          <w:szCs w:val="28"/>
        </w:rPr>
        <w:t>.6. лицами, ответственными за благоустройство автомобильных дорог, тротуаров, конечных и промежуточных остановочных пунктов общественного пассажирского транспорта, являются лица, за которыми объекты благоустройства закреплены собственником, а в случае заключения соответствующего гражданско-правового договора (контракта) - лица, которым объекты переданы.</w:t>
      </w:r>
    </w:p>
    <w:p w14:paraId="0F010477" w14:textId="4818F81A" w:rsidR="00A1681E" w:rsidRDefault="00A1681E" w:rsidP="00A1681E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Pr="00231E7D">
        <w:rPr>
          <w:rFonts w:ascii="Times New Roman" w:hAnsi="Times New Roman" w:cs="Times New Roman"/>
          <w:sz w:val="28"/>
          <w:szCs w:val="28"/>
        </w:rPr>
        <w:t xml:space="preserve">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обеспечения уборки указанной территории за счет собственных средств в </w:t>
      </w:r>
      <w:r w:rsidR="00412AFE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законодательством, </w:t>
      </w:r>
      <w:r w:rsidRPr="00231E7D">
        <w:rPr>
          <w:rFonts w:ascii="Times New Roman" w:hAnsi="Times New Roman" w:cs="Times New Roman"/>
          <w:sz w:val="28"/>
          <w:szCs w:val="28"/>
        </w:rPr>
        <w:t>настоящи</w:t>
      </w:r>
      <w:r w:rsidR="00412AFE">
        <w:rPr>
          <w:rFonts w:ascii="Times New Roman" w:hAnsi="Times New Roman" w:cs="Times New Roman"/>
          <w:sz w:val="28"/>
          <w:szCs w:val="28"/>
        </w:rPr>
        <w:t>ми</w:t>
      </w:r>
      <w:r w:rsidRPr="00231E7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12AFE">
        <w:rPr>
          <w:rFonts w:ascii="Times New Roman" w:hAnsi="Times New Roman" w:cs="Times New Roman"/>
          <w:sz w:val="28"/>
          <w:szCs w:val="28"/>
        </w:rPr>
        <w:t>ами, иными муниципальными нормативными правовыми актами</w:t>
      </w:r>
      <w:r w:rsidRPr="00231E7D">
        <w:rPr>
          <w:rFonts w:ascii="Times New Roman" w:hAnsi="Times New Roman" w:cs="Times New Roman"/>
          <w:sz w:val="28"/>
          <w:szCs w:val="28"/>
        </w:rPr>
        <w:t>.</w:t>
      </w:r>
    </w:p>
    <w:p w14:paraId="351501F4" w14:textId="37DF8A3A" w:rsidR="00A1681E" w:rsidRDefault="00A1681E" w:rsidP="00A1681E">
      <w:pPr>
        <w:pStyle w:val="ConsPlusNormal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4016F">
        <w:rPr>
          <w:rFonts w:ascii="Times New Roman" w:hAnsi="Times New Roman" w:cs="Times New Roman"/>
          <w:sz w:val="28"/>
          <w:szCs w:val="28"/>
        </w:rPr>
        <w:t>. Работы по благоустройству, предусмотренные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F4016F">
        <w:rPr>
          <w:rFonts w:ascii="Times New Roman" w:hAnsi="Times New Roman" w:cs="Times New Roman"/>
          <w:sz w:val="28"/>
          <w:szCs w:val="28"/>
        </w:rPr>
        <w:t xml:space="preserve">, выполняются в соответствии </w:t>
      </w:r>
      <w:r w:rsidRPr="00DB673C">
        <w:rPr>
          <w:rFonts w:ascii="Times New Roman" w:hAnsi="Times New Roman" w:cs="Times New Roman"/>
          <w:sz w:val="28"/>
          <w:szCs w:val="28"/>
        </w:rPr>
        <w:t>с периодичностью</w:t>
      </w:r>
      <w:r w:rsidR="00412AFE">
        <w:rPr>
          <w:rFonts w:ascii="Times New Roman" w:hAnsi="Times New Roman" w:cs="Times New Roman"/>
          <w:sz w:val="28"/>
          <w:szCs w:val="28"/>
        </w:rPr>
        <w:t xml:space="preserve"> и принципами</w:t>
      </w:r>
      <w:r w:rsidRPr="00DB673C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F4016F">
        <w:rPr>
          <w:rFonts w:ascii="Times New Roman" w:hAnsi="Times New Roman" w:cs="Times New Roman"/>
          <w:sz w:val="28"/>
          <w:szCs w:val="28"/>
        </w:rPr>
        <w:t>Правилами, если иное не предусмотрено федеральным и краевым законодательством.</w:t>
      </w:r>
    </w:p>
    <w:p w14:paraId="01F8B461" w14:textId="77777777" w:rsidR="00A1681E" w:rsidRDefault="00A1681E" w:rsidP="00A1681E">
      <w:pPr>
        <w:pStyle w:val="ConsPlusNormal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C8C56" w14:textId="77777777" w:rsidR="00A1681E" w:rsidRPr="00F4016F" w:rsidRDefault="00A1681E" w:rsidP="00A1681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4016F">
        <w:rPr>
          <w:rFonts w:ascii="Times New Roman" w:hAnsi="Times New Roman" w:cs="Times New Roman"/>
          <w:sz w:val="28"/>
          <w:szCs w:val="28"/>
        </w:rPr>
        <w:t>. В целях сохранения внешнего архитектурного облика сложившейся застройки города устанавливаются следующие зоны:</w:t>
      </w:r>
    </w:p>
    <w:p w14:paraId="71108154" w14:textId="77777777" w:rsidR="00A1681E" w:rsidRPr="00672383" w:rsidRDefault="00A1681E" w:rsidP="00A1681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383">
        <w:rPr>
          <w:rFonts w:ascii="Times New Roman" w:hAnsi="Times New Roman" w:cs="Times New Roman"/>
          <w:sz w:val="28"/>
          <w:szCs w:val="28"/>
        </w:rPr>
        <w:t>1) зона особого городского значения, к которой относится территория исторической части города, согласно приложению 2 к Правилам благоустройства;</w:t>
      </w:r>
    </w:p>
    <w:p w14:paraId="213E6C4D" w14:textId="77777777" w:rsidR="00A1681E" w:rsidRPr="00672383" w:rsidRDefault="00A1681E" w:rsidP="00A1681E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383">
        <w:rPr>
          <w:rFonts w:ascii="Times New Roman" w:hAnsi="Times New Roman" w:cs="Times New Roman"/>
          <w:sz w:val="28"/>
          <w:szCs w:val="28"/>
        </w:rPr>
        <w:t>2) зона повышенного внимания, которая сформирована исходя из основных маршрутов движения при проведении значимых мероприятий различного уровня, согласно приложению 3 к Правилам благоустройства;</w:t>
      </w:r>
    </w:p>
    <w:p w14:paraId="72CD9851" w14:textId="77777777" w:rsidR="00A1681E" w:rsidRDefault="00A1681E" w:rsidP="00A1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383">
        <w:rPr>
          <w:rFonts w:ascii="Times New Roman" w:hAnsi="Times New Roman" w:cs="Times New Roman"/>
          <w:sz w:val="28"/>
          <w:szCs w:val="28"/>
        </w:rPr>
        <w:t>3) иные территории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94D2B" w14:textId="77777777" w:rsidR="00FF5120" w:rsidRDefault="00FF5120" w:rsidP="00A1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F23A46" w14:textId="301FEEF5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5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5120">
        <w:rPr>
          <w:rFonts w:ascii="Times New Roman" w:hAnsi="Times New Roman" w:cs="Times New Roman"/>
          <w:sz w:val="28"/>
          <w:szCs w:val="28"/>
        </w:rPr>
        <w:t xml:space="preserve">. На </w:t>
      </w:r>
      <w:r w:rsidR="001E18DA">
        <w:rPr>
          <w:rFonts w:ascii="Times New Roman" w:hAnsi="Times New Roman" w:cs="Times New Roman"/>
          <w:sz w:val="28"/>
          <w:szCs w:val="28"/>
        </w:rPr>
        <w:t>землях общего пользования города Минусинска</w:t>
      </w:r>
      <w:r w:rsidR="00613203" w:rsidRPr="00613203">
        <w:rPr>
          <w:rFonts w:ascii="Times New Roman" w:hAnsi="Times New Roman" w:cs="Times New Roman"/>
          <w:sz w:val="28"/>
          <w:szCs w:val="28"/>
        </w:rPr>
        <w:t xml:space="preserve"> </w:t>
      </w:r>
      <w:r w:rsidRPr="00FF5120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7B24620" w14:textId="782781AA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5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F5120">
        <w:rPr>
          <w:rFonts w:ascii="Times New Roman" w:hAnsi="Times New Roman" w:cs="Times New Roman"/>
          <w:sz w:val="28"/>
          <w:szCs w:val="28"/>
        </w:rPr>
        <w:t>1. размещение</w:t>
      </w:r>
      <w:r w:rsidR="001E18DA">
        <w:rPr>
          <w:rFonts w:ascii="Times New Roman" w:hAnsi="Times New Roman" w:cs="Times New Roman"/>
          <w:sz w:val="28"/>
          <w:szCs w:val="28"/>
        </w:rPr>
        <w:t xml:space="preserve"> элементов благоустройства, стационарных и нестационарных объектов </w:t>
      </w:r>
      <w:r w:rsidRPr="00FF5120">
        <w:rPr>
          <w:rFonts w:ascii="Times New Roman" w:hAnsi="Times New Roman" w:cs="Times New Roman"/>
          <w:sz w:val="28"/>
          <w:szCs w:val="28"/>
        </w:rPr>
        <w:t>без оформленного в установленном порядке разрешения</w:t>
      </w:r>
      <w:r w:rsidR="001E18DA">
        <w:rPr>
          <w:rFonts w:ascii="Times New Roman" w:hAnsi="Times New Roman" w:cs="Times New Roman"/>
          <w:sz w:val="28"/>
          <w:szCs w:val="28"/>
        </w:rPr>
        <w:t>, договора, сервитута либо иного документа, установленного действующим законодательством РФ</w:t>
      </w:r>
      <w:r w:rsidRPr="00FF5120">
        <w:rPr>
          <w:rFonts w:ascii="Times New Roman" w:hAnsi="Times New Roman" w:cs="Times New Roman"/>
          <w:sz w:val="28"/>
          <w:szCs w:val="28"/>
        </w:rPr>
        <w:t xml:space="preserve"> или без предоставления земельного участка;</w:t>
      </w:r>
    </w:p>
    <w:p w14:paraId="3D392A65" w14:textId="76D776BF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FF5120">
        <w:rPr>
          <w:rFonts w:ascii="Times New Roman" w:hAnsi="Times New Roman" w:cs="Times New Roman"/>
          <w:sz w:val="28"/>
          <w:szCs w:val="28"/>
        </w:rPr>
        <w:t>.2.</w:t>
      </w:r>
      <w:r w:rsidR="00613203">
        <w:rPr>
          <w:rFonts w:ascii="Times New Roman" w:hAnsi="Times New Roman" w:cs="Times New Roman"/>
          <w:sz w:val="28"/>
          <w:szCs w:val="28"/>
        </w:rPr>
        <w:t xml:space="preserve"> </w:t>
      </w:r>
      <w:r w:rsidR="00FA3692">
        <w:rPr>
          <w:rFonts w:ascii="Times New Roman" w:hAnsi="Times New Roman" w:cs="Times New Roman"/>
          <w:sz w:val="28"/>
          <w:szCs w:val="28"/>
        </w:rPr>
        <w:t>самовольный захват</w:t>
      </w:r>
      <w:r w:rsidRPr="00FF5120">
        <w:rPr>
          <w:rFonts w:ascii="Times New Roman" w:hAnsi="Times New Roman" w:cs="Times New Roman"/>
          <w:sz w:val="28"/>
          <w:szCs w:val="28"/>
        </w:rPr>
        <w:t xml:space="preserve"> </w:t>
      </w:r>
      <w:r w:rsidR="00FA3692">
        <w:rPr>
          <w:rFonts w:ascii="Times New Roman" w:hAnsi="Times New Roman" w:cs="Times New Roman"/>
          <w:sz w:val="28"/>
          <w:szCs w:val="28"/>
        </w:rPr>
        <w:t xml:space="preserve">земель, </w:t>
      </w:r>
      <w:r w:rsidRPr="00FF5120">
        <w:rPr>
          <w:rFonts w:ascii="Times New Roman" w:hAnsi="Times New Roman" w:cs="Times New Roman"/>
          <w:sz w:val="28"/>
          <w:szCs w:val="28"/>
        </w:rPr>
        <w:t>земельн</w:t>
      </w:r>
      <w:r w:rsidR="00FA3692">
        <w:rPr>
          <w:rFonts w:ascii="Times New Roman" w:hAnsi="Times New Roman" w:cs="Times New Roman"/>
          <w:sz w:val="28"/>
          <w:szCs w:val="28"/>
        </w:rPr>
        <w:t>ых</w:t>
      </w:r>
      <w:r w:rsidRPr="00FF51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692">
        <w:rPr>
          <w:rFonts w:ascii="Times New Roman" w:hAnsi="Times New Roman" w:cs="Times New Roman"/>
          <w:sz w:val="28"/>
          <w:szCs w:val="28"/>
        </w:rPr>
        <w:t>ов</w:t>
      </w:r>
      <w:r w:rsidRPr="00FF5120">
        <w:rPr>
          <w:rFonts w:ascii="Times New Roman" w:hAnsi="Times New Roman" w:cs="Times New Roman"/>
          <w:sz w:val="28"/>
          <w:szCs w:val="28"/>
        </w:rPr>
        <w:t>;</w:t>
      </w:r>
    </w:p>
    <w:p w14:paraId="35AF0F10" w14:textId="3E3D1457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FF5120">
        <w:rPr>
          <w:rFonts w:ascii="Times New Roman" w:hAnsi="Times New Roman" w:cs="Times New Roman"/>
          <w:sz w:val="28"/>
          <w:szCs w:val="28"/>
        </w:rPr>
        <w:t>.3. стоянка транспортных средств</w:t>
      </w:r>
      <w:r w:rsidR="00FA3692">
        <w:rPr>
          <w:rFonts w:ascii="Times New Roman" w:hAnsi="Times New Roman" w:cs="Times New Roman"/>
          <w:sz w:val="28"/>
          <w:szCs w:val="28"/>
        </w:rPr>
        <w:t xml:space="preserve"> </w:t>
      </w:r>
      <w:r w:rsidR="006557C8">
        <w:rPr>
          <w:rFonts w:ascii="Times New Roman" w:hAnsi="Times New Roman" w:cs="Times New Roman"/>
          <w:sz w:val="28"/>
          <w:szCs w:val="28"/>
        </w:rPr>
        <w:t>в</w:t>
      </w:r>
      <w:r w:rsidR="00FA3692">
        <w:rPr>
          <w:rFonts w:ascii="Times New Roman" w:hAnsi="Times New Roman" w:cs="Times New Roman"/>
          <w:sz w:val="28"/>
          <w:szCs w:val="28"/>
        </w:rPr>
        <w:t xml:space="preserve"> неразрешенных местах</w:t>
      </w:r>
      <w:r w:rsidRPr="00FF5120">
        <w:rPr>
          <w:rFonts w:ascii="Times New Roman" w:hAnsi="Times New Roman" w:cs="Times New Roman"/>
          <w:sz w:val="28"/>
          <w:szCs w:val="28"/>
        </w:rPr>
        <w:t xml:space="preserve"> </w:t>
      </w:r>
      <w:r w:rsidR="00FA3692">
        <w:rPr>
          <w:rFonts w:ascii="Times New Roman" w:hAnsi="Times New Roman" w:cs="Times New Roman"/>
          <w:sz w:val="28"/>
          <w:szCs w:val="28"/>
        </w:rPr>
        <w:t>(</w:t>
      </w:r>
      <w:r w:rsidR="006557C8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Pr="00FF5120">
        <w:rPr>
          <w:rFonts w:ascii="Times New Roman" w:hAnsi="Times New Roman" w:cs="Times New Roman"/>
          <w:sz w:val="28"/>
          <w:szCs w:val="28"/>
        </w:rPr>
        <w:t>газонах, пешеходных дорожках, тротуарах</w:t>
      </w:r>
      <w:r w:rsidR="00CE4476">
        <w:rPr>
          <w:rFonts w:ascii="Times New Roman" w:hAnsi="Times New Roman" w:cs="Times New Roman"/>
          <w:sz w:val="28"/>
          <w:szCs w:val="28"/>
        </w:rPr>
        <w:t>)</w:t>
      </w:r>
      <w:r w:rsidRPr="00FF5120">
        <w:rPr>
          <w:rFonts w:ascii="Times New Roman" w:hAnsi="Times New Roman" w:cs="Times New Roman"/>
          <w:sz w:val="28"/>
          <w:szCs w:val="28"/>
        </w:rPr>
        <w:t>;</w:t>
      </w:r>
    </w:p>
    <w:p w14:paraId="17E1BC3F" w14:textId="77777777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FF5120">
        <w:rPr>
          <w:rFonts w:ascii="Times New Roman" w:hAnsi="Times New Roman" w:cs="Times New Roman"/>
          <w:sz w:val="28"/>
          <w:szCs w:val="28"/>
        </w:rPr>
        <w:t xml:space="preserve">.4. размещать бетонные блоки и другие ограждения, которые </w:t>
      </w:r>
      <w:r w:rsidRPr="00FF5120">
        <w:rPr>
          <w:rFonts w:ascii="Times New Roman" w:hAnsi="Times New Roman" w:cs="Times New Roman"/>
          <w:sz w:val="28"/>
          <w:szCs w:val="28"/>
        </w:rPr>
        <w:lastRenderedPageBreak/>
        <w:t>препятствуют проезду внутри дворовых территорий;</w:t>
      </w:r>
    </w:p>
    <w:p w14:paraId="49FF71C9" w14:textId="55EB3B6D" w:rsid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FF5120">
        <w:rPr>
          <w:rFonts w:ascii="Times New Roman" w:hAnsi="Times New Roman" w:cs="Times New Roman"/>
          <w:sz w:val="28"/>
          <w:szCs w:val="28"/>
        </w:rPr>
        <w:t>5. загромождать и засорять территории, прилегающие к зданиям (в том числе жилым),</w:t>
      </w:r>
      <w:r w:rsidR="00CE4476">
        <w:rPr>
          <w:rFonts w:ascii="Times New Roman" w:hAnsi="Times New Roman" w:cs="Times New Roman"/>
          <w:sz w:val="28"/>
          <w:szCs w:val="28"/>
        </w:rPr>
        <w:t xml:space="preserve"> строениям и</w:t>
      </w:r>
      <w:r w:rsidRPr="00FF5120">
        <w:rPr>
          <w:rFonts w:ascii="Times New Roman" w:hAnsi="Times New Roman" w:cs="Times New Roman"/>
          <w:sz w:val="28"/>
          <w:szCs w:val="28"/>
        </w:rPr>
        <w:t xml:space="preserve"> сооружениям,</w:t>
      </w:r>
      <w:r w:rsidR="00CE447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F5120">
        <w:rPr>
          <w:rFonts w:ascii="Times New Roman" w:hAnsi="Times New Roman" w:cs="Times New Roman"/>
          <w:sz w:val="28"/>
          <w:szCs w:val="28"/>
        </w:rPr>
        <w:t xml:space="preserve"> улицы, площади и иные места общего пользования </w:t>
      </w:r>
      <w:r w:rsidR="00412AFE">
        <w:rPr>
          <w:rFonts w:ascii="Times New Roman" w:hAnsi="Times New Roman" w:cs="Times New Roman"/>
          <w:sz w:val="28"/>
          <w:szCs w:val="28"/>
        </w:rPr>
        <w:t xml:space="preserve">отходами производства и потребления, в том числе </w:t>
      </w:r>
      <w:r w:rsidR="00CE4476" w:rsidRPr="00FF5120">
        <w:rPr>
          <w:rFonts w:ascii="Times New Roman" w:hAnsi="Times New Roman" w:cs="Times New Roman"/>
          <w:sz w:val="28"/>
          <w:szCs w:val="28"/>
        </w:rPr>
        <w:t>строительным</w:t>
      </w:r>
      <w:r w:rsidR="00CE4476">
        <w:rPr>
          <w:rFonts w:ascii="Times New Roman" w:hAnsi="Times New Roman" w:cs="Times New Roman"/>
          <w:sz w:val="28"/>
          <w:szCs w:val="28"/>
        </w:rPr>
        <w:t>,</w:t>
      </w:r>
      <w:r w:rsidR="00CE4476" w:rsidRPr="00FF5120">
        <w:rPr>
          <w:rFonts w:ascii="Times New Roman" w:hAnsi="Times New Roman" w:cs="Times New Roman"/>
          <w:sz w:val="28"/>
          <w:szCs w:val="28"/>
        </w:rPr>
        <w:t xml:space="preserve"> бытовым</w:t>
      </w:r>
      <w:r w:rsidR="00CE4476">
        <w:rPr>
          <w:rFonts w:ascii="Times New Roman" w:hAnsi="Times New Roman" w:cs="Times New Roman"/>
          <w:sz w:val="28"/>
          <w:szCs w:val="28"/>
        </w:rPr>
        <w:t xml:space="preserve"> </w:t>
      </w:r>
      <w:r w:rsidRPr="00FF5120">
        <w:rPr>
          <w:rFonts w:ascii="Times New Roman" w:hAnsi="Times New Roman" w:cs="Times New Roman"/>
          <w:sz w:val="28"/>
          <w:szCs w:val="28"/>
        </w:rPr>
        <w:t>мусором</w:t>
      </w:r>
      <w:r w:rsidR="00CE4476">
        <w:rPr>
          <w:rFonts w:ascii="Times New Roman" w:hAnsi="Times New Roman" w:cs="Times New Roman"/>
          <w:sz w:val="28"/>
          <w:szCs w:val="28"/>
        </w:rPr>
        <w:t xml:space="preserve"> и иными материалами</w:t>
      </w:r>
      <w:r w:rsidRPr="00FF5120">
        <w:rPr>
          <w:rFonts w:ascii="Times New Roman" w:hAnsi="Times New Roman" w:cs="Times New Roman"/>
          <w:sz w:val="28"/>
          <w:szCs w:val="28"/>
        </w:rPr>
        <w:t>;</w:t>
      </w:r>
      <w:r w:rsidR="004B4FA1" w:rsidRPr="004B4FA1">
        <w:t xml:space="preserve"> </w:t>
      </w:r>
      <w:r w:rsidR="004B4FA1" w:rsidRPr="004B4FA1">
        <w:rPr>
          <w:rFonts w:ascii="Times New Roman" w:hAnsi="Times New Roman" w:cs="Times New Roman"/>
          <w:sz w:val="28"/>
          <w:szCs w:val="28"/>
        </w:rPr>
        <w:tab/>
        <w:t xml:space="preserve">складировать </w:t>
      </w:r>
      <w:proofErr w:type="gramStart"/>
      <w:r w:rsidR="004B4FA1" w:rsidRPr="004B4FA1">
        <w:rPr>
          <w:rFonts w:ascii="Times New Roman" w:hAnsi="Times New Roman" w:cs="Times New Roman"/>
          <w:sz w:val="28"/>
          <w:szCs w:val="28"/>
        </w:rPr>
        <w:t>у нестационарных объектах</w:t>
      </w:r>
      <w:proofErr w:type="gramEnd"/>
      <w:r w:rsidR="004B4FA1" w:rsidRPr="004B4FA1">
        <w:rPr>
          <w:rFonts w:ascii="Times New Roman" w:hAnsi="Times New Roman" w:cs="Times New Roman"/>
          <w:sz w:val="28"/>
          <w:szCs w:val="28"/>
        </w:rPr>
        <w:t xml:space="preserve"> и у магазинов тару и запас товаров;</w:t>
      </w:r>
    </w:p>
    <w:p w14:paraId="3C53AEFF" w14:textId="56DBB338" w:rsidR="00746E02" w:rsidRPr="00FF5120" w:rsidRDefault="00746E02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1.7.6. </w:t>
      </w:r>
      <w:r w:rsidRPr="001E737D">
        <w:rPr>
          <w:rFonts w:ascii="Times New Roman" w:hAnsi="Times New Roman" w:cs="Times New Roman"/>
          <w:bCs/>
          <w:sz w:val="28"/>
          <w:szCs w:val="28"/>
        </w:rPr>
        <w:t>устр</w:t>
      </w:r>
      <w:r>
        <w:rPr>
          <w:rFonts w:ascii="Times New Roman" w:hAnsi="Times New Roman" w:cs="Times New Roman"/>
          <w:bCs/>
          <w:sz w:val="28"/>
          <w:szCs w:val="28"/>
        </w:rPr>
        <w:t>аивать наливные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bCs/>
          <w:sz w:val="28"/>
          <w:szCs w:val="28"/>
        </w:rPr>
        <w:t>йки</w:t>
      </w:r>
      <w:r w:rsidRPr="001E737D">
        <w:rPr>
          <w:rFonts w:ascii="Times New Roman" w:hAnsi="Times New Roman" w:cs="Times New Roman"/>
          <w:bCs/>
          <w:sz w:val="28"/>
          <w:szCs w:val="28"/>
        </w:rPr>
        <w:t>, разлив</w:t>
      </w:r>
      <w:r>
        <w:rPr>
          <w:rFonts w:ascii="Times New Roman" w:hAnsi="Times New Roman" w:cs="Times New Roman"/>
          <w:bCs/>
          <w:sz w:val="28"/>
          <w:szCs w:val="28"/>
        </w:rPr>
        <w:t>ать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1E737D">
        <w:rPr>
          <w:rFonts w:ascii="Times New Roman" w:hAnsi="Times New Roman" w:cs="Times New Roman"/>
          <w:bCs/>
          <w:sz w:val="28"/>
          <w:szCs w:val="28"/>
        </w:rPr>
        <w:t>нечистот</w:t>
      </w:r>
      <w:r>
        <w:rPr>
          <w:rFonts w:ascii="Times New Roman" w:hAnsi="Times New Roman" w:cs="Times New Roman"/>
          <w:bCs/>
          <w:sz w:val="28"/>
          <w:szCs w:val="28"/>
        </w:rPr>
        <w:t>ы,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A94">
        <w:rPr>
          <w:rFonts w:ascii="Times New Roman" w:hAnsi="Times New Roman" w:cs="Times New Roman"/>
          <w:bCs/>
          <w:sz w:val="28"/>
          <w:szCs w:val="28"/>
        </w:rPr>
        <w:t>вод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A7A94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 полива зелёных н</w:t>
      </w:r>
      <w:r>
        <w:rPr>
          <w:rFonts w:ascii="Times New Roman" w:hAnsi="Times New Roman" w:cs="Times New Roman"/>
          <w:bCs/>
          <w:sz w:val="28"/>
          <w:szCs w:val="28"/>
        </w:rPr>
        <w:t>асаждений применительно к воде);</w:t>
      </w:r>
    </w:p>
    <w:p w14:paraId="0F440946" w14:textId="0EF027DB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12AFE">
        <w:rPr>
          <w:rFonts w:ascii="Times New Roman" w:hAnsi="Times New Roman" w:cs="Times New Roman"/>
          <w:sz w:val="28"/>
          <w:szCs w:val="28"/>
        </w:rPr>
        <w:t>.</w:t>
      </w:r>
      <w:r w:rsidR="00746E02">
        <w:rPr>
          <w:rFonts w:ascii="Times New Roman" w:hAnsi="Times New Roman" w:cs="Times New Roman"/>
          <w:sz w:val="28"/>
          <w:szCs w:val="28"/>
        </w:rPr>
        <w:t>7</w:t>
      </w:r>
      <w:r w:rsidR="00FF5120" w:rsidRPr="00FF5120">
        <w:rPr>
          <w:rFonts w:ascii="Times New Roman" w:hAnsi="Times New Roman" w:cs="Times New Roman"/>
          <w:sz w:val="28"/>
          <w:szCs w:val="28"/>
        </w:rPr>
        <w:t>. нарушать требования по размещению знаков городской информации либо повреждать знаки городской информации;</w:t>
      </w:r>
    </w:p>
    <w:p w14:paraId="402471A3" w14:textId="0F003230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46E02">
        <w:rPr>
          <w:rFonts w:ascii="Times New Roman" w:hAnsi="Times New Roman" w:cs="Times New Roman"/>
          <w:sz w:val="28"/>
          <w:szCs w:val="28"/>
        </w:rPr>
        <w:t>.8</w:t>
      </w:r>
      <w:r w:rsidR="005E32BE">
        <w:rPr>
          <w:rFonts w:ascii="Times New Roman" w:hAnsi="Times New Roman" w:cs="Times New Roman"/>
          <w:sz w:val="28"/>
          <w:szCs w:val="28"/>
        </w:rPr>
        <w:t>.</w:t>
      </w:r>
      <w:r w:rsidR="00FF5120" w:rsidRPr="00FF5120">
        <w:rPr>
          <w:rFonts w:ascii="Times New Roman" w:hAnsi="Times New Roman" w:cs="Times New Roman"/>
          <w:sz w:val="28"/>
          <w:szCs w:val="28"/>
        </w:rPr>
        <w:t xml:space="preserve"> </w:t>
      </w:r>
      <w:r w:rsidR="00712DB0" w:rsidRPr="001E737D">
        <w:rPr>
          <w:rFonts w:ascii="Times New Roman" w:hAnsi="Times New Roman" w:cs="Times New Roman"/>
          <w:sz w:val="28"/>
          <w:szCs w:val="28"/>
        </w:rPr>
        <w:t xml:space="preserve">самовольно размещать объявления, афиши, плакаты, иные информационные материалы на </w:t>
      </w:r>
      <w:r w:rsidR="00712DB0">
        <w:rPr>
          <w:rFonts w:ascii="Times New Roman" w:hAnsi="Times New Roman" w:cs="Times New Roman"/>
          <w:sz w:val="28"/>
          <w:szCs w:val="28"/>
        </w:rPr>
        <w:t>элементах</w:t>
      </w:r>
      <w:r w:rsidR="00712DB0" w:rsidRPr="001E737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12DB0" w:rsidRPr="00712DB0">
        <w:t xml:space="preserve"> </w:t>
      </w:r>
      <w:proofErr w:type="gramStart"/>
      <w:r w:rsidR="00712DB0" w:rsidRPr="00712DB0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712DB0" w:rsidRPr="00712DB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12DB0">
        <w:t xml:space="preserve"> </w:t>
      </w:r>
      <w:r w:rsidR="00712DB0" w:rsidRPr="00712DB0">
        <w:rPr>
          <w:rFonts w:ascii="Times New Roman" w:hAnsi="Times New Roman" w:cs="Times New Roman"/>
          <w:sz w:val="28"/>
          <w:szCs w:val="28"/>
        </w:rPr>
        <w:t>на зеленых насаждениях, водосточных трубах, уличных ограждениях, на асфальтовых и плиточных покрытиях</w:t>
      </w:r>
      <w:r w:rsidR="00712DB0">
        <w:rPr>
          <w:rFonts w:ascii="Times New Roman" w:hAnsi="Times New Roman" w:cs="Times New Roman"/>
          <w:sz w:val="28"/>
          <w:szCs w:val="28"/>
        </w:rPr>
        <w:t>)</w:t>
      </w:r>
      <w:r w:rsidR="00712DB0" w:rsidRPr="00712DB0">
        <w:rPr>
          <w:rFonts w:ascii="Times New Roman" w:hAnsi="Times New Roman" w:cs="Times New Roman"/>
          <w:sz w:val="28"/>
          <w:szCs w:val="28"/>
        </w:rPr>
        <w:t xml:space="preserve"> </w:t>
      </w:r>
      <w:r w:rsidR="00712DB0">
        <w:rPr>
          <w:rFonts w:ascii="Times New Roman" w:hAnsi="Times New Roman" w:cs="Times New Roman"/>
          <w:sz w:val="28"/>
          <w:szCs w:val="28"/>
        </w:rPr>
        <w:t>и иных непредназначенных для этих целей местах</w:t>
      </w:r>
      <w:r w:rsidR="00FF5120" w:rsidRPr="00FF5120">
        <w:rPr>
          <w:rFonts w:ascii="Times New Roman" w:hAnsi="Times New Roman" w:cs="Times New Roman"/>
          <w:sz w:val="28"/>
          <w:szCs w:val="28"/>
        </w:rPr>
        <w:t>;</w:t>
      </w:r>
    </w:p>
    <w:p w14:paraId="51283E53" w14:textId="628345BB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46E02">
        <w:rPr>
          <w:rFonts w:ascii="Times New Roman" w:hAnsi="Times New Roman" w:cs="Times New Roman"/>
          <w:sz w:val="28"/>
          <w:szCs w:val="28"/>
        </w:rPr>
        <w:t>.9</w:t>
      </w:r>
      <w:r w:rsidR="005E32BE">
        <w:rPr>
          <w:rFonts w:ascii="Times New Roman" w:hAnsi="Times New Roman" w:cs="Times New Roman"/>
          <w:sz w:val="28"/>
          <w:szCs w:val="28"/>
        </w:rPr>
        <w:t>.</w:t>
      </w:r>
      <w:r w:rsidR="00FF5120" w:rsidRPr="00FF5120">
        <w:rPr>
          <w:rFonts w:ascii="Times New Roman" w:hAnsi="Times New Roman" w:cs="Times New Roman"/>
          <w:sz w:val="28"/>
          <w:szCs w:val="28"/>
        </w:rPr>
        <w:t xml:space="preserve"> производить без ордера на проведение земляных работ раскопки улиц, площадей, дворовых территорий, иных мест общего пользования, а также не принимать меры к приведению в надлежащее состояние мест раскопок в установленные ордером сроки;</w:t>
      </w:r>
    </w:p>
    <w:p w14:paraId="0FEBD444" w14:textId="0DCCB21B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46E02">
        <w:rPr>
          <w:rFonts w:ascii="Times New Roman" w:hAnsi="Times New Roman" w:cs="Times New Roman"/>
          <w:sz w:val="28"/>
          <w:szCs w:val="28"/>
        </w:rPr>
        <w:t>.10</w:t>
      </w:r>
      <w:r w:rsidR="00FF5120" w:rsidRPr="00FF5120">
        <w:rPr>
          <w:rFonts w:ascii="Times New Roman" w:hAnsi="Times New Roman" w:cs="Times New Roman"/>
          <w:sz w:val="28"/>
          <w:szCs w:val="28"/>
        </w:rPr>
        <w:t xml:space="preserve">. размещать нестационарные торговые объекты в отсутствие договора на размещение объекта либо с нарушением условий указанного </w:t>
      </w:r>
      <w:proofErr w:type="gramStart"/>
      <w:r w:rsidR="00FF5120" w:rsidRPr="00FF5120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FF5120" w:rsidRPr="00FF5120">
        <w:rPr>
          <w:rFonts w:ascii="Times New Roman" w:hAnsi="Times New Roman" w:cs="Times New Roman"/>
          <w:sz w:val="28"/>
          <w:szCs w:val="28"/>
        </w:rPr>
        <w:t xml:space="preserve"> либо после прекращения действия (расторжения) договора, а также размещать объекты сферы услуг в области досуга (аттракционы, надувные батуты, прокат велосипедов и другие подобные объекты) в нарушение установленного порядка; </w:t>
      </w:r>
    </w:p>
    <w:p w14:paraId="653AED92" w14:textId="699D2D97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46E02">
        <w:rPr>
          <w:rFonts w:ascii="Times New Roman" w:hAnsi="Times New Roman" w:cs="Times New Roman"/>
          <w:sz w:val="28"/>
          <w:szCs w:val="28"/>
        </w:rPr>
        <w:t>.11</w:t>
      </w:r>
      <w:r w:rsidR="00FF5120" w:rsidRPr="00FF5120">
        <w:rPr>
          <w:rFonts w:ascii="Times New Roman" w:hAnsi="Times New Roman" w:cs="Times New Roman"/>
          <w:sz w:val="28"/>
          <w:szCs w:val="28"/>
        </w:rPr>
        <w:t>. организовывать торговлю в неустановленных органами местного самоуправления местах;</w:t>
      </w:r>
    </w:p>
    <w:p w14:paraId="20B8F513" w14:textId="29ACC5B1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46E02">
        <w:rPr>
          <w:rFonts w:ascii="Times New Roman" w:hAnsi="Times New Roman" w:cs="Times New Roman"/>
          <w:sz w:val="28"/>
          <w:szCs w:val="28"/>
        </w:rPr>
        <w:t>.12</w:t>
      </w:r>
      <w:r w:rsidR="00FF5120" w:rsidRPr="00FF5120">
        <w:rPr>
          <w:rFonts w:ascii="Times New Roman" w:hAnsi="Times New Roman" w:cs="Times New Roman"/>
          <w:sz w:val="28"/>
          <w:szCs w:val="28"/>
        </w:rPr>
        <w:t xml:space="preserve">. нахождение домашних животных и птиц без присмотра, а также </w:t>
      </w:r>
      <w:r w:rsidR="008B487B">
        <w:rPr>
          <w:rFonts w:ascii="Times New Roman" w:hAnsi="Times New Roman" w:cs="Times New Roman"/>
          <w:sz w:val="28"/>
          <w:szCs w:val="28"/>
        </w:rPr>
        <w:t xml:space="preserve">повреждение или </w:t>
      </w:r>
      <w:r w:rsidR="00FF5120" w:rsidRPr="00FF5120">
        <w:rPr>
          <w:rFonts w:ascii="Times New Roman" w:hAnsi="Times New Roman" w:cs="Times New Roman"/>
          <w:sz w:val="28"/>
          <w:szCs w:val="28"/>
        </w:rPr>
        <w:t>уничтожение ими зеленых насаждений;</w:t>
      </w:r>
    </w:p>
    <w:p w14:paraId="729E971E" w14:textId="63BBCECA" w:rsidR="00FF5120" w:rsidRP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361FF">
        <w:rPr>
          <w:rFonts w:ascii="Times New Roman" w:hAnsi="Times New Roman" w:cs="Times New Roman"/>
          <w:sz w:val="28"/>
          <w:szCs w:val="28"/>
        </w:rPr>
        <w:t>.13</w:t>
      </w:r>
      <w:r w:rsidR="00FF5120" w:rsidRPr="00FF5120">
        <w:rPr>
          <w:rFonts w:ascii="Times New Roman" w:hAnsi="Times New Roman" w:cs="Times New Roman"/>
          <w:sz w:val="28"/>
          <w:szCs w:val="28"/>
        </w:rPr>
        <w:t>. загрязнять экскрементами домашних животных</w:t>
      </w:r>
      <w:r w:rsidR="008B487B">
        <w:rPr>
          <w:rFonts w:ascii="Times New Roman" w:hAnsi="Times New Roman" w:cs="Times New Roman"/>
          <w:sz w:val="28"/>
          <w:szCs w:val="28"/>
        </w:rPr>
        <w:t xml:space="preserve"> </w:t>
      </w:r>
      <w:r w:rsidR="00222A67">
        <w:rPr>
          <w:rFonts w:ascii="Times New Roman" w:hAnsi="Times New Roman" w:cs="Times New Roman"/>
          <w:sz w:val="28"/>
          <w:szCs w:val="28"/>
        </w:rPr>
        <w:t xml:space="preserve">и птиц </w:t>
      </w:r>
      <w:r w:rsidR="00FF5120" w:rsidRPr="00FF5120">
        <w:rPr>
          <w:rFonts w:ascii="Times New Roman" w:hAnsi="Times New Roman" w:cs="Times New Roman"/>
          <w:sz w:val="28"/>
          <w:szCs w:val="28"/>
        </w:rPr>
        <w:t>места общего пользования (</w:t>
      </w:r>
      <w:r w:rsidR="004D670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F5120" w:rsidRPr="00FF5120">
        <w:rPr>
          <w:rFonts w:ascii="Times New Roman" w:hAnsi="Times New Roman" w:cs="Times New Roman"/>
          <w:sz w:val="28"/>
          <w:szCs w:val="28"/>
        </w:rPr>
        <w:t>детские и спортивные площадки, места отдыха населения, дорожки, тротуары и ин</w:t>
      </w:r>
      <w:r w:rsidR="00222A67">
        <w:rPr>
          <w:rFonts w:ascii="Times New Roman" w:hAnsi="Times New Roman" w:cs="Times New Roman"/>
          <w:sz w:val="28"/>
          <w:szCs w:val="28"/>
        </w:rPr>
        <w:t>ое</w:t>
      </w:r>
      <w:r w:rsidR="00FF5120" w:rsidRPr="00FF5120">
        <w:rPr>
          <w:rFonts w:ascii="Times New Roman" w:hAnsi="Times New Roman" w:cs="Times New Roman"/>
          <w:sz w:val="28"/>
          <w:szCs w:val="28"/>
        </w:rPr>
        <w:t>). Если животные оставили экскременты в этих местах, они должны быть убраны владельцем домашних животных немедленно.</w:t>
      </w:r>
    </w:p>
    <w:p w14:paraId="42D2F0D2" w14:textId="2CE49FE5" w:rsidR="00FF5120" w:rsidRDefault="00A055D6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361FF">
        <w:rPr>
          <w:rFonts w:ascii="Times New Roman" w:hAnsi="Times New Roman" w:cs="Times New Roman"/>
          <w:sz w:val="28"/>
          <w:szCs w:val="28"/>
        </w:rPr>
        <w:t>.14</w:t>
      </w:r>
      <w:r w:rsidR="00FF5120" w:rsidRPr="00FF5120">
        <w:rPr>
          <w:rFonts w:ascii="Times New Roman" w:hAnsi="Times New Roman" w:cs="Times New Roman"/>
          <w:sz w:val="28"/>
          <w:szCs w:val="28"/>
        </w:rPr>
        <w:t>. выбрасывать трупы павших животных</w:t>
      </w:r>
      <w:r w:rsidR="00222A67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FF5120" w:rsidRPr="00FF5120">
        <w:rPr>
          <w:rFonts w:ascii="Times New Roman" w:hAnsi="Times New Roman" w:cs="Times New Roman"/>
          <w:sz w:val="28"/>
          <w:szCs w:val="28"/>
        </w:rPr>
        <w:t>; складировать корма, навоз и компост владельцами животных</w:t>
      </w:r>
      <w:r w:rsidR="00222A67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FF5120" w:rsidRPr="00FF5120">
        <w:rPr>
          <w:rFonts w:ascii="Times New Roman" w:hAnsi="Times New Roman" w:cs="Times New Roman"/>
          <w:sz w:val="28"/>
          <w:szCs w:val="28"/>
        </w:rPr>
        <w:t>;</w:t>
      </w:r>
    </w:p>
    <w:p w14:paraId="447801D7" w14:textId="5B736159" w:rsidR="00E65125" w:rsidRDefault="00E65125" w:rsidP="00E6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93">
        <w:rPr>
          <w:rFonts w:ascii="Times New Roman" w:hAnsi="Times New Roman" w:cs="Times New Roman"/>
          <w:sz w:val="28"/>
          <w:szCs w:val="28"/>
        </w:rPr>
        <w:t>1.7.1</w:t>
      </w:r>
      <w:r w:rsidR="004361FF">
        <w:rPr>
          <w:rFonts w:ascii="Times New Roman" w:hAnsi="Times New Roman" w:cs="Times New Roman"/>
          <w:sz w:val="28"/>
          <w:szCs w:val="28"/>
        </w:rPr>
        <w:t>5</w:t>
      </w:r>
      <w:r w:rsidRPr="00EE4293">
        <w:rPr>
          <w:rFonts w:ascii="Times New Roman" w:hAnsi="Times New Roman" w:cs="Times New Roman"/>
          <w:sz w:val="28"/>
          <w:szCs w:val="28"/>
        </w:rPr>
        <w:t>. сжигать мусор, листву, траву, разводить костры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546762" w14:textId="487D2467" w:rsidR="00E65125" w:rsidRDefault="00E65125" w:rsidP="00E6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1FF">
        <w:rPr>
          <w:rFonts w:ascii="Times New Roman" w:hAnsi="Times New Roman" w:cs="Times New Roman"/>
          <w:sz w:val="28"/>
          <w:szCs w:val="28"/>
        </w:rPr>
        <w:t>6</w:t>
      </w:r>
      <w:r w:rsidRPr="00E65125">
        <w:rPr>
          <w:rFonts w:ascii="Times New Roman" w:hAnsi="Times New Roman" w:cs="Times New Roman"/>
          <w:sz w:val="28"/>
          <w:szCs w:val="28"/>
        </w:rPr>
        <w:t>. возведение хозяйственных построек (дровяных сараев, будок, гаражей, голубятен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E65125">
        <w:rPr>
          <w:rFonts w:ascii="Times New Roman" w:hAnsi="Times New Roman" w:cs="Times New Roman"/>
          <w:sz w:val="28"/>
          <w:szCs w:val="28"/>
        </w:rPr>
        <w:t>)</w:t>
      </w:r>
      <w:r w:rsidR="00537245">
        <w:rPr>
          <w:rFonts w:ascii="Times New Roman" w:hAnsi="Times New Roman" w:cs="Times New Roman"/>
          <w:sz w:val="28"/>
          <w:szCs w:val="28"/>
        </w:rPr>
        <w:t xml:space="preserve">, </w:t>
      </w:r>
      <w:r w:rsidR="00537245" w:rsidRPr="00537245">
        <w:rPr>
          <w:rFonts w:ascii="Times New Roman" w:hAnsi="Times New Roman" w:cs="Times New Roman"/>
          <w:sz w:val="28"/>
          <w:szCs w:val="28"/>
        </w:rPr>
        <w:t>устройство септиков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0C75CB" w14:textId="2E2AFE7F" w:rsidR="00E65125" w:rsidRDefault="00E65125" w:rsidP="00E6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25">
        <w:rPr>
          <w:rFonts w:ascii="Times New Roman" w:hAnsi="Times New Roman" w:cs="Times New Roman"/>
          <w:sz w:val="28"/>
          <w:szCs w:val="28"/>
        </w:rPr>
        <w:t>1.7.</w:t>
      </w:r>
      <w:r w:rsidR="004361FF">
        <w:rPr>
          <w:rFonts w:ascii="Times New Roman" w:hAnsi="Times New Roman" w:cs="Times New Roman"/>
          <w:sz w:val="28"/>
          <w:szCs w:val="28"/>
        </w:rPr>
        <w:t>17</w:t>
      </w:r>
      <w:r w:rsidRPr="00E65125">
        <w:rPr>
          <w:rFonts w:ascii="Times New Roman" w:hAnsi="Times New Roman" w:cs="Times New Roman"/>
          <w:sz w:val="28"/>
          <w:szCs w:val="28"/>
        </w:rPr>
        <w:t>. складировать на кровле зданий, строений, сооружений предметы, не предназначенные для эксплуатации кровли (строительные материалы, отходы ремонта, неиспользуемые механизмы и прочие предметы);</w:t>
      </w:r>
    </w:p>
    <w:p w14:paraId="01D89286" w14:textId="0E33171B" w:rsidR="008A603A" w:rsidRPr="008A603A" w:rsidRDefault="008A603A" w:rsidP="008A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1.7.</w:t>
      </w:r>
      <w:r w:rsidR="004361FF">
        <w:rPr>
          <w:rFonts w:ascii="Times New Roman" w:hAnsi="Times New Roman" w:cs="Times New Roman"/>
          <w:sz w:val="28"/>
          <w:szCs w:val="28"/>
        </w:rPr>
        <w:t>18</w:t>
      </w:r>
      <w:r w:rsidRPr="008A603A">
        <w:rPr>
          <w:rFonts w:ascii="Times New Roman" w:hAnsi="Times New Roman" w:cs="Times New Roman"/>
          <w:sz w:val="28"/>
          <w:szCs w:val="28"/>
        </w:rPr>
        <w:t>. нарушать требования по содержанию устройств наружного освещения</w:t>
      </w:r>
      <w:r w:rsidR="00537245">
        <w:rPr>
          <w:rFonts w:ascii="Times New Roman" w:hAnsi="Times New Roman" w:cs="Times New Roman"/>
          <w:sz w:val="28"/>
          <w:szCs w:val="28"/>
        </w:rPr>
        <w:t>.</w:t>
      </w:r>
    </w:p>
    <w:p w14:paraId="4ED94FD6" w14:textId="77777777" w:rsidR="008A603A" w:rsidRPr="00E65125" w:rsidRDefault="008A603A" w:rsidP="00E6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060A9" w14:textId="2201CED7" w:rsidR="00EE4293" w:rsidRDefault="00EE4293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EE4293">
        <w:rPr>
          <w:rFonts w:ascii="Times New Roman" w:hAnsi="Times New Roman" w:cs="Times New Roman"/>
          <w:sz w:val="28"/>
          <w:szCs w:val="28"/>
        </w:rPr>
        <w:t xml:space="preserve">На </w:t>
      </w:r>
      <w:r w:rsidR="00E65125">
        <w:rPr>
          <w:rFonts w:ascii="Times New Roman" w:hAnsi="Times New Roman" w:cs="Times New Roman"/>
          <w:sz w:val="28"/>
          <w:szCs w:val="28"/>
        </w:rPr>
        <w:t>землях</w:t>
      </w:r>
      <w:r w:rsidR="00537245">
        <w:rPr>
          <w:rFonts w:ascii="Times New Roman" w:hAnsi="Times New Roman" w:cs="Times New Roman"/>
          <w:sz w:val="28"/>
          <w:szCs w:val="28"/>
        </w:rPr>
        <w:t>, земельных участках, находящихся в частной собственности</w:t>
      </w:r>
      <w:r w:rsidR="00E65125">
        <w:rPr>
          <w:rFonts w:ascii="Times New Roman" w:hAnsi="Times New Roman" w:cs="Times New Roman"/>
          <w:sz w:val="28"/>
          <w:szCs w:val="28"/>
        </w:rPr>
        <w:t xml:space="preserve"> </w:t>
      </w:r>
      <w:r w:rsidR="00537245">
        <w:rPr>
          <w:rFonts w:ascii="Times New Roman" w:hAnsi="Times New Roman" w:cs="Times New Roman"/>
          <w:sz w:val="28"/>
          <w:szCs w:val="28"/>
        </w:rPr>
        <w:t xml:space="preserve">либо во владении (пользовании) третьих лиц </w:t>
      </w:r>
      <w:r w:rsidRPr="00EE4293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7AED205A" w14:textId="3A68C3C1" w:rsidR="00E65125" w:rsidRDefault="00E65125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4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293">
        <w:rPr>
          <w:rFonts w:ascii="Times New Roman" w:hAnsi="Times New Roman" w:cs="Times New Roman"/>
          <w:sz w:val="28"/>
          <w:szCs w:val="28"/>
        </w:rPr>
        <w:t xml:space="preserve">. </w:t>
      </w:r>
      <w:r w:rsidRPr="00E65125">
        <w:rPr>
          <w:rFonts w:ascii="Times New Roman" w:hAnsi="Times New Roman" w:cs="Times New Roman"/>
          <w:sz w:val="28"/>
          <w:szCs w:val="28"/>
        </w:rPr>
        <w:t>разводить костры</w:t>
      </w:r>
      <w:r w:rsidR="00537245">
        <w:rPr>
          <w:rFonts w:ascii="Times New Roman" w:hAnsi="Times New Roman" w:cs="Times New Roman"/>
          <w:sz w:val="28"/>
          <w:szCs w:val="28"/>
        </w:rPr>
        <w:t>,</w:t>
      </w:r>
      <w:r w:rsidRPr="00E65125">
        <w:rPr>
          <w:rFonts w:ascii="Times New Roman" w:hAnsi="Times New Roman" w:cs="Times New Roman"/>
          <w:sz w:val="28"/>
          <w:szCs w:val="28"/>
        </w:rPr>
        <w:t xml:space="preserve">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F1384D" w14:textId="545BC438" w:rsidR="00D92042" w:rsidRPr="00E65125" w:rsidRDefault="00FA3692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25">
        <w:rPr>
          <w:rFonts w:ascii="Times New Roman" w:hAnsi="Times New Roman" w:cs="Times New Roman"/>
          <w:sz w:val="28"/>
          <w:szCs w:val="28"/>
        </w:rPr>
        <w:t>1.</w:t>
      </w:r>
      <w:r w:rsidR="00E65125">
        <w:rPr>
          <w:rFonts w:ascii="Times New Roman" w:hAnsi="Times New Roman" w:cs="Times New Roman"/>
          <w:sz w:val="28"/>
          <w:szCs w:val="28"/>
        </w:rPr>
        <w:t>8</w:t>
      </w:r>
      <w:r w:rsidRPr="00E65125">
        <w:rPr>
          <w:rFonts w:ascii="Times New Roman" w:hAnsi="Times New Roman" w:cs="Times New Roman"/>
          <w:sz w:val="28"/>
          <w:szCs w:val="28"/>
        </w:rPr>
        <w:t>.</w:t>
      </w:r>
      <w:r w:rsidR="00E65125">
        <w:rPr>
          <w:rFonts w:ascii="Times New Roman" w:hAnsi="Times New Roman" w:cs="Times New Roman"/>
          <w:sz w:val="28"/>
          <w:szCs w:val="28"/>
        </w:rPr>
        <w:t>2</w:t>
      </w:r>
      <w:r w:rsidRPr="00E65125">
        <w:rPr>
          <w:rFonts w:ascii="Times New Roman" w:hAnsi="Times New Roman" w:cs="Times New Roman"/>
          <w:sz w:val="28"/>
          <w:szCs w:val="28"/>
        </w:rPr>
        <w:t xml:space="preserve">. возведение хозяйственных построек (дровяных сараев, будок, гаражей, голубятен) </w:t>
      </w:r>
      <w:r w:rsidR="00537245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E65125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537245">
        <w:rPr>
          <w:rFonts w:ascii="Times New Roman" w:hAnsi="Times New Roman" w:cs="Times New Roman"/>
          <w:sz w:val="28"/>
          <w:szCs w:val="28"/>
        </w:rPr>
        <w:t>, санитарных противопожарных и иных</w:t>
      </w:r>
      <w:r w:rsidRPr="00E65125">
        <w:rPr>
          <w:rFonts w:ascii="Times New Roman" w:hAnsi="Times New Roman" w:cs="Times New Roman"/>
          <w:sz w:val="28"/>
          <w:szCs w:val="28"/>
        </w:rPr>
        <w:t xml:space="preserve"> норм</w:t>
      </w:r>
      <w:r w:rsidR="00537245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8A603A">
        <w:rPr>
          <w:rFonts w:ascii="Times New Roman" w:hAnsi="Times New Roman" w:cs="Times New Roman"/>
          <w:sz w:val="28"/>
          <w:szCs w:val="28"/>
        </w:rPr>
        <w:t>;</w:t>
      </w:r>
    </w:p>
    <w:p w14:paraId="69CA26E2" w14:textId="45CC87A9" w:rsidR="00CE4476" w:rsidRPr="00E65125" w:rsidRDefault="00CE4476" w:rsidP="00CE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25">
        <w:rPr>
          <w:rFonts w:ascii="Times New Roman" w:hAnsi="Times New Roman" w:cs="Times New Roman"/>
          <w:sz w:val="28"/>
          <w:szCs w:val="28"/>
        </w:rPr>
        <w:t>1.</w:t>
      </w:r>
      <w:r w:rsidR="008A603A">
        <w:rPr>
          <w:rFonts w:ascii="Times New Roman" w:hAnsi="Times New Roman" w:cs="Times New Roman"/>
          <w:sz w:val="28"/>
          <w:szCs w:val="28"/>
        </w:rPr>
        <w:t>8</w:t>
      </w:r>
      <w:r w:rsidRPr="00E65125">
        <w:rPr>
          <w:rFonts w:ascii="Times New Roman" w:hAnsi="Times New Roman" w:cs="Times New Roman"/>
          <w:sz w:val="28"/>
          <w:szCs w:val="28"/>
        </w:rPr>
        <w:t>.</w:t>
      </w:r>
      <w:r w:rsidR="008A603A">
        <w:rPr>
          <w:rFonts w:ascii="Times New Roman" w:hAnsi="Times New Roman" w:cs="Times New Roman"/>
          <w:sz w:val="28"/>
          <w:szCs w:val="28"/>
        </w:rPr>
        <w:t>3</w:t>
      </w:r>
      <w:r w:rsidRPr="00E65125">
        <w:rPr>
          <w:rFonts w:ascii="Times New Roman" w:hAnsi="Times New Roman" w:cs="Times New Roman"/>
          <w:sz w:val="28"/>
          <w:szCs w:val="28"/>
        </w:rPr>
        <w:t>. складировать на кровле зданий, строений, сооружений предметы, не предназначенные для эксплуатации кровли (строительные материалы, отходы ремонта, неиспользуемые механизмы и прочие предметы);</w:t>
      </w:r>
    </w:p>
    <w:p w14:paraId="23A7F97E" w14:textId="26456E56" w:rsidR="00222A67" w:rsidRPr="008A603A" w:rsidRDefault="00222A67" w:rsidP="00CE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1.</w:t>
      </w:r>
      <w:r w:rsidR="008A603A">
        <w:rPr>
          <w:rFonts w:ascii="Times New Roman" w:hAnsi="Times New Roman" w:cs="Times New Roman"/>
          <w:sz w:val="28"/>
          <w:szCs w:val="28"/>
        </w:rPr>
        <w:t>8</w:t>
      </w:r>
      <w:r w:rsidRPr="008A603A">
        <w:rPr>
          <w:rFonts w:ascii="Times New Roman" w:hAnsi="Times New Roman" w:cs="Times New Roman"/>
          <w:sz w:val="28"/>
          <w:szCs w:val="28"/>
        </w:rPr>
        <w:t>.</w:t>
      </w:r>
      <w:r w:rsidR="008A603A">
        <w:rPr>
          <w:rFonts w:ascii="Times New Roman" w:hAnsi="Times New Roman" w:cs="Times New Roman"/>
          <w:sz w:val="28"/>
          <w:szCs w:val="28"/>
        </w:rPr>
        <w:t>4.</w:t>
      </w:r>
      <w:r w:rsidRPr="008A603A">
        <w:rPr>
          <w:rFonts w:ascii="Times New Roman" w:hAnsi="Times New Roman" w:cs="Times New Roman"/>
          <w:sz w:val="28"/>
          <w:szCs w:val="28"/>
        </w:rPr>
        <w:t xml:space="preserve"> строительство балконов и лоджий без согласования с Администрацией города Минусинска</w:t>
      </w:r>
      <w:r w:rsidR="008A603A">
        <w:rPr>
          <w:rFonts w:ascii="Times New Roman" w:hAnsi="Times New Roman" w:cs="Times New Roman"/>
          <w:sz w:val="28"/>
          <w:szCs w:val="28"/>
        </w:rPr>
        <w:t>;</w:t>
      </w:r>
    </w:p>
    <w:p w14:paraId="432CB38F" w14:textId="3B21B4AA" w:rsidR="00EE4293" w:rsidRPr="008A603A" w:rsidRDefault="00EE4293" w:rsidP="00CE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1.</w:t>
      </w:r>
      <w:r w:rsidR="008A603A" w:rsidRPr="008A603A">
        <w:rPr>
          <w:rFonts w:ascii="Times New Roman" w:hAnsi="Times New Roman" w:cs="Times New Roman"/>
          <w:sz w:val="28"/>
          <w:szCs w:val="28"/>
        </w:rPr>
        <w:t>8</w:t>
      </w:r>
      <w:r w:rsidRPr="008A603A">
        <w:rPr>
          <w:rFonts w:ascii="Times New Roman" w:hAnsi="Times New Roman" w:cs="Times New Roman"/>
          <w:sz w:val="28"/>
          <w:szCs w:val="28"/>
        </w:rPr>
        <w:t>.</w:t>
      </w:r>
      <w:r w:rsidR="008A603A" w:rsidRPr="008A603A">
        <w:rPr>
          <w:rFonts w:ascii="Times New Roman" w:hAnsi="Times New Roman" w:cs="Times New Roman"/>
          <w:sz w:val="28"/>
          <w:szCs w:val="28"/>
        </w:rPr>
        <w:t>6</w:t>
      </w:r>
      <w:r w:rsidRPr="008A603A">
        <w:rPr>
          <w:rFonts w:ascii="Times New Roman" w:hAnsi="Times New Roman" w:cs="Times New Roman"/>
          <w:sz w:val="28"/>
          <w:szCs w:val="28"/>
        </w:rPr>
        <w:t>. самовольно подключаться к инженерным сетям и коммуникациям</w:t>
      </w:r>
      <w:r w:rsidR="008A603A">
        <w:rPr>
          <w:rFonts w:ascii="Times New Roman" w:hAnsi="Times New Roman" w:cs="Times New Roman"/>
          <w:sz w:val="28"/>
          <w:szCs w:val="28"/>
        </w:rPr>
        <w:t>.</w:t>
      </w:r>
    </w:p>
    <w:p w14:paraId="7E56FA38" w14:textId="77777777" w:rsidR="00CE4476" w:rsidRPr="00FA3692" w:rsidRDefault="00CE4476" w:rsidP="00FF51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098A96" w14:textId="5C74C37F" w:rsidR="00D92042" w:rsidRPr="00FF5120" w:rsidRDefault="00D92042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2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042">
        <w:rPr>
          <w:rFonts w:ascii="Times New Roman" w:hAnsi="Times New Roman" w:cs="Times New Roman"/>
          <w:sz w:val="28"/>
          <w:szCs w:val="28"/>
        </w:rPr>
        <w:t>Утверждение требований к техническому, физическому и эстетическому состоянию (оформлению) объектов придорожного сервиса, в</w:t>
      </w:r>
      <w:r w:rsidR="003F3DE9">
        <w:rPr>
          <w:rFonts w:ascii="Times New Roman" w:hAnsi="Times New Roman" w:cs="Times New Roman"/>
          <w:sz w:val="28"/>
          <w:szCs w:val="28"/>
        </w:rPr>
        <w:t>ключая элементы благоустройства (</w:t>
      </w:r>
      <w:r w:rsidRPr="00D92042">
        <w:rPr>
          <w:rFonts w:ascii="Times New Roman" w:hAnsi="Times New Roman" w:cs="Times New Roman"/>
          <w:sz w:val="28"/>
          <w:szCs w:val="28"/>
        </w:rPr>
        <w:t>освещение, мощение, вывески малые архитектурные формы</w:t>
      </w:r>
      <w:r w:rsidR="003F3DE9">
        <w:rPr>
          <w:rFonts w:ascii="Times New Roman" w:hAnsi="Times New Roman" w:cs="Times New Roman"/>
          <w:sz w:val="28"/>
          <w:szCs w:val="28"/>
        </w:rPr>
        <w:t xml:space="preserve"> и прочее) осуществляется А</w:t>
      </w:r>
      <w:r w:rsidRPr="00D9204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F3DE9">
        <w:rPr>
          <w:rFonts w:ascii="Times New Roman" w:hAnsi="Times New Roman" w:cs="Times New Roman"/>
          <w:sz w:val="28"/>
          <w:szCs w:val="28"/>
        </w:rPr>
        <w:t>города Минусинска.</w:t>
      </w:r>
    </w:p>
    <w:p w14:paraId="6D166133" w14:textId="77777777" w:rsidR="00FF5120" w:rsidRPr="00FF5120" w:rsidRDefault="00FF5120" w:rsidP="00FF5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BD106" w14:textId="77777777" w:rsidR="00A1681E" w:rsidRPr="00F50E55" w:rsidRDefault="00A1681E" w:rsidP="00F50E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4"/>
          <w:szCs w:val="24"/>
        </w:rPr>
        <w:t xml:space="preserve">2. </w:t>
      </w:r>
      <w:r w:rsidR="00F50E55" w:rsidRPr="00F50E55">
        <w:rPr>
          <w:rFonts w:ascii="Times New Roman" w:hAnsi="Times New Roman" w:cs="Times New Roman"/>
          <w:sz w:val="28"/>
          <w:szCs w:val="28"/>
        </w:rPr>
        <w:t>Требования по содержани</w:t>
      </w:r>
      <w:r w:rsidR="0050183A">
        <w:rPr>
          <w:rFonts w:ascii="Times New Roman" w:hAnsi="Times New Roman" w:cs="Times New Roman"/>
          <w:sz w:val="28"/>
          <w:szCs w:val="28"/>
        </w:rPr>
        <w:t>ю</w:t>
      </w:r>
      <w:r w:rsidR="00F50E55" w:rsidRPr="00F50E5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земельных участков, на которых они расположены.</w:t>
      </w:r>
    </w:p>
    <w:p w14:paraId="0AAE9173" w14:textId="77777777" w:rsidR="00F50E55" w:rsidRPr="00F50E55" w:rsidRDefault="00F50E55" w:rsidP="00F50E55">
      <w:pPr>
        <w:pStyle w:val="ConsPlusNormal"/>
        <w:spacing w:line="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5">
        <w:rPr>
          <w:rFonts w:ascii="Times New Roman" w:hAnsi="Times New Roman" w:cs="Times New Roman"/>
          <w:b/>
          <w:sz w:val="28"/>
          <w:szCs w:val="28"/>
        </w:rPr>
        <w:t>Требования к внешнему виду фасадов</w:t>
      </w:r>
      <w:r w:rsidR="005A4726">
        <w:rPr>
          <w:rFonts w:ascii="Times New Roman" w:hAnsi="Times New Roman" w:cs="Times New Roman"/>
          <w:b/>
          <w:sz w:val="28"/>
          <w:szCs w:val="28"/>
        </w:rPr>
        <w:t>, ограждающих конструкций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0E9A14" w14:textId="77777777" w:rsidR="00F50E55" w:rsidRDefault="00F50E55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9DF09" w14:textId="77777777" w:rsidR="00A1681E" w:rsidRPr="00DB673C" w:rsidRDefault="00A1681E" w:rsidP="00A1681E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3C">
        <w:rPr>
          <w:rFonts w:ascii="Times New Roman" w:hAnsi="Times New Roman" w:cs="Times New Roman"/>
          <w:sz w:val="28"/>
          <w:szCs w:val="28"/>
        </w:rPr>
        <w:t>2.1. Лица, ответственные за благоустройство зданий, строений, сооружений</w:t>
      </w:r>
      <w:r w:rsidR="0050183A" w:rsidRPr="00DB673C">
        <w:rPr>
          <w:rFonts w:ascii="Times New Roman" w:hAnsi="Times New Roman" w:cs="Times New Roman"/>
          <w:sz w:val="28"/>
          <w:szCs w:val="28"/>
        </w:rPr>
        <w:t xml:space="preserve"> и</w:t>
      </w:r>
      <w:r w:rsidRPr="00DB673C">
        <w:rPr>
          <w:rFonts w:ascii="Times New Roman" w:hAnsi="Times New Roman" w:cs="Times New Roman"/>
          <w:sz w:val="28"/>
          <w:szCs w:val="28"/>
        </w:rPr>
        <w:t xml:space="preserve"> прилегающей к ним территории, должны </w:t>
      </w:r>
      <w:proofErr w:type="gramStart"/>
      <w:r w:rsidRPr="00DB673C">
        <w:rPr>
          <w:rFonts w:ascii="Times New Roman" w:hAnsi="Times New Roman" w:cs="Times New Roman"/>
          <w:sz w:val="28"/>
          <w:szCs w:val="28"/>
        </w:rPr>
        <w:t>обеспечивать  надлежащую</w:t>
      </w:r>
      <w:proofErr w:type="gramEnd"/>
      <w:r w:rsidRPr="00DB673C"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="0050183A" w:rsidRPr="00DB673C">
        <w:t xml:space="preserve"> </w:t>
      </w:r>
      <w:r w:rsidR="0050183A" w:rsidRPr="00DB673C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Pr="00DB673C">
        <w:rPr>
          <w:rFonts w:ascii="Times New Roman" w:hAnsi="Times New Roman" w:cs="Times New Roman"/>
          <w:sz w:val="28"/>
          <w:szCs w:val="28"/>
        </w:rPr>
        <w:t>, проведение текущего и капитального ремонта в соответствии с законодательством и настоящими Правилами.</w:t>
      </w:r>
    </w:p>
    <w:p w14:paraId="1C2E3A15" w14:textId="77777777" w:rsidR="00A1681E" w:rsidRPr="00AE7AF3" w:rsidRDefault="00A1681E" w:rsidP="00A1681E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3C">
        <w:rPr>
          <w:rFonts w:ascii="Times New Roman" w:hAnsi="Times New Roman" w:cs="Times New Roman"/>
          <w:sz w:val="28"/>
          <w:szCs w:val="28"/>
        </w:rPr>
        <w:t>Указанные лица обязаны обеспечивать устранение самовольно нанесенных на фасады зданий, строений, сооружений надписей, графических изображений, очистку фасадов от самовольно размещенных объявлений, афиш, плакатов, иных информационных материалов.</w:t>
      </w:r>
    </w:p>
    <w:p w14:paraId="3476FAFE" w14:textId="77777777" w:rsidR="00A1681E" w:rsidRPr="00AE7AF3" w:rsidRDefault="00A1681E" w:rsidP="00A1681E">
      <w:pPr>
        <w:pStyle w:val="a3"/>
        <w:ind w:left="0" w:firstLine="54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2.2. Содержание фасадов зданий и сооружений, ограждений должно предусматривать:</w:t>
      </w:r>
    </w:p>
    <w:p w14:paraId="5387A110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поддерживающий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14:paraId="153AC4E6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обеспечение наличия и содержание в исправном состоянии водостоков, водосточных труб и сливов;</w:t>
      </w:r>
    </w:p>
    <w:p w14:paraId="0AA0561E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герметизацию, заделку и расшивку швов, трещин и выбоин;</w:t>
      </w:r>
    </w:p>
    <w:p w14:paraId="441476F8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lastRenderedPageBreak/>
        <w:t>восстановление, ремонт и своевременную очистку отмостки, цокольных окон и входов в подвалы;</w:t>
      </w:r>
    </w:p>
    <w:p w14:paraId="6024D92A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14:paraId="00AC0EA2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очистку и промывку поверхностей фасадов и ограждений в зависимости от их состояния и условий эксплуатации;</w:t>
      </w:r>
    </w:p>
    <w:p w14:paraId="63B9FF51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мытье окон и витрин, вывесок и указателей;</w:t>
      </w:r>
    </w:p>
    <w:p w14:paraId="7184B58B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очистку от надписе</w:t>
      </w:r>
      <w:r>
        <w:rPr>
          <w:sz w:val="28"/>
          <w:szCs w:val="28"/>
        </w:rPr>
        <w:t xml:space="preserve">й, рисунков, объявлений </w:t>
      </w:r>
      <w:r w:rsidRPr="00AE7AF3">
        <w:rPr>
          <w:sz w:val="28"/>
          <w:szCs w:val="28"/>
        </w:rPr>
        <w:t>и иной информационно-печатной продукции;</w:t>
      </w:r>
    </w:p>
    <w:p w14:paraId="0B35891D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очистку крыш, козырьков, карнизов, балконов и лоджий от сосулек, снежного покрова, наледи, мусора и стихийно выросших растений;</w:t>
      </w:r>
    </w:p>
    <w:p w14:paraId="1FD9DB81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систематическую проверку состояния фасадов и их отдельных элементов;</w:t>
      </w:r>
    </w:p>
    <w:p w14:paraId="03C69FA9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проверку прочности креплений архитектурных деталей и облицовки, устойчивость парапетных и балконных ограждений;</w:t>
      </w:r>
    </w:p>
    <w:p w14:paraId="75E7C7EB" w14:textId="77777777" w:rsidR="00A1681E" w:rsidRPr="00AE7AF3" w:rsidRDefault="00A1681E" w:rsidP="00A1681E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AE7AF3">
        <w:rPr>
          <w:sz w:val="28"/>
          <w:szCs w:val="28"/>
        </w:rPr>
        <w:t xml:space="preserve">выполнение иных предусмотренных </w:t>
      </w:r>
      <w:r>
        <w:rPr>
          <w:sz w:val="28"/>
          <w:szCs w:val="28"/>
        </w:rPr>
        <w:t>нормативными правовыми актами</w:t>
      </w:r>
      <w:r w:rsidRPr="00AE7AF3">
        <w:rPr>
          <w:sz w:val="28"/>
          <w:szCs w:val="28"/>
        </w:rPr>
        <w:t xml:space="preserve"> работ.</w:t>
      </w:r>
    </w:p>
    <w:p w14:paraId="57ED850B" w14:textId="77777777" w:rsidR="00A1681E" w:rsidRPr="00AE7AF3" w:rsidRDefault="00A1681E" w:rsidP="00A1681E">
      <w:pPr>
        <w:pStyle w:val="ConsPlusNormal"/>
        <w:spacing w:before="22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 xml:space="preserve">2.3.  Фасады зданий, строений, сооружений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фасады) </w:t>
      </w:r>
      <w:r w:rsidRPr="00AE7AF3">
        <w:rPr>
          <w:rFonts w:ascii="Times New Roman" w:hAnsi="Times New Roman" w:cs="Times New Roman"/>
          <w:sz w:val="28"/>
          <w:szCs w:val="28"/>
        </w:rPr>
        <w:t>не должны иметь видимых повреждений и должны содержаться в чистоте и исправном состоянии.</w:t>
      </w:r>
    </w:p>
    <w:p w14:paraId="4E15EECE" w14:textId="77777777" w:rsidR="00A1681E" w:rsidRPr="00AE7AF3" w:rsidRDefault="00A1681E" w:rsidP="00A1681E">
      <w:pPr>
        <w:pStyle w:val="ConsPlusNormal"/>
        <w:spacing w:before="22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Внешний вид фасадов включает в себя архитектурное и колористическое решение, конструктивные элементы, места размещения дополнительных элементов и устройств, дополнительного оборудования, рекламных и информационных конструкций.</w:t>
      </w:r>
    </w:p>
    <w:p w14:paraId="3A773FAF" w14:textId="77777777" w:rsidR="00A1681E" w:rsidRPr="0030798E" w:rsidRDefault="00A1681E" w:rsidP="00A1681E">
      <w:pPr>
        <w:pStyle w:val="ConsPlusNormal"/>
        <w:spacing w:before="22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AF3">
        <w:rPr>
          <w:rFonts w:ascii="Times New Roman" w:hAnsi="Times New Roman" w:cs="Times New Roman"/>
          <w:sz w:val="28"/>
          <w:szCs w:val="28"/>
        </w:rPr>
        <w:t xml:space="preserve">Внешний вид фасадов должен соответствовать </w:t>
      </w:r>
      <w:r w:rsidRPr="0030798E">
        <w:rPr>
          <w:rFonts w:ascii="Times New Roman" w:hAnsi="Times New Roman" w:cs="Times New Roman"/>
          <w:sz w:val="28"/>
          <w:szCs w:val="28"/>
        </w:rPr>
        <w:t>концепции благоустройства города</w:t>
      </w:r>
      <w:r w:rsidR="002F04D8">
        <w:rPr>
          <w:rFonts w:ascii="Times New Roman" w:hAnsi="Times New Roman" w:cs="Times New Roman"/>
          <w:sz w:val="28"/>
          <w:szCs w:val="28"/>
        </w:rPr>
        <w:t>.</w:t>
      </w:r>
      <w:r w:rsidRPr="0030798E">
        <w:t xml:space="preserve"> </w:t>
      </w:r>
      <w:r w:rsidRPr="0030798E">
        <w:rPr>
          <w:rFonts w:ascii="Times New Roman" w:hAnsi="Times New Roman" w:cs="Times New Roman"/>
          <w:sz w:val="28"/>
          <w:szCs w:val="28"/>
        </w:rPr>
        <w:t xml:space="preserve">Колористическое решение </w:t>
      </w:r>
      <w:r>
        <w:rPr>
          <w:rFonts w:ascii="Times New Roman" w:hAnsi="Times New Roman" w:cs="Times New Roman"/>
          <w:sz w:val="28"/>
          <w:szCs w:val="28"/>
        </w:rPr>
        <w:t xml:space="preserve">фасадов должно также учитывать </w:t>
      </w:r>
      <w:r w:rsidRPr="0030798E">
        <w:rPr>
          <w:rFonts w:ascii="Times New Roman" w:hAnsi="Times New Roman" w:cs="Times New Roman"/>
          <w:sz w:val="28"/>
          <w:szCs w:val="28"/>
        </w:rPr>
        <w:t>архитектурного облика сложившейся застройки.</w:t>
      </w:r>
    </w:p>
    <w:p w14:paraId="0BD2F72B" w14:textId="77777777" w:rsidR="00A1681E" w:rsidRPr="00AE7AF3" w:rsidRDefault="002F04D8" w:rsidP="00A1681E">
      <w:pPr>
        <w:pStyle w:val="ConsPlusNormal"/>
        <w:spacing w:before="220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81E" w:rsidRPr="00AE7AF3">
        <w:rPr>
          <w:rFonts w:ascii="Times New Roman" w:hAnsi="Times New Roman" w:cs="Times New Roman"/>
          <w:sz w:val="28"/>
          <w:szCs w:val="28"/>
        </w:rPr>
        <w:t>Отделка фасадов, расположенных в зонах охраны объектов культурного наследия (памятников истории и культуры) народов РФ, осуществляется в соответствии с законодательством в области сохранения, использования, популяризации и государственной охраны</w:t>
      </w:r>
      <w:r w:rsidR="00A1681E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A1681E" w:rsidRPr="00AE7AF3">
        <w:rPr>
          <w:rFonts w:ascii="Times New Roman" w:hAnsi="Times New Roman" w:cs="Times New Roman"/>
          <w:sz w:val="28"/>
          <w:szCs w:val="28"/>
        </w:rPr>
        <w:t>народов РФ.</w:t>
      </w:r>
    </w:p>
    <w:p w14:paraId="3760D0E3" w14:textId="77777777" w:rsidR="00A1681E" w:rsidRPr="00AE7AF3" w:rsidRDefault="00A1681E" w:rsidP="00A1681E">
      <w:pPr>
        <w:pStyle w:val="a3"/>
        <w:autoSpaceDE w:val="0"/>
        <w:autoSpaceDN w:val="0"/>
        <w:adjustRightInd w:val="0"/>
        <w:spacing w:line="0" w:lineRule="atLeast"/>
        <w:ind w:left="0" w:firstLine="708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Изменение архитектурных решений отдельных частей фасадов не допускается, за исключением устройства крылец, козырьков, размещения вывесок и рекламных конструкций и (или) приведения части фасада в соответствие общему решению фасада здания.</w:t>
      </w:r>
    </w:p>
    <w:p w14:paraId="183A6B03" w14:textId="77777777" w:rsidR="00A1681E" w:rsidRPr="00AE7AF3" w:rsidRDefault="00A1681E" w:rsidP="00A1681E">
      <w:pPr>
        <w:pStyle w:val="a3"/>
        <w:autoSpaceDE w:val="0"/>
        <w:autoSpaceDN w:val="0"/>
        <w:adjustRightInd w:val="0"/>
        <w:spacing w:line="0" w:lineRule="atLeast"/>
        <w:ind w:left="0" w:firstLine="708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Остекление лоджий и балконов, замена рам, окраска стен зданий не должны нарушать единый архитектурный облик улиц и территорий населенного пункта.</w:t>
      </w:r>
    </w:p>
    <w:p w14:paraId="1427FDB3" w14:textId="77777777" w:rsidR="00A1681E" w:rsidRPr="00AE7AF3" w:rsidRDefault="00A1681E" w:rsidP="00A1681E">
      <w:pPr>
        <w:pStyle w:val="a3"/>
        <w:autoSpaceDE w:val="0"/>
        <w:autoSpaceDN w:val="0"/>
        <w:adjustRightInd w:val="0"/>
        <w:spacing w:line="0" w:lineRule="atLeast"/>
        <w:ind w:left="0" w:firstLine="708"/>
        <w:jc w:val="both"/>
        <w:rPr>
          <w:sz w:val="28"/>
          <w:szCs w:val="28"/>
        </w:rPr>
      </w:pPr>
      <w:r w:rsidRPr="00AE7AF3">
        <w:rPr>
          <w:sz w:val="28"/>
          <w:szCs w:val="28"/>
        </w:rPr>
        <w:t>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14:paraId="5D3C8AED" w14:textId="77777777" w:rsidR="00A1681E" w:rsidRPr="00AE7AF3" w:rsidRDefault="00A1681E" w:rsidP="00A1681E">
      <w:pPr>
        <w:pStyle w:val="ConsPlusNormal"/>
        <w:spacing w:before="220"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lastRenderedPageBreak/>
        <w:t>Изменением внешнего вида здания, строения является:</w:t>
      </w:r>
    </w:p>
    <w:p w14:paraId="76AA8A33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1) создание, изменение или ликвидация конструктивных элементов фасада;</w:t>
      </w:r>
    </w:p>
    <w:p w14:paraId="0784BA25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2) замена облицовочного материала, способа отделки;</w:t>
      </w:r>
    </w:p>
    <w:p w14:paraId="09E5DB69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3) покраска фасада, его частей;</w:t>
      </w:r>
    </w:p>
    <w:p w14:paraId="521F06F0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4) изменение конструкции крыши, материала и (или) цвета кровли, элементов безопасности крыши, элементов организованного наружного водостока;</w:t>
      </w:r>
    </w:p>
    <w:p w14:paraId="0B59FD15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5) установка или демонтаж дополнительного оборудования, дополнительных элементов и устройств;</w:t>
      </w:r>
    </w:p>
    <w:p w14:paraId="164EC495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6) нанесение граффити.</w:t>
      </w:r>
    </w:p>
    <w:p w14:paraId="66D83336" w14:textId="77777777" w:rsidR="00A1681E" w:rsidRPr="00AE7AF3" w:rsidRDefault="00A1681E" w:rsidP="00A1681E">
      <w:pPr>
        <w:pStyle w:val="ConsPlusNormal"/>
        <w:spacing w:before="22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18978" w14:textId="77777777" w:rsidR="00A1681E" w:rsidRPr="00AE7AF3" w:rsidRDefault="00A1681E" w:rsidP="00A1681E">
      <w:pPr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2.4. Крыши зданий, строений, сооружений должны иметь водоотвод, снегозадерживающие планки, не допускающие попадания снега и стекающей воды на пешеходные территории и образование сосулек.</w:t>
      </w:r>
    </w:p>
    <w:p w14:paraId="7A7374D1" w14:textId="77777777" w:rsidR="00A1681E" w:rsidRPr="00AE7AF3" w:rsidRDefault="00A1681E" w:rsidP="00A1681E">
      <w:pPr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 xml:space="preserve"> При сбрасывании снега и наледи, скалывании сосулек, производстве ремонтных и иных работ на крыше должны быть приняты меры, обеспечивающие сохранность деревьев и кустарников, воздушных линий электроснабжения, освещения и связи, светофорных объектов, дорожных знаков, декоративной отделки и инженерных элементов зданий, безопасность граждан и транспортных средств.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14:paraId="3A5566EB" w14:textId="77777777" w:rsidR="00A1681E" w:rsidRDefault="00A1681E" w:rsidP="00A1681E">
      <w:pPr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F3">
        <w:rPr>
          <w:rFonts w:ascii="Times New Roman" w:hAnsi="Times New Roman" w:cs="Times New Roman"/>
          <w:sz w:val="28"/>
          <w:szCs w:val="28"/>
        </w:rPr>
        <w:t>Крыши зданий, строений, сооружений, элементы водоотвода, оголовки дымоходов и вентиляционных систем должны содержаться в исправном состоянии в соответствии с правилами и нормами технической эксплуатации и не представлять опасности для населения при любых погодных условиях.</w:t>
      </w:r>
    </w:p>
    <w:p w14:paraId="795A1BE9" w14:textId="77777777" w:rsidR="00A1681E" w:rsidRDefault="00A1681E" w:rsidP="00A1681E">
      <w:pPr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3C5">
        <w:rPr>
          <w:rFonts w:ascii="Times New Roman" w:hAnsi="Times New Roman" w:cs="Times New Roman"/>
          <w:sz w:val="28"/>
          <w:szCs w:val="28"/>
        </w:rPr>
        <w:t>2.5. Дополнительные элементы и устройства, оборудование фасада должны содержаться в чистоте и технически исправном состоянии, без нарушения целостности конструкции, их металлические элементы должны быть очищены от ржавчины и окрашены.</w:t>
      </w:r>
    </w:p>
    <w:p w14:paraId="10EDB1FC" w14:textId="77777777" w:rsidR="00A1681E" w:rsidRDefault="00A1681E" w:rsidP="00A1681E">
      <w:pPr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3C5">
        <w:rPr>
          <w:rFonts w:ascii="Times New Roman" w:hAnsi="Times New Roman" w:cs="Times New Roman"/>
          <w:sz w:val="28"/>
          <w:szCs w:val="28"/>
        </w:rPr>
        <w:t>2.6. При установке наружных блоков кондиционеров инженерные сети (дренажные трубки, сеть питания) должны прокладываться по поверхности фасада скрыто, в коробах. Цвет короба должен соответствовать цвету фасада. Длина наружной части указанных инженерных сетей, прокладываемых по фасаду, должна быть минимально возможной.</w:t>
      </w:r>
    </w:p>
    <w:p w14:paraId="09D1B93D" w14:textId="77777777" w:rsidR="00A1681E" w:rsidRDefault="00A1681E" w:rsidP="00A1681E">
      <w:pPr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3C5">
        <w:rPr>
          <w:rFonts w:ascii="Times New Roman" w:hAnsi="Times New Roman" w:cs="Times New Roman"/>
          <w:sz w:val="28"/>
          <w:szCs w:val="28"/>
        </w:rPr>
        <w:t>2.7. Электрощиты и щиты связи, примыкающие к фасаду должны быть одного цвета с фасадом, к которому они примыкают. В случае проведения работ по капитальному ремонту здания, строения, сооружения указанное оборудование должно быть заменено на современные системы, исключающие размещение электрощитов и щитов связи с наружной стороны здания, строения, сооружения.</w:t>
      </w:r>
    </w:p>
    <w:p w14:paraId="4DBBFE79" w14:textId="77777777" w:rsidR="00A1681E" w:rsidRDefault="00A1681E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4D8">
        <w:rPr>
          <w:rFonts w:ascii="Times New Roman" w:hAnsi="Times New Roman" w:cs="Times New Roman"/>
          <w:sz w:val="28"/>
          <w:szCs w:val="28"/>
        </w:rPr>
        <w:t>8</w:t>
      </w:r>
      <w:r w:rsidRPr="006678FC">
        <w:rPr>
          <w:rFonts w:ascii="Times New Roman" w:hAnsi="Times New Roman" w:cs="Times New Roman"/>
          <w:sz w:val="28"/>
          <w:szCs w:val="28"/>
        </w:rPr>
        <w:t xml:space="preserve">. Строительство хозяйственных построек для содержания и разведения животных необходимо производить с соблюдением градостроительных, строительных, </w:t>
      </w:r>
      <w:proofErr w:type="gramStart"/>
      <w:r w:rsidRPr="006678FC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8FC">
        <w:rPr>
          <w:rFonts w:ascii="Times New Roman" w:hAnsi="Times New Roman" w:cs="Times New Roman"/>
          <w:color w:val="FFFF00"/>
          <w:sz w:val="28"/>
          <w:szCs w:val="28"/>
        </w:rPr>
        <w:t>,</w:t>
      </w:r>
      <w:proofErr w:type="gramEnd"/>
      <w:r w:rsidRPr="006678FC">
        <w:rPr>
          <w:rFonts w:ascii="Times New Roman" w:hAnsi="Times New Roman" w:cs="Times New Roman"/>
          <w:sz w:val="28"/>
          <w:szCs w:val="28"/>
        </w:rPr>
        <w:t xml:space="preserve"> санитарно-гигиенических, противопожарных и иных правил и нормативов.</w:t>
      </w:r>
    </w:p>
    <w:p w14:paraId="401E5354" w14:textId="77777777" w:rsidR="005A4726" w:rsidRPr="006678FC" w:rsidRDefault="005A4726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FA284" w14:textId="77777777" w:rsidR="00A1681E" w:rsidRPr="00AE7AF3" w:rsidRDefault="002F04D8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A1681E">
        <w:rPr>
          <w:rFonts w:ascii="Times New Roman" w:hAnsi="Times New Roman" w:cs="Times New Roman"/>
          <w:sz w:val="28"/>
          <w:szCs w:val="28"/>
        </w:rPr>
        <w:t xml:space="preserve">. </w:t>
      </w:r>
      <w:r w:rsidR="00A1681E" w:rsidRPr="00AE7AF3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для строительства</w:t>
      </w:r>
      <w:r w:rsidR="00A1681E">
        <w:rPr>
          <w:rFonts w:ascii="Times New Roman" w:hAnsi="Times New Roman" w:cs="Times New Roman"/>
          <w:sz w:val="28"/>
          <w:szCs w:val="28"/>
        </w:rPr>
        <w:t>,</w:t>
      </w:r>
      <w:r w:rsidR="00A1681E" w:rsidRPr="006678FC">
        <w:t xml:space="preserve"> </w:t>
      </w:r>
      <w:r w:rsidR="00A1681E" w:rsidRPr="006678FC">
        <w:rPr>
          <w:rFonts w:ascii="Times New Roman" w:hAnsi="Times New Roman" w:cs="Times New Roman"/>
          <w:sz w:val="28"/>
          <w:szCs w:val="28"/>
        </w:rPr>
        <w:t>эксплуатации</w:t>
      </w:r>
      <w:r w:rsidR="00A1681E" w:rsidRPr="00AE7AF3">
        <w:rPr>
          <w:rFonts w:ascii="Times New Roman" w:hAnsi="Times New Roman" w:cs="Times New Roman"/>
          <w:sz w:val="28"/>
          <w:szCs w:val="28"/>
        </w:rPr>
        <w:t xml:space="preserve"> жилого дома,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15 м., при этом количество голов крупнорогатого скота не должно превышать  2 единиц, количество голов свиней не должно превышать 3 единиц, количество голов коз и баранов – 5 единиц.</w:t>
      </w:r>
    </w:p>
    <w:p w14:paraId="63BA9C76" w14:textId="77777777" w:rsidR="00A1681E" w:rsidRPr="00AE7AF3" w:rsidRDefault="00A1681E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F04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AF3">
        <w:rPr>
          <w:rFonts w:ascii="Times New Roman" w:hAnsi="Times New Roman" w:cs="Times New Roman"/>
          <w:sz w:val="28"/>
          <w:szCs w:val="28"/>
        </w:rPr>
        <w:t>Владелец</w:t>
      </w:r>
      <w:proofErr w:type="gramEnd"/>
      <w:r w:rsidRPr="00AE7AF3">
        <w:rPr>
          <w:rFonts w:ascii="Times New Roman" w:hAnsi="Times New Roman" w:cs="Times New Roman"/>
          <w:sz w:val="28"/>
          <w:szCs w:val="28"/>
        </w:rPr>
        <w:t xml:space="preserve"> животных не должен допускать загрязнения навозом и пометом земельного участка, на котором они содержатся, а в случае загря</w:t>
      </w:r>
      <w:r>
        <w:rPr>
          <w:rFonts w:ascii="Times New Roman" w:hAnsi="Times New Roman" w:cs="Times New Roman"/>
          <w:sz w:val="28"/>
          <w:szCs w:val="28"/>
        </w:rPr>
        <w:t>знения немедленно устранить его</w:t>
      </w:r>
      <w:r w:rsidRPr="00AE7AF3">
        <w:rPr>
          <w:rFonts w:ascii="Times New Roman" w:hAnsi="Times New Roman" w:cs="Times New Roman"/>
          <w:sz w:val="28"/>
          <w:szCs w:val="28"/>
        </w:rPr>
        <w:t>.</w:t>
      </w:r>
    </w:p>
    <w:p w14:paraId="09113409" w14:textId="77777777" w:rsidR="00A1681E" w:rsidRDefault="002F04D8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A1681E">
        <w:rPr>
          <w:rFonts w:ascii="Times New Roman" w:hAnsi="Times New Roman" w:cs="Times New Roman"/>
          <w:sz w:val="28"/>
          <w:szCs w:val="28"/>
        </w:rPr>
        <w:t>.</w:t>
      </w:r>
      <w:r w:rsidR="00A1681E" w:rsidRPr="00AE7AF3">
        <w:rPr>
          <w:rFonts w:ascii="Times New Roman" w:hAnsi="Times New Roman" w:cs="Times New Roman"/>
          <w:sz w:val="28"/>
          <w:szCs w:val="28"/>
        </w:rPr>
        <w:t>Обезвреживание</w:t>
      </w:r>
      <w:proofErr w:type="gramEnd"/>
      <w:r w:rsidR="00A1681E" w:rsidRPr="00AE7AF3">
        <w:rPr>
          <w:rFonts w:ascii="Times New Roman" w:hAnsi="Times New Roman" w:cs="Times New Roman"/>
          <w:sz w:val="28"/>
          <w:szCs w:val="28"/>
        </w:rPr>
        <w:t xml:space="preserve"> навоза и помета осуществляется методом компостирования, исключающим распространение запахов и попадание навозных стоков в почву.</w:t>
      </w:r>
    </w:p>
    <w:p w14:paraId="7405F696" w14:textId="77777777" w:rsidR="005A4726" w:rsidRDefault="005A4726" w:rsidP="00A1681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1D6F9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726">
        <w:rPr>
          <w:rFonts w:ascii="Times New Roman" w:hAnsi="Times New Roman" w:cs="Times New Roman"/>
          <w:sz w:val="28"/>
          <w:szCs w:val="28"/>
        </w:rPr>
        <w:t>. При создании и благоустройстве огражд</w:t>
      </w:r>
      <w:r>
        <w:rPr>
          <w:rFonts w:ascii="Times New Roman" w:hAnsi="Times New Roman" w:cs="Times New Roman"/>
          <w:sz w:val="28"/>
          <w:szCs w:val="28"/>
        </w:rPr>
        <w:t xml:space="preserve">ающих конструкций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ограждений) </w:t>
      </w:r>
      <w:r w:rsidRPr="005A4726">
        <w:rPr>
          <w:rFonts w:ascii="Times New Roman" w:hAnsi="Times New Roman" w:cs="Times New Roman"/>
          <w:sz w:val="28"/>
          <w:szCs w:val="28"/>
        </w:rPr>
        <w:t>учитыва</w:t>
      </w:r>
      <w:r w:rsidR="00C95CA6">
        <w:rPr>
          <w:rFonts w:ascii="Times New Roman" w:hAnsi="Times New Roman" w:cs="Times New Roman"/>
          <w:sz w:val="28"/>
          <w:szCs w:val="28"/>
        </w:rPr>
        <w:t>ются</w:t>
      </w:r>
      <w:r w:rsidRPr="005A4726">
        <w:rPr>
          <w:rFonts w:ascii="Times New Roman" w:hAnsi="Times New Roman" w:cs="Times New Roman"/>
          <w:sz w:val="28"/>
          <w:szCs w:val="28"/>
        </w:rPr>
        <w:t xml:space="preserve"> принципы функционального разнообразия, организации комфортной пешеходной среды, защиты от негативного воздействия газонов и зеленых насаждений общего пользования. </w:t>
      </w:r>
    </w:p>
    <w:p w14:paraId="4430D94F" w14:textId="77777777" w:rsidR="005A4726" w:rsidRPr="005A4726" w:rsidRDefault="00C95CA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726" w:rsidRPr="005A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4726" w:rsidRPr="005A4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 Основными видами ограждений являются:</w:t>
      </w:r>
    </w:p>
    <w:p w14:paraId="210D9726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ажурные - ограждения, выполненные из металла, дерева, иных материалов в виде решеток, сеток, 3d-панелей;</w:t>
      </w:r>
    </w:p>
    <w:p w14:paraId="216C526A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глухие - ограждения, выполненные из листовых материалов (металл, дерево, пластик), бетонных плит, звукопоглощающих панелей, кирпичей, блоков;</w:t>
      </w:r>
    </w:p>
    <w:p w14:paraId="53A27C88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комбинированные - ограждения на цоколе, ажурные ограждения с элементами вертикального озеленения, живые изгороди, штакетник металлический и (или) деревянный;</w:t>
      </w:r>
    </w:p>
    <w:p w14:paraId="1B9046F3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 xml:space="preserve">сплошные - ограждения,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территории. </w:t>
      </w:r>
    </w:p>
    <w:p w14:paraId="08FE8E14" w14:textId="77777777" w:rsidR="005A4726" w:rsidRPr="005A4726" w:rsidRDefault="00C95CA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 Высота ограждений земельных участков, предназначенных для 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или жилого дома блокированной застройки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 должна составлять:</w:t>
      </w:r>
    </w:p>
    <w:p w14:paraId="289D58C7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для ограждений по улице и проезду высота не более 2,0 метров;</w:t>
      </w:r>
    </w:p>
    <w:p w14:paraId="37639705" w14:textId="77777777" w:rsidR="005A4726" w:rsidRPr="005A4726" w:rsidRDefault="00C95CA6" w:rsidP="00C95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для ограждений палисадника не более 1,0 метров; </w:t>
      </w:r>
    </w:p>
    <w:p w14:paraId="02A574A9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для ограждений территорий благоустройства не более 0,4 метров.</w:t>
      </w:r>
    </w:p>
    <w:p w14:paraId="207922B5" w14:textId="77777777" w:rsidR="005A4726" w:rsidRPr="005A4726" w:rsidRDefault="00C95CA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A4726" w:rsidRPr="005A4726">
        <w:rPr>
          <w:rFonts w:ascii="Times New Roman" w:hAnsi="Times New Roman" w:cs="Times New Roman"/>
          <w:sz w:val="28"/>
          <w:szCs w:val="28"/>
        </w:rPr>
        <w:t>.4. При размещении ограждений допустимо применение:</w:t>
      </w:r>
    </w:p>
    <w:p w14:paraId="62352CC8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ограждающих элементов - столбиков, блоков (пластиковые водоналивные, бетонные), малых архитектурных форм, зеленых насаждений, подпорных стенок с установкой парапетных ограждений, участков рельефа;</w:t>
      </w:r>
    </w:p>
    <w:p w14:paraId="2D03D9E3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ограждающих устройств - устройств, предназначенных для временного ограничения прохода и (или) проезда на территорию, устанавливаемых отдельно или в составе ограждений.</w:t>
      </w:r>
    </w:p>
    <w:p w14:paraId="07CA9C28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.5. На территориях общественного, жилого, рекреационного назначения необходимо применять декоративные ажурные металлические </w:t>
      </w:r>
      <w:r w:rsidR="005A4726" w:rsidRPr="005A4726">
        <w:rPr>
          <w:rFonts w:ascii="Times New Roman" w:hAnsi="Times New Roman" w:cs="Times New Roman"/>
          <w:sz w:val="28"/>
          <w:szCs w:val="28"/>
        </w:rPr>
        <w:lastRenderedPageBreak/>
        <w:t>ограждения. Для многоквартирных домов не допускается применение сплошных, глухих и железобетонных ограждений.</w:t>
      </w:r>
    </w:p>
    <w:p w14:paraId="02D550F9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A4726" w:rsidRPr="005A4726">
        <w:rPr>
          <w:rFonts w:ascii="Times New Roman" w:hAnsi="Times New Roman" w:cs="Times New Roman"/>
          <w:sz w:val="28"/>
          <w:szCs w:val="28"/>
        </w:rPr>
        <w:t>6.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C901AE7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A4726" w:rsidRPr="005A4726">
        <w:rPr>
          <w:rFonts w:ascii="Times New Roman" w:hAnsi="Times New Roman" w:cs="Times New Roman"/>
          <w:sz w:val="28"/>
          <w:szCs w:val="28"/>
        </w:rPr>
        <w:t>7. При установке ограждений должны быть учтены:</w:t>
      </w:r>
    </w:p>
    <w:p w14:paraId="4F64DD78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прочность, обеспечивающая защиту пешеходов от наезда автомобилей;</w:t>
      </w:r>
    </w:p>
    <w:p w14:paraId="6B91355C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наличие светоотражающих элементов в местах возможного наезда автомобиля;</w:t>
      </w:r>
    </w:p>
    <w:p w14:paraId="3CB8F26C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использование нейтральных цветов или естественного цвета используемого материала;</w:t>
      </w:r>
    </w:p>
    <w:p w14:paraId="1E38F792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проектирования дорожек и тротуаров с учетом потоков людей и маршрутов;</w:t>
      </w:r>
    </w:p>
    <w:p w14:paraId="0A7E69D1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14:paraId="2EAE3F3C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использования бордюрного камня;</w:t>
      </w:r>
    </w:p>
    <w:p w14:paraId="6DBC9F22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14:paraId="7831E059" w14:textId="77777777" w:rsidR="005A4726" w:rsidRP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использования (в особенности на границах зеленых зон) многолетних всесезонных кустистых растений.</w:t>
      </w:r>
    </w:p>
    <w:p w14:paraId="2C78A00F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A4726" w:rsidRPr="005A4726">
        <w:rPr>
          <w:rFonts w:ascii="Times New Roman" w:hAnsi="Times New Roman" w:cs="Times New Roman"/>
          <w:sz w:val="28"/>
          <w:szCs w:val="28"/>
        </w:rPr>
        <w:t>.8. Установка  ограждений, изготовленных из сетки-рабицы, допускается только  на  земельных участках, на которых расположены индивидуальные жилые дома,  жилые  дома  блокированной застройки, за исключением территории зоны особого  городского  значения  и  зоны  повышенного  внимания,  а  также на земельных    участках,    предназначенных    для    ведения    садоводства, огородничества,  личного  подсобного  хозяйства,  при условии использования полноценных секций в металлической раме.</w:t>
      </w:r>
    </w:p>
    <w:p w14:paraId="2AA11E51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5A4726" w:rsidRPr="005A4726">
        <w:rPr>
          <w:rFonts w:ascii="Times New Roman" w:hAnsi="Times New Roman" w:cs="Times New Roman"/>
          <w:sz w:val="28"/>
          <w:szCs w:val="28"/>
        </w:rPr>
        <w:t>Установка  ограждений</w:t>
      </w:r>
      <w:proofErr w:type="gramEnd"/>
      <w:r w:rsidR="005A4726" w:rsidRPr="005A4726">
        <w:rPr>
          <w:rFonts w:ascii="Times New Roman" w:hAnsi="Times New Roman" w:cs="Times New Roman"/>
          <w:sz w:val="28"/>
          <w:szCs w:val="28"/>
        </w:rPr>
        <w:t xml:space="preserve"> не должна препятствовать свободному доступу пешеходов   и   маломобильных   групп  населения  к  объектам  социально</w:t>
      </w:r>
      <w:r>
        <w:rPr>
          <w:rFonts w:ascii="Times New Roman" w:hAnsi="Times New Roman" w:cs="Times New Roman"/>
          <w:sz w:val="28"/>
          <w:szCs w:val="28"/>
        </w:rPr>
        <w:t>й сферы</w:t>
      </w:r>
      <w:r w:rsidR="005A4726" w:rsidRPr="005A4726">
        <w:rPr>
          <w:rFonts w:ascii="Times New Roman" w:hAnsi="Times New Roman" w:cs="Times New Roman"/>
          <w:sz w:val="28"/>
          <w:szCs w:val="28"/>
        </w:rPr>
        <w:t>.</w:t>
      </w:r>
    </w:p>
    <w:p w14:paraId="0214CC1E" w14:textId="77777777" w:rsidR="005A4726" w:rsidRPr="005A4726" w:rsidRDefault="00F368AA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5A4726" w:rsidRPr="005A4726">
        <w:rPr>
          <w:rFonts w:ascii="Times New Roman" w:hAnsi="Times New Roman" w:cs="Times New Roman"/>
          <w:sz w:val="28"/>
          <w:szCs w:val="28"/>
        </w:rPr>
        <w:t xml:space="preserve">0. Ограждения   не   должны   </w:t>
      </w:r>
      <w:proofErr w:type="gramStart"/>
      <w:r w:rsidR="005A4726" w:rsidRPr="005A4726">
        <w:rPr>
          <w:rFonts w:ascii="Times New Roman" w:hAnsi="Times New Roman" w:cs="Times New Roman"/>
          <w:sz w:val="28"/>
          <w:szCs w:val="28"/>
        </w:rPr>
        <w:t>иметь  сколов</w:t>
      </w:r>
      <w:proofErr w:type="gramEnd"/>
      <w:r w:rsidR="005A4726" w:rsidRPr="005A4726">
        <w:rPr>
          <w:rFonts w:ascii="Times New Roman" w:hAnsi="Times New Roman" w:cs="Times New Roman"/>
          <w:sz w:val="28"/>
          <w:szCs w:val="28"/>
        </w:rPr>
        <w:t xml:space="preserve">   облицовки,   трещин, поврежденных, деформированных или отсутствующих элементов.</w:t>
      </w:r>
    </w:p>
    <w:p w14:paraId="72E74155" w14:textId="27081453" w:rsidR="005A4726" w:rsidRDefault="005A4726" w:rsidP="005A472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726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</w:t>
      </w:r>
    </w:p>
    <w:p w14:paraId="7C0084C6" w14:textId="3AF28ADA" w:rsidR="00C36CC1" w:rsidRDefault="00C36CC1" w:rsidP="00C3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D0C87F" w14:textId="77777777" w:rsidR="00C36CC1" w:rsidRPr="00F50E55" w:rsidRDefault="00C36CC1" w:rsidP="00C36CC1">
      <w:pPr>
        <w:pStyle w:val="ConsPlusTitle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E55">
        <w:rPr>
          <w:rFonts w:ascii="Times New Roman" w:hAnsi="Times New Roman" w:cs="Times New Roman"/>
          <w:sz w:val="28"/>
          <w:szCs w:val="28"/>
        </w:rPr>
        <w:t>3.  Организация уборки и содержания территорий общего пользования города</w:t>
      </w:r>
      <w:r>
        <w:rPr>
          <w:rFonts w:ascii="Times New Roman" w:hAnsi="Times New Roman" w:cs="Times New Roman"/>
          <w:sz w:val="28"/>
          <w:szCs w:val="28"/>
        </w:rPr>
        <w:t>. Порядок участия граждан и организаций в реализации мероприятий по благоустройству.</w:t>
      </w:r>
    </w:p>
    <w:p w14:paraId="63A85C91" w14:textId="77777777" w:rsidR="00C36CC1" w:rsidRPr="00F50E55" w:rsidRDefault="00C36CC1" w:rsidP="00C36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5">
        <w:rPr>
          <w:rFonts w:ascii="Times New Roman" w:hAnsi="Times New Roman" w:cs="Times New Roman"/>
          <w:b/>
          <w:sz w:val="28"/>
          <w:szCs w:val="28"/>
        </w:rPr>
        <w:t>Содержание объектов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F41BDD" w14:textId="77777777" w:rsidR="00C36CC1" w:rsidRDefault="00C36CC1" w:rsidP="00C36C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DCA6C" w14:textId="77777777" w:rsidR="00C36CC1" w:rsidRPr="001E737D" w:rsidRDefault="00C36CC1" w:rsidP="00C36C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7D">
        <w:rPr>
          <w:rFonts w:ascii="Times New Roman" w:hAnsi="Times New Roman" w:cs="Times New Roman"/>
          <w:sz w:val="28"/>
          <w:szCs w:val="28"/>
        </w:rPr>
        <w:t>3.1. Уборка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1E737D">
        <w:rPr>
          <w:rFonts w:ascii="Times New Roman" w:hAnsi="Times New Roman" w:cs="Times New Roman"/>
          <w:sz w:val="28"/>
          <w:szCs w:val="28"/>
        </w:rPr>
        <w:t xml:space="preserve"> города состоит из комплекса мероприятий, связанных с очисткой территории города от грязи, </w:t>
      </w:r>
      <w:r w:rsidRPr="001E737D">
        <w:rPr>
          <w:rFonts w:ascii="Times New Roman" w:hAnsi="Times New Roman" w:cs="Times New Roman"/>
          <w:sz w:val="28"/>
          <w:szCs w:val="28"/>
        </w:rPr>
        <w:lastRenderedPageBreak/>
        <w:t>отходов,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37D">
        <w:rPr>
          <w:rFonts w:ascii="Times New Roman" w:hAnsi="Times New Roman" w:cs="Times New Roman"/>
          <w:sz w:val="28"/>
          <w:szCs w:val="28"/>
        </w:rPr>
        <w:t xml:space="preserve"> льда,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1E737D">
        <w:rPr>
          <w:rFonts w:ascii="Times New Roman" w:hAnsi="Times New Roman" w:cs="Times New Roman"/>
          <w:sz w:val="28"/>
          <w:szCs w:val="28"/>
        </w:rPr>
        <w:t>сбором и вывозом отходов, иными мероприятиями, направленными на обеспечение экологического и санитарно-эпидемиологического благополучия населения, выполняемыми с периодичностью, установленной лицами, ответственными за благоустройство, но не реже периодичности, установленной действующими специальными нормами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37D">
        <w:rPr>
          <w:rFonts w:ascii="Times New Roman" w:hAnsi="Times New Roman" w:cs="Times New Roman"/>
          <w:sz w:val="28"/>
          <w:szCs w:val="28"/>
        </w:rPr>
        <w:t xml:space="preserve"> и правилами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37D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14:paraId="16AB629C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1E737D">
        <w:rPr>
          <w:rFonts w:ascii="Times New Roman" w:hAnsi="Times New Roman" w:cs="Times New Roman"/>
          <w:sz w:val="28"/>
          <w:szCs w:val="28"/>
        </w:rPr>
        <w:t xml:space="preserve"> Лица, ответственные за благоустройство, обязаны:</w:t>
      </w:r>
    </w:p>
    <w:p w14:paraId="47F2B830" w14:textId="77777777" w:rsidR="00C36CC1" w:rsidRPr="001E737D" w:rsidRDefault="00C36CC1" w:rsidP="00C36C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37D">
        <w:rPr>
          <w:rFonts w:ascii="Times New Roman" w:hAnsi="Times New Roman" w:cs="Times New Roman"/>
          <w:sz w:val="28"/>
          <w:szCs w:val="28"/>
        </w:rPr>
        <w:t>обеспечивать качественную уборку закрепленных за ними объектов благоустройства и прилегающих территорий.</w:t>
      </w:r>
    </w:p>
    <w:p w14:paraId="4590E826" w14:textId="77777777" w:rsidR="00C36CC1" w:rsidRPr="001E737D" w:rsidRDefault="00C36CC1" w:rsidP="00C36C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37D">
        <w:rPr>
          <w:rFonts w:ascii="Times New Roman" w:hAnsi="Times New Roman" w:cs="Times New Roman"/>
          <w:sz w:val="28"/>
          <w:szCs w:val="28"/>
        </w:rPr>
        <w:t xml:space="preserve">обеспечивать устранение самовольно нанесенных надписей на </w:t>
      </w:r>
      <w:r>
        <w:rPr>
          <w:rFonts w:ascii="Times New Roman" w:hAnsi="Times New Roman" w:cs="Times New Roman"/>
          <w:sz w:val="28"/>
          <w:szCs w:val="28"/>
        </w:rPr>
        <w:t>элемен</w:t>
      </w:r>
      <w:r w:rsidRPr="001E737D">
        <w:rPr>
          <w:rFonts w:ascii="Times New Roman" w:hAnsi="Times New Roman" w:cs="Times New Roman"/>
          <w:sz w:val="28"/>
          <w:szCs w:val="28"/>
        </w:rPr>
        <w:t xml:space="preserve">тах благоустройства, очистку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Pr="001E737D">
        <w:rPr>
          <w:rFonts w:ascii="Times New Roman" w:hAnsi="Times New Roman" w:cs="Times New Roman"/>
          <w:sz w:val="28"/>
          <w:szCs w:val="28"/>
        </w:rPr>
        <w:t xml:space="preserve"> благоустройства от самовольно размещенных объявлений, афиш и иных информационных материалов в течение дня с момента обнаружения.</w:t>
      </w:r>
    </w:p>
    <w:p w14:paraId="6326C40F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.3.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На всей территории </w:t>
      </w:r>
      <w:r w:rsidRPr="001E737D">
        <w:rPr>
          <w:rFonts w:ascii="Times New Roman" w:hAnsi="Times New Roman" w:cs="Times New Roman"/>
          <w:sz w:val="28"/>
          <w:szCs w:val="28"/>
        </w:rPr>
        <w:t>города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юридические и физические лица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индивидуальные предприниматели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должны соблюдать чистоту и поддерживать порядок.</w:t>
      </w:r>
    </w:p>
    <w:p w14:paraId="613C4D83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Лица, осуществившие складирование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</w:t>
      </w:r>
      <w:r>
        <w:rPr>
          <w:rFonts w:ascii="Times New Roman" w:hAnsi="Times New Roman" w:cs="Times New Roman"/>
          <w:bCs/>
          <w:sz w:val="28"/>
          <w:szCs w:val="28"/>
        </w:rPr>
        <w:t>её рекультивацию</w:t>
      </w:r>
      <w:r w:rsidRPr="001E73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76812A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В случае невозможности установления лиц, осуществивших складирование отходов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несанкционированных местах, </w:t>
      </w:r>
      <w:r>
        <w:rPr>
          <w:rFonts w:ascii="Times New Roman" w:hAnsi="Times New Roman" w:cs="Times New Roman"/>
          <w:bCs/>
          <w:sz w:val="28"/>
          <w:szCs w:val="28"/>
        </w:rPr>
        <w:t>удаление отходов, и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при необходимости рекультивация территорий таких несанкционированных свалок производится за счет лиц, ответственных за содержание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прилегающей территории и (или)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объектов благоустройства.</w:t>
      </w:r>
    </w:p>
    <w:p w14:paraId="1A461BA6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Региональный оператор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действия по обращению с </w:t>
      </w:r>
      <w:r w:rsidRPr="001E737D">
        <w:rPr>
          <w:rFonts w:ascii="Times New Roman" w:hAnsi="Times New Roman" w:cs="Times New Roman"/>
          <w:bCs/>
          <w:sz w:val="28"/>
          <w:szCs w:val="28"/>
        </w:rPr>
        <w:t>тверды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самостоятельно или с привлечением операторов по обращению с твердыми коммунальными отходами.</w:t>
      </w:r>
    </w:p>
    <w:p w14:paraId="0E9F7EA8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  <w:r w:rsidRPr="001E737D">
        <w:rPr>
          <w:rFonts w:ascii="Times New Roman" w:hAnsi="Times New Roman" w:cs="Times New Roman"/>
          <w:bCs/>
          <w:sz w:val="28"/>
          <w:szCs w:val="28"/>
        </w:rPr>
        <w:t>.</w:t>
      </w:r>
      <w:r w:rsidRPr="0020146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146A">
        <w:rPr>
          <w:rFonts w:ascii="Times New Roman" w:hAnsi="Times New Roman" w:cs="Times New Roman"/>
          <w:bCs/>
          <w:sz w:val="28"/>
          <w:szCs w:val="28"/>
        </w:rPr>
        <w:t>ежду потребителем и региональным оператором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заключается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E737D">
        <w:rPr>
          <w:rFonts w:ascii="Times New Roman" w:hAnsi="Times New Roman" w:cs="Times New Roman"/>
          <w:bCs/>
          <w:sz w:val="28"/>
          <w:szCs w:val="28"/>
        </w:rPr>
        <w:t>оговор на оказание услуг по обращению с твердыми коммунальными отходами.</w:t>
      </w:r>
    </w:p>
    <w:p w14:paraId="17CAB439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Для предотвращения засорения </w:t>
      </w:r>
      <w:r>
        <w:rPr>
          <w:rFonts w:ascii="Times New Roman" w:hAnsi="Times New Roman" w:cs="Times New Roman"/>
          <w:bCs/>
          <w:sz w:val="28"/>
          <w:szCs w:val="28"/>
        </w:rPr>
        <w:t>мест общего пользования города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отходами производства и потребления устанавливаются урны.</w:t>
      </w:r>
    </w:p>
    <w:p w14:paraId="5670A33B" w14:textId="77777777" w:rsidR="00C36CC1" w:rsidRPr="0030023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 xml:space="preserve">Установку урн и их очистку осуществляют лица, ответственные за содержание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прилегающей территории и (или) </w:t>
      </w:r>
      <w:r w:rsidRPr="001E737D">
        <w:rPr>
          <w:rFonts w:ascii="Times New Roman" w:hAnsi="Times New Roman" w:cs="Times New Roman"/>
          <w:bCs/>
          <w:sz w:val="28"/>
          <w:szCs w:val="28"/>
        </w:rPr>
        <w:t>объектов благоустройства.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37D">
        <w:rPr>
          <w:rFonts w:ascii="Times New Roman" w:hAnsi="Times New Roman" w:cs="Times New Roman"/>
          <w:bCs/>
          <w:sz w:val="28"/>
          <w:szCs w:val="28"/>
        </w:rPr>
        <w:t>Урны должны содержаться в исправном и опрятном состоянии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Удаление отходов из урн должно обеспечиваться не реже 1 раза в сутки. Урны должны </w:t>
      </w:r>
      <w:r w:rsidRPr="001E737D">
        <w:rPr>
          <w:rFonts w:ascii="Times New Roman" w:hAnsi="Times New Roman" w:cs="Times New Roman"/>
          <w:bCs/>
          <w:sz w:val="28"/>
          <w:szCs w:val="28"/>
        </w:rPr>
        <w:t>промываться и дезинфицироваться. Ремонт или замена урн производится в течение суток с момента обнаружения дефекта.</w:t>
      </w:r>
    </w:p>
    <w:p w14:paraId="3A32F4F0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.9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Удаление с мест (площадок) накопления твердых коммунальных отходов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1E737D">
        <w:rPr>
          <w:rFonts w:ascii="Times New Roman" w:hAnsi="Times New Roman" w:cs="Times New Roman"/>
          <w:bCs/>
          <w:sz w:val="28"/>
          <w:szCs w:val="28"/>
        </w:rPr>
        <w:t>мусоровозный</w:t>
      </w:r>
      <w:proofErr w:type="spellEnd"/>
      <w:r w:rsidRPr="001E737D">
        <w:rPr>
          <w:rFonts w:ascii="Times New Roman" w:hAnsi="Times New Roman" w:cs="Times New Roman"/>
          <w:bCs/>
          <w:sz w:val="28"/>
          <w:szCs w:val="28"/>
        </w:rPr>
        <w:t xml:space="preserve"> транспорт, должно осуществляться работниками организации, осуществляющей вывоз отходов.</w:t>
      </w:r>
    </w:p>
    <w:p w14:paraId="4FEB613F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E73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0. Администрация города Минусинска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E737D">
        <w:rPr>
          <w:rFonts w:ascii="Times New Roman" w:hAnsi="Times New Roman" w:cs="Times New Roman"/>
          <w:bCs/>
          <w:sz w:val="28"/>
          <w:szCs w:val="28"/>
        </w:rPr>
        <w:t>т граждан для выполнения работ по уборке, благоустройству и озеленению территории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А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Минусинска </w:t>
      </w:r>
      <w:r w:rsidRPr="001E737D">
        <w:rPr>
          <w:rFonts w:ascii="Times New Roman" w:hAnsi="Times New Roman" w:cs="Times New Roman"/>
          <w:bCs/>
          <w:sz w:val="28"/>
          <w:szCs w:val="28"/>
        </w:rPr>
        <w:t>в порядке, предусмотренном действующим законодательством.</w:t>
      </w:r>
    </w:p>
    <w:p w14:paraId="13FE815C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 w:rsidRPr="004A15B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A15B9">
        <w:rPr>
          <w:rFonts w:ascii="Times New Roman" w:hAnsi="Times New Roman" w:cs="Times New Roman"/>
          <w:bCs/>
          <w:sz w:val="28"/>
          <w:szCs w:val="28"/>
        </w:rPr>
        <w:t>. Для проведения повсеместной, добровольной, общественной уборки, благоустройства и озеленения территории города устанавливается единый день общегородского субботника- одна из пятниц апреля.</w:t>
      </w:r>
    </w:p>
    <w:p w14:paraId="25B5673D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Pr="001E737D">
        <w:rPr>
          <w:rFonts w:ascii="Times New Roman" w:hAnsi="Times New Roman" w:cs="Times New Roman"/>
          <w:bCs/>
          <w:sz w:val="28"/>
          <w:szCs w:val="28"/>
        </w:rPr>
        <w:t>. Собственники, пользователи зданий,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строений,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сооружений и земельных участков обязаны обеспечивать своевременную и качественную очистку и уборку земельных участков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прилегающих </w:t>
      </w:r>
      <w:r w:rsidRPr="001E737D">
        <w:rPr>
          <w:rFonts w:ascii="Times New Roman" w:hAnsi="Times New Roman" w:cs="Times New Roman"/>
          <w:bCs/>
          <w:sz w:val="28"/>
          <w:szCs w:val="28"/>
        </w:rPr>
        <w:t>территории согласно требовани</w:t>
      </w:r>
      <w:r>
        <w:rPr>
          <w:rFonts w:ascii="Times New Roman" w:hAnsi="Times New Roman" w:cs="Times New Roman"/>
          <w:bCs/>
          <w:sz w:val="28"/>
          <w:szCs w:val="28"/>
        </w:rPr>
        <w:t>й действующего законодательства и П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равил благоустройства. </w:t>
      </w:r>
    </w:p>
    <w:p w14:paraId="3B464735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.13</w:t>
      </w:r>
      <w:r w:rsidRPr="001E737D">
        <w:rPr>
          <w:rFonts w:ascii="Times New Roman" w:hAnsi="Times New Roman" w:cs="Times New Roman"/>
          <w:bCs/>
          <w:sz w:val="28"/>
          <w:szCs w:val="28"/>
        </w:rPr>
        <w:t>. Управляющие компании, товарищества собственников жилья, товарищества собственников недвижимости, жилищно-строительные кооперативы, осуществляющие управление многоквартирными домами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обязаны обеспечивать очистку и уборку придомовой территории.</w:t>
      </w:r>
    </w:p>
    <w:p w14:paraId="12269100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.14</w:t>
      </w:r>
      <w:r w:rsidRPr="001E737D">
        <w:rPr>
          <w:rFonts w:ascii="Times New Roman" w:hAnsi="Times New Roman" w:cs="Times New Roman"/>
          <w:bCs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14:paraId="6C95712F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.15</w:t>
      </w:r>
      <w:r w:rsidRPr="001E737D">
        <w:rPr>
          <w:rFonts w:ascii="Times New Roman" w:hAnsi="Times New Roman" w:cs="Times New Roman"/>
          <w:bCs/>
          <w:sz w:val="28"/>
          <w:szCs w:val="28"/>
        </w:rPr>
        <w:t>. Вывоз отходов, образовавшихся во время строительно-монтажных работ, осуществляется в специально отведенные для этого места лицом, производившим такие работы, самостоятельно.</w:t>
      </w:r>
    </w:p>
    <w:p w14:paraId="3C23FD27" w14:textId="7777777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3.16</w:t>
      </w:r>
      <w:r w:rsidRPr="001E737D">
        <w:rPr>
          <w:rFonts w:ascii="Times New Roman" w:hAnsi="Times New Roman" w:cs="Times New Roman"/>
          <w:bCs/>
          <w:sz w:val="28"/>
          <w:szCs w:val="28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14:paraId="4BB39C5B" w14:textId="2F7A47AB" w:rsidR="00C36CC1" w:rsidRPr="00C36CC1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CC1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36CC1">
        <w:rPr>
          <w:rFonts w:ascii="Times New Roman" w:hAnsi="Times New Roman" w:cs="Times New Roman"/>
          <w:bCs/>
          <w:sz w:val="28"/>
          <w:szCs w:val="28"/>
        </w:rPr>
        <w:t>. Уборка и очистка автобусных остановок обеспечивается муниципальным учреждением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36CC1">
        <w:rPr>
          <w:rFonts w:ascii="Times New Roman" w:hAnsi="Times New Roman" w:cs="Times New Roman"/>
          <w:bCs/>
          <w:sz w:val="28"/>
          <w:szCs w:val="28"/>
        </w:rPr>
        <w:t xml:space="preserve"> в ведении которого находятся дороги общего пользования, посредствам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заключения</w:t>
      </w:r>
      <w:r w:rsidRPr="00C36CC1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контракта. </w:t>
      </w:r>
    </w:p>
    <w:p w14:paraId="50BB2D7A" w14:textId="42760884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. Уборка и очистка остановок, на которых расположены </w:t>
      </w:r>
      <w:r>
        <w:rPr>
          <w:rFonts w:ascii="Times New Roman" w:hAnsi="Times New Roman" w:cs="Times New Roman"/>
          <w:bCs/>
          <w:sz w:val="28"/>
          <w:szCs w:val="28"/>
        </w:rPr>
        <w:t>нестационарные торговые объекты</w:t>
      </w:r>
      <w:r w:rsidRPr="001E737D">
        <w:rPr>
          <w:rFonts w:ascii="Times New Roman" w:hAnsi="Times New Roman" w:cs="Times New Roman"/>
          <w:bCs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1E737D">
        <w:rPr>
          <w:rFonts w:ascii="Times New Roman" w:hAnsi="Times New Roman" w:cs="Times New Roman"/>
          <w:bCs/>
          <w:sz w:val="28"/>
          <w:szCs w:val="28"/>
        </w:rPr>
        <w:t xml:space="preserve"> владельцами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прилегающих территорий,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определенных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настоящими Правилами</w:t>
      </w:r>
      <w:r w:rsidRPr="001E737D">
        <w:rPr>
          <w:rFonts w:ascii="Times New Roman" w:hAnsi="Times New Roman" w:cs="Times New Roman"/>
          <w:bCs/>
          <w:sz w:val="28"/>
          <w:szCs w:val="28"/>
        </w:rPr>
        <w:t>, если иное не установлено договорами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размещение нестационарного торгового объекта</w:t>
      </w:r>
      <w:r w:rsidRPr="001E73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CC764A" w14:textId="496F4218" w:rsidR="00C36CC1" w:rsidRPr="00C2500A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00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2500A">
        <w:rPr>
          <w:rFonts w:ascii="Times New Roman" w:hAnsi="Times New Roman" w:cs="Times New Roman"/>
          <w:bCs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МУП г. Минусинска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либо иную эксплуатирующую организацию</w:t>
      </w:r>
      <w:r w:rsidRPr="00C25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E2CDF9" w14:textId="6C7B2BD7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00A">
        <w:rPr>
          <w:rFonts w:ascii="Times New Roman" w:hAnsi="Times New Roman" w:cs="Times New Roman"/>
          <w:bCs/>
          <w:sz w:val="28"/>
          <w:szCs w:val="28"/>
        </w:rPr>
        <w:t>3.2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2500A">
        <w:rPr>
          <w:rFonts w:ascii="Times New Roman" w:hAnsi="Times New Roman" w:cs="Times New Roman"/>
          <w:bCs/>
          <w:sz w:val="28"/>
          <w:szCs w:val="28"/>
        </w:rPr>
        <w:t xml:space="preserve">. Организация работы по очистке и уборке территорий рынков в соответствии с действующими санитарными нормами и правилами торговли возлагается на лиц, в чьем владении и пользовании находятся </w:t>
      </w:r>
      <w:proofErr w:type="gramStart"/>
      <w:r w:rsidRPr="00C2500A">
        <w:rPr>
          <w:rFonts w:ascii="Times New Roman" w:hAnsi="Times New Roman" w:cs="Times New Roman"/>
          <w:bCs/>
          <w:sz w:val="28"/>
          <w:szCs w:val="28"/>
        </w:rPr>
        <w:t>территории  рынков</w:t>
      </w:r>
      <w:proofErr w:type="gramEnd"/>
      <w:r w:rsidRPr="00C25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BAB30" w14:textId="0EBB214A" w:rsidR="00C36CC1" w:rsidRPr="001E737D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7D">
        <w:rPr>
          <w:rFonts w:ascii="Times New Roman" w:hAnsi="Times New Roman" w:cs="Times New Roman"/>
          <w:bCs/>
          <w:sz w:val="28"/>
          <w:szCs w:val="28"/>
        </w:rPr>
        <w:t>3</w:t>
      </w:r>
      <w:r w:rsidR="007B20E5">
        <w:rPr>
          <w:rFonts w:ascii="Times New Roman" w:hAnsi="Times New Roman" w:cs="Times New Roman"/>
          <w:bCs/>
          <w:sz w:val="28"/>
          <w:szCs w:val="28"/>
        </w:rPr>
        <w:t>.21</w:t>
      </w:r>
      <w:r w:rsidRPr="001E737D">
        <w:rPr>
          <w:rFonts w:ascii="Times New Roman" w:hAnsi="Times New Roman" w:cs="Times New Roman"/>
          <w:bCs/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</w:t>
      </w:r>
      <w:r w:rsidR="00F05A9B" w:rsidRPr="00F05A9B">
        <w:t xml:space="preserve"> </w:t>
      </w:r>
      <w:r w:rsidR="00F05A9B" w:rsidRPr="00F05A9B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F05A9B">
        <w:rPr>
          <w:rFonts w:ascii="Times New Roman" w:hAnsi="Times New Roman" w:cs="Times New Roman"/>
          <w:bCs/>
          <w:sz w:val="28"/>
          <w:szCs w:val="28"/>
        </w:rPr>
        <w:t>ями</w:t>
      </w:r>
      <w:r w:rsidR="00F05A9B" w:rsidRPr="00F05A9B">
        <w:rPr>
          <w:rFonts w:ascii="Times New Roman" w:hAnsi="Times New Roman" w:cs="Times New Roman"/>
          <w:bCs/>
          <w:sz w:val="28"/>
          <w:szCs w:val="28"/>
        </w:rPr>
        <w:t>,</w:t>
      </w:r>
      <w:r w:rsidR="00F05A9B">
        <w:rPr>
          <w:rFonts w:ascii="Times New Roman" w:hAnsi="Times New Roman" w:cs="Times New Roman"/>
          <w:bCs/>
          <w:sz w:val="28"/>
          <w:szCs w:val="28"/>
        </w:rPr>
        <w:t xml:space="preserve"> осуществляющими очистку,</w:t>
      </w:r>
      <w:r w:rsidR="00F05A9B" w:rsidRPr="00F05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A9B">
        <w:rPr>
          <w:rFonts w:ascii="Times New Roman" w:hAnsi="Times New Roman" w:cs="Times New Roman"/>
          <w:bCs/>
          <w:sz w:val="28"/>
          <w:szCs w:val="28"/>
        </w:rPr>
        <w:t xml:space="preserve">которые обеспечивают их </w:t>
      </w:r>
      <w:r w:rsidRPr="001E737D">
        <w:rPr>
          <w:rFonts w:ascii="Times New Roman" w:hAnsi="Times New Roman" w:cs="Times New Roman"/>
          <w:bCs/>
          <w:sz w:val="28"/>
          <w:szCs w:val="28"/>
        </w:rPr>
        <w:t>вывозк</w:t>
      </w:r>
      <w:r w:rsidR="00F05A9B">
        <w:rPr>
          <w:rFonts w:ascii="Times New Roman" w:hAnsi="Times New Roman" w:cs="Times New Roman"/>
          <w:bCs/>
          <w:sz w:val="28"/>
          <w:szCs w:val="28"/>
        </w:rPr>
        <w:t>у</w:t>
      </w:r>
      <w:r w:rsidRPr="001E73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03190A" w14:textId="19FFCDD9" w:rsidR="00C36CC1" w:rsidRDefault="00F05A9B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3.2</w:t>
      </w:r>
      <w:r w:rsidR="00C36CC1">
        <w:rPr>
          <w:rFonts w:ascii="Times New Roman" w:hAnsi="Times New Roman" w:cs="Times New Roman"/>
          <w:bCs/>
          <w:sz w:val="28"/>
          <w:szCs w:val="28"/>
        </w:rPr>
        <w:t>2</w:t>
      </w:r>
      <w:r w:rsidR="00C36CC1" w:rsidRPr="00B96B51">
        <w:rPr>
          <w:rFonts w:ascii="Times New Roman" w:hAnsi="Times New Roman" w:cs="Times New Roman"/>
          <w:bCs/>
          <w:sz w:val="28"/>
          <w:szCs w:val="28"/>
        </w:rPr>
        <w:t>. Сбор брошенных на улицах предметов, создающих помехи пешеходному и дорожному движению</w:t>
      </w:r>
      <w:r w:rsidR="009D680F">
        <w:rPr>
          <w:rFonts w:ascii="Times New Roman" w:hAnsi="Times New Roman" w:cs="Times New Roman"/>
          <w:bCs/>
          <w:sz w:val="28"/>
          <w:szCs w:val="28"/>
        </w:rPr>
        <w:t xml:space="preserve"> обеспечивается муниципальным учреждением, в ведении которого находятся</w:t>
      </w:r>
      <w:r w:rsidR="00C36CC1" w:rsidRPr="00B96B51">
        <w:rPr>
          <w:rFonts w:ascii="Times New Roman" w:hAnsi="Times New Roman" w:cs="Times New Roman"/>
          <w:bCs/>
          <w:sz w:val="28"/>
          <w:szCs w:val="28"/>
        </w:rPr>
        <w:t xml:space="preserve"> автомобильные дороги и тротуары.</w:t>
      </w:r>
    </w:p>
    <w:p w14:paraId="5E69C26F" w14:textId="77777777" w:rsidR="00F05A9B" w:rsidRDefault="00C36CC1" w:rsidP="00C36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9B">
        <w:rPr>
          <w:rFonts w:ascii="Times New Roman" w:hAnsi="Times New Roman" w:cs="Times New Roman"/>
          <w:sz w:val="28"/>
          <w:szCs w:val="28"/>
        </w:rPr>
        <w:t>Посторонние предметы должны быть удалены:</w:t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  <w:t xml:space="preserve">- с проезжей части дорог и улиц, краевых полос у обочины и полос безопасности у разделительной полосы, тротуаров, с пешеходных и велосипедных дорожек, посадочных площадок остановочных пунктов в течение </w:t>
      </w:r>
      <w:r w:rsidR="00F05A9B">
        <w:rPr>
          <w:rFonts w:ascii="Times New Roman" w:hAnsi="Times New Roman" w:cs="Times New Roman"/>
          <w:sz w:val="28"/>
          <w:szCs w:val="28"/>
        </w:rPr>
        <w:t>3</w:t>
      </w:r>
      <w:r w:rsidRPr="00F05A9B">
        <w:rPr>
          <w:rFonts w:ascii="Times New Roman" w:hAnsi="Times New Roman" w:cs="Times New Roman"/>
          <w:sz w:val="28"/>
          <w:szCs w:val="28"/>
        </w:rPr>
        <w:t xml:space="preserve"> часов с момента обнаружения;</w:t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</w:r>
      <w:r w:rsidRPr="00F05A9B"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14:paraId="2AE49536" w14:textId="7865A925" w:rsidR="00C36CC1" w:rsidRPr="00F05A9B" w:rsidRDefault="00F05A9B" w:rsidP="00C36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CC1" w:rsidRPr="00F05A9B">
        <w:rPr>
          <w:rFonts w:ascii="Times New Roman" w:hAnsi="Times New Roman" w:cs="Times New Roman"/>
          <w:sz w:val="28"/>
          <w:szCs w:val="28"/>
        </w:rPr>
        <w:t xml:space="preserve">с разделительных полос и обочин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6CC1" w:rsidRPr="00F05A9B">
        <w:rPr>
          <w:rFonts w:ascii="Times New Roman" w:hAnsi="Times New Roman" w:cs="Times New Roman"/>
          <w:sz w:val="28"/>
          <w:szCs w:val="28"/>
        </w:rPr>
        <w:t xml:space="preserve"> суток с момента обнаружения.</w:t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</w:r>
      <w:r w:rsidR="00C36CC1" w:rsidRPr="00F05A9B">
        <w:rPr>
          <w:rFonts w:ascii="Times New Roman" w:hAnsi="Times New Roman" w:cs="Times New Roman"/>
          <w:sz w:val="28"/>
          <w:szCs w:val="28"/>
        </w:rPr>
        <w:tab/>
        <w:t xml:space="preserve">Предметы, не относящиеся к элементам обустройства, должны быть удалены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6CC1" w:rsidRPr="00F05A9B">
        <w:rPr>
          <w:rFonts w:ascii="Times New Roman" w:hAnsi="Times New Roman" w:cs="Times New Roman"/>
          <w:sz w:val="28"/>
          <w:szCs w:val="28"/>
        </w:rPr>
        <w:t xml:space="preserve"> часов с момента обнаружения. </w:t>
      </w:r>
    </w:p>
    <w:p w14:paraId="59BA35A7" w14:textId="77777777" w:rsidR="00C36CC1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A931EA" w14:textId="77777777" w:rsidR="00C36CC1" w:rsidRPr="003F3DE9" w:rsidRDefault="00C36CC1" w:rsidP="00C36CC1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 xml:space="preserve">3.1. Уборка территорий города, содержание объектов благоустройства в летний период. </w:t>
      </w:r>
    </w:p>
    <w:p w14:paraId="10ECCD94" w14:textId="77777777" w:rsidR="00C36CC1" w:rsidRPr="003F3DE9" w:rsidRDefault="00C36CC1" w:rsidP="00C36C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170F8C" w14:textId="5334103F" w:rsidR="00C36CC1" w:rsidRPr="003F3DE9" w:rsidRDefault="009D680F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>.1. Уборка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 xml:space="preserve"> в весенне-летний период предусматривает выполнение следующих работ:</w:t>
      </w:r>
    </w:p>
    <w:p w14:paraId="07235A5C" w14:textId="77777777" w:rsidR="000F6BEF" w:rsidRDefault="00C36CC1" w:rsidP="00C36C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подметание проезжей части автомобильных дорог, тротуаров, пешеходных территорий, дворовых, внутриквартальных территорий, иных территорий</w:t>
      </w:r>
      <w:r w:rsidR="009D680F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</w:p>
    <w:p w14:paraId="0ABC35A5" w14:textId="1DE61657" w:rsidR="00C36CC1" w:rsidRPr="003F3DE9" w:rsidRDefault="00C36CC1" w:rsidP="00C36C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отчистк</w:t>
      </w:r>
      <w:r w:rsidR="005F40A1">
        <w:rPr>
          <w:rFonts w:ascii="Times New Roman" w:hAnsi="Times New Roman" w:cs="Times New Roman"/>
          <w:bCs/>
          <w:sz w:val="28"/>
          <w:szCs w:val="28"/>
        </w:rPr>
        <w:t>а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 от грязи;</w:t>
      </w:r>
    </w:p>
    <w:p w14:paraId="7162AEDD" w14:textId="50D7099B" w:rsidR="00C36CC1" w:rsidRPr="003F3DE9" w:rsidRDefault="005F40A1" w:rsidP="00C36C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мойку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 xml:space="preserve"> и поливк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 xml:space="preserve"> проезжей части автомобильных дорог, тротуаров, пешеходных территорий, дворовых и внутриквартальных территорий;</w:t>
      </w:r>
    </w:p>
    <w:p w14:paraId="058FF93C" w14:textId="57ED4AA6" w:rsidR="00C36CC1" w:rsidRPr="005F40A1" w:rsidRDefault="005F40A1" w:rsidP="006335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уборку и содержание газонов, </w:t>
      </w:r>
      <w:r w:rsidR="00C36CC1" w:rsidRPr="005F40A1">
        <w:rPr>
          <w:rFonts w:ascii="Times New Roman" w:hAnsi="Times New Roman" w:cs="Times New Roman"/>
          <w:bCs/>
          <w:sz w:val="28"/>
          <w:szCs w:val="28"/>
        </w:rPr>
        <w:t>косьбу травы в зонах зеленых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>, уход за зелёными насаждениями;</w:t>
      </w:r>
    </w:p>
    <w:p w14:paraId="7F591CFA" w14:textId="77777777" w:rsidR="00C36CC1" w:rsidRPr="003F3DE9" w:rsidRDefault="00C36CC1" w:rsidP="00C36C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удаление отходов.</w:t>
      </w:r>
    </w:p>
    <w:p w14:paraId="18B9AD24" w14:textId="02475E33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5F40A1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5F40A1">
        <w:rPr>
          <w:rFonts w:ascii="Times New Roman" w:hAnsi="Times New Roman" w:cs="Times New Roman"/>
          <w:sz w:val="28"/>
          <w:szCs w:val="28"/>
        </w:rPr>
        <w:t>2</w:t>
      </w:r>
      <w:r w:rsidRPr="003F3DE9">
        <w:rPr>
          <w:rFonts w:ascii="Times New Roman" w:hAnsi="Times New Roman" w:cs="Times New Roman"/>
          <w:sz w:val="28"/>
          <w:szCs w:val="28"/>
        </w:rPr>
        <w:t>. Подметание территории производится способами, не допускающими запыленность воздуха.</w:t>
      </w:r>
    </w:p>
    <w:p w14:paraId="2633FD8B" w14:textId="4F82E028" w:rsidR="00C36CC1" w:rsidRPr="003F3DE9" w:rsidRDefault="005F40A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6CC1" w:rsidRPr="003F3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6CC1" w:rsidRPr="003F3DE9">
        <w:rPr>
          <w:rFonts w:ascii="Times New Roman" w:hAnsi="Times New Roman" w:cs="Times New Roman"/>
          <w:sz w:val="28"/>
          <w:szCs w:val="28"/>
        </w:rPr>
        <w:t>. Подметание проезжей части автомобильных дорог осуществля</w:t>
      </w:r>
      <w:r w:rsidR="00D327A6">
        <w:rPr>
          <w:rFonts w:ascii="Times New Roman" w:hAnsi="Times New Roman" w:cs="Times New Roman"/>
          <w:sz w:val="28"/>
          <w:szCs w:val="28"/>
        </w:rPr>
        <w:t>е</w:t>
      </w:r>
      <w:r w:rsidR="00C36CC1" w:rsidRPr="003F3DE9">
        <w:rPr>
          <w:rFonts w:ascii="Times New Roman" w:hAnsi="Times New Roman" w:cs="Times New Roman"/>
          <w:sz w:val="28"/>
          <w:szCs w:val="28"/>
        </w:rPr>
        <w:t>тся в любое время суток при соблюдении требований безопасности дорожного движения с периодичностью, установленной лицами, ответственными за благоустройство, но не реже 6 раз в 1,5 месяца при механизированной уборке и не реже 3 раз в 1,5 месяца при ручной уборке, если иное не предусмотрено федеральным и краевым законодательством.</w:t>
      </w:r>
    </w:p>
    <w:p w14:paraId="33929191" w14:textId="421CFB2E" w:rsidR="00C36CC1" w:rsidRPr="003F3DE9" w:rsidRDefault="00D327A6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C36CC1" w:rsidRPr="003F3DE9">
        <w:rPr>
          <w:rFonts w:ascii="Times New Roman" w:hAnsi="Times New Roman" w:cs="Times New Roman"/>
          <w:sz w:val="28"/>
          <w:szCs w:val="28"/>
        </w:rPr>
        <w:t>. Подметание тротуаров, дворовых, внутриквартальных территорий и пешеходных территорий производится с периодичностью, установленной лицами, ответственными за благоустройство, но не реже 6 раз в 1,5 месяца при механизированной уборке и не реже 3 раз в 1,5 месяца при ручной уборке, если иное не предусмотрено федеральным и краевым законодательством</w:t>
      </w:r>
    </w:p>
    <w:p w14:paraId="79A403D0" w14:textId="679E611E" w:rsidR="00C36CC1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9D73F5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9D73F5">
        <w:rPr>
          <w:rFonts w:ascii="Times New Roman" w:hAnsi="Times New Roman" w:cs="Times New Roman"/>
          <w:sz w:val="28"/>
          <w:szCs w:val="28"/>
        </w:rPr>
        <w:t>5</w:t>
      </w:r>
      <w:r w:rsidRPr="003F3DE9">
        <w:rPr>
          <w:rFonts w:ascii="Times New Roman" w:hAnsi="Times New Roman" w:cs="Times New Roman"/>
          <w:sz w:val="28"/>
          <w:szCs w:val="28"/>
        </w:rPr>
        <w:t>. В целях обеспыливания дорог и тротуаров мойка вышеуказанной территории города может производиться в дневное время.</w:t>
      </w:r>
    </w:p>
    <w:p w14:paraId="42009EF4" w14:textId="78BA96E1" w:rsidR="009D73F5" w:rsidRPr="003F3DE9" w:rsidRDefault="009D73F5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F5">
        <w:rPr>
          <w:rFonts w:ascii="Times New Roman" w:hAnsi="Times New Roman" w:cs="Times New Roman"/>
          <w:bCs/>
          <w:sz w:val="28"/>
          <w:szCs w:val="28"/>
        </w:rPr>
        <w:lastRenderedPageBreak/>
        <w:t>Мойка и поливка тротуаров, зеленых насаждений и газонов, в том числе на придомовых территориях, производится силами специализированных организаций или собственников помещений в многоквартирных домах.</w:t>
      </w:r>
    </w:p>
    <w:p w14:paraId="243340AB" w14:textId="0D4743E1" w:rsidR="00C36CC1" w:rsidRPr="002525E6" w:rsidRDefault="009D73F5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6CC1" w:rsidRPr="003F3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36CC1" w:rsidRPr="003F3DE9">
        <w:rPr>
          <w:rFonts w:ascii="Times New Roman" w:hAnsi="Times New Roman" w:cs="Times New Roman"/>
          <w:sz w:val="28"/>
          <w:szCs w:val="28"/>
        </w:rPr>
        <w:t>. Поливка проезжей части автомобильных дорог, тротуаров, дворовых, внутриквартальных территорий производится в жаркую погоду при температуре 25 градусов Цельсия и выше.</w:t>
      </w:r>
    </w:p>
    <w:p w14:paraId="5D44AE92" w14:textId="1760C879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9D73F5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9D73F5">
        <w:rPr>
          <w:rFonts w:ascii="Times New Roman" w:hAnsi="Times New Roman" w:cs="Times New Roman"/>
          <w:sz w:val="28"/>
          <w:szCs w:val="28"/>
        </w:rPr>
        <w:t>7</w:t>
      </w:r>
      <w:r w:rsidRPr="003F3DE9">
        <w:rPr>
          <w:rFonts w:ascii="Times New Roman" w:hAnsi="Times New Roman" w:cs="Times New Roman"/>
          <w:sz w:val="28"/>
          <w:szCs w:val="28"/>
        </w:rPr>
        <w:t>. Для исключения возникновения застоев дождевой воды крышки люков и иные элементы ливневой канализации очища</w:t>
      </w:r>
      <w:r w:rsidR="009D73F5">
        <w:rPr>
          <w:rFonts w:ascii="Times New Roman" w:hAnsi="Times New Roman" w:cs="Times New Roman"/>
          <w:sz w:val="28"/>
          <w:szCs w:val="28"/>
        </w:rPr>
        <w:t>ю</w:t>
      </w:r>
      <w:r w:rsidRPr="003F3DE9">
        <w:rPr>
          <w:rFonts w:ascii="Times New Roman" w:hAnsi="Times New Roman" w:cs="Times New Roman"/>
          <w:sz w:val="28"/>
          <w:szCs w:val="28"/>
        </w:rPr>
        <w:t>тся от отходов, листьев и других загрязнений.</w:t>
      </w:r>
    </w:p>
    <w:p w14:paraId="2EE9F7B3" w14:textId="60DC428E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9D73F5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9D73F5">
        <w:rPr>
          <w:rFonts w:ascii="Times New Roman" w:hAnsi="Times New Roman" w:cs="Times New Roman"/>
          <w:sz w:val="28"/>
          <w:szCs w:val="28"/>
        </w:rPr>
        <w:t>8</w:t>
      </w:r>
      <w:r w:rsidRPr="003F3DE9">
        <w:rPr>
          <w:rFonts w:ascii="Times New Roman" w:hAnsi="Times New Roman" w:cs="Times New Roman"/>
          <w:sz w:val="28"/>
          <w:szCs w:val="28"/>
        </w:rPr>
        <w:t>. Уборк</w:t>
      </w:r>
      <w:r w:rsidR="009D73F5">
        <w:rPr>
          <w:rFonts w:ascii="Times New Roman" w:hAnsi="Times New Roman" w:cs="Times New Roman"/>
          <w:sz w:val="28"/>
          <w:szCs w:val="28"/>
        </w:rPr>
        <w:t xml:space="preserve">а лотковой зоны в летнее время </w:t>
      </w:r>
      <w:r w:rsidRPr="003F3DE9">
        <w:rPr>
          <w:rFonts w:ascii="Times New Roman" w:hAnsi="Times New Roman" w:cs="Times New Roman"/>
          <w:sz w:val="28"/>
          <w:szCs w:val="28"/>
        </w:rPr>
        <w:t>предусматрива</w:t>
      </w:r>
      <w:r w:rsidR="009D73F5">
        <w:rPr>
          <w:rFonts w:ascii="Times New Roman" w:hAnsi="Times New Roman" w:cs="Times New Roman"/>
          <w:sz w:val="28"/>
          <w:szCs w:val="28"/>
        </w:rPr>
        <w:t>е</w:t>
      </w:r>
      <w:r w:rsidRPr="003F3DE9">
        <w:rPr>
          <w:rFonts w:ascii="Times New Roman" w:hAnsi="Times New Roman" w:cs="Times New Roman"/>
          <w:sz w:val="28"/>
          <w:szCs w:val="28"/>
        </w:rPr>
        <w:t>т удаление грунтово-песчаных наносов и загрязнений различными отходами.</w:t>
      </w:r>
    </w:p>
    <w:p w14:paraId="60D04DA4" w14:textId="39D75DCA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9D73F5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9D73F5">
        <w:rPr>
          <w:rFonts w:ascii="Times New Roman" w:hAnsi="Times New Roman" w:cs="Times New Roman"/>
          <w:sz w:val="28"/>
          <w:szCs w:val="28"/>
        </w:rPr>
        <w:t>9</w:t>
      </w:r>
      <w:r w:rsidRPr="003F3DE9">
        <w:rPr>
          <w:rFonts w:ascii="Times New Roman" w:hAnsi="Times New Roman" w:cs="Times New Roman"/>
          <w:sz w:val="28"/>
          <w:szCs w:val="28"/>
        </w:rPr>
        <w:t>. Во время листопада на территори</w:t>
      </w:r>
      <w:r w:rsidR="009D73F5">
        <w:rPr>
          <w:rFonts w:ascii="Times New Roman" w:hAnsi="Times New Roman" w:cs="Times New Roman"/>
          <w:sz w:val="28"/>
          <w:szCs w:val="28"/>
        </w:rPr>
        <w:t>и города</w:t>
      </w:r>
      <w:r w:rsidRPr="003F3DE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D73F5">
        <w:rPr>
          <w:rFonts w:ascii="Times New Roman" w:hAnsi="Times New Roman" w:cs="Times New Roman"/>
          <w:sz w:val="28"/>
          <w:szCs w:val="28"/>
        </w:rPr>
        <w:t>е</w:t>
      </w:r>
      <w:r w:rsidRPr="003F3DE9">
        <w:rPr>
          <w:rFonts w:ascii="Times New Roman" w:hAnsi="Times New Roman" w:cs="Times New Roman"/>
          <w:sz w:val="28"/>
          <w:szCs w:val="28"/>
        </w:rPr>
        <w:t>тся уборка и вывоз листьев.</w:t>
      </w:r>
    </w:p>
    <w:p w14:paraId="323F6E96" w14:textId="344C4091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9D73F5">
        <w:rPr>
          <w:rFonts w:ascii="Times New Roman" w:hAnsi="Times New Roman" w:cs="Times New Roman"/>
          <w:sz w:val="28"/>
          <w:szCs w:val="28"/>
        </w:rPr>
        <w:t>1</w:t>
      </w:r>
      <w:r w:rsidRPr="003F3DE9">
        <w:rPr>
          <w:rFonts w:ascii="Times New Roman" w:hAnsi="Times New Roman" w:cs="Times New Roman"/>
          <w:sz w:val="28"/>
          <w:szCs w:val="28"/>
        </w:rPr>
        <w:t>.1</w:t>
      </w:r>
      <w:r w:rsidR="009D73F5">
        <w:rPr>
          <w:rFonts w:ascii="Times New Roman" w:hAnsi="Times New Roman" w:cs="Times New Roman"/>
          <w:sz w:val="28"/>
          <w:szCs w:val="28"/>
        </w:rPr>
        <w:t>0</w:t>
      </w:r>
      <w:r w:rsidRPr="003F3DE9">
        <w:rPr>
          <w:rFonts w:ascii="Times New Roman" w:hAnsi="Times New Roman" w:cs="Times New Roman"/>
          <w:sz w:val="28"/>
          <w:szCs w:val="28"/>
        </w:rPr>
        <w:t>. При производстве летней уборки запрещается:</w:t>
      </w:r>
    </w:p>
    <w:p w14:paraId="46823A72" w14:textId="77777777" w:rsidR="00C36CC1" w:rsidRPr="003F3DE9" w:rsidRDefault="00C36CC1" w:rsidP="00C36C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сбрасывать тр</w:t>
      </w:r>
      <w:r w:rsidRPr="003F3DE9">
        <w:rPr>
          <w:rFonts w:ascii="Times New Roman" w:hAnsi="Times New Roman" w:cs="Times New Roman"/>
          <w:sz w:val="28"/>
          <w:szCs w:val="28"/>
        </w:rPr>
        <w:t>аву, листья, порубочные остатки и иные отходы на территории зеленых насаждений, на объекты инженерной инфраструктуры, в водоемы, а также на проезжую часть автомобильных дорог и тротуары;</w:t>
      </w:r>
    </w:p>
    <w:p w14:paraId="0D090BF9" w14:textId="6C55D03E" w:rsidR="00C36CC1" w:rsidRPr="003F3DE9" w:rsidRDefault="00C36CC1" w:rsidP="00C36C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вывозить и складировать отходы на территории города в не предусмотренные для этих целей места</w:t>
      </w:r>
      <w:r w:rsidR="009D73F5">
        <w:rPr>
          <w:rFonts w:ascii="Times New Roman" w:hAnsi="Times New Roman" w:cs="Times New Roman"/>
          <w:sz w:val="28"/>
          <w:szCs w:val="28"/>
        </w:rPr>
        <w:t>х</w:t>
      </w:r>
      <w:r w:rsidRPr="003F3DE9">
        <w:rPr>
          <w:rFonts w:ascii="Times New Roman" w:hAnsi="Times New Roman" w:cs="Times New Roman"/>
          <w:sz w:val="28"/>
          <w:szCs w:val="28"/>
        </w:rPr>
        <w:t>;</w:t>
      </w:r>
    </w:p>
    <w:p w14:paraId="2F1CF9CB" w14:textId="77777777" w:rsidR="00C36CC1" w:rsidRPr="003F3DE9" w:rsidRDefault="00C36CC1" w:rsidP="00C36C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сжигать листву, иные отходы на территории города в не предусмотренных для этих целей местах.</w:t>
      </w:r>
    </w:p>
    <w:p w14:paraId="78A7C987" w14:textId="3B75DE00" w:rsidR="00C36CC1" w:rsidRPr="003F3DE9" w:rsidRDefault="00C36CC1" w:rsidP="00C36C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9D73F5">
        <w:rPr>
          <w:rFonts w:ascii="Times New Roman" w:hAnsi="Times New Roman" w:cs="Times New Roman"/>
          <w:bCs/>
          <w:sz w:val="28"/>
          <w:szCs w:val="28"/>
        </w:rPr>
        <w:t>1</w:t>
      </w:r>
      <w:r w:rsidRPr="003F3DE9">
        <w:rPr>
          <w:rFonts w:ascii="Times New Roman" w:hAnsi="Times New Roman" w:cs="Times New Roman"/>
          <w:bCs/>
          <w:sz w:val="28"/>
          <w:szCs w:val="28"/>
        </w:rPr>
        <w:t>.1</w:t>
      </w:r>
      <w:r w:rsidR="009D73F5">
        <w:rPr>
          <w:rFonts w:ascii="Times New Roman" w:hAnsi="Times New Roman" w:cs="Times New Roman"/>
          <w:bCs/>
          <w:sz w:val="28"/>
          <w:szCs w:val="28"/>
        </w:rPr>
        <w:t>1</w:t>
      </w:r>
      <w:r w:rsidRPr="003F3DE9">
        <w:rPr>
          <w:rFonts w:ascii="Times New Roman" w:hAnsi="Times New Roman" w:cs="Times New Roman"/>
          <w:bCs/>
          <w:sz w:val="28"/>
          <w:szCs w:val="28"/>
        </w:rPr>
        <w:t>. В летний период собственникам, пользователям зданий, сооружений и земельных участков, помимо уборки в границах данных участков, необходимо осуществлять выкос сорной травы.</w:t>
      </w:r>
    </w:p>
    <w:p w14:paraId="57EB39CD" w14:textId="77777777" w:rsidR="00C36CC1" w:rsidRPr="003F3DE9" w:rsidRDefault="00C36CC1" w:rsidP="00C3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154DC1" w14:textId="77777777" w:rsidR="00C36CC1" w:rsidRPr="003F3DE9" w:rsidRDefault="00C36CC1" w:rsidP="00C36CC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E9">
        <w:rPr>
          <w:rFonts w:ascii="Times New Roman" w:hAnsi="Times New Roman" w:cs="Times New Roman"/>
          <w:sz w:val="28"/>
          <w:szCs w:val="28"/>
        </w:rPr>
        <w:t xml:space="preserve">3.2. </w:t>
      </w:r>
      <w:r w:rsidRPr="003F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Уборка территорий города, содержание объектов благоустройства в зимний период.</w:t>
      </w:r>
    </w:p>
    <w:p w14:paraId="2A54CE9D" w14:textId="77777777" w:rsidR="00C36CC1" w:rsidRPr="003F3DE9" w:rsidRDefault="00C36CC1" w:rsidP="00C36C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872D49" w14:textId="0CBBF5D0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D73F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3F3DE9">
        <w:rPr>
          <w:rFonts w:ascii="Times New Roman" w:hAnsi="Times New Roman" w:cs="Times New Roman"/>
          <w:bCs/>
          <w:sz w:val="28"/>
          <w:szCs w:val="28"/>
        </w:rPr>
        <w:t>. Осенне-зимняя уборка территории предусматривает уборку и вывоз мусора, снега и льда, грязи, посыпку улиц противогололедными материалами (</w:t>
      </w:r>
      <w:r w:rsidR="009D73F5">
        <w:rPr>
          <w:rFonts w:ascii="Times New Roman" w:hAnsi="Times New Roman" w:cs="Times New Roman"/>
          <w:bCs/>
          <w:sz w:val="28"/>
          <w:szCs w:val="28"/>
        </w:rPr>
        <w:t xml:space="preserve">далее- </w:t>
      </w:r>
      <w:r w:rsidRPr="003F3DE9">
        <w:rPr>
          <w:rFonts w:ascii="Times New Roman" w:hAnsi="Times New Roman" w:cs="Times New Roman"/>
          <w:bCs/>
          <w:sz w:val="28"/>
          <w:szCs w:val="28"/>
        </w:rPr>
        <w:t>ПГМ).</w:t>
      </w:r>
    </w:p>
    <w:p w14:paraId="636D10BE" w14:textId="76612F29" w:rsidR="00C36CC1" w:rsidRPr="003F3DE9" w:rsidRDefault="009D73F5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>.2. Очистка улиц и дорог от снега и льда производится в установленном соответствующими нормами и стандартами порядке.</w:t>
      </w:r>
    </w:p>
    <w:p w14:paraId="6A283405" w14:textId="7C62AAA2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9D73F5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.3. Вывоз снега разрешается только на специально отведенные места, установленные Администрацией города Минусинска.</w:t>
      </w:r>
    </w:p>
    <w:p w14:paraId="49F4CE5B" w14:textId="1665CCDA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B707C7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</w:t>
      </w:r>
      <w:r w:rsidR="00B707C7">
        <w:rPr>
          <w:rFonts w:ascii="Times New Roman" w:hAnsi="Times New Roman" w:cs="Times New Roman"/>
          <w:bCs/>
          <w:sz w:val="28"/>
          <w:szCs w:val="28"/>
        </w:rPr>
        <w:t>4</w:t>
      </w:r>
      <w:r w:rsidRPr="003F3DE9">
        <w:rPr>
          <w:rFonts w:ascii="Times New Roman" w:hAnsi="Times New Roman" w:cs="Times New Roman"/>
          <w:bCs/>
          <w:sz w:val="28"/>
          <w:szCs w:val="28"/>
        </w:rPr>
        <w:t>. Уборка и вывозка снега и льда с улиц, площадей, мостов, скверов</w:t>
      </w:r>
      <w:r w:rsidR="00B707C7">
        <w:rPr>
          <w:rFonts w:ascii="Times New Roman" w:hAnsi="Times New Roman" w:cs="Times New Roman"/>
          <w:bCs/>
          <w:sz w:val="28"/>
          <w:szCs w:val="28"/>
        </w:rPr>
        <w:t>, иных объектов благоустройства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 производится с начала снегопада и осуществляется, в первую очередь, с магистральных улиц, автобусных трасс, мостов, плотин для обеспечения бесперебойного движения транспорта</w:t>
      </w:r>
      <w:r w:rsidR="00B707C7">
        <w:rPr>
          <w:rFonts w:ascii="Times New Roman" w:hAnsi="Times New Roman" w:cs="Times New Roman"/>
          <w:bCs/>
          <w:sz w:val="28"/>
          <w:szCs w:val="28"/>
        </w:rPr>
        <w:t>, а также в иных местах для предотвращения возникновения чрезвычайных ситуаций</w:t>
      </w:r>
      <w:r w:rsidRPr="003F3D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9D5059" w14:textId="1D0FCFC9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B707C7">
        <w:rPr>
          <w:rFonts w:ascii="Times New Roman" w:hAnsi="Times New Roman" w:cs="Times New Roman"/>
          <w:sz w:val="28"/>
          <w:szCs w:val="28"/>
        </w:rPr>
        <w:t>2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B707C7">
        <w:rPr>
          <w:rFonts w:ascii="Times New Roman" w:hAnsi="Times New Roman" w:cs="Times New Roman"/>
          <w:sz w:val="28"/>
          <w:szCs w:val="28"/>
        </w:rPr>
        <w:t>5</w:t>
      </w:r>
      <w:r w:rsidRPr="003F3DE9">
        <w:rPr>
          <w:rFonts w:ascii="Times New Roman" w:hAnsi="Times New Roman" w:cs="Times New Roman"/>
          <w:sz w:val="28"/>
          <w:szCs w:val="28"/>
        </w:rPr>
        <w:t xml:space="preserve">. При уборке </w:t>
      </w:r>
      <w:r w:rsidR="00B707C7">
        <w:rPr>
          <w:rFonts w:ascii="Times New Roman" w:hAnsi="Times New Roman" w:cs="Times New Roman"/>
          <w:sz w:val="28"/>
          <w:szCs w:val="28"/>
        </w:rPr>
        <w:t xml:space="preserve">снега </w:t>
      </w:r>
      <w:r w:rsidRPr="003F3DE9">
        <w:rPr>
          <w:rFonts w:ascii="Times New Roman" w:hAnsi="Times New Roman" w:cs="Times New Roman"/>
          <w:sz w:val="28"/>
          <w:szCs w:val="28"/>
        </w:rPr>
        <w:t>специализированными организациями лицам, ответственным за</w:t>
      </w:r>
      <w:r w:rsidR="00B707C7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Pr="003F3DE9">
        <w:rPr>
          <w:rFonts w:ascii="Times New Roman" w:hAnsi="Times New Roman" w:cs="Times New Roman"/>
          <w:sz w:val="28"/>
          <w:szCs w:val="28"/>
        </w:rPr>
        <w:t xml:space="preserve">, надлежит обеспечить после прохождения </w:t>
      </w:r>
      <w:r w:rsidRPr="003F3DE9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расчистку въездов</w:t>
      </w:r>
      <w:r w:rsidR="00B707C7">
        <w:rPr>
          <w:rFonts w:ascii="Times New Roman" w:hAnsi="Times New Roman" w:cs="Times New Roman"/>
          <w:sz w:val="28"/>
          <w:szCs w:val="28"/>
        </w:rPr>
        <w:t xml:space="preserve"> (подъездов)</w:t>
      </w:r>
      <w:r w:rsidRPr="003F3DE9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B707C7">
        <w:rPr>
          <w:rFonts w:ascii="Times New Roman" w:hAnsi="Times New Roman" w:cs="Times New Roman"/>
          <w:sz w:val="28"/>
          <w:szCs w:val="28"/>
        </w:rPr>
        <w:t xml:space="preserve">зданий, </w:t>
      </w:r>
      <w:r w:rsidRPr="003F3DE9">
        <w:rPr>
          <w:rFonts w:ascii="Times New Roman" w:hAnsi="Times New Roman" w:cs="Times New Roman"/>
          <w:sz w:val="28"/>
          <w:szCs w:val="28"/>
        </w:rPr>
        <w:t>строений,</w:t>
      </w:r>
      <w:r w:rsidR="00B707C7">
        <w:rPr>
          <w:rFonts w:ascii="Times New Roman" w:hAnsi="Times New Roman" w:cs="Times New Roman"/>
          <w:sz w:val="28"/>
          <w:szCs w:val="28"/>
        </w:rPr>
        <w:t xml:space="preserve"> сооружений, земельных участков.</w:t>
      </w:r>
      <w:r w:rsidRPr="003F3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0579F" w14:textId="006C01AF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3.</w:t>
      </w:r>
      <w:r w:rsidR="00B707C7">
        <w:rPr>
          <w:rFonts w:ascii="Times New Roman" w:hAnsi="Times New Roman" w:cs="Times New Roman"/>
          <w:sz w:val="28"/>
          <w:szCs w:val="28"/>
        </w:rPr>
        <w:t>2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  <w:r w:rsidR="00B707C7">
        <w:rPr>
          <w:rFonts w:ascii="Times New Roman" w:hAnsi="Times New Roman" w:cs="Times New Roman"/>
          <w:sz w:val="28"/>
          <w:szCs w:val="28"/>
        </w:rPr>
        <w:t>6</w:t>
      </w:r>
      <w:r w:rsidRPr="003F3DE9">
        <w:rPr>
          <w:rFonts w:ascii="Times New Roman" w:hAnsi="Times New Roman" w:cs="Times New Roman"/>
          <w:sz w:val="28"/>
          <w:szCs w:val="28"/>
        </w:rPr>
        <w:t>. При производстве уборки в осенне-зимний период запрещается:</w:t>
      </w:r>
    </w:p>
    <w:p w14:paraId="30CE612E" w14:textId="77777777" w:rsidR="00C36CC1" w:rsidRPr="003F3DE9" w:rsidRDefault="00C36CC1" w:rsidP="00C36CC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сбрасывать снег, лед на объекты инженерной инфраструктуры, в водоемы, на проезжую часть автомобильных дорог;</w:t>
      </w:r>
    </w:p>
    <w:p w14:paraId="7872E332" w14:textId="77777777" w:rsidR="00C36CC1" w:rsidRPr="003F3DE9" w:rsidRDefault="00C36CC1" w:rsidP="00C36CC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вывозить и складировать снег в </w:t>
      </w:r>
      <w:r w:rsidRPr="003F3DE9">
        <w:rPr>
          <w:rFonts w:ascii="Times New Roman" w:hAnsi="Times New Roman" w:cs="Times New Roman"/>
          <w:sz w:val="28"/>
          <w:szCs w:val="28"/>
        </w:rPr>
        <w:t>не предусмотренные для этих целей места;</w:t>
      </w:r>
    </w:p>
    <w:p w14:paraId="6A82EBEC" w14:textId="77777777" w:rsidR="00C36CC1" w:rsidRPr="003F3DE9" w:rsidRDefault="00C36CC1" w:rsidP="00C36CC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складировать снег на территории зеленых насаждений, если это наносит ущерб зеленым насаждениям;</w:t>
      </w:r>
    </w:p>
    <w:p w14:paraId="3BA1B931" w14:textId="77777777" w:rsidR="00C36CC1" w:rsidRPr="003F3DE9" w:rsidRDefault="00C36CC1" w:rsidP="00C36CC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сбрасывать снег, лед и мусор в воронки водосточных труб.</w:t>
      </w:r>
    </w:p>
    <w:p w14:paraId="464A5B53" w14:textId="15BA408D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B707C7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</w:t>
      </w:r>
      <w:r w:rsidR="00B707C7">
        <w:rPr>
          <w:rFonts w:ascii="Times New Roman" w:hAnsi="Times New Roman" w:cs="Times New Roman"/>
          <w:bCs/>
          <w:sz w:val="28"/>
          <w:szCs w:val="28"/>
        </w:rPr>
        <w:t>7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. Укладка свежевыпавшего снега в валы и кучи разрешатся </w:t>
      </w:r>
      <w:proofErr w:type="gramStart"/>
      <w:r w:rsidRPr="003F3DE9">
        <w:rPr>
          <w:rFonts w:ascii="Times New Roman" w:hAnsi="Times New Roman" w:cs="Times New Roman"/>
          <w:bCs/>
          <w:sz w:val="28"/>
          <w:szCs w:val="28"/>
        </w:rPr>
        <w:t>на  улицах</w:t>
      </w:r>
      <w:proofErr w:type="gramEnd"/>
      <w:r w:rsidRPr="003F3DE9">
        <w:rPr>
          <w:rFonts w:ascii="Times New Roman" w:hAnsi="Times New Roman" w:cs="Times New Roman"/>
          <w:bCs/>
          <w:sz w:val="28"/>
          <w:szCs w:val="28"/>
        </w:rPr>
        <w:t>, площадях, набережных и скверах с последующей вывозкой в специально отведенные места.</w:t>
      </w:r>
    </w:p>
    <w:p w14:paraId="2D9E66C8" w14:textId="0565F093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564722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</w:t>
      </w:r>
      <w:r w:rsidR="00564722">
        <w:rPr>
          <w:rFonts w:ascii="Times New Roman" w:hAnsi="Times New Roman" w:cs="Times New Roman"/>
          <w:bCs/>
          <w:sz w:val="28"/>
          <w:szCs w:val="28"/>
        </w:rPr>
        <w:t>8</w:t>
      </w:r>
      <w:r w:rsidRPr="003F3DE9">
        <w:rPr>
          <w:rFonts w:ascii="Times New Roman" w:hAnsi="Times New Roman" w:cs="Times New Roman"/>
          <w:bCs/>
          <w:sz w:val="28"/>
          <w:szCs w:val="28"/>
        </w:rPr>
        <w:t>. В зависимости от ширины улицы и характера движения на ней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14:paraId="30D9C227" w14:textId="2CC10D8B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564722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</w:t>
      </w:r>
      <w:r w:rsidR="00564722">
        <w:rPr>
          <w:rFonts w:ascii="Times New Roman" w:hAnsi="Times New Roman" w:cs="Times New Roman"/>
          <w:bCs/>
          <w:sz w:val="28"/>
          <w:szCs w:val="28"/>
        </w:rPr>
        <w:t>9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. Посыпка </w:t>
      </w:r>
      <w:r w:rsidRPr="007A2117">
        <w:rPr>
          <w:rFonts w:ascii="Times New Roman" w:hAnsi="Times New Roman" w:cs="Times New Roman"/>
          <w:bCs/>
          <w:sz w:val="28"/>
          <w:szCs w:val="28"/>
        </w:rPr>
        <w:t>противогололедными материалами,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 осуществляется немедленно с начала снегопада или появления гололеда.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FA0E30" w14:textId="01BA3DF6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564722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.1</w:t>
      </w:r>
      <w:r w:rsidR="00564722">
        <w:rPr>
          <w:rFonts w:ascii="Times New Roman" w:hAnsi="Times New Roman" w:cs="Times New Roman"/>
          <w:bCs/>
          <w:sz w:val="28"/>
          <w:szCs w:val="28"/>
        </w:rPr>
        <w:t>0</w:t>
      </w:r>
      <w:r w:rsidRPr="003F3DE9">
        <w:rPr>
          <w:rFonts w:ascii="Times New Roman" w:hAnsi="Times New Roman" w:cs="Times New Roman"/>
          <w:bCs/>
          <w:sz w:val="28"/>
          <w:szCs w:val="28"/>
        </w:rPr>
        <w:t>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14:paraId="0FFF0DE0" w14:textId="7CDE8A3E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606F76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.1</w:t>
      </w:r>
      <w:r w:rsidR="00606F76">
        <w:rPr>
          <w:rFonts w:ascii="Times New Roman" w:hAnsi="Times New Roman" w:cs="Times New Roman"/>
          <w:bCs/>
          <w:sz w:val="28"/>
          <w:szCs w:val="28"/>
        </w:rPr>
        <w:t>1</w:t>
      </w:r>
      <w:r w:rsidRPr="003F3DE9">
        <w:rPr>
          <w:rFonts w:ascii="Times New Roman" w:hAnsi="Times New Roman" w:cs="Times New Roman"/>
          <w:bCs/>
          <w:sz w:val="28"/>
          <w:szCs w:val="28"/>
        </w:rPr>
        <w:t>. Тротуары посыпаются сухим песком без хлоридов.</w:t>
      </w:r>
    </w:p>
    <w:p w14:paraId="6672F6F0" w14:textId="6AF13F55" w:rsidR="00C36CC1" w:rsidRPr="003F3DE9" w:rsidRDefault="00606F76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3.2.12</w:t>
      </w:r>
      <w:r w:rsidR="00C36CC1" w:rsidRPr="003F3DE9">
        <w:rPr>
          <w:rFonts w:ascii="Times New Roman" w:hAnsi="Times New Roman" w:cs="Times New Roman"/>
          <w:bCs/>
          <w:sz w:val="28"/>
          <w:szCs w:val="28"/>
        </w:rPr>
        <w:t>. Очистка кровель зданий на сторонах, выходящих на пешеходные зоны, от сосулек должна производиться немедленно по мере их образования с предварительной установкой ограждения опасных участков.</w:t>
      </w:r>
    </w:p>
    <w:p w14:paraId="63783578" w14:textId="161B6392" w:rsidR="00C36CC1" w:rsidRPr="00606F76" w:rsidRDefault="00606F76" w:rsidP="00C36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C36CC1" w:rsidRPr="00606F7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36CC1" w:rsidRPr="00606F76">
        <w:rPr>
          <w:rFonts w:ascii="Times New Roman" w:hAnsi="Times New Roman" w:cs="Times New Roman"/>
          <w:bCs/>
          <w:sz w:val="28"/>
          <w:szCs w:val="28"/>
        </w:rPr>
        <w:t>. Крыши с наружным водоотводом необходимо очищать от снега, не допуская его накопления более 30 см.,</w:t>
      </w:r>
      <w:r w:rsidR="00C36CC1" w:rsidRPr="00606F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6CC1" w:rsidRPr="00606F76">
        <w:rPr>
          <w:rFonts w:ascii="Times New Roman" w:hAnsi="Times New Roman" w:cs="Times New Roman"/>
          <w:sz w:val="28"/>
          <w:szCs w:val="28"/>
        </w:rPr>
        <w:t>при оттепелях, если наблюдается обледенение свесов и водоотводящих устройств, снег следует сбрасывать и при меньшей толщине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A3BBD" w14:textId="77777777" w:rsidR="007A2117" w:rsidRDefault="00C36CC1" w:rsidP="00C36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76">
        <w:rPr>
          <w:rFonts w:ascii="Times New Roman" w:hAnsi="Times New Roman" w:cs="Times New Roman"/>
          <w:sz w:val="28"/>
          <w:szCs w:val="28"/>
        </w:rPr>
        <w:t>3.</w:t>
      </w:r>
      <w:r w:rsidR="007A2117">
        <w:rPr>
          <w:rFonts w:ascii="Times New Roman" w:hAnsi="Times New Roman" w:cs="Times New Roman"/>
          <w:sz w:val="28"/>
          <w:szCs w:val="28"/>
        </w:rPr>
        <w:t>2</w:t>
      </w:r>
      <w:r w:rsidRPr="00606F76">
        <w:rPr>
          <w:rFonts w:ascii="Times New Roman" w:hAnsi="Times New Roman" w:cs="Times New Roman"/>
          <w:sz w:val="28"/>
          <w:szCs w:val="28"/>
        </w:rPr>
        <w:t>.1</w:t>
      </w:r>
      <w:r w:rsidR="007A2117">
        <w:rPr>
          <w:rFonts w:ascii="Times New Roman" w:hAnsi="Times New Roman" w:cs="Times New Roman"/>
          <w:sz w:val="28"/>
          <w:szCs w:val="28"/>
        </w:rPr>
        <w:t>4</w:t>
      </w:r>
      <w:r w:rsidRPr="00606F76">
        <w:rPr>
          <w:rFonts w:ascii="Times New Roman" w:hAnsi="Times New Roman" w:cs="Times New Roman"/>
          <w:sz w:val="28"/>
          <w:szCs w:val="28"/>
        </w:rPr>
        <w:t xml:space="preserve">. При осмотре и очистке крыш от снега и </w:t>
      </w:r>
      <w:r w:rsidR="007A2117">
        <w:rPr>
          <w:rFonts w:ascii="Times New Roman" w:hAnsi="Times New Roman" w:cs="Times New Roman"/>
          <w:sz w:val="28"/>
          <w:szCs w:val="28"/>
        </w:rPr>
        <w:t xml:space="preserve">льда </w:t>
      </w:r>
      <w:r w:rsidRPr="00606F76">
        <w:rPr>
          <w:rFonts w:ascii="Times New Roman" w:hAnsi="Times New Roman" w:cs="Times New Roman"/>
          <w:sz w:val="28"/>
          <w:szCs w:val="28"/>
        </w:rPr>
        <w:t>должны соблюдаться правила техники безопасности.</w:t>
      </w:r>
    </w:p>
    <w:p w14:paraId="7D0DA8C8" w14:textId="77777777" w:rsidR="007A2117" w:rsidRDefault="007A2117" w:rsidP="00C36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17">
        <w:rPr>
          <w:rFonts w:ascii="Times New Roman" w:hAnsi="Times New Roman" w:cs="Times New Roman"/>
          <w:sz w:val="28"/>
          <w:szCs w:val="28"/>
        </w:rPr>
        <w:t>Очистка крыш зданий от снега, сосулек (со сбросом их на тротуары)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 (назначение дежурных, ограждение тротуаров, оснащение страховочным оборудованием лиц, работающих на высоте).</w:t>
      </w:r>
    </w:p>
    <w:p w14:paraId="40EDB125" w14:textId="7797443D" w:rsidR="00C36CC1" w:rsidRPr="007A2117" w:rsidRDefault="007A2117" w:rsidP="008B4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17">
        <w:rPr>
          <w:rFonts w:ascii="Times New Roman" w:hAnsi="Times New Roman" w:cs="Times New Roman"/>
          <w:sz w:val="28"/>
          <w:szCs w:val="28"/>
        </w:rPr>
        <w:t>При очистке (сбрасывании) снега</w:t>
      </w:r>
      <w:r w:rsidR="008B4D28">
        <w:rPr>
          <w:rFonts w:ascii="Times New Roman" w:hAnsi="Times New Roman" w:cs="Times New Roman"/>
          <w:sz w:val="28"/>
          <w:szCs w:val="28"/>
        </w:rPr>
        <w:t xml:space="preserve"> и льда</w:t>
      </w:r>
      <w:r w:rsidRPr="007A2117">
        <w:rPr>
          <w:rFonts w:ascii="Times New Roman" w:hAnsi="Times New Roman" w:cs="Times New Roman"/>
          <w:sz w:val="28"/>
          <w:szCs w:val="28"/>
        </w:rPr>
        <w:t xml:space="preserve">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  <w:r w:rsidR="00C36CC1" w:rsidRPr="007A2117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3.2.15. </w:t>
      </w:r>
      <w:r w:rsidR="00C36CC1" w:rsidRPr="00606F76">
        <w:rPr>
          <w:rFonts w:ascii="Times New Roman" w:hAnsi="Times New Roman" w:cs="Times New Roman"/>
          <w:sz w:val="28"/>
          <w:szCs w:val="28"/>
        </w:rPr>
        <w:t xml:space="preserve">Уборка придомовых территорий должна проводиться в </w:t>
      </w:r>
      <w:r w:rsidR="00C36CC1" w:rsidRPr="00606F76">
        <w:rPr>
          <w:rFonts w:ascii="Times New Roman" w:hAnsi="Times New Roman" w:cs="Times New Roman"/>
          <w:sz w:val="28"/>
          <w:szCs w:val="28"/>
        </w:rPr>
        <w:lastRenderedPageBreak/>
        <w:t>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 w:rsidR="00C36CC1" w:rsidRPr="00606F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C36CC1" w:rsidRPr="007A2117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36CC1" w:rsidRPr="007A2117">
        <w:rPr>
          <w:rFonts w:ascii="Times New Roman" w:hAnsi="Times New Roman" w:cs="Times New Roman"/>
          <w:bCs/>
          <w:sz w:val="28"/>
          <w:szCs w:val="28"/>
        </w:rPr>
        <w:t xml:space="preserve">. Сброшенный с кровель снег и наледь немедленно убираются на проезжую часть </w:t>
      </w:r>
      <w:r w:rsidR="00C36CC1" w:rsidRPr="007A2117">
        <w:rPr>
          <w:rFonts w:ascii="Times New Roman" w:hAnsi="Times New Roman" w:cs="Times New Roman"/>
          <w:sz w:val="28"/>
          <w:szCs w:val="28"/>
        </w:rPr>
        <w:t>для временного складирования в лотковую часть, на обочину и формируют в виде валов шириной не более 1,5 м. с разрывами длиной 2,0 - 2,5 м. для последующего вывоза.</w:t>
      </w:r>
    </w:p>
    <w:p w14:paraId="79B1A983" w14:textId="29AEF681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дорожных покрытий, и укладывает</w:t>
      </w:r>
      <w:r w:rsidRPr="003F3DE9">
        <w:rPr>
          <w:rFonts w:ascii="Times New Roman" w:hAnsi="Times New Roman" w:cs="Times New Roman"/>
          <w:bCs/>
          <w:sz w:val="28"/>
          <w:szCs w:val="28"/>
        </w:rPr>
        <w:t>ся в общий с ними вал</w:t>
      </w:r>
      <w:r w:rsidRPr="003F3DE9">
        <w:rPr>
          <w:rFonts w:ascii="Times New Roman" w:hAnsi="Times New Roman" w:cs="Times New Roman"/>
          <w:sz w:val="28"/>
          <w:szCs w:val="28"/>
        </w:rPr>
        <w:t>.</w:t>
      </w:r>
    </w:p>
    <w:p w14:paraId="2FC0F4F6" w14:textId="21EF0766" w:rsidR="00C36CC1" w:rsidRPr="003F3DE9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Снег, сброшенный с крыш, подлежит немедленному вывозу.</w:t>
      </w:r>
    </w:p>
    <w:p w14:paraId="59682F27" w14:textId="100DE367" w:rsidR="00C36CC1" w:rsidRPr="008B4D28" w:rsidRDefault="00C36CC1" w:rsidP="00C36C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DE9">
        <w:rPr>
          <w:rFonts w:ascii="Times New Roman" w:hAnsi="Times New Roman" w:cs="Times New Roman"/>
          <w:bCs/>
          <w:sz w:val="28"/>
          <w:szCs w:val="28"/>
        </w:rPr>
        <w:t>3.</w:t>
      </w:r>
      <w:r w:rsidR="008B4D28">
        <w:rPr>
          <w:rFonts w:ascii="Times New Roman" w:hAnsi="Times New Roman" w:cs="Times New Roman"/>
          <w:bCs/>
          <w:sz w:val="28"/>
          <w:szCs w:val="28"/>
        </w:rPr>
        <w:t>2</w:t>
      </w:r>
      <w:r w:rsidRPr="003F3DE9">
        <w:rPr>
          <w:rFonts w:ascii="Times New Roman" w:hAnsi="Times New Roman" w:cs="Times New Roman"/>
          <w:bCs/>
          <w:sz w:val="28"/>
          <w:szCs w:val="28"/>
        </w:rPr>
        <w:t>.1</w:t>
      </w:r>
      <w:r w:rsidR="008B4D28">
        <w:rPr>
          <w:rFonts w:ascii="Times New Roman" w:hAnsi="Times New Roman" w:cs="Times New Roman"/>
          <w:bCs/>
          <w:sz w:val="28"/>
          <w:szCs w:val="28"/>
        </w:rPr>
        <w:t>7</w:t>
      </w:r>
      <w:r w:rsidRPr="003F3DE9">
        <w:rPr>
          <w:rFonts w:ascii="Times New Roman" w:hAnsi="Times New Roman" w:cs="Times New Roman"/>
          <w:bCs/>
          <w:sz w:val="28"/>
          <w:szCs w:val="28"/>
        </w:rPr>
        <w:t xml:space="preserve">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посыпаются </w:t>
      </w:r>
      <w:r w:rsidRPr="007A2117">
        <w:rPr>
          <w:rFonts w:ascii="Times New Roman" w:hAnsi="Times New Roman" w:cs="Times New Roman"/>
          <w:bCs/>
          <w:sz w:val="28"/>
          <w:szCs w:val="28"/>
        </w:rPr>
        <w:t>противогололедными материалами.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sz w:val="28"/>
          <w:szCs w:val="28"/>
        </w:rPr>
        <w:t>3.</w:t>
      </w:r>
      <w:r w:rsidR="008B4D28">
        <w:rPr>
          <w:rFonts w:ascii="Times New Roman" w:hAnsi="Times New Roman" w:cs="Times New Roman"/>
          <w:sz w:val="28"/>
          <w:szCs w:val="28"/>
        </w:rPr>
        <w:t>2</w:t>
      </w:r>
      <w:r w:rsidRPr="008B4D28">
        <w:rPr>
          <w:rFonts w:ascii="Times New Roman" w:hAnsi="Times New Roman" w:cs="Times New Roman"/>
          <w:sz w:val="28"/>
          <w:szCs w:val="28"/>
        </w:rPr>
        <w:t>.</w:t>
      </w:r>
      <w:r w:rsidR="008B4D28">
        <w:rPr>
          <w:rFonts w:ascii="Times New Roman" w:hAnsi="Times New Roman" w:cs="Times New Roman"/>
          <w:sz w:val="28"/>
          <w:szCs w:val="28"/>
        </w:rPr>
        <w:t>18</w:t>
      </w:r>
      <w:r w:rsidRPr="008B4D28">
        <w:rPr>
          <w:rFonts w:ascii="Times New Roman" w:hAnsi="Times New Roman" w:cs="Times New Roman"/>
          <w:sz w:val="28"/>
          <w:szCs w:val="28"/>
        </w:rPr>
        <w:t>. Организации по обслуживанию жилищного фонда с наступлением весны должны организовать:</w:t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sz w:val="28"/>
          <w:szCs w:val="28"/>
        </w:rPr>
        <w:t>- промывку и расчистку канавок для обеспечения оттока воды в местах, где это требуется для нормального отвода талых вод;</w:t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sz w:val="28"/>
          <w:szCs w:val="28"/>
        </w:rPr>
        <w:t>- систематический сгон талой воды к люкам и приемным колодцам ливневой сети;</w:t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bCs/>
          <w:sz w:val="28"/>
          <w:szCs w:val="28"/>
        </w:rPr>
        <w:tab/>
      </w:r>
      <w:r w:rsidRPr="008B4D28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собирая и удаляя мусор, оставшийся снег и лед.</w:t>
      </w:r>
    </w:p>
    <w:p w14:paraId="05C5AED5" w14:textId="77777777" w:rsidR="00C36CC1" w:rsidRPr="008B4D28" w:rsidRDefault="00C36CC1" w:rsidP="00C3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610E" w14:textId="77777777" w:rsidR="0050183A" w:rsidRDefault="0050183A" w:rsidP="00A1681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EAEC3" w14:textId="77777777" w:rsidR="00CF0CFA" w:rsidRPr="00C647D3" w:rsidRDefault="00CF0CFA" w:rsidP="00CF0C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 Накопление и вывоз (транспортирование) отходов.</w:t>
      </w:r>
    </w:p>
    <w:p w14:paraId="50D3490E" w14:textId="77777777" w:rsidR="00CF0CFA" w:rsidRPr="00C647D3" w:rsidRDefault="00CF0CFA" w:rsidP="00CF0CFA">
      <w:pPr>
        <w:keepNext/>
        <w:keepLines/>
        <w:spacing w:before="200"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647D3">
        <w:rPr>
          <w:rFonts w:ascii="Times New Roman" w:eastAsiaTheme="majorEastAsia" w:hAnsi="Times New Roman" w:cs="Times New Roman"/>
          <w:b/>
          <w:bCs/>
          <w:sz w:val="28"/>
          <w:szCs w:val="28"/>
        </w:rPr>
        <w:t>4.1. Обращение отходов на территории города</w:t>
      </w:r>
    </w:p>
    <w:p w14:paraId="54A66C3C" w14:textId="77777777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4.1.1. Территории города подлежат регулярной очистке от твердых коммунальных отходов (далее ТКО) в соответствии с экологическими, санитарными и иными требованиями законодательства РФ, нормативными правовыми актами Красноярского края, территориальной схемой обращения с отходами. </w:t>
      </w:r>
    </w:p>
    <w:p w14:paraId="0F9324F3" w14:textId="77777777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62E">
        <w:rPr>
          <w:rFonts w:ascii="Times New Roman" w:hAnsi="Times New Roman" w:cs="Times New Roman"/>
          <w:sz w:val="28"/>
          <w:szCs w:val="28"/>
        </w:rPr>
        <w:t>4.1.2. Накопление ТКО на территории города осуществляется в соответствии с Порядком  накопления  твердых  коммунальных  отходов  (в том числе их  раздельного накопления) на территории Красноярского края, утвержденным постановлением Правительства Красноярского края от 03.11.2020 № 769-п, в местах (площадках) накопления ТКО, создаваемых в установленном действующим законодательством РФ порядке на территориях источников образования ТКО или иных территориях, используемых на законных основаниях.</w:t>
      </w:r>
    </w:p>
    <w:p w14:paraId="1AFD2804" w14:textId="1716B1DE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4.1.3. Решение о создании мест (площадок) накопления ТКО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7D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47D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CF0CFA">
        <w:t xml:space="preserve"> </w:t>
      </w:r>
      <w:r w:rsidRPr="00CF0CFA">
        <w:rPr>
          <w:rFonts w:ascii="Times New Roman" w:hAnsi="Times New Roman" w:cs="Times New Roman"/>
          <w:sz w:val="28"/>
          <w:szCs w:val="28"/>
        </w:rPr>
        <w:t>и оформляется муниципальным правовым актом</w:t>
      </w:r>
      <w:r w:rsidRPr="00C647D3">
        <w:rPr>
          <w:rFonts w:ascii="Times New Roman" w:hAnsi="Times New Roman" w:cs="Times New Roman"/>
          <w:sz w:val="28"/>
          <w:szCs w:val="28"/>
        </w:rPr>
        <w:t xml:space="preserve">, за исключением установленных законодательством </w:t>
      </w:r>
      <w:r w:rsidRPr="00C647D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случаев, когда такая об</w:t>
      </w:r>
      <w:r>
        <w:rPr>
          <w:rFonts w:ascii="Times New Roman" w:hAnsi="Times New Roman" w:cs="Times New Roman"/>
          <w:sz w:val="28"/>
          <w:szCs w:val="28"/>
        </w:rPr>
        <w:t>язанность лежит на других лицах</w:t>
      </w:r>
      <w:r w:rsidRPr="00C647D3">
        <w:rPr>
          <w:rFonts w:ascii="Times New Roman" w:hAnsi="Times New Roman" w:cs="Times New Roman"/>
          <w:sz w:val="28"/>
          <w:szCs w:val="28"/>
        </w:rPr>
        <w:t>.</w:t>
      </w:r>
    </w:p>
    <w:p w14:paraId="7CF4DB98" w14:textId="77777777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4.1.4. В случае если в соответствии с законодательством РФ обязанность по созданию места (площадки) накопления ТКО лежит на других лицах, такие лица согласовывают создание мест (площадок) накопления ТКО с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C647D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D3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РФ порядке.</w:t>
      </w:r>
    </w:p>
    <w:p w14:paraId="5899549F" w14:textId="77777777" w:rsidR="00CF0CFA" w:rsidRPr="00C647D3" w:rsidRDefault="00CF0CFA" w:rsidP="00CF0C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04217" w14:textId="77777777" w:rsidR="00CF0CFA" w:rsidRPr="00C647D3" w:rsidRDefault="00CF0CFA" w:rsidP="00CF0CFA">
      <w:pPr>
        <w:keepNext/>
        <w:keepLines/>
        <w:spacing w:before="200"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647D3">
        <w:rPr>
          <w:rFonts w:ascii="Times New Roman" w:eastAsiaTheme="majorEastAsia" w:hAnsi="Times New Roman" w:cs="Times New Roman"/>
          <w:b/>
          <w:bCs/>
          <w:sz w:val="28"/>
          <w:szCs w:val="28"/>
        </w:rPr>
        <w:t>4.2. Требования к организации мест (площадок) ТКО.</w:t>
      </w:r>
    </w:p>
    <w:p w14:paraId="5B04162A" w14:textId="682AACC3" w:rsidR="00CF0CFA" w:rsidRPr="00C647D3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79E2">
        <w:rPr>
          <w:rFonts w:ascii="Times New Roman" w:hAnsi="Times New Roman" w:cs="Times New Roman"/>
          <w:sz w:val="28"/>
          <w:szCs w:val="28"/>
        </w:rPr>
        <w:t xml:space="preserve"> соответствии с территориальной схемой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Минусинска</w:t>
      </w:r>
      <w:r w:rsidRPr="004079E2">
        <w:rPr>
          <w:rFonts w:ascii="Times New Roman" w:hAnsi="Times New Roman" w:cs="Times New Roman"/>
          <w:sz w:val="28"/>
          <w:szCs w:val="28"/>
        </w:rPr>
        <w:t xml:space="preserve"> должны быть обустроены контейнерные площадки для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4079E2">
        <w:rPr>
          <w:rFonts w:ascii="Times New Roman" w:hAnsi="Times New Roman" w:cs="Times New Roman"/>
          <w:sz w:val="28"/>
          <w:szCs w:val="28"/>
        </w:rPr>
        <w:t xml:space="preserve"> и (или) специальные площадки для накопления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079E2">
        <w:rPr>
          <w:rFonts w:ascii="Times New Roman" w:hAnsi="Times New Roman" w:cs="Times New Roman"/>
          <w:sz w:val="28"/>
          <w:szCs w:val="28"/>
        </w:rPr>
        <w:t>специальные площадки</w:t>
      </w:r>
      <w:r>
        <w:rPr>
          <w:rFonts w:ascii="Times New Roman" w:hAnsi="Times New Roman" w:cs="Times New Roman"/>
          <w:sz w:val="28"/>
          <w:szCs w:val="28"/>
        </w:rPr>
        <w:t>, КГО</w:t>
      </w:r>
      <w:r w:rsidRPr="004079E2">
        <w:rPr>
          <w:rFonts w:ascii="Times New Roman" w:hAnsi="Times New Roman" w:cs="Times New Roman"/>
          <w:sz w:val="28"/>
          <w:szCs w:val="28"/>
        </w:rPr>
        <w:t>)</w:t>
      </w:r>
      <w:r w:rsidRPr="00C647D3">
        <w:rPr>
          <w:rFonts w:ascii="Times New Roman" w:hAnsi="Times New Roman" w:cs="Times New Roman"/>
          <w:sz w:val="28"/>
          <w:szCs w:val="28"/>
        </w:rPr>
        <w:t>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7D3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РФ. </w:t>
      </w:r>
    </w:p>
    <w:p w14:paraId="46D330BC" w14:textId="77777777" w:rsidR="00CF0CFA" w:rsidRPr="00342C29" w:rsidRDefault="00CF0CFA" w:rsidP="00CF0C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C29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в районах сложившейся застройки, где нет возможности соблюдения установленных разрывов при размещении контейнерных площадок, эти расстояния устанавливаются лицом, ответственным за благоустройство, по согласованию с уполномоченным органом в области государственного санитарно-эпидемиологического надзора.</w:t>
      </w:r>
    </w:p>
    <w:p w14:paraId="2F017038" w14:textId="77777777" w:rsidR="00CF0CFA" w:rsidRPr="00C647D3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4.2.2. Места (площадки) накопления ТКО должны предусматривать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647D3">
        <w:rPr>
          <w:rFonts w:ascii="Times New Roman" w:hAnsi="Times New Roman" w:cs="Times New Roman"/>
          <w:sz w:val="28"/>
          <w:szCs w:val="28"/>
        </w:rPr>
        <w:t xml:space="preserve"> в составе территорий и участков любого функционального назначения, где могут накапливаться коммунальные отходы.</w:t>
      </w:r>
    </w:p>
    <w:p w14:paraId="653AD89A" w14:textId="77777777" w:rsidR="00CF0CFA" w:rsidRPr="00C647D3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C647D3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ТКО совмещаются с площадками для складирования отдельных групп коммунальных отходов, в том числе для складирования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Pr="00C647D3">
        <w:rPr>
          <w:rFonts w:ascii="Times New Roman" w:hAnsi="Times New Roman" w:cs="Times New Roman"/>
          <w:sz w:val="28"/>
          <w:szCs w:val="28"/>
        </w:rPr>
        <w:t>.</w:t>
      </w:r>
    </w:p>
    <w:p w14:paraId="1D9477FF" w14:textId="77777777" w:rsidR="00CF0CFA" w:rsidRPr="00C647D3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C647D3">
        <w:rPr>
          <w:rFonts w:ascii="Times New Roman" w:hAnsi="Times New Roman" w:cs="Times New Roman"/>
          <w:sz w:val="28"/>
          <w:szCs w:val="28"/>
        </w:rPr>
        <w:t>. Места (площадки) накопления ТКО должны быть снабжены сведениями о сроках удаления отходов, наименовании организации, выполняющей данную работу, и контактах лица, ответственного за работу по содержанию площадки и удаление отходов, а также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14:paraId="2B2D4E5A" w14:textId="77777777" w:rsidR="00CF0CFA" w:rsidRPr="00C647D3" w:rsidRDefault="00CF0CFA" w:rsidP="00CF0CFA">
      <w:pPr>
        <w:keepNext/>
        <w:keepLines/>
        <w:spacing w:before="200"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647D3">
        <w:rPr>
          <w:rFonts w:ascii="Times New Roman" w:eastAsiaTheme="majorEastAsia" w:hAnsi="Times New Roman" w:cs="Times New Roman"/>
          <w:b/>
          <w:bCs/>
          <w:sz w:val="28"/>
          <w:szCs w:val="28"/>
        </w:rPr>
        <w:t>4.3. Требования к местам (площадкам) накопления ТКО (далее – площадки)</w:t>
      </w:r>
    </w:p>
    <w:p w14:paraId="0423AE69" w14:textId="77777777" w:rsidR="00CF0CFA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C647D3">
        <w:rPr>
          <w:rFonts w:ascii="Times New Roman" w:hAnsi="Times New Roman" w:cs="Times New Roman"/>
          <w:sz w:val="28"/>
          <w:szCs w:val="28"/>
        </w:rPr>
        <w:t xml:space="preserve">. </w:t>
      </w:r>
      <w:r w:rsidRPr="00622074">
        <w:rPr>
          <w:rFonts w:ascii="Times New Roman" w:hAnsi="Times New Roman" w:cs="Times New Roman"/>
          <w:sz w:val="28"/>
          <w:szCs w:val="28"/>
        </w:rPr>
        <w:t xml:space="preserve">Расстояние от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074">
        <w:rPr>
          <w:rFonts w:ascii="Times New Roman" w:hAnsi="Times New Roman" w:cs="Times New Roman"/>
          <w:sz w:val="28"/>
          <w:szCs w:val="28"/>
        </w:rPr>
        <w:t>не менее 25 метров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074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6B235" w14:textId="77777777" w:rsidR="00CF0CFA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раздельного накопления отходов расстояние от площадок до многоквартирных жилых домов, индивидуальных жилых домов,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10 метров</w:t>
      </w:r>
      <w:r w:rsidRPr="000F3778">
        <w:rPr>
          <w:rFonts w:ascii="Times New Roman" w:hAnsi="Times New Roman" w:cs="Times New Roman"/>
          <w:sz w:val="28"/>
          <w:szCs w:val="28"/>
        </w:rPr>
        <w:t>.</w:t>
      </w:r>
    </w:p>
    <w:p w14:paraId="184F80B6" w14:textId="77777777" w:rsidR="00CF0CFA" w:rsidRPr="000F3778" w:rsidRDefault="00CF0CFA" w:rsidP="00CF0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размещения площадки на территориях ведения гражданами садоводства и огородничества осуществляется владельцами площадки в соответствии со схемой размещения контейнерных площадок, определяемой Администрацией города Минусинска.</w:t>
      </w:r>
    </w:p>
    <w:p w14:paraId="3D097758" w14:textId="21FF1F7F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47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5E2">
        <w:rPr>
          <w:rFonts w:ascii="Times New Roman" w:hAnsi="Times New Roman" w:cs="Times New Roman"/>
          <w:sz w:val="28"/>
          <w:szCs w:val="28"/>
        </w:rPr>
        <w:t>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Pr="00C647D3">
        <w:rPr>
          <w:rFonts w:ascii="Times New Roman" w:hAnsi="Times New Roman" w:cs="Times New Roman"/>
          <w:sz w:val="28"/>
          <w:szCs w:val="28"/>
        </w:rPr>
        <w:t xml:space="preserve"> В качестве ограждения площадки могут быть использованы зеленые насаждения. </w:t>
      </w:r>
    </w:p>
    <w:p w14:paraId="2F3451C6" w14:textId="77777777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C647D3">
        <w:rPr>
          <w:rFonts w:ascii="Times New Roman" w:hAnsi="Times New Roman" w:cs="Times New Roman"/>
          <w:sz w:val="28"/>
          <w:szCs w:val="28"/>
        </w:rPr>
        <w:t xml:space="preserve">. Планировка (место размещения), размеры и оформление площадок обеспечивают удобный подход от зданий, свободный проезд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647D3">
        <w:rPr>
          <w:rFonts w:ascii="Times New Roman" w:hAnsi="Times New Roman" w:cs="Times New Roman"/>
          <w:sz w:val="28"/>
          <w:szCs w:val="28"/>
        </w:rPr>
        <w:t xml:space="preserve">, отвечают условиям производства погрузочно-разгрузочных работ, не затрудняют маневрирование автомобильного транспорта. </w:t>
      </w:r>
    </w:p>
    <w:p w14:paraId="0531D480" w14:textId="77777777" w:rsidR="00CF0CFA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47D3">
        <w:rPr>
          <w:rFonts w:ascii="Times New Roman" w:hAnsi="Times New Roman" w:cs="Times New Roman"/>
          <w:sz w:val="28"/>
          <w:szCs w:val="28"/>
        </w:rPr>
        <w:t xml:space="preserve">. Требования к внешнему облику площадок устанавливаются Администрацией города Минусинска исходя из требований действующего законодательства, настоящих Правил в целях сохранения архитектурного облика города и </w:t>
      </w:r>
      <w:r>
        <w:rPr>
          <w:rFonts w:ascii="Times New Roman" w:hAnsi="Times New Roman" w:cs="Times New Roman"/>
          <w:sz w:val="28"/>
          <w:szCs w:val="28"/>
        </w:rPr>
        <w:t>в соответствии с концепцией благоустройства города Минусинска.</w:t>
      </w:r>
    </w:p>
    <w:p w14:paraId="63B1F57C" w14:textId="77777777" w:rsidR="00CF0CFA" w:rsidRPr="00C647D3" w:rsidRDefault="00CF0CFA" w:rsidP="00CF0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47D3">
        <w:rPr>
          <w:rFonts w:ascii="Times New Roman" w:hAnsi="Times New Roman" w:cs="Times New Roman"/>
          <w:sz w:val="28"/>
          <w:szCs w:val="28"/>
        </w:rPr>
        <w:t xml:space="preserve">. Удаление с площадки ТКО, оброненных при погрузке, и перемещение их в мусоровоз производится работниками организации, осуществляющей транспортирование отходов. </w:t>
      </w:r>
    </w:p>
    <w:p w14:paraId="3D237EB9" w14:textId="77777777" w:rsidR="00CF0CFA" w:rsidRDefault="00CF0CFA" w:rsidP="00CF0C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5C14F88" w14:textId="77777777" w:rsidR="00CF0CFA" w:rsidRDefault="00CF0CFA" w:rsidP="00CF0C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90">
        <w:rPr>
          <w:rFonts w:ascii="Times New Roman" w:hAnsi="Times New Roman" w:cs="Times New Roman"/>
          <w:b/>
          <w:sz w:val="28"/>
          <w:szCs w:val="28"/>
        </w:rPr>
        <w:t>4.4.</w:t>
      </w:r>
      <w:r w:rsidRPr="00D9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590">
        <w:rPr>
          <w:rFonts w:ascii="Times New Roman" w:hAnsi="Times New Roman" w:cs="Times New Roman"/>
          <w:b/>
          <w:sz w:val="28"/>
          <w:szCs w:val="28"/>
        </w:rPr>
        <w:t>Накопление отходов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1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14E375" w14:textId="77777777" w:rsidR="00CF0CFA" w:rsidRPr="00D9269D" w:rsidRDefault="00CF0CFA" w:rsidP="00CF0CFA">
      <w:pPr>
        <w:pStyle w:val="ConsPlusNormal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D9269D">
        <w:rPr>
          <w:rFonts w:ascii="Times New Roman" w:hAnsi="Times New Roman" w:cs="Times New Roman"/>
          <w:sz w:val="28"/>
          <w:szCs w:val="28"/>
        </w:rPr>
        <w:t>Накопление отходов осуществляется следующими способами:</w:t>
      </w:r>
    </w:p>
    <w:p w14:paraId="2066CB2F" w14:textId="77777777" w:rsidR="00CF0CFA" w:rsidRPr="00C647D3" w:rsidRDefault="00CF0CFA" w:rsidP="00CF0CFA">
      <w:pPr>
        <w:pStyle w:val="ConsPlusNormal"/>
        <w:spacing w:before="22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в мусорные контейнеры, расположенные в мусороприемных камерах (при наличии соответствующей внутридомовой инженерной системы);</w:t>
      </w:r>
    </w:p>
    <w:p w14:paraId="228D8F16" w14:textId="77777777" w:rsidR="00CF0CFA" w:rsidRDefault="00CF0CFA" w:rsidP="00CF0CFA">
      <w:pPr>
        <w:pStyle w:val="ConsPlusNormal"/>
        <w:spacing w:before="22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в мусорные контейнеры, расположенные на контейнерных площадках;</w:t>
      </w:r>
    </w:p>
    <w:p w14:paraId="2BB6FDA2" w14:textId="77777777" w:rsidR="00CF0CFA" w:rsidRPr="00C647D3" w:rsidRDefault="00CF0CFA" w:rsidP="00CF0CFA">
      <w:pPr>
        <w:pStyle w:val="ConsPlusNormal"/>
        <w:spacing w:before="22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бункеры – для накопления КГО;</w:t>
      </w:r>
    </w:p>
    <w:p w14:paraId="262D03FF" w14:textId="77777777" w:rsidR="00CF0CFA" w:rsidRPr="00C647D3" w:rsidRDefault="00CF0CFA" w:rsidP="00CF0CFA">
      <w:pPr>
        <w:pStyle w:val="ConsPlusNormal"/>
        <w:spacing w:before="22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в урны для мусора;</w:t>
      </w:r>
    </w:p>
    <w:p w14:paraId="27FF26CE" w14:textId="77777777" w:rsidR="00CF0CFA" w:rsidRPr="000941A5" w:rsidRDefault="00CF0CFA" w:rsidP="00CF0CFA">
      <w:pPr>
        <w:pStyle w:val="ConsPlusNormal"/>
        <w:spacing w:before="22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 специальные сборники.</w:t>
      </w:r>
    </w:p>
    <w:p w14:paraId="02806629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C647D3">
        <w:rPr>
          <w:rFonts w:ascii="Times New Roman" w:hAnsi="Times New Roman" w:cs="Times New Roman"/>
          <w:sz w:val="28"/>
          <w:szCs w:val="28"/>
        </w:rPr>
        <w:t>. Количество мусорных контейнеров, устанавливаемых на контейнерных площадках, определяется лицами, ответственными за благоустройство, с учетом нормы накопления отходов, численности населения, пользующегося ими, сроков хранения отходов.</w:t>
      </w:r>
    </w:p>
    <w:p w14:paraId="18DF7F2A" w14:textId="54238EC4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Pr="00C647D3">
        <w:rPr>
          <w:rFonts w:ascii="Times New Roman" w:hAnsi="Times New Roman" w:cs="Times New Roman"/>
          <w:sz w:val="28"/>
          <w:szCs w:val="28"/>
        </w:rPr>
        <w:t>. Мусорные контейнеры должны быть технически исправны, окрашены.</w:t>
      </w:r>
      <w:r w:rsidRPr="00754EFD">
        <w:t xml:space="preserve"> </w:t>
      </w:r>
      <w:r w:rsidRPr="00754EFD">
        <w:rPr>
          <w:rFonts w:ascii="Times New Roman" w:hAnsi="Times New Roman" w:cs="Times New Roman"/>
          <w:sz w:val="28"/>
          <w:szCs w:val="28"/>
        </w:rPr>
        <w:t>Не допускается промывка контейнеров и (или) бункеров на контейнерных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E23FB" w14:textId="6F0333D2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Мусорные контейнеры на автозаправочных станциях должны быть оборудованы крышками.</w:t>
      </w:r>
    </w:p>
    <w:p w14:paraId="0C573718" w14:textId="251B5299" w:rsidR="00CF0CFA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47D3">
        <w:rPr>
          <w:rFonts w:ascii="Times New Roman" w:hAnsi="Times New Roman" w:cs="Times New Roman"/>
          <w:sz w:val="28"/>
          <w:szCs w:val="28"/>
        </w:rPr>
        <w:t xml:space="preserve">. </w:t>
      </w:r>
      <w:r w:rsidRPr="00754EFD">
        <w:rPr>
          <w:rFonts w:ascii="Times New Roman" w:hAnsi="Times New Roman" w:cs="Times New Roman"/>
          <w:sz w:val="28"/>
          <w:szCs w:val="28"/>
        </w:rPr>
        <w:t>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14:paraId="08E93E35" w14:textId="40431751" w:rsidR="00CF0CFA" w:rsidRPr="00916780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</w:t>
      </w:r>
      <w:r w:rsidRPr="00754EFD">
        <w:rPr>
          <w:rFonts w:ascii="Times New Roman" w:hAnsi="Times New Roman" w:cs="Times New Roman"/>
          <w:sz w:val="28"/>
          <w:szCs w:val="28"/>
        </w:rPr>
        <w:t xml:space="preserve"> </w:t>
      </w:r>
      <w:r w:rsidRPr="00916780">
        <w:rPr>
          <w:rFonts w:ascii="Times New Roman" w:hAnsi="Times New Roman" w:cs="Times New Roman"/>
          <w:sz w:val="28"/>
          <w:szCs w:val="28"/>
        </w:rPr>
        <w:t>Срок временного накопления ТКО определяется исходя из среднесуточной температуры наружного воздуха в течение 3-х суток:</w:t>
      </w:r>
    </w:p>
    <w:p w14:paraId="77042A5A" w14:textId="77777777" w:rsidR="00CF0CFA" w:rsidRPr="00916780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80">
        <w:rPr>
          <w:rFonts w:ascii="Times New Roman" w:hAnsi="Times New Roman" w:cs="Times New Roman"/>
          <w:sz w:val="28"/>
          <w:szCs w:val="28"/>
        </w:rPr>
        <w:t>плюс 5 °C и выше - не более 1 суток;</w:t>
      </w:r>
    </w:p>
    <w:p w14:paraId="75D9BA40" w14:textId="77777777" w:rsidR="00CF0CFA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80">
        <w:rPr>
          <w:rFonts w:ascii="Times New Roman" w:hAnsi="Times New Roman" w:cs="Times New Roman"/>
          <w:sz w:val="28"/>
          <w:szCs w:val="28"/>
        </w:rPr>
        <w:t>плюс 4 °C и ниже - не более 3 суток.</w:t>
      </w:r>
    </w:p>
    <w:p w14:paraId="3CCB1752" w14:textId="0EF96C81" w:rsidR="00CF0CFA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</w:t>
      </w:r>
      <w:r w:rsidRPr="00C647D3">
        <w:rPr>
          <w:rFonts w:ascii="Times New Roman" w:hAnsi="Times New Roman" w:cs="Times New Roman"/>
          <w:sz w:val="28"/>
          <w:szCs w:val="28"/>
        </w:rPr>
        <w:t xml:space="preserve">. </w:t>
      </w:r>
      <w:r w:rsidRPr="00754EFD">
        <w:rPr>
          <w:rFonts w:ascii="Times New Roman" w:hAnsi="Times New Roman" w:cs="Times New Roman"/>
          <w:sz w:val="28"/>
          <w:szCs w:val="28"/>
        </w:rPr>
        <w:t>Хозяйствующий субъект, осуществляющий деятельность по сбору и транспортированию КГО</w:t>
      </w:r>
      <w:r w:rsidRPr="00C647D3">
        <w:rPr>
          <w:rFonts w:ascii="Times New Roman" w:hAnsi="Times New Roman" w:cs="Times New Roman"/>
          <w:sz w:val="28"/>
          <w:szCs w:val="28"/>
        </w:rPr>
        <w:t>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647D3">
        <w:rPr>
          <w:rFonts w:ascii="Times New Roman" w:hAnsi="Times New Roman" w:cs="Times New Roman"/>
          <w:sz w:val="28"/>
          <w:szCs w:val="28"/>
        </w:rPr>
        <w:t xml:space="preserve"> производить удаление крупногабаритных отходов по мере их накопления, но не реже одного раза в неделю.</w:t>
      </w:r>
    </w:p>
    <w:p w14:paraId="564A782F" w14:textId="064E2A52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4.4.7. </w:t>
      </w:r>
      <w:r w:rsidRPr="00314F41">
        <w:rPr>
          <w:rFonts w:ascii="Times New Roman" w:hAnsi="Times New Roman" w:cs="Times New Roman"/>
          <w:sz w:val="28"/>
          <w:szCs w:val="28"/>
        </w:rPr>
        <w:t>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p w14:paraId="01F18349" w14:textId="5CF06381" w:rsidR="00CF0CFA" w:rsidRPr="00521590" w:rsidRDefault="00CF0CFA" w:rsidP="00CF0CFA">
      <w:pPr>
        <w:pStyle w:val="ConsPlusNonformat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590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1590">
        <w:rPr>
          <w:rFonts w:ascii="Times New Roman" w:hAnsi="Times New Roman" w:cs="Times New Roman"/>
          <w:sz w:val="28"/>
          <w:szCs w:val="28"/>
        </w:rPr>
        <w:t xml:space="preserve">.  Складирование </w:t>
      </w:r>
      <w:proofErr w:type="gramStart"/>
      <w:r w:rsidRPr="00521590">
        <w:rPr>
          <w:rFonts w:ascii="Times New Roman" w:hAnsi="Times New Roman" w:cs="Times New Roman"/>
          <w:sz w:val="28"/>
          <w:szCs w:val="28"/>
        </w:rPr>
        <w:t>зольных  остатков</w:t>
      </w:r>
      <w:proofErr w:type="gramEnd"/>
      <w:r w:rsidRPr="00521590">
        <w:rPr>
          <w:rFonts w:ascii="Times New Roman" w:hAnsi="Times New Roman" w:cs="Times New Roman"/>
          <w:sz w:val="28"/>
          <w:szCs w:val="28"/>
        </w:rPr>
        <w:t xml:space="preserve">  от  отопительных устройств в мусорные контейнеры допускается только после охлаждения в пакеты во избежание пыления в период загрузки отходов в спецавтотранспорт.</w:t>
      </w:r>
    </w:p>
    <w:p w14:paraId="294643B0" w14:textId="202DB3A8" w:rsidR="00CF0CFA" w:rsidRDefault="00CF0CFA" w:rsidP="00CF0CFA">
      <w:pPr>
        <w:pStyle w:val="ConsPlusNonformat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5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521590">
        <w:rPr>
          <w:rFonts w:ascii="Times New Roman" w:hAnsi="Times New Roman" w:cs="Times New Roman"/>
          <w:sz w:val="28"/>
          <w:szCs w:val="28"/>
        </w:rPr>
        <w:t xml:space="preserve"> </w:t>
      </w:r>
      <w:r w:rsidRPr="00AE68BD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</w:t>
      </w:r>
      <w:r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AE68BD">
        <w:rPr>
          <w:rFonts w:ascii="Times New Roman" w:hAnsi="Times New Roman" w:cs="Times New Roman"/>
          <w:sz w:val="28"/>
          <w:szCs w:val="28"/>
        </w:rPr>
        <w:t xml:space="preserve"> владельцами этих территорий должны быть установлены урны, расстояние между урнами должно составлять не более 100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F8B50" w14:textId="77777777" w:rsidR="00CF0CFA" w:rsidRDefault="00CF0CFA" w:rsidP="00CF0CFA">
      <w:pPr>
        <w:pStyle w:val="ConsPlusNonformat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E2">
        <w:rPr>
          <w:rFonts w:ascii="Times New Roman" w:hAnsi="Times New Roman" w:cs="Times New Roman"/>
          <w:sz w:val="28"/>
          <w:szCs w:val="28"/>
        </w:rPr>
        <w:t>На территории парка количество урн определяется и устанавливается хозяйствующим субъектом, владеющим парком, из расчета одна урна на 800 квадратных метров площади парка. Расстояние между урнами должно быть не более 40 метров вдоль пешеходных дорожек.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03469" w14:textId="77777777" w:rsidR="00CF0CFA" w:rsidRPr="00C647D3" w:rsidRDefault="00CF0CFA" w:rsidP="00CF0CFA">
      <w:pPr>
        <w:pStyle w:val="ConsPlusNonformat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8BD">
        <w:rPr>
          <w:rFonts w:ascii="Times New Roman" w:hAnsi="Times New Roman" w:cs="Times New Roman"/>
          <w:sz w:val="28"/>
          <w:szCs w:val="28"/>
        </w:rPr>
        <w:t>Удаление отходов из урн должно обеспечиваться не реже 1 раза в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D3">
        <w:rPr>
          <w:rFonts w:ascii="Times New Roman" w:hAnsi="Times New Roman" w:cs="Times New Roman"/>
          <w:sz w:val="28"/>
          <w:szCs w:val="28"/>
        </w:rPr>
        <w:t xml:space="preserve">За содержание урн в чистоте несут ответственность лица, ответственные </w:t>
      </w:r>
      <w:r>
        <w:rPr>
          <w:rFonts w:ascii="Times New Roman" w:hAnsi="Times New Roman" w:cs="Times New Roman"/>
          <w:sz w:val="28"/>
          <w:szCs w:val="28"/>
        </w:rPr>
        <w:t>благоустройство.</w:t>
      </w:r>
    </w:p>
    <w:p w14:paraId="2C9E96C3" w14:textId="69EEF9D5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2689">
        <w:rPr>
          <w:rFonts w:ascii="Times New Roman" w:hAnsi="Times New Roman" w:cs="Times New Roman"/>
          <w:sz w:val="28"/>
          <w:szCs w:val="28"/>
        </w:rPr>
        <w:t>0</w:t>
      </w:r>
      <w:r w:rsidRPr="00C647D3">
        <w:rPr>
          <w:rFonts w:ascii="Times New Roman" w:hAnsi="Times New Roman" w:cs="Times New Roman"/>
          <w:sz w:val="28"/>
          <w:szCs w:val="28"/>
        </w:rPr>
        <w:t>. Запрещается:</w:t>
      </w:r>
    </w:p>
    <w:p w14:paraId="5B0A91BA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выбрасывать отходы вне мусорных контейнеров</w:t>
      </w:r>
      <w:r>
        <w:rPr>
          <w:rFonts w:ascii="Times New Roman" w:hAnsi="Times New Roman" w:cs="Times New Roman"/>
          <w:sz w:val="28"/>
          <w:szCs w:val="28"/>
        </w:rPr>
        <w:t>, бункеров, специальных сборниках</w:t>
      </w:r>
      <w:r w:rsidRPr="00C647D3">
        <w:rPr>
          <w:rFonts w:ascii="Times New Roman" w:hAnsi="Times New Roman" w:cs="Times New Roman"/>
          <w:sz w:val="28"/>
          <w:szCs w:val="28"/>
        </w:rPr>
        <w:t xml:space="preserve"> и урн для сбора отходов;</w:t>
      </w:r>
    </w:p>
    <w:p w14:paraId="3F857313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накапливать и размещать отходы на территории города в не предусмотренных для этих целей местах;</w:t>
      </w:r>
    </w:p>
    <w:p w14:paraId="7D9C65F5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сбрасывать отходы в водоемы, на площадки временного складирования снега;</w:t>
      </w:r>
    </w:p>
    <w:p w14:paraId="740061D6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оставлять на улицах, в парках, скверах и на других территориях общего пользования после окончания торговли используемое торговое оборудование, отходы и тару;</w:t>
      </w:r>
    </w:p>
    <w:p w14:paraId="4DB63611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Pr="00C647D3">
        <w:rPr>
          <w:rFonts w:ascii="Times New Roman" w:hAnsi="Times New Roman" w:cs="Times New Roman"/>
          <w:sz w:val="28"/>
          <w:szCs w:val="28"/>
        </w:rPr>
        <w:t xml:space="preserve"> вне площадки для размещения крупногабаритных отходов;</w:t>
      </w:r>
    </w:p>
    <w:p w14:paraId="62451698" w14:textId="77777777" w:rsidR="00CF0CFA" w:rsidRPr="00C647D3" w:rsidRDefault="00CF0CFA" w:rsidP="00CF0CFA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D3">
        <w:rPr>
          <w:rFonts w:ascii="Times New Roman" w:hAnsi="Times New Roman" w:cs="Times New Roman"/>
          <w:sz w:val="28"/>
          <w:szCs w:val="28"/>
        </w:rPr>
        <w:t>сжигать отходы в контейнерах, на контейнерных площадках, а также на территории города.</w:t>
      </w:r>
    </w:p>
    <w:p w14:paraId="0F80BF0E" w14:textId="77777777" w:rsidR="00CF0CFA" w:rsidRDefault="00CF0CFA" w:rsidP="00CF0CFA">
      <w:pPr>
        <w:pStyle w:val="Standard"/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2E3CE6" w14:textId="77777777" w:rsidR="00CF0CFA" w:rsidRDefault="00CF0CFA" w:rsidP="00CF0CFA">
      <w:pPr>
        <w:pStyle w:val="Standard"/>
        <w:spacing w:line="0" w:lineRule="atLeast"/>
        <w:ind w:firstLine="5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A8">
        <w:rPr>
          <w:rFonts w:ascii="Times New Roman" w:hAnsi="Times New Roman" w:cs="Times New Roman"/>
          <w:b/>
          <w:sz w:val="28"/>
          <w:szCs w:val="28"/>
          <w:lang w:val="ru-RU"/>
        </w:rPr>
        <w:t>4.5. Организация стоков ливневых вод</w:t>
      </w:r>
    </w:p>
    <w:p w14:paraId="5DE321F6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4.5.1.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ливневой канализации и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дождеприемных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колодцев осуществляется специализированной организацией.</w:t>
      </w:r>
    </w:p>
    <w:p w14:paraId="6D9AD579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4.5.2.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дождеприемные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колодцы. Решетки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дождеприемных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колодцев должны постоянно находиться в рабочем состоянии. Не допускается засорение, заиливание решеток и колодцев, ограничивающие их пропускную способность</w:t>
      </w:r>
    </w:p>
    <w:p w14:paraId="67FC6D81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4.5.3.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При очистке смотровых,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дождеприемных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колодцев запрещается складирование осадков и грязи на проезжую часть улиц, тротуары и газоны</w:t>
      </w:r>
    </w:p>
    <w:p w14:paraId="5A01D317" w14:textId="77777777" w:rsidR="00CF0CFA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4.5.4.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>При проектировании стока поверхностных вод необходимо руководствоваться "СП 32.13330.2018. Свод правил. Канализация. Наружные сети и сооружения. СНиП 2.04.03-85", утвержденными Приказом Минстроя России от 25.12.2018 N 860/пр.</w:t>
      </w:r>
    </w:p>
    <w:p w14:paraId="130C0268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A8">
        <w:rPr>
          <w:rFonts w:ascii="Times New Roman" w:hAnsi="Times New Roman" w:cs="Times New Roman"/>
          <w:sz w:val="28"/>
          <w:szCs w:val="28"/>
          <w:lang w:val="ru-RU"/>
        </w:rPr>
        <w:t>Проектирование поверхностного водоотвода необходимо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14:paraId="4EC51C95" w14:textId="77777777" w:rsidR="00CF0CFA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4.5.5.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дождеприемных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колодцев, локальных очистных сооружений. </w:t>
      </w:r>
    </w:p>
    <w:p w14:paraId="7AE660EF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A8">
        <w:rPr>
          <w:rFonts w:ascii="Times New Roman" w:hAnsi="Times New Roman" w:cs="Times New Roman"/>
          <w:sz w:val="28"/>
          <w:szCs w:val="28"/>
          <w:lang w:val="ru-RU"/>
        </w:rPr>
        <w:t>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необходимо укреплять (каменное мощение, монолитный бетон, сборный железобетон, керамика и др.). Для эффективного отвода талых, дождевых вод в местах с твердыми покрытиями (районы общественной и жилой застройки) применяются в качестве водоотводящих систем специальные лотки водоотводные из различных современных материалов вместе с решеткой, которые устанавливаются на уровне с поверхностью покрытия.</w:t>
      </w:r>
    </w:p>
    <w:p w14:paraId="7321A4BC" w14:textId="77777777" w:rsidR="00CF0CFA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Дождеприемные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колодцы, являющиеся элементами закрытой дождевой (ливневой) канализации,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>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CB9C07F" w14:textId="77777777" w:rsidR="00CF0CFA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Застройщики при реализации планировочного решения в местах пересечения участка и территории общего пользования должны предусматривать </w:t>
      </w:r>
      <w:proofErr w:type="spellStart"/>
      <w:r w:rsidRPr="00B038A8">
        <w:rPr>
          <w:rFonts w:ascii="Times New Roman" w:hAnsi="Times New Roman" w:cs="Times New Roman"/>
          <w:sz w:val="28"/>
          <w:szCs w:val="28"/>
          <w:lang w:val="ru-RU"/>
        </w:rPr>
        <w:t>дождеприемные</w:t>
      </w:r>
      <w:proofErr w:type="spellEnd"/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колодцы в качестве дополнительных мер по отведению поверхностных 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>При обустройстве дренажных решеток, перекрывающих водоотводящие лотки на пешеходных коммуникациях, ребра дренажных решеток должны располагаться перпендикулярно направлению движения и вплотную прилегать к поверхности. Ширина просветов их ячеек не должна превышать 0,013 м, а длина - 0,015 м. Предпочтительно применение решеток с ромбовидными или квадратными ячейками. Диаметр круглых ячеек не должен превышать 0,018 м.</w:t>
      </w:r>
    </w:p>
    <w:p w14:paraId="2D1AC040" w14:textId="77777777" w:rsidR="00CF0CFA" w:rsidRPr="00F11D7C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4.5.6. 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В целях сохранности коллекторов ливневой канализации устанавливается </w:t>
      </w:r>
      <w:proofErr w:type="gramStart"/>
      <w:r w:rsidRPr="00F11D7C">
        <w:rPr>
          <w:rFonts w:ascii="Times New Roman" w:hAnsi="Times New Roman" w:cs="Times New Roman"/>
          <w:sz w:val="28"/>
          <w:szCs w:val="28"/>
          <w:lang w:val="ru-RU"/>
        </w:rPr>
        <w:t>охранная  зона</w:t>
      </w:r>
      <w:proofErr w:type="gramEnd"/>
      <w:r w:rsidRPr="00F11D7C">
        <w:rPr>
          <w:rFonts w:ascii="Times New Roman" w:hAnsi="Times New Roman" w:cs="Times New Roman"/>
          <w:sz w:val="28"/>
          <w:szCs w:val="28"/>
          <w:lang w:val="ru-RU"/>
        </w:rPr>
        <w:t xml:space="preserve"> 3 метра в каждую сторону от оси коллектора.</w:t>
      </w:r>
    </w:p>
    <w:p w14:paraId="764E1151" w14:textId="77777777" w:rsidR="00CF0CFA" w:rsidRPr="00B038A8" w:rsidRDefault="00CF0CFA" w:rsidP="00CF0CFA">
      <w:pPr>
        <w:pStyle w:val="Standard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D7C">
        <w:rPr>
          <w:rFonts w:ascii="Times New Roman" w:hAnsi="Times New Roman" w:cs="Times New Roman"/>
          <w:sz w:val="28"/>
          <w:szCs w:val="28"/>
          <w:lang w:val="ru-RU"/>
        </w:rPr>
        <w:t>В пределах охранной зоны</w:t>
      </w:r>
      <w:r w:rsidRPr="00B038A8">
        <w:rPr>
          <w:rFonts w:ascii="Times New Roman" w:hAnsi="Times New Roman" w:cs="Times New Roman"/>
          <w:sz w:val="28"/>
          <w:szCs w:val="28"/>
          <w:lang w:val="ru-RU"/>
        </w:rPr>
        <w:t xml:space="preserve">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14:paraId="2BFB47DD" w14:textId="77777777" w:rsidR="00CF0CFA" w:rsidRPr="00F368AA" w:rsidRDefault="00CF0CFA" w:rsidP="00CF0CFA">
      <w:pPr>
        <w:pStyle w:val="Standard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>производить земляные работы;</w:t>
      </w:r>
    </w:p>
    <w:p w14:paraId="6200B170" w14:textId="77777777" w:rsidR="00CF0CFA" w:rsidRPr="00F368AA" w:rsidRDefault="00CF0CFA" w:rsidP="00CF0CF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>осуществлять строительство, устанавливать торговые, хозяйственные и бытовые сооружения;</w:t>
      </w:r>
    </w:p>
    <w:p w14:paraId="4FA412D1" w14:textId="77777777" w:rsidR="00CF0CFA" w:rsidRPr="00F368AA" w:rsidRDefault="00CF0CFA" w:rsidP="00CF0CF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>повреждать сети ливневой канализации, взламывать или разрушать водоприемные люки;</w:t>
      </w:r>
    </w:p>
    <w:p w14:paraId="6472C2CD" w14:textId="77777777" w:rsidR="00CF0CFA" w:rsidRPr="00F368AA" w:rsidRDefault="00CF0CFA" w:rsidP="00CF0CF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 xml:space="preserve">сбрасывать промышленные, твердые коммунальные отходы, мусор и иные материалы. </w:t>
      </w:r>
    </w:p>
    <w:p w14:paraId="21A81B60" w14:textId="77777777" w:rsidR="00CF0CFA" w:rsidRPr="00F368AA" w:rsidRDefault="00CF0CFA" w:rsidP="00CF0CFA">
      <w:pPr>
        <w:pStyle w:val="Standard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>Сбросы стоков в сети ливневой канализации осуществляются только по согласованию с организацией, эксплуатирующей эти сети.</w:t>
      </w:r>
    </w:p>
    <w:p w14:paraId="492EF0BD" w14:textId="77777777" w:rsidR="00CF0CFA" w:rsidRPr="00F368AA" w:rsidRDefault="00CF0CFA" w:rsidP="00CF0CFA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8AA">
        <w:rPr>
          <w:rFonts w:ascii="Times New Roman" w:hAnsi="Times New Roman" w:cs="Times New Roman"/>
          <w:sz w:val="28"/>
          <w:szCs w:val="28"/>
          <w:lang w:val="ru-RU"/>
        </w:rPr>
        <w:t xml:space="preserve">4.5.7. Сброс ливневых и талых вод в централизованную систему канализации допускается только после очистки от </w:t>
      </w:r>
      <w:proofErr w:type="spellStart"/>
      <w:r w:rsidRPr="00F368AA">
        <w:rPr>
          <w:rFonts w:ascii="Times New Roman" w:hAnsi="Times New Roman" w:cs="Times New Roman"/>
          <w:sz w:val="28"/>
          <w:szCs w:val="28"/>
          <w:lang w:val="ru-RU"/>
        </w:rPr>
        <w:t>взвешанных</w:t>
      </w:r>
      <w:proofErr w:type="spellEnd"/>
      <w:r w:rsidRPr="00F368AA">
        <w:rPr>
          <w:rFonts w:ascii="Times New Roman" w:hAnsi="Times New Roman" w:cs="Times New Roman"/>
          <w:sz w:val="28"/>
          <w:szCs w:val="28"/>
          <w:lang w:val="ru-RU"/>
        </w:rPr>
        <w:t xml:space="preserve"> веществ и нефтепродуктов с помощью локальных очистных сооружений.</w:t>
      </w:r>
    </w:p>
    <w:p w14:paraId="369BAD30" w14:textId="77777777" w:rsidR="00F4016F" w:rsidRPr="0053685C" w:rsidRDefault="00F4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85997E" w14:textId="77777777" w:rsidR="002E119D" w:rsidRPr="003F3DE9" w:rsidRDefault="002E119D" w:rsidP="002E119D">
      <w:pPr>
        <w:pStyle w:val="ConsPlusTitle"/>
        <w:spacing w:line="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 xml:space="preserve">5. Содержание улиц и автомобильных дорог на территории города </w:t>
      </w:r>
    </w:p>
    <w:p w14:paraId="0B5E582F" w14:textId="77777777" w:rsidR="002E119D" w:rsidRPr="003F3DE9" w:rsidRDefault="002E119D" w:rsidP="002E119D">
      <w:pPr>
        <w:pStyle w:val="ConsPlusTitle"/>
        <w:spacing w:line="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69BBA5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5.1. Содержание и эксплуатация дорог.</w:t>
      </w:r>
    </w:p>
    <w:p w14:paraId="1C50881A" w14:textId="39A843FA" w:rsidR="002E119D" w:rsidRPr="00E551AC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E551AC">
        <w:rPr>
          <w:bCs/>
          <w:sz w:val="28"/>
          <w:szCs w:val="28"/>
        </w:rPr>
        <w:t>Ремонт, содержание, строительство и реконструкция автомобильных дорог общего пользования, мостов, тротуаров и иных объектов улично-дорожной сети в границах муниципального образования города Минусинск (за исключением автомобильных дорог общего пользования, мостов, тротуаров и иных объектов улично-дорожной сети федерального и регионального значения) осуществляется организациями по муниципальным контрактам, заключенным с муниципальным учреждением, уполномоченным Администрацией города Минусинска.</w:t>
      </w:r>
    </w:p>
    <w:p w14:paraId="58821B25" w14:textId="631153DC" w:rsidR="002E119D" w:rsidRPr="00E551AC" w:rsidRDefault="00E551AC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E551AC">
        <w:rPr>
          <w:bCs/>
          <w:sz w:val="28"/>
          <w:szCs w:val="28"/>
        </w:rPr>
        <w:t>5.</w:t>
      </w:r>
      <w:proofErr w:type="gramStart"/>
      <w:r w:rsidRPr="00E551AC">
        <w:rPr>
          <w:bCs/>
          <w:sz w:val="28"/>
          <w:szCs w:val="28"/>
        </w:rPr>
        <w:t>2.</w:t>
      </w:r>
      <w:r w:rsidR="002E119D" w:rsidRPr="00E551AC">
        <w:rPr>
          <w:bCs/>
          <w:sz w:val="28"/>
          <w:szCs w:val="28"/>
        </w:rPr>
        <w:t>Эксплуатация</w:t>
      </w:r>
      <w:proofErr w:type="gramEnd"/>
      <w:r w:rsidR="002E119D" w:rsidRPr="00E551AC">
        <w:rPr>
          <w:bCs/>
          <w:sz w:val="28"/>
          <w:szCs w:val="28"/>
        </w:rPr>
        <w:t>, текущий и капитальный ремонт светофоров, дорожных знаков, разметки и иных технических средств организации дорожного движения осуществляется организацией по муниципальным контрактам, заключенным с</w:t>
      </w:r>
      <w:r w:rsidRPr="00E551AC">
        <w:rPr>
          <w:bCs/>
          <w:sz w:val="28"/>
          <w:szCs w:val="28"/>
        </w:rPr>
        <w:t xml:space="preserve"> муниципальным учреждением</w:t>
      </w:r>
      <w:r w:rsidR="002E119D" w:rsidRPr="00E551AC">
        <w:rPr>
          <w:bCs/>
          <w:sz w:val="28"/>
          <w:szCs w:val="28"/>
        </w:rPr>
        <w:t>, уполномоченным Администрацией города Минусинска.</w:t>
      </w:r>
    </w:p>
    <w:p w14:paraId="12584225" w14:textId="1E8ECA2D" w:rsidR="002E119D" w:rsidRPr="00E551AC" w:rsidRDefault="00E551AC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E551AC">
        <w:rPr>
          <w:bCs/>
          <w:sz w:val="28"/>
          <w:szCs w:val="28"/>
        </w:rPr>
        <w:t>5.</w:t>
      </w:r>
      <w:proofErr w:type="gramStart"/>
      <w:r w:rsidRPr="00E551AC">
        <w:rPr>
          <w:bCs/>
          <w:sz w:val="28"/>
          <w:szCs w:val="28"/>
        </w:rPr>
        <w:t>3.</w:t>
      </w:r>
      <w:r w:rsidR="002E119D" w:rsidRPr="00E551AC">
        <w:rPr>
          <w:bCs/>
          <w:sz w:val="28"/>
          <w:szCs w:val="28"/>
        </w:rPr>
        <w:t>Организации</w:t>
      </w:r>
      <w:proofErr w:type="gramEnd"/>
      <w:r w:rsidR="002E119D" w:rsidRPr="00E551AC">
        <w:rPr>
          <w:bCs/>
          <w:sz w:val="28"/>
          <w:szCs w:val="28"/>
        </w:rPr>
        <w:t>, в ведении которых находятся подземные инженерные коммуникации, обязаны следить за тем, чтобы крышки люков смотровых колодцев коммуникаций находились на уровне дорожного покрытия, содержались в исправном состоянии и закрытым</w:t>
      </w:r>
      <w:r w:rsidRPr="00E551AC">
        <w:rPr>
          <w:bCs/>
          <w:sz w:val="28"/>
          <w:szCs w:val="28"/>
        </w:rPr>
        <w:t>и</w:t>
      </w:r>
      <w:r w:rsidR="002E119D" w:rsidRPr="00E551AC">
        <w:rPr>
          <w:bCs/>
          <w:sz w:val="28"/>
          <w:szCs w:val="28"/>
        </w:rPr>
        <w:t>.</w:t>
      </w:r>
    </w:p>
    <w:p w14:paraId="5EEE47E7" w14:textId="4FEFEC53" w:rsidR="002E119D" w:rsidRPr="00E551AC" w:rsidRDefault="00E551AC" w:rsidP="002E1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AC">
        <w:rPr>
          <w:rFonts w:ascii="Times New Roman" w:hAnsi="Times New Roman" w:cs="Times New Roman"/>
          <w:bCs/>
          <w:sz w:val="28"/>
          <w:szCs w:val="28"/>
        </w:rPr>
        <w:t>5.</w:t>
      </w:r>
      <w:proofErr w:type="gramStart"/>
      <w:r w:rsidRPr="00E551AC">
        <w:rPr>
          <w:rFonts w:ascii="Times New Roman" w:hAnsi="Times New Roman" w:cs="Times New Roman"/>
          <w:bCs/>
          <w:sz w:val="28"/>
          <w:szCs w:val="28"/>
        </w:rPr>
        <w:t>4.</w:t>
      </w:r>
      <w:r w:rsidR="002E119D" w:rsidRPr="00E551AC">
        <w:rPr>
          <w:rFonts w:ascii="Times New Roman" w:hAnsi="Times New Roman" w:cs="Times New Roman"/>
          <w:bCs/>
          <w:sz w:val="28"/>
          <w:szCs w:val="28"/>
        </w:rPr>
        <w:t>Крышки</w:t>
      </w:r>
      <w:proofErr w:type="gramEnd"/>
      <w:r w:rsidR="002E119D" w:rsidRPr="00E551AC">
        <w:rPr>
          <w:rFonts w:ascii="Times New Roman" w:hAnsi="Times New Roman" w:cs="Times New Roman"/>
          <w:bCs/>
          <w:sz w:val="28"/>
          <w:szCs w:val="28"/>
        </w:rPr>
        <w:t xml:space="preserve"> люков смотровых колодцев, расположенные на проезжей части улиц, тротуарах, в случае их повреждения или разрушения должны быть заменены в течение 3-х часов с момента обнаружения, организацией, в ведении которой находятся данные коммуникации.</w:t>
      </w:r>
    </w:p>
    <w:p w14:paraId="7649472D" w14:textId="2230D5C9" w:rsidR="002E119D" w:rsidRPr="003F3DE9" w:rsidRDefault="00E551AC" w:rsidP="002E119D">
      <w:pPr>
        <w:pStyle w:val="a3"/>
        <w:ind w:left="0" w:firstLine="567"/>
        <w:jc w:val="both"/>
        <w:rPr>
          <w:bCs/>
          <w:sz w:val="28"/>
          <w:szCs w:val="28"/>
        </w:rPr>
      </w:pPr>
      <w:r w:rsidRPr="00E551AC">
        <w:rPr>
          <w:bCs/>
          <w:sz w:val="28"/>
          <w:szCs w:val="28"/>
        </w:rPr>
        <w:t>5.</w:t>
      </w:r>
      <w:proofErr w:type="gramStart"/>
      <w:r w:rsidRPr="00E551AC">
        <w:rPr>
          <w:bCs/>
          <w:sz w:val="28"/>
          <w:szCs w:val="28"/>
        </w:rPr>
        <w:t>5.</w:t>
      </w:r>
      <w:r w:rsidR="002E119D" w:rsidRPr="00E551AC">
        <w:rPr>
          <w:bCs/>
          <w:sz w:val="28"/>
          <w:szCs w:val="28"/>
        </w:rPr>
        <w:t>Владельцы</w:t>
      </w:r>
      <w:proofErr w:type="gramEnd"/>
      <w:r w:rsidR="002E119D" w:rsidRPr="00E551AC">
        <w:rPr>
          <w:bCs/>
          <w:sz w:val="28"/>
          <w:szCs w:val="28"/>
        </w:rPr>
        <w:t xml:space="preserve"> транспортных средств общего пользования, обязаны выпускать на линии пассажирский транспорт чистым.</w:t>
      </w:r>
      <w:r w:rsidR="002E119D" w:rsidRPr="003F3DE9">
        <w:rPr>
          <w:bCs/>
          <w:sz w:val="28"/>
          <w:szCs w:val="28"/>
        </w:rPr>
        <w:t xml:space="preserve"> </w:t>
      </w:r>
    </w:p>
    <w:p w14:paraId="743C7684" w14:textId="77777777" w:rsidR="002E119D" w:rsidRPr="006348A8" w:rsidRDefault="002E119D" w:rsidP="002E119D">
      <w:pPr>
        <w:pStyle w:val="a3"/>
        <w:spacing w:line="0" w:lineRule="atLeast"/>
        <w:ind w:left="0" w:firstLine="567"/>
        <w:jc w:val="both"/>
        <w:rPr>
          <w:bCs/>
          <w:color w:val="FF0000"/>
          <w:sz w:val="28"/>
          <w:szCs w:val="28"/>
        </w:rPr>
      </w:pPr>
      <w:r w:rsidRPr="006348A8">
        <w:rPr>
          <w:color w:val="FF0000"/>
          <w:sz w:val="28"/>
          <w:szCs w:val="28"/>
        </w:rPr>
        <w:lastRenderedPageBreak/>
        <w:t xml:space="preserve"> </w:t>
      </w:r>
      <w:r w:rsidRPr="00E551AC">
        <w:rPr>
          <w:bCs/>
          <w:color w:val="000000" w:themeColor="text1"/>
          <w:sz w:val="28"/>
          <w:szCs w:val="28"/>
        </w:rPr>
        <w:t>В целях сохранности конструкций городских улиц Администрацией города Минусинска могут вводиться ограничения на движение грузовых автомобилей в соответствии с действующим законодательством. Сроки ограничений устанавливаются в зависимости от климатических и иных условий.</w:t>
      </w:r>
    </w:p>
    <w:p w14:paraId="4E9B98D1" w14:textId="0973CC78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МКУ «Управление городского хозяйства»</w:t>
      </w:r>
      <w:r w:rsidR="00E551AC">
        <w:rPr>
          <w:bCs/>
          <w:sz w:val="28"/>
          <w:szCs w:val="28"/>
        </w:rPr>
        <w:t xml:space="preserve"> или иное муниципальное учреждение</w:t>
      </w:r>
      <w:r w:rsidR="00C9112C">
        <w:rPr>
          <w:bCs/>
          <w:sz w:val="28"/>
          <w:szCs w:val="28"/>
        </w:rPr>
        <w:t xml:space="preserve"> (предприятие) </w:t>
      </w:r>
      <w:r>
        <w:rPr>
          <w:bCs/>
          <w:sz w:val="28"/>
          <w:szCs w:val="28"/>
        </w:rPr>
        <w:t>обеспечивают</w:t>
      </w:r>
      <w:r w:rsidRPr="003F3DE9">
        <w:rPr>
          <w:bCs/>
          <w:sz w:val="28"/>
          <w:szCs w:val="28"/>
        </w:rPr>
        <w:t>:</w:t>
      </w:r>
    </w:p>
    <w:p w14:paraId="4242754C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содержание и уборку территорий проезжей части автомобильных дорог;</w:t>
      </w:r>
    </w:p>
    <w:p w14:paraId="0A9AC99E" w14:textId="05E145A2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8B777B">
        <w:rPr>
          <w:bCs/>
          <w:sz w:val="28"/>
          <w:szCs w:val="28"/>
        </w:rPr>
        <w:t>уборку тротуаров, мостов, включая очистку расположенных на них урн и складирование отходов, образуемых на обслуживаемой территории, в мусорные контейнеры;</w:t>
      </w:r>
    </w:p>
    <w:p w14:paraId="6F35602D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очистку и промывку парапетов, ограждений и опор мостов;</w:t>
      </w:r>
    </w:p>
    <w:p w14:paraId="6DB79DE0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текущий ремонт дорожных покрытий и водостоков;</w:t>
      </w:r>
    </w:p>
    <w:p w14:paraId="38307A36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содержание информационных знаков остановок городского пассажирского транспорта, обеспечивающее их чистоту и исправное состояние;</w:t>
      </w:r>
    </w:p>
    <w:p w14:paraId="36CD2962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удаление крупногабаритных отходов с проезжей части автомобильных дорог, обочин, а также трупов животных с автомобильных дорог и объектов благоустройства</w:t>
      </w:r>
      <w:r>
        <w:rPr>
          <w:bCs/>
          <w:sz w:val="28"/>
          <w:szCs w:val="28"/>
        </w:rPr>
        <w:t>;</w:t>
      </w:r>
    </w:p>
    <w:p w14:paraId="77B95E2E" w14:textId="77777777" w:rsidR="002E119D" w:rsidRPr="003F3DE9" w:rsidRDefault="002E119D" w:rsidP="002E119D">
      <w:pPr>
        <w:pStyle w:val="a3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3F3DE9">
        <w:rPr>
          <w:bCs/>
          <w:sz w:val="28"/>
          <w:szCs w:val="28"/>
        </w:rPr>
        <w:t>уборку территорий остановок городского пассажирского транспорта с очисткой урн.</w:t>
      </w:r>
    </w:p>
    <w:p w14:paraId="1D5EF2CA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DE9">
        <w:rPr>
          <w:rFonts w:ascii="Times New Roman" w:hAnsi="Times New Roman" w:cs="Times New Roman"/>
          <w:sz w:val="28"/>
          <w:szCs w:val="28"/>
        </w:rPr>
        <w:t xml:space="preserve">. Удаление наледей на дорогах, появляющихся в зимнее время в результате аварий в зданиях (включая жилые дома), сооружениях, на объектах инженерной инфраструктуры,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F3DE9">
        <w:rPr>
          <w:rFonts w:ascii="Times New Roman" w:hAnsi="Times New Roman" w:cs="Times New Roman"/>
          <w:sz w:val="28"/>
          <w:szCs w:val="28"/>
        </w:rPr>
        <w:t>лицами, ответственными за благоустройство соответствующего здания (включая жилые дома), сооружения или объекта инженерной инфраструктуры.</w:t>
      </w:r>
    </w:p>
    <w:p w14:paraId="5E94EE65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DE9">
        <w:rPr>
          <w:rFonts w:ascii="Times New Roman" w:hAnsi="Times New Roman" w:cs="Times New Roman"/>
          <w:sz w:val="28"/>
          <w:szCs w:val="28"/>
        </w:rPr>
        <w:t>. Запрещается:</w:t>
      </w:r>
    </w:p>
    <w:p w14:paraId="128A8FAE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выезжать транспортным средствам с площадок, на которых проводятся строительные работы, без предварительной мойки колес и кузовов, создающих угрозу загрязнения территории;</w:t>
      </w:r>
    </w:p>
    <w:p w14:paraId="68B6CAC5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складировать материалы, извлеченные при очистке и ремонте колодцев, на газоны, тротуары или на проезжую часть автомобильной дороги;</w:t>
      </w:r>
    </w:p>
    <w:p w14:paraId="478DC91F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устанавливать ограждения на земельных участках, являющихся территориями общего пользования, в целях резервирования места для остановки, стоянки транспортного средства, в результате которого произошло закрытие или сужение проезжей части автомобильной дороги, пешеходной, внутриквартальной, дворовой территории;</w:t>
      </w:r>
    </w:p>
    <w:p w14:paraId="25699722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откачивать воду на дорожное покрытие и пешеходные территории из подвалов, технических подполий, котлованов, колодцев;</w:t>
      </w:r>
    </w:p>
    <w:p w14:paraId="5ED7CA44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12C">
        <w:rPr>
          <w:rFonts w:ascii="Times New Roman" w:hAnsi="Times New Roman" w:cs="Times New Roman"/>
          <w:sz w:val="28"/>
          <w:szCs w:val="28"/>
        </w:rPr>
        <w:t>подвозить груз «волоком»;</w:t>
      </w:r>
    </w:p>
    <w:p w14:paraId="17778785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сбрасывать при погрузочно-разгрузочных работах на улицы рельсы, бревна, железные балки, трубы, кирпичи, другие тяжелые предметы и складировать их;</w:t>
      </w:r>
    </w:p>
    <w:p w14:paraId="5F96B39C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12C">
        <w:rPr>
          <w:rFonts w:ascii="Times New Roman" w:hAnsi="Times New Roman" w:cs="Times New Roman"/>
          <w:sz w:val="28"/>
          <w:szCs w:val="28"/>
        </w:rPr>
        <w:t xml:space="preserve">движение по дорогам общего пользования, имеющим асфальтобетонное </w:t>
      </w:r>
      <w:r w:rsidRPr="00C9112C">
        <w:rPr>
          <w:rFonts w:ascii="Times New Roman" w:hAnsi="Times New Roman" w:cs="Times New Roman"/>
          <w:sz w:val="28"/>
          <w:szCs w:val="28"/>
        </w:rPr>
        <w:lastRenderedPageBreak/>
        <w:t>покрытие, транспорта на гусеничном ходу;</w:t>
      </w:r>
    </w:p>
    <w:p w14:paraId="33754DA6" w14:textId="77777777" w:rsidR="002E119D" w:rsidRPr="003F3DE9" w:rsidRDefault="002E119D" w:rsidP="002E119D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оставлять большегрузный транспорт на дворовых, внутриквартальных и пешеходных территориях.</w:t>
      </w:r>
    </w:p>
    <w:p w14:paraId="068EB605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пешеходных коммуникаций</w:t>
      </w:r>
    </w:p>
    <w:p w14:paraId="2BE99C02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ешеходные коммуникации направлены на обеспечение связи жилых, общественных, производственных и иных 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остановками общественного транспорта, учреждениями культурно-бытового обслуживания, рекреационными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зонами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12C96D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Трассировка основных пешеходных коммуникаций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вдоль улиц и дорог (тротуары) или независимо от них.</w:t>
      </w:r>
    </w:p>
    <w:p w14:paraId="37C62620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озеленени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1770F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пешеходных тротуаров учитываются фактически сложившиеся пешеходные маршруты и упорядоченные пешеходные маршруты, соединяющие основные точки притяжения людей.</w:t>
      </w:r>
    </w:p>
    <w:p w14:paraId="7E3167B1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планировочной организации пешеходных коммуникаций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14:paraId="4863EB0F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разделения пешеходных потоков учитывается интенсивность пешеходных потоков в различное время суток, особенно в зонах, прилегающих к объектам транспортной инфраструктуры. </w:t>
      </w:r>
    </w:p>
    <w:p w14:paraId="3C3D7EBC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пешеходных коммуникаций оснащаются бордюрными пандусами все точки пересечения основных пешеходных коммуникаций с транспортными проездами, в том числе некапитальных нестационарных сооружений. При создании пешеходных коммуникаций лестниц, пандусов, мостиков соблюдается равновеликая пропускная способность указанных элементов.</w:t>
      </w:r>
    </w:p>
    <w:p w14:paraId="1E33B56F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proofErr w:type="gramEnd"/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в составе активно используемых общественных пространств проектируются шириной, позволяющей избежать образования толпы, и позволяющей возможность проведения механизированной уборки территории.</w:t>
      </w:r>
    </w:p>
    <w:p w14:paraId="40C43393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дорожках крупных рекреационных объектов (парков, лесопарков)  предусматриваются различные виды мягкого или комбинированных покрытий, пешеходные тропы с естественным грунтовым покрытием.</w:t>
      </w:r>
    </w:p>
    <w:p w14:paraId="41FB567C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C9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</w:t>
      </w:r>
      <w:proofErr w:type="gramEnd"/>
      <w:r w:rsidRPr="00C9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планировании протяженных пешеходных зон сохраняется возможность движения коммунальной техники, автомобилей спецслужб  при </w:t>
      </w:r>
      <w:r w:rsidRPr="00C9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исключения транзитного движения и постоянной парковки, предусматривается создание мест для кратковременного отдыха (скамейки) для маломобильных групп населения.</w:t>
      </w:r>
    </w:p>
    <w:p w14:paraId="6231A2D8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пешеходной зоны (пешеходных тротуаров и велосипедных дорожек)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с учетом комфортности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 для маломобильных пешеходов.</w:t>
      </w:r>
    </w:p>
    <w:p w14:paraId="25412378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тротуарах с активным потоком пешеходов городская </w:t>
      </w:r>
      <w:proofErr w:type="gramStart"/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 располагается</w:t>
      </w:r>
      <w:proofErr w:type="gramEnd"/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способствующем 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свободному движению пешеходов.</w:t>
      </w:r>
    </w:p>
    <w:p w14:paraId="4EFA74C1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14:paraId="795DF8DC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8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14:paraId="25210D94" w14:textId="77777777" w:rsidR="002E119D" w:rsidRPr="00827934" w:rsidRDefault="002E119D" w:rsidP="002E119D">
      <w:pPr>
        <w:widowControl w:val="0"/>
        <w:autoSpaceDE w:val="0"/>
        <w:autoSpaceDN w:val="0"/>
        <w:spacing w:before="22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2B1C6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34">
        <w:rPr>
          <w:rFonts w:ascii="Times New Roman" w:hAnsi="Times New Roman" w:cs="Times New Roman"/>
          <w:sz w:val="26"/>
          <w:szCs w:val="26"/>
        </w:rPr>
        <w:tab/>
      </w:r>
      <w:r w:rsidRPr="00827934">
        <w:rPr>
          <w:rFonts w:ascii="Times New Roman" w:hAnsi="Times New Roman" w:cs="Times New Roman"/>
          <w:sz w:val="26"/>
          <w:szCs w:val="26"/>
        </w:rPr>
        <w:tab/>
      </w:r>
      <w:r w:rsidRPr="00827934">
        <w:rPr>
          <w:rFonts w:ascii="Times New Roman" w:hAnsi="Times New Roman" w:cs="Times New Roman"/>
          <w:sz w:val="26"/>
          <w:szCs w:val="26"/>
        </w:rPr>
        <w:tab/>
      </w:r>
      <w:r w:rsidRPr="00827934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827934">
        <w:rPr>
          <w:rFonts w:ascii="Times New Roman" w:hAnsi="Times New Roman" w:cs="Times New Roman"/>
          <w:b/>
          <w:sz w:val="28"/>
          <w:szCs w:val="28"/>
        </w:rPr>
        <w:t>Организация освещения территории города.</w:t>
      </w:r>
    </w:p>
    <w:p w14:paraId="683AA596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F4F3A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7.1. Территории общего пользования, территории организаций, площадки, объекты зеленых насаждений, а также аншлаги общественных и жилых здан</w:t>
      </w:r>
      <w:r>
        <w:rPr>
          <w:rFonts w:ascii="Times New Roman" w:hAnsi="Times New Roman" w:cs="Times New Roman"/>
          <w:sz w:val="28"/>
          <w:szCs w:val="28"/>
        </w:rPr>
        <w:t>ий, дорожные знаки и указатели, информационные знаки,</w:t>
      </w:r>
      <w:r w:rsidRPr="00827934">
        <w:rPr>
          <w:rFonts w:ascii="Times New Roman" w:hAnsi="Times New Roman" w:cs="Times New Roman"/>
          <w:sz w:val="28"/>
          <w:szCs w:val="28"/>
        </w:rPr>
        <w:t xml:space="preserve"> витрины должны освещаться в темное время суток.</w:t>
      </w:r>
    </w:p>
    <w:p w14:paraId="73BF1C1D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14:paraId="05A67FA5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7.2. Функциональное освещение осуществляется стационарными установками освещения дорожных покрытий и пространств в транспортных и пешеходных зонах. </w:t>
      </w:r>
    </w:p>
    <w:p w14:paraId="5F7BA133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Установки функционального освещения подразделяются на:</w:t>
      </w:r>
    </w:p>
    <w:p w14:paraId="24E40D93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обычные (располагаются на опорах (венчающие, консольные), подвесах или фасадах (бра, плафоны) в транспортных и пешеходных зонах);</w:t>
      </w:r>
    </w:p>
    <w:p w14:paraId="5BE99765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934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827934">
        <w:rPr>
          <w:rFonts w:ascii="Times New Roman" w:hAnsi="Times New Roman" w:cs="Times New Roman"/>
          <w:sz w:val="28"/>
          <w:szCs w:val="28"/>
        </w:rPr>
        <w:t xml:space="preserve"> (для освещения обширных пространств, транспортных развязок и магистралей паркингов);</w:t>
      </w:r>
    </w:p>
    <w:p w14:paraId="2B61D31C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парапетные (встраиваются линией или пунктиром в парапет, ограждающий проезжую часть мостов, эстакад, пандусов, развязок, а также тротуары и площадки);</w:t>
      </w:r>
    </w:p>
    <w:p w14:paraId="62ECB5B5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газонные (для освещения газонов, цветников, пешеходных дорожек и площадок на территориях общественных пространств и объектов рекреации);</w:t>
      </w:r>
    </w:p>
    <w:p w14:paraId="2E03C71B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встроенные (для освещения пешеходных зон, например, светильники, встроенные в ступени, подпорные стенки, ограждения, цоколи зданий и сооружений, малые архитектурные формы).</w:t>
      </w:r>
    </w:p>
    <w:p w14:paraId="61FA354B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7.3.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</w:t>
      </w:r>
      <w:r w:rsidRPr="00827934">
        <w:rPr>
          <w:rFonts w:ascii="Times New Roman" w:hAnsi="Times New Roman" w:cs="Times New Roman"/>
          <w:sz w:val="28"/>
          <w:szCs w:val="28"/>
        </w:rPr>
        <w:lastRenderedPageBreak/>
        <w:t>культуры, инженерного и монументального искусства, малых архитектурных форм,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14:paraId="56DB59F5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34">
        <w:rPr>
          <w:rFonts w:ascii="Times New Roman" w:hAnsi="Times New Roman" w:cs="Times New Roman"/>
          <w:sz w:val="28"/>
          <w:szCs w:val="28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827934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827934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14:paraId="3816F26F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34">
        <w:rPr>
          <w:rFonts w:ascii="Times New Roman" w:hAnsi="Times New Roman" w:cs="Times New Roman"/>
          <w:sz w:val="28"/>
          <w:szCs w:val="28"/>
        </w:rPr>
        <w:t>В целях архитектурного освещения используются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крепятся на опорах уличных светильников.</w:t>
      </w:r>
    </w:p>
    <w:p w14:paraId="635F4B69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7.6. Световая информация, в том числе световая реклама, предназначена для ориентации пешеходов и водителей транспортных средств в пространстве, в том числе для решения </w:t>
      </w:r>
      <w:proofErr w:type="spellStart"/>
      <w:r w:rsidRPr="0082793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827934">
        <w:rPr>
          <w:rFonts w:ascii="Times New Roman" w:hAnsi="Times New Roman" w:cs="Times New Roman"/>
          <w:sz w:val="28"/>
          <w:szCs w:val="28"/>
        </w:rPr>
        <w:t xml:space="preserve"> задач с учетом гармоничности светового ансамбля, не нарушающего безопасность дорожного движения.</w:t>
      </w:r>
    </w:p>
    <w:p w14:paraId="59DCF919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7.7. В установках архитектурного освещения и световой информации используются источники белого или цветного света.</w:t>
      </w:r>
    </w:p>
    <w:p w14:paraId="0D4D1AE3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14:paraId="620D3208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7.8.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функционального, архитектурного освещения и световой информации допускается использовать следующие режимы их работы:</w:t>
      </w:r>
    </w:p>
    <w:p w14:paraId="2F454642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функционального, архитектурного освещения и световой информации, за исключением систем праздничного освещения;</w:t>
      </w:r>
    </w:p>
    <w:p w14:paraId="0FA5144B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14:paraId="4B082B35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14:paraId="136E5F4E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функционального, архитектурного освещения в определенные периоды года (зимой, осенью).</w:t>
      </w:r>
    </w:p>
    <w:p w14:paraId="0C4AFF04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7.9. Освещение территории города осуществляется энергоснабжающей организацией по договорам с физическими и юридическими лицами независимо от их организационно-правовых форм, являющимися </w:t>
      </w:r>
      <w:r w:rsidRPr="00827934">
        <w:rPr>
          <w:rFonts w:ascii="Times New Roman" w:hAnsi="Times New Roman" w:cs="Times New Roman"/>
          <w:sz w:val="28"/>
          <w:szCs w:val="28"/>
        </w:rPr>
        <w:lastRenderedPageBreak/>
        <w:t>собственниками отведенных им в установленном порядке земельных участков.</w:t>
      </w:r>
    </w:p>
    <w:p w14:paraId="34260177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7.10. Металлические опоры, кронштейны и другие элементы уличного освещения (далее по тексту УО) должны содержаться в чистоте, не иметь крена, очагов коррозии,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</w:p>
    <w:p w14:paraId="3112F0DF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 xml:space="preserve">7.11. Содержание и ремонт единой системы УО, осуществляет организация, ответственная за эксплуатацию сетей УО. </w:t>
      </w:r>
    </w:p>
    <w:p w14:paraId="3EAF6F28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Содержание и ремонт УО, расположенного на территории, входящей в состав общего имущества собственников многоквартирного дома, осуществляют управляющие организации.</w:t>
      </w:r>
    </w:p>
    <w:p w14:paraId="6B482AB2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Опоры УО должны краситься, очищаться от надписей и любой информационно-печатной продукции, содержаться в исправном состоянии и чистоте.</w:t>
      </w:r>
    </w:p>
    <w:p w14:paraId="4A9ACE59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При замене опор УО указанные конструкции должны быть демонтированы и вывезены владельцами сетей в течение трех суток.</w:t>
      </w:r>
    </w:p>
    <w:p w14:paraId="2FEB0486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Вывоз сбитых опор УО осуществляется владельцем опоры на дорогах в течение суток, на остальных территориях - в течение суток после обнаружения такой необходимости (демонтажа).</w:t>
      </w:r>
    </w:p>
    <w:p w14:paraId="66195A80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7.12. За исправное и безопасное состояние и удовлетворительный внешний вид всех элементов и объектов, размещенных на опорах освещения и опорах линии электропередачи, несет ответственность собственник (владелец) осветительных устройств.</w:t>
      </w:r>
    </w:p>
    <w:p w14:paraId="75B1C7D3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7.13. Не допускается эксплуатация УО при наличии обрывов проводов, повреждений опор, изоляторов.</w:t>
      </w:r>
    </w:p>
    <w:p w14:paraId="404BD600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Нарушения в работе УО, связанные с обрывом электрических проводов или повреждением опор, следует устранять немедленно после обнаружения.</w:t>
      </w:r>
    </w:p>
    <w:p w14:paraId="385D8AA7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7.14. Собственники (владельцы, пользователи) УО, а также организации, обслуживающие УО, обязаны:</w:t>
      </w:r>
    </w:p>
    <w:p w14:paraId="779CFB89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следить за надлежащим освещением территорий, качеством опор и светильников, осветительных установок, при нарушении или повреждении производить своевременный ремонт;</w:t>
      </w:r>
    </w:p>
    <w:p w14:paraId="5C6AB2ED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следить за включением и отключением УО в соответствии с установленным порядком;</w:t>
      </w:r>
    </w:p>
    <w:p w14:paraId="045F0731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соблюдать правила установки, содержания, размещения и эксплуатации УО и оформления;</w:t>
      </w:r>
    </w:p>
    <w:p w14:paraId="4CA39527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- своевременно производить замену элементов УО.</w:t>
      </w:r>
    </w:p>
    <w:p w14:paraId="3A9DD568" w14:textId="77777777" w:rsidR="002E119D" w:rsidRPr="00827934" w:rsidRDefault="002E119D" w:rsidP="002E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934">
        <w:rPr>
          <w:rFonts w:ascii="Times New Roman" w:hAnsi="Times New Roman" w:cs="Times New Roman"/>
          <w:sz w:val="28"/>
          <w:szCs w:val="28"/>
        </w:rPr>
        <w:t>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сообщения.</w:t>
      </w:r>
    </w:p>
    <w:p w14:paraId="5410C142" w14:textId="77777777" w:rsidR="002E119D" w:rsidRDefault="002E119D" w:rsidP="002E11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D2EFF3" w14:textId="4AFC04E6" w:rsidR="002E119D" w:rsidRPr="005415A5" w:rsidRDefault="000E384A" w:rsidP="002E11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 Озеленение территории города.</w:t>
      </w:r>
    </w:p>
    <w:p w14:paraId="344BF121" w14:textId="77777777" w:rsidR="002E119D" w:rsidRDefault="002E119D" w:rsidP="002E11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A5">
        <w:rPr>
          <w:rFonts w:ascii="Times New Roman" w:hAnsi="Times New Roman" w:cs="Times New Roman"/>
          <w:sz w:val="28"/>
          <w:szCs w:val="28"/>
        </w:rPr>
        <w:t>Содержание зелёных насаждений.</w:t>
      </w:r>
    </w:p>
    <w:p w14:paraId="606E4D23" w14:textId="77777777" w:rsidR="002E119D" w:rsidRPr="005415A5" w:rsidRDefault="002E119D" w:rsidP="002E11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9222DE" w14:textId="60572A67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.1</w:t>
      </w:r>
      <w:r w:rsidR="002E119D">
        <w:rPr>
          <w:rFonts w:ascii="Times New Roman" w:hAnsi="Times New Roman" w:cs="Times New Roman"/>
          <w:sz w:val="28"/>
          <w:szCs w:val="28"/>
        </w:rPr>
        <w:t>. О</w:t>
      </w:r>
      <w:r w:rsidR="002E119D" w:rsidRPr="005415A5">
        <w:rPr>
          <w:rFonts w:ascii="Times New Roman" w:hAnsi="Times New Roman" w:cs="Times New Roman"/>
          <w:sz w:val="28"/>
          <w:szCs w:val="28"/>
        </w:rPr>
        <w:t>зеленени</w:t>
      </w:r>
      <w:r w:rsidR="002E119D">
        <w:rPr>
          <w:rFonts w:ascii="Times New Roman" w:hAnsi="Times New Roman" w:cs="Times New Roman"/>
          <w:sz w:val="28"/>
          <w:szCs w:val="28"/>
        </w:rPr>
        <w:t>е территории города основывается на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2E119D">
        <w:rPr>
          <w:rFonts w:ascii="Times New Roman" w:hAnsi="Times New Roman" w:cs="Times New Roman"/>
          <w:sz w:val="28"/>
          <w:szCs w:val="28"/>
        </w:rPr>
        <w:t>ах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организации комфортной пешеходной среды, комфортной среды для общения,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14:paraId="3B504862" w14:textId="2D2FABA3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2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. В зависимости от выбора типов насаждений определяется объемно-пространственная структура </w:t>
      </w:r>
      <w:r w:rsidR="002E119D">
        <w:rPr>
          <w:rFonts w:ascii="Times New Roman" w:hAnsi="Times New Roman" w:cs="Times New Roman"/>
          <w:sz w:val="28"/>
          <w:szCs w:val="28"/>
        </w:rPr>
        <w:t xml:space="preserve">древесных </w:t>
      </w:r>
      <w:r w:rsidR="002E119D" w:rsidRPr="005415A5">
        <w:rPr>
          <w:rFonts w:ascii="Times New Roman" w:hAnsi="Times New Roman" w:cs="Times New Roman"/>
          <w:sz w:val="28"/>
          <w:szCs w:val="28"/>
        </w:rPr>
        <w:t>насаждений и обеспечивается визуально-композиционные и функциональные связи участков озелененных территорий между собой и со сложивш</w:t>
      </w:r>
      <w:r w:rsidR="002E119D">
        <w:rPr>
          <w:rFonts w:ascii="Times New Roman" w:hAnsi="Times New Roman" w:cs="Times New Roman"/>
          <w:sz w:val="28"/>
          <w:szCs w:val="28"/>
        </w:rPr>
        <w:t>и</w:t>
      </w:r>
      <w:r w:rsidR="002E119D" w:rsidRPr="005415A5">
        <w:rPr>
          <w:rFonts w:ascii="Times New Roman" w:hAnsi="Times New Roman" w:cs="Times New Roman"/>
          <w:sz w:val="28"/>
          <w:szCs w:val="28"/>
        </w:rPr>
        <w:t>мся архитектурным обликом застройки.</w:t>
      </w:r>
    </w:p>
    <w:p w14:paraId="11F5B81D" w14:textId="48DDCE64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>
        <w:rPr>
          <w:rFonts w:ascii="Times New Roman" w:hAnsi="Times New Roman" w:cs="Times New Roman"/>
          <w:sz w:val="28"/>
          <w:szCs w:val="28"/>
        </w:rPr>
        <w:t>.3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. В условиях высокого уровня загрязнения воздуха </w:t>
      </w:r>
      <w:r w:rsidR="002E119D">
        <w:rPr>
          <w:rFonts w:ascii="Times New Roman" w:hAnsi="Times New Roman" w:cs="Times New Roman"/>
          <w:sz w:val="28"/>
          <w:szCs w:val="28"/>
        </w:rPr>
        <w:t>формируются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2E119D" w:rsidRPr="005415A5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крон).</w:t>
      </w:r>
    </w:p>
    <w:p w14:paraId="1AA4F938" w14:textId="71DEE13D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4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19D">
        <w:rPr>
          <w:rFonts w:ascii="Times New Roman" w:hAnsi="Times New Roman" w:cs="Times New Roman"/>
          <w:bCs/>
          <w:sz w:val="28"/>
          <w:szCs w:val="28"/>
        </w:rPr>
        <w:t>Р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аботы</w:t>
      </w:r>
      <w:r w:rsidR="002E119D">
        <w:rPr>
          <w:rFonts w:ascii="Times New Roman" w:hAnsi="Times New Roman" w:cs="Times New Roman"/>
          <w:bCs/>
          <w:sz w:val="28"/>
          <w:szCs w:val="28"/>
        </w:rPr>
        <w:t xml:space="preserve"> по озеленению города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 осуществляются </w:t>
      </w:r>
      <w:r w:rsidR="002E119D">
        <w:rPr>
          <w:rFonts w:ascii="Times New Roman" w:hAnsi="Times New Roman" w:cs="Times New Roman"/>
          <w:bCs/>
          <w:sz w:val="28"/>
          <w:szCs w:val="28"/>
        </w:rPr>
        <w:t>на основании муниципальных контрактов (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договорам</w:t>
      </w:r>
      <w:r w:rsidR="002E119D">
        <w:rPr>
          <w:rFonts w:ascii="Times New Roman" w:hAnsi="Times New Roman" w:cs="Times New Roman"/>
          <w:bCs/>
          <w:sz w:val="28"/>
          <w:szCs w:val="28"/>
        </w:rPr>
        <w:t>)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 с Администрацией </w:t>
      </w:r>
      <w:r w:rsidR="002E119D" w:rsidRPr="005415A5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2E119D">
        <w:rPr>
          <w:rFonts w:ascii="Times New Roman" w:hAnsi="Times New Roman" w:cs="Times New Roman"/>
          <w:sz w:val="28"/>
          <w:szCs w:val="28"/>
        </w:rPr>
        <w:t xml:space="preserve"> или подведомственным ей муниципальным учреждением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</w:p>
    <w:p w14:paraId="45F9942A" w14:textId="77777777" w:rsidR="002E119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A5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>
        <w:rPr>
          <w:rFonts w:ascii="Times New Roman" w:hAnsi="Times New Roman" w:cs="Times New Roman"/>
          <w:sz w:val="28"/>
          <w:szCs w:val="28"/>
        </w:rPr>
        <w:t>, и на прилегающих территориях за содержание и уборку которых они отвечают</w:t>
      </w:r>
      <w:r w:rsidRPr="005415A5">
        <w:rPr>
          <w:rFonts w:ascii="Times New Roman" w:hAnsi="Times New Roman" w:cs="Times New Roman"/>
          <w:sz w:val="28"/>
          <w:szCs w:val="28"/>
        </w:rPr>
        <w:t>.</w:t>
      </w:r>
    </w:p>
    <w:p w14:paraId="12B5D94A" w14:textId="77777777" w:rsidR="002E119D" w:rsidRPr="00034AF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AFD">
        <w:rPr>
          <w:rFonts w:ascii="Times New Roman" w:hAnsi="Times New Roman" w:cs="Times New Roman"/>
          <w:sz w:val="28"/>
          <w:szCs w:val="28"/>
        </w:rPr>
        <w:t>Работы по содержанию и восстановлению парков, скверов и иных элементов природной среды осуществляются специализированным организациям, имеющим соответствующие лицензии и право на проведение работ по уходу за зелеными насаждениями.</w:t>
      </w:r>
    </w:p>
    <w:p w14:paraId="655DB10A" w14:textId="6B2E23C1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>
        <w:rPr>
          <w:rFonts w:ascii="Times New Roman" w:hAnsi="Times New Roman" w:cs="Times New Roman"/>
          <w:sz w:val="28"/>
          <w:szCs w:val="28"/>
        </w:rPr>
        <w:t xml:space="preserve">.5. </w:t>
      </w:r>
      <w:r w:rsidR="002E119D" w:rsidRPr="005415A5">
        <w:rPr>
          <w:rFonts w:ascii="Times New Roman" w:hAnsi="Times New Roman" w:cs="Times New Roman"/>
          <w:sz w:val="28"/>
          <w:szCs w:val="28"/>
        </w:rPr>
        <w:t>Работы по реконструкции объектов</w:t>
      </w:r>
      <w:r w:rsidR="002E119D">
        <w:rPr>
          <w:rFonts w:ascii="Times New Roman" w:hAnsi="Times New Roman" w:cs="Times New Roman"/>
          <w:sz w:val="28"/>
          <w:szCs w:val="28"/>
        </w:rPr>
        <w:t xml:space="preserve"> озеленения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осуществляется по согласованию с </w:t>
      </w:r>
      <w:r w:rsidR="002E119D">
        <w:rPr>
          <w:rFonts w:ascii="Times New Roman" w:hAnsi="Times New Roman" w:cs="Times New Roman"/>
          <w:sz w:val="28"/>
          <w:szCs w:val="28"/>
        </w:rPr>
        <w:t>А</w:t>
      </w:r>
      <w:r w:rsidR="002E119D" w:rsidRPr="005415A5">
        <w:rPr>
          <w:rFonts w:ascii="Times New Roman" w:hAnsi="Times New Roman" w:cs="Times New Roman"/>
          <w:sz w:val="28"/>
          <w:szCs w:val="28"/>
        </w:rPr>
        <w:t>дминистрацией города Минусинска. Разрешений на разбивку цветочных клумб, газонов н</w:t>
      </w:r>
      <w:r w:rsidR="002E119D">
        <w:rPr>
          <w:rFonts w:ascii="Times New Roman" w:hAnsi="Times New Roman" w:cs="Times New Roman"/>
          <w:sz w:val="28"/>
          <w:szCs w:val="28"/>
        </w:rPr>
        <w:t>а прилегающих территориях не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14:paraId="565DBF92" w14:textId="42BAB34B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 Лица, ответственные за озеленение и содержание зеленых насаждений на соответствующей территории, должны:</w:t>
      </w:r>
    </w:p>
    <w:p w14:paraId="658B364E" w14:textId="5DE97C2C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.1.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целях недопущения гибели растений;</w:t>
      </w:r>
    </w:p>
    <w:p w14:paraId="28AF2840" w14:textId="3D5AE8F5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.2.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62A7F7E3" w14:textId="0EA9F758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.3. доводить до сведения </w:t>
      </w:r>
      <w:r w:rsidR="002E119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="002E119D" w:rsidRPr="005415A5">
        <w:rPr>
          <w:rFonts w:ascii="Times New Roman" w:hAnsi="Times New Roman" w:cs="Times New Roman"/>
          <w:sz w:val="28"/>
          <w:szCs w:val="28"/>
        </w:rPr>
        <w:t>обо всех случаях массового появления вредителей и болезней и принимать меры борьбы с ними;</w:t>
      </w:r>
    </w:p>
    <w:p w14:paraId="60DDBB18" w14:textId="5A9C3DB8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.4. проводить ремонт ограждений зеленых насаждений;</w:t>
      </w:r>
    </w:p>
    <w:p w14:paraId="355F7CAF" w14:textId="01C135E4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.5. проводить санитарную, омолаживающую или формовочную обрезку крон деревьев и обрезку кустарников. После обрезки все </w:t>
      </w:r>
      <w:r w:rsidR="002E119D">
        <w:rPr>
          <w:rFonts w:ascii="Times New Roman" w:hAnsi="Times New Roman" w:cs="Times New Roman"/>
          <w:sz w:val="28"/>
          <w:szCs w:val="28"/>
        </w:rPr>
        <w:t>места повреждения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диаметром более 2 см. необходимо замазать садовой замазкой или закрасить масляной краской на натуральной олифе. У хвойных деревьев, обильно выделяющих смолу, </w:t>
      </w:r>
      <w:r w:rsidR="002E119D">
        <w:rPr>
          <w:rFonts w:ascii="Times New Roman" w:hAnsi="Times New Roman" w:cs="Times New Roman"/>
          <w:sz w:val="28"/>
          <w:szCs w:val="28"/>
        </w:rPr>
        <w:t xml:space="preserve">места повреждений </w:t>
      </w:r>
      <w:r w:rsidR="002E119D" w:rsidRPr="005415A5">
        <w:rPr>
          <w:rFonts w:ascii="Times New Roman" w:hAnsi="Times New Roman" w:cs="Times New Roman"/>
          <w:sz w:val="28"/>
          <w:szCs w:val="28"/>
        </w:rPr>
        <w:t>не замазываются;</w:t>
      </w:r>
    </w:p>
    <w:p w14:paraId="2B3F0DCF" w14:textId="3BD1A900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.6.</w:t>
      </w:r>
      <w:r w:rsidR="002E119D">
        <w:rPr>
          <w:rFonts w:ascii="Times New Roman" w:hAnsi="Times New Roman" w:cs="Times New Roman"/>
          <w:sz w:val="28"/>
          <w:szCs w:val="28"/>
        </w:rPr>
        <w:t>6.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поддерживать на участках озеленения чистоту и порядок, не допускать их засорения твердыми коммунальными, строительными и промышленными отходами;</w:t>
      </w:r>
    </w:p>
    <w:p w14:paraId="2D017593" w14:textId="4B552CA6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.7.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14:paraId="2C0844CC" w14:textId="65F651BB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 производить побелку деревьев на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твердых коммунальных отходов, производства с особой спецификой работ и т.д.). Побелка деревьев может производиться только известью или специальными растворами для побелки;</w:t>
      </w:r>
    </w:p>
    <w:p w14:paraId="54440905" w14:textId="0BDB8948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9.</w:t>
      </w:r>
      <w:r w:rsidR="002E119D" w:rsidRPr="005415A5">
        <w:rPr>
          <w:rFonts w:ascii="Times New Roman" w:hAnsi="Times New Roman" w:cs="Times New Roman"/>
          <w:sz w:val="28"/>
          <w:szCs w:val="28"/>
        </w:rPr>
        <w:t xml:space="preserve"> в летнее время и сухую погоду поливать газоны, цветники, деревья и кустарники;</w:t>
      </w:r>
    </w:p>
    <w:p w14:paraId="511AE686" w14:textId="0B03E3EA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.1</w:t>
      </w:r>
      <w:r w:rsidR="002E119D">
        <w:rPr>
          <w:rFonts w:ascii="Times New Roman" w:hAnsi="Times New Roman" w:cs="Times New Roman"/>
          <w:sz w:val="28"/>
          <w:szCs w:val="28"/>
        </w:rPr>
        <w:t>0</w:t>
      </w:r>
      <w:r w:rsidR="002E119D" w:rsidRPr="005415A5">
        <w:rPr>
          <w:rFonts w:ascii="Times New Roman" w:hAnsi="Times New Roman" w:cs="Times New Roman"/>
          <w:sz w:val="28"/>
          <w:szCs w:val="28"/>
        </w:rPr>
        <w:t>. проводить своевременный ремонт ограждений зеленых насаждений;</w:t>
      </w:r>
    </w:p>
    <w:p w14:paraId="100A7721" w14:textId="274E7ED9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sz w:val="28"/>
          <w:szCs w:val="28"/>
        </w:rPr>
        <w:t>.1</w:t>
      </w:r>
      <w:r w:rsidR="002E119D">
        <w:rPr>
          <w:rFonts w:ascii="Times New Roman" w:hAnsi="Times New Roman" w:cs="Times New Roman"/>
          <w:sz w:val="28"/>
          <w:szCs w:val="28"/>
        </w:rPr>
        <w:t>1</w:t>
      </w:r>
      <w:r w:rsidR="002E119D" w:rsidRPr="005415A5">
        <w:rPr>
          <w:rFonts w:ascii="Times New Roman" w:hAnsi="Times New Roman" w:cs="Times New Roman"/>
          <w:sz w:val="28"/>
          <w:szCs w:val="28"/>
        </w:rPr>
        <w:t>. осуществлять посадку зеленых насаждений с обязательным применением средств защиты саженцев.</w:t>
      </w:r>
    </w:p>
    <w:p w14:paraId="7C88D54C" w14:textId="77777777" w:rsidR="002E119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BBA2C" w14:textId="16D78BCC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 w:rsidRPr="00EA17ED">
        <w:rPr>
          <w:rFonts w:ascii="Times New Roman" w:hAnsi="Times New Roman" w:cs="Times New Roman"/>
          <w:bCs/>
          <w:sz w:val="28"/>
          <w:szCs w:val="28"/>
        </w:rPr>
        <w:t>.7. На площадях зеленых насаждений запрещается:</w:t>
      </w:r>
    </w:p>
    <w:p w14:paraId="5EE3C795" w14:textId="131266FA" w:rsidR="002E119D" w:rsidRDefault="000E384A" w:rsidP="00EA1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.1.</w:t>
      </w:r>
      <w:r w:rsidR="00EA17ED">
        <w:rPr>
          <w:rFonts w:ascii="Times New Roman" w:hAnsi="Times New Roman" w:cs="Times New Roman"/>
          <w:bCs/>
          <w:sz w:val="28"/>
          <w:szCs w:val="28"/>
        </w:rPr>
        <w:t xml:space="preserve"> ездить </w:t>
      </w:r>
      <w:proofErr w:type="gramStart"/>
      <w:r w:rsidR="00EA17ED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="00EA17ED">
        <w:rPr>
          <w:rFonts w:ascii="Times New Roman" w:hAnsi="Times New Roman" w:cs="Times New Roman"/>
          <w:bCs/>
          <w:sz w:val="28"/>
          <w:szCs w:val="28"/>
        </w:rPr>
        <w:t xml:space="preserve"> том числе на транспортных средствах, самоходной технике, лошадях, велосипедах), ходить, лежать, сидеть.</w:t>
      </w:r>
    </w:p>
    <w:p w14:paraId="636C80C2" w14:textId="67435327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B86060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7</w:t>
      </w:r>
      <w:r w:rsidR="002E119D" w:rsidRPr="00B86060">
        <w:rPr>
          <w:rFonts w:ascii="Times New Roman" w:hAnsi="Times New Roman" w:cs="Times New Roman"/>
          <w:sz w:val="28"/>
          <w:szCs w:val="28"/>
        </w:rPr>
        <w:t>.</w:t>
      </w:r>
      <w:r w:rsidR="00EA17ED">
        <w:rPr>
          <w:rFonts w:ascii="Times New Roman" w:hAnsi="Times New Roman" w:cs="Times New Roman"/>
          <w:sz w:val="28"/>
          <w:szCs w:val="28"/>
        </w:rPr>
        <w:t>2</w:t>
      </w:r>
      <w:r w:rsidR="002E119D" w:rsidRPr="00B86060">
        <w:rPr>
          <w:rFonts w:ascii="Times New Roman" w:hAnsi="Times New Roman" w:cs="Times New Roman"/>
          <w:sz w:val="28"/>
          <w:szCs w:val="28"/>
        </w:rPr>
        <w:t xml:space="preserve">. </w:t>
      </w:r>
      <w:r w:rsidR="00EA17ED">
        <w:rPr>
          <w:rFonts w:ascii="Times New Roman" w:hAnsi="Times New Roman" w:cs="Times New Roman"/>
          <w:sz w:val="28"/>
          <w:szCs w:val="28"/>
        </w:rPr>
        <w:t xml:space="preserve"> в зимнее время </w:t>
      </w:r>
      <w:r w:rsidR="002E119D" w:rsidRPr="00B86060">
        <w:rPr>
          <w:rFonts w:ascii="Times New Roman" w:hAnsi="Times New Roman" w:cs="Times New Roman"/>
          <w:sz w:val="28"/>
          <w:szCs w:val="28"/>
        </w:rPr>
        <w:t xml:space="preserve">устраивать ледяные катки и снежные горки, кататься </w:t>
      </w:r>
      <w:r w:rsidR="00EA17ED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2E119D" w:rsidRPr="00B86060">
        <w:rPr>
          <w:rFonts w:ascii="Times New Roman" w:hAnsi="Times New Roman" w:cs="Times New Roman"/>
          <w:sz w:val="28"/>
          <w:szCs w:val="28"/>
        </w:rPr>
        <w:t>на лыжах, коньках, санях</w:t>
      </w:r>
      <w:r w:rsidR="00EA17ED">
        <w:rPr>
          <w:rFonts w:ascii="Times New Roman" w:hAnsi="Times New Roman" w:cs="Times New Roman"/>
          <w:sz w:val="28"/>
          <w:szCs w:val="28"/>
        </w:rPr>
        <w:t>)</w:t>
      </w:r>
      <w:r w:rsidR="002E119D" w:rsidRPr="00B86060">
        <w:rPr>
          <w:rFonts w:ascii="Times New Roman" w:hAnsi="Times New Roman" w:cs="Times New Roman"/>
          <w:sz w:val="28"/>
          <w:szCs w:val="28"/>
        </w:rPr>
        <w:t xml:space="preserve">, организовывать игры, за исключением </w:t>
      </w:r>
      <w:r w:rsidR="00EA17ED">
        <w:rPr>
          <w:rFonts w:ascii="Times New Roman" w:hAnsi="Times New Roman" w:cs="Times New Roman"/>
          <w:sz w:val="28"/>
          <w:szCs w:val="28"/>
        </w:rPr>
        <w:t xml:space="preserve">специально отведённых </w:t>
      </w:r>
      <w:r w:rsidR="002E119D" w:rsidRPr="00B86060">
        <w:rPr>
          <w:rFonts w:ascii="Times New Roman" w:hAnsi="Times New Roman" w:cs="Times New Roman"/>
          <w:sz w:val="28"/>
          <w:szCs w:val="28"/>
        </w:rPr>
        <w:t>мест</w:t>
      </w:r>
      <w:r w:rsidR="002E119D">
        <w:rPr>
          <w:rFonts w:ascii="Times New Roman" w:hAnsi="Times New Roman" w:cs="Times New Roman"/>
          <w:sz w:val="28"/>
          <w:szCs w:val="28"/>
        </w:rPr>
        <w:t>;</w:t>
      </w:r>
    </w:p>
    <w:p w14:paraId="54948651" w14:textId="73CE455D" w:rsidR="002E119D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</w:t>
      </w:r>
      <w:r w:rsidR="002E119D" w:rsidRPr="00B86060">
        <w:rPr>
          <w:rFonts w:ascii="Times New Roman" w:hAnsi="Times New Roman" w:cs="Times New Roman"/>
          <w:bCs/>
          <w:sz w:val="28"/>
          <w:szCs w:val="28"/>
        </w:rPr>
        <w:t>.</w:t>
      </w:r>
      <w:r w:rsidR="00EA17ED">
        <w:rPr>
          <w:rFonts w:ascii="Times New Roman" w:hAnsi="Times New Roman" w:cs="Times New Roman"/>
          <w:bCs/>
          <w:sz w:val="28"/>
          <w:szCs w:val="28"/>
        </w:rPr>
        <w:t>3</w:t>
      </w:r>
      <w:r w:rsidR="002E11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19D" w:rsidRPr="00B86060">
        <w:rPr>
          <w:rFonts w:ascii="Times New Roman" w:hAnsi="Times New Roman" w:cs="Times New Roman"/>
          <w:bCs/>
          <w:sz w:val="28"/>
          <w:szCs w:val="28"/>
        </w:rPr>
        <w:t>самовольная вырубка деревьев и кустарников;</w:t>
      </w:r>
    </w:p>
    <w:p w14:paraId="60F1A438" w14:textId="6F5D2AF2" w:rsidR="002E119D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</w:t>
      </w:r>
      <w:r w:rsidR="00EA17ED">
        <w:rPr>
          <w:rFonts w:ascii="Times New Roman" w:hAnsi="Times New Roman" w:cs="Times New Roman"/>
          <w:bCs/>
          <w:sz w:val="28"/>
          <w:szCs w:val="28"/>
        </w:rPr>
        <w:t>.4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. ломать деревья, кустарники, срывать листья и цветы, сбивать и собирать плоды</w:t>
      </w:r>
      <w:r w:rsidR="002E119D">
        <w:rPr>
          <w:rFonts w:ascii="Times New Roman" w:hAnsi="Times New Roman" w:cs="Times New Roman"/>
          <w:bCs/>
          <w:sz w:val="28"/>
          <w:szCs w:val="28"/>
        </w:rPr>
        <w:t>,</w:t>
      </w:r>
      <w:r w:rsidR="00EA17ED" w:rsidRPr="00EA17ED">
        <w:t xml:space="preserve"> </w:t>
      </w:r>
      <w:r w:rsidR="00EA17ED" w:rsidRPr="00EA17ED">
        <w:rPr>
          <w:rFonts w:ascii="Times New Roman" w:hAnsi="Times New Roman" w:cs="Times New Roman"/>
          <w:bCs/>
          <w:sz w:val="28"/>
          <w:szCs w:val="28"/>
        </w:rPr>
        <w:t xml:space="preserve">добывать из деревьев сок, делать надрезы, приклеивать к деревьям объявления, всякого рода указатели, забивать в </w:t>
      </w:r>
      <w:proofErr w:type="gramStart"/>
      <w:r w:rsidR="00EA17ED" w:rsidRPr="00EA17ED">
        <w:rPr>
          <w:rFonts w:ascii="Times New Roman" w:hAnsi="Times New Roman" w:cs="Times New Roman"/>
          <w:bCs/>
          <w:sz w:val="28"/>
          <w:szCs w:val="28"/>
        </w:rPr>
        <w:t>деревья  гвозди</w:t>
      </w:r>
      <w:proofErr w:type="gramEnd"/>
      <w:r w:rsidR="00A651B9">
        <w:rPr>
          <w:rFonts w:ascii="Times New Roman" w:hAnsi="Times New Roman" w:cs="Times New Roman"/>
          <w:bCs/>
          <w:sz w:val="28"/>
          <w:szCs w:val="28"/>
        </w:rPr>
        <w:t>,</w:t>
      </w:r>
      <w:r w:rsidR="002E119D">
        <w:rPr>
          <w:rFonts w:ascii="Times New Roman" w:hAnsi="Times New Roman" w:cs="Times New Roman"/>
          <w:bCs/>
          <w:sz w:val="28"/>
          <w:szCs w:val="28"/>
        </w:rPr>
        <w:t xml:space="preserve"> иным образом повреждать зелёные насаждения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FA68AD" w14:textId="6760B414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.7.</w:t>
      </w:r>
      <w:r w:rsidR="002F6219">
        <w:rPr>
          <w:rFonts w:ascii="Times New Roman" w:hAnsi="Times New Roman" w:cs="Times New Roman"/>
          <w:bCs/>
          <w:sz w:val="28"/>
          <w:szCs w:val="28"/>
        </w:rPr>
        <w:t>5</w:t>
      </w:r>
      <w:r w:rsidR="002E119D">
        <w:rPr>
          <w:rFonts w:ascii="Times New Roman" w:hAnsi="Times New Roman" w:cs="Times New Roman"/>
          <w:bCs/>
          <w:sz w:val="28"/>
          <w:szCs w:val="28"/>
        </w:rPr>
        <w:t>.</w:t>
      </w:r>
      <w:r w:rsidR="002F6219">
        <w:rPr>
          <w:rFonts w:ascii="Times New Roman" w:hAnsi="Times New Roman" w:cs="Times New Roman"/>
          <w:bCs/>
          <w:sz w:val="28"/>
          <w:szCs w:val="28"/>
        </w:rPr>
        <w:t xml:space="preserve"> засорять, в том числе </w:t>
      </w:r>
      <w:r w:rsidR="002E119D" w:rsidRPr="00B86060">
        <w:rPr>
          <w:rFonts w:ascii="Times New Roman" w:hAnsi="Times New Roman" w:cs="Times New Roman"/>
          <w:sz w:val="28"/>
          <w:szCs w:val="28"/>
        </w:rPr>
        <w:t>устраив</w:t>
      </w:r>
      <w:r w:rsidR="002F6219">
        <w:rPr>
          <w:rFonts w:ascii="Times New Roman" w:hAnsi="Times New Roman" w:cs="Times New Roman"/>
          <w:sz w:val="28"/>
          <w:szCs w:val="28"/>
        </w:rPr>
        <w:t>ать свалки мусора, снега и льда</w:t>
      </w:r>
      <w:r w:rsidR="002E119D" w:rsidRPr="00B86060">
        <w:rPr>
          <w:rFonts w:ascii="Times New Roman" w:hAnsi="Times New Roman" w:cs="Times New Roman"/>
          <w:sz w:val="28"/>
          <w:szCs w:val="28"/>
        </w:rPr>
        <w:t>;</w:t>
      </w:r>
    </w:p>
    <w:p w14:paraId="2D8EA17F" w14:textId="1E0883F6" w:rsidR="002E119D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.7.</w:t>
      </w:r>
      <w:r w:rsidR="002F6219">
        <w:rPr>
          <w:rFonts w:ascii="Times New Roman" w:hAnsi="Times New Roman" w:cs="Times New Roman"/>
          <w:bCs/>
          <w:sz w:val="28"/>
          <w:szCs w:val="28"/>
        </w:rPr>
        <w:t>6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6219">
        <w:rPr>
          <w:rFonts w:ascii="Times New Roman" w:hAnsi="Times New Roman" w:cs="Times New Roman"/>
          <w:bCs/>
          <w:sz w:val="28"/>
          <w:szCs w:val="28"/>
        </w:rPr>
        <w:t>повреждать скамейки, ограждения, иные элементы благоустройства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D6474C" w14:textId="763B89DD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>
        <w:rPr>
          <w:rFonts w:ascii="Times New Roman" w:hAnsi="Times New Roman" w:cs="Times New Roman"/>
          <w:sz w:val="28"/>
          <w:szCs w:val="28"/>
        </w:rPr>
        <w:t>.7</w:t>
      </w:r>
      <w:r w:rsidR="002E119D" w:rsidRPr="00B86060">
        <w:rPr>
          <w:rFonts w:ascii="Times New Roman" w:hAnsi="Times New Roman" w:cs="Times New Roman"/>
          <w:sz w:val="28"/>
          <w:szCs w:val="28"/>
        </w:rPr>
        <w:t>.</w:t>
      </w:r>
      <w:r w:rsidR="002F6219">
        <w:rPr>
          <w:rFonts w:ascii="Times New Roman" w:hAnsi="Times New Roman" w:cs="Times New Roman"/>
          <w:sz w:val="28"/>
          <w:szCs w:val="28"/>
        </w:rPr>
        <w:t>7</w:t>
      </w:r>
      <w:r w:rsidR="002E119D">
        <w:rPr>
          <w:rFonts w:ascii="Times New Roman" w:hAnsi="Times New Roman" w:cs="Times New Roman"/>
          <w:sz w:val="28"/>
          <w:szCs w:val="28"/>
        </w:rPr>
        <w:t>.</w:t>
      </w:r>
      <w:r w:rsidR="002E119D" w:rsidRPr="00B86060">
        <w:rPr>
          <w:rFonts w:ascii="Times New Roman" w:hAnsi="Times New Roman" w:cs="Times New Roman"/>
          <w:sz w:val="28"/>
          <w:szCs w:val="28"/>
        </w:rPr>
        <w:t xml:space="preserve"> размещать транспортные средства (также и разукомплектованные, неисправные);</w:t>
      </w:r>
    </w:p>
    <w:p w14:paraId="5E7A175C" w14:textId="53912039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.7.</w:t>
      </w:r>
      <w:r w:rsidR="00116C95">
        <w:rPr>
          <w:rFonts w:ascii="Times New Roman" w:hAnsi="Times New Roman" w:cs="Times New Roman"/>
          <w:bCs/>
          <w:sz w:val="28"/>
          <w:szCs w:val="28"/>
        </w:rPr>
        <w:t>8.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 мыть автотранспортные средства;</w:t>
      </w:r>
    </w:p>
    <w:p w14:paraId="0CDEFBB7" w14:textId="4070DF1C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.7</w:t>
      </w:r>
      <w:r w:rsidR="002E119D" w:rsidRPr="00B86060">
        <w:rPr>
          <w:rFonts w:ascii="Times New Roman" w:hAnsi="Times New Roman" w:cs="Times New Roman"/>
          <w:bCs/>
          <w:sz w:val="28"/>
          <w:szCs w:val="28"/>
        </w:rPr>
        <w:t>.</w:t>
      </w:r>
      <w:r w:rsidR="00116C95">
        <w:rPr>
          <w:rFonts w:ascii="Times New Roman" w:hAnsi="Times New Roman" w:cs="Times New Roman"/>
          <w:bCs/>
          <w:sz w:val="28"/>
          <w:szCs w:val="28"/>
        </w:rPr>
        <w:t>9</w:t>
      </w:r>
      <w:r w:rsidR="002E119D">
        <w:rPr>
          <w:rFonts w:ascii="Times New Roman" w:hAnsi="Times New Roman" w:cs="Times New Roman"/>
          <w:bCs/>
          <w:sz w:val="28"/>
          <w:szCs w:val="28"/>
        </w:rPr>
        <w:t>.</w:t>
      </w:r>
      <w:r w:rsidR="002E119D" w:rsidRPr="00B86060">
        <w:rPr>
          <w:rFonts w:ascii="Times New Roman" w:hAnsi="Times New Roman" w:cs="Times New Roman"/>
          <w:bCs/>
          <w:sz w:val="28"/>
          <w:szCs w:val="28"/>
        </w:rPr>
        <w:t xml:space="preserve"> выгуливать собак</w:t>
      </w:r>
      <w:r w:rsidR="00116C95">
        <w:rPr>
          <w:rFonts w:ascii="Times New Roman" w:hAnsi="Times New Roman" w:cs="Times New Roman"/>
          <w:bCs/>
          <w:sz w:val="28"/>
          <w:szCs w:val="28"/>
        </w:rPr>
        <w:t>,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 осуществлять выпас скота;</w:t>
      </w:r>
    </w:p>
    <w:p w14:paraId="70449632" w14:textId="452C3007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19D" w:rsidRPr="00B86060">
        <w:rPr>
          <w:rFonts w:ascii="Times New Roman" w:hAnsi="Times New Roman" w:cs="Times New Roman"/>
          <w:sz w:val="28"/>
          <w:szCs w:val="28"/>
        </w:rPr>
        <w:t>.</w:t>
      </w:r>
      <w:r w:rsidR="002E119D">
        <w:rPr>
          <w:rFonts w:ascii="Times New Roman" w:hAnsi="Times New Roman" w:cs="Times New Roman"/>
          <w:sz w:val="28"/>
          <w:szCs w:val="28"/>
        </w:rPr>
        <w:t>7.</w:t>
      </w:r>
      <w:r w:rsidR="002E119D" w:rsidRPr="00B86060">
        <w:rPr>
          <w:rFonts w:ascii="Times New Roman" w:hAnsi="Times New Roman" w:cs="Times New Roman"/>
          <w:sz w:val="28"/>
          <w:szCs w:val="28"/>
        </w:rPr>
        <w:t>1</w:t>
      </w:r>
      <w:r w:rsidR="00116C95">
        <w:rPr>
          <w:rFonts w:ascii="Times New Roman" w:hAnsi="Times New Roman" w:cs="Times New Roman"/>
          <w:sz w:val="28"/>
          <w:szCs w:val="28"/>
        </w:rPr>
        <w:t>0</w:t>
      </w:r>
      <w:r w:rsidR="002E119D" w:rsidRPr="00B86060">
        <w:rPr>
          <w:rFonts w:ascii="Times New Roman" w:hAnsi="Times New Roman" w:cs="Times New Roman"/>
          <w:sz w:val="28"/>
          <w:szCs w:val="28"/>
        </w:rPr>
        <w:t>. складировать материалы</w:t>
      </w:r>
      <w:r w:rsidR="00116C95">
        <w:rPr>
          <w:rFonts w:ascii="Times New Roman" w:hAnsi="Times New Roman" w:cs="Times New Roman"/>
          <w:sz w:val="28"/>
          <w:szCs w:val="28"/>
        </w:rPr>
        <w:t>.</w:t>
      </w:r>
    </w:p>
    <w:p w14:paraId="2B323E01" w14:textId="77777777" w:rsidR="002E119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8169F4" w14:textId="659F6AA3" w:rsidR="002E119D" w:rsidRPr="005415A5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2E119D">
        <w:rPr>
          <w:rFonts w:ascii="Times New Roman" w:hAnsi="Times New Roman" w:cs="Times New Roman"/>
          <w:bCs/>
          <w:sz w:val="28"/>
          <w:szCs w:val="28"/>
        </w:rPr>
        <w:t>.8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. Территории зеленых насаждений города подразделяются на следующие категории:</w:t>
      </w:r>
    </w:p>
    <w:p w14:paraId="1CCA9B52" w14:textId="77777777" w:rsidR="002E119D" w:rsidRPr="005415A5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415A5">
        <w:rPr>
          <w:rFonts w:ascii="Times New Roman" w:hAnsi="Times New Roman" w:cs="Times New Roman"/>
          <w:bCs/>
          <w:sz w:val="28"/>
          <w:szCs w:val="28"/>
        </w:rPr>
        <w:t xml:space="preserve"> территории зеленых насаждений общего пользования - сады, парки,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415A5">
        <w:rPr>
          <w:rFonts w:ascii="Times New Roman" w:hAnsi="Times New Roman" w:cs="Times New Roman"/>
          <w:bCs/>
          <w:sz w:val="28"/>
          <w:szCs w:val="28"/>
        </w:rPr>
        <w:t xml:space="preserve">кверы, бульвары; </w:t>
      </w:r>
    </w:p>
    <w:p w14:paraId="23B55EED" w14:textId="77777777" w:rsidR="002E119D" w:rsidRPr="005415A5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415A5">
        <w:rPr>
          <w:rFonts w:ascii="Times New Roman" w:hAnsi="Times New Roman" w:cs="Times New Roman"/>
          <w:bCs/>
          <w:sz w:val="28"/>
          <w:szCs w:val="28"/>
        </w:rPr>
        <w:t xml:space="preserve"> территории зеленых насаждений ограниченного пользования - участки зеленых насаждений в границах территорий детских дошкольных учреждений, учреждений образования, учреждений здравоохранения, других организаций и учреждений;</w:t>
      </w:r>
    </w:p>
    <w:p w14:paraId="00075E2D" w14:textId="77777777" w:rsidR="002E119D" w:rsidRPr="005415A5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15A5">
        <w:rPr>
          <w:rFonts w:ascii="Times New Roman" w:hAnsi="Times New Roman" w:cs="Times New Roman"/>
          <w:bCs/>
          <w:sz w:val="28"/>
          <w:szCs w:val="28"/>
        </w:rPr>
        <w:t>территории зеленых насаждений, выполняющих специальные функции - участки озеленения улично-дорожной сети, кладбищ, санитарно-защитных зон, иных аналогичных территорий.</w:t>
      </w:r>
    </w:p>
    <w:p w14:paraId="35B4A10A" w14:textId="24064DE6" w:rsidR="002E119D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>.</w:t>
      </w:r>
      <w:r w:rsidR="002E119D">
        <w:rPr>
          <w:rFonts w:ascii="Times New Roman" w:hAnsi="Times New Roman" w:cs="Times New Roman"/>
          <w:bCs/>
          <w:sz w:val="28"/>
          <w:szCs w:val="28"/>
        </w:rPr>
        <w:t>9</w:t>
      </w:r>
      <w:r w:rsidR="002E119D" w:rsidRPr="005415A5">
        <w:rPr>
          <w:rFonts w:ascii="Times New Roman" w:hAnsi="Times New Roman" w:cs="Times New Roman"/>
          <w:bCs/>
          <w:sz w:val="28"/>
          <w:szCs w:val="28"/>
        </w:rPr>
        <w:t xml:space="preserve">. Снос </w:t>
      </w:r>
      <w:r w:rsidR="002E119D" w:rsidRPr="00837D23">
        <w:rPr>
          <w:rFonts w:ascii="Times New Roman" w:hAnsi="Times New Roman" w:cs="Times New Roman"/>
          <w:bCs/>
          <w:sz w:val="28"/>
          <w:szCs w:val="28"/>
        </w:rPr>
        <w:t>зеленых насаждений, расположенных на земельных участках,</w:t>
      </w:r>
      <w:r w:rsidR="00116C95">
        <w:rPr>
          <w:rFonts w:ascii="Times New Roman" w:hAnsi="Times New Roman" w:cs="Times New Roman"/>
          <w:bCs/>
          <w:sz w:val="28"/>
          <w:szCs w:val="28"/>
        </w:rPr>
        <w:t xml:space="preserve"> землях,</w:t>
      </w:r>
      <w:r w:rsidR="002E119D" w:rsidRPr="00837D23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города Минусинска</w:t>
      </w:r>
      <w:r w:rsidR="00116C95">
        <w:rPr>
          <w:rFonts w:ascii="Times New Roman" w:hAnsi="Times New Roman" w:cs="Times New Roman"/>
          <w:bCs/>
          <w:sz w:val="28"/>
          <w:szCs w:val="28"/>
        </w:rPr>
        <w:t>,</w:t>
      </w:r>
      <w:r w:rsidR="002E119D" w:rsidRPr="00837D23">
        <w:rPr>
          <w:rFonts w:ascii="Times New Roman" w:hAnsi="Times New Roman" w:cs="Times New Roman"/>
          <w:bCs/>
          <w:sz w:val="28"/>
          <w:szCs w:val="28"/>
        </w:rPr>
        <w:t xml:space="preserve"> и на земельных участках, государственная собственность на которые не разграничена</w:t>
      </w:r>
      <w:r w:rsidR="002E119D">
        <w:rPr>
          <w:rFonts w:ascii="Times New Roman" w:hAnsi="Times New Roman" w:cs="Times New Roman"/>
          <w:bCs/>
          <w:sz w:val="28"/>
          <w:szCs w:val="28"/>
        </w:rPr>
        <w:t>,</w:t>
      </w:r>
      <w:r w:rsidR="002E119D" w:rsidRPr="00AE7EC1">
        <w:rPr>
          <w:sz w:val="28"/>
          <w:szCs w:val="28"/>
        </w:rPr>
        <w:t xml:space="preserve"> </w:t>
      </w:r>
      <w:r w:rsidR="002E119D" w:rsidRPr="00AE7EC1">
        <w:rPr>
          <w:rFonts w:ascii="Times New Roman" w:hAnsi="Times New Roman" w:cs="Times New Roman"/>
          <w:sz w:val="28"/>
          <w:szCs w:val="28"/>
        </w:rPr>
        <w:t>осуществляется на основании разреш</w:t>
      </w:r>
      <w:r w:rsidR="002E119D">
        <w:rPr>
          <w:rFonts w:ascii="Times New Roman" w:hAnsi="Times New Roman" w:cs="Times New Roman"/>
          <w:sz w:val="28"/>
          <w:szCs w:val="28"/>
        </w:rPr>
        <w:t>ения на снос зеленых насаждений, выдаваемого управлением архитектуры, градостроительства и землепользования администрации города Минусинска</w:t>
      </w:r>
      <w:r w:rsidR="002E119D" w:rsidRPr="00AE7EC1">
        <w:rPr>
          <w:rFonts w:ascii="Times New Roman" w:hAnsi="Times New Roman" w:cs="Times New Roman"/>
          <w:sz w:val="28"/>
          <w:szCs w:val="28"/>
        </w:rPr>
        <w:t>, при условии оплаты восстановительной стоимости зеленых насаждений</w:t>
      </w:r>
      <w:r w:rsidR="002E119D">
        <w:rPr>
          <w:rFonts w:ascii="Times New Roman" w:hAnsi="Times New Roman" w:cs="Times New Roman"/>
          <w:sz w:val="28"/>
          <w:szCs w:val="28"/>
        </w:rPr>
        <w:t xml:space="preserve">, и </w:t>
      </w:r>
      <w:r w:rsidR="002E119D" w:rsidRPr="00AE7EC1">
        <w:rPr>
          <w:rFonts w:ascii="Times New Roman" w:hAnsi="Times New Roman" w:cs="Times New Roman"/>
          <w:sz w:val="28"/>
          <w:szCs w:val="28"/>
        </w:rPr>
        <w:t>без оплаты восстановительной стоимости зеленых насаждений</w:t>
      </w:r>
      <w:r w:rsidR="002E119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D92DB6B" w14:textId="77777777" w:rsidR="002E119D" w:rsidRPr="00AE7EC1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E7EC1">
        <w:rPr>
          <w:rFonts w:ascii="Times New Roman" w:hAnsi="Times New Roman" w:cs="Times New Roman"/>
          <w:bCs/>
          <w:sz w:val="28"/>
          <w:szCs w:val="28"/>
        </w:rPr>
        <w:t>при проведении рубок ухода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E7EC1">
        <w:rPr>
          <w:rFonts w:ascii="Times New Roman" w:hAnsi="Times New Roman" w:cs="Times New Roman"/>
          <w:bCs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bCs/>
          <w:sz w:val="28"/>
          <w:szCs w:val="28"/>
        </w:rPr>
        <w:t>, пересадки</w:t>
      </w:r>
      <w:r w:rsidRPr="00AE7EC1">
        <w:rPr>
          <w:rFonts w:ascii="Times New Roman" w:hAnsi="Times New Roman" w:cs="Times New Roman"/>
          <w:bCs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E7EC1">
        <w:rPr>
          <w:rFonts w:ascii="Times New Roman" w:hAnsi="Times New Roman" w:cs="Times New Roman"/>
          <w:bCs/>
          <w:sz w:val="28"/>
          <w:szCs w:val="28"/>
        </w:rPr>
        <w:t xml:space="preserve"> сносе аварийных, сухостойных деревьев;</w:t>
      </w:r>
    </w:p>
    <w:p w14:paraId="35F876BB" w14:textId="77777777" w:rsidR="002E119D" w:rsidRPr="00AE7EC1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E7EC1">
        <w:rPr>
          <w:rFonts w:ascii="Times New Roman" w:hAnsi="Times New Roman" w:cs="Times New Roman"/>
          <w:bCs/>
          <w:sz w:val="28"/>
          <w:szCs w:val="28"/>
        </w:rPr>
        <w:t>при восстановлении режима инсоляции в жилых и нежилых помещениях по заключению уполномоченного органа;</w:t>
      </w:r>
    </w:p>
    <w:p w14:paraId="17EFBC47" w14:textId="77777777" w:rsidR="002E119D" w:rsidRPr="00AE7EC1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E7EC1">
        <w:rPr>
          <w:rFonts w:ascii="Times New Roman" w:hAnsi="Times New Roman" w:cs="Times New Roman"/>
          <w:bCs/>
          <w:sz w:val="28"/>
          <w:szCs w:val="28"/>
        </w:rPr>
        <w:t>при сносе зеленых насаждений, произрастающих в охранных зонах и</w:t>
      </w:r>
      <w:r>
        <w:rPr>
          <w:rFonts w:ascii="Times New Roman" w:hAnsi="Times New Roman" w:cs="Times New Roman"/>
          <w:bCs/>
          <w:sz w:val="28"/>
          <w:szCs w:val="28"/>
        </w:rPr>
        <w:t>нженерных сетей и коммуникаций</w:t>
      </w:r>
      <w:r w:rsidRPr="00AE7EC1">
        <w:rPr>
          <w:rFonts w:ascii="Times New Roman" w:hAnsi="Times New Roman" w:cs="Times New Roman"/>
          <w:bCs/>
          <w:sz w:val="28"/>
          <w:szCs w:val="28"/>
        </w:rPr>
        <w:t>, произрастающих с нарушением действующих норм;</w:t>
      </w:r>
    </w:p>
    <w:p w14:paraId="6316A930" w14:textId="77777777" w:rsidR="002E119D" w:rsidRPr="00AE7EC1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E7EC1">
        <w:rPr>
          <w:rFonts w:ascii="Times New Roman" w:hAnsi="Times New Roman" w:cs="Times New Roman"/>
          <w:bCs/>
          <w:sz w:val="28"/>
          <w:szCs w:val="28"/>
        </w:rPr>
        <w:t>при сносе зеленых насаждений в целях предупреждения и ликвидации чрезвычайных ситуаций природного и техногенного характера;</w:t>
      </w:r>
    </w:p>
    <w:p w14:paraId="77657585" w14:textId="77777777" w:rsidR="002E119D" w:rsidRPr="00AE7EC1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E7EC1">
        <w:rPr>
          <w:rFonts w:ascii="Times New Roman" w:hAnsi="Times New Roman" w:cs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(муниципальных) контрактов </w:t>
      </w:r>
      <w:r w:rsidRPr="00AE7EC1">
        <w:rPr>
          <w:rFonts w:ascii="Times New Roman" w:hAnsi="Times New Roman" w:cs="Times New Roman"/>
          <w:bCs/>
          <w:sz w:val="28"/>
          <w:szCs w:val="28"/>
        </w:rPr>
        <w:t>по строительству, реконструкции, капитальному ремонту, ремонту социально значимых объектов города Минусинска, финансируемых за счет бюджетов всех уровней;</w:t>
      </w:r>
    </w:p>
    <w:p w14:paraId="0A5A5C6A" w14:textId="77777777" w:rsidR="002E119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AE7EC1">
        <w:rPr>
          <w:rFonts w:ascii="Times New Roman" w:hAnsi="Times New Roman" w:cs="Times New Roman"/>
          <w:bCs/>
          <w:sz w:val="28"/>
          <w:szCs w:val="28"/>
        </w:rPr>
        <w:t>при наличии предписаний надзорных органов власти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9813F7" w14:textId="77777777" w:rsidR="002E119D" w:rsidRDefault="002E119D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Порядок сноса </w:t>
      </w:r>
      <w:r w:rsidRPr="005415A5">
        <w:rPr>
          <w:rFonts w:ascii="Times New Roman" w:hAnsi="Times New Roman" w:cs="Times New Roman"/>
          <w:bCs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bCs/>
          <w:sz w:val="28"/>
          <w:szCs w:val="28"/>
        </w:rPr>
        <w:t>определяется постановлением А</w:t>
      </w:r>
      <w:r w:rsidRPr="005415A5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415A5">
        <w:rPr>
          <w:rFonts w:ascii="Times New Roman" w:hAnsi="Times New Roman" w:cs="Times New Roman"/>
          <w:bCs/>
          <w:sz w:val="28"/>
          <w:szCs w:val="28"/>
        </w:rPr>
        <w:t xml:space="preserve"> города Минусинска.</w:t>
      </w:r>
    </w:p>
    <w:p w14:paraId="0EAC6D7F" w14:textId="6171B524" w:rsidR="002E119D" w:rsidRPr="00C079D9" w:rsidRDefault="000E384A" w:rsidP="002E1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119D" w:rsidRPr="00C079D9">
        <w:rPr>
          <w:rFonts w:ascii="Times New Roman" w:hAnsi="Times New Roman" w:cs="Times New Roman"/>
          <w:bCs/>
          <w:sz w:val="28"/>
          <w:szCs w:val="28"/>
        </w:rPr>
        <w:t>.</w:t>
      </w:r>
      <w:r w:rsidR="002E119D">
        <w:rPr>
          <w:rFonts w:ascii="Times New Roman" w:hAnsi="Times New Roman" w:cs="Times New Roman"/>
          <w:bCs/>
          <w:sz w:val="28"/>
          <w:szCs w:val="28"/>
        </w:rPr>
        <w:t>10</w:t>
      </w:r>
      <w:r w:rsidR="002E119D" w:rsidRPr="00C079D9">
        <w:rPr>
          <w:rFonts w:ascii="Times New Roman" w:hAnsi="Times New Roman" w:cs="Times New Roman"/>
          <w:bCs/>
          <w:sz w:val="28"/>
          <w:szCs w:val="28"/>
        </w:rPr>
        <w:t xml:space="preserve">. При обнаружении признаков повреждения </w:t>
      </w:r>
      <w:r w:rsidR="002E119D">
        <w:rPr>
          <w:rFonts w:ascii="Times New Roman" w:hAnsi="Times New Roman" w:cs="Times New Roman"/>
          <w:bCs/>
          <w:sz w:val="28"/>
          <w:szCs w:val="28"/>
        </w:rPr>
        <w:t xml:space="preserve">зелёных насаждений </w:t>
      </w:r>
      <w:r w:rsidR="002E119D" w:rsidRPr="00C079D9">
        <w:rPr>
          <w:rFonts w:ascii="Times New Roman" w:hAnsi="Times New Roman" w:cs="Times New Roman"/>
          <w:bCs/>
          <w:sz w:val="28"/>
          <w:szCs w:val="28"/>
        </w:rPr>
        <w:t xml:space="preserve">лицам, ответственным за </w:t>
      </w:r>
      <w:r w:rsidR="002E119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E119D" w:rsidRPr="00C079D9">
        <w:rPr>
          <w:rFonts w:ascii="Times New Roman" w:hAnsi="Times New Roman" w:cs="Times New Roman"/>
          <w:bCs/>
          <w:sz w:val="28"/>
          <w:szCs w:val="28"/>
        </w:rPr>
        <w:t>сохранность, следует неме</w:t>
      </w:r>
      <w:r w:rsidR="002E119D">
        <w:rPr>
          <w:rFonts w:ascii="Times New Roman" w:hAnsi="Times New Roman" w:cs="Times New Roman"/>
          <w:bCs/>
          <w:sz w:val="28"/>
          <w:szCs w:val="28"/>
        </w:rPr>
        <w:t>дленно поставить в известность А</w:t>
      </w:r>
      <w:r w:rsidR="002E119D" w:rsidRPr="00C079D9">
        <w:rPr>
          <w:rFonts w:ascii="Times New Roman" w:hAnsi="Times New Roman" w:cs="Times New Roman"/>
          <w:bCs/>
          <w:sz w:val="28"/>
          <w:szCs w:val="28"/>
        </w:rPr>
        <w:t>дминистрацию города Минусинск для принятия необходимых мер.</w:t>
      </w:r>
    </w:p>
    <w:p w14:paraId="07F15631" w14:textId="291D0751" w:rsidR="002E119D" w:rsidRPr="00C079D9" w:rsidRDefault="000E384A" w:rsidP="002E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2E119D" w:rsidRPr="00C0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самовольном сносе зеленых насаждений лицо, причинившее вред, несет ответственность в соответствии с законодательством РФ, а также возмещает причиненный ущерб, оплатив восстановительную стоимость зеленых насаждений</w:t>
      </w:r>
      <w:r w:rsidR="0011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города Минусинска</w:t>
      </w:r>
      <w:r w:rsidR="002E119D" w:rsidRPr="00C0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439FE" w14:textId="77777777" w:rsidR="002E119D" w:rsidRPr="00C079D9" w:rsidRDefault="002E119D" w:rsidP="002E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Ущерб при самовольном сносе зеленых насаждений подлежит зачислению в доход бюджета города Минусинска.</w:t>
      </w:r>
    </w:p>
    <w:p w14:paraId="7BB194D8" w14:textId="77777777" w:rsidR="002E119D" w:rsidRPr="00C079D9" w:rsidRDefault="002E119D" w:rsidP="002E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случае причинения вреда зеленым насаждениям, в результате которых они стали аварийными, сухостойными, Администрация города Минусинска осуществляет взыскание с причинившего ущерб лица в порядке, установленном гражданским законодательством РФ.</w:t>
      </w:r>
    </w:p>
    <w:p w14:paraId="5AB738B2" w14:textId="77777777" w:rsidR="002E119D" w:rsidRDefault="002E119D" w:rsidP="003F3DE9">
      <w:pPr>
        <w:pStyle w:val="ConsPlusTitle"/>
        <w:spacing w:line="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5C47AE" w14:textId="14B1CCC7" w:rsidR="003F3DE9" w:rsidRPr="003F3DE9" w:rsidRDefault="000E384A" w:rsidP="003F3DE9">
      <w:pPr>
        <w:pStyle w:val="ConsPlusTitle"/>
        <w:spacing w:line="0" w:lineRule="atLeast"/>
        <w:ind w:firstLine="5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 Содержание объектов инженерной инфраструктуры на территории города.</w:t>
      </w:r>
    </w:p>
    <w:p w14:paraId="7E36C6A8" w14:textId="77777777" w:rsidR="003F3DE9" w:rsidRPr="003F3DE9" w:rsidRDefault="003F3DE9" w:rsidP="003F3DE9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0232E" w14:textId="03CBAEFF" w:rsidR="003F3DE9" w:rsidRPr="003F3DE9" w:rsidRDefault="000E384A" w:rsidP="003F3DE9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.1. Лица, ответственные за благоустройство на объектах инженерной инфраструктуры, организуют содержание объектов инженерной инфраструктуры на территории города в исправном состоянии, обеспечивающем безопасное движение транспорта и пешеходов, в соответствии с действующим законодательством.</w:t>
      </w:r>
    </w:p>
    <w:p w14:paraId="670250D5" w14:textId="37F886D8" w:rsidR="003F3DE9" w:rsidRPr="003F3DE9" w:rsidRDefault="000E384A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.2. Лица, выполняющие работы, связанные с ремонтом подземных объектов инженерной инфраструктуры, разрытием грунта или вскрытием дорожных покрытий, должны производить работы только при наличии письменного разрешения (ордера) на проведение работ, выданного в соответствии с правовыми актами города и в срок, указанный в ордере.</w:t>
      </w:r>
    </w:p>
    <w:p w14:paraId="5EE3F343" w14:textId="1904A971" w:rsidR="003F3DE9" w:rsidRPr="003F3DE9" w:rsidRDefault="000E384A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.3. Все разрушения и повреждения дорожных покрытий,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лиц, выполняющих соответствующие работы.</w:t>
      </w:r>
    </w:p>
    <w:p w14:paraId="69F84327" w14:textId="08C8C76C" w:rsidR="003F3DE9" w:rsidRPr="003F3DE9" w:rsidRDefault="000E384A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.4. Провалы, просадки грунта или дорожного покрытия, появившиеся в течение 2 лет после проведения ремонтно-восстановительных работ над подземными объектами инженерной инфраструктуры в местах, где проводились ремонтно-восстановительные работы, и в местах, где ремонтно-восстановительные работы непосредственно не производились, но провалы и просадки грунта образовались в результате выполнения этих работ, должны быть устранены лицами, выполнявшими соответствующие работы, в течение суток с момента выявления.</w:t>
      </w:r>
    </w:p>
    <w:p w14:paraId="74352BFF" w14:textId="22E0C569" w:rsidR="003F3DE9" w:rsidRPr="003F3DE9" w:rsidRDefault="000E384A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DE9" w:rsidRPr="003F3DE9">
        <w:rPr>
          <w:rFonts w:ascii="Times New Roman" w:hAnsi="Times New Roman" w:cs="Times New Roman"/>
          <w:sz w:val="28"/>
          <w:szCs w:val="28"/>
        </w:rPr>
        <w:t>.5. Запрещается:</w:t>
      </w:r>
    </w:p>
    <w:p w14:paraId="36E5C701" w14:textId="77777777" w:rsidR="003F3DE9" w:rsidRPr="003F3DE9" w:rsidRDefault="003F3DE9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самовольно проводить земляные работы;</w:t>
      </w:r>
    </w:p>
    <w:p w14:paraId="28104476" w14:textId="77777777" w:rsidR="003F3DE9" w:rsidRPr="003F3DE9" w:rsidRDefault="003F3DE9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проводить работы при строительстве, ремонте, реконструкции объектов инженерной инфраструктуры по просроченным ордерам;</w:t>
      </w:r>
    </w:p>
    <w:p w14:paraId="131F2734" w14:textId="77777777" w:rsidR="003F3DE9" w:rsidRPr="003F3DE9" w:rsidRDefault="003F3DE9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засыпать люки колодцев объектов инженерной инфраструктуры грунтом, закрывать дорожным покрытием, временными дорожными покрытиями или иными материалами (в том числе временно складируемыми);</w:t>
      </w:r>
    </w:p>
    <w:p w14:paraId="2D2FC28B" w14:textId="77777777" w:rsidR="003F3DE9" w:rsidRPr="003F3DE9" w:rsidRDefault="003F3DE9" w:rsidP="003F3DE9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E9">
        <w:rPr>
          <w:rFonts w:ascii="Times New Roman" w:hAnsi="Times New Roman" w:cs="Times New Roman"/>
          <w:sz w:val="28"/>
          <w:szCs w:val="28"/>
        </w:rPr>
        <w:t>проводить без разрешения уполномоченных органов (организаций) подключение домовых, производственных или иных объектов к объектам инженерной инфраструктуры.</w:t>
      </w:r>
    </w:p>
    <w:p w14:paraId="1C47215F" w14:textId="77777777" w:rsidR="00F4016F" w:rsidRPr="0053685C" w:rsidRDefault="00F40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D7E8F0" w14:textId="53168301" w:rsidR="006170D0" w:rsidRPr="00E24713" w:rsidRDefault="000E384A" w:rsidP="006D69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. Организация строительных, земляных или ремонтных работ, связанных с нарушением </w:t>
      </w:r>
      <w:r w:rsidR="006170D0" w:rsidRPr="00E2471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14:paraId="49103E91" w14:textId="77777777" w:rsidR="006D6988" w:rsidRPr="00E24713" w:rsidRDefault="006D6988" w:rsidP="006D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D126D" w14:textId="29760F23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.1. 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единый порядок производства земляных работ для физических и юридических лиц, независимо от форм собственности, </w:t>
      </w:r>
      <w:r w:rsidR="00E24713" w:rsidRPr="00BD0E5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E24713">
        <w:rPr>
          <w:rFonts w:ascii="Times New Roman" w:hAnsi="Times New Roman" w:cs="Times New Roman"/>
          <w:sz w:val="28"/>
          <w:szCs w:val="28"/>
        </w:rPr>
        <w:t xml:space="preserve"> </w:t>
      </w:r>
      <w:r w:rsidR="006D6988" w:rsidRPr="00E24713">
        <w:rPr>
          <w:rFonts w:ascii="Times New Roman" w:hAnsi="Times New Roman" w:cs="Times New Roman"/>
          <w:sz w:val="28"/>
          <w:szCs w:val="28"/>
        </w:rPr>
        <w:t>на всей территории муниципального образования город Минусинск.</w:t>
      </w:r>
    </w:p>
    <w:p w14:paraId="34F89998" w14:textId="5C120A62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.2. </w:t>
      </w:r>
      <w:r w:rsidR="006D6988" w:rsidRPr="00E24713">
        <w:rPr>
          <w:rFonts w:ascii="Times New Roman" w:hAnsi="Times New Roman" w:cs="Times New Roman"/>
          <w:sz w:val="28"/>
          <w:szCs w:val="28"/>
        </w:rPr>
        <w:t>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проводятся на основании выданного разрешения на производство земляных работ (далее - ордер).</w:t>
      </w:r>
    </w:p>
    <w:p w14:paraId="40292653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территории муниципального образования город Минусинск, на землях и земельных участках, не предоставленных в установленном порядке физическим и юридическим лицам</w:t>
      </w:r>
      <w:r w:rsidRPr="00BD0E5B">
        <w:rPr>
          <w:rFonts w:ascii="Times New Roman" w:hAnsi="Times New Roman" w:cs="Times New Roman"/>
          <w:sz w:val="28"/>
          <w:szCs w:val="28"/>
        </w:rPr>
        <w:t xml:space="preserve">, </w:t>
      </w:r>
      <w:r w:rsidR="00E24713" w:rsidRPr="00BD0E5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Pr="00BD0E5B">
        <w:rPr>
          <w:rFonts w:ascii="Times New Roman" w:hAnsi="Times New Roman" w:cs="Times New Roman"/>
          <w:sz w:val="28"/>
          <w:szCs w:val="28"/>
        </w:rPr>
        <w:t>допускается только при наличии ордера. Форма ордера утверждается</w:t>
      </w:r>
      <w:r w:rsidR="00E24713" w:rsidRPr="00BD0E5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2471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24713">
        <w:rPr>
          <w:rFonts w:ascii="Times New Roman" w:hAnsi="Times New Roman" w:cs="Times New Roman"/>
          <w:sz w:val="28"/>
          <w:szCs w:val="28"/>
        </w:rPr>
        <w:t>и</w:t>
      </w:r>
      <w:r w:rsidRPr="00E24713">
        <w:rPr>
          <w:rFonts w:ascii="Times New Roman" w:hAnsi="Times New Roman" w:cs="Times New Roman"/>
          <w:sz w:val="28"/>
          <w:szCs w:val="28"/>
        </w:rPr>
        <w:t xml:space="preserve"> города Минусинска. </w:t>
      </w:r>
    </w:p>
    <w:p w14:paraId="05B00A49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Выдача ордеров на производство земляных работ производится муниципальным казенным учреждением города Минусинска «Землеустройство и градостроительство» (далее  МКУ «</w:t>
      </w:r>
      <w:proofErr w:type="spellStart"/>
      <w:r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E24713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4D87349D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Неотъемлемой частью ордера являются:</w:t>
      </w:r>
    </w:p>
    <w:p w14:paraId="56FA3750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Согласованная с заинтересованными лицами схема инженерных сетей территории, на которой планируется производство земляных работ.</w:t>
      </w:r>
    </w:p>
    <w:p w14:paraId="5828CE74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Подписанная заказчиком схема производства земляных работ с указанием на ней элементов благоустройства</w:t>
      </w:r>
      <w:r w:rsidR="00E24713">
        <w:rPr>
          <w:rFonts w:ascii="Times New Roman" w:hAnsi="Times New Roman" w:cs="Times New Roman"/>
          <w:sz w:val="28"/>
          <w:szCs w:val="28"/>
        </w:rPr>
        <w:t>,</w:t>
      </w:r>
      <w:r w:rsidRPr="00E24713">
        <w:rPr>
          <w:rFonts w:ascii="Times New Roman" w:hAnsi="Times New Roman" w:cs="Times New Roman"/>
          <w:sz w:val="28"/>
          <w:szCs w:val="28"/>
        </w:rPr>
        <w:t xml:space="preserve"> подлежащих восстановлению.</w:t>
      </w:r>
    </w:p>
    <w:p w14:paraId="3085228A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Акт обследования места производства земляных работ (составленный до начала производства земляных работ) на предмет наличия на нем элементов благоустройства и (или) асфальтобетонного покрытия. </w:t>
      </w:r>
    </w:p>
    <w:p w14:paraId="7E8ADF45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Выдача ордеров с 1 ноября по 1 апреля производится только в исключительных случаях (для устранения аварий на инженерных коммуникациях). Выдача ордеров производиться не ранее, чем за 7 календарных дней до начала производства земляных работ (за исключением устранений аварий на инженерных коммуникациях).</w:t>
      </w:r>
    </w:p>
    <w:p w14:paraId="30A463C9" w14:textId="11265A78" w:rsidR="006D6988" w:rsidRPr="00E24713" w:rsidRDefault="000E384A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.3. 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Для получения ордера на производство земляных работ </w:t>
      </w:r>
      <w:r w:rsidR="00E24713">
        <w:rPr>
          <w:rFonts w:ascii="Times New Roman" w:hAnsi="Times New Roman" w:cs="Times New Roman"/>
          <w:sz w:val="28"/>
          <w:szCs w:val="28"/>
        </w:rPr>
        <w:t>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обращается с соответствующим заявлением в МКУ «</w:t>
      </w:r>
      <w:proofErr w:type="spellStart"/>
      <w:r w:rsidR="006D6988"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="006D6988" w:rsidRPr="00E24713">
        <w:rPr>
          <w:rFonts w:ascii="Times New Roman" w:hAnsi="Times New Roman" w:cs="Times New Roman"/>
          <w:sz w:val="28"/>
          <w:szCs w:val="28"/>
        </w:rPr>
        <w:t>». В заявлении в обязательном порядке указывается: срок начала производства земляных работ, адрес производства земляных работ, лицо, ответственное за производство земляных работ, цель производства земляных работ. К заявлению в обязательном порядке прилагаются:</w:t>
      </w:r>
    </w:p>
    <w:p w14:paraId="2D94EA77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Согласованная с заинтересованными лицами схема инженерных сетей территории, на которой планируется производство земляных работ, выполненная на основании топосъемки или данных предоставленных МКУ «</w:t>
      </w:r>
      <w:proofErr w:type="spellStart"/>
      <w:r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E24713">
        <w:rPr>
          <w:rFonts w:ascii="Times New Roman" w:hAnsi="Times New Roman" w:cs="Times New Roman"/>
          <w:sz w:val="28"/>
          <w:szCs w:val="28"/>
        </w:rPr>
        <w:t>».</w:t>
      </w:r>
    </w:p>
    <w:p w14:paraId="44F3A5E8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Схема производства земляных работ, согласованная с заинтересованными лицами. Согласование с заинтересованными лицами </w:t>
      </w:r>
      <w:r w:rsidR="00E24713">
        <w:rPr>
          <w:rFonts w:ascii="Times New Roman" w:hAnsi="Times New Roman" w:cs="Times New Roman"/>
          <w:sz w:val="28"/>
          <w:szCs w:val="28"/>
        </w:rPr>
        <w:lastRenderedPageBreak/>
        <w:t>производится з</w:t>
      </w:r>
      <w:r w:rsidRPr="00E24713">
        <w:rPr>
          <w:rFonts w:ascii="Times New Roman" w:hAnsi="Times New Roman" w:cs="Times New Roman"/>
          <w:sz w:val="28"/>
          <w:szCs w:val="28"/>
        </w:rPr>
        <w:t>аказчиком самостоятельно, либо с привлечением подрядных организаций.</w:t>
      </w:r>
    </w:p>
    <w:p w14:paraId="5230847B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Документ, подтверждающий полном</w:t>
      </w:r>
      <w:r w:rsidR="00E24713">
        <w:rPr>
          <w:rFonts w:ascii="Times New Roman" w:hAnsi="Times New Roman" w:cs="Times New Roman"/>
          <w:sz w:val="28"/>
          <w:szCs w:val="28"/>
        </w:rPr>
        <w:t>очия лица действовать от имени з</w:t>
      </w:r>
      <w:r w:rsidRPr="00E24713">
        <w:rPr>
          <w:rFonts w:ascii="Times New Roman" w:hAnsi="Times New Roman" w:cs="Times New Roman"/>
          <w:sz w:val="28"/>
          <w:szCs w:val="28"/>
        </w:rPr>
        <w:t>аказчика (включая полномочия на подписание заявления на получения ордера на производство земляных работ, схемы производства земляных работ, акта обследования места производства земляных работ) в случае, если с заявлением обращается представитель Заказчика.</w:t>
      </w:r>
    </w:p>
    <w:p w14:paraId="2A573C4D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Документ, подтверждающий строительство, проведение ремонтных работ инженерных сетей в месте производства земляных работ, а в случае проведения аварийных работ документ, подтверждающий аварийную ситуацию.</w:t>
      </w:r>
    </w:p>
    <w:p w14:paraId="6FB112BD" w14:textId="67809170" w:rsidR="006D6988" w:rsidRPr="00E24713" w:rsidRDefault="000E384A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.4. </w:t>
      </w:r>
      <w:r w:rsidR="006D6988" w:rsidRPr="00E24713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к нему документов представи</w:t>
      </w:r>
      <w:r w:rsidR="00E24713">
        <w:rPr>
          <w:rFonts w:ascii="Times New Roman" w:hAnsi="Times New Roman" w:cs="Times New Roman"/>
          <w:sz w:val="28"/>
          <w:szCs w:val="28"/>
        </w:rPr>
        <w:t>тель МКУ «</w:t>
      </w:r>
      <w:proofErr w:type="spellStart"/>
      <w:r w:rsid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="00E24713">
        <w:rPr>
          <w:rFonts w:ascii="Times New Roman" w:hAnsi="Times New Roman" w:cs="Times New Roman"/>
          <w:sz w:val="28"/>
          <w:szCs w:val="28"/>
        </w:rPr>
        <w:t>» и представитель з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аказчика выезжают на место предполагаемого проведения земляных работ и составляют акт </w:t>
      </w:r>
      <w:r w:rsidR="00E24713">
        <w:rPr>
          <w:rFonts w:ascii="Times New Roman" w:hAnsi="Times New Roman" w:cs="Times New Roman"/>
          <w:sz w:val="28"/>
          <w:szCs w:val="28"/>
        </w:rPr>
        <w:t>обследования земельного участка.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 </w:t>
      </w:r>
      <w:r w:rsidR="00E24713">
        <w:rPr>
          <w:rFonts w:ascii="Times New Roman" w:hAnsi="Times New Roman" w:cs="Times New Roman"/>
          <w:sz w:val="28"/>
          <w:szCs w:val="28"/>
        </w:rPr>
        <w:t>Ф</w:t>
      </w:r>
      <w:r w:rsidR="006D6988" w:rsidRPr="00E24713">
        <w:rPr>
          <w:rFonts w:ascii="Times New Roman" w:hAnsi="Times New Roman" w:cs="Times New Roman"/>
          <w:sz w:val="28"/>
          <w:szCs w:val="28"/>
        </w:rPr>
        <w:t>орма акта утверждается</w:t>
      </w:r>
      <w:r w:rsidR="00E24713">
        <w:rPr>
          <w:rFonts w:ascii="Times New Roman" w:hAnsi="Times New Roman" w:cs="Times New Roman"/>
          <w:sz w:val="28"/>
          <w:szCs w:val="28"/>
        </w:rPr>
        <w:t xml:space="preserve"> </w:t>
      </w:r>
      <w:r w:rsidR="00E24713" w:rsidRPr="00BD0E5B">
        <w:rPr>
          <w:rFonts w:ascii="Times New Roman" w:hAnsi="Times New Roman" w:cs="Times New Roman"/>
          <w:sz w:val="28"/>
          <w:szCs w:val="28"/>
        </w:rPr>
        <w:t>постановлением</w:t>
      </w:r>
      <w:r w:rsidR="00E24713">
        <w:rPr>
          <w:rFonts w:ascii="Times New Roman" w:hAnsi="Times New Roman" w:cs="Times New Roman"/>
          <w:sz w:val="28"/>
          <w:szCs w:val="28"/>
        </w:rPr>
        <w:t xml:space="preserve"> 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24713">
        <w:rPr>
          <w:rFonts w:ascii="Times New Roman" w:hAnsi="Times New Roman" w:cs="Times New Roman"/>
          <w:sz w:val="28"/>
          <w:szCs w:val="28"/>
        </w:rPr>
        <w:t>и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 города Минусинска. В данном акте в обязательном порядке фиксируются все элементы благоустройства, расположенные в зоне предполагаемых работ, а также наличие либо отсутствие асфальтобетонного покрытия.</w:t>
      </w:r>
    </w:p>
    <w:p w14:paraId="7728C269" w14:textId="10BE3D5B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 течение 2-х дней с момента подписания акта обследования земельного участка, при условии наличия согласований с заинтересованными лица</w:t>
      </w:r>
      <w:r w:rsidR="009F4786">
        <w:rPr>
          <w:rFonts w:ascii="Times New Roman" w:hAnsi="Times New Roman" w:cs="Times New Roman"/>
          <w:sz w:val="28"/>
          <w:szCs w:val="28"/>
        </w:rPr>
        <w:t>ми МКУ «</w:t>
      </w:r>
      <w:proofErr w:type="spellStart"/>
      <w:r w:rsidR="009F4786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="009F4786">
        <w:rPr>
          <w:rFonts w:ascii="Times New Roman" w:hAnsi="Times New Roman" w:cs="Times New Roman"/>
          <w:sz w:val="28"/>
          <w:szCs w:val="28"/>
        </w:rPr>
        <w:t>» производит выдачу з</w:t>
      </w:r>
      <w:r w:rsidRPr="00E24713">
        <w:rPr>
          <w:rFonts w:ascii="Times New Roman" w:hAnsi="Times New Roman" w:cs="Times New Roman"/>
          <w:sz w:val="28"/>
          <w:szCs w:val="28"/>
        </w:rPr>
        <w:t>аказчику ордера на производство земляных работ.</w:t>
      </w:r>
    </w:p>
    <w:p w14:paraId="71B729C2" w14:textId="62818CEF" w:rsidR="006D6988" w:rsidRPr="00E24713" w:rsidRDefault="000E384A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.5. </w:t>
      </w:r>
      <w:r w:rsidR="006D6988" w:rsidRPr="00E24713">
        <w:rPr>
          <w:rFonts w:ascii="Times New Roman" w:hAnsi="Times New Roman" w:cs="Times New Roman"/>
          <w:sz w:val="28"/>
          <w:szCs w:val="28"/>
        </w:rPr>
        <w:t>Сроки производства земляных работ и восстановления нарушенных элементов благоустройства, указанные в ордере, явля</w:t>
      </w:r>
      <w:r w:rsidR="00E24713">
        <w:rPr>
          <w:rFonts w:ascii="Times New Roman" w:hAnsi="Times New Roman" w:cs="Times New Roman"/>
          <w:sz w:val="28"/>
          <w:szCs w:val="28"/>
        </w:rPr>
        <w:t>ются обязательными для заказчика. В случае, если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имеет объекты, по которым срок действия ордера истек и не восстановлены элементы благоустройства, а также асфальтобетонного покрытия, ордера на выполнение земляных работ на другой территории ему не выдаются, за исключением аварийных работ.</w:t>
      </w:r>
    </w:p>
    <w:p w14:paraId="1AC9DBCF" w14:textId="0EA8219F" w:rsidR="006D6988" w:rsidRPr="00E24713" w:rsidRDefault="000E384A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4713">
        <w:rPr>
          <w:rFonts w:ascii="Times New Roman" w:hAnsi="Times New Roman" w:cs="Times New Roman"/>
          <w:sz w:val="28"/>
          <w:szCs w:val="28"/>
        </w:rPr>
        <w:t xml:space="preserve">.6. </w:t>
      </w:r>
      <w:r w:rsidR="006D6988" w:rsidRPr="00E24713">
        <w:rPr>
          <w:rFonts w:ascii="Times New Roman" w:hAnsi="Times New Roman" w:cs="Times New Roman"/>
          <w:sz w:val="28"/>
          <w:szCs w:val="28"/>
        </w:rPr>
        <w:t>Отказ в выдаче ордера допускается по следующим основаниям:</w:t>
      </w:r>
    </w:p>
    <w:p w14:paraId="4D025011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Непредоставление предусмотренны</w:t>
      </w:r>
      <w:r w:rsidR="00E24713">
        <w:rPr>
          <w:rFonts w:ascii="Times New Roman" w:hAnsi="Times New Roman" w:cs="Times New Roman"/>
          <w:sz w:val="28"/>
          <w:szCs w:val="28"/>
        </w:rPr>
        <w:t>х</w:t>
      </w:r>
      <w:r w:rsidRPr="00E24713">
        <w:rPr>
          <w:rFonts w:ascii="Times New Roman" w:hAnsi="Times New Roman" w:cs="Times New Roman"/>
          <w:sz w:val="28"/>
          <w:szCs w:val="28"/>
        </w:rPr>
        <w:t xml:space="preserve"> настоящими Правилами документов, и (или) отсутствие в заявлении на получение ордера на производство земляных работ обязательных сведений, установленных настоящими Правилами; </w:t>
      </w:r>
    </w:p>
    <w:p w14:paraId="6CC67B08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Отсутствие согласования заинтересованных лиц, при наличии в письменной форме возражения относительно данного согласования с обоснованием отказа в нем;</w:t>
      </w:r>
    </w:p>
    <w:p w14:paraId="156AE077" w14:textId="77777777" w:rsidR="006D6988" w:rsidRPr="00E24713" w:rsidRDefault="00E24713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аказчика от подписания акта обследования земельного участка;</w:t>
      </w:r>
    </w:p>
    <w:p w14:paraId="4031E0C4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 случаях, прямо предусмотренных действующим законодательством;</w:t>
      </w:r>
    </w:p>
    <w:p w14:paraId="54888722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Если заявление о выдачи ордера на производство земляных работ подано ранее, чем за 30 дней до начала производство земляных работ, указанных в заявлении;</w:t>
      </w:r>
    </w:p>
    <w:p w14:paraId="14B50B94" w14:textId="0B9BA5C1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Заявление о выдачи ордера на производство земляных работ подано с 1 ноября по 1 </w:t>
      </w:r>
      <w:r w:rsidR="009F4786">
        <w:rPr>
          <w:rFonts w:ascii="Times New Roman" w:hAnsi="Times New Roman" w:cs="Times New Roman"/>
          <w:sz w:val="28"/>
          <w:szCs w:val="28"/>
        </w:rPr>
        <w:t>марта</w:t>
      </w:r>
      <w:r w:rsidRPr="00E24713">
        <w:rPr>
          <w:rFonts w:ascii="Times New Roman" w:hAnsi="Times New Roman" w:cs="Times New Roman"/>
          <w:sz w:val="28"/>
          <w:szCs w:val="28"/>
        </w:rPr>
        <w:t xml:space="preserve"> (за исключением устранений аварий на инженерных коммуникациях);</w:t>
      </w:r>
    </w:p>
    <w:p w14:paraId="0089F9A5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lastRenderedPageBreak/>
        <w:t>В случае если имеются невосстановленные элементы благоустройства, а также асфальтобетонного покрытия, по ранее выданным ордерам на производство земляных работ, срок действия которых истек (за исключением устранений аварий на инженерных коммуникациях).</w:t>
      </w:r>
    </w:p>
    <w:p w14:paraId="483AF05B" w14:textId="146B12B6" w:rsidR="00654B4F" w:rsidRPr="00654B4F" w:rsidRDefault="000E384A" w:rsidP="00654B4F">
      <w:pPr>
        <w:pStyle w:val="ConsPlusNormal"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4B4F" w:rsidRPr="00654B4F">
        <w:rPr>
          <w:rFonts w:ascii="Times New Roman" w:hAnsi="Times New Roman" w:cs="Times New Roman"/>
          <w:sz w:val="28"/>
          <w:szCs w:val="28"/>
        </w:rPr>
        <w:t>.7. Заказчик производит земляные работы с соблюдением следующих условий:</w:t>
      </w:r>
    </w:p>
    <w:p w14:paraId="18239C7E" w14:textId="77777777" w:rsidR="00654B4F" w:rsidRPr="00654B4F" w:rsidRDefault="00654B4F" w:rsidP="00654B4F">
      <w:pPr>
        <w:pStyle w:val="ConsPlusNormal"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4F">
        <w:rPr>
          <w:rFonts w:ascii="Times New Roman" w:hAnsi="Times New Roman" w:cs="Times New Roman"/>
          <w:sz w:val="28"/>
          <w:szCs w:val="28"/>
        </w:rPr>
        <w:t>Места производства земляных работ должны быть ограждены защитными ограждениями. 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пешеходов. В темное время суток необходимо обеспечить освещение места производства земляных работ.</w:t>
      </w:r>
    </w:p>
    <w:p w14:paraId="29374D04" w14:textId="77777777" w:rsidR="00654B4F" w:rsidRPr="00654B4F" w:rsidRDefault="00654B4F" w:rsidP="00654B4F">
      <w:pPr>
        <w:pStyle w:val="ConsPlusNormal"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4F">
        <w:rPr>
          <w:rFonts w:ascii="Times New Roman" w:hAnsi="Times New Roman" w:cs="Times New Roman"/>
          <w:sz w:val="28"/>
          <w:szCs w:val="28"/>
        </w:rPr>
        <w:t>Ограждение должно предотвращать попадание посторонних лиц на место производства земляных работ.</w:t>
      </w:r>
    </w:p>
    <w:p w14:paraId="4992519E" w14:textId="77777777" w:rsidR="00654B4F" w:rsidRPr="00654B4F" w:rsidRDefault="00654B4F" w:rsidP="00654B4F">
      <w:pPr>
        <w:pStyle w:val="ConsPlusNormal"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4F">
        <w:rPr>
          <w:rFonts w:ascii="Times New Roman" w:hAnsi="Times New Roman" w:cs="Times New Roman"/>
          <w:sz w:val="28"/>
          <w:szCs w:val="28"/>
        </w:rPr>
        <w:t>Места производства земляных работ при необходимости должны быть обеспечены перекидными мостиками и трапами обеспечивающими возможность безопасного прохода.</w:t>
      </w:r>
    </w:p>
    <w:p w14:paraId="0D51F8F6" w14:textId="77777777" w:rsidR="00654B4F" w:rsidRPr="00654B4F" w:rsidRDefault="00654B4F" w:rsidP="00654B4F">
      <w:pPr>
        <w:pStyle w:val="ConsPlusNormal"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4F">
        <w:rPr>
          <w:rFonts w:ascii="Times New Roman" w:hAnsi="Times New Roman" w:cs="Times New Roman"/>
          <w:sz w:val="28"/>
          <w:szCs w:val="28"/>
        </w:rPr>
        <w:t>При производстве работ на тротуарах, пешеходных дорожках должны обеспечиваться удобные и безопасные условия для прохода людей.</w:t>
      </w:r>
    </w:p>
    <w:p w14:paraId="1CC8B1B0" w14:textId="77777777" w:rsidR="00654B4F" w:rsidRDefault="00654B4F" w:rsidP="00654B4F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B4F">
        <w:rPr>
          <w:rFonts w:ascii="Times New Roman" w:hAnsi="Times New Roman" w:cs="Times New Roman"/>
          <w:sz w:val="28"/>
          <w:szCs w:val="28"/>
        </w:rPr>
        <w:t xml:space="preserve">При проведении земляных работ должен быть обеспечен пропуск ливневых и талых вод в месте проведения земляных работ. Для защиты колодцев, </w:t>
      </w:r>
      <w:proofErr w:type="spellStart"/>
      <w:r w:rsidRPr="00654B4F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654B4F">
        <w:rPr>
          <w:rFonts w:ascii="Times New Roman" w:hAnsi="Times New Roman" w:cs="Times New Roman"/>
          <w:sz w:val="28"/>
          <w:szCs w:val="28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14:paraId="5A5568E1" w14:textId="0881FD93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577F">
        <w:rPr>
          <w:rFonts w:ascii="Times New Roman" w:hAnsi="Times New Roman" w:cs="Times New Roman"/>
          <w:sz w:val="28"/>
          <w:szCs w:val="28"/>
        </w:rPr>
        <w:t xml:space="preserve">.8. </w:t>
      </w:r>
      <w:r w:rsidR="006D6988" w:rsidRPr="00E24713">
        <w:rPr>
          <w:rFonts w:ascii="Times New Roman" w:hAnsi="Times New Roman" w:cs="Times New Roman"/>
          <w:sz w:val="28"/>
          <w:szCs w:val="28"/>
        </w:rPr>
        <w:t>При производстве земляных работ запрещается:</w:t>
      </w:r>
    </w:p>
    <w:p w14:paraId="19A56592" w14:textId="77777777" w:rsidR="006D6988" w:rsidRPr="00E24713" w:rsidRDefault="006D6988" w:rsidP="006D6988">
      <w:pPr>
        <w:pStyle w:val="ConsPlusNormal"/>
        <w:widowControl/>
        <w:numPr>
          <w:ilvl w:val="0"/>
          <w:numId w:val="24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загрязнение прилегающих участков улиц и засорение ливневой канализации, засыпка водопропускных труб, кюветов и газонов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79363FBE" w14:textId="77777777" w:rsidR="006D6988" w:rsidRPr="00E24713" w:rsidRDefault="006D6988" w:rsidP="006D6988">
      <w:pPr>
        <w:pStyle w:val="ConsPlusNormal"/>
        <w:widowControl/>
        <w:numPr>
          <w:ilvl w:val="0"/>
          <w:numId w:val="24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откачка воды из траншей, котлованов, колодцев на проезжую часть, тротуары во избежание создания гололеда и образования наледи. По согласованию с владельцем ливневой канализации вода должна быть направлена в существующую ливневую канализацию на данном участке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31385496" w14:textId="77777777" w:rsidR="006D6988" w:rsidRPr="00E24713" w:rsidRDefault="006D6988" w:rsidP="006D6988">
      <w:pPr>
        <w:pStyle w:val="ConsPlusNormal"/>
        <w:widowControl/>
        <w:numPr>
          <w:ilvl w:val="0"/>
          <w:numId w:val="24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засыпка грунтом крышек люков, колодцев и камер, решеток </w:t>
      </w:r>
      <w:proofErr w:type="spellStart"/>
      <w:r w:rsidRPr="00E24713">
        <w:rPr>
          <w:rFonts w:ascii="Times New Roman" w:hAnsi="Times New Roman" w:cs="Times New Roman"/>
          <w:sz w:val="28"/>
          <w:szCs w:val="28"/>
        </w:rPr>
        <w:t>дождеприёмных</w:t>
      </w:r>
      <w:proofErr w:type="spellEnd"/>
      <w:r w:rsidRPr="00E24713">
        <w:rPr>
          <w:rFonts w:ascii="Times New Roman" w:hAnsi="Times New Roman" w:cs="Times New Roman"/>
          <w:sz w:val="28"/>
          <w:szCs w:val="28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инженерных коммуникаций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5911BC02" w14:textId="77777777" w:rsidR="006D6988" w:rsidRPr="00E24713" w:rsidRDefault="006D6988" w:rsidP="006D6988">
      <w:pPr>
        <w:pStyle w:val="ConsPlusNormal"/>
        <w:widowControl/>
        <w:numPr>
          <w:ilvl w:val="0"/>
          <w:numId w:val="24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загрязнение проезжей части уличной дорожной сети.</w:t>
      </w:r>
    </w:p>
    <w:p w14:paraId="18667770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Грунт, образующийся в ходе проведения земляных работ, не должен складироваться за пределами места производства земляных работ</w:t>
      </w:r>
      <w:r w:rsidR="00BD0E5B">
        <w:rPr>
          <w:rFonts w:ascii="Times New Roman" w:hAnsi="Times New Roman" w:cs="Times New Roman"/>
          <w:sz w:val="28"/>
          <w:szCs w:val="28"/>
        </w:rPr>
        <w:t>.</w:t>
      </w:r>
    </w:p>
    <w:p w14:paraId="2E00CDF1" w14:textId="7009F568" w:rsidR="006D6988" w:rsidRPr="00E24713" w:rsidRDefault="00BD0E5B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(п</w:t>
      </w:r>
      <w:r w:rsidR="006D6988" w:rsidRPr="00E24713">
        <w:rPr>
          <w:rFonts w:ascii="Times New Roman" w:hAnsi="Times New Roman" w:cs="Times New Roman"/>
          <w:sz w:val="28"/>
          <w:szCs w:val="28"/>
        </w:rPr>
        <w:t>одрядчик</w:t>
      </w:r>
      <w:r w:rsidR="00B67634">
        <w:rPr>
          <w:rFonts w:ascii="Times New Roman" w:hAnsi="Times New Roman" w:cs="Times New Roman"/>
          <w:sz w:val="28"/>
          <w:szCs w:val="28"/>
        </w:rPr>
        <w:t xml:space="preserve"> </w:t>
      </w:r>
      <w:r w:rsidR="00B67634" w:rsidRPr="009F4786">
        <w:rPr>
          <w:rFonts w:ascii="Times New Roman" w:hAnsi="Times New Roman" w:cs="Times New Roman"/>
          <w:sz w:val="28"/>
          <w:szCs w:val="28"/>
        </w:rPr>
        <w:t>производитель земляных работ</w:t>
      </w:r>
      <w:r w:rsidR="006D6988" w:rsidRPr="00E24713">
        <w:rPr>
          <w:rFonts w:ascii="Times New Roman" w:hAnsi="Times New Roman" w:cs="Times New Roman"/>
          <w:sz w:val="28"/>
          <w:szCs w:val="28"/>
        </w:rPr>
        <w:t>, осуществляющий земляные работы), обязаны обеспечить очистку от грязи колес транспортных средств, выезжающих на автомобильные дороги и улицы.</w:t>
      </w:r>
    </w:p>
    <w:p w14:paraId="6FE9709D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После окончания земляных работ и до начала работ по восстановлению дорожного покрытия уборка лишнего грунта и материалов, а также очистка места производства земляных работ должны быть произведены лицом, </w:t>
      </w:r>
      <w:r w:rsidRPr="00E24713">
        <w:rPr>
          <w:rFonts w:ascii="Times New Roman" w:hAnsi="Times New Roman" w:cs="Times New Roman"/>
          <w:sz w:val="28"/>
          <w:szCs w:val="28"/>
        </w:rPr>
        <w:lastRenderedPageBreak/>
        <w:t>осуществляющим земляные работы, не позднее 24 часов с момента окончания земляных работ.</w:t>
      </w:r>
    </w:p>
    <w:p w14:paraId="69921D9C" w14:textId="5E6C923D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E5B">
        <w:rPr>
          <w:rFonts w:ascii="Times New Roman" w:hAnsi="Times New Roman" w:cs="Times New Roman"/>
          <w:sz w:val="28"/>
          <w:szCs w:val="28"/>
        </w:rPr>
        <w:t xml:space="preserve">.9. </w:t>
      </w:r>
      <w:r w:rsidR="006D6988" w:rsidRPr="00E24713">
        <w:rPr>
          <w:rFonts w:ascii="Times New Roman" w:hAnsi="Times New Roman" w:cs="Times New Roman"/>
          <w:sz w:val="28"/>
          <w:szCs w:val="28"/>
        </w:rPr>
        <w:t>В целях сохранности зеленых насаждений при производстве земляных работ необходимо:</w:t>
      </w:r>
    </w:p>
    <w:p w14:paraId="2586DD23" w14:textId="77777777" w:rsidR="006D6988" w:rsidRPr="00E24713" w:rsidRDefault="006D6988" w:rsidP="006D6988">
      <w:pPr>
        <w:pStyle w:val="ConsPlusNormal"/>
        <w:widowControl/>
        <w:numPr>
          <w:ilvl w:val="0"/>
          <w:numId w:val="25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осуществить ограждение деревьев и кустарников</w:t>
      </w:r>
      <w:r w:rsidR="00BD0E5B">
        <w:rPr>
          <w:rFonts w:ascii="Times New Roman" w:hAnsi="Times New Roman" w:cs="Times New Roman"/>
          <w:sz w:val="28"/>
          <w:szCs w:val="28"/>
        </w:rPr>
        <w:t>,</w:t>
      </w:r>
      <w:r w:rsidRPr="00E24713">
        <w:rPr>
          <w:rFonts w:ascii="Times New Roman" w:hAnsi="Times New Roman" w:cs="Times New Roman"/>
          <w:sz w:val="28"/>
          <w:szCs w:val="28"/>
        </w:rPr>
        <w:t xml:space="preserve"> не допускающее их повреждение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41DE5E08" w14:textId="77777777" w:rsidR="006D6988" w:rsidRPr="00BD0E5B" w:rsidRDefault="006D6988" w:rsidP="00431A8C">
      <w:pPr>
        <w:pStyle w:val="ConsPlusNormal"/>
        <w:widowControl/>
        <w:numPr>
          <w:ilvl w:val="0"/>
          <w:numId w:val="25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5B">
        <w:rPr>
          <w:rFonts w:ascii="Times New Roman" w:hAnsi="Times New Roman" w:cs="Times New Roman"/>
          <w:sz w:val="28"/>
          <w:szCs w:val="28"/>
        </w:rPr>
        <w:t>не допускать обнажения и повреждения корневой системы деревьев и кустарников</w:t>
      </w:r>
      <w:r w:rsidR="00BD0E5B" w:rsidRPr="00BD0E5B">
        <w:rPr>
          <w:rFonts w:ascii="Times New Roman" w:hAnsi="Times New Roman" w:cs="Times New Roman"/>
          <w:sz w:val="28"/>
          <w:szCs w:val="28"/>
        </w:rPr>
        <w:t>,</w:t>
      </w:r>
      <w:r w:rsidRPr="00BD0E5B">
        <w:rPr>
          <w:rFonts w:ascii="Times New Roman" w:hAnsi="Times New Roman" w:cs="Times New Roman"/>
          <w:sz w:val="28"/>
          <w:szCs w:val="28"/>
        </w:rPr>
        <w:t xml:space="preserve"> засыпку зеленых насаждений</w:t>
      </w:r>
      <w:r w:rsidR="00BD0E5B" w:rsidRPr="00BD0E5B">
        <w:rPr>
          <w:rFonts w:ascii="Times New Roman" w:hAnsi="Times New Roman" w:cs="Times New Roman"/>
          <w:sz w:val="28"/>
          <w:szCs w:val="28"/>
        </w:rPr>
        <w:t>;</w:t>
      </w:r>
    </w:p>
    <w:p w14:paraId="0ACA3C57" w14:textId="77777777" w:rsidR="006D6988" w:rsidRPr="00E24713" w:rsidRDefault="006D6988" w:rsidP="006D6988">
      <w:pPr>
        <w:pStyle w:val="ConsPlusNormal"/>
        <w:widowControl/>
        <w:numPr>
          <w:ilvl w:val="0"/>
          <w:numId w:val="25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выкапывать и использовать при озеленении данного или другого объекта деревья и кустарники, пригодные для пересадки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0B798A82" w14:textId="77777777" w:rsidR="006D6988" w:rsidRPr="00E24713" w:rsidRDefault="006D6988" w:rsidP="006D6988">
      <w:pPr>
        <w:pStyle w:val="ConsPlusNormal"/>
        <w:widowControl/>
        <w:numPr>
          <w:ilvl w:val="0"/>
          <w:numId w:val="25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производить устройство дренажа в случае возможного подтопления зеленых насаждений</w:t>
      </w:r>
      <w:r w:rsidR="00BD0E5B">
        <w:rPr>
          <w:rFonts w:ascii="Times New Roman" w:hAnsi="Times New Roman" w:cs="Times New Roman"/>
          <w:sz w:val="28"/>
          <w:szCs w:val="28"/>
        </w:rPr>
        <w:t>;</w:t>
      </w:r>
    </w:p>
    <w:p w14:paraId="50C359D8" w14:textId="77777777" w:rsidR="006D6988" w:rsidRPr="00E24713" w:rsidRDefault="006D6988" w:rsidP="006D6988">
      <w:pPr>
        <w:pStyle w:val="ConsPlusNormal"/>
        <w:widowControl/>
        <w:numPr>
          <w:ilvl w:val="0"/>
          <w:numId w:val="25"/>
        </w:numPr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не допускать уничтожение (повреждение) зеленых насаждений при проведении земляных работ.</w:t>
      </w:r>
    </w:p>
    <w:p w14:paraId="715A8B48" w14:textId="77777777" w:rsidR="006D6988" w:rsidRPr="00E24713" w:rsidRDefault="006D6988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Во время производства земляных работ </w:t>
      </w:r>
      <w:r w:rsidR="00BD0E5B">
        <w:rPr>
          <w:rFonts w:ascii="Times New Roman" w:hAnsi="Times New Roman" w:cs="Times New Roman"/>
          <w:sz w:val="28"/>
          <w:szCs w:val="28"/>
        </w:rPr>
        <w:t>з</w:t>
      </w:r>
      <w:r w:rsidRPr="00E24713">
        <w:rPr>
          <w:rFonts w:ascii="Times New Roman" w:hAnsi="Times New Roman" w:cs="Times New Roman"/>
          <w:sz w:val="28"/>
          <w:szCs w:val="28"/>
        </w:rPr>
        <w:t>аказчик (или его уполномоченный представитель) обязан находиться на месте работ и иметь при себе ордер и схему с согласованиями.</w:t>
      </w:r>
    </w:p>
    <w:p w14:paraId="399E44DD" w14:textId="626F664C" w:rsidR="006D6988" w:rsidRPr="00E24713" w:rsidRDefault="000E384A" w:rsidP="006D6988">
      <w:pPr>
        <w:pStyle w:val="ConsPlusNormal"/>
        <w:widowControl/>
        <w:tabs>
          <w:tab w:val="left" w:pos="184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E5B" w:rsidRPr="000761A9">
        <w:rPr>
          <w:rFonts w:ascii="Times New Roman" w:hAnsi="Times New Roman" w:cs="Times New Roman"/>
          <w:sz w:val="28"/>
          <w:szCs w:val="28"/>
        </w:rPr>
        <w:t xml:space="preserve">.10. </w:t>
      </w:r>
      <w:r w:rsidR="006D6988" w:rsidRPr="000761A9">
        <w:rPr>
          <w:rFonts w:ascii="Times New Roman" w:hAnsi="Times New Roman" w:cs="Times New Roman"/>
          <w:sz w:val="28"/>
          <w:szCs w:val="28"/>
        </w:rPr>
        <w:t>Для предупреждения повре</w:t>
      </w:r>
      <w:r w:rsidR="000761A9">
        <w:rPr>
          <w:rFonts w:ascii="Times New Roman" w:hAnsi="Times New Roman" w:cs="Times New Roman"/>
          <w:sz w:val="28"/>
          <w:szCs w:val="28"/>
        </w:rPr>
        <w:t>ждения подземных коммуникаций з</w:t>
      </w:r>
      <w:r w:rsidR="006D6988" w:rsidRPr="000761A9">
        <w:rPr>
          <w:rFonts w:ascii="Times New Roman" w:hAnsi="Times New Roman" w:cs="Times New Roman"/>
          <w:sz w:val="28"/>
          <w:szCs w:val="28"/>
        </w:rPr>
        <w:t>аказчик (или ег</w:t>
      </w:r>
      <w:r w:rsidR="000761A9">
        <w:rPr>
          <w:rFonts w:ascii="Times New Roman" w:hAnsi="Times New Roman" w:cs="Times New Roman"/>
          <w:sz w:val="28"/>
          <w:szCs w:val="28"/>
        </w:rPr>
        <w:t>о уполномоченный представитель)</w:t>
      </w:r>
      <w:r w:rsidR="006D6988" w:rsidRPr="000761A9">
        <w:rPr>
          <w:rFonts w:ascii="Times New Roman" w:hAnsi="Times New Roman" w:cs="Times New Roman"/>
          <w:sz w:val="28"/>
          <w:szCs w:val="28"/>
        </w:rPr>
        <w:t xml:space="preserve"> обязан до начала работ письменно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 предупредить о месте, дате и времени производства работ заинтересованных лиц и организации, установить совместно с ними точное расположение коммуникаций, а в случае необходимости провести их шурфовку.  Заинтересованные лица, организации обязаны обеспечить явку уполномоченных представителей к месту производства работ и дать исчерпывающие указания об условиях, необходимых для обеспечения сохранности коммуникаций, находящихся в </w:t>
      </w:r>
      <w:r w:rsidR="000761A9">
        <w:rPr>
          <w:rFonts w:ascii="Times New Roman" w:hAnsi="Times New Roman" w:cs="Times New Roman"/>
          <w:sz w:val="28"/>
          <w:szCs w:val="28"/>
        </w:rPr>
        <w:t xml:space="preserve">их владении и (или) пользовании. </w:t>
      </w:r>
      <w:r w:rsidR="006D6988" w:rsidRPr="00E24713">
        <w:rPr>
          <w:rFonts w:ascii="Times New Roman" w:hAnsi="Times New Roman" w:cs="Times New Roman"/>
          <w:sz w:val="28"/>
          <w:szCs w:val="28"/>
        </w:rPr>
        <w:t>В случае неявки заинтересованных лиц, организаций (или их уполномоченных представителей) на место произв</w:t>
      </w:r>
      <w:r w:rsidR="000761A9">
        <w:rPr>
          <w:rFonts w:ascii="Times New Roman" w:hAnsi="Times New Roman" w:cs="Times New Roman"/>
          <w:sz w:val="28"/>
          <w:szCs w:val="28"/>
        </w:rPr>
        <w:t>одства работ в указанный срок,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составляет акт неявки заинтересованных лиц на место работ и приступает к производству рабо</w:t>
      </w:r>
      <w:r w:rsidR="000761A9">
        <w:rPr>
          <w:rFonts w:ascii="Times New Roman" w:hAnsi="Times New Roman" w:cs="Times New Roman"/>
          <w:sz w:val="28"/>
          <w:szCs w:val="28"/>
        </w:rPr>
        <w:t>т. Указанный акт подписывается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аказчиком или его уполномоченным представителем, а также всеми присутствующими представителями иных заинтересованных лиц, организаций.</w:t>
      </w:r>
    </w:p>
    <w:p w14:paraId="07C4A7EF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Если при производстве земляных работ обнаружены подземные коммуникации, к</w:t>
      </w:r>
      <w:r w:rsidR="000761A9">
        <w:rPr>
          <w:rFonts w:ascii="Times New Roman" w:hAnsi="Times New Roman" w:cs="Times New Roman"/>
          <w:sz w:val="28"/>
          <w:szCs w:val="28"/>
        </w:rPr>
        <w:t>оторые не обозначены на схеме, з</w:t>
      </w:r>
      <w:r w:rsidRPr="00E24713">
        <w:rPr>
          <w:rFonts w:ascii="Times New Roman" w:hAnsi="Times New Roman" w:cs="Times New Roman"/>
          <w:sz w:val="28"/>
          <w:szCs w:val="28"/>
        </w:rPr>
        <w:t>аказчик (или его уполномоченный представитель), обязаны приостановить работы и уведомить об этом МКУ «</w:t>
      </w:r>
      <w:proofErr w:type="spellStart"/>
      <w:r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E24713">
        <w:rPr>
          <w:rFonts w:ascii="Times New Roman" w:hAnsi="Times New Roman" w:cs="Times New Roman"/>
          <w:sz w:val="28"/>
          <w:szCs w:val="28"/>
        </w:rPr>
        <w:t>».</w:t>
      </w:r>
    </w:p>
    <w:p w14:paraId="1E6B208B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За повреждение коммуникаций, неуказанных на схеме производства земляных работ ответственность несет владелец коммуникаций, не явившийся на место производства работ и не обозначивший их местоположение.</w:t>
      </w:r>
    </w:p>
    <w:p w14:paraId="0ECC2820" w14:textId="2FA12202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1A9">
        <w:rPr>
          <w:rFonts w:ascii="Times New Roman" w:hAnsi="Times New Roman" w:cs="Times New Roman"/>
          <w:sz w:val="28"/>
          <w:szCs w:val="28"/>
        </w:rPr>
        <w:t xml:space="preserve">.11. 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После завершения земляных работ и до начала восстановления почвенного слоя и элементов благоустройства </w:t>
      </w:r>
      <w:r w:rsidR="000761A9">
        <w:rPr>
          <w:rFonts w:ascii="Times New Roman" w:hAnsi="Times New Roman" w:cs="Times New Roman"/>
          <w:sz w:val="28"/>
          <w:szCs w:val="28"/>
        </w:rPr>
        <w:t>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обязан вызвать представителя МКУ «</w:t>
      </w:r>
      <w:proofErr w:type="spellStart"/>
      <w:r w:rsidR="006D6988"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="006D6988" w:rsidRPr="00E24713">
        <w:rPr>
          <w:rFonts w:ascii="Times New Roman" w:hAnsi="Times New Roman" w:cs="Times New Roman"/>
          <w:sz w:val="28"/>
          <w:szCs w:val="28"/>
        </w:rPr>
        <w:t>» для нанесения вновь проложенных коммуникаций на дежурную карту города Минусинска</w:t>
      </w:r>
      <w:r w:rsidR="000761A9">
        <w:rPr>
          <w:rFonts w:ascii="Times New Roman" w:hAnsi="Times New Roman" w:cs="Times New Roman"/>
          <w:sz w:val="28"/>
          <w:szCs w:val="28"/>
        </w:rPr>
        <w:t xml:space="preserve">. Засыпка траншей и котлованов </w:t>
      </w:r>
      <w:r w:rsidR="000761A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аказчиком осуществляется только после нанесения вновь проложенных коммуникаций на дежурную карту города Минусинска.</w:t>
      </w:r>
    </w:p>
    <w:p w14:paraId="492C0CDF" w14:textId="343A8E8B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1A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61A9">
        <w:rPr>
          <w:rFonts w:ascii="Times New Roman" w:hAnsi="Times New Roman" w:cs="Times New Roman"/>
          <w:sz w:val="28"/>
          <w:szCs w:val="28"/>
        </w:rPr>
        <w:t>12.По</w:t>
      </w:r>
      <w:proofErr w:type="gramEnd"/>
      <w:r w:rsidR="000761A9">
        <w:rPr>
          <w:rFonts w:ascii="Times New Roman" w:hAnsi="Times New Roman" w:cs="Times New Roman"/>
          <w:sz w:val="28"/>
          <w:szCs w:val="28"/>
        </w:rPr>
        <w:t xml:space="preserve"> завершении земляных работ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обязан произвести засыпку траншей и котлованов на проездах и тротуарах гравийно-</w:t>
      </w:r>
      <w:proofErr w:type="spellStart"/>
      <w:r w:rsidR="006D6988" w:rsidRPr="00E24713">
        <w:rPr>
          <w:rFonts w:ascii="Times New Roman" w:hAnsi="Times New Roman" w:cs="Times New Roman"/>
          <w:sz w:val="28"/>
          <w:szCs w:val="28"/>
        </w:rPr>
        <w:t>песчанной</w:t>
      </w:r>
      <w:proofErr w:type="spellEnd"/>
      <w:r w:rsidR="006D6988" w:rsidRPr="00E24713">
        <w:rPr>
          <w:rFonts w:ascii="Times New Roman" w:hAnsi="Times New Roman" w:cs="Times New Roman"/>
          <w:sz w:val="28"/>
          <w:szCs w:val="28"/>
        </w:rPr>
        <w:t xml:space="preserve"> смесью с </w:t>
      </w:r>
      <w:r w:rsidR="006D6988" w:rsidRPr="009F4786">
        <w:rPr>
          <w:rFonts w:ascii="Times New Roman" w:hAnsi="Times New Roman" w:cs="Times New Roman"/>
          <w:sz w:val="28"/>
          <w:szCs w:val="28"/>
        </w:rPr>
        <w:t>уплотнением через каждые 0,2 м. Устранение просад</w:t>
      </w:r>
      <w:r w:rsidR="000761A9" w:rsidRPr="009F4786">
        <w:rPr>
          <w:rFonts w:ascii="Times New Roman" w:hAnsi="Times New Roman" w:cs="Times New Roman"/>
          <w:sz w:val="28"/>
          <w:szCs w:val="28"/>
        </w:rPr>
        <w:t>ок грунта производится з</w:t>
      </w:r>
      <w:r w:rsidR="006D6988" w:rsidRPr="009F4786">
        <w:rPr>
          <w:rFonts w:ascii="Times New Roman" w:hAnsi="Times New Roman" w:cs="Times New Roman"/>
          <w:sz w:val="28"/>
          <w:szCs w:val="28"/>
        </w:rPr>
        <w:t>аказчиком за свой счет в течение 2-х лет после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 завершения работ согласно действующим строительным нормам и правилам.</w:t>
      </w:r>
    </w:p>
    <w:p w14:paraId="39F69829" w14:textId="77777777" w:rsidR="000761A9" w:rsidRPr="000761A9" w:rsidRDefault="000761A9" w:rsidP="000761A9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A9">
        <w:rPr>
          <w:rFonts w:ascii="Times New Roman" w:hAnsi="Times New Roman" w:cs="Times New Roman"/>
          <w:sz w:val="28"/>
          <w:szCs w:val="28"/>
        </w:rPr>
        <w:t>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14:paraId="44382BDE" w14:textId="77777777" w:rsidR="000761A9" w:rsidRPr="000761A9" w:rsidRDefault="000761A9" w:rsidP="000761A9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A9">
        <w:rPr>
          <w:rFonts w:ascii="Times New Roman" w:hAnsi="Times New Roman" w:cs="Times New Roman"/>
          <w:sz w:val="28"/>
          <w:szCs w:val="28"/>
        </w:rPr>
        <w:t xml:space="preserve">Смотровые и </w:t>
      </w:r>
      <w:proofErr w:type="spellStart"/>
      <w:r w:rsidRPr="000761A9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0761A9">
        <w:rPr>
          <w:rFonts w:ascii="Times New Roman" w:hAnsi="Times New Roman" w:cs="Times New Roman"/>
          <w:sz w:val="28"/>
          <w:szCs w:val="28"/>
        </w:rPr>
        <w:t xml:space="preserve"> колодцы должны восстанавливаться на одном уровне с дорожным покрытием.</w:t>
      </w:r>
    </w:p>
    <w:p w14:paraId="39F7CEB9" w14:textId="77777777" w:rsidR="000761A9" w:rsidRDefault="000761A9" w:rsidP="000761A9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A9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со специализированной организацией за счет владельцев коммуникаций.</w:t>
      </w:r>
    </w:p>
    <w:p w14:paraId="72C25856" w14:textId="77777777" w:rsidR="000761A9" w:rsidRPr="000761A9" w:rsidRDefault="000761A9" w:rsidP="000761A9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A9">
        <w:rPr>
          <w:rFonts w:ascii="Times New Roman" w:hAnsi="Times New Roman" w:cs="Times New Roman"/>
          <w:sz w:val="28"/>
          <w:szCs w:val="28"/>
        </w:rPr>
        <w:t>Восстановление почвенного слоя, элементов благоустройства, асфальтобетонного покрытия производятся после завершения земляных работ. В случае выполнения земляных работ в зимнее время допускается производить окончательное восстановление почвенного слоя и элементов благоустройства в весенне-летний период.</w:t>
      </w:r>
    </w:p>
    <w:p w14:paraId="24C3BFDF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Восстановленные почвенный слой и элементы благоустройства сдаютс</w:t>
      </w:r>
      <w:r w:rsidR="000761A9">
        <w:rPr>
          <w:rFonts w:ascii="Times New Roman" w:hAnsi="Times New Roman" w:cs="Times New Roman"/>
          <w:sz w:val="28"/>
          <w:szCs w:val="28"/>
        </w:rPr>
        <w:t>я з</w:t>
      </w:r>
      <w:r w:rsidRPr="00E24713">
        <w:rPr>
          <w:rFonts w:ascii="Times New Roman" w:hAnsi="Times New Roman" w:cs="Times New Roman"/>
          <w:sz w:val="28"/>
          <w:szCs w:val="28"/>
        </w:rPr>
        <w:t>аказчиком (или его уполномоченным представителем) представителю МКУ «</w:t>
      </w:r>
      <w:proofErr w:type="spellStart"/>
      <w:r w:rsidRPr="00E24713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E24713">
        <w:rPr>
          <w:rFonts w:ascii="Times New Roman" w:hAnsi="Times New Roman" w:cs="Times New Roman"/>
          <w:sz w:val="28"/>
          <w:szCs w:val="28"/>
        </w:rPr>
        <w:t>» не позднее 2-х рабочих дней после окончания срока действия ордера на производство земляных работ. О сдаче восстановленного почвенного слоя и элементов благоустройства составляется акт приема-сдачи выполненных работ.</w:t>
      </w:r>
    </w:p>
    <w:p w14:paraId="04A4A5C2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Заказчик несет ответственность (в том числе и в случае привлечения Подрядчиков) за производство земляных работ, восстановление почвенного слоя и элементов благоустройства, устранение просадок грунта и асфальтобетонного покрытия </w:t>
      </w:r>
      <w:r w:rsidRPr="009F4786">
        <w:rPr>
          <w:rFonts w:ascii="Times New Roman" w:hAnsi="Times New Roman" w:cs="Times New Roman"/>
          <w:sz w:val="28"/>
          <w:szCs w:val="28"/>
        </w:rPr>
        <w:t>в течение 2-х лет.</w:t>
      </w:r>
      <w:r w:rsidRPr="00E24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7AB7D" w14:textId="17E47D3A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1A9">
        <w:rPr>
          <w:rFonts w:ascii="Times New Roman" w:hAnsi="Times New Roman" w:cs="Times New Roman"/>
          <w:sz w:val="28"/>
          <w:szCs w:val="28"/>
        </w:rPr>
        <w:t>.13.</w:t>
      </w:r>
      <w:r w:rsidR="006D6988" w:rsidRPr="00E24713">
        <w:rPr>
          <w:rFonts w:ascii="Times New Roman" w:hAnsi="Times New Roman" w:cs="Times New Roman"/>
          <w:sz w:val="28"/>
          <w:szCs w:val="28"/>
        </w:rPr>
        <w:t xml:space="preserve">В случае необходимости производства земляных работ при ликвидации аварии на инженерных сетях </w:t>
      </w:r>
      <w:r w:rsidR="000761A9">
        <w:rPr>
          <w:rFonts w:ascii="Times New Roman" w:hAnsi="Times New Roman" w:cs="Times New Roman"/>
          <w:sz w:val="28"/>
          <w:szCs w:val="28"/>
        </w:rPr>
        <w:t>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 вызывает телефонограммами на место аварии представителей организаций, чьи интересы могут быть затронуты при проведении работ не менее чем за час до начала земляных работ. Руководители данных организаций и предприятий при получении телефонограммы обязаны обеспечить явку уполномоченных представителей к назначенному времени и месту предполагаемого производства земляных работ. В случае неявки уполномоченного представителя организации, извещенного телефонограммой о времени и мест</w:t>
      </w:r>
      <w:r w:rsidR="000761A9">
        <w:rPr>
          <w:rFonts w:ascii="Times New Roman" w:hAnsi="Times New Roman" w:cs="Times New Roman"/>
          <w:sz w:val="28"/>
          <w:szCs w:val="28"/>
        </w:rPr>
        <w:t>е производства земляных работ, з</w:t>
      </w:r>
      <w:r w:rsidR="006D6988" w:rsidRPr="00E24713">
        <w:rPr>
          <w:rFonts w:ascii="Times New Roman" w:hAnsi="Times New Roman" w:cs="Times New Roman"/>
          <w:sz w:val="28"/>
          <w:szCs w:val="28"/>
        </w:rPr>
        <w:t>аказчик, выполняющий работы, ответственности за повреждение инженерных коммуникаций не несет. Заказчик может приступить к ликвидации аварии в соответствии со схемой производства земляных работ, согласованной с заинтересованными лицами, без ордера.</w:t>
      </w:r>
    </w:p>
    <w:p w14:paraId="78FAB419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lastRenderedPageBreak/>
        <w:t>Заказчик обязан при ликвидации аварии получить ордер в течении 3-х рабочих дней, следующих за выходными или праздничными днями.</w:t>
      </w:r>
    </w:p>
    <w:p w14:paraId="44DC0D2E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>Аварии должны устраняться в течение всего времени суток до полной их ликвидации. Категорически запрещается производить плановые ремонтные работы под видом «аварийных».</w:t>
      </w:r>
    </w:p>
    <w:p w14:paraId="48F27F58" w14:textId="2AE9D000" w:rsidR="006D6988" w:rsidRPr="00E24713" w:rsidRDefault="000E384A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1A9">
        <w:rPr>
          <w:rFonts w:ascii="Times New Roman" w:hAnsi="Times New Roman" w:cs="Times New Roman"/>
          <w:sz w:val="28"/>
          <w:szCs w:val="28"/>
        </w:rPr>
        <w:t xml:space="preserve">.14. </w:t>
      </w:r>
      <w:r w:rsidR="006D6988" w:rsidRPr="00E24713">
        <w:rPr>
          <w:rFonts w:ascii="Times New Roman" w:hAnsi="Times New Roman" w:cs="Times New Roman"/>
          <w:sz w:val="28"/>
          <w:szCs w:val="28"/>
        </w:rPr>
        <w:t>За несоблюдение настоящих Правил, условий ордера на производство земляных работ, лица, допустившие нарушения, подлежат привлечению к ответственности в соответствии с действующим законодательством.</w:t>
      </w:r>
    </w:p>
    <w:p w14:paraId="1A0C2072" w14:textId="77777777" w:rsidR="006D6988" w:rsidRPr="00E24713" w:rsidRDefault="006D6988" w:rsidP="006D6988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13">
        <w:rPr>
          <w:rFonts w:ascii="Times New Roman" w:hAnsi="Times New Roman" w:cs="Times New Roman"/>
          <w:sz w:val="28"/>
          <w:szCs w:val="28"/>
        </w:rPr>
        <w:t xml:space="preserve">Привлечение к установленной действующим законодательством </w:t>
      </w:r>
      <w:r w:rsidR="000761A9">
        <w:rPr>
          <w:rFonts w:ascii="Times New Roman" w:hAnsi="Times New Roman" w:cs="Times New Roman"/>
          <w:sz w:val="28"/>
          <w:szCs w:val="28"/>
        </w:rPr>
        <w:t>ответственности не освобождает з</w:t>
      </w:r>
      <w:r w:rsidRPr="00E24713">
        <w:rPr>
          <w:rFonts w:ascii="Times New Roman" w:hAnsi="Times New Roman" w:cs="Times New Roman"/>
          <w:sz w:val="28"/>
          <w:szCs w:val="28"/>
        </w:rPr>
        <w:t>аказчика от обязанности возмещения убытков и затрат, понесенных физическими</w:t>
      </w:r>
      <w:r w:rsidR="000761A9">
        <w:rPr>
          <w:rFonts w:ascii="Times New Roman" w:hAnsi="Times New Roman" w:cs="Times New Roman"/>
          <w:sz w:val="28"/>
          <w:szCs w:val="28"/>
        </w:rPr>
        <w:t xml:space="preserve"> и юридическими</w:t>
      </w:r>
      <w:r w:rsidRPr="00E24713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0761A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E24713">
        <w:rPr>
          <w:rFonts w:ascii="Times New Roman" w:hAnsi="Times New Roman" w:cs="Times New Roman"/>
          <w:sz w:val="28"/>
          <w:szCs w:val="28"/>
        </w:rPr>
        <w:t>возникших вследствие несоблюдения настоящих Правил.</w:t>
      </w:r>
    </w:p>
    <w:p w14:paraId="5E458835" w14:textId="77777777" w:rsidR="006D6988" w:rsidRPr="0053685C" w:rsidRDefault="006D6988" w:rsidP="006D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874E71" w14:textId="54E7C929" w:rsidR="005A4726" w:rsidRPr="00F42B01" w:rsidRDefault="005A4726" w:rsidP="00F42B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sz w:val="28"/>
          <w:szCs w:val="28"/>
        </w:rPr>
        <w:t>1</w:t>
      </w:r>
      <w:r w:rsidR="000E384A">
        <w:rPr>
          <w:rFonts w:ascii="Times New Roman" w:hAnsi="Times New Roman" w:cs="Times New Roman"/>
          <w:sz w:val="28"/>
          <w:szCs w:val="28"/>
        </w:rPr>
        <w:t>1</w:t>
      </w:r>
      <w:r w:rsidR="00F42B01" w:rsidRPr="00F42B01">
        <w:rPr>
          <w:rFonts w:ascii="Times New Roman" w:hAnsi="Times New Roman" w:cs="Times New Roman"/>
          <w:sz w:val="28"/>
          <w:szCs w:val="28"/>
        </w:rPr>
        <w:t>. Содержание малых архитектурных форм</w:t>
      </w:r>
      <w:r w:rsidR="009A1F81">
        <w:rPr>
          <w:rFonts w:ascii="Times New Roman" w:hAnsi="Times New Roman" w:cs="Times New Roman"/>
          <w:sz w:val="28"/>
          <w:szCs w:val="28"/>
        </w:rPr>
        <w:t xml:space="preserve"> (элементов благоустройства)</w:t>
      </w:r>
      <w:r w:rsidR="00F42B01" w:rsidRPr="00F42B01">
        <w:rPr>
          <w:rFonts w:ascii="Times New Roman" w:hAnsi="Times New Roman" w:cs="Times New Roman"/>
          <w:sz w:val="28"/>
          <w:szCs w:val="28"/>
        </w:rPr>
        <w:t>.</w:t>
      </w:r>
    </w:p>
    <w:p w14:paraId="5DD9222F" w14:textId="77777777" w:rsidR="005A4726" w:rsidRPr="00F42B01" w:rsidRDefault="005A4726" w:rsidP="005A4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015CCF" w14:textId="36E198F3" w:rsidR="005A4726" w:rsidRPr="00F42B01" w:rsidRDefault="005A4726" w:rsidP="005A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sz w:val="28"/>
          <w:szCs w:val="28"/>
        </w:rPr>
        <w:t>1</w:t>
      </w:r>
      <w:r w:rsidR="000E384A">
        <w:rPr>
          <w:rFonts w:ascii="Times New Roman" w:hAnsi="Times New Roman" w:cs="Times New Roman"/>
          <w:sz w:val="28"/>
          <w:szCs w:val="28"/>
        </w:rPr>
        <w:t>1</w:t>
      </w:r>
      <w:r w:rsidRPr="00F42B01">
        <w:rPr>
          <w:rFonts w:ascii="Times New Roman" w:hAnsi="Times New Roman" w:cs="Times New Roman"/>
          <w:sz w:val="28"/>
          <w:szCs w:val="28"/>
        </w:rPr>
        <w:t>.1. Территория общего пользования оборудуется малыми архитектурными формами, под которыми следует понимать объекты благоустройства, представляющие собой элементы монументально-декоративного оформления, устройства для оформления озеленения,</w:t>
      </w:r>
      <w:r w:rsidR="007C564D">
        <w:rPr>
          <w:rFonts w:ascii="Times New Roman" w:hAnsi="Times New Roman" w:cs="Times New Roman"/>
          <w:sz w:val="28"/>
          <w:szCs w:val="28"/>
        </w:rPr>
        <w:t xml:space="preserve"> в том числе палисадники,</w:t>
      </w:r>
      <w:r w:rsidRPr="00F42B01">
        <w:rPr>
          <w:rFonts w:ascii="Times New Roman" w:hAnsi="Times New Roman" w:cs="Times New Roman"/>
          <w:sz w:val="28"/>
          <w:szCs w:val="28"/>
        </w:rPr>
        <w:t xml:space="preserve"> водные устройства, городскую мебель, контейнеры, урны, иные объекты городского дизайна.</w:t>
      </w:r>
    </w:p>
    <w:p w14:paraId="45525514" w14:textId="599B05BC" w:rsidR="005A4726" w:rsidRPr="00F42B01" w:rsidRDefault="00F42B01" w:rsidP="00F42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726" w:rsidRPr="00F42B01">
        <w:rPr>
          <w:rFonts w:ascii="Times New Roman" w:hAnsi="Times New Roman" w:cs="Times New Roman"/>
          <w:sz w:val="28"/>
          <w:szCs w:val="28"/>
        </w:rPr>
        <w:t>1</w:t>
      </w:r>
      <w:r w:rsidR="000E384A">
        <w:rPr>
          <w:rFonts w:ascii="Times New Roman" w:hAnsi="Times New Roman" w:cs="Times New Roman"/>
          <w:sz w:val="28"/>
          <w:szCs w:val="28"/>
        </w:rPr>
        <w:t>1</w:t>
      </w:r>
      <w:r w:rsidR="005A4726" w:rsidRPr="00F42B01">
        <w:rPr>
          <w:rFonts w:ascii="Times New Roman" w:hAnsi="Times New Roman" w:cs="Times New Roman"/>
          <w:sz w:val="28"/>
          <w:szCs w:val="28"/>
        </w:rPr>
        <w:t>.2. 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</w:t>
      </w:r>
      <w:r w:rsidR="005A4726" w:rsidRPr="00F42B01">
        <w:rPr>
          <w:rFonts w:ascii="Times New Roman" w:hAnsi="Times New Roman" w:cs="Times New Roman"/>
          <w:sz w:val="28"/>
          <w:szCs w:val="28"/>
        </w:rPr>
        <w:t xml:space="preserve"> владеющими соответствующими элементами благоустройства на праве собственности, хозяйственного ведения, оперативного управления, либо на основании </w:t>
      </w:r>
      <w:r>
        <w:rPr>
          <w:rFonts w:ascii="Times New Roman" w:hAnsi="Times New Roman" w:cs="Times New Roman"/>
          <w:sz w:val="28"/>
          <w:szCs w:val="28"/>
        </w:rPr>
        <w:t>договоров (</w:t>
      </w:r>
      <w:r w:rsidR="005A4726" w:rsidRPr="00F42B01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726" w:rsidRPr="00F42B01">
        <w:rPr>
          <w:rFonts w:ascii="Times New Roman" w:hAnsi="Times New Roman" w:cs="Times New Roman"/>
          <w:sz w:val="28"/>
          <w:szCs w:val="28"/>
        </w:rPr>
        <w:t xml:space="preserve"> с собственником или лицом, уполномоченным собственником.</w:t>
      </w:r>
    </w:p>
    <w:p w14:paraId="0296BF0E" w14:textId="19C09A51" w:rsidR="00F42B0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F42B01">
        <w:rPr>
          <w:rFonts w:ascii="Times New Roman" w:hAnsi="Times New Roman" w:cs="Times New Roman"/>
          <w:bCs/>
          <w:sz w:val="28"/>
          <w:szCs w:val="28"/>
        </w:rPr>
        <w:t>.3.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</w:t>
      </w:r>
      <w:r w:rsidR="00F42B01">
        <w:rPr>
          <w:rFonts w:ascii="Times New Roman" w:hAnsi="Times New Roman" w:cs="Times New Roman"/>
          <w:bCs/>
          <w:sz w:val="28"/>
          <w:szCs w:val="28"/>
        </w:rPr>
        <w:t>Ф</w:t>
      </w:r>
      <w:r w:rsidRPr="00F42B01">
        <w:rPr>
          <w:rFonts w:ascii="Times New Roman" w:hAnsi="Times New Roman" w:cs="Times New Roman"/>
          <w:bCs/>
          <w:sz w:val="28"/>
          <w:szCs w:val="28"/>
        </w:rPr>
        <w:t xml:space="preserve">, нормативными правовыми актами Красноярского края, муниципальными нормативными </w:t>
      </w:r>
      <w:r w:rsidR="00F42B01">
        <w:rPr>
          <w:rFonts w:ascii="Times New Roman" w:hAnsi="Times New Roman" w:cs="Times New Roman"/>
          <w:bCs/>
          <w:sz w:val="28"/>
          <w:szCs w:val="28"/>
        </w:rPr>
        <w:t>правовыми актами.</w:t>
      </w:r>
    </w:p>
    <w:p w14:paraId="6C2C26F1" w14:textId="778A220C" w:rsidR="005A4726" w:rsidRPr="00F42B0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F42B01">
        <w:rPr>
          <w:rFonts w:ascii="Times New Roman" w:hAnsi="Times New Roman" w:cs="Times New Roman"/>
          <w:bCs/>
          <w:sz w:val="28"/>
          <w:szCs w:val="28"/>
        </w:rPr>
        <w:t>.4. Строительные площадки должны ограждаться по всему периметру плотным забор</w:t>
      </w:r>
      <w:r w:rsidR="009F4786">
        <w:rPr>
          <w:rFonts w:ascii="Times New Roman" w:hAnsi="Times New Roman" w:cs="Times New Roman"/>
          <w:bCs/>
          <w:sz w:val="28"/>
          <w:szCs w:val="28"/>
        </w:rPr>
        <w:t>ом</w:t>
      </w:r>
      <w:r w:rsidRPr="00F42B01">
        <w:rPr>
          <w:rFonts w:ascii="Times New Roman" w:hAnsi="Times New Roman" w:cs="Times New Roman"/>
          <w:bCs/>
          <w:sz w:val="28"/>
          <w:szCs w:val="28"/>
        </w:rPr>
        <w:t>. В ограждениях необходимо предусмотреть минимальное количество проездов. Проезды должны выходить на второстепенные улицы и оборудоваться шлагбаумами или воротами.</w:t>
      </w:r>
    </w:p>
    <w:p w14:paraId="74DEE7DB" w14:textId="77777777" w:rsidR="005A4726" w:rsidRPr="00F42B0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На строительных площадках должны быть предусмотрены у каждого выезда оборудованием для очистки колес транспортных средств</w:t>
      </w:r>
    </w:p>
    <w:p w14:paraId="2671BA84" w14:textId="53905422" w:rsidR="005A4726" w:rsidRPr="00F42B01" w:rsidRDefault="009A1F81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5A4726" w:rsidRPr="00F42B01">
        <w:rPr>
          <w:rFonts w:ascii="Times New Roman" w:hAnsi="Times New Roman" w:cs="Times New Roman"/>
          <w:bCs/>
          <w:sz w:val="28"/>
          <w:szCs w:val="28"/>
        </w:rPr>
        <w:t>Физические или юридические лица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индивидуальные предприниматели</w:t>
      </w:r>
      <w:r w:rsidR="005A4726" w:rsidRPr="00F42B01">
        <w:rPr>
          <w:rFonts w:ascii="Times New Roman" w:hAnsi="Times New Roman" w:cs="Times New Roman"/>
          <w:bCs/>
          <w:sz w:val="28"/>
          <w:szCs w:val="28"/>
        </w:rPr>
        <w:t xml:space="preserve"> при содержании малых архитектурных форм производят их ремонт и окраску.</w:t>
      </w:r>
    </w:p>
    <w:p w14:paraId="740D1A77" w14:textId="6FC43404" w:rsidR="005A4726" w:rsidRPr="00F42B0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F42B01">
        <w:rPr>
          <w:rFonts w:ascii="Times New Roman" w:hAnsi="Times New Roman" w:cs="Times New Roman"/>
          <w:bCs/>
          <w:sz w:val="28"/>
          <w:szCs w:val="28"/>
        </w:rPr>
        <w:t>.</w:t>
      </w:r>
      <w:r w:rsidR="009A1F81">
        <w:rPr>
          <w:rFonts w:ascii="Times New Roman" w:hAnsi="Times New Roman" w:cs="Times New Roman"/>
          <w:bCs/>
          <w:sz w:val="28"/>
          <w:szCs w:val="28"/>
        </w:rPr>
        <w:t>6</w:t>
      </w:r>
      <w:r w:rsidRPr="00F42B01">
        <w:rPr>
          <w:rFonts w:ascii="Times New Roman" w:hAnsi="Times New Roman" w:cs="Times New Roman"/>
          <w:bCs/>
          <w:sz w:val="28"/>
          <w:szCs w:val="28"/>
        </w:rPr>
        <w:t>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14:paraId="35BD3022" w14:textId="77777777" w:rsidR="005A4726" w:rsidRPr="00F42B0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14:paraId="35EC4738" w14:textId="77777777" w:rsidR="009A1F81" w:rsidRDefault="009A1F81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4F208" w14:textId="57D66EE3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F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9A1F81">
        <w:rPr>
          <w:rFonts w:ascii="Times New Roman" w:hAnsi="Times New Roman" w:cs="Times New Roman"/>
          <w:b/>
          <w:bCs/>
          <w:sz w:val="28"/>
          <w:szCs w:val="28"/>
        </w:rPr>
        <w:t>Размещение и содержание</w:t>
      </w:r>
      <w:r w:rsidRPr="009A1F81">
        <w:rPr>
          <w:rFonts w:ascii="Times New Roman" w:hAnsi="Times New Roman" w:cs="Times New Roman"/>
          <w:b/>
          <w:bCs/>
          <w:sz w:val="28"/>
          <w:szCs w:val="28"/>
        </w:rPr>
        <w:t xml:space="preserve"> детских площадок.</w:t>
      </w:r>
    </w:p>
    <w:p w14:paraId="5575E9B5" w14:textId="06B6940D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.1.</w:t>
      </w:r>
      <w:r w:rsidR="00C41286">
        <w:rPr>
          <w:rFonts w:ascii="Times New Roman" w:hAnsi="Times New Roman" w:cs="Times New Roman"/>
          <w:bCs/>
          <w:sz w:val="28"/>
          <w:szCs w:val="28"/>
        </w:rPr>
        <w:t>1.</w:t>
      </w:r>
      <w:r w:rsidRPr="009A1F81">
        <w:rPr>
          <w:rFonts w:ascii="Times New Roman" w:hAnsi="Times New Roman" w:cs="Times New Roman"/>
          <w:bCs/>
          <w:sz w:val="28"/>
          <w:szCs w:val="28"/>
        </w:rPr>
        <w:t xml:space="preserve"> Детские площадки предназначены для игр и активного отдыха детей разных возрастов.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(микро-скалодромы, велодромы) и оборудование мест для катания на самокатах, роликовых досках и коньках.</w:t>
      </w:r>
    </w:p>
    <w:p w14:paraId="2793A590" w14:textId="1ADC5EDB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.2. Не допускается организация подходов к детским площадкам с проезжей части.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</w:t>
      </w:r>
    </w:p>
    <w:p w14:paraId="664352DC" w14:textId="265F8E57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1.</w:t>
      </w:r>
      <w:r w:rsidRPr="009A1F81">
        <w:rPr>
          <w:rFonts w:ascii="Times New Roman" w:hAnsi="Times New Roman" w:cs="Times New Roman"/>
          <w:bCs/>
          <w:sz w:val="28"/>
          <w:szCs w:val="28"/>
        </w:rPr>
        <w:t>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14:paraId="3FCEC20D" w14:textId="6802F3E1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1.</w:t>
      </w:r>
      <w:r w:rsidRPr="009A1F81">
        <w:rPr>
          <w:rFonts w:ascii="Times New Roman" w:hAnsi="Times New Roman" w:cs="Times New Roman"/>
          <w:bCs/>
          <w:sz w:val="28"/>
          <w:szCs w:val="28"/>
        </w:rPr>
        <w:t xml:space="preserve">4. Расстояние от детских площадок до мест (площадок) накопления </w:t>
      </w:r>
      <w:r w:rsidR="00C41286">
        <w:rPr>
          <w:rFonts w:ascii="Times New Roman" w:hAnsi="Times New Roman" w:cs="Times New Roman"/>
          <w:bCs/>
          <w:sz w:val="28"/>
          <w:szCs w:val="28"/>
        </w:rPr>
        <w:t xml:space="preserve">ТКО </w:t>
      </w:r>
      <w:r w:rsidRPr="009A1F81">
        <w:rPr>
          <w:rFonts w:ascii="Times New Roman" w:hAnsi="Times New Roman" w:cs="Times New Roman"/>
          <w:bCs/>
          <w:sz w:val="28"/>
          <w:szCs w:val="28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20 м"/>
        </w:smartTagPr>
        <w:r w:rsidRPr="009A1F81">
          <w:rPr>
            <w:rFonts w:ascii="Times New Roman" w:hAnsi="Times New Roman" w:cs="Times New Roman"/>
            <w:bCs/>
            <w:sz w:val="28"/>
            <w:szCs w:val="28"/>
          </w:rPr>
          <w:t>20 м</w:t>
        </w:r>
      </w:smartTag>
      <w:r w:rsidRPr="009A1F81">
        <w:rPr>
          <w:rFonts w:ascii="Times New Roman" w:hAnsi="Times New Roman" w:cs="Times New Roman"/>
          <w:bCs/>
          <w:sz w:val="28"/>
          <w:szCs w:val="28"/>
        </w:rPr>
        <w:t xml:space="preserve">, разворотных площадок на конечных остановках маршрутов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9A1F81">
          <w:rPr>
            <w:rFonts w:ascii="Times New Roman" w:hAnsi="Times New Roman" w:cs="Times New Roman"/>
            <w:bCs/>
            <w:sz w:val="28"/>
            <w:szCs w:val="28"/>
          </w:rPr>
          <w:t>50 м</w:t>
        </w:r>
        <w:r w:rsidR="00C41286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</w:p>
    <w:p w14:paraId="79F7376C" w14:textId="755D86DF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1.</w:t>
      </w:r>
      <w:r w:rsidRPr="009A1F81">
        <w:rPr>
          <w:rFonts w:ascii="Times New Roman" w:hAnsi="Times New Roman" w:cs="Times New Roman"/>
          <w:bCs/>
          <w:sz w:val="28"/>
          <w:szCs w:val="28"/>
        </w:rPr>
        <w:t xml:space="preserve">5. Конструкции оборудования детских площадок должны обеспечивать свободный сток воды и просыхание. Элементы оборудования из древесины не должны иметь на поверхности дефектов обработки (заусенцев, </w:t>
      </w:r>
      <w:proofErr w:type="spellStart"/>
      <w:r w:rsidRPr="009A1F81">
        <w:rPr>
          <w:rFonts w:ascii="Times New Roman" w:hAnsi="Times New Roman" w:cs="Times New Roman"/>
          <w:bCs/>
          <w:sz w:val="28"/>
          <w:szCs w:val="28"/>
        </w:rPr>
        <w:t>отщепов</w:t>
      </w:r>
      <w:proofErr w:type="spellEnd"/>
      <w:r w:rsidRPr="009A1F81">
        <w:rPr>
          <w:rFonts w:ascii="Times New Roman" w:hAnsi="Times New Roman" w:cs="Times New Roman"/>
          <w:bCs/>
          <w:sz w:val="28"/>
          <w:szCs w:val="28"/>
        </w:rPr>
        <w:t>, сколов).</w:t>
      </w:r>
    </w:p>
    <w:p w14:paraId="1C162E1C" w14:textId="77777777" w:rsidR="00C41286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 xml:space="preserve"> 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нанести травму. </w:t>
      </w:r>
    </w:p>
    <w:p w14:paraId="19F3B606" w14:textId="77777777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 xml:space="preserve"> Закрытое оборудование (тоннели, игровые домики) с внутренним размером более </w:t>
      </w:r>
      <w:smartTag w:uri="urn:schemas-microsoft-com:office:smarttags" w:element="metricconverter">
        <w:smartTagPr>
          <w:attr w:name="ProductID" w:val="2014 г"/>
        </w:smartTagPr>
        <w:r w:rsidRPr="009A1F81">
          <w:rPr>
            <w:rFonts w:ascii="Times New Roman" w:hAnsi="Times New Roman" w:cs="Times New Roman"/>
            <w:bCs/>
            <w:sz w:val="28"/>
            <w:szCs w:val="28"/>
          </w:rPr>
          <w:t>2000 мм</w:t>
        </w:r>
      </w:smartTag>
      <w:r w:rsidRPr="009A1F81">
        <w:rPr>
          <w:rFonts w:ascii="Times New Roman" w:hAnsi="Times New Roman" w:cs="Times New Roman"/>
          <w:bCs/>
          <w:sz w:val="28"/>
          <w:szCs w:val="28"/>
        </w:rPr>
        <w:t xml:space="preserve"> в любом направлении от входа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</w:t>
      </w:r>
      <w:r w:rsidRPr="009A1F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возможность их блокирования и обеспечивать при необходимости оказание помощи взрослыми детям. Размеры открытых доступов должны быть не менее 500 x </w:t>
      </w:r>
      <w:smartTag w:uri="urn:schemas-microsoft-com:office:smarttags" w:element="metricconverter">
        <w:smartTagPr>
          <w:attr w:name="ProductID" w:val="2014 г"/>
        </w:smartTagPr>
        <w:r w:rsidRPr="009A1F81">
          <w:rPr>
            <w:rFonts w:ascii="Times New Roman" w:hAnsi="Times New Roman" w:cs="Times New Roman"/>
            <w:bCs/>
            <w:sz w:val="28"/>
            <w:szCs w:val="28"/>
          </w:rPr>
          <w:t>500 мм</w:t>
        </w:r>
      </w:smartTag>
      <w:r w:rsidRPr="009A1F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AD374" w14:textId="77777777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При чрезвычайной ситуации доступы должны обеспечить возможность детям покинуть оборудование.</w:t>
      </w:r>
    </w:p>
    <w:p w14:paraId="0FAEE9BA" w14:textId="081F681D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.1.</w:t>
      </w:r>
      <w:r w:rsidR="00C41286">
        <w:rPr>
          <w:rFonts w:ascii="Times New Roman" w:hAnsi="Times New Roman" w:cs="Times New Roman"/>
          <w:bCs/>
          <w:sz w:val="28"/>
          <w:szCs w:val="28"/>
        </w:rPr>
        <w:t>6</w:t>
      </w:r>
      <w:r w:rsidRPr="009A1F81">
        <w:rPr>
          <w:rFonts w:ascii="Times New Roman" w:hAnsi="Times New Roman" w:cs="Times New Roman"/>
          <w:bCs/>
          <w:sz w:val="28"/>
          <w:szCs w:val="28"/>
        </w:rPr>
        <w:t>. Песок в песочнице (при ее наличии на детской площадке) не должен содержать отходов, мусора и экскрементов животных.</w:t>
      </w:r>
    </w:p>
    <w:p w14:paraId="44493D37" w14:textId="07CCFA46" w:rsidR="005A4726" w:rsidRPr="009A1F81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81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9A1F81">
        <w:rPr>
          <w:rFonts w:ascii="Times New Roman" w:hAnsi="Times New Roman" w:cs="Times New Roman"/>
          <w:bCs/>
          <w:sz w:val="28"/>
          <w:szCs w:val="28"/>
        </w:rPr>
        <w:t>.1</w:t>
      </w:r>
      <w:r w:rsidR="00C41286">
        <w:rPr>
          <w:rFonts w:ascii="Times New Roman" w:hAnsi="Times New Roman" w:cs="Times New Roman"/>
          <w:bCs/>
          <w:sz w:val="28"/>
          <w:szCs w:val="28"/>
        </w:rPr>
        <w:t>.7</w:t>
      </w:r>
      <w:r w:rsidRPr="009A1F81">
        <w:rPr>
          <w:rFonts w:ascii="Times New Roman" w:hAnsi="Times New Roman" w:cs="Times New Roman"/>
          <w:bCs/>
          <w:sz w:val="28"/>
          <w:szCs w:val="28"/>
        </w:rPr>
        <w:t>. При озеленении территории детских площадок не допускается использование растений с ядовитыми плодами, а также с колючками и шипами.</w:t>
      </w:r>
    </w:p>
    <w:p w14:paraId="48BE4D1C" w14:textId="5EBCCA43" w:rsidR="005A4726" w:rsidRPr="00C41286" w:rsidRDefault="00C41286" w:rsidP="005A4726">
      <w:pPr>
        <w:keepNext/>
        <w:keepLines/>
        <w:spacing w:before="200" w:after="0" w:line="240" w:lineRule="auto"/>
        <w:ind w:left="720"/>
        <w:jc w:val="both"/>
        <w:outlineLvl w:val="3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 w:rsidR="000E384A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 w:rsidR="005A4726"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proofErr w:type="gramStart"/>
      <w:r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Размещение</w:t>
      </w:r>
      <w:proofErr w:type="gramEnd"/>
      <w:r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и содержание </w:t>
      </w:r>
      <w:r w:rsidR="005A4726" w:rsidRPr="00C41286">
        <w:rPr>
          <w:rFonts w:ascii="Times New Roman" w:eastAsiaTheme="majorEastAsia" w:hAnsi="Times New Roman" w:cs="Times New Roman"/>
          <w:b/>
          <w:bCs/>
          <w:sz w:val="28"/>
          <w:szCs w:val="28"/>
        </w:rPr>
        <w:t>спортивных площадок.</w:t>
      </w:r>
    </w:p>
    <w:p w14:paraId="47A0F4C0" w14:textId="33F10A57" w:rsidR="005A4726" w:rsidRPr="00C41286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286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C41286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2</w:t>
      </w:r>
      <w:r w:rsidRPr="00C41286">
        <w:rPr>
          <w:rFonts w:ascii="Times New Roman" w:hAnsi="Times New Roman" w:cs="Times New Roman"/>
          <w:bCs/>
          <w:sz w:val="28"/>
          <w:szCs w:val="28"/>
        </w:rPr>
        <w:t>.</w:t>
      </w:r>
      <w:r w:rsidR="00C41286">
        <w:rPr>
          <w:rFonts w:ascii="Times New Roman" w:hAnsi="Times New Roman" w:cs="Times New Roman"/>
          <w:bCs/>
          <w:sz w:val="28"/>
          <w:szCs w:val="28"/>
        </w:rPr>
        <w:t>1</w:t>
      </w:r>
      <w:r w:rsidRPr="00C41286">
        <w:rPr>
          <w:rFonts w:ascii="Times New Roman" w:hAnsi="Times New Roman" w:cs="Times New Roman"/>
          <w:bCs/>
          <w:sz w:val="28"/>
          <w:szCs w:val="28"/>
        </w:rPr>
        <w:t xml:space="preserve">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</w:t>
      </w:r>
    </w:p>
    <w:p w14:paraId="04DA51D4" w14:textId="0279BB0F" w:rsidR="005A4726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286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C41286">
        <w:rPr>
          <w:rFonts w:ascii="Times New Roman" w:hAnsi="Times New Roman" w:cs="Times New Roman"/>
          <w:bCs/>
          <w:sz w:val="28"/>
          <w:szCs w:val="28"/>
        </w:rPr>
        <w:t>.2.</w:t>
      </w:r>
      <w:r w:rsidR="00C4128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41286">
        <w:rPr>
          <w:rFonts w:ascii="Times New Roman" w:hAnsi="Times New Roman" w:cs="Times New Roman"/>
          <w:bCs/>
          <w:sz w:val="28"/>
          <w:szCs w:val="28"/>
        </w:rPr>
        <w:t>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14:paraId="4681F0F5" w14:textId="76B41743" w:rsidR="00014687" w:rsidRPr="00014687" w:rsidRDefault="00014687" w:rsidP="00014687">
      <w:pPr>
        <w:keepNext/>
        <w:keepLines/>
        <w:spacing w:before="200" w:after="0" w:line="240" w:lineRule="auto"/>
        <w:ind w:left="720"/>
        <w:jc w:val="both"/>
        <w:outlineLvl w:val="3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14687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 w:rsidR="000E384A"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 w:rsidRPr="00014687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</w:t>
      </w:r>
      <w:r w:rsidRPr="00014687">
        <w:rPr>
          <w:rFonts w:ascii="Times New Roman" w:eastAsiaTheme="majorEastAsia" w:hAnsi="Times New Roman" w:cs="Times New Roman"/>
          <w:b/>
          <w:bCs/>
          <w:sz w:val="28"/>
          <w:szCs w:val="28"/>
        </w:rPr>
        <w:t>. Требования к организации площадок для отдыха и досуга.</w:t>
      </w:r>
    </w:p>
    <w:p w14:paraId="0205B0AA" w14:textId="581CA0B5" w:rsidR="00014687" w:rsidRPr="00014687" w:rsidRDefault="00014687" w:rsidP="00014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B34314">
        <w:rPr>
          <w:rFonts w:ascii="Times New Roman" w:hAnsi="Times New Roman" w:cs="Times New Roman"/>
          <w:bCs/>
          <w:sz w:val="28"/>
          <w:szCs w:val="28"/>
        </w:rPr>
        <w:t>3.</w:t>
      </w:r>
      <w:r w:rsidRPr="00014687">
        <w:rPr>
          <w:rFonts w:ascii="Times New Roman" w:hAnsi="Times New Roman" w:cs="Times New Roman"/>
          <w:bCs/>
          <w:sz w:val="28"/>
          <w:szCs w:val="28"/>
        </w:rPr>
        <w:t>1. 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микрорайона, в парках и лесопарках.</w:t>
      </w:r>
    </w:p>
    <w:p w14:paraId="2F570C14" w14:textId="4D48BDC5" w:rsidR="00014687" w:rsidRPr="00014687" w:rsidRDefault="00014687" w:rsidP="000146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1</w:t>
      </w:r>
      <w:r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B34314">
        <w:rPr>
          <w:rFonts w:ascii="Times New Roman" w:hAnsi="Times New Roman" w:cs="Times New Roman"/>
          <w:bCs/>
          <w:sz w:val="28"/>
          <w:szCs w:val="28"/>
        </w:rPr>
        <w:t>3.</w:t>
      </w:r>
      <w:r w:rsidRPr="00014687">
        <w:rPr>
          <w:rFonts w:ascii="Times New Roman" w:hAnsi="Times New Roman" w:cs="Times New Roman"/>
          <w:bCs/>
          <w:sz w:val="28"/>
          <w:szCs w:val="28"/>
        </w:rPr>
        <w:t>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и столы для отдыха, урны (как минимум, по одной у каждой скамьи), осветительное оборудование.</w:t>
      </w:r>
    </w:p>
    <w:p w14:paraId="39771616" w14:textId="77777777" w:rsidR="00014687" w:rsidRPr="00C41286" w:rsidRDefault="00014687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972B07" w14:textId="5FE76C5D" w:rsidR="00014687" w:rsidRPr="00014687" w:rsidRDefault="005A4726" w:rsidP="005A47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1A8C">
        <w:rPr>
          <w:rFonts w:ascii="Times New Roman" w:hAnsi="Times New Roman" w:cs="Times New Roman"/>
          <w:sz w:val="28"/>
          <w:szCs w:val="28"/>
        </w:rPr>
        <w:t>1</w:t>
      </w:r>
      <w:r w:rsidR="000E384A">
        <w:rPr>
          <w:rFonts w:ascii="Times New Roman" w:hAnsi="Times New Roman" w:cs="Times New Roman"/>
          <w:sz w:val="28"/>
          <w:szCs w:val="28"/>
        </w:rPr>
        <w:t>2</w:t>
      </w:r>
      <w:r w:rsidRPr="00431A8C">
        <w:rPr>
          <w:rFonts w:ascii="Times New Roman" w:hAnsi="Times New Roman" w:cs="Times New Roman"/>
          <w:sz w:val="28"/>
          <w:szCs w:val="28"/>
        </w:rPr>
        <w:t xml:space="preserve">. </w:t>
      </w:r>
      <w:r w:rsidR="00014687" w:rsidRPr="00431A8C">
        <w:rPr>
          <w:rFonts w:ascii="Times New Roman" w:hAnsi="Times New Roman" w:cs="Times New Roman"/>
          <w:sz w:val="28"/>
          <w:szCs w:val="28"/>
        </w:rPr>
        <w:t>Размещение информации на территории города, в том числе установка знаков информации (указателей с наименование улиц, номерами домов, вывесок)</w:t>
      </w:r>
    </w:p>
    <w:p w14:paraId="4A5A67A3" w14:textId="77777777" w:rsidR="00014687" w:rsidRPr="00014687" w:rsidRDefault="00014687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6A59F" w14:textId="2C531833" w:rsidR="00431A8C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.1. К </w:t>
      </w:r>
      <w:r w:rsidR="00431A8C" w:rsidRPr="00431A8C">
        <w:rPr>
          <w:rFonts w:ascii="Times New Roman" w:hAnsi="Times New Roman" w:cs="Times New Roman"/>
          <w:bCs/>
          <w:sz w:val="28"/>
          <w:szCs w:val="28"/>
        </w:rPr>
        <w:t>информации, предназначенн</w:t>
      </w:r>
      <w:r w:rsidR="00431A8C">
        <w:rPr>
          <w:rFonts w:ascii="Times New Roman" w:hAnsi="Times New Roman" w:cs="Times New Roman"/>
          <w:bCs/>
          <w:sz w:val="28"/>
          <w:szCs w:val="28"/>
        </w:rPr>
        <w:t>ой</w:t>
      </w:r>
      <w:r w:rsidR="00431A8C" w:rsidRPr="00431A8C">
        <w:rPr>
          <w:rFonts w:ascii="Times New Roman" w:hAnsi="Times New Roman" w:cs="Times New Roman"/>
          <w:bCs/>
          <w:sz w:val="28"/>
          <w:szCs w:val="28"/>
        </w:rPr>
        <w:t xml:space="preserve"> для визуальной ориентации в городе</w:t>
      </w:r>
      <w:r w:rsidR="00431A8C">
        <w:rPr>
          <w:rFonts w:ascii="Times New Roman" w:hAnsi="Times New Roman" w:cs="Times New Roman"/>
          <w:bCs/>
          <w:sz w:val="28"/>
          <w:szCs w:val="28"/>
        </w:rPr>
        <w:t>, относятся</w:t>
      </w:r>
      <w:r w:rsidR="00431A8C" w:rsidRPr="00431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687">
        <w:rPr>
          <w:rFonts w:ascii="Times New Roman" w:hAnsi="Times New Roman" w:cs="Times New Roman"/>
          <w:bCs/>
          <w:sz w:val="28"/>
          <w:szCs w:val="28"/>
        </w:rPr>
        <w:t>знакам городской информации</w:t>
      </w:r>
      <w:r w:rsidR="00431A8C">
        <w:rPr>
          <w:rFonts w:ascii="Times New Roman" w:hAnsi="Times New Roman" w:cs="Times New Roman"/>
          <w:bCs/>
          <w:sz w:val="28"/>
          <w:szCs w:val="28"/>
        </w:rPr>
        <w:t>: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 указатели с наименованиями улиц, переулков, иных внутригородских объектов; указатели номеров домов, указатели подъездов; указатели границ участков частных владений;</w:t>
      </w:r>
      <w:r w:rsidR="00431A8C">
        <w:rPr>
          <w:rFonts w:ascii="Times New Roman" w:hAnsi="Times New Roman" w:cs="Times New Roman"/>
          <w:bCs/>
          <w:sz w:val="28"/>
          <w:szCs w:val="28"/>
        </w:rPr>
        <w:t xml:space="preserve"> вывески и 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 иные знаки городской информации</w:t>
      </w:r>
      <w:r w:rsidR="00431A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4C6A39" w14:textId="07D8011D" w:rsidR="005A4726" w:rsidRPr="00014687" w:rsidRDefault="00431A8C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.2. Знаки городской информации с наименованием улицы, переулка устанавливаются в начале и конце улицы, переулка.</w:t>
      </w:r>
    </w:p>
    <w:p w14:paraId="6C940603" w14:textId="2DA30095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.3. Знаки городской информации с указанием номера здания, наименованием улицы, а также фонарь для освещения номерного знака устанавливаются с левой стороны фасада на зданиях, имеющих четные номера, и с правой стороны фасада на зданиях, имеющих нечетные номера. На каждом здании устанавливается знак городской информации.</w:t>
      </w:r>
    </w:p>
    <w:p w14:paraId="05B7A44B" w14:textId="19341E58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.4.  Знаки городской информации устанавливаются на фасадах зданий (включая жилые дома), сооружений, как правило, на высоте 2,5 м и удалении 0,5 м от угла здания.</w:t>
      </w:r>
    </w:p>
    <w:p w14:paraId="712686D1" w14:textId="67C6752B" w:rsidR="005A4726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.5. Знаки городской информации с номерами подъездов вывешиваются у входа в подъезд. Нумерация подъездов должна идти слева направо. Наличие одинаковых номеров подъездов в одном доме не допускается.</w:t>
      </w:r>
    </w:p>
    <w:p w14:paraId="6E0EFB41" w14:textId="2D874AB9" w:rsidR="00F15B22" w:rsidRPr="00F15B22" w:rsidRDefault="000E384A" w:rsidP="00F15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15B22" w:rsidRPr="00F15B22">
        <w:rPr>
          <w:rFonts w:ascii="Times New Roman" w:hAnsi="Times New Roman" w:cs="Times New Roman"/>
          <w:bCs/>
          <w:sz w:val="28"/>
          <w:szCs w:val="28"/>
        </w:rPr>
        <w:t>.</w:t>
      </w:r>
      <w:r w:rsidR="00976AB1">
        <w:rPr>
          <w:rFonts w:ascii="Times New Roman" w:hAnsi="Times New Roman" w:cs="Times New Roman"/>
          <w:bCs/>
          <w:sz w:val="28"/>
          <w:szCs w:val="28"/>
        </w:rPr>
        <w:t>6</w:t>
      </w:r>
      <w:r w:rsidR="00F15B22" w:rsidRPr="00F15B22">
        <w:rPr>
          <w:rFonts w:ascii="Times New Roman" w:hAnsi="Times New Roman" w:cs="Times New Roman"/>
          <w:bCs/>
          <w:sz w:val="28"/>
          <w:szCs w:val="28"/>
        </w:rPr>
        <w:t>.</w:t>
      </w:r>
      <w:r w:rsidR="00976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B22" w:rsidRPr="00F15B22">
        <w:rPr>
          <w:rFonts w:ascii="Times New Roman" w:hAnsi="Times New Roman" w:cs="Times New Roman"/>
          <w:bCs/>
          <w:sz w:val="28"/>
          <w:szCs w:val="28"/>
        </w:rPr>
        <w:t>Установка вывесок осуществляется в соответствии с утвержденными</w:t>
      </w:r>
      <w:r w:rsidR="00F15B22">
        <w:rPr>
          <w:rFonts w:ascii="Times New Roman" w:hAnsi="Times New Roman" w:cs="Times New Roman"/>
          <w:bCs/>
          <w:sz w:val="28"/>
          <w:szCs w:val="28"/>
        </w:rPr>
        <w:t xml:space="preserve"> Минусинским городским Советом депутатов</w:t>
      </w:r>
      <w:r w:rsidR="00F15B22" w:rsidRPr="00F15B22">
        <w:rPr>
          <w:rFonts w:ascii="Times New Roman" w:hAnsi="Times New Roman" w:cs="Times New Roman"/>
          <w:bCs/>
          <w:sz w:val="28"/>
          <w:szCs w:val="28"/>
        </w:rPr>
        <w:t xml:space="preserve"> Правилами размещения рекламных конструкций и информационных вывесок на территории муниципального образования город Минусинск.</w:t>
      </w:r>
    </w:p>
    <w:p w14:paraId="4FC9EC37" w14:textId="5C1F4E2D" w:rsidR="005A4726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F12FFD">
        <w:rPr>
          <w:rFonts w:ascii="Times New Roman" w:hAnsi="Times New Roman" w:cs="Times New Roman"/>
          <w:bCs/>
          <w:sz w:val="28"/>
          <w:szCs w:val="28"/>
        </w:rPr>
        <w:t>7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. Форма знаков городской информации, цветовое решение устанавливаются </w:t>
      </w:r>
      <w:r w:rsidR="00976AB1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316BF">
        <w:rPr>
          <w:rFonts w:ascii="Times New Roman" w:hAnsi="Times New Roman" w:cs="Times New Roman"/>
          <w:bCs/>
          <w:sz w:val="28"/>
          <w:szCs w:val="28"/>
        </w:rPr>
        <w:t>А</w:t>
      </w:r>
      <w:r w:rsidRPr="00014687">
        <w:rPr>
          <w:rFonts w:ascii="Times New Roman" w:hAnsi="Times New Roman" w:cs="Times New Roman"/>
          <w:bCs/>
          <w:sz w:val="28"/>
          <w:szCs w:val="28"/>
        </w:rPr>
        <w:t>дминистрации города</w:t>
      </w:r>
      <w:r w:rsidR="008316BF">
        <w:rPr>
          <w:rFonts w:ascii="Times New Roman" w:hAnsi="Times New Roman" w:cs="Times New Roman"/>
          <w:bCs/>
          <w:sz w:val="28"/>
          <w:szCs w:val="28"/>
        </w:rPr>
        <w:t xml:space="preserve"> Минусинска</w:t>
      </w:r>
      <w:r w:rsidR="00F1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FFD" w:rsidRPr="00976AB1">
        <w:rPr>
          <w:rFonts w:ascii="Times New Roman" w:hAnsi="Times New Roman" w:cs="Times New Roman"/>
          <w:bCs/>
          <w:sz w:val="28"/>
          <w:szCs w:val="28"/>
        </w:rPr>
        <w:t>в соответствии с концепцией благоустройства города Минусинска</w:t>
      </w:r>
      <w:r w:rsidRPr="00976A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77E0B6" w14:textId="77777777" w:rsidR="00F15B22" w:rsidRPr="00014687" w:rsidRDefault="00F15B22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45AB7" w14:textId="181B35FD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AB42C7">
        <w:rPr>
          <w:rFonts w:ascii="Times New Roman" w:hAnsi="Times New Roman" w:cs="Times New Roman"/>
          <w:bCs/>
          <w:sz w:val="28"/>
          <w:szCs w:val="28"/>
        </w:rPr>
        <w:t>8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 Запрещается:</w:t>
      </w:r>
    </w:p>
    <w:p w14:paraId="76490BF3" w14:textId="64EF85E2" w:rsidR="005A4726" w:rsidRPr="00014687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AB42C7">
        <w:rPr>
          <w:rFonts w:ascii="Times New Roman" w:hAnsi="Times New Roman" w:cs="Times New Roman"/>
          <w:bCs/>
          <w:sz w:val="28"/>
          <w:szCs w:val="28"/>
        </w:rPr>
        <w:t>8</w:t>
      </w:r>
      <w:r w:rsidRPr="00014687">
        <w:rPr>
          <w:rFonts w:ascii="Times New Roman" w:hAnsi="Times New Roman" w:cs="Times New Roman"/>
          <w:bCs/>
          <w:sz w:val="28"/>
          <w:szCs w:val="28"/>
        </w:rPr>
        <w:t>.1. нарушать требования по размещению знаков городской информации;</w:t>
      </w:r>
    </w:p>
    <w:p w14:paraId="6B5C5193" w14:textId="1F87BCC5" w:rsidR="005A4726" w:rsidRPr="00014687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AB42C7">
        <w:rPr>
          <w:rFonts w:ascii="Times New Roman" w:hAnsi="Times New Roman" w:cs="Times New Roman"/>
          <w:bCs/>
          <w:sz w:val="28"/>
          <w:szCs w:val="28"/>
        </w:rPr>
        <w:t>8</w:t>
      </w:r>
      <w:r w:rsidRPr="00014687">
        <w:rPr>
          <w:rFonts w:ascii="Times New Roman" w:hAnsi="Times New Roman" w:cs="Times New Roman"/>
          <w:bCs/>
          <w:sz w:val="28"/>
          <w:szCs w:val="28"/>
        </w:rPr>
        <w:t>.2. повреждать, ломать знаки городской информации;</w:t>
      </w:r>
    </w:p>
    <w:p w14:paraId="4FB26E9C" w14:textId="772600D6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AB42C7">
        <w:rPr>
          <w:rFonts w:ascii="Times New Roman" w:hAnsi="Times New Roman" w:cs="Times New Roman"/>
          <w:bCs/>
          <w:sz w:val="28"/>
          <w:szCs w:val="28"/>
        </w:rPr>
        <w:t>8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.3. наносить надписи, рисунки, вывешивать объявления, афиши, плакаты, иную печатную продукцию на знаки городской информации, препятствующие восприятию информации, размещенной на знаке;</w:t>
      </w:r>
    </w:p>
    <w:p w14:paraId="0B4A3A68" w14:textId="42152EE4" w:rsidR="005A4726" w:rsidRPr="00014687" w:rsidRDefault="00AB42C7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.4. самовольно снимать и перемещать знаки городской информации.</w:t>
      </w:r>
    </w:p>
    <w:p w14:paraId="39AF5231" w14:textId="3832EB46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B42C7">
        <w:rPr>
          <w:rFonts w:ascii="Times New Roman" w:hAnsi="Times New Roman" w:cs="Times New Roman"/>
          <w:bCs/>
          <w:sz w:val="28"/>
          <w:szCs w:val="28"/>
        </w:rPr>
        <w:t>.9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</w:t>
      </w:r>
      <w:r w:rsidR="00AB4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 xml:space="preserve">Установка информационных конструкций (далее - вывесок) (не распространяется на вывески и указатели, не содержащие сведений рекламного характера), а также размещение иных графических элементов осуществляется в соответствии с утвержденными Правилами размещения рекламных конструкций и информационных вывесок на территории муниципального образования город Минусинск. </w:t>
      </w:r>
    </w:p>
    <w:p w14:paraId="15F0F44D" w14:textId="6B3610B5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.1</w:t>
      </w:r>
      <w:r w:rsidR="00AB42C7">
        <w:rPr>
          <w:rFonts w:ascii="Times New Roman" w:hAnsi="Times New Roman" w:cs="Times New Roman"/>
          <w:bCs/>
          <w:sz w:val="28"/>
          <w:szCs w:val="28"/>
        </w:rPr>
        <w:t>0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 Организациям, эксплуатирующим световые рекламы и вывески, необходимо обеспечивать в течение 3-х дней замену перегоревших электрических приборов. В случае неисправности отдельных знаков рекламы или вывески следует выключать полностью.</w:t>
      </w:r>
    </w:p>
    <w:p w14:paraId="57D8E0EC" w14:textId="740062FD" w:rsidR="005A4726" w:rsidRPr="00014687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.1</w:t>
      </w:r>
      <w:r w:rsidR="00AB42C7">
        <w:rPr>
          <w:rFonts w:ascii="Times New Roman" w:hAnsi="Times New Roman" w:cs="Times New Roman"/>
          <w:bCs/>
          <w:sz w:val="28"/>
          <w:szCs w:val="28"/>
        </w:rPr>
        <w:t>1</w:t>
      </w:r>
      <w:r w:rsidRPr="00014687">
        <w:rPr>
          <w:rFonts w:ascii="Times New Roman" w:hAnsi="Times New Roman" w:cs="Times New Roman"/>
          <w:bCs/>
          <w:sz w:val="28"/>
          <w:szCs w:val="28"/>
        </w:rPr>
        <w:t>. Очистка от объявлений опор уличного освещения, цоколя и фасада зданий (в том числе жилых), заборов и других сооружений осуществляется гражданами и организациями, эксплуатирующими данные объекты.</w:t>
      </w:r>
    </w:p>
    <w:p w14:paraId="3639AB5B" w14:textId="4701BBFF" w:rsidR="005A4726" w:rsidRPr="00014687" w:rsidRDefault="000E384A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>.1</w:t>
      </w:r>
      <w:r w:rsidR="00AB42C7">
        <w:rPr>
          <w:rFonts w:ascii="Times New Roman" w:hAnsi="Times New Roman" w:cs="Times New Roman"/>
          <w:bCs/>
          <w:sz w:val="28"/>
          <w:szCs w:val="28"/>
        </w:rPr>
        <w:t>2</w:t>
      </w:r>
      <w:r w:rsidR="005A4726" w:rsidRPr="00014687">
        <w:rPr>
          <w:rFonts w:ascii="Times New Roman" w:hAnsi="Times New Roman" w:cs="Times New Roman"/>
          <w:bCs/>
          <w:sz w:val="28"/>
          <w:szCs w:val="28"/>
        </w:rPr>
        <w:t xml:space="preserve">. Информационные конструкции не должны создавать помех для прохода пешеходов   </w:t>
      </w:r>
      <w:proofErr w:type="gramStart"/>
      <w:r w:rsidR="005A4726" w:rsidRPr="00014687">
        <w:rPr>
          <w:rFonts w:ascii="Times New Roman" w:hAnsi="Times New Roman" w:cs="Times New Roman"/>
          <w:bCs/>
          <w:sz w:val="28"/>
          <w:szCs w:val="28"/>
        </w:rPr>
        <w:t>и  препятствовать</w:t>
      </w:r>
      <w:proofErr w:type="gramEnd"/>
      <w:r w:rsidR="005A4726" w:rsidRPr="00014687">
        <w:rPr>
          <w:rFonts w:ascii="Times New Roman" w:hAnsi="Times New Roman" w:cs="Times New Roman"/>
          <w:bCs/>
          <w:sz w:val="28"/>
          <w:szCs w:val="28"/>
        </w:rPr>
        <w:t xml:space="preserve">  надлежащей  эксплуатации  здания,  строения, сооружения.</w:t>
      </w:r>
    </w:p>
    <w:p w14:paraId="5D6F91EE" w14:textId="650012B3" w:rsidR="005A4726" w:rsidRPr="00014687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.1</w:t>
      </w:r>
      <w:r w:rsidR="00A320C3">
        <w:rPr>
          <w:rFonts w:ascii="Times New Roman" w:hAnsi="Times New Roman" w:cs="Times New Roman"/>
          <w:bCs/>
          <w:sz w:val="28"/>
          <w:szCs w:val="28"/>
        </w:rPr>
        <w:t>3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14687">
        <w:rPr>
          <w:rFonts w:ascii="Times New Roman" w:hAnsi="Times New Roman" w:cs="Times New Roman"/>
          <w:bCs/>
          <w:sz w:val="28"/>
          <w:szCs w:val="28"/>
        </w:rPr>
        <w:t>Организации,  индивидуальные</w:t>
      </w:r>
      <w:proofErr w:type="gramEnd"/>
      <w:r w:rsidRPr="00014687">
        <w:rPr>
          <w:rFonts w:ascii="Times New Roman" w:hAnsi="Times New Roman" w:cs="Times New Roman"/>
          <w:bCs/>
          <w:sz w:val="28"/>
          <w:szCs w:val="28"/>
        </w:rPr>
        <w:t xml:space="preserve">  предприниматели,  эксплуатирующие информационные  конструкции  с подсветом, должны обеспечивать своевременную замену перегоревшего осветительного оборудования.</w:t>
      </w:r>
    </w:p>
    <w:p w14:paraId="1C3E496E" w14:textId="1AA5F34E" w:rsidR="005A4726" w:rsidRPr="00014687" w:rsidRDefault="005A4726" w:rsidP="005A4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8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E384A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>.1</w:t>
      </w:r>
      <w:r w:rsidR="00A320C3">
        <w:rPr>
          <w:rFonts w:ascii="Times New Roman" w:hAnsi="Times New Roman" w:cs="Times New Roman"/>
          <w:bCs/>
          <w:sz w:val="28"/>
          <w:szCs w:val="28"/>
        </w:rPr>
        <w:t>2</w:t>
      </w:r>
      <w:r w:rsidRPr="00014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14687">
        <w:rPr>
          <w:rFonts w:ascii="Times New Roman" w:hAnsi="Times New Roman" w:cs="Times New Roman"/>
          <w:bCs/>
          <w:sz w:val="28"/>
          <w:szCs w:val="28"/>
        </w:rPr>
        <w:t>Правообладатель  информационной</w:t>
      </w:r>
      <w:proofErr w:type="gramEnd"/>
      <w:r w:rsidRPr="00014687">
        <w:rPr>
          <w:rFonts w:ascii="Times New Roman" w:hAnsi="Times New Roman" w:cs="Times New Roman"/>
          <w:bCs/>
          <w:sz w:val="28"/>
          <w:szCs w:val="28"/>
        </w:rPr>
        <w:t xml:space="preserve">  конструкции обязан восстановить благоустройство  территории  и  (или)  внешний вид фасада здания, строения, сооружения  в  течение  десяти  рабочих  дней  со  дня  монтажа (демонтажа) информационной конструкции.</w:t>
      </w:r>
    </w:p>
    <w:p w14:paraId="1C93BF01" w14:textId="77777777" w:rsidR="00870C27" w:rsidRPr="0053685C" w:rsidRDefault="00870C27" w:rsidP="00870C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34C1F" w14:textId="51F0A244" w:rsidR="00F4016F" w:rsidRPr="00F50E55" w:rsidRDefault="007D2EBF" w:rsidP="00E15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4016F" w:rsidRPr="00F50E55">
        <w:rPr>
          <w:rFonts w:ascii="Times New Roman" w:hAnsi="Times New Roman" w:cs="Times New Roman"/>
          <w:b/>
          <w:sz w:val="28"/>
          <w:szCs w:val="28"/>
        </w:rPr>
        <w:t>1</w:t>
      </w:r>
      <w:r w:rsidR="000E384A">
        <w:rPr>
          <w:rFonts w:ascii="Times New Roman" w:hAnsi="Times New Roman" w:cs="Times New Roman"/>
          <w:b/>
          <w:sz w:val="28"/>
          <w:szCs w:val="28"/>
        </w:rPr>
        <w:t>3</w:t>
      </w:r>
      <w:r w:rsidR="00F4016F" w:rsidRPr="00F50E5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4016F" w:rsidRPr="00F5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E55">
        <w:rPr>
          <w:rFonts w:ascii="Times New Roman" w:hAnsi="Times New Roman" w:cs="Times New Roman"/>
          <w:b/>
          <w:sz w:val="28"/>
          <w:szCs w:val="28"/>
        </w:rPr>
        <w:t>О</w:t>
      </w:r>
      <w:r w:rsidR="00F50E55" w:rsidRPr="00F50E55">
        <w:rPr>
          <w:rFonts w:ascii="Times New Roman" w:hAnsi="Times New Roman" w:cs="Times New Roman"/>
          <w:b/>
          <w:sz w:val="28"/>
          <w:szCs w:val="28"/>
        </w:rPr>
        <w:t>пределение границ прилегающих территорий</w:t>
      </w:r>
      <w:r w:rsidRPr="00F50E55">
        <w:rPr>
          <w:rFonts w:ascii="Times New Roman" w:hAnsi="Times New Roman" w:cs="Times New Roman"/>
          <w:b/>
          <w:sz w:val="28"/>
          <w:szCs w:val="28"/>
        </w:rPr>
        <w:t>.</w:t>
      </w:r>
    </w:p>
    <w:p w14:paraId="5E5C3B65" w14:textId="77777777" w:rsidR="00F50E55" w:rsidRPr="00375FA9" w:rsidRDefault="00F50E55" w:rsidP="00E154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5F6E88" w14:textId="4EC5B8F2" w:rsidR="001404F1" w:rsidRPr="00375FA9" w:rsidRDefault="009861D2" w:rsidP="009861D2">
      <w:pPr>
        <w:spacing w:after="1" w:line="28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4A">
        <w:rPr>
          <w:rFonts w:ascii="Times New Roman" w:hAnsi="Times New Roman" w:cs="Times New Roman"/>
          <w:sz w:val="28"/>
          <w:szCs w:val="28"/>
        </w:rPr>
        <w:t>13</w:t>
      </w:r>
      <w:r w:rsidR="00E154E9" w:rsidRPr="00375FA9">
        <w:rPr>
          <w:rFonts w:ascii="Times New Roman" w:hAnsi="Times New Roman" w:cs="Times New Roman"/>
          <w:sz w:val="28"/>
          <w:szCs w:val="28"/>
        </w:rPr>
        <w:t>.1.</w:t>
      </w:r>
      <w:r w:rsidR="00F4016F" w:rsidRPr="00375FA9">
        <w:rPr>
          <w:rFonts w:ascii="Times New Roman" w:hAnsi="Times New Roman" w:cs="Times New Roman"/>
          <w:sz w:val="28"/>
          <w:szCs w:val="28"/>
        </w:rPr>
        <w:t xml:space="preserve"> </w:t>
      </w:r>
      <w:r w:rsidR="001404F1" w:rsidRPr="00375FA9">
        <w:rPr>
          <w:rFonts w:ascii="Times New Roman" w:hAnsi="Times New Roman" w:cs="Times New Roman"/>
          <w:sz w:val="28"/>
          <w:szCs w:val="28"/>
        </w:rPr>
        <w:t xml:space="preserve">Определение границ прилегающих территорий </w:t>
      </w:r>
      <w:r w:rsidR="00375FA9" w:rsidRPr="00375F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04F1" w:rsidRPr="00375FA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9861D2">
          <w:rPr>
            <w:rFonts w:ascii="Times New Roman" w:hAnsi="Times New Roman" w:cs="Times New Roman"/>
            <w:sz w:val="28"/>
          </w:rPr>
          <w:t>Закон</w:t>
        </w:r>
        <w:r>
          <w:rPr>
            <w:rFonts w:ascii="Times New Roman" w:hAnsi="Times New Roman" w:cs="Times New Roman"/>
            <w:sz w:val="28"/>
          </w:rPr>
          <w:t>ом</w:t>
        </w:r>
        <w:r w:rsidRPr="009861D2">
          <w:rPr>
            <w:rFonts w:ascii="Times New Roman" w:hAnsi="Times New Roman" w:cs="Times New Roman"/>
            <w:sz w:val="28"/>
          </w:rPr>
          <w:t xml:space="preserve"> Красноярского края от 23.05.2019 N 7-2784 "О порядке определения границ прилегающих территорий в Красноярском крае"</w:t>
        </w:r>
        <w:r>
          <w:rPr>
            <w:rFonts w:ascii="Times New Roman" w:hAnsi="Times New Roman" w:cs="Times New Roman"/>
            <w:sz w:val="28"/>
          </w:rPr>
          <w:t>.</w:t>
        </w:r>
        <w:r w:rsidRPr="009861D2">
          <w:rPr>
            <w:rFonts w:ascii="Times New Roman" w:hAnsi="Times New Roman" w:cs="Times New Roman"/>
            <w:sz w:val="28"/>
          </w:rPr>
          <w:t xml:space="preserve"> </w:t>
        </w:r>
      </w:hyperlink>
    </w:p>
    <w:p w14:paraId="4F200CE8" w14:textId="77777777" w:rsidR="001404F1" w:rsidRPr="00375FA9" w:rsidRDefault="00375FA9" w:rsidP="00E154E9">
      <w:pPr>
        <w:pStyle w:val="a3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В рамках настоящих Правил благоустройства</w:t>
      </w:r>
      <w:r w:rsidR="009861D2">
        <w:rPr>
          <w:rFonts w:eastAsiaTheme="majorEastAsia"/>
          <w:bCs/>
          <w:sz w:val="28"/>
          <w:szCs w:val="28"/>
          <w:lang w:eastAsia="en-US"/>
        </w:rPr>
        <w:t xml:space="preserve"> г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 xml:space="preserve">раницы прилегающей территории определяются в отношении территории общего пользования, которая прилегает </w:t>
      </w:r>
      <w:r w:rsidR="009861D2">
        <w:rPr>
          <w:rFonts w:eastAsiaTheme="majorEastAsia"/>
          <w:bCs/>
          <w:sz w:val="28"/>
          <w:szCs w:val="28"/>
          <w:lang w:eastAsia="en-US"/>
        </w:rPr>
        <w:t>к ограждению здания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>, строени</w:t>
      </w:r>
      <w:r w:rsidR="009861D2">
        <w:rPr>
          <w:rFonts w:eastAsiaTheme="majorEastAsia"/>
          <w:bCs/>
          <w:sz w:val="28"/>
          <w:szCs w:val="28"/>
          <w:lang w:eastAsia="en-US"/>
        </w:rPr>
        <w:t>я,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 xml:space="preserve"> сооружени</w:t>
      </w:r>
      <w:r w:rsidR="009861D2">
        <w:rPr>
          <w:rFonts w:eastAsiaTheme="majorEastAsia"/>
          <w:bCs/>
          <w:sz w:val="28"/>
          <w:szCs w:val="28"/>
          <w:lang w:eastAsia="en-US"/>
        </w:rPr>
        <w:t>я либо в случае отсутствия ограждения</w:t>
      </w:r>
      <w:r w:rsidR="00EA1619">
        <w:rPr>
          <w:rFonts w:eastAsiaTheme="majorEastAsia"/>
          <w:bCs/>
          <w:sz w:val="28"/>
          <w:szCs w:val="28"/>
          <w:lang w:eastAsia="en-US"/>
        </w:rPr>
        <w:t>-</w:t>
      </w:r>
      <w:r w:rsidR="009861D2">
        <w:rPr>
          <w:rFonts w:eastAsiaTheme="majorEastAsia"/>
          <w:bCs/>
          <w:sz w:val="28"/>
          <w:szCs w:val="28"/>
          <w:lang w:eastAsia="en-US"/>
        </w:rPr>
        <w:t xml:space="preserve"> прилегает к зданию</w:t>
      </w:r>
      <w:r w:rsidR="009861D2" w:rsidRPr="00375FA9">
        <w:rPr>
          <w:rFonts w:eastAsiaTheme="majorEastAsia"/>
          <w:bCs/>
          <w:sz w:val="28"/>
          <w:szCs w:val="28"/>
          <w:lang w:eastAsia="en-US"/>
        </w:rPr>
        <w:t>, строени</w:t>
      </w:r>
      <w:r w:rsidR="009861D2">
        <w:rPr>
          <w:rFonts w:eastAsiaTheme="majorEastAsia"/>
          <w:bCs/>
          <w:sz w:val="28"/>
          <w:szCs w:val="28"/>
          <w:lang w:eastAsia="en-US"/>
        </w:rPr>
        <w:t>ю,</w:t>
      </w:r>
      <w:r w:rsidR="009861D2" w:rsidRPr="00375FA9">
        <w:rPr>
          <w:rFonts w:eastAsiaTheme="majorEastAsia"/>
          <w:bCs/>
          <w:sz w:val="28"/>
          <w:szCs w:val="28"/>
          <w:lang w:eastAsia="en-US"/>
        </w:rPr>
        <w:t xml:space="preserve"> сооружени</w:t>
      </w:r>
      <w:r w:rsidR="009861D2">
        <w:rPr>
          <w:rFonts w:eastAsiaTheme="majorEastAsia"/>
          <w:bCs/>
          <w:sz w:val="28"/>
          <w:szCs w:val="28"/>
          <w:lang w:eastAsia="en-US"/>
        </w:rPr>
        <w:t>ю</w:t>
      </w:r>
      <w:r w:rsidR="00EA1619">
        <w:rPr>
          <w:rFonts w:eastAsiaTheme="majorEastAsia"/>
          <w:bCs/>
          <w:sz w:val="28"/>
          <w:szCs w:val="28"/>
          <w:lang w:eastAsia="en-US"/>
        </w:rPr>
        <w:t xml:space="preserve"> либо прилегает к земельному участку, в случае если он</w:t>
      </w:r>
      <w:r w:rsidR="00E702B1">
        <w:rPr>
          <w:rFonts w:eastAsiaTheme="majorEastAsia"/>
          <w:bCs/>
          <w:sz w:val="28"/>
          <w:szCs w:val="28"/>
          <w:lang w:eastAsia="en-US"/>
        </w:rPr>
        <w:t xml:space="preserve"> не огорожен и на нём</w:t>
      </w:r>
      <w:r w:rsidR="00A71B70">
        <w:rPr>
          <w:rFonts w:eastAsiaTheme="majorEastAsia"/>
          <w:bCs/>
          <w:sz w:val="28"/>
          <w:szCs w:val="28"/>
          <w:lang w:eastAsia="en-US"/>
        </w:rPr>
        <w:t xml:space="preserve"> расположен многоквартирный жилой дом либо</w:t>
      </w:r>
      <w:r w:rsidR="00E702B1">
        <w:rPr>
          <w:rFonts w:eastAsiaTheme="majorEastAsia"/>
          <w:bCs/>
          <w:sz w:val="28"/>
          <w:szCs w:val="28"/>
          <w:lang w:eastAsia="en-US"/>
        </w:rPr>
        <w:t xml:space="preserve"> отсутствую</w:t>
      </w:r>
      <w:r w:rsidR="00EA1619">
        <w:rPr>
          <w:rFonts w:eastAsiaTheme="majorEastAsia"/>
          <w:bCs/>
          <w:sz w:val="28"/>
          <w:szCs w:val="28"/>
          <w:lang w:eastAsia="en-US"/>
        </w:rPr>
        <w:t>т здани</w:t>
      </w:r>
      <w:r w:rsidR="0028079F">
        <w:rPr>
          <w:rFonts w:eastAsiaTheme="majorEastAsia"/>
          <w:bCs/>
          <w:sz w:val="28"/>
          <w:szCs w:val="28"/>
          <w:lang w:eastAsia="en-US"/>
        </w:rPr>
        <w:t>я</w:t>
      </w:r>
      <w:r w:rsidR="00EA1619" w:rsidRPr="00375FA9">
        <w:rPr>
          <w:rFonts w:eastAsiaTheme="majorEastAsia"/>
          <w:bCs/>
          <w:sz w:val="28"/>
          <w:szCs w:val="28"/>
          <w:lang w:eastAsia="en-US"/>
        </w:rPr>
        <w:t>, строени</w:t>
      </w:r>
      <w:r w:rsidR="0028079F">
        <w:rPr>
          <w:rFonts w:eastAsiaTheme="majorEastAsia"/>
          <w:bCs/>
          <w:sz w:val="28"/>
          <w:szCs w:val="28"/>
          <w:lang w:eastAsia="en-US"/>
        </w:rPr>
        <w:t>я</w:t>
      </w:r>
      <w:r w:rsidR="00EA1619">
        <w:rPr>
          <w:rFonts w:eastAsiaTheme="majorEastAsia"/>
          <w:bCs/>
          <w:sz w:val="28"/>
          <w:szCs w:val="28"/>
          <w:lang w:eastAsia="en-US"/>
        </w:rPr>
        <w:t>,</w:t>
      </w:r>
      <w:r w:rsidR="00EA1619" w:rsidRPr="00375FA9">
        <w:rPr>
          <w:rFonts w:eastAsiaTheme="majorEastAsia"/>
          <w:bCs/>
          <w:sz w:val="28"/>
          <w:szCs w:val="28"/>
          <w:lang w:eastAsia="en-US"/>
        </w:rPr>
        <w:t xml:space="preserve"> сооружени</w:t>
      </w:r>
      <w:r w:rsidR="0028079F">
        <w:rPr>
          <w:rFonts w:eastAsiaTheme="majorEastAsia"/>
          <w:bCs/>
          <w:sz w:val="28"/>
          <w:szCs w:val="28"/>
          <w:lang w:eastAsia="en-US"/>
        </w:rPr>
        <w:t>я</w:t>
      </w:r>
      <w:r w:rsidR="009861D2">
        <w:rPr>
          <w:rFonts w:eastAsiaTheme="majorEastAsia"/>
          <w:bCs/>
          <w:sz w:val="28"/>
          <w:szCs w:val="28"/>
          <w:lang w:eastAsia="en-US"/>
        </w:rPr>
        <w:t>.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 xml:space="preserve"> </w:t>
      </w:r>
    </w:p>
    <w:p w14:paraId="1B9BEE49" w14:textId="626187E5" w:rsidR="001404F1" w:rsidRDefault="00C1352E" w:rsidP="00E154E9">
      <w:pPr>
        <w:pStyle w:val="a3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1</w:t>
      </w:r>
      <w:r w:rsidR="000E384A">
        <w:rPr>
          <w:rFonts w:eastAsiaTheme="majorEastAsia"/>
          <w:bCs/>
          <w:sz w:val="28"/>
          <w:szCs w:val="28"/>
          <w:lang w:eastAsia="en-US"/>
        </w:rPr>
        <w:t>3</w:t>
      </w:r>
      <w:r w:rsidR="00E154E9" w:rsidRPr="00375FA9">
        <w:rPr>
          <w:rFonts w:eastAsiaTheme="majorEastAsia"/>
          <w:bCs/>
          <w:sz w:val="28"/>
          <w:szCs w:val="28"/>
          <w:lang w:eastAsia="en-US"/>
        </w:rPr>
        <w:t xml:space="preserve">.2. 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 xml:space="preserve">Границы прилегающих территорий определяются в пределах следующих </w:t>
      </w:r>
      <w:r w:rsidR="009861D2">
        <w:rPr>
          <w:rFonts w:eastAsiaTheme="majorEastAsia"/>
          <w:bCs/>
          <w:sz w:val="28"/>
          <w:szCs w:val="28"/>
          <w:lang w:eastAsia="en-US"/>
        </w:rPr>
        <w:t xml:space="preserve">минимальных </w:t>
      </w:r>
      <w:r w:rsidR="001404F1" w:rsidRPr="00375FA9">
        <w:rPr>
          <w:rFonts w:eastAsiaTheme="majorEastAsia"/>
          <w:bCs/>
          <w:sz w:val="28"/>
          <w:szCs w:val="28"/>
          <w:lang w:eastAsia="en-US"/>
        </w:rPr>
        <w:t>значений:</w:t>
      </w:r>
    </w:p>
    <w:p w14:paraId="48111D5E" w14:textId="1291A657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>а) для зданий, строений, сооружений (в том числе и индивидуальных жилых домов, домов блокированной застройки,  зданий с помещениями социального, административного, коммерческого и производственного назначения, автозаправочных станций, топливно-заправочных комплексов, автомоек, автомастерских и шиномонтажных мастерских)  10 метров от ограждения указанных объектов, а при отсутствии ограждения-   15 метров от границ указанных объектов;</w:t>
      </w:r>
    </w:p>
    <w:p w14:paraId="53A0777D" w14:textId="17FD290F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 xml:space="preserve">б) для </w:t>
      </w:r>
      <w:r w:rsidRPr="00A71B70">
        <w:rPr>
          <w:sz w:val="28"/>
          <w:szCs w:val="28"/>
        </w:rPr>
        <w:t xml:space="preserve">многоквартирных домов, находящихся на земельном участке, сведения о местоположении границ которого внесены в Единый государственный реестр недвижимости, на </w:t>
      </w:r>
      <w:proofErr w:type="gramStart"/>
      <w:r w:rsidRPr="00A71B70">
        <w:rPr>
          <w:sz w:val="28"/>
          <w:szCs w:val="28"/>
        </w:rPr>
        <w:t>расстоянии  20</w:t>
      </w:r>
      <w:proofErr w:type="gramEnd"/>
      <w:r w:rsidRPr="00A71B70">
        <w:rPr>
          <w:sz w:val="28"/>
          <w:szCs w:val="28"/>
        </w:rPr>
        <w:t xml:space="preserve">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</w:t>
      </w:r>
      <w:proofErr w:type="gramStart"/>
      <w:r w:rsidRPr="00A71B70">
        <w:rPr>
          <w:sz w:val="28"/>
          <w:szCs w:val="28"/>
        </w:rPr>
        <w:t>расстоянии  25</w:t>
      </w:r>
      <w:proofErr w:type="gramEnd"/>
      <w:r w:rsidRPr="00A71B70">
        <w:rPr>
          <w:sz w:val="28"/>
          <w:szCs w:val="28"/>
        </w:rPr>
        <w:t xml:space="preserve"> метров от границ</w:t>
      </w:r>
      <w:r>
        <w:rPr>
          <w:sz w:val="28"/>
          <w:szCs w:val="28"/>
        </w:rPr>
        <w:t>ы дома</w:t>
      </w:r>
      <w:r w:rsidRPr="00A71B70">
        <w:rPr>
          <w:sz w:val="28"/>
          <w:szCs w:val="28"/>
        </w:rPr>
        <w:t xml:space="preserve"> по их периметру;</w:t>
      </w:r>
    </w:p>
    <w:p w14:paraId="4E14D62B" w14:textId="12134D3F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>в) для зданий и сооружений инженерно-технического назначения, тепловых, трансформаторных подстанций, иных объектов коммунальной инфраструктуры 10 метров от ограждения указанных объектов, а при отсутствии ограждения-  10 метров от границ указанных объектов;</w:t>
      </w:r>
    </w:p>
    <w:p w14:paraId="10690EB5" w14:textId="77777777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>г) для линейного объекта в границах охранной зоны (зона с особыми условиями использования территории) линейного объекта;</w:t>
      </w:r>
    </w:p>
    <w:p w14:paraId="2965FC7D" w14:textId="35BF510A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 xml:space="preserve">д) для </w:t>
      </w:r>
      <w:proofErr w:type="gramStart"/>
      <w:r w:rsidRPr="00A71B70">
        <w:rPr>
          <w:rFonts w:eastAsiaTheme="majorEastAsia"/>
          <w:bCs/>
          <w:sz w:val="28"/>
          <w:szCs w:val="28"/>
        </w:rPr>
        <w:t>НТО  5</w:t>
      </w:r>
      <w:proofErr w:type="gramEnd"/>
      <w:r w:rsidRPr="00A71B70">
        <w:rPr>
          <w:rFonts w:eastAsiaTheme="majorEastAsia"/>
          <w:bCs/>
          <w:sz w:val="28"/>
          <w:szCs w:val="28"/>
        </w:rPr>
        <w:t xml:space="preserve"> метров от НТО;</w:t>
      </w:r>
    </w:p>
    <w:p w14:paraId="48940CDE" w14:textId="3EBF8641" w:rsidR="00A71B70" w:rsidRPr="00A71B70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>е) для земельных участков, на которых не расположены здания, строения, сооружения и отсутствует ограждение - 10 метров от границ земельного участка.</w:t>
      </w:r>
    </w:p>
    <w:p w14:paraId="72BE8919" w14:textId="00F75360" w:rsidR="00A71B70" w:rsidRPr="008E51D7" w:rsidRDefault="00A71B70" w:rsidP="00A71B70">
      <w:pPr>
        <w:pStyle w:val="a3"/>
        <w:ind w:left="0" w:firstLine="709"/>
        <w:jc w:val="both"/>
        <w:outlineLvl w:val="2"/>
        <w:rPr>
          <w:rFonts w:eastAsiaTheme="majorEastAsia"/>
          <w:b/>
          <w:bCs/>
          <w:sz w:val="28"/>
          <w:szCs w:val="28"/>
        </w:rPr>
      </w:pPr>
      <w:r w:rsidRPr="00A71B70">
        <w:rPr>
          <w:rFonts w:eastAsiaTheme="majorEastAsia"/>
          <w:bCs/>
          <w:sz w:val="28"/>
          <w:szCs w:val="28"/>
        </w:rPr>
        <w:t xml:space="preserve">В случае пересечения прилегающей территории с автомобильной дорогой общего </w:t>
      </w:r>
      <w:proofErr w:type="gramStart"/>
      <w:r w:rsidRPr="00A71B70">
        <w:rPr>
          <w:rFonts w:eastAsiaTheme="majorEastAsia"/>
          <w:bCs/>
          <w:sz w:val="28"/>
          <w:szCs w:val="28"/>
        </w:rPr>
        <w:t>пользования</w:t>
      </w:r>
      <w:r w:rsidR="009F4786">
        <w:rPr>
          <w:rFonts w:eastAsiaTheme="majorEastAsia"/>
          <w:bCs/>
          <w:sz w:val="28"/>
          <w:szCs w:val="28"/>
        </w:rPr>
        <w:t xml:space="preserve"> </w:t>
      </w:r>
      <w:r w:rsidRPr="00A71B70">
        <w:rPr>
          <w:rFonts w:eastAsiaTheme="majorEastAsia"/>
          <w:bCs/>
          <w:sz w:val="28"/>
          <w:szCs w:val="28"/>
        </w:rPr>
        <w:t xml:space="preserve"> граница</w:t>
      </w:r>
      <w:proofErr w:type="gramEnd"/>
      <w:r w:rsidRPr="00A71B70">
        <w:rPr>
          <w:rFonts w:eastAsiaTheme="majorEastAsia"/>
          <w:bCs/>
          <w:sz w:val="28"/>
          <w:szCs w:val="28"/>
        </w:rPr>
        <w:t xml:space="preserve"> прилегающей территории определяется до внешнего края тротуара или обочины.</w:t>
      </w:r>
    </w:p>
    <w:p w14:paraId="129E65DE" w14:textId="77777777" w:rsidR="001404F1" w:rsidRPr="00D74B6E" w:rsidRDefault="001404F1" w:rsidP="00A71B70">
      <w:pPr>
        <w:pStyle w:val="a3"/>
        <w:ind w:left="0" w:firstLine="708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 w:rsidRPr="00375FA9">
        <w:rPr>
          <w:rFonts w:eastAsiaTheme="majorEastAsia"/>
          <w:bCs/>
          <w:sz w:val="28"/>
          <w:szCs w:val="28"/>
          <w:lang w:eastAsia="en-US"/>
        </w:rPr>
        <w:lastRenderedPageBreak/>
        <w:t>В случае наложения прилегающих территорий, определенных в отношении соседних зданий, строений,</w:t>
      </w:r>
      <w:r w:rsidR="00FE78C0">
        <w:rPr>
          <w:rFonts w:eastAsiaTheme="majorEastAsia"/>
          <w:bCs/>
          <w:sz w:val="28"/>
          <w:szCs w:val="28"/>
          <w:lang w:eastAsia="en-US"/>
        </w:rPr>
        <w:t xml:space="preserve"> сооружений ( в том числе</w:t>
      </w:r>
      <w:r w:rsidRPr="00375FA9">
        <w:rPr>
          <w:rFonts w:eastAsiaTheme="majorEastAsia"/>
          <w:bCs/>
          <w:sz w:val="28"/>
          <w:szCs w:val="28"/>
          <w:lang w:eastAsia="en-US"/>
        </w:rPr>
        <w:t xml:space="preserve"> многоквартирных, индивидуальных жилых домов</w:t>
      </w:r>
      <w:r w:rsidR="00FE78C0">
        <w:rPr>
          <w:rFonts w:eastAsiaTheme="majorEastAsia"/>
          <w:bCs/>
          <w:sz w:val="28"/>
          <w:szCs w:val="28"/>
          <w:lang w:eastAsia="en-US"/>
        </w:rPr>
        <w:t>,</w:t>
      </w:r>
      <w:r w:rsidRPr="00375FA9">
        <w:rPr>
          <w:rFonts w:eastAsiaTheme="majorEastAsia"/>
          <w:bCs/>
          <w:sz w:val="28"/>
          <w:szCs w:val="28"/>
          <w:lang w:eastAsia="en-US"/>
        </w:rPr>
        <w:t xml:space="preserve"> жилых домов блокированной застройки</w:t>
      </w:r>
      <w:r w:rsidR="00FE78C0">
        <w:rPr>
          <w:rFonts w:eastAsiaTheme="majorEastAsia"/>
          <w:bCs/>
          <w:sz w:val="28"/>
          <w:szCs w:val="28"/>
          <w:lang w:eastAsia="en-US"/>
        </w:rPr>
        <w:t>)</w:t>
      </w:r>
      <w:r w:rsidRPr="00375FA9">
        <w:rPr>
          <w:rFonts w:eastAsiaTheme="majorEastAsia"/>
          <w:bCs/>
          <w:sz w:val="28"/>
          <w:szCs w:val="28"/>
          <w:lang w:eastAsia="en-US"/>
        </w:rPr>
        <w:t xml:space="preserve"> границы прилегающих территорий определяются </w:t>
      </w:r>
      <w:r w:rsidR="002E7D45" w:rsidRPr="00D74B6E">
        <w:rPr>
          <w:rFonts w:eastAsiaTheme="majorEastAsia"/>
          <w:bCs/>
          <w:sz w:val="28"/>
          <w:szCs w:val="28"/>
          <w:lang w:eastAsia="en-US"/>
        </w:rPr>
        <w:t>на расстоянии, пропорциональном общей площади каждого из указанных объектов</w:t>
      </w:r>
      <w:r w:rsidRPr="00D74B6E">
        <w:rPr>
          <w:rFonts w:eastAsiaTheme="majorEastAsia"/>
          <w:bCs/>
          <w:sz w:val="28"/>
          <w:szCs w:val="28"/>
          <w:lang w:eastAsia="en-US"/>
        </w:rPr>
        <w:t>.</w:t>
      </w:r>
    </w:p>
    <w:p w14:paraId="61B6AAC5" w14:textId="73AB4442" w:rsidR="002E7D45" w:rsidRPr="00D74B6E" w:rsidRDefault="00C1352E" w:rsidP="00E154E9">
      <w:pPr>
        <w:pStyle w:val="a3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1</w:t>
      </w:r>
      <w:r w:rsidR="000E384A">
        <w:rPr>
          <w:rFonts w:eastAsiaTheme="majorEastAsia"/>
          <w:bCs/>
          <w:sz w:val="28"/>
          <w:szCs w:val="28"/>
          <w:lang w:eastAsia="en-US"/>
        </w:rPr>
        <w:t>3</w:t>
      </w:r>
      <w:r w:rsidRPr="00D74B6E">
        <w:rPr>
          <w:rFonts w:eastAsiaTheme="majorEastAsia"/>
          <w:bCs/>
          <w:sz w:val="28"/>
          <w:szCs w:val="28"/>
          <w:lang w:eastAsia="en-US"/>
        </w:rPr>
        <w:t xml:space="preserve">.3. </w:t>
      </w:r>
      <w:r w:rsidR="001404F1" w:rsidRPr="00D74B6E">
        <w:rPr>
          <w:rFonts w:eastAsiaTheme="majorEastAsia"/>
          <w:bCs/>
          <w:sz w:val="28"/>
          <w:szCs w:val="28"/>
          <w:lang w:eastAsia="en-US"/>
        </w:rPr>
        <w:t>В границы прилегающих территорий конкретного объекта (здания, строения, сооружения, земельного участка) не включаются следующие территории:</w:t>
      </w:r>
    </w:p>
    <w:p w14:paraId="37C23F74" w14:textId="77777777" w:rsidR="001404F1" w:rsidRPr="00D74B6E" w:rsidRDefault="002E7D45" w:rsidP="00E154E9">
      <w:pPr>
        <w:pStyle w:val="a3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земельные участки, занятые проездами, автомобильными дорогами общего пользования,</w:t>
      </w:r>
      <w:r w:rsidRPr="00D74B6E">
        <w:t xml:space="preserve"> </w:t>
      </w:r>
      <w:r w:rsidRPr="00D74B6E">
        <w:rPr>
          <w:rFonts w:eastAsiaTheme="majorEastAsia"/>
          <w:bCs/>
          <w:sz w:val="28"/>
          <w:szCs w:val="28"/>
          <w:lang w:eastAsia="en-US"/>
        </w:rPr>
        <w:t>разворотными площадк</w:t>
      </w:r>
      <w:r w:rsidR="00D325B9" w:rsidRPr="00D74B6E">
        <w:rPr>
          <w:rFonts w:eastAsiaTheme="majorEastAsia"/>
          <w:bCs/>
          <w:sz w:val="28"/>
          <w:szCs w:val="28"/>
          <w:lang w:eastAsia="en-US"/>
        </w:rPr>
        <w:t>ами</w:t>
      </w:r>
      <w:r w:rsidRPr="00D74B6E">
        <w:rPr>
          <w:rFonts w:eastAsiaTheme="majorEastAsia"/>
          <w:bCs/>
          <w:sz w:val="28"/>
          <w:szCs w:val="28"/>
          <w:lang w:eastAsia="en-US"/>
        </w:rPr>
        <w:t xml:space="preserve"> на маршрутах городского пассажирского транспорта, парковочными карманами и иными элементами организации дорожного движения, иными линейными объектами;</w:t>
      </w:r>
    </w:p>
    <w:p w14:paraId="32091098" w14:textId="77777777" w:rsidR="002E7D45" w:rsidRPr="00D74B6E" w:rsidRDefault="002E7D45" w:rsidP="00E154E9">
      <w:pPr>
        <w:pStyle w:val="a3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территории парков, скверов, бульваров, набережных, береговые полосы водных объектов общего пользования;</w:t>
      </w:r>
    </w:p>
    <w:p w14:paraId="20CE6DB0" w14:textId="77777777" w:rsidR="001404F1" w:rsidRPr="00D74B6E" w:rsidRDefault="002E7D45" w:rsidP="00E154E9">
      <w:pPr>
        <w:pStyle w:val="a3"/>
        <w:ind w:left="0" w:firstLine="709"/>
        <w:jc w:val="both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т</w:t>
      </w:r>
      <w:r w:rsidR="001404F1" w:rsidRPr="00D74B6E">
        <w:rPr>
          <w:rFonts w:eastAsiaTheme="majorEastAsia"/>
          <w:bCs/>
          <w:sz w:val="28"/>
          <w:szCs w:val="28"/>
          <w:lang w:eastAsia="en-US"/>
        </w:rPr>
        <w:t>ерритории мостов, путепроводов, эстакад, тоннелей</w:t>
      </w:r>
      <w:r w:rsidRPr="00D74B6E">
        <w:rPr>
          <w:rFonts w:eastAsiaTheme="majorEastAsia"/>
          <w:bCs/>
          <w:sz w:val="28"/>
          <w:szCs w:val="28"/>
          <w:lang w:eastAsia="en-US"/>
        </w:rPr>
        <w:t>;</w:t>
      </w:r>
    </w:p>
    <w:p w14:paraId="2A52C3F1" w14:textId="77777777" w:rsidR="001404F1" w:rsidRPr="00D74B6E" w:rsidRDefault="001404F1" w:rsidP="00E154E9">
      <w:pPr>
        <w:pStyle w:val="a3"/>
        <w:ind w:left="0" w:firstLine="709"/>
        <w:jc w:val="both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территории мест производства земляных, ремонтных, строительных и иных подобных работ;</w:t>
      </w:r>
    </w:p>
    <w:p w14:paraId="4433C792" w14:textId="77777777" w:rsidR="001404F1" w:rsidRPr="00D74B6E" w:rsidRDefault="001404F1" w:rsidP="00E154E9">
      <w:pPr>
        <w:pStyle w:val="a3"/>
        <w:ind w:left="0" w:firstLine="709"/>
        <w:jc w:val="both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территории, используемые отдельными лицами на основании разрешения или договора;</w:t>
      </w:r>
    </w:p>
    <w:p w14:paraId="117C0FC6" w14:textId="77777777" w:rsidR="001404F1" w:rsidRDefault="001404F1" w:rsidP="00E154E9">
      <w:pPr>
        <w:pStyle w:val="a3"/>
        <w:ind w:left="0" w:firstLine="709"/>
        <w:jc w:val="both"/>
        <w:rPr>
          <w:rFonts w:eastAsiaTheme="majorEastAsia"/>
          <w:bCs/>
          <w:sz w:val="28"/>
          <w:szCs w:val="28"/>
          <w:lang w:eastAsia="en-US"/>
        </w:rPr>
      </w:pPr>
      <w:r w:rsidRPr="00D74B6E">
        <w:rPr>
          <w:rFonts w:eastAsiaTheme="majorEastAsia"/>
          <w:bCs/>
          <w:sz w:val="28"/>
          <w:szCs w:val="28"/>
          <w:lang w:eastAsia="en-US"/>
        </w:rPr>
        <w:t>полосы отвода железных дорог</w:t>
      </w:r>
      <w:r w:rsidR="00D325B9" w:rsidRPr="00D74B6E">
        <w:rPr>
          <w:rFonts w:eastAsiaTheme="majorEastAsia"/>
          <w:bCs/>
          <w:sz w:val="28"/>
          <w:szCs w:val="28"/>
          <w:lang w:eastAsia="en-US"/>
        </w:rPr>
        <w:t>.</w:t>
      </w:r>
    </w:p>
    <w:p w14:paraId="5F75C956" w14:textId="77777777" w:rsidR="00D325B9" w:rsidRDefault="00D325B9" w:rsidP="00E154E9">
      <w:pPr>
        <w:pStyle w:val="a3"/>
        <w:ind w:left="0" w:firstLine="709"/>
        <w:jc w:val="both"/>
        <w:rPr>
          <w:rFonts w:eastAsiaTheme="majorEastAsia"/>
          <w:bCs/>
          <w:sz w:val="28"/>
          <w:szCs w:val="28"/>
          <w:lang w:eastAsia="en-US"/>
        </w:rPr>
      </w:pPr>
    </w:p>
    <w:p w14:paraId="44B9E11A" w14:textId="1069B36F" w:rsidR="00DE433A" w:rsidRDefault="000E384A" w:rsidP="00E9099E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13</w:t>
      </w:r>
      <w:r w:rsidR="00D325B9">
        <w:rPr>
          <w:rFonts w:eastAsiaTheme="majorEastAsia"/>
          <w:bCs/>
          <w:sz w:val="28"/>
          <w:szCs w:val="28"/>
        </w:rPr>
        <w:t>.4</w:t>
      </w:r>
      <w:r w:rsidR="00554E80">
        <w:rPr>
          <w:rFonts w:eastAsiaTheme="majorEastAsia"/>
          <w:bCs/>
          <w:sz w:val="28"/>
          <w:szCs w:val="28"/>
        </w:rPr>
        <w:t xml:space="preserve">. </w:t>
      </w:r>
      <w:r w:rsidR="00D325B9">
        <w:rPr>
          <w:rFonts w:eastAsiaTheme="majorEastAsia"/>
          <w:bCs/>
          <w:sz w:val="28"/>
          <w:szCs w:val="28"/>
        </w:rPr>
        <w:t xml:space="preserve"> </w:t>
      </w:r>
      <w:r w:rsidR="00DE433A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обеспечения уборки указанной территории за счет собственных средств.</w:t>
      </w:r>
    </w:p>
    <w:p w14:paraId="29FD7BC3" w14:textId="37884C10" w:rsidR="00DE433A" w:rsidRDefault="000E384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4E80">
        <w:rPr>
          <w:rFonts w:ascii="Times New Roman" w:hAnsi="Times New Roman" w:cs="Times New Roman"/>
          <w:sz w:val="28"/>
          <w:szCs w:val="28"/>
        </w:rPr>
        <w:t xml:space="preserve">.5. </w:t>
      </w:r>
      <w:hyperlink r:id="rId7" w:history="1">
        <w:r w:rsidR="00DE433A" w:rsidRPr="00DE433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DE433A">
        <w:rPr>
          <w:rFonts w:ascii="Times New Roman" w:hAnsi="Times New Roman" w:cs="Times New Roman"/>
          <w:sz w:val="28"/>
          <w:szCs w:val="28"/>
        </w:rPr>
        <w:t xml:space="preserve"> описания границ прилегающей территории установлена в соответствии с приложением №</w:t>
      </w:r>
      <w:r w:rsidR="00B4570B">
        <w:rPr>
          <w:rFonts w:ascii="Times New Roman" w:hAnsi="Times New Roman" w:cs="Times New Roman"/>
          <w:sz w:val="28"/>
          <w:szCs w:val="28"/>
        </w:rPr>
        <w:t>2</w:t>
      </w:r>
      <w:r w:rsidR="00DE433A">
        <w:rPr>
          <w:rFonts w:ascii="Times New Roman" w:hAnsi="Times New Roman" w:cs="Times New Roman"/>
          <w:sz w:val="28"/>
          <w:szCs w:val="28"/>
        </w:rPr>
        <w:t xml:space="preserve"> к настоящим Правилам и представляет собой текстов</w:t>
      </w:r>
      <w:r w:rsidR="009F4786">
        <w:rPr>
          <w:rFonts w:ascii="Times New Roman" w:hAnsi="Times New Roman" w:cs="Times New Roman"/>
          <w:sz w:val="28"/>
          <w:szCs w:val="28"/>
        </w:rPr>
        <w:t>ое описание</w:t>
      </w:r>
      <w:r w:rsidR="00DE433A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территории.</w:t>
      </w:r>
    </w:p>
    <w:p w14:paraId="7C81AF18" w14:textId="20071467" w:rsidR="00DE433A" w:rsidRDefault="00B4570B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8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DE433A">
        <w:rPr>
          <w:rFonts w:ascii="Times New Roman" w:hAnsi="Times New Roman" w:cs="Times New Roman"/>
          <w:sz w:val="28"/>
          <w:szCs w:val="28"/>
        </w:rPr>
        <w:t xml:space="preserve">Подготовка описаний границ прилегающих территорий осуществляется Управлением архитектуры, градостроительства и землепользования администрации города Минусинска на основе сведений государственного кадастра недвижимости об определенной территории (кадастрового плана территории), </w:t>
      </w:r>
      <w:r w:rsidR="00DE433A" w:rsidRPr="009F4786">
        <w:rPr>
          <w:rFonts w:ascii="Times New Roman" w:hAnsi="Times New Roman" w:cs="Times New Roman"/>
          <w:sz w:val="28"/>
          <w:szCs w:val="28"/>
        </w:rPr>
        <w:t>за счет средств бюджета города в порядке, установленном бюджетным законодательством</w:t>
      </w:r>
      <w:r w:rsidR="00DE433A">
        <w:rPr>
          <w:rFonts w:ascii="Times New Roman" w:hAnsi="Times New Roman" w:cs="Times New Roman"/>
          <w:sz w:val="28"/>
          <w:szCs w:val="28"/>
        </w:rPr>
        <w:t>.</w:t>
      </w:r>
    </w:p>
    <w:p w14:paraId="162721F5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описания границ прилегающей территории учитываются материалы и сведения:</w:t>
      </w:r>
    </w:p>
    <w:p w14:paraId="764E7FC1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 документов территориального планирования;</w:t>
      </w:r>
    </w:p>
    <w:p w14:paraId="3C880174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застройки;</w:t>
      </w:r>
    </w:p>
    <w:p w14:paraId="48ACA02C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планировки территории;</w:t>
      </w:r>
    </w:p>
    <w:p w14:paraId="21899A71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землеустроительной документации;</w:t>
      </w:r>
    </w:p>
    <w:p w14:paraId="36F6AE74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особо охраняемой природной территории;</w:t>
      </w:r>
    </w:p>
    <w:p w14:paraId="308F63F8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зонах с особыми условиями использования территории;</w:t>
      </w:r>
    </w:p>
    <w:p w14:paraId="07FAF40B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земельных участках общего пользования и территориях общего пользования, красных линиях;</w:t>
      </w:r>
    </w:p>
    <w:p w14:paraId="41710065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местоположении границ прилегающих земельных участков;</w:t>
      </w:r>
    </w:p>
    <w:p w14:paraId="2728F796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Красноярского края, адресными инвестиционными программами), объектов незавершенного строительства.</w:t>
      </w:r>
    </w:p>
    <w:p w14:paraId="69AF079D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описания границ прилегающей территории осуществляется с использованием технологических и программных средств.</w:t>
      </w:r>
    </w:p>
    <w:p w14:paraId="7AC3EEDE" w14:textId="77777777" w:rsidR="00DE433A" w:rsidRDefault="00DE433A" w:rsidP="00E9099E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14:paraId="41A5E6E9" w14:textId="71977062" w:rsidR="007D2EBF" w:rsidRPr="00554E80" w:rsidRDefault="00B4570B" w:rsidP="00554E80">
      <w:pPr>
        <w:pStyle w:val="a3"/>
        <w:spacing w:line="0" w:lineRule="atLeast"/>
        <w:ind w:left="0"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1</w:t>
      </w:r>
      <w:r w:rsidR="000E384A">
        <w:rPr>
          <w:rFonts w:eastAsiaTheme="majorEastAsia"/>
          <w:bCs/>
          <w:sz w:val="28"/>
          <w:szCs w:val="28"/>
          <w:lang w:eastAsia="en-US"/>
        </w:rPr>
        <w:t>3</w:t>
      </w:r>
      <w:r>
        <w:rPr>
          <w:rFonts w:eastAsiaTheme="majorEastAsia"/>
          <w:bCs/>
          <w:sz w:val="28"/>
          <w:szCs w:val="28"/>
          <w:lang w:eastAsia="en-US"/>
        </w:rPr>
        <w:t>.7</w:t>
      </w:r>
      <w:r w:rsidR="00554E80">
        <w:rPr>
          <w:rFonts w:eastAsiaTheme="majorEastAsia"/>
          <w:bCs/>
          <w:sz w:val="28"/>
          <w:szCs w:val="28"/>
          <w:lang w:eastAsia="en-US"/>
        </w:rPr>
        <w:t>.</w:t>
      </w:r>
      <w:r w:rsidR="00554E80" w:rsidRPr="00554E80">
        <w:t xml:space="preserve"> </w:t>
      </w:r>
      <w:r w:rsidR="00554E80" w:rsidRPr="00554E80">
        <w:rPr>
          <w:rFonts w:eastAsiaTheme="majorEastAsia"/>
          <w:bCs/>
          <w:sz w:val="28"/>
          <w:szCs w:val="28"/>
          <w:lang w:eastAsia="en-US"/>
        </w:rPr>
        <w:t xml:space="preserve">Утвержденные описания границ прилегающих территорий публикуются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554E80">
        <w:rPr>
          <w:rFonts w:eastAsiaTheme="majorEastAsia"/>
          <w:bCs/>
          <w:sz w:val="28"/>
          <w:szCs w:val="28"/>
          <w:lang w:eastAsia="en-US"/>
        </w:rPr>
        <w:t>город Минусинск</w:t>
      </w:r>
      <w:r w:rsidR="00554E80" w:rsidRPr="00554E80">
        <w:rPr>
          <w:rFonts w:eastAsiaTheme="majorEastAsia"/>
          <w:bCs/>
          <w:sz w:val="28"/>
          <w:szCs w:val="28"/>
          <w:lang w:eastAsia="en-US"/>
        </w:rPr>
        <w:t xml:space="preserve"> в сети Интернет</w:t>
      </w:r>
      <w:r w:rsidR="00554E80">
        <w:rPr>
          <w:rFonts w:eastAsiaTheme="majorEastAsia"/>
          <w:bCs/>
          <w:sz w:val="28"/>
          <w:szCs w:val="28"/>
          <w:lang w:eastAsia="en-US"/>
        </w:rPr>
        <w:t>.</w:t>
      </w:r>
    </w:p>
    <w:p w14:paraId="14985E07" w14:textId="77777777" w:rsidR="0050183A" w:rsidRPr="0050183A" w:rsidRDefault="0050183A" w:rsidP="0050183A">
      <w:pPr>
        <w:pStyle w:val="a3"/>
        <w:ind w:firstLine="709"/>
        <w:jc w:val="both"/>
        <w:outlineLvl w:val="2"/>
        <w:rPr>
          <w:rFonts w:eastAsiaTheme="majorEastAsia"/>
          <w:bCs/>
          <w:sz w:val="28"/>
          <w:szCs w:val="28"/>
          <w:lang w:eastAsia="en-US"/>
        </w:rPr>
      </w:pPr>
    </w:p>
    <w:p w14:paraId="345BDCCE" w14:textId="1BE28992" w:rsidR="0050183A" w:rsidRPr="0050183A" w:rsidRDefault="0050183A" w:rsidP="0050183A">
      <w:pPr>
        <w:pStyle w:val="a3"/>
        <w:ind w:firstLine="709"/>
        <w:jc w:val="center"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50183A">
        <w:rPr>
          <w:rFonts w:eastAsiaTheme="majorEastAsia"/>
          <w:b/>
          <w:bCs/>
          <w:sz w:val="28"/>
          <w:szCs w:val="28"/>
          <w:lang w:eastAsia="en-US"/>
        </w:rPr>
        <w:t>1</w:t>
      </w:r>
      <w:r w:rsidR="000E384A">
        <w:rPr>
          <w:rFonts w:eastAsiaTheme="majorEastAsia"/>
          <w:b/>
          <w:bCs/>
          <w:sz w:val="28"/>
          <w:szCs w:val="28"/>
          <w:lang w:eastAsia="en-US"/>
        </w:rPr>
        <w:t>4</w:t>
      </w:r>
      <w:r w:rsidRPr="0050183A">
        <w:rPr>
          <w:rFonts w:eastAsiaTheme="majorEastAsia"/>
          <w:b/>
          <w:bCs/>
          <w:sz w:val="28"/>
          <w:szCs w:val="28"/>
          <w:lang w:eastAsia="en-US"/>
        </w:rPr>
        <w:t>. 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14:paraId="43328F65" w14:textId="77777777" w:rsidR="0050183A" w:rsidRPr="0050183A" w:rsidRDefault="0050183A" w:rsidP="0050183A">
      <w:pPr>
        <w:pStyle w:val="a3"/>
        <w:ind w:firstLine="709"/>
        <w:jc w:val="both"/>
        <w:outlineLvl w:val="2"/>
        <w:rPr>
          <w:rFonts w:eastAsiaTheme="majorEastAsia"/>
          <w:b/>
          <w:bCs/>
          <w:sz w:val="28"/>
          <w:szCs w:val="28"/>
          <w:lang w:eastAsia="en-US"/>
        </w:rPr>
      </w:pPr>
    </w:p>
    <w:p w14:paraId="05B3F740" w14:textId="7626320A" w:rsidR="0050183A" w:rsidRPr="0029234B" w:rsidRDefault="0050183A" w:rsidP="0029234B">
      <w:pPr>
        <w:spacing w:line="0" w:lineRule="atLeast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0E384A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Участие юридических лиц,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границах, определенных в соответствии с Правилами, а также в уходе за зелеными насаждениями на указанной территории своими силами и средствами, если иное не предусмотрено Правилами. </w:t>
      </w:r>
    </w:p>
    <w:p w14:paraId="642118C1" w14:textId="68052BC0" w:rsidR="0050183A" w:rsidRPr="0029234B" w:rsidRDefault="0029234B" w:rsidP="0029234B">
      <w:pPr>
        <w:spacing w:line="0" w:lineRule="atLeast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0E384A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2. 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>Уборка прилегающих территорий включает удаление мусора с прилегающей территории, очистку тротуаров, пешеходных дорожек, лестничных сходов от снега, льда (в том числе сброшенных на прилегающую территорию при очистке крыш зданий, строений), листвы, посыпку их песком для ликвидации скользкости в зимнее время, проведение иных технологических операций для поддержания прилегающей территории (включая урны, крышки всех колодцев, наземные водоотводящие устройства) в чистоте в соответствии с требованиями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настоящих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Правил, ины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нормативны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правовы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="0050183A"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акт</w:t>
      </w:r>
      <w:r w:rsidR="006D6988">
        <w:rPr>
          <w:rFonts w:ascii="Times New Roman" w:eastAsiaTheme="majorEastAsia" w:hAnsi="Times New Roman" w:cs="Times New Roman"/>
          <w:bCs/>
          <w:sz w:val="28"/>
          <w:szCs w:val="28"/>
        </w:rPr>
        <w:t>ами.</w:t>
      </w:r>
    </w:p>
    <w:p w14:paraId="64BFA164" w14:textId="66B08E24" w:rsidR="0050183A" w:rsidRPr="0029234B" w:rsidRDefault="0050183A" w:rsidP="0029234B">
      <w:pPr>
        <w:spacing w:line="0" w:lineRule="atLeast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7424F1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29234B" w:rsidRPr="0029234B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. Уход за зелеными насаждениями включает покос травы (высота травостоя не должна превышать 15 см), обрезку ветвей деревьев, кустарников, нависающих на высоте менее 2 метров над тротуарами и пешеходными дорожками с грунтовым и твердым покрытием, удаление поросли и сухостоя</w:t>
      </w:r>
      <w:r w:rsidR="0029234B" w:rsidRPr="0029234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269F6E25" w14:textId="418D144F" w:rsidR="0050183A" w:rsidRPr="0029234B" w:rsidRDefault="0050183A" w:rsidP="0029234B">
      <w:pPr>
        <w:spacing w:line="0" w:lineRule="atLeast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7424F1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6D6988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. Ответственными за обеспечение содержания</w:t>
      </w:r>
      <w:r w:rsid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уборку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прилегающих территорий являются </w:t>
      </w:r>
      <w:r w:rsidR="0029234B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="0029234B" w:rsidRPr="0029234B">
        <w:rPr>
          <w:rFonts w:ascii="Times New Roman" w:eastAsiaTheme="majorEastAsia" w:hAnsi="Times New Roman" w:cs="Times New Roman"/>
          <w:bCs/>
          <w:sz w:val="28"/>
          <w:szCs w:val="28"/>
        </w:rPr>
        <w:t>обственники и (или) иные законные владельцы зданий, строений, сооружений, земельных участков</w:t>
      </w:r>
      <w:r w:rsidR="0029234B">
        <w:rPr>
          <w:rFonts w:ascii="Times New Roman" w:eastAsiaTheme="majorEastAsia" w:hAnsi="Times New Roman" w:cs="Times New Roman"/>
          <w:bCs/>
          <w:sz w:val="28"/>
          <w:szCs w:val="28"/>
        </w:rPr>
        <w:t>, собственники помещений в здании, строении</w:t>
      </w:r>
      <w:r w:rsidR="0029234B" w:rsidRPr="002923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29234B">
        <w:rPr>
          <w:rFonts w:ascii="Times New Roman" w:eastAsiaTheme="majorEastAsia" w:hAnsi="Times New Roman" w:cs="Times New Roman"/>
          <w:bCs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r w:rsidR="0029234B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28079F">
        <w:rPr>
          <w:rFonts w:ascii="Times New Roman" w:eastAsiaTheme="majorEastAsia" w:hAnsi="Times New Roman" w:cs="Times New Roman"/>
          <w:bCs/>
          <w:sz w:val="28"/>
          <w:szCs w:val="28"/>
        </w:rPr>
        <w:t>, а также лица, ответственные за благоустройство территорий, указанные в п.1.3. настоящ</w:t>
      </w:r>
      <w:r w:rsidR="006D6988">
        <w:rPr>
          <w:rFonts w:ascii="Times New Roman" w:eastAsiaTheme="majorEastAsia" w:hAnsi="Times New Roman" w:cs="Times New Roman"/>
          <w:bCs/>
          <w:sz w:val="28"/>
          <w:szCs w:val="28"/>
        </w:rPr>
        <w:t>их Правил</w:t>
      </w:r>
      <w:r w:rsidR="0029234B" w:rsidRPr="0029234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4D513BBC" w14:textId="2815AB91" w:rsidR="00416CAC" w:rsidRDefault="00F50E55" w:rsidP="00F50E55">
      <w:pPr>
        <w:pStyle w:val="3"/>
        <w:spacing w:line="0" w:lineRule="atLeast"/>
        <w:ind w:left="71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7424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Общие требования к размещению </w:t>
      </w:r>
      <w:r w:rsidR="00976A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естационарных объектов</w:t>
      </w:r>
    </w:p>
    <w:p w14:paraId="406D8146" w14:textId="77777777" w:rsidR="00F50E55" w:rsidRPr="00F50E55" w:rsidRDefault="00F50E55" w:rsidP="00F50E55"/>
    <w:p w14:paraId="44053C70" w14:textId="22A90622" w:rsidR="00416CAC" w:rsidRPr="007D2EBF" w:rsidRDefault="007D2EBF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E154E9" w:rsidRPr="007D2EBF">
        <w:rPr>
          <w:rFonts w:ascii="Times New Roman" w:hAnsi="Times New Roman" w:cs="Times New Roman"/>
          <w:sz w:val="28"/>
          <w:szCs w:val="28"/>
        </w:rPr>
        <w:t xml:space="preserve">.1 </w:t>
      </w:r>
      <w:r w:rsidR="00416CAC" w:rsidRPr="007D2EBF">
        <w:rPr>
          <w:rFonts w:ascii="Times New Roman" w:hAnsi="Times New Roman" w:cs="Times New Roman"/>
          <w:sz w:val="28"/>
          <w:szCs w:val="28"/>
        </w:rPr>
        <w:t xml:space="preserve">Обеспечение качества городской среды при создании и благоустройстве нестационарных объектов основывается на принципах функционального разнообразия, организации комфортной пешеходной среды, комфортной среды для общения населения города. </w:t>
      </w:r>
    </w:p>
    <w:p w14:paraId="17EC5EA5" w14:textId="0FB80261" w:rsidR="00416CAC" w:rsidRDefault="007D2EBF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E154E9" w:rsidRPr="007D2EBF">
        <w:rPr>
          <w:rFonts w:ascii="Times New Roman" w:hAnsi="Times New Roman" w:cs="Times New Roman"/>
          <w:sz w:val="28"/>
          <w:szCs w:val="28"/>
        </w:rPr>
        <w:t xml:space="preserve">.2. </w:t>
      </w:r>
      <w:r w:rsidR="00416CAC" w:rsidRPr="007D2EBF">
        <w:rPr>
          <w:rFonts w:ascii="Times New Roman" w:hAnsi="Times New Roman" w:cs="Times New Roman"/>
          <w:sz w:val="28"/>
          <w:szCs w:val="28"/>
        </w:rPr>
        <w:t>При создании нестационарных объектов следует применять отделочные материалы и цветовую гамму соответствующие концепции благоустройства города, с учётом характера сложившейся городской среды.</w:t>
      </w:r>
    </w:p>
    <w:p w14:paraId="61F79E21" w14:textId="77777777" w:rsidR="00976AB1" w:rsidRDefault="00976AB1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C28">
        <w:rPr>
          <w:rFonts w:ascii="Times New Roman" w:hAnsi="Times New Roman" w:cs="Times New Roman"/>
          <w:sz w:val="28"/>
          <w:szCs w:val="28"/>
        </w:rPr>
        <w:t xml:space="preserve"> </w:t>
      </w:r>
      <w:r w:rsidR="00B13C28" w:rsidRPr="00D74B6E">
        <w:rPr>
          <w:rFonts w:ascii="Times New Roman" w:hAnsi="Times New Roman" w:cs="Times New Roman"/>
          <w:sz w:val="28"/>
          <w:szCs w:val="28"/>
        </w:rPr>
        <w:t>Варианты внешнего облика нестационарных объектов</w:t>
      </w:r>
      <w:r w:rsidR="001F1F3E" w:rsidRPr="00D74B6E">
        <w:rPr>
          <w:rFonts w:ascii="Times New Roman" w:hAnsi="Times New Roman" w:cs="Times New Roman"/>
          <w:sz w:val="28"/>
          <w:szCs w:val="28"/>
        </w:rPr>
        <w:t xml:space="preserve"> (нестационарных торговых объектов, остановочных павильонов, светофорных объектов)</w:t>
      </w:r>
      <w:r w:rsidR="00B13C28" w:rsidRPr="00D74B6E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D74B6E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F1F3E" w:rsidRPr="00D74B6E">
        <w:rPr>
          <w:rFonts w:ascii="Times New Roman" w:hAnsi="Times New Roman" w:cs="Times New Roman"/>
          <w:sz w:val="28"/>
          <w:szCs w:val="28"/>
        </w:rPr>
        <w:t xml:space="preserve"> к </w:t>
      </w:r>
      <w:r w:rsidRPr="00D74B6E">
        <w:rPr>
          <w:rFonts w:ascii="Times New Roman" w:hAnsi="Times New Roman" w:cs="Times New Roman"/>
          <w:sz w:val="28"/>
          <w:szCs w:val="28"/>
        </w:rPr>
        <w:t>конструктивным особенностям</w:t>
      </w:r>
      <w:r w:rsidR="001F1F3E" w:rsidRPr="00D74B6E">
        <w:rPr>
          <w:rFonts w:ascii="Times New Roman" w:hAnsi="Times New Roman" w:cs="Times New Roman"/>
          <w:sz w:val="28"/>
          <w:szCs w:val="28"/>
        </w:rPr>
        <w:t>,</w:t>
      </w:r>
      <w:r w:rsidRPr="00D74B6E"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="001F1F3E" w:rsidRPr="00D74B6E">
        <w:rPr>
          <w:rFonts w:ascii="Times New Roman" w:hAnsi="Times New Roman" w:cs="Times New Roman"/>
          <w:sz w:val="28"/>
          <w:szCs w:val="28"/>
        </w:rPr>
        <w:t>, материалам и цветовому решению устанавливаются постановлением Администрации города Минусинска.</w:t>
      </w:r>
    </w:p>
    <w:p w14:paraId="737A4F0C" w14:textId="77777777" w:rsidR="00A71B70" w:rsidRDefault="00A71B70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B70">
        <w:rPr>
          <w:rFonts w:ascii="Times New Roman" w:hAnsi="Times New Roman" w:cs="Times New Roman"/>
          <w:sz w:val="28"/>
          <w:szCs w:val="28"/>
        </w:rPr>
        <w:t>Лица, размещающие нестационарные объекты (нестационарные торговые объекты, остановочные павильоны, светофорные объекты) на территории города Минусинска, должны руководствоваться указанным постановлением Администрации города Минусинска.</w:t>
      </w:r>
    </w:p>
    <w:p w14:paraId="36377140" w14:textId="77777777" w:rsidR="00A71B70" w:rsidRDefault="00A71B70" w:rsidP="00A71B7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B70">
        <w:rPr>
          <w:rFonts w:ascii="Times New Roman" w:hAnsi="Times New Roman" w:cs="Times New Roman"/>
          <w:sz w:val="28"/>
          <w:szCs w:val="28"/>
        </w:rPr>
        <w:t>Отделочные материалы нестационарных объектов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условиям долговременной эксплуатации.</w:t>
      </w:r>
    </w:p>
    <w:p w14:paraId="080081B0" w14:textId="77777777" w:rsidR="00416CAC" w:rsidRPr="007D2EBF" w:rsidRDefault="001F1F3E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CAC" w:rsidRPr="007D2EBF">
        <w:rPr>
          <w:rFonts w:ascii="Times New Roman" w:hAnsi="Times New Roman" w:cs="Times New Roman"/>
          <w:sz w:val="28"/>
          <w:szCs w:val="28"/>
        </w:rPr>
        <w:t xml:space="preserve"> Туалетные кабины размещаются  на активно посещаемых территориях города  при отсутствии или недостаточной пропускной способности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общественных туалетов: в местах проведения массовых мероприятий, при крупных объектах торговли и услуг, на территории объектов рекреации, в </w:t>
      </w:r>
      <w:r w:rsidR="00416CAC" w:rsidRPr="007D2EBF">
        <w:rPr>
          <w:rFonts w:ascii="Times New Roman" w:hAnsi="Times New Roman" w:cs="Times New Roman"/>
          <w:sz w:val="28"/>
          <w:szCs w:val="28"/>
        </w:rPr>
        <w:t>местах установки автозаправочных станций, на автостоянках, а также при объектах общественного питания.</w:t>
      </w:r>
    </w:p>
    <w:p w14:paraId="167C03D3" w14:textId="4F7D2358" w:rsidR="00416CAC" w:rsidRPr="007D2EBF" w:rsidRDefault="007D2EBF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54E9" w:rsidRPr="007D2EBF"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E154E9" w:rsidRPr="007D2EBF">
        <w:rPr>
          <w:rFonts w:ascii="Times New Roman" w:hAnsi="Times New Roman" w:cs="Times New Roman"/>
          <w:sz w:val="28"/>
          <w:szCs w:val="28"/>
        </w:rPr>
        <w:t>.</w:t>
      </w:r>
      <w:r w:rsidR="00C1352E">
        <w:rPr>
          <w:rFonts w:ascii="Times New Roman" w:hAnsi="Times New Roman" w:cs="Times New Roman"/>
          <w:sz w:val="28"/>
          <w:szCs w:val="28"/>
        </w:rPr>
        <w:t>3</w:t>
      </w:r>
      <w:r w:rsidR="00E154E9" w:rsidRPr="007D2EBF">
        <w:rPr>
          <w:rFonts w:ascii="Times New Roman" w:hAnsi="Times New Roman" w:cs="Times New Roman"/>
          <w:sz w:val="28"/>
          <w:szCs w:val="28"/>
        </w:rPr>
        <w:t xml:space="preserve">. </w:t>
      </w:r>
      <w:r w:rsidR="00416CAC" w:rsidRPr="007D2EBF">
        <w:rPr>
          <w:rFonts w:ascii="Times New Roman" w:hAnsi="Times New Roman" w:cs="Times New Roman"/>
          <w:sz w:val="28"/>
          <w:szCs w:val="28"/>
        </w:rPr>
        <w:t xml:space="preserve">Размещение НТО осуществляется на </w:t>
      </w:r>
      <w:proofErr w:type="gramStart"/>
      <w:r w:rsidR="00416CAC" w:rsidRPr="007D2EBF">
        <w:rPr>
          <w:rFonts w:ascii="Times New Roman" w:hAnsi="Times New Roman" w:cs="Times New Roman"/>
          <w:sz w:val="28"/>
          <w:szCs w:val="28"/>
        </w:rPr>
        <w:t>основании  договора</w:t>
      </w:r>
      <w:proofErr w:type="gramEnd"/>
      <w:r w:rsidR="00416CAC" w:rsidRPr="007D2EBF">
        <w:rPr>
          <w:rFonts w:ascii="Times New Roman" w:hAnsi="Times New Roman" w:cs="Times New Roman"/>
          <w:sz w:val="28"/>
          <w:szCs w:val="28"/>
        </w:rPr>
        <w:t xml:space="preserve"> на размещение НТО, заключённого с Администрацией города Минусинска, в соответствии со схемой размещения НТО, утверждённой постановлением Администрации города Минусинска, с соблюдением требований Порядка размещения НТО, утверждённого Минусинским городским Советом депутатов.</w:t>
      </w:r>
    </w:p>
    <w:p w14:paraId="2EAB62B0" w14:textId="19C7B36C" w:rsidR="00416CAC" w:rsidRPr="007D2EBF" w:rsidRDefault="00E154E9" w:rsidP="007D2EBF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 xml:space="preserve">         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Pr="007D2EBF">
        <w:rPr>
          <w:rFonts w:ascii="Times New Roman" w:hAnsi="Times New Roman" w:cs="Times New Roman"/>
          <w:sz w:val="28"/>
          <w:szCs w:val="28"/>
        </w:rPr>
        <w:t>.</w:t>
      </w:r>
      <w:r w:rsidR="007424F1">
        <w:rPr>
          <w:rFonts w:ascii="Times New Roman" w:hAnsi="Times New Roman" w:cs="Times New Roman"/>
          <w:sz w:val="28"/>
          <w:szCs w:val="28"/>
        </w:rPr>
        <w:t>4</w:t>
      </w:r>
      <w:r w:rsidRPr="007D2EBF">
        <w:rPr>
          <w:rFonts w:ascii="Times New Roman" w:hAnsi="Times New Roman" w:cs="Times New Roman"/>
          <w:sz w:val="28"/>
          <w:szCs w:val="28"/>
        </w:rPr>
        <w:t xml:space="preserve">. </w:t>
      </w:r>
      <w:r w:rsidR="00416CAC" w:rsidRPr="007D2EBF">
        <w:rPr>
          <w:rFonts w:ascii="Times New Roman" w:hAnsi="Times New Roman" w:cs="Times New Roman"/>
          <w:sz w:val="28"/>
          <w:szCs w:val="28"/>
        </w:rPr>
        <w:t xml:space="preserve">Размещение и внешний вид НТО должно соответствовать архитектурным, градостроительным, строительным, пожарным, санитарным и </w:t>
      </w:r>
      <w:r w:rsidR="00416CAC" w:rsidRPr="007D2EBF">
        <w:rPr>
          <w:rFonts w:ascii="Times New Roman" w:hAnsi="Times New Roman" w:cs="Times New Roman"/>
          <w:sz w:val="28"/>
          <w:szCs w:val="28"/>
        </w:rPr>
        <w:lastRenderedPageBreak/>
        <w:t>экологическим нормами и правилами, правилами продажи отдельных видов товаров, проектами планировки и благоустройства территории и обеспечивать:</w:t>
      </w:r>
    </w:p>
    <w:p w14:paraId="7FF5B3C7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 xml:space="preserve">сохранение архитектурного, исторического и эстетического облика города; </w:t>
      </w:r>
    </w:p>
    <w:p w14:paraId="0FFEE231" w14:textId="77777777" w:rsidR="00416CAC" w:rsidRPr="00375FA9" w:rsidRDefault="00416CAC" w:rsidP="00416CAC">
      <w:pPr>
        <w:pStyle w:val="a3"/>
        <w:numPr>
          <w:ilvl w:val="0"/>
          <w:numId w:val="4"/>
        </w:numPr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>безопасность покупателей и продавцов;</w:t>
      </w:r>
    </w:p>
    <w:p w14:paraId="40381FE2" w14:textId="77777777" w:rsidR="00416CAC" w:rsidRPr="00375FA9" w:rsidRDefault="00416CAC" w:rsidP="00416CAC">
      <w:pPr>
        <w:pStyle w:val="a3"/>
        <w:numPr>
          <w:ilvl w:val="0"/>
          <w:numId w:val="4"/>
        </w:numPr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 xml:space="preserve">беспрепятственный доступ покупателей к местам торговли; </w:t>
      </w:r>
    </w:p>
    <w:p w14:paraId="442BEFC7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 xml:space="preserve">возможность подключения объекта к сетям инженерно-технического обеспечения (при необходимости); </w:t>
      </w:r>
    </w:p>
    <w:p w14:paraId="649A747E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 xml:space="preserve">удобный подъезд автотранспорта, не создающий помех для прохода пешеходов, возможность беспрепятственного подвоза товара; </w:t>
      </w:r>
    </w:p>
    <w:p w14:paraId="1473DF64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>беспрепятственный проезду к существующим зданиям, строениям и сооружениям, линейным объектам, территориям  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бедствий,  иным органам и организациям в целях предупреждения и ликвидации чрезвычайных ситуаций;</w:t>
      </w:r>
    </w:p>
    <w:p w14:paraId="3C4DBC18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 xml:space="preserve">нормативную ширину тротуаров и проездов в местах размещения; </w:t>
      </w:r>
    </w:p>
    <w:p w14:paraId="0D35CA7A" w14:textId="77777777" w:rsidR="00416CAC" w:rsidRPr="00375FA9" w:rsidRDefault="00416CAC" w:rsidP="00416CAC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375FA9">
        <w:rPr>
          <w:sz w:val="28"/>
          <w:szCs w:val="28"/>
          <w:lang w:eastAsia="en-US"/>
        </w:rPr>
        <w:t>соблюдение требований в области обращения с твердыми коммунальными отходами на территории города.</w:t>
      </w:r>
      <w:r w:rsidRPr="00375FA9">
        <w:rPr>
          <w:sz w:val="28"/>
          <w:szCs w:val="28"/>
        </w:rPr>
        <w:t xml:space="preserve"> </w:t>
      </w:r>
    </w:p>
    <w:p w14:paraId="63A5510E" w14:textId="06C3AD9E" w:rsidR="007D2EBF" w:rsidRDefault="007D2EBF" w:rsidP="007D2EBF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E154E9" w:rsidRPr="00375FA9">
        <w:rPr>
          <w:rFonts w:ascii="Times New Roman" w:hAnsi="Times New Roman" w:cs="Times New Roman"/>
          <w:sz w:val="28"/>
          <w:szCs w:val="28"/>
        </w:rPr>
        <w:t>.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E154E9" w:rsidRPr="00375FA9">
        <w:rPr>
          <w:rFonts w:ascii="Times New Roman" w:hAnsi="Times New Roman" w:cs="Times New Roman"/>
          <w:sz w:val="28"/>
          <w:szCs w:val="28"/>
        </w:rPr>
        <w:t xml:space="preserve">. </w:t>
      </w:r>
      <w:r w:rsidR="00416CAC" w:rsidRPr="00375FA9">
        <w:rPr>
          <w:rFonts w:ascii="Times New Roman" w:hAnsi="Times New Roman" w:cs="Times New Roman"/>
          <w:sz w:val="28"/>
          <w:szCs w:val="28"/>
        </w:rPr>
        <w:t>Границы</w:t>
      </w:r>
      <w:r w:rsidR="00AC634D">
        <w:rPr>
          <w:rFonts w:ascii="Times New Roman" w:hAnsi="Times New Roman" w:cs="Times New Roman"/>
          <w:sz w:val="28"/>
          <w:szCs w:val="28"/>
        </w:rPr>
        <w:t xml:space="preserve"> в которых размещаются элементы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благоустройства устанавливаются в зависимости от типа НТО с учетом особенностей территории, на которой планируется размещение НТО: </w:t>
      </w:r>
    </w:p>
    <w:p w14:paraId="582382C4" w14:textId="77777777" w:rsidR="00416CAC" w:rsidRPr="00375FA9" w:rsidRDefault="00416CAC" w:rsidP="007D2EBF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FA9">
        <w:rPr>
          <w:rFonts w:ascii="Times New Roman" w:hAnsi="Times New Roman" w:cs="Times New Roman"/>
          <w:sz w:val="28"/>
          <w:szCs w:val="28"/>
        </w:rPr>
        <w:t xml:space="preserve">для киосков, - на расстоянии 2 м от лицевого фасада, 0,8 м от боковых фасадов, 0,5 м от заднего фасада; </w:t>
      </w:r>
    </w:p>
    <w:p w14:paraId="655C7CA2" w14:textId="77777777" w:rsidR="00416CAC" w:rsidRPr="00375FA9" w:rsidRDefault="00416CAC" w:rsidP="007D2EBF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FA9">
        <w:rPr>
          <w:rFonts w:ascii="Times New Roman" w:hAnsi="Times New Roman" w:cs="Times New Roman"/>
          <w:sz w:val="28"/>
          <w:szCs w:val="28"/>
        </w:rPr>
        <w:t xml:space="preserve">для павильонов - на расстоянии 3 м от лицевого фасада, 1 м от боковых фасадов, 0,8 м от заднего фасада. </w:t>
      </w:r>
    </w:p>
    <w:p w14:paraId="28262E1E" w14:textId="77777777" w:rsidR="00416CAC" w:rsidRPr="00375FA9" w:rsidRDefault="00AC634D" w:rsidP="007D2EBF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указанных расстояниях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производится мощение тротуарной плиткой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3F184" w14:textId="77777777" w:rsidR="00416CAC" w:rsidRPr="00375FA9" w:rsidRDefault="00AC634D" w:rsidP="00AC6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танавливается урна емкостью не менее 10 л, а также в весенне-летний период размещаются элементы мобильного озеленения. </w:t>
      </w:r>
    </w:p>
    <w:p w14:paraId="07152CC6" w14:textId="3BBC38FE" w:rsidR="00416CAC" w:rsidRPr="00375FA9" w:rsidRDefault="007D2EBF" w:rsidP="00416CAC">
      <w:pPr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="00AC634D">
        <w:rPr>
          <w:rFonts w:ascii="Times New Roman" w:hAnsi="Times New Roman" w:cs="Times New Roman"/>
          <w:sz w:val="28"/>
          <w:szCs w:val="28"/>
        </w:rPr>
        <w:t>.</w:t>
      </w:r>
      <w:r w:rsidR="007424F1">
        <w:rPr>
          <w:rFonts w:ascii="Times New Roman" w:hAnsi="Times New Roman" w:cs="Times New Roman"/>
          <w:sz w:val="28"/>
          <w:szCs w:val="28"/>
        </w:rPr>
        <w:t>6</w:t>
      </w:r>
      <w:r w:rsidR="00E154E9" w:rsidRPr="00375FA9">
        <w:rPr>
          <w:rFonts w:ascii="Times New Roman" w:hAnsi="Times New Roman" w:cs="Times New Roman"/>
          <w:sz w:val="28"/>
          <w:szCs w:val="28"/>
        </w:rPr>
        <w:t xml:space="preserve">. 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Владелец НТО обеспечивает содержание (уборку) территории, прилегающей к НТО в соответствии с положениями настоящих Правил благоустройства.</w:t>
      </w:r>
    </w:p>
    <w:p w14:paraId="526356E9" w14:textId="5340644D" w:rsidR="00416CAC" w:rsidRDefault="00416CAC" w:rsidP="00416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F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4F1">
        <w:rPr>
          <w:rFonts w:ascii="Times New Roman" w:hAnsi="Times New Roman" w:cs="Times New Roman"/>
          <w:sz w:val="28"/>
          <w:szCs w:val="28"/>
        </w:rPr>
        <w:t>15</w:t>
      </w:r>
      <w:r w:rsidR="00AC634D">
        <w:rPr>
          <w:rFonts w:ascii="Times New Roman" w:hAnsi="Times New Roman" w:cs="Times New Roman"/>
          <w:sz w:val="28"/>
          <w:szCs w:val="28"/>
        </w:rPr>
        <w:t>.</w:t>
      </w:r>
      <w:r w:rsidR="007424F1">
        <w:rPr>
          <w:rFonts w:ascii="Times New Roman" w:hAnsi="Times New Roman" w:cs="Times New Roman"/>
          <w:sz w:val="28"/>
          <w:szCs w:val="28"/>
        </w:rPr>
        <w:t>7</w:t>
      </w:r>
      <w:r w:rsidR="00E154E9" w:rsidRPr="00375FA9">
        <w:rPr>
          <w:rFonts w:ascii="Times New Roman" w:hAnsi="Times New Roman" w:cs="Times New Roman"/>
          <w:sz w:val="28"/>
          <w:szCs w:val="28"/>
        </w:rPr>
        <w:t xml:space="preserve">. </w:t>
      </w:r>
      <w:r w:rsidRPr="00375FA9">
        <w:rPr>
          <w:rFonts w:ascii="Times New Roman" w:hAnsi="Times New Roman" w:cs="Times New Roman"/>
          <w:sz w:val="28"/>
          <w:szCs w:val="28"/>
        </w:rPr>
        <w:t>При размещении киосков и павильонов площадью до 20 кв. м в группах  НТО должны быть выполнены с применением единого модуля по ширине и высоте, иметь единое цветовое решение.</w:t>
      </w:r>
    </w:p>
    <w:p w14:paraId="4809FE36" w14:textId="4F0581AC" w:rsidR="00654B4F" w:rsidRPr="00375FA9" w:rsidRDefault="007424F1" w:rsidP="00416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AC6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5DF5">
        <w:rPr>
          <w:rFonts w:ascii="Times New Roman" w:hAnsi="Times New Roman" w:cs="Times New Roman"/>
          <w:sz w:val="28"/>
          <w:szCs w:val="28"/>
        </w:rPr>
        <w:t>. Вари</w:t>
      </w:r>
      <w:r w:rsidR="00654B4F">
        <w:rPr>
          <w:rFonts w:ascii="Times New Roman" w:hAnsi="Times New Roman" w:cs="Times New Roman"/>
          <w:sz w:val="28"/>
          <w:szCs w:val="28"/>
        </w:rPr>
        <w:t>анты внешнего облика НТО</w:t>
      </w:r>
    </w:p>
    <w:p w14:paraId="426A4817" w14:textId="67053D4A" w:rsidR="00416CAC" w:rsidRPr="00375FA9" w:rsidRDefault="007424F1" w:rsidP="00416C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54E9" w:rsidRPr="00375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54E9" w:rsidRPr="00375FA9">
        <w:rPr>
          <w:rFonts w:ascii="Times New Roman" w:hAnsi="Times New Roman" w:cs="Times New Roman"/>
          <w:sz w:val="28"/>
          <w:szCs w:val="28"/>
        </w:rPr>
        <w:t>.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Процент остекления фасадов НТО должен составлять не менее 30% площади поверхности стен объекта. </w:t>
      </w:r>
    </w:p>
    <w:p w14:paraId="025C7878" w14:textId="574F2981" w:rsidR="00416CAC" w:rsidRPr="00375FA9" w:rsidRDefault="00E154E9" w:rsidP="00416C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FA9"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Pr="00375FA9">
        <w:rPr>
          <w:rFonts w:ascii="Times New Roman" w:hAnsi="Times New Roman" w:cs="Times New Roman"/>
          <w:sz w:val="28"/>
          <w:szCs w:val="28"/>
        </w:rPr>
        <w:t>.1</w:t>
      </w:r>
      <w:r w:rsidR="007424F1">
        <w:rPr>
          <w:rFonts w:ascii="Times New Roman" w:hAnsi="Times New Roman" w:cs="Times New Roman"/>
          <w:sz w:val="28"/>
          <w:szCs w:val="28"/>
        </w:rPr>
        <w:t>0</w:t>
      </w:r>
      <w:r w:rsidRPr="00375FA9">
        <w:rPr>
          <w:rFonts w:ascii="Times New Roman" w:hAnsi="Times New Roman" w:cs="Times New Roman"/>
          <w:sz w:val="28"/>
          <w:szCs w:val="28"/>
        </w:rPr>
        <w:t>.</w:t>
      </w:r>
      <w:r w:rsidR="00416CAC" w:rsidRPr="00375FA9">
        <w:rPr>
          <w:rFonts w:ascii="Times New Roman" w:hAnsi="Times New Roman" w:cs="Times New Roman"/>
          <w:sz w:val="28"/>
          <w:szCs w:val="28"/>
        </w:rPr>
        <w:t xml:space="preserve"> Отступление от требований к внешнему облику, конструктивным особенностям и параметрам НТО допускается в случае, если указанное отступление предусмотрено договором на размещение НТО и обусловлено </w:t>
      </w:r>
      <w:r w:rsidR="00416CAC" w:rsidRPr="00375FA9">
        <w:rPr>
          <w:rFonts w:ascii="Times New Roman" w:hAnsi="Times New Roman" w:cs="Times New Roman"/>
          <w:sz w:val="28"/>
          <w:szCs w:val="28"/>
        </w:rPr>
        <w:lastRenderedPageBreak/>
        <w:t>действующими техническими регламентами, утвержденной нормативной документацией, санитарными и противопожарными правилами и нормами.</w:t>
      </w:r>
    </w:p>
    <w:p w14:paraId="30864C77" w14:textId="27E14D82" w:rsidR="00416CAC" w:rsidRPr="00375FA9" w:rsidRDefault="00E154E9" w:rsidP="00416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FA9"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5</w:t>
      </w:r>
      <w:r w:rsidRPr="00375FA9">
        <w:rPr>
          <w:rFonts w:ascii="Times New Roman" w:hAnsi="Times New Roman" w:cs="Times New Roman"/>
          <w:sz w:val="28"/>
          <w:szCs w:val="28"/>
        </w:rPr>
        <w:t>.1</w:t>
      </w:r>
      <w:r w:rsidR="007424F1">
        <w:rPr>
          <w:rFonts w:ascii="Times New Roman" w:hAnsi="Times New Roman" w:cs="Times New Roman"/>
          <w:sz w:val="28"/>
          <w:szCs w:val="28"/>
        </w:rPr>
        <w:t>1</w:t>
      </w:r>
      <w:r w:rsidRPr="00375FA9">
        <w:rPr>
          <w:rFonts w:ascii="Times New Roman" w:hAnsi="Times New Roman" w:cs="Times New Roman"/>
          <w:sz w:val="28"/>
          <w:szCs w:val="28"/>
        </w:rPr>
        <w:t xml:space="preserve">. </w:t>
      </w:r>
      <w:r w:rsidR="00416CAC" w:rsidRPr="00375FA9">
        <w:rPr>
          <w:rFonts w:ascii="Times New Roman" w:hAnsi="Times New Roman" w:cs="Times New Roman"/>
          <w:sz w:val="28"/>
          <w:szCs w:val="28"/>
        </w:rPr>
        <w:t>В случае прекращения действия (расторжения) договора на размещение НТО территория должна быть освобождена от объекта, убрана от мусора (снега, льда) с восстановлением целостности поверхности и элементов благоустройства (при их наличии до установки объекта) лицом, с которым заключен договор, в течение 10 календарных дней со дня прекращения действия (расторжения) договора.</w:t>
      </w:r>
    </w:p>
    <w:p w14:paraId="2B3045E7" w14:textId="77777777" w:rsidR="00F4016F" w:rsidRPr="0053685C" w:rsidRDefault="00F40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F68322" w14:textId="1DB2F515" w:rsidR="00F4016F" w:rsidRDefault="007424F1" w:rsidP="00B348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F1">
        <w:rPr>
          <w:rFonts w:ascii="Times New Roman" w:hAnsi="Times New Roman" w:cs="Times New Roman"/>
          <w:b/>
          <w:sz w:val="28"/>
          <w:szCs w:val="28"/>
        </w:rPr>
        <w:t>16</w:t>
      </w:r>
      <w:r w:rsidR="003815CF" w:rsidRPr="007424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24F1">
        <w:rPr>
          <w:rFonts w:ascii="Times New Roman" w:hAnsi="Times New Roman" w:cs="Times New Roman"/>
          <w:b/>
          <w:sz w:val="28"/>
          <w:szCs w:val="28"/>
        </w:rPr>
        <w:t>Особые требования доступности городской среды для маломобильных групп населения</w:t>
      </w:r>
    </w:p>
    <w:p w14:paraId="7570F5FA" w14:textId="77777777" w:rsidR="007424F1" w:rsidRPr="007424F1" w:rsidRDefault="007424F1" w:rsidP="00B348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2D80E" w14:textId="7CE42ED8" w:rsidR="00F4016F" w:rsidRPr="007424F1" w:rsidRDefault="007424F1" w:rsidP="003815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4016F" w:rsidRPr="007424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016F" w:rsidRPr="007424F1">
        <w:rPr>
          <w:rFonts w:ascii="Times New Roman" w:hAnsi="Times New Roman" w:cs="Times New Roman"/>
          <w:sz w:val="28"/>
          <w:szCs w:val="28"/>
        </w:rPr>
        <w:t xml:space="preserve">  проектировании  объектов  благоустройства жилой застройки,</w:t>
      </w:r>
      <w:r w:rsidR="00B34830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улиц   и   дорог,   объектов   культурно-бытового  обслуживания 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4016F" w:rsidRPr="007424F1">
        <w:rPr>
          <w:rFonts w:ascii="Times New Roman" w:hAnsi="Times New Roman" w:cs="Times New Roman"/>
          <w:sz w:val="28"/>
          <w:szCs w:val="28"/>
        </w:rPr>
        <w:t xml:space="preserve">  их  доступность  для  маломобильных групп населения, в том</w:t>
      </w:r>
      <w:r w:rsidR="00B34830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числе  оснащение  указанных  объектов элементами и техническими средствами,</w:t>
      </w:r>
      <w:r w:rsidR="00B34830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способствующими передвижению маломобильных групп населения.</w:t>
      </w:r>
    </w:p>
    <w:p w14:paraId="46075472" w14:textId="10318AD4" w:rsidR="003815CF" w:rsidRPr="007424F1" w:rsidRDefault="007424F1" w:rsidP="003815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F4016F" w:rsidRPr="007424F1">
        <w:rPr>
          <w:rFonts w:ascii="Times New Roman" w:hAnsi="Times New Roman" w:cs="Times New Roman"/>
          <w:sz w:val="28"/>
          <w:szCs w:val="28"/>
        </w:rPr>
        <w:t>На улицах города преграды в виде края тротуара в зонах остановок</w:t>
      </w:r>
      <w:r w:rsidR="003815CF" w:rsidRPr="00742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16F" w:rsidRPr="007424F1">
        <w:rPr>
          <w:rFonts w:ascii="Times New Roman" w:hAnsi="Times New Roman" w:cs="Times New Roman"/>
          <w:sz w:val="28"/>
          <w:szCs w:val="28"/>
        </w:rPr>
        <w:t>общественного  транспорта</w:t>
      </w:r>
      <w:proofErr w:type="gramEnd"/>
      <w:r w:rsidR="00F4016F" w:rsidRPr="007424F1">
        <w:rPr>
          <w:rFonts w:ascii="Times New Roman" w:hAnsi="Times New Roman" w:cs="Times New Roman"/>
          <w:sz w:val="28"/>
          <w:szCs w:val="28"/>
        </w:rPr>
        <w:t xml:space="preserve"> и переходов через автомобильную дорогу выделяются</w:t>
      </w:r>
      <w:r w:rsidR="003815CF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полосами тактильного покрытия.</w:t>
      </w:r>
    </w:p>
    <w:p w14:paraId="223F7E92" w14:textId="32EB2041" w:rsidR="00F4016F" w:rsidRPr="007424F1" w:rsidRDefault="007424F1" w:rsidP="003815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F4016F" w:rsidRPr="00742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16F" w:rsidRPr="007424F1">
        <w:rPr>
          <w:rFonts w:ascii="Times New Roman" w:hAnsi="Times New Roman" w:cs="Times New Roman"/>
          <w:sz w:val="28"/>
          <w:szCs w:val="28"/>
        </w:rPr>
        <w:t>Проектирование,  строительство</w:t>
      </w:r>
      <w:proofErr w:type="gramEnd"/>
      <w:r w:rsidR="00F4016F" w:rsidRPr="007424F1">
        <w:rPr>
          <w:rFonts w:ascii="Times New Roman" w:hAnsi="Times New Roman" w:cs="Times New Roman"/>
          <w:sz w:val="28"/>
          <w:szCs w:val="28"/>
        </w:rPr>
        <w:t>, установка технических средств и</w:t>
      </w:r>
      <w:r w:rsidR="003815CF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оборудования,  способствующих  передвижению  маломобильных групп населения,</w:t>
      </w:r>
      <w:r w:rsidR="003815CF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осуществляются   при   новом  строительстве  заказчиком  в  соответствии  с</w:t>
      </w:r>
      <w:r w:rsidR="003815CF" w:rsidRPr="007424F1">
        <w:rPr>
          <w:rFonts w:ascii="Times New Roman" w:hAnsi="Times New Roman" w:cs="Times New Roman"/>
          <w:sz w:val="28"/>
          <w:szCs w:val="28"/>
        </w:rPr>
        <w:t xml:space="preserve"> </w:t>
      </w:r>
      <w:r w:rsidR="00F4016F" w:rsidRPr="007424F1">
        <w:rPr>
          <w:rFonts w:ascii="Times New Roman" w:hAnsi="Times New Roman" w:cs="Times New Roman"/>
          <w:sz w:val="28"/>
          <w:szCs w:val="28"/>
        </w:rPr>
        <w:t>утвержденной проектной документацией.</w:t>
      </w:r>
    </w:p>
    <w:p w14:paraId="78E762C1" w14:textId="77777777" w:rsidR="00F4016F" w:rsidRPr="0053685C" w:rsidRDefault="00F4016F" w:rsidP="0038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47D66" w14:textId="241A3411" w:rsidR="0081473B" w:rsidRPr="00D24368" w:rsidRDefault="0081473B" w:rsidP="008147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68">
        <w:rPr>
          <w:rFonts w:ascii="Times New Roman" w:hAnsi="Times New Roman" w:cs="Times New Roman"/>
          <w:b/>
          <w:sz w:val="28"/>
          <w:szCs w:val="28"/>
        </w:rPr>
        <w:t>1</w:t>
      </w:r>
      <w:r w:rsidR="007424F1">
        <w:rPr>
          <w:rFonts w:ascii="Times New Roman" w:hAnsi="Times New Roman" w:cs="Times New Roman"/>
          <w:b/>
          <w:sz w:val="28"/>
          <w:szCs w:val="28"/>
        </w:rPr>
        <w:t>7</w:t>
      </w:r>
      <w:r w:rsidRPr="00D24368">
        <w:rPr>
          <w:rFonts w:ascii="Times New Roman" w:hAnsi="Times New Roman" w:cs="Times New Roman"/>
          <w:b/>
          <w:sz w:val="28"/>
          <w:szCs w:val="28"/>
        </w:rPr>
        <w:t>. Требования к содержанию домашних животных</w:t>
      </w:r>
      <w:r w:rsidR="00D24368" w:rsidRPr="00D24368">
        <w:rPr>
          <w:rFonts w:ascii="Times New Roman" w:hAnsi="Times New Roman" w:cs="Times New Roman"/>
          <w:b/>
          <w:sz w:val="28"/>
          <w:szCs w:val="28"/>
        </w:rPr>
        <w:t>.</w:t>
      </w:r>
    </w:p>
    <w:p w14:paraId="100B927E" w14:textId="77777777" w:rsidR="00D24368" w:rsidRPr="00D24368" w:rsidRDefault="00D24368" w:rsidP="008147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68">
        <w:rPr>
          <w:rFonts w:ascii="Times New Roman" w:hAnsi="Times New Roman" w:cs="Times New Roman"/>
          <w:b/>
          <w:sz w:val="28"/>
          <w:szCs w:val="28"/>
        </w:rPr>
        <w:t>Размещение и содержание площадок для выгула животных.</w:t>
      </w:r>
    </w:p>
    <w:p w14:paraId="26FF967C" w14:textId="77777777" w:rsidR="00D24368" w:rsidRDefault="00D24368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CDB0E" w14:textId="22307FD9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57AC70EA" w14:textId="0ED8FD15" w:rsidR="0081473B" w:rsidRPr="0081473B" w:rsidRDefault="0081473B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3B"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7</w:t>
      </w:r>
      <w:r w:rsidRPr="0081473B">
        <w:rPr>
          <w:rFonts w:ascii="Times New Roman" w:hAnsi="Times New Roman" w:cs="Times New Roman"/>
          <w:sz w:val="28"/>
          <w:szCs w:val="28"/>
        </w:rPr>
        <w:t>.2. Выгул домашних животных должен осуществляться при условии обязательного обеспечения безопасности граждан, животных, окружающей среды, сохранности имущества физических лиц и юридических лиц.</w:t>
      </w:r>
    </w:p>
    <w:p w14:paraId="0D74B021" w14:textId="624E1AE4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.3. При выгуле домашнего животного необходимо соблюдать следующие требования:</w:t>
      </w:r>
    </w:p>
    <w:p w14:paraId="5095A3C6" w14:textId="06B12A28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.3.1. Исключать возможность свободного, неконтролируемого передвижения животного (без свободного поводка, а для потенциально опасных животных, перечень которых утвержден Правительством Российской Федерации, - без намордника) при пересечении проезжей части автомобильной дороги, в лифтах и помещениях общего пользования </w:t>
      </w:r>
      <w:r w:rsidR="0081473B" w:rsidRPr="0081473B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во дворах таких домов, на детских и спортивных площадках;</w:t>
      </w:r>
    </w:p>
    <w:p w14:paraId="17B8CF34" w14:textId="5C74797B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.3.2. Обеспечивать уборку продуктов жизнедеятельности животного в местах и на территориях общего пользования;</w:t>
      </w:r>
    </w:p>
    <w:p w14:paraId="27F1C36D" w14:textId="77103548" w:rsidR="0081473B" w:rsidRPr="0081473B" w:rsidRDefault="0081473B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73B">
        <w:rPr>
          <w:rFonts w:ascii="Times New Roman" w:hAnsi="Times New Roman" w:cs="Times New Roman"/>
          <w:sz w:val="28"/>
          <w:szCs w:val="28"/>
        </w:rPr>
        <w:t>1</w:t>
      </w:r>
      <w:r w:rsidR="007424F1">
        <w:rPr>
          <w:rFonts w:ascii="Times New Roman" w:hAnsi="Times New Roman" w:cs="Times New Roman"/>
          <w:sz w:val="28"/>
          <w:szCs w:val="28"/>
        </w:rPr>
        <w:t>7</w:t>
      </w:r>
      <w:r w:rsidRPr="0081473B">
        <w:rPr>
          <w:rFonts w:ascii="Times New Roman" w:hAnsi="Times New Roman" w:cs="Times New Roman"/>
          <w:sz w:val="28"/>
          <w:szCs w:val="28"/>
        </w:rPr>
        <w:t>.3.3. Не допускать выгул животного вне мест, разрешенных решением органа местного самоуправления для выгула животных.</w:t>
      </w:r>
    </w:p>
    <w:p w14:paraId="00E2F5A8" w14:textId="0CEC0532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.4. Выгуливать домашних животных допускается на территории принадлежащего земельного участка, и (за исключением сельскохозяйственных животных) на землях общего пользования – на специально отведенных площадках, а при их отсутствии – на пустырях и не неблагоустроенных свободных территориях. </w:t>
      </w:r>
    </w:p>
    <w:p w14:paraId="1DF6E555" w14:textId="4F4D2CB2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.5. При </w:t>
      </w:r>
      <w:r w:rsidR="00D24368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4368"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организованных площадок для выгула домашних животных должны соблюдаться следующие требования: </w:t>
      </w:r>
    </w:p>
    <w:p w14:paraId="23C8A34E" w14:textId="26C6116E" w:rsidR="00D24368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.5.1. </w:t>
      </w:r>
      <w:r w:rsidR="00D24368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81473B" w:rsidRPr="0081473B">
        <w:rPr>
          <w:rFonts w:ascii="Times New Roman" w:hAnsi="Times New Roman" w:cs="Times New Roman"/>
          <w:sz w:val="28"/>
          <w:szCs w:val="28"/>
        </w:rPr>
        <w:t>размещаются на территориях общего пользования, за пределами санитарной зоны источников водоснабжения первого и второго поясов</w:t>
      </w:r>
      <w:r w:rsidR="00D24368">
        <w:rPr>
          <w:rFonts w:ascii="Times New Roman" w:hAnsi="Times New Roman" w:cs="Times New Roman"/>
          <w:sz w:val="28"/>
          <w:szCs w:val="28"/>
        </w:rPr>
        <w:t>;</w:t>
      </w:r>
    </w:p>
    <w:p w14:paraId="632DB9DE" w14:textId="2E3EC51B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.5.2. н</w:t>
      </w:r>
      <w:r w:rsidR="0081473B" w:rsidRPr="0081473B">
        <w:rPr>
          <w:rFonts w:ascii="Times New Roman" w:hAnsi="Times New Roman" w:cs="Times New Roman"/>
          <w:sz w:val="28"/>
          <w:szCs w:val="28"/>
        </w:rPr>
        <w:t>а территории площадки должно присутствовать покрытие, скамьи, урны, осве</w:t>
      </w:r>
      <w:r w:rsidR="007C48D2">
        <w:rPr>
          <w:rFonts w:ascii="Times New Roman" w:hAnsi="Times New Roman" w:cs="Times New Roman"/>
          <w:sz w:val="28"/>
          <w:szCs w:val="28"/>
        </w:rPr>
        <w:t>тительное оборудование;</w:t>
      </w:r>
    </w:p>
    <w:p w14:paraId="6C4069A0" w14:textId="24569390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.5.3. п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окрытие поверхности площадки, на которой предусмотрен непосредственно выгул животных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</w:t>
      </w:r>
    </w:p>
    <w:p w14:paraId="7E211DE6" w14:textId="4666B83B" w:rsidR="007C48D2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.5.4. п</w:t>
      </w:r>
      <w:r w:rsidR="0081473B" w:rsidRPr="0081473B">
        <w:rPr>
          <w:rFonts w:ascii="Times New Roman" w:hAnsi="Times New Roman" w:cs="Times New Roman"/>
          <w:sz w:val="28"/>
          <w:szCs w:val="28"/>
        </w:rPr>
        <w:t>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</w:t>
      </w:r>
      <w:r w:rsidR="007C48D2">
        <w:rPr>
          <w:rFonts w:ascii="Times New Roman" w:hAnsi="Times New Roman" w:cs="Times New Roman"/>
          <w:sz w:val="28"/>
          <w:szCs w:val="28"/>
        </w:rPr>
        <w:t>);</w:t>
      </w:r>
    </w:p>
    <w:p w14:paraId="57850DA5" w14:textId="474F1D9F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.5.5. о</w:t>
      </w:r>
      <w:r w:rsidR="0081473B" w:rsidRPr="0081473B">
        <w:rPr>
          <w:rFonts w:ascii="Times New Roman" w:hAnsi="Times New Roman" w:cs="Times New Roman"/>
          <w:sz w:val="28"/>
          <w:szCs w:val="28"/>
        </w:rPr>
        <w:t>граждение площадки для выгула животных должно быть высотой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</w:t>
      </w:r>
      <w:r w:rsidR="007C48D2">
        <w:rPr>
          <w:rFonts w:ascii="Times New Roman" w:hAnsi="Times New Roman" w:cs="Times New Roman"/>
          <w:sz w:val="28"/>
          <w:szCs w:val="28"/>
        </w:rPr>
        <w:t>;</w:t>
      </w:r>
    </w:p>
    <w:p w14:paraId="26694DFB" w14:textId="501E6E15" w:rsid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.5.6. н</w:t>
      </w:r>
      <w:r w:rsidR="0081473B" w:rsidRPr="0081473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размещается информационный стенд с правилами пользования площадкой</w:t>
      </w:r>
      <w:r w:rsidR="007C48D2">
        <w:rPr>
          <w:rFonts w:ascii="Times New Roman" w:hAnsi="Times New Roman" w:cs="Times New Roman"/>
          <w:sz w:val="28"/>
          <w:szCs w:val="28"/>
        </w:rPr>
        <w:t>.</w:t>
      </w:r>
    </w:p>
    <w:p w14:paraId="30E16443" w14:textId="77777777" w:rsidR="007C48D2" w:rsidRPr="0081473B" w:rsidRDefault="007C48D2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01C28" w14:textId="65601C8A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</w:t>
      </w:r>
      <w:r w:rsidR="007C48D2">
        <w:rPr>
          <w:rFonts w:ascii="Times New Roman" w:hAnsi="Times New Roman" w:cs="Times New Roman"/>
          <w:sz w:val="28"/>
          <w:szCs w:val="28"/>
        </w:rPr>
        <w:t>6</w:t>
      </w:r>
      <w:r w:rsidR="0081473B" w:rsidRPr="0081473B">
        <w:rPr>
          <w:rFonts w:ascii="Times New Roman" w:hAnsi="Times New Roman" w:cs="Times New Roman"/>
          <w:sz w:val="28"/>
          <w:szCs w:val="28"/>
        </w:rPr>
        <w:t>. Запрещается выгул собак на придомовой территории, детских и спортивных площадках, во дворах детских учреждений, на территориях образовательных и медицинских учреждений.</w:t>
      </w:r>
    </w:p>
    <w:p w14:paraId="37D4FEC0" w14:textId="3D5A3186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.7</w:t>
      </w:r>
      <w:r w:rsidR="0081473B" w:rsidRPr="0081473B">
        <w:rPr>
          <w:rFonts w:ascii="Times New Roman" w:hAnsi="Times New Roman" w:cs="Times New Roman"/>
          <w:sz w:val="28"/>
          <w:szCs w:val="28"/>
        </w:rPr>
        <w:t>. Владельцы животных обязаны немедленно убирать продукты их жизнедеятельности и не допускать загрязнения мест общего пользования.</w:t>
      </w:r>
    </w:p>
    <w:p w14:paraId="013DEBE3" w14:textId="30FD99F2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.8</w:t>
      </w:r>
      <w:r w:rsidR="0081473B" w:rsidRPr="0081473B">
        <w:rPr>
          <w:rFonts w:ascii="Times New Roman" w:hAnsi="Times New Roman" w:cs="Times New Roman"/>
          <w:sz w:val="28"/>
          <w:szCs w:val="28"/>
        </w:rPr>
        <w:t>. Расстояние от границы площадки для выгула до жилых и общественных зданий должно быть не менее 25 м, до детских учреждений, школ, детских, спортивных площадок, площадок отдыха - не менее 40 м.</w:t>
      </w:r>
    </w:p>
    <w:p w14:paraId="3F8F18AA" w14:textId="77777777" w:rsidR="007C48D2" w:rsidRDefault="007C48D2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20A3F" w14:textId="2F5EC1A6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</w:t>
      </w:r>
      <w:r w:rsidR="007C48D2">
        <w:rPr>
          <w:rFonts w:ascii="Times New Roman" w:hAnsi="Times New Roman" w:cs="Times New Roman"/>
          <w:sz w:val="28"/>
          <w:szCs w:val="28"/>
        </w:rPr>
        <w:t>9</w:t>
      </w:r>
      <w:r w:rsidR="0081473B" w:rsidRPr="0081473B">
        <w:rPr>
          <w:rFonts w:ascii="Times New Roman" w:hAnsi="Times New Roman" w:cs="Times New Roman"/>
          <w:sz w:val="28"/>
          <w:szCs w:val="28"/>
        </w:rPr>
        <w:t>. Запрещается проводить выпас травоядных животных на территории</w:t>
      </w:r>
      <w:r w:rsidR="007C48D2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81473B" w:rsidRPr="0081473B">
        <w:rPr>
          <w:rFonts w:ascii="Times New Roman" w:hAnsi="Times New Roman" w:cs="Times New Roman"/>
          <w:sz w:val="28"/>
          <w:szCs w:val="28"/>
        </w:rPr>
        <w:t>.</w:t>
      </w:r>
    </w:p>
    <w:p w14:paraId="1C400C0C" w14:textId="3C4CBC0A" w:rsidR="0081473B" w:rsidRPr="0081473B" w:rsidRDefault="007424F1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</w:t>
      </w:r>
      <w:r w:rsidR="007C48D2">
        <w:rPr>
          <w:rFonts w:ascii="Times New Roman" w:hAnsi="Times New Roman" w:cs="Times New Roman"/>
          <w:sz w:val="28"/>
          <w:szCs w:val="28"/>
        </w:rPr>
        <w:t>10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 Передвижение сельскохозяйственных животных на территории </w:t>
      </w:r>
      <w:r w:rsidR="007C48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473B" w:rsidRPr="0081473B">
        <w:rPr>
          <w:rFonts w:ascii="Times New Roman" w:hAnsi="Times New Roman" w:cs="Times New Roman"/>
          <w:sz w:val="28"/>
          <w:szCs w:val="28"/>
        </w:rPr>
        <w:t>должно производиться в сопровождении владельца или ответственного лица, не причиняя беспокойства гражданам и не создавая препятствий движению транспорта.</w:t>
      </w:r>
    </w:p>
    <w:p w14:paraId="601AF742" w14:textId="4391C373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>
        <w:rPr>
          <w:rFonts w:ascii="Times New Roman" w:hAnsi="Times New Roman" w:cs="Times New Roman"/>
          <w:sz w:val="28"/>
          <w:szCs w:val="28"/>
        </w:rPr>
        <w:t>.11</w:t>
      </w:r>
      <w:r w:rsidR="0081473B" w:rsidRPr="0081473B">
        <w:rPr>
          <w:rFonts w:ascii="Times New Roman" w:hAnsi="Times New Roman" w:cs="Times New Roman"/>
          <w:sz w:val="28"/>
          <w:szCs w:val="28"/>
        </w:rPr>
        <w:t>. Лица, сопровождающие сельскохозяйственных животных, обязаны обеспечить надлежащее санитарное состояние улиц, проездов, тротуаров и других городских территорий после передвижения по ним сельскохозяйственных животных. Оставленные сельскохозяйственным животным экскременты должны быть немедленно убраны лицом, сопровождающим животное.</w:t>
      </w:r>
    </w:p>
    <w:p w14:paraId="058C8316" w14:textId="77777777" w:rsidR="007C48D2" w:rsidRDefault="007C48D2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D89E0" w14:textId="455539C5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</w:t>
      </w:r>
      <w:r w:rsidR="007C48D2">
        <w:rPr>
          <w:rFonts w:ascii="Times New Roman" w:hAnsi="Times New Roman" w:cs="Times New Roman"/>
          <w:sz w:val="28"/>
          <w:szCs w:val="28"/>
        </w:rPr>
        <w:t>12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7C48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запрещается выбрасывать трупы павших животных и производить их захоронение. </w:t>
      </w:r>
    </w:p>
    <w:p w14:paraId="22EF60FF" w14:textId="5BC33FC9" w:rsid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.1</w:t>
      </w:r>
      <w:r w:rsidR="007C48D2">
        <w:rPr>
          <w:rFonts w:ascii="Times New Roman" w:hAnsi="Times New Roman" w:cs="Times New Roman"/>
          <w:sz w:val="28"/>
          <w:szCs w:val="28"/>
        </w:rPr>
        <w:t>3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7C48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запрещается выгул собак лицами, находящимися в состоянии алкогольного опьянения, а также крупных собак (свыше 40 см в холке) – детьми до 14 лет без сопровождения родителей (лиц, их замещающих). </w:t>
      </w:r>
    </w:p>
    <w:p w14:paraId="5468CB9C" w14:textId="38F2DD54" w:rsidR="00E37FA9" w:rsidRPr="00E37FA9" w:rsidRDefault="007424F1" w:rsidP="00E37F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7FA9" w:rsidRPr="00E37FA9">
        <w:rPr>
          <w:rFonts w:ascii="Times New Roman" w:hAnsi="Times New Roman" w:cs="Times New Roman"/>
          <w:sz w:val="28"/>
          <w:szCs w:val="28"/>
        </w:rPr>
        <w:t>.1</w:t>
      </w:r>
      <w:r w:rsidR="00E37FA9">
        <w:rPr>
          <w:rFonts w:ascii="Times New Roman" w:hAnsi="Times New Roman" w:cs="Times New Roman"/>
          <w:sz w:val="28"/>
          <w:szCs w:val="28"/>
        </w:rPr>
        <w:t>4</w:t>
      </w:r>
      <w:r w:rsidR="00E37FA9" w:rsidRPr="00E37FA9">
        <w:rPr>
          <w:rFonts w:ascii="Times New Roman" w:hAnsi="Times New Roman" w:cs="Times New Roman"/>
          <w:sz w:val="28"/>
          <w:szCs w:val="28"/>
        </w:rPr>
        <w:t>. Запрещено натравливание животных на людей и на других животных (за исключением служебных животных).</w:t>
      </w:r>
    </w:p>
    <w:p w14:paraId="5358099F" w14:textId="478E2E4B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48D2" w:rsidRPr="00E37FA9">
        <w:rPr>
          <w:rFonts w:ascii="Times New Roman" w:hAnsi="Times New Roman" w:cs="Times New Roman"/>
          <w:sz w:val="28"/>
          <w:szCs w:val="28"/>
        </w:rPr>
        <w:t>.1</w:t>
      </w:r>
      <w:r w:rsidR="00E37FA9">
        <w:rPr>
          <w:rFonts w:ascii="Times New Roman" w:hAnsi="Times New Roman" w:cs="Times New Roman"/>
          <w:sz w:val="28"/>
          <w:szCs w:val="28"/>
        </w:rPr>
        <w:t>5</w:t>
      </w:r>
      <w:r w:rsidR="0081473B" w:rsidRPr="00E37FA9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E37F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473B" w:rsidRPr="00E37FA9">
        <w:rPr>
          <w:rFonts w:ascii="Times New Roman" w:hAnsi="Times New Roman" w:cs="Times New Roman"/>
          <w:sz w:val="28"/>
          <w:szCs w:val="28"/>
        </w:rPr>
        <w:t>владельцы домашних животных обязаны обеспечить принятие мер по предотвращению появления нежелательного потомства у домашних животных.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5EC74" w14:textId="44216608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7FA9">
        <w:rPr>
          <w:rFonts w:ascii="Times New Roman" w:hAnsi="Times New Roman" w:cs="Times New Roman"/>
          <w:sz w:val="28"/>
          <w:szCs w:val="28"/>
        </w:rPr>
        <w:t>.16</w:t>
      </w:r>
      <w:r w:rsidR="0081473B" w:rsidRPr="0081473B">
        <w:rPr>
          <w:rFonts w:ascii="Times New Roman" w:hAnsi="Times New Roman" w:cs="Times New Roman"/>
          <w:sz w:val="28"/>
          <w:szCs w:val="28"/>
        </w:rPr>
        <w:t>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животных.</w:t>
      </w:r>
    </w:p>
    <w:p w14:paraId="0DFD1A3A" w14:textId="779C9761" w:rsidR="00EB3C7C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166F71">
        <w:rPr>
          <w:rFonts w:ascii="Times New Roman" w:hAnsi="Times New Roman" w:cs="Times New Roman"/>
          <w:sz w:val="28"/>
          <w:szCs w:val="28"/>
        </w:rPr>
        <w:t>.1</w:t>
      </w:r>
      <w:r w:rsidR="00E37FA9" w:rsidRPr="00166F71">
        <w:rPr>
          <w:rFonts w:ascii="Times New Roman" w:hAnsi="Times New Roman" w:cs="Times New Roman"/>
          <w:sz w:val="28"/>
          <w:szCs w:val="28"/>
        </w:rPr>
        <w:t>7</w:t>
      </w:r>
      <w:r w:rsidR="0081473B" w:rsidRPr="00166F71">
        <w:rPr>
          <w:rFonts w:ascii="Times New Roman" w:hAnsi="Times New Roman" w:cs="Times New Roman"/>
          <w:sz w:val="28"/>
          <w:szCs w:val="28"/>
        </w:rPr>
        <w:t>. На территории муниципального образования запрещена торговля животными</w:t>
      </w:r>
      <w:r w:rsidR="00EB3C7C">
        <w:rPr>
          <w:rFonts w:ascii="Times New Roman" w:hAnsi="Times New Roman" w:cs="Times New Roman"/>
          <w:sz w:val="28"/>
          <w:szCs w:val="28"/>
        </w:rPr>
        <w:t xml:space="preserve"> в местах, специально не отведённых для этого.</w:t>
      </w:r>
    </w:p>
    <w:p w14:paraId="41E3CEC1" w14:textId="77777777" w:rsidR="00166F71" w:rsidRDefault="0081473B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73B">
        <w:rPr>
          <w:rFonts w:ascii="Times New Roman" w:hAnsi="Times New Roman" w:cs="Times New Roman"/>
          <w:sz w:val="28"/>
          <w:szCs w:val="28"/>
        </w:rPr>
        <w:t xml:space="preserve"> Запрещена организация и проведение боев животных</w:t>
      </w:r>
      <w:r w:rsidR="00166F71">
        <w:rPr>
          <w:rFonts w:ascii="Times New Roman" w:hAnsi="Times New Roman" w:cs="Times New Roman"/>
          <w:sz w:val="28"/>
          <w:szCs w:val="28"/>
        </w:rPr>
        <w:t>.</w:t>
      </w:r>
    </w:p>
    <w:p w14:paraId="5B7F97FB" w14:textId="62336451" w:rsidR="0081473B" w:rsidRPr="0081473B" w:rsidRDefault="007424F1" w:rsidP="00814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473B" w:rsidRPr="0081473B">
        <w:rPr>
          <w:rFonts w:ascii="Times New Roman" w:hAnsi="Times New Roman" w:cs="Times New Roman"/>
          <w:sz w:val="28"/>
          <w:szCs w:val="28"/>
        </w:rPr>
        <w:t>.1</w:t>
      </w:r>
      <w:r w:rsidR="00E37FA9">
        <w:rPr>
          <w:rFonts w:ascii="Times New Roman" w:hAnsi="Times New Roman" w:cs="Times New Roman"/>
          <w:sz w:val="28"/>
          <w:szCs w:val="28"/>
        </w:rPr>
        <w:t>8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E37F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473B" w:rsidRPr="0081473B">
        <w:rPr>
          <w:rFonts w:ascii="Times New Roman" w:hAnsi="Times New Roman" w:cs="Times New Roman"/>
          <w:sz w:val="28"/>
          <w:szCs w:val="28"/>
        </w:rPr>
        <w:t>запрещается пропаганда жестокого обращения с животными, а также призывы к жестокому обращению с животными.</w:t>
      </w:r>
    </w:p>
    <w:p w14:paraId="48F6582B" w14:textId="77777777" w:rsidR="0081473B" w:rsidRPr="0081473B" w:rsidRDefault="0081473B" w:rsidP="00814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3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DA13740" w14:textId="77777777" w:rsidR="00B452F6" w:rsidRPr="0053685C" w:rsidRDefault="00B4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14C9F" w14:textId="0EAA8830" w:rsidR="00F4016F" w:rsidRPr="00864F1A" w:rsidRDefault="007424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016F" w:rsidRPr="00864F1A">
        <w:rPr>
          <w:rFonts w:ascii="Times New Roman" w:hAnsi="Times New Roman" w:cs="Times New Roman"/>
          <w:sz w:val="28"/>
          <w:szCs w:val="28"/>
        </w:rPr>
        <w:t>. О</w:t>
      </w:r>
      <w:r w:rsidR="00864F1A">
        <w:rPr>
          <w:rFonts w:ascii="Times New Roman" w:hAnsi="Times New Roman" w:cs="Times New Roman"/>
          <w:sz w:val="28"/>
          <w:szCs w:val="28"/>
        </w:rPr>
        <w:t>существление контроля за соблюдением настоящих правил</w:t>
      </w:r>
      <w:r w:rsidR="00F4016F" w:rsidRPr="00864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53659" w14:textId="77777777" w:rsidR="00864F1A" w:rsidRDefault="00864F1A" w:rsidP="0053685C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</w:p>
    <w:p w14:paraId="3FB2ABDB" w14:textId="4AB07A99" w:rsidR="001404F1" w:rsidRPr="00864F1A" w:rsidRDefault="0053685C" w:rsidP="0053685C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864F1A">
        <w:rPr>
          <w:sz w:val="28"/>
          <w:szCs w:val="28"/>
          <w:lang w:eastAsia="en-US"/>
        </w:rPr>
        <w:t>1</w:t>
      </w:r>
      <w:r w:rsidR="007424F1">
        <w:rPr>
          <w:sz w:val="28"/>
          <w:szCs w:val="28"/>
          <w:lang w:eastAsia="en-US"/>
        </w:rPr>
        <w:t>8</w:t>
      </w:r>
      <w:r w:rsidRPr="00864F1A">
        <w:rPr>
          <w:sz w:val="28"/>
          <w:szCs w:val="28"/>
          <w:lang w:eastAsia="en-US"/>
        </w:rPr>
        <w:t xml:space="preserve">.1. </w:t>
      </w:r>
      <w:r w:rsidR="001404F1" w:rsidRPr="00864F1A">
        <w:rPr>
          <w:sz w:val="28"/>
          <w:szCs w:val="28"/>
          <w:lang w:eastAsia="en-US"/>
        </w:rPr>
        <w:t xml:space="preserve">Полномочия по осуществлению муниципального </w:t>
      </w:r>
      <w:r w:rsidR="001404F1" w:rsidRPr="00864F1A">
        <w:rPr>
          <w:bCs/>
          <w:sz w:val="28"/>
          <w:szCs w:val="28"/>
          <w:lang w:eastAsia="en-US"/>
        </w:rPr>
        <w:t xml:space="preserve">контроля в сфере благоустройства осуществляются в соответствии с </w:t>
      </w:r>
      <w:r w:rsidR="00022A5E" w:rsidRPr="00022A5E">
        <w:rPr>
          <w:bCs/>
          <w:sz w:val="28"/>
          <w:szCs w:val="28"/>
          <w:lang w:eastAsia="en-US"/>
        </w:rPr>
        <w:t xml:space="preserve">Федеральным законом от </w:t>
      </w:r>
      <w:r w:rsidR="00022A5E">
        <w:rPr>
          <w:bCs/>
          <w:sz w:val="28"/>
          <w:szCs w:val="28"/>
          <w:lang w:eastAsia="en-US"/>
        </w:rPr>
        <w:t>0</w:t>
      </w:r>
      <w:r w:rsidR="00022A5E" w:rsidRPr="00022A5E">
        <w:rPr>
          <w:bCs/>
          <w:sz w:val="28"/>
          <w:szCs w:val="28"/>
          <w:lang w:eastAsia="en-US"/>
        </w:rPr>
        <w:t>6</w:t>
      </w:r>
      <w:r w:rsidR="00022A5E">
        <w:rPr>
          <w:bCs/>
          <w:sz w:val="28"/>
          <w:szCs w:val="28"/>
          <w:lang w:eastAsia="en-US"/>
        </w:rPr>
        <w:t>.10.</w:t>
      </w:r>
      <w:r w:rsidR="00022A5E" w:rsidRPr="00022A5E">
        <w:rPr>
          <w:bCs/>
          <w:sz w:val="28"/>
          <w:szCs w:val="28"/>
          <w:lang w:eastAsia="en-US"/>
        </w:rPr>
        <w:t xml:space="preserve">2003 </w:t>
      </w:r>
      <w:r w:rsidR="00022A5E">
        <w:rPr>
          <w:bCs/>
          <w:sz w:val="28"/>
          <w:szCs w:val="28"/>
          <w:lang w:eastAsia="en-US"/>
        </w:rPr>
        <w:t>№</w:t>
      </w:r>
      <w:r w:rsidR="00022A5E" w:rsidRPr="00022A5E">
        <w:rPr>
          <w:bCs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 w:rsidR="00590245">
        <w:rPr>
          <w:bCs/>
          <w:sz w:val="28"/>
          <w:szCs w:val="28"/>
          <w:lang w:eastAsia="en-US"/>
        </w:rPr>
        <w:t xml:space="preserve">, </w:t>
      </w:r>
      <w:r w:rsidR="001404F1" w:rsidRPr="00864F1A">
        <w:rPr>
          <w:bCs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</w:t>
      </w:r>
      <w:r w:rsidR="001404F1" w:rsidRPr="00864F1A">
        <w:rPr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</w:t>
      </w:r>
      <w:r w:rsidR="00022A5E">
        <w:rPr>
          <w:sz w:val="28"/>
          <w:szCs w:val="28"/>
          <w:lang w:eastAsia="en-US"/>
        </w:rPr>
        <w:t>.</w:t>
      </w:r>
    </w:p>
    <w:p w14:paraId="4477BAE3" w14:textId="3B61F4BE" w:rsidR="00590245" w:rsidRPr="00590245" w:rsidRDefault="003121D0" w:rsidP="00590245">
      <w:pPr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424F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>. Контроль за выполнением требований, установленных н</w:t>
      </w:r>
      <w:r w:rsidR="00590245">
        <w:rPr>
          <w:rFonts w:ascii="Times New Roman" w:hAnsi="Times New Roman" w:cs="Times New Roman"/>
          <w:bCs/>
          <w:sz w:val="28"/>
          <w:szCs w:val="28"/>
        </w:rPr>
        <w:t>астоящими Правилами, осуществляе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>т</w:t>
      </w:r>
      <w:r w:rsidR="00590245" w:rsidRPr="00590245">
        <w:t xml:space="preserve"> 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Минусинск</w:t>
      </w:r>
      <w:r w:rsidR="00590245">
        <w:rPr>
          <w:rFonts w:ascii="Times New Roman" w:hAnsi="Times New Roman" w:cs="Times New Roman"/>
          <w:bCs/>
          <w:sz w:val="28"/>
          <w:szCs w:val="28"/>
        </w:rPr>
        <w:t>, должностные лица Администрации города Минусинска и её отраслевых органов, подведомственные Администрации города Минусинска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90245">
        <w:rPr>
          <w:rFonts w:ascii="Times New Roman" w:hAnsi="Times New Roman" w:cs="Times New Roman"/>
          <w:bCs/>
          <w:sz w:val="28"/>
          <w:szCs w:val="28"/>
        </w:rPr>
        <w:t xml:space="preserve"> муниципальные учреждения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имеющихся полномочий, контрольно-надзорные органы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их компетенцией.</w:t>
      </w:r>
    </w:p>
    <w:p w14:paraId="4049777F" w14:textId="188BCC68" w:rsidR="00590245" w:rsidRPr="00590245" w:rsidRDefault="00590245" w:rsidP="00590245">
      <w:pPr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45">
        <w:rPr>
          <w:rFonts w:ascii="Times New Roman" w:hAnsi="Times New Roman" w:cs="Times New Roman"/>
          <w:bCs/>
          <w:sz w:val="28"/>
          <w:szCs w:val="28"/>
        </w:rPr>
        <w:t>1</w:t>
      </w:r>
      <w:r w:rsidR="007424F1">
        <w:rPr>
          <w:rFonts w:ascii="Times New Roman" w:hAnsi="Times New Roman" w:cs="Times New Roman"/>
          <w:bCs/>
          <w:sz w:val="28"/>
          <w:szCs w:val="28"/>
        </w:rPr>
        <w:t>8</w:t>
      </w:r>
      <w:r w:rsidRPr="00590245">
        <w:rPr>
          <w:rFonts w:ascii="Times New Roman" w:hAnsi="Times New Roman" w:cs="Times New Roman"/>
          <w:bCs/>
          <w:sz w:val="28"/>
          <w:szCs w:val="28"/>
        </w:rPr>
        <w:t>.</w:t>
      </w:r>
      <w:r w:rsidR="003121D0">
        <w:rPr>
          <w:rFonts w:ascii="Times New Roman" w:hAnsi="Times New Roman" w:cs="Times New Roman"/>
          <w:bCs/>
          <w:sz w:val="28"/>
          <w:szCs w:val="28"/>
        </w:rPr>
        <w:t>3</w:t>
      </w:r>
      <w:r w:rsidRPr="00590245">
        <w:rPr>
          <w:rFonts w:ascii="Times New Roman" w:hAnsi="Times New Roman" w:cs="Times New Roman"/>
          <w:bCs/>
          <w:sz w:val="28"/>
          <w:szCs w:val="28"/>
        </w:rPr>
        <w:t>. Общественный контроль в области благоустройства осуществляется любыми заинтересованными физическими</w:t>
      </w:r>
      <w:r w:rsidR="003121D0">
        <w:rPr>
          <w:rFonts w:ascii="Times New Roman" w:hAnsi="Times New Roman" w:cs="Times New Roman"/>
          <w:bCs/>
          <w:sz w:val="28"/>
          <w:szCs w:val="28"/>
        </w:rPr>
        <w:t>,</w:t>
      </w:r>
      <w:r w:rsidRPr="00590245">
        <w:rPr>
          <w:rFonts w:ascii="Times New Roman" w:hAnsi="Times New Roman" w:cs="Times New Roman"/>
          <w:bCs/>
          <w:sz w:val="28"/>
          <w:szCs w:val="28"/>
        </w:rPr>
        <w:t xml:space="preserve"> юридическими лицами,</w:t>
      </w:r>
      <w:r w:rsidR="003121D0">
        <w:rPr>
          <w:rFonts w:ascii="Times New Roman" w:hAnsi="Times New Roman" w:cs="Times New Roman"/>
          <w:bCs/>
          <w:sz w:val="28"/>
          <w:szCs w:val="28"/>
        </w:rPr>
        <w:t xml:space="preserve"> индивидуальными предпринимателями,</w:t>
      </w:r>
      <w:r w:rsidRPr="00590245">
        <w:rPr>
          <w:rFonts w:ascii="Times New Roman" w:hAnsi="Times New Roman" w:cs="Times New Roman"/>
          <w:bCs/>
          <w:sz w:val="28"/>
          <w:szCs w:val="28"/>
        </w:rPr>
        <w:t xml:space="preserve">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Минусинск по адресу</w:t>
      </w:r>
      <w:r w:rsidR="003121D0">
        <w:rPr>
          <w:rFonts w:ascii="Times New Roman" w:hAnsi="Times New Roman" w:cs="Times New Roman"/>
          <w:bCs/>
          <w:sz w:val="28"/>
          <w:szCs w:val="28"/>
        </w:rPr>
        <w:t xml:space="preserve">: Красноярский край, </w:t>
      </w:r>
      <w:r w:rsidRPr="00590245">
        <w:rPr>
          <w:rFonts w:ascii="Times New Roman" w:hAnsi="Times New Roman" w:cs="Times New Roman"/>
          <w:bCs/>
          <w:sz w:val="28"/>
          <w:szCs w:val="28"/>
        </w:rPr>
        <w:t xml:space="preserve"> г. Минусинск, ул. Гоголя, 68, или на электронную почту</w:t>
      </w:r>
      <w:r w:rsidR="003121D0">
        <w:rPr>
          <w:rFonts w:ascii="Times New Roman" w:hAnsi="Times New Roman" w:cs="Times New Roman"/>
          <w:bCs/>
          <w:sz w:val="28"/>
          <w:szCs w:val="28"/>
        </w:rPr>
        <w:t>:</w:t>
      </w:r>
      <w:r w:rsidRPr="00590245">
        <w:rPr>
          <w:rFonts w:ascii="Times New Roman" w:hAnsi="Times New Roman" w:cs="Times New Roman"/>
          <w:bCs/>
          <w:sz w:val="28"/>
          <w:szCs w:val="28"/>
        </w:rPr>
        <w:t xml:space="preserve"> public@admn.kristel.ru.</w:t>
      </w:r>
    </w:p>
    <w:p w14:paraId="5D7A2597" w14:textId="5A977859" w:rsidR="001404F1" w:rsidRPr="00864F1A" w:rsidRDefault="0053685C" w:rsidP="00590245">
      <w:pPr>
        <w:pStyle w:val="a3"/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  <w:sz w:val="28"/>
          <w:szCs w:val="28"/>
          <w:lang w:eastAsia="en-US"/>
        </w:rPr>
      </w:pPr>
      <w:r w:rsidRPr="00590245">
        <w:rPr>
          <w:sz w:val="28"/>
          <w:szCs w:val="28"/>
        </w:rPr>
        <w:t>1</w:t>
      </w:r>
      <w:r w:rsidR="007424F1">
        <w:rPr>
          <w:sz w:val="28"/>
          <w:szCs w:val="28"/>
        </w:rPr>
        <w:t>8</w:t>
      </w:r>
      <w:r w:rsidRPr="00590245">
        <w:rPr>
          <w:sz w:val="28"/>
          <w:szCs w:val="28"/>
        </w:rPr>
        <w:t>.</w:t>
      </w:r>
      <w:r w:rsidR="003121D0">
        <w:rPr>
          <w:sz w:val="28"/>
          <w:szCs w:val="28"/>
        </w:rPr>
        <w:t>4</w:t>
      </w:r>
      <w:r w:rsidRPr="00590245">
        <w:rPr>
          <w:sz w:val="28"/>
          <w:szCs w:val="28"/>
        </w:rPr>
        <w:t xml:space="preserve">. </w:t>
      </w:r>
      <w:r w:rsidR="001404F1" w:rsidRPr="00590245">
        <w:rPr>
          <w:sz w:val="28"/>
          <w:szCs w:val="28"/>
        </w:rPr>
        <w:t xml:space="preserve">Привлечение граждан и должностных лиц к </w:t>
      </w:r>
      <w:r w:rsidR="00590245" w:rsidRPr="00590245">
        <w:rPr>
          <w:sz w:val="28"/>
          <w:szCs w:val="28"/>
        </w:rPr>
        <w:t xml:space="preserve">административной </w:t>
      </w:r>
      <w:r w:rsidR="001404F1" w:rsidRPr="00590245">
        <w:rPr>
          <w:sz w:val="28"/>
          <w:szCs w:val="28"/>
        </w:rPr>
        <w:t xml:space="preserve">ответственности за нарушение настоящих Правил благоустройства осуществляется </w:t>
      </w:r>
      <w:r w:rsidR="00590245" w:rsidRPr="00590245">
        <w:rPr>
          <w:sz w:val="28"/>
          <w:szCs w:val="28"/>
        </w:rPr>
        <w:t>административной комиссией муниципального образования</w:t>
      </w:r>
      <w:r w:rsidR="00590245">
        <w:rPr>
          <w:sz w:val="28"/>
          <w:szCs w:val="28"/>
        </w:rPr>
        <w:t xml:space="preserve"> город Минусинск </w:t>
      </w:r>
      <w:r w:rsidR="001404F1" w:rsidRPr="00864F1A">
        <w:rPr>
          <w:sz w:val="28"/>
          <w:szCs w:val="28"/>
        </w:rPr>
        <w:t>в соответствии с Кодексом Российской Федерации об административных правонарушениях, Законом Красноярского края от 02.10.2008 № 7-2161 «</w:t>
      </w:r>
      <w:r w:rsidR="001404F1" w:rsidRPr="00864F1A">
        <w:rPr>
          <w:bCs/>
          <w:sz w:val="28"/>
          <w:szCs w:val="28"/>
        </w:rPr>
        <w:t>Об административных правонарушениях»</w:t>
      </w:r>
      <w:r w:rsidR="00590245">
        <w:rPr>
          <w:bCs/>
          <w:sz w:val="28"/>
          <w:szCs w:val="28"/>
        </w:rPr>
        <w:t>.</w:t>
      </w:r>
    </w:p>
    <w:p w14:paraId="3201059F" w14:textId="5649EE7B" w:rsidR="001404F1" w:rsidRPr="00864F1A" w:rsidRDefault="0053685C" w:rsidP="0053685C">
      <w:pPr>
        <w:pStyle w:val="a3"/>
        <w:ind w:left="0" w:firstLine="567"/>
        <w:jc w:val="both"/>
        <w:rPr>
          <w:bCs/>
          <w:sz w:val="28"/>
          <w:szCs w:val="28"/>
          <w:lang w:eastAsia="en-US"/>
        </w:rPr>
      </w:pPr>
      <w:r w:rsidRPr="00864F1A">
        <w:rPr>
          <w:bCs/>
          <w:sz w:val="28"/>
          <w:szCs w:val="28"/>
          <w:lang w:eastAsia="en-US"/>
        </w:rPr>
        <w:t>1</w:t>
      </w:r>
      <w:r w:rsidR="007424F1">
        <w:rPr>
          <w:bCs/>
          <w:sz w:val="28"/>
          <w:szCs w:val="28"/>
          <w:lang w:eastAsia="en-US"/>
        </w:rPr>
        <w:t>8</w:t>
      </w:r>
      <w:r w:rsidRPr="00864F1A">
        <w:rPr>
          <w:bCs/>
          <w:sz w:val="28"/>
          <w:szCs w:val="28"/>
          <w:lang w:eastAsia="en-US"/>
        </w:rPr>
        <w:t xml:space="preserve">.5. </w:t>
      </w:r>
      <w:r w:rsidR="001404F1" w:rsidRPr="00864F1A">
        <w:rPr>
          <w:bCs/>
          <w:sz w:val="28"/>
          <w:szCs w:val="28"/>
          <w:lang w:eastAsia="en-US"/>
        </w:rPr>
        <w:t>Лица, допустившие нарушение настоящих Правил благоустройства, несут ответственность в соответствии с действующим законодательством</w:t>
      </w:r>
    </w:p>
    <w:p w14:paraId="6C417096" w14:textId="7FA27B5A" w:rsidR="001404F1" w:rsidRDefault="003121D0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424F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="00590245" w:rsidRPr="00590245">
        <w:rPr>
          <w:rFonts w:ascii="Times New Roman" w:hAnsi="Times New Roman" w:cs="Times New Roman"/>
          <w:bCs/>
          <w:sz w:val="28"/>
          <w:szCs w:val="28"/>
        </w:rPr>
        <w:t>. 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14:paraId="3DE86003" w14:textId="6A6E1C57" w:rsidR="00E70D0A" w:rsidRDefault="00E70D0A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422C38" w14:textId="0EA7286E" w:rsidR="006335C9" w:rsidRDefault="006335C9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C6AD66" w14:textId="09F6E6B1" w:rsidR="006335C9" w:rsidRDefault="006335C9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CD676" w14:textId="01BC559F" w:rsidR="006335C9" w:rsidRDefault="006335C9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D65B1" w14:textId="35A3023B" w:rsidR="006335C9" w:rsidRDefault="006335C9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7FE2A9" w14:textId="176316EC" w:rsidR="00E70D0A" w:rsidRPr="00E70D0A" w:rsidRDefault="00E70D0A" w:rsidP="00E70D0A">
      <w:pPr>
        <w:keepNext/>
        <w:spacing w:after="0" w:line="240" w:lineRule="auto"/>
        <w:ind w:left="2973" w:right="141" w:firstLine="127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14:paraId="71272D3B" w14:textId="77777777" w:rsidR="00E70D0A" w:rsidRPr="00E70D0A" w:rsidRDefault="00E70D0A" w:rsidP="00E70D0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к Решению Минусинского </w:t>
      </w:r>
    </w:p>
    <w:p w14:paraId="06FF2759" w14:textId="77777777" w:rsidR="00E70D0A" w:rsidRPr="00E70D0A" w:rsidRDefault="00E70D0A" w:rsidP="00E70D0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городского Совета депутатов </w:t>
      </w:r>
    </w:p>
    <w:p w14:paraId="05953F00" w14:textId="77777777" w:rsidR="00E70D0A" w:rsidRPr="00E70D0A" w:rsidRDefault="00E70D0A" w:rsidP="00E70D0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«___</w:t>
      </w:r>
      <w:proofErr w:type="gramStart"/>
      <w:r w:rsidRPr="00E70D0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70D0A">
        <w:rPr>
          <w:rFonts w:ascii="Times New Roman" w:eastAsia="Times New Roman" w:hAnsi="Times New Roman" w:cs="Times New Roman"/>
          <w:sz w:val="24"/>
          <w:szCs w:val="24"/>
        </w:rPr>
        <w:t>____2021 №</w:t>
      </w:r>
    </w:p>
    <w:p w14:paraId="499EA948" w14:textId="77777777" w:rsidR="00E70D0A" w:rsidRPr="00E70D0A" w:rsidRDefault="00E70D0A" w:rsidP="00E7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11788" w14:textId="77777777" w:rsidR="00E70D0A" w:rsidRPr="00E70D0A" w:rsidRDefault="00E70D0A" w:rsidP="00E70D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ОСОБОГО ГОРОДСКОГО ЗНАЧЕНИЯ</w:t>
      </w:r>
    </w:p>
    <w:p w14:paraId="7E809737" w14:textId="77777777" w:rsidR="00E70D0A" w:rsidRPr="00E70D0A" w:rsidRDefault="00E70D0A" w:rsidP="00E70D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объектов культурного наследия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7"/>
        <w:gridCol w:w="5529"/>
      </w:tblGrid>
      <w:tr w:rsidR="00E70D0A" w:rsidRPr="00E70D0A" w14:paraId="3793AAD2" w14:textId="77777777" w:rsidTr="006335C9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1EE1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7F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55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D0A" w:rsidRPr="00E70D0A" w14:paraId="1061D593" w14:textId="77777777" w:rsidTr="006335C9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0751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7DC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Гоголя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C7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Штабная до улицы Обороны</w:t>
            </w:r>
          </w:p>
        </w:tc>
      </w:tr>
      <w:tr w:rsidR="00E70D0A" w:rsidRPr="00E70D0A" w14:paraId="1D408144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288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28E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50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Штабная до улицы Обороны </w:t>
            </w:r>
          </w:p>
        </w:tc>
      </w:tr>
      <w:tr w:rsidR="00E70D0A" w:rsidRPr="00E70D0A" w14:paraId="388D0DDE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5C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B7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Ленина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6B53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Штабная до улицы Обороны</w:t>
            </w:r>
          </w:p>
        </w:tc>
      </w:tr>
      <w:tr w:rsidR="00E70D0A" w:rsidRPr="00E70D0A" w14:paraId="26606C7E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8C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5E3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Мира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F29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Штабная до улицы Обороны</w:t>
            </w:r>
          </w:p>
        </w:tc>
      </w:tr>
      <w:tr w:rsidR="00E70D0A" w:rsidRPr="00E70D0A" w14:paraId="2858E95B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40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12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Красных Партизан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61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Штабная до улицы Комсомольская</w:t>
            </w:r>
          </w:p>
        </w:tc>
      </w:tr>
      <w:tr w:rsidR="00E70D0A" w:rsidRPr="00E70D0A" w14:paraId="15A0F5AF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499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8CC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Подсинская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3D49" w14:textId="77777777" w:rsidR="00E70D0A" w:rsidRPr="00E70D0A" w:rsidRDefault="00E70D0A" w:rsidP="00E70D0A">
            <w:pPr>
              <w:tabs>
                <w:tab w:val="center" w:pos="2120"/>
              </w:tabs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Комсомольская до улицы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Повстанская</w:t>
            </w:r>
            <w:proofErr w:type="spellEnd"/>
          </w:p>
        </w:tc>
      </w:tr>
      <w:tr w:rsidR="00E70D0A" w:rsidRPr="00E70D0A" w14:paraId="119F1540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E1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EB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2AF" w14:textId="77777777" w:rsidR="00E70D0A" w:rsidRPr="00E70D0A" w:rsidRDefault="00E70D0A" w:rsidP="00E70D0A">
            <w:pPr>
              <w:tabs>
                <w:tab w:val="center" w:pos="2120"/>
              </w:tabs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Штабная до улицы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Повстанская</w:t>
            </w:r>
            <w:proofErr w:type="spellEnd"/>
          </w:p>
        </w:tc>
      </w:tr>
      <w:tr w:rsidR="00E70D0A" w:rsidRPr="00E70D0A" w14:paraId="07D54505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EB4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D10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7892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Набережная до улицы Мира</w:t>
            </w:r>
          </w:p>
        </w:tc>
      </w:tr>
      <w:tr w:rsidR="00E70D0A" w:rsidRPr="00E70D0A" w14:paraId="7439DC1F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B5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6C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Мартьянова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AC7C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Набережная до улицы Мира </w:t>
            </w:r>
          </w:p>
        </w:tc>
      </w:tr>
      <w:tr w:rsidR="00E70D0A" w:rsidRPr="00E70D0A" w14:paraId="3B7F1539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19D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13B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Штабная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51F6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Набережная до улицы Мира</w:t>
            </w:r>
          </w:p>
        </w:tc>
      </w:tr>
      <w:tr w:rsidR="00E70D0A" w:rsidRPr="00E70D0A" w14:paraId="4629EF2B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F0C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15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Обороны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016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Набережная до улицы Мира</w:t>
            </w:r>
          </w:p>
        </w:tc>
      </w:tr>
      <w:tr w:rsidR="00E70D0A" w:rsidRPr="00E70D0A" w14:paraId="1866BA31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20C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28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Кравченко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21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Набережная до улицы Мира</w:t>
            </w:r>
          </w:p>
        </w:tc>
      </w:tr>
      <w:tr w:rsidR="00E70D0A" w:rsidRPr="00E70D0A" w14:paraId="5B0857E7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B8C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A3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Михайлова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073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Набережная до улицы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Подсинская</w:t>
            </w:r>
            <w:proofErr w:type="spellEnd"/>
          </w:p>
        </w:tc>
      </w:tr>
      <w:tr w:rsidR="00E70D0A" w:rsidRPr="00E70D0A" w14:paraId="68D7E229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27BC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9F1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Минусинская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29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Набережная до улицы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Подсинская</w:t>
            </w:r>
            <w:proofErr w:type="spellEnd"/>
          </w:p>
        </w:tc>
      </w:tr>
      <w:tr w:rsidR="00E70D0A" w:rsidRPr="00E70D0A" w14:paraId="4F95B7CA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C66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86A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Повстанская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87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улицы Набережная до улицы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Подсинская</w:t>
            </w:r>
            <w:proofErr w:type="spellEnd"/>
          </w:p>
        </w:tc>
      </w:tr>
      <w:tr w:rsidR="00E70D0A" w:rsidRPr="00E70D0A" w14:paraId="22B5C04D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7D3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28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2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Советская до улицы Динамо</w:t>
            </w:r>
          </w:p>
        </w:tc>
      </w:tr>
      <w:tr w:rsidR="00E70D0A" w:rsidRPr="00E70D0A" w14:paraId="4723F51D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A5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48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Делегатская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CF6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Советская до улицы Динамо</w:t>
            </w:r>
          </w:p>
        </w:tc>
      </w:tr>
      <w:tr w:rsidR="00E70D0A" w:rsidRPr="00E70D0A" w14:paraId="4E543128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B04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E5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419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Спортивная до улицы Делегатская</w:t>
            </w:r>
          </w:p>
        </w:tc>
      </w:tr>
      <w:tr w:rsidR="00E70D0A" w:rsidRPr="00E70D0A" w14:paraId="1A78EA84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FB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D5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Динамо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C5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Спортивная до улицы Делегатская</w:t>
            </w:r>
          </w:p>
        </w:tc>
      </w:tr>
      <w:tr w:rsidR="00E70D0A" w:rsidRPr="00E70D0A" w14:paraId="1F6C6E3C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32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CCD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DEE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Спортивная до улицы Делегатская</w:t>
            </w:r>
          </w:p>
        </w:tc>
      </w:tr>
      <w:tr w:rsidR="00E70D0A" w:rsidRPr="00E70D0A" w14:paraId="46C0E73B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77F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27D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DD1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Спортивная до улицы Делегатская</w:t>
            </w:r>
          </w:p>
        </w:tc>
      </w:tr>
    </w:tbl>
    <w:p w14:paraId="7173A975" w14:textId="77777777" w:rsidR="00E70D0A" w:rsidRPr="00E70D0A" w:rsidRDefault="00E70D0A" w:rsidP="00E70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8E456" w14:textId="77777777" w:rsidR="00E70D0A" w:rsidRPr="00E70D0A" w:rsidRDefault="00E70D0A" w:rsidP="00E70D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CBABF" w14:textId="77777777" w:rsidR="00E70D0A" w:rsidRPr="00E70D0A" w:rsidRDefault="00E70D0A" w:rsidP="00E70D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4DC79" w14:textId="77777777" w:rsidR="00E70D0A" w:rsidRPr="00E70D0A" w:rsidRDefault="00E70D0A" w:rsidP="00E70D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ОСОБОГО ГОРОДСКОГО ЗНАЧЕНИЯ</w:t>
      </w:r>
    </w:p>
    <w:tbl>
      <w:tblPr>
        <w:tblpPr w:leftFromText="180" w:rightFromText="180" w:bottomFromText="200" w:vertAnchor="text" w:horzAnchor="margin" w:tblpY="150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7"/>
        <w:gridCol w:w="5529"/>
      </w:tblGrid>
      <w:tr w:rsidR="00E70D0A" w:rsidRPr="00E70D0A" w14:paraId="60D9D8CB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27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13A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453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D0A" w:rsidRPr="00E70D0A" w14:paraId="0519A20F" w14:textId="77777777" w:rsidTr="006335C9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DC1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08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Абаканская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F25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Гагарина до улицы Набережная</w:t>
            </w:r>
          </w:p>
        </w:tc>
      </w:tr>
      <w:tr w:rsidR="00E70D0A" w:rsidRPr="00E70D0A" w14:paraId="6522F069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D757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FFCA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Темирязева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AC3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Ботанической до улицы Трегубенко</w:t>
            </w:r>
          </w:p>
        </w:tc>
      </w:tr>
      <w:tr w:rsidR="00E70D0A" w:rsidRPr="00E70D0A" w14:paraId="03F3042A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77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0C68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Кретова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0DC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Абаканская до улицы Трегубенко</w:t>
            </w:r>
          </w:p>
        </w:tc>
      </w:tr>
      <w:tr w:rsidR="00E70D0A" w:rsidRPr="00E70D0A" w14:paraId="55691FB4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360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27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Ботаническая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2E6" w14:textId="77777777" w:rsidR="00E70D0A" w:rsidRPr="00E70D0A" w:rsidRDefault="00E70D0A" w:rsidP="00E70D0A">
            <w:pPr>
              <w:tabs>
                <w:tab w:val="center" w:pos="212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Гагарина до улицы Советская</w:t>
            </w:r>
          </w:p>
        </w:tc>
      </w:tr>
      <w:tr w:rsidR="00E70D0A" w:rsidRPr="00E70D0A" w14:paraId="38C32198" w14:textId="77777777" w:rsidTr="00633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78A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93B" w14:textId="77777777" w:rsidR="00E70D0A" w:rsidRPr="00E70D0A" w:rsidRDefault="00E70D0A" w:rsidP="00E70D0A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CF1" w14:textId="77777777" w:rsidR="00E70D0A" w:rsidRPr="00E70D0A" w:rsidRDefault="00E70D0A" w:rsidP="00E70D0A">
            <w:pPr>
              <w:tabs>
                <w:tab w:val="center" w:pos="212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0A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улицы Мира до улицы Суворова</w:t>
            </w:r>
          </w:p>
        </w:tc>
      </w:tr>
    </w:tbl>
    <w:p w14:paraId="30EC881B" w14:textId="77777777" w:rsidR="00E70D0A" w:rsidRPr="00E70D0A" w:rsidRDefault="00E70D0A" w:rsidP="00E70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E3D03" w14:textId="77777777" w:rsidR="00E70D0A" w:rsidRPr="00E70D0A" w:rsidRDefault="00E70D0A" w:rsidP="00E70D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787AF" w14:textId="77777777" w:rsidR="00E70D0A" w:rsidRPr="00E70D0A" w:rsidRDefault="00E70D0A" w:rsidP="00E70D0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D3E7B" w14:textId="77777777" w:rsidR="00E70D0A" w:rsidRPr="00E70D0A" w:rsidRDefault="00E70D0A" w:rsidP="00E70D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FD665" w14:textId="466DD4C7" w:rsidR="00E70D0A" w:rsidRDefault="00E70D0A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8BF6A" w14:textId="5F243FA4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AA536B" w14:textId="7D4EE55E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23B83" w14:textId="7471EDDF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F89AF" w14:textId="3C11DA36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ED2914" w14:textId="0C4DA77B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ECA8A" w14:textId="2A4CD418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716CE4" w14:textId="7A6B4E4D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A7DA42" w14:textId="1F6CDA3D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FD1BD9" w14:textId="62220FF6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CB346F" w14:textId="41A7633C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96D7A0" w14:textId="2EDB055E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9C4BC" w14:textId="2BAD351E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DB8B0E" w14:textId="377252AE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DAB8B3" w14:textId="5CEC7C8C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2F8AC" w14:textId="10BADB51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F6F954" w14:textId="24CC5D67" w:rsidR="008F7212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27DD1" w14:textId="5FCA0D6B" w:rsidR="008F7212" w:rsidRPr="00E70D0A" w:rsidRDefault="008F7212" w:rsidP="008F7212">
      <w:pPr>
        <w:keepNext/>
        <w:spacing w:after="0" w:line="240" w:lineRule="auto"/>
        <w:ind w:left="4956" w:right="14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18BC5" w14:textId="77777777" w:rsidR="008F7212" w:rsidRPr="00E70D0A" w:rsidRDefault="008F7212" w:rsidP="008F721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к Решению Минусинского </w:t>
      </w:r>
    </w:p>
    <w:p w14:paraId="5FAC0464" w14:textId="77777777" w:rsidR="008F7212" w:rsidRPr="00E70D0A" w:rsidRDefault="008F7212" w:rsidP="008F721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городского Совета депутатов </w:t>
      </w:r>
    </w:p>
    <w:p w14:paraId="65316C08" w14:textId="77777777" w:rsidR="008F7212" w:rsidRPr="00E70D0A" w:rsidRDefault="008F7212" w:rsidP="008F721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D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«___</w:t>
      </w:r>
      <w:proofErr w:type="gramStart"/>
      <w:r w:rsidRPr="00E70D0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70D0A">
        <w:rPr>
          <w:rFonts w:ascii="Times New Roman" w:eastAsia="Times New Roman" w:hAnsi="Times New Roman" w:cs="Times New Roman"/>
          <w:sz w:val="24"/>
          <w:szCs w:val="24"/>
        </w:rPr>
        <w:t>____2021 №</w:t>
      </w:r>
    </w:p>
    <w:p w14:paraId="032A3D3D" w14:textId="099FDE2F" w:rsidR="008F7212" w:rsidRDefault="008F7212" w:rsidP="008F721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FB932" w14:textId="77777777" w:rsidR="008F7212" w:rsidRDefault="008F7212" w:rsidP="008F721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C3826" w14:textId="7FB392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описания границ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1182DC01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CFCD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Местоположение прилегающей территории (адресные ориентиры) _________________________________________________________________</w:t>
      </w:r>
    </w:p>
    <w:p w14:paraId="58B6E993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BA123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Кадастровый </w:t>
      </w:r>
      <w:proofErr w:type="gramStart"/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объекта</w:t>
      </w:r>
      <w:proofErr w:type="gramEnd"/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 по  отношению  к  которому  устанавливается прилегающая территория _____________________________</w:t>
      </w:r>
    </w:p>
    <w:p w14:paraId="30D1BBC5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D3860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прилегающей территории: ____________ (кв. м)</w:t>
      </w:r>
    </w:p>
    <w:p w14:paraId="7108A379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448AC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границ прилегающей территории применительно к находящимся на местности зданиям, строениям, сооружения (их элементам) и (или) элементам благоустрой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14E818" w14:textId="77777777" w:rsidR="008F7212" w:rsidRPr="008F7212" w:rsidRDefault="008F7212" w:rsidP="008F7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8B310" w14:textId="77777777" w:rsidR="008F7212" w:rsidRPr="008F7212" w:rsidRDefault="008F7212" w:rsidP="008F7212">
      <w:pPr>
        <w:spacing w:after="200" w:line="0" w:lineRule="atLeast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</w:rPr>
      </w:pPr>
    </w:p>
    <w:p w14:paraId="4F27F688" w14:textId="77777777" w:rsidR="008F7212" w:rsidRPr="00864F1A" w:rsidRDefault="008F7212" w:rsidP="005368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F7212" w:rsidRPr="00864F1A" w:rsidSect="0023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939"/>
    <w:multiLevelType w:val="multilevel"/>
    <w:tmpl w:val="3348DA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0DAA704B"/>
    <w:multiLevelType w:val="multilevel"/>
    <w:tmpl w:val="3348DA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E5B69B5"/>
    <w:multiLevelType w:val="multilevel"/>
    <w:tmpl w:val="2ECCAA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84992"/>
    <w:multiLevelType w:val="multilevel"/>
    <w:tmpl w:val="3D86D2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DA3ED7"/>
    <w:multiLevelType w:val="multilevel"/>
    <w:tmpl w:val="0FAA4286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E4B3911"/>
    <w:multiLevelType w:val="multilevel"/>
    <w:tmpl w:val="3D86D2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532AA"/>
    <w:multiLevelType w:val="multilevel"/>
    <w:tmpl w:val="3348DA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2F5226ED"/>
    <w:multiLevelType w:val="multilevel"/>
    <w:tmpl w:val="515E05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3137B7"/>
    <w:multiLevelType w:val="hybridMultilevel"/>
    <w:tmpl w:val="632CE718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 w15:restartNumberingAfterBreak="0">
    <w:nsid w:val="39471E26"/>
    <w:multiLevelType w:val="hybridMultilevel"/>
    <w:tmpl w:val="A74C99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804168"/>
    <w:multiLevelType w:val="hybridMultilevel"/>
    <w:tmpl w:val="0840F264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3CF65AAA"/>
    <w:multiLevelType w:val="multilevel"/>
    <w:tmpl w:val="0F1E3D96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EA16B51"/>
    <w:multiLevelType w:val="hybridMultilevel"/>
    <w:tmpl w:val="AB2AD59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 w15:restartNumberingAfterBreak="0">
    <w:nsid w:val="4090043C"/>
    <w:multiLevelType w:val="multilevel"/>
    <w:tmpl w:val="3D86D2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600F64"/>
    <w:multiLevelType w:val="hybridMultilevel"/>
    <w:tmpl w:val="5F84E11E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 w15:restartNumberingAfterBreak="0">
    <w:nsid w:val="48C16700"/>
    <w:multiLevelType w:val="multilevel"/>
    <w:tmpl w:val="51E65750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6" w15:restartNumberingAfterBreak="0">
    <w:nsid w:val="4B180F31"/>
    <w:multiLevelType w:val="hybridMultilevel"/>
    <w:tmpl w:val="0FA47F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4D20A5"/>
    <w:multiLevelType w:val="hybridMultilevel"/>
    <w:tmpl w:val="1AC0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85B5C"/>
    <w:multiLevelType w:val="hybridMultilevel"/>
    <w:tmpl w:val="285A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134A"/>
    <w:multiLevelType w:val="multilevel"/>
    <w:tmpl w:val="73B428E4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 w15:restartNumberingAfterBreak="0">
    <w:nsid w:val="4FDB4C2C"/>
    <w:multiLevelType w:val="hybridMultilevel"/>
    <w:tmpl w:val="F38C0A84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585623A5"/>
    <w:multiLevelType w:val="hybridMultilevel"/>
    <w:tmpl w:val="6C6E33B0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8E46100"/>
    <w:multiLevelType w:val="multilevel"/>
    <w:tmpl w:val="36BAD3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23" w15:restartNumberingAfterBreak="0">
    <w:nsid w:val="5B16370B"/>
    <w:multiLevelType w:val="hybridMultilevel"/>
    <w:tmpl w:val="9A10CA4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E80114B"/>
    <w:multiLevelType w:val="multilevel"/>
    <w:tmpl w:val="515E05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F26CE2"/>
    <w:multiLevelType w:val="hybridMultilevel"/>
    <w:tmpl w:val="C65C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B70BA"/>
    <w:multiLevelType w:val="multilevel"/>
    <w:tmpl w:val="CEC29F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9AB0771"/>
    <w:multiLevelType w:val="hybridMultilevel"/>
    <w:tmpl w:val="D77C3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23560"/>
    <w:multiLevelType w:val="hybridMultilevel"/>
    <w:tmpl w:val="D926079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9" w15:restartNumberingAfterBreak="0">
    <w:nsid w:val="6B530CF3"/>
    <w:multiLevelType w:val="hybridMultilevel"/>
    <w:tmpl w:val="06EA864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8E53E2E"/>
    <w:multiLevelType w:val="hybridMultilevel"/>
    <w:tmpl w:val="4E3848B0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4"/>
  </w:num>
  <w:num w:numId="5">
    <w:abstractNumId w:val="29"/>
  </w:num>
  <w:num w:numId="6">
    <w:abstractNumId w:val="23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20"/>
  </w:num>
  <w:num w:numId="16">
    <w:abstractNumId w:val="27"/>
  </w:num>
  <w:num w:numId="17">
    <w:abstractNumId w:val="25"/>
  </w:num>
  <w:num w:numId="18">
    <w:abstractNumId w:val="6"/>
  </w:num>
  <w:num w:numId="19">
    <w:abstractNumId w:val="21"/>
  </w:num>
  <w:num w:numId="20">
    <w:abstractNumId w:val="10"/>
  </w:num>
  <w:num w:numId="21">
    <w:abstractNumId w:val="19"/>
  </w:num>
  <w:num w:numId="22">
    <w:abstractNumId w:val="11"/>
  </w:num>
  <w:num w:numId="23">
    <w:abstractNumId w:val="0"/>
  </w:num>
  <w:num w:numId="24">
    <w:abstractNumId w:val="28"/>
  </w:num>
  <w:num w:numId="25">
    <w:abstractNumId w:val="30"/>
  </w:num>
  <w:num w:numId="26">
    <w:abstractNumId w:val="15"/>
  </w:num>
  <w:num w:numId="27">
    <w:abstractNumId w:val="18"/>
  </w:num>
  <w:num w:numId="28">
    <w:abstractNumId w:val="24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6F"/>
    <w:rsid w:val="00014687"/>
    <w:rsid w:val="00022A5E"/>
    <w:rsid w:val="00034AFD"/>
    <w:rsid w:val="00046C07"/>
    <w:rsid w:val="000761A9"/>
    <w:rsid w:val="000941A5"/>
    <w:rsid w:val="000B3260"/>
    <w:rsid w:val="000E384A"/>
    <w:rsid w:val="000F3778"/>
    <w:rsid w:val="000F6BEF"/>
    <w:rsid w:val="00111F23"/>
    <w:rsid w:val="001138FA"/>
    <w:rsid w:val="00116C95"/>
    <w:rsid w:val="001404F1"/>
    <w:rsid w:val="00161D98"/>
    <w:rsid w:val="00166F71"/>
    <w:rsid w:val="00173C5F"/>
    <w:rsid w:val="00192FA9"/>
    <w:rsid w:val="001A18DE"/>
    <w:rsid w:val="001C2689"/>
    <w:rsid w:val="001E18DA"/>
    <w:rsid w:val="001F1F3E"/>
    <w:rsid w:val="00222A67"/>
    <w:rsid w:val="00231E7D"/>
    <w:rsid w:val="0023662E"/>
    <w:rsid w:val="00251DCC"/>
    <w:rsid w:val="0028079F"/>
    <w:rsid w:val="0029234B"/>
    <w:rsid w:val="002A0E8F"/>
    <w:rsid w:val="002A7444"/>
    <w:rsid w:val="002E119D"/>
    <w:rsid w:val="002E7D45"/>
    <w:rsid w:val="002F04D8"/>
    <w:rsid w:val="002F6219"/>
    <w:rsid w:val="00300239"/>
    <w:rsid w:val="003121D0"/>
    <w:rsid w:val="00313F12"/>
    <w:rsid w:val="00342C29"/>
    <w:rsid w:val="0034628B"/>
    <w:rsid w:val="003753F2"/>
    <w:rsid w:val="00375FA9"/>
    <w:rsid w:val="003815CF"/>
    <w:rsid w:val="00385F22"/>
    <w:rsid w:val="003B1E9E"/>
    <w:rsid w:val="003B7C6F"/>
    <w:rsid w:val="003D23FB"/>
    <w:rsid w:val="003F3DE9"/>
    <w:rsid w:val="004079E2"/>
    <w:rsid w:val="00412AFE"/>
    <w:rsid w:val="00414E05"/>
    <w:rsid w:val="00416CAC"/>
    <w:rsid w:val="00431A8C"/>
    <w:rsid w:val="004361FF"/>
    <w:rsid w:val="00462D5C"/>
    <w:rsid w:val="004665F0"/>
    <w:rsid w:val="004A15B9"/>
    <w:rsid w:val="004A4E3F"/>
    <w:rsid w:val="004B4FA1"/>
    <w:rsid w:val="004D6703"/>
    <w:rsid w:val="004E6C9B"/>
    <w:rsid w:val="0050183A"/>
    <w:rsid w:val="00504EB9"/>
    <w:rsid w:val="00521590"/>
    <w:rsid w:val="0053685C"/>
    <w:rsid w:val="00537245"/>
    <w:rsid w:val="005415A5"/>
    <w:rsid w:val="00554515"/>
    <w:rsid w:val="00554E80"/>
    <w:rsid w:val="00564722"/>
    <w:rsid w:val="0057603C"/>
    <w:rsid w:val="00590245"/>
    <w:rsid w:val="005A4726"/>
    <w:rsid w:val="005D1F05"/>
    <w:rsid w:val="005E32BE"/>
    <w:rsid w:val="005F40A1"/>
    <w:rsid w:val="00606F76"/>
    <w:rsid w:val="00607DE9"/>
    <w:rsid w:val="00613203"/>
    <w:rsid w:val="006142E2"/>
    <w:rsid w:val="006170D0"/>
    <w:rsid w:val="00617668"/>
    <w:rsid w:val="00622074"/>
    <w:rsid w:val="006335C9"/>
    <w:rsid w:val="00654B4F"/>
    <w:rsid w:val="006557C8"/>
    <w:rsid w:val="00672383"/>
    <w:rsid w:val="006A6247"/>
    <w:rsid w:val="006B2AB9"/>
    <w:rsid w:val="006C419D"/>
    <w:rsid w:val="006C4B9B"/>
    <w:rsid w:val="006D6988"/>
    <w:rsid w:val="00707EE3"/>
    <w:rsid w:val="00712DB0"/>
    <w:rsid w:val="007424F1"/>
    <w:rsid w:val="00745065"/>
    <w:rsid w:val="00746E02"/>
    <w:rsid w:val="00754EFD"/>
    <w:rsid w:val="0076676C"/>
    <w:rsid w:val="00772559"/>
    <w:rsid w:val="007A2117"/>
    <w:rsid w:val="007A6355"/>
    <w:rsid w:val="007B20E5"/>
    <w:rsid w:val="007B7A9B"/>
    <w:rsid w:val="007C48D2"/>
    <w:rsid w:val="007C564D"/>
    <w:rsid w:val="007D2EBF"/>
    <w:rsid w:val="007E25BF"/>
    <w:rsid w:val="0081473B"/>
    <w:rsid w:val="00827934"/>
    <w:rsid w:val="008316BF"/>
    <w:rsid w:val="00837D23"/>
    <w:rsid w:val="0085526E"/>
    <w:rsid w:val="0085534B"/>
    <w:rsid w:val="00864F1A"/>
    <w:rsid w:val="00870C27"/>
    <w:rsid w:val="008804C6"/>
    <w:rsid w:val="008A382A"/>
    <w:rsid w:val="008A603A"/>
    <w:rsid w:val="008B36A9"/>
    <w:rsid w:val="008B487B"/>
    <w:rsid w:val="008B4D28"/>
    <w:rsid w:val="008B777B"/>
    <w:rsid w:val="008C4731"/>
    <w:rsid w:val="008F7212"/>
    <w:rsid w:val="0095562E"/>
    <w:rsid w:val="0096149A"/>
    <w:rsid w:val="00976AB1"/>
    <w:rsid w:val="0098577F"/>
    <w:rsid w:val="009861D2"/>
    <w:rsid w:val="009952DC"/>
    <w:rsid w:val="009A1F81"/>
    <w:rsid w:val="009B3C33"/>
    <w:rsid w:val="009D680F"/>
    <w:rsid w:val="009D73F5"/>
    <w:rsid w:val="009E1F03"/>
    <w:rsid w:val="009E75E2"/>
    <w:rsid w:val="009F4786"/>
    <w:rsid w:val="00A055D6"/>
    <w:rsid w:val="00A1681E"/>
    <w:rsid w:val="00A16F46"/>
    <w:rsid w:val="00A171FF"/>
    <w:rsid w:val="00A320C3"/>
    <w:rsid w:val="00A651B9"/>
    <w:rsid w:val="00A71B70"/>
    <w:rsid w:val="00A90C8C"/>
    <w:rsid w:val="00AA3C14"/>
    <w:rsid w:val="00AB42C7"/>
    <w:rsid w:val="00AC634D"/>
    <w:rsid w:val="00AD4DA7"/>
    <w:rsid w:val="00AE0C67"/>
    <w:rsid w:val="00AE68BD"/>
    <w:rsid w:val="00AE7EC1"/>
    <w:rsid w:val="00B038A8"/>
    <w:rsid w:val="00B060A2"/>
    <w:rsid w:val="00B11922"/>
    <w:rsid w:val="00B13C28"/>
    <w:rsid w:val="00B27E1E"/>
    <w:rsid w:val="00B34314"/>
    <w:rsid w:val="00B34830"/>
    <w:rsid w:val="00B452F6"/>
    <w:rsid w:val="00B4570B"/>
    <w:rsid w:val="00B45EEB"/>
    <w:rsid w:val="00B50CCD"/>
    <w:rsid w:val="00B67634"/>
    <w:rsid w:val="00B707C7"/>
    <w:rsid w:val="00B86060"/>
    <w:rsid w:val="00BD0E5B"/>
    <w:rsid w:val="00BE6953"/>
    <w:rsid w:val="00BF6B7D"/>
    <w:rsid w:val="00C079D9"/>
    <w:rsid w:val="00C1352E"/>
    <w:rsid w:val="00C2500A"/>
    <w:rsid w:val="00C3173B"/>
    <w:rsid w:val="00C36CC1"/>
    <w:rsid w:val="00C41286"/>
    <w:rsid w:val="00C647D3"/>
    <w:rsid w:val="00C836A7"/>
    <w:rsid w:val="00C83CC3"/>
    <w:rsid w:val="00C90216"/>
    <w:rsid w:val="00C9112C"/>
    <w:rsid w:val="00C95CA6"/>
    <w:rsid w:val="00C96214"/>
    <w:rsid w:val="00CE4476"/>
    <w:rsid w:val="00CF0CFA"/>
    <w:rsid w:val="00D13ADB"/>
    <w:rsid w:val="00D24368"/>
    <w:rsid w:val="00D26FB9"/>
    <w:rsid w:val="00D30D30"/>
    <w:rsid w:val="00D325B9"/>
    <w:rsid w:val="00D327A6"/>
    <w:rsid w:val="00D65DF5"/>
    <w:rsid w:val="00D74B6E"/>
    <w:rsid w:val="00D92042"/>
    <w:rsid w:val="00D9269D"/>
    <w:rsid w:val="00D9285D"/>
    <w:rsid w:val="00DB673C"/>
    <w:rsid w:val="00DE433A"/>
    <w:rsid w:val="00E154E9"/>
    <w:rsid w:val="00E24713"/>
    <w:rsid w:val="00E331ED"/>
    <w:rsid w:val="00E37FA9"/>
    <w:rsid w:val="00E551AC"/>
    <w:rsid w:val="00E65125"/>
    <w:rsid w:val="00E702B1"/>
    <w:rsid w:val="00E70D0A"/>
    <w:rsid w:val="00E9099E"/>
    <w:rsid w:val="00E91D2B"/>
    <w:rsid w:val="00EA1619"/>
    <w:rsid w:val="00EA17ED"/>
    <w:rsid w:val="00EA741F"/>
    <w:rsid w:val="00EB3C7C"/>
    <w:rsid w:val="00EC7C0C"/>
    <w:rsid w:val="00EE4293"/>
    <w:rsid w:val="00F05A9B"/>
    <w:rsid w:val="00F12FFD"/>
    <w:rsid w:val="00F15B22"/>
    <w:rsid w:val="00F23FB1"/>
    <w:rsid w:val="00F368AA"/>
    <w:rsid w:val="00F4016F"/>
    <w:rsid w:val="00F42B01"/>
    <w:rsid w:val="00F50E55"/>
    <w:rsid w:val="00F51C76"/>
    <w:rsid w:val="00F63E69"/>
    <w:rsid w:val="00F97732"/>
    <w:rsid w:val="00FA3692"/>
    <w:rsid w:val="00FE78C0"/>
    <w:rsid w:val="00FF5120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F4C50"/>
  <w15:docId w15:val="{1FA98220-8E50-4A40-AECE-0A96019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9B"/>
  </w:style>
  <w:style w:type="paragraph" w:styleId="1">
    <w:name w:val="heading 1"/>
    <w:basedOn w:val="a"/>
    <w:next w:val="a"/>
    <w:link w:val="10"/>
    <w:uiPriority w:val="9"/>
    <w:qFormat/>
    <w:rsid w:val="00E7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52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D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3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D5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2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038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70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2E1E5B6CD8C2CEE41854D74FF8F7EB6A094983467CA240E54B9E5C456A804B09221A3C71C4A5D06F665BFCEB6B3EDBFAC7DA7C0340D432B94CE98346a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DDEADD94AC315226A7FEDCF86ED838CB8D1D78203A31FBBBE1592DF449ADF860CEC5C4F62A31096D12F1872A77EEB8383B5BE4895DE71A9E2DC119M1f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C379-2632-474C-8F0E-7297C8B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51</Pages>
  <Words>18319</Words>
  <Characters>104421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2021-04-13T05:54:00Z</cp:lastPrinted>
  <dcterms:created xsi:type="dcterms:W3CDTF">2021-04-27T08:12:00Z</dcterms:created>
  <dcterms:modified xsi:type="dcterms:W3CDTF">2021-04-30T09:39:00Z</dcterms:modified>
</cp:coreProperties>
</file>