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3D2F" w:rsidRPr="0005541D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050C0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143E68" w:rsidRPr="00050C00" w:rsidRDefault="008F5DC8" w:rsidP="008F5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20.05.2020</w:t>
      </w:r>
      <w:r w:rsidR="005D3E1C" w:rsidRPr="00050C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 w:rsidRPr="00050C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 w:rsidRPr="00050C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D3E1C" w:rsidRPr="00050C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5D3E1C" w:rsidRPr="00050C0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№ АГ-750-п</w:t>
      </w:r>
    </w:p>
    <w:p w:rsidR="00CD3D2F" w:rsidRPr="00050C0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05541D" w:rsidRDefault="00131F52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"Выдача акта обследования жилищно-бытовых условий"</w:t>
      </w:r>
      <w:r w:rsidR="009660B8" w:rsidRPr="00055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787" w:rsidRPr="0005541D" w:rsidRDefault="00DC478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C176D7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федеральными законами  от 06.10.2003  № 131-ФЗ «Об общих принципах организации местного самоуправления в Российской Федерации», </w:t>
      </w:r>
      <w:r w:rsidR="003A3B7A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</w:t>
      </w:r>
      <w:r w:rsidR="00B7618B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уг», Уставом городского округа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Минусинск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928A2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Красноярского края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города Минусинска от 30.11.2010 № 2108-п «Об  утверждении Порядка разработки и утверждения органами местного самоуправления и муниципальными учреждениями муниципального образования город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Минусинск</w:t>
      </w:r>
      <w:r w:rsidR="00C176D7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регламентов предоставления</w:t>
      </w:r>
      <w:proofErr w:type="gramEnd"/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услуг», в целях реализации мероприятий и повышения качества по предоставлению муниципальных услуг, ПОСТАНОВЛЯЮ:</w:t>
      </w:r>
    </w:p>
    <w:p w:rsidR="00C60AC4" w:rsidRPr="00C176D7" w:rsidRDefault="00C60AC4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</w:t>
      </w:r>
      <w:r w:rsidR="009660B8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Положение </w:t>
      </w:r>
      <w:r w:rsidR="003A3B7A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31F52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Административного регламента по предо</w:t>
      </w:r>
      <w:r w:rsidR="003A3B7A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ставлению муниципальной услуги «</w:t>
      </w:r>
      <w:r w:rsidR="00131F52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акта обсле</w:t>
      </w:r>
      <w:r w:rsidR="003A3B7A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дования жилищно-бытовых условий»</w:t>
      </w:r>
    </w:p>
    <w:p w:rsidR="005D3E1C" w:rsidRPr="00C176D7" w:rsidRDefault="00B7618B" w:rsidP="005D3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D2F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D3E1C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  </w:t>
      </w:r>
    </w:p>
    <w:p w:rsidR="00320E80" w:rsidRPr="00C176D7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9375E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16021C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3089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20E80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Главы города по оперативному управлению </w:t>
      </w:r>
      <w:proofErr w:type="spellStart"/>
      <w:r w:rsidR="00320E80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Носкова</w:t>
      </w:r>
      <w:proofErr w:type="spellEnd"/>
      <w:r w:rsidR="00320E80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</w:p>
    <w:p w:rsidR="00CD3D2F" w:rsidRDefault="00B7618B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D3D2F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Постановление вступает в силу со дня официального опубликовани</w:t>
      </w:r>
      <w:r w:rsidR="005D3E1C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660B8" w:rsidRPr="00C17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76D7" w:rsidRPr="00C176D7" w:rsidRDefault="00C176D7" w:rsidP="00320E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D2F" w:rsidRPr="00DA29BF" w:rsidRDefault="00CD3D2F" w:rsidP="00CD3D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D3D2F" w:rsidRPr="00DA29BF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9375EF" w:rsidRPr="00C176D7" w:rsidRDefault="009660B8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F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D2F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8F5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337E0A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94DF2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E0A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А.О.</w:t>
      </w:r>
      <w:r w:rsidR="006D5161"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6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</w:p>
    <w:p w:rsidR="00320E80" w:rsidRPr="00C176D7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0" w:rsidRPr="005F0E20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5E" w:rsidRPr="00050C00" w:rsidRDefault="007D675E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75E" w:rsidRPr="00050C00" w:rsidRDefault="007D675E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E80" w:rsidRPr="00050C00" w:rsidRDefault="00320E80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050C0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0B" w:rsidRPr="00050C00" w:rsidRDefault="0063680B" w:rsidP="0063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80B" w:rsidRPr="00050C00" w:rsidRDefault="0063680B" w:rsidP="0063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ED64AF" w:rsidRDefault="002F4C04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Приложение  </w:t>
      </w:r>
      <w:r w:rsidR="00CD3D2F" w:rsidRPr="00E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      постановлению  </w:t>
      </w:r>
    </w:p>
    <w:p w:rsidR="00CD3D2F" w:rsidRPr="00ED64AF" w:rsidRDefault="006D5161" w:rsidP="00CD3D2F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города</w:t>
      </w:r>
      <w:r w:rsidR="00CD3D2F" w:rsidRPr="00ED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Минусинска                   </w:t>
      </w:r>
    </w:p>
    <w:p w:rsidR="00CD3D2F" w:rsidRPr="00ED64AF" w:rsidRDefault="00CD3D2F" w:rsidP="00CD3D2F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от  </w:t>
      </w:r>
      <w:r w:rsidR="008F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20.05.2020 </w:t>
      </w: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F5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АГ-750-п</w:t>
      </w:r>
    </w:p>
    <w:p w:rsidR="00CD3D2F" w:rsidRPr="00DA29BF" w:rsidRDefault="00CD3D2F" w:rsidP="00CD3D2F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D3D2F" w:rsidRPr="00DA29BF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CD3D2F" w:rsidRPr="00ED64AF" w:rsidRDefault="00131F52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утверждении Административного регламента по предо</w:t>
      </w:r>
      <w:r w:rsidR="002F4C04" w:rsidRPr="00ED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ставлению муниципальной услуги «</w:t>
      </w:r>
      <w:r w:rsidRPr="00ED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акта обсле</w:t>
      </w:r>
      <w:r w:rsidR="002F4C04" w:rsidRPr="00ED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дования жилищно-бытовых условий»</w:t>
      </w:r>
      <w:r w:rsidRPr="00ED6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1F52" w:rsidRPr="00ED64AF" w:rsidRDefault="00131F52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D2F" w:rsidRPr="00ED64AF" w:rsidRDefault="00CD3D2F" w:rsidP="00CD3D2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smartTag w:uri="urn:schemas-microsoft-com:office:smarttags" w:element="place">
        <w:r w:rsidRPr="00ED64AF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</w:t>
        </w:r>
        <w:r w:rsidRPr="00ED64A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smartTag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Общие положения</w:t>
      </w:r>
    </w:p>
    <w:p w:rsidR="00CD3D2F" w:rsidRPr="00D431F1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F52" w:rsidRPr="00ED64AF" w:rsidRDefault="00131F52" w:rsidP="0013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Административный регламент предо</w:t>
      </w:r>
      <w:r w:rsidR="002F4C04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ставления муниципальной услуги «</w:t>
      </w: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акта обсле</w:t>
      </w:r>
      <w:r w:rsidR="002F4C04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дования жилищно-бытовых условий»</w:t>
      </w: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131F52" w:rsidRPr="00ED64AF" w:rsidRDefault="00131F52" w:rsidP="0013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используемые в административном регламенте:</w:t>
      </w:r>
    </w:p>
    <w:p w:rsidR="00131F52" w:rsidRPr="00ED64AF" w:rsidRDefault="00131F52" w:rsidP="001E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муниципальная услуга - деятельность по реализации функций </w:t>
      </w:r>
      <w:r w:rsidR="00DA29BF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города Минусинска, которая осуществляется по запросам заявителей в пределах полномочий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муниципального образования города Минусинска и поселка Зеленый Бор;</w:t>
      </w:r>
    </w:p>
    <w:p w:rsidR="00131F52" w:rsidRPr="00ED64AF" w:rsidRDefault="00131F52" w:rsidP="001E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должностное лицо - муниципальный служащий, исполняющий административные действия при предо</w:t>
      </w:r>
      <w:r w:rsidR="001E57C2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ставлении муниципальной услуги;</w:t>
      </w:r>
    </w:p>
    <w:p w:rsidR="00131F52" w:rsidRPr="00ED64AF" w:rsidRDefault="00131F52" w:rsidP="001E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заявитель - физическое лицо, либо его уполномоченный представитель, </w:t>
      </w:r>
      <w:r w:rsidR="00DA29BF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обратившиеся в А</w:t>
      </w: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дминистрацию</w:t>
      </w:r>
      <w:r w:rsidR="001E57C2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Минусинска;</w:t>
      </w:r>
    </w:p>
    <w:p w:rsidR="00131F52" w:rsidRPr="00ED64AF" w:rsidRDefault="00131F52" w:rsidP="001E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административная процедура - установленная административным регламентом последовательность действий должностных лиц при предо</w:t>
      </w:r>
      <w:r w:rsidR="001E57C2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ставлении муниципальной услуги;</w:t>
      </w:r>
    </w:p>
    <w:p w:rsidR="00131F52" w:rsidRPr="00ED64AF" w:rsidRDefault="00131F52" w:rsidP="001E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административное действие - предусмотренное административной процедурой конкретное действие должностного лица при предо</w:t>
      </w:r>
      <w:r w:rsidR="001E57C2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ставлении муниципальной услуги.</w:t>
      </w:r>
    </w:p>
    <w:p w:rsidR="00131F52" w:rsidRPr="00ED64AF" w:rsidRDefault="00131F52" w:rsidP="001E5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Право на получение муниципальной услуги имеют граждане, проживающие и (или) имеющие в собственности имущество на территории </w:t>
      </w:r>
      <w:r w:rsidR="001E57C2" w:rsidRPr="00ED6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Минусинска и поселка Зеленый Бор.</w:t>
      </w:r>
    </w:p>
    <w:p w:rsidR="00131F52" w:rsidRPr="00852FB8" w:rsidRDefault="00131F52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Информацию о порядке предоставления муниципальной услуги заявитель может пол</w:t>
      </w:r>
      <w:r w:rsidR="00DA29BF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учить в </w:t>
      </w:r>
      <w:r w:rsidR="00ED64AF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казенном учреждении «Управление городского хозяйства» </w:t>
      </w:r>
      <w:r w:rsidR="00DA29BF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E57C2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города Минусинска</w:t>
      </w:r>
      <w:r w:rsidR="00852FB8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</w:t>
      </w:r>
      <w:r w:rsidR="001E57C2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  <w:r w:rsidR="002F4C04" w:rsidRPr="00852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1F52" w:rsidRPr="00CB43A7" w:rsidRDefault="00131F52" w:rsidP="00131F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нахождения</w:t>
      </w:r>
      <w:r w:rsidR="00852FB8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казенного учреждения «Управление городского хозяйства» А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852FB8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Минусинска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место приема 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документов заявителей</w:t>
      </w:r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662600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 край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DA29BF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Минусинск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852FB8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Мартьянова</w:t>
      </w:r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852FB8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</w:t>
      </w:r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DB2CB6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A29BF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FB8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="00DA29BF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2CB6" w:rsidRPr="00CB43A7" w:rsidRDefault="00131F52" w:rsidP="00DB2C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приема заявителей:</w:t>
      </w:r>
    </w:p>
    <w:p w:rsidR="00131F52" w:rsidRPr="00CB43A7" w:rsidRDefault="00DB2CB6" w:rsidP="00DB2C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9BF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         </w:t>
      </w:r>
      <w:r w:rsidR="00131F52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Понедельник -</w:t>
      </w:r>
    </w:p>
    <w:p w:rsidR="00131F52" w:rsidRPr="00CB43A7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Пятница</w:t>
      </w:r>
    </w:p>
    <w:p w:rsidR="00131F52" w:rsidRPr="00CB43A7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09.00 час. до 18.00 час.</w:t>
      </w:r>
    </w:p>
    <w:p w:rsidR="00131F52" w:rsidRPr="00CB43A7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Суббота, Воскресенье -</w:t>
      </w:r>
    </w:p>
    <w:p w:rsidR="00131F52" w:rsidRPr="00CB43A7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выходной</w:t>
      </w:r>
    </w:p>
    <w:p w:rsidR="00131F52" w:rsidRPr="00CB43A7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Обеденный перерыв</w:t>
      </w:r>
    </w:p>
    <w:p w:rsidR="00131F52" w:rsidRPr="00CB43A7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13.00 час. до 14.00 час.</w:t>
      </w:r>
    </w:p>
    <w:p w:rsidR="001E6474" w:rsidRPr="00CB43A7" w:rsidRDefault="00131F52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Справочный телефон: 8 (</w:t>
      </w:r>
      <w:r w:rsidR="00CB43A7"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39132) 2-17-08</w:t>
      </w:r>
      <w:r w:rsidRPr="00CB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2CB6" w:rsidRPr="00D431F1" w:rsidRDefault="00DB2CB6" w:rsidP="00DB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CB43A7" w:rsidRDefault="00CD3D2F" w:rsidP="00CD3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3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E6474" w:rsidRPr="00CB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155" w:rsidRPr="00CB4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DB2CB6" w:rsidRPr="00DA29BF" w:rsidRDefault="00DB2CB6" w:rsidP="00051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  <w:lang w:eastAsia="ru-RU"/>
        </w:rPr>
      </w:pPr>
    </w:p>
    <w:p w:rsidR="00DB2CB6" w:rsidRPr="00C1437D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2.1. На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именование муниципальной услуги</w:t>
      </w:r>
      <w:r w:rsidR="00EF1E82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F4C04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«</w:t>
      </w: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Выдача акта обследо</w:t>
      </w:r>
      <w:r w:rsidR="002F4C04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вания жилищно-бытовых условий»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B2CB6" w:rsidRPr="00C1437D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2.2. Наименование органа, должностного лица, предос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тавляющего муниципальную услугу</w:t>
      </w:r>
      <w:r w:rsidR="002F4C04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B2CB6" w:rsidRPr="00C1437D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Муниципальная услуга предоставляется специалистом</w:t>
      </w:r>
      <w:r w:rsidR="006E56BA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отдела ЖКХ и пассажирских перевозок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казенного учреждения «Уп</w:t>
      </w:r>
      <w:r w:rsidR="008318A8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равление городского хозяйства» А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дминистрации города Минусинска</w:t>
      </w: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к обязанностям ко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торого относится данный вопрос.</w:t>
      </w:r>
    </w:p>
    <w:p w:rsidR="00DB2CB6" w:rsidRPr="00C1437D" w:rsidRDefault="00EF1E82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2.3. </w:t>
      </w:r>
      <w:r w:rsidR="00DB2CB6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Результатом предоставления муниципальной услуги является выдача акта (Приложение N 1) обследования жилищно-бытовых ус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ловий или мотивированный отказ.</w:t>
      </w:r>
    </w:p>
    <w:p w:rsidR="00DB2CB6" w:rsidRPr="00C1437D" w:rsidRDefault="00EF1E82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2.4. </w:t>
      </w:r>
      <w:r w:rsidR="00DB2CB6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Срок предоставления муниципальной услуги</w:t>
      </w: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</w:t>
      </w:r>
      <w:r w:rsidR="00DB2CB6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</w:t>
      </w:r>
      <w:r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более тридцати рабочих дней с момента регистрации</w:t>
      </w:r>
      <w:r w:rsidR="00DB2CB6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заявления</w:t>
      </w:r>
      <w:r w:rsidR="008318A8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поступившего в </w:t>
      </w:r>
      <w:r w:rsidR="00C1437D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 жилищно-коммунального хозяйства</w:t>
      </w:r>
      <w:r w:rsidR="005065B4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пассажирских перевозок муниципального казенного</w:t>
      </w:r>
      <w:r w:rsidR="008318A8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учреждение</w:t>
      </w:r>
      <w:r w:rsidR="00EC688A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«Управление городского хозяйства» Администрации города Минусинска</w:t>
      </w:r>
      <w:r w:rsidR="00C1437D" w:rsidRPr="00C1437D">
        <w:rPr>
          <w:rStyle w:val="af1"/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footnoteReference w:id="1"/>
      </w:r>
      <w:r w:rsidR="00DB2CB6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 приложением документов, необходимых для предоставления муниципальной услуги, предусмотренных настоящи</w:t>
      </w:r>
      <w:r w:rsidR="00051155" w:rsidRPr="00C143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 административным регламентом.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2.5. Правовые основания для пред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оставления муниципальной услуги</w:t>
      </w:r>
      <w:r w:rsidR="00EC688A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Федеральный</w:t>
      </w:r>
      <w:r w:rsid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закон от 02.05.2006 N 59-ФЗ «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порядке рассмотрения обращений</w:t>
      </w:r>
      <w:r w:rsid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граждан Российской Федерации»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Жилищ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ный Кодекс РФ;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Федеральны</w:t>
      </w:r>
      <w:r w:rsidR="00743D2C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закон от 06.10.2003 N 131-ФЗ «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общих принципах организации местного самоупра</w:t>
      </w:r>
      <w:r w:rsidR="00743D2C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вления в Российской Федерации»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Федеральны</w:t>
      </w:r>
      <w:r w:rsidR="00EC688A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закон от 27.07.2010 N 210-ФЗ «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организации предоставления государс</w:t>
      </w:r>
      <w:r w:rsidR="00EC688A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твенных и муниципальных услуг»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Устав муниципального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казенного учреждения «Уп</w:t>
      </w:r>
      <w:r w:rsidR="00EC688A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равление городского хозяйства» Администрации города Минусинска;</w:t>
      </w:r>
    </w:p>
    <w:p w:rsidR="00EC688A" w:rsidRPr="00743D2C" w:rsidRDefault="00EC688A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Федеральный закон от 19.07.2018 № 204-ФЗ «О внесении изменений в Федеральный закон «Об организации предоставления государственных и муниципальных услуг»</w:t>
      </w:r>
      <w:r w:rsidR="00743D2C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части установления дополнительных гарантий граждан при получении государственных и муниципальных услуг»</w:t>
      </w:r>
      <w:r w:rsidR="003E33FF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вступившем в силу с 18.10.2018;</w:t>
      </w:r>
    </w:p>
    <w:p w:rsidR="003E33FF" w:rsidRPr="00743D2C" w:rsidRDefault="003E33FF" w:rsidP="007737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743D2C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Вступивший в силу с 01.01.2016 Федеральный закон от 01.12.2014 № 419-ФЗ</w:t>
      </w:r>
      <w:r w:rsidR="00773782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внесенными изменениями в пункт 12 статьи 14 Федерального закона № 21-ФЗ, согласно которым административным</w:t>
      </w:r>
      <w:r w:rsidR="00773782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регламентом</w:t>
      </w: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определятся, в том числе требования к обеспечению доступности для инвалидов помещений, в которых оказывается муниципальная услуга, к залу ожидания, местом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</w:t>
      </w:r>
      <w:r w:rsidR="00773782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2.6. </w:t>
      </w:r>
      <w:r w:rsidR="00773782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получения муниципальной услуги заявитель предоставляет в</w:t>
      </w:r>
      <w:r w:rsidR="00743D2C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отдел ЖКХ</w:t>
      </w:r>
      <w:r w:rsidR="00D42A88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самостоятельно следующие необходимые документы:</w:t>
      </w:r>
    </w:p>
    <w:p w:rsidR="00DB2CB6" w:rsidRPr="00743D2C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заявление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гражданина в письменной форме;</w:t>
      </w:r>
    </w:p>
    <w:p w:rsidR="00DB2CB6" w:rsidRPr="00D42A88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  <w:lang w:eastAsia="ru-RU"/>
        </w:rPr>
      </w:pPr>
      <w:r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копия документа, удостоверяющего личнос</w:t>
      </w:r>
      <w:r w:rsidR="00051155" w:rsidRPr="00743D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ть заявителя;</w:t>
      </w:r>
    </w:p>
    <w:p w:rsidR="00DB2CB6" w:rsidRPr="00E327C0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-копия документа, подтверждающего право пользования жилым помещением, занимаемым заявителем и /или/ членами его семьи (договор, ордер или решение о предоставлении жилого помещения, свидетельство о праве собственности на жилое помещение и т.</w:t>
      </w:r>
      <w:r w:rsid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п.).</w:t>
      </w:r>
    </w:p>
    <w:p w:rsidR="00A27F48" w:rsidRPr="00E327C0" w:rsidRDefault="00A27F48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A27F48" w:rsidRPr="00E327C0" w:rsidRDefault="00A27F48" w:rsidP="00A27F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Заявитель вправе представить по собственной инициативе следующие документы:</w:t>
      </w:r>
    </w:p>
    <w:p w:rsidR="00DB2CB6" w:rsidRPr="00E327C0" w:rsidRDefault="00051155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выписка из домовой книги;</w:t>
      </w:r>
    </w:p>
    <w:p w:rsidR="00DB2CB6" w:rsidRPr="00E327C0" w:rsidRDefault="00DB2CB6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копия технического п</w:t>
      </w:r>
      <w:r w:rsidR="00051155" w:rsidRPr="00E32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аспорта БТИ на жилое помещение.</w:t>
      </w:r>
    </w:p>
    <w:p w:rsidR="00012DD1" w:rsidRPr="000346B4" w:rsidRDefault="00A27F48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 запрашивает документы (сведения), необходимые для предоставления муниципальной услуги,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заявителем, а также направляют документы (сведения) в соответствующие организации по их запросу в соответствии с действующим законодательством</w:t>
      </w:r>
      <w:r w:rsidR="00012DD1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A27F48" w:rsidRPr="000346B4" w:rsidRDefault="00012DD1" w:rsidP="00051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Лица, имеющие право на получение муниципальной услуги, их законные представители или доверенные лица вправе по своей инициативе представить необходимые документы в полном объеме.</w:t>
      </w:r>
      <w:r w:rsidR="00A27F48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02C62" w:rsidRPr="000346B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2.7.</w:t>
      </w:r>
      <w:r w:rsidR="00802C62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:rsidR="00802C62" w:rsidRPr="000346B4" w:rsidRDefault="00802C62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предоставление неполного комплекса документов, указанных в пункте 2.6 административного регламента;</w:t>
      </w:r>
    </w:p>
    <w:p w:rsidR="00802C62" w:rsidRPr="000346B4" w:rsidRDefault="00802C62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-предоставление документов, имеющих подчистки, приписки, исправления, зачеркнутые слова (цифры), а также документов с серьёзными повреждениями, не позволяющими однозначно истолковать их содержания;</w:t>
      </w:r>
    </w:p>
    <w:p w:rsidR="003628C4" w:rsidRPr="000346B4" w:rsidRDefault="003628C4" w:rsidP="00362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в заявлении не указаны фамилия гражданина, направившего обращение, и почтовый адрес, по которому должен быть направлен ответ;</w:t>
      </w:r>
    </w:p>
    <w:p w:rsidR="003628C4" w:rsidRPr="000346B4" w:rsidRDefault="003628C4" w:rsidP="003628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обратившийся гражданин находится в состоянии алкогольно</w:t>
      </w:r>
      <w:r w:rsid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 или наркотического опьянения;</w:t>
      </w:r>
    </w:p>
    <w:p w:rsidR="00802C62" w:rsidRDefault="00802C62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7030A0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предоставление неполных и (или) недостоверных сведений.</w:t>
      </w:r>
    </w:p>
    <w:p w:rsidR="003628C4" w:rsidRPr="000346B4" w:rsidRDefault="00802C62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Федеральным законом от 18.10.2018 № 204-ФЗ вводится запрет на повторный отказ </w:t>
      </w:r>
      <w:r w:rsidR="003628C4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предоставлении государственной услуги по основаниям, не указанным в первоначальном отказе.</w:t>
      </w:r>
    </w:p>
    <w:p w:rsidR="00802C62" w:rsidRPr="000346B4" w:rsidRDefault="003628C4" w:rsidP="00072E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Запрещается истребовать у заявителя документы и информацию,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услуги. </w:t>
      </w:r>
    </w:p>
    <w:p w:rsidR="00DB2CB6" w:rsidRPr="000346B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2.8. </w:t>
      </w:r>
      <w:r w:rsidR="00404CE1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Основанием для отказа в предоставлении муниципальной услуги является:</w:t>
      </w:r>
    </w:p>
    <w:p w:rsidR="00DB2CB6" w:rsidRPr="000346B4" w:rsidRDefault="00404CE1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м</w:t>
      </w:r>
      <w:r w:rsidR="00DB2CB6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униципальная услуга не предоставляется, если заявитель не является лицом, имеющим право на получен</w:t>
      </w: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 данной муниципальной услуги;</w:t>
      </w:r>
    </w:p>
    <w:p w:rsidR="00404CE1" w:rsidRPr="000346B4" w:rsidRDefault="00404CE1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представление заявителем заведомо ложной информации или недостоверных сведений, документов.</w:t>
      </w:r>
    </w:p>
    <w:p w:rsidR="00DB2CB6" w:rsidRPr="000346B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2.9. Муниципальная ус</w:t>
      </w:r>
      <w:r w:rsidR="001E5C77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луга предоставляется бесплатно.</w:t>
      </w:r>
    </w:p>
    <w:p w:rsidR="00DB2CB6" w:rsidRPr="000346B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2.10. Максимальный сро</w:t>
      </w:r>
      <w:r w:rsidR="00404CE1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ожидания в очереди при подаче заявления о предоставлении </w:t>
      </w: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муниципальной услуги и при получении результата пред</w:t>
      </w:r>
      <w:r w:rsidR="001E5C77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оставления муниципальной услуги</w:t>
      </w:r>
      <w:r w:rsidR="00BF7C53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может превышать 15 минут.</w:t>
      </w:r>
    </w:p>
    <w:p w:rsidR="00DB2CB6" w:rsidRPr="000346B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2.11. Срок регистрации</w:t>
      </w:r>
      <w:r w:rsidR="00BF7C53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заявления</w:t>
      </w: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заявителя</w:t>
      </w:r>
      <w:r w:rsidR="00BF7C53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 должен превышать 30 минут с момента предоставления заявления.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2.12. Помещение для предоставления муниципальной услуги размещается на нижнем этаже здания.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Помещения оборудуются пандусами, подъемными платформами для обеспечения доступа инвалидов на креслах-колясках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2.12.1. При невозможности создания в отделе условий для его полного приспособления с учетом потребностей инвалидов, отделом проводятся мероприятия по обеспечению беспрепятственного доступа маломобильных граждан к объекту. 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2.12.2. Для приема граждан, обратившихся за получением муниципальной услуги, выделяется отдельное помещение, снабженное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</w:t>
      </w: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дублированием необходимой для инвалидов звуковой либо зрительной информации, или при необходимости предоставлением текстовой и графической информации знаками, выполненными рельефно-точечным шрифтом Брайля.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2.12.3. Сотрудники отдела при необходимости оказывают инвалидам помощь, необходимую для получения в доступной для них форме информации,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2.12.4. В информационных терминалах (киосках) либо на информационных стендах размещаются сведения о гр</w:t>
      </w:r>
      <w:r w:rsidR="000346B4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афике (режиме) работы </w:t>
      </w: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отдела</w:t>
      </w:r>
      <w:r w:rsidR="000346B4"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ЖКХ,</w:t>
      </w: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2.12.5.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2.12.6.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управления.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2.12.7. При наличии на территории, прилегающей к отделу мест для парковки автотранспортных средств, выделяется не менее одного места для парковки специальных автотранспортных средств для инвалидов. </w:t>
      </w:r>
    </w:p>
    <w:p w:rsidR="00B835B3" w:rsidRPr="000346B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346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2.12.8. В отделе обеспечивается:</w:t>
      </w:r>
    </w:p>
    <w:p w:rsidR="00B835B3" w:rsidRPr="00520634" w:rsidRDefault="000346B4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допуск на объект </w:t>
      </w:r>
      <w:proofErr w:type="spellStart"/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сурдопереводчика</w:t>
      </w:r>
      <w:proofErr w:type="spellEnd"/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proofErr w:type="spellStart"/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тифлосурдопереводчика</w:t>
      </w:r>
      <w:proofErr w:type="spellEnd"/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B835B3" w:rsidRPr="00520634" w:rsidRDefault="000346B4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отдела;</w:t>
      </w:r>
    </w:p>
    <w:p w:rsidR="00B835B3" w:rsidRPr="00520634" w:rsidRDefault="000346B4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регулированию.</w:t>
      </w:r>
    </w:p>
    <w:p w:rsidR="00B835B3" w:rsidRPr="00520634" w:rsidRDefault="00520634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835B3" w:rsidRPr="0052063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Факс: 8 (391) 325-13-54.</w:t>
      </w:r>
    </w:p>
    <w:p w:rsidR="00B835B3" w:rsidRPr="00520634" w:rsidRDefault="005065B4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Телефон: (83912)2-17-08</w:t>
      </w:r>
      <w:r w:rsidR="00B835B3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B835B3" w:rsidRPr="00520634" w:rsidRDefault="00B835B3" w:rsidP="00B835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E- </w:t>
      </w:r>
      <w:proofErr w:type="spellStart"/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mail</w:t>
      </w:r>
      <w:proofErr w:type="spellEnd"/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 edinzakaz@mail.ru.</w:t>
      </w:r>
    </w:p>
    <w:p w:rsidR="00DB2CB6" w:rsidRPr="00520634" w:rsidRDefault="006152FE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2.13. </w:t>
      </w:r>
      <w:r w:rsidR="00DB2CB6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Показателями доступности</w:t>
      </w:r>
      <w:r w:rsidR="001E5C77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муниципальной услуги являются:</w:t>
      </w:r>
    </w:p>
    <w:p w:rsidR="00DB2CB6" w:rsidRPr="0052063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наличие различных способов получения информации о порядке предо</w:t>
      </w:r>
      <w:r w:rsidR="001E5C77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ставления муниципальной услуги;</w:t>
      </w:r>
    </w:p>
    <w:p w:rsidR="00DB2CB6" w:rsidRPr="0052063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- короткое время ожидания при предо</w:t>
      </w:r>
      <w:r w:rsidR="001E5C77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ставлении муниципальной услуги.</w:t>
      </w:r>
    </w:p>
    <w:p w:rsidR="00DB2CB6" w:rsidRPr="0052063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Показателями качества</w:t>
      </w:r>
      <w:r w:rsidR="001E5C77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муниципальной услуги являются:</w:t>
      </w:r>
    </w:p>
    <w:p w:rsidR="00DB2CB6" w:rsidRPr="0052063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профессиональная подготовка специалистов, предос</w:t>
      </w:r>
      <w:r w:rsidR="001E5C77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тавляющих муниципальную услугу;</w:t>
      </w:r>
    </w:p>
    <w:p w:rsidR="00DB2CB6" w:rsidRPr="00520634" w:rsidRDefault="00DB2CB6" w:rsidP="001E5C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высокая ку</w:t>
      </w:r>
      <w:r w:rsidR="001E5C77"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льтура обслуживания заявителей;</w:t>
      </w:r>
    </w:p>
    <w:p w:rsidR="00DB2CB6" w:rsidRPr="00520634" w:rsidRDefault="00DB2CB6" w:rsidP="00DB2C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соблюдение сроков предоставления муниципальной услуги.</w:t>
      </w:r>
    </w:p>
    <w:p w:rsidR="003D0E6A" w:rsidRPr="00D431F1" w:rsidRDefault="003D0E6A" w:rsidP="001E5C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77" w:rsidRPr="00520634" w:rsidRDefault="00CD3D2F" w:rsidP="006152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2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C77" w:rsidRPr="00520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</w:t>
      </w:r>
      <w:r w:rsidR="006152FE" w:rsidRPr="005206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процедур в электронной форме</w:t>
      </w:r>
      <w:r w:rsidR="001E5C77" w:rsidRPr="0052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0634" w:rsidRPr="00520634" w:rsidRDefault="00520634" w:rsidP="006152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C77" w:rsidRPr="00520634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63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документов заявителя;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предоставленных документов;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 жилищно-бытовых условий гражданина;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акта обследования жилищно-бытовых условий;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акта обследования жилищно-бытовых условий;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акта обследования жилищно-бытовых условий.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документов заявителя.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предоставления муниципальной услуги начинается с подачи заявителем заявления по установленной форме (приложение N 2). Специалист </w:t>
      </w:r>
      <w:r w:rsidR="00DC0C22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</w:t>
      </w: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в день обращения заявителя: устанавливает личность заявителя, проверяет наличие всех документов, сверяет оригиналы и копии документов, полномочия представителей заявителя, регистрирует заявление и визирует его у заместителя главы города Минусинска по оперативной работе.</w:t>
      </w:r>
    </w:p>
    <w:p w:rsidR="001E5C77" w:rsidRPr="00DC0C22" w:rsidRDefault="001E5C77" w:rsidP="001E5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предоставленных документов.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действия являются полученные документы. Специалист с момента принятия документов проводит их экспертизу на отсутствие оснований, предусмотренных 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2.8 настоящего Регламента.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жили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щно-бытовых условий гражданина.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A56AD1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ЖКХ </w:t>
      </w: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выездом на место проводят обследование жили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щно-бытовых условий гражданина.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акта обслед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жилищно-бытовых условий.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оформляет и подп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исывает акт в двух экземплярах.</w:t>
      </w:r>
    </w:p>
    <w:p w:rsidR="001E5C77" w:rsidRPr="00DC0C22" w:rsidRDefault="001E5C77" w:rsidP="004C1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акта обследования жилищно-бытовых условий.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Оформленный и подписанный акт регистрируется в журнале выдачи акта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жилого помещения.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обследован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жилищно-бытовых условий.</w:t>
      </w:r>
    </w:p>
    <w:p w:rsidR="001E5C77" w:rsidRPr="00DC0C22" w:rsidRDefault="001E5C77" w:rsidP="00577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емпляр акта выдается заявителю.</w:t>
      </w:r>
    </w:p>
    <w:p w:rsidR="00577CC6" w:rsidRPr="00DC0C22" w:rsidRDefault="001E5C77" w:rsidP="00BA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с пакетом документов формируется в дело и хранится в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22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ЖКХ</w:t>
      </w:r>
      <w:r w:rsidR="00577CC6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6DE" w:rsidRPr="00DC0C2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Основанием для начала административной процедуры по информированию заявителя является запрос заявителя (его законного представителя) в</w:t>
      </w:r>
      <w:r w:rsidR="00A56AD1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C22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«Управление городского хозяйства» Администрации</w:t>
      </w: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B723C0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Минусинска</w:t>
      </w: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6DE" w:rsidRPr="00DC0C2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предоставлении муниципальной услуги осуществляется</w:t>
      </w:r>
      <w:r w:rsidR="00A56AD1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ЖКХ </w:t>
      </w: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использованием: </w:t>
      </w:r>
    </w:p>
    <w:p w:rsidR="00A476DE" w:rsidRPr="00DC0C2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 (печатных и электронных);</w:t>
      </w:r>
    </w:p>
    <w:p w:rsidR="00A476DE" w:rsidRPr="00DC0C22" w:rsidRDefault="00DC0C2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муниципального образования города Минусинска;</w:t>
      </w:r>
    </w:p>
    <w:p w:rsidR="00A476DE" w:rsidRPr="00DC0C2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стендов;  </w:t>
      </w:r>
    </w:p>
    <w:p w:rsidR="00A476DE" w:rsidRPr="006E1AAD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DC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информационно-справочных материалов (буклетов, брошюр).        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предоставляемой заявителю, является открытой и общедоступной.</w:t>
      </w:r>
    </w:p>
    <w:p w:rsidR="00A476DE" w:rsidRPr="004A2DB2" w:rsidRDefault="00A56AD1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ЖКХ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B723C0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662600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Красноярский край, г.</w:t>
      </w:r>
      <w:r w:rsidR="00B723C0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Минусинск, ул.</w:t>
      </w:r>
      <w:r w:rsidR="00B723C0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Мартьянова, д. 16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A56AD1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 для справок: 8 (39132) 2-17-08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для направления в управление электронных обращений по вопросам исполнения муниципаль</w:t>
      </w:r>
      <w:r w:rsid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услуги:</w:t>
      </w:r>
      <w:r w:rsidR="004A2DB2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2DB2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edinzakaz@mail.ru. 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 и режиме работы </w:t>
      </w:r>
      <w:r w:rsidR="00A56AD1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 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информационных стенд</w:t>
      </w:r>
      <w:r w:rsidR="006E1AAD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в помещении </w:t>
      </w:r>
      <w:r w:rsidR="004A2DB2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казенного учреждения «Уп</w:t>
      </w:r>
      <w:r w:rsidR="006E1AAD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 городского хозяйства» А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Минусинска, на официальном интернет-сайте муниципального образования город Минусинск: minusinsk.info.</w:t>
      </w:r>
    </w:p>
    <w:p w:rsidR="00A476DE" w:rsidRPr="004A2DB2" w:rsidRDefault="006E1AA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4A2DB2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время работы (понедельник - пятница) - с 9 часов 00 минут до 18 часов 00 минут;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- с 13 часов 00 минут до 14 часов 00 минут;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 - суббота, воскресенье.</w:t>
      </w:r>
    </w:p>
    <w:p w:rsidR="00A476DE" w:rsidRPr="004A2DB2" w:rsidRDefault="006E1AA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информационных стендах отдела размещаются: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 (режиме) работы отдела;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условиях оказания муниципальной услуги;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решения вопроса оказания муниципальной услуги.</w:t>
      </w:r>
    </w:p>
    <w:p w:rsidR="00A476DE" w:rsidRPr="004A2DB2" w:rsidRDefault="006E1AA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муниципальной услуге и порядке ее оказания предоставляется бесплатно.</w:t>
      </w:r>
    </w:p>
    <w:p w:rsidR="00A476DE" w:rsidRPr="004A2DB2" w:rsidRDefault="006E1AA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требованиями при информировании заявителей являются: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в изложении материала;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консультирования;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форм подачи материала;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 доступность.</w:t>
      </w:r>
    </w:p>
    <w:p w:rsidR="00A476DE" w:rsidRPr="004A2DB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устном запросе заявителя сотрудники отдела квалифицированно в пределах своей компетенции дают ответ самостоятельно, а если это необходимо - с привлечением других специалистов и (или) руководителей.</w:t>
      </w:r>
    </w:p>
    <w:p w:rsidR="00A476DE" w:rsidRPr="004A2DB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устное информирование осуществляется сотру</w:t>
      </w:r>
      <w:r w:rsidR="006E1AAD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дника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отдела при устном запросе заявителя в </w:t>
      </w:r>
      <w:r w:rsidR="006E1AAD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ЖКХ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 телефону.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обратившемся заявителе в отделе заносится в журнал личного приема.</w:t>
      </w:r>
    </w:p>
    <w:p w:rsidR="00A476DE" w:rsidRPr="004A2DB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телефонный звонок должен начинаться с информации</w:t>
      </w:r>
      <w:r w:rsid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наименовании структурного подразделения отдела</w:t>
      </w: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который позвонил заявитель, должности, фамилии, имени, отчестве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принявшего телефонный звонок;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разговора специалист отдела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476DE" w:rsidRPr="004A2DB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административной процедуры по устному информированию заявителя составляет до 15 минут.</w:t>
      </w:r>
    </w:p>
    <w:p w:rsidR="00A476DE" w:rsidRPr="004A2DB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письменное информирование осуществляется при запросе заявителя в отделе: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нарочным;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почтой, в том числе электронной;</w:t>
      </w:r>
    </w:p>
    <w:p w:rsidR="00A476DE" w:rsidRPr="004A2DB2" w:rsidRDefault="004A2DB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 факсу.</w:t>
      </w:r>
    </w:p>
    <w:p w:rsidR="00A476DE" w:rsidRPr="004A2DB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письменные запросы заявителей даются сотрудниками отдела в течение 30 календарных дней со дня регистрации письменного запроса в порядке, установленном действующим законодательством.</w:t>
      </w:r>
    </w:p>
    <w:p w:rsidR="00A476DE" w:rsidRPr="004A2DB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A476DE" w:rsidRPr="004A2D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информирования заявителя является разъяснение порядка получения муниципальной услуги.</w:t>
      </w:r>
    </w:p>
    <w:p w:rsidR="00A476DE" w:rsidRPr="005A2ED3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A476DE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по приему документов является обращение заявителя в отдел с заявлением.</w:t>
      </w:r>
    </w:p>
    <w:p w:rsidR="00A476DE" w:rsidRPr="005A2ED3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C52327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Сотрудник </w:t>
      </w:r>
      <w:r w:rsidR="00A476DE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5A2ED3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A476DE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осуществляет:</w:t>
      </w:r>
    </w:p>
    <w:p w:rsidR="00A476DE" w:rsidRPr="005A2ED3" w:rsidRDefault="005A2ED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указанных в пункте 2.6 Административного регламента, удостоверяется в правильности заполнения заявления, сличает подлинники представленных документов с копиями, заверяет копии документов;</w:t>
      </w:r>
    </w:p>
    <w:p w:rsidR="00A476DE" w:rsidRPr="005A2ED3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A476DE" w:rsidRPr="005A2ED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и документы, необходимые для получения муниципальной услуги, могут быть направлены в отдел, в форме электронных документов:</w:t>
      </w:r>
    </w:p>
    <w:p w:rsidR="00A476DE" w:rsidRPr="000E5032" w:rsidRDefault="000E503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 в соответствии с требованиями Федерального закона от 06.04.2011 № 63-ФЗ «Об электронной подписи» и статей 21.1 и 21.2 Федерального закона от 27.07.2010 № 210-ФЗ «Об организации предоставления государственных и муниципальных услуг»;</w:t>
      </w:r>
    </w:p>
    <w:p w:rsidR="00A476DE" w:rsidRPr="000E5032" w:rsidRDefault="000E503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 отдел,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A476DE" w:rsidRPr="00BC75C3" w:rsidRDefault="000E503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через законного представителя при посещении </w:t>
      </w:r>
      <w:r w:rsidR="00BC75C3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76DE" w:rsidRPr="000E5032" w:rsidRDefault="000E503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Единого портала государственных и муниципальных услуг (функций) (без использования электронных носителей);</w:t>
      </w:r>
    </w:p>
    <w:p w:rsidR="00A476DE" w:rsidRPr="000E5032" w:rsidRDefault="000E503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способом, позволяющим передать в электронном виде заявление и иные документы.</w:t>
      </w:r>
    </w:p>
    <w:p w:rsidR="00A476DE" w:rsidRPr="000E5032" w:rsidRDefault="000E5032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в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(функций)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муниципальной услуги.</w:t>
      </w:r>
    </w:p>
    <w:p w:rsidR="00A476DE" w:rsidRPr="000E5032" w:rsidRDefault="00BC75C3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0E5032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проверку достоверности информации, содержащейся в документах, указанных в части 6 статьи 7 Федерального закона от 27.07.2010 № 210-ФЗ «Об организации предоставления государственных и муниципальных услуг», представленных заявителем в электронной форме и удостоверенных в соответствии с требованиями Федерального закона от 06.04.2011 № 63-ФЗ «Об электронной подписи», в процессе которой отдел запрашивает и безвозмездно получает необходимые для предоставления муниципальной услуги сведения от органов и организаций независимо от форм собственности, владеющих соответствующими сведениями. Ответы на запросы отдела</w:t>
      </w:r>
      <w:r w:rsidR="000E5032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A476DE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направляются соответствующими органами и организациями в течение пяти дней с даты их поступления.</w:t>
      </w:r>
    </w:p>
    <w:p w:rsidR="00A476DE" w:rsidRPr="000E5032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информационное взаимодействие в целях </w:t>
      </w:r>
      <w:r w:rsidR="00BC75C3"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«акта обследования жилищно-бытовых условий»</w:t>
      </w:r>
      <w:r w:rsidRPr="000E5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A476DE" w:rsidRPr="004956C6" w:rsidRDefault="00A476DE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и документов (сведений), необходимых для получения муниципальной услуги, в форме электронных документов приравнивается к согласию такого заявителя с обработкой его персональных данных в отделе, в целях и объеме, необходимых для предоставления муниципальной услуги.</w:t>
      </w:r>
    </w:p>
    <w:p w:rsidR="00A476DE" w:rsidRPr="004956C6" w:rsidRDefault="00C1437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A476DE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установлении фактов отсутствия необходимых документов либо несоответствия представленных документов установленным т</w:t>
      </w:r>
      <w:r w:rsidR="00BC75C3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ребованиям сотрудники </w:t>
      </w:r>
      <w:r w:rsidR="00A476DE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уведомляют заявителя о наличии препятствий для приема документов, проводит с ним разъяснительную работу со ссылкой на действующее законодательство, а также объясняет содержание выявленных недостатков в представленных документах и предлагает принять меры по их устранению. Представленные документы возвращаются заявителю.</w:t>
      </w:r>
    </w:p>
    <w:p w:rsidR="00A476DE" w:rsidRPr="004956C6" w:rsidRDefault="00C1437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A476DE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выполнения административной процедуры по приему документов составляет до 30 минут.</w:t>
      </w:r>
    </w:p>
    <w:p w:rsidR="00A476DE" w:rsidRPr="004956C6" w:rsidRDefault="00C1437D" w:rsidP="00A47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3.17</w:t>
      </w:r>
      <w:r w:rsidR="00A476DE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административной процедуры по приему заявления и документов для предоставления муниципальной услуги является их регистрация или отказ в приеме заявления и документов для предоставления муниципальной услуги.</w:t>
      </w:r>
    </w:p>
    <w:p w:rsidR="00CD3D2F" w:rsidRPr="00A476DE" w:rsidRDefault="00CD3D2F" w:rsidP="00CD3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C8299A" w:rsidRDefault="00CD3D2F" w:rsidP="00BA6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600F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BA600F" w:rsidRPr="00C8299A" w:rsidRDefault="00BA600F" w:rsidP="00BA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A600F" w:rsidRPr="004956C6" w:rsidRDefault="00C8299A" w:rsidP="00BA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</w:t>
      </w:r>
      <w:r w:rsidR="00BA600F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последовательности действий, определенных административными процедурами по исполнению муниципальной услуги и принятием решений, осуществляется заместителем главы города Минусинска по оперативному управлению.</w:t>
      </w:r>
    </w:p>
    <w:p w:rsidR="00BA600F" w:rsidRPr="004956C6" w:rsidRDefault="00C8299A" w:rsidP="00BA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BA600F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муниципальной услуги возлагается на директора муниципального казенного учреждения «Управление городского хозяйства» администрации города Минусинска.</w:t>
      </w:r>
    </w:p>
    <w:p w:rsidR="00BA600F" w:rsidRPr="004956C6" w:rsidRDefault="00C8299A" w:rsidP="00BA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A600F"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за исполнение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BA600F" w:rsidRPr="006E1CA2" w:rsidRDefault="00BA600F" w:rsidP="00BA6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BA600F" w:rsidRPr="004956C6" w:rsidRDefault="00BA600F" w:rsidP="004956C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6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6E1CA2" w:rsidRPr="00D431F1" w:rsidRDefault="006E1CA2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Жалобу вправе подать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</w:t>
      </w:r>
      <w:r w:rsidR="001D5850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обратившиеся в муниципальное казенное учреждение «Управление городского хозяйства» Администрации города Миусинска</w:t>
      </w: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запросом о предоставлении муниципальной услуги, выраженным в устной, письменной или электронной форме.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том числе в следующих случаях: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срока предоставления муниципальной услуги;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требование представления заявителем документов, не предусмотренных нормативными правовыми актами Российской Федерации, Красноярского края и муниципального образования город Минусинск для предоставления муниципальной услуги;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отказ заявителю в приеме документов, представление которых предусмотрено нормативными правовыми актами Российской Федерации, Красноярского края и муниципального образования город Минусинск для предоставления муниципальной услуги;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отказ заявителю в предоставлении муниципальной услуги, если основания отказа не предусмотрены федеральными законами и принятыми в </w:t>
      </w: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Красноярского края и муниципального образования город Минусинск;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Красноярского края и муниципального образования город Минусинск;</w:t>
      </w:r>
    </w:p>
    <w:p w:rsidR="000860E6" w:rsidRPr="00AC3E5C" w:rsidRDefault="001D5850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отказ отделом</w:t>
      </w:r>
      <w:r w:rsidR="00AC3E5C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при истребовании у заявителя при предоставлении государственной услуги 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государственной и муниципальной услуги;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и муниципальную услугу, в целях 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 (или) муниципальной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Общие требования к порядку подачи и рассмотрения жалобы:</w:t>
      </w:r>
    </w:p>
    <w:p w:rsidR="000860E6" w:rsidRPr="00AC3E5C" w:rsidRDefault="00AC3E5C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ж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либо в орган государственной власти (орган местного самоуправления) публично-правового образования, а также в организации. Жалобы на решения и действия (бездействия)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работников организаций, подаются руководителям этих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организаций;</w:t>
      </w:r>
    </w:p>
    <w:p w:rsidR="000860E6" w:rsidRPr="00AC3E5C" w:rsidRDefault="00AC3E5C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ж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алоба на решения и действия (бездействие)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либо органа, предоставляющего муниципальную услугу, государственного или муниципального служащего, руководителя органа, предоставляющего 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услугу, либо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ята при личном приеме заявителя;</w:t>
      </w:r>
    </w:p>
    <w:p w:rsidR="000860E6" w:rsidRPr="00AC3E5C" w:rsidRDefault="00AC3E5C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организаций, их работников;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</w:t>
      </w:r>
      <w:r w:rsid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</w:t>
      </w:r>
      <w:r w:rsid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рассмотрением указанных жалоб;</w:t>
      </w:r>
    </w:p>
    <w:p w:rsidR="000860E6" w:rsidRPr="00AC3E5C" w:rsidRDefault="00AC3E5C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3.2) ж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Градостроительным кодексом Российской Федерации, может быть подана такими лицами в порядке, установленном антимонопольным законодательством 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в антимонопольный орган;</w:t>
      </w:r>
    </w:p>
    <w:p w:rsidR="000860E6" w:rsidRPr="00AC3E5C" w:rsidRDefault="00AC3E5C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</w:t>
      </w:r>
      <w:r w:rsidR="000860E6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подачи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устанавливаются соответственно нормативно правовыми актами субъектов Российской Федерации муниципальными правовыми актами.          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его руководителя и или работника, организаций, их руководителей и или работников, </w:t>
      </w:r>
      <w:r w:rsidR="0005541D"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и действия (бездействия</w:t>
      </w: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которых обжалуются; 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органа, предоставляющего муниципальную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их работников;</w:t>
      </w:r>
    </w:p>
    <w:p w:rsidR="000860E6" w:rsidRPr="0005541D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организаций, их работников</w:t>
      </w:r>
      <w:r w:rsidRPr="0005541D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0860E6" w:rsidRPr="00AC3E5C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жалоба поступившая в орган, предоставляющий государственную услугу, орган, предоставляющий муниципальную услугу, либо вышестоящий орган (при его наличии), подлежит рассмотрению в течении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5.5 По результатам рассмотрения жалобы принимается одно из следующих решений: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на предусмотренное нормативными правовыми актами Российской Федерации, нормативно правовыми актами субъектов Российской Федерации, </w:t>
      </w:r>
      <w:r w:rsidR="0005541D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5.6. Не позднее дня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случае признания жалобы подлежащей удовлетворению в ответе заявителю, указанном в части 5.5 (Административного регламента), дается информация о действиях, осуществляемых органом, предоставляющем государственную услугу, органом, предоставляющем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 или муниципальной услуги;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 случае признания жалобы не подлежащей удовлетворению в ответе заявителю, указанном в части 5.5 (Административного регламента),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60E6" w:rsidRPr="00EF4790" w:rsidRDefault="00EF4790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</w:t>
      </w:r>
      <w:r w:rsidR="000860E6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  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Жалоба может быть подана в письменной форме на бумажном носителе или в электронной форме.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осуществляет:</w:t>
      </w:r>
    </w:p>
    <w:p w:rsidR="000860E6" w:rsidRPr="00EF4790" w:rsidRDefault="00EF4790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</w:t>
      </w:r>
      <w:r w:rsidR="0005541D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казенное учреждение</w:t>
      </w:r>
      <w:r w:rsidR="000860E6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</w:t>
      </w:r>
      <w:r w:rsidR="0005541D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городского хозяйства» А</w:t>
      </w:r>
      <w:r w:rsidR="000860E6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Минусинска;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Руководитель (заместитель) Муниципального казенного учреждения «Управление городского хозяйства» администрации города Минусинска.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</w:t>
      </w:r>
      <w:r w:rsidR="00EF4790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приема жалоб в отделе ЖКХ</w:t>
      </w: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предоставляющем муниципальные услуги, должно совпадать со временем предоставления муниципальных услуг.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может быть подана заявителем посредством: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официального сайта отдела, предоставляющего муниципальную услугу, в информационно-телекоммуникационной сети Интернет;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краевого портала государственных и муниципальных услуг.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Жалоба на решения и действия (бездействие) жилищного отдела и его должностных лиц рассматривается заместителем Главы города по оперативному управлению либо должностным лицом, наделенным полномочиями по рассмотрению жалоб.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наделенное полномочиями по рассмотрению жалоб, определяется заместителем Главы города по оперативному управлению и обеспечивает:</w:t>
      </w:r>
    </w:p>
    <w:p w:rsidR="000860E6" w:rsidRPr="00EF4790" w:rsidRDefault="00EF4790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860E6"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главы 2.1 Федерального закона от 27.07.2010 № 210-ФЗ «Об организации предоставления государственных и муниципальных услуг».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отдела,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подана заявителем в отдел, в компетенцию которого не входит рассмотрение жалобы, в течение 3 рабочих дней со дня регистрации жалобы указанный отдел направляет жалобу уполномоченному должностному лицу на ее рассмотрение и в письменной форме информирует заявителя о направлении жалобы на рассмотрение.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регистрации. 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Заместитель Главы города по оперативному управлению, должностное лицо, уполномоченное на рассмотрение жалоб: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принимают меры, направленные на восстановление или защиту нарушенных прав и законных интересов гражданина;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уведомляют заявителя о направлении его жалобы на рассмотрение в другой государственный отдел или иному должностному лицу в соответствии с их компетенцией.</w:t>
      </w:r>
    </w:p>
    <w:p w:rsidR="000860E6" w:rsidRPr="00EF4790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должностное лицо или отдел, уполномоченный на ее рассмотрение, запрашивают и учитывают мнение должностных лиц, решения, действия (бездействие) которых обжалуются.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 результатам рассмотрения жалобы должностное лицо или отдел, уполномоченные на ее рассмотрение, принимают одно из следующих решений: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удовлетворяют жалобу, в том числе в форме отмены принятого решения, исправления допущенных отделом,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муниципального образования город Минусинск, а также в иных формах;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отказывают в удовлетворении жалобы.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в форме акта уполномоченного на рассмотрение жалобы должностного лица.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 При удовлетворении жалобы должностное лицо,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указаны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Должностные лица уполномоченные на рассмотрение жалобы, отказывают в удовлетворении жалобы в следующих случаях: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обжалуемые действия должностного лица отдела, предоставляющего муниципальную услугу, являются правомерными;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вступившего в законную силу решения суда об отказе в удовлетворении жалобы о том же предмете и по тем же основаниям;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подача жалобы лицом, полномочия которого не подтверждены;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решения по жалобе, принятого ранее этим же отделом в отношении того же заявителя и по тому же предмету жалобы.</w:t>
      </w:r>
    </w:p>
    <w:p w:rsidR="000860E6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Заявители имеют право обратиться в отдел, предоставляющий муниципальную услугу, за получением информации и документов, необходимых для обоснования и рассмотрения жалобы.</w:t>
      </w:r>
    </w:p>
    <w:p w:rsidR="000827CE" w:rsidRPr="00A64B33" w:rsidRDefault="000860E6" w:rsidP="000860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3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Федерации.</w:t>
      </w:r>
    </w:p>
    <w:p w:rsidR="000827CE" w:rsidRPr="000860E6" w:rsidRDefault="000827CE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B25623" w:rsidRPr="00D431F1" w:rsidRDefault="00B2562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7CE" w:rsidRDefault="00B2562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D43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8F5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D43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А.О. Первухин</w:t>
      </w: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6C6" w:rsidRDefault="004956C6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33" w:rsidRDefault="00A64B3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B33" w:rsidRDefault="00A64B3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05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05541D" w:rsidP="00055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Приложение N 1. АКТ</w:t>
      </w: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97C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обследования</w:t>
      </w: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97C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жилищно-бытовых условий»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АКТ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ЖИЛИЩНЫХ УСЛОВИЙ ЗАЯВИТЕЛЯ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Населенный пункт __________________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"___" _________ 20__ г.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 _______________________________________________</w:t>
      </w:r>
    </w:p>
    <w:p w:rsidR="00BA600F" w:rsidRPr="00B25623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проверила жилищные условия гр. 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25623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___________________, проживающего в доме N ______, кв. N _______,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______________________, и установила следующее: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Занимаемое жилое помещение в доме _____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BA600F" w:rsidRPr="00BA600F" w:rsidRDefault="00B25623" w:rsidP="00B25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(государственного,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фонда, жилищно-строительного кооператива,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_____________ комнат общ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площадью _______ кв. метров.</w:t>
      </w:r>
    </w:p>
    <w:p w:rsidR="00B25623" w:rsidRPr="00BA600F" w:rsidRDefault="00B2562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каждой комнаты ________________________________ кв. метров.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________________________ на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этаже в ____ этажном доме.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(изолированные, смежные)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25623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(каменный, крупнопанельный, деревянный, ветхий, аварийный)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___________________________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Квартира 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(сухие, сырые, светлые, темные) 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(отдельная,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коммунальна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общая площадь всей квартиры)</w:t>
      </w: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Благоустройство дома (жилого</w:t>
      </w:r>
      <w:r w:rsidR="00B2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помещения): __________________</w:t>
      </w:r>
    </w:p>
    <w:p w:rsidR="00BA600F" w:rsidRPr="00BA600F" w:rsidRDefault="00B25623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(водопровод,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25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__________________________________________________________________канализация, горячее водоснабжение, отопление, лифт, телефон)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__ наниматель жилого помещения,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жилищно-строительного к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ооператива, собственник (нужное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квартире проживают (если квартира коммунальная, указать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проживающих в квартире):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зарегистр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 в данном жилом помещении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 комиссии ________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______________</w:t>
      </w: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______________</w:t>
      </w:r>
    </w:p>
    <w:p w:rsidR="00BA600F" w:rsidRPr="00BA600F" w:rsidRDefault="00BA600F" w:rsidP="0071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заявителя ______________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p w:rsid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30D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 N 2. Образец заявления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"Выдача акта обследования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жилищно-бытовых условий"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71530D" w:rsidP="007153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Главе города Минусинска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адресу:______________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71530D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A600F"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акт обследования жилищно-бытовых условий проживания по адресу: __________________________________________________________________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__________________________________________________________________</w:t>
      </w:r>
    </w:p>
    <w:p w:rsidR="00BA600F" w:rsidRPr="00BA600F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C4A" w:rsidRPr="00050C00" w:rsidRDefault="00BA600F" w:rsidP="00BA60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Подпись</w:t>
      </w:r>
    </w:p>
    <w:p w:rsidR="00131F52" w:rsidRPr="00131F52" w:rsidRDefault="00CD3D2F" w:rsidP="008F5D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50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77C4A" w:rsidRPr="0005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5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280A" w:rsidRPr="0005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50C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52437B" w:rsidRPr="0005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sectPr w:rsidR="00131F52" w:rsidRPr="00131F52" w:rsidSect="008F5D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F5" w:rsidRDefault="00C470F5" w:rsidP="00A8535E">
      <w:pPr>
        <w:spacing w:after="0" w:line="240" w:lineRule="auto"/>
      </w:pPr>
      <w:r>
        <w:separator/>
      </w:r>
    </w:p>
  </w:endnote>
  <w:endnote w:type="continuationSeparator" w:id="0">
    <w:p w:rsidR="00C470F5" w:rsidRDefault="00C470F5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F5" w:rsidRDefault="00C470F5" w:rsidP="00A8535E">
      <w:pPr>
        <w:spacing w:after="0" w:line="240" w:lineRule="auto"/>
      </w:pPr>
      <w:r>
        <w:separator/>
      </w:r>
    </w:p>
  </w:footnote>
  <w:footnote w:type="continuationSeparator" w:id="0">
    <w:p w:rsidR="00C470F5" w:rsidRDefault="00C470F5" w:rsidP="00A8535E">
      <w:pPr>
        <w:spacing w:after="0" w:line="240" w:lineRule="auto"/>
      </w:pPr>
      <w:r>
        <w:continuationSeparator/>
      </w:r>
    </w:p>
  </w:footnote>
  <w:footnote w:id="1">
    <w:p w:rsidR="00C1437D" w:rsidRDefault="00C1437D">
      <w:pPr>
        <w:pStyle w:val="a8"/>
      </w:pPr>
      <w:r>
        <w:rPr>
          <w:rStyle w:val="af1"/>
        </w:rPr>
        <w:footnoteRef/>
      </w:r>
      <w:r>
        <w:t xml:space="preserve"> Далее – отдел ЖКХ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00FA7"/>
    <w:rsid w:val="00012DD1"/>
    <w:rsid w:val="00015B23"/>
    <w:rsid w:val="00016F37"/>
    <w:rsid w:val="000346B4"/>
    <w:rsid w:val="0004098F"/>
    <w:rsid w:val="00050C00"/>
    <w:rsid w:val="00051155"/>
    <w:rsid w:val="0005541D"/>
    <w:rsid w:val="00072E2F"/>
    <w:rsid w:val="000827CE"/>
    <w:rsid w:val="000860E6"/>
    <w:rsid w:val="000928A2"/>
    <w:rsid w:val="00097B69"/>
    <w:rsid w:val="000B329D"/>
    <w:rsid w:val="000B7F31"/>
    <w:rsid w:val="000D043C"/>
    <w:rsid w:val="000E5032"/>
    <w:rsid w:val="000E6291"/>
    <w:rsid w:val="001061AB"/>
    <w:rsid w:val="001315C8"/>
    <w:rsid w:val="00131F52"/>
    <w:rsid w:val="00133F87"/>
    <w:rsid w:val="00143E68"/>
    <w:rsid w:val="00151517"/>
    <w:rsid w:val="0016021C"/>
    <w:rsid w:val="0017200C"/>
    <w:rsid w:val="00176564"/>
    <w:rsid w:val="00184FCC"/>
    <w:rsid w:val="001B4E05"/>
    <w:rsid w:val="001B70BE"/>
    <w:rsid w:val="001D1C6C"/>
    <w:rsid w:val="001D5850"/>
    <w:rsid w:val="001D7A68"/>
    <w:rsid w:val="001E3C85"/>
    <w:rsid w:val="001E57C2"/>
    <w:rsid w:val="001E5C77"/>
    <w:rsid w:val="001E6474"/>
    <w:rsid w:val="001F69AF"/>
    <w:rsid w:val="00210ADE"/>
    <w:rsid w:val="00235715"/>
    <w:rsid w:val="00237455"/>
    <w:rsid w:val="0027126E"/>
    <w:rsid w:val="00273AEA"/>
    <w:rsid w:val="00276E87"/>
    <w:rsid w:val="002917B8"/>
    <w:rsid w:val="00297076"/>
    <w:rsid w:val="002A05AF"/>
    <w:rsid w:val="002C609E"/>
    <w:rsid w:val="002E6B2F"/>
    <w:rsid w:val="002F4C04"/>
    <w:rsid w:val="00320E80"/>
    <w:rsid w:val="0032759C"/>
    <w:rsid w:val="00337E0A"/>
    <w:rsid w:val="0034428C"/>
    <w:rsid w:val="003552BD"/>
    <w:rsid w:val="003628C4"/>
    <w:rsid w:val="0036776C"/>
    <w:rsid w:val="00387F89"/>
    <w:rsid w:val="0039165B"/>
    <w:rsid w:val="00395A72"/>
    <w:rsid w:val="003A3B7A"/>
    <w:rsid w:val="003A627C"/>
    <w:rsid w:val="003A6AB7"/>
    <w:rsid w:val="003C262B"/>
    <w:rsid w:val="003C4A6E"/>
    <w:rsid w:val="003D0E6A"/>
    <w:rsid w:val="003E0EF5"/>
    <w:rsid w:val="003E33FF"/>
    <w:rsid w:val="003E3D4E"/>
    <w:rsid w:val="003F716D"/>
    <w:rsid w:val="00404CE1"/>
    <w:rsid w:val="0042129D"/>
    <w:rsid w:val="00455D1D"/>
    <w:rsid w:val="00456302"/>
    <w:rsid w:val="00460C4B"/>
    <w:rsid w:val="004835B2"/>
    <w:rsid w:val="00493651"/>
    <w:rsid w:val="004956C6"/>
    <w:rsid w:val="004A2DB2"/>
    <w:rsid w:val="004B23C9"/>
    <w:rsid w:val="004B285A"/>
    <w:rsid w:val="004C15C4"/>
    <w:rsid w:val="004C7402"/>
    <w:rsid w:val="004D19F7"/>
    <w:rsid w:val="004D5E35"/>
    <w:rsid w:val="004E7B70"/>
    <w:rsid w:val="005065B4"/>
    <w:rsid w:val="00507ED4"/>
    <w:rsid w:val="005123A7"/>
    <w:rsid w:val="00520634"/>
    <w:rsid w:val="0052437B"/>
    <w:rsid w:val="005273E0"/>
    <w:rsid w:val="00531DCB"/>
    <w:rsid w:val="00535BF4"/>
    <w:rsid w:val="00556FAA"/>
    <w:rsid w:val="00577CC6"/>
    <w:rsid w:val="005A2ED3"/>
    <w:rsid w:val="005C4580"/>
    <w:rsid w:val="005C5688"/>
    <w:rsid w:val="005D1D60"/>
    <w:rsid w:val="005D3E1C"/>
    <w:rsid w:val="005E24D9"/>
    <w:rsid w:val="005F0E20"/>
    <w:rsid w:val="00605D6A"/>
    <w:rsid w:val="006152FE"/>
    <w:rsid w:val="0063680B"/>
    <w:rsid w:val="00652E4A"/>
    <w:rsid w:val="00653FF1"/>
    <w:rsid w:val="006666BE"/>
    <w:rsid w:val="00673089"/>
    <w:rsid w:val="00694DF2"/>
    <w:rsid w:val="006D1B49"/>
    <w:rsid w:val="006D5161"/>
    <w:rsid w:val="006E1AAD"/>
    <w:rsid w:val="006E1CA2"/>
    <w:rsid w:val="006E56BA"/>
    <w:rsid w:val="006E74E1"/>
    <w:rsid w:val="00712092"/>
    <w:rsid w:val="0071530D"/>
    <w:rsid w:val="00715899"/>
    <w:rsid w:val="00716F65"/>
    <w:rsid w:val="0074163D"/>
    <w:rsid w:val="00743D2C"/>
    <w:rsid w:val="00760FD7"/>
    <w:rsid w:val="00761DF2"/>
    <w:rsid w:val="00763FD2"/>
    <w:rsid w:val="0076555A"/>
    <w:rsid w:val="00772746"/>
    <w:rsid w:val="00773782"/>
    <w:rsid w:val="00777C4A"/>
    <w:rsid w:val="007916FF"/>
    <w:rsid w:val="007A76B6"/>
    <w:rsid w:val="007B7A30"/>
    <w:rsid w:val="007C48F5"/>
    <w:rsid w:val="007D675E"/>
    <w:rsid w:val="007F4C2F"/>
    <w:rsid w:val="00802C62"/>
    <w:rsid w:val="00822E3F"/>
    <w:rsid w:val="008318A8"/>
    <w:rsid w:val="008340B4"/>
    <w:rsid w:val="00852FB8"/>
    <w:rsid w:val="0085715B"/>
    <w:rsid w:val="00865428"/>
    <w:rsid w:val="00867E2D"/>
    <w:rsid w:val="008874A7"/>
    <w:rsid w:val="00892B8E"/>
    <w:rsid w:val="00896F46"/>
    <w:rsid w:val="00897C11"/>
    <w:rsid w:val="008A7971"/>
    <w:rsid w:val="008B15B9"/>
    <w:rsid w:val="008C7148"/>
    <w:rsid w:val="008D1153"/>
    <w:rsid w:val="008E08EA"/>
    <w:rsid w:val="008F0A9F"/>
    <w:rsid w:val="008F3CC7"/>
    <w:rsid w:val="008F5039"/>
    <w:rsid w:val="008F5DC8"/>
    <w:rsid w:val="009375EF"/>
    <w:rsid w:val="00937762"/>
    <w:rsid w:val="00954275"/>
    <w:rsid w:val="009660B8"/>
    <w:rsid w:val="00966A7A"/>
    <w:rsid w:val="00972026"/>
    <w:rsid w:val="009821F8"/>
    <w:rsid w:val="009831C4"/>
    <w:rsid w:val="00990CA1"/>
    <w:rsid w:val="00995FD0"/>
    <w:rsid w:val="00996C9B"/>
    <w:rsid w:val="009B26E5"/>
    <w:rsid w:val="009C250C"/>
    <w:rsid w:val="009D1BF1"/>
    <w:rsid w:val="009F4321"/>
    <w:rsid w:val="009F4AFD"/>
    <w:rsid w:val="009F733B"/>
    <w:rsid w:val="00A02FC2"/>
    <w:rsid w:val="00A1030C"/>
    <w:rsid w:val="00A27F48"/>
    <w:rsid w:val="00A36A2A"/>
    <w:rsid w:val="00A427D6"/>
    <w:rsid w:val="00A476DE"/>
    <w:rsid w:val="00A56AD1"/>
    <w:rsid w:val="00A63508"/>
    <w:rsid w:val="00A64B33"/>
    <w:rsid w:val="00A8535E"/>
    <w:rsid w:val="00A87810"/>
    <w:rsid w:val="00AB04A9"/>
    <w:rsid w:val="00AB080B"/>
    <w:rsid w:val="00AC3E5C"/>
    <w:rsid w:val="00AE410C"/>
    <w:rsid w:val="00AF3741"/>
    <w:rsid w:val="00B04582"/>
    <w:rsid w:val="00B2041C"/>
    <w:rsid w:val="00B25623"/>
    <w:rsid w:val="00B323C8"/>
    <w:rsid w:val="00B34072"/>
    <w:rsid w:val="00B35384"/>
    <w:rsid w:val="00B37C41"/>
    <w:rsid w:val="00B5029E"/>
    <w:rsid w:val="00B60E13"/>
    <w:rsid w:val="00B61ACC"/>
    <w:rsid w:val="00B723C0"/>
    <w:rsid w:val="00B7618B"/>
    <w:rsid w:val="00B77CC1"/>
    <w:rsid w:val="00B835B3"/>
    <w:rsid w:val="00B942C3"/>
    <w:rsid w:val="00BA600F"/>
    <w:rsid w:val="00BB145E"/>
    <w:rsid w:val="00BB1BD9"/>
    <w:rsid w:val="00BC75C3"/>
    <w:rsid w:val="00BD5098"/>
    <w:rsid w:val="00BE3BE7"/>
    <w:rsid w:val="00BE727A"/>
    <w:rsid w:val="00BF0F15"/>
    <w:rsid w:val="00BF4038"/>
    <w:rsid w:val="00BF7C53"/>
    <w:rsid w:val="00C072B2"/>
    <w:rsid w:val="00C1437D"/>
    <w:rsid w:val="00C176D7"/>
    <w:rsid w:val="00C43518"/>
    <w:rsid w:val="00C470F5"/>
    <w:rsid w:val="00C50626"/>
    <w:rsid w:val="00C52327"/>
    <w:rsid w:val="00C60AC4"/>
    <w:rsid w:val="00C6162F"/>
    <w:rsid w:val="00C8272F"/>
    <w:rsid w:val="00C8299A"/>
    <w:rsid w:val="00C97848"/>
    <w:rsid w:val="00CA297A"/>
    <w:rsid w:val="00CA33B7"/>
    <w:rsid w:val="00CA4A3B"/>
    <w:rsid w:val="00CB43A7"/>
    <w:rsid w:val="00CC091F"/>
    <w:rsid w:val="00CC428D"/>
    <w:rsid w:val="00CD3D2F"/>
    <w:rsid w:val="00CE02B4"/>
    <w:rsid w:val="00CE1F75"/>
    <w:rsid w:val="00CF220F"/>
    <w:rsid w:val="00CF7447"/>
    <w:rsid w:val="00D21D26"/>
    <w:rsid w:val="00D3565A"/>
    <w:rsid w:val="00D42A88"/>
    <w:rsid w:val="00D431F1"/>
    <w:rsid w:val="00D53E49"/>
    <w:rsid w:val="00D560B0"/>
    <w:rsid w:val="00D701EB"/>
    <w:rsid w:val="00D722E5"/>
    <w:rsid w:val="00D830C8"/>
    <w:rsid w:val="00DA29BF"/>
    <w:rsid w:val="00DB2CB6"/>
    <w:rsid w:val="00DC03CA"/>
    <w:rsid w:val="00DC0C22"/>
    <w:rsid w:val="00DC3B5E"/>
    <w:rsid w:val="00DC4787"/>
    <w:rsid w:val="00DD128D"/>
    <w:rsid w:val="00DF3EC6"/>
    <w:rsid w:val="00DF6369"/>
    <w:rsid w:val="00DF6CCB"/>
    <w:rsid w:val="00E327C0"/>
    <w:rsid w:val="00E374A1"/>
    <w:rsid w:val="00E47256"/>
    <w:rsid w:val="00E66436"/>
    <w:rsid w:val="00E80E9E"/>
    <w:rsid w:val="00E9449F"/>
    <w:rsid w:val="00E951D6"/>
    <w:rsid w:val="00EA0113"/>
    <w:rsid w:val="00EB26D8"/>
    <w:rsid w:val="00EC385A"/>
    <w:rsid w:val="00EC688A"/>
    <w:rsid w:val="00ED0CC6"/>
    <w:rsid w:val="00ED64AF"/>
    <w:rsid w:val="00EE021C"/>
    <w:rsid w:val="00EF1E82"/>
    <w:rsid w:val="00EF4790"/>
    <w:rsid w:val="00EF4B3D"/>
    <w:rsid w:val="00F06760"/>
    <w:rsid w:val="00F10EE5"/>
    <w:rsid w:val="00F169BF"/>
    <w:rsid w:val="00F20DD1"/>
    <w:rsid w:val="00F37BB1"/>
    <w:rsid w:val="00F55AD5"/>
    <w:rsid w:val="00F57FB0"/>
    <w:rsid w:val="00F64869"/>
    <w:rsid w:val="00F8133F"/>
    <w:rsid w:val="00FB058F"/>
    <w:rsid w:val="00FB3993"/>
    <w:rsid w:val="00FC280A"/>
    <w:rsid w:val="00FD63F1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character" w:styleId="af1">
    <w:name w:val="footnote reference"/>
    <w:basedOn w:val="a0"/>
    <w:uiPriority w:val="99"/>
    <w:semiHidden/>
    <w:unhideWhenUsed/>
    <w:rsid w:val="00C143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character" w:styleId="af1">
    <w:name w:val="footnote reference"/>
    <w:basedOn w:val="a0"/>
    <w:uiPriority w:val="99"/>
    <w:semiHidden/>
    <w:unhideWhenUsed/>
    <w:rsid w:val="00C143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4252-8372-4FBB-9413-FB82100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20</Pages>
  <Words>6814</Words>
  <Characters>38845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kab14</cp:lastModifiedBy>
  <cp:revision>180</cp:revision>
  <cp:lastPrinted>2020-02-04T11:02:00Z</cp:lastPrinted>
  <dcterms:created xsi:type="dcterms:W3CDTF">2019-12-24T03:06:00Z</dcterms:created>
  <dcterms:modified xsi:type="dcterms:W3CDTF">2020-05-20T08:25:00Z</dcterms:modified>
</cp:coreProperties>
</file>