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7B" w:rsidRPr="00C74B87" w:rsidRDefault="007241CB" w:rsidP="006A5930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-21.7pt;width:468pt;height:8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" strokecolor="white">
            <v:textbox>
              <w:txbxContent>
                <w:p w:rsidR="0008477B" w:rsidRDefault="0008477B" w:rsidP="006A5930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08477B" w:rsidRDefault="0008477B" w:rsidP="006A5930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08477B" w:rsidRDefault="0008477B" w:rsidP="006A5930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08477B" w:rsidRDefault="0008477B" w:rsidP="006A5930">
                  <w:pPr>
                    <w:jc w:val="center"/>
                    <w:rPr>
                      <w:sz w:val="22"/>
                    </w:rPr>
                  </w:pPr>
                </w:p>
                <w:p w:rsidR="0008477B" w:rsidRDefault="0008477B" w:rsidP="006A5930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08477B" w:rsidRDefault="0008477B" w:rsidP="006A5930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08477B" w:rsidRPr="00C74B87" w:rsidRDefault="0008477B" w:rsidP="006A5930">
      <w:pPr>
        <w:jc w:val="both"/>
        <w:rPr>
          <w:sz w:val="28"/>
          <w:szCs w:val="28"/>
        </w:rPr>
      </w:pPr>
    </w:p>
    <w:p w:rsidR="0008477B" w:rsidRPr="00C74B87" w:rsidRDefault="0008477B" w:rsidP="006A5930">
      <w:pPr>
        <w:jc w:val="both"/>
        <w:rPr>
          <w:sz w:val="28"/>
          <w:szCs w:val="28"/>
        </w:rPr>
      </w:pPr>
    </w:p>
    <w:p w:rsidR="0008477B" w:rsidRPr="00C74B87" w:rsidRDefault="0008477B" w:rsidP="006A5930">
      <w:pPr>
        <w:jc w:val="both"/>
        <w:rPr>
          <w:sz w:val="28"/>
          <w:szCs w:val="28"/>
        </w:rPr>
      </w:pPr>
    </w:p>
    <w:p w:rsidR="0008477B" w:rsidRPr="00C74B87" w:rsidRDefault="0008477B" w:rsidP="006A5930">
      <w:pPr>
        <w:jc w:val="both"/>
        <w:rPr>
          <w:sz w:val="28"/>
          <w:szCs w:val="28"/>
        </w:rPr>
      </w:pPr>
    </w:p>
    <w:p w:rsidR="0008477B" w:rsidRPr="00C74B87" w:rsidRDefault="00CC577F" w:rsidP="006A593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25.05.2020</w:t>
      </w:r>
      <w:r w:rsidR="0008477B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АГ-767-п</w:t>
      </w:r>
    </w:p>
    <w:p w:rsidR="0008477B" w:rsidRDefault="0008477B" w:rsidP="006A5930">
      <w:pPr>
        <w:jc w:val="both"/>
        <w:rPr>
          <w:sz w:val="28"/>
          <w:szCs w:val="28"/>
        </w:rPr>
      </w:pPr>
    </w:p>
    <w:p w:rsidR="0008477B" w:rsidRPr="00C74B87" w:rsidRDefault="0008477B" w:rsidP="006A5930">
      <w:pPr>
        <w:jc w:val="both"/>
        <w:rPr>
          <w:sz w:val="28"/>
          <w:szCs w:val="28"/>
        </w:rPr>
      </w:pPr>
    </w:p>
    <w:p w:rsidR="0008477B" w:rsidRPr="00D37644" w:rsidRDefault="0008477B" w:rsidP="000F711F">
      <w:pPr>
        <w:tabs>
          <w:tab w:val="left" w:pos="3969"/>
        </w:tabs>
        <w:ind w:right="112"/>
        <w:jc w:val="both"/>
      </w:pPr>
      <w:bookmarkStart w:id="0" w:name="_Hlk22202960"/>
      <w:r w:rsidRPr="00D37644">
        <w:rPr>
          <w:sz w:val="28"/>
        </w:rPr>
        <w:t>Об утверждении П</w:t>
      </w:r>
      <w:r>
        <w:rPr>
          <w:sz w:val="28"/>
        </w:rPr>
        <w:t>орядка расходования</w:t>
      </w:r>
      <w:r w:rsidRPr="00D37644">
        <w:rPr>
          <w:sz w:val="28"/>
        </w:rPr>
        <w:t xml:space="preserve"> </w:t>
      </w:r>
      <w:r w:rsidRPr="00D37644">
        <w:rPr>
          <w:sz w:val="28"/>
          <w:szCs w:val="28"/>
        </w:rPr>
        <w:t xml:space="preserve">средств </w:t>
      </w:r>
      <w:bookmarkEnd w:id="0"/>
      <w:r>
        <w:rPr>
          <w:sz w:val="28"/>
          <w:szCs w:val="28"/>
        </w:rPr>
        <w:t xml:space="preserve"> иного межбюджетного трансферта</w:t>
      </w:r>
      <w:r w:rsidRPr="00D37644">
        <w:rPr>
          <w:sz w:val="28"/>
          <w:szCs w:val="28"/>
        </w:rPr>
        <w:t xml:space="preserve"> на осуществление ликвидационных мероприятий, связанных с прекращением исполнения </w:t>
      </w:r>
      <w:r>
        <w:rPr>
          <w:sz w:val="28"/>
          <w:szCs w:val="28"/>
        </w:rPr>
        <w:t xml:space="preserve">Управлением социальной защиты </w:t>
      </w:r>
      <w:proofErr w:type="gramStart"/>
      <w:r>
        <w:rPr>
          <w:sz w:val="28"/>
          <w:szCs w:val="28"/>
        </w:rPr>
        <w:t>населения администрации города Минусинска</w:t>
      </w:r>
      <w:r w:rsidRPr="00D37644">
        <w:rPr>
          <w:sz w:val="28"/>
          <w:szCs w:val="28"/>
        </w:rPr>
        <w:t xml:space="preserve"> государственных полномочий</w:t>
      </w:r>
      <w:proofErr w:type="gramEnd"/>
    </w:p>
    <w:p w:rsidR="0008477B" w:rsidRDefault="0008477B" w:rsidP="000F711F">
      <w:pPr>
        <w:rPr>
          <w:sz w:val="28"/>
        </w:rPr>
      </w:pPr>
    </w:p>
    <w:p w:rsidR="0008477B" w:rsidRPr="00C74B87" w:rsidRDefault="0008477B" w:rsidP="000F711F">
      <w:pPr>
        <w:rPr>
          <w:sz w:val="28"/>
        </w:rPr>
      </w:pPr>
    </w:p>
    <w:p w:rsidR="0008477B" w:rsidRPr="002B76D0" w:rsidRDefault="0008477B" w:rsidP="002B76D0">
      <w:pPr>
        <w:pStyle w:val="a6"/>
        <w:ind w:firstLine="567"/>
        <w:jc w:val="both"/>
        <w:rPr>
          <w:caps w:val="0"/>
          <w:sz w:val="28"/>
          <w:szCs w:val="24"/>
        </w:rPr>
      </w:pPr>
      <w:r w:rsidRPr="00C74B87">
        <w:rPr>
          <w:caps w:val="0"/>
          <w:sz w:val="28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aps w:val="0"/>
          <w:sz w:val="28"/>
          <w:szCs w:val="24"/>
        </w:rPr>
        <w:t xml:space="preserve">постановлением Правительства Красноярского края </w:t>
      </w:r>
      <w:r w:rsidRPr="002B76D0">
        <w:rPr>
          <w:caps w:val="0"/>
          <w:sz w:val="28"/>
          <w:szCs w:val="24"/>
        </w:rPr>
        <w:t>от 30.09.2013 № 507-п «Об утверждении государственной программы Красноярского края «Развитие системы социальной поддержки граждан», Уставом городского округа город Минусинск</w:t>
      </w:r>
      <w:r>
        <w:rPr>
          <w:caps w:val="0"/>
          <w:sz w:val="28"/>
          <w:szCs w:val="24"/>
        </w:rPr>
        <w:t xml:space="preserve"> Красноярского края</w:t>
      </w:r>
      <w:r w:rsidRPr="002B76D0">
        <w:rPr>
          <w:caps w:val="0"/>
          <w:sz w:val="28"/>
          <w:szCs w:val="24"/>
        </w:rPr>
        <w:t>, ПОСТАНОВЛЯЮ:</w:t>
      </w:r>
    </w:p>
    <w:p w:rsidR="0008477B" w:rsidRPr="00C74B87" w:rsidRDefault="0008477B" w:rsidP="000F711F">
      <w:pPr>
        <w:ind w:firstLine="709"/>
        <w:jc w:val="both"/>
        <w:rPr>
          <w:sz w:val="28"/>
          <w:szCs w:val="28"/>
        </w:rPr>
      </w:pPr>
      <w:r w:rsidRPr="00C74B87">
        <w:rPr>
          <w:sz w:val="28"/>
          <w:szCs w:val="28"/>
        </w:rPr>
        <w:t xml:space="preserve">1. </w:t>
      </w:r>
      <w:proofErr w:type="gramStart"/>
      <w:r w:rsidRPr="00C74B87">
        <w:rPr>
          <w:sz w:val="28"/>
          <w:szCs w:val="28"/>
        </w:rPr>
        <w:t xml:space="preserve">Утвердить </w:t>
      </w:r>
      <w:r>
        <w:rPr>
          <w:sz w:val="28"/>
        </w:rPr>
        <w:t xml:space="preserve">Порядок </w:t>
      </w:r>
      <w:r w:rsidRPr="00C74B87">
        <w:rPr>
          <w:sz w:val="28"/>
          <w:szCs w:val="28"/>
        </w:rPr>
        <w:t>расходования средств</w:t>
      </w:r>
      <w:r>
        <w:rPr>
          <w:sz w:val="28"/>
          <w:szCs w:val="28"/>
        </w:rPr>
        <w:t xml:space="preserve"> иного межбюджетного трансферта</w:t>
      </w:r>
      <w:r w:rsidRPr="000F711F">
        <w:rPr>
          <w:sz w:val="28"/>
          <w:szCs w:val="28"/>
        </w:rPr>
        <w:t xml:space="preserve"> на осуществление ликвидационных мероприятий, связанных с прекращением исполнения </w:t>
      </w:r>
      <w:r>
        <w:rPr>
          <w:sz w:val="28"/>
          <w:szCs w:val="28"/>
        </w:rPr>
        <w:t>Управлением социальной защиты населения администрации города Минусинска</w:t>
      </w:r>
      <w:r w:rsidRPr="00D37644">
        <w:rPr>
          <w:sz w:val="28"/>
          <w:szCs w:val="28"/>
        </w:rPr>
        <w:t xml:space="preserve"> </w:t>
      </w:r>
      <w:r w:rsidRPr="000F711F">
        <w:rPr>
          <w:sz w:val="28"/>
          <w:szCs w:val="28"/>
        </w:rPr>
        <w:t>государственных полномочий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0F711F">
        <w:rPr>
          <w:sz w:val="28"/>
          <w:szCs w:val="28"/>
        </w:rPr>
        <w:t xml:space="preserve"> граждан», из краевого бюджета</w:t>
      </w:r>
      <w:r>
        <w:rPr>
          <w:sz w:val="28"/>
          <w:szCs w:val="28"/>
        </w:rPr>
        <w:t xml:space="preserve">, </w:t>
      </w:r>
      <w:r w:rsidRPr="00C74B8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C74B87">
        <w:rPr>
          <w:sz w:val="28"/>
          <w:szCs w:val="28"/>
        </w:rPr>
        <w:t>.</w:t>
      </w:r>
    </w:p>
    <w:p w:rsidR="0008477B" w:rsidRDefault="0008477B" w:rsidP="000F71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A4117">
        <w:rPr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</w:t>
      </w:r>
    </w:p>
    <w:p w:rsidR="0008477B" w:rsidRPr="00C74B87" w:rsidRDefault="0008477B" w:rsidP="000F711F">
      <w:pPr>
        <w:ind w:firstLine="709"/>
        <w:jc w:val="both"/>
        <w:rPr>
          <w:caps/>
          <w:sz w:val="28"/>
        </w:rPr>
      </w:pPr>
      <w:r>
        <w:rPr>
          <w:sz w:val="28"/>
          <w:szCs w:val="28"/>
        </w:rPr>
        <w:t>3</w:t>
      </w:r>
      <w:r w:rsidRPr="00C74B87">
        <w:rPr>
          <w:sz w:val="28"/>
          <w:szCs w:val="28"/>
        </w:rPr>
        <w:t xml:space="preserve">. </w:t>
      </w:r>
      <w:proofErr w:type="gramStart"/>
      <w:r w:rsidRPr="00C74B87">
        <w:rPr>
          <w:sz w:val="28"/>
        </w:rPr>
        <w:t>Контроль за</w:t>
      </w:r>
      <w:proofErr w:type="gramEnd"/>
      <w:r w:rsidRPr="00C74B87">
        <w:rPr>
          <w:sz w:val="28"/>
        </w:rPr>
        <w:t xml:space="preserve"> выполнением постановления оставляю за собой.</w:t>
      </w:r>
    </w:p>
    <w:p w:rsidR="0008477B" w:rsidRPr="00D66B0B" w:rsidRDefault="0008477B" w:rsidP="00D31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aps/>
          <w:sz w:val="28"/>
        </w:rPr>
        <w:t>4</w:t>
      </w:r>
      <w:r w:rsidRPr="00C74B87">
        <w:rPr>
          <w:caps/>
          <w:sz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опубликования, распространяется на правоотношения, возникшие с 1 января 2020 года</w:t>
      </w:r>
      <w:r w:rsidRPr="00C74B87">
        <w:rPr>
          <w:sz w:val="28"/>
        </w:rPr>
        <w:t>.</w:t>
      </w:r>
    </w:p>
    <w:p w:rsidR="0008477B" w:rsidRPr="00C74B87" w:rsidRDefault="0008477B" w:rsidP="006A5930">
      <w:pPr>
        <w:pStyle w:val="a6"/>
        <w:ind w:firstLine="709"/>
        <w:jc w:val="both"/>
        <w:rPr>
          <w:caps w:val="0"/>
          <w:sz w:val="28"/>
          <w:szCs w:val="24"/>
        </w:rPr>
      </w:pPr>
    </w:p>
    <w:p w:rsidR="0008477B" w:rsidRPr="00C74B87" w:rsidRDefault="0008477B" w:rsidP="006A5930">
      <w:pPr>
        <w:pStyle w:val="a6"/>
        <w:tabs>
          <w:tab w:val="left" w:pos="851"/>
        </w:tabs>
        <w:jc w:val="both"/>
        <w:rPr>
          <w:sz w:val="28"/>
        </w:rPr>
      </w:pPr>
    </w:p>
    <w:p w:rsidR="0008477B" w:rsidRPr="00C74B87" w:rsidRDefault="0008477B" w:rsidP="006A5930">
      <w:pPr>
        <w:jc w:val="both"/>
        <w:rPr>
          <w:sz w:val="28"/>
        </w:rPr>
      </w:pPr>
      <w:r w:rsidRPr="00C74B87">
        <w:rPr>
          <w:sz w:val="28"/>
        </w:rPr>
        <w:t xml:space="preserve">Глава города </w:t>
      </w:r>
      <w:r w:rsidRPr="00C74B87">
        <w:rPr>
          <w:sz w:val="28"/>
        </w:rPr>
        <w:tab/>
      </w:r>
      <w:r w:rsidRPr="00C74B8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C577F">
        <w:rPr>
          <w:sz w:val="28"/>
        </w:rPr>
        <w:t xml:space="preserve">  подпись           </w:t>
      </w:r>
      <w:r>
        <w:rPr>
          <w:sz w:val="28"/>
        </w:rPr>
        <w:tab/>
      </w:r>
      <w:r>
        <w:rPr>
          <w:sz w:val="28"/>
        </w:rPr>
        <w:tab/>
      </w:r>
      <w:r w:rsidR="00CC577F">
        <w:rPr>
          <w:sz w:val="28"/>
        </w:rPr>
        <w:t xml:space="preserve">         </w:t>
      </w:r>
      <w:r w:rsidRPr="00C74B87">
        <w:rPr>
          <w:sz w:val="28"/>
        </w:rPr>
        <w:t>А.О. Первухин</w:t>
      </w:r>
    </w:p>
    <w:p w:rsidR="0008477B" w:rsidRDefault="0008477B" w:rsidP="006A5930">
      <w:pPr>
        <w:ind w:firstLine="5103"/>
        <w:rPr>
          <w:bCs/>
          <w:color w:val="000000"/>
          <w:sz w:val="28"/>
          <w:szCs w:val="28"/>
        </w:rPr>
      </w:pPr>
    </w:p>
    <w:p w:rsidR="0008477B" w:rsidRDefault="0008477B" w:rsidP="006A5930">
      <w:pPr>
        <w:ind w:firstLine="5103"/>
        <w:rPr>
          <w:bCs/>
          <w:color w:val="000000"/>
          <w:sz w:val="28"/>
          <w:szCs w:val="28"/>
        </w:rPr>
      </w:pPr>
    </w:p>
    <w:p w:rsidR="0008477B" w:rsidRDefault="0008477B" w:rsidP="006A5930">
      <w:pPr>
        <w:ind w:firstLine="5103"/>
        <w:rPr>
          <w:bCs/>
          <w:color w:val="000000"/>
          <w:sz w:val="28"/>
          <w:szCs w:val="28"/>
        </w:rPr>
      </w:pPr>
    </w:p>
    <w:p w:rsidR="0008477B" w:rsidRDefault="0008477B" w:rsidP="006A5930">
      <w:pPr>
        <w:ind w:firstLine="5103"/>
        <w:rPr>
          <w:bCs/>
          <w:color w:val="000000"/>
          <w:sz w:val="28"/>
          <w:szCs w:val="28"/>
        </w:rPr>
      </w:pPr>
    </w:p>
    <w:p w:rsidR="0008477B" w:rsidRPr="00C74B87" w:rsidRDefault="0008477B" w:rsidP="006A5930">
      <w:pPr>
        <w:ind w:firstLine="5103"/>
        <w:rPr>
          <w:bCs/>
          <w:color w:val="000000"/>
          <w:sz w:val="28"/>
          <w:szCs w:val="28"/>
        </w:rPr>
      </w:pPr>
      <w:r w:rsidRPr="00C74B87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08477B" w:rsidRPr="00C74B87" w:rsidRDefault="0008477B" w:rsidP="006A5930">
      <w:pPr>
        <w:ind w:firstLine="5103"/>
        <w:rPr>
          <w:bCs/>
          <w:color w:val="000000"/>
          <w:sz w:val="28"/>
          <w:szCs w:val="28"/>
        </w:rPr>
      </w:pPr>
      <w:r w:rsidRPr="00C74B87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А</w:t>
      </w:r>
      <w:r w:rsidRPr="00C74B87">
        <w:rPr>
          <w:bCs/>
          <w:color w:val="000000"/>
          <w:sz w:val="28"/>
          <w:szCs w:val="28"/>
        </w:rPr>
        <w:t xml:space="preserve">дминистрации </w:t>
      </w:r>
    </w:p>
    <w:p w:rsidR="0008477B" w:rsidRPr="00C74B87" w:rsidRDefault="0008477B" w:rsidP="006A5930">
      <w:pPr>
        <w:ind w:firstLine="5103"/>
        <w:rPr>
          <w:bCs/>
          <w:color w:val="000000"/>
          <w:sz w:val="28"/>
          <w:szCs w:val="28"/>
        </w:rPr>
      </w:pPr>
      <w:r w:rsidRPr="00C74B87">
        <w:rPr>
          <w:bCs/>
          <w:color w:val="000000"/>
          <w:sz w:val="28"/>
          <w:szCs w:val="28"/>
        </w:rPr>
        <w:t>города Минусинска</w:t>
      </w:r>
    </w:p>
    <w:p w:rsidR="0008477B" w:rsidRPr="00C74B87" w:rsidRDefault="0008477B" w:rsidP="006A5930">
      <w:pPr>
        <w:ind w:firstLine="5103"/>
        <w:jc w:val="both"/>
        <w:rPr>
          <w:bCs/>
          <w:color w:val="000000"/>
          <w:sz w:val="28"/>
          <w:szCs w:val="28"/>
        </w:rPr>
      </w:pPr>
      <w:r w:rsidRPr="00C74B87">
        <w:rPr>
          <w:bCs/>
          <w:color w:val="000000"/>
          <w:sz w:val="28"/>
          <w:szCs w:val="28"/>
        </w:rPr>
        <w:t xml:space="preserve">от </w:t>
      </w:r>
      <w:r w:rsidR="00CC577F">
        <w:rPr>
          <w:bCs/>
          <w:color w:val="000000"/>
          <w:sz w:val="28"/>
          <w:szCs w:val="28"/>
        </w:rPr>
        <w:t xml:space="preserve">25.05.2020 </w:t>
      </w:r>
      <w:r w:rsidRPr="00C74B87">
        <w:rPr>
          <w:bCs/>
          <w:color w:val="000000"/>
          <w:sz w:val="28"/>
          <w:szCs w:val="28"/>
        </w:rPr>
        <w:t xml:space="preserve"> № </w:t>
      </w:r>
      <w:r w:rsidR="00CC577F">
        <w:rPr>
          <w:bCs/>
          <w:color w:val="000000"/>
          <w:sz w:val="28"/>
          <w:szCs w:val="28"/>
        </w:rPr>
        <w:t>АГ-767-п</w:t>
      </w:r>
    </w:p>
    <w:p w:rsidR="0008477B" w:rsidRDefault="0008477B" w:rsidP="006A5930">
      <w:pPr>
        <w:jc w:val="center"/>
        <w:rPr>
          <w:sz w:val="28"/>
          <w:szCs w:val="28"/>
        </w:rPr>
      </w:pPr>
    </w:p>
    <w:p w:rsidR="0008477B" w:rsidRPr="00C74B87" w:rsidRDefault="0008477B" w:rsidP="006A5930">
      <w:pPr>
        <w:jc w:val="center"/>
        <w:rPr>
          <w:sz w:val="28"/>
          <w:szCs w:val="28"/>
        </w:rPr>
      </w:pPr>
    </w:p>
    <w:p w:rsidR="0008477B" w:rsidRDefault="0008477B" w:rsidP="006A5930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</w:rPr>
        <w:t>П</w:t>
      </w:r>
      <w:r w:rsidRPr="00C74B87">
        <w:rPr>
          <w:sz w:val="28"/>
        </w:rPr>
        <w:t>оряд</w:t>
      </w:r>
      <w:r>
        <w:rPr>
          <w:sz w:val="28"/>
        </w:rPr>
        <w:t>о</w:t>
      </w:r>
      <w:r w:rsidRPr="00C74B87">
        <w:rPr>
          <w:sz w:val="28"/>
        </w:rPr>
        <w:t xml:space="preserve">к </w:t>
      </w:r>
      <w:r w:rsidRPr="00C74B87">
        <w:rPr>
          <w:sz w:val="28"/>
          <w:szCs w:val="28"/>
        </w:rPr>
        <w:t>расходования средств</w:t>
      </w:r>
      <w:r>
        <w:rPr>
          <w:sz w:val="28"/>
          <w:szCs w:val="28"/>
        </w:rPr>
        <w:t xml:space="preserve"> иного </w:t>
      </w:r>
      <w:r w:rsidRPr="000F711F">
        <w:rPr>
          <w:sz w:val="28"/>
          <w:szCs w:val="28"/>
        </w:rPr>
        <w:t>межбюджетн</w:t>
      </w:r>
      <w:r>
        <w:rPr>
          <w:sz w:val="28"/>
          <w:szCs w:val="28"/>
        </w:rPr>
        <w:t>ого</w:t>
      </w:r>
      <w:r w:rsidRPr="000F711F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0F711F">
        <w:rPr>
          <w:sz w:val="28"/>
          <w:szCs w:val="28"/>
        </w:rPr>
        <w:t xml:space="preserve"> на осуществление ликвидационных мероприятий, связанных с прекращением исполнения </w:t>
      </w:r>
      <w:r>
        <w:rPr>
          <w:sz w:val="28"/>
          <w:szCs w:val="28"/>
        </w:rPr>
        <w:t>управлением социальной защиты населения администрации города Минусинска</w:t>
      </w:r>
      <w:r w:rsidRPr="00D37644">
        <w:rPr>
          <w:sz w:val="28"/>
          <w:szCs w:val="28"/>
        </w:rPr>
        <w:t xml:space="preserve"> </w:t>
      </w:r>
      <w:r w:rsidRPr="000F711F">
        <w:rPr>
          <w:sz w:val="28"/>
          <w:szCs w:val="28"/>
        </w:rPr>
        <w:t>государственных полномочий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</w:t>
      </w:r>
      <w:proofErr w:type="gramEnd"/>
      <w:r w:rsidRPr="000F711F">
        <w:rPr>
          <w:sz w:val="28"/>
          <w:szCs w:val="28"/>
        </w:rPr>
        <w:t>», из краевого бюджета</w:t>
      </w:r>
    </w:p>
    <w:p w:rsidR="0008477B" w:rsidRPr="00C74B87" w:rsidRDefault="0008477B" w:rsidP="006A5930">
      <w:pPr>
        <w:ind w:firstLine="709"/>
        <w:jc w:val="center"/>
        <w:rPr>
          <w:b/>
          <w:sz w:val="28"/>
        </w:rPr>
      </w:pPr>
    </w:p>
    <w:p w:rsidR="0008477B" w:rsidRPr="00C74B87" w:rsidRDefault="0008477B" w:rsidP="006A5930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C74B87">
        <w:rPr>
          <w:sz w:val="28"/>
        </w:rPr>
        <w:t>Настоящ</w:t>
      </w:r>
      <w:r>
        <w:rPr>
          <w:sz w:val="28"/>
        </w:rPr>
        <w:t>ий Порядок устанавливает</w:t>
      </w:r>
      <w:r w:rsidRPr="00C74B87">
        <w:rPr>
          <w:sz w:val="28"/>
        </w:rPr>
        <w:t xml:space="preserve"> </w:t>
      </w:r>
      <w:r>
        <w:rPr>
          <w:sz w:val="28"/>
        </w:rPr>
        <w:t>порядок</w:t>
      </w:r>
      <w:r w:rsidRPr="00C74B87">
        <w:rPr>
          <w:sz w:val="28"/>
        </w:rPr>
        <w:t xml:space="preserve"> </w:t>
      </w:r>
      <w:r w:rsidRPr="00C74B87">
        <w:rPr>
          <w:sz w:val="28"/>
          <w:szCs w:val="28"/>
        </w:rPr>
        <w:t>расходования средств</w:t>
      </w:r>
      <w:r>
        <w:rPr>
          <w:sz w:val="28"/>
          <w:szCs w:val="28"/>
        </w:rPr>
        <w:t xml:space="preserve"> иного межбюджетного</w:t>
      </w:r>
      <w:r w:rsidRPr="000F711F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0F711F">
        <w:rPr>
          <w:sz w:val="28"/>
          <w:szCs w:val="28"/>
        </w:rPr>
        <w:t xml:space="preserve"> на осуществление ликвидационных мероприятий, связанных с прекращением исполнения </w:t>
      </w:r>
      <w:r>
        <w:rPr>
          <w:sz w:val="28"/>
          <w:szCs w:val="28"/>
        </w:rPr>
        <w:t>управлением социальной защиты населения администрации города Минусинска</w:t>
      </w:r>
      <w:r w:rsidRPr="00D37644">
        <w:rPr>
          <w:sz w:val="28"/>
          <w:szCs w:val="28"/>
        </w:rPr>
        <w:t xml:space="preserve"> </w:t>
      </w:r>
      <w:r w:rsidRPr="000F711F">
        <w:rPr>
          <w:sz w:val="28"/>
          <w:szCs w:val="28"/>
        </w:rPr>
        <w:t>государственных полномочий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</w:t>
      </w:r>
      <w:proofErr w:type="gramEnd"/>
      <w:r w:rsidRPr="000F711F">
        <w:rPr>
          <w:sz w:val="28"/>
          <w:szCs w:val="28"/>
        </w:rPr>
        <w:t xml:space="preserve"> социального обслуживания граждан», из краевого бюджета</w:t>
      </w:r>
      <w:r w:rsidRPr="00C74B87">
        <w:rPr>
          <w:sz w:val="28"/>
        </w:rPr>
        <w:t>.</w:t>
      </w:r>
    </w:p>
    <w:p w:rsidR="0008477B" w:rsidRDefault="0008477B" w:rsidP="003970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Pr="00C74B87">
        <w:rPr>
          <w:sz w:val="28"/>
        </w:rPr>
        <w:t xml:space="preserve">. </w:t>
      </w:r>
      <w:r>
        <w:rPr>
          <w:sz w:val="28"/>
        </w:rPr>
        <w:t xml:space="preserve">Средства иного межбюджетного трансферта предоставляются на основании соглашения, заключенного между муниципальным образованием город Минусинск и </w:t>
      </w:r>
      <w:r>
        <w:rPr>
          <w:sz w:val="28"/>
          <w:szCs w:val="28"/>
        </w:rPr>
        <w:t>м</w:t>
      </w:r>
      <w:r w:rsidRPr="00B44E78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B44E7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политики</w:t>
      </w:r>
      <w:r w:rsidRPr="00B44E78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08477B" w:rsidRPr="00C74B87" w:rsidRDefault="0008477B" w:rsidP="003970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4B87">
        <w:rPr>
          <w:sz w:val="28"/>
          <w:szCs w:val="28"/>
        </w:rPr>
        <w:t>. Главным</w:t>
      </w:r>
      <w:r>
        <w:rPr>
          <w:sz w:val="28"/>
          <w:szCs w:val="28"/>
        </w:rPr>
        <w:t>и распорядителя</w:t>
      </w:r>
      <w:r w:rsidRPr="00C74B8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74B87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(далее - главные распорядители</w:t>
      </w:r>
      <w:r w:rsidRPr="00C74B87">
        <w:rPr>
          <w:sz w:val="28"/>
          <w:szCs w:val="28"/>
        </w:rPr>
        <w:t>)</w:t>
      </w:r>
      <w:r>
        <w:rPr>
          <w:sz w:val="28"/>
          <w:szCs w:val="28"/>
        </w:rPr>
        <w:t xml:space="preserve"> являю</w:t>
      </w:r>
      <w:r w:rsidRPr="00C74B8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Управление социальной </w:t>
      </w:r>
      <w:proofErr w:type="gramStart"/>
      <w:r>
        <w:rPr>
          <w:sz w:val="28"/>
          <w:szCs w:val="28"/>
        </w:rPr>
        <w:t>защиты населения</w:t>
      </w:r>
      <w:r w:rsidRPr="00C74B8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C74B87">
        <w:rPr>
          <w:sz w:val="28"/>
          <w:szCs w:val="28"/>
        </w:rPr>
        <w:t xml:space="preserve"> города Минусинска</w:t>
      </w:r>
      <w:proofErr w:type="gramEnd"/>
      <w:r>
        <w:rPr>
          <w:sz w:val="28"/>
          <w:szCs w:val="28"/>
        </w:rPr>
        <w:t xml:space="preserve"> и Администрация города Минусинска </w:t>
      </w:r>
    </w:p>
    <w:p w:rsidR="0008477B" w:rsidRDefault="0008477B" w:rsidP="00C027BC">
      <w:pPr>
        <w:pStyle w:val="ConsPlusNormal"/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B8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Выделенные средства иного межбюджетного трансферта</w:t>
      </w:r>
      <w:r w:rsidRPr="000F711F">
        <w:rPr>
          <w:sz w:val="28"/>
          <w:szCs w:val="28"/>
        </w:rPr>
        <w:t xml:space="preserve"> </w:t>
      </w:r>
      <w:r w:rsidRPr="00C74B87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C74B87">
        <w:rPr>
          <w:sz w:val="28"/>
          <w:szCs w:val="28"/>
        </w:rPr>
        <w:t xml:space="preserve">т целевой характер и </w:t>
      </w:r>
      <w:r>
        <w:rPr>
          <w:sz w:val="28"/>
          <w:szCs w:val="28"/>
        </w:rPr>
        <w:t>распределяются на финансовое обеспечение (компенсацию расходов) ликвидационных мероприятий, включая оплату труда (услуг) членов ликвидационной комиссии на уровне размера заработной платы, установленной для расчета региональной выплаты в соответствии с пунктом 2.1 статьи 4 Закона Красноярского края от 29.10.2009 № 9-3864 «О системах оплаты труда работников краевых государственных учреждений»;</w:t>
      </w:r>
      <w:proofErr w:type="gramEnd"/>
      <w:r>
        <w:rPr>
          <w:sz w:val="28"/>
          <w:szCs w:val="28"/>
        </w:rPr>
        <w:t xml:space="preserve"> оплату социальных гарантий работников, в связи с расторжением трудового договора вследствие ликвидации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Минусинска; оплату опубликования информации о ликвидации Управления социальной защиты населения администрации города Минусинска (госпошлина); оплату кредиторской задолженности, сложившейся в период </w:t>
      </w:r>
      <w:r>
        <w:rPr>
          <w:sz w:val="28"/>
          <w:szCs w:val="28"/>
        </w:rPr>
        <w:lastRenderedPageBreak/>
        <w:t>деятельности переданных полномочий Управления социальной защиты населения администрации города Минусинска.</w:t>
      </w:r>
    </w:p>
    <w:p w:rsidR="0008477B" w:rsidRDefault="0008477B" w:rsidP="00C027BC">
      <w:pPr>
        <w:pStyle w:val="ConsPlusNormal"/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Для перечисления иного межбюджетного трансферта Управление социальной защиты населения администрации города Минусинска представляет в министерство социальной политики Красноярского края нарочно либо посредством почтового отправления по адресу: 660049, г. Красноярск, пр. Мира, 34, на бумажном носителе следующие документы:</w:t>
      </w:r>
    </w:p>
    <w:p w:rsidR="0008477B" w:rsidRPr="00A138F0" w:rsidRDefault="0008477B" w:rsidP="00AB1CD4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A138F0">
        <w:rPr>
          <w:sz w:val="28"/>
          <w:szCs w:val="28"/>
        </w:rPr>
        <w:t>аявк</w:t>
      </w:r>
      <w:r>
        <w:rPr>
          <w:sz w:val="28"/>
          <w:szCs w:val="28"/>
        </w:rPr>
        <w:t>у, составленную в произвольной форме, на перечисление из</w:t>
      </w:r>
      <w:r w:rsidRPr="00A138F0">
        <w:rPr>
          <w:sz w:val="28"/>
          <w:szCs w:val="28"/>
        </w:rPr>
        <w:t xml:space="preserve"> краевого бюджета иного межбюджетного трансферта</w:t>
      </w:r>
      <w:r>
        <w:rPr>
          <w:sz w:val="28"/>
          <w:szCs w:val="28"/>
        </w:rPr>
        <w:t xml:space="preserve"> с указанием размера иного</w:t>
      </w:r>
      <w:r w:rsidRPr="00A138F0">
        <w:rPr>
          <w:sz w:val="28"/>
          <w:szCs w:val="28"/>
        </w:rPr>
        <w:t xml:space="preserve"> межбюджетного трансферта</w:t>
      </w:r>
      <w:r>
        <w:rPr>
          <w:sz w:val="28"/>
          <w:szCs w:val="28"/>
        </w:rPr>
        <w:t>, подлежащего перечислению</w:t>
      </w:r>
      <w:r w:rsidRPr="00A138F0">
        <w:rPr>
          <w:sz w:val="28"/>
          <w:szCs w:val="28"/>
        </w:rPr>
        <w:t>;</w:t>
      </w:r>
    </w:p>
    <w:p w:rsidR="0008477B" w:rsidRDefault="0008477B" w:rsidP="00AB1CD4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решения Минусинского городского Совета депутатов от 24.10.2019 № 24-138р «О ликвидации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Минусинска», </w:t>
      </w:r>
      <w:r w:rsidRPr="00A138F0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города Минусинска от 11.11.2019 № АГ-2052-п «О ликвидации управления социальной защиты населения администрации города Минусинска»;  </w:t>
      </w:r>
    </w:p>
    <w:p w:rsidR="0008477B" w:rsidRPr="00A138F0" w:rsidRDefault="0008477B" w:rsidP="00AB1CD4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документы</w:t>
      </w:r>
      <w:r w:rsidRPr="00A138F0">
        <w:rPr>
          <w:sz w:val="28"/>
          <w:szCs w:val="28"/>
        </w:rPr>
        <w:t xml:space="preserve">, обосновывающие размер иного межбюджетного трансферта, </w:t>
      </w:r>
      <w:r>
        <w:rPr>
          <w:sz w:val="28"/>
          <w:szCs w:val="28"/>
        </w:rPr>
        <w:t xml:space="preserve">подлежащего перечислению, указанный в заявке (в том числе </w:t>
      </w:r>
      <w:r w:rsidRPr="00A138F0">
        <w:rPr>
          <w:sz w:val="28"/>
          <w:szCs w:val="28"/>
        </w:rPr>
        <w:t xml:space="preserve">копии договоров, </w:t>
      </w:r>
      <w:r>
        <w:rPr>
          <w:sz w:val="28"/>
          <w:szCs w:val="28"/>
        </w:rPr>
        <w:t xml:space="preserve">контрактов, приказы (распоряжения) о прекращении (расторжении) трудовых договоров с работниками (увольнении), расчеты по оплате труда (услуг) членов ликвидационных комиссий, расчеты социальных гарантий работников, </w:t>
      </w:r>
      <w:r w:rsidRPr="00A138F0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A138F0">
        <w:rPr>
          <w:sz w:val="28"/>
          <w:szCs w:val="28"/>
        </w:rPr>
        <w:t xml:space="preserve"> выполненных работ (услуг), </w:t>
      </w:r>
      <w:r>
        <w:rPr>
          <w:sz w:val="28"/>
          <w:szCs w:val="28"/>
        </w:rPr>
        <w:t xml:space="preserve"> платежных документов или ведомостей, счета на оплату, акты сверки взаимных расчетов с контрагентами).</w:t>
      </w:r>
      <w:proofErr w:type="gramEnd"/>
    </w:p>
    <w:p w:rsidR="0008477B" w:rsidRPr="00A138F0" w:rsidRDefault="0008477B" w:rsidP="00AB1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8F0">
        <w:rPr>
          <w:sz w:val="28"/>
          <w:szCs w:val="28"/>
          <w:lang w:eastAsia="en-US"/>
        </w:rPr>
        <w:t xml:space="preserve">Документы должны быть заверены </w:t>
      </w:r>
      <w:r>
        <w:rPr>
          <w:sz w:val="28"/>
          <w:szCs w:val="28"/>
          <w:lang w:eastAsia="en-US"/>
        </w:rPr>
        <w:t>Г</w:t>
      </w:r>
      <w:r w:rsidRPr="00A138F0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города Минусинска или уполномоченным им лицом и пр</w:t>
      </w:r>
      <w:r w:rsidRPr="00A138F0">
        <w:rPr>
          <w:sz w:val="28"/>
          <w:szCs w:val="28"/>
        </w:rPr>
        <w:t xml:space="preserve">едставлены в министерство </w:t>
      </w:r>
      <w:r>
        <w:rPr>
          <w:sz w:val="28"/>
          <w:szCs w:val="28"/>
        </w:rPr>
        <w:t xml:space="preserve">социальной политики Красноярского края </w:t>
      </w:r>
      <w:r w:rsidRPr="00A138F0">
        <w:rPr>
          <w:sz w:val="28"/>
          <w:szCs w:val="28"/>
        </w:rPr>
        <w:t>не позднее 10 декабря 2020 года.</w:t>
      </w:r>
    </w:p>
    <w:p w:rsidR="0008477B" w:rsidRDefault="0008477B" w:rsidP="00481CE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B87">
        <w:rPr>
          <w:sz w:val="28"/>
          <w:szCs w:val="28"/>
        </w:rPr>
        <w:t>. По факту поступления средств из краевого бюджета в бюджет города Минусинска</w:t>
      </w:r>
      <w:r>
        <w:rPr>
          <w:sz w:val="28"/>
          <w:szCs w:val="28"/>
        </w:rPr>
        <w:t>,</w:t>
      </w:r>
      <w:r w:rsidRPr="00C74B8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74B87">
        <w:rPr>
          <w:sz w:val="28"/>
          <w:szCs w:val="28"/>
        </w:rPr>
        <w:t>инансовое управление администрации города Минусинска на основании заявок на финансировани</w:t>
      </w:r>
      <w:r>
        <w:rPr>
          <w:sz w:val="28"/>
          <w:szCs w:val="28"/>
        </w:rPr>
        <w:t>е</w:t>
      </w:r>
      <w:r w:rsidRPr="00C74B87">
        <w:rPr>
          <w:sz w:val="28"/>
          <w:szCs w:val="28"/>
        </w:rPr>
        <w:t xml:space="preserve"> главного распорядителя в течени</w:t>
      </w:r>
      <w:r>
        <w:rPr>
          <w:sz w:val="28"/>
          <w:szCs w:val="28"/>
        </w:rPr>
        <w:t>е</w:t>
      </w:r>
      <w:r w:rsidRPr="00C74B87">
        <w:rPr>
          <w:sz w:val="28"/>
          <w:szCs w:val="28"/>
        </w:rPr>
        <w:t xml:space="preserve"> 2 рабочих дней </w:t>
      </w:r>
      <w:r w:rsidRPr="001F2BA6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бюджетных ассигнований и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оизводит финансирование по указанному иному межбюджетному трансферту</w:t>
      </w:r>
      <w:r w:rsidRPr="001F2BA6">
        <w:rPr>
          <w:sz w:val="28"/>
          <w:szCs w:val="28"/>
        </w:rPr>
        <w:t xml:space="preserve"> на лицевые счета главных распорядителей.</w:t>
      </w:r>
    </w:p>
    <w:p w:rsidR="0008477B" w:rsidRPr="00AB1CD4" w:rsidRDefault="0008477B" w:rsidP="00AB1C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AB1C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B1CD4">
        <w:rPr>
          <w:rFonts w:ascii="Times New Roman" w:hAnsi="Times New Roman" w:cs="Times New Roman"/>
          <w:b w:val="0"/>
          <w:sz w:val="28"/>
          <w:szCs w:val="28"/>
          <w:lang w:eastAsia="en-US"/>
        </w:rPr>
        <w:t>правление социальной защиты населения администрации города Минусинска представляет в министерство социальной политики Красноярского края отчет об использовании иного межбюджетного трансферта в срок</w:t>
      </w:r>
      <w:r w:rsidRPr="00AB1CD4">
        <w:rPr>
          <w:rFonts w:ascii="Times New Roman" w:hAnsi="Times New Roman" w:cs="Times New Roman"/>
          <w:b w:val="0"/>
          <w:sz w:val="28"/>
          <w:szCs w:val="28"/>
        </w:rPr>
        <w:t xml:space="preserve"> не позднее 25 января 2021 года</w:t>
      </w:r>
      <w:r w:rsidRPr="00AB1CD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 форме к Соглашению </w:t>
      </w:r>
      <w:r w:rsidRPr="00AB1CD4">
        <w:rPr>
          <w:rFonts w:ascii="Times New Roman" w:hAnsi="Times New Roman" w:cs="Times New Roman"/>
          <w:b w:val="0"/>
          <w:sz w:val="28"/>
          <w:szCs w:val="28"/>
        </w:rPr>
        <w:t>о предоставлении бюджету муниципального района или городского округа Красноярского края из краевого бюджета иного межбюджетного трансферта на осуществление ликвидационных мероприятий, связанных с прекращением исполнения органами местного самоуправления отдельных</w:t>
      </w:r>
      <w:proofErr w:type="gramEnd"/>
      <w:r w:rsidRPr="00AB1CD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Красноярского края государственных полномочий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</w:t>
      </w:r>
      <w:r w:rsidRPr="00AB1CD4">
        <w:rPr>
          <w:rFonts w:ascii="Times New Roman" w:hAnsi="Times New Roman" w:cs="Times New Roman"/>
          <w:b w:val="0"/>
          <w:sz w:val="28"/>
          <w:szCs w:val="28"/>
        </w:rPr>
        <w:lastRenderedPageBreak/>
        <w:t>поддержки и социального обслуживания граждан».</w:t>
      </w:r>
    </w:p>
    <w:p w:rsidR="0008477B" w:rsidRDefault="0008477B" w:rsidP="00AB1CD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>8</w:t>
      </w:r>
      <w:r w:rsidRPr="00AB1CD4">
        <w:rPr>
          <w:sz w:val="28"/>
          <w:szCs w:val="28"/>
          <w:lang w:eastAsia="en-US"/>
        </w:rPr>
        <w:t xml:space="preserve">. Ответственность за нецелевое использование полученных средств иного межбюджетного трансферта, а также достоверность предоставленных сведений возлагается </w:t>
      </w:r>
      <w:r>
        <w:rPr>
          <w:sz w:val="28"/>
          <w:szCs w:val="28"/>
          <w:lang w:eastAsia="en-US"/>
        </w:rPr>
        <w:t>на главных распорядителей</w:t>
      </w:r>
      <w:r w:rsidRPr="00AB1CD4">
        <w:rPr>
          <w:sz w:val="28"/>
          <w:szCs w:val="28"/>
          <w:lang w:eastAsia="en-US"/>
        </w:rPr>
        <w:t xml:space="preserve"> бюджетных средств</w:t>
      </w:r>
      <w:r w:rsidRPr="00AB1CD4">
        <w:rPr>
          <w:i/>
          <w:sz w:val="28"/>
          <w:szCs w:val="28"/>
        </w:rPr>
        <w:t>.</w:t>
      </w:r>
    </w:p>
    <w:p w:rsidR="0008477B" w:rsidRDefault="0008477B" w:rsidP="00AB1CD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08477B" w:rsidRDefault="0008477B" w:rsidP="00AB1CD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08477B" w:rsidRPr="00AB1CD4" w:rsidRDefault="0008477B" w:rsidP="00C027BC">
      <w:pPr>
        <w:pStyle w:val="ConsPlusNormal"/>
        <w:ind w:firstLine="720"/>
        <w:jc w:val="both"/>
        <w:rPr>
          <w:sz w:val="28"/>
          <w:szCs w:val="28"/>
        </w:rPr>
      </w:pPr>
    </w:p>
    <w:p w:rsidR="0008477B" w:rsidRPr="00C74B87" w:rsidRDefault="0008477B" w:rsidP="00933A15">
      <w:pPr>
        <w:jc w:val="both"/>
        <w:rPr>
          <w:sz w:val="28"/>
        </w:rPr>
      </w:pPr>
      <w:r w:rsidRPr="00AB1CD4">
        <w:rPr>
          <w:sz w:val="28"/>
        </w:rPr>
        <w:t xml:space="preserve">Глава города </w:t>
      </w:r>
      <w:r w:rsidRPr="00AB1CD4">
        <w:rPr>
          <w:sz w:val="28"/>
        </w:rPr>
        <w:tab/>
      </w:r>
      <w:r w:rsidRPr="00AB1CD4">
        <w:rPr>
          <w:sz w:val="28"/>
        </w:rPr>
        <w:tab/>
      </w:r>
      <w:r w:rsidRPr="00AB1CD4">
        <w:rPr>
          <w:sz w:val="28"/>
        </w:rPr>
        <w:tab/>
      </w:r>
      <w:r w:rsidRPr="00AB1CD4">
        <w:rPr>
          <w:sz w:val="28"/>
        </w:rPr>
        <w:tab/>
      </w:r>
      <w:r w:rsidR="00CC577F">
        <w:rPr>
          <w:sz w:val="28"/>
        </w:rPr>
        <w:t xml:space="preserve">  подпись</w:t>
      </w:r>
      <w:r w:rsidRPr="00AB1CD4">
        <w:rPr>
          <w:sz w:val="28"/>
        </w:rPr>
        <w:tab/>
      </w:r>
      <w:r w:rsidRPr="00AB1CD4">
        <w:rPr>
          <w:sz w:val="28"/>
        </w:rPr>
        <w:tab/>
      </w:r>
      <w:r w:rsidR="00CC577F">
        <w:rPr>
          <w:sz w:val="28"/>
        </w:rPr>
        <w:t xml:space="preserve">                   </w:t>
      </w:r>
      <w:bookmarkStart w:id="1" w:name="_GoBack"/>
      <w:bookmarkEnd w:id="1"/>
      <w:r w:rsidRPr="00AB1CD4">
        <w:rPr>
          <w:sz w:val="28"/>
        </w:rPr>
        <w:t>А.О. Первухин</w:t>
      </w:r>
    </w:p>
    <w:p w:rsidR="0008477B" w:rsidRDefault="0008477B"/>
    <w:sectPr w:rsidR="0008477B" w:rsidSect="00805DCD">
      <w:footerReference w:type="even" r:id="rId8"/>
      <w:footerReference w:type="default" r:id="rId9"/>
      <w:pgSz w:w="11906" w:h="16838" w:code="9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CB" w:rsidRDefault="007241CB" w:rsidP="000B302E">
      <w:r>
        <w:separator/>
      </w:r>
    </w:p>
  </w:endnote>
  <w:endnote w:type="continuationSeparator" w:id="0">
    <w:p w:rsidR="007241CB" w:rsidRDefault="007241CB" w:rsidP="000B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7B" w:rsidRDefault="000847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477B" w:rsidRDefault="000847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7B" w:rsidRDefault="000847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CB" w:rsidRDefault="007241CB" w:rsidP="000B302E">
      <w:r>
        <w:separator/>
      </w:r>
    </w:p>
  </w:footnote>
  <w:footnote w:type="continuationSeparator" w:id="0">
    <w:p w:rsidR="007241CB" w:rsidRDefault="007241CB" w:rsidP="000B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7948"/>
    <w:multiLevelType w:val="hybridMultilevel"/>
    <w:tmpl w:val="B39278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F36"/>
    <w:rsid w:val="00034262"/>
    <w:rsid w:val="0008477B"/>
    <w:rsid w:val="000B302E"/>
    <w:rsid w:val="000F5368"/>
    <w:rsid w:val="000F711F"/>
    <w:rsid w:val="001044EB"/>
    <w:rsid w:val="00130C62"/>
    <w:rsid w:val="001A3825"/>
    <w:rsid w:val="001B0D0B"/>
    <w:rsid w:val="001F2BA6"/>
    <w:rsid w:val="002069FC"/>
    <w:rsid w:val="0022097B"/>
    <w:rsid w:val="0024002F"/>
    <w:rsid w:val="002572C8"/>
    <w:rsid w:val="00283772"/>
    <w:rsid w:val="00292242"/>
    <w:rsid w:val="002B76D0"/>
    <w:rsid w:val="002C0F7A"/>
    <w:rsid w:val="002C2B94"/>
    <w:rsid w:val="00335302"/>
    <w:rsid w:val="0034278A"/>
    <w:rsid w:val="00354FCE"/>
    <w:rsid w:val="003970AB"/>
    <w:rsid w:val="003A4117"/>
    <w:rsid w:val="003D3E0D"/>
    <w:rsid w:val="00403EBF"/>
    <w:rsid w:val="00427CE8"/>
    <w:rsid w:val="00481CE6"/>
    <w:rsid w:val="00485C9E"/>
    <w:rsid w:val="005076A7"/>
    <w:rsid w:val="00561ABE"/>
    <w:rsid w:val="005952EE"/>
    <w:rsid w:val="005F6D99"/>
    <w:rsid w:val="00653DA4"/>
    <w:rsid w:val="00657A77"/>
    <w:rsid w:val="006A15D7"/>
    <w:rsid w:val="006A5930"/>
    <w:rsid w:val="006B152F"/>
    <w:rsid w:val="007014B6"/>
    <w:rsid w:val="00706C15"/>
    <w:rsid w:val="007241CB"/>
    <w:rsid w:val="00766135"/>
    <w:rsid w:val="00770A90"/>
    <w:rsid w:val="007F59A3"/>
    <w:rsid w:val="00805DCD"/>
    <w:rsid w:val="00825B1D"/>
    <w:rsid w:val="00826227"/>
    <w:rsid w:val="00827F1C"/>
    <w:rsid w:val="00933A15"/>
    <w:rsid w:val="00961F5D"/>
    <w:rsid w:val="00A138F0"/>
    <w:rsid w:val="00A5252B"/>
    <w:rsid w:val="00A87953"/>
    <w:rsid w:val="00AB1CD4"/>
    <w:rsid w:val="00B20F43"/>
    <w:rsid w:val="00B36DA8"/>
    <w:rsid w:val="00B44E78"/>
    <w:rsid w:val="00B76066"/>
    <w:rsid w:val="00C027BC"/>
    <w:rsid w:val="00C74B87"/>
    <w:rsid w:val="00CC577F"/>
    <w:rsid w:val="00CC58D4"/>
    <w:rsid w:val="00D17CBA"/>
    <w:rsid w:val="00D3186A"/>
    <w:rsid w:val="00D37644"/>
    <w:rsid w:val="00D65CB7"/>
    <w:rsid w:val="00D66B0B"/>
    <w:rsid w:val="00DA13AB"/>
    <w:rsid w:val="00DD4F53"/>
    <w:rsid w:val="00E950AB"/>
    <w:rsid w:val="00EC104F"/>
    <w:rsid w:val="00F339C5"/>
    <w:rsid w:val="00F62459"/>
    <w:rsid w:val="00F71822"/>
    <w:rsid w:val="00FA5F36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6A5930"/>
    <w:rPr>
      <w:rFonts w:cs="Times New Roman"/>
    </w:rPr>
  </w:style>
  <w:style w:type="paragraph" w:styleId="a4">
    <w:name w:val="footer"/>
    <w:basedOn w:val="a"/>
    <w:link w:val="a5"/>
    <w:uiPriority w:val="99"/>
    <w:rsid w:val="006A593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locked/>
    <w:rsid w:val="006A5930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A5930"/>
    <w:pPr>
      <w:jc w:val="center"/>
    </w:pPr>
    <w:rPr>
      <w:caps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6A5930"/>
    <w:rPr>
      <w:rFonts w:ascii="Times New Roman" w:hAnsi="Times New Roman" w:cs="Times New Roman"/>
      <w:caps/>
      <w:sz w:val="20"/>
      <w:szCs w:val="20"/>
    </w:rPr>
  </w:style>
  <w:style w:type="paragraph" w:customStyle="1" w:styleId="ConsPlusNormal">
    <w:name w:val="ConsPlusNormal"/>
    <w:uiPriority w:val="99"/>
    <w:rsid w:val="006A5930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027BC"/>
    <w:rPr>
      <w:rFonts w:ascii="Arial" w:eastAsia="Calibri" w:hAnsi="Arial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6A15D7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C027BC"/>
    <w:rPr>
      <w:rFonts w:ascii="Arial" w:hAnsi="Arial"/>
      <w:sz w:val="18"/>
      <w:lang w:val="ru-RU" w:eastAsia="ru-RU"/>
    </w:rPr>
  </w:style>
  <w:style w:type="paragraph" w:customStyle="1" w:styleId="ConsPlusTitle">
    <w:name w:val="ConsPlusTitle"/>
    <w:uiPriority w:val="99"/>
    <w:rsid w:val="0022097B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List Paragraph"/>
    <w:basedOn w:val="a"/>
    <w:uiPriority w:val="99"/>
    <w:qFormat/>
    <w:rsid w:val="00AB1CD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kab14</cp:lastModifiedBy>
  <cp:revision>3</cp:revision>
  <cp:lastPrinted>2020-05-15T03:11:00Z</cp:lastPrinted>
  <dcterms:created xsi:type="dcterms:W3CDTF">2020-05-15T03:12:00Z</dcterms:created>
  <dcterms:modified xsi:type="dcterms:W3CDTF">2020-05-25T03:14:00Z</dcterms:modified>
</cp:coreProperties>
</file>