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A5" w:rsidRPr="00776A66" w:rsidRDefault="002011A5" w:rsidP="00776A66">
      <w:pPr>
        <w:shd w:val="clear" w:color="auto" w:fill="FFFFFF"/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776A66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Меры поддержки в период распространения новой </w:t>
      </w:r>
      <w:proofErr w:type="spellStart"/>
      <w:r w:rsidRPr="00776A66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коронавирусной</w:t>
      </w:r>
      <w:proofErr w:type="spellEnd"/>
      <w:r w:rsidRPr="00776A66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инфекции</w:t>
      </w:r>
    </w:p>
    <w:tbl>
      <w:tblPr>
        <w:tblW w:w="530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4276"/>
        <w:gridCol w:w="3480"/>
        <w:gridCol w:w="1943"/>
        <w:gridCol w:w="5017"/>
      </w:tblGrid>
      <w:tr w:rsidR="002011A5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1A5" w:rsidRPr="00CC2738" w:rsidRDefault="002011A5" w:rsidP="0077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1A5" w:rsidRPr="00CC2738" w:rsidRDefault="002011A5" w:rsidP="00776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меры поддержки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1A5" w:rsidRPr="00CC2738" w:rsidRDefault="002011A5" w:rsidP="00776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кого распространяется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1A5" w:rsidRPr="00CC2738" w:rsidRDefault="002011A5" w:rsidP="00776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действия меры/срок исполнения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1A5" w:rsidRPr="00CC2738" w:rsidRDefault="002011A5" w:rsidP="00776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Куда обратиться/ответственный</w:t>
            </w:r>
          </w:p>
        </w:tc>
      </w:tr>
      <w:tr w:rsidR="002E61AE" w:rsidRPr="00CC2738" w:rsidTr="00084F7A">
        <w:trPr>
          <w:tblCellSpacing w:w="0" w:type="dxa"/>
        </w:trPr>
        <w:tc>
          <w:tcPr>
            <w:tcW w:w="151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61AE" w:rsidRPr="00CC2738" w:rsidRDefault="002E61AE" w:rsidP="00CC27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ФЕДЕРАЛЬНЫЕ МЕРЫ ПОДДЕРЖКИ</w:t>
            </w:r>
          </w:p>
        </w:tc>
      </w:tr>
      <w:tr w:rsidR="002E61AE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1AE" w:rsidRPr="00CC2738" w:rsidRDefault="002E61AE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34DD"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571" w:rsidRDefault="002E61AE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Стимулирование кредитования субъектов МСП</w:t>
            </w:r>
            <w:r w:rsidR="005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(Банк</w:t>
            </w:r>
            <w:r w:rsidR="005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</w:t>
            </w:r>
            <w:proofErr w:type="gramStart"/>
            <w:r w:rsidR="005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АО</w:t>
            </w:r>
            <w:proofErr w:type="gramEnd"/>
            <w:r w:rsidR="005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«Корпорация «МСП») </w:t>
            </w:r>
          </w:p>
          <w:p w:rsidR="00E22F06" w:rsidRPr="00CC2738" w:rsidRDefault="002E61AE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Кредит по программе выдается с установлением процентной ставки ЦБ РФ в размере 4 % и с установлением конечной ставки для заемщика на уровне 8,5 %.</w:t>
            </w:r>
          </w:p>
          <w:p w:rsidR="002E61AE" w:rsidRPr="00CC2738" w:rsidRDefault="002E61AE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Сняты все ограничения по отраслям и целям кредитов.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Механизм реализации: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Обратиться в уполномоченный банк АО «Корпорация «МСП» за предоставлением кредита.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АО «Корпорация «МСП» в случае принятия положительного решения о предоставлении Поручительства направляет в Банк России подписанные 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 стороны АО «Корпорация «МСП» договоры поручительства.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Банк России, в случае принятия АО «Корпорация «МСП» положительного решения о предоставлении Поручительства, предоставляет кредит уполномоченному банку по ставке 6,5%.</w:t>
            </w:r>
            <w:r w:rsidRPr="00CC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1AE" w:rsidRPr="00CC2738" w:rsidRDefault="002E61AE" w:rsidP="00084F7A">
            <w:pPr>
              <w:spacing w:before="100" w:beforeAutospacing="1"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субъектов малого и среднего предпринимательства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1AE" w:rsidRPr="00CC2738" w:rsidRDefault="002E61AE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льготного фондирования до 3 лет (срок кредита может превышать срок льготного фондирования)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1AE" w:rsidRPr="00CC2738" w:rsidRDefault="002E61AE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Уполномоченные банки АО «Корпорации «МСП»</w:t>
            </w:r>
          </w:p>
        </w:tc>
      </w:tr>
      <w:tr w:rsidR="002E61AE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61AE" w:rsidRPr="00CC2738" w:rsidRDefault="006434DD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2F06" w:rsidRPr="00CC2738" w:rsidRDefault="002E61AE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Беспроцентные кредиты на выплату зарплат.</w:t>
            </w:r>
          </w:p>
          <w:p w:rsidR="002E61AE" w:rsidRPr="00CC2738" w:rsidRDefault="002E61AE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Беспроцентный заем может быть предоставлен на неотложные нужды (в первую очередь на выплату заработной платы сотрудникам) </w:t>
            </w:r>
            <w:r w:rsidRPr="00CC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банком – держателем зарплатного проекта предприятия.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этом, заёмные средства предоставляются:</w:t>
            </w:r>
          </w:p>
          <w:p w:rsidR="002E61AE" w:rsidRPr="00CC2738" w:rsidRDefault="002E61AE" w:rsidP="00084F7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компаниям, которые действуют не менее 1 года, и владельцы которых хотя бы раз платили налоги;</w:t>
            </w:r>
          </w:p>
          <w:p w:rsidR="002E61AE" w:rsidRPr="00CC2738" w:rsidRDefault="002E61AE" w:rsidP="00084F7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условии сохранение численности персонала на весь период кредитования или сокращение персонала не более чем на 10% в месяц;</w:t>
            </w:r>
          </w:p>
          <w:p w:rsidR="002E61AE" w:rsidRPr="00CC2738" w:rsidRDefault="002E61AE" w:rsidP="00084F7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Гарантия по кредиту обеспечивается поручительством ВЭБ (до 75%).</w:t>
            </w:r>
          </w:p>
          <w:p w:rsidR="002E61AE" w:rsidRPr="00CC2738" w:rsidRDefault="002E61AE" w:rsidP="00084F7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величина заёмных средств рассчитывается исходя из количества сотрудников (на основании трудовых договоров), величины МРОТ и срока кредитования (не более 6 месяцев).</w:t>
            </w:r>
          </w:p>
          <w:p w:rsidR="00776A66" w:rsidRDefault="002E61AE" w:rsidP="00084F7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для заёмщика – 0%.</w:t>
            </w:r>
          </w:p>
          <w:p w:rsidR="00084F7A" w:rsidRPr="00416CAC" w:rsidRDefault="00084F7A" w:rsidP="00084F7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61AE" w:rsidRPr="00CC2738" w:rsidRDefault="002E61AE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субъектов малого и среднего предпринимательства</w:t>
            </w:r>
            <w:r w:rsidR="00B60B04"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наиболее пострадавших отраслях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61AE" w:rsidRPr="00CC2738" w:rsidRDefault="00416CAC" w:rsidP="00084F7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61AE" w:rsidRPr="00CC2738" w:rsidRDefault="00416CAC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Кредитные организации</w:t>
            </w:r>
          </w:p>
        </w:tc>
      </w:tr>
      <w:tr w:rsidR="002E61AE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61AE" w:rsidRPr="00CC2738" w:rsidRDefault="006434DD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61AE" w:rsidRPr="00CC2738" w:rsidRDefault="002E61AE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льготного кредитования малого и среднего бизнеса.</w:t>
            </w:r>
          </w:p>
          <w:p w:rsidR="002E61AE" w:rsidRPr="00CC2738" w:rsidRDefault="002E61AE" w:rsidP="00084F7A">
            <w:pPr>
              <w:numPr>
                <w:ilvl w:val="0"/>
                <w:numId w:val="4"/>
              </w:numPr>
              <w:spacing w:after="0" w:line="240" w:lineRule="auto"/>
              <w:ind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льготного кредитования со ставкой до 8,5% участвуют 99 банков.</w:t>
            </w:r>
          </w:p>
          <w:p w:rsidR="002E61AE" w:rsidRPr="00CC2738" w:rsidRDefault="002E61AE" w:rsidP="00084F7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Упрощены требования к заёмщику. В том числе, исключены требования:</w:t>
            </w:r>
          </w:p>
          <w:p w:rsidR="002E61AE" w:rsidRPr="00CC2738" w:rsidRDefault="002E61AE" w:rsidP="00084F7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задолженности по налогам, сборам;</w:t>
            </w:r>
          </w:p>
          <w:p w:rsidR="002E61AE" w:rsidRPr="00CC2738" w:rsidRDefault="002E61AE" w:rsidP="00084F7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задолженности по заработной плате;</w:t>
            </w:r>
          </w:p>
          <w:p w:rsidR="002E61AE" w:rsidRPr="00CC2738" w:rsidRDefault="002E61AE" w:rsidP="00084F7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просроченных на срок свыше 30 дней платежей по кредитным договорам.</w:t>
            </w:r>
          </w:p>
          <w:p w:rsidR="002E61AE" w:rsidRPr="00CC2738" w:rsidRDefault="002E61AE" w:rsidP="00084F7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Отменены требования по максимальному суммарному объёму кредитных соглашений на рефинансирование в рамках программы (установлено в размере не более 20% от общей суммы кредитов).</w:t>
            </w:r>
          </w:p>
          <w:p w:rsidR="002E61AE" w:rsidRPr="00CC2738" w:rsidRDefault="002E61AE" w:rsidP="00084F7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рефинансирование кредитных соглашений на оборотные цели (ранее это было доступно только для инвестиционных кредитов).</w:t>
            </w:r>
          </w:p>
          <w:p w:rsidR="002E61AE" w:rsidRDefault="002E61AE" w:rsidP="00084F7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Разрешена выдача кредитов по льготной ставке микропредприятиям в сфере торговли, </w:t>
            </w:r>
            <w:proofErr w:type="gramStart"/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занимающимся</w:t>
            </w:r>
            <w:proofErr w:type="gramEnd"/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подакцизных товаров (для микропредприятий, заключивших кредитные соглашения на оборотные цели в 2020 году на срок не более 2 лет)</w:t>
            </w:r>
          </w:p>
          <w:p w:rsidR="00084F7A" w:rsidRPr="00CC2738" w:rsidRDefault="00084F7A" w:rsidP="00084F7A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61AE" w:rsidRPr="00CC2738" w:rsidRDefault="002E61AE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индивидуальных предпринимателей, малого бизнеса и </w:t>
            </w:r>
            <w:proofErr w:type="spellStart"/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="0041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1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41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61AE" w:rsidRPr="00CC2738" w:rsidRDefault="00416CAC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2024 года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61AE" w:rsidRPr="00CC2738" w:rsidRDefault="002E61AE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Кредитные организации</w:t>
            </w:r>
          </w:p>
        </w:tc>
      </w:tr>
      <w:tr w:rsidR="00B60B04" w:rsidRPr="00CC2738" w:rsidTr="00084F7A">
        <w:trPr>
          <w:tblCellSpacing w:w="0" w:type="dxa"/>
        </w:trPr>
        <w:tc>
          <w:tcPr>
            <w:tcW w:w="492" w:type="dxa"/>
            <w:vMerge w:val="restar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B04" w:rsidRPr="00CC2738" w:rsidRDefault="006434DD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B04" w:rsidRPr="00CC2738" w:rsidRDefault="00B60B04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Кредитные каникулы.</w:t>
            </w:r>
          </w:p>
          <w:p w:rsidR="00B60B04" w:rsidRPr="00CC2738" w:rsidRDefault="00B60B04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Заемщикам доступны:</w:t>
            </w:r>
          </w:p>
          <w:p w:rsidR="00B60B04" w:rsidRPr="00CC2738" w:rsidRDefault="00B60B04" w:rsidP="00084F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отсрочка по кредиту на 6 месяцев,</w:t>
            </w:r>
          </w:p>
          <w:p w:rsidR="00B60B04" w:rsidRPr="00CC2738" w:rsidRDefault="00B60B04" w:rsidP="00084F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суммы отсроченной задолженности за счёт федеральных субсидий для банков, если кредитная организация участвует в программе Минэкономразвития РФ.</w:t>
            </w:r>
          </w:p>
          <w:p w:rsidR="00BA70B2" w:rsidRPr="00CC2738" w:rsidRDefault="00B60B04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предоставления льготы рассматриваются в индивидуальном порядке при обращении заемщика в банк (возможно дистанционно, личное обращение не требуется).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Банк обязан в течение 5 дней рассмотреть обращение, изменить условия кредитного договора, направив заявителю соответствующее уведомление и уточненный график платежей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B04" w:rsidRPr="00CC2738" w:rsidRDefault="00B60B04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субъектов малого и среднего предпринимательства в наиболее пострадавших отраслях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B04" w:rsidRPr="00CC2738" w:rsidRDefault="00B60B04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6 месяцев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B04" w:rsidRPr="00CC2738" w:rsidRDefault="00B60B04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Кредитная организация, выдавшая кредит</w:t>
            </w:r>
          </w:p>
        </w:tc>
      </w:tr>
      <w:tr w:rsidR="002E61AE" w:rsidRPr="00CC2738" w:rsidTr="00084F7A">
        <w:trPr>
          <w:tblCellSpacing w:w="0" w:type="dxa"/>
        </w:trPr>
        <w:tc>
          <w:tcPr>
            <w:tcW w:w="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1AE" w:rsidRPr="00CC2738" w:rsidRDefault="002E61AE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B04" w:rsidRPr="00CC2738" w:rsidRDefault="002E61AE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того, для индивидуальных предпринимателей, которые столкнулись с резким падением доходов из-за эпидемии коронавируса (ниже 30%) предусмотрены кредитные каникулы (или уменьшение размера платежа) по кредитному договору (договорам займа)</w:t>
            </w:r>
          </w:p>
          <w:p w:rsidR="002E61AE" w:rsidRPr="00CC2738" w:rsidRDefault="002E61AE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Индивидуальный предприниматель вправе выбрать один из вариантов:</w:t>
            </w:r>
          </w:p>
          <w:p w:rsidR="002E61AE" w:rsidRPr="00CC2738" w:rsidRDefault="002E61AE" w:rsidP="00084F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право на льготный период по тем же правилам, что и граждане,</w:t>
            </w:r>
          </w:p>
          <w:p w:rsidR="002E61AE" w:rsidRPr="00CC2738" w:rsidRDefault="002E61AE" w:rsidP="00084F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если деятельность относится к федеральному перечню отраслей, наиболее пострадавших в результате пандемии, обратиться за 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отсрочкой по тем же правилам, что и малый и средний бизнес.</w:t>
            </w:r>
          </w:p>
          <w:p w:rsidR="00B60B04" w:rsidRPr="00CC2738" w:rsidRDefault="002E61AE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Индивидуальный предприниматель может просить на льготный период либо полное приостановление платежей, либо уменьшение их размера до посильного уровня.</w:t>
            </w:r>
          </w:p>
          <w:p w:rsidR="002E61AE" w:rsidRPr="00CC2738" w:rsidRDefault="002E61AE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обязан принять от ИП заявление об установлении льготного периода (по телефону или онлайн)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61AE" w:rsidRPr="00CC2738" w:rsidRDefault="002E61AE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Только для ИП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61AE" w:rsidRPr="00CC2738" w:rsidRDefault="002E61AE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61AE" w:rsidRPr="00CC2738" w:rsidRDefault="002E61AE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21B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21B" w:rsidRPr="005F721B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Специальная кредитная программа поддержки занятости</w:t>
            </w:r>
          </w:p>
          <w:p w:rsidR="005F721B" w:rsidRPr="005F721B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Объем кредита будет рассчитываться по формуле один МРОТ на одного сотрудника в месяц. </w:t>
            </w:r>
          </w:p>
          <w:p w:rsidR="005F721B" w:rsidRPr="005F721B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Исходя из шести месяцев.</w:t>
            </w:r>
          </w:p>
          <w:p w:rsidR="005F721B" w:rsidRPr="005F721B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Конечная ставка для получателя кредита будет льготной - 2%. Все, что выше, субсидирует государство. Сами проценты не надо будет платить ежемесячно. Они капитализируются. Если в течение всего срока действия кредитной программы предприятие будет сохранять занятость на уровне 90% и выше от своей нынешней штатной численности, то после истечения срока кредита сам кредит и проценты по нему будут полностью списаны. Эти расходы возьмет на себя государство. Если занятость будет сохранена на уровне не ниже 80% от штатной численности, то в этом случае списывается половина кредита и процентов по нему. Такой кредит можно будет использовать достаточно гибко. Как непосредственно на выплату зарплат сотрудников, так и, например, на рефинансирование, на погашение ранее взятого </w:t>
            </w:r>
            <w:r w:rsidRPr="005F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беспроцентного, так называемого зарплатного кредита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21B" w:rsidRPr="00A92724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r w:rsidR="0041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и индивидуальных предпринимателей</w:t>
            </w: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наиболее пострадавших отраслях</w:t>
            </w:r>
            <w:r w:rsidR="0041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в отраслях, требующих поддержки для возобновления деятельности</w:t>
            </w: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для социально ориентированных НКО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21B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2020 года.</w:t>
            </w:r>
          </w:p>
          <w:p w:rsidR="005F721B" w:rsidRPr="00A92724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погашения кредита - 1 апреля 2021 года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21B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Кредитные организации</w:t>
            </w:r>
            <w:r w:rsidR="0041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6CAC" w:rsidRPr="00A92724" w:rsidRDefault="00416C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перечень отраслей, требующих поддержки для возобновления деятельности: http://www.consultant.ru/news/94/</w:t>
            </w:r>
          </w:p>
        </w:tc>
      </w:tr>
      <w:tr w:rsidR="005F721B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прямой безвозмездной финансовой помощи для решения неотложных задач, в том числе по выплате зарплат, сохранению уровня оплаты труда сотрудников.</w:t>
            </w:r>
          </w:p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Условиями получения такой выплаты, размер которой будет рассчитываться с учетом численности работников организации на начало апреля исходя из суммы 12130 рублей (МРОТ в текущем году) в месяц на каждого сотрудника.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субъектов малого и среднего предпринимательства в наиболее пострадавших отраслях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21B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– май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– сохранение штатной численности на уровне не менее 90% на 1 апреля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ФНС России -</w:t>
            </w:r>
            <w:hyperlink r:id="rId7" w:history="1">
              <w:r w:rsidRPr="00CC273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https://www.nalog.ru/rn24/business-support-2020/</w:t>
              </w:r>
            </w:hyperlink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горячей линии:</w:t>
            </w:r>
          </w:p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8-800-222-22-22</w:t>
            </w:r>
          </w:p>
        </w:tc>
      </w:tr>
      <w:tr w:rsidR="005F721B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21B" w:rsidRPr="0038285E" w:rsidRDefault="00084F7A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F721B" w:rsidRPr="00382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21B" w:rsidRPr="00505F3C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Отсрочка</w:t>
            </w:r>
            <w:r w:rsidR="005A4571" w:rsidRPr="00505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налогам и страховым платежам на шесть месяцев с </w:t>
            </w:r>
            <w:r w:rsidRPr="00505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</w:t>
            </w:r>
            <w:r w:rsidR="005A4571" w:rsidRPr="00505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остью гасить их затем плавно, в </w:t>
            </w:r>
            <w:r w:rsidRPr="00505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течение года.</w:t>
            </w:r>
          </w:p>
          <w:p w:rsidR="005F721B" w:rsidRPr="0038285E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21B" w:rsidRPr="0038285E" w:rsidRDefault="005F721B" w:rsidP="00084F7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5A4571"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="005A4571"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дуальных предпринимателей, на компании малого и среднего бизнеса в пострадавших отраслях и на </w:t>
            </w:r>
            <w:r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ориентированные НКО.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21B" w:rsidRPr="0038285E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A4571"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май, июнь (</w:t>
            </w:r>
            <w:r w:rsidR="005A4571"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</w:t>
            </w:r>
            <w:r w:rsidR="005A4571"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месяцы, когда бизнес оказался в </w:t>
            </w:r>
            <w:r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сложной ситуации) </w:t>
            </w:r>
            <w:r w:rsidR="005A4571"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A4571"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озможностью гасить их плавно, в </w:t>
            </w:r>
            <w:r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21B" w:rsidRPr="0038285E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ФНС России -</w:t>
            </w:r>
            <w:hyperlink r:id="rId8" w:history="1">
              <w:r w:rsidRPr="0038285E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https://www.nalog.ru/rn24/business-support-2020/</w:t>
              </w:r>
            </w:hyperlink>
            <w:r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721B" w:rsidRPr="0038285E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горячей линии:</w:t>
            </w:r>
          </w:p>
          <w:p w:rsidR="005F721B" w:rsidRPr="0038285E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8-800-222-22-22</w:t>
            </w:r>
          </w:p>
        </w:tc>
      </w:tr>
      <w:tr w:rsidR="005F721B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21B" w:rsidRPr="00084F7A" w:rsidRDefault="00084F7A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F721B" w:rsidRPr="0008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21B" w:rsidRPr="00084F7A" w:rsidRDefault="005F721B" w:rsidP="00084F7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сам</w:t>
            </w:r>
            <w:r w:rsidR="005A4571" w:rsidRPr="00505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озанятым гражданам их налога на доход</w:t>
            </w:r>
            <w:r w:rsidR="005A4571" w:rsidRPr="000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уплаченный в 2019 </w:t>
            </w:r>
            <w:r w:rsidRPr="000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</w:t>
            </w:r>
            <w:r w:rsidR="005A4571" w:rsidRPr="000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 объёме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21B" w:rsidRPr="00084F7A" w:rsidRDefault="005F721B" w:rsidP="00084F7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Самозанятым гражданам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21B" w:rsidRPr="00084F7A" w:rsidRDefault="005F721B" w:rsidP="00084F7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A">
              <w:rPr>
                <w:rFonts w:ascii="Times New Roman" w:hAnsi="Times New Roman" w:cs="Times New Roman"/>
                <w:sz w:val="24"/>
                <w:szCs w:val="24"/>
              </w:rPr>
              <w:t>В Красноярском края введен только с 01.01.2020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21B" w:rsidRPr="00084F7A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ФНС России -</w:t>
            </w:r>
            <w:hyperlink r:id="rId9" w:history="1">
              <w:r w:rsidRPr="00084F7A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https://www.nalog.ru/rn24/business-support-2020/</w:t>
              </w:r>
            </w:hyperlink>
            <w:r w:rsidRPr="000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721B" w:rsidRPr="00084F7A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горячей линии:</w:t>
            </w:r>
          </w:p>
          <w:p w:rsidR="005F721B" w:rsidRPr="00084F7A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8-800-222-22-22</w:t>
            </w:r>
          </w:p>
        </w:tc>
      </w:tr>
      <w:tr w:rsidR="005F721B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21B" w:rsidRPr="00CC2738" w:rsidRDefault="00084F7A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F721B"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Освобождение от уплаты арендных платежей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отношении субъектов МСП, осуществляющих деятельность в отраслях, включенных в федеральный перечень наиболее пострадавших от </w:t>
            </w:r>
            <w:proofErr w:type="spellStart"/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предусмотрено освобождение от уплаты арендных платежей за апрель, май, июнь 2020 года по договорам аренды федерального имущества, 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составляющего государственную казну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арендаторов федерального имущества в наиболее пострадавших отраслях</w:t>
            </w:r>
            <w:r w:rsidR="0056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61A28" w:rsidRPr="0056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для социально ориентированных НКО.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6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2023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21B" w:rsidRPr="00CC2738" w:rsidRDefault="008475C4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5F721B" w:rsidRPr="00CC27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Официальный сайт Федерального агентства по управлению государственным имуществом</w:t>
              </w:r>
            </w:hyperlink>
            <w:r w:rsidR="0056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61A28" w:rsidRPr="0056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https://www.rosim.ru/contacts/exemption</w:t>
            </w:r>
          </w:p>
        </w:tc>
      </w:tr>
      <w:tr w:rsidR="005F721B" w:rsidRPr="00CC2738" w:rsidTr="00084F7A">
        <w:trPr>
          <w:tblCellSpacing w:w="0" w:type="dxa"/>
        </w:trPr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21B" w:rsidRPr="00CC2738" w:rsidRDefault="005F721B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Продление сроков уплаты налогов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Продление срока уплаты налога на прибыль, УСН, ЕСХН за 2019 год;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Продление срока уплаты налогов (авансовых платежей по налогу), за исключением НДС и НДФЛ, за отчетные периоды, приходящиеся на 1 квартал 2020 года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21B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организаций </w:t>
            </w:r>
            <w:r w:rsidR="005F721B"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ИП, включенных по состоянию на 01.03.2020 в реестр МСП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наиболее пострадавших отраслях.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21B" w:rsidRPr="00CC2738" w:rsidRDefault="005F721B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 месяцев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без обращения.</w:t>
            </w:r>
          </w:p>
          <w:p w:rsidR="005F721B" w:rsidRPr="00CC2738" w:rsidRDefault="008475C4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5F721B" w:rsidRPr="00CC27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Официальный сайт ФНС России, специальный раздел о мерах поддержки бизнеса</w:t>
              </w:r>
            </w:hyperlink>
          </w:p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линии:</w:t>
            </w:r>
          </w:p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8-800-222-22-22</w:t>
            </w:r>
          </w:p>
        </w:tc>
      </w:tr>
      <w:tr w:rsidR="005F721B" w:rsidRPr="00CC2738" w:rsidTr="00084F7A">
        <w:trPr>
          <w:tblCellSpacing w:w="0" w:type="dxa"/>
        </w:trPr>
        <w:tc>
          <w:tcPr>
            <w:tcW w:w="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месяца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1B" w:rsidRPr="00CC2738" w:rsidTr="00084F7A">
        <w:trPr>
          <w:tblCellSpacing w:w="0" w:type="dxa"/>
        </w:trPr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A28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октября 2020 года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1B" w:rsidRPr="00CC2738" w:rsidTr="00084F7A">
        <w:trPr>
          <w:tblCellSpacing w:w="0" w:type="dxa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3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2020 года</w:t>
            </w:r>
          </w:p>
        </w:tc>
        <w:tc>
          <w:tcPr>
            <w:tcW w:w="4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1B" w:rsidRPr="00CC2738" w:rsidTr="00084F7A">
        <w:trPr>
          <w:tblCellSpacing w:w="0" w:type="dxa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НДФЛ за 2019 год в соответствии с п.6 ст.227 Кодекса (для ИП)</w:t>
            </w:r>
          </w:p>
        </w:tc>
        <w:tc>
          <w:tcPr>
            <w:tcW w:w="3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месяца</w:t>
            </w:r>
          </w:p>
        </w:tc>
        <w:tc>
          <w:tcPr>
            <w:tcW w:w="4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21B" w:rsidRPr="00CC2738" w:rsidTr="00084F7A">
        <w:trPr>
          <w:tblCellSpacing w:w="0" w:type="dxa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уплаты страховых взносов за март-май 2020 года</w:t>
            </w:r>
          </w:p>
        </w:tc>
        <w:tc>
          <w:tcPr>
            <w:tcW w:w="3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микропредприятий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 месяцев</w:t>
            </w:r>
          </w:p>
        </w:tc>
        <w:tc>
          <w:tcPr>
            <w:tcW w:w="4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21B" w:rsidRPr="00CC2738" w:rsidTr="00084F7A">
        <w:trPr>
          <w:tblCellSpacing w:w="0" w:type="dxa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</w:t>
            </w:r>
          </w:p>
        </w:tc>
        <w:tc>
          <w:tcPr>
            <w:tcW w:w="3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месяца</w:t>
            </w:r>
          </w:p>
        </w:tc>
        <w:tc>
          <w:tcPr>
            <w:tcW w:w="4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21B" w:rsidRPr="00CC2738" w:rsidTr="00084F7A">
        <w:trPr>
          <w:tblCellSpacing w:w="0" w:type="dxa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уплаты налога на прибыль, УСН, ЕСХН за 2019 год;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 квартал) 2020 года</w:t>
            </w:r>
          </w:p>
        </w:tc>
        <w:tc>
          <w:tcPr>
            <w:tcW w:w="36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721B" w:rsidRPr="00CC2738" w:rsidRDefault="005F721B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организаций и ИП, не включенных по состоянию на 01.03.2020 в реестр МСП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21B" w:rsidRPr="00CC2738" w:rsidRDefault="005F721B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месяца</w:t>
            </w:r>
          </w:p>
        </w:tc>
        <w:tc>
          <w:tcPr>
            <w:tcW w:w="4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21B" w:rsidRPr="00CC2738" w:rsidTr="00084F7A">
        <w:trPr>
          <w:tblCellSpacing w:w="0" w:type="dxa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36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июля 2020 года</w:t>
            </w:r>
          </w:p>
        </w:tc>
        <w:tc>
          <w:tcPr>
            <w:tcW w:w="4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21B" w:rsidRPr="00CC2738" w:rsidTr="00084F7A">
        <w:trPr>
          <w:tblCellSpacing w:w="0" w:type="dxa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A28" w:rsidRPr="00561A2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36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октября 2020 года</w:t>
            </w:r>
          </w:p>
        </w:tc>
        <w:tc>
          <w:tcPr>
            <w:tcW w:w="4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21B" w:rsidRPr="00CC2738" w:rsidTr="00084F7A">
        <w:trPr>
          <w:tblCellSpacing w:w="0" w:type="dxa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НДФЛ за 2019 год в соответствии с п.6 ст.227 Кодекса (для ИП)</w:t>
            </w:r>
          </w:p>
        </w:tc>
        <w:tc>
          <w:tcPr>
            <w:tcW w:w="36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месяца</w:t>
            </w:r>
          </w:p>
        </w:tc>
        <w:tc>
          <w:tcPr>
            <w:tcW w:w="4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21B" w:rsidRPr="00CC2738" w:rsidRDefault="005F721B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A28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Default="00084F7A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61A28" w:rsidRPr="0056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6F47BA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индивидуальным предпринимателям налогового вычета на уплату страховых взносов за себя в размере одного МРОТ, то есть 12 130 рублей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6F47BA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4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индивидуальных предпринимателей в наиболее пострадавших отраслях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6F47BA" w:rsidRDefault="00561A28" w:rsidP="00084F7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4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Официальный сайт ФНС России</w:t>
            </w:r>
          </w:p>
          <w:p w:rsidR="00561A2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4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специальный 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здел о мерах поддержки бизнеса: </w:t>
            </w:r>
            <w:hyperlink r:id="rId12" w:history="1">
              <w:r w:rsidRPr="006F47B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https://www.nalog.ru/rn24/business-support-2020/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61A2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Телефон горячей линии:</w:t>
            </w:r>
          </w:p>
          <w:p w:rsidR="00561A28" w:rsidRPr="006F47BA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4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8-800-222-22-22</w:t>
            </w:r>
          </w:p>
        </w:tc>
      </w:tr>
      <w:tr w:rsidR="00561A28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Default="00084F7A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61A28" w:rsidRPr="0056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6F47BA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Реструктуризация налоговых платежей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4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субъектов малого и среднего предпринимательства наиболее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пострадавших в</w:t>
            </w:r>
            <w:r w:rsidRPr="006F4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связи с распространением новой </w:t>
            </w:r>
            <w:proofErr w:type="spellStart"/>
            <w:r w:rsidRPr="006F4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инфекции отраслей</w:t>
            </w:r>
            <w:r w:rsidRPr="006F4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экономики налоговых платежей, сформировавшихся в период предоставления им 6-месячно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отсрочки, сроком на один год</w:t>
            </w:r>
            <w:r w:rsidRPr="006F4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 1 октября 2020 г. по 1 октября 2021 г.) ежемесячно равными долями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6F47BA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4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Для субъектов малого и среднего предпринимательства в наиболее пострадавших отраслях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6F47BA" w:rsidRDefault="00561A28" w:rsidP="00084F7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4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 октября 2021 года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Официальный сайт ФНС России</w:t>
            </w:r>
          </w:p>
          <w:p w:rsidR="00561A2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4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специальный 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здел о мерах поддержки бизнеса: </w:t>
            </w:r>
            <w:hyperlink r:id="rId13" w:history="1">
              <w:r w:rsidRPr="006F47B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https://www.nalog.ru/rn24/business-support-2020/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61A2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Телефон горячей линии:</w:t>
            </w:r>
          </w:p>
          <w:p w:rsidR="00561A28" w:rsidRPr="006F47BA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4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8-800-222-22-22</w:t>
            </w:r>
          </w:p>
        </w:tc>
      </w:tr>
      <w:tr w:rsidR="00561A28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Default="00084F7A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="00561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A92724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налоговой ставки 0 процентов по налогу на прибыль организаций, осуществляющих виды деятельности, входящие в перечень, утвержденный постановлением Правительства Российской Федерации от 8 мая 2020 года № 642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A92724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видов культурной деятельности, осуществляемых музеями, театрами, библиотеками, учредителями которых являются субъекты Российской Федерации или муниципальные образования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A92724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 января 2020 года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без обращения.</w:t>
            </w: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Официальный 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специальный раздел о мерах поддержки бизнеса: https://www.nalog.r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u/rn24/business-support-2020/; </w:t>
            </w: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Телефон горячей линии:</w:t>
            </w:r>
          </w:p>
          <w:p w:rsidR="00561A28" w:rsidRPr="00A92724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8-800-222-22-22</w:t>
            </w:r>
          </w:p>
        </w:tc>
      </w:tr>
      <w:tr w:rsidR="00561A28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Pr="00084F7A" w:rsidRDefault="00084F7A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61A28" w:rsidRPr="0008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Pr="00084F7A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Платежи за второй квартал нынешнего года полностью списать, за исключением НДС.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Pr="00084F7A" w:rsidRDefault="00561A28" w:rsidP="00084F7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индивидуальных предпринимателей, на компании малого и среднего бизнеса в пострадавших отраслях и на социально ориентированные НКО.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Pr="00084F7A" w:rsidRDefault="00561A28" w:rsidP="00084F7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списание налогов и страховых взносов за второй квартал этого года: за апрель, май, июнь – за те месяцы, когда бизнес </w:t>
            </w:r>
            <w:proofErr w:type="gramStart"/>
            <w:r w:rsidRPr="000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оказался</w:t>
            </w:r>
            <w:proofErr w:type="gramEnd"/>
            <w:r w:rsidRPr="000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будет еще находиться в сложной ситуации.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Pr="00084F7A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ФНС России -</w:t>
            </w:r>
            <w:hyperlink r:id="rId14" w:history="1">
              <w:r w:rsidRPr="00084F7A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https://www.nalog.ru/rn24/business-support-2020/</w:t>
              </w:r>
            </w:hyperlink>
            <w:r w:rsidRPr="000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1A28" w:rsidRPr="00084F7A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горячей линии:</w:t>
            </w:r>
          </w:p>
          <w:p w:rsidR="00561A28" w:rsidRPr="00084F7A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8-800-222-22-22</w:t>
            </w:r>
          </w:p>
        </w:tc>
      </w:tr>
      <w:tr w:rsidR="00561A28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моратория на рост взносов индивидуальных предпринимателей (ИП)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Взносы обязательного медицинского и обязательного пенсионного страхования не будут повышаться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ндивидуальных предпринимателей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2020 года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без обращения</w:t>
            </w:r>
          </w:p>
        </w:tc>
      </w:tr>
      <w:tr w:rsidR="00561A28" w:rsidRPr="00CC2738" w:rsidTr="00084F7A">
        <w:trPr>
          <w:tblCellSpacing w:w="0" w:type="dxa"/>
        </w:trPr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Продление срока предоставления отчетности: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Представления организациями финансового рынка (ОФР) в налоговые 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Заявлений о проведении налогового мониторинга за 2021 год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всех организаций и ИП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месяца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без обращения.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tgtFrame="_blank" w:history="1">
              <w:r w:rsidRPr="00CC27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Официальный сайт ФНС России, специальный раздел о мерах поддержки бизнеса</w:t>
              </w:r>
            </w:hyperlink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горячей линии: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8-800-222-22-22</w:t>
            </w:r>
          </w:p>
        </w:tc>
      </w:tr>
      <w:tr w:rsidR="00561A28" w:rsidRPr="00CC2738" w:rsidTr="00084F7A">
        <w:trPr>
          <w:tblCellSpacing w:w="0" w:type="dxa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Представления документов, пояснений по требованиям, полученным в срок с 1 марта до 1 июня 2020 года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084F7A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налогоплательщиков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 рабочих дней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A28" w:rsidRPr="00CC2738" w:rsidTr="00084F7A">
        <w:trPr>
          <w:tblCellSpacing w:w="0" w:type="dxa"/>
        </w:trPr>
        <w:tc>
          <w:tcPr>
            <w:tcW w:w="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рабочих дней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A28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65" w:rsidRDefault="00E32865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Снижение тарифов по </w:t>
            </w:r>
            <w:r w:rsidR="00561A28" w:rsidRPr="00CC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страховым взносам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61A2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предпринимателей, выплачивающих заработную плату, снижен тариф по страховым взносам с 30% до 15%.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Пониженный тариф распространяется на часть заработной плат</w:t>
            </w:r>
            <w:r w:rsidR="00E3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работников, превышающую МРОТ.</w:t>
            </w:r>
          </w:p>
          <w:p w:rsidR="00E32865" w:rsidRPr="00CC2738" w:rsidRDefault="00E32865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малого и среднего предпринимате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льства, включенных в реестр МСП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апреля 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без обращения.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tgtFrame="_blank" w:history="1">
              <w:r w:rsidRPr="00CC27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Официальный сайт ФНС России, специальный раздел о мерах поддержки бизнеса</w:t>
              </w:r>
            </w:hyperlink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горячей линии: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8-800-222-22-22</w:t>
            </w:r>
          </w:p>
        </w:tc>
      </w:tr>
      <w:tr w:rsidR="00561A28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084F7A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61A28"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требований к обеспечению государственных контрактов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осуществлении закупок в соответствии со статьей 30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индивидуальных предпринимателей, малого бизнеса и микропредприятий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2020 года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заказчики</w:t>
            </w:r>
          </w:p>
        </w:tc>
      </w:tr>
      <w:tr w:rsidR="00561A28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084F7A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61A28"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Продление лицензий и иных разрешительных процедур</w:t>
            </w:r>
          </w:p>
          <w:p w:rsidR="00561A28" w:rsidRPr="00CC2738" w:rsidRDefault="00561A28" w:rsidP="00084F7A">
            <w:pPr>
              <w:numPr>
                <w:ilvl w:val="0"/>
                <w:numId w:val="14"/>
              </w:num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 срок действия разрешений на строительство, срок использования в определенных целях проекта планировки территории и ГПЗУ, 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указанные сроки истекают в период с 7 апреля 2020 г. до 1 января 2021 г.</w:t>
            </w:r>
          </w:p>
          <w:p w:rsidR="00561A28" w:rsidRPr="00CC2738" w:rsidRDefault="00561A28" w:rsidP="00084F7A">
            <w:pPr>
              <w:numPr>
                <w:ilvl w:val="0"/>
                <w:numId w:val="14"/>
              </w:num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 срок некоторых лицензий (разрешений), действие которых истекает или истекло в период с 15 марта по 31 декабря 2020 года. Пример — лицензии на розничную продажу алкогольной продукции.</w:t>
            </w:r>
          </w:p>
          <w:p w:rsidR="00561A28" w:rsidRPr="00CC2738" w:rsidRDefault="00561A28" w:rsidP="00084F7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переоформление лицензии из-за изменений в адресных элементах (переименование улицы, изменение нумерации и пр.) или реорганизации юрлица в форме преобразования, слияния или присоединения.</w:t>
            </w:r>
          </w:p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Госорганы должны либо перенести срок прохождения разрешительных процедур на 12 месяцев, либо признать такие процедуры пройденными, а разрешение действующим.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видов деятельности, подлежащих лицензированию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год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без обращения</w:t>
            </w:r>
          </w:p>
        </w:tc>
      </w:tr>
      <w:tr w:rsidR="00561A28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A2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Выдача заключений об обстоятельствах непреодолимой силы (форс-мажоре)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Предприниматели, которые, в связи с ситуацией, вызванной коронавирусом, не могут исполнять свои обязательства по контрактам, имеют возможность обратиться в Союз «ЦС ТПП» и бесплатно оформить заключение о форс-мажоре. 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является основанием освобождения от ответственности за нарушение обязательств по договору и позволяет получить отсрочку их исполнения. Заключения об 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обстоятельствах непреодолимой силы выдаются региональной палатой по договорам, заключенным между российскими субъектами предпринимательской деятельности. Подтверждение форс-мажорных обстоятель</w:t>
            </w:r>
            <w:proofErr w:type="gramStart"/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внешнеторговых контрактов осуществляет ТПП России также на бесплатной основе.</w:t>
            </w:r>
          </w:p>
          <w:p w:rsidR="00084F7A" w:rsidRPr="00CC2738" w:rsidRDefault="00084F7A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субъектов малого и среднего предпринимательства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наиболее пострадавших отраслях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 марта 2020 года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865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«ЦС ТПП»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Консультацию по вопросам форс-мажора можно получить по телефону: </w:t>
            </w:r>
          </w:p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212-10-61</w:t>
            </w:r>
            <w:proofErr w:type="gramStart"/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тправить заявление можно: </w:t>
            </w:r>
            <w:hyperlink r:id="rId17" w:history="1">
              <w:r w:rsidRPr="00CC27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cstpp@mail.ru</w:t>
              </w:r>
            </w:hyperlink>
          </w:p>
        </w:tc>
      </w:tr>
      <w:tr w:rsidR="00561A28" w:rsidRPr="00CC2738" w:rsidTr="00084F7A">
        <w:trPr>
          <w:tblCellSpacing w:w="0" w:type="dxa"/>
        </w:trPr>
        <w:tc>
          <w:tcPr>
            <w:tcW w:w="151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ПЛАНИРУЕМЫЕ (РАССМАТРИВАЕМЫЕ)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ФЕДЕРАЛЬНЫЕ </w:t>
            </w:r>
            <w:r w:rsidRPr="0046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</w:t>
            </w:r>
          </w:p>
        </w:tc>
      </w:tr>
      <w:tr w:rsidR="00561A28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A92724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Освобождение от фискальных платежей (налогов и страховых взносов) за второй квартал 2020 года, за исключением НДС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A92724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малого и среднего предпринимательства</w:t>
            </w: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наиболее пострадавших отраслях, а также для социально ориентированных НКО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A92724" w:rsidRDefault="00561A28" w:rsidP="00084F7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июнь 2020 года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A92724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без обращения.</w:t>
            </w:r>
          </w:p>
          <w:p w:rsidR="00561A28" w:rsidRPr="00A92724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Официальный сайт ФНС России</w:t>
            </w:r>
          </w:p>
          <w:p w:rsidR="00561A28" w:rsidRPr="00A92724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специальный раздел о мерах поддержки бизнеса: https://www.nalog.ru/rn24/business-support-2020/;  </w:t>
            </w:r>
          </w:p>
          <w:p w:rsidR="00561A28" w:rsidRPr="00A92724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 горячей линии:</w:t>
            </w: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8-800-222-22-22 </w:t>
            </w:r>
          </w:p>
        </w:tc>
      </w:tr>
      <w:tr w:rsidR="00561A28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A92724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всем самозанятым гражданам налогового капитала в размере одного МРОТ, за счет которого они смогут в этом году проводить налоговые платежи,</w:t>
            </w: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отвлекая собственные средства, сохраняя свои доходы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A92724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A92724" w:rsidRDefault="00561A28" w:rsidP="00084F7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A92724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Официальный сайт ФНС России</w:t>
            </w:r>
          </w:p>
          <w:p w:rsidR="00561A28" w:rsidRPr="00A92724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специальный раздел о мерах поддержки бизнеса: https://www.nalog.ru/rn24/business-support-2020/; </w:t>
            </w:r>
          </w:p>
          <w:p w:rsidR="00561A28" w:rsidRPr="00A92724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 горячей линии:</w:t>
            </w:r>
            <w:r w:rsidRPr="00A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8-800-222-22-22 </w:t>
            </w:r>
          </w:p>
        </w:tc>
      </w:tr>
      <w:tr w:rsidR="00561A28" w:rsidRPr="00CC2738" w:rsidTr="00084F7A">
        <w:trPr>
          <w:tblCellSpacing w:w="0" w:type="dxa"/>
        </w:trPr>
        <w:tc>
          <w:tcPr>
            <w:tcW w:w="151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РЕГИОНАЛЬНЫЕ МЕРЫ ПОДДЕРЖКИ</w:t>
            </w:r>
          </w:p>
        </w:tc>
      </w:tr>
      <w:tr w:rsidR="00561A28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Новые льготные финансовые продукты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для организаций малого и среднего предпринимательства, вынужденных приостановить или сократить производство на период карантинных мер, на базе АО «Агентство развития бизнеса и </w:t>
            </w:r>
            <w:proofErr w:type="spellStart"/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компания»:</w:t>
            </w:r>
          </w:p>
          <w:p w:rsidR="00561A28" w:rsidRPr="00CC2738" w:rsidRDefault="00561A28" w:rsidP="00084F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микрозаём «Время перемен» рассчитан на предпринимателей, реализующих проекты по переводу предприятий на 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дистанционный режим работы (максимальная сумма займа – 1 млн рублей, максимальный срок – 24 мес., процентная ставка равна размеру ключевой ставки, установленной Банком России на дату выдачи, минус 1%);</w:t>
            </w:r>
          </w:p>
          <w:p w:rsidR="00561A28" w:rsidRPr="00E32865" w:rsidRDefault="00561A28" w:rsidP="00084F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заём «Бизнес в кризис» предпринимателям, работающим в сферах гостиничного бизнеса, общественного питания, организации детского досуга, организации развлекательных мероприятий, осуществления грузовых и пассажирских перевозок (сумма микрозайма – до 500 тыс. рублей, процентная ставка равна размеру ключевой ставки, установленной Банком России на дату выдачи. Залоговое обеспечение не требуется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субъектов малого и среднего предпринимательства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апреля 2020 года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горячей линии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АО «Агентство развития бизнеса и </w:t>
            </w:r>
            <w:proofErr w:type="spellStart"/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компания»: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8-958-849-73-55</w:t>
            </w:r>
          </w:p>
        </w:tc>
      </w:tr>
      <w:tr w:rsidR="00561A28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Реструктуризация (изменение) графика платежей региональной </w:t>
            </w:r>
            <w:proofErr w:type="spellStart"/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микрозаймовой</w:t>
            </w:r>
            <w:proofErr w:type="spellEnd"/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в отношении отсрочки по возврату микрозайма на срок от 3-10 месяцев</w:t>
            </w:r>
            <w:r w:rsidRPr="00CC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субъектов малого и среднего предпринимательства, имеющих действующие </w:t>
            </w:r>
            <w:proofErr w:type="spellStart"/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микрозаймы</w:t>
            </w:r>
            <w:proofErr w:type="spellEnd"/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региональной </w:t>
            </w:r>
            <w:proofErr w:type="spellStart"/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микрозаймовой</w:t>
            </w:r>
            <w:proofErr w:type="spellEnd"/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апреля 2020 года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горячей линии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АО «Агентство развития бизнеса и </w:t>
            </w:r>
            <w:proofErr w:type="spellStart"/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компания»: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8-958-849-73-55</w:t>
            </w:r>
          </w:p>
        </w:tc>
      </w:tr>
      <w:tr w:rsidR="00561A28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6F47BA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банкам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4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целях возмещения недополученных доходов в связи со снижением процентной ставки по кредитам, выданным субъектам малого и среднего предпринимательства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6F47BA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4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банков, зарегистрированных или имеющих филиалы на территории Красноярского края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6F47BA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4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6F47BA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47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экономики и регионального развития Красноярского края</w:t>
            </w:r>
          </w:p>
        </w:tc>
      </w:tr>
      <w:tr w:rsidR="00561A28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084F7A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1A28"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6F47BA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Снижение до минимально возможного размера ставок по налогу, взимаемому в связи с применением упрощенной системы налогообложения (УСН) 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организациями и индивидуальными предпринимателями (с 6 % до 1 % по 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доходам и с 15 % до 5 % по доходам, уменьшенным на величину расходов)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6E4A3C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и индивидуальные предприниматели, осуществляющие виды экономической деятельности, определенные Законом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24.04.2020 № 9-3853 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налогоплательщиков»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2020 год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38285E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список видов деятельности, наиболее пострадавших в связи с распространением </w:t>
            </w:r>
            <w:proofErr w:type="spellStart"/>
            <w:r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опубликован по ссылке: http://www.krskstate.ru/anticrisis/spisok/0/id/43962</w:t>
            </w:r>
          </w:p>
        </w:tc>
      </w:tr>
      <w:tr w:rsidR="00561A28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084F7A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561A28"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размера потенциально возможного к получению индивидуальным предпринимателем годового дохода по патентной системе налогообложения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видов экономической деятельности, наиболее пострадавших в связи с распространением </w:t>
            </w:r>
            <w:proofErr w:type="spellStart"/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субъектов малого и среднего предпринимательства, осуществляющие виды экономической деятельности, </w:t>
            </w:r>
            <w:r w:rsidRPr="00A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определенные Законом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24.04.2020 № 9-3861</w:t>
            </w:r>
            <w:r w:rsidRPr="00A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приложение к Закону края «О патентной системе налогообложения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Красноярском крае»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без обращения.</w:t>
            </w:r>
          </w:p>
          <w:p w:rsidR="0038285E" w:rsidRPr="00CC2738" w:rsidRDefault="0038285E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список видов деятельности, наиболее пострадавших в связи с распространением </w:t>
            </w:r>
            <w:proofErr w:type="spellStart"/>
            <w:r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опубликован по ссылке: http://www.krskstate.ru/anticrisis/spisok/0/id/43961</w:t>
            </w:r>
          </w:p>
        </w:tc>
      </w:tr>
      <w:tr w:rsidR="00561A28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084F7A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1A28"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Освобождение на налоговый период 2020 года от уплаты налога на имущество </w:t>
            </w:r>
            <w:r w:rsidRPr="00EB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организаций предприятий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относящихся к видам экономической деятельности, наиболее пострадавшим в связи с распространением </w:t>
            </w:r>
            <w:proofErr w:type="spellStart"/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организаций, включенных в единый реестр субъектов МСП и осуществляющих отдельные виды экономической деятельности, определенных Законом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24.04.2020 № 9-3857 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статьи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5 закона края «О налоге на имущество организаций»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 год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без обращения.</w:t>
            </w:r>
          </w:p>
          <w:p w:rsidR="0038285E" w:rsidRPr="00CC2738" w:rsidRDefault="0038285E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список видов деятельности, наиболее пострадавших в связи с распространением </w:t>
            </w:r>
            <w:proofErr w:type="spellStart"/>
            <w:r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опубликован по ссылке: http://www.krskstate.ru/anticrisis/spisok/0/id/43961</w:t>
            </w:r>
          </w:p>
        </w:tc>
      </w:tr>
      <w:tr w:rsidR="00561A28" w:rsidRPr="00CC2738" w:rsidTr="00084F7A">
        <w:trPr>
          <w:trHeight w:val="7504"/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084F7A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561A28"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суммы налога на имущество организаций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исчисленного по итогам 2020 года на величину снижения арендной платы по договорам аренды зданий и нежилых помещений при соблюдении условий:</w:t>
            </w:r>
          </w:p>
          <w:p w:rsidR="00561A28" w:rsidRPr="00CC2738" w:rsidRDefault="00561A28" w:rsidP="00084F7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аренды заключены до 1марта 2020 года и прошли государственную регистрацию до 1 апреля 2020 года;</w:t>
            </w:r>
          </w:p>
          <w:p w:rsidR="00561A28" w:rsidRPr="00CC2738" w:rsidRDefault="00561A28" w:rsidP="00084F7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соглашения, включающие снижение арендной платы заключены 1 марта 2020 года и позже;</w:t>
            </w:r>
          </w:p>
          <w:p w:rsidR="00561A28" w:rsidRPr="00CC2738" w:rsidRDefault="00561A28" w:rsidP="00084F7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сдаваемые здания и нежилые помещения прошли государственную регистрацию права собственности;</w:t>
            </w:r>
          </w:p>
          <w:p w:rsidR="00561A28" w:rsidRPr="00CC2738" w:rsidRDefault="00561A28" w:rsidP="00084F7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видом деятельности арендатора в соответствии с ЕГРЮ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ЕГРИП по состоянию на 1 марта 2020 года является вид деятельности из числа указанных в пункте 2.3 статьи 2 Закона края «О внесении изменений в статьи 2 и 5 закона края «О налоге на имущество организаций»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организаций, включенных в единый реестр субъектов МСП, основным видом деятельности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ОКВЭД является «Аренда и управление собственным или арендованным нежилым недвижимым имуществом» (подгруппа 68.20.2 раздела L)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ФНС по итогам налогового периода организации с предоставлением документов, подтверждающих выполнение необходимых условий.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горячей линии: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8-800-222-22-22</w:t>
            </w:r>
          </w:p>
        </w:tc>
      </w:tr>
      <w:tr w:rsidR="00561A28" w:rsidRPr="00CC2738" w:rsidTr="00084F7A">
        <w:trPr>
          <w:trHeight w:val="7504"/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Default="00084F7A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56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715F5E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Освобождение на 2020 год от уплаты транспортного налога </w:t>
            </w:r>
            <w:r w:rsidRPr="00756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организаций и индивидуальных предпринимателей в отношении отдельных видов транспортных средств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организаций, включенных в единый реестр субъектов МСП и осуществляющих отдельные виды экономической деятельности, определенных Законом края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05.06.2020 № 9-3901 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A4571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внесении изменения в пункт 1 статьи 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Закона края «О</w:t>
            </w:r>
            <w:r w:rsidRPr="005A4571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транспортном налоге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Действует без обращения.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Региональный список видов деятельности, наиболее пострадавших в связи с распространением </w:t>
            </w:r>
            <w:proofErr w:type="spellStart"/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опубликован по ссылке: krskstate.ru/</w:t>
            </w:r>
            <w:proofErr w:type="spellStart"/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anticrisis</w:t>
            </w:r>
            <w:proofErr w:type="spellEnd"/>
          </w:p>
        </w:tc>
      </w:tr>
      <w:tr w:rsidR="00561A28" w:rsidRPr="00CC2738" w:rsidTr="00084F7A">
        <w:trPr>
          <w:tblCellSpacing w:w="0" w:type="dxa"/>
        </w:trPr>
        <w:tc>
          <w:tcPr>
            <w:tcW w:w="151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МУНИЦИПАЛЬНЫЕ МЕРЫ ПОДДЕРЖКИ</w:t>
            </w:r>
          </w:p>
        </w:tc>
      </w:tr>
      <w:tr w:rsidR="00561A28" w:rsidRPr="00CC2738" w:rsidTr="00084F7A">
        <w:trPr>
          <w:trHeight w:val="260"/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Отсрочка по аренде</w:t>
            </w:r>
          </w:p>
          <w:p w:rsidR="00561A2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Отсрочка платежей за арендуемые государственные и муниципальные помещения. Дополнительное соглашение к договору аренды об отсрочке платежей должно быть заключено в течение трех рабочих дней с момента обращения заявителя</w:t>
            </w:r>
          </w:p>
          <w:p w:rsidR="00561A2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F7A" w:rsidRPr="00CC2738" w:rsidRDefault="00084F7A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арендаторов государственного и муниципального имущества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2020 года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 агентства по управлению государственным имуществом Красноярского края: 8 (391) 221-52-2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дополнительных соглашений по заявлению арендатора. На основании Постановления Правительства от 03.04.2020 № 434</w:t>
            </w:r>
          </w:p>
        </w:tc>
      </w:tr>
      <w:tr w:rsidR="00561A28" w:rsidRPr="00CC2738" w:rsidTr="00084F7A">
        <w:trPr>
          <w:trHeight w:val="260"/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Установление ставки ЕНВД в размере </w:t>
            </w:r>
            <w:r w:rsidRPr="00CC27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7,5 процентов</w:t>
            </w:r>
            <w:r w:rsidRPr="00CC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следующих видов предпринимательской деятельности</w:t>
            </w: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1A28" w:rsidRPr="00CC2738" w:rsidRDefault="00561A28" w:rsidP="00084F7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1.1. оказание бытовых услуг, для организаций и индивидуальных предпринимателей, включенных в единый реестр субъектов предпринимательства осуществляющих следующие виды экономической деятельности в соответствии с Общероссийским классификатором видов экономической деятельности:</w:t>
            </w:r>
          </w:p>
          <w:p w:rsidR="00561A28" w:rsidRPr="00CC2738" w:rsidRDefault="00561A28" w:rsidP="00084F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CC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 (раздел С), за исключением класса 10 и иных  видов деятельности не включенных в перечень, утвержденный распоряжением Правительства РФ от 24.11.2016 № 2496-р «Об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услугам»;</w:t>
            </w:r>
          </w:p>
          <w:p w:rsidR="00561A28" w:rsidRPr="00CC2738" w:rsidRDefault="00561A28" w:rsidP="00084F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 xml:space="preserve">б) деятельность в области спорта, отдыха и развлечений (класс 93 </w:t>
            </w:r>
            <w:r w:rsidRPr="00CC2738">
              <w:rPr>
                <w:rFonts w:ascii="Times New Roman" w:hAnsi="Times New Roman" w:cs="Times New Roman"/>
                <w:sz w:val="24"/>
                <w:szCs w:val="24"/>
              </w:rPr>
              <w:br/>
              <w:t>раздела R);</w:t>
            </w:r>
          </w:p>
          <w:p w:rsidR="00561A28" w:rsidRPr="00CC2738" w:rsidRDefault="00561A28" w:rsidP="00084F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в) ремонт компьютеров, предметов личного потребления и хозяйственно-бытового назначения (класс 95 раздела S);</w:t>
            </w:r>
          </w:p>
          <w:p w:rsidR="00561A28" w:rsidRPr="00CC2738" w:rsidRDefault="00561A28" w:rsidP="00084F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г) стирка и химическая чистка текстильных и меховых изделий (группа 96.01 раздела S);</w:t>
            </w:r>
          </w:p>
          <w:p w:rsidR="00561A28" w:rsidRPr="00CC2738" w:rsidRDefault="00561A28" w:rsidP="00084F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 xml:space="preserve">д) предоставление услуг </w:t>
            </w:r>
            <w:r w:rsidRPr="00CC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парикмахерскими и салонами красоты (группа 96.02 раздела S);</w:t>
            </w:r>
          </w:p>
          <w:p w:rsidR="00561A28" w:rsidRPr="00CC2738" w:rsidRDefault="00561A28" w:rsidP="00084F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е) деятельность физкультурно-оздоровительная (группа 96.04 раздела S).</w:t>
            </w:r>
          </w:p>
          <w:p w:rsidR="00561A28" w:rsidRPr="00CC2738" w:rsidRDefault="00561A28" w:rsidP="00084F7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1.2.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включенных в единый реестр субъектов предпринимательства осуществляющих следующие виды экономической деятельности в соответствии с Общероссийским классификатором видов экономической деятельности:</w:t>
            </w:r>
          </w:p>
          <w:p w:rsidR="00561A28" w:rsidRPr="00CC2738" w:rsidRDefault="00561A28" w:rsidP="00084F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CC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 (подкласс 49.3 раздела Н);</w:t>
            </w:r>
          </w:p>
          <w:p w:rsidR="00561A28" w:rsidRPr="00CC2738" w:rsidRDefault="00561A28" w:rsidP="00084F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CC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 (подкласс 49.4 раздела Н).</w:t>
            </w:r>
          </w:p>
          <w:p w:rsidR="00561A28" w:rsidRPr="00CC2738" w:rsidRDefault="00561A28" w:rsidP="00084F7A">
            <w:pPr>
              <w:pStyle w:val="ConsNormal"/>
              <w:widowControl/>
              <w:ind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1.3.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      </w:r>
          </w:p>
          <w:p w:rsidR="00561A28" w:rsidRPr="00CC2738" w:rsidRDefault="00561A28" w:rsidP="00084F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1.4. розничной торговли, осуществляемой через объекты стационарной торговой сети, не имеющей торговых залов, а также объекты нестационарной торговой сети.</w:t>
            </w:r>
          </w:p>
          <w:p w:rsidR="00561A28" w:rsidRPr="00CC2738" w:rsidRDefault="00561A28" w:rsidP="00084F7A">
            <w:pPr>
              <w:pStyle w:val="ConsNormal"/>
              <w:widowControl/>
              <w:ind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 xml:space="preserve">Подпункты 1.3, 1.4 применяется для организаций и индивидуальных </w:t>
            </w:r>
            <w:r w:rsidRPr="00CC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предпринимателей, включенных в единый реестр субъектов предпринимательства осуществляющих следующие виды экономической деятельности в соответствии с Общероссийским классификатором видов экономической деятельности:</w:t>
            </w:r>
          </w:p>
          <w:p w:rsidR="00561A28" w:rsidRPr="00CC2738" w:rsidRDefault="00561A28" w:rsidP="00084F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CC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деятельность универсальных магазинов, торгующих товарами общего ассортимента (подгруппа 47.19.2 раздела G);</w:t>
            </w:r>
          </w:p>
          <w:p w:rsidR="00561A28" w:rsidRPr="00CC2738" w:rsidRDefault="00561A28" w:rsidP="00084F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б) торговля розничная большим товарным ассортиментом с преобладанием непродовольственных товаров в неспециализированных магазинах (подгруппа 47.19.1 раздела G);</w:t>
            </w:r>
          </w:p>
          <w:p w:rsidR="00561A28" w:rsidRPr="00CC2738" w:rsidRDefault="00561A28" w:rsidP="00084F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CC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информационным и коммуникационным оборудованием в специализированных магазинах (подкласс 47.4 раздела G), за исключением группы 47.43;</w:t>
            </w:r>
          </w:p>
          <w:p w:rsidR="00561A28" w:rsidRPr="00CC2738" w:rsidRDefault="00561A28" w:rsidP="00084F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CC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 (подкласс 47.5 раздела G);</w:t>
            </w:r>
          </w:p>
          <w:p w:rsidR="00561A28" w:rsidRPr="00CC2738" w:rsidRDefault="00561A28" w:rsidP="00084F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CC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 (подкласс 47.6 раздела G);</w:t>
            </w:r>
          </w:p>
          <w:p w:rsidR="00561A28" w:rsidRPr="00CC2738" w:rsidRDefault="00561A28" w:rsidP="00084F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Pr="00CC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товарами в специализированных магазинах (подкласс 47.7 раздела G), за исключением группы 47.73;</w:t>
            </w:r>
          </w:p>
          <w:p w:rsidR="00561A28" w:rsidRPr="00CC2738" w:rsidRDefault="00561A28" w:rsidP="00084F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  <w:r w:rsidRPr="00CC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(подкласс 47.8 раздела G);</w:t>
            </w:r>
          </w:p>
          <w:p w:rsidR="00561A28" w:rsidRPr="00CC2738" w:rsidRDefault="00561A28" w:rsidP="00084F7A">
            <w:pPr>
              <w:pStyle w:val="ConsNormal"/>
              <w:widowControl/>
              <w:ind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 xml:space="preserve">1.5. оказания услуг общественного </w:t>
            </w:r>
            <w:r w:rsidRPr="00CC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      </w:r>
          </w:p>
          <w:p w:rsidR="00561A28" w:rsidRPr="00CC2738" w:rsidRDefault="00561A28" w:rsidP="00084F7A">
            <w:pPr>
              <w:pStyle w:val="ConsNormal"/>
              <w:widowControl/>
              <w:ind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1.6. оказания услуг общественного питания, осуществляемых через объекты организации общественного питания, не имеющие зала обслуживания посетителей.</w:t>
            </w:r>
          </w:p>
          <w:p w:rsidR="00561A28" w:rsidRPr="00CC2738" w:rsidRDefault="00561A28" w:rsidP="00084F7A">
            <w:pPr>
              <w:pStyle w:val="ConsNormal"/>
              <w:widowControl/>
              <w:ind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 xml:space="preserve">Подпункты 1.5, 1.6 применяется для организаций и индивидуальных предпринимателей,  включенных в единый реестр субъектов предпринимательства осуществляющих виды экономической деятельности в соответствии </w:t>
            </w:r>
            <w:r w:rsidRPr="00CC2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Общероссийским классификатором видов экономической деятельности «деятельность по предоставлению продуктов питания и напитков (класс 56 </w:t>
            </w:r>
            <w:r w:rsidRPr="00CC2738">
              <w:rPr>
                <w:rFonts w:ascii="Times New Roman" w:hAnsi="Times New Roman" w:cs="Times New Roman"/>
                <w:sz w:val="24"/>
                <w:szCs w:val="24"/>
              </w:rPr>
              <w:br/>
              <w:t>раздела I)».</w:t>
            </w:r>
          </w:p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Установление ставки ЕНВД </w:t>
            </w:r>
            <w:r w:rsidRPr="00CC27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размере 10 процентов</w:t>
            </w:r>
            <w:r w:rsidRPr="00CC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следующих видов деятельности:</w:t>
            </w:r>
          </w:p>
          <w:p w:rsidR="00561A28" w:rsidRPr="00CC2738" w:rsidRDefault="00561A28" w:rsidP="00084F7A">
            <w:pPr>
              <w:pStyle w:val="ConsNormal"/>
              <w:widowControl/>
              <w:ind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2.1.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      </w:r>
          </w:p>
          <w:p w:rsidR="00561A28" w:rsidRPr="00CC2738" w:rsidRDefault="00561A28" w:rsidP="00084F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2.2. розничной торговли, осуществляемой через объекты стационарной торговой сети, не имеющей торговых залов, а также объекты нестационарной торговой сети.</w:t>
            </w:r>
          </w:p>
          <w:p w:rsidR="00561A28" w:rsidRPr="00CC2738" w:rsidRDefault="00561A28" w:rsidP="00084F7A">
            <w:pPr>
              <w:pStyle w:val="ConsNormal"/>
              <w:widowControl/>
              <w:ind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 xml:space="preserve">Подпункты 2.1, 2.2 применяется для организаций и индивидуальных </w:t>
            </w:r>
            <w:r w:rsidRPr="00CC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предпринимателей, включенных в единый реестр субъектов предпринимательства осуществляющих следующие виды экономической деятельности в соответствии с Общероссийским классификатором видов экономической деятельности:</w:t>
            </w:r>
          </w:p>
          <w:p w:rsidR="00561A28" w:rsidRPr="00CC2738" w:rsidRDefault="00561A28" w:rsidP="00084F7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а) торговля автомобильными деталями, узлами и принадлежностями (группа 45.32 раздела G);</w:t>
            </w:r>
          </w:p>
          <w:p w:rsidR="00561A28" w:rsidRPr="00CC2738" w:rsidRDefault="00561A28" w:rsidP="00084F7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б) торговля розничная аудио- и видеотехникой в специализированных магазинах (группа 47.43 раздела G).</w:t>
            </w:r>
          </w:p>
          <w:p w:rsidR="00561A28" w:rsidRPr="00CC2738" w:rsidRDefault="00561A28" w:rsidP="00084F7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2.3.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 для организаций и индивидуальных предпринимателей,  включенных в единый реестр субъектов предпринимательства осуществляющих виды экономической деятельности в соответствии с Общероссийским классификатором видов экономической деятельности «техническое обслуживание и ремонт автотранспортных средств (подкласс 45.2 раздела G)».</w:t>
            </w:r>
          </w:p>
          <w:p w:rsidR="00561A28" w:rsidRPr="00CC2738" w:rsidRDefault="00561A28" w:rsidP="00084F7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 xml:space="preserve">2.4.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осуществляющих </w:t>
            </w:r>
            <w:r w:rsidRPr="00CC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экономической деятельности в соответствии с Общероссийским классификатором видов экономической деятельности «деятельность по предоставлению мест для временного проживания (класс 55 раздела I)».</w:t>
            </w:r>
          </w:p>
          <w:p w:rsidR="00561A28" w:rsidRPr="00CC2738" w:rsidRDefault="00561A28" w:rsidP="00084F7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2.5. распространения наружной рекламы с использованием рекламных конструкций;</w:t>
            </w:r>
          </w:p>
          <w:p w:rsidR="00561A28" w:rsidRPr="00CC2738" w:rsidRDefault="00561A28" w:rsidP="00084F7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2.6. размещения рекламы на транспортных средствах.</w:t>
            </w:r>
          </w:p>
          <w:p w:rsidR="00561A28" w:rsidRPr="00CC2738" w:rsidRDefault="00561A28" w:rsidP="00084F7A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Подпункты 2.5, 2.6 применяется для организаций и индивидуальных предпринимателей, включенных в единый реестр субъектов предпринимательства осуществляющих виды экономической деятельности в соответствии с Общероссийским классификатором видов экономической деятельности «деятельность рекламных агентств (группа 73.11 раздела М)».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субъектов малого и среднего предпринимательства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наиболее пострадавших отраслях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01.04.2020 по 31.12.2020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Pr="00CC2738" w:rsidRDefault="00561A28" w:rsidP="00084F7A">
            <w:pPr>
              <w:pStyle w:val="3"/>
              <w:contextualSpacing/>
              <w:jc w:val="left"/>
              <w:rPr>
                <w:b w:val="0"/>
                <w:sz w:val="24"/>
              </w:rPr>
            </w:pPr>
            <w:r w:rsidRPr="00CC2738">
              <w:rPr>
                <w:b w:val="0"/>
                <w:sz w:val="24"/>
              </w:rPr>
              <w:t>Решение Минусинского городского Совета депутатов от14.05.2020 №31-177р</w:t>
            </w:r>
          </w:p>
          <w:p w:rsidR="00561A28" w:rsidRPr="00CC2738" w:rsidRDefault="00561A28" w:rsidP="00084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Об установлении на территории муниципального образования город Минусинск Красноярского края ставки единого налога на вмененный доход для отдельных видов деятельности.</w:t>
            </w:r>
          </w:p>
        </w:tc>
      </w:tr>
      <w:tr w:rsidR="00561A28" w:rsidRPr="00CC2738" w:rsidTr="00084F7A">
        <w:trPr>
          <w:trHeight w:val="1119"/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 xml:space="preserve">-Предоставление </w:t>
            </w:r>
            <w:r w:rsidRPr="00CC2738">
              <w:rPr>
                <w:rFonts w:ascii="Times New Roman" w:hAnsi="Times New Roman" w:cs="Times New Roman"/>
                <w:b/>
                <w:sz w:val="24"/>
                <w:szCs w:val="24"/>
              </w:rPr>
              <w:t>отсрочки уплаты арендной платы по договорам аренды земельных участков</w:t>
            </w: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16 марта 2020 года по 01 октября 2020 года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C273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инфекции; отсрочка предоставляется на следующих условиях:</w:t>
            </w:r>
          </w:p>
          <w:p w:rsidR="00561A28" w:rsidRPr="00CC2738" w:rsidRDefault="00561A28" w:rsidP="00084F7A">
            <w:pPr>
              <w:pStyle w:val="s1"/>
              <w:shd w:val="clear" w:color="auto" w:fill="FFFFFF"/>
              <w:spacing w:before="0" w:beforeAutospacing="0" w:after="0" w:afterAutospacing="0"/>
              <w:contextualSpacing/>
            </w:pPr>
            <w:r w:rsidRPr="00CC2738">
              <w:t>а) арендная плата за указанный период подлежит уплате с 1 января 2021 года и не позднее 1 января 2023 года до момента полной уплаты отсроченной арендной платы:</w:t>
            </w:r>
          </w:p>
          <w:p w:rsidR="00561A28" w:rsidRPr="00CC2738" w:rsidRDefault="00561A28" w:rsidP="00084F7A">
            <w:pPr>
              <w:pStyle w:val="s1"/>
              <w:shd w:val="clear" w:color="auto" w:fill="FFFFFF"/>
              <w:spacing w:before="0" w:beforeAutospacing="0" w:after="0" w:afterAutospacing="0"/>
              <w:contextualSpacing/>
            </w:pPr>
            <w:r>
              <w:lastRenderedPageBreak/>
              <w:t xml:space="preserve">а) </w:t>
            </w:r>
            <w:r w:rsidRPr="00CC2738">
              <w:t>поэтапно ежеквартально в срок не позднее 10 числа первого месяца квартала, за который вносится плата, равными платежами, в размере 50 процентов ежеквартальной арендной платы по договору аренды;</w:t>
            </w:r>
          </w:p>
          <w:p w:rsidR="00561A28" w:rsidRPr="00CC2738" w:rsidRDefault="00561A28" w:rsidP="00084F7A">
            <w:pPr>
              <w:pStyle w:val="s1"/>
              <w:shd w:val="clear" w:color="auto" w:fill="FFFFFF"/>
              <w:spacing w:before="0" w:beforeAutospacing="0" w:after="0" w:afterAutospacing="0"/>
              <w:contextualSpacing/>
            </w:pPr>
            <w:r w:rsidRPr="00CC2738">
              <w:t>б) отсрочка предоставляется на срок действия режима повышенной готовности на территории Красноярского края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Красноярского края до 1 октября 2020 г.;</w:t>
            </w:r>
          </w:p>
          <w:p w:rsidR="00561A28" w:rsidRPr="00CC2738" w:rsidRDefault="00561A28" w:rsidP="00084F7A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C2738">
              <w:t>в) пени за несвоевременное внесение арендной платы при предоставлении отсрочки на указанные суммы не начисляются.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за период с 16 марта 2020 года по 01 октября 2020 года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A28" w:rsidRPr="009A4985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738">
              <w:rPr>
                <w:rFonts w:ascii="Times New Roman" w:hAnsi="Times New Roman" w:cs="Times New Roman"/>
                <w:sz w:val="24"/>
                <w:szCs w:val="24"/>
              </w:rPr>
              <w:t>Решение Минусинского городского Совета депутатов от 14.05.2020 № 31-176р о внесении изменений в решение Минусинского городского Совета депутатов от 24.03.2009 № 14-115р «Об арендной плате за землю» и о предоставлении отсрочки уплаты арендной платы по договорам аренды земельных участков»</w:t>
            </w:r>
          </w:p>
        </w:tc>
      </w:tr>
      <w:tr w:rsidR="00561A28" w:rsidRPr="00CC2738" w:rsidTr="00084F7A">
        <w:trPr>
          <w:tblCellSpacing w:w="0" w:type="dxa"/>
        </w:trPr>
        <w:tc>
          <w:tcPr>
            <w:tcW w:w="151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ПЛАНИРУЕМЫЕ (РАССМАТРИВАЕМЫЕ)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РЕГИОНАЛЬНЫЕ </w:t>
            </w:r>
            <w:r w:rsidRPr="0046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</w:t>
            </w:r>
          </w:p>
        </w:tc>
      </w:tr>
      <w:tr w:rsidR="00561A28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Снижение плановой индексации действующих тарифов на жилищно-коммунальные услуги для населения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потребителей коммунальных услуг в муниципальных образованиях края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 года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Официальный сайт министерства промышленности, энергетики и ЖКХ Красноярского края: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8" w:history="1">
              <w:r w:rsidRPr="00CC27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http://www.krskstate.ru/promtorg</w:t>
              </w:r>
            </w:hyperlink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Телефон горячей линии консультационно-правового центра по вопросам организации предоставления жилищно-коммунальных услуг населению: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8-800-333-70-07</w:t>
            </w:r>
          </w:p>
        </w:tc>
      </w:tr>
      <w:tr w:rsidR="00561A28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A28" w:rsidRPr="00AB076A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мер поддержки для организаций туристической отрасли и организаций, работающих в сфере гостиничных услуг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2AC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осуществляющих свою деятельность в туристическом и гостиничном бизнесе</w:t>
            </w:r>
          </w:p>
          <w:p w:rsidR="00C812AC" w:rsidRPr="00CC2738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по туризму Красноярского края.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Телефон горячей линии:  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(391) 211-00-51;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(391) 211-00-97</w:t>
            </w:r>
          </w:p>
        </w:tc>
      </w:tr>
      <w:tr w:rsidR="00561A28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2AC" w:rsidRPr="00CC2738" w:rsidRDefault="00E449FA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Снижение налоговой нагрузки </w:t>
            </w:r>
            <w:r w:rsidR="00561A28"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управляющих компаний </w:t>
            </w:r>
            <w:proofErr w:type="gramStart"/>
            <w:r w:rsidR="00561A28"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бизнес-инкубаторов</w:t>
            </w:r>
            <w:proofErr w:type="gramEnd"/>
            <w:r w:rsidR="00561A28"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технопарков и </w:t>
            </w:r>
            <w:r w:rsidR="00561A28"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промышленных парков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Для управляющих компаний </w:t>
            </w:r>
            <w:proofErr w:type="gramStart"/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бизнес-инкубаторов</w:t>
            </w:r>
            <w:proofErr w:type="gramEnd"/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технопарков и промышленных 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парков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2020 год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промышленности, энергетики и ЖКХ Красноярского края</w:t>
            </w:r>
          </w:p>
        </w:tc>
      </w:tr>
      <w:tr w:rsidR="00561A28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A28" w:rsidRPr="00CC2738" w:rsidRDefault="00561A28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2AC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Опереж</w:t>
            </w:r>
            <w:r w:rsidR="00382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ающее финансирование бюджетными </w:t>
            </w:r>
            <w:r w:rsidRPr="00CC2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учреждениями </w:t>
            </w: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соответствующих услуг в адрес предприятий, отнесенных к наиболее пострадавшим отраслям экономики и представляющим такие услуги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бюджетных учреждений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A28" w:rsidRPr="00CC2738" w:rsidRDefault="00561A28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Красноярского края</w:t>
            </w:r>
          </w:p>
        </w:tc>
      </w:tr>
      <w:tr w:rsidR="00E449FA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49FA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49FA" w:rsidRPr="00E449FA" w:rsidRDefault="00E449FA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4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мер дополнительной поддержки перевозчиков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44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44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E44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субсидий в связи с низким пассажиропотоком для всех категорий перевозчиков, осуществляющих пассажирские перевозки на внутригородских, пригородных и межмуниципальных маршрутах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49FA" w:rsidRPr="00E449FA" w:rsidRDefault="00E449FA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4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транспортных компаний, осуществляющих пассажирские перевозки на внутригородских, пригородных и межмуниципальных маршрутах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49FA" w:rsidRPr="00E449FA" w:rsidRDefault="00E449FA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4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49FA" w:rsidRPr="00E449FA" w:rsidRDefault="00E449FA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4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транспорта Красноярского края</w:t>
            </w:r>
          </w:p>
        </w:tc>
      </w:tr>
      <w:tr w:rsidR="00C812AC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12AC" w:rsidRPr="008475C4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12AC" w:rsidRPr="008475C4" w:rsidRDefault="00C812AC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7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мер финансовой поддержки ресурсоснабжающих организаций и управляющих компаний многоквартирных домов</w:t>
            </w:r>
            <w:r w:rsidRPr="00847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целью компенсации недополученных доходов (временного покрытия кассовых разрывов) в результате снижения собираемости платежей с населения и организаций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12AC" w:rsidRPr="00C812AC" w:rsidRDefault="00C812AC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2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ресурсоснабжающих организаций и управляющих компаний многоквартирных домов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12AC" w:rsidRPr="00C812AC" w:rsidRDefault="00C812AC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2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12AC" w:rsidRPr="00C812AC" w:rsidRDefault="00C812AC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2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промышленности, энергетики и ЖКХ Красноярского края</w:t>
            </w:r>
          </w:p>
        </w:tc>
      </w:tr>
      <w:tr w:rsidR="00C812AC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12AC" w:rsidRPr="008475C4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12AC" w:rsidRPr="008475C4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7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мер финансовой поддержки организаций и индивидуальных предпринимателей,</w:t>
            </w:r>
            <w:r w:rsidRPr="0084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осуществляющих деятельность в сферах теплоснабжения, водоснабжения и водоотведени</w:t>
            </w:r>
            <w:r w:rsidRPr="00847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847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(ресурсоснабжающие организации):</w:t>
            </w:r>
          </w:p>
          <w:p w:rsidR="00C812AC" w:rsidRPr="008475C4" w:rsidRDefault="00C812AC" w:rsidP="00084F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5C4">
              <w:rPr>
                <w:rFonts w:ascii="Times New Roman" w:hAnsi="Times New Roman" w:cs="Times New Roman"/>
                <w:sz w:val="24"/>
                <w:szCs w:val="24"/>
              </w:rPr>
              <w:t>а) принятие мер по своевременному расчету краевых государственных бюджетных, автономных и казенных учреждений за потребленные коммунальные ресурсы;</w:t>
            </w:r>
          </w:p>
          <w:p w:rsidR="00C812AC" w:rsidRPr="008475C4" w:rsidRDefault="00C812AC" w:rsidP="00084F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5C4">
              <w:rPr>
                <w:rFonts w:ascii="Times New Roman" w:hAnsi="Times New Roman" w:cs="Times New Roman"/>
                <w:sz w:val="24"/>
                <w:szCs w:val="24"/>
              </w:rPr>
              <w:t xml:space="preserve">б) подготовку предложений по опережающей оплате (авансовыми </w:t>
            </w:r>
            <w:r w:rsidRPr="0084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платежами на период до 3 месяцев) коммунальных ресурсов краевыми государственными бюджетными, автономными и казенными учреждениями </w:t>
            </w:r>
            <w:r w:rsidRPr="008475C4">
              <w:rPr>
                <w:rFonts w:ascii="Times New Roman" w:hAnsi="Times New Roman" w:cs="Times New Roman"/>
                <w:sz w:val="24"/>
                <w:szCs w:val="24"/>
              </w:rPr>
              <w:br/>
              <w:t>по обращениям ресурсоснабжающих организаций в целях обеспечения подготовки к отопительному периоду 2020–2021 годов;</w:t>
            </w:r>
          </w:p>
          <w:p w:rsidR="00C812AC" w:rsidRPr="008475C4" w:rsidRDefault="00C812AC" w:rsidP="00084F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предоставление </w:t>
            </w:r>
            <w:r w:rsidRPr="008475C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4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до 1 сентября 2020 года отсрочки по уплате арендной платы по договорам аренды имущества, находящегося </w:t>
            </w:r>
            <w:r w:rsidRPr="008475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государственной собственности Красноярского края, предоставленного ресурсоснабжающим организациям</w:t>
            </w:r>
            <w:r w:rsidRPr="008475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12AC" w:rsidRPr="008475C4" w:rsidRDefault="00C812AC" w:rsidP="00084F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C4">
              <w:rPr>
                <w:rFonts w:ascii="Times New Roman" w:eastAsia="Calibri" w:hAnsi="Times New Roman" w:cs="Times New Roman"/>
                <w:sz w:val="24"/>
                <w:szCs w:val="24"/>
              </w:rPr>
              <w:t>г) подготовку предложений о предоставлении отдельным категориям организаций отсрочки (рассрочки) платежей по налогу на имущество организаций на второе полугодие 2020 года.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организаций и индивидуальных предпр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7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нимателей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ресурсоснабжающие организаци</w:t>
            </w:r>
            <w:r w:rsidRPr="00167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</w:t>
            </w: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67323">
              <w:rPr>
                <w:rFonts w:ascii="Times New Roman" w:hAnsi="Times New Roman" w:cs="Times New Roman"/>
                <w:sz w:val="24"/>
                <w:szCs w:val="24"/>
              </w:rPr>
              <w:t>краевых государственных бюджетных, автономных и казенных учреждений</w:t>
            </w: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краевых государственных бюджетных, автономных и казенных учреждений</w:t>
            </w: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444F">
              <w:rPr>
                <w:rFonts w:ascii="Times New Roman" w:hAnsi="Times New Roman" w:cs="Times New Roman"/>
                <w:sz w:val="24"/>
                <w:szCs w:val="24"/>
              </w:rPr>
              <w:t>Ресурсоснабжающие организации</w:t>
            </w: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категории организаций</w:t>
            </w:r>
          </w:p>
          <w:p w:rsidR="00C812AC" w:rsidRPr="00CC2738" w:rsidRDefault="00C812AC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2020 год</w:t>
            </w: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 2020 год</w:t>
            </w:r>
          </w:p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Default="00C812AC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AC" w:rsidRPr="00CC2738" w:rsidRDefault="00C812AC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 2020 года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12AC" w:rsidRPr="00CC2738" w:rsidRDefault="00C812AC" w:rsidP="00084F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промышленности, энергетики и ЖКХ Красноярского края</w:t>
            </w:r>
          </w:p>
        </w:tc>
      </w:tr>
      <w:tr w:rsidR="00C812AC" w:rsidRPr="00CC2738" w:rsidTr="00084F7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12AC" w:rsidRPr="008475C4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12AC" w:rsidRPr="008475C4" w:rsidRDefault="00C812AC" w:rsidP="00084F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мер государственной поддержки субъектов малого и среднего предпринимательства:</w:t>
            </w:r>
          </w:p>
          <w:p w:rsidR="00C812AC" w:rsidRPr="008475C4" w:rsidRDefault="00C812AC" w:rsidP="00084F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подготовку предложений </w:t>
            </w:r>
            <w:r w:rsidRPr="008475C4">
              <w:rPr>
                <w:rFonts w:ascii="Times New Roman" w:hAnsi="Times New Roman" w:cs="Times New Roman"/>
                <w:sz w:val="24"/>
                <w:szCs w:val="24"/>
              </w:rPr>
              <w:t>по компенсации части затрат на уплату процентов по ранее выданным коммерческими банками кредитам</w:t>
            </w:r>
            <w:r w:rsidRPr="00847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субъектам малого и среднего предпринимательства, осуществляющим </w:t>
            </w:r>
            <w:r w:rsidRPr="00847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виды экономической деятельности в отраслях </w:t>
            </w:r>
            <w:r w:rsidRPr="0084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российской экономики, </w:t>
            </w:r>
            <w:r w:rsidRPr="008475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наибольшей степени пострадавших в условиях ухудшения ситуации </w:t>
            </w:r>
            <w:r w:rsidRPr="008475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результате распространения новой </w:t>
            </w:r>
            <w:proofErr w:type="spellStart"/>
            <w:r w:rsidRPr="008475C4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4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инфекции, вызванной 2019-nCoV, по перечню, утвержденному </w:t>
            </w:r>
            <w:r w:rsidRPr="008475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постановлением Правительства Российской Федерации от 03.04.2020 № 434;</w:t>
            </w:r>
          </w:p>
          <w:p w:rsidR="00C812AC" w:rsidRPr="008475C4" w:rsidRDefault="00C812AC" w:rsidP="00084F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C4">
              <w:rPr>
                <w:rFonts w:ascii="Times New Roman" w:hAnsi="Times New Roman" w:cs="Times New Roman"/>
                <w:sz w:val="24"/>
                <w:szCs w:val="24"/>
              </w:rPr>
              <w:t xml:space="preserve">б) увеличение уставного капитала краевой </w:t>
            </w:r>
            <w:proofErr w:type="spellStart"/>
            <w:r w:rsidRPr="008475C4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Pr="008475C4">
              <w:rPr>
                <w:rFonts w:ascii="Times New Roman" w:hAnsi="Times New Roman" w:cs="Times New Roman"/>
                <w:sz w:val="24"/>
                <w:szCs w:val="24"/>
              </w:rPr>
              <w:t xml:space="preserve"> и гарантийной организации в целях предоставления субъектам малого и </w:t>
            </w:r>
            <w:r w:rsidRPr="008475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среднего предпринимательства микрозаймов и поручительств для обеспечения </w:t>
            </w:r>
            <w:r w:rsidRPr="008475C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перед кредитными организациями и лизинговыми компаниями </w:t>
            </w:r>
            <w:r w:rsidRPr="008475C4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новых кредитных «антикризисных» продуктов;</w:t>
            </w:r>
          </w:p>
          <w:p w:rsidR="00C812AC" w:rsidRPr="008475C4" w:rsidRDefault="00C812AC" w:rsidP="00084F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5C4">
              <w:rPr>
                <w:rFonts w:ascii="Times New Roman" w:hAnsi="Times New Roman" w:cs="Times New Roman"/>
                <w:sz w:val="24"/>
                <w:szCs w:val="24"/>
              </w:rPr>
              <w:t xml:space="preserve">в) предоставление субъектам малого и среднего предпринимательства отсрочки по платежам за выкуп находящегося в государственной собственности Красноярского края недвижимого имущества, производимым </w:t>
            </w:r>
            <w:r w:rsidRPr="00847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Федеральным законом от 22.07.2008 № 159-ФЗ </w:t>
            </w:r>
            <w:r w:rsidRPr="00847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особенностях отчуждения недвижимого имущества, находящегося </w:t>
            </w:r>
            <w:r w:rsidRPr="00847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государственной или в муниципальной собственности и арендуемого субъектами малого и среднего предпринимательства, и о внесении изменений </w:t>
            </w:r>
            <w:r w:rsidRPr="008475C4">
              <w:rPr>
                <w:rFonts w:ascii="Times New Roman" w:hAnsi="Times New Roman" w:cs="Times New Roman"/>
                <w:sz w:val="24"/>
                <w:szCs w:val="24"/>
              </w:rPr>
              <w:br/>
              <w:t>в отдельные законодательные акты Российской Федерации»;</w:t>
            </w:r>
          </w:p>
          <w:p w:rsidR="00C812AC" w:rsidRPr="008475C4" w:rsidRDefault="00C812AC" w:rsidP="00084F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C4">
              <w:rPr>
                <w:rFonts w:ascii="Times New Roman" w:hAnsi="Times New Roman" w:cs="Times New Roman"/>
                <w:sz w:val="24"/>
                <w:szCs w:val="24"/>
              </w:rPr>
              <w:t>д) в отношении поддержки отраслей</w:t>
            </w:r>
            <w:r w:rsidRPr="0084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пострадавших в результате введенных ограничений в условиях распространения новой </w:t>
            </w:r>
            <w:proofErr w:type="spellStart"/>
            <w:r w:rsidRPr="008475C4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4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инфекции:</w:t>
            </w:r>
          </w:p>
          <w:p w:rsidR="00C812AC" w:rsidRPr="008475C4" w:rsidRDefault="00C812AC" w:rsidP="00084F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5C4">
              <w:rPr>
                <w:rFonts w:ascii="Times New Roman" w:hAnsi="Times New Roman" w:cs="Times New Roman"/>
                <w:sz w:val="24"/>
                <w:szCs w:val="24"/>
              </w:rPr>
              <w:t xml:space="preserve">е) подготовку проектов законов края о внесении изменений, необходимых </w:t>
            </w:r>
            <w:r w:rsidRPr="008475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учетом правоприменительной практики, в законы края о налогах, принятые </w:t>
            </w:r>
            <w:r w:rsidRPr="008475C4">
              <w:rPr>
                <w:rFonts w:ascii="Times New Roman" w:hAnsi="Times New Roman" w:cs="Times New Roman"/>
                <w:sz w:val="24"/>
                <w:szCs w:val="24"/>
              </w:rPr>
              <w:br/>
              <w:t>с целью поддержки отраслей;</w:t>
            </w:r>
          </w:p>
          <w:p w:rsidR="00C812AC" w:rsidRPr="008475C4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5C4">
              <w:rPr>
                <w:rFonts w:ascii="Times New Roman" w:hAnsi="Times New Roman" w:cs="Times New Roman"/>
                <w:sz w:val="24"/>
                <w:szCs w:val="24"/>
              </w:rPr>
              <w:t xml:space="preserve">ж) предоставление некоммерческим организациям, в том числе социально ориентированным некоммерческим организациям, приостановившим свою деятельность в условиях введенных ограничений, отсрочки по уплате арендной платы по договорам аренды недвижимого имущества, находящегося </w:t>
            </w:r>
            <w:r w:rsidRPr="008475C4">
              <w:rPr>
                <w:rFonts w:ascii="Times New Roman" w:hAnsi="Times New Roman" w:cs="Times New Roman"/>
                <w:sz w:val="24"/>
                <w:szCs w:val="24"/>
              </w:rPr>
              <w:br/>
              <w:t>в государственной собственности Красноярского края.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12AC" w:rsidRPr="00167323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12AC" w:rsidRPr="00E8444F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12AC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 агентства по управлению государственным имуществом Красноярского края: 8 (391) 221-52-2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812AC" w:rsidRPr="00AB076A" w:rsidRDefault="00C812AC" w:rsidP="00084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дополнительных соглашений по заявлению арендатора. На основании Постановления Правительства от 03.04.2020 № 434</w:t>
            </w:r>
          </w:p>
        </w:tc>
      </w:tr>
    </w:tbl>
    <w:p w:rsidR="006E780F" w:rsidRPr="00CC2738" w:rsidRDefault="006E780F" w:rsidP="00084F7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E780F" w:rsidRPr="00CC2738" w:rsidSect="00776A66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684"/>
    <w:multiLevelType w:val="multilevel"/>
    <w:tmpl w:val="A9E41B0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FE550E7"/>
    <w:multiLevelType w:val="multilevel"/>
    <w:tmpl w:val="D5A6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54BFF"/>
    <w:multiLevelType w:val="multilevel"/>
    <w:tmpl w:val="542A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231A6"/>
    <w:multiLevelType w:val="multilevel"/>
    <w:tmpl w:val="BA74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26D76"/>
    <w:multiLevelType w:val="multilevel"/>
    <w:tmpl w:val="150C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96F29"/>
    <w:multiLevelType w:val="multilevel"/>
    <w:tmpl w:val="AF3E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452A80"/>
    <w:multiLevelType w:val="multilevel"/>
    <w:tmpl w:val="7048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50145"/>
    <w:multiLevelType w:val="multilevel"/>
    <w:tmpl w:val="AAA2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20E72"/>
    <w:multiLevelType w:val="multilevel"/>
    <w:tmpl w:val="CF7E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26E91"/>
    <w:multiLevelType w:val="multilevel"/>
    <w:tmpl w:val="DC180A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9846C91"/>
    <w:multiLevelType w:val="multilevel"/>
    <w:tmpl w:val="6E8C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0D7441"/>
    <w:multiLevelType w:val="multilevel"/>
    <w:tmpl w:val="6886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2C4B7F"/>
    <w:multiLevelType w:val="multilevel"/>
    <w:tmpl w:val="0F0A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FA622E"/>
    <w:multiLevelType w:val="multilevel"/>
    <w:tmpl w:val="80D6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A5"/>
    <w:rsid w:val="00007516"/>
    <w:rsid w:val="00022BE5"/>
    <w:rsid w:val="0002748E"/>
    <w:rsid w:val="000423B0"/>
    <w:rsid w:val="00053960"/>
    <w:rsid w:val="00054AA1"/>
    <w:rsid w:val="00056EFE"/>
    <w:rsid w:val="00057441"/>
    <w:rsid w:val="00060220"/>
    <w:rsid w:val="00061A05"/>
    <w:rsid w:val="00062683"/>
    <w:rsid w:val="00072739"/>
    <w:rsid w:val="00083ECE"/>
    <w:rsid w:val="00084D97"/>
    <w:rsid w:val="00084F7A"/>
    <w:rsid w:val="00091E87"/>
    <w:rsid w:val="000D2E0E"/>
    <w:rsid w:val="000D4CD3"/>
    <w:rsid w:val="000D7799"/>
    <w:rsid w:val="000F0D3E"/>
    <w:rsid w:val="000F124B"/>
    <w:rsid w:val="000F38D3"/>
    <w:rsid w:val="00101BE3"/>
    <w:rsid w:val="00111CA2"/>
    <w:rsid w:val="00114077"/>
    <w:rsid w:val="001366E7"/>
    <w:rsid w:val="00137A92"/>
    <w:rsid w:val="00145ACF"/>
    <w:rsid w:val="00155736"/>
    <w:rsid w:val="00173969"/>
    <w:rsid w:val="00181D56"/>
    <w:rsid w:val="00196C39"/>
    <w:rsid w:val="00197F5A"/>
    <w:rsid w:val="001A131B"/>
    <w:rsid w:val="001B371A"/>
    <w:rsid w:val="001B76E3"/>
    <w:rsid w:val="001C05CA"/>
    <w:rsid w:val="001C5616"/>
    <w:rsid w:val="001D345F"/>
    <w:rsid w:val="001E2255"/>
    <w:rsid w:val="001F439C"/>
    <w:rsid w:val="002011A5"/>
    <w:rsid w:val="00233118"/>
    <w:rsid w:val="0023528C"/>
    <w:rsid w:val="00241361"/>
    <w:rsid w:val="00254BE0"/>
    <w:rsid w:val="00260EF4"/>
    <w:rsid w:val="00261ABC"/>
    <w:rsid w:val="00265DF8"/>
    <w:rsid w:val="00272761"/>
    <w:rsid w:val="00274B55"/>
    <w:rsid w:val="00280D49"/>
    <w:rsid w:val="002857C6"/>
    <w:rsid w:val="0028650A"/>
    <w:rsid w:val="002A3237"/>
    <w:rsid w:val="002A4D90"/>
    <w:rsid w:val="002B7F67"/>
    <w:rsid w:val="002C1FFD"/>
    <w:rsid w:val="002C493C"/>
    <w:rsid w:val="002C4B21"/>
    <w:rsid w:val="002E61AE"/>
    <w:rsid w:val="00301F9D"/>
    <w:rsid w:val="00312DBF"/>
    <w:rsid w:val="003206B4"/>
    <w:rsid w:val="00341EE7"/>
    <w:rsid w:val="00344840"/>
    <w:rsid w:val="00344BF2"/>
    <w:rsid w:val="00347598"/>
    <w:rsid w:val="003514CA"/>
    <w:rsid w:val="00364040"/>
    <w:rsid w:val="00364D0C"/>
    <w:rsid w:val="00370BB3"/>
    <w:rsid w:val="003750AA"/>
    <w:rsid w:val="00376F4F"/>
    <w:rsid w:val="0038285E"/>
    <w:rsid w:val="00387E1A"/>
    <w:rsid w:val="003B3FCE"/>
    <w:rsid w:val="003C12DD"/>
    <w:rsid w:val="003C1F89"/>
    <w:rsid w:val="003D02BE"/>
    <w:rsid w:val="003D3D82"/>
    <w:rsid w:val="003E3561"/>
    <w:rsid w:val="003E71C3"/>
    <w:rsid w:val="003F65FE"/>
    <w:rsid w:val="00415C13"/>
    <w:rsid w:val="00416CAC"/>
    <w:rsid w:val="004210B0"/>
    <w:rsid w:val="00427D7B"/>
    <w:rsid w:val="004347DD"/>
    <w:rsid w:val="00440A19"/>
    <w:rsid w:val="00450C00"/>
    <w:rsid w:val="00461FB8"/>
    <w:rsid w:val="00462081"/>
    <w:rsid w:val="00467F0C"/>
    <w:rsid w:val="00485864"/>
    <w:rsid w:val="004A1344"/>
    <w:rsid w:val="004B1014"/>
    <w:rsid w:val="004C3E3A"/>
    <w:rsid w:val="004C4199"/>
    <w:rsid w:val="004C61A7"/>
    <w:rsid w:val="004C6782"/>
    <w:rsid w:val="004C76A3"/>
    <w:rsid w:val="004D1889"/>
    <w:rsid w:val="004D22A9"/>
    <w:rsid w:val="004E0CEC"/>
    <w:rsid w:val="0050204C"/>
    <w:rsid w:val="00505F3C"/>
    <w:rsid w:val="0051544C"/>
    <w:rsid w:val="005154A5"/>
    <w:rsid w:val="005319A9"/>
    <w:rsid w:val="0054283B"/>
    <w:rsid w:val="005443E6"/>
    <w:rsid w:val="00561A28"/>
    <w:rsid w:val="00563221"/>
    <w:rsid w:val="005728D4"/>
    <w:rsid w:val="00590E4F"/>
    <w:rsid w:val="00591BCB"/>
    <w:rsid w:val="005A4571"/>
    <w:rsid w:val="005C4F22"/>
    <w:rsid w:val="005D7903"/>
    <w:rsid w:val="005E6CB9"/>
    <w:rsid w:val="005F721B"/>
    <w:rsid w:val="006153D9"/>
    <w:rsid w:val="006346E9"/>
    <w:rsid w:val="006434DD"/>
    <w:rsid w:val="006531A9"/>
    <w:rsid w:val="006817D2"/>
    <w:rsid w:val="00681996"/>
    <w:rsid w:val="00691C40"/>
    <w:rsid w:val="006D04C0"/>
    <w:rsid w:val="006D7D57"/>
    <w:rsid w:val="006E4A3C"/>
    <w:rsid w:val="006E780F"/>
    <w:rsid w:val="006F002F"/>
    <w:rsid w:val="006F47BA"/>
    <w:rsid w:val="006F76F5"/>
    <w:rsid w:val="007203B7"/>
    <w:rsid w:val="00722AFA"/>
    <w:rsid w:val="00723365"/>
    <w:rsid w:val="00723816"/>
    <w:rsid w:val="00740C1D"/>
    <w:rsid w:val="00756836"/>
    <w:rsid w:val="00764813"/>
    <w:rsid w:val="00774322"/>
    <w:rsid w:val="00776A66"/>
    <w:rsid w:val="007876C9"/>
    <w:rsid w:val="00790629"/>
    <w:rsid w:val="007A429D"/>
    <w:rsid w:val="007A745E"/>
    <w:rsid w:val="007B065F"/>
    <w:rsid w:val="007B7596"/>
    <w:rsid w:val="007C0C53"/>
    <w:rsid w:val="007C2B32"/>
    <w:rsid w:val="007D5D83"/>
    <w:rsid w:val="007E2F58"/>
    <w:rsid w:val="00801D7D"/>
    <w:rsid w:val="00821020"/>
    <w:rsid w:val="008227DB"/>
    <w:rsid w:val="0083376B"/>
    <w:rsid w:val="00835231"/>
    <w:rsid w:val="00835CBA"/>
    <w:rsid w:val="0083671E"/>
    <w:rsid w:val="008373FE"/>
    <w:rsid w:val="008475C4"/>
    <w:rsid w:val="008603AC"/>
    <w:rsid w:val="0087626C"/>
    <w:rsid w:val="00896AA5"/>
    <w:rsid w:val="008A0C94"/>
    <w:rsid w:val="008A1D48"/>
    <w:rsid w:val="008A5E56"/>
    <w:rsid w:val="008B28AE"/>
    <w:rsid w:val="008F0B92"/>
    <w:rsid w:val="00925923"/>
    <w:rsid w:val="0092762F"/>
    <w:rsid w:val="00941C15"/>
    <w:rsid w:val="00945EA4"/>
    <w:rsid w:val="00952EBC"/>
    <w:rsid w:val="00965B06"/>
    <w:rsid w:val="00980851"/>
    <w:rsid w:val="00982CAD"/>
    <w:rsid w:val="00994B57"/>
    <w:rsid w:val="009A12CA"/>
    <w:rsid w:val="009A4985"/>
    <w:rsid w:val="009A6D04"/>
    <w:rsid w:val="009B4F1D"/>
    <w:rsid w:val="009C41F9"/>
    <w:rsid w:val="009E0A22"/>
    <w:rsid w:val="009E1EE4"/>
    <w:rsid w:val="009E432E"/>
    <w:rsid w:val="00A154B7"/>
    <w:rsid w:val="00A33853"/>
    <w:rsid w:val="00A3405E"/>
    <w:rsid w:val="00A5650A"/>
    <w:rsid w:val="00A57AE9"/>
    <w:rsid w:val="00A6023D"/>
    <w:rsid w:val="00A65158"/>
    <w:rsid w:val="00AA4DFC"/>
    <w:rsid w:val="00AB076A"/>
    <w:rsid w:val="00AB1DF9"/>
    <w:rsid w:val="00AB66FF"/>
    <w:rsid w:val="00AC7389"/>
    <w:rsid w:val="00AD6F60"/>
    <w:rsid w:val="00AE432A"/>
    <w:rsid w:val="00B05A87"/>
    <w:rsid w:val="00B06779"/>
    <w:rsid w:val="00B11155"/>
    <w:rsid w:val="00B116B3"/>
    <w:rsid w:val="00B12052"/>
    <w:rsid w:val="00B503A0"/>
    <w:rsid w:val="00B5343C"/>
    <w:rsid w:val="00B60B04"/>
    <w:rsid w:val="00B610F8"/>
    <w:rsid w:val="00B769D1"/>
    <w:rsid w:val="00B8298B"/>
    <w:rsid w:val="00B920F7"/>
    <w:rsid w:val="00B94E83"/>
    <w:rsid w:val="00BA70B2"/>
    <w:rsid w:val="00BA766E"/>
    <w:rsid w:val="00BC0C5E"/>
    <w:rsid w:val="00BE379B"/>
    <w:rsid w:val="00BF2CEF"/>
    <w:rsid w:val="00BF5C50"/>
    <w:rsid w:val="00C31CDE"/>
    <w:rsid w:val="00C3723B"/>
    <w:rsid w:val="00C47501"/>
    <w:rsid w:val="00C532BD"/>
    <w:rsid w:val="00C56B61"/>
    <w:rsid w:val="00C60029"/>
    <w:rsid w:val="00C656A9"/>
    <w:rsid w:val="00C65A2C"/>
    <w:rsid w:val="00C71EFE"/>
    <w:rsid w:val="00C812AC"/>
    <w:rsid w:val="00C87E1F"/>
    <w:rsid w:val="00C90428"/>
    <w:rsid w:val="00C932BA"/>
    <w:rsid w:val="00CC04C7"/>
    <w:rsid w:val="00CC2738"/>
    <w:rsid w:val="00CC3959"/>
    <w:rsid w:val="00CE25DB"/>
    <w:rsid w:val="00CE68DD"/>
    <w:rsid w:val="00CE6F8E"/>
    <w:rsid w:val="00CF19BC"/>
    <w:rsid w:val="00D02095"/>
    <w:rsid w:val="00D149A1"/>
    <w:rsid w:val="00D15EB9"/>
    <w:rsid w:val="00D16AA9"/>
    <w:rsid w:val="00D17D6A"/>
    <w:rsid w:val="00D40684"/>
    <w:rsid w:val="00D55BC8"/>
    <w:rsid w:val="00D57489"/>
    <w:rsid w:val="00D63E2C"/>
    <w:rsid w:val="00D70805"/>
    <w:rsid w:val="00D81F2C"/>
    <w:rsid w:val="00D82E23"/>
    <w:rsid w:val="00DC5F24"/>
    <w:rsid w:val="00DC6759"/>
    <w:rsid w:val="00DD3700"/>
    <w:rsid w:val="00E037E7"/>
    <w:rsid w:val="00E06981"/>
    <w:rsid w:val="00E10A9B"/>
    <w:rsid w:val="00E2170F"/>
    <w:rsid w:val="00E22F06"/>
    <w:rsid w:val="00E32865"/>
    <w:rsid w:val="00E449FA"/>
    <w:rsid w:val="00E45A37"/>
    <w:rsid w:val="00E52A9E"/>
    <w:rsid w:val="00E54A33"/>
    <w:rsid w:val="00E716FF"/>
    <w:rsid w:val="00E73521"/>
    <w:rsid w:val="00E77AEE"/>
    <w:rsid w:val="00E8444F"/>
    <w:rsid w:val="00E8520B"/>
    <w:rsid w:val="00EA56DE"/>
    <w:rsid w:val="00EA76F1"/>
    <w:rsid w:val="00EB365D"/>
    <w:rsid w:val="00EB3959"/>
    <w:rsid w:val="00ED0446"/>
    <w:rsid w:val="00F07176"/>
    <w:rsid w:val="00F163D4"/>
    <w:rsid w:val="00F16A28"/>
    <w:rsid w:val="00F24CAA"/>
    <w:rsid w:val="00F41ABC"/>
    <w:rsid w:val="00F456B9"/>
    <w:rsid w:val="00F6000D"/>
    <w:rsid w:val="00F629AE"/>
    <w:rsid w:val="00F66171"/>
    <w:rsid w:val="00F70A9A"/>
    <w:rsid w:val="00F878AA"/>
    <w:rsid w:val="00FB1060"/>
    <w:rsid w:val="00FC26E6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BA"/>
  </w:style>
  <w:style w:type="paragraph" w:styleId="3">
    <w:name w:val="heading 3"/>
    <w:basedOn w:val="a"/>
    <w:next w:val="a"/>
    <w:link w:val="30"/>
    <w:qFormat/>
    <w:rsid w:val="00B503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03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50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F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F19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1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1C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97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61A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61AE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5A45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BA"/>
  </w:style>
  <w:style w:type="paragraph" w:styleId="3">
    <w:name w:val="heading 3"/>
    <w:basedOn w:val="a"/>
    <w:next w:val="a"/>
    <w:link w:val="30"/>
    <w:qFormat/>
    <w:rsid w:val="00B503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03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50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F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F19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1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1C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97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61A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61AE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5A4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4/business-support-2020/" TargetMode="External"/><Relationship Id="rId13" Type="http://schemas.openxmlformats.org/officeDocument/2006/relationships/hyperlink" Target="https://www.nalog.ru/rn24/business-support-2020/" TargetMode="External"/><Relationship Id="rId18" Type="http://schemas.openxmlformats.org/officeDocument/2006/relationships/hyperlink" Target="http://www.krskstate.ru/promt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rn24/business-support-2020/" TargetMode="External"/><Relationship Id="rId12" Type="http://schemas.openxmlformats.org/officeDocument/2006/relationships/hyperlink" Target="https://www.nalog.ru/rn24/business-support-2020/" TargetMode="External"/><Relationship Id="rId17" Type="http://schemas.openxmlformats.org/officeDocument/2006/relationships/hyperlink" Target="mailto:cstpp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log.ru/rn24/business-support-202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24/business-support-202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ru/rn24/business-support-2020/" TargetMode="External"/><Relationship Id="rId10" Type="http://schemas.openxmlformats.org/officeDocument/2006/relationships/hyperlink" Target="https://www.rosim.ru/contacts/exemptio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24/business-support-2020/" TargetMode="External"/><Relationship Id="rId14" Type="http://schemas.openxmlformats.org/officeDocument/2006/relationships/hyperlink" Target="https://www.nalog.ru/rn24/business-support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723B3-81E8-45CE-8FC5-F9B855EC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27</Pages>
  <Words>5934</Words>
  <Characters>33828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ZamR</cp:lastModifiedBy>
  <cp:revision>23</cp:revision>
  <cp:lastPrinted>2020-05-22T05:49:00Z</cp:lastPrinted>
  <dcterms:created xsi:type="dcterms:W3CDTF">2020-05-18T05:54:00Z</dcterms:created>
  <dcterms:modified xsi:type="dcterms:W3CDTF">2020-07-14T05:15:00Z</dcterms:modified>
</cp:coreProperties>
</file>