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9E" w:rsidRPr="004905A4" w:rsidRDefault="008D65CE" w:rsidP="008D6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05A4">
        <w:rPr>
          <w:rFonts w:ascii="Times New Roman" w:hAnsi="Times New Roman" w:cs="Times New Roman"/>
          <w:b/>
          <w:sz w:val="24"/>
          <w:szCs w:val="24"/>
        </w:rPr>
        <w:t>Поддержка СМСП 2020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2392"/>
        <w:gridCol w:w="4804"/>
        <w:gridCol w:w="4252"/>
        <w:gridCol w:w="4536"/>
      </w:tblGrid>
      <w:tr w:rsidR="008D65CE" w:rsidTr="008D65CE">
        <w:tc>
          <w:tcPr>
            <w:tcW w:w="2392" w:type="dxa"/>
          </w:tcPr>
          <w:p w:rsidR="008D65CE" w:rsidRPr="008D65CE" w:rsidRDefault="008D65CE" w:rsidP="008D6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Мера поддержки </w:t>
            </w:r>
          </w:p>
          <w:p w:rsidR="008D65CE" w:rsidRPr="008D65CE" w:rsidRDefault="008D65CE" w:rsidP="008D6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5CE">
              <w:rPr>
                <w:rFonts w:ascii="Times New Roman" w:hAnsi="Times New Roman" w:cs="Times New Roman"/>
                <w:b/>
                <w:sz w:val="24"/>
                <w:szCs w:val="24"/>
              </w:rPr>
              <w:t>(мероприятие муниципальной программы)</w:t>
            </w:r>
          </w:p>
          <w:p w:rsidR="008D65CE" w:rsidRDefault="008D65CE" w:rsidP="008D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8D65CE" w:rsidRPr="004905A4" w:rsidRDefault="008D65CE" w:rsidP="008D6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СМСП,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4252" w:type="dxa"/>
          </w:tcPr>
          <w:p w:rsidR="008D65CE" w:rsidRPr="004905A4" w:rsidRDefault="008D65CE" w:rsidP="008D6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A4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на поддержку СМСП, занимающихся социально значимыми видами деятельности, деятельностью в области народных художественных промыслов, ремесел, туризма</w:t>
            </w:r>
          </w:p>
          <w:p w:rsidR="008D65CE" w:rsidRPr="004905A4" w:rsidRDefault="008D65CE" w:rsidP="008D6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5CE" w:rsidRPr="004905A4" w:rsidRDefault="008D65CE" w:rsidP="008D6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D65CE" w:rsidRPr="004905A4" w:rsidRDefault="008D65CE" w:rsidP="008D6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A4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на поддержку СМСП,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      </w:r>
          </w:p>
          <w:p w:rsidR="008D65CE" w:rsidRPr="004905A4" w:rsidRDefault="008D65CE" w:rsidP="008D6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5CE" w:rsidTr="008D65CE">
        <w:tc>
          <w:tcPr>
            <w:tcW w:w="2392" w:type="dxa"/>
          </w:tcPr>
          <w:p w:rsidR="008D65CE" w:rsidRDefault="008D65CE" w:rsidP="008D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поддержки</w:t>
            </w:r>
          </w:p>
        </w:tc>
        <w:tc>
          <w:tcPr>
            <w:tcW w:w="4804" w:type="dxa"/>
          </w:tcPr>
          <w:p w:rsidR="008D65CE" w:rsidRDefault="008D65CE" w:rsidP="008D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СМСП, </w:t>
            </w:r>
            <w:r w:rsidRPr="008D65CE">
              <w:rPr>
                <w:rFonts w:ascii="Times New Roman" w:hAnsi="Times New Roman" w:cs="Times New Roman"/>
                <w:sz w:val="24"/>
                <w:szCs w:val="24"/>
              </w:rPr>
              <w:t>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65C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сфере производства товаров (работ, услуг), за исключением видов деятельности, включенных в разделы B, D, E, G, K, L, M (за исключением кода 75), N, O, S (за исключением кодов 95 и 96), T, U Общероссийского классификатора видов экономической деятельности ОК 029-2014, утвержденного Приказом Росстандарта от 31.01.2014 № 14-ст</w:t>
            </w:r>
          </w:p>
        </w:tc>
        <w:tc>
          <w:tcPr>
            <w:tcW w:w="4252" w:type="dxa"/>
          </w:tcPr>
          <w:p w:rsidR="008D65CE" w:rsidRDefault="00560C6E" w:rsidP="00560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СМСП,осуществляющие деятельность:</w:t>
            </w:r>
          </w:p>
          <w:p w:rsidR="00560C6E" w:rsidRPr="00560C6E" w:rsidRDefault="00560C6E" w:rsidP="00560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6E">
              <w:rPr>
                <w:rFonts w:ascii="Times New Roman" w:hAnsi="Times New Roman" w:cs="Times New Roman"/>
                <w:sz w:val="24"/>
                <w:szCs w:val="24"/>
              </w:rPr>
              <w:t>а)  сети дошкольных образовательных организаций, реализующих общеобразовательные программы дошкольного образования различной направленности, обеспечивающих воспитание и обучение детей (детские сады, подготовительные классы и т.п.);</w:t>
            </w:r>
          </w:p>
          <w:p w:rsidR="00560C6E" w:rsidRPr="00560C6E" w:rsidRDefault="00560C6E" w:rsidP="00560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6E">
              <w:rPr>
                <w:rFonts w:ascii="Times New Roman" w:hAnsi="Times New Roman" w:cs="Times New Roman"/>
                <w:sz w:val="24"/>
                <w:szCs w:val="24"/>
              </w:rPr>
              <w:t>б) предоставление услуг по дневному уходу за детьми;</w:t>
            </w:r>
          </w:p>
          <w:p w:rsidR="00560C6E" w:rsidRDefault="00560C6E" w:rsidP="00560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6E">
              <w:rPr>
                <w:rFonts w:ascii="Times New Roman" w:hAnsi="Times New Roman" w:cs="Times New Roman"/>
                <w:sz w:val="24"/>
                <w:szCs w:val="24"/>
              </w:rPr>
              <w:t>в) в области народных художественных промыслов, ремесел, туризма</w:t>
            </w:r>
          </w:p>
        </w:tc>
        <w:tc>
          <w:tcPr>
            <w:tcW w:w="4536" w:type="dxa"/>
          </w:tcPr>
          <w:p w:rsidR="00214F06" w:rsidRPr="00214F06" w:rsidRDefault="00214F06" w:rsidP="00214F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14F06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граждане в возрасте до 35 лет включительно, воспитывающие несовершеннолетних детей (ребенка), родитель в неполной семье, воспитывающий несовершеннолетних детей (ребенка), родители любого возраста, воспитывающие детей-инвалидов, а также родители любого возраста, воспитывающие трех детей и более;</w:t>
            </w:r>
          </w:p>
          <w:p w:rsidR="00214F06" w:rsidRPr="00214F06" w:rsidRDefault="00214F06" w:rsidP="00214F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14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работники, находящиеся под угрозой массового увольнения (введение режима неполного рабочего дня (смены) и (или) неполной рабочей недели, простой (временная приостановка работы по причинам экономического, технологического, технического или организационного характера), предоставление отпуска без сохранения заработной платы, сокращение </w:t>
            </w:r>
            <w:r w:rsidRPr="00214F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численности или штата работников организации);</w:t>
            </w:r>
          </w:p>
          <w:p w:rsidR="00214F06" w:rsidRPr="00214F06" w:rsidRDefault="00214F06" w:rsidP="00214F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14F06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работники градообразующих предприятий монопрофильных муниципальных образований (моногородов);</w:t>
            </w:r>
          </w:p>
          <w:p w:rsidR="00214F06" w:rsidRPr="00214F06" w:rsidRDefault="00214F06" w:rsidP="00214F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F06"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инвалиды;</w:t>
            </w:r>
          </w:p>
          <w:p w:rsidR="00214F06" w:rsidRPr="00214F06" w:rsidRDefault="00214F06" w:rsidP="00214F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14F06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граждане в возрасте до 30 лет;</w:t>
            </w:r>
          </w:p>
          <w:p w:rsidR="00214F06" w:rsidRPr="00214F06" w:rsidRDefault="00214F06" w:rsidP="00214F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F06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граждане предпенсионного возраста (за пять лет до наступления возраста, дающего право на страховую пенсию по старости, в том числе назначаемую досрочно);</w:t>
            </w:r>
          </w:p>
          <w:p w:rsidR="00214F06" w:rsidRPr="00214F06" w:rsidRDefault="00214F06" w:rsidP="00214F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14F06">
              <w:rPr>
                <w:rFonts w:ascii="Times New Roman" w:hAnsi="Times New Roman" w:cs="Times New Roman"/>
                <w:bCs/>
                <w:sz w:val="24"/>
                <w:szCs w:val="24"/>
              </w:rPr>
              <w:t>выпускники организаций для детей-сирот и детей, оставшихся без попечения родителей;</w:t>
            </w:r>
          </w:p>
          <w:p w:rsidR="00214F06" w:rsidRPr="00214F06" w:rsidRDefault="00214F06" w:rsidP="00214F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14F06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граждане, освобожденные из мест лишения свободы и имеющие неснятую или непогашенную судимость;</w:t>
            </w:r>
          </w:p>
          <w:p w:rsidR="008D65CE" w:rsidRDefault="008D65CE" w:rsidP="008D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2D" w:rsidTr="008D65CE">
        <w:tc>
          <w:tcPr>
            <w:tcW w:w="2392" w:type="dxa"/>
          </w:tcPr>
          <w:p w:rsidR="00025C2D" w:rsidRDefault="00025C2D" w:rsidP="008D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Субсидируемые затраты</w:t>
            </w:r>
          </w:p>
        </w:tc>
        <w:tc>
          <w:tcPr>
            <w:tcW w:w="4804" w:type="dxa"/>
          </w:tcPr>
          <w:p w:rsidR="00025C2D" w:rsidRPr="00E42748" w:rsidRDefault="00025C2D" w:rsidP="0002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возмещаются затраты, связанные </w:t>
            </w:r>
            <w:r w:rsidRPr="00E42748">
              <w:rPr>
                <w:rFonts w:ascii="Times New Roman" w:hAnsi="Times New Roman" w:cs="Times New Roman"/>
                <w:sz w:val="24"/>
                <w:szCs w:val="24"/>
              </w:rPr>
              <w:t xml:space="preserve">со строительством (реконструкцией) для собственных нужд производственных зданий, строений, сооружений, включая затраты на подключение к инженерной инфраструктуре, и (или) приобретением оборудования, </w:t>
            </w:r>
            <w:r w:rsidRPr="00E42748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привлечения не менее 70 процентов целевых заемных средств</w:t>
            </w:r>
            <w:r w:rsidRPr="00E42748">
              <w:rPr>
                <w:rFonts w:ascii="Times New Roman" w:hAnsi="Times New Roman" w:cs="Times New Roman"/>
                <w:sz w:val="24"/>
                <w:szCs w:val="24"/>
              </w:rPr>
              <w:t>, предоставляемых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предпринимательства.</w:t>
            </w:r>
          </w:p>
          <w:p w:rsidR="00025C2D" w:rsidRDefault="00025C2D" w:rsidP="00E4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возмещаются затраты, связанные </w:t>
            </w:r>
            <w:r w:rsidRPr="00E42748">
              <w:rPr>
                <w:rFonts w:ascii="Times New Roman" w:hAnsi="Times New Roman" w:cs="Times New Roman"/>
                <w:sz w:val="24"/>
                <w:szCs w:val="24"/>
              </w:rPr>
              <w:t xml:space="preserve">с уплатой первого взноса (аванса) по договору (договорам) лизинга оборудования </w:t>
            </w:r>
            <w:r w:rsidRPr="00E4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российскими лизинговыми организациями в размере </w:t>
            </w:r>
            <w:r w:rsidRPr="00E42748">
              <w:rPr>
                <w:rFonts w:ascii="Times New Roman" w:hAnsi="Times New Roman" w:cs="Times New Roman"/>
                <w:b/>
                <w:sz w:val="24"/>
                <w:szCs w:val="24"/>
              </w:rPr>
              <w:t>100 процентов первого взноса (аванса</w:t>
            </w:r>
            <w:r w:rsidRPr="00E42748">
              <w:rPr>
                <w:rFonts w:ascii="Times New Roman" w:hAnsi="Times New Roman" w:cs="Times New Roman"/>
                <w:sz w:val="24"/>
                <w:szCs w:val="24"/>
              </w:rPr>
              <w:t xml:space="preserve">) по договору (договорам) лизинга оборудования, </w:t>
            </w:r>
            <w:r w:rsidRPr="00E42748">
              <w:rPr>
                <w:rFonts w:ascii="Times New Roman" w:hAnsi="Times New Roman" w:cs="Times New Roman"/>
                <w:b/>
                <w:sz w:val="24"/>
                <w:szCs w:val="24"/>
              </w:rPr>
              <w:t>но не более 30 процентов от общей стоимости оборудования</w:t>
            </w:r>
            <w:r w:rsidRPr="00E42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25C2D" w:rsidRPr="00025C2D" w:rsidRDefault="00025C2D" w:rsidP="00025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025C2D">
              <w:rPr>
                <w:rFonts w:ascii="Times New Roman" w:hAnsi="Times New Roman" w:cs="Times New Roman"/>
                <w:sz w:val="24"/>
                <w:szCs w:val="24"/>
              </w:rPr>
              <w:t>озмещение части затрат, предусмотренных бизнес-проектом:</w:t>
            </w:r>
          </w:p>
          <w:p w:rsidR="00025C2D" w:rsidRDefault="00025C2D" w:rsidP="00025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02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C2D" w:rsidRDefault="00025C2D" w:rsidP="00025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5C2D"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5C2D"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приобретение в собственность помещения,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(реконструкция</w:t>
            </w:r>
            <w:r w:rsidRPr="00025C2D">
              <w:rPr>
                <w:rFonts w:ascii="Times New Roman" w:hAnsi="Times New Roman" w:cs="Times New Roman"/>
                <w:sz w:val="24"/>
                <w:szCs w:val="24"/>
              </w:rPr>
              <w:t xml:space="preserve">) помещения, </w:t>
            </w:r>
          </w:p>
          <w:p w:rsidR="00025C2D" w:rsidRPr="00025C2D" w:rsidRDefault="00025C2D" w:rsidP="00025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</w:t>
            </w:r>
            <w:r w:rsidRPr="00025C2D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средств, материалов, оплат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5C2D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услуг, услуг электроснабжения.</w:t>
            </w:r>
          </w:p>
          <w:p w:rsidR="00025C2D" w:rsidRPr="00025C2D" w:rsidRDefault="00025C2D" w:rsidP="00025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025C2D" w:rsidRDefault="00025C2D" w:rsidP="00025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-аренда</w:t>
            </w:r>
            <w:r w:rsidRPr="00025C2D"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приобретение в собственность помещения, ремонт (реконструкци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5C2D">
              <w:rPr>
                <w:rFonts w:ascii="Times New Roman" w:hAnsi="Times New Roman" w:cs="Times New Roman"/>
                <w:sz w:val="24"/>
                <w:szCs w:val="24"/>
              </w:rPr>
              <w:t xml:space="preserve">) помещения, </w:t>
            </w:r>
          </w:p>
          <w:p w:rsidR="00025C2D" w:rsidRPr="00025C2D" w:rsidRDefault="00025C2D" w:rsidP="00025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5C2D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средств, материалов, оплат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5C2D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услуг, услуг электроснабжения;</w:t>
            </w:r>
          </w:p>
          <w:p w:rsidR="00025C2D" w:rsidRPr="00025C2D" w:rsidRDefault="00025C2D" w:rsidP="00025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-оснащение</w:t>
            </w:r>
            <w:r w:rsidRPr="00025C2D"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сооружений, помещений и территорий (включая оборудованные учебные </w:t>
            </w:r>
            <w:r w:rsidRPr="00025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кабинеты, объекты для проведения практических занятий, объекты физической культуры и спорта, объекты питания и медицинского обслуживания),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и соответствующих требованиям, предусмотренным законодательством Российской Федерации и иными нормативными правовыми актами, необходимым для организации работы дошкольного образовательного центра;</w:t>
            </w:r>
          </w:p>
          <w:p w:rsidR="00025C2D" w:rsidRPr="00025C2D" w:rsidRDefault="00025C2D" w:rsidP="00025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</w:t>
            </w:r>
            <w:r w:rsidRPr="00025C2D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учебно-методической документации по реализуемым в соответствии с лицензией образовательным программам, соответствующей требованиям, установленным законодательством Российской Федерации об образовании;</w:t>
            </w:r>
          </w:p>
          <w:p w:rsidR="00025C2D" w:rsidRPr="00025C2D" w:rsidRDefault="00025C2D" w:rsidP="00025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5C2D">
              <w:rPr>
                <w:rFonts w:ascii="Times New Roman" w:hAnsi="Times New Roman" w:cs="Times New Roman"/>
                <w:sz w:val="24"/>
                <w:szCs w:val="24"/>
              </w:rPr>
              <w:t>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5C2D">
              <w:rPr>
                <w:rFonts w:ascii="Times New Roman" w:hAnsi="Times New Roman" w:cs="Times New Roman"/>
                <w:sz w:val="24"/>
                <w:szCs w:val="24"/>
              </w:rPr>
              <w:t xml:space="preserve"> учебной, учебно-методической литературы и иных библиотечно-информационных ресурсов, и средств обеспечения образовательного процесса по реализуемым в соответствии с лицензией образовательным программам, соответствующих требованиям, установленным законодательством Российской Федерации об образовании;</w:t>
            </w:r>
          </w:p>
          <w:p w:rsidR="00025C2D" w:rsidRPr="00025C2D" w:rsidRDefault="00025C2D" w:rsidP="00025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-обучение</w:t>
            </w:r>
            <w:r w:rsidRPr="00025C2D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квалификации педагогических и иных работников для осуществления образовательной </w:t>
            </w:r>
            <w:r w:rsidRPr="00025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реализуемым в соответствии с лицензией образовательным программам, соответствующих требованиям, установленным законодательством Российской Федерации об образовании.</w:t>
            </w:r>
          </w:p>
          <w:p w:rsidR="00025C2D" w:rsidRDefault="00025C2D" w:rsidP="00025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02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C2D" w:rsidRPr="00025C2D" w:rsidRDefault="00025C2D" w:rsidP="00025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5C2D"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5C2D"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приобретение в собственность помещения, ремонт (реконструкцией) помещения, приобретение основных средств, мебели, материалов, инвентаря, оплатой коммунальных услуг, услуг электроснабжения;</w:t>
            </w:r>
          </w:p>
          <w:p w:rsidR="00025C2D" w:rsidRPr="00025C2D" w:rsidRDefault="00025C2D" w:rsidP="00025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5C2D">
              <w:rPr>
                <w:rFonts w:ascii="Times New Roman" w:hAnsi="Times New Roman" w:cs="Times New Roman"/>
                <w:sz w:val="24"/>
                <w:szCs w:val="24"/>
              </w:rPr>
              <w:t>приобретение сырья, расходных материалов и инструментов, необходимых для производства изделий народных художественных промыслов и ремесел;</w:t>
            </w:r>
          </w:p>
          <w:p w:rsidR="00025C2D" w:rsidRPr="00025C2D" w:rsidRDefault="00025C2D" w:rsidP="00025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</w:t>
            </w:r>
            <w:r w:rsidRPr="00025C2D">
              <w:rPr>
                <w:rFonts w:ascii="Times New Roman" w:hAnsi="Times New Roman" w:cs="Times New Roman"/>
                <w:sz w:val="24"/>
                <w:szCs w:val="24"/>
              </w:rPr>
              <w:t xml:space="preserve">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промыслов, и ремесленной деятельности, торговых объектов, реализующих изделия ремесленников, расположенных в туристических зонах и на туристических маршрутах).</w:t>
            </w:r>
          </w:p>
          <w:p w:rsidR="00025C2D" w:rsidRPr="00560C6E" w:rsidRDefault="00025C2D" w:rsidP="00560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905A4" w:rsidRPr="004905A4" w:rsidRDefault="004905A4" w:rsidP="004905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5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расходы, связанные с приобретением основных средств, дата выпуска (возраст) которых не превышает срок полезного использования, регламентированный </w:t>
            </w:r>
            <w:hyperlink r:id="rId5" w:history="1">
              <w:r w:rsidRPr="004905A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Классификацией</w:t>
              </w:r>
            </w:hyperlink>
            <w:r w:rsidRPr="00490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основных средств, включаемых в амортизационные группы, утвержденной Постановлением Правительства Российской Федерации от 01.01.2002 № 1, за исключением зданий (сооружений), приобретенных не ранее 01 января года, предшествующего году подачи заявления о предоставлении субсидии;</w:t>
            </w:r>
          </w:p>
          <w:p w:rsidR="004905A4" w:rsidRPr="004905A4" w:rsidRDefault="004905A4" w:rsidP="004905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расходы, связанные с приобретением сырья, необходимого для создания товаров, работ, услуг и осуществления заявителем видов экономической деятельности, сведения о которых внесены в Единый государственный </w:t>
            </w:r>
            <w:r w:rsidRPr="004905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реестр юридических лиц или Единый государственный реестр индивидуальных предпринимателей;</w:t>
            </w:r>
          </w:p>
          <w:p w:rsidR="00025C2D" w:rsidRPr="004905A4" w:rsidRDefault="004905A4" w:rsidP="00490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A4">
              <w:rPr>
                <w:rFonts w:ascii="Times New Roman" w:eastAsia="Calibri" w:hAnsi="Times New Roman" w:cs="Times New Roman"/>
                <w:sz w:val="24"/>
                <w:szCs w:val="24"/>
              </w:rPr>
              <w:t>- расходы, связанные с выплатами по передаче прав на франшизу (паушальный взнос)</w:t>
            </w:r>
          </w:p>
        </w:tc>
      </w:tr>
      <w:tr w:rsidR="008D65CE" w:rsidTr="008D65CE">
        <w:tc>
          <w:tcPr>
            <w:tcW w:w="2392" w:type="dxa"/>
          </w:tcPr>
          <w:p w:rsidR="008D65CE" w:rsidRDefault="00E42748" w:rsidP="008D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субсидии</w:t>
            </w:r>
          </w:p>
        </w:tc>
        <w:tc>
          <w:tcPr>
            <w:tcW w:w="4804" w:type="dxa"/>
          </w:tcPr>
          <w:p w:rsidR="00E42748" w:rsidRPr="00E42748" w:rsidRDefault="00025C2D" w:rsidP="00E4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</w:t>
            </w:r>
            <w:r w:rsidR="00E42748" w:rsidRPr="00E42748">
              <w:rPr>
                <w:rFonts w:ascii="Times New Roman" w:hAnsi="Times New Roman" w:cs="Times New Roman"/>
                <w:sz w:val="24"/>
                <w:szCs w:val="24"/>
              </w:rPr>
              <w:t xml:space="preserve">азмер субсидии составляет </w:t>
            </w:r>
            <w:r w:rsidR="00E42748" w:rsidRPr="00E42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="00560C6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E42748" w:rsidRPr="00E42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произведенных затрат</w:t>
            </w:r>
            <w:r w:rsidR="00E42748" w:rsidRPr="00E42748">
              <w:rPr>
                <w:rFonts w:ascii="Times New Roman" w:hAnsi="Times New Roman" w:cs="Times New Roman"/>
                <w:sz w:val="24"/>
                <w:szCs w:val="24"/>
              </w:rPr>
              <w:t>, но не более:</w:t>
            </w:r>
          </w:p>
          <w:p w:rsidR="00E42748" w:rsidRPr="00E42748" w:rsidRDefault="00E42748" w:rsidP="00E4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48">
              <w:rPr>
                <w:rFonts w:ascii="Times New Roman" w:hAnsi="Times New Roman" w:cs="Times New Roman"/>
                <w:sz w:val="24"/>
                <w:szCs w:val="24"/>
              </w:rPr>
              <w:t>1,5 млн. рублей на одного получателя поддержки с численностью работающих от 1 до 15 человек (включительно);</w:t>
            </w:r>
          </w:p>
          <w:p w:rsidR="00E42748" w:rsidRDefault="00E42748" w:rsidP="00E4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48">
              <w:rPr>
                <w:rFonts w:ascii="Times New Roman" w:hAnsi="Times New Roman" w:cs="Times New Roman"/>
                <w:sz w:val="24"/>
                <w:szCs w:val="24"/>
              </w:rPr>
              <w:t xml:space="preserve">15,0 млн. рублей на одного получателя поддержки с численностью работающих 16 </w:t>
            </w:r>
            <w:r w:rsidRPr="00E4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более человек;</w:t>
            </w:r>
          </w:p>
          <w:p w:rsidR="00E42748" w:rsidRPr="00E42748" w:rsidRDefault="00025C2D" w:rsidP="00E4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</w:t>
            </w:r>
            <w:r w:rsidR="00E42748" w:rsidRPr="00E42748">
              <w:rPr>
                <w:rFonts w:ascii="Times New Roman" w:hAnsi="Times New Roman" w:cs="Times New Roman"/>
                <w:sz w:val="24"/>
                <w:szCs w:val="24"/>
              </w:rPr>
              <w:t xml:space="preserve">аксимальный размер субсидии на одного получателя поддержки за весь срок действия договора (договоров) лизинга оборудования составляет </w:t>
            </w:r>
            <w:r w:rsidR="00E42748" w:rsidRPr="00E42748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10,0 млн</w:t>
            </w:r>
            <w:r w:rsidR="00E42748" w:rsidRPr="00E42748"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</w:p>
          <w:p w:rsidR="008D65CE" w:rsidRDefault="008D65CE" w:rsidP="00E42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D65CE" w:rsidRDefault="00560C6E" w:rsidP="0056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50 % произведенных затрат</w:t>
            </w:r>
            <w:r w:rsidRPr="00560C6E">
              <w:rPr>
                <w:rFonts w:ascii="Times New Roman" w:hAnsi="Times New Roman" w:cs="Times New Roman"/>
                <w:sz w:val="24"/>
                <w:szCs w:val="24"/>
              </w:rPr>
              <w:t xml:space="preserve">, но не более </w:t>
            </w:r>
            <w:r w:rsidRPr="00560C6E">
              <w:rPr>
                <w:rFonts w:ascii="Times New Roman" w:hAnsi="Times New Roman" w:cs="Times New Roman"/>
                <w:sz w:val="24"/>
                <w:szCs w:val="24"/>
              </w:rPr>
              <w:br/>
              <w:t>1,0 млн. рублей на одного получателя поддержки</w:t>
            </w:r>
          </w:p>
        </w:tc>
        <w:tc>
          <w:tcPr>
            <w:tcW w:w="4536" w:type="dxa"/>
          </w:tcPr>
          <w:p w:rsidR="008D65CE" w:rsidRDefault="004905A4" w:rsidP="0049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A4">
              <w:rPr>
                <w:rFonts w:ascii="Times New Roman" w:hAnsi="Times New Roman" w:cs="Times New Roman"/>
                <w:b/>
                <w:sz w:val="24"/>
                <w:szCs w:val="24"/>
              </w:rPr>
              <w:t>50 % понесенных затрат</w:t>
            </w:r>
            <w:r w:rsidRPr="004905A4">
              <w:rPr>
                <w:rFonts w:ascii="Times New Roman" w:hAnsi="Times New Roman" w:cs="Times New Roman"/>
                <w:sz w:val="24"/>
                <w:szCs w:val="24"/>
              </w:rPr>
              <w:t>, но не более 1,0 млн. рублей на одного получателя поддержки</w:t>
            </w:r>
          </w:p>
        </w:tc>
      </w:tr>
      <w:tr w:rsidR="00560C6E" w:rsidTr="007A65DA">
        <w:tc>
          <w:tcPr>
            <w:tcW w:w="2392" w:type="dxa"/>
          </w:tcPr>
          <w:p w:rsidR="00560C6E" w:rsidRDefault="00560C6E" w:rsidP="008D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получателей</w:t>
            </w:r>
          </w:p>
        </w:tc>
        <w:tc>
          <w:tcPr>
            <w:tcW w:w="13592" w:type="dxa"/>
            <w:gridSpan w:val="3"/>
          </w:tcPr>
          <w:p w:rsidR="00560C6E" w:rsidRPr="00E42748" w:rsidRDefault="00560C6E" w:rsidP="00560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748">
              <w:rPr>
                <w:rFonts w:ascii="Times New Roman" w:hAnsi="Times New Roman" w:cs="Times New Roman"/>
                <w:sz w:val="24"/>
                <w:szCs w:val="24"/>
              </w:rPr>
              <w:t>- зарегистрированные на территории муниципального образования город Минусинск;</w:t>
            </w:r>
          </w:p>
          <w:p w:rsidR="00560C6E" w:rsidRPr="00E42748" w:rsidRDefault="00560C6E" w:rsidP="00560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748">
              <w:rPr>
                <w:rFonts w:ascii="Times New Roman" w:hAnsi="Times New Roman" w:cs="Times New Roman"/>
                <w:sz w:val="24"/>
                <w:szCs w:val="24"/>
              </w:rPr>
              <w:t xml:space="preserve"> 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задолженность по возврату в бюджет города Минусинска субсидий, бюджетных инвестиций, предоставленных, в том числе в соответствии с иными правовыми актами города Минусинска, и иная просроченная задолженность перед бюджетом города Минусинска;</w:t>
            </w:r>
          </w:p>
          <w:p w:rsidR="00560C6E" w:rsidRPr="00E42748" w:rsidRDefault="00560C6E" w:rsidP="00560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748">
              <w:rPr>
                <w:rFonts w:ascii="Times New Roman" w:hAnsi="Times New Roman" w:cs="Times New Roman"/>
                <w:sz w:val="24"/>
                <w:szCs w:val="24"/>
              </w:rPr>
              <w:t>- включенные в единый реестр субъектов малого и среднего предпринимательства;</w:t>
            </w:r>
          </w:p>
          <w:p w:rsidR="00560C6E" w:rsidRPr="00E42748" w:rsidRDefault="00560C6E" w:rsidP="00560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748">
              <w:rPr>
                <w:rFonts w:ascii="Times New Roman" w:hAnsi="Times New Roman" w:cs="Times New Roman"/>
                <w:sz w:val="24"/>
                <w:szCs w:val="24"/>
              </w:rPr>
              <w:t>- деятельность субъектов малого и среднего предпринимательства связана с производством товаров (работ, услуг);</w:t>
            </w:r>
          </w:p>
          <w:p w:rsidR="00560C6E" w:rsidRPr="00E42748" w:rsidRDefault="00560C6E" w:rsidP="00560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748">
              <w:rPr>
                <w:rFonts w:ascii="Times New Roman" w:hAnsi="Times New Roman" w:cs="Times New Roman"/>
                <w:sz w:val="24"/>
                <w:szCs w:val="24"/>
              </w:rPr>
              <w:t>- приобретение заявителем оборудования, необходимого для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      </w:r>
          </w:p>
          <w:p w:rsidR="00560C6E" w:rsidRDefault="00560C6E" w:rsidP="0056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48">
              <w:rPr>
                <w:rFonts w:ascii="Times New Roman" w:hAnsi="Times New Roman" w:cs="Times New Roman"/>
                <w:sz w:val="24"/>
                <w:szCs w:val="24"/>
              </w:rPr>
              <w:t>- приобретающие оборудование не для сдачи в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65CE" w:rsidTr="008D65CE">
        <w:tc>
          <w:tcPr>
            <w:tcW w:w="2392" w:type="dxa"/>
          </w:tcPr>
          <w:p w:rsidR="008D65CE" w:rsidRDefault="00E42748" w:rsidP="008D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Предоставляемые документы для участия в конкурсе</w:t>
            </w:r>
          </w:p>
        </w:tc>
        <w:tc>
          <w:tcPr>
            <w:tcW w:w="4804" w:type="dxa"/>
          </w:tcPr>
          <w:p w:rsidR="008D65CE" w:rsidRDefault="00560C6E" w:rsidP="00E42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 прилагается</w:t>
            </w:r>
          </w:p>
          <w:p w:rsidR="00E42748" w:rsidRDefault="00E42748" w:rsidP="00E42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D65CE" w:rsidRDefault="004905A4" w:rsidP="008D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 к Порядку</w:t>
            </w:r>
            <w:r w:rsidR="00474DF3">
              <w:rPr>
                <w:rFonts w:ascii="Times New Roman" w:hAnsi="Times New Roman" w:cs="Times New Roman"/>
                <w:sz w:val="24"/>
                <w:szCs w:val="24"/>
              </w:rPr>
              <w:t xml:space="preserve"> (прилагается)</w:t>
            </w:r>
          </w:p>
        </w:tc>
        <w:tc>
          <w:tcPr>
            <w:tcW w:w="4536" w:type="dxa"/>
          </w:tcPr>
          <w:p w:rsidR="008D65CE" w:rsidRDefault="00474DF3" w:rsidP="008D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474DF3" w:rsidRDefault="00474DF3" w:rsidP="008D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(прилагается)</w:t>
            </w:r>
          </w:p>
        </w:tc>
      </w:tr>
      <w:tr w:rsidR="008D65CE" w:rsidTr="008D65CE">
        <w:tc>
          <w:tcPr>
            <w:tcW w:w="2392" w:type="dxa"/>
          </w:tcPr>
          <w:p w:rsidR="008D65CE" w:rsidRDefault="00560C6E" w:rsidP="008D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4804" w:type="dxa"/>
          </w:tcPr>
          <w:p w:rsidR="008D65CE" w:rsidRDefault="00560C6E" w:rsidP="00560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0C6E">
              <w:rPr>
                <w:rFonts w:ascii="Times New Roman" w:hAnsi="Times New Roman" w:cs="Times New Roman"/>
                <w:sz w:val="24"/>
                <w:szCs w:val="24"/>
              </w:rPr>
              <w:t xml:space="preserve">борудование - новые, не бывшие в эксплуатации (на момент приобретения), приобретенные не ранее 01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  <w:r w:rsidRPr="00560C6E">
              <w:rPr>
                <w:rFonts w:ascii="Times New Roman" w:hAnsi="Times New Roman" w:cs="Times New Roman"/>
                <w:sz w:val="24"/>
                <w:szCs w:val="24"/>
              </w:rPr>
              <w:t xml:space="preserve">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торговой деятельности</w:t>
            </w:r>
          </w:p>
          <w:p w:rsidR="00474DF3" w:rsidRDefault="00474DF3" w:rsidP="00560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D65CE" w:rsidRDefault="004905A4" w:rsidP="008D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6" w:type="dxa"/>
          </w:tcPr>
          <w:p w:rsidR="008D65CE" w:rsidRDefault="004905A4" w:rsidP="008D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C6E" w:rsidTr="00426CE7">
        <w:tc>
          <w:tcPr>
            <w:tcW w:w="2392" w:type="dxa"/>
          </w:tcPr>
          <w:p w:rsidR="00560C6E" w:rsidRDefault="00560C6E" w:rsidP="0056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Поддержка не может оказываться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3592" w:type="dxa"/>
            <w:gridSpan w:val="3"/>
          </w:tcPr>
          <w:p w:rsidR="00560C6E" w:rsidRPr="00560C6E" w:rsidRDefault="00560C6E" w:rsidP="0056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6E">
              <w:rPr>
                <w:rFonts w:ascii="Times New Roman" w:hAnsi="Times New Roman" w:cs="Times New Roman"/>
                <w:sz w:val="24"/>
                <w:szCs w:val="24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560C6E" w:rsidRPr="00560C6E" w:rsidRDefault="00560C6E" w:rsidP="0056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6E">
              <w:rPr>
                <w:rFonts w:ascii="Times New Roman" w:hAnsi="Times New Roman" w:cs="Times New Roman"/>
                <w:sz w:val="24"/>
                <w:szCs w:val="24"/>
              </w:rPr>
              <w:t>2) являющихся участниками соглашений о разделе продукции;</w:t>
            </w:r>
          </w:p>
          <w:p w:rsidR="00560C6E" w:rsidRPr="00560C6E" w:rsidRDefault="00560C6E" w:rsidP="0056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6E">
              <w:rPr>
                <w:rFonts w:ascii="Times New Roman" w:hAnsi="Times New Roman" w:cs="Times New Roman"/>
                <w:sz w:val="24"/>
                <w:szCs w:val="24"/>
              </w:rPr>
              <w:t>3) осуществляющих предпринимательскую деятельность в сфере игорного бизнеса;</w:t>
            </w:r>
          </w:p>
          <w:p w:rsidR="00560C6E" w:rsidRPr="00560C6E" w:rsidRDefault="00560C6E" w:rsidP="0056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6E">
              <w:rPr>
                <w:rFonts w:ascii="Times New Roman" w:hAnsi="Times New Roman" w:cs="Times New Roman"/>
                <w:sz w:val="24"/>
                <w:szCs w:val="24"/>
              </w:rPr>
              <w:t>4) являющихся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560C6E" w:rsidRPr="00560C6E" w:rsidRDefault="00560C6E" w:rsidP="0056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6E">
              <w:rPr>
                <w:rFonts w:ascii="Times New Roman" w:hAnsi="Times New Roman" w:cs="Times New Roman"/>
                <w:sz w:val="24"/>
                <w:szCs w:val="24"/>
              </w:rPr>
      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      </w:r>
          </w:p>
          <w:p w:rsidR="00560C6E" w:rsidRPr="00560C6E" w:rsidRDefault="00560C6E" w:rsidP="0056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6E">
              <w:rPr>
                <w:rFonts w:ascii="Times New Roman" w:hAnsi="Times New Roman" w:cs="Times New Roman"/>
                <w:sz w:val="24"/>
                <w:szCs w:val="24"/>
              </w:rPr>
              <w:t>6) находящихся в процессе реорганизации, ликвидации, банкротства – для юридических лиц; прекращающих деятельность в качестве индивидуального предпринимателя – для индивидуальных предпринимателей.</w:t>
            </w:r>
          </w:p>
          <w:p w:rsidR="00560C6E" w:rsidRDefault="00560C6E" w:rsidP="008D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5CE" w:rsidRPr="008D65CE" w:rsidRDefault="008D65CE" w:rsidP="008D65C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65CE" w:rsidRPr="008D65CE" w:rsidSect="008D65CE">
      <w:pgSz w:w="16838" w:h="11906" w:orient="landscape"/>
      <w:pgMar w:top="567" w:right="39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7A"/>
    <w:rsid w:val="00025C2D"/>
    <w:rsid w:val="00214F06"/>
    <w:rsid w:val="00474DF3"/>
    <w:rsid w:val="004905A4"/>
    <w:rsid w:val="00560C6E"/>
    <w:rsid w:val="00667FDD"/>
    <w:rsid w:val="008D65CE"/>
    <w:rsid w:val="00920148"/>
    <w:rsid w:val="00BD277A"/>
    <w:rsid w:val="00C7439E"/>
    <w:rsid w:val="00E4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0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0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D4035BF6077B676286F34F8FF2C22DC11E58CA98FD6724F9D7947D55C3A61D744EF5D2DCF8D00Ez3b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Ekon9_2</cp:lastModifiedBy>
  <cp:revision>2</cp:revision>
  <dcterms:created xsi:type="dcterms:W3CDTF">2020-03-25T03:41:00Z</dcterms:created>
  <dcterms:modified xsi:type="dcterms:W3CDTF">2020-03-25T03:41:00Z</dcterms:modified>
</cp:coreProperties>
</file>