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AAD" w:rsidRPr="00B22398" w:rsidRDefault="00551AAD" w:rsidP="00551AAD">
      <w:pPr>
        <w:pStyle w:val="ConsPlu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51AAD" w:rsidRDefault="00E74CCD" w:rsidP="008420A9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Выборы</w:t>
            </w:r>
            <w:r w:rsidR="009014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депутатов</w:t>
            </w:r>
            <w:r w:rsidR="00551AAD" w:rsidRPr="00551AAD">
              <w:rPr>
                <w:b w:val="0"/>
                <w:sz w:val="22"/>
                <w:szCs w:val="22"/>
              </w:rPr>
              <w:t xml:space="preserve"> </w:t>
            </w:r>
            <w:r w:rsidR="008420A9" w:rsidRPr="008420A9">
              <w:rPr>
                <w:b w:val="0"/>
                <w:sz w:val="22"/>
                <w:szCs w:val="22"/>
              </w:rPr>
              <w:t>Минусинского городского Совета депутатов седьмого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D2730E" w:rsidP="00D2730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Буренко Павел Андреевич</w:t>
            </w:r>
            <w:r w:rsidR="00407D26" w:rsidRPr="00DC37DD">
              <w:rPr>
                <w:sz w:val="22"/>
                <w:szCs w:val="22"/>
                <w:highlight w:val="yellow"/>
              </w:rPr>
              <w:t>,  одномандатн</w:t>
            </w:r>
            <w:r w:rsidR="00076D1F" w:rsidRPr="00DC37DD">
              <w:rPr>
                <w:sz w:val="22"/>
                <w:szCs w:val="22"/>
                <w:highlight w:val="yellow"/>
              </w:rPr>
              <w:t xml:space="preserve">ый </w:t>
            </w:r>
            <w:r w:rsidR="00407D26" w:rsidRPr="00DC37DD">
              <w:rPr>
                <w:sz w:val="22"/>
                <w:szCs w:val="22"/>
                <w:highlight w:val="yellow"/>
              </w:rPr>
              <w:t>избирательн</w:t>
            </w:r>
            <w:r w:rsidR="00076D1F" w:rsidRPr="00DC37DD">
              <w:rPr>
                <w:sz w:val="22"/>
                <w:szCs w:val="22"/>
                <w:highlight w:val="yellow"/>
              </w:rPr>
              <w:t>ый</w:t>
            </w:r>
            <w:r w:rsidR="00407D26" w:rsidRPr="00DC37DD">
              <w:rPr>
                <w:sz w:val="22"/>
                <w:szCs w:val="22"/>
                <w:highlight w:val="yellow"/>
              </w:rPr>
              <w:t xml:space="preserve"> округу  № </w:t>
            </w:r>
            <w:bookmarkStart w:id="0" w:name="_GoBack"/>
            <w:bookmarkEnd w:id="0"/>
            <w:r>
              <w:rPr>
                <w:sz w:val="22"/>
                <w:szCs w:val="22"/>
              </w:rPr>
              <w:t>10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Pr="008420A9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845A5A">
              <w:rPr>
                <w:b/>
                <w:bCs/>
                <w:sz w:val="22"/>
                <w:szCs w:val="22"/>
                <w:highlight w:val="yellow"/>
              </w:rPr>
              <w:t>40810810831009000262</w:t>
            </w:r>
            <w:r w:rsidRPr="00E04B4B">
              <w:rPr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="00E7252D" w:rsidRPr="008420A9">
              <w:rPr>
                <w:b/>
                <w:bCs/>
                <w:sz w:val="22"/>
                <w:szCs w:val="22"/>
              </w:rPr>
              <w:t>Д</w:t>
            </w:r>
            <w:r w:rsidR="00297718" w:rsidRPr="008420A9">
              <w:rPr>
                <w:b/>
                <w:bCs/>
                <w:sz w:val="22"/>
                <w:szCs w:val="22"/>
              </w:rPr>
              <w:t>ополнительный офис</w:t>
            </w:r>
            <w:r w:rsidRPr="008420A9">
              <w:rPr>
                <w:b/>
                <w:bCs/>
                <w:sz w:val="22"/>
                <w:szCs w:val="22"/>
              </w:rPr>
              <w:t xml:space="preserve"> № 8646/</w:t>
            </w:r>
            <w:r w:rsidR="008420A9" w:rsidRPr="008420A9">
              <w:rPr>
                <w:b/>
                <w:bCs/>
                <w:sz w:val="22"/>
                <w:szCs w:val="22"/>
              </w:rPr>
              <w:t>030</w:t>
            </w:r>
            <w:r w:rsidR="00E5674B">
              <w:rPr>
                <w:b/>
                <w:bCs/>
                <w:sz w:val="22"/>
                <w:szCs w:val="22"/>
              </w:rPr>
              <w:t>4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8420A9">
              <w:rPr>
                <w:b/>
                <w:bCs/>
                <w:sz w:val="22"/>
                <w:szCs w:val="22"/>
              </w:rPr>
              <w:t>го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8420A9">
              <w:rPr>
                <w:b/>
                <w:bCs/>
                <w:sz w:val="22"/>
                <w:szCs w:val="22"/>
              </w:rPr>
              <w:t>я</w:t>
            </w:r>
            <w:r w:rsidR="007613AD" w:rsidRPr="008420A9">
              <w:rPr>
                <w:b/>
                <w:bCs/>
                <w:sz w:val="22"/>
                <w:szCs w:val="22"/>
              </w:rPr>
              <w:t xml:space="preserve"> </w:t>
            </w:r>
            <w:r w:rsidRPr="008420A9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8420A9" w:rsidRPr="008420A9">
              <w:rPr>
                <w:b/>
                <w:bCs/>
                <w:sz w:val="22"/>
                <w:szCs w:val="22"/>
              </w:rPr>
              <w:t>66260</w:t>
            </w:r>
            <w:r w:rsidR="00E5674B">
              <w:rPr>
                <w:b/>
                <w:bCs/>
                <w:sz w:val="22"/>
                <w:szCs w:val="22"/>
              </w:rPr>
              <w:t>6</w:t>
            </w:r>
            <w:r w:rsidR="00E7252D" w:rsidRPr="008420A9">
              <w:rPr>
                <w:b/>
                <w:bCs/>
                <w:sz w:val="22"/>
                <w:szCs w:val="22"/>
              </w:rPr>
              <w:t xml:space="preserve">, </w:t>
            </w:r>
            <w:r w:rsidRPr="008420A9">
              <w:rPr>
                <w:b/>
                <w:bCs/>
                <w:sz w:val="22"/>
                <w:szCs w:val="22"/>
              </w:rPr>
              <w:t xml:space="preserve">Красноярский край, город </w:t>
            </w:r>
            <w:r w:rsidR="008420A9" w:rsidRPr="008420A9">
              <w:rPr>
                <w:b/>
                <w:bCs/>
                <w:sz w:val="22"/>
                <w:szCs w:val="22"/>
              </w:rPr>
              <w:t>Минусинск</w:t>
            </w:r>
            <w:r w:rsidR="00E7252D" w:rsidRPr="008420A9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9648FA" w:rsidP="00E5674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0A9">
              <w:rPr>
                <w:b/>
                <w:bCs/>
                <w:sz w:val="22"/>
                <w:szCs w:val="22"/>
              </w:rPr>
              <w:t xml:space="preserve">улица </w:t>
            </w:r>
            <w:r w:rsidR="00E5674B">
              <w:rPr>
                <w:b/>
                <w:bCs/>
                <w:sz w:val="22"/>
                <w:szCs w:val="22"/>
              </w:rPr>
              <w:t>Абаканская д.46 пом.1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420887">
        <w:rPr>
          <w:rFonts w:ascii="Times New Roman" w:hAnsi="Times New Roman" w:cs="Times New Roman"/>
        </w:rPr>
        <w:t>2</w:t>
      </w:r>
      <w:r w:rsidR="00D2730E">
        <w:rPr>
          <w:rFonts w:ascii="Times New Roman" w:hAnsi="Times New Roman" w:cs="Times New Roman"/>
        </w:rPr>
        <w:t>6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</w:t>
      </w:r>
      <w:r w:rsidRPr="00E66796">
        <w:rPr>
          <w:rFonts w:ascii="Times New Roman" w:hAnsi="Times New Roman" w:cs="Times New Roman"/>
          <w:highlight w:val="yellow"/>
        </w:rPr>
        <w:t>20</w:t>
      </w:r>
      <w:r w:rsidR="003E0965" w:rsidRPr="00E66796">
        <w:rPr>
          <w:rFonts w:ascii="Times New Roman" w:hAnsi="Times New Roman" w:cs="Times New Roman"/>
          <w:highlight w:val="yellow"/>
        </w:rPr>
        <w:t>2</w:t>
      </w:r>
      <w:r w:rsidR="0030718D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B5549E">
      <w:pPr>
        <w:tabs>
          <w:tab w:val="left" w:pos="8220"/>
        </w:tabs>
      </w:pPr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69" w:rsidRDefault="00B33B69" w:rsidP="00C80C5C">
      <w:r>
        <w:separator/>
      </w:r>
    </w:p>
  </w:endnote>
  <w:endnote w:type="continuationSeparator" w:id="1">
    <w:p w:rsidR="00B33B69" w:rsidRDefault="00B33B69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69" w:rsidRDefault="00B33B69" w:rsidP="00C80C5C">
      <w:r>
        <w:separator/>
      </w:r>
    </w:p>
  </w:footnote>
  <w:footnote w:type="continuationSeparator" w:id="1">
    <w:p w:rsidR="00B33B69" w:rsidRDefault="00B33B69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705BF"/>
    <w:rsid w:val="00076D1F"/>
    <w:rsid w:val="00084F00"/>
    <w:rsid w:val="000A1BE2"/>
    <w:rsid w:val="000A451F"/>
    <w:rsid w:val="000B6F87"/>
    <w:rsid w:val="000C6386"/>
    <w:rsid w:val="000E198C"/>
    <w:rsid w:val="000F0004"/>
    <w:rsid w:val="000F44B1"/>
    <w:rsid w:val="00117F7A"/>
    <w:rsid w:val="00165FBF"/>
    <w:rsid w:val="00176BF1"/>
    <w:rsid w:val="00180EB5"/>
    <w:rsid w:val="00194BE1"/>
    <w:rsid w:val="001D51AF"/>
    <w:rsid w:val="001F3652"/>
    <w:rsid w:val="00216DEF"/>
    <w:rsid w:val="002259E6"/>
    <w:rsid w:val="002301D4"/>
    <w:rsid w:val="00297718"/>
    <w:rsid w:val="002B7FA0"/>
    <w:rsid w:val="002E5D57"/>
    <w:rsid w:val="002F324A"/>
    <w:rsid w:val="002F6BF0"/>
    <w:rsid w:val="00306377"/>
    <w:rsid w:val="0030718D"/>
    <w:rsid w:val="00355ED1"/>
    <w:rsid w:val="00356E26"/>
    <w:rsid w:val="003726A3"/>
    <w:rsid w:val="003E0965"/>
    <w:rsid w:val="003E3177"/>
    <w:rsid w:val="003E5B97"/>
    <w:rsid w:val="00407D26"/>
    <w:rsid w:val="0041103C"/>
    <w:rsid w:val="00420887"/>
    <w:rsid w:val="00426F2F"/>
    <w:rsid w:val="00430489"/>
    <w:rsid w:val="00430B00"/>
    <w:rsid w:val="00450BBD"/>
    <w:rsid w:val="00480BCA"/>
    <w:rsid w:val="004812A1"/>
    <w:rsid w:val="00487240"/>
    <w:rsid w:val="0049439B"/>
    <w:rsid w:val="004D05AF"/>
    <w:rsid w:val="004F1290"/>
    <w:rsid w:val="00551AAD"/>
    <w:rsid w:val="005816A2"/>
    <w:rsid w:val="005938E6"/>
    <w:rsid w:val="005A697B"/>
    <w:rsid w:val="005A705B"/>
    <w:rsid w:val="006318AD"/>
    <w:rsid w:val="006362F8"/>
    <w:rsid w:val="00641E45"/>
    <w:rsid w:val="006C3A26"/>
    <w:rsid w:val="006D0920"/>
    <w:rsid w:val="006D1F3B"/>
    <w:rsid w:val="006D2271"/>
    <w:rsid w:val="00702E38"/>
    <w:rsid w:val="007613AD"/>
    <w:rsid w:val="007919A9"/>
    <w:rsid w:val="007C7044"/>
    <w:rsid w:val="00802402"/>
    <w:rsid w:val="0081489A"/>
    <w:rsid w:val="00824EA9"/>
    <w:rsid w:val="008420A9"/>
    <w:rsid w:val="00845A5A"/>
    <w:rsid w:val="00861A76"/>
    <w:rsid w:val="008E2804"/>
    <w:rsid w:val="008F0240"/>
    <w:rsid w:val="00901468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F00C9"/>
    <w:rsid w:val="009F4F90"/>
    <w:rsid w:val="00A30AE4"/>
    <w:rsid w:val="00A42C13"/>
    <w:rsid w:val="00A96B80"/>
    <w:rsid w:val="00AB70C1"/>
    <w:rsid w:val="00AD67C5"/>
    <w:rsid w:val="00B03A28"/>
    <w:rsid w:val="00B10AE2"/>
    <w:rsid w:val="00B13905"/>
    <w:rsid w:val="00B20610"/>
    <w:rsid w:val="00B33B69"/>
    <w:rsid w:val="00B52FB5"/>
    <w:rsid w:val="00B5549E"/>
    <w:rsid w:val="00B7149A"/>
    <w:rsid w:val="00B924B8"/>
    <w:rsid w:val="00B95CA3"/>
    <w:rsid w:val="00BF1D6B"/>
    <w:rsid w:val="00C02C35"/>
    <w:rsid w:val="00C13E74"/>
    <w:rsid w:val="00C432E7"/>
    <w:rsid w:val="00C52260"/>
    <w:rsid w:val="00C80C5C"/>
    <w:rsid w:val="00CB3538"/>
    <w:rsid w:val="00D2730E"/>
    <w:rsid w:val="00D44A13"/>
    <w:rsid w:val="00DB61F3"/>
    <w:rsid w:val="00DB67EE"/>
    <w:rsid w:val="00DC37DD"/>
    <w:rsid w:val="00E04B4B"/>
    <w:rsid w:val="00E439E4"/>
    <w:rsid w:val="00E5674B"/>
    <w:rsid w:val="00E66796"/>
    <w:rsid w:val="00E71E97"/>
    <w:rsid w:val="00E7252D"/>
    <w:rsid w:val="00E74CCD"/>
    <w:rsid w:val="00EB6312"/>
    <w:rsid w:val="00EB658F"/>
    <w:rsid w:val="00ED7953"/>
    <w:rsid w:val="00F00918"/>
    <w:rsid w:val="00F07D87"/>
    <w:rsid w:val="00F256E5"/>
    <w:rsid w:val="00F66059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87A-F2AE-4414-90C2-CBACCB8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2022-07-21T09:35:00Z</cp:lastPrinted>
  <dcterms:created xsi:type="dcterms:W3CDTF">2022-07-21T07:17:00Z</dcterms:created>
  <dcterms:modified xsi:type="dcterms:W3CDTF">2022-07-21T09:50:00Z</dcterms:modified>
</cp:coreProperties>
</file>