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Утверждаю:</w:t>
      </w:r>
    </w:p>
    <w:p w:rsidR="001F73C6" w:rsidRDefault="00740FC9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 города Минусинска</w:t>
      </w:r>
    </w:p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</w:t>
      </w:r>
      <w:r w:rsidRPr="00500520">
        <w:rPr>
          <w:rFonts w:ascii="Times New Roman" w:hAnsi="Times New Roman"/>
          <w:sz w:val="23"/>
          <w:szCs w:val="23"/>
        </w:rPr>
        <w:t xml:space="preserve"> </w:t>
      </w:r>
      <w:r w:rsidR="00740FC9">
        <w:rPr>
          <w:rFonts w:ascii="Times New Roman" w:hAnsi="Times New Roman"/>
          <w:sz w:val="23"/>
          <w:szCs w:val="23"/>
        </w:rPr>
        <w:t>А.О. Первухин</w:t>
      </w:r>
    </w:p>
    <w:p w:rsidR="001F73C6" w:rsidRPr="00FC0831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14"/>
          <w:szCs w:val="23"/>
        </w:rPr>
      </w:pP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00520">
        <w:rPr>
          <w:rFonts w:ascii="Times New Roman" w:hAnsi="Times New Roman"/>
          <w:b/>
          <w:sz w:val="23"/>
          <w:szCs w:val="23"/>
        </w:rPr>
        <w:t xml:space="preserve">План работы на </w:t>
      </w:r>
      <w:r w:rsidR="0033181C">
        <w:rPr>
          <w:rFonts w:ascii="Times New Roman" w:hAnsi="Times New Roman"/>
          <w:b/>
          <w:sz w:val="23"/>
          <w:szCs w:val="23"/>
        </w:rPr>
        <w:t>сентябрь</w:t>
      </w:r>
      <w:r w:rsidRPr="00500520">
        <w:rPr>
          <w:rFonts w:ascii="Times New Roman" w:hAnsi="Times New Roman"/>
          <w:b/>
          <w:sz w:val="23"/>
          <w:szCs w:val="23"/>
        </w:rPr>
        <w:t xml:space="preserve"> 20</w:t>
      </w:r>
      <w:r>
        <w:rPr>
          <w:rFonts w:ascii="Times New Roman" w:hAnsi="Times New Roman"/>
          <w:b/>
          <w:sz w:val="23"/>
          <w:szCs w:val="23"/>
        </w:rPr>
        <w:t>20</w:t>
      </w:r>
      <w:r w:rsidRPr="00500520">
        <w:rPr>
          <w:rFonts w:ascii="Times New Roman" w:hAnsi="Times New Roman"/>
          <w:b/>
          <w:sz w:val="23"/>
          <w:szCs w:val="23"/>
        </w:rPr>
        <w:t xml:space="preserve"> г.</w:t>
      </w: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233"/>
        <w:gridCol w:w="1862"/>
        <w:gridCol w:w="1559"/>
        <w:gridCol w:w="2308"/>
        <w:gridCol w:w="2183"/>
        <w:gridCol w:w="45"/>
        <w:gridCol w:w="2552"/>
        <w:gridCol w:w="27"/>
      </w:tblGrid>
      <w:tr w:rsidR="001F73C6" w:rsidRPr="00CE73A8" w:rsidTr="00C031E4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(поручение, распоряжение, постановление, инициатива)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дата   исполнения (число, месяц)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Ответственный исполнитель  (должность, Ф.И.О.)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Должностное лицо Администрации города, курирующее направление деятельности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Ожидаемый результат (измеримые и качественные показатели)</w:t>
            </w:r>
          </w:p>
        </w:tc>
      </w:tr>
      <w:tr w:rsidR="001F73C6" w:rsidRPr="00CE73A8" w:rsidTr="00C031E4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3C6" w:rsidRPr="00CE73A8" w:rsidTr="00C031E4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1F73C6" w:rsidRPr="00CE73A8" w:rsidRDefault="001F73C6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8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30714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930714" w:rsidRPr="00CE73A8" w:rsidRDefault="0093071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930714" w:rsidRPr="00CE73A8" w:rsidRDefault="00930714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930714" w:rsidRPr="00CE73A8" w:rsidRDefault="00930714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930714" w:rsidRPr="00CE73A8" w:rsidRDefault="00930714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930714" w:rsidRPr="00CE73A8" w:rsidRDefault="00930714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930714" w:rsidRPr="00CE73A8" w:rsidRDefault="00930714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930714" w:rsidRPr="00CE73A8" w:rsidRDefault="00930714" w:rsidP="00CE73A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930714" w:rsidRPr="00CE73A8" w:rsidRDefault="00930714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прохождением отопительного сезона 2020-2021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Безаварийное прохождение отопительного периода 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работой пассажирских перевозок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Поручение</w:t>
            </w:r>
          </w:p>
          <w:p w:rsidR="00447262" w:rsidRPr="00CE73A8" w:rsidRDefault="00447262" w:rsidP="00CE73A8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Стабильная работа городского пассажирского автотранспорта 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Реализация мероприятий, предусмотренных муниципальными программами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уполномоченный 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Подготовленное информационное письмо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 </w:t>
            </w:r>
            <w:proofErr w:type="gram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размещенными закупками для нужд Администрации г. Минусинска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АГ-806-п от 29.04.2014г. (с изм.</w:t>
            </w:r>
            <w:proofErr w:type="gram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От 08.10.2014г.)</w:t>
            </w:r>
            <w:proofErr w:type="gram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в сфере закупок для обеспечения муниципальных нужд</w:t>
            </w:r>
          </w:p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Красноярского края от 29.08.2013 N 415-п</w:t>
            </w:r>
          </w:p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нанимателями жилых помещений муниципального жилищного фонда проживающих по договору найма: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квитанций за </w:t>
            </w:r>
            <w:proofErr w:type="spell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нанимателям;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справок нанимателям об отсутствии задолженности за </w:t>
            </w:r>
            <w:proofErr w:type="spell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с нанимателями в части уточнения поступления оплаты от нанимателей за </w:t>
            </w:r>
            <w:proofErr w:type="spell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, консультации.</w:t>
            </w:r>
          </w:p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разноска оплаты за </w:t>
            </w:r>
            <w:proofErr w:type="spell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программу «1С Предприятие».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Рост доходов, поступающих в бюджет города Минусинска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№1093-п от 27.06.2012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Финансового управления администрации города Минусинска № 20-п от 29.04.2015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122-ФЗ от 21.07.1997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Приобретение жилья по программе переселения из аварийного и ветхого жилья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 «Об утверждении долгосрочной муниципальной программы «Переселение граждан из аварийного жилищного фонда, необходимости развития малоэтажного строительства в муниципальном образовании город Минусинск»</w:t>
            </w:r>
          </w:p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аварийных и ветхих домах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сверки сведений о муниципальных помещениях с рег. оператором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Актуализация списка муниципального жилья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проверки использования муниципального имущества, жилых помещений, предоставленного детям-сиротам и детям, оставшимся без попечения родителей в 2020 г. (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по истечение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5-летнего срока использования)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Оценка использования муниципального имущества с возможностью последующей передачи в собственность нанимателю жилого помещения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Приватизация муниципальных жилых помещений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Закон РФ от 04.07.1991 № 1541-1» О приватизации жилищного фонда в Российской Федерации»</w:t>
            </w:r>
          </w:p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</w:tr>
      <w:tr w:rsidR="00447262" w:rsidRPr="00CE73A8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работы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27.09.2020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Галимзянова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Е.А., начальник отдела,</w:t>
            </w:r>
          </w:p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Подготовка ежемесячных отчетов по работе с детьми СОП.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Планирование работы информационно – методического отдела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Поручение УО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Федотова Н Э.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447262" w:rsidRPr="00CE73A8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Посещение педагогических советов в ОУ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Поручение УО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Плановое и эффективное начало учебного года.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работы городских методических объединений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муниципальной методической сети.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Заседание ПМПК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Поручение УО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Бузун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Работа ПМПК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pStyle w:val="a8"/>
              <w:rPr>
                <w:rFonts w:eastAsia="Andale Sans UI"/>
                <w:lang w:eastAsia="en-US"/>
              </w:rPr>
            </w:pPr>
            <w:r w:rsidRPr="00CE73A8">
              <w:rPr>
                <w:rFonts w:eastAsia="Andale Sans UI"/>
                <w:lang w:eastAsia="en-US"/>
              </w:rPr>
              <w:t xml:space="preserve">Получение учебников издательств «Русское слово», Мнемозина», «БИНОМ» и распределение их по ОУ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М.И., методист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Обеспечение готовности к новому учебному году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pStyle w:val="a8"/>
              <w:rPr>
                <w:rFonts w:eastAsia="Andale Sans UI"/>
                <w:lang w:eastAsia="en-US"/>
              </w:rPr>
            </w:pPr>
            <w:r w:rsidRPr="00CE73A8">
              <w:rPr>
                <w:rFonts w:eastAsia="Andale Sans UI"/>
                <w:lang w:eastAsia="en-US"/>
              </w:rPr>
              <w:t xml:space="preserve">Ежегодное  комплектование ДОУ и дошкольных групп </w:t>
            </w:r>
            <w:proofErr w:type="spellStart"/>
            <w:r w:rsidRPr="00CE73A8">
              <w:rPr>
                <w:rFonts w:eastAsia="Andale Sans UI"/>
                <w:lang w:eastAsia="en-US"/>
              </w:rPr>
              <w:t>г</w:t>
            </w:r>
            <w:proofErr w:type="gramStart"/>
            <w:r w:rsidRPr="00CE73A8">
              <w:rPr>
                <w:rFonts w:eastAsia="Andale Sans UI"/>
                <w:lang w:eastAsia="en-US"/>
              </w:rPr>
              <w:t>.М</w:t>
            </w:r>
            <w:proofErr w:type="gramEnd"/>
            <w:r w:rsidRPr="00CE73A8">
              <w:rPr>
                <w:rFonts w:eastAsia="Andale Sans UI"/>
                <w:lang w:eastAsia="en-US"/>
              </w:rPr>
              <w:t>инусинска</w:t>
            </w:r>
            <w:proofErr w:type="spellEnd"/>
            <w:r w:rsidRPr="00CE73A8">
              <w:rPr>
                <w:rFonts w:eastAsia="Andale Sans UI"/>
                <w:lang w:eastAsia="en-US"/>
              </w:rPr>
              <w:t xml:space="preserve"> на 2020-2021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-74" w:right="-13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Л.М., методист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</w:tr>
      <w:tr w:rsidR="00447262" w:rsidRPr="00CE73A8" w:rsidTr="00CE73A8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Координация работы по организации подготовки к ВПР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12 сентября-14 октября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Л.М., заместитель руководителя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Выполнение нормативной базы проведения всероссийских проверочных работ</w:t>
            </w:r>
          </w:p>
        </w:tc>
      </w:tr>
      <w:tr w:rsidR="00447262" w:rsidRPr="00CE73A8" w:rsidTr="00C031E4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8">
              <w:rPr>
                <w:rFonts w:ascii="Times New Roman" w:hAnsi="Times New Roman"/>
                <w:b/>
                <w:sz w:val="24"/>
                <w:szCs w:val="24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447262" w:rsidRPr="00CE73A8" w:rsidTr="00690ECF">
        <w:trPr>
          <w:cantSplit/>
          <w:trHeight w:val="97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Реализация краткосрочного плана капитального ремонта МКД</w:t>
            </w:r>
          </w:p>
        </w:tc>
      </w:tr>
      <w:tr w:rsidR="00447262" w:rsidRPr="00CE73A8" w:rsidTr="00690ECF">
        <w:trPr>
          <w:cantSplit/>
          <w:trHeight w:val="9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выбор способа управления МКД</w:t>
            </w:r>
          </w:p>
        </w:tc>
      </w:tr>
      <w:tr w:rsidR="00447262" w:rsidRPr="00CE73A8" w:rsidTr="00690ECF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47262" w:rsidRPr="00CE73A8" w:rsidTr="00690ECF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Поручение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придомовых территорий</w:t>
            </w:r>
          </w:p>
        </w:tc>
      </w:tr>
      <w:tr w:rsidR="00447262" w:rsidRPr="00CE73A8" w:rsidTr="00C031E4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8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муниципальные программы  (Муниципальные программы: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Постановление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Приведение в соответствие с бюджетным кодексом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CE73A8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C031E4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 по участию в проектах и программах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Письмо министерства промышленности, энергетики и ЖКХ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Качественное содержание кладбищ 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Текущее содержание сетей уличного освещения.</w:t>
            </w:r>
          </w:p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Текущее содержание скверов и зеленых насаждений</w:t>
            </w:r>
          </w:p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предоставлением работ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предоставлением работ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сфере ЖКХ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01.01. 2020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жилищной сфере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реализации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</w:t>
            </w:r>
          </w:p>
        </w:tc>
      </w:tr>
      <w:tr w:rsidR="00447262" w:rsidRPr="00CE73A8" w:rsidTr="00C031E4">
        <w:trPr>
          <w:gridAfter w:val="1"/>
          <w:wAfter w:w="27" w:type="dxa"/>
          <w:cantSplit/>
          <w:trHeight w:val="15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8">
              <w:rPr>
                <w:rFonts w:ascii="Times New Roman" w:hAnsi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447262" w:rsidRPr="00CE73A8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Осуществление  депутатами приема 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Карташова А. Ю. Вед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</w:p>
        </w:tc>
      </w:tr>
      <w:tr w:rsidR="00447262" w:rsidRPr="00CE73A8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жалобами и заявлениями, в </w:t>
            </w:r>
            <w:proofErr w:type="spellStart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CE73A8">
              <w:rPr>
                <w:rFonts w:ascii="Times New Roman" w:hAnsi="Times New Roman"/>
                <w:spacing w:val="-2"/>
                <w:sz w:val="24"/>
                <w:szCs w:val="24"/>
              </w:rPr>
              <w:t>. поступающими на официальный сайт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Чумаченко Л.И.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бесплатного посещения музея </w:t>
            </w:r>
            <w:proofErr w:type="gram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01.09.2020 г.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МБУК МКМ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культурного досуга  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мероприятий посвященная «Дню знаний»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рамках работы музейно-образовательной программы «Музей и </w:t>
            </w:r>
            <w:proofErr w:type="spell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минусинцы</w:t>
            </w:r>
            <w:proofErr w:type="spell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01.09.2020 г.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 заявкам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культурного досуга  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День знаний (в режиме классных часов)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МБУ ДО ДХШ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г. Минусинск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Ванькаева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Н.Н. директор МБУК ДХШ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Приобщение учащихся к образовательным традициям школы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 (для учащихся 1 класса)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01.09.2020       16.00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Вдовиченко Г.И. – директор МБУК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Просветительская деятельность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50 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Вернисаж знаний 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«День Знаний открывает книга»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 Урок знания «Человек придумал книгу»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 Выставка – напутствие  «В мир новых знаний отворится дверь…»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 Выставка редких изданий  «Старых книг забытые страницы…»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1.09                    10.00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Популяризация знаний, содействие познавательной деятельности школьников,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привлечение к чтению</w:t>
            </w:r>
            <w:r w:rsidRPr="00CE73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 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Праздник, посвященный Дню знаний «Волшебная страна знаний»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01.09             10:00 </w:t>
            </w:r>
          </w:p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Развитие интереса к знаниям</w:t>
            </w:r>
          </w:p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Торжественное награждение участников Краевого праздника «День Минусинского помидора»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02.09.    16.00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МАУК ЦКР г. Минусинск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1. Акция «Школьные окна»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2. Интеллектуальная викторина 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«Если знаешь – отвечай, а не знаешь – слушай!»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lef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Библиотека-филиал №7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1.09-15.09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1.09                    12.00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100 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447262" w:rsidRPr="00CE73A8" w:rsidRDefault="00447262" w:rsidP="004472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«Дальневосточная победа»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03.09.2020 г.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МАУК ЦКР г. Минусинск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Акция «Музей выходит в город»: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(в рамках работы музейно-образовательной программы «Музей и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минусинцы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3,10,17,24.09. 2020 г.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 12.00 до 14.00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Соборная площадь, 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МБУК 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культурного досуга  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Выставка  «Дорога к миру», посвященная дню солидарности в борьбе с терроризмом</w:t>
            </w:r>
            <w:r w:rsidRPr="00CE73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 сентября</w:t>
            </w:r>
            <w:r w:rsidRPr="00CE73A8">
              <w:rPr>
                <w:rFonts w:ascii="Times New Roman" w:hAnsi="Times New Roman"/>
                <w:sz w:val="24"/>
                <w:szCs w:val="24"/>
              </w:rPr>
              <w:tab/>
              <w:t xml:space="preserve">МБУ ДО ДХШ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Ванькаева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Н.Н. директор МБУК ДХШ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Популяризация детского изобразительного творчества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Отчетная выставка итоговых работ выпускников ДХШ «По дороге творчества»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20  августа –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7  сентября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Картинная галерея   «Минусинского регионального краеведческого музея им. Н.М. Мартьянова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Ванькаева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Н.Н. директор МБУК ДХШ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Позиционирование предпрофессионального образования в области изобразительного искусства в городе.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Выставки творческого объединения «Колорит»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10.09-27.09.2020 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Картинная галерея МБУК 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Организация культурного досуга</w:t>
            </w:r>
          </w:p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Внемузейная</w:t>
            </w:r>
            <w:proofErr w:type="spellEnd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 xml:space="preserve"> экскурсия «Гражданская война в Минусинске» 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11.09.2020 г.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заявкам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культурного досуга  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День Енисея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1. Литературно – географический круиз «Енисей в стихах и легендах»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2. Час краеведения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«Путешествие по реке Енисей»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-ринг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«Кругом вода, а с питьем беда»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ЦГБ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26.09                    11.30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ЦДБ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17.09                    13.00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ГБ им. А.Т. Черкасова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73A8">
              <w:rPr>
                <w:rFonts w:ascii="Times New Roman" w:eastAsiaTheme="minorHAnsi" w:hAnsi="Times New Roman"/>
                <w:sz w:val="24"/>
                <w:szCs w:val="24"/>
              </w:rPr>
              <w:t>27.09                    13.00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Экологическое просвещение населения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45 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1. Всероссийский исторический диктант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«Диктант Победы»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2. Тематический обзор «Экология в художественной литературе»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/>
                <w:sz w:val="24"/>
                <w:szCs w:val="24"/>
              </w:rPr>
              <w:t>3. 29 сентября - Всемирный день сердца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Кардио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-час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«Прислушайся к своему сердцу»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4. Заседание клуба интеллектуального кино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«Брат Люмьер»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  <w:p w:rsidR="00447262" w:rsidRPr="00CE73A8" w:rsidRDefault="00447262" w:rsidP="0044726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3.09                      18.00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07.09                    13.00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23.09                    14.00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Каждый четверг   19.00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Культурно-просветительская, образовательная и досуговая деятельность библиотек   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 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 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 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60  человек 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1. Экологическое ассорти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«Не только в гости ждет тебя природа!»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/>
                <w:sz w:val="24"/>
                <w:szCs w:val="24"/>
              </w:rPr>
              <w:t xml:space="preserve">2. К 120-летию со дня рождения 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/>
                <w:sz w:val="24"/>
                <w:szCs w:val="24"/>
              </w:rPr>
              <w:t>С.И. Ожегова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Литературное знакомство 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«Рыцарь русского слова» 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3. Громкие чтения с комментированием   Аркадий Гайдар  «Поход»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ЦДБ им. А.П. Гайдара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08.09                    12.00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18.09                    12.00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29.09                    12.00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1. К 130 –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Агаты Кристи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Ввыставка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литературный портрет 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«Леди детектив»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2. Музыкальный проект «</w:t>
            </w:r>
            <w:proofErr w:type="spellStart"/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- Творческая встреча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3.  Клуб интеллектуального кино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(просмотр + обсуждение)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Городская библиотека им. А.Т. Черкасова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15.09   в течение дня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25.09                    19.00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Каждый               19.00        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 xml:space="preserve">1. Праздничное ассорти 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>«День знаний с почтальоном Печкиным»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i/>
                <w:sz w:val="24"/>
                <w:szCs w:val="24"/>
              </w:rPr>
              <w:t>2. 175 лет Русскому географическому обществу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>Выставка-вояж «По маршрутам великих открытий»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i/>
                <w:sz w:val="24"/>
                <w:szCs w:val="24"/>
              </w:rPr>
              <w:t>3. К 120-летию со дня рождения  С. Ожегова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>Лингвистическое открытие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 xml:space="preserve">«Жизнь во благо Руси и Отечества»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ГБ им. Э. Успенского (филиал №6)</w:t>
            </w: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>1.09                12 ч.</w:t>
            </w: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 xml:space="preserve">4.09, 10.09   </w:t>
            </w: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</w:rPr>
              <w:t xml:space="preserve">26.09              11.00   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/>
                <w:sz w:val="24"/>
                <w:szCs w:val="24"/>
              </w:rPr>
              <w:t>1. 140 лет со дня рождения А. Грина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Биографическое повествование 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«Человек из легенды. Александр Грин»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2. Анкетирование «Писатели Красноярья»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Библиотека-филиал №7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15.09                    13.00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1.09       в течение дня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447262" w:rsidRPr="00CE73A8" w:rsidRDefault="00447262" w:rsidP="00447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«Повод для настроения»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12, 19,26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Начало в 17.00</w:t>
            </w:r>
          </w:p>
          <w:p w:rsidR="00447262" w:rsidRPr="00CE73A8" w:rsidRDefault="00447262" w:rsidP="00447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ЦКР г. Минусинск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447262" w:rsidRPr="00CE73A8" w:rsidRDefault="00447262" w:rsidP="00447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«Под звуки духового оркестра»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13, 20,27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Начало в 17.00</w:t>
            </w:r>
          </w:p>
          <w:p w:rsidR="00447262" w:rsidRPr="00CE73A8" w:rsidRDefault="00447262" w:rsidP="00447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ЦКР г. Минусинск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Развлекательная программа – «Осенних красок хоровод»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15.09.2020г.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14:00ч.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Филиал ЦКР - ДК п. Зеленый Бор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Организация досуга детей и подростков</w:t>
            </w:r>
          </w:p>
          <w:p w:rsidR="00447262" w:rsidRPr="00CE73A8" w:rsidRDefault="00447262" w:rsidP="00447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Детская познавательная программа</w:t>
            </w:r>
          </w:p>
          <w:p w:rsidR="00447262" w:rsidRPr="00CE73A8" w:rsidRDefault="00447262" w:rsidP="00447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«Познавательно и весело»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25.09.2020 г.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Начало в 17.00</w:t>
            </w:r>
          </w:p>
          <w:p w:rsidR="00447262" w:rsidRPr="00CE73A8" w:rsidRDefault="00447262" w:rsidP="00447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ЦКР г. Минусинск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CE73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Мероприятие «И </w:t>
            </w:r>
            <w:proofErr w:type="gramStart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сильным</w:t>
            </w:r>
            <w:proofErr w:type="gramEnd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 xml:space="preserve"> нужна забота» посвященное празднованию Дня Енисея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(в рамках работы музейно-образовательной программы «Сохраним планету живой»)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29.09.2020 г.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заявкам Выставочный зал МБУК 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Популяризация региона</w:t>
            </w:r>
          </w:p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Выставочный проект «Из чистого истока», реализуемый совместно с общеобразовательными школами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сентябрь МОБУ 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Ванькаева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Н.Н. директор МБУК ДХШ.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Популяризация детского изобразительного творчества 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Музейное занятие «</w:t>
            </w:r>
            <w:proofErr w:type="spellStart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Осенины</w:t>
            </w:r>
            <w:proofErr w:type="spellEnd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 xml:space="preserve">(в рамках работы музейно-образовательной программы «Народы Южного Енисея») </w:t>
            </w: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В течение месяца</w:t>
            </w:r>
            <w:proofErr w:type="gramStart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proofErr w:type="gramEnd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о заявкам</w:t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Мемориальный дом-музей «Квартира </w:t>
            </w:r>
            <w:proofErr w:type="spell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Г.М.Кржижановского</w:t>
            </w:r>
            <w:proofErr w:type="spell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В.В.Старкова</w:t>
            </w:r>
            <w:proofErr w:type="spellEnd"/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культурных традиций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Музейное занятие «Игры пушкинской эпохи»</w:t>
            </w: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 xml:space="preserve">(в рамках работы музейно-образовательной программы «Музей и </w:t>
            </w:r>
            <w:proofErr w:type="spellStart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минусинцы</w:t>
            </w:r>
            <w:proofErr w:type="spellEnd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В течение месяца</w:t>
            </w:r>
            <w:proofErr w:type="gramStart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proofErr w:type="gramEnd"/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о заявкам</w:t>
            </w: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Музей декабристов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культурных традиций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присвоении, изменении и аннулировании адресов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-выставка военной техники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площадки для проведения виртуальной выставки военной техники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Организация и проведение онлайн мероприятий, популяризирующих деятельность молодежного центра, муниципальных штабов, объединений.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 СО НКО и активных  граждан  </w:t>
            </w:r>
          </w:p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семинарах  в рамках Университета СО НКО совместно с краевым Центром общественных инициатив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Открытый городской турнир по уличному баскетболу «Золотая осень»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ул. Ленина 93, А. начало: 11.00ч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примет участие  30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Летняя городская Спартакиада предприятий и учреждений г. Минусинска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07.09-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(заседание ГСК в 17.30ч);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07.09 – футбол (заседание</w:t>
            </w:r>
            <w:proofErr w:type="gramEnd"/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ГСК в 17.30ч);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12.09 -Семейные старты. Стадион «Электрон» начало: 11.00 ч;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19.09.-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с/к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. Шумилова  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начало: 11.00ч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26.09.- настольный теннис с/к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. Шумилова  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начало: 11.00ч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Примет участие 90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Красноярского края  по футболу среди юношей до 13 лет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В.П. </w:t>
            </w:r>
            <w:proofErr w:type="spellStart"/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10-15.сентября стадион «Строитель», начало в 10.00 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a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E73A8">
              <w:rPr>
                <w:sz w:val="24"/>
                <w:szCs w:val="24"/>
                <w:lang w:val="ru-RU"/>
              </w:rPr>
              <w:t>Участие спортсменов Красноярского края.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первенство СШОР по спортивному ориентированию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 СШОР им. В.П. </w:t>
            </w:r>
            <w:proofErr w:type="spellStart"/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13 сентября Минусинский Бор, начало в 12.00 ч.</w:t>
            </w:r>
          </w:p>
          <w:p w:rsidR="00447262" w:rsidRPr="00CE73A8" w:rsidRDefault="00447262" w:rsidP="00CE73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a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E73A8">
              <w:rPr>
                <w:sz w:val="24"/>
                <w:szCs w:val="24"/>
                <w:lang w:val="ru-RU"/>
              </w:rPr>
              <w:t>Участие спортсменов Красноярского края и Республики Хакасия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Открытый турнир по теннису памяти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17-20 сентября корт гимназии № 1, начало в 10.00 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a"/>
              <w:snapToGrid w:val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E73A8">
              <w:rPr>
                <w:sz w:val="24"/>
                <w:szCs w:val="24"/>
                <w:lang w:val="ru-RU"/>
              </w:rPr>
              <w:t>Участие около 30 спортсменов Красноярского края, Республики Тыва, Республики Хакасия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«Кросс Нации 2020»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лесной массив «Ясная поляна»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начало в 10:00ч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Примет участие 100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Открытое Первенство и Чемпионат города Минусинска по спортивному ориентированию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МБУ СШОР им. </w:t>
            </w:r>
            <w:proofErr w:type="spellStart"/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В.П.Щедрухина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19-20 сентября  Юго-Восточный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>, начало в 15.00ч.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Участие спортсменов Красноярского края и Республики Хакасия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Красноярский край»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августа – 20 сентября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Прохождение этапа приёма заявок для участия в </w:t>
            </w:r>
            <w:proofErr w:type="spellStart"/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грантовом</w:t>
            </w:r>
            <w:proofErr w:type="spellEnd"/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конкурсе, в рамках реализации краевого инфраструктурного проекта.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"Осенний марафон ГТО" – 1-2 ступень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МБУ «</w:t>
            </w:r>
            <w:proofErr w:type="spell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24-25 сентября </w:t>
            </w:r>
          </w:p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стадионе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«Строитель», начало в 13.30ч.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команд СОШ города Минусинска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Приём нормативных испытаний комплекса ГТО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МБУ «</w:t>
            </w:r>
            <w:proofErr w:type="spell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Примет участие  200 человек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Приём заявок от населения на выполнение нормативных испытаний комплекса ГТО «Осенний марафон - выпускник»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МБУ «</w:t>
            </w:r>
            <w:proofErr w:type="spell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этапа приёма заявок от выпускников школ г. Минусинска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Викторины ВФСК ГТО для всех возрастов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МБУ «</w:t>
            </w:r>
            <w:proofErr w:type="spellStart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всех желающих, прошедших регистрацию на сайте ВФСК ГТО</w:t>
            </w: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Торжественные линейки, посвященные Дню знаний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Диктант Победы.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Приказ УО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03.09.2020.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Федотова Н Э </w:t>
            </w:r>
          </w:p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Сергушкина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E73A8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3A8">
              <w:rPr>
                <w:rFonts w:ascii="Times New Roman" w:hAnsi="Times New Roman"/>
                <w:iCs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  <w:p w:rsidR="00447262" w:rsidRPr="00CE73A8" w:rsidRDefault="00447262" w:rsidP="00CE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</w:tr>
      <w:tr w:rsidR="00447262" w:rsidRPr="00CE73A8" w:rsidTr="000E44CF">
        <w:trPr>
          <w:gridAfter w:val="1"/>
          <w:wAfter w:w="27" w:type="dxa"/>
          <w:cantSplit/>
          <w:trHeight w:val="592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кадрами</w:t>
            </w:r>
          </w:p>
        </w:tc>
      </w:tr>
      <w:tr w:rsidR="00447262" w:rsidRPr="00CE73A8" w:rsidTr="00C05B7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262" w:rsidRPr="00CE73A8" w:rsidTr="00E642A0">
        <w:trPr>
          <w:gridAfter w:val="1"/>
          <w:wAfter w:w="27" w:type="dxa"/>
          <w:cantSplit/>
          <w:trHeight w:val="48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 СМИ</w:t>
            </w:r>
          </w:p>
        </w:tc>
      </w:tr>
      <w:tr w:rsidR="00447262" w:rsidRPr="00CE73A8" w:rsidTr="00C031E4">
        <w:trPr>
          <w:gridAfter w:val="1"/>
          <w:wAfter w:w="27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-130" w:firstLine="23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города информации о правилах маркировки обувных товаров и табачной продукции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05.07.2019 </w:t>
            </w:r>
          </w:p>
          <w:p w:rsidR="00447262" w:rsidRPr="00CE73A8" w:rsidRDefault="00447262" w:rsidP="00CE73A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№ 860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Доведение информации, до субъектов бизнеса и населения города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-130" w:firstLine="23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Опубликование на сайте города информации о проведение Всероссийского конкурса качества слуг для населения «Услуги - 2020»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Письмо Министерства сельского хозяйство и торговли Красноярского края 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CE73A8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организации, оказывающие услуги торговли и общественного питания, услуги рынков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88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Работа молодежного сайта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Л.В. директор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Молодые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Л.В. директор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 информации для молодежного портала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Беркий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С.В. специалист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Освещение городских молодежных мероприятий. Работа по направлению «</w:t>
            </w:r>
            <w:proofErr w:type="spellStart"/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Инфопоток</w:t>
            </w:r>
            <w:proofErr w:type="spellEnd"/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инструктор-методист  -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 Чумак А.Н.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Левин В.А. директор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447262" w:rsidRPr="00CE73A8" w:rsidTr="00CE73A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:rsidR="00447262" w:rsidRPr="00CE73A8" w:rsidRDefault="00447262" w:rsidP="00CE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CE73A8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:rsidR="00447262" w:rsidRPr="00CE73A8" w:rsidRDefault="00447262" w:rsidP="00CE7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3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447262" w:rsidRPr="00CE73A8" w:rsidTr="00C031E4">
        <w:trPr>
          <w:gridAfter w:val="1"/>
          <w:wAfter w:w="27" w:type="dxa"/>
          <w:cantSplit/>
          <w:trHeight w:val="27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8">
              <w:rPr>
                <w:rFonts w:ascii="Times New Roman" w:hAnsi="Times New Roman"/>
                <w:b/>
                <w:sz w:val="24"/>
                <w:szCs w:val="24"/>
              </w:rPr>
              <w:t>Работа с Городским Советом депутатов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Поручение</w:t>
            </w: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Анисимова С.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С.В. консультант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262" w:rsidRPr="00CE73A8" w:rsidTr="00690ECF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Style w:val="8pt0pt"/>
                <w:rFonts w:eastAsia="Calibri"/>
                <w:sz w:val="24"/>
                <w:szCs w:val="24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Style w:val="8pt0pt"/>
                <w:rFonts w:eastAsia="Calibri"/>
                <w:sz w:val="24"/>
                <w:szCs w:val="24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3A8">
              <w:rPr>
                <w:rStyle w:val="8pt0pt"/>
                <w:sz w:val="24"/>
                <w:szCs w:val="24"/>
              </w:rPr>
              <w:t>Председатели</w:t>
            </w:r>
          </w:p>
          <w:p w:rsidR="00447262" w:rsidRPr="00CE73A8" w:rsidRDefault="00447262" w:rsidP="00447262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3A8">
              <w:rPr>
                <w:rStyle w:val="8pt0pt"/>
                <w:sz w:val="24"/>
                <w:szCs w:val="24"/>
              </w:rPr>
              <w:t>постоянных</w:t>
            </w:r>
          </w:p>
          <w:p w:rsidR="00447262" w:rsidRPr="00CE73A8" w:rsidRDefault="00447262" w:rsidP="00447262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3A8">
              <w:rPr>
                <w:rStyle w:val="8pt0pt"/>
                <w:sz w:val="24"/>
                <w:szCs w:val="24"/>
              </w:rPr>
              <w:t>депутатских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jc w:val="center"/>
              <w:rPr>
                <w:rStyle w:val="8pt0pt"/>
                <w:rFonts w:eastAsia="Calibri"/>
                <w:sz w:val="24"/>
                <w:szCs w:val="24"/>
                <w:lang w:eastAsia="ru-RU"/>
              </w:rPr>
            </w:pPr>
            <w:r w:rsidRPr="00CE73A8">
              <w:rPr>
                <w:rStyle w:val="8pt0pt"/>
                <w:rFonts w:eastAsia="Calibri"/>
                <w:sz w:val="24"/>
                <w:szCs w:val="24"/>
                <w:lang w:eastAsia="ru-RU"/>
              </w:rPr>
              <w:t xml:space="preserve">Анисимова С.В. консультант Городского Совета, </w:t>
            </w:r>
          </w:p>
          <w:p w:rsidR="00447262" w:rsidRPr="00CE73A8" w:rsidRDefault="00447262" w:rsidP="00447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Карташова А. Ю. Вед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3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73A8">
              <w:rPr>
                <w:rFonts w:ascii="Times New Roman" w:hAnsi="Times New Roman"/>
                <w:sz w:val="24"/>
                <w:szCs w:val="24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3A8">
              <w:rPr>
                <w:rStyle w:val="8pt0pt"/>
                <w:sz w:val="24"/>
                <w:szCs w:val="24"/>
              </w:rPr>
              <w:t>Протокол</w:t>
            </w:r>
          </w:p>
          <w:p w:rsidR="00447262" w:rsidRPr="00CE73A8" w:rsidRDefault="00447262" w:rsidP="00447262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3A8">
              <w:rPr>
                <w:rStyle w:val="8pt0pt"/>
                <w:sz w:val="24"/>
                <w:szCs w:val="24"/>
              </w:rPr>
              <w:t>заседания</w:t>
            </w:r>
          </w:p>
          <w:p w:rsidR="00447262" w:rsidRPr="00CE73A8" w:rsidRDefault="00447262" w:rsidP="00447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3A8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комиссии</w:t>
            </w:r>
          </w:p>
        </w:tc>
      </w:tr>
      <w:tr w:rsidR="00447262" w:rsidRPr="00CE73A8" w:rsidTr="00690ECF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447262" w:rsidRPr="00CE73A8" w:rsidRDefault="00447262" w:rsidP="00447262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тридцать четвертой очередной  сессии городского Совета депутатов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7262" w:rsidRPr="00CE73A8" w:rsidRDefault="00447262" w:rsidP="00447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городского Совета депутатов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Чумаченко Л.И.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Председатель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  <w:p w:rsidR="00447262" w:rsidRPr="00CE73A8" w:rsidRDefault="00447262" w:rsidP="00447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447262" w:rsidRPr="00CE73A8" w:rsidTr="00C031E4">
        <w:trPr>
          <w:gridAfter w:val="1"/>
          <w:wAfter w:w="27" w:type="dxa"/>
          <w:cantSplit/>
          <w:trHeight w:val="22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повышению инвестиционной привлекательности города</w:t>
            </w:r>
          </w:p>
        </w:tc>
      </w:tr>
      <w:tr w:rsidR="00447262" w:rsidRPr="00CE73A8" w:rsidTr="00C05B7F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447262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47262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B7F" w:rsidRPr="00CE73A8" w:rsidTr="00C031E4">
        <w:trPr>
          <w:gridAfter w:val="1"/>
          <w:wAfter w:w="27" w:type="dxa"/>
          <w:cantSplit/>
          <w:trHeight w:val="640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447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73A8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в министерства Красноярского края</w:t>
            </w:r>
          </w:p>
        </w:tc>
      </w:tr>
      <w:tr w:rsidR="00C05B7F" w:rsidRPr="00CE73A8" w:rsidTr="00C05B7F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4472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C0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5B7F" w:rsidRPr="00CE73A8" w:rsidRDefault="00C05B7F" w:rsidP="00C0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1C97" w:rsidRDefault="004D1C97" w:rsidP="00E5130D"/>
    <w:sectPr w:rsidR="004D1C97" w:rsidSect="00210E4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6"/>
    <w:rsid w:val="000E44CF"/>
    <w:rsid w:val="00166CD4"/>
    <w:rsid w:val="001F73C6"/>
    <w:rsid w:val="00210E42"/>
    <w:rsid w:val="0029292C"/>
    <w:rsid w:val="0033181C"/>
    <w:rsid w:val="00414E8B"/>
    <w:rsid w:val="00423C7D"/>
    <w:rsid w:val="00447262"/>
    <w:rsid w:val="00461BFD"/>
    <w:rsid w:val="004D1C97"/>
    <w:rsid w:val="00690ECF"/>
    <w:rsid w:val="007213E3"/>
    <w:rsid w:val="00740FC9"/>
    <w:rsid w:val="007746D0"/>
    <w:rsid w:val="00930714"/>
    <w:rsid w:val="00993D9C"/>
    <w:rsid w:val="00C031E4"/>
    <w:rsid w:val="00C05B7F"/>
    <w:rsid w:val="00CE73A8"/>
    <w:rsid w:val="00E5130D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0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0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customStyle="1" w:styleId="aa">
    <w:name w:val="Содержимое таблицы"/>
    <w:basedOn w:val="a"/>
    <w:uiPriority w:val="99"/>
    <w:rsid w:val="004472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0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0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customStyle="1" w:styleId="aa">
    <w:name w:val="Содержимое таблицы"/>
    <w:basedOn w:val="a"/>
    <w:uiPriority w:val="99"/>
    <w:rsid w:val="004472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8684-AF0A-491A-91FB-B1F4767F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5</cp:revision>
  <dcterms:created xsi:type="dcterms:W3CDTF">2020-09-12T04:55:00Z</dcterms:created>
  <dcterms:modified xsi:type="dcterms:W3CDTF">2020-09-12T05:07:00Z</dcterms:modified>
</cp:coreProperties>
</file>