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62" w:rsidRDefault="00010F62" w:rsidP="00010F62">
      <w:pPr>
        <w:spacing w:after="0" w:line="240" w:lineRule="auto"/>
        <w:ind w:left="5529"/>
        <w:rPr>
          <w:rFonts w:ascii="Times New Roman" w:hAnsi="Times New Roman" w:cs="Times New Roman"/>
          <w:sz w:val="24"/>
          <w:szCs w:val="24"/>
        </w:rPr>
      </w:pPr>
      <w:r>
        <w:rPr>
          <w:rFonts w:ascii="Times New Roman" w:hAnsi="Times New Roman" w:cs="Times New Roman"/>
          <w:sz w:val="24"/>
          <w:szCs w:val="24"/>
        </w:rPr>
        <w:t>Приложение № 2</w:t>
      </w:r>
    </w:p>
    <w:p w:rsidR="00010F62" w:rsidRDefault="00010F62" w:rsidP="00010F62">
      <w:pPr>
        <w:spacing w:after="0" w:line="240" w:lineRule="auto"/>
        <w:ind w:left="5529"/>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Административному регламенту предоставления исполнительно-распорядительными органами местного самоуправления муниципальных районов, муниципальных округов </w:t>
      </w:r>
      <w:r>
        <w:rPr>
          <w:rFonts w:ascii="Times New Roman" w:eastAsia="Times New Roman" w:hAnsi="Times New Roman" w:cs="Times New Roman"/>
          <w:sz w:val="24"/>
          <w:szCs w:val="24"/>
          <w:lang w:eastAsia="ru-RU"/>
        </w:rPr>
        <w:br/>
        <w:t xml:space="preserve">и городских округов Красноярского края по переданным полномочиям государственной услуги </w:t>
      </w:r>
      <w:r>
        <w:rPr>
          <w:rFonts w:ascii="Times New Roman" w:eastAsia="Times New Roman" w:hAnsi="Times New Roman" w:cs="Times New Roman"/>
          <w:sz w:val="24"/>
          <w:szCs w:val="24"/>
          <w:lang w:eastAsia="ru-RU"/>
        </w:rPr>
        <w:br/>
        <w:t xml:space="preserve">по установлению патронажа </w:t>
      </w:r>
      <w:r>
        <w:rPr>
          <w:rFonts w:ascii="Times New Roman" w:eastAsia="Times New Roman" w:hAnsi="Times New Roman" w:cs="Times New Roman"/>
          <w:sz w:val="24"/>
          <w:szCs w:val="24"/>
          <w:lang w:eastAsia="ru-RU"/>
        </w:rPr>
        <w:br/>
        <w:t xml:space="preserve">над совершеннолетними дееспособными гражданами, которые по состоянию здоровья </w:t>
      </w:r>
      <w:r>
        <w:rPr>
          <w:rFonts w:ascii="Times New Roman" w:eastAsia="Times New Roman" w:hAnsi="Times New Roman" w:cs="Times New Roman"/>
          <w:sz w:val="24"/>
          <w:szCs w:val="24"/>
          <w:lang w:eastAsia="ru-RU"/>
        </w:rPr>
        <w:br/>
        <w:t>не могут самостоятельно осуществлять и защищать свои права и исполнять свои обязанности</w:t>
      </w:r>
    </w:p>
    <w:p w:rsidR="00010F62" w:rsidRDefault="00010F62" w:rsidP="00010F62">
      <w:pPr>
        <w:spacing w:after="0" w:line="240" w:lineRule="auto"/>
        <w:ind w:left="5529"/>
        <w:outlineLvl w:val="1"/>
        <w:rPr>
          <w:rFonts w:ascii="Times New Roman" w:eastAsia="Times New Roman" w:hAnsi="Times New Roman" w:cs="Times New Roman"/>
          <w:sz w:val="24"/>
          <w:szCs w:val="24"/>
          <w:lang w:eastAsia="ru-RU"/>
        </w:rPr>
      </w:pPr>
    </w:p>
    <w:p w:rsidR="00010F62" w:rsidRDefault="00010F62" w:rsidP="00010F62">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____________________________________________</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органа)</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(при наличии),</w:t>
      </w:r>
      <w:proofErr w:type="gramEnd"/>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личность (серия, номер, кем и когда выдан),</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места фактического проживания</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гражданина, выразившего желание стать</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помощником дееспособного гражданина,</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w:t>
      </w:r>
    </w:p>
    <w:p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Заявление гражданина, выразившего желание стать помощником</w:t>
      </w:r>
    </w:p>
    <w:bookmarkEnd w:id="0"/>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дееспособного гражданина, нуждающегося в установлении патронажа</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меня помощником 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совершеннолетнего дееспособного гражданина, число,</w:t>
      </w:r>
      <w:proofErr w:type="gramEnd"/>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месяц, год его рождения)</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обследование   о   состоянии своего здоровья прошел в медицинской организации 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w:t>
      </w:r>
      <w:r>
        <w:rPr>
          <w:rFonts w:ascii="Times New Roman" w:eastAsia="Times New Roman" w:hAnsi="Times New Roman" w:cs="Times New Roman"/>
          <w:sz w:val="24"/>
          <w:szCs w:val="24"/>
          <w:lang w:eastAsia="ru-RU"/>
        </w:rPr>
        <w:lastRenderedPageBreak/>
        <w:t>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Дополнительно могу сообщить о себе следующее:</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w:t>
      </w:r>
      <w:r>
        <w:rPr>
          <w:rFonts w:ascii="Times New Roman" w:eastAsia="Times New Roman" w:hAnsi="Times New Roman" w:cs="Times New Roman"/>
          <w:sz w:val="24"/>
          <w:szCs w:val="24"/>
          <w:lang w:eastAsia="ru-RU"/>
        </w:rPr>
        <w:br/>
        <w:t>о наличии документов о профессиональной деятельности, и т.д.)</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noProof/>
          <w:lang w:eastAsia="ru-RU"/>
        </w:rPr>
        <mc:AlternateContent>
          <mc:Choice Requires="wps">
            <w:drawing>
              <wp:anchor distT="635" distB="635" distL="1270" distR="0" simplePos="0" relativeHeight="251659264" behindDoc="0" locked="0" layoutInCell="0" allowOverlap="1" wp14:anchorId="5AA97F2A" wp14:editId="33805656">
                <wp:simplePos x="0" y="0"/>
                <wp:positionH relativeFrom="column">
                  <wp:posOffset>208915</wp:posOffset>
                </wp:positionH>
                <wp:positionV relativeFrom="paragraph">
                  <wp:posOffset>271145</wp:posOffset>
                </wp:positionV>
                <wp:extent cx="170815" cy="187960"/>
                <wp:effectExtent l="1270" t="635" r="0" b="635"/>
                <wp:wrapNone/>
                <wp:docPr id="4" name="Фигура 1"/>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Фигура 1" o:spid="_x0000_s1026" style="position:absolute;margin-left:16.45pt;margin-top:21.35pt;width:13.45pt;height:14.8pt;z-index:25165926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" o:allowincell="f" filled="f" strokeweight="0"/>
            </w:pict>
          </mc:Fallback>
        </mc:AlternateContent>
      </w:r>
      <w:r>
        <w:rPr>
          <w:noProof/>
          <w:lang w:eastAsia="ru-RU"/>
        </w:rPr>
        <mc:AlternateContent>
          <mc:Choice Requires="wps">
            <w:drawing>
              <wp:anchor distT="635" distB="635" distL="1270" distR="0" simplePos="0" relativeHeight="251660288" behindDoc="0" locked="0" layoutInCell="0" allowOverlap="1" wp14:anchorId="5D7CE02E" wp14:editId="1AB134BB">
                <wp:simplePos x="0" y="0"/>
                <wp:positionH relativeFrom="column">
                  <wp:posOffset>208915</wp:posOffset>
                </wp:positionH>
                <wp:positionV relativeFrom="paragraph">
                  <wp:posOffset>871220</wp:posOffset>
                </wp:positionV>
                <wp:extent cx="170815" cy="187960"/>
                <wp:effectExtent l="1270" t="635" r="0" b="635"/>
                <wp:wrapNone/>
                <wp:docPr id="5" name="Фигура 2"/>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Фигура 2" o:spid="_x0000_s1026" style="position:absolute;margin-left:16.45pt;margin-top:68.6pt;width:13.45pt;height:14.8pt;z-index:251660288;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" o:allowincell="f" filled="f" strokeweight="0"/>
            </w:pict>
          </mc:Fallback>
        </mc:AlternateContent>
      </w:r>
      <w:r>
        <w:rPr>
          <w:rFonts w:ascii="Times New Roman" w:eastAsia="Times New Roman" w:hAnsi="Times New Roman" w:cs="Times New Roman"/>
          <w:sz w:val="24"/>
          <w:szCs w:val="24"/>
          <w:lang w:eastAsia="ru-RU"/>
        </w:rPr>
        <w:t xml:space="preserve">    Уведомление о принятом решении прошу направить (нужное отметить):</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путем почтового отправления (указать почтовый адрес)________________________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_______________________________________________________________________;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Pr>
          <w:rFonts w:ascii="Times New Roman" w:eastAsia="Times New Roman" w:hAnsi="Times New Roman" w:cs="Times New Roman"/>
          <w:sz w:val="24"/>
          <w:szCs w:val="24"/>
          <w:lang w:eastAsia="ru-RU"/>
        </w:rPr>
      </w:pPr>
      <w:r>
        <w:rPr>
          <w:noProof/>
          <w:lang w:eastAsia="ru-RU"/>
        </w:rPr>
        <mc:AlternateContent>
          <mc:Choice Requires="wps">
            <w:drawing>
              <wp:anchor distT="635" distB="635" distL="1270" distR="0" simplePos="0" relativeHeight="251661312" behindDoc="0" locked="0" layoutInCell="0" allowOverlap="1" wp14:anchorId="1B40B29E" wp14:editId="1C111238">
                <wp:simplePos x="0" y="0"/>
                <wp:positionH relativeFrom="column">
                  <wp:posOffset>208915</wp:posOffset>
                </wp:positionH>
                <wp:positionV relativeFrom="paragraph">
                  <wp:posOffset>31115</wp:posOffset>
                </wp:positionV>
                <wp:extent cx="170815" cy="187960"/>
                <wp:effectExtent l="1270" t="635" r="0" b="635"/>
                <wp:wrapNone/>
                <wp:docPr id="6" name="Фигура 3"/>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id="Фигура 3" o:spid="_x0000_s1026" style="position:absolute;margin-left:16.45pt;margin-top:2.45pt;width:13.45pt;height:14.8pt;z-index:251661312;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" o:allowincell="f" filled="f" strokeweight="0"/>
            </w:pict>
          </mc:Fallback>
        </mc:AlternateContent>
      </w:r>
      <w:r>
        <w:rPr>
          <w:rFonts w:ascii="Times New Roman" w:eastAsia="Times New Roman" w:hAnsi="Times New Roman" w:cs="Times New Roman"/>
          <w:sz w:val="24"/>
          <w:szCs w:val="24"/>
          <w:lang w:eastAsia="ru-RU"/>
        </w:rPr>
        <w:t>в  личный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(при наличии)</w:t>
      </w:r>
      <w:proofErr w:type="gramEnd"/>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с Федеральным </w:t>
      </w:r>
      <w:hyperlink r:id="rId5">
        <w:r>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xml:space="preserve"> от 2</w:t>
      </w:r>
      <w:r>
        <w:rPr>
          <w:rFonts w:ascii="Times New Roman" w:eastAsia="Times New Roman" w:hAnsi="Times New Roman" w:cs="Times New Roman"/>
          <w:sz w:val="24"/>
          <w:szCs w:val="24"/>
          <w:lang w:eastAsia="ru-RU"/>
        </w:rPr>
        <w:t>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(дата)</w:t>
      </w:r>
    </w:p>
    <w:p w:rsidR="00010F62" w:rsidRDefault="00010F62" w:rsidP="00010F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10F62" w:rsidRDefault="00010F62" w:rsidP="00010F62">
      <w:pPr>
        <w:spacing w:after="0" w:line="240" w:lineRule="auto"/>
        <w:ind w:firstLine="720"/>
        <w:outlineLvl w:val="1"/>
        <w:rPr>
          <w:rFonts w:ascii="Times New Roman" w:eastAsia="Times New Roman" w:hAnsi="Times New Roman" w:cs="Times New Roman"/>
          <w:sz w:val="24"/>
          <w:szCs w:val="24"/>
          <w:lang w:eastAsia="ru-RU"/>
        </w:rPr>
      </w:pPr>
    </w:p>
    <w:p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rsidR="00010F62" w:rsidRDefault="00010F62" w:rsidP="00010F62"/>
    <w:p w:rsidR="00010F62" w:rsidRDefault="00010F62" w:rsidP="00010F62"/>
    <w:p w:rsidR="00010F62" w:rsidRDefault="00010F62" w:rsidP="00010F62"/>
    <w:p w:rsidR="00010F62" w:rsidRDefault="00010F62" w:rsidP="00010F62"/>
    <w:p w:rsidR="00355185" w:rsidRDefault="00355185"/>
    <w:sectPr w:rsidR="00355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C2"/>
    <w:rsid w:val="00010F62"/>
    <w:rsid w:val="00355185"/>
    <w:rsid w:val="0036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22241&amp;date=31.10.2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2024-08-23T03:35:00Z</dcterms:created>
  <dcterms:modified xsi:type="dcterms:W3CDTF">2024-08-23T03:36:00Z</dcterms:modified>
</cp:coreProperties>
</file>