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8905" w14:textId="77777777" w:rsidR="00B15AF9" w:rsidRDefault="00B15AF9" w:rsidP="00B1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92162F8" wp14:editId="40DEA952">
            <wp:extent cx="542925" cy="904875"/>
            <wp:effectExtent l="0" t="0" r="9525" b="9525"/>
            <wp:docPr id="1" name="Рисунок 1" descr="Герб города Минусинска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Минусинска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A6E3E" w14:textId="77777777" w:rsidR="00B15AF9" w:rsidRPr="00396AA5" w:rsidRDefault="00B15AF9" w:rsidP="00B1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441409CE" w14:textId="77777777" w:rsidR="00B15AF9" w:rsidRPr="00396AA5" w:rsidRDefault="00B15AF9" w:rsidP="00B1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sz w:val="28"/>
          <w:szCs w:val="28"/>
        </w:rPr>
        <w:t>КРАСНОЯРСКИЙ  КРАЙ</w:t>
      </w:r>
    </w:p>
    <w:p w14:paraId="4FC8F00A" w14:textId="77777777" w:rsidR="00B15AF9" w:rsidRPr="00396AA5" w:rsidRDefault="00B15AF9" w:rsidP="00B1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14:paraId="6AAD7F0E" w14:textId="77777777" w:rsidR="00B15AF9" w:rsidRPr="00396AA5" w:rsidRDefault="00B15AF9" w:rsidP="00B1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sz w:val="28"/>
          <w:szCs w:val="28"/>
        </w:rPr>
        <w:t>МИНУСИНСКИЙ ГОРОДСКОЙ  СОВЕТ ДЕПУТАТОВ</w:t>
      </w:r>
    </w:p>
    <w:p w14:paraId="1CF02A9C" w14:textId="77777777" w:rsidR="00B15AF9" w:rsidRDefault="00B15AF9" w:rsidP="00B1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14:paraId="449F5313" w14:textId="77777777" w:rsidR="00B15AF9" w:rsidRDefault="00B15AF9" w:rsidP="00B1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96AA5">
        <w:rPr>
          <w:rFonts w:ascii="Times New Roman" w:eastAsia="Times New Roman" w:hAnsi="Times New Roman" w:cs="Times New Roman"/>
          <w:b/>
          <w:sz w:val="48"/>
          <w:szCs w:val="48"/>
        </w:rPr>
        <w:t>РЕШЕНИЕ</w:t>
      </w:r>
    </w:p>
    <w:p w14:paraId="2F42E6C8" w14:textId="77777777" w:rsidR="00B15AF9" w:rsidRPr="000B02DD" w:rsidRDefault="00B15AF9" w:rsidP="00B1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9C4932" w14:textId="08CAD85E" w:rsidR="00B15AF9" w:rsidRDefault="009B7F85" w:rsidP="00B1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30.01.2024                                                                                               №17-104р</w:t>
      </w:r>
    </w:p>
    <w:p w14:paraId="6AB0C207" w14:textId="77777777" w:rsidR="00B15AF9" w:rsidRPr="000B02DD" w:rsidRDefault="00B15AF9" w:rsidP="00B1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Минусинск</w:t>
      </w:r>
    </w:p>
    <w:p w14:paraId="1A106F98" w14:textId="77777777" w:rsidR="004F0A09" w:rsidRDefault="004F0A09"/>
    <w:p w14:paraId="0395E706" w14:textId="77777777" w:rsidR="00B15AF9" w:rsidRPr="00B15AF9" w:rsidRDefault="00B15AF9" w:rsidP="00B15AF9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AF9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Минусинского городского </w:t>
      </w:r>
    </w:p>
    <w:p w14:paraId="28CC8BA0" w14:textId="77777777" w:rsidR="00B15AF9" w:rsidRPr="00B15AF9" w:rsidRDefault="00B15AF9" w:rsidP="00B15AF9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A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депутатов от 06.07.2015 №27-202р «Об утверждении Положения </w:t>
      </w:r>
    </w:p>
    <w:p w14:paraId="4A1546AD" w14:textId="77777777" w:rsidR="00B15AF9" w:rsidRPr="00B15AF9" w:rsidRDefault="00B15AF9" w:rsidP="00B15AF9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AF9">
        <w:rPr>
          <w:rFonts w:ascii="Times New Roman" w:eastAsia="Times New Roman" w:hAnsi="Times New Roman" w:cs="Times New Roman"/>
          <w:b/>
          <w:sz w:val="28"/>
          <w:szCs w:val="28"/>
        </w:rPr>
        <w:t>о порядке проведения  конкурса  по   отбору кандидатур  на  должность  Главы города Минусинска»</w:t>
      </w:r>
    </w:p>
    <w:p w14:paraId="2D45349D" w14:textId="77777777" w:rsidR="00B15AF9" w:rsidRDefault="00B15AF9" w:rsidP="00B15AF9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1A712C" w14:textId="77777777" w:rsidR="00B15AF9" w:rsidRPr="00B15AF9" w:rsidRDefault="00B15AF9" w:rsidP="00B15A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A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</w:t>
      </w:r>
      <w:r w:rsidRPr="00B15AF9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  <w:r w:rsidRPr="00B15AF9">
        <w:rPr>
          <w:rFonts w:ascii="Times New Roman" w:eastAsia="Times New Roman" w:hAnsi="Times New Roman" w:cs="Times New Roman"/>
          <w:sz w:val="28"/>
          <w:szCs w:val="28"/>
        </w:rPr>
        <w:t xml:space="preserve"> Минусинский городской Совет депутатов РЕШИЛ:</w:t>
      </w:r>
    </w:p>
    <w:p w14:paraId="737472D5" w14:textId="77777777" w:rsidR="00B15AF9" w:rsidRPr="00B15AF9" w:rsidRDefault="00B15AF9" w:rsidP="00B15A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AF9">
        <w:rPr>
          <w:rFonts w:ascii="Times New Roman" w:eastAsia="Times New Roman" w:hAnsi="Times New Roman" w:cs="Times New Roman"/>
          <w:sz w:val="28"/>
          <w:szCs w:val="28"/>
        </w:rPr>
        <w:t xml:space="preserve"> 1.Внести в Положение о порядке проведения   конкурса  по   отбору кандидатур  на  должность  Главы города Минусинска, утвержденное решением Минусинского городского Совета депутатов от 06.07.2015 №27-202р «Об утверждении Положения о порядке проведения     конкурса  по   отбору кандидатур  на  должность  Главы города Минусинска» следующие изменения:</w:t>
      </w:r>
    </w:p>
    <w:p w14:paraId="55664B04" w14:textId="77777777" w:rsidR="00ED4D96" w:rsidRPr="00BE55E2" w:rsidRDefault="000E1AD2" w:rsidP="00BE55E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7C">
        <w:rPr>
          <w:sz w:val="28"/>
          <w:szCs w:val="28"/>
        </w:rPr>
        <w:t>1.1.</w:t>
      </w:r>
      <w:r w:rsidR="00DE4B7F" w:rsidRPr="002C3C7C">
        <w:rPr>
          <w:sz w:val="28"/>
          <w:szCs w:val="28"/>
        </w:rPr>
        <w:t xml:space="preserve"> </w:t>
      </w:r>
      <w:r w:rsidR="00DE4B7F" w:rsidRPr="002C3C7C">
        <w:rPr>
          <w:rFonts w:ascii="Times New Roman" w:hAnsi="Times New Roman" w:cs="Times New Roman"/>
          <w:sz w:val="28"/>
          <w:szCs w:val="28"/>
        </w:rPr>
        <w:t>Абзац пятый пункта 1.4</w:t>
      </w:r>
      <w:r w:rsidR="00DE4B7F" w:rsidRPr="00BE55E2">
        <w:t>.</w:t>
      </w:r>
      <w:r w:rsidR="00ED4D96" w:rsidRPr="00BE5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863" w:rsidRPr="00BE55E2">
        <w:rPr>
          <w:rFonts w:ascii="Times New Roman" w:eastAsia="Times New Roman" w:hAnsi="Times New Roman" w:cs="Times New Roman"/>
          <w:sz w:val="28"/>
          <w:szCs w:val="28"/>
        </w:rPr>
        <w:t>раздела 1</w:t>
      </w:r>
      <w:r w:rsidR="00980325" w:rsidRPr="00BE55E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07863" w:rsidRPr="00BE55E2">
        <w:rPr>
          <w:rFonts w:ascii="Times New Roman" w:eastAsia="Times New Roman" w:hAnsi="Times New Roman" w:cs="Times New Roman"/>
          <w:sz w:val="28"/>
          <w:szCs w:val="28"/>
        </w:rPr>
        <w:t xml:space="preserve">Общие положения» </w:t>
      </w:r>
      <w:r w:rsidR="005B0C37" w:rsidRPr="00BE55E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5058B92F" w14:textId="03C4D454" w:rsidR="00ED4D96" w:rsidRPr="002C3C7C" w:rsidRDefault="00ED4D96" w:rsidP="00BE55E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7C">
        <w:rPr>
          <w:rFonts w:ascii="Times New Roman" w:eastAsia="Times New Roman" w:hAnsi="Times New Roman" w:cs="Times New Roman"/>
          <w:sz w:val="28"/>
          <w:szCs w:val="28"/>
        </w:rPr>
        <w:t>«Решение о назначении конкурса публикуется в печатном средстве массовой информации «Минусинск</w:t>
      </w:r>
      <w:r w:rsidR="0030076A" w:rsidRPr="002C3C7C">
        <w:rPr>
          <w:rFonts w:ascii="Times New Roman" w:eastAsia="Times New Roman" w:hAnsi="Times New Roman" w:cs="Times New Roman"/>
          <w:sz w:val="28"/>
          <w:szCs w:val="28"/>
        </w:rPr>
        <w:t xml:space="preserve"> официальный»</w:t>
      </w:r>
      <w:r w:rsidRPr="002C3C7C"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 за 40 календарных дней</w:t>
      </w:r>
      <w:r w:rsidRPr="002C3C7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2C3C7C">
        <w:rPr>
          <w:rFonts w:ascii="Times New Roman" w:eastAsia="Times New Roman" w:hAnsi="Times New Roman" w:cs="Times New Roman"/>
          <w:sz w:val="28"/>
          <w:szCs w:val="28"/>
        </w:rPr>
        <w:t xml:space="preserve">до дня проведения конкурса и размещается на официальном сайте </w:t>
      </w:r>
      <w:r w:rsidR="0030076A" w:rsidRPr="002C3C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9B7F85" w:rsidRPr="002C3C7C">
        <w:rPr>
          <w:rFonts w:ascii="Times New Roman" w:eastAsia="Times New Roman" w:hAnsi="Times New Roman" w:cs="Times New Roman"/>
          <w:sz w:val="28"/>
          <w:szCs w:val="28"/>
        </w:rPr>
        <w:t>образования город Минусинск в</w:t>
      </w:r>
      <w:r w:rsidRPr="002C3C7C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информационно-телекоммуникационной сети общего пользования Интернет.».</w:t>
      </w:r>
    </w:p>
    <w:p w14:paraId="76C52D04" w14:textId="77777777" w:rsidR="0070446B" w:rsidRPr="00BE55E2" w:rsidRDefault="005B0C37" w:rsidP="00BE55E2">
      <w:pPr>
        <w:tabs>
          <w:tab w:val="left" w:pos="-2160"/>
        </w:tabs>
        <w:spacing w:after="0" w:line="240" w:lineRule="auto"/>
        <w:ind w:right="-2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707863" w:rsidRPr="00BE55E2">
        <w:rPr>
          <w:rFonts w:ascii="Times New Roman" w:hAnsi="Times New Roman"/>
          <w:sz w:val="28"/>
          <w:szCs w:val="28"/>
        </w:rPr>
        <w:t xml:space="preserve"> 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07863" w:rsidRPr="00BE55E2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863" w:rsidRPr="00BE55E2">
        <w:rPr>
          <w:rFonts w:ascii="Times New Roman" w:eastAsia="Times New Roman" w:hAnsi="Times New Roman" w:cs="Times New Roman"/>
          <w:sz w:val="28"/>
          <w:szCs w:val="28"/>
        </w:rPr>
        <w:t xml:space="preserve"> 3 «Основания участия кандидата в конкурсе»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55CF6B5" w14:textId="77777777" w:rsidR="00980325" w:rsidRPr="00BE55E2" w:rsidRDefault="002C3C7C" w:rsidP="00BE55E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1.2.1.</w:t>
      </w:r>
      <w:r w:rsidR="00980325" w:rsidRPr="00BE55E2">
        <w:rPr>
          <w:rFonts w:ascii="Times New Roman" w:eastAsia="Arial" w:hAnsi="Times New Roman" w:cs="Times New Roman"/>
          <w:sz w:val="28"/>
          <w:szCs w:val="28"/>
        </w:rPr>
        <w:t xml:space="preserve">Пункт 3.2.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80325" w:rsidRPr="00BE55E2">
        <w:rPr>
          <w:rFonts w:ascii="Times New Roman" w:eastAsia="Arial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14:paraId="5A7121CB" w14:textId="77777777" w:rsidR="00980325" w:rsidRPr="00BE55E2" w:rsidRDefault="00980325" w:rsidP="009B7F8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E2">
        <w:rPr>
          <w:rFonts w:ascii="Times New Roman" w:eastAsia="Arial" w:hAnsi="Times New Roman" w:cs="Times New Roman"/>
          <w:sz w:val="28"/>
          <w:szCs w:val="28"/>
        </w:rPr>
        <w:t>«</w:t>
      </w:r>
      <w:r w:rsidRPr="00BE55E2">
        <w:rPr>
          <w:rFonts w:ascii="Times New Roman" w:eastAsia="Times New Roman" w:hAnsi="Times New Roman" w:cs="Times New Roman"/>
          <w:sz w:val="28"/>
          <w:szCs w:val="28"/>
        </w:rPr>
        <w:t xml:space="preserve">Программа должна быть прошита, листы пронумерованы. Программа представляется в запечатанном и подписанном гражданином конверте с указанием количества документов и листов в конверте. Программа представляется объемом до двадцати страниц машинописного текста гарнитурой шрифта </w:t>
      </w:r>
      <w:proofErr w:type="spellStart"/>
      <w:r w:rsidRPr="00BE55E2">
        <w:rPr>
          <w:rFonts w:ascii="Times New Roman" w:eastAsia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BE55E2">
        <w:rPr>
          <w:rFonts w:ascii="Times New Roman" w:eastAsia="Times New Roman" w:hAnsi="Times New Roman" w:cs="Times New Roman"/>
          <w:sz w:val="28"/>
          <w:szCs w:val="28"/>
        </w:rPr>
        <w:t xml:space="preserve"> размером № 14.»</w:t>
      </w:r>
      <w:r w:rsidR="002C3C7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2A50BF" w14:textId="77777777" w:rsidR="00707863" w:rsidRPr="00BE55E2" w:rsidRDefault="0070446B" w:rsidP="009B7F85">
      <w:pPr>
        <w:tabs>
          <w:tab w:val="left" w:pos="-21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sz w:val="28"/>
          <w:szCs w:val="28"/>
        </w:rPr>
        <w:lastRenderedPageBreak/>
        <w:t>1.2.</w:t>
      </w:r>
      <w:r w:rsidR="002C3C7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E55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7863" w:rsidRPr="00BE55E2">
        <w:rPr>
          <w:rFonts w:ascii="Times New Roman" w:hAnsi="Times New Roman"/>
          <w:sz w:val="28"/>
          <w:szCs w:val="28"/>
        </w:rPr>
        <w:t xml:space="preserve">  </w:t>
      </w:r>
      <w:r w:rsidRPr="00BE55E2">
        <w:rPr>
          <w:rFonts w:ascii="Times New Roman" w:hAnsi="Times New Roman"/>
          <w:sz w:val="28"/>
          <w:szCs w:val="28"/>
        </w:rPr>
        <w:t>В пункте 3.3</w:t>
      </w:r>
      <w:r w:rsidRPr="00BE55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7863" w:rsidRPr="00BE55E2">
        <w:rPr>
          <w:rFonts w:ascii="Times New Roman" w:hAnsi="Times New Roman"/>
          <w:sz w:val="28"/>
          <w:szCs w:val="28"/>
        </w:rPr>
        <w:t xml:space="preserve">слова «в течение 20 календарных дней со дня указанного в объявлении в соответствии с пунктом 1.4. Положения» </w:t>
      </w:r>
      <w:r w:rsidRPr="00BE55E2">
        <w:rPr>
          <w:rFonts w:ascii="Times New Roman" w:hAnsi="Times New Roman"/>
          <w:sz w:val="28"/>
          <w:szCs w:val="28"/>
        </w:rPr>
        <w:t xml:space="preserve">заменить </w:t>
      </w:r>
      <w:r w:rsidR="00707863" w:rsidRPr="00BE55E2">
        <w:rPr>
          <w:rFonts w:ascii="Times New Roman" w:hAnsi="Times New Roman"/>
          <w:sz w:val="28"/>
          <w:szCs w:val="28"/>
        </w:rPr>
        <w:t>словами «в течение 35 календарных дней со дня, следующего за д</w:t>
      </w:r>
      <w:r w:rsidRPr="00BE55E2">
        <w:rPr>
          <w:rFonts w:ascii="Times New Roman" w:hAnsi="Times New Roman"/>
          <w:sz w:val="28"/>
          <w:szCs w:val="28"/>
        </w:rPr>
        <w:t>н</w:t>
      </w:r>
      <w:r w:rsidR="00707863" w:rsidRPr="00BE55E2">
        <w:rPr>
          <w:rFonts w:ascii="Times New Roman" w:hAnsi="Times New Roman"/>
          <w:sz w:val="28"/>
          <w:szCs w:val="28"/>
        </w:rPr>
        <w:t>ем опубликования решения о назначении конкурса»</w:t>
      </w:r>
      <w:r w:rsidR="002C3C7C">
        <w:rPr>
          <w:rFonts w:ascii="Times New Roman" w:hAnsi="Times New Roman"/>
          <w:sz w:val="28"/>
          <w:szCs w:val="28"/>
        </w:rPr>
        <w:t>;</w:t>
      </w:r>
    </w:p>
    <w:p w14:paraId="0F688DBA" w14:textId="77777777" w:rsidR="0070446B" w:rsidRPr="00BE55E2" w:rsidRDefault="00707863" w:rsidP="00BE55E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E2">
        <w:rPr>
          <w:rFonts w:ascii="Times New Roman" w:hAnsi="Times New Roman"/>
          <w:sz w:val="28"/>
          <w:szCs w:val="28"/>
        </w:rPr>
        <w:t xml:space="preserve"> </w:t>
      </w:r>
      <w:r w:rsidR="00DC64D1" w:rsidRPr="00BE55E2">
        <w:rPr>
          <w:rFonts w:ascii="Times New Roman" w:hAnsi="Times New Roman"/>
          <w:sz w:val="28"/>
          <w:szCs w:val="28"/>
        </w:rPr>
        <w:t>1.2.</w:t>
      </w:r>
      <w:r w:rsidR="002C3C7C">
        <w:rPr>
          <w:rFonts w:ascii="Times New Roman" w:hAnsi="Times New Roman"/>
          <w:sz w:val="28"/>
          <w:szCs w:val="28"/>
        </w:rPr>
        <w:t>3</w:t>
      </w:r>
      <w:r w:rsidR="00DC64D1" w:rsidRPr="00BE55E2">
        <w:rPr>
          <w:rFonts w:ascii="Times New Roman" w:hAnsi="Times New Roman"/>
          <w:sz w:val="28"/>
          <w:szCs w:val="28"/>
        </w:rPr>
        <w:t>.</w:t>
      </w:r>
      <w:r w:rsidR="0070446B" w:rsidRPr="00BE55E2">
        <w:rPr>
          <w:rFonts w:ascii="Times New Roman" w:eastAsia="Arial" w:hAnsi="Times New Roman" w:cs="Times New Roman"/>
          <w:sz w:val="28"/>
          <w:szCs w:val="28"/>
        </w:rPr>
        <w:t>Пункт 3.5. изложить в следующей редакции:</w:t>
      </w:r>
    </w:p>
    <w:p w14:paraId="3911BFFC" w14:textId="77777777" w:rsidR="0070446B" w:rsidRPr="00BE55E2" w:rsidRDefault="0070446B" w:rsidP="00BE55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E55E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55E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3.5. Кандидат не допускается к участию в конкурсе в случае:</w:t>
      </w:r>
    </w:p>
    <w:p w14:paraId="78FEEED9" w14:textId="77777777" w:rsidR="0070446B" w:rsidRPr="00BE55E2" w:rsidRDefault="0070446B" w:rsidP="00BE55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E55E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а) не достижения на день проведения конкурса возраста 21 года;</w:t>
      </w:r>
    </w:p>
    <w:p w14:paraId="671E05E6" w14:textId="77777777" w:rsidR="0070446B" w:rsidRPr="00BE55E2" w:rsidRDefault="0070446B" w:rsidP="00BE55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E55E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б) наличия у него ограничений пассивного избирательного права для избрания выборным должностным лицом местного самоуправления установленных Федеральным законом от 12.06.2002 года № 67-ФЗ «Об основных гарантиях избирательных прав и права на участие в референдуме граждан Российской Федерации»;</w:t>
      </w:r>
    </w:p>
    <w:p w14:paraId="05D52731" w14:textId="77777777" w:rsidR="0070446B" w:rsidRPr="00BE55E2" w:rsidRDefault="0070446B" w:rsidP="00BE55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E55E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в) признания гражданина ограниченно дееспособным решением суда, вступившим в законную силу;</w:t>
      </w:r>
    </w:p>
    <w:p w14:paraId="5D4D4616" w14:textId="77777777" w:rsidR="0070446B" w:rsidRPr="00BE55E2" w:rsidRDefault="0070446B" w:rsidP="00BE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E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г) в случае непредставления или несвоевременного представления документов для участия в конкурсе, указанных в подпунктах 1-3 и 5 (в части документа, подтверждающего представление сведений Губернатору Красноярского края) и 6 пункта 3.1 настоящего Положения, представления их не в полном объеме или не по формам, утвержденным настоящим Положением.</w:t>
      </w:r>
      <w:r w:rsidRPr="00BE55E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C3C7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86982D" w14:textId="77777777" w:rsidR="0070446B" w:rsidRPr="00BE55E2" w:rsidRDefault="002C3C7C" w:rsidP="00BE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1.2.4. 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80325" w:rsidRPr="00BE55E2">
        <w:rPr>
          <w:rFonts w:ascii="Times New Roman" w:eastAsia="Times New Roman" w:hAnsi="Times New Roman" w:cs="Times New Roman"/>
          <w:sz w:val="28"/>
          <w:szCs w:val="28"/>
        </w:rPr>
        <w:t xml:space="preserve">абзаце втором 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980325" w:rsidRPr="00BE55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 3.7. слова «в срок, установленный п.1.4 настоящего Положения» исключить.</w:t>
      </w:r>
    </w:p>
    <w:p w14:paraId="5E88DC8C" w14:textId="77777777" w:rsidR="00980325" w:rsidRPr="00BE55E2" w:rsidRDefault="002C3C7C" w:rsidP="009B7F8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1.2.5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>. Пункт</w:t>
      </w:r>
      <w:r w:rsidR="00980325" w:rsidRPr="00BE5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 3.8.</w:t>
      </w:r>
      <w:r w:rsidR="00980325" w:rsidRPr="00BE5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325" w:rsidRPr="00BE55E2">
        <w:rPr>
          <w:rFonts w:ascii="Times New Roman" w:eastAsia="Times New Roman" w:hAnsi="Times New Roman" w:cs="Times New Roman"/>
          <w:sz w:val="28"/>
          <w:szCs w:val="28"/>
        </w:rPr>
        <w:t>после слов «в течение 30 календарных дней» дополнить словами «со дня поступления указанной информации Комиссии»</w:t>
      </w:r>
    </w:p>
    <w:p w14:paraId="4381DDC5" w14:textId="77777777" w:rsidR="00980325" w:rsidRPr="00980325" w:rsidRDefault="002C3C7C" w:rsidP="00BE55E2">
      <w:pPr>
        <w:spacing w:after="0" w:line="240" w:lineRule="auto"/>
        <w:ind w:right="-2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80325" w:rsidRPr="00BE55E2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980325" w:rsidRPr="009803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980325" w:rsidRPr="00BE55E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80325" w:rsidRPr="00980325">
        <w:rPr>
          <w:rFonts w:ascii="Times New Roman" w:eastAsia="Times New Roman" w:hAnsi="Times New Roman" w:cs="Times New Roman"/>
          <w:sz w:val="28"/>
          <w:szCs w:val="28"/>
        </w:rPr>
        <w:t>Порядок проведения конкурса</w:t>
      </w:r>
      <w:r w:rsidR="00980325" w:rsidRPr="00BE55E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825B285" w14:textId="77777777" w:rsidR="0070446B" w:rsidRPr="00BE55E2" w:rsidRDefault="002C3C7C" w:rsidP="009B7F8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1.3.1.</w:t>
      </w:r>
      <w:r w:rsidR="00980325" w:rsidRPr="00BE55E2">
        <w:rPr>
          <w:rFonts w:ascii="Times New Roman" w:eastAsia="Times New Roman" w:hAnsi="Times New Roman" w:cs="Times New Roman"/>
          <w:sz w:val="28"/>
          <w:szCs w:val="28"/>
        </w:rPr>
        <w:t xml:space="preserve">Пункты 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4.1.2., 4.8. </w:t>
      </w:r>
      <w:r w:rsidR="00980325" w:rsidRPr="00BE5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 после слов «в течение 30 календарных дней» дополнить словами «со дня поступления указанной информации Комиссии».</w:t>
      </w:r>
    </w:p>
    <w:p w14:paraId="093E7DFF" w14:textId="77777777" w:rsidR="0070446B" w:rsidRPr="00BE55E2" w:rsidRDefault="00BD34AF" w:rsidP="00BE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E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0446B" w:rsidRPr="00BE55E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C3C7C">
        <w:rPr>
          <w:rFonts w:ascii="Times New Roman" w:eastAsia="Arial" w:hAnsi="Times New Roman" w:cs="Times New Roman"/>
          <w:sz w:val="28"/>
          <w:szCs w:val="28"/>
        </w:rPr>
        <w:t>1.3.2.</w:t>
      </w:r>
      <w:r w:rsidR="0070446B" w:rsidRPr="00BE55E2">
        <w:rPr>
          <w:rFonts w:ascii="Times New Roman" w:eastAsia="Arial" w:hAnsi="Times New Roman" w:cs="Times New Roman"/>
          <w:sz w:val="28"/>
          <w:szCs w:val="28"/>
        </w:rPr>
        <w:t xml:space="preserve">В абзаце втором пункта 4.4.2. </w:t>
      </w:r>
      <w:r w:rsidRPr="00BE55E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0446B" w:rsidRPr="00BE55E2">
        <w:rPr>
          <w:rFonts w:ascii="Times New Roman" w:eastAsia="Arial" w:hAnsi="Times New Roman" w:cs="Times New Roman"/>
          <w:sz w:val="28"/>
          <w:szCs w:val="28"/>
        </w:rPr>
        <w:t xml:space="preserve"> слова «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>на проверку знаний основ государственного управления и местного самоуправления»</w:t>
      </w:r>
      <w:r w:rsidR="0070446B" w:rsidRPr="00BE55E2">
        <w:rPr>
          <w:rFonts w:ascii="Times New Roman" w:eastAsia="Arial" w:hAnsi="Times New Roman" w:cs="Times New Roman"/>
          <w:sz w:val="28"/>
          <w:szCs w:val="28"/>
        </w:rPr>
        <w:t xml:space="preserve"> заменить словами «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>на проверку знаний основ государственного (муниципального) управления и местного самоуправления».</w:t>
      </w:r>
    </w:p>
    <w:p w14:paraId="3D7465C5" w14:textId="77777777" w:rsidR="0070446B" w:rsidRPr="00BE55E2" w:rsidRDefault="002C3C7C" w:rsidP="00BE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к Положению </w:t>
      </w:r>
      <w:r w:rsidR="00BD34AF" w:rsidRPr="00BE5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 седьмой и восьмой абзацы изложить в следующей редакции:</w:t>
      </w:r>
    </w:p>
    <w:p w14:paraId="35711101" w14:textId="77777777" w:rsidR="0070446B" w:rsidRPr="00BE55E2" w:rsidRDefault="0070446B" w:rsidP="00BE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sz w:val="28"/>
          <w:szCs w:val="28"/>
        </w:rPr>
        <w:t xml:space="preserve">«В соответствии со статьей 9 Федерального закона от 27.07.2006 № 152-ФЗ «О персональных данных» своей волей и в своем интересе даю согласие конкурсной комиссии по отбору кандидатур на должность Главы города Минусинска и Минусинскому </w:t>
      </w:r>
      <w:r w:rsidR="00B66FF7">
        <w:rPr>
          <w:rFonts w:ascii="Times New Roman" w:eastAsia="Times New Roman" w:hAnsi="Times New Roman" w:cs="Times New Roman"/>
          <w:sz w:val="28"/>
          <w:szCs w:val="28"/>
        </w:rPr>
        <w:t>городскому</w:t>
      </w:r>
      <w:r w:rsidRPr="00BE55E2">
        <w:rPr>
          <w:rFonts w:ascii="Times New Roman" w:eastAsia="Times New Roman" w:hAnsi="Times New Roman" w:cs="Times New Roman"/>
          <w:sz w:val="28"/>
          <w:szCs w:val="28"/>
        </w:rPr>
        <w:t xml:space="preserve"> Совету депутатов на автоматизированную, а также без использования средств автоматизации обработку моих персональных данных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DA6366B" w14:textId="77777777" w:rsidR="0070446B" w:rsidRPr="00BE55E2" w:rsidRDefault="0070446B" w:rsidP="00BE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sz w:val="28"/>
          <w:szCs w:val="28"/>
        </w:rPr>
        <w:t xml:space="preserve"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</w:t>
      </w:r>
      <w:r w:rsidRPr="00BE55E2">
        <w:rPr>
          <w:rFonts w:ascii="Times New Roman" w:eastAsia="Times New Roman" w:hAnsi="Times New Roman" w:cs="Times New Roman"/>
          <w:sz w:val="28"/>
          <w:szCs w:val="28"/>
        </w:rPr>
        <w:lastRenderedPageBreak/>
        <w:t>свое согласие путем направления соответствующего письменного заявления оператору.».</w:t>
      </w:r>
    </w:p>
    <w:p w14:paraId="7C8285A7" w14:textId="77777777" w:rsidR="00BD34AF" w:rsidRPr="00BE55E2" w:rsidRDefault="002C3C7C" w:rsidP="00BE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>. В Приложение 2 к Положению</w:t>
      </w:r>
      <w:r w:rsidR="00BD34AF" w:rsidRPr="00BE55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4AF" w:rsidRPr="00BE5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4E4F41" w14:textId="77777777" w:rsidR="0070446B" w:rsidRPr="00BE55E2" w:rsidRDefault="002C3C7C" w:rsidP="00BE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1.5.1.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графу 1 пункта 4 изложить в </w:t>
      </w:r>
      <w:r w:rsidR="00BD34AF" w:rsidRPr="00BE55E2">
        <w:rPr>
          <w:rFonts w:ascii="Times New Roman" w:eastAsia="Times New Roman" w:hAnsi="Times New Roman" w:cs="Times New Roman"/>
          <w:sz w:val="28"/>
          <w:szCs w:val="28"/>
        </w:rPr>
        <w:t xml:space="preserve">следующей 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>редакции: «4. Гражданство (если изменяли, то укажите, когда и по какой причине, если имеете гражданство (подданство) другого государства – укажите)»;</w:t>
      </w:r>
    </w:p>
    <w:p w14:paraId="7543468E" w14:textId="77777777" w:rsidR="0070446B" w:rsidRPr="00BE55E2" w:rsidRDefault="002C3C7C" w:rsidP="00BE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1.5.2.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 абзац первый пункта 11 изложить в </w:t>
      </w:r>
      <w:r w:rsidR="00BD34AF" w:rsidRPr="00BE55E2">
        <w:rPr>
          <w:rFonts w:ascii="Times New Roman" w:eastAsia="Times New Roman" w:hAnsi="Times New Roman" w:cs="Times New Roman"/>
          <w:sz w:val="28"/>
          <w:szCs w:val="28"/>
        </w:rPr>
        <w:t xml:space="preserve">следующей 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>редакции: «11.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т.п.)»;</w:t>
      </w:r>
    </w:p>
    <w:p w14:paraId="30F69C8A" w14:textId="77777777" w:rsidR="0070446B" w:rsidRPr="00BE55E2" w:rsidRDefault="002C3C7C" w:rsidP="00BE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1.5.3.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 абзац первый пункта 13 изложить в </w:t>
      </w:r>
      <w:r w:rsidR="00BD34AF" w:rsidRPr="00BE55E2">
        <w:rPr>
          <w:rFonts w:ascii="Times New Roman" w:eastAsia="Times New Roman" w:hAnsi="Times New Roman" w:cs="Times New Roman"/>
          <w:sz w:val="28"/>
          <w:szCs w:val="28"/>
        </w:rPr>
        <w:t xml:space="preserve">следующей 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>редакции: «13. 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супругов»;</w:t>
      </w:r>
    </w:p>
    <w:p w14:paraId="7FE023C9" w14:textId="77777777" w:rsidR="0070446B" w:rsidRPr="00BE55E2" w:rsidRDefault="002C3C7C" w:rsidP="00BE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1.5.4.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 абзац первый пункта 14 изложить в </w:t>
      </w:r>
      <w:r w:rsidR="00BD34AF" w:rsidRPr="00BE55E2">
        <w:rPr>
          <w:rFonts w:ascii="Times New Roman" w:eastAsia="Times New Roman" w:hAnsi="Times New Roman" w:cs="Times New Roman"/>
          <w:sz w:val="28"/>
          <w:szCs w:val="28"/>
        </w:rPr>
        <w:t xml:space="preserve">следующей 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>редакции: «14. 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 постоянное место жительства в другое государство»;</w:t>
      </w:r>
    </w:p>
    <w:p w14:paraId="54C9C510" w14:textId="77777777" w:rsidR="0070446B" w:rsidRPr="00BE55E2" w:rsidRDefault="002C3C7C" w:rsidP="00BE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1.5.5.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 абзац второй пункта 25 изложить в следующей редакции:</w:t>
      </w:r>
    </w:p>
    <w:p w14:paraId="5B99D825" w14:textId="77777777" w:rsidR="0070446B" w:rsidRPr="00BE55E2" w:rsidRDefault="0070446B" w:rsidP="00BE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sz w:val="28"/>
          <w:szCs w:val="28"/>
        </w:rPr>
        <w:t>«На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(согласна)».</w:t>
      </w:r>
    </w:p>
    <w:p w14:paraId="3805DB68" w14:textId="77777777" w:rsidR="00FA5DAD" w:rsidRPr="00FA5DAD" w:rsidRDefault="00FA5DAD" w:rsidP="00FA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DAD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решения возложить на постоянную комиссию Минусинского городского Совета депутатов по вопросам организации местного самоуправления.</w:t>
      </w:r>
    </w:p>
    <w:p w14:paraId="53BF080F" w14:textId="77777777" w:rsidR="00FA5DAD" w:rsidRPr="00FA5DAD" w:rsidRDefault="00FA5DAD" w:rsidP="00FA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DAD">
        <w:rPr>
          <w:rFonts w:ascii="Times New Roman" w:eastAsia="Times New Roman" w:hAnsi="Times New Roman" w:cs="Times New Roman"/>
          <w:sz w:val="28"/>
          <w:szCs w:val="28"/>
        </w:rPr>
        <w:t xml:space="preserve">3. Решение вступает в силу со дня его официального опубликования в печатном средстве массовой информации «Минусинск официальный». </w:t>
      </w:r>
    </w:p>
    <w:p w14:paraId="62A51B23" w14:textId="77777777" w:rsidR="00FA5DAD" w:rsidRPr="00FA5DAD" w:rsidRDefault="00FA5DAD" w:rsidP="00FA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0EF8EF" w14:textId="77777777" w:rsidR="00FA5DAD" w:rsidRPr="00FA5DAD" w:rsidRDefault="00FA5DAD" w:rsidP="00FA5DA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784"/>
      </w:tblGrid>
      <w:tr w:rsidR="00FA5DAD" w:rsidRPr="00FA5DAD" w14:paraId="1A81F623" w14:textId="77777777" w:rsidTr="00846F90">
        <w:tc>
          <w:tcPr>
            <w:tcW w:w="4672" w:type="dxa"/>
          </w:tcPr>
          <w:p w14:paraId="2070E642" w14:textId="77777777" w:rsidR="00FA5DAD" w:rsidRPr="00FA5DAD" w:rsidRDefault="00FA5DAD" w:rsidP="00FA5DAD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AD">
              <w:rPr>
                <w:rFonts w:ascii="Times New Roman" w:hAnsi="Times New Roman" w:cs="Times New Roman"/>
                <w:sz w:val="28"/>
                <w:szCs w:val="28"/>
              </w:rPr>
              <w:t>Глава города Минусинска</w:t>
            </w:r>
          </w:p>
          <w:p w14:paraId="263E2827" w14:textId="77777777" w:rsidR="00FA5DAD" w:rsidRPr="00FA5DAD" w:rsidRDefault="00FA5DAD" w:rsidP="00FA5DAD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72028" w14:textId="77777777" w:rsidR="00FA5DAD" w:rsidRPr="00FA5DAD" w:rsidRDefault="00FA5DAD" w:rsidP="00FA5DAD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97D03" w14:textId="7E249559" w:rsidR="00FA5DAD" w:rsidRPr="00FA5DAD" w:rsidRDefault="002B08B8" w:rsidP="00FA5DAD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FA5DAD" w:rsidRPr="00FA5DAD">
              <w:rPr>
                <w:rFonts w:ascii="Times New Roman" w:hAnsi="Times New Roman" w:cs="Times New Roman"/>
                <w:sz w:val="28"/>
                <w:szCs w:val="28"/>
              </w:rPr>
              <w:t xml:space="preserve">    А.О. Первухин</w:t>
            </w:r>
          </w:p>
        </w:tc>
        <w:tc>
          <w:tcPr>
            <w:tcW w:w="5784" w:type="dxa"/>
          </w:tcPr>
          <w:p w14:paraId="67FDDE2A" w14:textId="2437FD34" w:rsidR="00FA5DAD" w:rsidRPr="00FA5DAD" w:rsidRDefault="00846F90" w:rsidP="00846F90">
            <w:pPr>
              <w:widowControl w:val="0"/>
              <w:autoSpaceDE w:val="0"/>
              <w:autoSpaceDN w:val="0"/>
              <w:ind w:left="1991" w:hanging="1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FA5DAD" w:rsidRPr="00FA5DA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Минусинского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A5DAD" w:rsidRPr="00FA5DAD">
              <w:rPr>
                <w:rFonts w:ascii="Times New Roman" w:hAnsi="Times New Roman" w:cs="Times New Roman"/>
                <w:sz w:val="28"/>
                <w:szCs w:val="28"/>
              </w:rPr>
              <w:t>городского Совета депутатов</w:t>
            </w:r>
          </w:p>
          <w:p w14:paraId="1140D7B0" w14:textId="77777777" w:rsidR="00FA5DAD" w:rsidRPr="00FA5DAD" w:rsidRDefault="00FA5DAD" w:rsidP="00FA5DAD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F3A06" w14:textId="2CA415C5" w:rsidR="00FA5DAD" w:rsidRPr="00FA5DAD" w:rsidRDefault="00FA5DAD" w:rsidP="00FA5DAD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2B08B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846F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5DAD">
              <w:rPr>
                <w:rFonts w:ascii="Times New Roman" w:hAnsi="Times New Roman" w:cs="Times New Roman"/>
                <w:sz w:val="28"/>
                <w:szCs w:val="28"/>
              </w:rPr>
              <w:t>Л.И. Чумаченко</w:t>
            </w:r>
          </w:p>
        </w:tc>
      </w:tr>
    </w:tbl>
    <w:p w14:paraId="06CC5D3B" w14:textId="77777777" w:rsidR="00B15AF9" w:rsidRPr="00BE55E2" w:rsidRDefault="00B15AF9" w:rsidP="00BE55E2">
      <w:pPr>
        <w:spacing w:after="0" w:line="240" w:lineRule="auto"/>
        <w:ind w:firstLine="709"/>
        <w:jc w:val="both"/>
      </w:pPr>
    </w:p>
    <w:sectPr w:rsidR="00B15AF9" w:rsidRPr="00BE55E2" w:rsidSect="009B7F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AF9"/>
    <w:rsid w:val="00005575"/>
    <w:rsid w:val="00035DF3"/>
    <w:rsid w:val="000E1AD2"/>
    <w:rsid w:val="002B08B8"/>
    <w:rsid w:val="002C3C7C"/>
    <w:rsid w:val="0030076A"/>
    <w:rsid w:val="004F0A09"/>
    <w:rsid w:val="005B0C37"/>
    <w:rsid w:val="0070446B"/>
    <w:rsid w:val="00707863"/>
    <w:rsid w:val="00830767"/>
    <w:rsid w:val="00846F90"/>
    <w:rsid w:val="00980325"/>
    <w:rsid w:val="009B7F85"/>
    <w:rsid w:val="00A0152F"/>
    <w:rsid w:val="00B15AF9"/>
    <w:rsid w:val="00B66FF7"/>
    <w:rsid w:val="00BD34AF"/>
    <w:rsid w:val="00BE55E2"/>
    <w:rsid w:val="00DC64D1"/>
    <w:rsid w:val="00DE4B7F"/>
    <w:rsid w:val="00ED4D96"/>
    <w:rsid w:val="00FA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DFE9"/>
  <w15:docId w15:val="{4EED9503-2924-40C7-86C9-812C502B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A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AF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FA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9</cp:revision>
  <cp:lastPrinted>2024-01-18T04:17:00Z</cp:lastPrinted>
  <dcterms:created xsi:type="dcterms:W3CDTF">2024-01-18T04:18:00Z</dcterms:created>
  <dcterms:modified xsi:type="dcterms:W3CDTF">2024-01-30T08:47:00Z</dcterms:modified>
</cp:coreProperties>
</file>