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2585" w14:textId="77777777" w:rsidR="00630516" w:rsidRPr="00FA6A98" w:rsidRDefault="006F35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02064CB7" w14:textId="77777777" w:rsidR="00630516" w:rsidRPr="00FA6A98" w:rsidRDefault="00B26A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</w:t>
      </w:r>
      <w:r w:rsidR="008A5794"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ЦИЯ ГОРОДА</w:t>
      </w:r>
      <w:r w:rsidR="006F3513"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МИНУСИНСК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</w:t>
      </w:r>
    </w:p>
    <w:p w14:paraId="46B9C373" w14:textId="77777777" w:rsidR="00630516" w:rsidRPr="00FA6A98" w:rsidRDefault="006F35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5F8BEABE" w14:textId="77777777" w:rsidR="00630516" w:rsidRDefault="00630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5B9754F" w14:textId="77777777" w:rsidR="00630516" w:rsidRPr="00FA6A98" w:rsidRDefault="00FA6A98" w:rsidP="00FA6A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FA6A98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106F1592" w14:textId="68873F64" w:rsidR="00C70151" w:rsidRDefault="008D2B7C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09.11.2023                                                                                                   АГ-2290-п</w:t>
      </w:r>
    </w:p>
    <w:p w14:paraId="0A154AC2" w14:textId="77777777" w:rsidR="008D2B7C" w:rsidRDefault="008D2B7C" w:rsidP="004F5B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5333B6" w14:textId="19C59BD8" w:rsidR="00734052" w:rsidRDefault="00E63E14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предупреждении угрозы возникновения</w:t>
      </w:r>
    </w:p>
    <w:p w14:paraId="4CF8648A" w14:textId="79F67469" w:rsidR="00E63E14" w:rsidRDefault="00E63E14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</w:p>
    <w:p w14:paraId="65F3C8E6" w14:textId="77777777" w:rsidR="004F5BD5" w:rsidRPr="004F5BD5" w:rsidRDefault="004F5BD5" w:rsidP="004F5BD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46EFC17" w14:textId="328197D2" w:rsidR="0009011B" w:rsidRDefault="00734052" w:rsidP="00552E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11B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F5BD5">
        <w:rPr>
          <w:rFonts w:ascii="Times New Roman" w:hAnsi="Times New Roman" w:cs="Times New Roman"/>
          <w:sz w:val="28"/>
          <w:szCs w:val="28"/>
        </w:rPr>
        <w:t>с ф</w:t>
      </w:r>
      <w:r w:rsidR="00A03DEF" w:rsidRPr="0009011B">
        <w:rPr>
          <w:rFonts w:ascii="Times New Roman" w:hAnsi="Times New Roman" w:cs="Times New Roman"/>
          <w:sz w:val="28"/>
          <w:szCs w:val="28"/>
        </w:rPr>
        <w:t>едеральным</w:t>
      </w:r>
      <w:r w:rsidR="004F5BD5">
        <w:rPr>
          <w:rFonts w:ascii="Times New Roman" w:hAnsi="Times New Roman" w:cs="Times New Roman"/>
          <w:sz w:val="28"/>
          <w:szCs w:val="28"/>
        </w:rPr>
        <w:t>и законами</w:t>
      </w:r>
      <w:r w:rsidR="00A03DEF" w:rsidRPr="0009011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09011B">
        <w:rPr>
          <w:rFonts w:ascii="Times New Roman" w:hAnsi="Times New Roman" w:cs="Times New Roman"/>
          <w:sz w:val="28"/>
          <w:szCs w:val="28"/>
        </w:rPr>
        <w:t>от 21.12.1994 № 68-ФЗ «О защите населения и территорий от чрезвычайных ситуаций природн</w:t>
      </w:r>
      <w:r w:rsidR="00A03DEF" w:rsidRPr="0009011B">
        <w:rPr>
          <w:rFonts w:ascii="Times New Roman" w:hAnsi="Times New Roman" w:cs="Times New Roman"/>
          <w:sz w:val="28"/>
          <w:szCs w:val="28"/>
        </w:rPr>
        <w:t>ого и техногенного характера», п</w:t>
      </w:r>
      <w:r w:rsidRPr="0009011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DD5296">
        <w:rPr>
          <w:rFonts w:ascii="Times New Roman" w:hAnsi="Times New Roman" w:cs="Times New Roman"/>
          <w:sz w:val="28"/>
          <w:szCs w:val="28"/>
        </w:rPr>
        <w:t>протоколом</w:t>
      </w:r>
      <w:r w:rsidR="009E48D4">
        <w:rPr>
          <w:rFonts w:ascii="Times New Roman" w:hAnsi="Times New Roman" w:cs="Times New Roman"/>
          <w:sz w:val="28"/>
          <w:szCs w:val="28"/>
        </w:rPr>
        <w:t xml:space="preserve"> городской комиссии</w:t>
      </w:r>
      <w:r w:rsidR="00817C2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</w:t>
      </w:r>
      <w:r w:rsidR="00C03CAD"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  <w:r w:rsidR="00041A3F" w:rsidRPr="0009011B">
        <w:rPr>
          <w:rFonts w:ascii="Times New Roman" w:hAnsi="Times New Roman" w:cs="Times New Roman"/>
          <w:sz w:val="28"/>
          <w:szCs w:val="28"/>
        </w:rPr>
        <w:t xml:space="preserve"> от </w:t>
      </w:r>
      <w:r w:rsidR="00D05A70">
        <w:rPr>
          <w:rFonts w:ascii="Times New Roman" w:hAnsi="Times New Roman" w:cs="Times New Roman"/>
          <w:sz w:val="28"/>
          <w:szCs w:val="28"/>
        </w:rPr>
        <w:t>31</w:t>
      </w:r>
      <w:r w:rsidR="00817C20">
        <w:rPr>
          <w:rFonts w:ascii="Times New Roman" w:hAnsi="Times New Roman" w:cs="Times New Roman"/>
          <w:sz w:val="28"/>
          <w:szCs w:val="28"/>
        </w:rPr>
        <w:t>.</w:t>
      </w:r>
      <w:r w:rsidR="00D05A70">
        <w:rPr>
          <w:rFonts w:ascii="Times New Roman" w:hAnsi="Times New Roman" w:cs="Times New Roman"/>
          <w:sz w:val="28"/>
          <w:szCs w:val="28"/>
        </w:rPr>
        <w:t>10</w:t>
      </w:r>
      <w:r w:rsidR="00041A3F" w:rsidRPr="0009011B">
        <w:rPr>
          <w:rFonts w:ascii="Times New Roman" w:hAnsi="Times New Roman" w:cs="Times New Roman"/>
          <w:sz w:val="28"/>
          <w:szCs w:val="28"/>
        </w:rPr>
        <w:t>.20</w:t>
      </w:r>
      <w:r w:rsidR="00C70151">
        <w:rPr>
          <w:rFonts w:ascii="Times New Roman" w:hAnsi="Times New Roman" w:cs="Times New Roman"/>
          <w:sz w:val="28"/>
          <w:szCs w:val="28"/>
        </w:rPr>
        <w:t>23</w:t>
      </w:r>
      <w:r w:rsidR="00A03DEF" w:rsidRPr="0009011B">
        <w:rPr>
          <w:rFonts w:ascii="Times New Roman" w:hAnsi="Times New Roman" w:cs="Times New Roman"/>
          <w:sz w:val="28"/>
          <w:szCs w:val="28"/>
        </w:rPr>
        <w:t xml:space="preserve"> № </w:t>
      </w:r>
      <w:r w:rsidR="00C70151">
        <w:rPr>
          <w:rFonts w:ascii="Times New Roman" w:hAnsi="Times New Roman" w:cs="Times New Roman"/>
          <w:sz w:val="28"/>
          <w:szCs w:val="28"/>
        </w:rPr>
        <w:t>1</w:t>
      </w:r>
      <w:r w:rsidR="00D05A70">
        <w:rPr>
          <w:rFonts w:ascii="Times New Roman" w:hAnsi="Times New Roman" w:cs="Times New Roman"/>
          <w:sz w:val="28"/>
          <w:szCs w:val="28"/>
        </w:rPr>
        <w:t>9</w:t>
      </w:r>
      <w:r w:rsidR="00D20CF0">
        <w:rPr>
          <w:rFonts w:ascii="Times New Roman" w:hAnsi="Times New Roman" w:cs="Times New Roman"/>
          <w:sz w:val="28"/>
          <w:szCs w:val="28"/>
        </w:rPr>
        <w:t>,</w:t>
      </w:r>
      <w:r w:rsidR="002A4D30">
        <w:rPr>
          <w:rFonts w:ascii="Times New Roman" w:hAnsi="Times New Roman" w:cs="Times New Roman"/>
          <w:sz w:val="28"/>
          <w:szCs w:val="28"/>
        </w:rPr>
        <w:t xml:space="preserve"> </w:t>
      </w:r>
      <w:r w:rsidR="002B6B6E" w:rsidRPr="00817C20">
        <w:rPr>
          <w:rFonts w:ascii="Times New Roman" w:hAnsi="Times New Roman" w:cs="Times New Roman"/>
          <w:sz w:val="28"/>
          <w:szCs w:val="28"/>
        </w:rPr>
        <w:t xml:space="preserve">в </w:t>
      </w:r>
      <w:r w:rsidR="002A4D30" w:rsidRPr="00817C20">
        <w:rPr>
          <w:rFonts w:ascii="Times New Roman" w:hAnsi="Times New Roman" w:cs="Times New Roman"/>
          <w:sz w:val="28"/>
          <w:szCs w:val="28"/>
        </w:rPr>
        <w:t xml:space="preserve"> </w:t>
      </w:r>
      <w:r w:rsidR="00817C20" w:rsidRPr="00817C20">
        <w:rPr>
          <w:rFonts w:ascii="Times New Roman" w:hAnsi="Times New Roman" w:cs="Times New Roman"/>
          <w:sz w:val="28"/>
          <w:szCs w:val="28"/>
        </w:rPr>
        <w:t>целях предупреждения</w:t>
      </w:r>
      <w:r w:rsidR="00817C20">
        <w:rPr>
          <w:sz w:val="28"/>
          <w:szCs w:val="28"/>
        </w:rPr>
        <w:t xml:space="preserve"> </w:t>
      </w:r>
      <w:r w:rsidR="0044614D" w:rsidRPr="0044614D">
        <w:rPr>
          <w:rFonts w:ascii="Times New Roman" w:hAnsi="Times New Roman" w:cs="Times New Roman"/>
          <w:sz w:val="28"/>
          <w:szCs w:val="28"/>
        </w:rPr>
        <w:t>угр</w:t>
      </w:r>
      <w:r w:rsidR="0044614D">
        <w:rPr>
          <w:rFonts w:ascii="Times New Roman" w:hAnsi="Times New Roman" w:cs="Times New Roman"/>
          <w:sz w:val="28"/>
          <w:szCs w:val="28"/>
        </w:rPr>
        <w:t xml:space="preserve">озы возникновения </w:t>
      </w:r>
      <w:r w:rsidR="00817C20" w:rsidRPr="0044614D">
        <w:rPr>
          <w:rFonts w:ascii="Times New Roman" w:hAnsi="Times New Roman" w:cs="Times New Roman"/>
          <w:sz w:val="28"/>
          <w:szCs w:val="28"/>
        </w:rPr>
        <w:t xml:space="preserve">чрезвычайных ситуаций, </w:t>
      </w:r>
      <w:r w:rsidR="004536A1">
        <w:rPr>
          <w:rFonts w:ascii="Times New Roman" w:hAnsi="Times New Roman" w:cs="Times New Roman"/>
          <w:sz w:val="28"/>
          <w:szCs w:val="28"/>
        </w:rPr>
        <w:t>вызванных</w:t>
      </w:r>
      <w:r w:rsidR="0044614D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>аварийным</w:t>
      </w:r>
      <w:r w:rsidR="004536A1">
        <w:rPr>
          <w:rFonts w:ascii="Times New Roman" w:hAnsi="Times New Roman" w:cs="Times New Roman"/>
          <w:sz w:val="28"/>
          <w:szCs w:val="28"/>
        </w:rPr>
        <w:t xml:space="preserve"> состоянием  жилого дома по адресу г. Минусинск, ул. </w:t>
      </w:r>
      <w:r w:rsidR="00AB47D2">
        <w:rPr>
          <w:rFonts w:ascii="Times New Roman" w:hAnsi="Times New Roman" w:cs="Times New Roman"/>
          <w:sz w:val="28"/>
          <w:szCs w:val="28"/>
        </w:rPr>
        <w:t>Штабная</w:t>
      </w:r>
      <w:r w:rsidRPr="002A4D30">
        <w:rPr>
          <w:rFonts w:ascii="Times New Roman" w:hAnsi="Times New Roman" w:cs="Times New Roman"/>
          <w:sz w:val="28"/>
          <w:szCs w:val="28"/>
        </w:rPr>
        <w:t>,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>38</w:t>
      </w:r>
      <w:r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pacing w:val="8"/>
          <w:sz w:val="28"/>
          <w:szCs w:val="28"/>
        </w:rPr>
        <w:t>ПОСТАНОВЛЯЮ</w:t>
      </w:r>
      <w:r w:rsidRPr="0009011B">
        <w:rPr>
          <w:rFonts w:ascii="Times New Roman" w:hAnsi="Times New Roman" w:cs="Times New Roman"/>
          <w:sz w:val="28"/>
          <w:szCs w:val="28"/>
        </w:rPr>
        <w:t>:</w:t>
      </w:r>
    </w:p>
    <w:p w14:paraId="04DA8EED" w14:textId="2D341F5F" w:rsidR="0044614D" w:rsidRDefault="0044614D" w:rsidP="00552E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ситуацию, сложившуюся в жилом доме № </w:t>
      </w:r>
      <w:r w:rsidR="00AB47D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AB47D2">
        <w:rPr>
          <w:rFonts w:ascii="Times New Roman" w:hAnsi="Times New Roman" w:cs="Times New Roman"/>
          <w:sz w:val="28"/>
          <w:szCs w:val="28"/>
        </w:rPr>
        <w:t>Штабная</w:t>
      </w:r>
      <w:r>
        <w:rPr>
          <w:rFonts w:ascii="Times New Roman" w:hAnsi="Times New Roman" w:cs="Times New Roman"/>
          <w:sz w:val="28"/>
          <w:szCs w:val="28"/>
        </w:rPr>
        <w:t>, представляющей угрозу возникновения чрезвычайной ситуации муниципального характера.</w:t>
      </w:r>
      <w:r w:rsidR="006501B6">
        <w:rPr>
          <w:rFonts w:ascii="Times New Roman" w:hAnsi="Times New Roman" w:cs="Times New Roman"/>
          <w:sz w:val="28"/>
          <w:szCs w:val="28"/>
        </w:rPr>
        <w:t xml:space="preserve"> Чрезвычайная ситуация муниципального характера может возникнуть в границах жилого дома № </w:t>
      </w:r>
      <w:r w:rsidR="00AB47D2">
        <w:rPr>
          <w:rFonts w:ascii="Times New Roman" w:hAnsi="Times New Roman" w:cs="Times New Roman"/>
          <w:sz w:val="28"/>
          <w:szCs w:val="28"/>
        </w:rPr>
        <w:t>38</w:t>
      </w:r>
      <w:r w:rsidR="006501B6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AB47D2">
        <w:rPr>
          <w:rFonts w:ascii="Times New Roman" w:hAnsi="Times New Roman" w:cs="Times New Roman"/>
          <w:sz w:val="28"/>
          <w:szCs w:val="28"/>
        </w:rPr>
        <w:t>Штабная</w:t>
      </w:r>
      <w:r w:rsidR="006501B6">
        <w:rPr>
          <w:rFonts w:ascii="Times New Roman" w:hAnsi="Times New Roman" w:cs="Times New Roman"/>
          <w:sz w:val="28"/>
          <w:szCs w:val="28"/>
        </w:rPr>
        <w:t>.</w:t>
      </w:r>
    </w:p>
    <w:p w14:paraId="60743B07" w14:textId="1B97B341" w:rsidR="006501B6" w:rsidRDefault="006501B6" w:rsidP="00650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учетом ранее введённого</w:t>
      </w:r>
      <w:r w:rsidRPr="009C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органов управления и сил муниципального звена территориальной подсистемы РСЧС Красноярского края, режима функционирования «Повышенная готовность» (Постановление</w:t>
      </w:r>
      <w:r w:rsidR="00C2358E">
        <w:rPr>
          <w:rFonts w:ascii="Times New Roman" w:hAnsi="Times New Roman" w:cs="Times New Roman"/>
          <w:sz w:val="28"/>
          <w:szCs w:val="28"/>
        </w:rPr>
        <w:t xml:space="preserve"> Администрации г. Минусинска</w:t>
      </w:r>
      <w:r>
        <w:rPr>
          <w:rFonts w:ascii="Times New Roman" w:hAnsi="Times New Roman" w:cs="Times New Roman"/>
          <w:sz w:val="28"/>
          <w:szCs w:val="28"/>
        </w:rPr>
        <w:t xml:space="preserve"> от 01.06.2023 № АГ-1078-п) </w:t>
      </w:r>
      <w:r w:rsidRPr="00850D23">
        <w:rPr>
          <w:rFonts w:ascii="Times New Roman" w:hAnsi="Times New Roman" w:cs="Times New Roman"/>
          <w:sz w:val="28"/>
          <w:szCs w:val="28"/>
        </w:rPr>
        <w:t>Администрации города Минусинска в целях реализации мер п</w:t>
      </w:r>
      <w:r>
        <w:rPr>
          <w:rFonts w:ascii="Times New Roman" w:hAnsi="Times New Roman" w:cs="Times New Roman"/>
          <w:sz w:val="28"/>
          <w:szCs w:val="28"/>
        </w:rPr>
        <w:t>о обеспечению защиты населения от угрозы возникновения чрезвычайной ситуации,</w:t>
      </w:r>
      <w:r w:rsidRPr="00850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вызванной</w:t>
      </w:r>
      <w:r w:rsidRPr="00850D23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>аварийным</w:t>
      </w:r>
      <w:r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4536A1">
        <w:rPr>
          <w:rFonts w:ascii="Times New Roman" w:hAnsi="Times New Roman" w:cs="Times New Roman"/>
          <w:sz w:val="28"/>
          <w:szCs w:val="28"/>
        </w:rPr>
        <w:t>ем  жилого дома по адресу</w:t>
      </w:r>
      <w:r w:rsidR="00C2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Минусинск, ул. </w:t>
      </w:r>
      <w:r w:rsidR="00AB47D2">
        <w:rPr>
          <w:rFonts w:ascii="Times New Roman" w:hAnsi="Times New Roman" w:cs="Times New Roman"/>
          <w:sz w:val="28"/>
          <w:szCs w:val="28"/>
        </w:rPr>
        <w:t>Штабная</w:t>
      </w:r>
      <w:r w:rsidRPr="00850D23">
        <w:rPr>
          <w:rFonts w:ascii="Times New Roman" w:hAnsi="Times New Roman" w:cs="Times New Roman"/>
          <w:sz w:val="28"/>
          <w:szCs w:val="28"/>
        </w:rPr>
        <w:t>,</w:t>
      </w:r>
      <w:r w:rsidR="00AB47D2">
        <w:rPr>
          <w:rFonts w:ascii="Times New Roman" w:hAnsi="Times New Roman" w:cs="Times New Roman"/>
          <w:sz w:val="28"/>
          <w:szCs w:val="28"/>
        </w:rPr>
        <w:t>38</w:t>
      </w:r>
      <w:r w:rsidRPr="00850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следующий комплекс мероприятий:</w:t>
      </w:r>
    </w:p>
    <w:p w14:paraId="39CCD85C" w14:textId="15FA7C1F" w:rsidR="00552E73" w:rsidRDefault="00AB47D2" w:rsidP="00552E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города по экономике и финансам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623226">
        <w:rPr>
          <w:rFonts w:ascii="Times New Roman" w:hAnsi="Times New Roman" w:cs="Times New Roman"/>
          <w:sz w:val="28"/>
          <w:szCs w:val="28"/>
        </w:rPr>
        <w:t>ю</w:t>
      </w:r>
      <w:r w:rsidRPr="00CD16C5">
        <w:rPr>
          <w:rFonts w:ascii="Times New Roman" w:hAnsi="Times New Roman" w:cs="Times New Roman"/>
          <w:sz w:val="28"/>
          <w:szCs w:val="28"/>
        </w:rPr>
        <w:t xml:space="preserve"> управления экономики и имущественных отношений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Минусинска </w:t>
      </w:r>
      <w:r w:rsidR="00623226">
        <w:rPr>
          <w:rFonts w:ascii="Times New Roman" w:hAnsi="Times New Roman" w:cs="Times New Roman"/>
          <w:sz w:val="28"/>
          <w:szCs w:val="28"/>
        </w:rPr>
        <w:t>Е.Н. Грязевой,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Красноярского края от 30.10.2020 № 753-п  «Об утверждении Порядка предоставления и распределения субсидий  бюджетам  муниципальных образований Красноярского края  из краевого бюджета на строительство жилья, участие  в долевом строительстве многоквартирных домов, приобретение жилых помещений, выплату  возмещения собственникам жилых помещений за </w:t>
      </w:r>
      <w:r>
        <w:rPr>
          <w:rFonts w:ascii="Times New Roman" w:hAnsi="Times New Roman" w:cs="Times New Roman"/>
          <w:sz w:val="28"/>
          <w:szCs w:val="28"/>
        </w:rPr>
        <w:lastRenderedPageBreak/>
        <w:t>изымаемое  жилое помещение для переселения граждан, проживающих в жилых домах муниципальных  образований Красноярского края   в установленном  порядке аварийными и подлежащими сносу или реконструкции, а также на снос  таких домов после расселения граждан»</w:t>
      </w:r>
      <w:r w:rsidR="00D05A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E73" w:rsidRPr="00552E73">
        <w:rPr>
          <w:rFonts w:ascii="Times New Roman" w:hAnsi="Times New Roman" w:cs="Times New Roman"/>
          <w:sz w:val="28"/>
          <w:szCs w:val="28"/>
        </w:rPr>
        <w:t>после объявления конкурса направить необходимый пакет документов в министерство строительства Красноярского края для участия в конкурсе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реконструкции.</w:t>
      </w:r>
    </w:p>
    <w:p w14:paraId="4B80ABCA" w14:textId="50FD35F0" w:rsidR="00AB47D2" w:rsidRDefault="00500251" w:rsidP="00AB47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7D2" w:rsidRPr="00E253A3">
        <w:rPr>
          <w:rFonts w:ascii="Times New Roman" w:hAnsi="Times New Roman" w:cs="Times New Roman"/>
          <w:sz w:val="28"/>
          <w:szCs w:val="28"/>
        </w:rPr>
        <w:t>.</w:t>
      </w:r>
      <w:r w:rsidR="00AB47D2">
        <w:rPr>
          <w:rFonts w:ascii="Times New Roman" w:hAnsi="Times New Roman" w:cs="Times New Roman"/>
          <w:sz w:val="28"/>
          <w:szCs w:val="28"/>
        </w:rPr>
        <w:t>2</w:t>
      </w:r>
      <w:r w:rsidR="00AB47D2" w:rsidRPr="00E253A3">
        <w:rPr>
          <w:rFonts w:ascii="Times New Roman" w:hAnsi="Times New Roman" w:cs="Times New Roman"/>
          <w:sz w:val="28"/>
          <w:szCs w:val="28"/>
        </w:rPr>
        <w:t xml:space="preserve"> МКУ «Управление городского хозяйства» (Филяев В.И.) </w:t>
      </w:r>
      <w:bookmarkStart w:id="0" w:name="_Hlk111043069"/>
      <w:r w:rsidR="00AB47D2" w:rsidRPr="00E253A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B47D2">
        <w:rPr>
          <w:rFonts w:ascii="Times New Roman" w:hAnsi="Times New Roman" w:cs="Times New Roman"/>
          <w:sz w:val="28"/>
          <w:szCs w:val="28"/>
        </w:rPr>
        <w:t>1</w:t>
      </w:r>
      <w:r w:rsidR="006507F5">
        <w:rPr>
          <w:rFonts w:ascii="Times New Roman" w:hAnsi="Times New Roman" w:cs="Times New Roman"/>
          <w:sz w:val="28"/>
          <w:szCs w:val="28"/>
        </w:rPr>
        <w:t>4</w:t>
      </w:r>
      <w:r w:rsidR="00AB47D2" w:rsidRPr="00E253A3">
        <w:rPr>
          <w:rFonts w:ascii="Times New Roman" w:hAnsi="Times New Roman" w:cs="Times New Roman"/>
          <w:sz w:val="28"/>
          <w:szCs w:val="28"/>
        </w:rPr>
        <w:t>.</w:t>
      </w:r>
      <w:r w:rsidR="00AB47D2">
        <w:rPr>
          <w:rFonts w:ascii="Times New Roman" w:hAnsi="Times New Roman" w:cs="Times New Roman"/>
          <w:sz w:val="28"/>
          <w:szCs w:val="28"/>
        </w:rPr>
        <w:t>11</w:t>
      </w:r>
      <w:r w:rsidR="00AB47D2" w:rsidRPr="00E253A3">
        <w:rPr>
          <w:rFonts w:ascii="Times New Roman" w:hAnsi="Times New Roman" w:cs="Times New Roman"/>
          <w:sz w:val="28"/>
          <w:szCs w:val="28"/>
        </w:rPr>
        <w:t>.202</w:t>
      </w:r>
      <w:bookmarkEnd w:id="0"/>
      <w:r w:rsidR="00AB47D2" w:rsidRPr="00E253A3">
        <w:rPr>
          <w:rFonts w:ascii="Times New Roman" w:hAnsi="Times New Roman" w:cs="Times New Roman"/>
          <w:sz w:val="28"/>
          <w:szCs w:val="28"/>
        </w:rPr>
        <w:t xml:space="preserve">3:  </w:t>
      </w:r>
    </w:p>
    <w:p w14:paraId="224B518E" w14:textId="3C511C94" w:rsidR="00AB47D2" w:rsidRDefault="00500251" w:rsidP="00AB47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7D2">
        <w:rPr>
          <w:rFonts w:ascii="Times New Roman" w:hAnsi="Times New Roman" w:cs="Times New Roman"/>
          <w:sz w:val="28"/>
          <w:szCs w:val="28"/>
        </w:rPr>
        <w:t>.3.1. Информировать жителей дома № 38 по</w:t>
      </w:r>
      <w:r w:rsidR="00AB47D2" w:rsidRPr="00A67404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 xml:space="preserve">ул. Штабной о проводимых  мероприятиях, направленных на устранение угрозы возникновения чрезвычайных ситуаций. </w:t>
      </w:r>
    </w:p>
    <w:p w14:paraId="3E848103" w14:textId="30B8E43E" w:rsidR="00AB47D2" w:rsidRDefault="00500251" w:rsidP="00AB47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7D2">
        <w:rPr>
          <w:rFonts w:ascii="Times New Roman" w:hAnsi="Times New Roman" w:cs="Times New Roman"/>
          <w:sz w:val="28"/>
          <w:szCs w:val="28"/>
        </w:rPr>
        <w:t xml:space="preserve">.3.2. </w:t>
      </w:r>
      <w:proofErr w:type="gramStart"/>
      <w:r w:rsidR="00AB47D2">
        <w:rPr>
          <w:rFonts w:ascii="Times New Roman" w:hAnsi="Times New Roman" w:cs="Times New Roman"/>
          <w:sz w:val="28"/>
          <w:szCs w:val="28"/>
        </w:rPr>
        <w:t>Уведомить  жильцов</w:t>
      </w:r>
      <w:proofErr w:type="gramEnd"/>
      <w:r w:rsidR="00AB47D2">
        <w:rPr>
          <w:rFonts w:ascii="Times New Roman" w:hAnsi="Times New Roman" w:cs="Times New Roman"/>
          <w:sz w:val="28"/>
          <w:szCs w:val="28"/>
        </w:rPr>
        <w:t xml:space="preserve"> аварийного дома  о возможности переселения в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 xml:space="preserve"> помещения  маневренного фонда  по </w:t>
      </w:r>
      <w:r>
        <w:rPr>
          <w:rFonts w:ascii="Times New Roman" w:hAnsi="Times New Roman" w:cs="Times New Roman"/>
          <w:sz w:val="28"/>
          <w:szCs w:val="28"/>
        </w:rPr>
        <w:t xml:space="preserve">адресу: г. Минусинск </w:t>
      </w:r>
      <w:r w:rsidR="00AB47D2">
        <w:rPr>
          <w:rFonts w:ascii="Times New Roman" w:hAnsi="Times New Roman" w:cs="Times New Roman"/>
          <w:sz w:val="28"/>
          <w:szCs w:val="28"/>
        </w:rPr>
        <w:t>ул. Октябрьская,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 xml:space="preserve">35. </w:t>
      </w:r>
    </w:p>
    <w:p w14:paraId="78A80282" w14:textId="77777777" w:rsidR="00500251" w:rsidRPr="00AF7C35" w:rsidRDefault="00500251" w:rsidP="005002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C56346A" w14:textId="1ECD3A31" w:rsidR="00AB47D2" w:rsidRPr="00850D23" w:rsidRDefault="00500251" w:rsidP="00AB47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47D2" w:rsidRPr="00850D23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="006507F5">
        <w:rPr>
          <w:rFonts w:ascii="Times New Roman" w:hAnsi="Times New Roman" w:cs="Times New Roman"/>
          <w:sz w:val="28"/>
          <w:szCs w:val="28"/>
        </w:rPr>
        <w:t>постановления</w:t>
      </w:r>
      <w:r w:rsidR="00AB47D2" w:rsidRPr="00850D23">
        <w:rPr>
          <w:rFonts w:ascii="Times New Roman" w:hAnsi="Times New Roman" w:cs="Times New Roman"/>
          <w:sz w:val="28"/>
          <w:szCs w:val="28"/>
        </w:rPr>
        <w:t xml:space="preserve"> </w:t>
      </w:r>
      <w:r w:rsidR="006507F5">
        <w:rPr>
          <w:rFonts w:ascii="Times New Roman" w:hAnsi="Times New Roman" w:cs="Times New Roman"/>
          <w:sz w:val="28"/>
          <w:szCs w:val="28"/>
        </w:rPr>
        <w:t>оставляю за собой</w:t>
      </w:r>
    </w:p>
    <w:p w14:paraId="233BD86D" w14:textId="747B25C5" w:rsidR="00734052" w:rsidRPr="00AF7C35" w:rsidRDefault="00500251" w:rsidP="00E324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1D57"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="00734052" w:rsidRPr="00AF7C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53833" w:rsidRPr="00AF7C35">
        <w:rPr>
          <w:rFonts w:ascii="Times New Roman" w:hAnsi="Times New Roman" w:cs="Times New Roman"/>
          <w:sz w:val="28"/>
          <w:szCs w:val="28"/>
        </w:rPr>
        <w:t>со дня</w:t>
      </w:r>
      <w:r w:rsidR="00734052" w:rsidRPr="00AF7C35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49EA8784" w14:textId="77777777" w:rsidR="00630516" w:rsidRPr="00AF7C35" w:rsidRDefault="00630516" w:rsidP="00FA6A9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5DBC74" w14:textId="77777777" w:rsidR="00411D57" w:rsidRPr="00AF7C35" w:rsidRDefault="00411D57" w:rsidP="00FA6A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37E64" w14:textId="77777777" w:rsidR="0009011B" w:rsidRPr="00AF7C35" w:rsidRDefault="0009011B" w:rsidP="000901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E48A68" w14:textId="1511AA67" w:rsidR="0009011B" w:rsidRPr="00AF7C35" w:rsidRDefault="006507F5" w:rsidP="00090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09011B" w:rsidRPr="00AF7C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011B" w:rsidRPr="00AF7C35">
        <w:rPr>
          <w:rFonts w:ascii="Times New Roman" w:hAnsi="Times New Roman" w:cs="Times New Roman"/>
          <w:sz w:val="28"/>
          <w:szCs w:val="28"/>
        </w:rPr>
        <w:t xml:space="preserve"> города                               </w:t>
      </w:r>
      <w:r w:rsidR="008D2B7C">
        <w:rPr>
          <w:rFonts w:ascii="Times New Roman" w:hAnsi="Times New Roman" w:cs="Times New Roman"/>
          <w:sz w:val="28"/>
          <w:szCs w:val="28"/>
        </w:rPr>
        <w:t>подпись</w:t>
      </w:r>
      <w:r w:rsidR="0009011B" w:rsidRPr="00AF7C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9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011B" w:rsidRPr="00AF7C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 Кыров</w:t>
      </w:r>
    </w:p>
    <w:p w14:paraId="009EADF3" w14:textId="77777777" w:rsidR="00E4765D" w:rsidRPr="00AF7C35" w:rsidRDefault="00E4765D" w:rsidP="00E32466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78FB36F7" w14:textId="77777777" w:rsidR="009C4E65" w:rsidRPr="00AF7C3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27F193AD" w14:textId="77777777" w:rsidR="009C4E65" w:rsidRPr="00AF7C3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18BB59D1" w14:textId="77777777" w:rsidR="009C4E65" w:rsidRPr="00AF7C3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26CB25E7" w14:textId="77777777" w:rsidR="009C4E65" w:rsidRPr="00AF7C3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0C516C4C" w14:textId="77777777" w:rsidR="009C4E65" w:rsidRPr="00AF7C3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6470F2D1" w14:textId="77777777" w:rsidR="009C4E65" w:rsidRPr="00AF7C3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56E14703" w14:textId="77777777" w:rsidR="009C4E6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69651975" w14:textId="77777777" w:rsidR="009C4E6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07D1FF9A" w14:textId="77777777" w:rsidR="009C4E65" w:rsidRDefault="009C4E65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7BF1EF4C" w14:textId="0B763385" w:rsidR="00E92791" w:rsidRDefault="00E92791" w:rsidP="008D2B7C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sectPr w:rsidR="00E92791" w:rsidSect="00975B26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12C4153A"/>
    <w:multiLevelType w:val="hybridMultilevel"/>
    <w:tmpl w:val="8CE6E2D4"/>
    <w:lvl w:ilvl="0" w:tplc="244A6C9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D78"/>
    <w:multiLevelType w:val="multilevel"/>
    <w:tmpl w:val="470C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91A3A"/>
    <w:multiLevelType w:val="hybridMultilevel"/>
    <w:tmpl w:val="573ADFAA"/>
    <w:lvl w:ilvl="0" w:tplc="38CC76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9427C"/>
    <w:multiLevelType w:val="hybridMultilevel"/>
    <w:tmpl w:val="48C06F86"/>
    <w:lvl w:ilvl="0" w:tplc="97E0153E">
      <w:start w:val="7"/>
      <w:numFmt w:val="decimal"/>
      <w:lvlText w:val="%1."/>
      <w:lvlJc w:val="left"/>
      <w:pPr>
        <w:ind w:left="3196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7DEF0C0D"/>
    <w:multiLevelType w:val="hybridMultilevel"/>
    <w:tmpl w:val="BF62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404959">
    <w:abstractNumId w:val="2"/>
  </w:num>
  <w:num w:numId="2" w16cid:durableId="246157246">
    <w:abstractNumId w:val="1"/>
  </w:num>
  <w:num w:numId="3" w16cid:durableId="628247383">
    <w:abstractNumId w:val="5"/>
  </w:num>
  <w:num w:numId="4" w16cid:durableId="1375471665">
    <w:abstractNumId w:val="3"/>
  </w:num>
  <w:num w:numId="5" w16cid:durableId="978149757">
    <w:abstractNumId w:val="0"/>
  </w:num>
  <w:num w:numId="6" w16cid:durableId="2069185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16"/>
    <w:rsid w:val="0000365F"/>
    <w:rsid w:val="00017BBB"/>
    <w:rsid w:val="00041A3F"/>
    <w:rsid w:val="00084E19"/>
    <w:rsid w:val="000854D0"/>
    <w:rsid w:val="0009011B"/>
    <w:rsid w:val="00103B9A"/>
    <w:rsid w:val="001052CD"/>
    <w:rsid w:val="00125C5A"/>
    <w:rsid w:val="00127041"/>
    <w:rsid w:val="00157BA5"/>
    <w:rsid w:val="001714F3"/>
    <w:rsid w:val="00171DB8"/>
    <w:rsid w:val="00173516"/>
    <w:rsid w:val="0019033D"/>
    <w:rsid w:val="00192B30"/>
    <w:rsid w:val="00196EC1"/>
    <w:rsid w:val="001B4BAE"/>
    <w:rsid w:val="001C44F8"/>
    <w:rsid w:val="001D6A17"/>
    <w:rsid w:val="001E1A09"/>
    <w:rsid w:val="00204347"/>
    <w:rsid w:val="00215391"/>
    <w:rsid w:val="00221A2D"/>
    <w:rsid w:val="00236334"/>
    <w:rsid w:val="002363D6"/>
    <w:rsid w:val="0024387B"/>
    <w:rsid w:val="00270727"/>
    <w:rsid w:val="00271473"/>
    <w:rsid w:val="002A3A3A"/>
    <w:rsid w:val="002A4D30"/>
    <w:rsid w:val="002B6B6E"/>
    <w:rsid w:val="002E5E38"/>
    <w:rsid w:val="003109A0"/>
    <w:rsid w:val="0036220C"/>
    <w:rsid w:val="00372257"/>
    <w:rsid w:val="0037432F"/>
    <w:rsid w:val="00376685"/>
    <w:rsid w:val="003915EB"/>
    <w:rsid w:val="003B5741"/>
    <w:rsid w:val="00411D57"/>
    <w:rsid w:val="0042318B"/>
    <w:rsid w:val="0044614D"/>
    <w:rsid w:val="004536A1"/>
    <w:rsid w:val="00466395"/>
    <w:rsid w:val="00467A29"/>
    <w:rsid w:val="00493369"/>
    <w:rsid w:val="004A6238"/>
    <w:rsid w:val="004A7677"/>
    <w:rsid w:val="004E38B0"/>
    <w:rsid w:val="004E7328"/>
    <w:rsid w:val="004F5BD5"/>
    <w:rsid w:val="004F6AC4"/>
    <w:rsid w:val="00500251"/>
    <w:rsid w:val="00503B9F"/>
    <w:rsid w:val="0050546A"/>
    <w:rsid w:val="005056EA"/>
    <w:rsid w:val="00552E73"/>
    <w:rsid w:val="00574D57"/>
    <w:rsid w:val="00583EFF"/>
    <w:rsid w:val="005A160E"/>
    <w:rsid w:val="005B2C38"/>
    <w:rsid w:val="005B44EF"/>
    <w:rsid w:val="005C4541"/>
    <w:rsid w:val="005D4B7F"/>
    <w:rsid w:val="005E73CB"/>
    <w:rsid w:val="006035AA"/>
    <w:rsid w:val="00623226"/>
    <w:rsid w:val="00630516"/>
    <w:rsid w:val="00632AEC"/>
    <w:rsid w:val="006501B6"/>
    <w:rsid w:val="006507F5"/>
    <w:rsid w:val="006B051F"/>
    <w:rsid w:val="006C4B2B"/>
    <w:rsid w:val="006D0FC1"/>
    <w:rsid w:val="006F3513"/>
    <w:rsid w:val="0070414C"/>
    <w:rsid w:val="007310BC"/>
    <w:rsid w:val="00734052"/>
    <w:rsid w:val="00737295"/>
    <w:rsid w:val="00775254"/>
    <w:rsid w:val="007C6523"/>
    <w:rsid w:val="007D6684"/>
    <w:rsid w:val="007F16A4"/>
    <w:rsid w:val="00804617"/>
    <w:rsid w:val="00817C20"/>
    <w:rsid w:val="008209B8"/>
    <w:rsid w:val="008572C4"/>
    <w:rsid w:val="00862C07"/>
    <w:rsid w:val="00866981"/>
    <w:rsid w:val="008A5794"/>
    <w:rsid w:val="008B3529"/>
    <w:rsid w:val="008B591A"/>
    <w:rsid w:val="008C1C61"/>
    <w:rsid w:val="008D2B7C"/>
    <w:rsid w:val="008E2E2F"/>
    <w:rsid w:val="008E7654"/>
    <w:rsid w:val="0096419E"/>
    <w:rsid w:val="00967864"/>
    <w:rsid w:val="00970FA5"/>
    <w:rsid w:val="00975B26"/>
    <w:rsid w:val="0098782F"/>
    <w:rsid w:val="009A1890"/>
    <w:rsid w:val="009C4E65"/>
    <w:rsid w:val="009D419B"/>
    <w:rsid w:val="009E48D4"/>
    <w:rsid w:val="009F6126"/>
    <w:rsid w:val="00A03855"/>
    <w:rsid w:val="00A03DEF"/>
    <w:rsid w:val="00A36830"/>
    <w:rsid w:val="00A44B88"/>
    <w:rsid w:val="00A545E0"/>
    <w:rsid w:val="00A54AA2"/>
    <w:rsid w:val="00A970F8"/>
    <w:rsid w:val="00AA6AAC"/>
    <w:rsid w:val="00AA6BAE"/>
    <w:rsid w:val="00AB47D2"/>
    <w:rsid w:val="00AE314B"/>
    <w:rsid w:val="00AF7BFD"/>
    <w:rsid w:val="00AF7C35"/>
    <w:rsid w:val="00B12354"/>
    <w:rsid w:val="00B26AE8"/>
    <w:rsid w:val="00B370FE"/>
    <w:rsid w:val="00B417A0"/>
    <w:rsid w:val="00B8641B"/>
    <w:rsid w:val="00B955F9"/>
    <w:rsid w:val="00BD5CE8"/>
    <w:rsid w:val="00BD77AE"/>
    <w:rsid w:val="00C03CAD"/>
    <w:rsid w:val="00C06CBA"/>
    <w:rsid w:val="00C2358E"/>
    <w:rsid w:val="00C24A07"/>
    <w:rsid w:val="00C25699"/>
    <w:rsid w:val="00C319C4"/>
    <w:rsid w:val="00C47B21"/>
    <w:rsid w:val="00C637FA"/>
    <w:rsid w:val="00C70151"/>
    <w:rsid w:val="00C95301"/>
    <w:rsid w:val="00CD3E87"/>
    <w:rsid w:val="00CE75C8"/>
    <w:rsid w:val="00D05A70"/>
    <w:rsid w:val="00D17F2B"/>
    <w:rsid w:val="00D20CF0"/>
    <w:rsid w:val="00D4750F"/>
    <w:rsid w:val="00D64ABC"/>
    <w:rsid w:val="00D804AC"/>
    <w:rsid w:val="00DB23A6"/>
    <w:rsid w:val="00DB36A5"/>
    <w:rsid w:val="00DB396E"/>
    <w:rsid w:val="00DC635A"/>
    <w:rsid w:val="00DD010B"/>
    <w:rsid w:val="00DD5296"/>
    <w:rsid w:val="00DF0B4B"/>
    <w:rsid w:val="00E27295"/>
    <w:rsid w:val="00E32466"/>
    <w:rsid w:val="00E4765D"/>
    <w:rsid w:val="00E53833"/>
    <w:rsid w:val="00E54CD2"/>
    <w:rsid w:val="00E63E14"/>
    <w:rsid w:val="00E92791"/>
    <w:rsid w:val="00EA0F29"/>
    <w:rsid w:val="00EB7822"/>
    <w:rsid w:val="00EC33F0"/>
    <w:rsid w:val="00EC6104"/>
    <w:rsid w:val="00F858B6"/>
    <w:rsid w:val="00FA6A98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92C"/>
  <w15:docId w15:val="{EDE80EAD-9C43-4A02-9639-579CCAD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4AC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26A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um">
    <w:name w:val="num"/>
    <w:basedOn w:val="a0"/>
    <w:rsid w:val="004A7677"/>
  </w:style>
  <w:style w:type="paragraph" w:styleId="a4">
    <w:name w:val="List Paragraph"/>
    <w:basedOn w:val="a"/>
    <w:uiPriority w:val="34"/>
    <w:qFormat/>
    <w:rsid w:val="00C47B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A2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1714F3"/>
    <w:pPr>
      <w:overflowPunct w:val="0"/>
      <w:autoSpaceDE w:val="0"/>
      <w:autoSpaceDN w:val="0"/>
      <w:adjustRightInd w:val="0"/>
      <w:spacing w:after="0" w:line="240" w:lineRule="auto"/>
      <w:ind w:firstLine="70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1714F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1714F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14F3"/>
  </w:style>
  <w:style w:type="character" w:styleId="ac">
    <w:name w:val="Emphasis"/>
    <w:basedOn w:val="a0"/>
    <w:uiPriority w:val="20"/>
    <w:qFormat/>
    <w:rsid w:val="001D6A17"/>
    <w:rPr>
      <w:i/>
      <w:iCs/>
    </w:rPr>
  </w:style>
  <w:style w:type="character" w:styleId="ad">
    <w:name w:val="Strong"/>
    <w:uiPriority w:val="22"/>
    <w:qFormat/>
    <w:rsid w:val="00243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3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E9F3-6080-4F44-869D-4F98C5B7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Intel</cp:lastModifiedBy>
  <cp:revision>9</cp:revision>
  <cp:lastPrinted>2023-11-10T05:21:00Z</cp:lastPrinted>
  <dcterms:created xsi:type="dcterms:W3CDTF">2023-11-01T02:37:00Z</dcterms:created>
  <dcterms:modified xsi:type="dcterms:W3CDTF">2023-11-10T05:22:00Z</dcterms:modified>
</cp:coreProperties>
</file>