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A984" w14:textId="77777777" w:rsidR="00F82E26" w:rsidRDefault="00FA78C8">
      <w:pPr>
        <w:pStyle w:val="20"/>
      </w:pPr>
      <w:r>
        <w:t>РОССИЙСКАЯ ФЕДЕРАЦИЯ</w:t>
      </w:r>
      <w:r>
        <w:br/>
        <w:t>АДМИНИСТРАЦИЯ ГОРОДА МИНУСИНСКА</w:t>
      </w:r>
      <w:r>
        <w:br/>
        <w:t>КРАСНОЯРСКОГО КРАЯ</w:t>
      </w:r>
    </w:p>
    <w:p w14:paraId="6D85EBE4" w14:textId="77777777" w:rsidR="00F82E26" w:rsidRDefault="00FA78C8">
      <w:pPr>
        <w:pStyle w:val="10"/>
        <w:keepNext/>
        <w:keepLines/>
        <w:tabs>
          <w:tab w:val="left" w:pos="7819"/>
        </w:tabs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14:paraId="45B779D9" w14:textId="6FFDE5E1" w:rsidR="00F82E26" w:rsidRDefault="00451CE6">
      <w:pPr>
        <w:pStyle w:val="11"/>
        <w:tabs>
          <w:tab w:val="left" w:pos="7819"/>
        </w:tabs>
        <w:spacing w:after="300" w:line="204" w:lineRule="auto"/>
        <w:ind w:firstLine="0"/>
        <w:jc w:val="both"/>
      </w:pPr>
      <w:r>
        <w:t>09.10.2024                                                                                            № АГ-1741-п</w:t>
      </w:r>
      <w:r w:rsidR="00FA78C8">
        <w:tab/>
      </w:r>
    </w:p>
    <w:p w14:paraId="2ACA4297" w14:textId="77777777" w:rsidR="00CC4B68" w:rsidRDefault="00D4581A">
      <w:pPr>
        <w:pStyle w:val="11"/>
        <w:spacing w:after="200"/>
        <w:ind w:firstLine="0"/>
        <w:jc w:val="both"/>
      </w:pPr>
      <w:r>
        <w:t xml:space="preserve"> Об угрозе возникновения ЧС</w:t>
      </w:r>
    </w:p>
    <w:p w14:paraId="6113EBD9" w14:textId="7A68E80A" w:rsidR="00F82E26" w:rsidRDefault="00AD5C40" w:rsidP="00451CE6">
      <w:pPr>
        <w:pStyle w:val="11"/>
        <w:ind w:firstLine="709"/>
        <w:jc w:val="both"/>
      </w:pPr>
      <w:r>
        <w:t xml:space="preserve">  </w:t>
      </w:r>
      <w:r w:rsidR="00FA78C8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протоколом городской комиссии по предупреждению и ликвидации чрезвычайных ситуаций и обеспечению пожарной безопасности от </w:t>
      </w:r>
      <w:r w:rsidR="00035A15">
        <w:t>0</w:t>
      </w:r>
      <w:r w:rsidR="00EF5859">
        <w:t>9</w:t>
      </w:r>
      <w:r w:rsidR="00FA78C8">
        <w:t>.</w:t>
      </w:r>
      <w:r w:rsidR="00035A15">
        <w:t>10</w:t>
      </w:r>
      <w:r w:rsidR="00FA78C8">
        <w:t>.202</w:t>
      </w:r>
      <w:r w:rsidR="00D4581A">
        <w:t>4</w:t>
      </w:r>
      <w:r w:rsidR="00FA78C8">
        <w:t xml:space="preserve"> № </w:t>
      </w:r>
      <w:r w:rsidR="00FF14D4">
        <w:t>9</w:t>
      </w:r>
      <w:r w:rsidR="00FA78C8">
        <w:t xml:space="preserve">, </w:t>
      </w:r>
      <w:r w:rsidR="00735749">
        <w:t xml:space="preserve">в </w:t>
      </w:r>
      <w:r w:rsidR="00D4581A">
        <w:t>ц</w:t>
      </w:r>
      <w:r w:rsidR="00EF5859">
        <w:t>елях предупреждения чрезвычайной</w:t>
      </w:r>
      <w:r w:rsidR="00D4581A">
        <w:t xml:space="preserve"> ситуаци</w:t>
      </w:r>
      <w:r w:rsidR="00C413AD">
        <w:t>и</w:t>
      </w:r>
      <w:r w:rsidR="00D4581A" w:rsidRPr="00EF5859">
        <w:t xml:space="preserve">, </w:t>
      </w:r>
      <w:r w:rsidR="00EF5859">
        <w:t xml:space="preserve"> вызванной</w:t>
      </w:r>
      <w:r w:rsidR="00035A15">
        <w:t xml:space="preserve"> угрозой подтопления  грунтовыми  водами  жилых домов в районе «Цыганское болото»</w:t>
      </w:r>
      <w:r w:rsidR="00D4581A">
        <w:t>,</w:t>
      </w:r>
      <w:r w:rsidR="00735749">
        <w:t xml:space="preserve">  </w:t>
      </w:r>
      <w:r w:rsidR="00FA78C8">
        <w:t>ПОСТАНОВЛЯЮ:</w:t>
      </w:r>
      <w:bookmarkStart w:id="3" w:name="bookmark3"/>
      <w:bookmarkStart w:id="4" w:name="bookmark4"/>
      <w:bookmarkEnd w:id="3"/>
      <w:bookmarkEnd w:id="4"/>
    </w:p>
    <w:p w14:paraId="544BCFBA" w14:textId="77777777" w:rsidR="0067593D" w:rsidRDefault="00735749" w:rsidP="00735749">
      <w:pPr>
        <w:pStyle w:val="a4"/>
        <w:ind w:firstLine="709"/>
        <w:jc w:val="both"/>
        <w:rPr>
          <w:rStyle w:val="fontstyle01"/>
        </w:rPr>
      </w:pPr>
      <w:r>
        <w:rPr>
          <w:sz w:val="28"/>
          <w:szCs w:val="28"/>
        </w:rPr>
        <w:t xml:space="preserve">1. </w:t>
      </w:r>
      <w:r w:rsidR="00D4581A">
        <w:rPr>
          <w:sz w:val="28"/>
          <w:szCs w:val="28"/>
        </w:rPr>
        <w:t>С учетом ранее введенного для органов  управления и сил муниципального звена ТП РСЧС Красноярского края, режима функционирования «Повышенная готовность» (</w:t>
      </w:r>
      <w:r w:rsidR="00035A15" w:rsidRPr="00035A15">
        <w:rPr>
          <w:sz w:val="28"/>
          <w:szCs w:val="28"/>
        </w:rPr>
        <w:t xml:space="preserve">постановлениями Администрации города Минусинска от 09.11.2023 №АГ-2290-п «О предупреждении угрозы возникновения чрезвычайной ситуации», </w:t>
      </w:r>
      <w:r w:rsidR="00035A15" w:rsidRPr="004B070E">
        <w:rPr>
          <w:sz w:val="28"/>
          <w:szCs w:val="28"/>
        </w:rPr>
        <w:t>от 24.11.2023 №АГ-2424-п «О предупреждении угрозы возникновения чрезвычайной ситуации»,</w:t>
      </w:r>
      <w:r w:rsidR="004B070E" w:rsidRPr="004B070E">
        <w:rPr>
          <w:sz w:val="28"/>
          <w:szCs w:val="28"/>
        </w:rPr>
        <w:t xml:space="preserve"> от 28.12.2023 №АГ-2625-п «О режиме функционирования «Повышенная готовность» и внесении изменений  в постановление Администрации г. Минусинска от 01.06.2023 № АГ-1078-п «О предупреждении угрозы возникновения ЧС</w:t>
      </w:r>
      <w:r w:rsidR="004B070E">
        <w:rPr>
          <w:sz w:val="27"/>
          <w:szCs w:val="27"/>
        </w:rPr>
        <w:t xml:space="preserve">, </w:t>
      </w:r>
      <w:r w:rsidR="00035A15" w:rsidRPr="00035A15">
        <w:rPr>
          <w:sz w:val="28"/>
          <w:szCs w:val="28"/>
        </w:rPr>
        <w:t xml:space="preserve"> от 26.05.2024  №АГ-915-п «Об угрозе возникновения ЧС», от 19.09.2024 № АГ-1627-п «Об угрозе возникновения ЧС»</w:t>
      </w:r>
      <w:r w:rsidR="00D4581A">
        <w:rPr>
          <w:sz w:val="28"/>
          <w:szCs w:val="28"/>
        </w:rPr>
        <w:t xml:space="preserve">) рекомендовать </w:t>
      </w:r>
      <w:r w:rsidR="00A13C93">
        <w:rPr>
          <w:sz w:val="28"/>
          <w:szCs w:val="28"/>
        </w:rPr>
        <w:t xml:space="preserve"> Администрации города Минусинска в целях реализации  мер по обеспечению защиты населения от угрозы возникновения  ЧС, </w:t>
      </w:r>
      <w:r w:rsidR="00BF0990" w:rsidRPr="00BF0990">
        <w:rPr>
          <w:sz w:val="28"/>
          <w:szCs w:val="28"/>
        </w:rPr>
        <w:t xml:space="preserve">вызванной </w:t>
      </w:r>
      <w:r w:rsidR="00035A15">
        <w:rPr>
          <w:sz w:val="28"/>
          <w:szCs w:val="28"/>
        </w:rPr>
        <w:t>угрозой подтопления грунтовыми водами частных жилых домов</w:t>
      </w:r>
      <w:r w:rsidR="00A7265E">
        <w:rPr>
          <w:sz w:val="28"/>
          <w:szCs w:val="28"/>
        </w:rPr>
        <w:t xml:space="preserve">, </w:t>
      </w:r>
      <w:r w:rsidR="00A13C93">
        <w:rPr>
          <w:rStyle w:val="fontstyle01"/>
        </w:rPr>
        <w:t xml:space="preserve"> выполнить следующий комплекс мероприятий: </w:t>
      </w:r>
    </w:p>
    <w:p w14:paraId="7B6D01FC" w14:textId="77777777" w:rsidR="00035A15" w:rsidRPr="00035A15" w:rsidRDefault="00C413AD" w:rsidP="00035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075237">
        <w:rPr>
          <w:rFonts w:ascii="Times New Roman" w:hAnsi="Times New Roman" w:cs="Times New Roman"/>
          <w:sz w:val="28"/>
          <w:szCs w:val="28"/>
        </w:rPr>
        <w:t>.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 МКУ «Управление городского хозяйства» (Филяев В.И.):</w:t>
      </w:r>
    </w:p>
    <w:p w14:paraId="1FF22493" w14:textId="77777777" w:rsidR="00035A15" w:rsidRPr="00035A15" w:rsidRDefault="00C413AD" w:rsidP="00C413A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75237">
        <w:rPr>
          <w:rFonts w:ascii="Times New Roman" w:hAnsi="Times New Roman" w:cs="Times New Roman"/>
          <w:sz w:val="28"/>
          <w:szCs w:val="28"/>
        </w:rPr>
        <w:t>.1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 </w:t>
      </w:r>
      <w:r w:rsidR="00075237">
        <w:rPr>
          <w:rFonts w:ascii="Times New Roman" w:hAnsi="Times New Roman" w:cs="Times New Roman"/>
          <w:sz w:val="28"/>
          <w:szCs w:val="28"/>
        </w:rPr>
        <w:t>В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 срок до 11.10.2024 подготовить обращение в адрес  финансового управления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5A15" w:rsidRPr="00035A15">
        <w:rPr>
          <w:rFonts w:ascii="Times New Roman" w:hAnsi="Times New Roman" w:cs="Times New Roman"/>
          <w:sz w:val="28"/>
          <w:szCs w:val="28"/>
        </w:rPr>
        <w:t>дминистрации города Минусинска о выделении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размере 200 тыс. рублей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 </w:t>
      </w:r>
      <w:r w:rsidRPr="00035A15">
        <w:rPr>
          <w:rFonts w:ascii="Times New Roman" w:hAnsi="Times New Roman" w:cs="Times New Roman"/>
          <w:sz w:val="28"/>
          <w:szCs w:val="28"/>
        </w:rPr>
        <w:t>на проведение комплекса мероприятий  по откачке  грунтовых вод  с</w:t>
      </w:r>
      <w:r>
        <w:rPr>
          <w:rFonts w:ascii="Times New Roman" w:hAnsi="Times New Roman" w:cs="Times New Roman"/>
          <w:sz w:val="28"/>
          <w:szCs w:val="28"/>
        </w:rPr>
        <w:t xml:space="preserve"> территории «Цыганского болото» 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из резервного фонда в соответствии с постановлением  Администрации города Минусинска  № АГ-923-п от 15.06.2020 «Об утверждении Положения о порядке использования бюджетных ассигнований резервного  фонда Администрации </w:t>
      </w:r>
      <w:r w:rsidR="00075237">
        <w:rPr>
          <w:rFonts w:ascii="Times New Roman" w:hAnsi="Times New Roman" w:cs="Times New Roman"/>
          <w:sz w:val="28"/>
          <w:szCs w:val="28"/>
        </w:rPr>
        <w:t>города Минусинска»;</w:t>
      </w:r>
    </w:p>
    <w:p w14:paraId="2771D0FA" w14:textId="77777777" w:rsidR="00035A15" w:rsidRPr="00035A15" w:rsidRDefault="00C413AD" w:rsidP="00035A1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075237">
        <w:rPr>
          <w:rFonts w:ascii="Times New Roman" w:hAnsi="Times New Roman" w:cs="Times New Roman"/>
          <w:sz w:val="28"/>
          <w:szCs w:val="28"/>
        </w:rPr>
        <w:t xml:space="preserve">.2 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 </w:t>
      </w:r>
      <w:r w:rsidR="00075237">
        <w:rPr>
          <w:rFonts w:ascii="Times New Roman" w:hAnsi="Times New Roman" w:cs="Times New Roman"/>
          <w:sz w:val="28"/>
          <w:szCs w:val="28"/>
        </w:rPr>
        <w:t>В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 срок до 16.10.2024 </w:t>
      </w:r>
      <w:r w:rsidR="00035A15" w:rsidRPr="00035A15">
        <w:rPr>
          <w:rFonts w:ascii="Times New Roman" w:eastAsia="Times New Roman" w:hAnsi="Times New Roman" w:cs="Times New Roman"/>
          <w:sz w:val="28"/>
          <w:szCs w:val="28"/>
        </w:rPr>
        <w:t xml:space="preserve">заключить муниципальный контракт на откачку  грунтовых вод из водоема  «Цыганское болото» 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35A15" w:rsidRPr="00035A15">
        <w:rPr>
          <w:rFonts w:ascii="Times New Roman" w:eastAsia="Times New Roman" w:hAnsi="Times New Roman" w:cs="Times New Roman"/>
          <w:sz w:val="28"/>
          <w:szCs w:val="28"/>
        </w:rPr>
        <w:t xml:space="preserve">проведения мероприятий по предупреждению чрезвычайной ситуации — подтопления </w:t>
      </w:r>
      <w:r w:rsidR="00035A15" w:rsidRPr="00035A15">
        <w:rPr>
          <w:rFonts w:ascii="Times New Roman" w:hAnsi="Times New Roman" w:cs="Times New Roman"/>
          <w:sz w:val="28"/>
          <w:szCs w:val="28"/>
        </w:rPr>
        <w:t>жилых домов, приусадебных участков, материально-технических ресурсов, вызванного подъемом    грунтовых вод</w:t>
      </w:r>
      <w:r w:rsidR="00075237">
        <w:rPr>
          <w:rFonts w:ascii="Times New Roman" w:hAnsi="Times New Roman" w:cs="Times New Roman"/>
          <w:sz w:val="28"/>
          <w:szCs w:val="28"/>
        </w:rPr>
        <w:t>;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ADBCA" w14:textId="77777777" w:rsidR="00035A15" w:rsidRPr="00035A15" w:rsidRDefault="00C413AD" w:rsidP="00035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075237">
        <w:rPr>
          <w:rFonts w:ascii="Times New Roman" w:eastAsia="Times New Roman" w:hAnsi="Times New Roman" w:cs="Times New Roman"/>
          <w:sz w:val="28"/>
          <w:szCs w:val="28"/>
        </w:rPr>
        <w:t>.3</w:t>
      </w:r>
      <w:r w:rsidR="00035A15" w:rsidRPr="00035A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7523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 срок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  16.10.2024 организовать мероприятия по откачке  воды  из водоема в районе  «Цыганского болота</w:t>
      </w:r>
      <w:r w:rsidR="00075237">
        <w:rPr>
          <w:rFonts w:ascii="Times New Roman" w:hAnsi="Times New Roman" w:cs="Times New Roman"/>
          <w:sz w:val="28"/>
          <w:szCs w:val="28"/>
        </w:rPr>
        <w:t>»;</w:t>
      </w:r>
    </w:p>
    <w:p w14:paraId="227EAD7A" w14:textId="77777777" w:rsidR="004B070E" w:rsidRPr="004B070E" w:rsidRDefault="00C413AD" w:rsidP="004B070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75237">
        <w:rPr>
          <w:rFonts w:ascii="Times New Roman" w:hAnsi="Times New Roman" w:cs="Times New Roman"/>
          <w:sz w:val="28"/>
          <w:szCs w:val="28"/>
        </w:rPr>
        <w:t xml:space="preserve">.4 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 </w:t>
      </w:r>
      <w:r w:rsidR="004B070E" w:rsidRPr="004B070E">
        <w:rPr>
          <w:rFonts w:ascii="Times New Roman" w:hAnsi="Times New Roman" w:cs="Times New Roman"/>
          <w:sz w:val="28"/>
          <w:szCs w:val="28"/>
        </w:rPr>
        <w:t>ежедневно вести учет откаченной воды  по прибору учета, информацию о проделанной работе  по откачке воды   ежесуточно предоставлять  до 18.00  в МЕДДС г. Минусинска и Минусинского района.</w:t>
      </w:r>
    </w:p>
    <w:p w14:paraId="70D1D3AB" w14:textId="77777777" w:rsidR="00035A15" w:rsidRDefault="00C413AD" w:rsidP="004B0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. Финансовому </w:t>
      </w:r>
      <w:r w:rsidR="00035A15">
        <w:rPr>
          <w:rFonts w:ascii="Times New Roman" w:hAnsi="Times New Roman" w:cs="Times New Roman"/>
          <w:sz w:val="28"/>
          <w:szCs w:val="28"/>
        </w:rPr>
        <w:t xml:space="preserve">   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035A15">
        <w:rPr>
          <w:rFonts w:ascii="Times New Roman" w:hAnsi="Times New Roman" w:cs="Times New Roman"/>
          <w:sz w:val="28"/>
          <w:szCs w:val="28"/>
        </w:rPr>
        <w:t xml:space="preserve">   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5A15">
        <w:rPr>
          <w:rFonts w:ascii="Times New Roman" w:hAnsi="Times New Roman" w:cs="Times New Roman"/>
          <w:sz w:val="28"/>
          <w:szCs w:val="28"/>
        </w:rPr>
        <w:t xml:space="preserve">    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035A15">
        <w:rPr>
          <w:rFonts w:ascii="Times New Roman" w:hAnsi="Times New Roman" w:cs="Times New Roman"/>
          <w:sz w:val="28"/>
          <w:szCs w:val="28"/>
        </w:rPr>
        <w:t xml:space="preserve">    </w:t>
      </w:r>
      <w:r w:rsidR="00035A15" w:rsidRPr="00035A15">
        <w:rPr>
          <w:rFonts w:ascii="Times New Roman" w:hAnsi="Times New Roman" w:cs="Times New Roman"/>
          <w:sz w:val="28"/>
          <w:szCs w:val="28"/>
        </w:rPr>
        <w:t>Минусинска</w:t>
      </w:r>
    </w:p>
    <w:p w14:paraId="3CB249B9" w14:textId="77777777" w:rsidR="00035A15" w:rsidRPr="00035A15" w:rsidRDefault="00035A15" w:rsidP="00035A1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5A15">
        <w:rPr>
          <w:rFonts w:ascii="Times New Roman" w:hAnsi="Times New Roman" w:cs="Times New Roman"/>
          <w:sz w:val="28"/>
          <w:szCs w:val="28"/>
        </w:rPr>
        <w:t xml:space="preserve"> (Брагина О.Е.) подготовить проект постановления о выделении средств резервного фонда Администрации города Минусинска в порядке, установленном постановлением Администрации города Минусинска от 15.06.2020 № АГ-923-п.</w:t>
      </w:r>
    </w:p>
    <w:p w14:paraId="1EC308C3" w14:textId="77777777" w:rsidR="00035A15" w:rsidRPr="00035A15" w:rsidRDefault="00C413AD" w:rsidP="00035A1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5A15" w:rsidRPr="00035A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 Отделу информационного, общественного и цифрового развития  администрации города Минусинска (Астраханцев О.И.) организовать информирование населения  о складывающейся обстановке  и принимаемых Администрацией города Минусинска мерах по понижению  уровня грунтовых вод.</w:t>
      </w:r>
    </w:p>
    <w:p w14:paraId="3B33F06A" w14:textId="77777777" w:rsidR="00035A15" w:rsidRPr="00035A15" w:rsidRDefault="00C413AD" w:rsidP="00035A1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35A15">
        <w:rPr>
          <w:rFonts w:ascii="Times New Roman" w:hAnsi="Times New Roman" w:cs="Times New Roman"/>
          <w:sz w:val="28"/>
          <w:szCs w:val="28"/>
        </w:rPr>
        <w:t>.</w:t>
      </w:r>
      <w:r w:rsidR="00035A15" w:rsidRPr="00035A15">
        <w:rPr>
          <w:rFonts w:ascii="Times New Roman" w:hAnsi="Times New Roman" w:cs="Times New Roman"/>
          <w:sz w:val="28"/>
          <w:szCs w:val="28"/>
        </w:rPr>
        <w:t xml:space="preserve"> Отделу по делам ГО,ЧС  и безопасности  территории администрации города Минусинска  (Токарев А.Н.)  продолжить мониторинг  за уровнем грунтовых вод.</w:t>
      </w:r>
    </w:p>
    <w:p w14:paraId="529AE89A" w14:textId="77777777" w:rsidR="00A13C93" w:rsidRPr="00A13C93" w:rsidRDefault="00035A15" w:rsidP="00451C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3AD">
        <w:rPr>
          <w:rFonts w:ascii="Times New Roman" w:hAnsi="Times New Roman" w:cs="Times New Roman"/>
          <w:sz w:val="28"/>
          <w:szCs w:val="28"/>
        </w:rPr>
        <w:t>1.5</w:t>
      </w:r>
      <w:r w:rsidR="00A13C93" w:rsidRPr="00A13C93">
        <w:rPr>
          <w:rFonts w:ascii="Times New Roman" w:hAnsi="Times New Roman" w:cs="Times New Roman"/>
          <w:sz w:val="28"/>
          <w:szCs w:val="28"/>
        </w:rPr>
        <w:t>.</w:t>
      </w:r>
      <w:r w:rsidR="00BF0990">
        <w:rPr>
          <w:rFonts w:ascii="Times New Roman" w:hAnsi="Times New Roman" w:cs="Times New Roman"/>
          <w:sz w:val="28"/>
          <w:szCs w:val="28"/>
        </w:rPr>
        <w:t xml:space="preserve"> Межмуниципальной ЕДДС г. Минусинска и Минусинского района (Кисляков К.Б.) о</w:t>
      </w:r>
      <w:r w:rsidR="00A13C93" w:rsidRPr="00A13C93">
        <w:rPr>
          <w:rFonts w:ascii="Times New Roman" w:hAnsi="Times New Roman" w:cs="Times New Roman"/>
          <w:sz w:val="28"/>
          <w:szCs w:val="28"/>
        </w:rPr>
        <w:t>беспечить сбор  и предоставление  информации  о складывающейся обстановке   руководству города, а также в ЦУКС ГУ МЧС России по Красноярскому краю.</w:t>
      </w:r>
    </w:p>
    <w:p w14:paraId="1BDA2A79" w14:textId="77777777" w:rsidR="00F82E26" w:rsidRDefault="00735749" w:rsidP="00735749">
      <w:pPr>
        <w:pStyle w:val="11"/>
        <w:tabs>
          <w:tab w:val="left" w:pos="709"/>
        </w:tabs>
        <w:ind w:firstLine="0"/>
        <w:jc w:val="both"/>
      </w:pPr>
      <w:bookmarkStart w:id="5" w:name="bookmark9"/>
      <w:bookmarkStart w:id="6" w:name="bookmark12"/>
      <w:bookmarkEnd w:id="5"/>
      <w:bookmarkEnd w:id="6"/>
      <w:r>
        <w:tab/>
      </w:r>
      <w:r w:rsidR="00C413AD">
        <w:t>2</w:t>
      </w:r>
      <w:r>
        <w:t xml:space="preserve">. </w:t>
      </w:r>
      <w:r w:rsidR="00FA78C8"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1B9C2539" w14:textId="77777777" w:rsidR="00F82E26" w:rsidRDefault="00C413AD" w:rsidP="00735749">
      <w:pPr>
        <w:pStyle w:val="11"/>
        <w:ind w:firstLine="720"/>
        <w:jc w:val="both"/>
      </w:pPr>
      <w:bookmarkStart w:id="7" w:name="bookmark13"/>
      <w:bookmarkEnd w:id="7"/>
      <w:r>
        <w:t>3</w:t>
      </w:r>
      <w:r w:rsidR="00735749">
        <w:t xml:space="preserve">. </w:t>
      </w:r>
      <w:r w:rsidR="00FA78C8">
        <w:t xml:space="preserve">Контроль за выполнением постановления </w:t>
      </w:r>
      <w:r w:rsidR="00035A15">
        <w:t>оставляю за собой</w:t>
      </w:r>
      <w:r w:rsidR="00FA78C8">
        <w:t>.</w:t>
      </w:r>
    </w:p>
    <w:p w14:paraId="4A8F7D03" w14:textId="77777777" w:rsidR="00F82E26" w:rsidRDefault="00735749" w:rsidP="00735749">
      <w:pPr>
        <w:pStyle w:val="11"/>
        <w:tabs>
          <w:tab w:val="left" w:pos="709"/>
        </w:tabs>
        <w:ind w:firstLine="0"/>
        <w:jc w:val="both"/>
      </w:pPr>
      <w:bookmarkStart w:id="8" w:name="bookmark14"/>
      <w:bookmarkEnd w:id="8"/>
      <w:r>
        <w:tab/>
      </w:r>
      <w:r w:rsidR="00C413AD">
        <w:t>4</w:t>
      </w:r>
      <w:r>
        <w:t xml:space="preserve">.  </w:t>
      </w:r>
      <w:r w:rsidR="00FA78C8">
        <w:t>Постановление вступает в силу со дня подписания.</w:t>
      </w:r>
    </w:p>
    <w:p w14:paraId="3EB64E07" w14:textId="77777777" w:rsidR="00451CE6" w:rsidRDefault="00451CE6" w:rsidP="00735749">
      <w:pPr>
        <w:pStyle w:val="11"/>
        <w:tabs>
          <w:tab w:val="left" w:pos="709"/>
        </w:tabs>
        <w:ind w:firstLine="0"/>
        <w:jc w:val="both"/>
      </w:pPr>
    </w:p>
    <w:p w14:paraId="504CB733" w14:textId="25596AB5" w:rsidR="00451CE6" w:rsidRDefault="00451CE6" w:rsidP="00735749">
      <w:pPr>
        <w:pStyle w:val="11"/>
        <w:tabs>
          <w:tab w:val="left" w:pos="709"/>
        </w:tabs>
        <w:ind w:firstLine="0"/>
        <w:jc w:val="both"/>
        <w:sectPr w:rsidR="00451CE6">
          <w:pgSz w:w="11900" w:h="16840"/>
          <w:pgMar w:top="1117" w:right="679" w:bottom="1363" w:left="1669" w:header="689" w:footer="935" w:gutter="0"/>
          <w:pgNumType w:start="1"/>
          <w:cols w:space="720"/>
          <w:noEndnote/>
          <w:docGrid w:linePitch="360"/>
        </w:sectPr>
      </w:pPr>
      <w:r>
        <w:t xml:space="preserve">Врио Главы города            </w:t>
      </w:r>
      <w:r>
        <w:tab/>
      </w:r>
      <w:r>
        <w:tab/>
        <w:t>подпис</w:t>
      </w:r>
      <w:r w:rsidR="00006FC4">
        <w:t>ь</w:t>
      </w:r>
      <w:r w:rsidR="00006FC4">
        <w:tab/>
      </w:r>
      <w:r w:rsidR="00006FC4">
        <w:tab/>
      </w:r>
      <w:r w:rsidR="00006FC4">
        <w:tab/>
      </w:r>
      <w:r w:rsidR="00006FC4">
        <w:tab/>
        <w:t xml:space="preserve">   А.А.Маслов</w:t>
      </w:r>
    </w:p>
    <w:p w14:paraId="2A1D01E9" w14:textId="77777777" w:rsidR="00F82E26" w:rsidRDefault="00F82E26">
      <w:pPr>
        <w:spacing w:line="240" w:lineRule="exact"/>
        <w:rPr>
          <w:sz w:val="19"/>
          <w:szCs w:val="19"/>
        </w:rPr>
      </w:pPr>
    </w:p>
    <w:p w14:paraId="35DF0E14" w14:textId="77777777" w:rsidR="00F82E26" w:rsidRDefault="00F82E26">
      <w:pPr>
        <w:spacing w:line="240" w:lineRule="exact"/>
        <w:rPr>
          <w:sz w:val="19"/>
          <w:szCs w:val="19"/>
        </w:rPr>
      </w:pPr>
    </w:p>
    <w:p w14:paraId="492BE537" w14:textId="77777777" w:rsidR="00F82E26" w:rsidRDefault="00F82E26">
      <w:pPr>
        <w:spacing w:before="69" w:after="69" w:line="240" w:lineRule="exact"/>
        <w:rPr>
          <w:sz w:val="19"/>
          <w:szCs w:val="19"/>
        </w:rPr>
      </w:pPr>
    </w:p>
    <w:p w14:paraId="3405418D" w14:textId="77777777" w:rsidR="00F82E26" w:rsidRDefault="00F82E26">
      <w:pPr>
        <w:spacing w:line="1" w:lineRule="exact"/>
        <w:sectPr w:rsidR="00F82E26">
          <w:type w:val="continuous"/>
          <w:pgSz w:w="11900" w:h="16840"/>
          <w:pgMar w:top="1114" w:right="0" w:bottom="1114" w:left="0" w:header="0" w:footer="3" w:gutter="0"/>
          <w:cols w:space="720"/>
          <w:noEndnote/>
          <w:docGrid w:linePitch="360"/>
        </w:sectPr>
      </w:pPr>
    </w:p>
    <w:p w14:paraId="693FA559" w14:textId="77777777" w:rsidR="00F82E26" w:rsidRDefault="00F82E26">
      <w:pPr>
        <w:spacing w:line="1" w:lineRule="exact"/>
      </w:pPr>
    </w:p>
    <w:sectPr w:rsidR="00F82E26">
      <w:type w:val="continuous"/>
      <w:pgSz w:w="11900" w:h="16840"/>
      <w:pgMar w:top="1114" w:right="690" w:bottom="1114" w:left="1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15F68" w14:textId="77777777" w:rsidR="00BB6BDC" w:rsidRDefault="00BB6BDC">
      <w:r>
        <w:separator/>
      </w:r>
    </w:p>
  </w:endnote>
  <w:endnote w:type="continuationSeparator" w:id="0">
    <w:p w14:paraId="214F8517" w14:textId="77777777" w:rsidR="00BB6BDC" w:rsidRDefault="00BB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EAF2B" w14:textId="77777777" w:rsidR="00BB6BDC" w:rsidRDefault="00BB6BDC"/>
  </w:footnote>
  <w:footnote w:type="continuationSeparator" w:id="0">
    <w:p w14:paraId="38B7BDD2" w14:textId="77777777" w:rsidR="00BB6BDC" w:rsidRDefault="00BB6B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762"/>
    <w:multiLevelType w:val="multilevel"/>
    <w:tmpl w:val="6EBC9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692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26"/>
    <w:rsid w:val="00006FC4"/>
    <w:rsid w:val="00035A15"/>
    <w:rsid w:val="00075237"/>
    <w:rsid w:val="001B1666"/>
    <w:rsid w:val="00210C2D"/>
    <w:rsid w:val="00226097"/>
    <w:rsid w:val="002C4891"/>
    <w:rsid w:val="002D1825"/>
    <w:rsid w:val="002F6534"/>
    <w:rsid w:val="003770B5"/>
    <w:rsid w:val="003B0C01"/>
    <w:rsid w:val="00434588"/>
    <w:rsid w:val="00451CE6"/>
    <w:rsid w:val="00486635"/>
    <w:rsid w:val="004B070E"/>
    <w:rsid w:val="004B796A"/>
    <w:rsid w:val="00587851"/>
    <w:rsid w:val="006433D0"/>
    <w:rsid w:val="0067593D"/>
    <w:rsid w:val="00692053"/>
    <w:rsid w:val="00723465"/>
    <w:rsid w:val="00735749"/>
    <w:rsid w:val="00843149"/>
    <w:rsid w:val="00885E62"/>
    <w:rsid w:val="0094332B"/>
    <w:rsid w:val="00A13C93"/>
    <w:rsid w:val="00A7265E"/>
    <w:rsid w:val="00AD5C40"/>
    <w:rsid w:val="00AF3195"/>
    <w:rsid w:val="00BB6BDC"/>
    <w:rsid w:val="00BF0990"/>
    <w:rsid w:val="00BF4C99"/>
    <w:rsid w:val="00C3404C"/>
    <w:rsid w:val="00C413AD"/>
    <w:rsid w:val="00C730E3"/>
    <w:rsid w:val="00CC4B68"/>
    <w:rsid w:val="00D42166"/>
    <w:rsid w:val="00D4581A"/>
    <w:rsid w:val="00D50067"/>
    <w:rsid w:val="00D84475"/>
    <w:rsid w:val="00EF5859"/>
    <w:rsid w:val="00F56299"/>
    <w:rsid w:val="00F57335"/>
    <w:rsid w:val="00F82E26"/>
    <w:rsid w:val="00FA78C8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B4B7"/>
  <w15:docId w15:val="{F3EB4F4D-6EB5-45AB-AFC9-D68E2F14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FFFFFF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0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204" w:lineRule="auto"/>
      <w:jc w:val="center"/>
      <w:outlineLvl w:val="0"/>
    </w:pPr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7593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7357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749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rsid w:val="00A13C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cp:lastModifiedBy>Intel</cp:lastModifiedBy>
  <cp:revision>6</cp:revision>
  <cp:lastPrinted>2024-10-10T03:23:00Z</cp:lastPrinted>
  <dcterms:created xsi:type="dcterms:W3CDTF">2024-10-09T06:55:00Z</dcterms:created>
  <dcterms:modified xsi:type="dcterms:W3CDTF">2024-10-10T05:32:00Z</dcterms:modified>
</cp:coreProperties>
</file>