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C3E1B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4DD77816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5E26BB82" w14:textId="4F510266" w:rsidR="00F82E26" w:rsidRDefault="00250DC5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>10.10.2024                                                                                                 АГ-1742-п</w:t>
      </w:r>
      <w:r w:rsidR="00FA78C8">
        <w:tab/>
      </w:r>
    </w:p>
    <w:p w14:paraId="0EF44A10" w14:textId="77777777" w:rsidR="00F82E26" w:rsidRPr="003F7492" w:rsidRDefault="003770B5">
      <w:pPr>
        <w:pStyle w:val="11"/>
        <w:spacing w:after="200"/>
        <w:ind w:firstLine="0"/>
        <w:jc w:val="both"/>
        <w:rPr>
          <w:sz w:val="27"/>
          <w:szCs w:val="27"/>
        </w:rPr>
      </w:pPr>
      <w:r w:rsidRPr="003F7492">
        <w:rPr>
          <w:sz w:val="27"/>
          <w:szCs w:val="27"/>
        </w:rPr>
        <w:t>О признании утратившим силу</w:t>
      </w:r>
      <w:r w:rsidR="00AD5C40" w:rsidRPr="003F7492">
        <w:rPr>
          <w:sz w:val="27"/>
          <w:szCs w:val="27"/>
        </w:rPr>
        <w:t xml:space="preserve"> постановления Администрации города </w:t>
      </w:r>
      <w:proofErr w:type="gramStart"/>
      <w:r w:rsidR="00AD5C40" w:rsidRPr="003F7492">
        <w:rPr>
          <w:sz w:val="27"/>
          <w:szCs w:val="27"/>
        </w:rPr>
        <w:t xml:space="preserve">Минусинска  </w:t>
      </w:r>
      <w:r w:rsidR="00F35CF9" w:rsidRPr="003F7492">
        <w:rPr>
          <w:sz w:val="27"/>
          <w:szCs w:val="27"/>
        </w:rPr>
        <w:t>от</w:t>
      </w:r>
      <w:proofErr w:type="gramEnd"/>
      <w:r w:rsidR="00F35CF9" w:rsidRPr="003F7492">
        <w:rPr>
          <w:sz w:val="27"/>
          <w:szCs w:val="27"/>
        </w:rPr>
        <w:t xml:space="preserve"> 03.08.2023 №АГ-1593-п </w:t>
      </w:r>
      <w:r w:rsidR="00AD5C40" w:rsidRPr="003F7492">
        <w:rPr>
          <w:sz w:val="27"/>
          <w:szCs w:val="27"/>
        </w:rPr>
        <w:t xml:space="preserve">«Об угрозе возникновения ЧС»  </w:t>
      </w:r>
    </w:p>
    <w:p w14:paraId="4CCA0780" w14:textId="77777777" w:rsidR="00F82E26" w:rsidRPr="003F7492" w:rsidRDefault="00FA78C8">
      <w:pPr>
        <w:pStyle w:val="11"/>
        <w:ind w:firstLine="720"/>
        <w:jc w:val="both"/>
        <w:rPr>
          <w:sz w:val="27"/>
          <w:szCs w:val="27"/>
        </w:rPr>
      </w:pPr>
      <w:r w:rsidRPr="003F7492">
        <w:rPr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6D4232" w:rsidRPr="003F7492">
        <w:rPr>
          <w:sz w:val="27"/>
          <w:szCs w:val="27"/>
        </w:rPr>
        <w:t>09</w:t>
      </w:r>
      <w:r w:rsidRPr="003F7492">
        <w:rPr>
          <w:sz w:val="27"/>
          <w:szCs w:val="27"/>
        </w:rPr>
        <w:t>.</w:t>
      </w:r>
      <w:r w:rsidR="0067593D" w:rsidRPr="003F7492">
        <w:rPr>
          <w:sz w:val="27"/>
          <w:szCs w:val="27"/>
        </w:rPr>
        <w:t>1</w:t>
      </w:r>
      <w:r w:rsidR="006D4232" w:rsidRPr="003F7492">
        <w:rPr>
          <w:sz w:val="27"/>
          <w:szCs w:val="27"/>
        </w:rPr>
        <w:t>0</w:t>
      </w:r>
      <w:r w:rsidRPr="003F7492">
        <w:rPr>
          <w:sz w:val="27"/>
          <w:szCs w:val="27"/>
        </w:rPr>
        <w:t>.202</w:t>
      </w:r>
      <w:r w:rsidR="006D4232" w:rsidRPr="003F7492">
        <w:rPr>
          <w:sz w:val="27"/>
          <w:szCs w:val="27"/>
        </w:rPr>
        <w:t>4</w:t>
      </w:r>
      <w:r w:rsidRPr="003F7492">
        <w:rPr>
          <w:sz w:val="27"/>
          <w:szCs w:val="27"/>
        </w:rPr>
        <w:t xml:space="preserve"> № </w:t>
      </w:r>
      <w:r w:rsidR="006D4232" w:rsidRPr="003F7492">
        <w:rPr>
          <w:sz w:val="27"/>
          <w:szCs w:val="27"/>
        </w:rPr>
        <w:t>9</w:t>
      </w:r>
      <w:r w:rsidRPr="003F7492">
        <w:rPr>
          <w:sz w:val="27"/>
          <w:szCs w:val="27"/>
        </w:rPr>
        <w:t xml:space="preserve">, </w:t>
      </w:r>
      <w:r w:rsidR="00735749" w:rsidRPr="003F7492">
        <w:rPr>
          <w:sz w:val="27"/>
          <w:szCs w:val="27"/>
        </w:rPr>
        <w:t xml:space="preserve">в связи </w:t>
      </w:r>
      <w:r w:rsidR="006D4232" w:rsidRPr="003F7492">
        <w:rPr>
          <w:sz w:val="27"/>
          <w:szCs w:val="27"/>
        </w:rPr>
        <w:t>со стабилизацией  обстановки, ликвидацией угрозы  возникновения ЧС, связанной с опасностью обрушения боковых стен блока лоджий  северо-западного фасада и  кирпичного ограждения лоджий северо-западного фасада многоквартирного дома, расположенного по адресу: Красноярский край, город Минусинск, улица Мира дом 26</w:t>
      </w:r>
      <w:r w:rsidR="00735749" w:rsidRPr="003F7492">
        <w:rPr>
          <w:sz w:val="27"/>
          <w:szCs w:val="27"/>
        </w:rPr>
        <w:t xml:space="preserve">,  </w:t>
      </w:r>
      <w:r w:rsidRPr="003F7492">
        <w:rPr>
          <w:sz w:val="27"/>
          <w:szCs w:val="27"/>
        </w:rPr>
        <w:t>ПОСТАНОВЛЯЮ:</w:t>
      </w:r>
    </w:p>
    <w:p w14:paraId="7D8EA279" w14:textId="77777777" w:rsidR="0067593D" w:rsidRPr="003F7492" w:rsidRDefault="00735749" w:rsidP="00735749">
      <w:pPr>
        <w:pStyle w:val="a4"/>
        <w:ind w:firstLine="709"/>
        <w:jc w:val="both"/>
        <w:rPr>
          <w:sz w:val="27"/>
          <w:szCs w:val="27"/>
        </w:rPr>
      </w:pPr>
      <w:bookmarkStart w:id="3" w:name="bookmark3"/>
      <w:bookmarkStart w:id="4" w:name="bookmark4"/>
      <w:bookmarkEnd w:id="3"/>
      <w:bookmarkEnd w:id="4"/>
      <w:r w:rsidRPr="003F7492">
        <w:rPr>
          <w:sz w:val="27"/>
          <w:szCs w:val="27"/>
        </w:rPr>
        <w:t>1. Признать утратившим силу</w:t>
      </w:r>
      <w:r w:rsidR="0067593D" w:rsidRPr="003F7492">
        <w:rPr>
          <w:sz w:val="27"/>
          <w:szCs w:val="27"/>
        </w:rPr>
        <w:t xml:space="preserve"> </w:t>
      </w:r>
      <w:r w:rsidRPr="003F7492">
        <w:rPr>
          <w:sz w:val="27"/>
          <w:szCs w:val="27"/>
        </w:rPr>
        <w:t>п</w:t>
      </w:r>
      <w:r w:rsidR="0067593D" w:rsidRPr="003F7492">
        <w:rPr>
          <w:sz w:val="27"/>
          <w:szCs w:val="27"/>
        </w:rPr>
        <w:t xml:space="preserve">остановление Администрации города </w:t>
      </w:r>
      <w:proofErr w:type="gramStart"/>
      <w:r w:rsidR="0067593D" w:rsidRPr="003F7492">
        <w:rPr>
          <w:sz w:val="27"/>
          <w:szCs w:val="27"/>
        </w:rPr>
        <w:t xml:space="preserve">Минусинска </w:t>
      </w:r>
      <w:r w:rsidR="0094332B" w:rsidRPr="003F7492">
        <w:rPr>
          <w:sz w:val="27"/>
          <w:szCs w:val="27"/>
        </w:rPr>
        <w:t xml:space="preserve"> </w:t>
      </w:r>
      <w:r w:rsidR="00F35CF9" w:rsidRPr="003F7492">
        <w:rPr>
          <w:sz w:val="27"/>
          <w:szCs w:val="27"/>
        </w:rPr>
        <w:t>от</w:t>
      </w:r>
      <w:proofErr w:type="gramEnd"/>
      <w:r w:rsidR="00F35CF9" w:rsidRPr="003F7492">
        <w:rPr>
          <w:sz w:val="27"/>
          <w:szCs w:val="27"/>
        </w:rPr>
        <w:t xml:space="preserve"> 03.08.2023 № АГ-1593-п </w:t>
      </w:r>
      <w:r w:rsidRPr="003F7492">
        <w:rPr>
          <w:sz w:val="27"/>
          <w:szCs w:val="27"/>
        </w:rPr>
        <w:t>«</w:t>
      </w:r>
      <w:r w:rsidR="003770B5" w:rsidRPr="003F7492">
        <w:rPr>
          <w:sz w:val="27"/>
          <w:szCs w:val="27"/>
        </w:rPr>
        <w:t>Об угрозе возникновения ЧС</w:t>
      </w:r>
      <w:r w:rsidRPr="003F7492">
        <w:rPr>
          <w:sz w:val="27"/>
          <w:szCs w:val="27"/>
        </w:rPr>
        <w:t>».</w:t>
      </w:r>
    </w:p>
    <w:p w14:paraId="63FBE827" w14:textId="77777777" w:rsidR="006D4232" w:rsidRPr="003F7492" w:rsidRDefault="006D4232" w:rsidP="006D4232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7492">
        <w:rPr>
          <w:rFonts w:ascii="Times New Roman" w:hAnsi="Times New Roman" w:cs="Times New Roman"/>
          <w:sz w:val="27"/>
          <w:szCs w:val="27"/>
        </w:rPr>
        <w:t>2.</w:t>
      </w:r>
      <w:r w:rsidRPr="003F7492">
        <w:rPr>
          <w:rFonts w:ascii="Times New Roman" w:eastAsia="Times New Roman" w:hAnsi="Times New Roman" w:cs="Times New Roman"/>
          <w:sz w:val="27"/>
          <w:szCs w:val="27"/>
        </w:rPr>
        <w:t xml:space="preserve"> С учетом  мероприятий, направленных на предупреждение угрозы возникновения  чрезвычайных ситуаций, установленных постановлениями Администрации города Минусинска от 09.11.2023 №АГ-2290-п «О предупреждении угрозы возникновения чрезвычайной ситуации», от 24.11.2023 №АГ-2424-п «О предупреждении угрозы возникновения чрезвычайной ситуации»,</w:t>
      </w:r>
      <w:r w:rsidR="003F7492" w:rsidRPr="003F74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7492" w:rsidRPr="003F7492">
        <w:rPr>
          <w:rFonts w:ascii="Times New Roman" w:eastAsia="Times New Roman" w:hAnsi="Times New Roman"/>
          <w:sz w:val="27"/>
          <w:szCs w:val="27"/>
        </w:rPr>
        <w:t>от 28.12.2023 №АГ-2625-п «О режиме функционирования «Повышенная готовность» и внесении изменений  в постановление Администрации г. Минусинска от 01.06.2023 № АГ-1078-п «О предупреждении угрозы возникновения ЧС,</w:t>
      </w:r>
      <w:r w:rsidRPr="003F7492">
        <w:rPr>
          <w:rFonts w:ascii="Times New Roman" w:eastAsia="Times New Roman" w:hAnsi="Times New Roman" w:cs="Times New Roman"/>
          <w:sz w:val="27"/>
          <w:szCs w:val="27"/>
        </w:rPr>
        <w:t xml:space="preserve"> от 26.05.2024  №АГ-915-п  «Об угрозе возникновения ЧС», от 19.09.2024 № АГ-1627-п «Об угрозе возникновения ЧС» органам управления муниципального звена ТП РСЧС Красноярского края  продолжить  функционирование в режиме «Повышенная готовность».  </w:t>
      </w:r>
    </w:p>
    <w:p w14:paraId="52060518" w14:textId="77777777" w:rsidR="00F82E26" w:rsidRPr="003F7492" w:rsidRDefault="00735749" w:rsidP="00735749">
      <w:pPr>
        <w:pStyle w:val="11"/>
        <w:tabs>
          <w:tab w:val="left" w:pos="709"/>
        </w:tabs>
        <w:ind w:firstLine="0"/>
        <w:jc w:val="both"/>
        <w:rPr>
          <w:sz w:val="27"/>
          <w:szCs w:val="27"/>
        </w:rPr>
      </w:pPr>
      <w:bookmarkStart w:id="5" w:name="bookmark9"/>
      <w:bookmarkStart w:id="6" w:name="bookmark12"/>
      <w:bookmarkEnd w:id="5"/>
      <w:bookmarkEnd w:id="6"/>
      <w:r w:rsidRPr="003F7492">
        <w:rPr>
          <w:sz w:val="27"/>
          <w:szCs w:val="27"/>
        </w:rPr>
        <w:tab/>
      </w:r>
      <w:r w:rsidR="006D4232" w:rsidRPr="003F7492">
        <w:rPr>
          <w:sz w:val="27"/>
          <w:szCs w:val="27"/>
        </w:rPr>
        <w:t>3</w:t>
      </w:r>
      <w:r w:rsidRPr="003F7492">
        <w:rPr>
          <w:sz w:val="27"/>
          <w:szCs w:val="27"/>
        </w:rPr>
        <w:t xml:space="preserve">. </w:t>
      </w:r>
      <w:r w:rsidR="00FA78C8" w:rsidRPr="003F7492">
        <w:rPr>
          <w:sz w:val="27"/>
          <w:szCs w:val="27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BFE5D42" w14:textId="77777777" w:rsidR="00F82E26" w:rsidRPr="003F7492" w:rsidRDefault="006D4232" w:rsidP="00735749">
      <w:pPr>
        <w:pStyle w:val="11"/>
        <w:ind w:firstLine="720"/>
        <w:jc w:val="both"/>
        <w:rPr>
          <w:sz w:val="27"/>
          <w:szCs w:val="27"/>
        </w:rPr>
      </w:pPr>
      <w:bookmarkStart w:id="7" w:name="bookmark13"/>
      <w:bookmarkEnd w:id="7"/>
      <w:r w:rsidRPr="003F7492">
        <w:rPr>
          <w:sz w:val="27"/>
          <w:szCs w:val="27"/>
        </w:rPr>
        <w:t>4</w:t>
      </w:r>
      <w:r w:rsidR="00735749" w:rsidRPr="003F7492">
        <w:rPr>
          <w:sz w:val="27"/>
          <w:szCs w:val="27"/>
        </w:rPr>
        <w:t xml:space="preserve">. </w:t>
      </w:r>
      <w:r w:rsidR="00FA78C8" w:rsidRPr="003F7492">
        <w:rPr>
          <w:sz w:val="27"/>
          <w:szCs w:val="27"/>
        </w:rPr>
        <w:t xml:space="preserve">Контроль за выполнением постановления </w:t>
      </w:r>
      <w:r w:rsidRPr="003F7492">
        <w:rPr>
          <w:sz w:val="27"/>
          <w:szCs w:val="27"/>
        </w:rPr>
        <w:t>оставляю за собой</w:t>
      </w:r>
      <w:r w:rsidR="00FA78C8" w:rsidRPr="003F7492">
        <w:rPr>
          <w:sz w:val="27"/>
          <w:szCs w:val="27"/>
        </w:rPr>
        <w:t>.</w:t>
      </w:r>
    </w:p>
    <w:p w14:paraId="784C8A42" w14:textId="77777777" w:rsidR="00F82E26" w:rsidRPr="003F7492" w:rsidRDefault="00735749" w:rsidP="00735749">
      <w:pPr>
        <w:pStyle w:val="11"/>
        <w:tabs>
          <w:tab w:val="left" w:pos="709"/>
        </w:tabs>
        <w:ind w:firstLine="0"/>
        <w:jc w:val="both"/>
        <w:rPr>
          <w:sz w:val="27"/>
          <w:szCs w:val="27"/>
        </w:rPr>
      </w:pPr>
      <w:bookmarkStart w:id="8" w:name="bookmark14"/>
      <w:bookmarkEnd w:id="8"/>
      <w:r w:rsidRPr="003F7492">
        <w:rPr>
          <w:sz w:val="27"/>
          <w:szCs w:val="27"/>
        </w:rPr>
        <w:tab/>
      </w:r>
      <w:r w:rsidR="006D4232" w:rsidRPr="003F7492">
        <w:rPr>
          <w:sz w:val="27"/>
          <w:szCs w:val="27"/>
        </w:rPr>
        <w:t>5</w:t>
      </w:r>
      <w:r w:rsidRPr="003F7492">
        <w:rPr>
          <w:sz w:val="27"/>
          <w:szCs w:val="27"/>
        </w:rPr>
        <w:t xml:space="preserve">.   </w:t>
      </w:r>
      <w:r w:rsidR="00FA78C8" w:rsidRPr="003F7492">
        <w:rPr>
          <w:sz w:val="27"/>
          <w:szCs w:val="27"/>
        </w:rPr>
        <w:t>Постановление вступает в силу со дня подписания.</w:t>
      </w:r>
    </w:p>
    <w:p w14:paraId="4FDE55AA" w14:textId="77777777" w:rsidR="00250DC5" w:rsidRDefault="00250DC5" w:rsidP="00735749">
      <w:pPr>
        <w:pStyle w:val="11"/>
        <w:tabs>
          <w:tab w:val="left" w:pos="709"/>
        </w:tabs>
        <w:ind w:firstLine="0"/>
        <w:jc w:val="both"/>
      </w:pPr>
    </w:p>
    <w:p w14:paraId="76559F4E" w14:textId="76554DFD" w:rsidR="00F82E26" w:rsidRDefault="00250DC5" w:rsidP="00250DC5">
      <w:pPr>
        <w:pStyle w:val="11"/>
        <w:tabs>
          <w:tab w:val="left" w:pos="709"/>
        </w:tabs>
        <w:ind w:firstLine="0"/>
        <w:jc w:val="both"/>
      </w:pPr>
      <w:r>
        <w:t xml:space="preserve">Врио Главы города                                подпись                                    </w:t>
      </w:r>
      <w:proofErr w:type="spellStart"/>
      <w:r>
        <w:t>А.А.Маслов</w:t>
      </w:r>
      <w:proofErr w:type="spellEnd"/>
    </w:p>
    <w:sectPr w:rsidR="00F82E26" w:rsidSect="003F7492">
      <w:type w:val="continuous"/>
      <w:pgSz w:w="11900" w:h="16840"/>
      <w:pgMar w:top="1114" w:right="690" w:bottom="567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C297B" w14:textId="77777777" w:rsidR="00A62A00" w:rsidRDefault="00A62A00">
      <w:r>
        <w:separator/>
      </w:r>
    </w:p>
  </w:endnote>
  <w:endnote w:type="continuationSeparator" w:id="0">
    <w:p w14:paraId="4DAECD86" w14:textId="77777777" w:rsidR="00A62A00" w:rsidRDefault="00A6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BDF1" w14:textId="77777777" w:rsidR="00A62A00" w:rsidRDefault="00A62A00"/>
  </w:footnote>
  <w:footnote w:type="continuationSeparator" w:id="0">
    <w:p w14:paraId="781B75A5" w14:textId="77777777" w:rsidR="00A62A00" w:rsidRDefault="00A62A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50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250DC5"/>
    <w:rsid w:val="002C4891"/>
    <w:rsid w:val="002D1825"/>
    <w:rsid w:val="002F6534"/>
    <w:rsid w:val="003770B5"/>
    <w:rsid w:val="003F7492"/>
    <w:rsid w:val="00434588"/>
    <w:rsid w:val="00486635"/>
    <w:rsid w:val="006433D0"/>
    <w:rsid w:val="0067593D"/>
    <w:rsid w:val="006D4232"/>
    <w:rsid w:val="00735749"/>
    <w:rsid w:val="00843149"/>
    <w:rsid w:val="008A35E1"/>
    <w:rsid w:val="009010FC"/>
    <w:rsid w:val="0094332B"/>
    <w:rsid w:val="00A62A00"/>
    <w:rsid w:val="00AD5C40"/>
    <w:rsid w:val="00C730E3"/>
    <w:rsid w:val="00D42166"/>
    <w:rsid w:val="00D50067"/>
    <w:rsid w:val="00D84475"/>
    <w:rsid w:val="00DD2A18"/>
    <w:rsid w:val="00F35CF9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91DC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5</cp:revision>
  <cp:lastPrinted>2024-10-10T03:13:00Z</cp:lastPrinted>
  <dcterms:created xsi:type="dcterms:W3CDTF">2024-10-09T07:26:00Z</dcterms:created>
  <dcterms:modified xsi:type="dcterms:W3CDTF">2024-10-10T06:58:00Z</dcterms:modified>
</cp:coreProperties>
</file>