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A9AC" w14:textId="77777777" w:rsidR="00863BFF" w:rsidRDefault="00863BFF" w:rsidP="00863BFF">
      <w:pPr>
        <w:pStyle w:val="20"/>
      </w:pPr>
      <w:r>
        <w:t>РОССИЙСКАЯ ФЕДЕРАЦИЯ</w:t>
      </w:r>
      <w:r>
        <w:br/>
        <w:t>АДМИНИСТРАЦИЯ ГОРОДА МИНУСИНСКА</w:t>
      </w:r>
      <w:r>
        <w:br/>
        <w:t>КРАСНОЯРСКОГО КРАЯ</w:t>
      </w:r>
    </w:p>
    <w:p w14:paraId="78E2EC25" w14:textId="77777777" w:rsidR="00863BFF" w:rsidRDefault="00863BFF" w:rsidP="00863BFF">
      <w:pPr>
        <w:pStyle w:val="10"/>
        <w:keepNext/>
        <w:keepLines/>
        <w:tabs>
          <w:tab w:val="left" w:pos="7819"/>
        </w:tabs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14:paraId="348A3E47" w14:textId="52C34C59" w:rsidR="00F82E26" w:rsidRPr="00E46337" w:rsidRDefault="00752BD5" w:rsidP="00752BD5">
      <w:pPr>
        <w:pStyle w:val="11"/>
        <w:tabs>
          <w:tab w:val="left" w:pos="709"/>
          <w:tab w:val="left" w:pos="7819"/>
        </w:tabs>
        <w:spacing w:after="300" w:line="204" w:lineRule="auto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19.11.2024                                                                                                   № АГ-2028-п</w:t>
      </w:r>
    </w:p>
    <w:p w14:paraId="368406EE" w14:textId="77777777" w:rsidR="00F82E26" w:rsidRPr="00E46337" w:rsidRDefault="003770B5" w:rsidP="00E50DC1">
      <w:pPr>
        <w:pStyle w:val="11"/>
        <w:spacing w:after="200"/>
        <w:ind w:firstLine="0"/>
        <w:jc w:val="both"/>
        <w:rPr>
          <w:sz w:val="27"/>
          <w:szCs w:val="27"/>
        </w:rPr>
      </w:pPr>
      <w:r w:rsidRPr="00E46337">
        <w:rPr>
          <w:sz w:val="27"/>
          <w:szCs w:val="27"/>
        </w:rPr>
        <w:t>О признании утратившим</w:t>
      </w:r>
      <w:r w:rsidR="00E50DC1" w:rsidRPr="00E46337">
        <w:rPr>
          <w:sz w:val="27"/>
          <w:szCs w:val="27"/>
        </w:rPr>
        <w:t>и</w:t>
      </w:r>
      <w:r w:rsidRPr="00E46337">
        <w:rPr>
          <w:sz w:val="27"/>
          <w:szCs w:val="27"/>
        </w:rPr>
        <w:t xml:space="preserve"> силу</w:t>
      </w:r>
      <w:r w:rsidR="00AD5C40" w:rsidRPr="00E46337">
        <w:rPr>
          <w:sz w:val="27"/>
          <w:szCs w:val="27"/>
        </w:rPr>
        <w:t xml:space="preserve"> постановлени</w:t>
      </w:r>
      <w:r w:rsidR="000B7F72">
        <w:rPr>
          <w:sz w:val="27"/>
          <w:szCs w:val="27"/>
        </w:rPr>
        <w:t>й</w:t>
      </w:r>
      <w:r w:rsidR="00AD5C40" w:rsidRPr="00E46337">
        <w:rPr>
          <w:sz w:val="27"/>
          <w:szCs w:val="27"/>
        </w:rPr>
        <w:t xml:space="preserve"> Администрации города </w:t>
      </w:r>
      <w:r w:rsidR="00E50DC1" w:rsidRPr="00E46337">
        <w:rPr>
          <w:sz w:val="27"/>
          <w:szCs w:val="27"/>
        </w:rPr>
        <w:t>Минусинска от</w:t>
      </w:r>
      <w:r w:rsidR="00F35CF9" w:rsidRPr="00E46337">
        <w:rPr>
          <w:sz w:val="27"/>
          <w:szCs w:val="27"/>
        </w:rPr>
        <w:t xml:space="preserve"> </w:t>
      </w:r>
      <w:r w:rsidR="00E50DC1" w:rsidRPr="00E46337">
        <w:rPr>
          <w:sz w:val="27"/>
          <w:szCs w:val="27"/>
        </w:rPr>
        <w:t xml:space="preserve">26.05.2024 №АГ-915-п «Об угрозе возникновения ЧС», от </w:t>
      </w:r>
      <w:r w:rsidR="00863BFF" w:rsidRPr="00863BFF">
        <w:rPr>
          <w:sz w:val="27"/>
          <w:szCs w:val="27"/>
        </w:rPr>
        <w:t xml:space="preserve">09.10.2024 № № АГ-1741 </w:t>
      </w:r>
      <w:r w:rsidR="00E50DC1" w:rsidRPr="00E46337">
        <w:rPr>
          <w:sz w:val="27"/>
          <w:szCs w:val="27"/>
        </w:rPr>
        <w:t>«Об угрозе возникновения ЧС».</w:t>
      </w:r>
    </w:p>
    <w:p w14:paraId="020AA9D6" w14:textId="77777777" w:rsidR="00F82E26" w:rsidRPr="00E46337" w:rsidRDefault="00FA78C8">
      <w:pPr>
        <w:pStyle w:val="11"/>
        <w:ind w:firstLine="720"/>
        <w:jc w:val="both"/>
        <w:rPr>
          <w:sz w:val="27"/>
          <w:szCs w:val="27"/>
        </w:rPr>
      </w:pPr>
      <w:r w:rsidRPr="00E46337">
        <w:rPr>
          <w:sz w:val="27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протоколом городской комиссии по предупреждению и ликвидации чрезвычайных ситуаций и обеспечению пожарной безопасности от </w:t>
      </w:r>
      <w:r w:rsidR="00E50DC1" w:rsidRPr="00E46337">
        <w:rPr>
          <w:sz w:val="27"/>
          <w:szCs w:val="27"/>
        </w:rPr>
        <w:t>18</w:t>
      </w:r>
      <w:r w:rsidRPr="00E46337">
        <w:rPr>
          <w:sz w:val="27"/>
          <w:szCs w:val="27"/>
        </w:rPr>
        <w:t>.</w:t>
      </w:r>
      <w:r w:rsidR="0067593D" w:rsidRPr="00E46337">
        <w:rPr>
          <w:sz w:val="27"/>
          <w:szCs w:val="27"/>
        </w:rPr>
        <w:t>1</w:t>
      </w:r>
      <w:r w:rsidR="00E50DC1" w:rsidRPr="00E46337">
        <w:rPr>
          <w:sz w:val="27"/>
          <w:szCs w:val="27"/>
        </w:rPr>
        <w:t>1</w:t>
      </w:r>
      <w:r w:rsidRPr="00E46337">
        <w:rPr>
          <w:sz w:val="27"/>
          <w:szCs w:val="27"/>
        </w:rPr>
        <w:t>.202</w:t>
      </w:r>
      <w:r w:rsidR="006D4232" w:rsidRPr="00E46337">
        <w:rPr>
          <w:sz w:val="27"/>
          <w:szCs w:val="27"/>
        </w:rPr>
        <w:t>4</w:t>
      </w:r>
      <w:r w:rsidRPr="00E46337">
        <w:rPr>
          <w:sz w:val="27"/>
          <w:szCs w:val="27"/>
        </w:rPr>
        <w:t xml:space="preserve"> № </w:t>
      </w:r>
      <w:r w:rsidR="00E50DC1" w:rsidRPr="00E46337">
        <w:rPr>
          <w:sz w:val="27"/>
          <w:szCs w:val="27"/>
        </w:rPr>
        <w:t>10</w:t>
      </w:r>
      <w:r w:rsidRPr="00E46337">
        <w:rPr>
          <w:sz w:val="27"/>
          <w:szCs w:val="27"/>
        </w:rPr>
        <w:t xml:space="preserve">, </w:t>
      </w:r>
      <w:r w:rsidR="00735749" w:rsidRPr="00E46337">
        <w:rPr>
          <w:sz w:val="27"/>
          <w:szCs w:val="27"/>
        </w:rPr>
        <w:t xml:space="preserve">в связи </w:t>
      </w:r>
      <w:r w:rsidR="006D4232" w:rsidRPr="00E46337">
        <w:rPr>
          <w:sz w:val="27"/>
          <w:szCs w:val="27"/>
        </w:rPr>
        <w:t xml:space="preserve">со стабилизацией обстановки, ликвидацией угрозы  возникновения ЧС, связанной с </w:t>
      </w:r>
      <w:r w:rsidR="00E50DC1" w:rsidRPr="00E46337">
        <w:rPr>
          <w:sz w:val="27"/>
          <w:szCs w:val="27"/>
        </w:rPr>
        <w:t xml:space="preserve">отсутствием опасных метеорологических явлений и в связи окончанием проведенных мероприятий по откачке воды из водоема «Цыганское болото» и со стабилизацией обстановки, </w:t>
      </w:r>
      <w:r w:rsidR="00735749" w:rsidRPr="00E46337">
        <w:rPr>
          <w:sz w:val="27"/>
          <w:szCs w:val="27"/>
        </w:rPr>
        <w:t xml:space="preserve">  </w:t>
      </w:r>
      <w:r w:rsidRPr="00E46337">
        <w:rPr>
          <w:sz w:val="27"/>
          <w:szCs w:val="27"/>
        </w:rPr>
        <w:t>ПОСТАНОВЛЯЮ:</w:t>
      </w:r>
    </w:p>
    <w:p w14:paraId="6E223441" w14:textId="77777777" w:rsidR="0067593D" w:rsidRPr="00E46337" w:rsidRDefault="00735749" w:rsidP="00735749">
      <w:pPr>
        <w:pStyle w:val="a4"/>
        <w:ind w:firstLine="709"/>
        <w:jc w:val="both"/>
        <w:rPr>
          <w:sz w:val="27"/>
          <w:szCs w:val="27"/>
        </w:rPr>
      </w:pPr>
      <w:bookmarkStart w:id="3" w:name="bookmark3"/>
      <w:bookmarkStart w:id="4" w:name="bookmark4"/>
      <w:bookmarkEnd w:id="3"/>
      <w:bookmarkEnd w:id="4"/>
      <w:r w:rsidRPr="00E46337">
        <w:rPr>
          <w:sz w:val="27"/>
          <w:szCs w:val="27"/>
        </w:rPr>
        <w:t>1. Признать утратившим силу</w:t>
      </w:r>
      <w:r w:rsidR="0067593D" w:rsidRPr="00E46337">
        <w:rPr>
          <w:sz w:val="27"/>
          <w:szCs w:val="27"/>
        </w:rPr>
        <w:t xml:space="preserve"> </w:t>
      </w:r>
      <w:r w:rsidRPr="00E46337">
        <w:rPr>
          <w:sz w:val="27"/>
          <w:szCs w:val="27"/>
        </w:rPr>
        <w:t>п</w:t>
      </w:r>
      <w:r w:rsidR="0067593D" w:rsidRPr="00E46337">
        <w:rPr>
          <w:sz w:val="27"/>
          <w:szCs w:val="27"/>
        </w:rPr>
        <w:t xml:space="preserve">остановление Администрации города </w:t>
      </w:r>
      <w:r w:rsidR="00E46337" w:rsidRPr="00E46337">
        <w:rPr>
          <w:sz w:val="27"/>
          <w:szCs w:val="27"/>
        </w:rPr>
        <w:t>Минусинска от</w:t>
      </w:r>
      <w:r w:rsidR="00F35CF9" w:rsidRPr="00E46337">
        <w:rPr>
          <w:sz w:val="27"/>
          <w:szCs w:val="27"/>
        </w:rPr>
        <w:t xml:space="preserve"> </w:t>
      </w:r>
      <w:r w:rsidR="00E50DC1" w:rsidRPr="00E46337">
        <w:rPr>
          <w:sz w:val="27"/>
          <w:szCs w:val="27"/>
        </w:rPr>
        <w:t>26.05.2024 №АГ-915-п «Об угрозе возникновения ЧС».</w:t>
      </w:r>
    </w:p>
    <w:p w14:paraId="313BA6B1" w14:textId="77777777" w:rsidR="00E50DC1" w:rsidRPr="00E46337" w:rsidRDefault="006D4232" w:rsidP="006D4232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6337">
        <w:rPr>
          <w:rFonts w:ascii="Times New Roman" w:hAnsi="Times New Roman" w:cs="Times New Roman"/>
          <w:sz w:val="27"/>
          <w:szCs w:val="27"/>
        </w:rPr>
        <w:t>2.</w:t>
      </w:r>
      <w:r w:rsidR="00E50DC1" w:rsidRPr="00E46337">
        <w:rPr>
          <w:rFonts w:ascii="Times New Roman" w:hAnsi="Times New Roman" w:cs="Times New Roman"/>
          <w:sz w:val="27"/>
          <w:szCs w:val="27"/>
        </w:rPr>
        <w:t xml:space="preserve"> </w:t>
      </w:r>
      <w:r w:rsidRPr="00E463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50DC1" w:rsidRPr="00E46337">
        <w:rPr>
          <w:rFonts w:ascii="Times New Roman" w:eastAsia="Times New Roman" w:hAnsi="Times New Roman" w:cs="Times New Roman"/>
          <w:sz w:val="27"/>
          <w:szCs w:val="27"/>
        </w:rPr>
        <w:t xml:space="preserve">Признать утратившим силу постановление Администрации города Минусинска </w:t>
      </w:r>
      <w:r w:rsidR="00863BFF" w:rsidRPr="00863BFF">
        <w:rPr>
          <w:rFonts w:ascii="Times New Roman" w:eastAsia="Times New Roman" w:hAnsi="Times New Roman"/>
          <w:sz w:val="27"/>
          <w:szCs w:val="27"/>
        </w:rPr>
        <w:t>09.10.2024 № № АГ-1741</w:t>
      </w:r>
      <w:r w:rsidR="00E50DC1" w:rsidRPr="00E46337">
        <w:rPr>
          <w:rFonts w:ascii="Times New Roman" w:eastAsia="Times New Roman" w:hAnsi="Times New Roman"/>
          <w:sz w:val="27"/>
          <w:szCs w:val="27"/>
        </w:rPr>
        <w:t xml:space="preserve"> «Об угрозе возникновения ЧС».</w:t>
      </w:r>
    </w:p>
    <w:p w14:paraId="58768F45" w14:textId="77777777" w:rsidR="006D4232" w:rsidRPr="00E46337" w:rsidRDefault="00E50DC1" w:rsidP="006D4232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6337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Pr="00E46337">
        <w:rPr>
          <w:rFonts w:ascii="Times New Roman" w:eastAsia="Times New Roman" w:hAnsi="Times New Roman"/>
          <w:sz w:val="27"/>
          <w:szCs w:val="27"/>
        </w:rPr>
        <w:t>С учетом  мероприятий, направленных на предупреждение угрозы возникновения   чрезвычайных ситуаций, установленных постановлениями Администрации города Минусинска от 09.11.2023 №АГ-2290-п «О предупреждении угрозы возникновения чрезвычайной ситуации», от 24.11.2023 №АГ-2424-п «О предупреждении угрозы возникновения чрезвычайной ситуации», от 28.12.2023 №АГ-2625-п «О режиме функционирования «Повышенная готовность» и внесении изменений  в постановление Администрации г. Минусинска от 01.06.2023 № АГ-1078-п «О предупреждении угрозы возникновения ЧС,  от 19.09.2024 № АГ-1627-п «Об угрозе возникновения ЧС» органам управления муниципального звена ТП РСЧС Красноярского края  продолжить  функционирование в режиме «Повышенная готовность»</w:t>
      </w:r>
      <w:r w:rsidR="006D4232" w:rsidRPr="00E46337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</w:p>
    <w:p w14:paraId="57632208" w14:textId="301838DA" w:rsidR="00F82E26" w:rsidRPr="00E46337" w:rsidRDefault="00735749" w:rsidP="00735749">
      <w:pPr>
        <w:pStyle w:val="11"/>
        <w:tabs>
          <w:tab w:val="left" w:pos="709"/>
        </w:tabs>
        <w:ind w:firstLine="0"/>
        <w:jc w:val="both"/>
        <w:rPr>
          <w:sz w:val="27"/>
          <w:szCs w:val="27"/>
        </w:rPr>
      </w:pPr>
      <w:bookmarkStart w:id="5" w:name="bookmark9"/>
      <w:bookmarkStart w:id="6" w:name="bookmark12"/>
      <w:bookmarkEnd w:id="5"/>
      <w:bookmarkEnd w:id="6"/>
      <w:r w:rsidRPr="00E46337">
        <w:rPr>
          <w:sz w:val="27"/>
          <w:szCs w:val="27"/>
        </w:rPr>
        <w:tab/>
      </w:r>
      <w:r w:rsidR="0079311A">
        <w:rPr>
          <w:sz w:val="27"/>
          <w:szCs w:val="27"/>
        </w:rPr>
        <w:t>4</w:t>
      </w:r>
      <w:r w:rsidRPr="00E46337">
        <w:rPr>
          <w:sz w:val="27"/>
          <w:szCs w:val="27"/>
        </w:rPr>
        <w:t xml:space="preserve">. </w:t>
      </w:r>
      <w:r w:rsidR="00FA78C8" w:rsidRPr="00E46337">
        <w:rPr>
          <w:sz w:val="27"/>
          <w:szCs w:val="27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111D7030" w14:textId="26D44969" w:rsidR="00F82E26" w:rsidRPr="00E46337" w:rsidRDefault="0079311A" w:rsidP="00735749">
      <w:pPr>
        <w:pStyle w:val="11"/>
        <w:ind w:firstLine="720"/>
        <w:jc w:val="both"/>
        <w:rPr>
          <w:sz w:val="27"/>
          <w:szCs w:val="27"/>
        </w:rPr>
      </w:pPr>
      <w:bookmarkStart w:id="7" w:name="bookmark13"/>
      <w:bookmarkEnd w:id="7"/>
      <w:r>
        <w:rPr>
          <w:sz w:val="27"/>
          <w:szCs w:val="27"/>
        </w:rPr>
        <w:t>5</w:t>
      </w:r>
      <w:r w:rsidR="00735749" w:rsidRPr="00E46337">
        <w:rPr>
          <w:sz w:val="27"/>
          <w:szCs w:val="27"/>
        </w:rPr>
        <w:t xml:space="preserve">. </w:t>
      </w:r>
      <w:r w:rsidR="00FA78C8" w:rsidRPr="00E46337">
        <w:rPr>
          <w:sz w:val="27"/>
          <w:szCs w:val="27"/>
        </w:rPr>
        <w:t xml:space="preserve">Контроль за выполнением постановления </w:t>
      </w:r>
      <w:r w:rsidR="006D4232" w:rsidRPr="00E46337">
        <w:rPr>
          <w:sz w:val="27"/>
          <w:szCs w:val="27"/>
        </w:rPr>
        <w:t>оставляю за собой</w:t>
      </w:r>
      <w:r w:rsidR="00FA78C8" w:rsidRPr="00E46337">
        <w:rPr>
          <w:sz w:val="27"/>
          <w:szCs w:val="27"/>
        </w:rPr>
        <w:t>.</w:t>
      </w:r>
    </w:p>
    <w:p w14:paraId="3165AEC4" w14:textId="5F3C931D" w:rsidR="00F82E26" w:rsidRPr="00E46337" w:rsidRDefault="00735749" w:rsidP="00735749">
      <w:pPr>
        <w:pStyle w:val="11"/>
        <w:tabs>
          <w:tab w:val="left" w:pos="709"/>
        </w:tabs>
        <w:ind w:firstLine="0"/>
        <w:jc w:val="both"/>
        <w:rPr>
          <w:sz w:val="27"/>
          <w:szCs w:val="27"/>
        </w:rPr>
      </w:pPr>
      <w:bookmarkStart w:id="8" w:name="bookmark14"/>
      <w:bookmarkEnd w:id="8"/>
      <w:r w:rsidRPr="00E46337">
        <w:rPr>
          <w:sz w:val="27"/>
          <w:szCs w:val="27"/>
        </w:rPr>
        <w:tab/>
      </w:r>
      <w:r w:rsidR="0079311A">
        <w:rPr>
          <w:sz w:val="27"/>
          <w:szCs w:val="27"/>
        </w:rPr>
        <w:t>6</w:t>
      </w:r>
      <w:r w:rsidRPr="00E46337">
        <w:rPr>
          <w:sz w:val="27"/>
          <w:szCs w:val="27"/>
        </w:rPr>
        <w:t xml:space="preserve">.   </w:t>
      </w:r>
      <w:r w:rsidR="00FA78C8" w:rsidRPr="00E46337">
        <w:rPr>
          <w:sz w:val="27"/>
          <w:szCs w:val="27"/>
        </w:rPr>
        <w:t>Постановление вступает в силу со дня подписания.</w:t>
      </w:r>
    </w:p>
    <w:p w14:paraId="24EE5A10" w14:textId="77777777" w:rsidR="003F7492" w:rsidRDefault="003F7492" w:rsidP="00735749">
      <w:pPr>
        <w:pStyle w:val="11"/>
        <w:tabs>
          <w:tab w:val="left" w:pos="709"/>
        </w:tabs>
        <w:ind w:firstLine="0"/>
        <w:jc w:val="both"/>
        <w:rPr>
          <w:sz w:val="27"/>
          <w:szCs w:val="27"/>
        </w:rPr>
      </w:pPr>
    </w:p>
    <w:p w14:paraId="6701EEE1" w14:textId="0F481D63" w:rsidR="00E50DC1" w:rsidRPr="00E50DC1" w:rsidRDefault="00E50DC1" w:rsidP="00735749">
      <w:pPr>
        <w:pStyle w:val="11"/>
        <w:tabs>
          <w:tab w:val="left" w:pos="709"/>
        </w:tabs>
        <w:ind w:firstLine="0"/>
        <w:jc w:val="both"/>
      </w:pPr>
      <w:r w:rsidRPr="00E46337">
        <w:rPr>
          <w:sz w:val="27"/>
          <w:szCs w:val="27"/>
        </w:rPr>
        <w:t>Глава города</w:t>
      </w:r>
      <w:r w:rsidRPr="00E46337">
        <w:rPr>
          <w:sz w:val="27"/>
          <w:szCs w:val="27"/>
        </w:rPr>
        <w:tab/>
      </w:r>
      <w:r w:rsidRPr="00E46337">
        <w:rPr>
          <w:sz w:val="27"/>
          <w:szCs w:val="27"/>
        </w:rPr>
        <w:tab/>
      </w:r>
      <w:r w:rsidRPr="00E46337">
        <w:rPr>
          <w:sz w:val="27"/>
          <w:szCs w:val="27"/>
        </w:rPr>
        <w:tab/>
      </w:r>
      <w:r w:rsidRPr="00E46337">
        <w:rPr>
          <w:sz w:val="27"/>
          <w:szCs w:val="27"/>
        </w:rPr>
        <w:tab/>
      </w:r>
      <w:r w:rsidR="00752BD5">
        <w:rPr>
          <w:sz w:val="27"/>
          <w:szCs w:val="27"/>
        </w:rPr>
        <w:t xml:space="preserve">подпись        </w:t>
      </w:r>
      <w:r w:rsidRPr="00E46337">
        <w:rPr>
          <w:sz w:val="27"/>
          <w:szCs w:val="27"/>
        </w:rPr>
        <w:tab/>
      </w:r>
      <w:r w:rsidRPr="00E46337">
        <w:rPr>
          <w:sz w:val="27"/>
          <w:szCs w:val="27"/>
        </w:rPr>
        <w:tab/>
      </w:r>
      <w:r w:rsidRPr="00E46337">
        <w:rPr>
          <w:sz w:val="27"/>
          <w:szCs w:val="27"/>
        </w:rPr>
        <w:tab/>
        <w:t>Д.Н. Меркулов</w:t>
      </w:r>
    </w:p>
    <w:sectPr w:rsidR="00E50DC1" w:rsidRPr="00E50DC1" w:rsidSect="00E50DC1">
      <w:pgSz w:w="11900" w:h="16840"/>
      <w:pgMar w:top="1117" w:right="679" w:bottom="1363" w:left="1669" w:header="689" w:footer="9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D465A" w14:textId="77777777" w:rsidR="00C95254" w:rsidRDefault="00C95254">
      <w:r>
        <w:separator/>
      </w:r>
    </w:p>
  </w:endnote>
  <w:endnote w:type="continuationSeparator" w:id="0">
    <w:p w14:paraId="239CEABA" w14:textId="77777777" w:rsidR="00C95254" w:rsidRDefault="00C9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093A2" w14:textId="77777777" w:rsidR="00C95254" w:rsidRDefault="00C95254"/>
  </w:footnote>
  <w:footnote w:type="continuationSeparator" w:id="0">
    <w:p w14:paraId="4D7163F3" w14:textId="77777777" w:rsidR="00C95254" w:rsidRDefault="00C95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762"/>
    <w:multiLevelType w:val="multilevel"/>
    <w:tmpl w:val="6EBC9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916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26"/>
    <w:rsid w:val="000B7F72"/>
    <w:rsid w:val="002C4891"/>
    <w:rsid w:val="002D1825"/>
    <w:rsid w:val="002F6534"/>
    <w:rsid w:val="003770B5"/>
    <w:rsid w:val="00392CED"/>
    <w:rsid w:val="003F7492"/>
    <w:rsid w:val="00434588"/>
    <w:rsid w:val="004E5D15"/>
    <w:rsid w:val="006433D0"/>
    <w:rsid w:val="00654939"/>
    <w:rsid w:val="0067593D"/>
    <w:rsid w:val="006D4232"/>
    <w:rsid w:val="007133C3"/>
    <w:rsid w:val="00735749"/>
    <w:rsid w:val="00752BD5"/>
    <w:rsid w:val="0079311A"/>
    <w:rsid w:val="00843149"/>
    <w:rsid w:val="00863BFF"/>
    <w:rsid w:val="008A35E1"/>
    <w:rsid w:val="009010FC"/>
    <w:rsid w:val="0094332B"/>
    <w:rsid w:val="009F2CF1"/>
    <w:rsid w:val="00AD5C40"/>
    <w:rsid w:val="00BE4211"/>
    <w:rsid w:val="00C730E3"/>
    <w:rsid w:val="00C95254"/>
    <w:rsid w:val="00D42166"/>
    <w:rsid w:val="00D50067"/>
    <w:rsid w:val="00D84475"/>
    <w:rsid w:val="00DD2A18"/>
    <w:rsid w:val="00E46337"/>
    <w:rsid w:val="00E50DC1"/>
    <w:rsid w:val="00F35CF9"/>
    <w:rsid w:val="00F57335"/>
    <w:rsid w:val="00F82E26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F487"/>
  <w15:docId w15:val="{F3EB4F4D-6EB5-45AB-AFC9-D68E2F14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FFFFFF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04" w:lineRule="auto"/>
      <w:jc w:val="center"/>
      <w:outlineLvl w:val="0"/>
    </w:pPr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7593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35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7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cp:lastModifiedBy>Intel</cp:lastModifiedBy>
  <cp:revision>7</cp:revision>
  <cp:lastPrinted>2024-11-20T02:19:00Z</cp:lastPrinted>
  <dcterms:created xsi:type="dcterms:W3CDTF">2024-11-19T03:58:00Z</dcterms:created>
  <dcterms:modified xsi:type="dcterms:W3CDTF">2024-11-26T04:00:00Z</dcterms:modified>
</cp:coreProperties>
</file>