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969059" w14:textId="312C6AAB" w:rsidR="00106B06" w:rsidRDefault="00106B06" w:rsidP="00A727EA">
      <w:pPr>
        <w:spacing w:after="0" w:line="240" w:lineRule="auto"/>
        <w:jc w:val="center"/>
        <w:rPr>
          <w:rFonts w:ascii="Times New Roman" w:eastAsia="Times New Roman" w:hAnsi="Times New Roman" w:cs="Times New Roman"/>
          <w:sz w:val="28"/>
          <w:szCs w:val="28"/>
          <w:lang w:eastAsia="ru-RU"/>
        </w:rPr>
      </w:pPr>
      <w:r>
        <w:rPr>
          <w:noProof/>
        </w:rPr>
        <w:drawing>
          <wp:inline distT="0" distB="0" distL="0" distR="0" wp14:anchorId="1004FA3D" wp14:editId="2A00C104">
            <wp:extent cx="542925" cy="904875"/>
            <wp:effectExtent l="0" t="0" r="9525" b="9525"/>
            <wp:docPr id="1" name="Рисунок 1" descr="Герб города Минусинска на бл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города Минусинска на бланк"/>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925" cy="904875"/>
                    </a:xfrm>
                    <a:prstGeom prst="rect">
                      <a:avLst/>
                    </a:prstGeom>
                    <a:noFill/>
                    <a:ln>
                      <a:noFill/>
                    </a:ln>
                  </pic:spPr>
                </pic:pic>
              </a:graphicData>
            </a:graphic>
          </wp:inline>
        </w:drawing>
      </w:r>
    </w:p>
    <w:p w14:paraId="60F30479" w14:textId="00725E41" w:rsidR="00DA351B" w:rsidRPr="00251F86" w:rsidRDefault="00DA351B" w:rsidP="00A727EA">
      <w:pPr>
        <w:spacing w:after="0" w:line="240" w:lineRule="auto"/>
        <w:jc w:val="center"/>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РОССИЙСКАЯ ФЕДЕРАЦИЯ</w:t>
      </w:r>
    </w:p>
    <w:p w14:paraId="65FF7D48" w14:textId="3A0F68CF" w:rsidR="00DA351B" w:rsidRDefault="00106B06" w:rsidP="00A727EA">
      <w:pPr>
        <w:spacing w:after="0" w:line="240" w:lineRule="auto"/>
        <w:jc w:val="center"/>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КРАСНОЯРСКИЙ КРАЙ</w:t>
      </w:r>
    </w:p>
    <w:p w14:paraId="7C34A34A" w14:textId="7AADE3D5" w:rsidR="00106B06" w:rsidRPr="00251F86" w:rsidRDefault="00106B06" w:rsidP="00A727E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МУНИЦИПАЛЬНОЕ ОБРАЗОВАНИЕ ГОРОД МИНУСИНСК</w:t>
      </w:r>
    </w:p>
    <w:p w14:paraId="15761F81" w14:textId="5253322B" w:rsidR="00DA351B" w:rsidRPr="00251F86" w:rsidRDefault="00106B06" w:rsidP="00A727EA">
      <w:pPr>
        <w:spacing w:after="0" w:line="240" w:lineRule="auto"/>
        <w:jc w:val="center"/>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МИНУСИНСКИЙ ГОРОДСКОЙ СОВЕТ</w:t>
      </w:r>
      <w:r w:rsidR="00DA351B" w:rsidRPr="00251F86">
        <w:rPr>
          <w:rFonts w:ascii="Times New Roman" w:eastAsia="Times New Roman" w:hAnsi="Times New Roman" w:cs="Times New Roman"/>
          <w:sz w:val="28"/>
          <w:szCs w:val="28"/>
          <w:lang w:eastAsia="ru-RU"/>
        </w:rPr>
        <w:t xml:space="preserve"> ДЕПУТАТОВ</w:t>
      </w:r>
    </w:p>
    <w:p w14:paraId="6A4E2F15" w14:textId="5BC728BA" w:rsidR="00DA351B" w:rsidRDefault="00DA351B" w:rsidP="00A727EA">
      <w:pPr>
        <w:spacing w:after="0" w:line="240" w:lineRule="auto"/>
        <w:jc w:val="center"/>
        <w:rPr>
          <w:rFonts w:ascii="Times New Roman" w:eastAsia="Times New Roman" w:hAnsi="Times New Roman" w:cs="Times New Roman"/>
          <w:b/>
          <w:bCs/>
          <w:sz w:val="44"/>
          <w:szCs w:val="44"/>
          <w:lang w:eastAsia="ru-RU"/>
        </w:rPr>
      </w:pPr>
      <w:r w:rsidRPr="00106B06">
        <w:rPr>
          <w:rFonts w:ascii="Times New Roman" w:eastAsia="Times New Roman" w:hAnsi="Times New Roman" w:cs="Times New Roman"/>
          <w:b/>
          <w:bCs/>
          <w:sz w:val="44"/>
          <w:szCs w:val="44"/>
          <w:lang w:eastAsia="ru-RU"/>
        </w:rPr>
        <w:t>РЕШЕНИЕ</w:t>
      </w:r>
    </w:p>
    <w:p w14:paraId="02725E8F" w14:textId="78F5DC19" w:rsidR="00106B06" w:rsidRPr="00BD162D" w:rsidRDefault="00106B06" w:rsidP="00106B06">
      <w:pPr>
        <w:tabs>
          <w:tab w:val="left" w:pos="72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44"/>
          <w:szCs w:val="44"/>
          <w:lang w:eastAsia="ru-RU"/>
        </w:rPr>
        <w:tab/>
      </w:r>
      <w:r w:rsidRPr="00BD162D">
        <w:rPr>
          <w:rFonts w:ascii="Times New Roman" w:eastAsia="Times New Roman" w:hAnsi="Times New Roman" w:cs="Times New Roman"/>
          <w:sz w:val="28"/>
          <w:szCs w:val="28"/>
          <w:lang w:eastAsia="ru-RU"/>
        </w:rPr>
        <w:t>19.09.2024                                                                                       №25-140р</w:t>
      </w:r>
    </w:p>
    <w:p w14:paraId="0B099C74" w14:textId="459E2E2C" w:rsidR="00106B06" w:rsidRPr="00106B06" w:rsidRDefault="00106B06" w:rsidP="00106B06">
      <w:pPr>
        <w:tabs>
          <w:tab w:val="left" w:pos="72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Минусинск</w:t>
      </w:r>
    </w:p>
    <w:p w14:paraId="1108BCD9" w14:textId="77777777" w:rsidR="00106B06" w:rsidRPr="00106B06" w:rsidRDefault="00106B06" w:rsidP="00A727EA">
      <w:pPr>
        <w:spacing w:after="0" w:line="240" w:lineRule="auto"/>
        <w:jc w:val="center"/>
        <w:rPr>
          <w:rFonts w:ascii="Times New Roman" w:eastAsia="Times New Roman" w:hAnsi="Times New Roman" w:cs="Times New Roman"/>
          <w:b/>
          <w:bCs/>
          <w:sz w:val="28"/>
          <w:szCs w:val="28"/>
          <w:lang w:eastAsia="ru-RU"/>
        </w:rPr>
      </w:pPr>
    </w:p>
    <w:p w14:paraId="547116AA" w14:textId="77777777" w:rsidR="00DA351B" w:rsidRPr="00251F86" w:rsidRDefault="00DA351B" w:rsidP="00A727EA">
      <w:pPr>
        <w:spacing w:after="0" w:line="240" w:lineRule="auto"/>
        <w:ind w:firstLine="709"/>
        <w:jc w:val="center"/>
        <w:rPr>
          <w:rFonts w:ascii="Times New Roman" w:eastAsia="Times New Roman" w:hAnsi="Times New Roman" w:cs="Times New Roman"/>
          <w:sz w:val="28"/>
          <w:szCs w:val="28"/>
          <w:lang w:eastAsia="ru-RU"/>
        </w:rPr>
      </w:pPr>
    </w:p>
    <w:p w14:paraId="6469E34C" w14:textId="4FB8BAE6" w:rsidR="00DA351B" w:rsidRPr="00ED5B37" w:rsidRDefault="00DA351B" w:rsidP="00ED5B37">
      <w:pPr>
        <w:spacing w:after="0" w:line="240" w:lineRule="auto"/>
        <w:jc w:val="center"/>
        <w:rPr>
          <w:rFonts w:ascii="Times New Roman" w:eastAsia="Times New Roman" w:hAnsi="Times New Roman" w:cs="Times New Roman"/>
          <w:b/>
          <w:bCs/>
          <w:sz w:val="28"/>
          <w:szCs w:val="28"/>
          <w:lang w:eastAsia="ru-RU"/>
        </w:rPr>
      </w:pPr>
      <w:r w:rsidRPr="00ED5B37">
        <w:rPr>
          <w:rFonts w:ascii="Times New Roman" w:eastAsia="Times New Roman" w:hAnsi="Times New Roman" w:cs="Times New Roman"/>
          <w:b/>
          <w:bCs/>
          <w:sz w:val="28"/>
          <w:szCs w:val="28"/>
          <w:lang w:eastAsia="ru-RU"/>
        </w:rPr>
        <w:t xml:space="preserve">О </w:t>
      </w:r>
      <w:r w:rsidR="009310CD" w:rsidRPr="00ED5B37">
        <w:rPr>
          <w:rFonts w:ascii="Times New Roman" w:eastAsia="Times New Roman" w:hAnsi="Times New Roman" w:cs="Times New Roman"/>
          <w:b/>
          <w:bCs/>
          <w:sz w:val="28"/>
          <w:szCs w:val="28"/>
          <w:lang w:eastAsia="ru-RU"/>
        </w:rPr>
        <w:t xml:space="preserve">внесении изменений в </w:t>
      </w:r>
      <w:hyperlink r:id="rId8" w:history="1">
        <w:r w:rsidR="009310CD" w:rsidRPr="00ED5B37">
          <w:rPr>
            <w:rFonts w:ascii="Times New Roman" w:eastAsia="Times New Roman" w:hAnsi="Times New Roman" w:cs="Times New Roman"/>
            <w:b/>
            <w:bCs/>
            <w:sz w:val="28"/>
            <w:szCs w:val="28"/>
            <w:lang w:eastAsia="ru-RU"/>
          </w:rPr>
          <w:t>решение</w:t>
        </w:r>
      </w:hyperlink>
      <w:r w:rsidR="009310CD" w:rsidRPr="00ED5B37">
        <w:rPr>
          <w:rFonts w:ascii="Times New Roman" w:eastAsia="Times New Roman" w:hAnsi="Times New Roman" w:cs="Times New Roman"/>
          <w:b/>
          <w:bCs/>
          <w:sz w:val="28"/>
          <w:szCs w:val="28"/>
          <w:lang w:eastAsia="ru-RU"/>
        </w:rPr>
        <w:t xml:space="preserve"> Минусинского городского Совета депутатов </w:t>
      </w:r>
      <w:bookmarkStart w:id="0" w:name="_Hlk172107415"/>
      <w:r w:rsidR="009310CD" w:rsidRPr="00ED5B37">
        <w:rPr>
          <w:rFonts w:ascii="Times New Roman" w:eastAsia="Times New Roman" w:hAnsi="Times New Roman" w:cs="Times New Roman"/>
          <w:b/>
          <w:bCs/>
          <w:sz w:val="28"/>
          <w:szCs w:val="28"/>
          <w:lang w:eastAsia="ru-RU"/>
        </w:rPr>
        <w:t>от 2</w:t>
      </w:r>
      <w:r w:rsidR="00FC5EB3" w:rsidRPr="00ED5B37">
        <w:rPr>
          <w:rFonts w:ascii="Times New Roman" w:eastAsia="Times New Roman" w:hAnsi="Times New Roman" w:cs="Times New Roman"/>
          <w:b/>
          <w:bCs/>
          <w:sz w:val="28"/>
          <w:szCs w:val="28"/>
          <w:lang w:eastAsia="ru-RU"/>
        </w:rPr>
        <w:t>3</w:t>
      </w:r>
      <w:r w:rsidR="009310CD" w:rsidRPr="00ED5B37">
        <w:rPr>
          <w:rFonts w:ascii="Times New Roman" w:eastAsia="Times New Roman" w:hAnsi="Times New Roman" w:cs="Times New Roman"/>
          <w:b/>
          <w:bCs/>
          <w:sz w:val="28"/>
          <w:szCs w:val="28"/>
          <w:lang w:eastAsia="ru-RU"/>
        </w:rPr>
        <w:t>.12.20</w:t>
      </w:r>
      <w:r w:rsidR="00FC5EB3" w:rsidRPr="00ED5B37">
        <w:rPr>
          <w:rFonts w:ascii="Times New Roman" w:eastAsia="Times New Roman" w:hAnsi="Times New Roman" w:cs="Times New Roman"/>
          <w:b/>
          <w:bCs/>
          <w:sz w:val="28"/>
          <w:szCs w:val="28"/>
          <w:lang w:eastAsia="ru-RU"/>
        </w:rPr>
        <w:t>21</w:t>
      </w:r>
      <w:r w:rsidR="009310CD" w:rsidRPr="00ED5B37">
        <w:rPr>
          <w:rFonts w:ascii="Times New Roman" w:eastAsia="Times New Roman" w:hAnsi="Times New Roman" w:cs="Times New Roman"/>
          <w:b/>
          <w:bCs/>
          <w:sz w:val="28"/>
          <w:szCs w:val="28"/>
          <w:lang w:eastAsia="ru-RU"/>
        </w:rPr>
        <w:t xml:space="preserve"> № </w:t>
      </w:r>
      <w:r w:rsidR="00FC5EB3" w:rsidRPr="00ED5B37">
        <w:rPr>
          <w:rFonts w:ascii="Times New Roman" w:eastAsia="Times New Roman" w:hAnsi="Times New Roman" w:cs="Times New Roman"/>
          <w:b/>
          <w:bCs/>
          <w:sz w:val="28"/>
          <w:szCs w:val="28"/>
          <w:lang w:eastAsia="ru-RU"/>
        </w:rPr>
        <w:t>48-324р</w:t>
      </w:r>
      <w:r w:rsidR="009310CD" w:rsidRPr="00ED5B37">
        <w:rPr>
          <w:rFonts w:ascii="Times New Roman" w:eastAsia="Times New Roman" w:hAnsi="Times New Roman" w:cs="Times New Roman"/>
          <w:b/>
          <w:bCs/>
          <w:sz w:val="28"/>
          <w:szCs w:val="28"/>
          <w:lang w:eastAsia="ru-RU"/>
        </w:rPr>
        <w:t xml:space="preserve"> «</w:t>
      </w:r>
      <w:r w:rsidR="00FC5EB3" w:rsidRPr="00ED5B37">
        <w:rPr>
          <w:rFonts w:ascii="Times New Roman" w:eastAsia="Times New Roman" w:hAnsi="Times New Roman" w:cs="Times New Roman"/>
          <w:b/>
          <w:bCs/>
          <w:sz w:val="28"/>
          <w:szCs w:val="28"/>
          <w:lang w:eastAsia="ru-RU"/>
        </w:rPr>
        <w:t>Об утверждении местных нормативов градостроительного проектирования муниципального образования город Минусинск</w:t>
      </w:r>
      <w:r w:rsidR="009310CD" w:rsidRPr="00ED5B37">
        <w:rPr>
          <w:rFonts w:ascii="Times New Roman" w:eastAsia="Times New Roman" w:hAnsi="Times New Roman" w:cs="Times New Roman"/>
          <w:b/>
          <w:bCs/>
          <w:sz w:val="28"/>
          <w:szCs w:val="28"/>
          <w:lang w:eastAsia="ru-RU"/>
        </w:rPr>
        <w:t>»</w:t>
      </w:r>
      <w:bookmarkEnd w:id="0"/>
    </w:p>
    <w:p w14:paraId="4D41C754" w14:textId="77777777" w:rsidR="00DA351B" w:rsidRPr="00251F86" w:rsidRDefault="00DA351B" w:rsidP="00A727EA">
      <w:pPr>
        <w:spacing w:after="0" w:line="240" w:lineRule="auto"/>
        <w:ind w:firstLine="709"/>
        <w:jc w:val="both"/>
        <w:rPr>
          <w:rFonts w:ascii="Times New Roman" w:eastAsia="Times New Roman" w:hAnsi="Times New Roman" w:cs="Times New Roman"/>
          <w:sz w:val="28"/>
          <w:szCs w:val="28"/>
          <w:lang w:eastAsia="ru-RU"/>
        </w:rPr>
      </w:pPr>
    </w:p>
    <w:p w14:paraId="6F88D0DB" w14:textId="2DCFE4E5" w:rsidR="00DA351B" w:rsidRPr="00251F86" w:rsidRDefault="00DA351B" w:rsidP="00A727EA">
      <w:pPr>
        <w:spacing w:after="0" w:line="240" w:lineRule="auto"/>
        <w:ind w:firstLine="709"/>
        <w:jc w:val="both"/>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 xml:space="preserve">В соответствии с </w:t>
      </w:r>
      <w:r w:rsidR="002F4CC7" w:rsidRPr="00251F86">
        <w:rPr>
          <w:rFonts w:ascii="Times New Roman" w:eastAsia="Times New Roman" w:hAnsi="Times New Roman" w:cs="Times New Roman"/>
          <w:sz w:val="28"/>
          <w:szCs w:val="28"/>
          <w:lang w:eastAsia="ru-RU"/>
        </w:rPr>
        <w:t>Градостроительным кодексом Российской Федерации</w:t>
      </w:r>
      <w:r w:rsidR="002F4CC7">
        <w:rPr>
          <w:rFonts w:ascii="Times New Roman" w:eastAsia="Times New Roman" w:hAnsi="Times New Roman" w:cs="Times New Roman"/>
          <w:sz w:val="28"/>
          <w:szCs w:val="28"/>
          <w:lang w:eastAsia="ru-RU"/>
        </w:rPr>
        <w:t>,</w:t>
      </w:r>
      <w:r w:rsidR="002F4CC7" w:rsidRPr="00251F86">
        <w:rPr>
          <w:rFonts w:ascii="Times New Roman" w:eastAsia="Times New Roman" w:hAnsi="Times New Roman" w:cs="Times New Roman"/>
          <w:sz w:val="28"/>
          <w:szCs w:val="28"/>
          <w:lang w:eastAsia="ru-RU"/>
        </w:rPr>
        <w:t xml:space="preserve"> </w:t>
      </w:r>
      <w:r w:rsidRPr="00251F86">
        <w:rPr>
          <w:rFonts w:ascii="Times New Roman" w:eastAsia="Times New Roman" w:hAnsi="Times New Roman" w:cs="Times New Roman"/>
          <w:sz w:val="28"/>
          <w:szCs w:val="28"/>
          <w:lang w:eastAsia="ru-RU"/>
        </w:rPr>
        <w:t>Федеральным законом от 06.10.2003 № 131-ФЗ «Об общих принципах организации местного самоуправления в Российской Федерации</w:t>
      </w:r>
      <w:r w:rsidR="00830DC2" w:rsidRPr="00251F86">
        <w:rPr>
          <w:rFonts w:ascii="Times New Roman" w:eastAsia="Times New Roman" w:hAnsi="Times New Roman" w:cs="Times New Roman"/>
          <w:sz w:val="28"/>
          <w:szCs w:val="28"/>
          <w:lang w:eastAsia="ru-RU"/>
        </w:rPr>
        <w:t>», Уставом</w:t>
      </w:r>
      <w:r w:rsidRPr="00251F86">
        <w:rPr>
          <w:rFonts w:ascii="Times New Roman" w:eastAsia="Times New Roman" w:hAnsi="Times New Roman" w:cs="Times New Roman"/>
          <w:sz w:val="28"/>
          <w:szCs w:val="28"/>
          <w:lang w:eastAsia="ru-RU"/>
        </w:rPr>
        <w:t xml:space="preserve"> городского округа город Минусинск Красноярского края, Минусинский городской Совет депутатов РЕШИЛ:</w:t>
      </w:r>
    </w:p>
    <w:p w14:paraId="6EC15E9D" w14:textId="322A96A4" w:rsidR="00DA351B" w:rsidRPr="00251F86" w:rsidRDefault="00DA351B" w:rsidP="00A727EA">
      <w:pPr>
        <w:spacing w:after="0" w:line="240" w:lineRule="auto"/>
        <w:ind w:firstLine="709"/>
        <w:jc w:val="both"/>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 xml:space="preserve">1. Внести в </w:t>
      </w:r>
      <w:hyperlink r:id="rId9" w:history="1">
        <w:r w:rsidRPr="00251F86">
          <w:rPr>
            <w:rFonts w:ascii="Times New Roman" w:eastAsia="Times New Roman" w:hAnsi="Times New Roman" w:cs="Times New Roman"/>
            <w:sz w:val="28"/>
            <w:szCs w:val="28"/>
            <w:lang w:eastAsia="ru-RU"/>
          </w:rPr>
          <w:t>Решение</w:t>
        </w:r>
      </w:hyperlink>
      <w:r w:rsidRPr="00251F86">
        <w:rPr>
          <w:rFonts w:ascii="Times New Roman" w:eastAsia="Times New Roman" w:hAnsi="Times New Roman" w:cs="Times New Roman"/>
          <w:sz w:val="28"/>
          <w:szCs w:val="28"/>
          <w:lang w:eastAsia="ru-RU"/>
        </w:rPr>
        <w:t xml:space="preserve"> Минусинского городского Совета депутатов </w:t>
      </w:r>
      <w:r w:rsidR="00FC5EB3" w:rsidRPr="00FC5EB3">
        <w:rPr>
          <w:rFonts w:ascii="Times New Roman" w:eastAsia="Times New Roman" w:hAnsi="Times New Roman" w:cs="Times New Roman"/>
          <w:sz w:val="28"/>
          <w:szCs w:val="28"/>
          <w:lang w:eastAsia="ru-RU"/>
        </w:rPr>
        <w:t xml:space="preserve">от </w:t>
      </w:r>
      <w:bookmarkStart w:id="1" w:name="_Hlk172107895"/>
      <w:r w:rsidR="00FC5EB3" w:rsidRPr="00FC5EB3">
        <w:rPr>
          <w:rFonts w:ascii="Times New Roman" w:eastAsia="Times New Roman" w:hAnsi="Times New Roman" w:cs="Times New Roman"/>
          <w:sz w:val="28"/>
          <w:szCs w:val="28"/>
          <w:lang w:eastAsia="ru-RU"/>
        </w:rPr>
        <w:t>23.12.2021</w:t>
      </w:r>
      <w:bookmarkEnd w:id="1"/>
      <w:r w:rsidR="00FC5EB3" w:rsidRPr="00FC5EB3">
        <w:rPr>
          <w:rFonts w:ascii="Times New Roman" w:eastAsia="Times New Roman" w:hAnsi="Times New Roman" w:cs="Times New Roman"/>
          <w:sz w:val="28"/>
          <w:szCs w:val="28"/>
          <w:lang w:eastAsia="ru-RU"/>
        </w:rPr>
        <w:t xml:space="preserve"> № </w:t>
      </w:r>
      <w:bookmarkStart w:id="2" w:name="_Hlk172107912"/>
      <w:r w:rsidR="00FC5EB3" w:rsidRPr="00FC5EB3">
        <w:rPr>
          <w:rFonts w:ascii="Times New Roman" w:eastAsia="Times New Roman" w:hAnsi="Times New Roman" w:cs="Times New Roman"/>
          <w:sz w:val="28"/>
          <w:szCs w:val="28"/>
          <w:lang w:eastAsia="ru-RU"/>
        </w:rPr>
        <w:t>48-324р</w:t>
      </w:r>
      <w:bookmarkEnd w:id="2"/>
      <w:r w:rsidR="00FC5EB3" w:rsidRPr="00FC5EB3">
        <w:rPr>
          <w:rFonts w:ascii="Times New Roman" w:eastAsia="Times New Roman" w:hAnsi="Times New Roman" w:cs="Times New Roman"/>
          <w:sz w:val="28"/>
          <w:szCs w:val="28"/>
          <w:lang w:eastAsia="ru-RU"/>
        </w:rPr>
        <w:t xml:space="preserve"> «Об утверждении местных нормативов градостроительного проектирования муниципального образования город Минусинск»</w:t>
      </w:r>
      <w:r w:rsidR="00FC5EB3">
        <w:rPr>
          <w:rFonts w:ascii="Times New Roman" w:eastAsia="Times New Roman" w:hAnsi="Times New Roman" w:cs="Times New Roman"/>
          <w:sz w:val="28"/>
          <w:szCs w:val="28"/>
          <w:lang w:eastAsia="ru-RU"/>
        </w:rPr>
        <w:t xml:space="preserve"> </w:t>
      </w:r>
      <w:r w:rsidRPr="00251F86">
        <w:rPr>
          <w:rFonts w:ascii="Times New Roman" w:eastAsia="Times New Roman" w:hAnsi="Times New Roman" w:cs="Times New Roman"/>
          <w:sz w:val="28"/>
          <w:szCs w:val="28"/>
          <w:lang w:eastAsia="ru-RU"/>
        </w:rPr>
        <w:t>следующие изменения:</w:t>
      </w:r>
    </w:p>
    <w:p w14:paraId="17956CE4" w14:textId="3CD1A035" w:rsidR="00AF398B" w:rsidRPr="00251F86" w:rsidRDefault="00FC5EB3" w:rsidP="00A727E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r w:rsidR="00AF398B" w:rsidRPr="00251F86">
        <w:rPr>
          <w:rFonts w:ascii="Times New Roman" w:eastAsia="Times New Roman" w:hAnsi="Times New Roman" w:cs="Times New Roman"/>
          <w:sz w:val="28"/>
          <w:szCs w:val="28"/>
          <w:lang w:eastAsia="ru-RU"/>
        </w:rPr>
        <w:t>Приложение решения изложить в редакции, согласно приложению к настоящему решению.</w:t>
      </w:r>
    </w:p>
    <w:p w14:paraId="7FDE8BB0" w14:textId="19F93AFF" w:rsidR="00DA351B" w:rsidRPr="00251F86" w:rsidRDefault="003355EF" w:rsidP="00A727EA">
      <w:pPr>
        <w:spacing w:after="0" w:line="240" w:lineRule="auto"/>
        <w:ind w:firstLine="709"/>
        <w:jc w:val="both"/>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2</w:t>
      </w:r>
      <w:r w:rsidR="00DA351B" w:rsidRPr="00251F86">
        <w:rPr>
          <w:rFonts w:ascii="Times New Roman" w:eastAsia="Times New Roman" w:hAnsi="Times New Roman" w:cs="Times New Roman"/>
          <w:sz w:val="28"/>
          <w:szCs w:val="28"/>
          <w:lang w:eastAsia="ru-RU"/>
        </w:rPr>
        <w:t xml:space="preserve">. Контроль за выполнением решения возложить на комиссию </w:t>
      </w:r>
      <w:r w:rsidR="00106B06" w:rsidRPr="00251F86">
        <w:rPr>
          <w:rFonts w:ascii="Times New Roman" w:eastAsia="Times New Roman" w:hAnsi="Times New Roman" w:cs="Times New Roman"/>
          <w:sz w:val="28"/>
          <w:szCs w:val="28"/>
          <w:lang w:eastAsia="ru-RU"/>
        </w:rPr>
        <w:t>по-городскому</w:t>
      </w:r>
      <w:r w:rsidR="00DA351B" w:rsidRPr="00251F86">
        <w:rPr>
          <w:rFonts w:ascii="Times New Roman" w:eastAsia="Times New Roman" w:hAnsi="Times New Roman" w:cs="Times New Roman"/>
          <w:sz w:val="28"/>
          <w:szCs w:val="28"/>
          <w:lang w:eastAsia="ru-RU"/>
        </w:rPr>
        <w:t xml:space="preserve"> и жилищно-коммунальному хозяйству, градостроительству, собственности и земельным вопросам Минусинского городского Совета депутатов. </w:t>
      </w:r>
    </w:p>
    <w:p w14:paraId="17A1D6C0" w14:textId="101FACA5" w:rsidR="00DA351B" w:rsidRDefault="003355EF" w:rsidP="00A727EA">
      <w:pPr>
        <w:spacing w:after="0" w:line="240" w:lineRule="auto"/>
        <w:ind w:firstLine="709"/>
        <w:jc w:val="both"/>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3</w:t>
      </w:r>
      <w:r w:rsidR="00DA351B" w:rsidRPr="00251F86">
        <w:rPr>
          <w:rFonts w:ascii="Times New Roman" w:eastAsia="Times New Roman" w:hAnsi="Times New Roman" w:cs="Times New Roman"/>
          <w:sz w:val="28"/>
          <w:szCs w:val="28"/>
          <w:lang w:eastAsia="ru-RU"/>
        </w:rPr>
        <w:t>. Решение вступает в силу в день, следующий за днем его официального опубликования в печатном средстве массовой информации «Минусинск официальный».</w:t>
      </w:r>
    </w:p>
    <w:p w14:paraId="7A1AA62F" w14:textId="77777777" w:rsidR="00FC5EB3" w:rsidRPr="00251F86" w:rsidRDefault="00FC5EB3" w:rsidP="00A727EA">
      <w:pPr>
        <w:spacing w:after="0" w:line="240" w:lineRule="auto"/>
        <w:ind w:firstLine="709"/>
        <w:jc w:val="both"/>
        <w:rPr>
          <w:rFonts w:ascii="Times New Roman" w:eastAsia="Times New Roman" w:hAnsi="Times New Roman" w:cs="Times New Roman"/>
          <w:sz w:val="28"/>
          <w:szCs w:val="28"/>
          <w:lang w:eastAsia="ru-RU"/>
        </w:rPr>
      </w:pPr>
    </w:p>
    <w:p w14:paraId="36B8484F" w14:textId="77777777" w:rsidR="00DA351B" w:rsidRPr="00251F86" w:rsidRDefault="00DA351B" w:rsidP="00A727EA">
      <w:pPr>
        <w:spacing w:after="0" w:line="240" w:lineRule="auto"/>
        <w:ind w:firstLine="709"/>
        <w:jc w:val="both"/>
        <w:rPr>
          <w:rFonts w:ascii="Times New Roman" w:eastAsia="Times New Roman" w:hAnsi="Times New Roman" w:cs="Times New Roman"/>
          <w:sz w:val="28"/>
          <w:szCs w:val="28"/>
          <w:lang w:eastAsia="ru-RU"/>
        </w:rPr>
      </w:pPr>
    </w:p>
    <w:p w14:paraId="56BAE041" w14:textId="7E50FB10" w:rsidR="00DA351B" w:rsidRPr="00251F86" w:rsidRDefault="00DA351B" w:rsidP="00A727EA">
      <w:pPr>
        <w:spacing w:after="0" w:line="240" w:lineRule="auto"/>
        <w:jc w:val="both"/>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Глава города</w:t>
      </w:r>
      <w:r w:rsidR="00106B06">
        <w:rPr>
          <w:rFonts w:ascii="Times New Roman" w:eastAsia="Times New Roman" w:hAnsi="Times New Roman" w:cs="Times New Roman"/>
          <w:sz w:val="28"/>
          <w:szCs w:val="28"/>
          <w:lang w:eastAsia="ru-RU"/>
        </w:rPr>
        <w:t xml:space="preserve"> Минусинска</w:t>
      </w:r>
      <w:r w:rsidRPr="00251F86">
        <w:rPr>
          <w:rFonts w:ascii="Times New Roman" w:eastAsia="Times New Roman" w:hAnsi="Times New Roman" w:cs="Times New Roman"/>
          <w:sz w:val="28"/>
          <w:szCs w:val="28"/>
          <w:lang w:eastAsia="ru-RU"/>
        </w:rPr>
        <w:tab/>
      </w:r>
      <w:r w:rsidRPr="00251F86">
        <w:rPr>
          <w:rFonts w:ascii="Times New Roman" w:eastAsia="Times New Roman" w:hAnsi="Times New Roman" w:cs="Times New Roman"/>
          <w:sz w:val="28"/>
          <w:szCs w:val="28"/>
          <w:lang w:eastAsia="ru-RU"/>
        </w:rPr>
        <w:tab/>
      </w:r>
      <w:r w:rsidRPr="00251F86">
        <w:rPr>
          <w:rFonts w:ascii="Times New Roman" w:eastAsia="Times New Roman" w:hAnsi="Times New Roman" w:cs="Times New Roman"/>
          <w:sz w:val="28"/>
          <w:szCs w:val="28"/>
          <w:lang w:eastAsia="ru-RU"/>
        </w:rPr>
        <w:tab/>
      </w:r>
      <w:r w:rsidR="00106B06">
        <w:rPr>
          <w:rFonts w:ascii="Times New Roman" w:eastAsia="Times New Roman" w:hAnsi="Times New Roman" w:cs="Times New Roman"/>
          <w:sz w:val="28"/>
          <w:szCs w:val="28"/>
          <w:lang w:eastAsia="ru-RU"/>
        </w:rPr>
        <w:t xml:space="preserve">           </w:t>
      </w:r>
      <w:r w:rsidR="00106B06" w:rsidRPr="00251F86">
        <w:rPr>
          <w:rFonts w:ascii="Times New Roman" w:eastAsia="Times New Roman" w:hAnsi="Times New Roman" w:cs="Times New Roman"/>
          <w:sz w:val="28"/>
          <w:szCs w:val="28"/>
          <w:lang w:eastAsia="ru-RU"/>
        </w:rPr>
        <w:t xml:space="preserve"> Председатель</w:t>
      </w:r>
      <w:r w:rsidRPr="00251F86">
        <w:rPr>
          <w:rFonts w:ascii="Times New Roman" w:eastAsia="Times New Roman" w:hAnsi="Times New Roman" w:cs="Times New Roman"/>
          <w:sz w:val="28"/>
          <w:szCs w:val="28"/>
          <w:lang w:eastAsia="ru-RU"/>
        </w:rPr>
        <w:t xml:space="preserve"> Минусинского</w:t>
      </w:r>
    </w:p>
    <w:p w14:paraId="5A3A0A7C" w14:textId="77777777" w:rsidR="00D02A44" w:rsidRPr="00251F86" w:rsidRDefault="00D02A44" w:rsidP="00A727EA">
      <w:pPr>
        <w:spacing w:after="0" w:line="240" w:lineRule="auto"/>
        <w:jc w:val="right"/>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городского Совета депутатов</w:t>
      </w:r>
    </w:p>
    <w:p w14:paraId="7FB10DF6" w14:textId="77777777" w:rsidR="00D02A44" w:rsidRPr="00251F86" w:rsidRDefault="00D02A44" w:rsidP="00A727EA">
      <w:pPr>
        <w:spacing w:after="0" w:line="240" w:lineRule="auto"/>
        <w:jc w:val="right"/>
        <w:rPr>
          <w:rFonts w:ascii="Times New Roman" w:eastAsia="Times New Roman" w:hAnsi="Times New Roman" w:cs="Times New Roman"/>
          <w:sz w:val="28"/>
          <w:szCs w:val="28"/>
          <w:lang w:eastAsia="ru-RU"/>
        </w:rPr>
      </w:pPr>
    </w:p>
    <w:p w14:paraId="46718B2E" w14:textId="7B1B24F4" w:rsidR="00D02A44" w:rsidRPr="00251F86" w:rsidRDefault="00B07D8C" w:rsidP="00A727E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подпись</w:t>
      </w:r>
      <w:r w:rsidR="00106B06">
        <w:rPr>
          <w:rFonts w:ascii="Times New Roman" w:eastAsia="Times New Roman" w:hAnsi="Times New Roman" w:cs="Times New Roman"/>
          <w:sz w:val="28"/>
          <w:szCs w:val="28"/>
          <w:lang w:eastAsia="ru-RU"/>
        </w:rPr>
        <w:t xml:space="preserve">      </w:t>
      </w:r>
      <w:r w:rsidR="00FC5EB3">
        <w:rPr>
          <w:rFonts w:ascii="Times New Roman" w:eastAsia="Times New Roman" w:hAnsi="Times New Roman" w:cs="Times New Roman"/>
          <w:sz w:val="28"/>
          <w:szCs w:val="28"/>
          <w:lang w:eastAsia="ru-RU"/>
        </w:rPr>
        <w:t xml:space="preserve">Д.Н. Меркулов  </w:t>
      </w:r>
      <w:r w:rsidR="00DA351B" w:rsidRPr="00251F8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DA351B" w:rsidRPr="00251F8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подпись</w:t>
      </w:r>
      <w:r w:rsidR="00DA351B" w:rsidRPr="00251F86">
        <w:rPr>
          <w:rFonts w:ascii="Times New Roman" w:eastAsia="Times New Roman" w:hAnsi="Times New Roman" w:cs="Times New Roman"/>
          <w:sz w:val="28"/>
          <w:szCs w:val="28"/>
          <w:lang w:eastAsia="ru-RU"/>
        </w:rPr>
        <w:t xml:space="preserve">          </w:t>
      </w:r>
      <w:r w:rsidR="00D02A44" w:rsidRPr="00251F86">
        <w:rPr>
          <w:rFonts w:ascii="Times New Roman" w:eastAsia="Times New Roman" w:hAnsi="Times New Roman" w:cs="Times New Roman"/>
          <w:sz w:val="28"/>
          <w:szCs w:val="28"/>
          <w:lang w:eastAsia="ru-RU"/>
        </w:rPr>
        <w:t>Л.И. Чумаченко</w:t>
      </w:r>
    </w:p>
    <w:p w14:paraId="384F8FFF" w14:textId="68FB55CE" w:rsidR="00D02A44" w:rsidRPr="00251F86" w:rsidRDefault="00DA351B" w:rsidP="00A727EA">
      <w:pPr>
        <w:spacing w:after="0" w:line="240" w:lineRule="auto"/>
        <w:ind w:left="1416"/>
        <w:jc w:val="both"/>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 xml:space="preserve">                                </w:t>
      </w:r>
    </w:p>
    <w:p w14:paraId="478E5E22" w14:textId="3BBE2587" w:rsidR="003355EF" w:rsidRPr="00251F86" w:rsidRDefault="003355EF" w:rsidP="00A727EA">
      <w:pPr>
        <w:spacing w:after="0" w:line="240" w:lineRule="auto"/>
        <w:ind w:left="1416"/>
        <w:jc w:val="both"/>
        <w:rPr>
          <w:rFonts w:ascii="Times New Roman" w:eastAsia="Times New Roman" w:hAnsi="Times New Roman" w:cs="Times New Roman"/>
          <w:sz w:val="28"/>
          <w:szCs w:val="28"/>
          <w:lang w:eastAsia="ru-RU"/>
        </w:rPr>
      </w:pPr>
    </w:p>
    <w:p w14:paraId="119BF07D" w14:textId="351D7917" w:rsidR="003355EF" w:rsidRPr="003355EF" w:rsidRDefault="00FC5EB3" w:rsidP="00830DC2">
      <w:pPr>
        <w:spacing w:after="0" w:line="240" w:lineRule="auto"/>
        <w:ind w:left="5812"/>
        <w:rPr>
          <w:rFonts w:ascii="Times New Roman" w:eastAsia="Times New Roman" w:hAnsi="Times New Roman" w:cs="Times New Roman"/>
          <w:sz w:val="28"/>
          <w:szCs w:val="28"/>
          <w:lang w:eastAsia="ru-RU"/>
        </w:rPr>
      </w:pPr>
      <w:bookmarkStart w:id="3" w:name="_Hlk109637661"/>
      <w:r>
        <w:rPr>
          <w:rFonts w:ascii="Times New Roman" w:eastAsia="Times New Roman" w:hAnsi="Times New Roman" w:cs="Times New Roman"/>
          <w:sz w:val="28"/>
          <w:szCs w:val="28"/>
          <w:lang w:eastAsia="ru-RU"/>
        </w:rPr>
        <w:lastRenderedPageBreak/>
        <w:t>П</w:t>
      </w:r>
      <w:r w:rsidR="003355EF" w:rsidRPr="003355EF">
        <w:rPr>
          <w:rFonts w:ascii="Times New Roman" w:eastAsia="Times New Roman" w:hAnsi="Times New Roman" w:cs="Times New Roman"/>
          <w:sz w:val="28"/>
          <w:szCs w:val="28"/>
          <w:lang w:eastAsia="ru-RU"/>
        </w:rPr>
        <w:t>риложение</w:t>
      </w:r>
    </w:p>
    <w:p w14:paraId="26659C6A" w14:textId="77777777" w:rsidR="003355EF" w:rsidRPr="003355EF" w:rsidRDefault="003355EF" w:rsidP="00830DC2">
      <w:pPr>
        <w:spacing w:after="0" w:line="240" w:lineRule="auto"/>
        <w:ind w:left="5812"/>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 решению Минусинского городского Совета депутатов</w:t>
      </w:r>
    </w:p>
    <w:p w14:paraId="232E6068" w14:textId="3710AE19" w:rsidR="003355EF" w:rsidRPr="00CB1650" w:rsidRDefault="003355EF" w:rsidP="00830DC2">
      <w:pPr>
        <w:spacing w:after="0" w:line="240" w:lineRule="auto"/>
        <w:ind w:left="5812"/>
        <w:rPr>
          <w:rFonts w:ascii="Times New Roman" w:eastAsia="Times New Roman" w:hAnsi="Times New Roman" w:cs="Times New Roman"/>
          <w:sz w:val="28"/>
          <w:szCs w:val="28"/>
          <w:lang w:eastAsia="ru-RU"/>
        </w:rPr>
      </w:pPr>
      <w:bookmarkStart w:id="4" w:name="_Hlk172107995"/>
      <w:r w:rsidRPr="00CB1650">
        <w:rPr>
          <w:rFonts w:ascii="Times New Roman" w:eastAsia="Times New Roman" w:hAnsi="Times New Roman" w:cs="Times New Roman"/>
          <w:sz w:val="28"/>
          <w:szCs w:val="28"/>
          <w:lang w:eastAsia="ru-RU"/>
        </w:rPr>
        <w:t>о</w:t>
      </w:r>
      <w:r w:rsidR="00FC5EB3" w:rsidRPr="00CB1650">
        <w:rPr>
          <w:rFonts w:ascii="Times New Roman" w:eastAsia="Times New Roman" w:hAnsi="Times New Roman" w:cs="Times New Roman"/>
          <w:sz w:val="28"/>
          <w:szCs w:val="28"/>
          <w:lang w:eastAsia="ru-RU"/>
        </w:rPr>
        <w:t xml:space="preserve">т </w:t>
      </w:r>
      <w:r w:rsidR="00C97756">
        <w:rPr>
          <w:rFonts w:ascii="Times New Roman" w:eastAsia="Times New Roman" w:hAnsi="Times New Roman" w:cs="Times New Roman"/>
          <w:sz w:val="28"/>
          <w:szCs w:val="28"/>
          <w:lang w:eastAsia="ru-RU"/>
        </w:rPr>
        <w:t>19.09.2024</w:t>
      </w:r>
      <w:r w:rsidRPr="00CB1650">
        <w:rPr>
          <w:rFonts w:ascii="Times New Roman" w:eastAsia="Times New Roman" w:hAnsi="Times New Roman" w:cs="Times New Roman"/>
          <w:sz w:val="28"/>
          <w:szCs w:val="28"/>
          <w:lang w:eastAsia="ru-RU"/>
        </w:rPr>
        <w:t xml:space="preserve"> №</w:t>
      </w:r>
      <w:r w:rsidR="00FC5EB3" w:rsidRPr="00CB1650">
        <w:rPr>
          <w:rFonts w:ascii="Times New Roman" w:eastAsia="Times New Roman" w:hAnsi="Times New Roman" w:cs="Times New Roman"/>
          <w:sz w:val="28"/>
          <w:szCs w:val="28"/>
          <w:lang w:eastAsia="ru-RU"/>
        </w:rPr>
        <w:t xml:space="preserve"> </w:t>
      </w:r>
      <w:r w:rsidR="00C97756">
        <w:rPr>
          <w:rFonts w:ascii="Times New Roman" w:eastAsia="Times New Roman" w:hAnsi="Times New Roman" w:cs="Times New Roman"/>
          <w:sz w:val="28"/>
          <w:szCs w:val="28"/>
          <w:lang w:eastAsia="ru-RU"/>
        </w:rPr>
        <w:t>25-140р</w:t>
      </w:r>
    </w:p>
    <w:bookmarkEnd w:id="4"/>
    <w:p w14:paraId="45353DB6" w14:textId="77777777" w:rsidR="003355EF" w:rsidRPr="003355EF" w:rsidRDefault="003355EF" w:rsidP="00830DC2">
      <w:pPr>
        <w:spacing w:after="0" w:line="240" w:lineRule="auto"/>
        <w:ind w:left="5812"/>
        <w:rPr>
          <w:rFonts w:ascii="Times New Roman" w:eastAsia="Times New Roman" w:hAnsi="Times New Roman" w:cs="Times New Roman"/>
          <w:sz w:val="28"/>
          <w:szCs w:val="28"/>
          <w:lang w:eastAsia="ru-RU"/>
        </w:rPr>
      </w:pPr>
    </w:p>
    <w:p w14:paraId="500CA722" w14:textId="77777777" w:rsidR="008F2B6A" w:rsidRPr="003355EF" w:rsidRDefault="008F2B6A" w:rsidP="00830DC2">
      <w:pPr>
        <w:spacing w:after="0" w:line="240" w:lineRule="auto"/>
        <w:ind w:left="5812"/>
        <w:rPr>
          <w:rFonts w:ascii="Times New Roman" w:eastAsia="Times New Roman" w:hAnsi="Times New Roman" w:cs="Times New Roman"/>
          <w:sz w:val="28"/>
          <w:szCs w:val="28"/>
          <w:lang w:eastAsia="ru-RU"/>
        </w:rPr>
      </w:pPr>
      <w:bookmarkStart w:id="5" w:name="_Hlk109639111"/>
      <w:bookmarkEnd w:id="3"/>
    </w:p>
    <w:p w14:paraId="1074B3E6" w14:textId="7F724676" w:rsidR="008F2B6A" w:rsidRPr="00B113B8" w:rsidRDefault="008F2B6A" w:rsidP="00830DC2">
      <w:pPr>
        <w:spacing w:after="0" w:line="240" w:lineRule="auto"/>
        <w:ind w:left="5812"/>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Приложение </w:t>
      </w:r>
    </w:p>
    <w:p w14:paraId="68262B49" w14:textId="77777777" w:rsidR="008F2B6A" w:rsidRPr="003355EF" w:rsidRDefault="008F2B6A" w:rsidP="00830DC2">
      <w:pPr>
        <w:spacing w:after="0" w:line="240" w:lineRule="auto"/>
        <w:ind w:left="5812"/>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 решению Минусинского городского Совета депутатов</w:t>
      </w:r>
    </w:p>
    <w:bookmarkEnd w:id="5"/>
    <w:p w14:paraId="57B5F13D" w14:textId="77777777" w:rsidR="00CB1650" w:rsidRPr="003355EF" w:rsidRDefault="00CB1650" w:rsidP="00830DC2">
      <w:pPr>
        <w:spacing w:after="0" w:line="240" w:lineRule="auto"/>
        <w:ind w:left="5812"/>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т </w:t>
      </w:r>
      <w:proofErr w:type="gramStart"/>
      <w:r w:rsidRPr="00FC5EB3">
        <w:rPr>
          <w:rFonts w:ascii="Times New Roman" w:eastAsia="Times New Roman" w:hAnsi="Times New Roman" w:cs="Times New Roman"/>
          <w:sz w:val="28"/>
          <w:szCs w:val="28"/>
          <w:u w:val="single"/>
          <w:lang w:eastAsia="ru-RU"/>
        </w:rPr>
        <w:t>23.12.2021</w:t>
      </w:r>
      <w:r>
        <w:rPr>
          <w:rFonts w:ascii="Times New Roman" w:eastAsia="Times New Roman" w:hAnsi="Times New Roman" w:cs="Times New Roman"/>
          <w:sz w:val="28"/>
          <w:szCs w:val="28"/>
          <w:u w:val="single"/>
          <w:lang w:eastAsia="ru-RU"/>
        </w:rPr>
        <w:t xml:space="preserve"> </w:t>
      </w:r>
      <w:r w:rsidRPr="003355EF">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w:t>
      </w:r>
      <w:r w:rsidRPr="00FC5EB3">
        <w:rPr>
          <w:rFonts w:ascii="Times New Roman" w:eastAsia="Times New Roman" w:hAnsi="Times New Roman" w:cs="Times New Roman"/>
          <w:sz w:val="28"/>
          <w:szCs w:val="28"/>
          <w:u w:val="single"/>
          <w:lang w:eastAsia="ru-RU"/>
        </w:rPr>
        <w:t>48-324р</w:t>
      </w:r>
    </w:p>
    <w:p w14:paraId="1E9BE792" w14:textId="30027477" w:rsidR="008F2B6A" w:rsidRDefault="008F2B6A" w:rsidP="00A727EA">
      <w:pPr>
        <w:tabs>
          <w:tab w:val="left" w:pos="1230"/>
        </w:tabs>
        <w:rPr>
          <w:rFonts w:ascii="Times New Roman" w:eastAsia="Times New Roman" w:hAnsi="Times New Roman" w:cs="Times New Roman"/>
          <w:sz w:val="28"/>
          <w:szCs w:val="28"/>
          <w:lang w:eastAsia="ru-RU"/>
        </w:rPr>
      </w:pPr>
    </w:p>
    <w:p w14:paraId="693ABE9D" w14:textId="0DAF6E85" w:rsidR="008F2B6A" w:rsidRPr="008F2B6A" w:rsidRDefault="008F2B6A" w:rsidP="008F2B6A">
      <w:pPr>
        <w:rPr>
          <w:rFonts w:ascii="Times New Roman" w:eastAsia="Times New Roman" w:hAnsi="Times New Roman" w:cs="Times New Roman"/>
          <w:sz w:val="28"/>
          <w:szCs w:val="28"/>
          <w:lang w:eastAsia="ru-RU"/>
        </w:rPr>
      </w:pPr>
    </w:p>
    <w:p w14:paraId="4C60FC07" w14:textId="77777777" w:rsidR="00830DC2" w:rsidRDefault="00830DC2" w:rsidP="00830DC2">
      <w:pPr>
        <w:spacing w:after="0"/>
        <w:jc w:val="center"/>
        <w:rPr>
          <w:rFonts w:ascii="Times New Roman" w:eastAsia="Times New Roman" w:hAnsi="Times New Roman" w:cs="Times New Roman"/>
          <w:b/>
          <w:sz w:val="24"/>
          <w:szCs w:val="24"/>
          <w:lang w:eastAsia="ru-RU"/>
        </w:rPr>
      </w:pPr>
    </w:p>
    <w:p w14:paraId="151C2FAC" w14:textId="77777777" w:rsidR="00830DC2" w:rsidRDefault="00830DC2" w:rsidP="00830DC2">
      <w:pPr>
        <w:spacing w:after="0"/>
        <w:jc w:val="center"/>
        <w:rPr>
          <w:rFonts w:ascii="Times New Roman" w:eastAsia="Times New Roman" w:hAnsi="Times New Roman" w:cs="Times New Roman"/>
          <w:b/>
          <w:sz w:val="24"/>
          <w:szCs w:val="24"/>
          <w:lang w:eastAsia="ru-RU"/>
        </w:rPr>
      </w:pPr>
    </w:p>
    <w:p w14:paraId="24A4609F" w14:textId="77777777" w:rsidR="00830DC2" w:rsidRDefault="00830DC2" w:rsidP="00830DC2">
      <w:pPr>
        <w:spacing w:after="0"/>
        <w:jc w:val="center"/>
        <w:rPr>
          <w:rFonts w:ascii="Times New Roman" w:eastAsia="Times New Roman" w:hAnsi="Times New Roman" w:cs="Times New Roman"/>
          <w:b/>
          <w:sz w:val="24"/>
          <w:szCs w:val="24"/>
          <w:lang w:eastAsia="ru-RU"/>
        </w:rPr>
      </w:pPr>
    </w:p>
    <w:p w14:paraId="27AFAEA8" w14:textId="77777777" w:rsidR="00830DC2" w:rsidRDefault="00830DC2" w:rsidP="00830DC2">
      <w:pPr>
        <w:spacing w:after="0"/>
        <w:jc w:val="center"/>
        <w:rPr>
          <w:rFonts w:ascii="Times New Roman" w:eastAsia="Times New Roman" w:hAnsi="Times New Roman" w:cs="Times New Roman"/>
          <w:b/>
          <w:sz w:val="24"/>
          <w:szCs w:val="24"/>
          <w:lang w:eastAsia="ru-RU"/>
        </w:rPr>
      </w:pPr>
    </w:p>
    <w:p w14:paraId="11A72236" w14:textId="511B844F" w:rsidR="00830DC2" w:rsidRPr="00830DC2" w:rsidRDefault="00830DC2" w:rsidP="00830DC2">
      <w:pPr>
        <w:spacing w:after="0"/>
        <w:jc w:val="center"/>
        <w:rPr>
          <w:rFonts w:ascii="Tahoma" w:eastAsia="Times New Roman" w:hAnsi="Tahoma" w:cs="Tahoma"/>
          <w:b/>
          <w:strike/>
          <w:sz w:val="24"/>
          <w:szCs w:val="24"/>
          <w:lang w:eastAsia="ru-RU"/>
        </w:rPr>
      </w:pPr>
      <w:r w:rsidRPr="00830DC2">
        <w:rPr>
          <w:rFonts w:ascii="Times New Roman" w:eastAsia="Times New Roman" w:hAnsi="Times New Roman" w:cs="Times New Roman"/>
          <w:b/>
          <w:sz w:val="24"/>
          <w:szCs w:val="24"/>
          <w:lang w:eastAsia="ru-RU"/>
        </w:rPr>
        <w:t>МЕСТНЫЕ НОРМАТИВЫ ГРАДОСТРОИТЕЛЬНОГО ПРОЕКТИРОВАНИЯ МУНИЦИПАЛЬНОГО ОБРАЗОВАНИЯ ГОРОД МИНУСИНСК</w:t>
      </w:r>
    </w:p>
    <w:p w14:paraId="53D82FA8" w14:textId="77777777" w:rsidR="00830DC2" w:rsidRPr="00830DC2" w:rsidRDefault="00830DC2" w:rsidP="00830DC2">
      <w:pPr>
        <w:spacing w:after="0"/>
        <w:ind w:left="2694"/>
        <w:rPr>
          <w:rFonts w:ascii="Tahoma" w:eastAsia="Times New Roman" w:hAnsi="Tahoma" w:cs="Tahoma"/>
          <w:b/>
          <w:strike/>
          <w:sz w:val="24"/>
          <w:szCs w:val="24"/>
          <w:lang w:eastAsia="ru-RU"/>
        </w:rPr>
      </w:pPr>
    </w:p>
    <w:p w14:paraId="27A92928" w14:textId="77777777" w:rsidR="00830DC2" w:rsidRPr="00830DC2" w:rsidRDefault="00830DC2" w:rsidP="00830DC2">
      <w:pPr>
        <w:spacing w:after="0"/>
        <w:ind w:left="2694"/>
        <w:rPr>
          <w:rFonts w:ascii="Tahoma" w:eastAsia="Times New Roman" w:hAnsi="Tahoma" w:cs="Tahoma"/>
          <w:b/>
          <w:strike/>
          <w:sz w:val="24"/>
          <w:szCs w:val="24"/>
          <w:highlight w:val="cyan"/>
          <w:lang w:eastAsia="ru-RU"/>
        </w:rPr>
        <w:sectPr w:rsidR="00830DC2" w:rsidRPr="00830DC2" w:rsidSect="00830DC2">
          <w:footerReference w:type="default" r:id="rId10"/>
          <w:footerReference w:type="first" r:id="rId11"/>
          <w:pgSz w:w="11906" w:h="16838" w:code="9"/>
          <w:pgMar w:top="1134" w:right="1133" w:bottom="1134" w:left="1418" w:header="426" w:footer="546" w:gutter="0"/>
          <w:pgNumType w:start="0"/>
          <w:cols w:space="708"/>
          <w:titlePg/>
          <w:docGrid w:linePitch="360"/>
        </w:sectPr>
      </w:pPr>
    </w:p>
    <w:sdt>
      <w:sdtPr>
        <w:rPr>
          <w:rFonts w:ascii="Times New Roman" w:eastAsia="Times New Roman" w:hAnsi="Times New Roman" w:cs="Times New Roman"/>
          <w:sz w:val="24"/>
          <w:szCs w:val="24"/>
          <w:lang w:eastAsia="ru-RU"/>
        </w:rPr>
        <w:id w:val="1564687164"/>
        <w:docPartObj>
          <w:docPartGallery w:val="Table of Contents"/>
          <w:docPartUnique/>
        </w:docPartObj>
      </w:sdtPr>
      <w:sdtEndPr/>
      <w:sdtContent>
        <w:p w14:paraId="1F9CB74E" w14:textId="77777777" w:rsidR="00830DC2" w:rsidRPr="00830DC2" w:rsidRDefault="00830DC2" w:rsidP="00830DC2">
          <w:pPr>
            <w:tabs>
              <w:tab w:val="left" w:pos="993"/>
            </w:tabs>
            <w:spacing w:before="600" w:after="80" w:line="360" w:lineRule="auto"/>
            <w:jc w:val="center"/>
            <w:rPr>
              <w:rFonts w:ascii="Times New Roman" w:eastAsia="Times New Roman" w:hAnsi="Times New Roman" w:cs="Times New Roman"/>
              <w:bCs/>
              <w:color w:val="000000"/>
              <w:sz w:val="28"/>
              <w:szCs w:val="28"/>
              <w:lang w:eastAsia="x-none"/>
            </w:rPr>
          </w:pPr>
          <w:r w:rsidRPr="00830DC2">
            <w:rPr>
              <w:rFonts w:ascii="Times New Roman" w:eastAsia="Times New Roman" w:hAnsi="Times New Roman" w:cs="Times New Roman"/>
              <w:bCs/>
              <w:color w:val="000000"/>
              <w:sz w:val="28"/>
              <w:szCs w:val="28"/>
              <w:lang w:eastAsia="x-none"/>
            </w:rPr>
            <w:t>СОДЕРЖАНИЕ</w:t>
          </w:r>
        </w:p>
        <w:p w14:paraId="6461F440" w14:textId="465FDF90" w:rsidR="00830DC2" w:rsidRDefault="00830DC2">
          <w:pPr>
            <w:pStyle w:val="17"/>
            <w:tabs>
              <w:tab w:val="left" w:pos="480"/>
              <w:tab w:val="right" w:leader="dot" w:pos="9345"/>
            </w:tabs>
            <w:rPr>
              <w:rFonts w:asciiTheme="minorHAnsi" w:eastAsiaTheme="minorEastAsia" w:hAnsiTheme="minorHAnsi" w:cstheme="minorBidi"/>
              <w:b w:val="0"/>
              <w:bCs w:val="0"/>
              <w:caps w:val="0"/>
              <w:noProof/>
              <w:kern w:val="2"/>
              <w:sz w:val="22"/>
              <w:szCs w:val="22"/>
              <w14:ligatures w14:val="standardContextual"/>
            </w:rPr>
          </w:pPr>
          <w:r w:rsidRPr="00830DC2">
            <w:fldChar w:fldCharType="begin"/>
          </w:r>
          <w:r w:rsidRPr="00830DC2">
            <w:instrText xml:space="preserve"> TOC \o "1-3" \h \z \u </w:instrText>
          </w:r>
          <w:r w:rsidRPr="00830DC2">
            <w:fldChar w:fldCharType="separate"/>
          </w:r>
          <w:hyperlink w:anchor="_Toc172109399" w:history="1">
            <w:r w:rsidRPr="00FD2585">
              <w:rPr>
                <w:rStyle w:val="af0"/>
                <w:noProof/>
                <w:kern w:val="32"/>
                <w:lang w:eastAsia="x-none"/>
              </w:rPr>
              <w:t>1.</w:t>
            </w:r>
            <w:r>
              <w:rPr>
                <w:rFonts w:asciiTheme="minorHAnsi" w:eastAsiaTheme="minorEastAsia" w:hAnsiTheme="minorHAnsi" w:cstheme="minorBidi"/>
                <w:b w:val="0"/>
                <w:bCs w:val="0"/>
                <w:caps w:val="0"/>
                <w:noProof/>
                <w:kern w:val="2"/>
                <w:sz w:val="22"/>
                <w:szCs w:val="22"/>
                <w14:ligatures w14:val="standardContextual"/>
              </w:rPr>
              <w:tab/>
            </w:r>
            <w:r w:rsidRPr="00FD2585">
              <w:rPr>
                <w:rStyle w:val="af0"/>
                <w:noProof/>
                <w:kern w:val="32"/>
                <w:lang w:eastAsia="x-none"/>
              </w:rPr>
              <w:t>ОСНОВНАЯ ЧАСТЬ</w:t>
            </w:r>
            <w:r>
              <w:rPr>
                <w:noProof/>
                <w:webHidden/>
              </w:rPr>
              <w:tab/>
            </w:r>
            <w:r>
              <w:rPr>
                <w:noProof/>
                <w:webHidden/>
              </w:rPr>
              <w:fldChar w:fldCharType="begin"/>
            </w:r>
            <w:r>
              <w:rPr>
                <w:noProof/>
                <w:webHidden/>
              </w:rPr>
              <w:instrText xml:space="preserve"> PAGEREF _Toc172109399 \h </w:instrText>
            </w:r>
            <w:r>
              <w:rPr>
                <w:noProof/>
                <w:webHidden/>
              </w:rPr>
            </w:r>
            <w:r>
              <w:rPr>
                <w:noProof/>
                <w:webHidden/>
              </w:rPr>
              <w:fldChar w:fldCharType="separate"/>
            </w:r>
            <w:r w:rsidR="00B07D8C">
              <w:rPr>
                <w:noProof/>
                <w:webHidden/>
              </w:rPr>
              <w:t>4</w:t>
            </w:r>
            <w:r>
              <w:rPr>
                <w:noProof/>
                <w:webHidden/>
              </w:rPr>
              <w:fldChar w:fldCharType="end"/>
            </w:r>
          </w:hyperlink>
        </w:p>
        <w:p w14:paraId="1CE421E7" w14:textId="5AE0021A" w:rsidR="00830DC2" w:rsidRDefault="00B07D8C">
          <w:pPr>
            <w:pStyle w:val="24"/>
            <w:tabs>
              <w:tab w:val="right" w:leader="dot" w:pos="9345"/>
            </w:tabs>
            <w:rPr>
              <w:rFonts w:asciiTheme="minorHAnsi" w:eastAsiaTheme="minorEastAsia" w:hAnsiTheme="minorHAnsi" w:cstheme="minorBidi"/>
              <w:smallCaps w:val="0"/>
              <w:noProof/>
              <w:kern w:val="2"/>
              <w:sz w:val="22"/>
              <w:szCs w:val="22"/>
              <w14:ligatures w14:val="standardContextual"/>
            </w:rPr>
          </w:pPr>
          <w:hyperlink w:anchor="_Toc172109400" w:history="1">
            <w:r w:rsidR="00830DC2" w:rsidRPr="00FD2585">
              <w:rPr>
                <w:rStyle w:val="af0"/>
                <w:b/>
                <w:bCs/>
                <w:iCs/>
                <w:noProof/>
              </w:rPr>
              <w:t>1.1 ПЕРЕЧЕНЬ ИСПОЛЬЗУЕМЫХ СОКРАЩЕНИЙ</w:t>
            </w:r>
            <w:r w:rsidR="00830DC2">
              <w:rPr>
                <w:noProof/>
                <w:webHidden/>
              </w:rPr>
              <w:tab/>
            </w:r>
            <w:r w:rsidR="00830DC2">
              <w:rPr>
                <w:noProof/>
                <w:webHidden/>
              </w:rPr>
              <w:fldChar w:fldCharType="begin"/>
            </w:r>
            <w:r w:rsidR="00830DC2">
              <w:rPr>
                <w:noProof/>
                <w:webHidden/>
              </w:rPr>
              <w:instrText xml:space="preserve"> PAGEREF _Toc172109400 \h </w:instrText>
            </w:r>
            <w:r w:rsidR="00830DC2">
              <w:rPr>
                <w:noProof/>
                <w:webHidden/>
              </w:rPr>
            </w:r>
            <w:r w:rsidR="00830DC2">
              <w:rPr>
                <w:noProof/>
                <w:webHidden/>
              </w:rPr>
              <w:fldChar w:fldCharType="separate"/>
            </w:r>
            <w:r>
              <w:rPr>
                <w:noProof/>
                <w:webHidden/>
              </w:rPr>
              <w:t>4</w:t>
            </w:r>
            <w:r w:rsidR="00830DC2">
              <w:rPr>
                <w:noProof/>
                <w:webHidden/>
              </w:rPr>
              <w:fldChar w:fldCharType="end"/>
            </w:r>
          </w:hyperlink>
        </w:p>
        <w:p w14:paraId="76F56EE9" w14:textId="29D0C9EE" w:rsidR="00830DC2" w:rsidRDefault="00B07D8C">
          <w:pPr>
            <w:pStyle w:val="24"/>
            <w:tabs>
              <w:tab w:val="right" w:leader="dot" w:pos="9345"/>
            </w:tabs>
            <w:rPr>
              <w:rFonts w:asciiTheme="minorHAnsi" w:eastAsiaTheme="minorEastAsia" w:hAnsiTheme="minorHAnsi" w:cstheme="minorBidi"/>
              <w:smallCaps w:val="0"/>
              <w:noProof/>
              <w:kern w:val="2"/>
              <w:sz w:val="22"/>
              <w:szCs w:val="22"/>
              <w14:ligatures w14:val="standardContextual"/>
            </w:rPr>
          </w:pPr>
          <w:hyperlink w:anchor="_Toc172109401" w:history="1">
            <w:r w:rsidR="00830DC2" w:rsidRPr="00FD2585">
              <w:rPr>
                <w:rStyle w:val="af0"/>
                <w:b/>
                <w:bCs/>
                <w:iCs/>
                <w:noProof/>
              </w:rPr>
              <w:t>1.2 ТЕРМИНЫ И ОПРЕДЕЛЕНИЯ</w:t>
            </w:r>
            <w:r w:rsidR="00830DC2">
              <w:rPr>
                <w:noProof/>
                <w:webHidden/>
              </w:rPr>
              <w:tab/>
            </w:r>
            <w:r w:rsidR="00830DC2">
              <w:rPr>
                <w:noProof/>
                <w:webHidden/>
              </w:rPr>
              <w:fldChar w:fldCharType="begin"/>
            </w:r>
            <w:r w:rsidR="00830DC2">
              <w:rPr>
                <w:noProof/>
                <w:webHidden/>
              </w:rPr>
              <w:instrText xml:space="preserve"> PAGEREF _Toc172109401 \h </w:instrText>
            </w:r>
            <w:r w:rsidR="00830DC2">
              <w:rPr>
                <w:noProof/>
                <w:webHidden/>
              </w:rPr>
            </w:r>
            <w:r w:rsidR="00830DC2">
              <w:rPr>
                <w:noProof/>
                <w:webHidden/>
              </w:rPr>
              <w:fldChar w:fldCharType="separate"/>
            </w:r>
            <w:r>
              <w:rPr>
                <w:noProof/>
                <w:webHidden/>
              </w:rPr>
              <w:t>4</w:t>
            </w:r>
            <w:r w:rsidR="00830DC2">
              <w:rPr>
                <w:noProof/>
                <w:webHidden/>
              </w:rPr>
              <w:fldChar w:fldCharType="end"/>
            </w:r>
          </w:hyperlink>
        </w:p>
        <w:p w14:paraId="40ACD23C" w14:textId="1C2248FF" w:rsidR="00830DC2" w:rsidRDefault="00B07D8C">
          <w:pPr>
            <w:pStyle w:val="24"/>
            <w:tabs>
              <w:tab w:val="right" w:leader="dot" w:pos="9345"/>
            </w:tabs>
            <w:rPr>
              <w:rFonts w:asciiTheme="minorHAnsi" w:eastAsiaTheme="minorEastAsia" w:hAnsiTheme="minorHAnsi" w:cstheme="minorBidi"/>
              <w:smallCaps w:val="0"/>
              <w:noProof/>
              <w:kern w:val="2"/>
              <w:sz w:val="22"/>
              <w:szCs w:val="22"/>
              <w14:ligatures w14:val="standardContextual"/>
            </w:rPr>
          </w:pPr>
          <w:hyperlink w:anchor="_Toc172109402" w:history="1">
            <w:r w:rsidR="00830DC2" w:rsidRPr="00FD2585">
              <w:rPr>
                <w:rStyle w:val="af0"/>
                <w:b/>
                <w:bCs/>
                <w:iCs/>
                <w:noProof/>
              </w:rPr>
              <w:t>1.3 ОБЩИЕ ПОЛОЖЕНИЯ</w:t>
            </w:r>
            <w:r w:rsidR="00830DC2">
              <w:rPr>
                <w:noProof/>
                <w:webHidden/>
              </w:rPr>
              <w:tab/>
            </w:r>
            <w:r w:rsidR="00830DC2">
              <w:rPr>
                <w:noProof/>
                <w:webHidden/>
              </w:rPr>
              <w:fldChar w:fldCharType="begin"/>
            </w:r>
            <w:r w:rsidR="00830DC2">
              <w:rPr>
                <w:noProof/>
                <w:webHidden/>
              </w:rPr>
              <w:instrText xml:space="preserve"> PAGEREF _Toc172109402 \h </w:instrText>
            </w:r>
            <w:r w:rsidR="00830DC2">
              <w:rPr>
                <w:noProof/>
                <w:webHidden/>
              </w:rPr>
            </w:r>
            <w:r w:rsidR="00830DC2">
              <w:rPr>
                <w:noProof/>
                <w:webHidden/>
              </w:rPr>
              <w:fldChar w:fldCharType="separate"/>
            </w:r>
            <w:r>
              <w:rPr>
                <w:noProof/>
                <w:webHidden/>
              </w:rPr>
              <w:t>6</w:t>
            </w:r>
            <w:r w:rsidR="00830DC2">
              <w:rPr>
                <w:noProof/>
                <w:webHidden/>
              </w:rPr>
              <w:fldChar w:fldCharType="end"/>
            </w:r>
          </w:hyperlink>
        </w:p>
        <w:p w14:paraId="410A2FB9" w14:textId="2C4452D8" w:rsidR="00830DC2" w:rsidRDefault="00B07D8C">
          <w:pPr>
            <w:pStyle w:val="24"/>
            <w:tabs>
              <w:tab w:val="right" w:leader="dot" w:pos="9345"/>
            </w:tabs>
            <w:rPr>
              <w:rFonts w:asciiTheme="minorHAnsi" w:eastAsiaTheme="minorEastAsia" w:hAnsiTheme="minorHAnsi" w:cstheme="minorBidi"/>
              <w:smallCaps w:val="0"/>
              <w:noProof/>
              <w:kern w:val="2"/>
              <w:sz w:val="22"/>
              <w:szCs w:val="22"/>
              <w14:ligatures w14:val="standardContextual"/>
            </w:rPr>
          </w:pPr>
          <w:hyperlink w:anchor="_Toc172109403" w:history="1">
            <w:r w:rsidR="00830DC2" w:rsidRPr="00FD2585">
              <w:rPr>
                <w:rStyle w:val="af0"/>
                <w:b/>
                <w:bCs/>
                <w:iCs/>
                <w:noProof/>
              </w:rPr>
              <w:t>1.4 РАСЧЕТНЫЕ ПОКАЗАТЕЛИ МИНИМАЛЬНО ДОПУСТИМОГО УРОВНЯ ОБЕСПЕЧЕННОСТИ ОБЪЕКТАМИ МЕСТНОГО ЗНАЧЕНИЯ ГОРОДСКОГО ОКРУГА И РАСЧЕТНЫЕ ПОКАЗАТЕЛИ МАКСИМАЛЬНО ДОПУСТИМОГО УРОВНЯ ТЕРРИТОРИАЛЬНОЙ ДОСТУПНОСТИ ТАКИХ ОБЪЕКТОВ ДЛЯ НАСЕЛЕНИЯ ГОРОДСКОГО ОКРУГА</w:t>
            </w:r>
            <w:r w:rsidR="00830DC2">
              <w:rPr>
                <w:noProof/>
                <w:webHidden/>
              </w:rPr>
              <w:tab/>
            </w:r>
            <w:r w:rsidR="00830DC2">
              <w:rPr>
                <w:noProof/>
                <w:webHidden/>
              </w:rPr>
              <w:fldChar w:fldCharType="begin"/>
            </w:r>
            <w:r w:rsidR="00830DC2">
              <w:rPr>
                <w:noProof/>
                <w:webHidden/>
              </w:rPr>
              <w:instrText xml:space="preserve"> PAGEREF _Toc172109403 \h </w:instrText>
            </w:r>
            <w:r w:rsidR="00830DC2">
              <w:rPr>
                <w:noProof/>
                <w:webHidden/>
              </w:rPr>
            </w:r>
            <w:r w:rsidR="00830DC2">
              <w:rPr>
                <w:noProof/>
                <w:webHidden/>
              </w:rPr>
              <w:fldChar w:fldCharType="separate"/>
            </w:r>
            <w:r>
              <w:rPr>
                <w:noProof/>
                <w:webHidden/>
              </w:rPr>
              <w:t>8</w:t>
            </w:r>
            <w:r w:rsidR="00830DC2">
              <w:rPr>
                <w:noProof/>
                <w:webHidden/>
              </w:rPr>
              <w:fldChar w:fldCharType="end"/>
            </w:r>
          </w:hyperlink>
        </w:p>
        <w:p w14:paraId="3ED5A393" w14:textId="0CD7127C"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04" w:history="1">
            <w:r w:rsidR="00830DC2" w:rsidRPr="00FD2585">
              <w:rPr>
                <w:rStyle w:val="af0"/>
                <w:b/>
                <w:bCs/>
                <w:noProof/>
              </w:rPr>
              <w:t>1.4.1 В области образования</w:t>
            </w:r>
            <w:r w:rsidR="00830DC2">
              <w:rPr>
                <w:noProof/>
                <w:webHidden/>
              </w:rPr>
              <w:tab/>
            </w:r>
            <w:r w:rsidR="00830DC2">
              <w:rPr>
                <w:noProof/>
                <w:webHidden/>
              </w:rPr>
              <w:fldChar w:fldCharType="begin"/>
            </w:r>
            <w:r w:rsidR="00830DC2">
              <w:rPr>
                <w:noProof/>
                <w:webHidden/>
              </w:rPr>
              <w:instrText xml:space="preserve"> PAGEREF _Toc172109404 \h </w:instrText>
            </w:r>
            <w:r w:rsidR="00830DC2">
              <w:rPr>
                <w:noProof/>
                <w:webHidden/>
              </w:rPr>
            </w:r>
            <w:r w:rsidR="00830DC2">
              <w:rPr>
                <w:noProof/>
                <w:webHidden/>
              </w:rPr>
              <w:fldChar w:fldCharType="separate"/>
            </w:r>
            <w:r>
              <w:rPr>
                <w:noProof/>
                <w:webHidden/>
              </w:rPr>
              <w:t>8</w:t>
            </w:r>
            <w:r w:rsidR="00830DC2">
              <w:rPr>
                <w:noProof/>
                <w:webHidden/>
              </w:rPr>
              <w:fldChar w:fldCharType="end"/>
            </w:r>
          </w:hyperlink>
        </w:p>
        <w:p w14:paraId="24F1104D" w14:textId="650A73B6"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05" w:history="1">
            <w:r w:rsidR="00830DC2" w:rsidRPr="00FD2585">
              <w:rPr>
                <w:rStyle w:val="af0"/>
                <w:b/>
                <w:bCs/>
                <w:noProof/>
              </w:rPr>
              <w:t>1.4.2 В области физической культуры и спорта</w:t>
            </w:r>
            <w:r w:rsidR="00830DC2">
              <w:rPr>
                <w:noProof/>
                <w:webHidden/>
              </w:rPr>
              <w:tab/>
            </w:r>
            <w:r w:rsidR="00830DC2">
              <w:rPr>
                <w:noProof/>
                <w:webHidden/>
              </w:rPr>
              <w:fldChar w:fldCharType="begin"/>
            </w:r>
            <w:r w:rsidR="00830DC2">
              <w:rPr>
                <w:noProof/>
                <w:webHidden/>
              </w:rPr>
              <w:instrText xml:space="preserve"> PAGEREF _Toc172109405 \h </w:instrText>
            </w:r>
            <w:r w:rsidR="00830DC2">
              <w:rPr>
                <w:noProof/>
                <w:webHidden/>
              </w:rPr>
            </w:r>
            <w:r w:rsidR="00830DC2">
              <w:rPr>
                <w:noProof/>
                <w:webHidden/>
              </w:rPr>
              <w:fldChar w:fldCharType="separate"/>
            </w:r>
            <w:r>
              <w:rPr>
                <w:noProof/>
                <w:webHidden/>
              </w:rPr>
              <w:t>12</w:t>
            </w:r>
            <w:r w:rsidR="00830DC2">
              <w:rPr>
                <w:noProof/>
                <w:webHidden/>
              </w:rPr>
              <w:fldChar w:fldCharType="end"/>
            </w:r>
          </w:hyperlink>
        </w:p>
        <w:p w14:paraId="4F0B21E7" w14:textId="4AF7E2F2"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06" w:history="1">
            <w:r w:rsidR="00830DC2" w:rsidRPr="00FD2585">
              <w:rPr>
                <w:rStyle w:val="af0"/>
                <w:b/>
                <w:bCs/>
                <w:noProof/>
              </w:rPr>
              <w:t>1.4.3 В области молодежной политики</w:t>
            </w:r>
            <w:r w:rsidR="00830DC2">
              <w:rPr>
                <w:noProof/>
                <w:webHidden/>
              </w:rPr>
              <w:tab/>
            </w:r>
            <w:r w:rsidR="00830DC2">
              <w:rPr>
                <w:noProof/>
                <w:webHidden/>
              </w:rPr>
              <w:fldChar w:fldCharType="begin"/>
            </w:r>
            <w:r w:rsidR="00830DC2">
              <w:rPr>
                <w:noProof/>
                <w:webHidden/>
              </w:rPr>
              <w:instrText xml:space="preserve"> PAGEREF _Toc172109406 \h </w:instrText>
            </w:r>
            <w:r w:rsidR="00830DC2">
              <w:rPr>
                <w:noProof/>
                <w:webHidden/>
              </w:rPr>
            </w:r>
            <w:r w:rsidR="00830DC2">
              <w:rPr>
                <w:noProof/>
                <w:webHidden/>
              </w:rPr>
              <w:fldChar w:fldCharType="separate"/>
            </w:r>
            <w:r>
              <w:rPr>
                <w:noProof/>
                <w:webHidden/>
              </w:rPr>
              <w:t>14</w:t>
            </w:r>
            <w:r w:rsidR="00830DC2">
              <w:rPr>
                <w:noProof/>
                <w:webHidden/>
              </w:rPr>
              <w:fldChar w:fldCharType="end"/>
            </w:r>
          </w:hyperlink>
        </w:p>
        <w:p w14:paraId="79208324" w14:textId="42E6777E"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07" w:history="1">
            <w:r w:rsidR="00830DC2" w:rsidRPr="00FD2585">
              <w:rPr>
                <w:rStyle w:val="af0"/>
                <w:b/>
                <w:bCs/>
                <w:noProof/>
              </w:rPr>
              <w:t>1.4.4 В области архивного дела</w:t>
            </w:r>
            <w:r w:rsidR="00830DC2">
              <w:rPr>
                <w:noProof/>
                <w:webHidden/>
              </w:rPr>
              <w:tab/>
            </w:r>
            <w:r w:rsidR="00830DC2">
              <w:rPr>
                <w:noProof/>
                <w:webHidden/>
              </w:rPr>
              <w:fldChar w:fldCharType="begin"/>
            </w:r>
            <w:r w:rsidR="00830DC2">
              <w:rPr>
                <w:noProof/>
                <w:webHidden/>
              </w:rPr>
              <w:instrText xml:space="preserve"> PAGEREF _Toc172109407 \h </w:instrText>
            </w:r>
            <w:r w:rsidR="00830DC2">
              <w:rPr>
                <w:noProof/>
                <w:webHidden/>
              </w:rPr>
            </w:r>
            <w:r w:rsidR="00830DC2">
              <w:rPr>
                <w:noProof/>
                <w:webHidden/>
              </w:rPr>
              <w:fldChar w:fldCharType="separate"/>
            </w:r>
            <w:r>
              <w:rPr>
                <w:noProof/>
                <w:webHidden/>
              </w:rPr>
              <w:t>15</w:t>
            </w:r>
            <w:r w:rsidR="00830DC2">
              <w:rPr>
                <w:noProof/>
                <w:webHidden/>
              </w:rPr>
              <w:fldChar w:fldCharType="end"/>
            </w:r>
          </w:hyperlink>
        </w:p>
        <w:p w14:paraId="6F53EF51" w14:textId="20BD3C66"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08" w:history="1">
            <w:r w:rsidR="00830DC2" w:rsidRPr="00FD2585">
              <w:rPr>
                <w:rStyle w:val="af0"/>
                <w:b/>
                <w:bCs/>
                <w:noProof/>
              </w:rPr>
              <w:t>1.4.5 В области культуры и искусства</w:t>
            </w:r>
            <w:r w:rsidR="00830DC2">
              <w:rPr>
                <w:noProof/>
                <w:webHidden/>
              </w:rPr>
              <w:tab/>
            </w:r>
            <w:r w:rsidR="00830DC2">
              <w:rPr>
                <w:noProof/>
                <w:webHidden/>
              </w:rPr>
              <w:fldChar w:fldCharType="begin"/>
            </w:r>
            <w:r w:rsidR="00830DC2">
              <w:rPr>
                <w:noProof/>
                <w:webHidden/>
              </w:rPr>
              <w:instrText xml:space="preserve"> PAGEREF _Toc172109408 \h </w:instrText>
            </w:r>
            <w:r w:rsidR="00830DC2">
              <w:rPr>
                <w:noProof/>
                <w:webHidden/>
              </w:rPr>
            </w:r>
            <w:r w:rsidR="00830DC2">
              <w:rPr>
                <w:noProof/>
                <w:webHidden/>
              </w:rPr>
              <w:fldChar w:fldCharType="separate"/>
            </w:r>
            <w:r>
              <w:rPr>
                <w:noProof/>
                <w:webHidden/>
              </w:rPr>
              <w:t>15</w:t>
            </w:r>
            <w:r w:rsidR="00830DC2">
              <w:rPr>
                <w:noProof/>
                <w:webHidden/>
              </w:rPr>
              <w:fldChar w:fldCharType="end"/>
            </w:r>
          </w:hyperlink>
        </w:p>
        <w:p w14:paraId="0210DE5B" w14:textId="4DAFEBBF"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09" w:history="1">
            <w:r w:rsidR="00830DC2" w:rsidRPr="00FD2585">
              <w:rPr>
                <w:rStyle w:val="af0"/>
                <w:b/>
                <w:bCs/>
                <w:noProof/>
              </w:rPr>
              <w:t>1.4.6 В области охраны правопорядка</w:t>
            </w:r>
            <w:r w:rsidR="00830DC2">
              <w:rPr>
                <w:noProof/>
                <w:webHidden/>
              </w:rPr>
              <w:tab/>
            </w:r>
            <w:r w:rsidR="00830DC2">
              <w:rPr>
                <w:noProof/>
                <w:webHidden/>
              </w:rPr>
              <w:fldChar w:fldCharType="begin"/>
            </w:r>
            <w:r w:rsidR="00830DC2">
              <w:rPr>
                <w:noProof/>
                <w:webHidden/>
              </w:rPr>
              <w:instrText xml:space="preserve"> PAGEREF _Toc172109409 \h </w:instrText>
            </w:r>
            <w:r w:rsidR="00830DC2">
              <w:rPr>
                <w:noProof/>
                <w:webHidden/>
              </w:rPr>
            </w:r>
            <w:r w:rsidR="00830DC2">
              <w:rPr>
                <w:noProof/>
                <w:webHidden/>
              </w:rPr>
              <w:fldChar w:fldCharType="separate"/>
            </w:r>
            <w:r>
              <w:rPr>
                <w:noProof/>
                <w:webHidden/>
              </w:rPr>
              <w:t>17</w:t>
            </w:r>
            <w:r w:rsidR="00830DC2">
              <w:rPr>
                <w:noProof/>
                <w:webHidden/>
              </w:rPr>
              <w:fldChar w:fldCharType="end"/>
            </w:r>
          </w:hyperlink>
        </w:p>
        <w:p w14:paraId="5C2EFA23" w14:textId="53D81078"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10" w:history="1">
            <w:r w:rsidR="00830DC2" w:rsidRPr="00FD2585">
              <w:rPr>
                <w:rStyle w:val="af0"/>
                <w:b/>
                <w:bCs/>
                <w:noProof/>
              </w:rPr>
              <w:t>1.4.7 В области жилищного строительства</w:t>
            </w:r>
            <w:r w:rsidR="00830DC2">
              <w:rPr>
                <w:noProof/>
                <w:webHidden/>
              </w:rPr>
              <w:tab/>
            </w:r>
            <w:r w:rsidR="00830DC2">
              <w:rPr>
                <w:noProof/>
                <w:webHidden/>
              </w:rPr>
              <w:fldChar w:fldCharType="begin"/>
            </w:r>
            <w:r w:rsidR="00830DC2">
              <w:rPr>
                <w:noProof/>
                <w:webHidden/>
              </w:rPr>
              <w:instrText xml:space="preserve"> PAGEREF _Toc172109410 \h </w:instrText>
            </w:r>
            <w:r w:rsidR="00830DC2">
              <w:rPr>
                <w:noProof/>
                <w:webHidden/>
              </w:rPr>
            </w:r>
            <w:r w:rsidR="00830DC2">
              <w:rPr>
                <w:noProof/>
                <w:webHidden/>
              </w:rPr>
              <w:fldChar w:fldCharType="separate"/>
            </w:r>
            <w:r>
              <w:rPr>
                <w:noProof/>
                <w:webHidden/>
              </w:rPr>
              <w:t>17</w:t>
            </w:r>
            <w:r w:rsidR="00830DC2">
              <w:rPr>
                <w:noProof/>
                <w:webHidden/>
              </w:rPr>
              <w:fldChar w:fldCharType="end"/>
            </w:r>
          </w:hyperlink>
        </w:p>
        <w:p w14:paraId="113EE996" w14:textId="519CE269"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11" w:history="1">
            <w:r w:rsidR="00830DC2" w:rsidRPr="00FD2585">
              <w:rPr>
                <w:rStyle w:val="af0"/>
                <w:b/>
                <w:bCs/>
                <w:noProof/>
              </w:rPr>
              <w:t>1.4.8 В области благоустройства и массового отдыха</w:t>
            </w:r>
            <w:r w:rsidR="00830DC2">
              <w:rPr>
                <w:noProof/>
                <w:webHidden/>
              </w:rPr>
              <w:tab/>
            </w:r>
            <w:r w:rsidR="00830DC2">
              <w:rPr>
                <w:noProof/>
                <w:webHidden/>
              </w:rPr>
              <w:fldChar w:fldCharType="begin"/>
            </w:r>
            <w:r w:rsidR="00830DC2">
              <w:rPr>
                <w:noProof/>
                <w:webHidden/>
              </w:rPr>
              <w:instrText xml:space="preserve"> PAGEREF _Toc172109411 \h </w:instrText>
            </w:r>
            <w:r w:rsidR="00830DC2">
              <w:rPr>
                <w:noProof/>
                <w:webHidden/>
              </w:rPr>
            </w:r>
            <w:r w:rsidR="00830DC2">
              <w:rPr>
                <w:noProof/>
                <w:webHidden/>
              </w:rPr>
              <w:fldChar w:fldCharType="separate"/>
            </w:r>
            <w:r>
              <w:rPr>
                <w:noProof/>
                <w:webHidden/>
              </w:rPr>
              <w:t>21</w:t>
            </w:r>
            <w:r w:rsidR="00830DC2">
              <w:rPr>
                <w:noProof/>
                <w:webHidden/>
              </w:rPr>
              <w:fldChar w:fldCharType="end"/>
            </w:r>
          </w:hyperlink>
        </w:p>
        <w:p w14:paraId="3593D3F1" w14:textId="36CE72D3"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12" w:history="1">
            <w:r w:rsidR="00830DC2" w:rsidRPr="00FD2585">
              <w:rPr>
                <w:rStyle w:val="af0"/>
                <w:b/>
                <w:bCs/>
                <w:noProof/>
              </w:rPr>
              <w:t>1.4.9 В области автомобильных дорог местного значения и мест хранения индивидуального транспорта</w:t>
            </w:r>
            <w:r w:rsidR="00830DC2">
              <w:rPr>
                <w:noProof/>
                <w:webHidden/>
              </w:rPr>
              <w:tab/>
            </w:r>
            <w:r w:rsidR="00830DC2">
              <w:rPr>
                <w:noProof/>
                <w:webHidden/>
              </w:rPr>
              <w:fldChar w:fldCharType="begin"/>
            </w:r>
            <w:r w:rsidR="00830DC2">
              <w:rPr>
                <w:noProof/>
                <w:webHidden/>
              </w:rPr>
              <w:instrText xml:space="preserve"> PAGEREF _Toc172109412 \h </w:instrText>
            </w:r>
            <w:r w:rsidR="00830DC2">
              <w:rPr>
                <w:noProof/>
                <w:webHidden/>
              </w:rPr>
            </w:r>
            <w:r w:rsidR="00830DC2">
              <w:rPr>
                <w:noProof/>
                <w:webHidden/>
              </w:rPr>
              <w:fldChar w:fldCharType="separate"/>
            </w:r>
            <w:r>
              <w:rPr>
                <w:noProof/>
                <w:webHidden/>
              </w:rPr>
              <w:t>23</w:t>
            </w:r>
            <w:r w:rsidR="00830DC2">
              <w:rPr>
                <w:noProof/>
                <w:webHidden/>
              </w:rPr>
              <w:fldChar w:fldCharType="end"/>
            </w:r>
          </w:hyperlink>
        </w:p>
        <w:p w14:paraId="0336A417" w14:textId="132DDAE6"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13" w:history="1">
            <w:r w:rsidR="00830DC2" w:rsidRPr="00FD2585">
              <w:rPr>
                <w:rStyle w:val="af0"/>
                <w:b/>
                <w:bCs/>
                <w:noProof/>
              </w:rPr>
              <w:t>1.4.10 В области электро-, тепло-, газо-, водоснабжения населения и водоотведения</w:t>
            </w:r>
            <w:r w:rsidR="00830DC2">
              <w:rPr>
                <w:noProof/>
                <w:webHidden/>
              </w:rPr>
              <w:tab/>
            </w:r>
            <w:r w:rsidR="00830DC2">
              <w:rPr>
                <w:noProof/>
                <w:webHidden/>
              </w:rPr>
              <w:fldChar w:fldCharType="begin"/>
            </w:r>
            <w:r w:rsidR="00830DC2">
              <w:rPr>
                <w:noProof/>
                <w:webHidden/>
              </w:rPr>
              <w:instrText xml:space="preserve"> PAGEREF _Toc172109413 \h </w:instrText>
            </w:r>
            <w:r w:rsidR="00830DC2">
              <w:rPr>
                <w:noProof/>
                <w:webHidden/>
              </w:rPr>
            </w:r>
            <w:r w:rsidR="00830DC2">
              <w:rPr>
                <w:noProof/>
                <w:webHidden/>
              </w:rPr>
              <w:fldChar w:fldCharType="separate"/>
            </w:r>
            <w:r>
              <w:rPr>
                <w:noProof/>
                <w:webHidden/>
              </w:rPr>
              <w:t>26</w:t>
            </w:r>
            <w:r w:rsidR="00830DC2">
              <w:rPr>
                <w:noProof/>
                <w:webHidden/>
              </w:rPr>
              <w:fldChar w:fldCharType="end"/>
            </w:r>
          </w:hyperlink>
        </w:p>
        <w:p w14:paraId="6241AA2B" w14:textId="0B7082FA"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14" w:history="1">
            <w:r w:rsidR="00830DC2" w:rsidRPr="00FD2585">
              <w:rPr>
                <w:rStyle w:val="af0"/>
                <w:b/>
                <w:bCs/>
                <w:noProof/>
              </w:rPr>
              <w:t>1.4.11 В области обращения с животными, в том числе с животными без владельцев</w:t>
            </w:r>
            <w:r w:rsidR="00830DC2">
              <w:rPr>
                <w:noProof/>
                <w:webHidden/>
              </w:rPr>
              <w:tab/>
            </w:r>
            <w:r w:rsidR="00830DC2">
              <w:rPr>
                <w:noProof/>
                <w:webHidden/>
              </w:rPr>
              <w:fldChar w:fldCharType="begin"/>
            </w:r>
            <w:r w:rsidR="00830DC2">
              <w:rPr>
                <w:noProof/>
                <w:webHidden/>
              </w:rPr>
              <w:instrText xml:space="preserve"> PAGEREF _Toc172109414 \h </w:instrText>
            </w:r>
            <w:r w:rsidR="00830DC2">
              <w:rPr>
                <w:noProof/>
                <w:webHidden/>
              </w:rPr>
            </w:r>
            <w:r w:rsidR="00830DC2">
              <w:rPr>
                <w:noProof/>
                <w:webHidden/>
              </w:rPr>
              <w:fldChar w:fldCharType="separate"/>
            </w:r>
            <w:r>
              <w:rPr>
                <w:noProof/>
                <w:webHidden/>
              </w:rPr>
              <w:t>29</w:t>
            </w:r>
            <w:r w:rsidR="00830DC2">
              <w:rPr>
                <w:noProof/>
                <w:webHidden/>
              </w:rPr>
              <w:fldChar w:fldCharType="end"/>
            </w:r>
          </w:hyperlink>
        </w:p>
        <w:p w14:paraId="0C2A2D16" w14:textId="78E5FD61"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15" w:history="1">
            <w:r w:rsidR="00830DC2" w:rsidRPr="00FD2585">
              <w:rPr>
                <w:rStyle w:val="af0"/>
                <w:b/>
                <w:bCs/>
                <w:noProof/>
              </w:rPr>
              <w:t>1.4.12 В области предупреждения чрезвычайных ситуаций, стихийный бедствий, эпидемии и ликвидации их последствий</w:t>
            </w:r>
            <w:r w:rsidR="00830DC2">
              <w:rPr>
                <w:noProof/>
                <w:webHidden/>
              </w:rPr>
              <w:tab/>
            </w:r>
            <w:r w:rsidR="00830DC2">
              <w:rPr>
                <w:noProof/>
                <w:webHidden/>
              </w:rPr>
              <w:fldChar w:fldCharType="begin"/>
            </w:r>
            <w:r w:rsidR="00830DC2">
              <w:rPr>
                <w:noProof/>
                <w:webHidden/>
              </w:rPr>
              <w:instrText xml:space="preserve"> PAGEREF _Toc172109415 \h </w:instrText>
            </w:r>
            <w:r w:rsidR="00830DC2">
              <w:rPr>
                <w:noProof/>
                <w:webHidden/>
              </w:rPr>
            </w:r>
            <w:r w:rsidR="00830DC2">
              <w:rPr>
                <w:noProof/>
                <w:webHidden/>
              </w:rPr>
              <w:fldChar w:fldCharType="separate"/>
            </w:r>
            <w:r>
              <w:rPr>
                <w:noProof/>
                <w:webHidden/>
              </w:rPr>
              <w:t>29</w:t>
            </w:r>
            <w:r w:rsidR="00830DC2">
              <w:rPr>
                <w:noProof/>
                <w:webHidden/>
              </w:rPr>
              <w:fldChar w:fldCharType="end"/>
            </w:r>
          </w:hyperlink>
        </w:p>
        <w:p w14:paraId="491059F7" w14:textId="0672238F"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16" w:history="1">
            <w:r w:rsidR="00830DC2" w:rsidRPr="00FD2585">
              <w:rPr>
                <w:rStyle w:val="af0"/>
                <w:b/>
                <w:bCs/>
                <w:noProof/>
              </w:rPr>
              <w:t>1.4.13 В области организации ритуальных услуг и содержания мест захоронения</w:t>
            </w:r>
            <w:r w:rsidR="00830DC2">
              <w:rPr>
                <w:noProof/>
                <w:webHidden/>
              </w:rPr>
              <w:tab/>
            </w:r>
            <w:r w:rsidR="00830DC2">
              <w:rPr>
                <w:noProof/>
                <w:webHidden/>
              </w:rPr>
              <w:fldChar w:fldCharType="begin"/>
            </w:r>
            <w:r w:rsidR="00830DC2">
              <w:rPr>
                <w:noProof/>
                <w:webHidden/>
              </w:rPr>
              <w:instrText xml:space="preserve"> PAGEREF _Toc172109416 \h </w:instrText>
            </w:r>
            <w:r w:rsidR="00830DC2">
              <w:rPr>
                <w:noProof/>
                <w:webHidden/>
              </w:rPr>
            </w:r>
            <w:r w:rsidR="00830DC2">
              <w:rPr>
                <w:noProof/>
                <w:webHidden/>
              </w:rPr>
              <w:fldChar w:fldCharType="separate"/>
            </w:r>
            <w:r>
              <w:rPr>
                <w:noProof/>
                <w:webHidden/>
              </w:rPr>
              <w:t>30</w:t>
            </w:r>
            <w:r w:rsidR="00830DC2">
              <w:rPr>
                <w:noProof/>
                <w:webHidden/>
              </w:rPr>
              <w:fldChar w:fldCharType="end"/>
            </w:r>
          </w:hyperlink>
        </w:p>
        <w:p w14:paraId="135842AF" w14:textId="78C0B50D" w:rsidR="00830DC2" w:rsidRDefault="00B07D8C">
          <w:pPr>
            <w:pStyle w:val="17"/>
            <w:tabs>
              <w:tab w:val="right" w:leader="dot" w:pos="9345"/>
            </w:tabs>
            <w:rPr>
              <w:rFonts w:asciiTheme="minorHAnsi" w:eastAsiaTheme="minorEastAsia" w:hAnsiTheme="minorHAnsi" w:cstheme="minorBidi"/>
              <w:b w:val="0"/>
              <w:bCs w:val="0"/>
              <w:caps w:val="0"/>
              <w:noProof/>
              <w:kern w:val="2"/>
              <w:sz w:val="22"/>
              <w:szCs w:val="22"/>
              <w14:ligatures w14:val="standardContextual"/>
            </w:rPr>
          </w:pPr>
          <w:hyperlink w:anchor="_Toc172109417" w:history="1">
            <w:r w:rsidR="00830DC2" w:rsidRPr="00FD2585">
              <w:rPr>
                <w:rStyle w:val="af0"/>
                <w:noProof/>
                <w:kern w:val="32"/>
                <w:lang w:eastAsia="x-none"/>
              </w:rPr>
              <w:t>2 МАТЕРИАЛЫ ПО ОБОСНОВАНИЮ РАСЧЕТНЫХ ПОКАЗАТЕЛЕЙ, СОДЕРЖАЩИХСЯ В ОСНОВОЙ ЧАСТИ местных НОРМАТИВОВ ГРАДОСТРОИТЕЛЬНОГО ПРОЕКТИРОВАНИЯ</w:t>
            </w:r>
            <w:r w:rsidR="00830DC2">
              <w:rPr>
                <w:noProof/>
                <w:webHidden/>
              </w:rPr>
              <w:tab/>
            </w:r>
            <w:r w:rsidR="00830DC2">
              <w:rPr>
                <w:noProof/>
                <w:webHidden/>
              </w:rPr>
              <w:fldChar w:fldCharType="begin"/>
            </w:r>
            <w:r w:rsidR="00830DC2">
              <w:rPr>
                <w:noProof/>
                <w:webHidden/>
              </w:rPr>
              <w:instrText xml:space="preserve"> PAGEREF _Toc172109417 \h </w:instrText>
            </w:r>
            <w:r w:rsidR="00830DC2">
              <w:rPr>
                <w:noProof/>
                <w:webHidden/>
              </w:rPr>
            </w:r>
            <w:r w:rsidR="00830DC2">
              <w:rPr>
                <w:noProof/>
                <w:webHidden/>
              </w:rPr>
              <w:fldChar w:fldCharType="separate"/>
            </w:r>
            <w:r>
              <w:rPr>
                <w:noProof/>
                <w:webHidden/>
              </w:rPr>
              <w:t>31</w:t>
            </w:r>
            <w:r w:rsidR="00830DC2">
              <w:rPr>
                <w:noProof/>
                <w:webHidden/>
              </w:rPr>
              <w:fldChar w:fldCharType="end"/>
            </w:r>
          </w:hyperlink>
        </w:p>
        <w:p w14:paraId="3C02E0E8" w14:textId="449C5DBF" w:rsidR="00830DC2" w:rsidRDefault="00B07D8C">
          <w:pPr>
            <w:pStyle w:val="24"/>
            <w:tabs>
              <w:tab w:val="right" w:leader="dot" w:pos="9345"/>
            </w:tabs>
            <w:rPr>
              <w:rFonts w:asciiTheme="minorHAnsi" w:eastAsiaTheme="minorEastAsia" w:hAnsiTheme="minorHAnsi" w:cstheme="minorBidi"/>
              <w:smallCaps w:val="0"/>
              <w:noProof/>
              <w:kern w:val="2"/>
              <w:sz w:val="22"/>
              <w:szCs w:val="22"/>
              <w14:ligatures w14:val="standardContextual"/>
            </w:rPr>
          </w:pPr>
          <w:hyperlink w:anchor="_Toc172109418" w:history="1">
            <w:r w:rsidR="00830DC2" w:rsidRPr="00FD2585">
              <w:rPr>
                <w:rStyle w:val="af0"/>
                <w:b/>
                <w:bCs/>
                <w:iCs/>
                <w:noProof/>
              </w:rPr>
              <w:t>2.1 Информация о современном состоянии, прогнозе развития муниципального образования</w:t>
            </w:r>
            <w:r w:rsidR="00830DC2">
              <w:rPr>
                <w:noProof/>
                <w:webHidden/>
              </w:rPr>
              <w:tab/>
            </w:r>
            <w:r w:rsidR="00830DC2">
              <w:rPr>
                <w:noProof/>
                <w:webHidden/>
              </w:rPr>
              <w:fldChar w:fldCharType="begin"/>
            </w:r>
            <w:r w:rsidR="00830DC2">
              <w:rPr>
                <w:noProof/>
                <w:webHidden/>
              </w:rPr>
              <w:instrText xml:space="preserve"> PAGEREF _Toc172109418 \h </w:instrText>
            </w:r>
            <w:r w:rsidR="00830DC2">
              <w:rPr>
                <w:noProof/>
                <w:webHidden/>
              </w:rPr>
            </w:r>
            <w:r w:rsidR="00830DC2">
              <w:rPr>
                <w:noProof/>
                <w:webHidden/>
              </w:rPr>
              <w:fldChar w:fldCharType="separate"/>
            </w:r>
            <w:r>
              <w:rPr>
                <w:noProof/>
                <w:webHidden/>
              </w:rPr>
              <w:t>31</w:t>
            </w:r>
            <w:r w:rsidR="00830DC2">
              <w:rPr>
                <w:noProof/>
                <w:webHidden/>
              </w:rPr>
              <w:fldChar w:fldCharType="end"/>
            </w:r>
          </w:hyperlink>
        </w:p>
        <w:p w14:paraId="557AFA00" w14:textId="55BB0386"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19" w:history="1">
            <w:r w:rsidR="00830DC2" w:rsidRPr="00FD2585">
              <w:rPr>
                <w:rStyle w:val="af0"/>
                <w:b/>
                <w:bCs/>
                <w:noProof/>
              </w:rPr>
              <w:t>2.1.1 Административно-территориальное устройство</w:t>
            </w:r>
            <w:r w:rsidR="00830DC2">
              <w:rPr>
                <w:noProof/>
                <w:webHidden/>
              </w:rPr>
              <w:tab/>
            </w:r>
            <w:r w:rsidR="00830DC2">
              <w:rPr>
                <w:noProof/>
                <w:webHidden/>
              </w:rPr>
              <w:fldChar w:fldCharType="begin"/>
            </w:r>
            <w:r w:rsidR="00830DC2">
              <w:rPr>
                <w:noProof/>
                <w:webHidden/>
              </w:rPr>
              <w:instrText xml:space="preserve"> PAGEREF _Toc172109419 \h </w:instrText>
            </w:r>
            <w:r w:rsidR="00830DC2">
              <w:rPr>
                <w:noProof/>
                <w:webHidden/>
              </w:rPr>
            </w:r>
            <w:r w:rsidR="00830DC2">
              <w:rPr>
                <w:noProof/>
                <w:webHidden/>
              </w:rPr>
              <w:fldChar w:fldCharType="separate"/>
            </w:r>
            <w:r>
              <w:rPr>
                <w:noProof/>
                <w:webHidden/>
              </w:rPr>
              <w:t>31</w:t>
            </w:r>
            <w:r w:rsidR="00830DC2">
              <w:rPr>
                <w:noProof/>
                <w:webHidden/>
              </w:rPr>
              <w:fldChar w:fldCharType="end"/>
            </w:r>
          </w:hyperlink>
        </w:p>
        <w:p w14:paraId="69D5A40B" w14:textId="77B3EE45" w:rsidR="00830DC2" w:rsidRDefault="00B07D8C">
          <w:pPr>
            <w:pStyle w:val="32"/>
            <w:tabs>
              <w:tab w:val="left" w:pos="1200"/>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20" w:history="1">
            <w:r w:rsidR="00830DC2" w:rsidRPr="00FD2585">
              <w:rPr>
                <w:rStyle w:val="af0"/>
                <w:b/>
                <w:bCs/>
                <w:noProof/>
              </w:rPr>
              <w:t>2.1.2</w:t>
            </w:r>
            <w:r w:rsidR="00830DC2">
              <w:rPr>
                <w:rFonts w:asciiTheme="minorHAnsi" w:eastAsiaTheme="minorEastAsia" w:hAnsiTheme="minorHAnsi" w:cstheme="minorBidi"/>
                <w:i w:val="0"/>
                <w:iCs w:val="0"/>
                <w:noProof/>
                <w:kern w:val="2"/>
                <w:sz w:val="22"/>
                <w:szCs w:val="22"/>
                <w14:ligatures w14:val="standardContextual"/>
              </w:rPr>
              <w:tab/>
            </w:r>
            <w:r w:rsidR="00830DC2" w:rsidRPr="00FD2585">
              <w:rPr>
                <w:rStyle w:val="af0"/>
                <w:b/>
                <w:bCs/>
                <w:noProof/>
              </w:rPr>
              <w:t>Социально-демографический состав муниципального образования</w:t>
            </w:r>
            <w:r w:rsidR="00830DC2">
              <w:rPr>
                <w:noProof/>
                <w:webHidden/>
              </w:rPr>
              <w:tab/>
            </w:r>
            <w:r w:rsidR="00830DC2">
              <w:rPr>
                <w:noProof/>
                <w:webHidden/>
              </w:rPr>
              <w:fldChar w:fldCharType="begin"/>
            </w:r>
            <w:r w:rsidR="00830DC2">
              <w:rPr>
                <w:noProof/>
                <w:webHidden/>
              </w:rPr>
              <w:instrText xml:space="preserve"> PAGEREF _Toc172109420 \h </w:instrText>
            </w:r>
            <w:r w:rsidR="00830DC2">
              <w:rPr>
                <w:noProof/>
                <w:webHidden/>
              </w:rPr>
            </w:r>
            <w:r w:rsidR="00830DC2">
              <w:rPr>
                <w:noProof/>
                <w:webHidden/>
              </w:rPr>
              <w:fldChar w:fldCharType="separate"/>
            </w:r>
            <w:r>
              <w:rPr>
                <w:noProof/>
                <w:webHidden/>
              </w:rPr>
              <w:t>31</w:t>
            </w:r>
            <w:r w:rsidR="00830DC2">
              <w:rPr>
                <w:noProof/>
                <w:webHidden/>
              </w:rPr>
              <w:fldChar w:fldCharType="end"/>
            </w:r>
          </w:hyperlink>
        </w:p>
        <w:p w14:paraId="4403363A" w14:textId="4CEDEA89"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21" w:history="1">
            <w:r w:rsidR="00830DC2" w:rsidRPr="00FD2585">
              <w:rPr>
                <w:rStyle w:val="af0"/>
                <w:b/>
                <w:bCs/>
                <w:noProof/>
              </w:rPr>
              <w:t>2.1.3 Природно-климатические условия и ресурсы</w:t>
            </w:r>
            <w:r w:rsidR="00830DC2">
              <w:rPr>
                <w:noProof/>
                <w:webHidden/>
              </w:rPr>
              <w:tab/>
            </w:r>
            <w:r w:rsidR="00830DC2">
              <w:rPr>
                <w:noProof/>
                <w:webHidden/>
              </w:rPr>
              <w:fldChar w:fldCharType="begin"/>
            </w:r>
            <w:r w:rsidR="00830DC2">
              <w:rPr>
                <w:noProof/>
                <w:webHidden/>
              </w:rPr>
              <w:instrText xml:space="preserve"> PAGEREF _Toc172109421 \h </w:instrText>
            </w:r>
            <w:r w:rsidR="00830DC2">
              <w:rPr>
                <w:noProof/>
                <w:webHidden/>
              </w:rPr>
            </w:r>
            <w:r w:rsidR="00830DC2">
              <w:rPr>
                <w:noProof/>
                <w:webHidden/>
              </w:rPr>
              <w:fldChar w:fldCharType="separate"/>
            </w:r>
            <w:r>
              <w:rPr>
                <w:noProof/>
                <w:webHidden/>
              </w:rPr>
              <w:t>32</w:t>
            </w:r>
            <w:r w:rsidR="00830DC2">
              <w:rPr>
                <w:noProof/>
                <w:webHidden/>
              </w:rPr>
              <w:fldChar w:fldCharType="end"/>
            </w:r>
          </w:hyperlink>
        </w:p>
        <w:p w14:paraId="4A442F0E" w14:textId="0B36A07F" w:rsidR="00830DC2" w:rsidRDefault="00B07D8C">
          <w:pPr>
            <w:pStyle w:val="32"/>
            <w:tabs>
              <w:tab w:val="left" w:pos="1200"/>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22" w:history="1">
            <w:r w:rsidR="00830DC2" w:rsidRPr="00FD2585">
              <w:rPr>
                <w:rStyle w:val="af0"/>
                <w:b/>
                <w:bCs/>
                <w:noProof/>
              </w:rPr>
              <w:t>2.1.3</w:t>
            </w:r>
            <w:r w:rsidR="00830DC2">
              <w:rPr>
                <w:rFonts w:asciiTheme="minorHAnsi" w:eastAsiaTheme="minorEastAsia" w:hAnsiTheme="minorHAnsi" w:cstheme="minorBidi"/>
                <w:i w:val="0"/>
                <w:iCs w:val="0"/>
                <w:noProof/>
                <w:kern w:val="2"/>
                <w:sz w:val="22"/>
                <w:szCs w:val="22"/>
                <w14:ligatures w14:val="standardContextual"/>
              </w:rPr>
              <w:tab/>
            </w:r>
            <w:r w:rsidR="00830DC2" w:rsidRPr="00FD2585">
              <w:rPr>
                <w:rStyle w:val="af0"/>
                <w:b/>
                <w:bCs/>
                <w:noProof/>
              </w:rPr>
              <w:t>Приоритеты, цели и задачи социально-экономического развития муниципального образования</w:t>
            </w:r>
            <w:r w:rsidR="00830DC2">
              <w:rPr>
                <w:noProof/>
                <w:webHidden/>
              </w:rPr>
              <w:tab/>
            </w:r>
            <w:r w:rsidR="00830DC2">
              <w:rPr>
                <w:noProof/>
                <w:webHidden/>
              </w:rPr>
              <w:fldChar w:fldCharType="begin"/>
            </w:r>
            <w:r w:rsidR="00830DC2">
              <w:rPr>
                <w:noProof/>
                <w:webHidden/>
              </w:rPr>
              <w:instrText xml:space="preserve"> PAGEREF _Toc172109422 \h </w:instrText>
            </w:r>
            <w:r w:rsidR="00830DC2">
              <w:rPr>
                <w:noProof/>
                <w:webHidden/>
              </w:rPr>
            </w:r>
            <w:r w:rsidR="00830DC2">
              <w:rPr>
                <w:noProof/>
                <w:webHidden/>
              </w:rPr>
              <w:fldChar w:fldCharType="separate"/>
            </w:r>
            <w:r>
              <w:rPr>
                <w:noProof/>
                <w:webHidden/>
              </w:rPr>
              <w:t>33</w:t>
            </w:r>
            <w:r w:rsidR="00830DC2">
              <w:rPr>
                <w:noProof/>
                <w:webHidden/>
              </w:rPr>
              <w:fldChar w:fldCharType="end"/>
            </w:r>
          </w:hyperlink>
        </w:p>
        <w:p w14:paraId="34CDF9B6" w14:textId="2EAFF95A" w:rsidR="00830DC2" w:rsidRDefault="00B07D8C">
          <w:pPr>
            <w:pStyle w:val="24"/>
            <w:tabs>
              <w:tab w:val="right" w:leader="dot" w:pos="9345"/>
            </w:tabs>
            <w:rPr>
              <w:rFonts w:asciiTheme="minorHAnsi" w:eastAsiaTheme="minorEastAsia" w:hAnsiTheme="minorHAnsi" w:cstheme="minorBidi"/>
              <w:smallCaps w:val="0"/>
              <w:noProof/>
              <w:kern w:val="2"/>
              <w:sz w:val="22"/>
              <w:szCs w:val="22"/>
              <w14:ligatures w14:val="standardContextual"/>
            </w:rPr>
          </w:pPr>
          <w:hyperlink w:anchor="_Toc172109423" w:history="1">
            <w:r w:rsidR="00830DC2" w:rsidRPr="00FD2585">
              <w:rPr>
                <w:rStyle w:val="af0"/>
                <w:b/>
                <w:bCs/>
                <w:iCs/>
                <w:noProof/>
              </w:rPr>
              <w:t xml:space="preserve">2.2 </w:t>
            </w:r>
            <w:r w:rsidR="00830DC2" w:rsidRPr="00FD2585">
              <w:rPr>
                <w:rStyle w:val="af0"/>
                <w:rFonts w:eastAsia="Calibri"/>
                <w:b/>
                <w:bCs/>
                <w:iCs/>
                <w:noProof/>
              </w:rPr>
              <w:t>Обоснование предмета нормирования</w:t>
            </w:r>
            <w:r w:rsidR="00830DC2">
              <w:rPr>
                <w:noProof/>
                <w:webHidden/>
              </w:rPr>
              <w:tab/>
            </w:r>
            <w:r w:rsidR="00830DC2">
              <w:rPr>
                <w:noProof/>
                <w:webHidden/>
              </w:rPr>
              <w:fldChar w:fldCharType="begin"/>
            </w:r>
            <w:r w:rsidR="00830DC2">
              <w:rPr>
                <w:noProof/>
                <w:webHidden/>
              </w:rPr>
              <w:instrText xml:space="preserve"> PAGEREF _Toc172109423 \h </w:instrText>
            </w:r>
            <w:r w:rsidR="00830DC2">
              <w:rPr>
                <w:noProof/>
                <w:webHidden/>
              </w:rPr>
            </w:r>
            <w:r w:rsidR="00830DC2">
              <w:rPr>
                <w:noProof/>
                <w:webHidden/>
              </w:rPr>
              <w:fldChar w:fldCharType="separate"/>
            </w:r>
            <w:r>
              <w:rPr>
                <w:noProof/>
                <w:webHidden/>
              </w:rPr>
              <w:t>33</w:t>
            </w:r>
            <w:r w:rsidR="00830DC2">
              <w:rPr>
                <w:noProof/>
                <w:webHidden/>
              </w:rPr>
              <w:fldChar w:fldCharType="end"/>
            </w:r>
          </w:hyperlink>
        </w:p>
        <w:p w14:paraId="5CF19BD9" w14:textId="36D4F42D" w:rsidR="00830DC2" w:rsidRDefault="00B07D8C">
          <w:pPr>
            <w:pStyle w:val="24"/>
            <w:tabs>
              <w:tab w:val="right" w:leader="dot" w:pos="9345"/>
            </w:tabs>
            <w:rPr>
              <w:rFonts w:asciiTheme="minorHAnsi" w:eastAsiaTheme="minorEastAsia" w:hAnsiTheme="minorHAnsi" w:cstheme="minorBidi"/>
              <w:smallCaps w:val="0"/>
              <w:noProof/>
              <w:kern w:val="2"/>
              <w:sz w:val="22"/>
              <w:szCs w:val="22"/>
              <w14:ligatures w14:val="standardContextual"/>
            </w:rPr>
          </w:pPr>
          <w:hyperlink w:anchor="_Toc172109424" w:history="1">
            <w:r w:rsidR="00830DC2" w:rsidRPr="00FD2585">
              <w:rPr>
                <w:rStyle w:val="af0"/>
                <w:b/>
                <w:bCs/>
                <w:iCs/>
                <w:noProof/>
              </w:rPr>
              <w:t>2.3 Обоснование дифференциации территории</w:t>
            </w:r>
            <w:r w:rsidR="00830DC2">
              <w:rPr>
                <w:noProof/>
                <w:webHidden/>
              </w:rPr>
              <w:tab/>
            </w:r>
            <w:r w:rsidR="00830DC2">
              <w:rPr>
                <w:noProof/>
                <w:webHidden/>
              </w:rPr>
              <w:fldChar w:fldCharType="begin"/>
            </w:r>
            <w:r w:rsidR="00830DC2">
              <w:rPr>
                <w:noProof/>
                <w:webHidden/>
              </w:rPr>
              <w:instrText xml:space="preserve"> PAGEREF _Toc172109424 \h </w:instrText>
            </w:r>
            <w:r w:rsidR="00830DC2">
              <w:rPr>
                <w:noProof/>
                <w:webHidden/>
              </w:rPr>
            </w:r>
            <w:r w:rsidR="00830DC2">
              <w:rPr>
                <w:noProof/>
                <w:webHidden/>
              </w:rPr>
              <w:fldChar w:fldCharType="separate"/>
            </w:r>
            <w:r>
              <w:rPr>
                <w:noProof/>
                <w:webHidden/>
              </w:rPr>
              <w:t>35</w:t>
            </w:r>
            <w:r w:rsidR="00830DC2">
              <w:rPr>
                <w:noProof/>
                <w:webHidden/>
              </w:rPr>
              <w:fldChar w:fldCharType="end"/>
            </w:r>
          </w:hyperlink>
        </w:p>
        <w:p w14:paraId="3BF4C0C7" w14:textId="27E693F8" w:rsidR="00830DC2" w:rsidRDefault="00B07D8C">
          <w:pPr>
            <w:pStyle w:val="24"/>
            <w:tabs>
              <w:tab w:val="right" w:leader="dot" w:pos="9345"/>
            </w:tabs>
            <w:rPr>
              <w:rFonts w:asciiTheme="minorHAnsi" w:eastAsiaTheme="minorEastAsia" w:hAnsiTheme="minorHAnsi" w:cstheme="minorBidi"/>
              <w:smallCaps w:val="0"/>
              <w:noProof/>
              <w:kern w:val="2"/>
              <w:sz w:val="22"/>
              <w:szCs w:val="22"/>
              <w14:ligatures w14:val="standardContextual"/>
            </w:rPr>
          </w:pPr>
          <w:hyperlink w:anchor="_Toc172109425" w:history="1">
            <w:r w:rsidR="00830DC2" w:rsidRPr="00FD2585">
              <w:rPr>
                <w:rStyle w:val="af0"/>
                <w:b/>
                <w:bCs/>
                <w:iCs/>
                <w:noProof/>
              </w:rPr>
              <w:t>2.4 Обоснование расчетных показателей, содержащихся в основной части местных нормативов градостроительного проектирования муниципального образования</w:t>
            </w:r>
            <w:r w:rsidR="00830DC2">
              <w:rPr>
                <w:noProof/>
                <w:webHidden/>
              </w:rPr>
              <w:tab/>
            </w:r>
            <w:r w:rsidR="00830DC2">
              <w:rPr>
                <w:noProof/>
                <w:webHidden/>
              </w:rPr>
              <w:fldChar w:fldCharType="begin"/>
            </w:r>
            <w:r w:rsidR="00830DC2">
              <w:rPr>
                <w:noProof/>
                <w:webHidden/>
              </w:rPr>
              <w:instrText xml:space="preserve"> PAGEREF _Toc172109425 \h </w:instrText>
            </w:r>
            <w:r w:rsidR="00830DC2">
              <w:rPr>
                <w:noProof/>
                <w:webHidden/>
              </w:rPr>
            </w:r>
            <w:r w:rsidR="00830DC2">
              <w:rPr>
                <w:noProof/>
                <w:webHidden/>
              </w:rPr>
              <w:fldChar w:fldCharType="separate"/>
            </w:r>
            <w:r>
              <w:rPr>
                <w:noProof/>
                <w:webHidden/>
              </w:rPr>
              <w:t>36</w:t>
            </w:r>
            <w:r w:rsidR="00830DC2">
              <w:rPr>
                <w:noProof/>
                <w:webHidden/>
              </w:rPr>
              <w:fldChar w:fldCharType="end"/>
            </w:r>
          </w:hyperlink>
        </w:p>
        <w:p w14:paraId="3794702E" w14:textId="22169EC0"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26" w:history="1">
            <w:r w:rsidR="00830DC2" w:rsidRPr="00FD2585">
              <w:rPr>
                <w:rStyle w:val="af0"/>
                <w:b/>
                <w:bCs/>
                <w:noProof/>
              </w:rPr>
              <w:t>2.4.1 В области образования</w:t>
            </w:r>
            <w:r w:rsidR="00830DC2">
              <w:rPr>
                <w:noProof/>
                <w:webHidden/>
              </w:rPr>
              <w:tab/>
            </w:r>
            <w:r w:rsidR="00830DC2">
              <w:rPr>
                <w:noProof/>
                <w:webHidden/>
              </w:rPr>
              <w:fldChar w:fldCharType="begin"/>
            </w:r>
            <w:r w:rsidR="00830DC2">
              <w:rPr>
                <w:noProof/>
                <w:webHidden/>
              </w:rPr>
              <w:instrText xml:space="preserve"> PAGEREF _Toc172109426 \h </w:instrText>
            </w:r>
            <w:r w:rsidR="00830DC2">
              <w:rPr>
                <w:noProof/>
                <w:webHidden/>
              </w:rPr>
            </w:r>
            <w:r w:rsidR="00830DC2">
              <w:rPr>
                <w:noProof/>
                <w:webHidden/>
              </w:rPr>
              <w:fldChar w:fldCharType="separate"/>
            </w:r>
            <w:r>
              <w:rPr>
                <w:noProof/>
                <w:webHidden/>
              </w:rPr>
              <w:t>36</w:t>
            </w:r>
            <w:r w:rsidR="00830DC2">
              <w:rPr>
                <w:noProof/>
                <w:webHidden/>
              </w:rPr>
              <w:fldChar w:fldCharType="end"/>
            </w:r>
          </w:hyperlink>
        </w:p>
        <w:p w14:paraId="54A05F0A" w14:textId="7E16711A"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27" w:history="1">
            <w:r w:rsidR="00830DC2" w:rsidRPr="00FD2585">
              <w:rPr>
                <w:rStyle w:val="af0"/>
                <w:b/>
                <w:bCs/>
                <w:noProof/>
              </w:rPr>
              <w:t>2.4.2 В области физической культуры и спорта</w:t>
            </w:r>
            <w:r w:rsidR="00830DC2">
              <w:rPr>
                <w:noProof/>
                <w:webHidden/>
              </w:rPr>
              <w:tab/>
            </w:r>
            <w:r w:rsidR="00830DC2">
              <w:rPr>
                <w:noProof/>
                <w:webHidden/>
              </w:rPr>
              <w:fldChar w:fldCharType="begin"/>
            </w:r>
            <w:r w:rsidR="00830DC2">
              <w:rPr>
                <w:noProof/>
                <w:webHidden/>
              </w:rPr>
              <w:instrText xml:space="preserve"> PAGEREF _Toc172109427 \h </w:instrText>
            </w:r>
            <w:r w:rsidR="00830DC2">
              <w:rPr>
                <w:noProof/>
                <w:webHidden/>
              </w:rPr>
            </w:r>
            <w:r w:rsidR="00830DC2">
              <w:rPr>
                <w:noProof/>
                <w:webHidden/>
              </w:rPr>
              <w:fldChar w:fldCharType="separate"/>
            </w:r>
            <w:r>
              <w:rPr>
                <w:noProof/>
                <w:webHidden/>
              </w:rPr>
              <w:t>37</w:t>
            </w:r>
            <w:r w:rsidR="00830DC2">
              <w:rPr>
                <w:noProof/>
                <w:webHidden/>
              </w:rPr>
              <w:fldChar w:fldCharType="end"/>
            </w:r>
          </w:hyperlink>
        </w:p>
        <w:p w14:paraId="276AE3AB" w14:textId="53DC6A42"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28" w:history="1">
            <w:r w:rsidR="00830DC2" w:rsidRPr="00FD2585">
              <w:rPr>
                <w:rStyle w:val="af0"/>
                <w:b/>
                <w:bCs/>
                <w:noProof/>
              </w:rPr>
              <w:t>2.4.3 В области молодежной политики</w:t>
            </w:r>
            <w:r w:rsidR="00830DC2">
              <w:rPr>
                <w:noProof/>
                <w:webHidden/>
              </w:rPr>
              <w:tab/>
            </w:r>
            <w:r w:rsidR="00830DC2">
              <w:rPr>
                <w:noProof/>
                <w:webHidden/>
              </w:rPr>
              <w:fldChar w:fldCharType="begin"/>
            </w:r>
            <w:r w:rsidR="00830DC2">
              <w:rPr>
                <w:noProof/>
                <w:webHidden/>
              </w:rPr>
              <w:instrText xml:space="preserve"> PAGEREF _Toc172109428 \h </w:instrText>
            </w:r>
            <w:r w:rsidR="00830DC2">
              <w:rPr>
                <w:noProof/>
                <w:webHidden/>
              </w:rPr>
            </w:r>
            <w:r w:rsidR="00830DC2">
              <w:rPr>
                <w:noProof/>
                <w:webHidden/>
              </w:rPr>
              <w:fldChar w:fldCharType="separate"/>
            </w:r>
            <w:r>
              <w:rPr>
                <w:noProof/>
                <w:webHidden/>
              </w:rPr>
              <w:t>37</w:t>
            </w:r>
            <w:r w:rsidR="00830DC2">
              <w:rPr>
                <w:noProof/>
                <w:webHidden/>
              </w:rPr>
              <w:fldChar w:fldCharType="end"/>
            </w:r>
          </w:hyperlink>
        </w:p>
        <w:p w14:paraId="4AACD337" w14:textId="7C5D949E"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29" w:history="1">
            <w:r w:rsidR="00830DC2" w:rsidRPr="00FD2585">
              <w:rPr>
                <w:rStyle w:val="af0"/>
                <w:b/>
                <w:bCs/>
                <w:noProof/>
              </w:rPr>
              <w:t>2.4.4 В области архивного дела</w:t>
            </w:r>
            <w:r w:rsidR="00830DC2">
              <w:rPr>
                <w:noProof/>
                <w:webHidden/>
              </w:rPr>
              <w:tab/>
            </w:r>
            <w:r w:rsidR="00830DC2">
              <w:rPr>
                <w:noProof/>
                <w:webHidden/>
              </w:rPr>
              <w:fldChar w:fldCharType="begin"/>
            </w:r>
            <w:r w:rsidR="00830DC2">
              <w:rPr>
                <w:noProof/>
                <w:webHidden/>
              </w:rPr>
              <w:instrText xml:space="preserve"> PAGEREF _Toc172109429 \h </w:instrText>
            </w:r>
            <w:r w:rsidR="00830DC2">
              <w:rPr>
                <w:noProof/>
                <w:webHidden/>
              </w:rPr>
            </w:r>
            <w:r w:rsidR="00830DC2">
              <w:rPr>
                <w:noProof/>
                <w:webHidden/>
              </w:rPr>
              <w:fldChar w:fldCharType="separate"/>
            </w:r>
            <w:r>
              <w:rPr>
                <w:noProof/>
                <w:webHidden/>
              </w:rPr>
              <w:t>38</w:t>
            </w:r>
            <w:r w:rsidR="00830DC2">
              <w:rPr>
                <w:noProof/>
                <w:webHidden/>
              </w:rPr>
              <w:fldChar w:fldCharType="end"/>
            </w:r>
          </w:hyperlink>
        </w:p>
        <w:p w14:paraId="632FB261" w14:textId="11354EDF"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30" w:history="1">
            <w:r w:rsidR="00830DC2" w:rsidRPr="00FD2585">
              <w:rPr>
                <w:rStyle w:val="af0"/>
                <w:b/>
                <w:bCs/>
                <w:noProof/>
              </w:rPr>
              <w:t>2.4.5 В области культуры и искусства</w:t>
            </w:r>
            <w:r w:rsidR="00830DC2">
              <w:rPr>
                <w:noProof/>
                <w:webHidden/>
              </w:rPr>
              <w:tab/>
            </w:r>
            <w:r w:rsidR="00830DC2">
              <w:rPr>
                <w:noProof/>
                <w:webHidden/>
              </w:rPr>
              <w:fldChar w:fldCharType="begin"/>
            </w:r>
            <w:r w:rsidR="00830DC2">
              <w:rPr>
                <w:noProof/>
                <w:webHidden/>
              </w:rPr>
              <w:instrText xml:space="preserve"> PAGEREF _Toc172109430 \h </w:instrText>
            </w:r>
            <w:r w:rsidR="00830DC2">
              <w:rPr>
                <w:noProof/>
                <w:webHidden/>
              </w:rPr>
            </w:r>
            <w:r w:rsidR="00830DC2">
              <w:rPr>
                <w:noProof/>
                <w:webHidden/>
              </w:rPr>
              <w:fldChar w:fldCharType="separate"/>
            </w:r>
            <w:r>
              <w:rPr>
                <w:noProof/>
                <w:webHidden/>
              </w:rPr>
              <w:t>38</w:t>
            </w:r>
            <w:r w:rsidR="00830DC2">
              <w:rPr>
                <w:noProof/>
                <w:webHidden/>
              </w:rPr>
              <w:fldChar w:fldCharType="end"/>
            </w:r>
          </w:hyperlink>
        </w:p>
        <w:p w14:paraId="37DB256E" w14:textId="6209D97D"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31" w:history="1">
            <w:r w:rsidR="00830DC2" w:rsidRPr="00FD2585">
              <w:rPr>
                <w:rStyle w:val="af0"/>
                <w:b/>
                <w:bCs/>
                <w:noProof/>
              </w:rPr>
              <w:t>2.4.6 В области охраны правопорядка</w:t>
            </w:r>
            <w:r w:rsidR="00830DC2">
              <w:rPr>
                <w:noProof/>
                <w:webHidden/>
              </w:rPr>
              <w:tab/>
            </w:r>
            <w:r w:rsidR="00830DC2">
              <w:rPr>
                <w:noProof/>
                <w:webHidden/>
              </w:rPr>
              <w:fldChar w:fldCharType="begin"/>
            </w:r>
            <w:r w:rsidR="00830DC2">
              <w:rPr>
                <w:noProof/>
                <w:webHidden/>
              </w:rPr>
              <w:instrText xml:space="preserve"> PAGEREF _Toc172109431 \h </w:instrText>
            </w:r>
            <w:r w:rsidR="00830DC2">
              <w:rPr>
                <w:noProof/>
                <w:webHidden/>
              </w:rPr>
            </w:r>
            <w:r w:rsidR="00830DC2">
              <w:rPr>
                <w:noProof/>
                <w:webHidden/>
              </w:rPr>
              <w:fldChar w:fldCharType="separate"/>
            </w:r>
            <w:r>
              <w:rPr>
                <w:noProof/>
                <w:webHidden/>
              </w:rPr>
              <w:t>39</w:t>
            </w:r>
            <w:r w:rsidR="00830DC2">
              <w:rPr>
                <w:noProof/>
                <w:webHidden/>
              </w:rPr>
              <w:fldChar w:fldCharType="end"/>
            </w:r>
          </w:hyperlink>
        </w:p>
        <w:p w14:paraId="6D37BFE7" w14:textId="4B72CCDD"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32" w:history="1">
            <w:r w:rsidR="00830DC2" w:rsidRPr="00FD2585">
              <w:rPr>
                <w:rStyle w:val="af0"/>
                <w:b/>
                <w:bCs/>
                <w:noProof/>
              </w:rPr>
              <w:t>2.4.7 В области жилищного строительства</w:t>
            </w:r>
            <w:r w:rsidR="00830DC2">
              <w:rPr>
                <w:noProof/>
                <w:webHidden/>
              </w:rPr>
              <w:tab/>
            </w:r>
            <w:r w:rsidR="00830DC2">
              <w:rPr>
                <w:noProof/>
                <w:webHidden/>
              </w:rPr>
              <w:fldChar w:fldCharType="begin"/>
            </w:r>
            <w:r w:rsidR="00830DC2">
              <w:rPr>
                <w:noProof/>
                <w:webHidden/>
              </w:rPr>
              <w:instrText xml:space="preserve"> PAGEREF _Toc172109432 \h </w:instrText>
            </w:r>
            <w:r w:rsidR="00830DC2">
              <w:rPr>
                <w:noProof/>
                <w:webHidden/>
              </w:rPr>
            </w:r>
            <w:r w:rsidR="00830DC2">
              <w:rPr>
                <w:noProof/>
                <w:webHidden/>
              </w:rPr>
              <w:fldChar w:fldCharType="separate"/>
            </w:r>
            <w:r>
              <w:rPr>
                <w:noProof/>
                <w:webHidden/>
              </w:rPr>
              <w:t>39</w:t>
            </w:r>
            <w:r w:rsidR="00830DC2">
              <w:rPr>
                <w:noProof/>
                <w:webHidden/>
              </w:rPr>
              <w:fldChar w:fldCharType="end"/>
            </w:r>
          </w:hyperlink>
        </w:p>
        <w:p w14:paraId="0ECA040C" w14:textId="7D059BCE"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33" w:history="1">
            <w:r w:rsidR="00830DC2" w:rsidRPr="00FD2585">
              <w:rPr>
                <w:rStyle w:val="af0"/>
                <w:b/>
                <w:bCs/>
                <w:noProof/>
              </w:rPr>
              <w:t>2.4.8 В области благоустройства и массового отдыха</w:t>
            </w:r>
            <w:r w:rsidR="00830DC2">
              <w:rPr>
                <w:noProof/>
                <w:webHidden/>
              </w:rPr>
              <w:tab/>
            </w:r>
            <w:r w:rsidR="00830DC2">
              <w:rPr>
                <w:noProof/>
                <w:webHidden/>
              </w:rPr>
              <w:fldChar w:fldCharType="begin"/>
            </w:r>
            <w:r w:rsidR="00830DC2">
              <w:rPr>
                <w:noProof/>
                <w:webHidden/>
              </w:rPr>
              <w:instrText xml:space="preserve"> PAGEREF _Toc172109433 \h </w:instrText>
            </w:r>
            <w:r w:rsidR="00830DC2">
              <w:rPr>
                <w:noProof/>
                <w:webHidden/>
              </w:rPr>
            </w:r>
            <w:r w:rsidR="00830DC2">
              <w:rPr>
                <w:noProof/>
                <w:webHidden/>
              </w:rPr>
              <w:fldChar w:fldCharType="separate"/>
            </w:r>
            <w:r>
              <w:rPr>
                <w:noProof/>
                <w:webHidden/>
              </w:rPr>
              <w:t>46</w:t>
            </w:r>
            <w:r w:rsidR="00830DC2">
              <w:rPr>
                <w:noProof/>
                <w:webHidden/>
              </w:rPr>
              <w:fldChar w:fldCharType="end"/>
            </w:r>
          </w:hyperlink>
        </w:p>
        <w:p w14:paraId="7709EF09" w14:textId="6EFC66A8"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34" w:history="1">
            <w:r w:rsidR="00830DC2" w:rsidRPr="00FD2585">
              <w:rPr>
                <w:rStyle w:val="af0"/>
                <w:b/>
                <w:bCs/>
                <w:noProof/>
              </w:rPr>
              <w:t>2.4.9 В области автомобильных дорог местного значения и мест хранения индивидуального транспорта</w:t>
            </w:r>
            <w:r w:rsidR="00830DC2">
              <w:rPr>
                <w:noProof/>
                <w:webHidden/>
              </w:rPr>
              <w:tab/>
            </w:r>
            <w:r w:rsidR="00830DC2">
              <w:rPr>
                <w:noProof/>
                <w:webHidden/>
              </w:rPr>
              <w:fldChar w:fldCharType="begin"/>
            </w:r>
            <w:r w:rsidR="00830DC2">
              <w:rPr>
                <w:noProof/>
                <w:webHidden/>
              </w:rPr>
              <w:instrText xml:space="preserve"> PAGEREF _Toc172109434 \h </w:instrText>
            </w:r>
            <w:r w:rsidR="00830DC2">
              <w:rPr>
                <w:noProof/>
                <w:webHidden/>
              </w:rPr>
            </w:r>
            <w:r w:rsidR="00830DC2">
              <w:rPr>
                <w:noProof/>
                <w:webHidden/>
              </w:rPr>
              <w:fldChar w:fldCharType="separate"/>
            </w:r>
            <w:r>
              <w:rPr>
                <w:noProof/>
                <w:webHidden/>
              </w:rPr>
              <w:t>47</w:t>
            </w:r>
            <w:r w:rsidR="00830DC2">
              <w:rPr>
                <w:noProof/>
                <w:webHidden/>
              </w:rPr>
              <w:fldChar w:fldCharType="end"/>
            </w:r>
          </w:hyperlink>
        </w:p>
        <w:p w14:paraId="532432B1" w14:textId="34F482F6"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35" w:history="1">
            <w:r w:rsidR="00830DC2" w:rsidRPr="00FD2585">
              <w:rPr>
                <w:rStyle w:val="af0"/>
                <w:b/>
                <w:bCs/>
                <w:noProof/>
              </w:rPr>
              <w:t>2.4.10 В области электро-, тепло-, газо-, водоснабжения населения и водоотведения</w:t>
            </w:r>
            <w:r w:rsidR="00830DC2">
              <w:rPr>
                <w:noProof/>
                <w:webHidden/>
              </w:rPr>
              <w:tab/>
            </w:r>
            <w:r w:rsidR="00830DC2">
              <w:rPr>
                <w:noProof/>
                <w:webHidden/>
              </w:rPr>
              <w:fldChar w:fldCharType="begin"/>
            </w:r>
            <w:r w:rsidR="00830DC2">
              <w:rPr>
                <w:noProof/>
                <w:webHidden/>
              </w:rPr>
              <w:instrText xml:space="preserve"> PAGEREF _Toc172109435 \h </w:instrText>
            </w:r>
            <w:r w:rsidR="00830DC2">
              <w:rPr>
                <w:noProof/>
                <w:webHidden/>
              </w:rPr>
            </w:r>
            <w:r w:rsidR="00830DC2">
              <w:rPr>
                <w:noProof/>
                <w:webHidden/>
              </w:rPr>
              <w:fldChar w:fldCharType="separate"/>
            </w:r>
            <w:r>
              <w:rPr>
                <w:noProof/>
                <w:webHidden/>
              </w:rPr>
              <w:t>48</w:t>
            </w:r>
            <w:r w:rsidR="00830DC2">
              <w:rPr>
                <w:noProof/>
                <w:webHidden/>
              </w:rPr>
              <w:fldChar w:fldCharType="end"/>
            </w:r>
          </w:hyperlink>
        </w:p>
        <w:p w14:paraId="2EB9850C" w14:textId="70990E93"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36" w:history="1">
            <w:r w:rsidR="00830DC2" w:rsidRPr="00FD2585">
              <w:rPr>
                <w:rStyle w:val="af0"/>
                <w:b/>
                <w:bCs/>
                <w:noProof/>
              </w:rPr>
              <w:t>2.4.11 В области обращения с животными, в том числе с животными без владельцев</w:t>
            </w:r>
            <w:r w:rsidR="00830DC2">
              <w:rPr>
                <w:noProof/>
                <w:webHidden/>
              </w:rPr>
              <w:tab/>
            </w:r>
            <w:r w:rsidR="00830DC2">
              <w:rPr>
                <w:noProof/>
                <w:webHidden/>
              </w:rPr>
              <w:fldChar w:fldCharType="begin"/>
            </w:r>
            <w:r w:rsidR="00830DC2">
              <w:rPr>
                <w:noProof/>
                <w:webHidden/>
              </w:rPr>
              <w:instrText xml:space="preserve"> PAGEREF _Toc172109436 \h </w:instrText>
            </w:r>
            <w:r w:rsidR="00830DC2">
              <w:rPr>
                <w:noProof/>
                <w:webHidden/>
              </w:rPr>
            </w:r>
            <w:r w:rsidR="00830DC2">
              <w:rPr>
                <w:noProof/>
                <w:webHidden/>
              </w:rPr>
              <w:fldChar w:fldCharType="separate"/>
            </w:r>
            <w:r>
              <w:rPr>
                <w:noProof/>
                <w:webHidden/>
              </w:rPr>
              <w:t>51</w:t>
            </w:r>
            <w:r w:rsidR="00830DC2">
              <w:rPr>
                <w:noProof/>
                <w:webHidden/>
              </w:rPr>
              <w:fldChar w:fldCharType="end"/>
            </w:r>
          </w:hyperlink>
        </w:p>
        <w:p w14:paraId="1E31E18C" w14:textId="003C1995"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37" w:history="1">
            <w:r w:rsidR="00830DC2" w:rsidRPr="00FD2585">
              <w:rPr>
                <w:rStyle w:val="af0"/>
                <w:b/>
                <w:bCs/>
                <w:noProof/>
              </w:rPr>
              <w:t>2.4.12 В области предупреждения чрезвычайных ситуаций, стихийный бедствий, эпидемии и ликвидации их последствий</w:t>
            </w:r>
            <w:r w:rsidR="00830DC2">
              <w:rPr>
                <w:noProof/>
                <w:webHidden/>
              </w:rPr>
              <w:tab/>
            </w:r>
            <w:r w:rsidR="00830DC2">
              <w:rPr>
                <w:noProof/>
                <w:webHidden/>
              </w:rPr>
              <w:fldChar w:fldCharType="begin"/>
            </w:r>
            <w:r w:rsidR="00830DC2">
              <w:rPr>
                <w:noProof/>
                <w:webHidden/>
              </w:rPr>
              <w:instrText xml:space="preserve"> PAGEREF _Toc172109437 \h </w:instrText>
            </w:r>
            <w:r w:rsidR="00830DC2">
              <w:rPr>
                <w:noProof/>
                <w:webHidden/>
              </w:rPr>
            </w:r>
            <w:r w:rsidR="00830DC2">
              <w:rPr>
                <w:noProof/>
                <w:webHidden/>
              </w:rPr>
              <w:fldChar w:fldCharType="separate"/>
            </w:r>
            <w:r>
              <w:rPr>
                <w:noProof/>
                <w:webHidden/>
              </w:rPr>
              <w:t>51</w:t>
            </w:r>
            <w:r w:rsidR="00830DC2">
              <w:rPr>
                <w:noProof/>
                <w:webHidden/>
              </w:rPr>
              <w:fldChar w:fldCharType="end"/>
            </w:r>
          </w:hyperlink>
        </w:p>
        <w:p w14:paraId="7AA67692" w14:textId="60C83E3F" w:rsidR="00830DC2" w:rsidRDefault="00B07D8C">
          <w:pPr>
            <w:pStyle w:val="32"/>
            <w:tabs>
              <w:tab w:val="right" w:leader="dot" w:pos="9345"/>
            </w:tabs>
            <w:rPr>
              <w:rFonts w:asciiTheme="minorHAnsi" w:eastAsiaTheme="minorEastAsia" w:hAnsiTheme="minorHAnsi" w:cstheme="minorBidi"/>
              <w:i w:val="0"/>
              <w:iCs w:val="0"/>
              <w:noProof/>
              <w:kern w:val="2"/>
              <w:sz w:val="22"/>
              <w:szCs w:val="22"/>
              <w14:ligatures w14:val="standardContextual"/>
            </w:rPr>
          </w:pPr>
          <w:hyperlink w:anchor="_Toc172109438" w:history="1">
            <w:r w:rsidR="00830DC2" w:rsidRPr="00FD2585">
              <w:rPr>
                <w:rStyle w:val="af0"/>
                <w:b/>
                <w:bCs/>
                <w:noProof/>
              </w:rPr>
              <w:t>2.4.13 В области организации ритуальных услуг и содержания мест захоронения</w:t>
            </w:r>
            <w:r w:rsidR="00830DC2">
              <w:rPr>
                <w:noProof/>
                <w:webHidden/>
              </w:rPr>
              <w:tab/>
            </w:r>
            <w:r w:rsidR="00830DC2">
              <w:rPr>
                <w:noProof/>
                <w:webHidden/>
              </w:rPr>
              <w:fldChar w:fldCharType="begin"/>
            </w:r>
            <w:r w:rsidR="00830DC2">
              <w:rPr>
                <w:noProof/>
                <w:webHidden/>
              </w:rPr>
              <w:instrText xml:space="preserve"> PAGEREF _Toc172109438 \h </w:instrText>
            </w:r>
            <w:r w:rsidR="00830DC2">
              <w:rPr>
                <w:noProof/>
                <w:webHidden/>
              </w:rPr>
            </w:r>
            <w:r w:rsidR="00830DC2">
              <w:rPr>
                <w:noProof/>
                <w:webHidden/>
              </w:rPr>
              <w:fldChar w:fldCharType="separate"/>
            </w:r>
            <w:r>
              <w:rPr>
                <w:noProof/>
                <w:webHidden/>
              </w:rPr>
              <w:t>51</w:t>
            </w:r>
            <w:r w:rsidR="00830DC2">
              <w:rPr>
                <w:noProof/>
                <w:webHidden/>
              </w:rPr>
              <w:fldChar w:fldCharType="end"/>
            </w:r>
          </w:hyperlink>
        </w:p>
        <w:p w14:paraId="5F1FC083" w14:textId="56282225" w:rsidR="00830DC2" w:rsidRDefault="00B07D8C">
          <w:pPr>
            <w:pStyle w:val="17"/>
            <w:tabs>
              <w:tab w:val="right" w:leader="dot" w:pos="9345"/>
            </w:tabs>
            <w:rPr>
              <w:rFonts w:asciiTheme="minorHAnsi" w:eastAsiaTheme="minorEastAsia" w:hAnsiTheme="minorHAnsi" w:cstheme="minorBidi"/>
              <w:b w:val="0"/>
              <w:bCs w:val="0"/>
              <w:caps w:val="0"/>
              <w:noProof/>
              <w:kern w:val="2"/>
              <w:sz w:val="22"/>
              <w:szCs w:val="22"/>
              <w14:ligatures w14:val="standardContextual"/>
            </w:rPr>
          </w:pPr>
          <w:hyperlink w:anchor="_Toc172109439" w:history="1">
            <w:r w:rsidR="00830DC2" w:rsidRPr="00FD2585">
              <w:rPr>
                <w:rStyle w:val="af0"/>
                <w:noProof/>
                <w:kern w:val="32"/>
                <w:lang w:eastAsia="x-none"/>
              </w:rPr>
              <w:t>3 ПРАВИЛА И ОБЛАСТЬ ПРИМЕНЕНИЯ РАСЧЕТНЫХ ПОКАЗАТЕЛЕЙ</w:t>
            </w:r>
            <w:r w:rsidR="00830DC2">
              <w:rPr>
                <w:noProof/>
                <w:webHidden/>
              </w:rPr>
              <w:tab/>
            </w:r>
            <w:r w:rsidR="00830DC2">
              <w:rPr>
                <w:noProof/>
                <w:webHidden/>
              </w:rPr>
              <w:fldChar w:fldCharType="begin"/>
            </w:r>
            <w:r w:rsidR="00830DC2">
              <w:rPr>
                <w:noProof/>
                <w:webHidden/>
              </w:rPr>
              <w:instrText xml:space="preserve"> PAGEREF _Toc172109439 \h </w:instrText>
            </w:r>
            <w:r w:rsidR="00830DC2">
              <w:rPr>
                <w:noProof/>
                <w:webHidden/>
              </w:rPr>
            </w:r>
            <w:r w:rsidR="00830DC2">
              <w:rPr>
                <w:noProof/>
                <w:webHidden/>
              </w:rPr>
              <w:fldChar w:fldCharType="separate"/>
            </w:r>
            <w:r>
              <w:rPr>
                <w:noProof/>
                <w:webHidden/>
              </w:rPr>
              <w:t>52</w:t>
            </w:r>
            <w:r w:rsidR="00830DC2">
              <w:rPr>
                <w:noProof/>
                <w:webHidden/>
              </w:rPr>
              <w:fldChar w:fldCharType="end"/>
            </w:r>
          </w:hyperlink>
        </w:p>
        <w:p w14:paraId="60295CFF" w14:textId="54A54DAF" w:rsidR="00830DC2" w:rsidRDefault="00B07D8C">
          <w:pPr>
            <w:pStyle w:val="17"/>
            <w:tabs>
              <w:tab w:val="right" w:leader="dot" w:pos="9345"/>
            </w:tabs>
            <w:rPr>
              <w:rFonts w:asciiTheme="minorHAnsi" w:eastAsiaTheme="minorEastAsia" w:hAnsiTheme="minorHAnsi" w:cstheme="minorBidi"/>
              <w:b w:val="0"/>
              <w:bCs w:val="0"/>
              <w:caps w:val="0"/>
              <w:noProof/>
              <w:kern w:val="2"/>
              <w:sz w:val="22"/>
              <w:szCs w:val="22"/>
              <w14:ligatures w14:val="standardContextual"/>
            </w:rPr>
          </w:pPr>
          <w:hyperlink w:anchor="_Toc172109440" w:history="1">
            <w:r w:rsidR="00830DC2" w:rsidRPr="00FD2585">
              <w:rPr>
                <w:rStyle w:val="af0"/>
                <w:noProof/>
                <w:kern w:val="32"/>
                <w:lang w:eastAsia="x-none"/>
              </w:rPr>
              <w:t>ПРИЛОЖЕНИЕ А</w:t>
            </w:r>
            <w:r w:rsidR="00830DC2">
              <w:rPr>
                <w:noProof/>
                <w:webHidden/>
              </w:rPr>
              <w:tab/>
            </w:r>
            <w:r w:rsidR="00830DC2">
              <w:rPr>
                <w:noProof/>
                <w:webHidden/>
              </w:rPr>
              <w:fldChar w:fldCharType="begin"/>
            </w:r>
            <w:r w:rsidR="00830DC2">
              <w:rPr>
                <w:noProof/>
                <w:webHidden/>
              </w:rPr>
              <w:instrText xml:space="preserve"> PAGEREF _Toc172109440 \h </w:instrText>
            </w:r>
            <w:r w:rsidR="00830DC2">
              <w:rPr>
                <w:noProof/>
                <w:webHidden/>
              </w:rPr>
            </w:r>
            <w:r w:rsidR="00830DC2">
              <w:rPr>
                <w:noProof/>
                <w:webHidden/>
              </w:rPr>
              <w:fldChar w:fldCharType="separate"/>
            </w:r>
            <w:r>
              <w:rPr>
                <w:noProof/>
                <w:webHidden/>
              </w:rPr>
              <w:t>57</w:t>
            </w:r>
            <w:r w:rsidR="00830DC2">
              <w:rPr>
                <w:noProof/>
                <w:webHidden/>
              </w:rPr>
              <w:fldChar w:fldCharType="end"/>
            </w:r>
          </w:hyperlink>
        </w:p>
        <w:p w14:paraId="2DE182B2" w14:textId="38BA450F" w:rsidR="00830DC2" w:rsidRDefault="00B07D8C">
          <w:pPr>
            <w:pStyle w:val="17"/>
            <w:tabs>
              <w:tab w:val="right" w:leader="dot" w:pos="9345"/>
            </w:tabs>
            <w:rPr>
              <w:rFonts w:asciiTheme="minorHAnsi" w:eastAsiaTheme="minorEastAsia" w:hAnsiTheme="minorHAnsi" w:cstheme="minorBidi"/>
              <w:b w:val="0"/>
              <w:bCs w:val="0"/>
              <w:caps w:val="0"/>
              <w:noProof/>
              <w:kern w:val="2"/>
              <w:sz w:val="22"/>
              <w:szCs w:val="22"/>
              <w14:ligatures w14:val="standardContextual"/>
            </w:rPr>
          </w:pPr>
          <w:hyperlink w:anchor="_Toc172109441" w:history="1">
            <w:r w:rsidR="00830DC2" w:rsidRPr="00FD2585">
              <w:rPr>
                <w:rStyle w:val="af0"/>
                <w:noProof/>
                <w:kern w:val="32"/>
                <w:lang w:eastAsia="x-none"/>
              </w:rPr>
              <w:t>ПРИЛОЖЕНИЕ Б</w:t>
            </w:r>
            <w:r w:rsidR="00830DC2">
              <w:rPr>
                <w:noProof/>
                <w:webHidden/>
              </w:rPr>
              <w:tab/>
            </w:r>
            <w:r w:rsidR="00830DC2">
              <w:rPr>
                <w:noProof/>
                <w:webHidden/>
              </w:rPr>
              <w:fldChar w:fldCharType="begin"/>
            </w:r>
            <w:r w:rsidR="00830DC2">
              <w:rPr>
                <w:noProof/>
                <w:webHidden/>
              </w:rPr>
              <w:instrText xml:space="preserve"> PAGEREF _Toc172109441 \h </w:instrText>
            </w:r>
            <w:r w:rsidR="00830DC2">
              <w:rPr>
                <w:noProof/>
                <w:webHidden/>
              </w:rPr>
            </w:r>
            <w:r w:rsidR="00830DC2">
              <w:rPr>
                <w:noProof/>
                <w:webHidden/>
              </w:rPr>
              <w:fldChar w:fldCharType="separate"/>
            </w:r>
            <w:r>
              <w:rPr>
                <w:noProof/>
                <w:webHidden/>
              </w:rPr>
              <w:t>59</w:t>
            </w:r>
            <w:r w:rsidR="00830DC2">
              <w:rPr>
                <w:noProof/>
                <w:webHidden/>
              </w:rPr>
              <w:fldChar w:fldCharType="end"/>
            </w:r>
          </w:hyperlink>
        </w:p>
        <w:p w14:paraId="5BF97307" w14:textId="3F5FBB42" w:rsidR="00830DC2" w:rsidRPr="00830DC2" w:rsidRDefault="00830DC2" w:rsidP="00830DC2">
          <w:pPr>
            <w:spacing w:after="0" w:line="240" w:lineRule="auto"/>
            <w:rPr>
              <w:rFonts w:ascii="Times New Roman" w:eastAsia="Times New Roman" w:hAnsi="Times New Roman" w:cs="Times New Roman"/>
              <w:sz w:val="24"/>
              <w:szCs w:val="24"/>
              <w:lang w:eastAsia="ru-RU"/>
            </w:rPr>
          </w:pPr>
          <w:r w:rsidRPr="00830DC2">
            <w:rPr>
              <w:rFonts w:ascii="Times New Roman" w:eastAsia="Times New Roman" w:hAnsi="Times New Roman" w:cs="Times New Roman"/>
              <w:b/>
              <w:bCs/>
              <w:sz w:val="24"/>
              <w:szCs w:val="24"/>
              <w:lang w:eastAsia="ru-RU"/>
            </w:rPr>
            <w:fldChar w:fldCharType="end"/>
          </w:r>
        </w:p>
      </w:sdtContent>
    </w:sdt>
    <w:p w14:paraId="0BBEB9D3" w14:textId="77777777" w:rsidR="00830DC2" w:rsidRPr="00830DC2" w:rsidRDefault="00830DC2" w:rsidP="00830DC2">
      <w:pPr>
        <w:tabs>
          <w:tab w:val="right" w:leader="dot" w:pos="9627"/>
        </w:tabs>
        <w:spacing w:after="0" w:line="240" w:lineRule="auto"/>
        <w:rPr>
          <w:rFonts w:ascii="Times New Roman" w:eastAsia="Times New Roman" w:hAnsi="Times New Roman" w:cs="Times New Roman"/>
          <w:sz w:val="24"/>
          <w:szCs w:val="24"/>
          <w:highlight w:val="cyan"/>
          <w:lang w:eastAsia="ru-RU"/>
        </w:rPr>
      </w:pPr>
    </w:p>
    <w:p w14:paraId="2EEB84CF" w14:textId="77777777" w:rsidR="00830DC2" w:rsidRPr="00830DC2" w:rsidRDefault="00830DC2" w:rsidP="00830DC2">
      <w:pPr>
        <w:tabs>
          <w:tab w:val="right" w:leader="dot" w:pos="9627"/>
        </w:tabs>
        <w:spacing w:after="0" w:line="240" w:lineRule="auto"/>
        <w:rPr>
          <w:rFonts w:ascii="Times New Roman" w:eastAsia="Times New Roman" w:hAnsi="Times New Roman" w:cs="Times New Roman"/>
          <w:sz w:val="24"/>
          <w:szCs w:val="24"/>
          <w:highlight w:val="cyan"/>
          <w:lang w:eastAsia="ru-RU"/>
        </w:rPr>
      </w:pPr>
    </w:p>
    <w:p w14:paraId="1C52B2AC" w14:textId="77777777" w:rsidR="00830DC2" w:rsidRPr="00830DC2" w:rsidRDefault="00830DC2" w:rsidP="00830DC2">
      <w:pPr>
        <w:tabs>
          <w:tab w:val="right" w:leader="dot" w:pos="9627"/>
        </w:tabs>
        <w:spacing w:after="0" w:line="240" w:lineRule="auto"/>
        <w:rPr>
          <w:rFonts w:ascii="Times New Roman" w:eastAsia="Times New Roman" w:hAnsi="Times New Roman" w:cs="Times New Roman"/>
          <w:sz w:val="24"/>
          <w:szCs w:val="24"/>
          <w:highlight w:val="cyan"/>
          <w:lang w:eastAsia="ru-RU"/>
        </w:rPr>
      </w:pPr>
    </w:p>
    <w:p w14:paraId="2B9D302D" w14:textId="77777777" w:rsidR="00830DC2" w:rsidRPr="00830DC2" w:rsidRDefault="00830DC2" w:rsidP="00830DC2">
      <w:pPr>
        <w:tabs>
          <w:tab w:val="right" w:leader="dot" w:pos="9627"/>
        </w:tabs>
        <w:spacing w:after="0" w:line="240" w:lineRule="auto"/>
        <w:rPr>
          <w:rFonts w:ascii="Times New Roman" w:eastAsia="Times New Roman" w:hAnsi="Times New Roman" w:cs="Times New Roman"/>
          <w:sz w:val="20"/>
          <w:szCs w:val="20"/>
          <w:highlight w:val="cyan"/>
          <w:lang w:eastAsia="ru-RU"/>
        </w:rPr>
      </w:pPr>
    </w:p>
    <w:p w14:paraId="484DF0F5" w14:textId="77777777" w:rsidR="00830DC2" w:rsidRPr="00830DC2" w:rsidRDefault="00830DC2" w:rsidP="00830DC2">
      <w:pPr>
        <w:tabs>
          <w:tab w:val="right" w:leader="dot" w:pos="9627"/>
        </w:tabs>
        <w:spacing w:after="0" w:line="240" w:lineRule="auto"/>
        <w:rPr>
          <w:rFonts w:ascii="Times New Roman" w:eastAsia="Times New Roman" w:hAnsi="Times New Roman" w:cs="Times New Roman"/>
          <w:sz w:val="20"/>
          <w:szCs w:val="20"/>
          <w:highlight w:val="cyan"/>
          <w:lang w:eastAsia="ru-RU"/>
        </w:rPr>
        <w:sectPr w:rsidR="00830DC2" w:rsidRPr="00830DC2" w:rsidSect="00830DC2">
          <w:footerReference w:type="default" r:id="rId12"/>
          <w:pgSz w:w="11906" w:h="16838" w:code="9"/>
          <w:pgMar w:top="1134" w:right="850" w:bottom="993" w:left="1701" w:header="425" w:footer="544" w:gutter="0"/>
          <w:cols w:space="708"/>
          <w:docGrid w:linePitch="360"/>
        </w:sectPr>
      </w:pPr>
    </w:p>
    <w:p w14:paraId="7121D333" w14:textId="77777777" w:rsidR="00830DC2" w:rsidRPr="00830DC2" w:rsidRDefault="00830DC2">
      <w:pPr>
        <w:keepNext/>
        <w:pageBreakBefore/>
        <w:numPr>
          <w:ilvl w:val="0"/>
          <w:numId w:val="33"/>
        </w:numPr>
        <w:tabs>
          <w:tab w:val="left" w:pos="993"/>
        </w:tabs>
        <w:spacing w:after="120" w:line="240" w:lineRule="auto"/>
        <w:jc w:val="both"/>
        <w:outlineLvl w:val="0"/>
        <w:rPr>
          <w:rFonts w:ascii="Times New Roman" w:eastAsia="Times New Roman" w:hAnsi="Times New Roman" w:cs="Times New Roman"/>
          <w:b/>
          <w:bCs/>
          <w:caps/>
          <w:kern w:val="32"/>
          <w:sz w:val="26"/>
          <w:szCs w:val="26"/>
          <w:lang w:eastAsia="x-none"/>
        </w:rPr>
      </w:pPr>
      <w:bookmarkStart w:id="6" w:name="_Toc81901128"/>
      <w:bookmarkStart w:id="7" w:name="_Toc85181039"/>
      <w:bookmarkStart w:id="8" w:name="_Toc85182482"/>
      <w:bookmarkStart w:id="9" w:name="_Toc85190220"/>
      <w:bookmarkStart w:id="10" w:name="_Toc85192721"/>
      <w:bookmarkStart w:id="11" w:name="_Toc85193439"/>
      <w:bookmarkStart w:id="12" w:name="_Toc85197801"/>
      <w:bookmarkStart w:id="13" w:name="_Toc85215153"/>
      <w:bookmarkStart w:id="14" w:name="_Toc88573273"/>
      <w:bookmarkStart w:id="15" w:name="_Toc88585008"/>
      <w:bookmarkStart w:id="16" w:name="_Toc88589035"/>
      <w:bookmarkStart w:id="17" w:name="_Toc88750160"/>
      <w:bookmarkStart w:id="18" w:name="_Toc89694238"/>
      <w:bookmarkStart w:id="19" w:name="_Toc89787796"/>
      <w:bookmarkStart w:id="20" w:name="_Toc96603393"/>
      <w:bookmarkStart w:id="21" w:name="_Toc96687290"/>
      <w:bookmarkStart w:id="22" w:name="_Toc96953194"/>
      <w:bookmarkStart w:id="23" w:name="_Toc131008323"/>
      <w:bookmarkStart w:id="24" w:name="_Toc136358863"/>
      <w:bookmarkStart w:id="25" w:name="_Toc136360481"/>
      <w:bookmarkStart w:id="26" w:name="_Toc136370827"/>
      <w:bookmarkStart w:id="27" w:name="_Toc162269649"/>
      <w:bookmarkStart w:id="28" w:name="_Toc172109399"/>
      <w:bookmarkStart w:id="29" w:name="_Toc523245355"/>
      <w:bookmarkStart w:id="30" w:name="_Toc6500523"/>
      <w:bookmarkStart w:id="31" w:name="_Toc6567852"/>
      <w:bookmarkStart w:id="32" w:name="_Toc6569457"/>
      <w:bookmarkStart w:id="33" w:name="_Toc6578689"/>
      <w:bookmarkStart w:id="34" w:name="_Toc6667180"/>
      <w:bookmarkStart w:id="35" w:name="_Toc6672893"/>
      <w:bookmarkStart w:id="36" w:name="_Toc40626739"/>
      <w:bookmarkStart w:id="37" w:name="_Toc458612916"/>
      <w:bookmarkStart w:id="38" w:name="_Toc458692712"/>
      <w:bookmarkStart w:id="39" w:name="_Toc458710012"/>
      <w:bookmarkStart w:id="40" w:name="_Toc458766698"/>
      <w:bookmarkStart w:id="41" w:name="_Toc458785213"/>
      <w:bookmarkStart w:id="42" w:name="_Toc458788781"/>
      <w:bookmarkStart w:id="43" w:name="_Toc458824272"/>
      <w:bookmarkStart w:id="44" w:name="_Toc458873174"/>
      <w:bookmarkStart w:id="45" w:name="_Toc458948913"/>
      <w:bookmarkStart w:id="46" w:name="_Toc458969767"/>
      <w:bookmarkStart w:id="47" w:name="_Toc458969825"/>
      <w:bookmarkStart w:id="48" w:name="_Toc459029046"/>
      <w:bookmarkStart w:id="49" w:name="_Toc459035936"/>
      <w:bookmarkStart w:id="50" w:name="_Toc459036765"/>
      <w:bookmarkStart w:id="51" w:name="_Toc459042135"/>
      <w:bookmarkStart w:id="52" w:name="_Toc459044607"/>
      <w:bookmarkStart w:id="53" w:name="_Toc459050705"/>
      <w:bookmarkStart w:id="54" w:name="_Toc459051275"/>
      <w:bookmarkStart w:id="55" w:name="_Toc459052225"/>
      <w:bookmarkStart w:id="56" w:name="_Toc459054156"/>
      <w:bookmarkStart w:id="57" w:name="_Toc459054966"/>
      <w:bookmarkStart w:id="58" w:name="_Toc459130791"/>
      <w:bookmarkStart w:id="59" w:name="_Toc459199894"/>
      <w:bookmarkStart w:id="60" w:name="_Toc459202005"/>
      <w:bookmarkStart w:id="61" w:name="_Toc459132824"/>
      <w:bookmarkStart w:id="62" w:name="_Toc459140587"/>
      <w:bookmarkStart w:id="63" w:name="_Toc459141228"/>
      <w:bookmarkStart w:id="64" w:name="_Toc459202429"/>
      <w:bookmarkStart w:id="65" w:name="_Toc459302239"/>
      <w:bookmarkStart w:id="66" w:name="_Toc459308275"/>
      <w:bookmarkStart w:id="67" w:name="_Toc459308629"/>
      <w:bookmarkStart w:id="68" w:name="_Toc459308803"/>
      <w:bookmarkStart w:id="69" w:name="_Toc459308946"/>
      <w:r w:rsidRPr="00830DC2">
        <w:rPr>
          <w:rFonts w:ascii="Times New Roman" w:eastAsia="Times New Roman" w:hAnsi="Times New Roman" w:cs="Times New Roman"/>
          <w:b/>
          <w:bCs/>
          <w:caps/>
          <w:kern w:val="32"/>
          <w:sz w:val="26"/>
          <w:szCs w:val="26"/>
          <w:lang w:eastAsia="x-none"/>
        </w:rPr>
        <w:lastRenderedPageBreak/>
        <w:t>ОСНОВНАЯ ЧАСТЬ</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39B03075" w14:textId="77777777" w:rsidR="00830DC2" w:rsidRPr="00830DC2" w:rsidRDefault="00830DC2" w:rsidP="00830DC2">
      <w:pPr>
        <w:keepNext/>
        <w:tabs>
          <w:tab w:val="left" w:pos="567"/>
          <w:tab w:val="left" w:pos="1276"/>
        </w:tabs>
        <w:spacing w:before="240" w:after="60" w:line="240" w:lineRule="auto"/>
        <w:ind w:left="426" w:hanging="426"/>
        <w:jc w:val="both"/>
        <w:outlineLvl w:val="1"/>
        <w:rPr>
          <w:rFonts w:ascii="Times New Roman" w:eastAsia="Times New Roman" w:hAnsi="Times New Roman" w:cs="Times New Roman"/>
          <w:b/>
          <w:bCs/>
          <w:iCs/>
          <w:sz w:val="28"/>
          <w:szCs w:val="28"/>
          <w:lang w:eastAsia="ru-RU"/>
        </w:rPr>
      </w:pPr>
      <w:bookmarkStart w:id="70" w:name="_Toc86099769"/>
      <w:bookmarkStart w:id="71" w:name="_Toc86139082"/>
      <w:bookmarkStart w:id="72" w:name="_Toc86140645"/>
      <w:bookmarkStart w:id="73" w:name="_Toc86145526"/>
      <w:bookmarkStart w:id="74" w:name="_Toc86153803"/>
      <w:bookmarkStart w:id="75" w:name="_Toc89707991"/>
      <w:bookmarkStart w:id="76" w:name="_Toc89713965"/>
      <w:bookmarkStart w:id="77" w:name="_Toc89784431"/>
      <w:bookmarkStart w:id="78" w:name="_Toc89788224"/>
      <w:bookmarkStart w:id="79" w:name="_Toc89790953"/>
      <w:bookmarkStart w:id="80" w:name="_Toc89877520"/>
      <w:bookmarkStart w:id="81" w:name="_Toc97813772"/>
      <w:bookmarkStart w:id="82" w:name="_Toc107495076"/>
      <w:bookmarkStart w:id="83" w:name="_Toc127194282"/>
      <w:bookmarkStart w:id="84" w:name="_Toc132734056"/>
      <w:bookmarkStart w:id="85" w:name="_Toc132739965"/>
      <w:bookmarkStart w:id="86" w:name="_Toc132806766"/>
      <w:bookmarkStart w:id="87" w:name="_Toc132809786"/>
      <w:bookmarkStart w:id="88" w:name="_Toc132810552"/>
      <w:bookmarkStart w:id="89" w:name="_Toc132810768"/>
      <w:bookmarkStart w:id="90" w:name="_Toc132812270"/>
      <w:bookmarkStart w:id="91" w:name="_Toc132820682"/>
      <w:bookmarkStart w:id="92" w:name="_Toc132904476"/>
      <w:bookmarkStart w:id="93" w:name="_Toc132906104"/>
      <w:bookmarkStart w:id="94" w:name="_Toc132907881"/>
      <w:bookmarkStart w:id="95" w:name="_Toc132968517"/>
      <w:bookmarkStart w:id="96" w:name="_Toc132976177"/>
      <w:bookmarkStart w:id="97" w:name="_Toc136358864"/>
      <w:bookmarkStart w:id="98" w:name="_Toc136360482"/>
      <w:bookmarkStart w:id="99" w:name="_Toc136370828"/>
      <w:bookmarkStart w:id="100" w:name="_Toc162269650"/>
      <w:bookmarkStart w:id="101" w:name="_Toc172109400"/>
      <w:bookmarkStart w:id="102" w:name="_Toc81901130"/>
      <w:bookmarkStart w:id="103" w:name="_Toc85181041"/>
      <w:bookmarkStart w:id="104" w:name="_Toc85182484"/>
      <w:bookmarkStart w:id="105" w:name="_Toc85190222"/>
      <w:bookmarkStart w:id="106" w:name="_Toc85192723"/>
      <w:bookmarkStart w:id="107" w:name="_Toc85193441"/>
      <w:bookmarkStart w:id="108" w:name="_Toc85197803"/>
      <w:bookmarkStart w:id="109" w:name="_Toc85215155"/>
      <w:bookmarkStart w:id="110" w:name="_Toc88573274"/>
      <w:bookmarkStart w:id="111" w:name="_Toc88585009"/>
      <w:bookmarkStart w:id="112" w:name="_Toc88589036"/>
      <w:bookmarkStart w:id="113" w:name="_Toc88750161"/>
      <w:bookmarkStart w:id="114" w:name="_Toc89694239"/>
      <w:bookmarkStart w:id="115" w:name="_Toc89787797"/>
      <w:bookmarkStart w:id="116" w:name="_Toc96603394"/>
      <w:bookmarkStart w:id="117" w:name="_Toc96687291"/>
      <w:bookmarkStart w:id="118" w:name="_Toc96953195"/>
      <w:bookmarkStart w:id="119" w:name="_Toc131008324"/>
      <w:bookmarkStart w:id="120" w:name="_Toc40626741"/>
      <w:r w:rsidRPr="00830DC2">
        <w:rPr>
          <w:rFonts w:ascii="Times New Roman" w:eastAsia="Times New Roman" w:hAnsi="Times New Roman" w:cs="Times New Roman"/>
          <w:b/>
          <w:bCs/>
          <w:iCs/>
          <w:sz w:val="28"/>
          <w:szCs w:val="28"/>
          <w:lang w:eastAsia="ru-RU"/>
        </w:rPr>
        <w:t>1.1 ПЕРЕЧЕНЬ ИСПОЛЬЗУЕМЫХ СОКРАЩЕНИЙ</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373FC5C1"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Calibri" w:hAnsi="Times New Roman" w:cs="Times New Roman"/>
          <w:sz w:val="24"/>
          <w:szCs w:val="24"/>
          <w:lang w:val="x-none" w:eastAsia="x-none"/>
        </w:rPr>
      </w:pPr>
      <w:r w:rsidRPr="00830DC2">
        <w:rPr>
          <w:rFonts w:ascii="Times New Roman" w:eastAsia="Calibri" w:hAnsi="Times New Roman" w:cs="Times New Roman"/>
          <w:sz w:val="24"/>
          <w:szCs w:val="24"/>
          <w:lang w:val="x-none" w:eastAsia="x-none"/>
        </w:rPr>
        <w:t>МНГП – местные нормативы градостроительного проектирования.</w:t>
      </w:r>
    </w:p>
    <w:p w14:paraId="2492615F"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Calibri" w:hAnsi="Times New Roman" w:cs="Times New Roman"/>
          <w:sz w:val="24"/>
          <w:szCs w:val="24"/>
          <w:lang w:val="x-none" w:eastAsia="x-none"/>
        </w:rPr>
      </w:pPr>
      <w:r w:rsidRPr="00830DC2">
        <w:rPr>
          <w:rFonts w:ascii="Times New Roman" w:eastAsia="Calibri" w:hAnsi="Times New Roman" w:cs="Times New Roman"/>
          <w:sz w:val="24"/>
          <w:szCs w:val="24"/>
          <w:lang w:val="x-none" w:eastAsia="x-none"/>
        </w:rPr>
        <w:t xml:space="preserve">РНГП – </w:t>
      </w:r>
      <w:bookmarkStart w:id="121" w:name="_Hlk170208910"/>
      <w:r w:rsidRPr="00830DC2">
        <w:rPr>
          <w:rFonts w:ascii="Times New Roman" w:eastAsia="Calibri" w:hAnsi="Times New Roman" w:cs="Times New Roman"/>
          <w:sz w:val="24"/>
          <w:szCs w:val="24"/>
          <w:lang w:val="x-none" w:eastAsia="x-none"/>
        </w:rPr>
        <w:t>региональные нормативы градостроительного проектирования</w:t>
      </w:r>
      <w:bookmarkEnd w:id="121"/>
      <w:r w:rsidRPr="00830DC2">
        <w:rPr>
          <w:rFonts w:ascii="Times New Roman" w:eastAsia="Calibri" w:hAnsi="Times New Roman" w:cs="Times New Roman"/>
          <w:sz w:val="24"/>
          <w:szCs w:val="24"/>
          <w:lang w:val="x-none" w:eastAsia="x-none"/>
        </w:rPr>
        <w:t>.</w:t>
      </w:r>
    </w:p>
    <w:p w14:paraId="1EAE2E57"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Calibri" w:hAnsi="Times New Roman" w:cs="Times New Roman"/>
          <w:sz w:val="24"/>
          <w:szCs w:val="24"/>
          <w:lang w:val="x-none" w:eastAsia="x-none"/>
        </w:rPr>
      </w:pPr>
      <w:r w:rsidRPr="00830DC2">
        <w:rPr>
          <w:rFonts w:ascii="Times New Roman" w:eastAsia="Calibri" w:hAnsi="Times New Roman" w:cs="Times New Roman"/>
          <w:sz w:val="24"/>
          <w:szCs w:val="24"/>
          <w:lang w:val="x-none" w:eastAsia="x-none"/>
        </w:rPr>
        <w:t>СП 42.13330.2016 – СП 42.13330.2016 «СНиП 2.07.01-89 Градостроительство. Планировка и застройка городских и сельских поселений».</w:t>
      </w:r>
    </w:p>
    <w:p w14:paraId="1B347542"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Calibri" w:hAnsi="Times New Roman" w:cs="Times New Roman"/>
          <w:sz w:val="24"/>
          <w:szCs w:val="24"/>
          <w:lang w:val="x-none" w:eastAsia="x-none"/>
        </w:rPr>
      </w:pPr>
      <w:r w:rsidRPr="00830DC2">
        <w:rPr>
          <w:rFonts w:ascii="Times New Roman" w:eastAsia="Calibri" w:hAnsi="Times New Roman" w:cs="Times New Roman"/>
          <w:sz w:val="24"/>
          <w:szCs w:val="24"/>
          <w:lang w:val="x-none" w:eastAsia="x-none"/>
        </w:rPr>
        <w:t>СП 131.13330.2020 – СП 131.13330.2020 «СНиП 23-01-99* Строительная климатология».</w:t>
      </w:r>
    </w:p>
    <w:p w14:paraId="46831A8D" w14:textId="77777777" w:rsidR="00830DC2" w:rsidRPr="00830DC2" w:rsidRDefault="00830DC2" w:rsidP="00830DC2">
      <w:pPr>
        <w:keepNext/>
        <w:tabs>
          <w:tab w:val="left" w:pos="567"/>
          <w:tab w:val="left" w:pos="1276"/>
        </w:tabs>
        <w:spacing w:before="240" w:after="60" w:line="240" w:lineRule="auto"/>
        <w:ind w:left="426" w:hanging="426"/>
        <w:jc w:val="both"/>
        <w:outlineLvl w:val="1"/>
        <w:rPr>
          <w:rFonts w:ascii="Times New Roman" w:eastAsia="Times New Roman" w:hAnsi="Times New Roman" w:cs="Times New Roman"/>
          <w:b/>
          <w:bCs/>
          <w:iCs/>
          <w:sz w:val="28"/>
          <w:szCs w:val="28"/>
          <w:lang w:eastAsia="ru-RU"/>
        </w:rPr>
      </w:pPr>
      <w:bookmarkStart w:id="122" w:name="_Toc136358865"/>
      <w:bookmarkStart w:id="123" w:name="_Toc136360483"/>
      <w:bookmarkStart w:id="124" w:name="_Toc136370829"/>
      <w:bookmarkStart w:id="125" w:name="_Toc162269651"/>
      <w:bookmarkStart w:id="126" w:name="_Toc172109401"/>
      <w:r w:rsidRPr="00830DC2">
        <w:rPr>
          <w:rFonts w:ascii="Times New Roman" w:eastAsia="Times New Roman" w:hAnsi="Times New Roman" w:cs="Times New Roman"/>
          <w:b/>
          <w:bCs/>
          <w:iCs/>
          <w:sz w:val="28"/>
          <w:szCs w:val="28"/>
          <w:lang w:eastAsia="ru-RU"/>
        </w:rPr>
        <w:t>1.2 ТЕРМИНЫ И ОПРЕДЕЛЕНИЯ</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2"/>
      <w:bookmarkEnd w:id="123"/>
      <w:bookmarkEnd w:id="124"/>
      <w:bookmarkEnd w:id="125"/>
      <w:bookmarkEnd w:id="126"/>
      <w:r w:rsidRPr="00830DC2">
        <w:rPr>
          <w:rFonts w:ascii="Times New Roman" w:eastAsia="Times New Roman" w:hAnsi="Times New Roman" w:cs="Times New Roman"/>
          <w:b/>
          <w:bCs/>
          <w:iCs/>
          <w:sz w:val="28"/>
          <w:szCs w:val="28"/>
          <w:lang w:eastAsia="ru-RU"/>
        </w:rPr>
        <w:t xml:space="preserve"> </w:t>
      </w:r>
    </w:p>
    <w:bookmarkEnd w:id="120"/>
    <w:p w14:paraId="2E9E6831"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Calibri"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В </w:t>
      </w:r>
      <w:r w:rsidRPr="00830DC2">
        <w:rPr>
          <w:rFonts w:ascii="Times New Roman" w:eastAsia="Calibri" w:hAnsi="Times New Roman" w:cs="Times New Roman"/>
          <w:sz w:val="24"/>
          <w:szCs w:val="24"/>
          <w:lang w:val="x-none" w:eastAsia="x-none"/>
        </w:rPr>
        <w:t>настоящих МНГП используются следующие термины и определения:</w:t>
      </w:r>
    </w:p>
    <w:p w14:paraId="0E0FF8E5"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Calibri" w:hAnsi="Times New Roman" w:cs="Times New Roman"/>
          <w:sz w:val="24"/>
          <w:szCs w:val="24"/>
          <w:lang w:val="x-none" w:eastAsia="x-none"/>
        </w:rPr>
      </w:pPr>
      <w:r w:rsidRPr="00830DC2">
        <w:rPr>
          <w:rFonts w:ascii="Times New Roman" w:eastAsia="Calibri" w:hAnsi="Times New Roman" w:cs="Times New Roman"/>
          <w:sz w:val="24"/>
          <w:szCs w:val="24"/>
          <w:lang w:eastAsia="x-none"/>
        </w:rPr>
        <w:t>о</w:t>
      </w:r>
      <w:proofErr w:type="spellStart"/>
      <w:r w:rsidRPr="00830DC2">
        <w:rPr>
          <w:rFonts w:ascii="Times New Roman" w:eastAsia="Calibri" w:hAnsi="Times New Roman" w:cs="Times New Roman"/>
          <w:sz w:val="24"/>
          <w:szCs w:val="24"/>
          <w:lang w:val="x-none" w:eastAsia="x-none"/>
        </w:rPr>
        <w:t>беспеченность</w:t>
      </w:r>
      <w:proofErr w:type="spellEnd"/>
      <w:r w:rsidRPr="00830DC2">
        <w:rPr>
          <w:rFonts w:ascii="Times New Roman" w:eastAsia="Calibri" w:hAnsi="Times New Roman" w:cs="Times New Roman"/>
          <w:sz w:val="24"/>
          <w:szCs w:val="24"/>
          <w:lang w:val="x-none" w:eastAsia="x-none"/>
        </w:rPr>
        <w:t xml:space="preserve"> – показатель, характеризующий наличие и параметры объектов местного значения</w:t>
      </w:r>
      <w:r w:rsidRPr="00830DC2">
        <w:rPr>
          <w:rFonts w:ascii="Times New Roman" w:eastAsia="Calibri" w:hAnsi="Times New Roman" w:cs="Times New Roman"/>
          <w:sz w:val="24"/>
          <w:szCs w:val="24"/>
          <w:lang w:eastAsia="x-none"/>
        </w:rPr>
        <w:t>;</w:t>
      </w:r>
    </w:p>
    <w:p w14:paraId="15CC1B8C"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t>т</w:t>
      </w:r>
      <w:proofErr w:type="spellStart"/>
      <w:r w:rsidRPr="00830DC2">
        <w:rPr>
          <w:rFonts w:ascii="Times New Roman" w:eastAsia="Times New Roman" w:hAnsi="Times New Roman" w:cs="Times New Roman"/>
          <w:sz w:val="24"/>
          <w:szCs w:val="24"/>
          <w:lang w:val="x-none" w:eastAsia="x-none"/>
        </w:rPr>
        <w:t>ерриториальная</w:t>
      </w:r>
      <w:proofErr w:type="spellEnd"/>
      <w:r w:rsidRPr="00830DC2">
        <w:rPr>
          <w:rFonts w:ascii="Times New Roman" w:eastAsia="Times New Roman" w:hAnsi="Times New Roman" w:cs="Times New Roman"/>
          <w:sz w:val="24"/>
          <w:szCs w:val="24"/>
          <w:lang w:val="x-none" w:eastAsia="x-none"/>
        </w:rPr>
        <w:t xml:space="preserve">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r w:rsidRPr="00830DC2">
        <w:rPr>
          <w:rFonts w:ascii="Times New Roman" w:eastAsia="Times New Roman" w:hAnsi="Times New Roman" w:cs="Times New Roman"/>
          <w:sz w:val="24"/>
          <w:szCs w:val="24"/>
          <w:lang w:eastAsia="x-none"/>
        </w:rPr>
        <w:t>;</w:t>
      </w:r>
    </w:p>
    <w:p w14:paraId="52497FBB" w14:textId="3D212AD0"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t>п</w:t>
      </w:r>
      <w:proofErr w:type="spellStart"/>
      <w:r w:rsidR="00C97756" w:rsidRPr="00830DC2">
        <w:rPr>
          <w:rFonts w:ascii="Times New Roman" w:eastAsia="Times New Roman" w:hAnsi="Times New Roman" w:cs="Times New Roman"/>
          <w:sz w:val="24"/>
          <w:szCs w:val="24"/>
          <w:lang w:val="x-none" w:eastAsia="x-none"/>
        </w:rPr>
        <w:t>ешеходная</w:t>
      </w:r>
      <w:proofErr w:type="spellEnd"/>
      <w:r w:rsidRPr="00830DC2">
        <w:rPr>
          <w:rFonts w:ascii="Times New Roman" w:eastAsia="Times New Roman" w:hAnsi="Times New Roman" w:cs="Times New Roman"/>
          <w:sz w:val="24"/>
          <w:szCs w:val="24"/>
          <w:lang w:val="x-none" w:eastAsia="x-none"/>
        </w:rPr>
        <w:t xml:space="preserve">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r w:rsidRPr="00830DC2">
        <w:rPr>
          <w:rFonts w:ascii="Times New Roman" w:eastAsia="Times New Roman" w:hAnsi="Times New Roman" w:cs="Times New Roman"/>
          <w:sz w:val="24"/>
          <w:szCs w:val="24"/>
          <w:lang w:eastAsia="x-none"/>
        </w:rPr>
        <w:t>;</w:t>
      </w:r>
    </w:p>
    <w:p w14:paraId="68B619C6" w14:textId="7F045058" w:rsidR="00830DC2" w:rsidRPr="00830DC2" w:rsidRDefault="00C97756"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транспортная</w:t>
      </w:r>
      <w:r w:rsidR="00830DC2" w:rsidRPr="00830DC2">
        <w:rPr>
          <w:rFonts w:ascii="Times New Roman" w:eastAsia="Times New Roman" w:hAnsi="Times New Roman" w:cs="Times New Roman"/>
          <w:sz w:val="24"/>
          <w:szCs w:val="24"/>
          <w:lang w:val="x-none" w:eastAsia="x-none"/>
        </w:rPr>
        <w:t xml:space="preserve">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18 км/ч) без учета времени ожидания на остановочных пунктах</w:t>
      </w:r>
      <w:r w:rsidR="00830DC2" w:rsidRPr="00830DC2">
        <w:rPr>
          <w:rFonts w:ascii="Times New Roman" w:eastAsia="Times New Roman" w:hAnsi="Times New Roman" w:cs="Times New Roman"/>
          <w:sz w:val="24"/>
          <w:szCs w:val="24"/>
          <w:lang w:eastAsia="x-none"/>
        </w:rPr>
        <w:t>;</w:t>
      </w:r>
    </w:p>
    <w:p w14:paraId="2D07AFE6"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Calibri" w:hAnsi="Times New Roman" w:cs="Times New Roman"/>
          <w:sz w:val="24"/>
          <w:szCs w:val="24"/>
          <w:lang w:val="x-none" w:eastAsia="x-none"/>
        </w:rPr>
      </w:pPr>
      <w:r w:rsidRPr="00830DC2">
        <w:rPr>
          <w:rFonts w:ascii="Times New Roman" w:eastAsia="Calibri" w:hAnsi="Times New Roman" w:cs="Times New Roman"/>
          <w:sz w:val="24"/>
          <w:szCs w:val="24"/>
          <w:lang w:eastAsia="x-none"/>
        </w:rPr>
        <w:t>э</w:t>
      </w:r>
      <w:proofErr w:type="spellStart"/>
      <w:r w:rsidRPr="00830DC2">
        <w:rPr>
          <w:rFonts w:ascii="Times New Roman" w:eastAsia="Calibri" w:hAnsi="Times New Roman" w:cs="Times New Roman"/>
          <w:sz w:val="24"/>
          <w:szCs w:val="24"/>
          <w:lang w:val="x-none" w:eastAsia="x-none"/>
        </w:rPr>
        <w:t>лемент</w:t>
      </w:r>
      <w:proofErr w:type="spellEnd"/>
      <w:r w:rsidRPr="00830DC2">
        <w:rPr>
          <w:rFonts w:ascii="Times New Roman" w:eastAsia="Calibri" w:hAnsi="Times New Roman" w:cs="Times New Roman"/>
          <w:sz w:val="24"/>
          <w:szCs w:val="24"/>
          <w:lang w:val="x-none" w:eastAsia="x-none"/>
        </w:rPr>
        <w:t xml:space="preserve"> планировочной структуры – часть территории городского округа, населенного пункта (квартал, микрорайон, район и иные подобные элементы)</w:t>
      </w:r>
      <w:r w:rsidRPr="00830DC2">
        <w:rPr>
          <w:rFonts w:ascii="Times New Roman" w:eastAsia="Calibri" w:hAnsi="Times New Roman" w:cs="Times New Roman"/>
          <w:sz w:val="24"/>
          <w:szCs w:val="24"/>
          <w:lang w:eastAsia="x-none"/>
        </w:rPr>
        <w:t>;</w:t>
      </w:r>
    </w:p>
    <w:p w14:paraId="1AF3E4C5"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Calibri" w:hAnsi="Times New Roman" w:cs="Times New Roman"/>
          <w:sz w:val="24"/>
          <w:szCs w:val="24"/>
          <w:lang w:val="x-none" w:eastAsia="x-none"/>
        </w:rPr>
      </w:pPr>
      <w:r w:rsidRPr="00830DC2">
        <w:rPr>
          <w:rFonts w:ascii="Times New Roman" w:eastAsia="Calibri" w:hAnsi="Times New Roman" w:cs="Times New Roman"/>
          <w:sz w:val="24"/>
          <w:szCs w:val="24"/>
          <w:lang w:eastAsia="x-none"/>
        </w:rPr>
        <w:t>ж</w:t>
      </w:r>
      <w:proofErr w:type="spellStart"/>
      <w:r w:rsidRPr="00830DC2">
        <w:rPr>
          <w:rFonts w:ascii="Times New Roman" w:eastAsia="Calibri" w:hAnsi="Times New Roman" w:cs="Times New Roman"/>
          <w:sz w:val="24"/>
          <w:szCs w:val="24"/>
          <w:lang w:val="x-none" w:eastAsia="x-none"/>
        </w:rPr>
        <w:t>илой</w:t>
      </w:r>
      <w:proofErr w:type="spellEnd"/>
      <w:r w:rsidRPr="00830DC2">
        <w:rPr>
          <w:rFonts w:ascii="Times New Roman" w:eastAsia="Calibri" w:hAnsi="Times New Roman" w:cs="Times New Roman"/>
          <w:sz w:val="24"/>
          <w:szCs w:val="24"/>
          <w:lang w:val="x-none" w:eastAsia="x-none"/>
        </w:rPr>
        <w:t xml:space="preserve"> район -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r w:rsidRPr="00830DC2">
        <w:rPr>
          <w:rFonts w:ascii="Times New Roman" w:eastAsia="Calibri" w:hAnsi="Times New Roman" w:cs="Times New Roman"/>
          <w:sz w:val="24"/>
          <w:szCs w:val="24"/>
          <w:lang w:eastAsia="x-none"/>
        </w:rPr>
        <w:t>;</w:t>
      </w:r>
    </w:p>
    <w:p w14:paraId="199C27B8"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Calibri" w:hAnsi="Times New Roman" w:cs="Times New Roman"/>
          <w:sz w:val="24"/>
          <w:szCs w:val="24"/>
          <w:lang w:val="x-none" w:eastAsia="x-none"/>
        </w:rPr>
      </w:pPr>
      <w:r w:rsidRPr="00830DC2">
        <w:rPr>
          <w:rFonts w:ascii="Times New Roman" w:eastAsia="Calibri" w:hAnsi="Times New Roman" w:cs="Times New Roman"/>
          <w:sz w:val="24"/>
          <w:szCs w:val="24"/>
          <w:lang w:eastAsia="x-none"/>
        </w:rPr>
        <w:t>м</w:t>
      </w:r>
      <w:proofErr w:type="spellStart"/>
      <w:r w:rsidRPr="00830DC2">
        <w:rPr>
          <w:rFonts w:ascii="Times New Roman" w:eastAsia="Calibri" w:hAnsi="Times New Roman" w:cs="Times New Roman"/>
          <w:sz w:val="24"/>
          <w:szCs w:val="24"/>
          <w:lang w:val="x-none" w:eastAsia="x-none"/>
        </w:rPr>
        <w:t>икрорайон</w:t>
      </w:r>
      <w:proofErr w:type="spellEnd"/>
      <w:r w:rsidRPr="00830DC2">
        <w:rPr>
          <w:rFonts w:ascii="Times New Roman" w:eastAsia="Calibri" w:hAnsi="Times New Roman" w:cs="Times New Roman"/>
          <w:sz w:val="24"/>
          <w:szCs w:val="24"/>
          <w:lang w:eastAsia="x-none"/>
        </w:rPr>
        <w:t xml:space="preserve"> –</w:t>
      </w:r>
      <w:r w:rsidRPr="00830DC2">
        <w:rPr>
          <w:rFonts w:ascii="Times New Roman" w:eastAsia="Calibri" w:hAnsi="Times New Roman" w:cs="Times New Roman"/>
          <w:sz w:val="24"/>
          <w:szCs w:val="24"/>
          <w:lang w:val="x-none" w:eastAsia="x-none"/>
        </w:rPr>
        <w:t xml:space="preserve">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крупнейших, крупных и больших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 общественные пространства и озелененные территории, состав, вместимость и размещение которых рассчитаны на жителей микрорайона</w:t>
      </w:r>
      <w:r w:rsidRPr="00830DC2">
        <w:rPr>
          <w:rFonts w:ascii="Times New Roman" w:eastAsia="Calibri" w:hAnsi="Times New Roman" w:cs="Times New Roman"/>
          <w:sz w:val="24"/>
          <w:szCs w:val="24"/>
          <w:lang w:eastAsia="x-none"/>
        </w:rPr>
        <w:t>;</w:t>
      </w:r>
    </w:p>
    <w:p w14:paraId="16AC82A1"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Calibri" w:hAnsi="Times New Roman" w:cs="Times New Roman"/>
          <w:sz w:val="24"/>
          <w:szCs w:val="24"/>
          <w:lang w:val="x-none" w:eastAsia="x-none"/>
        </w:rPr>
      </w:pPr>
      <w:r w:rsidRPr="00830DC2">
        <w:rPr>
          <w:rFonts w:ascii="Times New Roman" w:eastAsia="Calibri" w:hAnsi="Times New Roman" w:cs="Times New Roman"/>
          <w:sz w:val="24"/>
          <w:szCs w:val="24"/>
          <w:lang w:eastAsia="x-none"/>
        </w:rPr>
        <w:t>к</w:t>
      </w:r>
      <w:proofErr w:type="spellStart"/>
      <w:r w:rsidRPr="00830DC2">
        <w:rPr>
          <w:rFonts w:ascii="Times New Roman" w:eastAsia="Calibri" w:hAnsi="Times New Roman" w:cs="Times New Roman"/>
          <w:sz w:val="24"/>
          <w:szCs w:val="24"/>
          <w:lang w:val="x-none" w:eastAsia="x-none"/>
        </w:rPr>
        <w:t>вартал</w:t>
      </w:r>
      <w:proofErr w:type="spellEnd"/>
      <w:r w:rsidRPr="00830DC2">
        <w:rPr>
          <w:rFonts w:ascii="Times New Roman" w:eastAsia="Calibri" w:hAnsi="Times New Roman" w:cs="Times New Roman"/>
          <w:sz w:val="24"/>
          <w:szCs w:val="24"/>
          <w:lang w:val="x-none" w:eastAsia="x-none"/>
        </w:rPr>
        <w:t xml:space="preserve"> – 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r w:rsidRPr="00830DC2">
        <w:rPr>
          <w:rFonts w:ascii="Times New Roman" w:eastAsia="Calibri" w:hAnsi="Times New Roman" w:cs="Times New Roman"/>
          <w:sz w:val="24"/>
          <w:szCs w:val="24"/>
          <w:lang w:eastAsia="x-none"/>
        </w:rPr>
        <w:t>;</w:t>
      </w:r>
    </w:p>
    <w:p w14:paraId="731C2A95"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Calibri" w:hAnsi="Times New Roman" w:cs="Times New Roman"/>
          <w:sz w:val="24"/>
          <w:szCs w:val="24"/>
          <w:lang w:val="x-none" w:eastAsia="x-none"/>
        </w:rPr>
      </w:pPr>
      <w:r w:rsidRPr="00830DC2">
        <w:rPr>
          <w:rFonts w:ascii="Times New Roman" w:eastAsia="Calibri" w:hAnsi="Times New Roman" w:cs="Times New Roman"/>
          <w:sz w:val="24"/>
          <w:szCs w:val="24"/>
          <w:lang w:eastAsia="x-none"/>
        </w:rPr>
        <w:t>ж</w:t>
      </w:r>
      <w:proofErr w:type="spellStart"/>
      <w:r w:rsidRPr="00830DC2">
        <w:rPr>
          <w:rFonts w:ascii="Times New Roman" w:eastAsia="Calibri" w:hAnsi="Times New Roman" w:cs="Times New Roman"/>
          <w:sz w:val="24"/>
          <w:szCs w:val="24"/>
          <w:lang w:val="x-none" w:eastAsia="x-none"/>
        </w:rPr>
        <w:t>илая</w:t>
      </w:r>
      <w:proofErr w:type="spellEnd"/>
      <w:r w:rsidRPr="00830DC2">
        <w:rPr>
          <w:rFonts w:ascii="Times New Roman" w:eastAsia="Calibri" w:hAnsi="Times New Roman" w:cs="Times New Roman"/>
          <w:sz w:val="24"/>
          <w:szCs w:val="24"/>
          <w:lang w:val="x-none" w:eastAsia="x-none"/>
        </w:rPr>
        <w:t xml:space="preserve"> группа, группа жилых домов – группа многоквартирных домов различной этажности, имеющая общее дворовое пространство и проезды, не пересекающаяся </w:t>
      </w:r>
      <w:r w:rsidRPr="00830DC2">
        <w:rPr>
          <w:rFonts w:ascii="Times New Roman" w:eastAsia="Calibri" w:hAnsi="Times New Roman" w:cs="Times New Roman"/>
          <w:sz w:val="24"/>
          <w:szCs w:val="24"/>
          <w:lang w:val="x-none" w:eastAsia="x-none"/>
        </w:rPr>
        <w:lastRenderedPageBreak/>
        <w:t>транзитными проездами. Является составной частью элемента планировочной структуры микрорайон, квартал</w:t>
      </w:r>
      <w:r w:rsidRPr="00830DC2">
        <w:rPr>
          <w:rFonts w:ascii="Times New Roman" w:eastAsia="Calibri" w:hAnsi="Times New Roman" w:cs="Times New Roman"/>
          <w:sz w:val="24"/>
          <w:szCs w:val="24"/>
          <w:lang w:eastAsia="x-none"/>
        </w:rPr>
        <w:t>;</w:t>
      </w:r>
    </w:p>
    <w:p w14:paraId="1A9A9D01"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Calibri" w:hAnsi="Times New Roman" w:cs="Times New Roman"/>
          <w:sz w:val="24"/>
          <w:szCs w:val="24"/>
          <w:lang w:val="x-none" w:eastAsia="x-none"/>
        </w:rPr>
      </w:pPr>
      <w:r w:rsidRPr="00830DC2">
        <w:rPr>
          <w:rFonts w:ascii="Times New Roman" w:eastAsia="Calibri" w:hAnsi="Times New Roman" w:cs="Times New Roman"/>
          <w:sz w:val="24"/>
          <w:szCs w:val="24"/>
          <w:lang w:eastAsia="x-none"/>
        </w:rPr>
        <w:t>р</w:t>
      </w:r>
      <w:proofErr w:type="spellStart"/>
      <w:r w:rsidRPr="00830DC2">
        <w:rPr>
          <w:rFonts w:ascii="Times New Roman" w:eastAsia="Calibri" w:hAnsi="Times New Roman" w:cs="Times New Roman"/>
          <w:sz w:val="24"/>
          <w:szCs w:val="24"/>
          <w:lang w:val="x-none" w:eastAsia="x-none"/>
        </w:rPr>
        <w:t>асчетная</w:t>
      </w:r>
      <w:proofErr w:type="spellEnd"/>
      <w:r w:rsidRPr="00830DC2">
        <w:rPr>
          <w:rFonts w:ascii="Times New Roman" w:eastAsia="Calibri" w:hAnsi="Times New Roman" w:cs="Times New Roman"/>
          <w:sz w:val="24"/>
          <w:szCs w:val="24"/>
          <w:lang w:val="x-none" w:eastAsia="x-none"/>
        </w:rPr>
        <w:t xml:space="preserve"> плотность населения – прогнозируемое количество жителей, приходящееся на 1 гектар территории при определенном типе жилой застройки, уровне жилищной обеспеченности</w:t>
      </w:r>
      <w:r w:rsidRPr="00830DC2">
        <w:rPr>
          <w:rFonts w:ascii="Times New Roman" w:eastAsia="Calibri" w:hAnsi="Times New Roman" w:cs="Times New Roman"/>
          <w:sz w:val="24"/>
          <w:szCs w:val="24"/>
          <w:lang w:eastAsia="x-none"/>
        </w:rPr>
        <w:t>;</w:t>
      </w:r>
    </w:p>
    <w:p w14:paraId="3885E10B"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Calibri" w:hAnsi="Times New Roman" w:cs="Times New Roman"/>
          <w:sz w:val="24"/>
          <w:szCs w:val="24"/>
          <w:lang w:eastAsia="x-none"/>
        </w:rPr>
        <w:t>п</w:t>
      </w:r>
      <w:r w:rsidRPr="00830DC2">
        <w:rPr>
          <w:rFonts w:ascii="Times New Roman" w:eastAsia="Calibri" w:hAnsi="Times New Roman" w:cs="Times New Roman"/>
          <w:sz w:val="24"/>
          <w:szCs w:val="24"/>
          <w:lang w:val="x-none" w:eastAsia="x-none"/>
        </w:rPr>
        <w:t>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w:t>
      </w:r>
      <w:r w:rsidRPr="00830DC2">
        <w:rPr>
          <w:rFonts w:ascii="Times New Roman" w:eastAsia="Times New Roman" w:hAnsi="Times New Roman" w:cs="Times New Roman"/>
          <w:sz w:val="24"/>
          <w:szCs w:val="24"/>
          <w:lang w:val="x-none" w:eastAsia="x-none"/>
        </w:rPr>
        <w:t>, эксплуатируемой кровли</w:t>
      </w:r>
      <w:r w:rsidRPr="00830DC2">
        <w:rPr>
          <w:rFonts w:ascii="Times New Roman" w:eastAsia="Times New Roman" w:hAnsi="Times New Roman" w:cs="Times New Roman"/>
          <w:sz w:val="24"/>
          <w:szCs w:val="24"/>
          <w:lang w:eastAsia="x-none"/>
        </w:rPr>
        <w:t>;</w:t>
      </w:r>
    </w:p>
    <w:p w14:paraId="031726E3"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t>к</w:t>
      </w:r>
      <w:proofErr w:type="spellStart"/>
      <w:r w:rsidRPr="00830DC2">
        <w:rPr>
          <w:rFonts w:ascii="Times New Roman" w:eastAsia="Times New Roman" w:hAnsi="Times New Roman" w:cs="Times New Roman"/>
          <w:sz w:val="24"/>
          <w:szCs w:val="24"/>
          <w:lang w:val="x-none" w:eastAsia="x-none"/>
        </w:rPr>
        <w:t>омплексное</w:t>
      </w:r>
      <w:proofErr w:type="spellEnd"/>
      <w:r w:rsidRPr="00830DC2">
        <w:rPr>
          <w:rFonts w:ascii="Times New Roman" w:eastAsia="Times New Roman" w:hAnsi="Times New Roman" w:cs="Times New Roman"/>
          <w:sz w:val="24"/>
          <w:szCs w:val="24"/>
          <w:lang w:val="x-none" w:eastAsia="x-none"/>
        </w:rPr>
        <w:t xml:space="preserve">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r w:rsidRPr="00830DC2">
        <w:rPr>
          <w:rFonts w:ascii="Times New Roman" w:eastAsia="Times New Roman" w:hAnsi="Times New Roman" w:cs="Times New Roman"/>
          <w:sz w:val="24"/>
          <w:szCs w:val="24"/>
          <w:lang w:eastAsia="x-none"/>
        </w:rPr>
        <w:t>;</w:t>
      </w:r>
    </w:p>
    <w:p w14:paraId="2A3B754F"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t>с</w:t>
      </w:r>
      <w:r w:rsidRPr="00830DC2">
        <w:rPr>
          <w:rFonts w:ascii="Times New Roman" w:eastAsia="Times New Roman" w:hAnsi="Times New Roman" w:cs="Times New Roman"/>
          <w:sz w:val="24"/>
          <w:szCs w:val="24"/>
          <w:lang w:val="x-none" w:eastAsia="x-none"/>
        </w:rPr>
        <w:t>ложившаяся застройка – застроенная территория со сложившейся планировкой территории и порядком землепользования</w:t>
      </w:r>
      <w:r w:rsidRPr="00830DC2">
        <w:rPr>
          <w:rFonts w:ascii="Times New Roman" w:eastAsia="Times New Roman" w:hAnsi="Times New Roman" w:cs="Times New Roman"/>
          <w:sz w:val="24"/>
          <w:szCs w:val="24"/>
          <w:lang w:eastAsia="x-none"/>
        </w:rPr>
        <w:t>;</w:t>
      </w:r>
    </w:p>
    <w:p w14:paraId="46101CEF"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t>з</w:t>
      </w:r>
      <w:proofErr w:type="spellStart"/>
      <w:r w:rsidRPr="00830DC2">
        <w:rPr>
          <w:rFonts w:ascii="Times New Roman" w:eastAsia="Times New Roman" w:hAnsi="Times New Roman" w:cs="Times New Roman"/>
          <w:sz w:val="24"/>
          <w:szCs w:val="24"/>
          <w:lang w:val="x-none" w:eastAsia="x-none"/>
        </w:rPr>
        <w:t>астройка</w:t>
      </w:r>
      <w:proofErr w:type="spellEnd"/>
      <w:r w:rsidRPr="00830DC2">
        <w:rPr>
          <w:rFonts w:ascii="Times New Roman" w:eastAsia="Times New Roman" w:hAnsi="Times New Roman" w:cs="Times New Roman"/>
          <w:sz w:val="24"/>
          <w:szCs w:val="24"/>
          <w:lang w:val="x-none" w:eastAsia="x-none"/>
        </w:rPr>
        <w:t xml:space="preserve"> на свободных территориях – формирование новой жилой и общественно-жилой застройки на свободных территориях</w:t>
      </w:r>
      <w:r w:rsidRPr="00830DC2">
        <w:rPr>
          <w:rFonts w:ascii="Times New Roman" w:eastAsia="Times New Roman" w:hAnsi="Times New Roman" w:cs="Times New Roman"/>
          <w:sz w:val="24"/>
          <w:szCs w:val="24"/>
          <w:lang w:eastAsia="x-none"/>
        </w:rPr>
        <w:t>;</w:t>
      </w:r>
    </w:p>
    <w:p w14:paraId="7332E75F"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t>р</w:t>
      </w:r>
      <w:proofErr w:type="spellStart"/>
      <w:r w:rsidRPr="00830DC2">
        <w:rPr>
          <w:rFonts w:ascii="Times New Roman" w:eastAsia="Times New Roman" w:hAnsi="Times New Roman" w:cs="Times New Roman"/>
          <w:sz w:val="24"/>
          <w:szCs w:val="24"/>
          <w:lang w:val="x-none" w:eastAsia="x-none"/>
        </w:rPr>
        <w:t>азвитие</w:t>
      </w:r>
      <w:proofErr w:type="spellEnd"/>
      <w:r w:rsidRPr="00830DC2">
        <w:rPr>
          <w:rFonts w:ascii="Times New Roman" w:eastAsia="Times New Roman" w:hAnsi="Times New Roman" w:cs="Times New Roman"/>
          <w:sz w:val="24"/>
          <w:szCs w:val="24"/>
          <w:lang w:val="x-none" w:eastAsia="x-none"/>
        </w:rPr>
        <w:t xml:space="preserve">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r w:rsidRPr="00830DC2">
        <w:rPr>
          <w:rFonts w:ascii="Times New Roman" w:eastAsia="Times New Roman" w:hAnsi="Times New Roman" w:cs="Times New Roman"/>
          <w:sz w:val="24"/>
          <w:szCs w:val="24"/>
          <w:lang w:eastAsia="x-none"/>
        </w:rPr>
        <w:t>;</w:t>
      </w:r>
    </w:p>
    <w:p w14:paraId="02E30C98"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proofErr w:type="spellStart"/>
      <w:r w:rsidRPr="00830DC2">
        <w:rPr>
          <w:rFonts w:ascii="Times New Roman" w:eastAsia="Times New Roman" w:hAnsi="Times New Roman" w:cs="Times New Roman"/>
          <w:sz w:val="24"/>
          <w:szCs w:val="24"/>
          <w:lang w:val="x-none" w:eastAsia="x-none"/>
        </w:rPr>
        <w:t>примагистральн</w:t>
      </w:r>
      <w:r w:rsidRPr="00830DC2">
        <w:rPr>
          <w:rFonts w:ascii="Times New Roman" w:eastAsia="Times New Roman" w:hAnsi="Times New Roman" w:cs="Times New Roman"/>
          <w:sz w:val="24"/>
          <w:szCs w:val="24"/>
          <w:lang w:eastAsia="x-none"/>
        </w:rPr>
        <w:t>ая</w:t>
      </w:r>
      <w:proofErr w:type="spellEnd"/>
      <w:r w:rsidRPr="00830DC2">
        <w:rPr>
          <w:rFonts w:ascii="Times New Roman" w:eastAsia="Times New Roman" w:hAnsi="Times New Roman" w:cs="Times New Roman"/>
          <w:sz w:val="24"/>
          <w:szCs w:val="24"/>
          <w:lang w:val="x-none" w:eastAsia="x-none"/>
        </w:rPr>
        <w:t xml:space="preserve"> территори</w:t>
      </w:r>
      <w:r w:rsidRPr="00830DC2">
        <w:rPr>
          <w:rFonts w:ascii="Times New Roman" w:eastAsia="Times New Roman" w:hAnsi="Times New Roman" w:cs="Times New Roman"/>
          <w:sz w:val="24"/>
          <w:szCs w:val="24"/>
          <w:lang w:eastAsia="x-none"/>
        </w:rPr>
        <w:t>я</w:t>
      </w:r>
      <w:r w:rsidRPr="00830DC2">
        <w:rPr>
          <w:rFonts w:ascii="Times New Roman" w:eastAsia="Times New Roman" w:hAnsi="Times New Roman" w:cs="Times New Roman"/>
          <w:sz w:val="24"/>
          <w:szCs w:val="24"/>
          <w:lang w:val="x-none" w:eastAsia="x-none"/>
        </w:rPr>
        <w:t xml:space="preserve"> – </w:t>
      </w:r>
      <w:bookmarkStart w:id="127" w:name="_Hlk155869433"/>
      <w:r w:rsidRPr="00830DC2">
        <w:rPr>
          <w:rFonts w:ascii="Times New Roman" w:eastAsia="Times New Roman" w:hAnsi="Times New Roman" w:cs="Times New Roman"/>
          <w:sz w:val="24"/>
          <w:szCs w:val="24"/>
          <w:lang w:val="x-none" w:eastAsia="x-none"/>
        </w:rPr>
        <w:t>территория, примыкающая к магистральным улицам общегородского значения на отрезках, соединяющих центральную часть населенного пункта с общественными центрами деловой, финансовой и общественной активности или соединяющих общественные центры деловой, финансовой и общественной активности между собой;</w:t>
      </w:r>
      <w:bookmarkEnd w:id="127"/>
    </w:p>
    <w:p w14:paraId="5B66D80B"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t>п</w:t>
      </w:r>
      <w:proofErr w:type="spellStart"/>
      <w:r w:rsidRPr="00830DC2">
        <w:rPr>
          <w:rFonts w:ascii="Times New Roman" w:eastAsia="Times New Roman" w:hAnsi="Times New Roman" w:cs="Times New Roman"/>
          <w:sz w:val="24"/>
          <w:szCs w:val="24"/>
          <w:lang w:val="x-none" w:eastAsia="x-none"/>
        </w:rPr>
        <w:t>лощадки</w:t>
      </w:r>
      <w:proofErr w:type="spellEnd"/>
      <w:r w:rsidRPr="00830DC2">
        <w:rPr>
          <w:rFonts w:ascii="Times New Roman" w:eastAsia="Times New Roman" w:hAnsi="Times New Roman" w:cs="Times New Roman"/>
          <w:sz w:val="24"/>
          <w:szCs w:val="24"/>
          <w:lang w:val="x-none" w:eastAsia="x-none"/>
        </w:rPr>
        <w:t xml:space="preserve"> придомового благоустройства – площадки различного назначения (</w:t>
      </w:r>
      <w:r w:rsidRPr="00830DC2">
        <w:rPr>
          <w:rFonts w:ascii="Times New Roman" w:eastAsia="Times New Roman" w:hAnsi="Times New Roman" w:cs="Times New Roman"/>
          <w:sz w:val="24"/>
          <w:szCs w:val="24"/>
          <w:lang w:eastAsia="x-none"/>
        </w:rPr>
        <w:t xml:space="preserve">для </w:t>
      </w:r>
      <w:r w:rsidRPr="00830DC2">
        <w:rPr>
          <w:rFonts w:ascii="Times New Roman" w:eastAsia="Times New Roman" w:hAnsi="Times New Roman" w:cs="Times New Roman"/>
          <w:sz w:val="24"/>
          <w:szCs w:val="24"/>
          <w:lang w:val="x-none" w:eastAsia="x-none"/>
        </w:rPr>
        <w:t>отдых</w:t>
      </w:r>
      <w:r w:rsidRPr="00830DC2">
        <w:rPr>
          <w:rFonts w:ascii="Times New Roman" w:eastAsia="Times New Roman" w:hAnsi="Times New Roman" w:cs="Times New Roman"/>
          <w:sz w:val="24"/>
          <w:szCs w:val="24"/>
          <w:lang w:eastAsia="x-none"/>
        </w:rPr>
        <w:t>а</w:t>
      </w:r>
      <w:r w:rsidRPr="00830DC2">
        <w:rPr>
          <w:rFonts w:ascii="Times New Roman" w:eastAsia="Times New Roman" w:hAnsi="Times New Roman" w:cs="Times New Roman"/>
          <w:sz w:val="24"/>
          <w:szCs w:val="24"/>
          <w:lang w:val="x-none" w:eastAsia="x-none"/>
        </w:rPr>
        <w:t xml:space="preserve">, детские (в том числе игровые), спортивные, озеленение и т.д.), располагаемые </w:t>
      </w:r>
      <w:proofErr w:type="gramStart"/>
      <w:r w:rsidRPr="00830DC2">
        <w:rPr>
          <w:rFonts w:ascii="Times New Roman" w:eastAsia="Times New Roman" w:hAnsi="Times New Roman" w:cs="Times New Roman"/>
          <w:sz w:val="24"/>
          <w:szCs w:val="24"/>
          <w:lang w:val="x-none" w:eastAsia="x-none"/>
        </w:rPr>
        <w:t>на территории</w:t>
      </w:r>
      <w:proofErr w:type="gramEnd"/>
      <w:r w:rsidRPr="00830DC2">
        <w:rPr>
          <w:rFonts w:ascii="Times New Roman" w:eastAsia="Times New Roman" w:hAnsi="Times New Roman" w:cs="Times New Roman"/>
          <w:sz w:val="24"/>
          <w:szCs w:val="24"/>
          <w:lang w:val="x-none" w:eastAsia="x-none"/>
        </w:rPr>
        <w:t xml:space="preserve"> прилегающей к жилому зданию, как правило, во внутренней части квартала</w:t>
      </w:r>
      <w:r w:rsidRPr="00830DC2">
        <w:rPr>
          <w:rFonts w:ascii="Times New Roman" w:eastAsia="Times New Roman" w:hAnsi="Times New Roman" w:cs="Times New Roman"/>
          <w:sz w:val="24"/>
          <w:szCs w:val="24"/>
          <w:lang w:eastAsia="x-none"/>
        </w:rPr>
        <w:t>;</w:t>
      </w:r>
    </w:p>
    <w:p w14:paraId="137AFA03"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t>п</w:t>
      </w:r>
      <w:proofErr w:type="spellStart"/>
      <w:r w:rsidRPr="00830DC2">
        <w:rPr>
          <w:rFonts w:ascii="Times New Roman" w:eastAsia="Times New Roman" w:hAnsi="Times New Roman" w:cs="Times New Roman"/>
          <w:sz w:val="24"/>
          <w:szCs w:val="24"/>
          <w:lang w:val="x-none" w:eastAsia="x-none"/>
        </w:rPr>
        <w:t>лощадка</w:t>
      </w:r>
      <w:proofErr w:type="spellEnd"/>
      <w:r w:rsidRPr="00830DC2">
        <w:rPr>
          <w:rFonts w:ascii="Times New Roman" w:eastAsia="Times New Roman" w:hAnsi="Times New Roman" w:cs="Times New Roman"/>
          <w:sz w:val="24"/>
          <w:szCs w:val="24"/>
          <w:lang w:val="x-none" w:eastAsia="x-none"/>
        </w:rPr>
        <w:t xml:space="preserve">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r w:rsidRPr="00830DC2">
        <w:rPr>
          <w:rFonts w:ascii="Times New Roman" w:eastAsia="Times New Roman" w:hAnsi="Times New Roman" w:cs="Times New Roman"/>
          <w:sz w:val="24"/>
          <w:szCs w:val="24"/>
          <w:lang w:eastAsia="x-none"/>
        </w:rPr>
        <w:t>;</w:t>
      </w:r>
    </w:p>
    <w:p w14:paraId="6FD611AA"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t>с</w:t>
      </w:r>
      <w:proofErr w:type="spellStart"/>
      <w:r w:rsidRPr="00830DC2">
        <w:rPr>
          <w:rFonts w:ascii="Times New Roman" w:eastAsia="Times New Roman" w:hAnsi="Times New Roman" w:cs="Times New Roman"/>
          <w:sz w:val="24"/>
          <w:szCs w:val="24"/>
          <w:lang w:val="x-none" w:eastAsia="x-none"/>
        </w:rPr>
        <w:t>мотровая</w:t>
      </w:r>
      <w:proofErr w:type="spellEnd"/>
      <w:r w:rsidRPr="00830DC2">
        <w:rPr>
          <w:rFonts w:ascii="Times New Roman" w:eastAsia="Times New Roman" w:hAnsi="Times New Roman" w:cs="Times New Roman"/>
          <w:sz w:val="24"/>
          <w:szCs w:val="24"/>
          <w:lang w:val="x-none" w:eastAsia="x-none"/>
        </w:rPr>
        <w:t xml:space="preserve"> (видовая) площадка – сооружение, расположенное на возвышенности по отношению к окружающей территории, предназначенное для панорамного осмотра местности в экскурсионных целях</w:t>
      </w:r>
      <w:r w:rsidRPr="00830DC2">
        <w:rPr>
          <w:rFonts w:ascii="Times New Roman" w:eastAsia="Times New Roman" w:hAnsi="Times New Roman" w:cs="Times New Roman"/>
          <w:sz w:val="24"/>
          <w:szCs w:val="24"/>
          <w:lang w:eastAsia="x-none"/>
        </w:rPr>
        <w:t>;</w:t>
      </w:r>
    </w:p>
    <w:p w14:paraId="02709907"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t>о</w:t>
      </w:r>
      <w:r w:rsidRPr="00830DC2">
        <w:rPr>
          <w:rFonts w:ascii="Times New Roman" w:eastAsia="Times New Roman" w:hAnsi="Times New Roman" w:cs="Times New Roman"/>
          <w:sz w:val="24"/>
          <w:szCs w:val="24"/>
          <w:lang w:val="x-none" w:eastAsia="x-none"/>
        </w:rPr>
        <w:t xml:space="preserve">зелененные территории общего пользования – 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w:t>
      </w:r>
      <w:r w:rsidRPr="00830DC2">
        <w:rPr>
          <w:rFonts w:ascii="Times New Roman" w:eastAsia="Times New Roman" w:hAnsi="Times New Roman" w:cs="Times New Roman"/>
          <w:sz w:val="24"/>
          <w:szCs w:val="24"/>
          <w:lang w:val="x-none" w:eastAsia="x-none"/>
        </w:rPr>
        <w:lastRenderedPageBreak/>
        <w:t>околоводной рекреации, площадки отдыха населения), предназначенные для организации отдыха, культурно-просветительской, физкультурно-оздоровительной деятельности. Доля озеленения парков культуры и отдыха, тематических парков, скверов должна составлять не менее 70 %</w:t>
      </w:r>
      <w:r w:rsidRPr="00830DC2">
        <w:rPr>
          <w:rFonts w:ascii="Times New Roman" w:eastAsia="Times New Roman" w:hAnsi="Times New Roman" w:cs="Times New Roman"/>
          <w:sz w:val="24"/>
          <w:szCs w:val="24"/>
          <w:lang w:eastAsia="x-none"/>
        </w:rPr>
        <w:t>;</w:t>
      </w:r>
    </w:p>
    <w:p w14:paraId="34AB552B"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t>м</w:t>
      </w:r>
      <w:proofErr w:type="spellStart"/>
      <w:r w:rsidRPr="00830DC2">
        <w:rPr>
          <w:rFonts w:ascii="Times New Roman" w:eastAsia="Times New Roman" w:hAnsi="Times New Roman" w:cs="Times New Roman"/>
          <w:sz w:val="24"/>
          <w:szCs w:val="24"/>
          <w:lang w:val="x-none" w:eastAsia="x-none"/>
        </w:rPr>
        <w:t>еста</w:t>
      </w:r>
      <w:proofErr w:type="spellEnd"/>
      <w:r w:rsidRPr="00830DC2">
        <w:rPr>
          <w:rFonts w:ascii="Times New Roman" w:eastAsia="Times New Roman" w:hAnsi="Times New Roman" w:cs="Times New Roman"/>
          <w:sz w:val="24"/>
          <w:szCs w:val="24"/>
          <w:lang w:val="x-none" w:eastAsia="x-none"/>
        </w:rPr>
        <w:t xml:space="preserve"> массовой околоводной рекреации – благоустроенная территория, прилегающая к водному объекту, оборудованная для рекреационных целей и массового отдыха населения у воды, не предусматривающая использование естественных водоемов для купания</w:t>
      </w:r>
      <w:r w:rsidRPr="00830DC2">
        <w:rPr>
          <w:rFonts w:ascii="Times New Roman" w:eastAsia="Times New Roman" w:hAnsi="Times New Roman" w:cs="Times New Roman"/>
          <w:sz w:val="24"/>
          <w:szCs w:val="24"/>
          <w:lang w:eastAsia="x-none"/>
        </w:rPr>
        <w:t>;</w:t>
      </w:r>
    </w:p>
    <w:p w14:paraId="2BEF323C"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t>о</w:t>
      </w:r>
      <w:proofErr w:type="spellStart"/>
      <w:r w:rsidRPr="00830DC2">
        <w:rPr>
          <w:rFonts w:ascii="Times New Roman" w:eastAsia="Times New Roman" w:hAnsi="Times New Roman" w:cs="Times New Roman"/>
          <w:sz w:val="24"/>
          <w:szCs w:val="24"/>
          <w:lang w:val="x-none" w:eastAsia="x-none"/>
        </w:rPr>
        <w:t>бщественное</w:t>
      </w:r>
      <w:proofErr w:type="spellEnd"/>
      <w:r w:rsidRPr="00830DC2">
        <w:rPr>
          <w:rFonts w:ascii="Times New Roman" w:eastAsia="Times New Roman" w:hAnsi="Times New Roman" w:cs="Times New Roman"/>
          <w:sz w:val="24"/>
          <w:szCs w:val="24"/>
          <w:lang w:val="x-none" w:eastAsia="x-none"/>
        </w:rPr>
        <w:t xml:space="preserve">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 околоводной рекреации и другие публичные территории, в т.ч крытые общественные пространства (зимние сады)</w:t>
      </w:r>
      <w:r w:rsidRPr="00830DC2">
        <w:rPr>
          <w:rFonts w:ascii="Times New Roman" w:eastAsia="Times New Roman" w:hAnsi="Times New Roman" w:cs="Times New Roman"/>
          <w:sz w:val="24"/>
          <w:szCs w:val="24"/>
          <w:lang w:eastAsia="x-none"/>
        </w:rPr>
        <w:t>;</w:t>
      </w:r>
    </w:p>
    <w:p w14:paraId="1266E996"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t>м</w:t>
      </w:r>
      <w:proofErr w:type="spellStart"/>
      <w:r w:rsidRPr="00830DC2">
        <w:rPr>
          <w:rFonts w:ascii="Times New Roman" w:eastAsia="Times New Roman" w:hAnsi="Times New Roman" w:cs="Times New Roman"/>
          <w:sz w:val="24"/>
          <w:szCs w:val="24"/>
          <w:lang w:val="x-none" w:eastAsia="x-none"/>
        </w:rPr>
        <w:t>есто</w:t>
      </w:r>
      <w:proofErr w:type="spellEnd"/>
      <w:r w:rsidRPr="00830DC2">
        <w:rPr>
          <w:rFonts w:ascii="Times New Roman" w:eastAsia="Times New Roman" w:hAnsi="Times New Roman" w:cs="Times New Roman"/>
          <w:sz w:val="24"/>
          <w:szCs w:val="24"/>
          <w:lang w:val="x-none" w:eastAsia="x-none"/>
        </w:rPr>
        <w:t xml:space="preserve">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w:t>
      </w:r>
      <w:proofErr w:type="spellStart"/>
      <w:r w:rsidRPr="00830DC2">
        <w:rPr>
          <w:rFonts w:ascii="Times New Roman" w:eastAsia="Times New Roman" w:hAnsi="Times New Roman" w:cs="Times New Roman"/>
          <w:sz w:val="24"/>
          <w:szCs w:val="24"/>
          <w:lang w:val="x-none" w:eastAsia="x-none"/>
        </w:rPr>
        <w:t>мототранспортных</w:t>
      </w:r>
      <w:proofErr w:type="spellEnd"/>
      <w:r w:rsidRPr="00830DC2">
        <w:rPr>
          <w:rFonts w:ascii="Times New Roman" w:eastAsia="Times New Roman" w:hAnsi="Times New Roman" w:cs="Times New Roman"/>
          <w:sz w:val="24"/>
          <w:szCs w:val="24"/>
          <w:lang w:val="x-none" w:eastAsia="x-none"/>
        </w:rPr>
        <w:t xml:space="preserve"> средств, велосипедов, средств индивидуальной мобильности. Временное хранение подразумевает хранение (стоянку) не более 12 часов (гостевые стоянки), постоянное – более 12 часов</w:t>
      </w:r>
      <w:r w:rsidRPr="00830DC2">
        <w:rPr>
          <w:rFonts w:ascii="Times New Roman" w:eastAsia="Times New Roman" w:hAnsi="Times New Roman" w:cs="Times New Roman"/>
          <w:sz w:val="24"/>
          <w:szCs w:val="24"/>
          <w:lang w:eastAsia="x-none"/>
        </w:rPr>
        <w:t>;</w:t>
      </w:r>
    </w:p>
    <w:p w14:paraId="111BE567"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t>п</w:t>
      </w:r>
      <w:proofErr w:type="spellStart"/>
      <w:r w:rsidRPr="00830DC2">
        <w:rPr>
          <w:rFonts w:ascii="Times New Roman" w:eastAsia="Times New Roman" w:hAnsi="Times New Roman" w:cs="Times New Roman"/>
          <w:sz w:val="24"/>
          <w:szCs w:val="24"/>
          <w:lang w:val="x-none" w:eastAsia="x-none"/>
        </w:rPr>
        <w:t>лотность</w:t>
      </w:r>
      <w:proofErr w:type="spellEnd"/>
      <w:r w:rsidRPr="00830DC2">
        <w:rPr>
          <w:rFonts w:ascii="Times New Roman" w:eastAsia="Times New Roman" w:hAnsi="Times New Roman" w:cs="Times New Roman"/>
          <w:sz w:val="24"/>
          <w:szCs w:val="24"/>
          <w:lang w:val="x-none" w:eastAsia="x-none"/>
        </w:rPr>
        <w:t xml:space="preserve"> сети велосипедных дорожек – отношение протяженности сети велосипедных дорожек, проходящих по территории, к площади территории</w:t>
      </w:r>
      <w:r w:rsidRPr="00830DC2">
        <w:rPr>
          <w:rFonts w:ascii="Times New Roman" w:eastAsia="Times New Roman" w:hAnsi="Times New Roman" w:cs="Times New Roman"/>
          <w:sz w:val="24"/>
          <w:szCs w:val="24"/>
          <w:lang w:eastAsia="x-none"/>
        </w:rPr>
        <w:t>;</w:t>
      </w:r>
    </w:p>
    <w:p w14:paraId="763C65F3"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t>о</w:t>
      </w:r>
      <w:proofErr w:type="spellStart"/>
      <w:r w:rsidRPr="00830DC2">
        <w:rPr>
          <w:rFonts w:ascii="Times New Roman" w:eastAsia="Times New Roman" w:hAnsi="Times New Roman" w:cs="Times New Roman"/>
          <w:sz w:val="24"/>
          <w:szCs w:val="24"/>
          <w:lang w:val="x-none" w:eastAsia="x-none"/>
        </w:rPr>
        <w:t>бъект</w:t>
      </w:r>
      <w:proofErr w:type="spellEnd"/>
      <w:r w:rsidRPr="00830DC2">
        <w:rPr>
          <w:rFonts w:ascii="Times New Roman" w:eastAsia="Times New Roman" w:hAnsi="Times New Roman" w:cs="Times New Roman"/>
          <w:sz w:val="24"/>
          <w:szCs w:val="24"/>
          <w:lang w:val="x-none" w:eastAsia="x-none"/>
        </w:rPr>
        <w:t xml:space="preserve"> иного значения – объект капитального строительства, иные объекты, территории, не относящиеся к объектам федерального значения, объектам регионального значения, объектам местного значения, нормирование которых предусмотрено действующим законодательством.</w:t>
      </w:r>
    </w:p>
    <w:p w14:paraId="06200AB3" w14:textId="77777777" w:rsidR="00830DC2" w:rsidRPr="00830DC2" w:rsidRDefault="00830DC2" w:rsidP="00830DC2">
      <w:pPr>
        <w:keepNext/>
        <w:tabs>
          <w:tab w:val="left" w:pos="567"/>
          <w:tab w:val="left" w:pos="1276"/>
        </w:tabs>
        <w:spacing w:before="240" w:after="60" w:line="240" w:lineRule="auto"/>
        <w:ind w:left="426" w:hanging="426"/>
        <w:jc w:val="both"/>
        <w:outlineLvl w:val="1"/>
        <w:rPr>
          <w:rFonts w:ascii="Times New Roman" w:eastAsia="Times New Roman" w:hAnsi="Times New Roman" w:cs="Times New Roman"/>
          <w:b/>
          <w:bCs/>
          <w:iCs/>
          <w:sz w:val="28"/>
          <w:szCs w:val="28"/>
          <w:lang w:eastAsia="ru-RU"/>
        </w:rPr>
      </w:pPr>
      <w:bookmarkStart w:id="128" w:name="_Toc81901131"/>
      <w:bookmarkStart w:id="129" w:name="_Toc85181042"/>
      <w:bookmarkStart w:id="130" w:name="_Toc85182485"/>
      <w:bookmarkStart w:id="131" w:name="_Toc85190223"/>
      <w:bookmarkStart w:id="132" w:name="_Toc85192724"/>
      <w:bookmarkStart w:id="133" w:name="_Toc85193442"/>
      <w:bookmarkStart w:id="134" w:name="_Toc85197804"/>
      <w:bookmarkStart w:id="135" w:name="_Toc85215156"/>
      <w:bookmarkStart w:id="136" w:name="_Toc88573275"/>
      <w:bookmarkStart w:id="137" w:name="_Toc88585010"/>
      <w:bookmarkStart w:id="138" w:name="_Toc88589037"/>
      <w:bookmarkStart w:id="139" w:name="_Toc88750162"/>
      <w:bookmarkStart w:id="140" w:name="_Toc89694240"/>
      <w:bookmarkStart w:id="141" w:name="_Toc89787798"/>
      <w:bookmarkStart w:id="142" w:name="_Toc96603395"/>
      <w:bookmarkStart w:id="143" w:name="_Toc96687292"/>
      <w:bookmarkStart w:id="144" w:name="_Toc96953196"/>
      <w:bookmarkStart w:id="145" w:name="_Toc131008325"/>
      <w:bookmarkStart w:id="146" w:name="_Toc136358866"/>
      <w:bookmarkStart w:id="147" w:name="_Toc136360484"/>
      <w:bookmarkStart w:id="148" w:name="_Toc136370830"/>
      <w:bookmarkStart w:id="149" w:name="_Toc162269652"/>
      <w:bookmarkStart w:id="150" w:name="_Toc172109402"/>
      <w:r w:rsidRPr="00830DC2">
        <w:rPr>
          <w:rFonts w:ascii="Times New Roman" w:eastAsia="Times New Roman" w:hAnsi="Times New Roman" w:cs="Times New Roman"/>
          <w:b/>
          <w:bCs/>
          <w:iCs/>
          <w:sz w:val="28"/>
          <w:szCs w:val="28"/>
          <w:lang w:eastAsia="ru-RU"/>
        </w:rPr>
        <w:t>1.3 ОБЩИЕ ПОЛОЖЕНИЯ</w:t>
      </w:r>
      <w:bookmarkEnd w:id="29"/>
      <w:bookmarkEnd w:id="30"/>
      <w:bookmarkEnd w:id="31"/>
      <w:bookmarkEnd w:id="32"/>
      <w:bookmarkEnd w:id="33"/>
      <w:bookmarkEnd w:id="34"/>
      <w:bookmarkEnd w:id="35"/>
      <w:bookmarkEnd w:id="36"/>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830DC2">
        <w:rPr>
          <w:rFonts w:ascii="Times New Roman" w:eastAsia="Times New Roman" w:hAnsi="Times New Roman" w:cs="Times New Roman"/>
          <w:b/>
          <w:bCs/>
          <w:iCs/>
          <w:sz w:val="28"/>
          <w:szCs w:val="28"/>
          <w:lang w:eastAsia="ru-RU"/>
        </w:rPr>
        <w:t xml:space="preserve"> </w:t>
      </w:r>
    </w:p>
    <w:p w14:paraId="16472C67"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Calibri" w:hAnsi="Times New Roman" w:cs="Times New Roman"/>
          <w:sz w:val="24"/>
          <w:szCs w:val="24"/>
          <w:lang w:val="x-none" w:eastAsia="x-none"/>
        </w:rPr>
      </w:pPr>
      <w:r w:rsidRPr="00830DC2">
        <w:rPr>
          <w:rFonts w:ascii="Times New Roman" w:eastAsia="Calibri" w:hAnsi="Times New Roman" w:cs="Times New Roman"/>
          <w:sz w:val="24"/>
          <w:szCs w:val="24"/>
          <w:lang w:val="x-none" w:eastAsia="x-none"/>
        </w:rPr>
        <w:t>Области нормирования приняты с учетом РНГП Красноярского края</w:t>
      </w:r>
      <w:r w:rsidRPr="00830DC2">
        <w:rPr>
          <w:rFonts w:ascii="Times New Roman" w:eastAsia="Times New Roman" w:hAnsi="Times New Roman" w:cs="Times New Roman"/>
          <w:sz w:val="24"/>
          <w:szCs w:val="24"/>
          <w:lang w:val="x-none" w:eastAsia="x-none"/>
        </w:rPr>
        <w:t>.</w:t>
      </w:r>
    </w:p>
    <w:p w14:paraId="437F27CF"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Calibri" w:hAnsi="Times New Roman" w:cs="Times New Roman"/>
          <w:sz w:val="24"/>
          <w:szCs w:val="24"/>
          <w:lang w:val="x-none" w:eastAsia="x-none"/>
        </w:rPr>
      </w:pPr>
      <w:r w:rsidRPr="00830DC2">
        <w:rPr>
          <w:rFonts w:ascii="Times New Roman" w:eastAsia="Calibri" w:hAnsi="Times New Roman" w:cs="Times New Roman"/>
          <w:sz w:val="24"/>
          <w:szCs w:val="24"/>
          <w:lang w:val="x-none" w:eastAsia="x-none"/>
        </w:rPr>
        <w:t>Расчетные показатели обеспеченности населения объектами местного значения выражены в виде:</w:t>
      </w:r>
    </w:p>
    <w:p w14:paraId="0027197A"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удельной мощности какого-либо вида инфраструктуры, приходящейся на единицу населения или единицу площади;</w:t>
      </w:r>
    </w:p>
    <w:p w14:paraId="770918A9"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удельных показателей потребления населением коммунальных ресурсов для объектов коммунальной инфраструктуры;</w:t>
      </w:r>
    </w:p>
    <w:p w14:paraId="33040634"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удельного размера земельного участка, приходящегося на единицу мощности объекта определенного вида;</w:t>
      </w:r>
    </w:p>
    <w:p w14:paraId="3C6ED607"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интенсивности использования территории.</w:t>
      </w:r>
    </w:p>
    <w:p w14:paraId="03159BEB"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Calibri" w:hAnsi="Times New Roman" w:cs="Times New Roman"/>
          <w:sz w:val="24"/>
          <w:szCs w:val="24"/>
          <w:lang w:val="x-none" w:eastAsia="x-none"/>
        </w:rPr>
      </w:pPr>
      <w:r w:rsidRPr="00830DC2">
        <w:rPr>
          <w:rFonts w:ascii="Times New Roman" w:eastAsia="Calibri" w:hAnsi="Times New Roman" w:cs="Times New Roman"/>
          <w:sz w:val="24"/>
          <w:szCs w:val="24"/>
          <w:lang w:val="x-none" w:eastAsia="x-none"/>
        </w:rPr>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14:paraId="6F0B43E2"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Calibri" w:hAnsi="Times New Roman" w:cs="Times New Roman"/>
          <w:sz w:val="24"/>
          <w:szCs w:val="24"/>
          <w:lang w:val="x-none" w:eastAsia="x-none"/>
        </w:rPr>
      </w:pPr>
      <w:r w:rsidRPr="00830DC2">
        <w:rPr>
          <w:rFonts w:ascii="Times New Roman" w:eastAsia="Calibri" w:hAnsi="Times New Roman" w:cs="Times New Roman"/>
          <w:sz w:val="24"/>
          <w:szCs w:val="24"/>
          <w:lang w:val="x-none" w:eastAsia="x-none"/>
        </w:rPr>
        <w:t>Расчетные показатели максимально допустимого уровня территориальной доступности объектов местного значения выражены в виде транспортной и пешеходной доступности.</w:t>
      </w:r>
    </w:p>
    <w:p w14:paraId="1E383A2E"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Calibri" w:hAnsi="Times New Roman" w:cs="Times New Roman"/>
          <w:sz w:val="24"/>
          <w:szCs w:val="24"/>
          <w:lang w:val="x-none" w:eastAsia="x-none"/>
        </w:rPr>
      </w:pPr>
      <w:r w:rsidRPr="00830DC2">
        <w:rPr>
          <w:rFonts w:ascii="Times New Roman" w:eastAsia="Calibri" w:hAnsi="Times New Roman" w:cs="Times New Roman"/>
          <w:sz w:val="24"/>
          <w:szCs w:val="24"/>
          <w:lang w:val="x-none" w:eastAsia="x-none"/>
        </w:rPr>
        <w:lastRenderedPageBreak/>
        <w:t>Расчетные показатели установлены для объектов местного значения с учетом предельных значений расчетных показателей минимально допустимого уровня обеспеченности объектами местного значения городского округа, расчетных показателей максимально допустимого уровня территориальной доступности указанных объектов, установленных РНГП Красноярского края.</w:t>
      </w:r>
    </w:p>
    <w:p w14:paraId="6E1CB1AD"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Calibri" w:hAnsi="Times New Roman" w:cs="Times New Roman"/>
          <w:sz w:val="24"/>
          <w:szCs w:val="24"/>
          <w:lang w:val="x-none" w:eastAsia="x-none"/>
        </w:rPr>
      </w:pPr>
      <w:r w:rsidRPr="00830DC2">
        <w:rPr>
          <w:rFonts w:ascii="Times New Roman" w:eastAsia="Calibri" w:hAnsi="Times New Roman" w:cs="Times New Roman"/>
          <w:sz w:val="24"/>
          <w:szCs w:val="24"/>
          <w:lang w:val="x-none" w:eastAsia="x-none"/>
        </w:rPr>
        <w:t>Значения расчетных показателей установлены с учетом потребностей населения городского округа, выявленных в результате социологического исследования общественного мнения относительно градостроительной ситуации, проведенного при подготовке настоящих МНГП.</w:t>
      </w:r>
    </w:p>
    <w:p w14:paraId="5DD9382D" w14:textId="77777777" w:rsidR="00830DC2" w:rsidRPr="00830DC2" w:rsidRDefault="00830DC2" w:rsidP="00830DC2">
      <w:pPr>
        <w:suppressAutoHyphens/>
        <w:autoSpaceDE w:val="0"/>
        <w:autoSpaceDN w:val="0"/>
        <w:spacing w:after="0" w:line="240" w:lineRule="auto"/>
        <w:ind w:firstLine="567"/>
        <w:jc w:val="both"/>
        <w:rPr>
          <w:rFonts w:ascii="Times New Roman" w:eastAsia="Calibri" w:hAnsi="Times New Roman" w:cs="Times New Roman"/>
          <w:sz w:val="24"/>
          <w:szCs w:val="24"/>
          <w:lang w:eastAsia="ru-RU"/>
        </w:rPr>
      </w:pPr>
      <w:r w:rsidRPr="00830DC2">
        <w:rPr>
          <w:rFonts w:ascii="Times New Roman" w:eastAsia="Calibri" w:hAnsi="Times New Roman" w:cs="Times New Roman"/>
          <w:sz w:val="24"/>
          <w:szCs w:val="24"/>
          <w:lang w:eastAsia="ru-RU"/>
        </w:rPr>
        <w:t>Расчетные показатели установлены дифференцированно по различным критериям:</w:t>
      </w:r>
    </w:p>
    <w:p w14:paraId="714CF9C6"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тип населенного пункта;</w:t>
      </w:r>
    </w:p>
    <w:p w14:paraId="3117228F"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численность населения;</w:t>
      </w:r>
    </w:p>
    <w:p w14:paraId="5F9584B7"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тип жилой застройки;</w:t>
      </w:r>
    </w:p>
    <w:p w14:paraId="0611463D"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степень благоустройства жилой застройки;</w:t>
      </w:r>
    </w:p>
    <w:p w14:paraId="5FC038E5"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способ градостроительного преобразования территории;</w:t>
      </w:r>
    </w:p>
    <w:p w14:paraId="6C53A5DF"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 xml:space="preserve">градостроительная ценность территории. </w:t>
      </w:r>
    </w:p>
    <w:p w14:paraId="600F3F71"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w:t>
      </w:r>
      <w:r w:rsidRPr="00830DC2">
        <w:rPr>
          <w:rFonts w:ascii="Times New Roman" w:eastAsia="Calibri" w:hAnsi="Times New Roman" w:cs="Times New Roman"/>
          <w:sz w:val="24"/>
          <w:szCs w:val="24"/>
          <w:lang w:val="x-none" w:eastAsia="x-none"/>
        </w:rPr>
        <w:t>соответствии</w:t>
      </w:r>
      <w:r w:rsidRPr="00830DC2">
        <w:rPr>
          <w:rFonts w:ascii="Times New Roman" w:eastAsia="Times New Roman" w:hAnsi="Times New Roman" w:cs="Times New Roman"/>
          <w:sz w:val="24"/>
          <w:szCs w:val="24"/>
          <w:lang w:val="x-none" w:eastAsia="x-none"/>
        </w:rPr>
        <w:t xml:space="preserve">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14:paraId="4401AD63"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Calibri" w:hAnsi="Times New Roman" w:cs="Times New Roman"/>
          <w:sz w:val="24"/>
          <w:szCs w:val="24"/>
          <w:highlight w:val="cyan"/>
          <w:lang w:val="x-none" w:eastAsia="x-none"/>
        </w:rPr>
      </w:pPr>
    </w:p>
    <w:p w14:paraId="0F6598EB"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highlight w:val="cyan"/>
          <w:lang w:eastAsia="x-none"/>
        </w:rPr>
      </w:pPr>
    </w:p>
    <w:p w14:paraId="47A81CB4"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highlight w:val="cyan"/>
          <w:lang w:val="x-none" w:eastAsia="x-none"/>
        </w:rPr>
        <w:sectPr w:rsidR="00830DC2" w:rsidRPr="00830DC2" w:rsidSect="00830DC2">
          <w:pgSz w:w="11906" w:h="16838" w:code="9"/>
          <w:pgMar w:top="1134" w:right="851" w:bottom="1134" w:left="1701" w:header="425" w:footer="544" w:gutter="0"/>
          <w:cols w:space="708"/>
          <w:docGrid w:linePitch="360"/>
        </w:sectPr>
      </w:pPr>
    </w:p>
    <w:p w14:paraId="1761FB1D" w14:textId="77777777" w:rsidR="00830DC2" w:rsidRPr="00830DC2" w:rsidRDefault="00830DC2" w:rsidP="00830DC2">
      <w:pPr>
        <w:keepNext/>
        <w:tabs>
          <w:tab w:val="left" w:pos="567"/>
          <w:tab w:val="left" w:pos="1276"/>
        </w:tabs>
        <w:spacing w:before="240" w:after="60" w:line="240" w:lineRule="auto"/>
        <w:ind w:left="426" w:hanging="426"/>
        <w:jc w:val="both"/>
        <w:outlineLvl w:val="1"/>
        <w:rPr>
          <w:rFonts w:ascii="Times New Roman" w:eastAsia="Times New Roman" w:hAnsi="Times New Roman" w:cs="Times New Roman"/>
          <w:b/>
          <w:bCs/>
          <w:iCs/>
          <w:sz w:val="28"/>
          <w:szCs w:val="28"/>
          <w:lang w:eastAsia="ru-RU"/>
        </w:rPr>
      </w:pPr>
      <w:bookmarkStart w:id="151" w:name="_Toc523245357"/>
      <w:bookmarkStart w:id="152" w:name="_Toc85461019"/>
      <w:bookmarkStart w:id="153" w:name="_Toc85466898"/>
      <w:bookmarkStart w:id="154" w:name="_Toc86154211"/>
      <w:bookmarkStart w:id="155" w:name="_Toc88828800"/>
      <w:bookmarkStart w:id="156" w:name="_Toc88833629"/>
      <w:bookmarkStart w:id="157" w:name="_Toc89098516"/>
      <w:bookmarkStart w:id="158" w:name="_Toc89247682"/>
      <w:bookmarkStart w:id="159" w:name="_Toc89355349"/>
      <w:bookmarkStart w:id="160" w:name="_Toc131093588"/>
      <w:bookmarkStart w:id="161" w:name="_Toc136358867"/>
      <w:bookmarkStart w:id="162" w:name="_Toc136360485"/>
      <w:bookmarkStart w:id="163" w:name="_Toc136370831"/>
      <w:bookmarkStart w:id="164" w:name="_Toc162269653"/>
      <w:bookmarkStart w:id="165" w:name="_Toc172109403"/>
      <w:bookmarkStart w:id="166" w:name="_Toc10738646"/>
      <w:bookmarkStart w:id="167" w:name="_Toc10740013"/>
      <w:bookmarkStart w:id="168" w:name="_Toc40626743"/>
      <w:bookmarkStart w:id="169" w:name="_Toc85181043"/>
      <w:bookmarkStart w:id="170" w:name="_Toc85182486"/>
      <w:bookmarkStart w:id="171" w:name="_Toc85190224"/>
      <w:bookmarkStart w:id="172" w:name="_Toc85192725"/>
      <w:bookmarkStart w:id="173" w:name="_Toc85193443"/>
      <w:bookmarkStart w:id="174" w:name="_Toc85197805"/>
      <w:bookmarkStart w:id="175" w:name="_Toc85215157"/>
      <w:bookmarkStart w:id="176" w:name="_Toc81901132"/>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151"/>
      <w:r w:rsidRPr="00830DC2">
        <w:rPr>
          <w:rFonts w:ascii="Times New Roman" w:eastAsia="Times New Roman" w:hAnsi="Times New Roman" w:cs="Times New Roman"/>
          <w:b/>
          <w:bCs/>
          <w:iCs/>
          <w:sz w:val="28"/>
          <w:szCs w:val="28"/>
          <w:lang w:eastAsia="ru-RU"/>
        </w:rPr>
        <w:lastRenderedPageBreak/>
        <w:t xml:space="preserve">1.4 РАСЧЕТНЫЕ ПОКАЗАТЕЛИ МИНИМАЛЬНО ДОПУСТИМОГО УРОВНЯ ОБЕСПЕЧЕННОСТИ ОБЪЕКТАМИ МЕСТНОГО ЗНАЧЕНИЯ ГОРОДСКОГО ОКРУГА И РАСЧЕТНЫЕ ПОКАЗАТЕЛИ МАКСИМАЛЬНО ДОПУСТИМОГО УРОВНЯ ТЕРРИТОРИАЛЬНОЙ ДОСТУПНОСТИ ТАКИХ ОБЪЕКТОВ ДЛЯ НАСЕЛЕНИЯ </w:t>
      </w:r>
      <w:bookmarkEnd w:id="152"/>
      <w:bookmarkEnd w:id="153"/>
      <w:r w:rsidRPr="00830DC2">
        <w:rPr>
          <w:rFonts w:ascii="Times New Roman" w:eastAsia="Times New Roman" w:hAnsi="Times New Roman" w:cs="Times New Roman"/>
          <w:b/>
          <w:bCs/>
          <w:iCs/>
          <w:sz w:val="28"/>
          <w:szCs w:val="28"/>
          <w:lang w:eastAsia="ru-RU"/>
        </w:rPr>
        <w:t xml:space="preserve">ГОРОДСКОГО </w:t>
      </w:r>
      <w:bookmarkEnd w:id="154"/>
      <w:bookmarkEnd w:id="155"/>
      <w:bookmarkEnd w:id="156"/>
      <w:bookmarkEnd w:id="157"/>
      <w:bookmarkEnd w:id="158"/>
      <w:bookmarkEnd w:id="159"/>
      <w:r w:rsidRPr="00830DC2">
        <w:rPr>
          <w:rFonts w:ascii="Times New Roman" w:eastAsia="Times New Roman" w:hAnsi="Times New Roman" w:cs="Times New Roman"/>
          <w:b/>
          <w:bCs/>
          <w:iCs/>
          <w:sz w:val="28"/>
          <w:szCs w:val="28"/>
          <w:lang w:eastAsia="ru-RU"/>
        </w:rPr>
        <w:t>ОКРУГА</w:t>
      </w:r>
      <w:bookmarkEnd w:id="160"/>
      <w:bookmarkEnd w:id="161"/>
      <w:bookmarkEnd w:id="162"/>
      <w:bookmarkEnd w:id="163"/>
      <w:bookmarkEnd w:id="164"/>
      <w:bookmarkEnd w:id="165"/>
      <w:r w:rsidRPr="00830DC2">
        <w:rPr>
          <w:rFonts w:ascii="Times New Roman" w:eastAsia="Times New Roman" w:hAnsi="Times New Roman" w:cs="Times New Roman"/>
          <w:b/>
          <w:bCs/>
          <w:iCs/>
          <w:sz w:val="28"/>
          <w:szCs w:val="28"/>
          <w:lang w:eastAsia="ru-RU"/>
        </w:rPr>
        <w:t xml:space="preserve"> </w:t>
      </w:r>
      <w:bookmarkEnd w:id="166"/>
      <w:bookmarkEnd w:id="167"/>
      <w:bookmarkEnd w:id="168"/>
      <w:bookmarkEnd w:id="169"/>
      <w:bookmarkEnd w:id="170"/>
      <w:bookmarkEnd w:id="171"/>
      <w:bookmarkEnd w:id="172"/>
      <w:bookmarkEnd w:id="173"/>
      <w:bookmarkEnd w:id="174"/>
      <w:bookmarkEnd w:id="175"/>
      <w:bookmarkEnd w:id="176"/>
    </w:p>
    <w:p w14:paraId="24EB3338"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lang w:eastAsia="ru-RU"/>
        </w:rPr>
      </w:pPr>
      <w:bookmarkStart w:id="177" w:name="_Toc131008327"/>
      <w:bookmarkStart w:id="178" w:name="_Toc172109404"/>
      <w:bookmarkStart w:id="179" w:name="_Toc136358868"/>
      <w:bookmarkStart w:id="180" w:name="_Toc136360486"/>
      <w:bookmarkStart w:id="181" w:name="_Toc136370832"/>
      <w:bookmarkStart w:id="182" w:name="_Toc162269654"/>
      <w:r w:rsidRPr="00830DC2">
        <w:rPr>
          <w:rFonts w:ascii="Times New Roman" w:eastAsia="Times New Roman" w:hAnsi="Times New Roman" w:cs="Times New Roman"/>
          <w:b/>
          <w:bCs/>
          <w:iCs/>
          <w:sz w:val="24"/>
          <w:szCs w:val="24"/>
          <w:lang w:eastAsia="ru-RU"/>
        </w:rPr>
        <w:t>1.4.1 В области образования</w:t>
      </w:r>
      <w:bookmarkEnd w:id="177"/>
      <w:bookmarkEnd w:id="178"/>
      <w:r w:rsidRPr="00830DC2">
        <w:rPr>
          <w:rFonts w:ascii="Times New Roman" w:eastAsia="Times New Roman" w:hAnsi="Times New Roman" w:cs="Times New Roman"/>
          <w:b/>
          <w:bCs/>
          <w:iCs/>
          <w:sz w:val="24"/>
          <w:szCs w:val="24"/>
          <w:lang w:eastAsia="ru-RU"/>
        </w:rPr>
        <w:t xml:space="preserve"> </w:t>
      </w:r>
      <w:bookmarkEnd w:id="179"/>
      <w:bookmarkEnd w:id="180"/>
      <w:bookmarkEnd w:id="181"/>
      <w:bookmarkEnd w:id="182"/>
    </w:p>
    <w:p w14:paraId="6E18C136" w14:textId="474BC7D6"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bookmarkStart w:id="183" w:name="_Ref135636267"/>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noProof/>
          <w:sz w:val="24"/>
          <w:szCs w:val="24"/>
          <w:lang w:eastAsia="ru-RU"/>
        </w:rPr>
        <w:fldChar w:fldCharType="begin"/>
      </w:r>
      <w:r w:rsidRPr="00830DC2">
        <w:rPr>
          <w:rFonts w:ascii="Times New Roman" w:eastAsia="Times New Roman" w:hAnsi="Times New Roman" w:cs="Times New Roman"/>
          <w:b/>
          <w:bCs/>
          <w:noProof/>
          <w:sz w:val="24"/>
          <w:szCs w:val="24"/>
          <w:lang w:eastAsia="ru-RU"/>
        </w:rPr>
        <w:instrText xml:space="preserve"> SEQ Таблица \* ARABIC </w:instrText>
      </w:r>
      <w:r w:rsidRPr="00830DC2">
        <w:rPr>
          <w:rFonts w:ascii="Times New Roman" w:eastAsia="Times New Roman" w:hAnsi="Times New Roman" w:cs="Times New Roman"/>
          <w:b/>
          <w:bCs/>
          <w:noProof/>
          <w:sz w:val="24"/>
          <w:szCs w:val="24"/>
          <w:lang w:eastAsia="ru-RU"/>
        </w:rPr>
        <w:fldChar w:fldCharType="separate"/>
      </w:r>
      <w:r w:rsidR="00B07D8C">
        <w:rPr>
          <w:rFonts w:ascii="Times New Roman" w:eastAsia="Times New Roman" w:hAnsi="Times New Roman" w:cs="Times New Roman"/>
          <w:b/>
          <w:bCs/>
          <w:noProof/>
          <w:sz w:val="24"/>
          <w:szCs w:val="24"/>
          <w:lang w:eastAsia="ru-RU"/>
        </w:rPr>
        <w:t>1</w:t>
      </w:r>
      <w:r w:rsidRPr="00830DC2">
        <w:rPr>
          <w:rFonts w:ascii="Times New Roman" w:eastAsia="Times New Roman" w:hAnsi="Times New Roman" w:cs="Times New Roman"/>
          <w:b/>
          <w:bCs/>
          <w:noProof/>
          <w:sz w:val="24"/>
          <w:szCs w:val="24"/>
          <w:lang w:eastAsia="ru-RU"/>
        </w:rPr>
        <w:fldChar w:fldCharType="end"/>
      </w:r>
      <w:bookmarkEnd w:id="183"/>
      <w:r w:rsidRPr="00830DC2">
        <w:rPr>
          <w:rFonts w:ascii="Times New Roman" w:eastAsia="Times New Roman" w:hAnsi="Times New Roman" w:cs="Times New Roman"/>
          <w:b/>
          <w:bCs/>
          <w:sz w:val="24"/>
          <w:szCs w:val="24"/>
          <w:lang w:eastAsia="ru-RU"/>
        </w:rPr>
        <w:t xml:space="preserve"> – </w:t>
      </w:r>
      <w:bookmarkStart w:id="184" w:name="_Hlk170290338"/>
      <w:r w:rsidRPr="00830DC2">
        <w:rPr>
          <w:rFonts w:ascii="Times New Roman" w:eastAsia="Times New Roman" w:hAnsi="Times New Roman" w:cs="Times New Roman"/>
          <w:b/>
          <w:bCs/>
          <w:sz w:val="24"/>
          <w:szCs w:val="24"/>
          <w:lang w:eastAsia="ru-RU"/>
        </w:rPr>
        <w:t xml:space="preserve">Расчетные показатели для объектов местного значения в области образования </w:t>
      </w:r>
      <w:bookmarkEnd w:id="184"/>
    </w:p>
    <w:tbl>
      <w:tblPr>
        <w:tblW w:w="15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8"/>
        <w:gridCol w:w="2126"/>
        <w:gridCol w:w="3826"/>
        <w:gridCol w:w="8617"/>
      </w:tblGrid>
      <w:tr w:rsidR="00830DC2" w:rsidRPr="00830DC2" w14:paraId="762B7BAD" w14:textId="77777777" w:rsidTr="00E53EEA">
        <w:trPr>
          <w:trHeight w:val="175"/>
          <w:tblHeader/>
        </w:trPr>
        <w:tc>
          <w:tcPr>
            <w:tcW w:w="488" w:type="dxa"/>
            <w:tcMar>
              <w:top w:w="102" w:type="dxa"/>
              <w:left w:w="62" w:type="dxa"/>
              <w:bottom w:w="102" w:type="dxa"/>
              <w:right w:w="62" w:type="dxa"/>
            </w:tcMar>
            <w:vAlign w:val="center"/>
            <w:hideMark/>
          </w:tcPr>
          <w:p w14:paraId="46B9149A" w14:textId="77777777" w:rsidR="00830DC2" w:rsidRPr="00830DC2" w:rsidRDefault="00830DC2" w:rsidP="00830DC2">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rPr>
            </w:pPr>
            <w:bookmarkStart w:id="185" w:name="_Hlk170290745"/>
            <w:r w:rsidRPr="00830DC2">
              <w:rPr>
                <w:rFonts w:ascii="Times New Roman" w:eastAsia="Times New Roman" w:hAnsi="Times New Roman" w:cs="Times New Roman"/>
                <w:b/>
                <w:sz w:val="20"/>
                <w:szCs w:val="20"/>
              </w:rPr>
              <w:t>№ п/п</w:t>
            </w:r>
          </w:p>
        </w:tc>
        <w:tc>
          <w:tcPr>
            <w:tcW w:w="2126" w:type="dxa"/>
            <w:tcMar>
              <w:top w:w="102" w:type="dxa"/>
              <w:left w:w="62" w:type="dxa"/>
              <w:bottom w:w="102" w:type="dxa"/>
              <w:right w:w="62" w:type="dxa"/>
            </w:tcMar>
            <w:vAlign w:val="center"/>
          </w:tcPr>
          <w:p w14:paraId="455825A5" w14:textId="77777777" w:rsidR="00830DC2" w:rsidRPr="00830DC2" w:rsidRDefault="00830DC2" w:rsidP="00830DC2">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rPr>
            </w:pPr>
            <w:r w:rsidRPr="00830DC2">
              <w:rPr>
                <w:rFonts w:ascii="Times New Roman" w:eastAsia="Times New Roman" w:hAnsi="Times New Roman" w:cs="Times New Roman"/>
                <w:b/>
                <w:sz w:val="20"/>
                <w:szCs w:val="20"/>
                <w:lang w:eastAsia="ru-RU"/>
              </w:rPr>
              <w:t>Наименование вида объекта</w:t>
            </w:r>
          </w:p>
        </w:tc>
        <w:tc>
          <w:tcPr>
            <w:tcW w:w="3826" w:type="dxa"/>
            <w:tcMar>
              <w:top w:w="102" w:type="dxa"/>
              <w:left w:w="62" w:type="dxa"/>
              <w:bottom w:w="102" w:type="dxa"/>
              <w:right w:w="62" w:type="dxa"/>
            </w:tcMar>
            <w:vAlign w:val="center"/>
          </w:tcPr>
          <w:p w14:paraId="61A912A4" w14:textId="77777777" w:rsidR="00830DC2" w:rsidRPr="00830DC2" w:rsidRDefault="00830DC2" w:rsidP="00830DC2">
            <w:pPr>
              <w:spacing w:after="0" w:line="240" w:lineRule="auto"/>
              <w:jc w:val="center"/>
              <w:rPr>
                <w:rFonts w:ascii="Times New Roman" w:eastAsia="Times New Roman" w:hAnsi="Times New Roman" w:cs="Times New Roman"/>
                <w:b/>
                <w:strike/>
                <w:sz w:val="24"/>
                <w:szCs w:val="24"/>
              </w:rPr>
            </w:pPr>
            <w:r w:rsidRPr="00830DC2">
              <w:rPr>
                <w:rFonts w:ascii="Times New Roman" w:eastAsia="Times New Roman" w:hAnsi="Times New Roman" w:cs="Times New Roman"/>
                <w:b/>
                <w:sz w:val="20"/>
                <w:szCs w:val="20"/>
                <w:lang w:eastAsia="ru-RU"/>
              </w:rPr>
              <w:t>Наименование нормируемого расчетного показателя, единица измерения</w:t>
            </w:r>
          </w:p>
        </w:tc>
        <w:tc>
          <w:tcPr>
            <w:tcW w:w="8617" w:type="dxa"/>
            <w:tcMar>
              <w:top w:w="102" w:type="dxa"/>
              <w:left w:w="62" w:type="dxa"/>
              <w:bottom w:w="102" w:type="dxa"/>
              <w:right w:w="62" w:type="dxa"/>
            </w:tcMar>
            <w:vAlign w:val="center"/>
          </w:tcPr>
          <w:p w14:paraId="2E3D0667" w14:textId="77777777" w:rsidR="00830DC2" w:rsidRPr="00830DC2" w:rsidRDefault="00830DC2" w:rsidP="00830DC2">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rPr>
            </w:pPr>
            <w:r w:rsidRPr="00830DC2">
              <w:rPr>
                <w:rFonts w:ascii="Times New Roman" w:eastAsia="Times New Roman" w:hAnsi="Times New Roman" w:cs="Times New Roman"/>
                <w:b/>
                <w:sz w:val="20"/>
                <w:szCs w:val="20"/>
                <w:lang w:eastAsia="ru-RU"/>
              </w:rPr>
              <w:t>Значение расчетного показателя</w:t>
            </w:r>
          </w:p>
        </w:tc>
      </w:tr>
      <w:bookmarkEnd w:id="185"/>
    </w:tbl>
    <w:p w14:paraId="7D348904" w14:textId="77777777" w:rsidR="00830DC2" w:rsidRPr="00830DC2" w:rsidRDefault="00830DC2" w:rsidP="00830DC2">
      <w:pPr>
        <w:spacing w:after="0" w:line="20" w:lineRule="exact"/>
        <w:rPr>
          <w:rFonts w:ascii="Times New Roman" w:eastAsia="Times New Roman" w:hAnsi="Times New Roman" w:cs="Times New Roman"/>
          <w:sz w:val="24"/>
          <w:szCs w:val="24"/>
          <w:lang w:eastAsia="ru-RU"/>
        </w:rPr>
      </w:pPr>
    </w:p>
    <w:tbl>
      <w:tblPr>
        <w:tblW w:w="15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8"/>
        <w:gridCol w:w="2126"/>
        <w:gridCol w:w="3826"/>
        <w:gridCol w:w="8617"/>
      </w:tblGrid>
      <w:tr w:rsidR="00830DC2" w:rsidRPr="00830DC2" w14:paraId="7BF6BE5F" w14:textId="77777777" w:rsidTr="00E53EEA">
        <w:trPr>
          <w:trHeight w:val="31"/>
          <w:tblHeader/>
        </w:trPr>
        <w:tc>
          <w:tcPr>
            <w:tcW w:w="488" w:type="dxa"/>
            <w:tcMar>
              <w:top w:w="102" w:type="dxa"/>
              <w:left w:w="62" w:type="dxa"/>
              <w:bottom w:w="102" w:type="dxa"/>
              <w:right w:w="62" w:type="dxa"/>
            </w:tcMar>
            <w:vAlign w:val="center"/>
          </w:tcPr>
          <w:p w14:paraId="63795151" w14:textId="77777777" w:rsidR="00830DC2" w:rsidRPr="00830DC2" w:rsidRDefault="00830DC2" w:rsidP="00830DC2">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rPr>
            </w:pPr>
            <w:bookmarkStart w:id="186" w:name="_Hlk170290814"/>
            <w:r w:rsidRPr="00830DC2">
              <w:rPr>
                <w:rFonts w:ascii="Times New Roman" w:eastAsia="Times New Roman" w:hAnsi="Times New Roman" w:cs="Times New Roman"/>
                <w:sz w:val="20"/>
                <w:szCs w:val="20"/>
              </w:rPr>
              <w:t>1</w:t>
            </w:r>
          </w:p>
        </w:tc>
        <w:tc>
          <w:tcPr>
            <w:tcW w:w="2126" w:type="dxa"/>
            <w:tcMar>
              <w:top w:w="102" w:type="dxa"/>
              <w:left w:w="62" w:type="dxa"/>
              <w:bottom w:w="102" w:type="dxa"/>
              <w:right w:w="62" w:type="dxa"/>
            </w:tcMar>
            <w:vAlign w:val="center"/>
          </w:tcPr>
          <w:p w14:paraId="40317BCC" w14:textId="77777777" w:rsidR="00830DC2" w:rsidRPr="00830DC2" w:rsidRDefault="00830DC2" w:rsidP="00830DC2">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2</w:t>
            </w:r>
          </w:p>
        </w:tc>
        <w:tc>
          <w:tcPr>
            <w:tcW w:w="3826" w:type="dxa"/>
            <w:tcMar>
              <w:top w:w="102" w:type="dxa"/>
              <w:left w:w="62" w:type="dxa"/>
              <w:bottom w:w="102" w:type="dxa"/>
              <w:right w:w="62" w:type="dxa"/>
            </w:tcMar>
            <w:vAlign w:val="center"/>
          </w:tcPr>
          <w:p w14:paraId="4567261D"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3</w:t>
            </w:r>
          </w:p>
        </w:tc>
        <w:tc>
          <w:tcPr>
            <w:tcW w:w="8617" w:type="dxa"/>
            <w:tcMar>
              <w:top w:w="102" w:type="dxa"/>
              <w:left w:w="62" w:type="dxa"/>
              <w:bottom w:w="102" w:type="dxa"/>
              <w:right w:w="62" w:type="dxa"/>
            </w:tcMar>
            <w:vAlign w:val="center"/>
          </w:tcPr>
          <w:p w14:paraId="212DFAAF" w14:textId="77777777" w:rsidR="00830DC2" w:rsidRPr="00830DC2" w:rsidRDefault="00830DC2" w:rsidP="00830DC2">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4</w:t>
            </w:r>
          </w:p>
        </w:tc>
      </w:tr>
      <w:tr w:rsidR="00830DC2" w:rsidRPr="00830DC2" w14:paraId="58C554E8" w14:textId="77777777" w:rsidTr="00E53EEA">
        <w:trPr>
          <w:trHeight w:val="20"/>
        </w:trPr>
        <w:tc>
          <w:tcPr>
            <w:tcW w:w="488" w:type="dxa"/>
            <w:vMerge w:val="restart"/>
            <w:tcMar>
              <w:top w:w="102" w:type="dxa"/>
              <w:left w:w="62" w:type="dxa"/>
              <w:bottom w:w="102" w:type="dxa"/>
              <w:right w:w="62" w:type="dxa"/>
            </w:tcMar>
          </w:tcPr>
          <w:p w14:paraId="43F2488F"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bookmarkStart w:id="187" w:name="_Hlk170289878"/>
            <w:r w:rsidRPr="00830DC2">
              <w:rPr>
                <w:rFonts w:ascii="Times New Roman" w:eastAsia="Times New Roman" w:hAnsi="Times New Roman" w:cs="Times New Roman"/>
                <w:sz w:val="20"/>
                <w:szCs w:val="20"/>
              </w:rPr>
              <w:t>1</w:t>
            </w:r>
          </w:p>
        </w:tc>
        <w:tc>
          <w:tcPr>
            <w:tcW w:w="2126" w:type="dxa"/>
            <w:vMerge w:val="restart"/>
            <w:tcMar>
              <w:top w:w="102" w:type="dxa"/>
              <w:left w:w="62" w:type="dxa"/>
              <w:bottom w:w="102" w:type="dxa"/>
              <w:right w:w="62" w:type="dxa"/>
            </w:tcMar>
          </w:tcPr>
          <w:p w14:paraId="40D66E24"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Центры психолого-педагогической, медицинской и социальной помощи</w:t>
            </w:r>
          </w:p>
        </w:tc>
        <w:tc>
          <w:tcPr>
            <w:tcW w:w="3826" w:type="dxa"/>
            <w:tcMar>
              <w:top w:w="102" w:type="dxa"/>
              <w:left w:w="62" w:type="dxa"/>
              <w:bottom w:w="102" w:type="dxa"/>
              <w:right w:w="62" w:type="dxa"/>
            </w:tcMar>
          </w:tcPr>
          <w:p w14:paraId="7D4C2CE5"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 xml:space="preserve">Уровень обеспеченности, </w:t>
            </w:r>
          </w:p>
          <w:p w14:paraId="6E635AE1"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trike/>
                <w:sz w:val="20"/>
                <w:szCs w:val="20"/>
              </w:rPr>
            </w:pPr>
            <w:r w:rsidRPr="00830DC2">
              <w:rPr>
                <w:rFonts w:ascii="Times New Roman" w:eastAsia="Times New Roman" w:hAnsi="Times New Roman" w:cs="Times New Roman"/>
                <w:sz w:val="20"/>
                <w:szCs w:val="20"/>
              </w:rPr>
              <w:t>объектов на городской округ</w:t>
            </w:r>
          </w:p>
        </w:tc>
        <w:tc>
          <w:tcPr>
            <w:tcW w:w="8617" w:type="dxa"/>
            <w:tcMar>
              <w:top w:w="102" w:type="dxa"/>
              <w:left w:w="62" w:type="dxa"/>
              <w:bottom w:w="102" w:type="dxa"/>
              <w:right w:w="62" w:type="dxa"/>
            </w:tcMar>
          </w:tcPr>
          <w:p w14:paraId="74A25628"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городского округа с численностью населения:</w:t>
            </w:r>
          </w:p>
          <w:p w14:paraId="12D03671"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до 500 тыс. человек – 1</w:t>
            </w:r>
          </w:p>
        </w:tc>
      </w:tr>
      <w:tr w:rsidR="00830DC2" w:rsidRPr="00830DC2" w14:paraId="76C4EC89" w14:textId="77777777" w:rsidTr="00E53EEA">
        <w:trPr>
          <w:trHeight w:val="20"/>
        </w:trPr>
        <w:tc>
          <w:tcPr>
            <w:tcW w:w="488" w:type="dxa"/>
            <w:vMerge/>
            <w:tcMar>
              <w:top w:w="102" w:type="dxa"/>
              <w:left w:w="62" w:type="dxa"/>
              <w:bottom w:w="102" w:type="dxa"/>
              <w:right w:w="62" w:type="dxa"/>
            </w:tcMar>
          </w:tcPr>
          <w:p w14:paraId="2557298A" w14:textId="77777777" w:rsidR="00830DC2" w:rsidRPr="00830DC2" w:rsidRDefault="00830DC2" w:rsidP="00830DC2">
            <w:pPr>
              <w:widowControl w:val="0"/>
              <w:suppressAutoHyphens/>
              <w:autoSpaceDE w:val="0"/>
              <w:autoSpaceDN w:val="0"/>
              <w:adjustRightInd w:val="0"/>
              <w:spacing w:after="0" w:line="240" w:lineRule="auto"/>
              <w:ind w:firstLine="720"/>
              <w:rPr>
                <w:rFonts w:ascii="Times New Roman" w:eastAsia="Times New Roman" w:hAnsi="Times New Roman" w:cs="Times New Roman"/>
                <w:sz w:val="20"/>
                <w:szCs w:val="20"/>
              </w:rPr>
            </w:pPr>
          </w:p>
        </w:tc>
        <w:tc>
          <w:tcPr>
            <w:tcW w:w="2126" w:type="dxa"/>
            <w:vMerge/>
            <w:tcMar>
              <w:top w:w="102" w:type="dxa"/>
              <w:left w:w="62" w:type="dxa"/>
              <w:bottom w:w="102" w:type="dxa"/>
              <w:right w:w="62" w:type="dxa"/>
            </w:tcMar>
          </w:tcPr>
          <w:p w14:paraId="1BE16422"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p>
        </w:tc>
        <w:tc>
          <w:tcPr>
            <w:tcW w:w="3826" w:type="dxa"/>
            <w:tcMar>
              <w:top w:w="102" w:type="dxa"/>
              <w:left w:w="62" w:type="dxa"/>
              <w:bottom w:w="102" w:type="dxa"/>
              <w:right w:w="62" w:type="dxa"/>
            </w:tcMar>
          </w:tcPr>
          <w:p w14:paraId="30CB2D64"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trike/>
                <w:sz w:val="20"/>
                <w:szCs w:val="20"/>
              </w:rPr>
            </w:pPr>
            <w:r w:rsidRPr="00830DC2">
              <w:rPr>
                <w:rFonts w:ascii="Times New Roman" w:eastAsia="Times New Roman" w:hAnsi="Times New Roman" w:cs="Times New Roman"/>
                <w:sz w:val="20"/>
                <w:szCs w:val="20"/>
              </w:rPr>
              <w:t>Территориальная доступность, минут</w:t>
            </w:r>
          </w:p>
        </w:tc>
        <w:tc>
          <w:tcPr>
            <w:tcW w:w="8617" w:type="dxa"/>
            <w:tcMar>
              <w:top w:w="102" w:type="dxa"/>
              <w:left w:w="62" w:type="dxa"/>
              <w:bottom w:w="102" w:type="dxa"/>
              <w:right w:w="62" w:type="dxa"/>
            </w:tcMar>
          </w:tcPr>
          <w:p w14:paraId="7D992247"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w:t>
            </w:r>
          </w:p>
        </w:tc>
      </w:tr>
      <w:tr w:rsidR="00830DC2" w:rsidRPr="00830DC2" w14:paraId="7855E1B5" w14:textId="77777777" w:rsidTr="00E53EEA">
        <w:trPr>
          <w:trHeight w:val="20"/>
        </w:trPr>
        <w:tc>
          <w:tcPr>
            <w:tcW w:w="488" w:type="dxa"/>
            <w:vMerge w:val="restart"/>
            <w:tcMar>
              <w:top w:w="102" w:type="dxa"/>
              <w:left w:w="62" w:type="dxa"/>
              <w:bottom w:w="102" w:type="dxa"/>
              <w:right w:w="62" w:type="dxa"/>
            </w:tcMar>
          </w:tcPr>
          <w:p w14:paraId="7BB32F97"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2</w:t>
            </w:r>
          </w:p>
        </w:tc>
        <w:tc>
          <w:tcPr>
            <w:tcW w:w="2126" w:type="dxa"/>
            <w:vMerge w:val="restart"/>
            <w:tcMar>
              <w:top w:w="102" w:type="dxa"/>
              <w:left w:w="62" w:type="dxa"/>
              <w:bottom w:w="102" w:type="dxa"/>
              <w:right w:w="62" w:type="dxa"/>
            </w:tcMar>
          </w:tcPr>
          <w:p w14:paraId="24359C62"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 xml:space="preserve">Дошкольные образовательные организации </w:t>
            </w:r>
          </w:p>
        </w:tc>
        <w:tc>
          <w:tcPr>
            <w:tcW w:w="3826" w:type="dxa"/>
            <w:tcMar>
              <w:top w:w="102" w:type="dxa"/>
              <w:left w:w="62" w:type="dxa"/>
              <w:bottom w:w="102" w:type="dxa"/>
              <w:right w:w="62" w:type="dxa"/>
            </w:tcMar>
          </w:tcPr>
          <w:p w14:paraId="37BD1E10"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trike/>
                <w:sz w:val="20"/>
                <w:szCs w:val="20"/>
              </w:rPr>
            </w:pPr>
            <w:r w:rsidRPr="00830DC2">
              <w:rPr>
                <w:rFonts w:ascii="Times New Roman" w:eastAsia="Times New Roman" w:hAnsi="Times New Roman" w:cs="Times New Roman"/>
                <w:sz w:val="20"/>
                <w:szCs w:val="20"/>
              </w:rPr>
              <w:t xml:space="preserve">Уровень обеспеченности, мест на 100 детей в возрасте от 1 до 7 лет </w:t>
            </w:r>
          </w:p>
        </w:tc>
        <w:tc>
          <w:tcPr>
            <w:tcW w:w="8617" w:type="dxa"/>
            <w:tcMar>
              <w:top w:w="102" w:type="dxa"/>
              <w:left w:w="62" w:type="dxa"/>
              <w:bottom w:w="102" w:type="dxa"/>
              <w:right w:w="62" w:type="dxa"/>
            </w:tcMar>
          </w:tcPr>
          <w:p w14:paraId="6D372A12"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85</w:t>
            </w:r>
          </w:p>
        </w:tc>
      </w:tr>
      <w:tr w:rsidR="00830DC2" w:rsidRPr="00830DC2" w14:paraId="4CBDE1C7" w14:textId="77777777" w:rsidTr="00E53EEA">
        <w:trPr>
          <w:trHeight w:val="20"/>
        </w:trPr>
        <w:tc>
          <w:tcPr>
            <w:tcW w:w="488" w:type="dxa"/>
            <w:vMerge/>
            <w:tcMar>
              <w:top w:w="102" w:type="dxa"/>
              <w:left w:w="62" w:type="dxa"/>
              <w:bottom w:w="102" w:type="dxa"/>
              <w:right w:w="62" w:type="dxa"/>
            </w:tcMar>
          </w:tcPr>
          <w:p w14:paraId="11C0CF9F" w14:textId="77777777" w:rsidR="00830DC2" w:rsidRPr="00830DC2" w:rsidRDefault="00830DC2" w:rsidP="00830DC2">
            <w:pPr>
              <w:widowControl w:val="0"/>
              <w:suppressAutoHyphens/>
              <w:autoSpaceDE w:val="0"/>
              <w:autoSpaceDN w:val="0"/>
              <w:adjustRightInd w:val="0"/>
              <w:spacing w:after="0" w:line="240" w:lineRule="auto"/>
              <w:ind w:firstLine="720"/>
              <w:rPr>
                <w:rFonts w:ascii="Times New Roman" w:eastAsia="Times New Roman" w:hAnsi="Times New Roman" w:cs="Times New Roman"/>
                <w:sz w:val="20"/>
                <w:szCs w:val="20"/>
                <w:highlight w:val="cyan"/>
              </w:rPr>
            </w:pPr>
          </w:p>
        </w:tc>
        <w:tc>
          <w:tcPr>
            <w:tcW w:w="2126" w:type="dxa"/>
            <w:vMerge/>
            <w:tcMar>
              <w:top w:w="102" w:type="dxa"/>
              <w:left w:w="62" w:type="dxa"/>
              <w:bottom w:w="102" w:type="dxa"/>
              <w:right w:w="62" w:type="dxa"/>
            </w:tcMar>
          </w:tcPr>
          <w:p w14:paraId="2CE9CBC6"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highlight w:val="cyan"/>
              </w:rPr>
            </w:pPr>
          </w:p>
        </w:tc>
        <w:tc>
          <w:tcPr>
            <w:tcW w:w="3826" w:type="dxa"/>
            <w:tcMar>
              <w:top w:w="102" w:type="dxa"/>
              <w:left w:w="62" w:type="dxa"/>
              <w:bottom w:w="102" w:type="dxa"/>
              <w:right w:w="62" w:type="dxa"/>
            </w:tcMar>
          </w:tcPr>
          <w:p w14:paraId="203B2992"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bookmarkStart w:id="188" w:name="_Hlk170209524"/>
            <w:r w:rsidRPr="00830DC2">
              <w:rPr>
                <w:rFonts w:ascii="Times New Roman" w:eastAsia="Times New Roman" w:hAnsi="Times New Roman" w:cs="Times New Roman"/>
                <w:sz w:val="20"/>
                <w:szCs w:val="20"/>
              </w:rPr>
              <w:t>Уровень обеспеченности, мест на 1000 человек</w:t>
            </w:r>
            <w:bookmarkEnd w:id="188"/>
          </w:p>
        </w:tc>
        <w:tc>
          <w:tcPr>
            <w:tcW w:w="8617" w:type="dxa"/>
            <w:tcMar>
              <w:top w:w="102" w:type="dxa"/>
              <w:left w:w="62" w:type="dxa"/>
              <w:bottom w:w="102" w:type="dxa"/>
              <w:right w:w="62" w:type="dxa"/>
            </w:tcMar>
          </w:tcPr>
          <w:p w14:paraId="18B69A30" w14:textId="77777777" w:rsidR="00830DC2" w:rsidRPr="00830DC2" w:rsidRDefault="00830DC2" w:rsidP="00830DC2">
            <w:pPr>
              <w:widowControl w:val="0"/>
              <w:suppressAutoHyphens/>
              <w:autoSpaceDE w:val="0"/>
              <w:autoSpaceDN w:val="0"/>
              <w:adjustRightInd w:val="0"/>
              <w:spacing w:after="0" w:line="240" w:lineRule="auto"/>
              <w:ind w:left="13" w:hanging="13"/>
              <w:jc w:val="both"/>
              <w:rPr>
                <w:rFonts w:ascii="Times New Roman" w:eastAsia="Times New Roman" w:hAnsi="Times New Roman" w:cs="Times New Roman"/>
                <w:iCs/>
              </w:rPr>
            </w:pPr>
            <w:r w:rsidRPr="00830DC2">
              <w:rPr>
                <w:rFonts w:ascii="Times New Roman" w:eastAsia="Times New Roman" w:hAnsi="Times New Roman" w:cs="Times New Roman"/>
                <w:iCs/>
              </w:rPr>
              <w:t>Значение расчетного показателя определяется в соответствии со следующей методикой:</w:t>
            </w:r>
          </w:p>
          <w:p w14:paraId="3045D63D" w14:textId="77777777" w:rsidR="00830DC2" w:rsidRPr="00830DC2" w:rsidRDefault="00830DC2" w:rsidP="00830DC2">
            <w:pPr>
              <w:widowControl w:val="0"/>
              <w:suppressAutoHyphens/>
              <w:autoSpaceDE w:val="0"/>
              <w:autoSpaceDN w:val="0"/>
              <w:adjustRightInd w:val="0"/>
              <w:spacing w:after="0" w:line="240" w:lineRule="auto"/>
              <w:ind w:left="13" w:hanging="13"/>
              <w:jc w:val="both"/>
              <w:rPr>
                <w:rFonts w:ascii="Times New Roman" w:eastAsia="Times New Roman" w:hAnsi="Times New Roman" w:cs="Times New Roman"/>
                <w:iCs/>
              </w:rPr>
            </w:pPr>
            <w:r w:rsidRPr="00830DC2">
              <w:rPr>
                <w:rFonts w:ascii="Times New Roman" w:eastAsia="Times New Roman" w:hAnsi="Times New Roman" w:cs="Times New Roman"/>
                <w:iCs/>
              </w:rPr>
              <w:t>N</w:t>
            </w:r>
            <w:r w:rsidRPr="00830DC2">
              <w:rPr>
                <w:rFonts w:ascii="Times New Roman" w:eastAsia="Times New Roman" w:hAnsi="Times New Roman" w:cs="Times New Roman"/>
                <w:iCs/>
                <w:vertAlign w:val="subscript"/>
              </w:rPr>
              <w:t>ДОО</w:t>
            </w:r>
            <w:r w:rsidRPr="00830DC2">
              <w:rPr>
                <w:rFonts w:ascii="Times New Roman" w:eastAsia="Times New Roman" w:hAnsi="Times New Roman" w:cs="Times New Roman"/>
                <w:iCs/>
              </w:rPr>
              <w:t xml:space="preserve"> = 1000 × (Д</w:t>
            </w:r>
            <w:r w:rsidRPr="00830DC2">
              <w:rPr>
                <w:rFonts w:ascii="Times New Roman" w:eastAsia="Times New Roman" w:hAnsi="Times New Roman" w:cs="Times New Roman"/>
                <w:iCs/>
                <w:vertAlign w:val="subscript"/>
              </w:rPr>
              <w:t xml:space="preserve">1-7 </w:t>
            </w:r>
            <w:r w:rsidRPr="00830DC2">
              <w:rPr>
                <w:rFonts w:ascii="Times New Roman" w:eastAsia="Times New Roman" w:hAnsi="Times New Roman" w:cs="Times New Roman"/>
                <w:iCs/>
              </w:rPr>
              <w:t>× O</w:t>
            </w:r>
            <w:r w:rsidRPr="00830DC2">
              <w:rPr>
                <w:rFonts w:ascii="Times New Roman" w:eastAsia="Times New Roman" w:hAnsi="Times New Roman" w:cs="Times New Roman"/>
                <w:iCs/>
                <w:vertAlign w:val="subscript"/>
              </w:rPr>
              <w:t>1-7</w:t>
            </w:r>
            <w:r w:rsidRPr="00830DC2">
              <w:rPr>
                <w:rFonts w:ascii="Times New Roman" w:eastAsia="Times New Roman" w:hAnsi="Times New Roman" w:cs="Times New Roman"/>
                <w:iCs/>
              </w:rPr>
              <w:t>)</w:t>
            </w:r>
            <w:proofErr w:type="gramStart"/>
            <w:r w:rsidRPr="00830DC2">
              <w:rPr>
                <w:rFonts w:ascii="Times New Roman" w:eastAsia="Times New Roman" w:hAnsi="Times New Roman" w:cs="Times New Roman"/>
                <w:iCs/>
              </w:rPr>
              <w:t>/(</w:t>
            </w:r>
            <w:proofErr w:type="gramEnd"/>
            <w:r w:rsidRPr="00830DC2">
              <w:rPr>
                <w:rFonts w:ascii="Times New Roman" w:eastAsia="Times New Roman" w:hAnsi="Times New Roman" w:cs="Times New Roman"/>
                <w:iCs/>
              </w:rPr>
              <w:t>Ч × 100), где:</w:t>
            </w:r>
          </w:p>
          <w:p w14:paraId="0238C1D9" w14:textId="77777777" w:rsidR="00830DC2" w:rsidRPr="00830DC2" w:rsidRDefault="00830DC2" w:rsidP="00830DC2">
            <w:pPr>
              <w:widowControl w:val="0"/>
              <w:suppressAutoHyphens/>
              <w:autoSpaceDE w:val="0"/>
              <w:autoSpaceDN w:val="0"/>
              <w:adjustRightInd w:val="0"/>
              <w:spacing w:after="0" w:line="240" w:lineRule="auto"/>
              <w:ind w:left="13" w:hanging="13"/>
              <w:jc w:val="both"/>
              <w:rPr>
                <w:rFonts w:ascii="Times New Roman" w:eastAsia="Times New Roman" w:hAnsi="Times New Roman" w:cs="Times New Roman"/>
                <w:iCs/>
              </w:rPr>
            </w:pPr>
            <w:r w:rsidRPr="00830DC2">
              <w:rPr>
                <w:rFonts w:ascii="Times New Roman" w:eastAsia="Times New Roman" w:hAnsi="Times New Roman" w:cs="Times New Roman"/>
                <w:iCs/>
              </w:rPr>
              <w:t>N</w:t>
            </w:r>
            <w:r w:rsidRPr="00830DC2">
              <w:rPr>
                <w:rFonts w:ascii="Times New Roman" w:eastAsia="Times New Roman" w:hAnsi="Times New Roman" w:cs="Times New Roman"/>
                <w:iCs/>
                <w:vertAlign w:val="subscript"/>
              </w:rPr>
              <w:t>ДОО</w:t>
            </w:r>
            <w:r w:rsidRPr="00830DC2">
              <w:rPr>
                <w:rFonts w:ascii="Times New Roman" w:eastAsia="Times New Roman" w:hAnsi="Times New Roman" w:cs="Times New Roman"/>
                <w:iCs/>
              </w:rPr>
              <w:t xml:space="preserve"> – расчетный показатель обеспеченности дошкольными образовательными организациями;</w:t>
            </w:r>
          </w:p>
          <w:p w14:paraId="56715395" w14:textId="77777777" w:rsidR="00830DC2" w:rsidRPr="00830DC2" w:rsidRDefault="00830DC2" w:rsidP="00830DC2">
            <w:pPr>
              <w:widowControl w:val="0"/>
              <w:suppressAutoHyphens/>
              <w:autoSpaceDE w:val="0"/>
              <w:autoSpaceDN w:val="0"/>
              <w:adjustRightInd w:val="0"/>
              <w:spacing w:after="0" w:line="240" w:lineRule="auto"/>
              <w:ind w:left="13" w:hanging="13"/>
              <w:jc w:val="both"/>
              <w:rPr>
                <w:rFonts w:ascii="Times New Roman" w:eastAsia="Times New Roman" w:hAnsi="Times New Roman" w:cs="Times New Roman"/>
                <w:iCs/>
              </w:rPr>
            </w:pPr>
            <w:r w:rsidRPr="00830DC2">
              <w:rPr>
                <w:rFonts w:ascii="Times New Roman" w:eastAsia="Times New Roman" w:hAnsi="Times New Roman" w:cs="Times New Roman"/>
                <w:iCs/>
              </w:rPr>
              <w:t>Д</w:t>
            </w:r>
            <w:r w:rsidRPr="00830DC2">
              <w:rPr>
                <w:rFonts w:ascii="Times New Roman" w:eastAsia="Times New Roman" w:hAnsi="Times New Roman" w:cs="Times New Roman"/>
                <w:iCs/>
                <w:vertAlign w:val="subscript"/>
              </w:rPr>
              <w:t xml:space="preserve">1-7 </w:t>
            </w:r>
            <w:r w:rsidRPr="00830DC2">
              <w:rPr>
                <w:rFonts w:ascii="Times New Roman" w:eastAsia="Times New Roman" w:hAnsi="Times New Roman" w:cs="Times New Roman"/>
                <w:iCs/>
              </w:rPr>
              <w:t>– численность детей в возрасте от 1 до 7 лет в городском округе, тыс. человек;</w:t>
            </w:r>
          </w:p>
          <w:p w14:paraId="54A06C59" w14:textId="77777777" w:rsidR="00830DC2" w:rsidRPr="00830DC2" w:rsidRDefault="00830DC2" w:rsidP="00830DC2">
            <w:pPr>
              <w:widowControl w:val="0"/>
              <w:suppressAutoHyphens/>
              <w:autoSpaceDE w:val="0"/>
              <w:autoSpaceDN w:val="0"/>
              <w:adjustRightInd w:val="0"/>
              <w:spacing w:after="0" w:line="240" w:lineRule="auto"/>
              <w:ind w:left="13" w:hanging="13"/>
              <w:jc w:val="both"/>
              <w:rPr>
                <w:rFonts w:ascii="Times New Roman" w:eastAsia="Times New Roman" w:hAnsi="Times New Roman" w:cs="Times New Roman"/>
                <w:iCs/>
              </w:rPr>
            </w:pPr>
            <w:r w:rsidRPr="00830DC2">
              <w:rPr>
                <w:rFonts w:ascii="Times New Roman" w:eastAsia="Times New Roman" w:hAnsi="Times New Roman" w:cs="Times New Roman"/>
                <w:iCs/>
              </w:rPr>
              <w:t>O</w:t>
            </w:r>
            <w:r w:rsidRPr="00830DC2">
              <w:rPr>
                <w:rFonts w:ascii="Times New Roman" w:eastAsia="Times New Roman" w:hAnsi="Times New Roman" w:cs="Times New Roman"/>
                <w:iCs/>
                <w:vertAlign w:val="subscript"/>
              </w:rPr>
              <w:t xml:space="preserve">1-7 </w:t>
            </w:r>
            <w:r w:rsidRPr="00830DC2">
              <w:rPr>
                <w:rFonts w:ascii="Times New Roman" w:eastAsia="Times New Roman" w:hAnsi="Times New Roman" w:cs="Times New Roman"/>
                <w:iCs/>
              </w:rPr>
              <w:t>– уровень охвата детей в возрасте от 1 до 7 лет дошкольными образовательными организациями в городском округе. Принимается равным установленному значению расчетного показателя обеспеченности дошкольными образовательными организациями, выраженному в количестве мест на 100 детей в возрасте от 1 до 7 лет;</w:t>
            </w:r>
          </w:p>
          <w:p w14:paraId="29696E6C" w14:textId="77777777" w:rsidR="00830DC2" w:rsidRPr="00830DC2" w:rsidRDefault="00830DC2" w:rsidP="00830DC2">
            <w:pPr>
              <w:widowControl w:val="0"/>
              <w:suppressAutoHyphens/>
              <w:autoSpaceDE w:val="0"/>
              <w:autoSpaceDN w:val="0"/>
              <w:adjustRightInd w:val="0"/>
              <w:spacing w:after="0" w:line="240" w:lineRule="auto"/>
              <w:ind w:left="13" w:hanging="13"/>
              <w:jc w:val="both"/>
              <w:rPr>
                <w:rFonts w:ascii="Times New Roman" w:eastAsia="Times New Roman" w:hAnsi="Times New Roman" w:cs="Times New Roman"/>
                <w:i/>
                <w:sz w:val="20"/>
                <w:szCs w:val="20"/>
              </w:rPr>
            </w:pPr>
            <w:r w:rsidRPr="00830DC2">
              <w:rPr>
                <w:rFonts w:ascii="Times New Roman" w:eastAsia="Times New Roman" w:hAnsi="Times New Roman" w:cs="Times New Roman"/>
                <w:iCs/>
              </w:rPr>
              <w:t>Ч – общая численность населения городского округа.</w:t>
            </w:r>
          </w:p>
        </w:tc>
      </w:tr>
      <w:tr w:rsidR="00830DC2" w:rsidRPr="00830DC2" w14:paraId="30B2DB12" w14:textId="77777777" w:rsidTr="00E53EEA">
        <w:trPr>
          <w:trHeight w:val="20"/>
        </w:trPr>
        <w:tc>
          <w:tcPr>
            <w:tcW w:w="488" w:type="dxa"/>
            <w:vMerge/>
            <w:tcMar>
              <w:top w:w="102" w:type="dxa"/>
              <w:left w:w="62" w:type="dxa"/>
              <w:bottom w:w="102" w:type="dxa"/>
              <w:right w:w="62" w:type="dxa"/>
            </w:tcMar>
          </w:tcPr>
          <w:p w14:paraId="2B8B6024" w14:textId="77777777" w:rsidR="00830DC2" w:rsidRPr="00830DC2" w:rsidRDefault="00830DC2" w:rsidP="00830DC2">
            <w:pPr>
              <w:widowControl w:val="0"/>
              <w:suppressAutoHyphens/>
              <w:autoSpaceDE w:val="0"/>
              <w:autoSpaceDN w:val="0"/>
              <w:adjustRightInd w:val="0"/>
              <w:spacing w:after="0" w:line="240" w:lineRule="auto"/>
              <w:ind w:firstLine="720"/>
              <w:rPr>
                <w:rFonts w:ascii="Times New Roman" w:eastAsia="Times New Roman" w:hAnsi="Times New Roman" w:cs="Times New Roman"/>
                <w:sz w:val="20"/>
                <w:szCs w:val="20"/>
                <w:highlight w:val="cyan"/>
              </w:rPr>
            </w:pPr>
          </w:p>
        </w:tc>
        <w:tc>
          <w:tcPr>
            <w:tcW w:w="2126" w:type="dxa"/>
            <w:vMerge/>
            <w:tcMar>
              <w:top w:w="102" w:type="dxa"/>
              <w:left w:w="62" w:type="dxa"/>
              <w:bottom w:w="102" w:type="dxa"/>
              <w:right w:w="62" w:type="dxa"/>
            </w:tcMar>
          </w:tcPr>
          <w:p w14:paraId="1CF41E8C"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highlight w:val="cyan"/>
              </w:rPr>
            </w:pPr>
          </w:p>
        </w:tc>
        <w:tc>
          <w:tcPr>
            <w:tcW w:w="3826" w:type="dxa"/>
            <w:tcMar>
              <w:top w:w="102" w:type="dxa"/>
              <w:left w:w="62" w:type="dxa"/>
              <w:bottom w:w="102" w:type="dxa"/>
              <w:right w:w="62" w:type="dxa"/>
            </w:tcMar>
          </w:tcPr>
          <w:p w14:paraId="5C448FB0"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trike/>
                <w:sz w:val="20"/>
                <w:szCs w:val="20"/>
              </w:rPr>
            </w:pPr>
            <w:r w:rsidRPr="00830DC2">
              <w:rPr>
                <w:rFonts w:ascii="Times New Roman" w:eastAsia="Times New Roman" w:hAnsi="Times New Roman" w:cs="Times New Roman"/>
                <w:sz w:val="20"/>
                <w:szCs w:val="20"/>
              </w:rPr>
              <w:t xml:space="preserve">Размер земельного участка, </w:t>
            </w:r>
            <w:r w:rsidRPr="00830DC2">
              <w:rPr>
                <w:rFonts w:ascii="Times New Roman" w:eastAsia="Times New Roman" w:hAnsi="Times New Roman" w:cs="Times New Roman"/>
                <w:sz w:val="20"/>
                <w:szCs w:val="20"/>
                <w:lang w:eastAsia="ru-RU"/>
              </w:rPr>
              <w:t>кв. м на 1 место [1,8,9]</w:t>
            </w:r>
          </w:p>
        </w:tc>
        <w:tc>
          <w:tcPr>
            <w:tcW w:w="8617" w:type="dxa"/>
            <w:shd w:val="clear" w:color="auto" w:fill="auto"/>
            <w:tcMar>
              <w:top w:w="102" w:type="dxa"/>
              <w:left w:w="62" w:type="dxa"/>
              <w:bottom w:w="102" w:type="dxa"/>
              <w:right w:w="62" w:type="dxa"/>
            </w:tcMar>
          </w:tcPr>
          <w:p w14:paraId="4D4940EF" w14:textId="77777777" w:rsidR="00830DC2" w:rsidRPr="00830DC2" w:rsidRDefault="00830DC2" w:rsidP="00830DC2">
            <w:pPr>
              <w:widowControl w:val="0"/>
              <w:suppressAutoHyphens/>
              <w:autoSpaceDE w:val="0"/>
              <w:autoSpaceDN w:val="0"/>
              <w:adjustRightInd w:val="0"/>
              <w:spacing w:after="0" w:line="240" w:lineRule="auto"/>
              <w:ind w:left="87" w:right="70"/>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Для отдельно стоящих дошкольных образовательных организаций вместимостью:</w:t>
            </w:r>
          </w:p>
          <w:p w14:paraId="0E4CDD2E" w14:textId="77777777" w:rsidR="00830DC2" w:rsidRPr="00830DC2" w:rsidRDefault="00830DC2" w:rsidP="00830DC2">
            <w:pPr>
              <w:widowControl w:val="0"/>
              <w:suppressAutoHyphens/>
              <w:autoSpaceDE w:val="0"/>
              <w:autoSpaceDN w:val="0"/>
              <w:adjustRightInd w:val="0"/>
              <w:spacing w:after="0" w:line="240" w:lineRule="auto"/>
              <w:ind w:left="87" w:right="70"/>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до 100 мест – 44;</w:t>
            </w:r>
          </w:p>
          <w:p w14:paraId="35CDE4B6" w14:textId="77777777" w:rsidR="00830DC2" w:rsidRPr="00830DC2" w:rsidRDefault="00830DC2" w:rsidP="00830DC2">
            <w:pPr>
              <w:widowControl w:val="0"/>
              <w:suppressAutoHyphens/>
              <w:autoSpaceDE w:val="0"/>
              <w:autoSpaceDN w:val="0"/>
              <w:adjustRightInd w:val="0"/>
              <w:spacing w:after="0" w:line="240" w:lineRule="auto"/>
              <w:ind w:left="87" w:right="70"/>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lastRenderedPageBreak/>
              <w:t>от 101 места – 38;</w:t>
            </w:r>
          </w:p>
          <w:p w14:paraId="36CBDA08" w14:textId="77777777" w:rsidR="00830DC2" w:rsidRPr="00830DC2" w:rsidRDefault="00830DC2" w:rsidP="00830DC2">
            <w:pPr>
              <w:widowControl w:val="0"/>
              <w:suppressAutoHyphens/>
              <w:autoSpaceDE w:val="0"/>
              <w:autoSpaceDN w:val="0"/>
              <w:adjustRightInd w:val="0"/>
              <w:spacing w:after="0" w:line="240" w:lineRule="auto"/>
              <w:ind w:left="87" w:right="70"/>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в комплексе дошкольных образовательных организаций свыше 500 мест – 30.</w:t>
            </w:r>
          </w:p>
          <w:p w14:paraId="45783C6C" w14:textId="77777777" w:rsidR="00830DC2" w:rsidRPr="00830DC2" w:rsidRDefault="00830DC2" w:rsidP="00830DC2">
            <w:pPr>
              <w:widowControl w:val="0"/>
              <w:suppressAutoHyphens/>
              <w:autoSpaceDE w:val="0"/>
              <w:autoSpaceDN w:val="0"/>
              <w:adjustRightInd w:val="0"/>
              <w:spacing w:after="0" w:line="240" w:lineRule="auto"/>
              <w:ind w:left="87" w:right="70"/>
              <w:rPr>
                <w:rFonts w:ascii="Times New Roman" w:eastAsia="Times New Roman" w:hAnsi="Times New Roman" w:cs="Times New Roman"/>
                <w:sz w:val="20"/>
                <w:szCs w:val="20"/>
                <w:highlight w:val="cyan"/>
              </w:rPr>
            </w:pPr>
            <w:r w:rsidRPr="00830DC2">
              <w:rPr>
                <w:rFonts w:ascii="Times New Roman" w:eastAsia="Times New Roman" w:hAnsi="Times New Roman" w:cs="Times New Roman"/>
                <w:sz w:val="20"/>
                <w:szCs w:val="20"/>
                <w:lang w:eastAsia="ru-RU"/>
              </w:rPr>
              <w:t>Для встроенных и встроенно-пристроенных дошкольных образовательных организаций – 14</w:t>
            </w:r>
          </w:p>
        </w:tc>
      </w:tr>
      <w:tr w:rsidR="00830DC2" w:rsidRPr="00830DC2" w14:paraId="6FED9D32" w14:textId="77777777" w:rsidTr="00E53EEA">
        <w:trPr>
          <w:trHeight w:val="20"/>
        </w:trPr>
        <w:tc>
          <w:tcPr>
            <w:tcW w:w="488" w:type="dxa"/>
            <w:vMerge/>
            <w:tcMar>
              <w:top w:w="102" w:type="dxa"/>
              <w:left w:w="62" w:type="dxa"/>
              <w:bottom w:w="102" w:type="dxa"/>
              <w:right w:w="62" w:type="dxa"/>
            </w:tcMar>
          </w:tcPr>
          <w:p w14:paraId="588B013A" w14:textId="77777777" w:rsidR="00830DC2" w:rsidRPr="00830DC2" w:rsidRDefault="00830DC2" w:rsidP="00830DC2">
            <w:pPr>
              <w:widowControl w:val="0"/>
              <w:suppressAutoHyphens/>
              <w:autoSpaceDE w:val="0"/>
              <w:autoSpaceDN w:val="0"/>
              <w:adjustRightInd w:val="0"/>
              <w:spacing w:after="0" w:line="240" w:lineRule="auto"/>
              <w:ind w:firstLine="720"/>
              <w:rPr>
                <w:rFonts w:ascii="Times New Roman" w:eastAsia="Times New Roman" w:hAnsi="Times New Roman" w:cs="Times New Roman"/>
                <w:sz w:val="20"/>
                <w:szCs w:val="20"/>
                <w:highlight w:val="cyan"/>
              </w:rPr>
            </w:pPr>
          </w:p>
        </w:tc>
        <w:tc>
          <w:tcPr>
            <w:tcW w:w="2126" w:type="dxa"/>
            <w:vMerge/>
            <w:tcMar>
              <w:top w:w="102" w:type="dxa"/>
              <w:left w:w="62" w:type="dxa"/>
              <w:bottom w:w="102" w:type="dxa"/>
              <w:right w:w="62" w:type="dxa"/>
            </w:tcMar>
          </w:tcPr>
          <w:p w14:paraId="67BAF70B"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highlight w:val="cyan"/>
              </w:rPr>
            </w:pPr>
          </w:p>
        </w:tc>
        <w:tc>
          <w:tcPr>
            <w:tcW w:w="3826" w:type="dxa"/>
            <w:tcMar>
              <w:top w:w="102" w:type="dxa"/>
              <w:left w:w="62" w:type="dxa"/>
              <w:bottom w:w="102" w:type="dxa"/>
              <w:right w:w="62" w:type="dxa"/>
            </w:tcMar>
          </w:tcPr>
          <w:p w14:paraId="0AA44D32"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trike/>
                <w:sz w:val="20"/>
                <w:szCs w:val="20"/>
              </w:rPr>
            </w:pPr>
            <w:r w:rsidRPr="00830DC2">
              <w:rPr>
                <w:rFonts w:ascii="Times New Roman" w:eastAsia="Times New Roman" w:hAnsi="Times New Roman" w:cs="Times New Roman"/>
                <w:sz w:val="20"/>
                <w:szCs w:val="20"/>
              </w:rPr>
              <w:t>Территориальная доступность, минут (метров)</w:t>
            </w:r>
          </w:p>
        </w:tc>
        <w:tc>
          <w:tcPr>
            <w:tcW w:w="8617" w:type="dxa"/>
            <w:shd w:val="clear" w:color="auto" w:fill="auto"/>
            <w:tcMar>
              <w:top w:w="102" w:type="dxa"/>
              <w:left w:w="62" w:type="dxa"/>
              <w:bottom w:w="102" w:type="dxa"/>
              <w:right w:w="62" w:type="dxa"/>
            </w:tcMar>
          </w:tcPr>
          <w:p w14:paraId="5C3235BA" w14:textId="77777777" w:rsidR="00830DC2" w:rsidRPr="00830DC2" w:rsidRDefault="00830DC2" w:rsidP="00830DC2">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населенных пунктов с численностью населения более 2 тыс. человек в зависимости от типа жилой застройки:</w:t>
            </w:r>
          </w:p>
          <w:p w14:paraId="0D44141D" w14:textId="77777777" w:rsidR="00830DC2" w:rsidRPr="00830DC2" w:rsidRDefault="00830DC2" w:rsidP="00830DC2">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пешеходная доступность при многоквартирной застройке – 7 (500);</w:t>
            </w:r>
          </w:p>
          <w:p w14:paraId="07C45376" w14:textId="77777777" w:rsidR="00830DC2" w:rsidRPr="00830DC2" w:rsidRDefault="00830DC2" w:rsidP="00830DC2">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транспортная доступность при индивидуальной застройке – 5.</w:t>
            </w:r>
          </w:p>
          <w:p w14:paraId="11C28ED1" w14:textId="77777777" w:rsidR="00830DC2" w:rsidRPr="00830DC2" w:rsidRDefault="00830DC2" w:rsidP="00830DC2">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населенных пунктов с численностью населения до 2 тыс. человек транспортная доступность – 30</w:t>
            </w:r>
          </w:p>
        </w:tc>
      </w:tr>
      <w:tr w:rsidR="00830DC2" w:rsidRPr="00830DC2" w14:paraId="6C8E6B87" w14:textId="77777777" w:rsidTr="00E53EEA">
        <w:trPr>
          <w:trHeight w:val="20"/>
        </w:trPr>
        <w:tc>
          <w:tcPr>
            <w:tcW w:w="488" w:type="dxa"/>
            <w:vMerge w:val="restart"/>
            <w:tcMar>
              <w:top w:w="102" w:type="dxa"/>
              <w:left w:w="62" w:type="dxa"/>
              <w:bottom w:w="102" w:type="dxa"/>
              <w:right w:w="62" w:type="dxa"/>
            </w:tcMar>
          </w:tcPr>
          <w:p w14:paraId="09B48CFD"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3</w:t>
            </w:r>
          </w:p>
        </w:tc>
        <w:tc>
          <w:tcPr>
            <w:tcW w:w="2126" w:type="dxa"/>
            <w:vMerge w:val="restart"/>
            <w:tcMar>
              <w:top w:w="102" w:type="dxa"/>
              <w:left w:w="62" w:type="dxa"/>
              <w:bottom w:w="102" w:type="dxa"/>
              <w:right w:w="62" w:type="dxa"/>
            </w:tcMar>
          </w:tcPr>
          <w:p w14:paraId="6E918945"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 xml:space="preserve">Общеобразовательные организации </w:t>
            </w:r>
            <w:r w:rsidRPr="00830DC2">
              <w:rPr>
                <w:rFonts w:ascii="Times New Roman" w:eastAsia="Times New Roman" w:hAnsi="Times New Roman" w:cs="Times New Roman"/>
                <w:sz w:val="20"/>
                <w:szCs w:val="20"/>
                <w:lang w:val="en-US"/>
              </w:rPr>
              <w:t>[</w:t>
            </w:r>
            <w:r w:rsidRPr="00830DC2">
              <w:rPr>
                <w:rFonts w:ascii="Times New Roman" w:eastAsia="Times New Roman" w:hAnsi="Times New Roman" w:cs="Times New Roman"/>
                <w:sz w:val="20"/>
                <w:szCs w:val="20"/>
              </w:rPr>
              <w:t>2,10</w:t>
            </w:r>
            <w:r w:rsidRPr="00830DC2">
              <w:rPr>
                <w:rFonts w:ascii="Times New Roman" w:eastAsia="Times New Roman" w:hAnsi="Times New Roman" w:cs="Times New Roman"/>
                <w:sz w:val="20"/>
                <w:szCs w:val="20"/>
                <w:lang w:val="en-US"/>
              </w:rPr>
              <w:t>]</w:t>
            </w:r>
          </w:p>
        </w:tc>
        <w:tc>
          <w:tcPr>
            <w:tcW w:w="3826" w:type="dxa"/>
            <w:tcMar>
              <w:top w:w="102" w:type="dxa"/>
              <w:left w:w="62" w:type="dxa"/>
              <w:bottom w:w="102" w:type="dxa"/>
              <w:right w:w="62" w:type="dxa"/>
            </w:tcMar>
          </w:tcPr>
          <w:p w14:paraId="604C0138"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trike/>
                <w:sz w:val="20"/>
                <w:szCs w:val="20"/>
              </w:rPr>
            </w:pPr>
            <w:r w:rsidRPr="00830DC2">
              <w:rPr>
                <w:rFonts w:ascii="Times New Roman" w:eastAsia="Times New Roman" w:hAnsi="Times New Roman" w:cs="Times New Roman"/>
                <w:sz w:val="20"/>
                <w:szCs w:val="20"/>
              </w:rPr>
              <w:t xml:space="preserve">Уровень обеспеченности, мест на 100 детей в возрасте от 7 до 17 лет </w:t>
            </w:r>
          </w:p>
        </w:tc>
        <w:tc>
          <w:tcPr>
            <w:tcW w:w="8617" w:type="dxa"/>
            <w:tcMar>
              <w:top w:w="102" w:type="dxa"/>
              <w:left w:w="62" w:type="dxa"/>
              <w:bottom w:w="102" w:type="dxa"/>
              <w:right w:w="62" w:type="dxa"/>
            </w:tcMar>
          </w:tcPr>
          <w:p w14:paraId="5ED7A393"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Calibri" w:hAnsi="Times New Roman" w:cs="Times New Roman"/>
                <w:sz w:val="20"/>
                <w:szCs w:val="20"/>
              </w:rPr>
              <w:t>92</w:t>
            </w:r>
          </w:p>
          <w:p w14:paraId="11AB1D44"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p>
        </w:tc>
      </w:tr>
      <w:tr w:rsidR="00830DC2" w:rsidRPr="00830DC2" w14:paraId="6B971691" w14:textId="77777777" w:rsidTr="00E53EEA">
        <w:trPr>
          <w:trHeight w:val="20"/>
        </w:trPr>
        <w:tc>
          <w:tcPr>
            <w:tcW w:w="488" w:type="dxa"/>
            <w:vMerge/>
            <w:tcMar>
              <w:top w:w="102" w:type="dxa"/>
              <w:left w:w="62" w:type="dxa"/>
              <w:bottom w:w="102" w:type="dxa"/>
              <w:right w:w="62" w:type="dxa"/>
            </w:tcMar>
          </w:tcPr>
          <w:p w14:paraId="2EC0123B" w14:textId="77777777" w:rsidR="00830DC2" w:rsidRPr="00830DC2" w:rsidRDefault="00830DC2" w:rsidP="00830DC2">
            <w:pPr>
              <w:widowControl w:val="0"/>
              <w:suppressAutoHyphens/>
              <w:autoSpaceDE w:val="0"/>
              <w:autoSpaceDN w:val="0"/>
              <w:adjustRightInd w:val="0"/>
              <w:spacing w:after="0" w:line="240" w:lineRule="auto"/>
              <w:ind w:firstLine="720"/>
              <w:rPr>
                <w:rFonts w:ascii="Times New Roman" w:eastAsia="Times New Roman" w:hAnsi="Times New Roman" w:cs="Times New Roman"/>
                <w:sz w:val="20"/>
                <w:szCs w:val="20"/>
                <w:highlight w:val="cyan"/>
              </w:rPr>
            </w:pPr>
          </w:p>
        </w:tc>
        <w:tc>
          <w:tcPr>
            <w:tcW w:w="2126" w:type="dxa"/>
            <w:vMerge/>
            <w:tcMar>
              <w:top w:w="102" w:type="dxa"/>
              <w:left w:w="62" w:type="dxa"/>
              <w:bottom w:w="102" w:type="dxa"/>
              <w:right w:w="62" w:type="dxa"/>
            </w:tcMar>
          </w:tcPr>
          <w:p w14:paraId="19882266"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p>
        </w:tc>
        <w:tc>
          <w:tcPr>
            <w:tcW w:w="3826" w:type="dxa"/>
            <w:tcMar>
              <w:top w:w="102" w:type="dxa"/>
              <w:left w:w="62" w:type="dxa"/>
              <w:bottom w:w="102" w:type="dxa"/>
              <w:right w:w="62" w:type="dxa"/>
            </w:tcMar>
          </w:tcPr>
          <w:p w14:paraId="169C690A"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Уровень обеспеченности, мест на 1000 человек</w:t>
            </w:r>
          </w:p>
        </w:tc>
        <w:tc>
          <w:tcPr>
            <w:tcW w:w="8617" w:type="dxa"/>
            <w:tcMar>
              <w:top w:w="102" w:type="dxa"/>
              <w:left w:w="62" w:type="dxa"/>
              <w:bottom w:w="102" w:type="dxa"/>
              <w:right w:w="62" w:type="dxa"/>
            </w:tcMar>
          </w:tcPr>
          <w:p w14:paraId="09767123" w14:textId="77777777" w:rsidR="00830DC2" w:rsidRPr="00830DC2" w:rsidRDefault="00830DC2" w:rsidP="00830DC2">
            <w:pPr>
              <w:widowControl w:val="0"/>
              <w:suppressAutoHyphens/>
              <w:autoSpaceDE w:val="0"/>
              <w:autoSpaceDN w:val="0"/>
              <w:adjustRightInd w:val="0"/>
              <w:spacing w:after="0" w:line="240" w:lineRule="auto"/>
              <w:ind w:firstLine="438"/>
              <w:rPr>
                <w:rFonts w:ascii="Times New Roman" w:eastAsia="Times New Roman" w:hAnsi="Times New Roman" w:cs="Times New Roman"/>
                <w:iCs/>
                <w:sz w:val="20"/>
                <w:szCs w:val="20"/>
              </w:rPr>
            </w:pPr>
            <w:r w:rsidRPr="00830DC2">
              <w:rPr>
                <w:rFonts w:ascii="Times New Roman" w:eastAsia="Times New Roman" w:hAnsi="Times New Roman" w:cs="Times New Roman"/>
                <w:iCs/>
                <w:sz w:val="20"/>
                <w:szCs w:val="20"/>
              </w:rPr>
              <w:t>Значение расчетного показателя определяется в соответствии со следующей методикой:</w:t>
            </w:r>
          </w:p>
          <w:p w14:paraId="1FDF10A7" w14:textId="77777777" w:rsidR="00830DC2" w:rsidRPr="00830DC2" w:rsidRDefault="00830DC2" w:rsidP="00830DC2">
            <w:pPr>
              <w:widowControl w:val="0"/>
              <w:suppressAutoHyphens/>
              <w:autoSpaceDE w:val="0"/>
              <w:autoSpaceDN w:val="0"/>
              <w:adjustRightInd w:val="0"/>
              <w:spacing w:after="0" w:line="240" w:lineRule="auto"/>
              <w:ind w:firstLine="438"/>
              <w:rPr>
                <w:rFonts w:ascii="Times New Roman" w:eastAsia="Times New Roman" w:hAnsi="Times New Roman" w:cs="Times New Roman"/>
                <w:iCs/>
                <w:sz w:val="20"/>
                <w:szCs w:val="20"/>
              </w:rPr>
            </w:pPr>
            <w:r w:rsidRPr="00830DC2">
              <w:rPr>
                <w:rFonts w:ascii="Times New Roman" w:eastAsia="Times New Roman" w:hAnsi="Times New Roman" w:cs="Times New Roman"/>
                <w:iCs/>
                <w:sz w:val="20"/>
                <w:szCs w:val="20"/>
              </w:rPr>
              <w:t>N</w:t>
            </w:r>
            <w:r w:rsidRPr="00830DC2">
              <w:rPr>
                <w:rFonts w:ascii="Times New Roman" w:eastAsia="Times New Roman" w:hAnsi="Times New Roman" w:cs="Times New Roman"/>
                <w:iCs/>
                <w:sz w:val="20"/>
                <w:szCs w:val="20"/>
                <w:vertAlign w:val="subscript"/>
              </w:rPr>
              <w:t xml:space="preserve">ОО </w:t>
            </w:r>
            <w:r w:rsidRPr="00830DC2">
              <w:rPr>
                <w:rFonts w:ascii="Times New Roman" w:eastAsia="Times New Roman" w:hAnsi="Times New Roman" w:cs="Times New Roman"/>
                <w:iCs/>
                <w:sz w:val="20"/>
                <w:szCs w:val="20"/>
              </w:rPr>
              <w:t>= 1000 х (Д</w:t>
            </w:r>
            <w:r w:rsidRPr="00830DC2">
              <w:rPr>
                <w:rFonts w:ascii="Times New Roman" w:eastAsia="Times New Roman" w:hAnsi="Times New Roman" w:cs="Times New Roman"/>
                <w:iCs/>
                <w:sz w:val="20"/>
                <w:szCs w:val="20"/>
                <w:vertAlign w:val="subscript"/>
              </w:rPr>
              <w:t xml:space="preserve">7-17 </w:t>
            </w:r>
            <w:r w:rsidRPr="00830DC2">
              <w:rPr>
                <w:rFonts w:ascii="Times New Roman" w:eastAsia="Times New Roman" w:hAnsi="Times New Roman" w:cs="Times New Roman"/>
                <w:iCs/>
                <w:sz w:val="20"/>
                <w:szCs w:val="20"/>
              </w:rPr>
              <w:t>× O</w:t>
            </w:r>
            <w:r w:rsidRPr="00830DC2">
              <w:rPr>
                <w:rFonts w:ascii="Times New Roman" w:eastAsia="Times New Roman" w:hAnsi="Times New Roman" w:cs="Times New Roman"/>
                <w:iCs/>
                <w:sz w:val="20"/>
                <w:szCs w:val="20"/>
                <w:vertAlign w:val="subscript"/>
              </w:rPr>
              <w:t>7-17</w:t>
            </w:r>
            <w:r w:rsidRPr="00830DC2">
              <w:rPr>
                <w:rFonts w:ascii="Times New Roman" w:eastAsia="Times New Roman" w:hAnsi="Times New Roman" w:cs="Times New Roman"/>
                <w:iCs/>
                <w:sz w:val="20"/>
                <w:szCs w:val="20"/>
              </w:rPr>
              <w:t>)</w:t>
            </w:r>
            <w:proofErr w:type="gramStart"/>
            <w:r w:rsidRPr="00830DC2">
              <w:rPr>
                <w:rFonts w:ascii="Times New Roman" w:eastAsia="Times New Roman" w:hAnsi="Times New Roman" w:cs="Times New Roman"/>
                <w:iCs/>
                <w:sz w:val="20"/>
                <w:szCs w:val="20"/>
              </w:rPr>
              <w:t>/(</w:t>
            </w:r>
            <w:proofErr w:type="gramEnd"/>
            <w:r w:rsidRPr="00830DC2">
              <w:rPr>
                <w:rFonts w:ascii="Times New Roman" w:eastAsia="Times New Roman" w:hAnsi="Times New Roman" w:cs="Times New Roman"/>
                <w:iCs/>
                <w:sz w:val="20"/>
                <w:szCs w:val="20"/>
              </w:rPr>
              <w:t>Ч × 100), где:</w:t>
            </w:r>
          </w:p>
          <w:p w14:paraId="4B8E8E57" w14:textId="77777777" w:rsidR="00830DC2" w:rsidRPr="00830DC2" w:rsidRDefault="00830DC2" w:rsidP="00830DC2">
            <w:pPr>
              <w:widowControl w:val="0"/>
              <w:suppressAutoHyphens/>
              <w:autoSpaceDE w:val="0"/>
              <w:autoSpaceDN w:val="0"/>
              <w:adjustRightInd w:val="0"/>
              <w:spacing w:after="0" w:line="240" w:lineRule="auto"/>
              <w:ind w:firstLine="438"/>
              <w:rPr>
                <w:rFonts w:ascii="Times New Roman" w:eastAsia="Times New Roman" w:hAnsi="Times New Roman" w:cs="Times New Roman"/>
                <w:iCs/>
                <w:sz w:val="20"/>
                <w:szCs w:val="20"/>
              </w:rPr>
            </w:pPr>
            <w:r w:rsidRPr="00830DC2">
              <w:rPr>
                <w:rFonts w:ascii="Times New Roman" w:eastAsia="Times New Roman" w:hAnsi="Times New Roman" w:cs="Times New Roman"/>
                <w:iCs/>
                <w:sz w:val="20"/>
                <w:szCs w:val="20"/>
              </w:rPr>
              <w:t>N</w:t>
            </w:r>
            <w:r w:rsidRPr="00830DC2">
              <w:rPr>
                <w:rFonts w:ascii="Times New Roman" w:eastAsia="Times New Roman" w:hAnsi="Times New Roman" w:cs="Times New Roman"/>
                <w:iCs/>
                <w:sz w:val="20"/>
                <w:szCs w:val="20"/>
                <w:vertAlign w:val="subscript"/>
              </w:rPr>
              <w:t>ОО</w:t>
            </w:r>
            <w:r w:rsidRPr="00830DC2">
              <w:rPr>
                <w:rFonts w:ascii="Times New Roman" w:eastAsia="Times New Roman" w:hAnsi="Times New Roman" w:cs="Times New Roman"/>
                <w:iCs/>
                <w:sz w:val="20"/>
                <w:szCs w:val="20"/>
              </w:rPr>
              <w:t xml:space="preserve"> – расчетный показатель обеспеченности общеобразовательными организациями;</w:t>
            </w:r>
          </w:p>
          <w:p w14:paraId="36F777DF" w14:textId="77777777" w:rsidR="00830DC2" w:rsidRPr="00830DC2" w:rsidRDefault="00830DC2" w:rsidP="00830DC2">
            <w:pPr>
              <w:widowControl w:val="0"/>
              <w:suppressAutoHyphens/>
              <w:autoSpaceDE w:val="0"/>
              <w:autoSpaceDN w:val="0"/>
              <w:adjustRightInd w:val="0"/>
              <w:spacing w:after="0" w:line="240" w:lineRule="auto"/>
              <w:ind w:firstLine="438"/>
              <w:rPr>
                <w:rFonts w:ascii="Times New Roman" w:eastAsia="Times New Roman" w:hAnsi="Times New Roman" w:cs="Times New Roman"/>
                <w:iCs/>
                <w:sz w:val="20"/>
                <w:szCs w:val="20"/>
              </w:rPr>
            </w:pPr>
            <w:r w:rsidRPr="00830DC2">
              <w:rPr>
                <w:rFonts w:ascii="Times New Roman" w:eastAsia="Times New Roman" w:hAnsi="Times New Roman" w:cs="Times New Roman"/>
                <w:iCs/>
                <w:sz w:val="20"/>
                <w:szCs w:val="20"/>
              </w:rPr>
              <w:t>Д</w:t>
            </w:r>
            <w:r w:rsidRPr="00830DC2">
              <w:rPr>
                <w:rFonts w:ascii="Times New Roman" w:eastAsia="Times New Roman" w:hAnsi="Times New Roman" w:cs="Times New Roman"/>
                <w:iCs/>
                <w:sz w:val="20"/>
                <w:szCs w:val="20"/>
                <w:vertAlign w:val="subscript"/>
              </w:rPr>
              <w:t>7-17</w:t>
            </w:r>
            <w:r w:rsidRPr="00830DC2">
              <w:rPr>
                <w:rFonts w:ascii="Times New Roman" w:eastAsia="Times New Roman" w:hAnsi="Times New Roman" w:cs="Times New Roman"/>
                <w:iCs/>
                <w:sz w:val="20"/>
                <w:szCs w:val="20"/>
              </w:rPr>
              <w:t xml:space="preserve"> – численность детей в возрасте от 7 до 17 лет включительно в городском округе, тыс. человек;</w:t>
            </w:r>
          </w:p>
          <w:p w14:paraId="4EBE7ECD" w14:textId="77777777" w:rsidR="00830DC2" w:rsidRPr="00830DC2" w:rsidRDefault="00830DC2" w:rsidP="00830DC2">
            <w:pPr>
              <w:widowControl w:val="0"/>
              <w:suppressAutoHyphens/>
              <w:autoSpaceDE w:val="0"/>
              <w:autoSpaceDN w:val="0"/>
              <w:adjustRightInd w:val="0"/>
              <w:spacing w:after="0" w:line="240" w:lineRule="auto"/>
              <w:ind w:firstLine="438"/>
              <w:rPr>
                <w:rFonts w:ascii="Times New Roman" w:eastAsia="Times New Roman" w:hAnsi="Times New Roman" w:cs="Times New Roman"/>
                <w:iCs/>
                <w:sz w:val="20"/>
                <w:szCs w:val="20"/>
              </w:rPr>
            </w:pPr>
            <w:r w:rsidRPr="00830DC2">
              <w:rPr>
                <w:rFonts w:ascii="Times New Roman" w:eastAsia="Times New Roman" w:hAnsi="Times New Roman" w:cs="Times New Roman"/>
                <w:iCs/>
                <w:sz w:val="20"/>
                <w:szCs w:val="20"/>
              </w:rPr>
              <w:t>O</w:t>
            </w:r>
            <w:r w:rsidRPr="00830DC2">
              <w:rPr>
                <w:rFonts w:ascii="Times New Roman" w:eastAsia="Times New Roman" w:hAnsi="Times New Roman" w:cs="Times New Roman"/>
                <w:iCs/>
                <w:sz w:val="20"/>
                <w:szCs w:val="20"/>
                <w:vertAlign w:val="subscript"/>
              </w:rPr>
              <w:t xml:space="preserve">7-17 </w:t>
            </w:r>
            <w:r w:rsidRPr="00830DC2">
              <w:rPr>
                <w:rFonts w:ascii="Times New Roman" w:eastAsia="Times New Roman" w:hAnsi="Times New Roman" w:cs="Times New Roman"/>
                <w:iCs/>
                <w:sz w:val="20"/>
                <w:szCs w:val="20"/>
              </w:rPr>
              <w:t>– уровень охвата детей в возрасте от 7 до 17 лет включительно общеобразовательными организациями в городском округе. Принимается равным установленному значению расчетного показателя обеспеченности общеобразовательными организациями, выраженному в количестве мест на 100 детей в возрасте от 7 до 17 лет включительно;</w:t>
            </w:r>
          </w:p>
          <w:p w14:paraId="7D1361AD" w14:textId="77777777" w:rsidR="00830DC2" w:rsidRPr="00830DC2" w:rsidRDefault="00830DC2" w:rsidP="00830DC2">
            <w:pPr>
              <w:widowControl w:val="0"/>
              <w:suppressAutoHyphens/>
              <w:autoSpaceDE w:val="0"/>
              <w:autoSpaceDN w:val="0"/>
              <w:adjustRightInd w:val="0"/>
              <w:spacing w:after="0" w:line="240" w:lineRule="auto"/>
              <w:ind w:firstLine="438"/>
              <w:rPr>
                <w:rFonts w:ascii="Times New Roman" w:eastAsia="Times New Roman" w:hAnsi="Times New Roman" w:cs="Times New Roman"/>
                <w:i/>
                <w:sz w:val="20"/>
                <w:szCs w:val="20"/>
              </w:rPr>
            </w:pPr>
            <w:r w:rsidRPr="00830DC2">
              <w:rPr>
                <w:rFonts w:ascii="Times New Roman" w:eastAsia="Times New Roman" w:hAnsi="Times New Roman" w:cs="Times New Roman"/>
                <w:iCs/>
                <w:sz w:val="20"/>
                <w:szCs w:val="20"/>
              </w:rPr>
              <w:t>Ч – общая численность населения городского округа.</w:t>
            </w:r>
          </w:p>
        </w:tc>
      </w:tr>
      <w:tr w:rsidR="00830DC2" w:rsidRPr="00830DC2" w14:paraId="49978F0F" w14:textId="77777777" w:rsidTr="00E53EEA">
        <w:trPr>
          <w:trHeight w:val="20"/>
        </w:trPr>
        <w:tc>
          <w:tcPr>
            <w:tcW w:w="488" w:type="dxa"/>
            <w:vMerge/>
            <w:tcMar>
              <w:top w:w="102" w:type="dxa"/>
              <w:left w:w="62" w:type="dxa"/>
              <w:bottom w:w="102" w:type="dxa"/>
              <w:right w:w="62" w:type="dxa"/>
            </w:tcMar>
          </w:tcPr>
          <w:p w14:paraId="1E49A819" w14:textId="77777777" w:rsidR="00830DC2" w:rsidRPr="00830DC2" w:rsidRDefault="00830DC2" w:rsidP="00830DC2">
            <w:pPr>
              <w:widowControl w:val="0"/>
              <w:suppressAutoHyphens/>
              <w:autoSpaceDE w:val="0"/>
              <w:autoSpaceDN w:val="0"/>
              <w:adjustRightInd w:val="0"/>
              <w:spacing w:after="0" w:line="240" w:lineRule="auto"/>
              <w:ind w:firstLine="720"/>
              <w:rPr>
                <w:rFonts w:ascii="Times New Roman" w:eastAsia="Times New Roman" w:hAnsi="Times New Roman" w:cs="Times New Roman"/>
                <w:sz w:val="20"/>
                <w:szCs w:val="20"/>
                <w:highlight w:val="cyan"/>
              </w:rPr>
            </w:pPr>
          </w:p>
        </w:tc>
        <w:tc>
          <w:tcPr>
            <w:tcW w:w="2126" w:type="dxa"/>
            <w:vMerge/>
            <w:tcMar>
              <w:top w:w="102" w:type="dxa"/>
              <w:left w:w="62" w:type="dxa"/>
              <w:bottom w:w="102" w:type="dxa"/>
              <w:right w:w="62" w:type="dxa"/>
            </w:tcMar>
          </w:tcPr>
          <w:p w14:paraId="0AC27E75"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p>
        </w:tc>
        <w:tc>
          <w:tcPr>
            <w:tcW w:w="3826" w:type="dxa"/>
            <w:tcMar>
              <w:top w:w="102" w:type="dxa"/>
              <w:left w:w="62" w:type="dxa"/>
              <w:bottom w:w="102" w:type="dxa"/>
              <w:right w:w="62" w:type="dxa"/>
            </w:tcMar>
          </w:tcPr>
          <w:p w14:paraId="627A0AE5"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trike/>
                <w:sz w:val="20"/>
                <w:szCs w:val="20"/>
              </w:rPr>
            </w:pPr>
            <w:r w:rsidRPr="00830DC2">
              <w:rPr>
                <w:rFonts w:ascii="Times New Roman" w:eastAsia="Times New Roman" w:hAnsi="Times New Roman" w:cs="Times New Roman"/>
                <w:sz w:val="20"/>
                <w:szCs w:val="20"/>
              </w:rPr>
              <w:t xml:space="preserve">Размер земельного участка, </w:t>
            </w:r>
            <w:r w:rsidRPr="00830DC2">
              <w:rPr>
                <w:rFonts w:ascii="Times New Roman" w:eastAsia="Times New Roman" w:hAnsi="Times New Roman" w:cs="Times New Roman"/>
                <w:sz w:val="20"/>
                <w:szCs w:val="20"/>
                <w:lang w:eastAsia="ru-RU"/>
              </w:rPr>
              <w:t>кв. м на 1 место [3,4,5,9]</w:t>
            </w:r>
          </w:p>
        </w:tc>
        <w:tc>
          <w:tcPr>
            <w:tcW w:w="8617" w:type="dxa"/>
            <w:tcMar>
              <w:top w:w="102" w:type="dxa"/>
              <w:left w:w="62" w:type="dxa"/>
              <w:bottom w:w="102" w:type="dxa"/>
              <w:right w:w="62" w:type="dxa"/>
            </w:tcMar>
          </w:tcPr>
          <w:p w14:paraId="7F00DC76"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При вместимости общеобразовательной организации:</w:t>
            </w:r>
          </w:p>
          <w:p w14:paraId="5F16A2EF"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свыше 30 до 170 мест – 80;</w:t>
            </w:r>
          </w:p>
          <w:p w14:paraId="0275A5A3"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от 170 до 340 мест – 55;</w:t>
            </w:r>
          </w:p>
          <w:p w14:paraId="76600686"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от 340 до 510 мест – 40;</w:t>
            </w:r>
          </w:p>
          <w:p w14:paraId="5CE7383E"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от 510 до 660 мест – 35;</w:t>
            </w:r>
          </w:p>
          <w:p w14:paraId="2D659324"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от 660 до 1000 мест – 28;</w:t>
            </w:r>
          </w:p>
          <w:p w14:paraId="2CCAA625"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от 1000 до 1500 мест – 24;</w:t>
            </w:r>
          </w:p>
          <w:p w14:paraId="755499A7"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lang w:eastAsia="ru-RU"/>
              </w:rPr>
              <w:t>свыше 1500 мест – 22</w:t>
            </w:r>
          </w:p>
        </w:tc>
      </w:tr>
      <w:tr w:rsidR="00830DC2" w:rsidRPr="00830DC2" w14:paraId="3E54EA8C" w14:textId="77777777" w:rsidTr="00E53EEA">
        <w:trPr>
          <w:trHeight w:val="20"/>
        </w:trPr>
        <w:tc>
          <w:tcPr>
            <w:tcW w:w="488" w:type="dxa"/>
            <w:vMerge/>
            <w:tcMar>
              <w:top w:w="102" w:type="dxa"/>
              <w:left w:w="62" w:type="dxa"/>
              <w:bottom w:w="102" w:type="dxa"/>
              <w:right w:w="62" w:type="dxa"/>
            </w:tcMar>
          </w:tcPr>
          <w:p w14:paraId="565801CC" w14:textId="77777777" w:rsidR="00830DC2" w:rsidRPr="00830DC2" w:rsidRDefault="00830DC2" w:rsidP="00830DC2">
            <w:pPr>
              <w:widowControl w:val="0"/>
              <w:suppressAutoHyphens/>
              <w:autoSpaceDE w:val="0"/>
              <w:autoSpaceDN w:val="0"/>
              <w:adjustRightInd w:val="0"/>
              <w:spacing w:after="0" w:line="240" w:lineRule="auto"/>
              <w:ind w:firstLine="720"/>
              <w:rPr>
                <w:rFonts w:ascii="Times New Roman" w:eastAsia="Times New Roman" w:hAnsi="Times New Roman" w:cs="Times New Roman"/>
                <w:sz w:val="20"/>
                <w:szCs w:val="20"/>
                <w:highlight w:val="cyan"/>
              </w:rPr>
            </w:pPr>
          </w:p>
        </w:tc>
        <w:tc>
          <w:tcPr>
            <w:tcW w:w="2126" w:type="dxa"/>
            <w:vMerge/>
            <w:tcMar>
              <w:top w:w="102" w:type="dxa"/>
              <w:left w:w="62" w:type="dxa"/>
              <w:bottom w:w="102" w:type="dxa"/>
              <w:right w:w="62" w:type="dxa"/>
            </w:tcMar>
          </w:tcPr>
          <w:p w14:paraId="0949D6AA"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highlight w:val="cyan"/>
              </w:rPr>
            </w:pPr>
          </w:p>
        </w:tc>
        <w:tc>
          <w:tcPr>
            <w:tcW w:w="3826" w:type="dxa"/>
            <w:tcMar>
              <w:top w:w="102" w:type="dxa"/>
              <w:left w:w="62" w:type="dxa"/>
              <w:bottom w:w="102" w:type="dxa"/>
              <w:right w:w="62" w:type="dxa"/>
            </w:tcMar>
          </w:tcPr>
          <w:p w14:paraId="70BCEC48"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trike/>
                <w:sz w:val="20"/>
                <w:szCs w:val="20"/>
              </w:rPr>
            </w:pPr>
            <w:r w:rsidRPr="00830DC2">
              <w:rPr>
                <w:rFonts w:ascii="Times New Roman" w:eastAsia="Times New Roman" w:hAnsi="Times New Roman" w:cs="Times New Roman"/>
                <w:sz w:val="20"/>
                <w:szCs w:val="20"/>
              </w:rPr>
              <w:t>Территориальная доступность, минут (метров)</w:t>
            </w:r>
          </w:p>
        </w:tc>
        <w:tc>
          <w:tcPr>
            <w:tcW w:w="8617" w:type="dxa"/>
            <w:tcMar>
              <w:top w:w="102" w:type="dxa"/>
              <w:left w:w="62" w:type="dxa"/>
              <w:bottom w:w="102" w:type="dxa"/>
              <w:right w:w="62" w:type="dxa"/>
            </w:tcMar>
          </w:tcPr>
          <w:p w14:paraId="1AC16CA9"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населенных пунктов с численностью населения более 2 тыс. человек в зависимости от типа жилой застройки и характера освоения территории:</w:t>
            </w:r>
          </w:p>
          <w:p w14:paraId="09725575"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а) при многоквартирной жилой застройке:</w:t>
            </w:r>
          </w:p>
          <w:p w14:paraId="0245169D"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lastRenderedPageBreak/>
              <w:t>– 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т.ч. уплотнения – 12 (800);</w:t>
            </w:r>
          </w:p>
          <w:p w14:paraId="2F8145D9"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 транспортная доступность для основного общего и среднего общего образования в случае развития застроенных территорий, в т.ч. уплотнения – 10.</w:t>
            </w:r>
          </w:p>
          <w:p w14:paraId="0D61743F"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б) при индивидуальной жилой застройке транспортная доступность – 10.</w:t>
            </w:r>
          </w:p>
          <w:p w14:paraId="6EB55A45"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населенных пунктов с численностью населения до 2 тыс. человек транспортная доступность – 30</w:t>
            </w:r>
          </w:p>
        </w:tc>
      </w:tr>
      <w:tr w:rsidR="00830DC2" w:rsidRPr="00830DC2" w14:paraId="2BB2810C" w14:textId="77777777" w:rsidTr="00E53EEA">
        <w:trPr>
          <w:trHeight w:val="20"/>
        </w:trPr>
        <w:tc>
          <w:tcPr>
            <w:tcW w:w="488" w:type="dxa"/>
            <w:vMerge w:val="restart"/>
            <w:tcMar>
              <w:top w:w="102" w:type="dxa"/>
              <w:left w:w="62" w:type="dxa"/>
              <w:bottom w:w="102" w:type="dxa"/>
              <w:right w:w="62" w:type="dxa"/>
            </w:tcMar>
          </w:tcPr>
          <w:p w14:paraId="5AB6E2D6"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lastRenderedPageBreak/>
              <w:t>4</w:t>
            </w:r>
          </w:p>
        </w:tc>
        <w:tc>
          <w:tcPr>
            <w:tcW w:w="2126" w:type="dxa"/>
            <w:vMerge w:val="restart"/>
            <w:tcMar>
              <w:top w:w="102" w:type="dxa"/>
              <w:left w:w="62" w:type="dxa"/>
              <w:bottom w:w="102" w:type="dxa"/>
              <w:right w:w="62" w:type="dxa"/>
            </w:tcMar>
          </w:tcPr>
          <w:p w14:paraId="35290DC0"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Организации дополнительного образования</w:t>
            </w:r>
          </w:p>
        </w:tc>
        <w:tc>
          <w:tcPr>
            <w:tcW w:w="3826" w:type="dxa"/>
            <w:tcMar>
              <w:top w:w="102" w:type="dxa"/>
              <w:left w:w="62" w:type="dxa"/>
              <w:bottom w:w="102" w:type="dxa"/>
              <w:right w:w="62" w:type="dxa"/>
            </w:tcMar>
          </w:tcPr>
          <w:p w14:paraId="030148B5"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 xml:space="preserve">Уровень обеспеченности, </w:t>
            </w:r>
          </w:p>
          <w:p w14:paraId="634F05F1"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trike/>
                <w:sz w:val="20"/>
                <w:szCs w:val="20"/>
              </w:rPr>
            </w:pPr>
            <w:r w:rsidRPr="00830DC2">
              <w:rPr>
                <w:rFonts w:ascii="Times New Roman" w:eastAsia="Times New Roman" w:hAnsi="Times New Roman" w:cs="Times New Roman"/>
                <w:sz w:val="20"/>
                <w:szCs w:val="20"/>
              </w:rPr>
              <w:t>мест на 100 детей в возрасте от 5 до 18 лет [6]</w:t>
            </w:r>
          </w:p>
        </w:tc>
        <w:tc>
          <w:tcPr>
            <w:tcW w:w="8617" w:type="dxa"/>
            <w:tcMar>
              <w:top w:w="102" w:type="dxa"/>
              <w:left w:w="62" w:type="dxa"/>
              <w:bottom w:w="102" w:type="dxa"/>
              <w:right w:w="62" w:type="dxa"/>
            </w:tcMar>
          </w:tcPr>
          <w:p w14:paraId="69A3E59D"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90</w:t>
            </w:r>
          </w:p>
          <w:p w14:paraId="4FAC9A91"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p>
        </w:tc>
      </w:tr>
      <w:bookmarkEnd w:id="187"/>
      <w:tr w:rsidR="00830DC2" w:rsidRPr="00830DC2" w14:paraId="57850D31" w14:textId="77777777" w:rsidTr="00E53EEA">
        <w:trPr>
          <w:trHeight w:val="20"/>
        </w:trPr>
        <w:tc>
          <w:tcPr>
            <w:tcW w:w="488" w:type="dxa"/>
            <w:vMerge/>
            <w:tcMar>
              <w:top w:w="102" w:type="dxa"/>
              <w:left w:w="62" w:type="dxa"/>
              <w:bottom w:w="102" w:type="dxa"/>
              <w:right w:w="62" w:type="dxa"/>
            </w:tcMar>
          </w:tcPr>
          <w:p w14:paraId="7A0D7110" w14:textId="77777777" w:rsidR="00830DC2" w:rsidRPr="00830DC2" w:rsidRDefault="00830DC2" w:rsidP="00830DC2">
            <w:pPr>
              <w:widowControl w:val="0"/>
              <w:suppressAutoHyphens/>
              <w:autoSpaceDE w:val="0"/>
              <w:autoSpaceDN w:val="0"/>
              <w:adjustRightInd w:val="0"/>
              <w:spacing w:after="0" w:line="240" w:lineRule="auto"/>
              <w:ind w:firstLine="720"/>
              <w:rPr>
                <w:rFonts w:ascii="Times New Roman" w:eastAsia="Times New Roman" w:hAnsi="Times New Roman" w:cs="Times New Roman"/>
                <w:sz w:val="20"/>
                <w:szCs w:val="20"/>
              </w:rPr>
            </w:pPr>
          </w:p>
        </w:tc>
        <w:tc>
          <w:tcPr>
            <w:tcW w:w="2126" w:type="dxa"/>
            <w:vMerge/>
            <w:tcMar>
              <w:top w:w="102" w:type="dxa"/>
              <w:left w:w="62" w:type="dxa"/>
              <w:bottom w:w="102" w:type="dxa"/>
              <w:right w:w="62" w:type="dxa"/>
            </w:tcMar>
          </w:tcPr>
          <w:p w14:paraId="70B76C7E"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p>
        </w:tc>
        <w:tc>
          <w:tcPr>
            <w:tcW w:w="3826" w:type="dxa"/>
            <w:tcMar>
              <w:top w:w="102" w:type="dxa"/>
              <w:left w:w="62" w:type="dxa"/>
              <w:bottom w:w="102" w:type="dxa"/>
              <w:right w:w="62" w:type="dxa"/>
            </w:tcMar>
          </w:tcPr>
          <w:p w14:paraId="47CA1D60"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из них реализуемых на базе дошкольных образовательных и общеобразовательных организаций</w:t>
            </w:r>
          </w:p>
        </w:tc>
        <w:tc>
          <w:tcPr>
            <w:tcW w:w="8617" w:type="dxa"/>
            <w:tcMar>
              <w:top w:w="102" w:type="dxa"/>
              <w:left w:w="62" w:type="dxa"/>
              <w:bottom w:w="102" w:type="dxa"/>
              <w:right w:w="62" w:type="dxa"/>
            </w:tcMar>
          </w:tcPr>
          <w:p w14:paraId="2FD5D29A" w14:textId="77777777" w:rsidR="00830DC2" w:rsidRPr="00830DC2" w:rsidRDefault="00830DC2" w:rsidP="00830DC2">
            <w:pPr>
              <w:widowControl w:val="0"/>
              <w:suppressAutoHyphens/>
              <w:autoSpaceDE w:val="0"/>
              <w:autoSpaceDN w:val="0"/>
              <w:adjustRightInd w:val="0"/>
              <w:spacing w:after="0" w:line="240" w:lineRule="auto"/>
              <w:ind w:left="13" w:hanging="1"/>
              <w:jc w:val="both"/>
              <w:rPr>
                <w:rFonts w:ascii="Times New Roman" w:eastAsia="Times New Roman" w:hAnsi="Times New Roman" w:cs="Times New Roman"/>
                <w:iCs/>
              </w:rPr>
            </w:pPr>
            <w:r w:rsidRPr="00830DC2">
              <w:rPr>
                <w:rFonts w:ascii="Times New Roman" w:eastAsia="Times New Roman" w:hAnsi="Times New Roman" w:cs="Times New Roman"/>
                <w:iCs/>
              </w:rPr>
              <w:t>Значение расчетного показателя определяется в соответствии со следующей методикой:</w:t>
            </w:r>
          </w:p>
          <w:p w14:paraId="38FD38E9" w14:textId="77777777" w:rsidR="00830DC2" w:rsidRPr="00830DC2" w:rsidRDefault="00830DC2" w:rsidP="00830DC2">
            <w:pPr>
              <w:suppressAutoHyphens/>
              <w:autoSpaceDE w:val="0"/>
              <w:autoSpaceDN w:val="0"/>
              <w:spacing w:before="120" w:after="60" w:line="240" w:lineRule="auto"/>
              <w:ind w:hanging="1"/>
              <w:jc w:val="both"/>
              <w:rPr>
                <w:rFonts w:ascii="Times New Roman" w:eastAsia="Times New Roman" w:hAnsi="Times New Roman" w:cs="Times New Roman"/>
                <w:lang w:val="x-none" w:eastAsia="x-none"/>
              </w:rPr>
            </w:pPr>
            <w:r w:rsidRPr="00830DC2">
              <w:rPr>
                <w:rFonts w:ascii="Times New Roman" w:eastAsia="Times New Roman" w:hAnsi="Times New Roman" w:cs="Times New Roman"/>
                <w:lang w:val="en-US" w:eastAsia="x-none"/>
              </w:rPr>
              <w:t>N</w:t>
            </w:r>
            <w:r w:rsidRPr="00830DC2">
              <w:rPr>
                <w:rFonts w:ascii="Times New Roman" w:eastAsia="Times New Roman" w:hAnsi="Times New Roman" w:cs="Times New Roman"/>
                <w:vertAlign w:val="subscript"/>
                <w:lang w:val="x-none" w:eastAsia="x-none"/>
              </w:rPr>
              <w:t xml:space="preserve">ДОД(СОШ) </w:t>
            </w:r>
            <w:r w:rsidRPr="00830DC2">
              <w:rPr>
                <w:rFonts w:ascii="Times New Roman" w:eastAsia="Times New Roman" w:hAnsi="Times New Roman" w:cs="Times New Roman"/>
                <w:lang w:val="x-none" w:eastAsia="x-none"/>
              </w:rPr>
              <w:t>= (Д</w:t>
            </w:r>
            <w:r w:rsidRPr="00830DC2">
              <w:rPr>
                <w:rFonts w:ascii="Times New Roman" w:eastAsia="Times New Roman" w:hAnsi="Times New Roman" w:cs="Times New Roman"/>
                <w:vertAlign w:val="subscript"/>
                <w:lang w:val="x-none" w:eastAsia="x-none"/>
              </w:rPr>
              <w:t xml:space="preserve">ФАКТ </w:t>
            </w:r>
            <w:r w:rsidRPr="00830DC2">
              <w:rPr>
                <w:rFonts w:ascii="Times New Roman" w:eastAsia="Times New Roman" w:hAnsi="Times New Roman" w:cs="Times New Roman"/>
                <w:lang w:val="x-none" w:eastAsia="x-none"/>
              </w:rPr>
              <w:t>+ Д</w:t>
            </w:r>
            <w:r w:rsidRPr="00830DC2">
              <w:rPr>
                <w:rFonts w:ascii="Times New Roman" w:eastAsia="Times New Roman" w:hAnsi="Times New Roman" w:cs="Times New Roman"/>
                <w:vertAlign w:val="subscript"/>
                <w:lang w:val="x-none" w:eastAsia="x-none"/>
              </w:rPr>
              <w:t>ПРОГНОЗ</w:t>
            </w:r>
            <w:r w:rsidRPr="00830DC2">
              <w:rPr>
                <w:rFonts w:ascii="Times New Roman" w:eastAsia="Times New Roman" w:hAnsi="Times New Roman" w:cs="Times New Roman"/>
                <w:lang w:val="x-none" w:eastAsia="x-none"/>
              </w:rPr>
              <w:t>)</w:t>
            </w:r>
            <w:proofErr w:type="gramStart"/>
            <w:r w:rsidRPr="00830DC2">
              <w:rPr>
                <w:rFonts w:ascii="Times New Roman" w:eastAsia="Times New Roman" w:hAnsi="Times New Roman" w:cs="Times New Roman"/>
                <w:lang w:val="x-none" w:eastAsia="x-none"/>
              </w:rPr>
              <w:t>/(</w:t>
            </w:r>
            <w:proofErr w:type="gramEnd"/>
            <w:r w:rsidRPr="00830DC2">
              <w:rPr>
                <w:rFonts w:ascii="Times New Roman" w:eastAsia="Times New Roman" w:hAnsi="Times New Roman" w:cs="Times New Roman"/>
                <w:lang w:val="x-none" w:eastAsia="x-none"/>
              </w:rPr>
              <w:t>Ч</w:t>
            </w:r>
            <w:r w:rsidRPr="00830DC2">
              <w:rPr>
                <w:rFonts w:ascii="Times New Roman" w:eastAsia="Times New Roman" w:hAnsi="Times New Roman" w:cs="Times New Roman"/>
                <w:vertAlign w:val="subscript"/>
                <w:lang w:val="x-none" w:eastAsia="x-none"/>
              </w:rPr>
              <w:t>5-18</w:t>
            </w:r>
            <w:r w:rsidRPr="00830DC2">
              <w:rPr>
                <w:rFonts w:ascii="Times New Roman" w:eastAsia="Times New Roman" w:hAnsi="Times New Roman" w:cs="Times New Roman"/>
                <w:lang w:val="x-none" w:eastAsia="x-none"/>
              </w:rPr>
              <w:t xml:space="preserve"> × 100), где:</w:t>
            </w:r>
          </w:p>
          <w:p w14:paraId="657D09C0" w14:textId="77777777" w:rsidR="00830DC2" w:rsidRPr="00830DC2" w:rsidRDefault="00830DC2" w:rsidP="00830DC2">
            <w:pPr>
              <w:autoSpaceDE w:val="0"/>
              <w:autoSpaceDN w:val="0"/>
              <w:adjustRightInd w:val="0"/>
              <w:spacing w:after="0" w:line="240" w:lineRule="auto"/>
              <w:ind w:hanging="1"/>
              <w:jc w:val="both"/>
              <w:rPr>
                <w:rFonts w:ascii="Times New Roman" w:eastAsia="Times New Roman" w:hAnsi="Times New Roman" w:cs="Times New Roman"/>
                <w:lang w:eastAsia="ru-RU"/>
              </w:rPr>
            </w:pPr>
            <w:r w:rsidRPr="00830DC2">
              <w:rPr>
                <w:rFonts w:ascii="Times New Roman" w:eastAsia="Times New Roman" w:hAnsi="Times New Roman" w:cs="Times New Roman"/>
                <w:lang w:val="en-US" w:eastAsia="ru-RU"/>
              </w:rPr>
              <w:t>N</w:t>
            </w:r>
            <w:r w:rsidRPr="00830DC2">
              <w:rPr>
                <w:rFonts w:ascii="Times New Roman" w:eastAsia="Times New Roman" w:hAnsi="Times New Roman" w:cs="Times New Roman"/>
                <w:vertAlign w:val="subscript"/>
                <w:lang w:eastAsia="ru-RU"/>
              </w:rPr>
              <w:t xml:space="preserve">ДОД(СОШ) </w:t>
            </w:r>
            <w:r w:rsidRPr="00830DC2">
              <w:rPr>
                <w:rFonts w:ascii="Times New Roman" w:eastAsia="Times New Roman" w:hAnsi="Times New Roman" w:cs="Times New Roman"/>
                <w:lang w:eastAsia="ru-RU"/>
              </w:rPr>
              <w:t xml:space="preserve">– </w:t>
            </w:r>
            <w:r w:rsidRPr="00830DC2">
              <w:rPr>
                <w:rFonts w:ascii="Times New Roman" w:eastAsia="Times New Roman" w:hAnsi="Times New Roman" w:cs="Times New Roman"/>
                <w:bCs/>
                <w:lang w:eastAsia="ru-RU"/>
              </w:rPr>
              <w:t>расчетный показатель обеспеченности организациями дополнительного образования</w:t>
            </w:r>
            <w:r w:rsidRPr="00830DC2">
              <w:rPr>
                <w:rFonts w:ascii="Times New Roman" w:eastAsia="Times New Roman" w:hAnsi="Times New Roman" w:cs="Times New Roman"/>
                <w:lang w:eastAsia="ru-RU"/>
              </w:rPr>
              <w:t xml:space="preserve"> за счет организации мест на программах дополнительного образования, реализуемых на базе дошкольных образовательных и общеобразовательных организаций (кружки и секции при школах, детских садах), мест на 100 детей в возрасте от 5 до 18 лет;</w:t>
            </w:r>
          </w:p>
          <w:p w14:paraId="08EBF30E" w14:textId="77777777" w:rsidR="00830DC2" w:rsidRPr="00830DC2" w:rsidRDefault="00830DC2" w:rsidP="00830DC2">
            <w:pPr>
              <w:autoSpaceDE w:val="0"/>
              <w:autoSpaceDN w:val="0"/>
              <w:adjustRightInd w:val="0"/>
              <w:spacing w:after="0" w:line="240" w:lineRule="auto"/>
              <w:ind w:hanging="1"/>
              <w:jc w:val="both"/>
              <w:rPr>
                <w:rFonts w:ascii="Times New Roman" w:eastAsia="Times New Roman" w:hAnsi="Times New Roman" w:cs="Times New Roman"/>
                <w:lang w:eastAsia="ru-RU"/>
              </w:rPr>
            </w:pPr>
            <w:r w:rsidRPr="00830DC2">
              <w:rPr>
                <w:rFonts w:ascii="Times New Roman" w:eastAsia="Times New Roman" w:hAnsi="Times New Roman" w:cs="Times New Roman"/>
                <w:bCs/>
                <w:lang w:eastAsia="x-none"/>
              </w:rPr>
              <w:t>Д</w:t>
            </w:r>
            <w:r w:rsidRPr="00830DC2">
              <w:rPr>
                <w:rFonts w:ascii="Times New Roman" w:eastAsia="Times New Roman" w:hAnsi="Times New Roman" w:cs="Times New Roman"/>
                <w:bCs/>
                <w:vertAlign w:val="subscript"/>
                <w:lang w:eastAsia="ru-RU"/>
              </w:rPr>
              <w:t xml:space="preserve">ФАКТ </w:t>
            </w:r>
            <w:r w:rsidRPr="00830DC2">
              <w:rPr>
                <w:rFonts w:ascii="Times New Roman" w:eastAsia="Times New Roman" w:hAnsi="Times New Roman" w:cs="Times New Roman"/>
                <w:bCs/>
                <w:lang w:eastAsia="ru-RU"/>
              </w:rPr>
              <w:t xml:space="preserve">– число детей </w:t>
            </w:r>
            <w:r w:rsidRPr="00830DC2">
              <w:rPr>
                <w:rFonts w:ascii="Times New Roman" w:eastAsia="Times New Roman" w:hAnsi="Times New Roman" w:cs="Times New Roman"/>
                <w:lang w:eastAsia="ru-RU"/>
              </w:rPr>
              <w:t>в возрасте от 5 до 18 лет, фактически охваченных дополнительным образованием на базе дошкольных образовательных и общеобразовательных организаций в городском округе, человек;</w:t>
            </w:r>
          </w:p>
          <w:p w14:paraId="5ED80D91" w14:textId="77777777" w:rsidR="00830DC2" w:rsidRPr="00830DC2" w:rsidRDefault="00830DC2" w:rsidP="00830DC2">
            <w:pPr>
              <w:autoSpaceDE w:val="0"/>
              <w:autoSpaceDN w:val="0"/>
              <w:adjustRightInd w:val="0"/>
              <w:spacing w:after="0" w:line="240" w:lineRule="auto"/>
              <w:ind w:hanging="1"/>
              <w:jc w:val="both"/>
              <w:rPr>
                <w:rFonts w:ascii="Times New Roman" w:eastAsia="Times New Roman" w:hAnsi="Times New Roman" w:cs="Times New Roman"/>
                <w:lang w:eastAsia="ru-RU"/>
              </w:rPr>
            </w:pPr>
            <w:r w:rsidRPr="00830DC2">
              <w:rPr>
                <w:rFonts w:ascii="Times New Roman" w:eastAsia="Times New Roman" w:hAnsi="Times New Roman" w:cs="Times New Roman"/>
                <w:bCs/>
                <w:lang w:eastAsia="x-none"/>
              </w:rPr>
              <w:t>Д</w:t>
            </w:r>
            <w:r w:rsidRPr="00830DC2">
              <w:rPr>
                <w:rFonts w:ascii="Times New Roman" w:eastAsia="Times New Roman" w:hAnsi="Times New Roman" w:cs="Times New Roman"/>
                <w:bCs/>
                <w:vertAlign w:val="subscript"/>
                <w:lang w:eastAsia="ru-RU"/>
              </w:rPr>
              <w:t xml:space="preserve">ПРОГНОЗ </w:t>
            </w:r>
            <w:r w:rsidRPr="00830DC2">
              <w:rPr>
                <w:rFonts w:ascii="Times New Roman" w:eastAsia="Times New Roman" w:hAnsi="Times New Roman" w:cs="Times New Roman"/>
                <w:bCs/>
                <w:lang w:eastAsia="ru-RU"/>
              </w:rPr>
              <w:t xml:space="preserve">– число воспитанников </w:t>
            </w:r>
            <w:r w:rsidRPr="00830DC2">
              <w:rPr>
                <w:rFonts w:ascii="Times New Roman" w:eastAsia="Times New Roman" w:hAnsi="Times New Roman" w:cs="Times New Roman"/>
                <w:lang w:eastAsia="ru-RU"/>
              </w:rPr>
              <w:t>дошкольных образовательных и общеобразовательных организаций в возрасте от 5 до 18 лет, которых дополнительно возможно охватить дополнительным образованием на базе детских садов и школ с учетом ориентиров документов стратегического планирования городского округа в отношении модели организации образовательной деятельности, человек;</w:t>
            </w:r>
          </w:p>
          <w:p w14:paraId="218D5755" w14:textId="77777777" w:rsidR="00830DC2" w:rsidRPr="00830DC2" w:rsidRDefault="00830DC2" w:rsidP="00830DC2">
            <w:pPr>
              <w:autoSpaceDE w:val="0"/>
              <w:autoSpaceDN w:val="0"/>
              <w:adjustRightInd w:val="0"/>
              <w:spacing w:after="0" w:line="240" w:lineRule="auto"/>
              <w:ind w:hanging="1"/>
              <w:jc w:val="both"/>
              <w:rPr>
                <w:rFonts w:ascii="Times New Roman" w:eastAsia="Times New Roman" w:hAnsi="Times New Roman" w:cs="Times New Roman"/>
                <w:lang w:eastAsia="ru-RU"/>
              </w:rPr>
            </w:pPr>
            <w:r w:rsidRPr="00830DC2">
              <w:rPr>
                <w:rFonts w:ascii="Times New Roman" w:eastAsia="Times New Roman" w:hAnsi="Times New Roman" w:cs="Times New Roman"/>
                <w:bCs/>
                <w:lang w:eastAsia="ru-RU"/>
              </w:rPr>
              <w:t>Ч</w:t>
            </w:r>
            <w:r w:rsidRPr="00830DC2">
              <w:rPr>
                <w:rFonts w:ascii="Times New Roman" w:eastAsia="Times New Roman" w:hAnsi="Times New Roman" w:cs="Times New Roman"/>
                <w:bCs/>
                <w:vertAlign w:val="subscript"/>
                <w:lang w:eastAsia="ru-RU"/>
              </w:rPr>
              <w:t xml:space="preserve">5-18 </w:t>
            </w:r>
            <w:r w:rsidRPr="00830DC2">
              <w:rPr>
                <w:rFonts w:ascii="Times New Roman" w:eastAsia="Times New Roman" w:hAnsi="Times New Roman" w:cs="Times New Roman"/>
                <w:bCs/>
                <w:lang w:eastAsia="ru-RU"/>
              </w:rPr>
              <w:t xml:space="preserve">– численность детей </w:t>
            </w:r>
            <w:r w:rsidRPr="00830DC2">
              <w:rPr>
                <w:rFonts w:ascii="Times New Roman" w:eastAsia="Times New Roman" w:hAnsi="Times New Roman" w:cs="Times New Roman"/>
                <w:lang w:eastAsia="ru-RU"/>
              </w:rPr>
              <w:t>в возрасте от 5 до 18 лет в городском округе, человек.</w:t>
            </w:r>
          </w:p>
          <w:p w14:paraId="465C21AF"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i/>
                <w:sz w:val="20"/>
                <w:szCs w:val="20"/>
              </w:rPr>
            </w:pPr>
          </w:p>
        </w:tc>
      </w:tr>
      <w:tr w:rsidR="00830DC2" w:rsidRPr="00830DC2" w14:paraId="31D2EDC8" w14:textId="77777777" w:rsidTr="00E53EEA">
        <w:trPr>
          <w:trHeight w:val="20"/>
        </w:trPr>
        <w:tc>
          <w:tcPr>
            <w:tcW w:w="488" w:type="dxa"/>
            <w:vMerge/>
            <w:tcMar>
              <w:top w:w="102" w:type="dxa"/>
              <w:left w:w="62" w:type="dxa"/>
              <w:bottom w:w="102" w:type="dxa"/>
              <w:right w:w="62" w:type="dxa"/>
            </w:tcMar>
          </w:tcPr>
          <w:p w14:paraId="2657E9BE" w14:textId="77777777" w:rsidR="00830DC2" w:rsidRPr="00830DC2" w:rsidRDefault="00830DC2" w:rsidP="00830DC2">
            <w:pPr>
              <w:widowControl w:val="0"/>
              <w:suppressAutoHyphens/>
              <w:autoSpaceDE w:val="0"/>
              <w:autoSpaceDN w:val="0"/>
              <w:adjustRightInd w:val="0"/>
              <w:spacing w:after="0" w:line="240" w:lineRule="auto"/>
              <w:ind w:firstLine="720"/>
              <w:rPr>
                <w:rFonts w:ascii="Times New Roman" w:eastAsia="Times New Roman" w:hAnsi="Times New Roman" w:cs="Times New Roman"/>
                <w:sz w:val="20"/>
                <w:szCs w:val="20"/>
              </w:rPr>
            </w:pPr>
          </w:p>
        </w:tc>
        <w:tc>
          <w:tcPr>
            <w:tcW w:w="2126" w:type="dxa"/>
            <w:vMerge/>
            <w:tcMar>
              <w:top w:w="102" w:type="dxa"/>
              <w:left w:w="62" w:type="dxa"/>
              <w:bottom w:w="102" w:type="dxa"/>
              <w:right w:w="62" w:type="dxa"/>
            </w:tcMar>
          </w:tcPr>
          <w:p w14:paraId="15AEE8CE"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p>
        </w:tc>
        <w:tc>
          <w:tcPr>
            <w:tcW w:w="3826" w:type="dxa"/>
            <w:tcMar>
              <w:top w:w="102" w:type="dxa"/>
              <w:left w:w="62" w:type="dxa"/>
              <w:bottom w:w="102" w:type="dxa"/>
              <w:right w:w="62" w:type="dxa"/>
            </w:tcMar>
          </w:tcPr>
          <w:p w14:paraId="7225E4F3"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trike/>
                <w:sz w:val="20"/>
                <w:szCs w:val="20"/>
              </w:rPr>
            </w:pPr>
            <w:r w:rsidRPr="00830DC2">
              <w:rPr>
                <w:rFonts w:ascii="Times New Roman" w:eastAsia="Times New Roman" w:hAnsi="Times New Roman" w:cs="Times New Roman"/>
                <w:sz w:val="20"/>
                <w:szCs w:val="20"/>
              </w:rPr>
              <w:t xml:space="preserve">Размер земельного участка, </w:t>
            </w:r>
            <w:r w:rsidRPr="00830DC2">
              <w:rPr>
                <w:rFonts w:ascii="Times New Roman" w:eastAsia="Times New Roman" w:hAnsi="Times New Roman" w:cs="Times New Roman"/>
                <w:sz w:val="20"/>
                <w:szCs w:val="20"/>
                <w:lang w:eastAsia="ru-RU"/>
              </w:rPr>
              <w:t>кв. м на 1 место [7]</w:t>
            </w:r>
          </w:p>
        </w:tc>
        <w:tc>
          <w:tcPr>
            <w:tcW w:w="8617" w:type="dxa"/>
            <w:tcMar>
              <w:top w:w="102" w:type="dxa"/>
              <w:left w:w="62" w:type="dxa"/>
              <w:bottom w:w="102" w:type="dxa"/>
              <w:right w:w="62" w:type="dxa"/>
            </w:tcMar>
          </w:tcPr>
          <w:p w14:paraId="32CD2E5F"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Для встроенных объектов в первые этажи многоквартирных домов – 7,5.</w:t>
            </w:r>
          </w:p>
          <w:p w14:paraId="0478C22A"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Для отдельно стоящих объектов вместимостью:</w:t>
            </w:r>
          </w:p>
          <w:p w14:paraId="27BD7BF5"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до 500 мест – 15;</w:t>
            </w:r>
          </w:p>
          <w:p w14:paraId="2B493069"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lang w:eastAsia="ru-RU"/>
              </w:rPr>
              <w:t>более 500 мест – 12</w:t>
            </w:r>
          </w:p>
        </w:tc>
      </w:tr>
      <w:tr w:rsidR="00830DC2" w:rsidRPr="00830DC2" w14:paraId="25705E25" w14:textId="77777777" w:rsidTr="00E53EEA">
        <w:trPr>
          <w:trHeight w:val="20"/>
        </w:trPr>
        <w:tc>
          <w:tcPr>
            <w:tcW w:w="488" w:type="dxa"/>
            <w:vMerge/>
            <w:tcMar>
              <w:top w:w="102" w:type="dxa"/>
              <w:left w:w="62" w:type="dxa"/>
              <w:bottom w:w="102" w:type="dxa"/>
              <w:right w:w="62" w:type="dxa"/>
            </w:tcMar>
          </w:tcPr>
          <w:p w14:paraId="03F8EFFF" w14:textId="77777777" w:rsidR="00830DC2" w:rsidRPr="00830DC2" w:rsidRDefault="00830DC2" w:rsidP="00830DC2">
            <w:pPr>
              <w:widowControl w:val="0"/>
              <w:suppressAutoHyphens/>
              <w:autoSpaceDE w:val="0"/>
              <w:autoSpaceDN w:val="0"/>
              <w:adjustRightInd w:val="0"/>
              <w:spacing w:after="0" w:line="240" w:lineRule="auto"/>
              <w:ind w:firstLine="720"/>
              <w:rPr>
                <w:rFonts w:ascii="Times New Roman" w:eastAsia="Times New Roman" w:hAnsi="Times New Roman" w:cs="Times New Roman"/>
                <w:sz w:val="20"/>
                <w:szCs w:val="20"/>
              </w:rPr>
            </w:pPr>
          </w:p>
        </w:tc>
        <w:tc>
          <w:tcPr>
            <w:tcW w:w="2126" w:type="dxa"/>
            <w:vMerge/>
            <w:tcMar>
              <w:top w:w="102" w:type="dxa"/>
              <w:left w:w="62" w:type="dxa"/>
              <w:bottom w:w="102" w:type="dxa"/>
              <w:right w:w="62" w:type="dxa"/>
            </w:tcMar>
          </w:tcPr>
          <w:p w14:paraId="001BB10E"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p>
        </w:tc>
        <w:tc>
          <w:tcPr>
            <w:tcW w:w="3826" w:type="dxa"/>
            <w:tcMar>
              <w:top w:w="102" w:type="dxa"/>
              <w:left w:w="62" w:type="dxa"/>
              <w:bottom w:w="102" w:type="dxa"/>
              <w:right w:w="62" w:type="dxa"/>
            </w:tcMar>
          </w:tcPr>
          <w:p w14:paraId="41640807"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trike/>
                <w:sz w:val="20"/>
                <w:szCs w:val="20"/>
              </w:rPr>
            </w:pPr>
            <w:r w:rsidRPr="00830DC2">
              <w:rPr>
                <w:rFonts w:ascii="Times New Roman" w:eastAsia="Times New Roman" w:hAnsi="Times New Roman" w:cs="Times New Roman"/>
                <w:sz w:val="20"/>
                <w:szCs w:val="20"/>
              </w:rPr>
              <w:t>Территориальная доступность, минут (метров)</w:t>
            </w:r>
          </w:p>
        </w:tc>
        <w:tc>
          <w:tcPr>
            <w:tcW w:w="8617" w:type="dxa"/>
            <w:shd w:val="clear" w:color="auto" w:fill="auto"/>
            <w:tcMar>
              <w:top w:w="102" w:type="dxa"/>
              <w:left w:w="62" w:type="dxa"/>
              <w:bottom w:w="102" w:type="dxa"/>
              <w:right w:w="62" w:type="dxa"/>
            </w:tcMar>
          </w:tcPr>
          <w:p w14:paraId="3594D940"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населенных пунктов с численностью населения более 2 тыс. человек в зависимости от типа жилой застройки:</w:t>
            </w:r>
          </w:p>
          <w:p w14:paraId="2A5F32E9"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пешеходная доступность при многоквартирной застройке – 12 (800);</w:t>
            </w:r>
          </w:p>
          <w:p w14:paraId="2130D323"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транспортная доступность при индивидуальной застройке – 10.</w:t>
            </w:r>
          </w:p>
          <w:p w14:paraId="6920ABEC"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населенных пунктов с численностью населения до 2 тыс. человек транспортная доступность – 30</w:t>
            </w:r>
          </w:p>
        </w:tc>
      </w:tr>
    </w:tbl>
    <w:p w14:paraId="62D86A03"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bookmarkStart w:id="189" w:name="_Toc136358869"/>
      <w:bookmarkStart w:id="190" w:name="_Toc136360487"/>
      <w:bookmarkStart w:id="191" w:name="_Toc136370833"/>
      <w:bookmarkEnd w:id="186"/>
      <w:r w:rsidRPr="00830DC2">
        <w:rPr>
          <w:rFonts w:ascii="Times New Roman" w:eastAsia="Times New Roman" w:hAnsi="Times New Roman" w:cs="Times New Roman"/>
          <w:sz w:val="20"/>
          <w:szCs w:val="20"/>
        </w:rPr>
        <w:t>Примечания:</w:t>
      </w:r>
    </w:p>
    <w:p w14:paraId="2367D440" w14:textId="77777777" w:rsidR="00830DC2" w:rsidRPr="00830DC2" w:rsidRDefault="00830DC2" w:rsidP="00830DC2">
      <w:pPr>
        <w:suppressAutoHyphens/>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1. 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дошкольной образовательной организации, соответствия требованиям к организации процесса функционирования дошкольной образовательной организации в следующих случаях: на 40 % в условиях сноса ветхого, аварийного здания и строительства на его месте нового здания образовательной организации; в условиях сложившейся жилой застройки, не предполагающих (условия не предполагают уплотнение) уплотнение; до 20 % – при реконструкции существующего здания с целью увеличения вместимости объекта; на 15 % – при размещении на рельефе с уклоном более 20 %. </w:t>
      </w:r>
    </w:p>
    <w:p w14:paraId="614668F3" w14:textId="77777777" w:rsidR="00830DC2" w:rsidRPr="00830DC2" w:rsidRDefault="00830DC2" w:rsidP="00830DC2">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lang w:eastAsia="ru-RU"/>
        </w:rPr>
        <w:t>2.</w:t>
      </w:r>
      <w:r w:rsidRPr="00830DC2">
        <w:rPr>
          <w:rFonts w:ascii="Arial" w:eastAsia="Times New Roman" w:hAnsi="Arial" w:cs="Arial"/>
          <w:sz w:val="20"/>
          <w:szCs w:val="20"/>
          <w:lang w:eastAsia="ru-RU"/>
        </w:rPr>
        <w:t xml:space="preserve"> </w:t>
      </w:r>
      <w:r w:rsidRPr="00830DC2">
        <w:rPr>
          <w:rFonts w:ascii="Times New Roman" w:eastAsia="Times New Roman" w:hAnsi="Times New Roman" w:cs="Times New Roman"/>
          <w:sz w:val="20"/>
          <w:szCs w:val="20"/>
        </w:rPr>
        <w:t>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14:paraId="653519FA" w14:textId="77777777" w:rsidR="00830DC2" w:rsidRPr="00830DC2" w:rsidRDefault="00830DC2" w:rsidP="00830DC2">
      <w:pPr>
        <w:suppressAutoHyphens/>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3. 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общеобразовательной организации в следующих случаях: на 40 % – в условиях сноса ветхого, аварийного здания и строительства на его месте нового здания образовательной организации; в условиях сложившейся жилой застройки, не предполагающих уплотнение;  до 20 % – при реконструкции существующего здания с целью увеличения вместимости объекта; на 15 % – при размещении на рельефе с уклоном более 20 %.</w:t>
      </w:r>
    </w:p>
    <w:p w14:paraId="413274A5" w14:textId="77777777" w:rsidR="00830DC2" w:rsidRPr="00830DC2" w:rsidRDefault="00830DC2" w:rsidP="00830DC2">
      <w:pPr>
        <w:suppressAutoHyphens/>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4.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14:paraId="47B1BC33" w14:textId="77777777" w:rsidR="00830DC2" w:rsidRPr="00830DC2" w:rsidRDefault="00830DC2" w:rsidP="00830DC2">
      <w:pPr>
        <w:suppressAutoHyphens/>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5.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 чем на 0,2 га.</w:t>
      </w:r>
    </w:p>
    <w:p w14:paraId="088DDDB4" w14:textId="77777777" w:rsidR="00830DC2" w:rsidRPr="00830DC2" w:rsidRDefault="00830DC2" w:rsidP="00830DC2">
      <w:pPr>
        <w:suppressAutoHyphens/>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6.</w:t>
      </w:r>
      <w:r w:rsidRPr="00830DC2">
        <w:rPr>
          <w:rFonts w:ascii="Times New Roman" w:eastAsia="Times New Roman" w:hAnsi="Times New Roman" w:cs="Times New Roman"/>
          <w:sz w:val="24"/>
          <w:szCs w:val="24"/>
          <w:lang w:eastAsia="ru-RU"/>
        </w:rPr>
        <w:t xml:space="preserve"> </w:t>
      </w:r>
      <w:r w:rsidRPr="00830DC2">
        <w:rPr>
          <w:rFonts w:ascii="Times New Roman" w:eastAsia="Times New Roman" w:hAnsi="Times New Roman" w:cs="Times New Roman"/>
          <w:sz w:val="20"/>
          <w:szCs w:val="20"/>
          <w:lang w:eastAsia="ru-RU"/>
        </w:rPr>
        <w:t>При определении единовременной вместимости здания организации дополнительного образования необходимо учитывать особенности образовательного процесса – 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14:paraId="457EE874" w14:textId="77777777" w:rsidR="00830DC2" w:rsidRPr="00830DC2" w:rsidRDefault="00830DC2" w:rsidP="00830DC2">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7. Размер земельного участка организаций дополнительного образования необходимо определять из расчета единовременной вместимости здания.</w:t>
      </w:r>
    </w:p>
    <w:p w14:paraId="30A88E79" w14:textId="77777777" w:rsidR="00830DC2" w:rsidRPr="00830DC2" w:rsidRDefault="00830DC2" w:rsidP="00830DC2">
      <w:pPr>
        <w:suppressAutoHyphens/>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8. Для встроенных и встроено-пристроенных дошкольных образовательных организаций допускается размещение игровой зоны для прогулок воспитанников дошкольного учреждения, на расстоянии не более 50 м от входа в здание, без пересечение проезжей части магистральных улиц.</w:t>
      </w:r>
    </w:p>
    <w:p w14:paraId="4D6E73C0" w14:textId="77777777" w:rsidR="00830DC2" w:rsidRPr="00830DC2" w:rsidRDefault="00830DC2" w:rsidP="00830DC2">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9.</w:t>
      </w:r>
      <w:r w:rsidRPr="00830DC2">
        <w:rPr>
          <w:rFonts w:ascii="Arial" w:eastAsia="Times New Roman" w:hAnsi="Arial" w:cs="Times New Roman"/>
          <w:sz w:val="20"/>
          <w:szCs w:val="20"/>
          <w:lang w:eastAsia="ru-RU"/>
        </w:rPr>
        <w:t xml:space="preserve"> </w:t>
      </w:r>
      <w:r w:rsidRPr="00830DC2">
        <w:rPr>
          <w:rFonts w:ascii="Times New Roman" w:eastAsia="Times New Roman" w:hAnsi="Times New Roman" w:cs="Times New Roman"/>
          <w:sz w:val="20"/>
          <w:szCs w:val="20"/>
          <w:lang w:eastAsia="ru-RU"/>
        </w:rPr>
        <w:t>При планировании совмещенных объектов школа – детский сад (учебных трансформеров,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14:paraId="215B64A5" w14:textId="77777777" w:rsidR="00830DC2" w:rsidRPr="00830DC2" w:rsidRDefault="00830DC2" w:rsidP="00830DC2">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10. 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 </w:t>
      </w:r>
    </w:p>
    <w:p w14:paraId="4A30C3E4" w14:textId="77777777" w:rsidR="00830DC2" w:rsidRPr="00830DC2" w:rsidRDefault="00830DC2" w:rsidP="00830DC2">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lastRenderedPageBreak/>
        <w:t>N = 1000 × (Д × O)</w:t>
      </w:r>
      <w:proofErr w:type="gramStart"/>
      <w:r w:rsidRPr="00830DC2">
        <w:rPr>
          <w:rFonts w:ascii="Times New Roman" w:eastAsia="Times New Roman" w:hAnsi="Times New Roman" w:cs="Times New Roman"/>
          <w:sz w:val="20"/>
          <w:szCs w:val="20"/>
          <w:lang w:eastAsia="ru-RU"/>
        </w:rPr>
        <w:t>/(</w:t>
      </w:r>
      <w:proofErr w:type="gramEnd"/>
      <w:r w:rsidRPr="00830DC2">
        <w:rPr>
          <w:rFonts w:ascii="Times New Roman" w:eastAsia="Times New Roman" w:hAnsi="Times New Roman" w:cs="Times New Roman"/>
          <w:sz w:val="20"/>
          <w:szCs w:val="20"/>
          <w:lang w:eastAsia="ru-RU"/>
        </w:rPr>
        <w:t>Ч × 100), где:</w:t>
      </w:r>
    </w:p>
    <w:p w14:paraId="4BD7D346" w14:textId="77777777" w:rsidR="00830DC2" w:rsidRPr="00830DC2" w:rsidRDefault="00830DC2" w:rsidP="00830DC2">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N – уровень обеспеченности дошкольными образовательными (общеобразовательными организациями), </w:t>
      </w:r>
    </w:p>
    <w:p w14:paraId="31D10F47" w14:textId="77777777" w:rsidR="00830DC2" w:rsidRPr="00830DC2" w:rsidRDefault="00830DC2" w:rsidP="00830DC2">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Д – численность детей в возрасте от 1 до 6 лет включительно (от 7 до 17 лет включительно), тыс. человек;</w:t>
      </w:r>
    </w:p>
    <w:p w14:paraId="3C43F162" w14:textId="77777777" w:rsidR="00830DC2" w:rsidRPr="00830DC2" w:rsidRDefault="00830DC2" w:rsidP="00830DC2">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O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14:paraId="1590073C" w14:textId="77777777" w:rsidR="00830DC2" w:rsidRPr="00830DC2" w:rsidRDefault="00830DC2" w:rsidP="00830DC2">
      <w:pPr>
        <w:widowControl w:val="0"/>
        <w:suppressAutoHyphens/>
        <w:autoSpaceDE w:val="0"/>
        <w:autoSpaceDN w:val="0"/>
        <w:adjustRightInd w:val="0"/>
        <w:spacing w:after="0" w:line="240" w:lineRule="auto"/>
        <w:jc w:val="both"/>
        <w:rPr>
          <w:rFonts w:ascii="Arial" w:eastAsia="Times New Roman" w:hAnsi="Arial" w:cs="Arial"/>
          <w:sz w:val="20"/>
          <w:szCs w:val="20"/>
          <w:lang w:eastAsia="ru-RU"/>
        </w:rPr>
      </w:pPr>
      <w:r w:rsidRPr="00830DC2">
        <w:rPr>
          <w:rFonts w:ascii="Times New Roman" w:eastAsia="Times New Roman" w:hAnsi="Times New Roman" w:cs="Times New Roman"/>
          <w:sz w:val="20"/>
          <w:szCs w:val="20"/>
          <w:lang w:eastAsia="ru-RU"/>
        </w:rPr>
        <w:t>Ч – общая численность населения городского округа.</w:t>
      </w:r>
    </w:p>
    <w:p w14:paraId="517238FA"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lang w:eastAsia="ru-RU"/>
        </w:rPr>
      </w:pPr>
      <w:bookmarkStart w:id="192" w:name="_Toc162269655"/>
      <w:bookmarkStart w:id="193" w:name="_Toc172109405"/>
      <w:r w:rsidRPr="00830DC2">
        <w:rPr>
          <w:rFonts w:ascii="Times New Roman" w:eastAsia="Times New Roman" w:hAnsi="Times New Roman" w:cs="Times New Roman"/>
          <w:b/>
          <w:bCs/>
          <w:iCs/>
          <w:sz w:val="24"/>
          <w:szCs w:val="24"/>
          <w:lang w:eastAsia="ru-RU"/>
        </w:rPr>
        <w:t xml:space="preserve">1.4.2 В области </w:t>
      </w:r>
      <w:bookmarkStart w:id="194" w:name="_Hlk170292113"/>
      <w:r w:rsidRPr="00830DC2">
        <w:rPr>
          <w:rFonts w:ascii="Times New Roman" w:eastAsia="Times New Roman" w:hAnsi="Times New Roman" w:cs="Times New Roman"/>
          <w:b/>
          <w:bCs/>
          <w:iCs/>
          <w:sz w:val="24"/>
          <w:szCs w:val="24"/>
          <w:lang w:eastAsia="ru-RU"/>
        </w:rPr>
        <w:t>физической культуры и спорта</w:t>
      </w:r>
      <w:bookmarkEnd w:id="189"/>
      <w:bookmarkEnd w:id="190"/>
      <w:bookmarkEnd w:id="191"/>
      <w:bookmarkEnd w:id="192"/>
      <w:bookmarkEnd w:id="193"/>
    </w:p>
    <w:bookmarkEnd w:id="194"/>
    <w:p w14:paraId="2600A0CB" w14:textId="2314A6BB"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noProof/>
          <w:sz w:val="24"/>
          <w:szCs w:val="24"/>
          <w:lang w:eastAsia="ru-RU"/>
        </w:rPr>
        <w:fldChar w:fldCharType="begin"/>
      </w:r>
      <w:r w:rsidRPr="00830DC2">
        <w:rPr>
          <w:rFonts w:ascii="Times New Roman" w:eastAsia="Times New Roman" w:hAnsi="Times New Roman" w:cs="Times New Roman"/>
          <w:b/>
          <w:bCs/>
          <w:noProof/>
          <w:sz w:val="24"/>
          <w:szCs w:val="24"/>
          <w:lang w:eastAsia="ru-RU"/>
        </w:rPr>
        <w:instrText xml:space="preserve"> SEQ Таблица \* ARABIC </w:instrText>
      </w:r>
      <w:r w:rsidRPr="00830DC2">
        <w:rPr>
          <w:rFonts w:ascii="Times New Roman" w:eastAsia="Times New Roman" w:hAnsi="Times New Roman" w:cs="Times New Roman"/>
          <w:b/>
          <w:bCs/>
          <w:noProof/>
          <w:sz w:val="24"/>
          <w:szCs w:val="24"/>
          <w:lang w:eastAsia="ru-RU"/>
        </w:rPr>
        <w:fldChar w:fldCharType="separate"/>
      </w:r>
      <w:r w:rsidR="00B07D8C">
        <w:rPr>
          <w:rFonts w:ascii="Times New Roman" w:eastAsia="Times New Roman" w:hAnsi="Times New Roman" w:cs="Times New Roman"/>
          <w:b/>
          <w:bCs/>
          <w:noProof/>
          <w:sz w:val="24"/>
          <w:szCs w:val="24"/>
          <w:lang w:eastAsia="ru-RU"/>
        </w:rPr>
        <w:t>2</w:t>
      </w:r>
      <w:r w:rsidRPr="00830DC2">
        <w:rPr>
          <w:rFonts w:ascii="Times New Roman" w:eastAsia="Times New Roman" w:hAnsi="Times New Roman" w:cs="Times New Roman"/>
          <w:b/>
          <w:bCs/>
          <w:noProof/>
          <w:sz w:val="24"/>
          <w:szCs w:val="24"/>
          <w:lang w:eastAsia="ru-RU"/>
        </w:rPr>
        <w:fldChar w:fldCharType="end"/>
      </w:r>
      <w:r w:rsidRPr="00830DC2">
        <w:rPr>
          <w:rFonts w:ascii="Times New Roman" w:eastAsia="Times New Roman" w:hAnsi="Times New Roman" w:cs="Times New Roman"/>
          <w:b/>
          <w:bCs/>
          <w:sz w:val="24"/>
          <w:szCs w:val="24"/>
          <w:lang w:eastAsia="ru-RU"/>
        </w:rPr>
        <w:t xml:space="preserve"> – </w:t>
      </w:r>
      <w:bookmarkStart w:id="195" w:name="_Hlk170293174"/>
      <w:r w:rsidRPr="00830DC2">
        <w:rPr>
          <w:rFonts w:ascii="Times New Roman" w:eastAsia="Times New Roman" w:hAnsi="Times New Roman" w:cs="Times New Roman"/>
          <w:b/>
          <w:bCs/>
          <w:sz w:val="24"/>
          <w:szCs w:val="24"/>
          <w:lang w:eastAsia="ru-RU"/>
        </w:rPr>
        <w:t xml:space="preserve">Единовременная пропускная способность объектов спорта </w:t>
      </w: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730"/>
        <w:gridCol w:w="8931"/>
        <w:gridCol w:w="3289"/>
      </w:tblGrid>
      <w:tr w:rsidR="00830DC2" w:rsidRPr="00830DC2" w14:paraId="7461B56D" w14:textId="77777777" w:rsidTr="00E53EEA">
        <w:trPr>
          <w:tblHeader/>
        </w:trPr>
        <w:tc>
          <w:tcPr>
            <w:tcW w:w="913" w:type="pct"/>
            <w:shd w:val="clear" w:color="auto" w:fill="auto"/>
            <w:tcMar>
              <w:top w:w="57" w:type="dxa"/>
              <w:bottom w:w="57" w:type="dxa"/>
            </w:tcMar>
            <w:vAlign w:val="center"/>
          </w:tcPr>
          <w:p w14:paraId="01255AA6" w14:textId="77777777" w:rsidR="00830DC2" w:rsidRPr="00830DC2" w:rsidRDefault="00830DC2" w:rsidP="00830DC2">
            <w:pPr>
              <w:widowControl w:val="0"/>
              <w:autoSpaceDE w:val="0"/>
              <w:autoSpaceDN w:val="0"/>
              <w:spacing w:after="0" w:line="240" w:lineRule="auto"/>
              <w:jc w:val="center"/>
              <w:rPr>
                <w:rFonts w:ascii="Times New Roman" w:eastAsia="Times New Roman" w:hAnsi="Times New Roman" w:cs="Times New Roman"/>
                <w:b/>
                <w:sz w:val="20"/>
                <w:szCs w:val="20"/>
                <w:lang w:eastAsia="ru-RU"/>
              </w:rPr>
            </w:pPr>
            <w:bookmarkStart w:id="196" w:name="_Hlk170292793"/>
            <w:bookmarkEnd w:id="195"/>
            <w:r w:rsidRPr="00830DC2">
              <w:rPr>
                <w:rFonts w:ascii="Times New Roman" w:eastAsia="Times New Roman" w:hAnsi="Times New Roman" w:cs="Times New Roman"/>
                <w:b/>
                <w:sz w:val="20"/>
                <w:szCs w:val="20"/>
                <w:lang w:eastAsia="ru-RU"/>
              </w:rPr>
              <w:t>Наименование вида объекта</w:t>
            </w:r>
          </w:p>
        </w:tc>
        <w:tc>
          <w:tcPr>
            <w:tcW w:w="2987" w:type="pct"/>
            <w:shd w:val="clear" w:color="auto" w:fill="auto"/>
            <w:tcMar>
              <w:top w:w="57" w:type="dxa"/>
              <w:bottom w:w="57" w:type="dxa"/>
            </w:tcMar>
            <w:vAlign w:val="center"/>
          </w:tcPr>
          <w:p w14:paraId="1113500C" w14:textId="77777777" w:rsidR="00830DC2" w:rsidRPr="00830DC2" w:rsidRDefault="00830DC2" w:rsidP="00830DC2">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830DC2">
              <w:rPr>
                <w:rFonts w:ascii="Times New Roman" w:eastAsia="Times New Roman" w:hAnsi="Times New Roman" w:cs="Times New Roman"/>
                <w:b/>
                <w:sz w:val="20"/>
                <w:szCs w:val="20"/>
                <w:lang w:eastAsia="ru-RU"/>
              </w:rPr>
              <w:t>Наименование нормируемого расчетного показателя, единица измерения</w:t>
            </w:r>
          </w:p>
        </w:tc>
        <w:tc>
          <w:tcPr>
            <w:tcW w:w="1100" w:type="pct"/>
            <w:shd w:val="clear" w:color="auto" w:fill="auto"/>
            <w:tcMar>
              <w:top w:w="57" w:type="dxa"/>
              <w:bottom w:w="57" w:type="dxa"/>
            </w:tcMar>
            <w:vAlign w:val="center"/>
          </w:tcPr>
          <w:p w14:paraId="2CF2A99D" w14:textId="77777777" w:rsidR="00830DC2" w:rsidRPr="00830DC2" w:rsidRDefault="00830DC2" w:rsidP="00830DC2">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830DC2">
              <w:rPr>
                <w:rFonts w:ascii="Times New Roman" w:eastAsia="Times New Roman" w:hAnsi="Times New Roman" w:cs="Times New Roman"/>
                <w:b/>
                <w:sz w:val="20"/>
                <w:szCs w:val="20"/>
                <w:lang w:eastAsia="ru-RU"/>
              </w:rPr>
              <w:t>Значение расчетного показателя</w:t>
            </w:r>
          </w:p>
        </w:tc>
      </w:tr>
    </w:tbl>
    <w:p w14:paraId="637A006F" w14:textId="77777777" w:rsidR="00830DC2" w:rsidRPr="00830DC2" w:rsidRDefault="00830DC2" w:rsidP="00830DC2">
      <w:pPr>
        <w:spacing w:after="0" w:line="20" w:lineRule="exact"/>
        <w:rPr>
          <w:rFonts w:ascii="Times New Roman" w:eastAsia="Times New Roman" w:hAnsi="Times New Roman" w:cs="Times New Roman"/>
          <w:sz w:val="24"/>
          <w:szCs w:val="24"/>
          <w:lang w:eastAsia="ru-RU"/>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730"/>
        <w:gridCol w:w="8931"/>
        <w:gridCol w:w="3289"/>
      </w:tblGrid>
      <w:tr w:rsidR="00830DC2" w:rsidRPr="00830DC2" w14:paraId="78B4BFB8" w14:textId="77777777" w:rsidTr="00E53EEA">
        <w:trPr>
          <w:trHeight w:val="119"/>
          <w:tblHeader/>
        </w:trPr>
        <w:tc>
          <w:tcPr>
            <w:tcW w:w="913" w:type="pct"/>
            <w:shd w:val="clear" w:color="auto" w:fill="auto"/>
            <w:tcMar>
              <w:top w:w="57" w:type="dxa"/>
              <w:bottom w:w="57" w:type="dxa"/>
            </w:tcMar>
            <w:vAlign w:val="center"/>
          </w:tcPr>
          <w:p w14:paraId="5A6F7EDC" w14:textId="77777777" w:rsidR="00830DC2" w:rsidRPr="00830DC2" w:rsidRDefault="00830DC2" w:rsidP="00830DC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w:t>
            </w:r>
          </w:p>
        </w:tc>
        <w:tc>
          <w:tcPr>
            <w:tcW w:w="2987" w:type="pct"/>
            <w:shd w:val="clear" w:color="auto" w:fill="auto"/>
            <w:tcMar>
              <w:top w:w="57" w:type="dxa"/>
              <w:bottom w:w="57" w:type="dxa"/>
            </w:tcMar>
            <w:vAlign w:val="center"/>
          </w:tcPr>
          <w:p w14:paraId="0262A447" w14:textId="77777777" w:rsidR="00830DC2" w:rsidRPr="00830DC2" w:rsidRDefault="00830DC2" w:rsidP="00830DC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2</w:t>
            </w:r>
          </w:p>
        </w:tc>
        <w:tc>
          <w:tcPr>
            <w:tcW w:w="1100" w:type="pct"/>
            <w:shd w:val="clear" w:color="auto" w:fill="auto"/>
            <w:tcMar>
              <w:top w:w="57" w:type="dxa"/>
              <w:bottom w:w="57" w:type="dxa"/>
            </w:tcMar>
            <w:vAlign w:val="center"/>
          </w:tcPr>
          <w:p w14:paraId="1D44EFEB" w14:textId="77777777" w:rsidR="00830DC2" w:rsidRPr="00830DC2" w:rsidRDefault="00830DC2" w:rsidP="00830DC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3</w:t>
            </w:r>
          </w:p>
        </w:tc>
      </w:tr>
      <w:tr w:rsidR="00830DC2" w:rsidRPr="00830DC2" w14:paraId="5AABA61D" w14:textId="77777777" w:rsidTr="00E53EEA">
        <w:tc>
          <w:tcPr>
            <w:tcW w:w="913" w:type="pct"/>
            <w:shd w:val="clear" w:color="auto" w:fill="auto"/>
            <w:tcMar>
              <w:top w:w="57" w:type="dxa"/>
              <w:bottom w:w="57" w:type="dxa"/>
            </w:tcMar>
          </w:tcPr>
          <w:p w14:paraId="492BF346"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Спортивные сооружения </w:t>
            </w:r>
          </w:p>
        </w:tc>
        <w:tc>
          <w:tcPr>
            <w:tcW w:w="2987" w:type="pct"/>
            <w:shd w:val="clear" w:color="auto" w:fill="auto"/>
            <w:tcMar>
              <w:top w:w="57" w:type="dxa"/>
              <w:bottom w:w="57" w:type="dxa"/>
            </w:tcMar>
          </w:tcPr>
          <w:p w14:paraId="3620A0F8"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Уровень обеспеченности, единовременная пропускная способность объектов спорта на 1 тыс. человек населения в возрасте от 3 до 79 лет</w:t>
            </w:r>
          </w:p>
        </w:tc>
        <w:tc>
          <w:tcPr>
            <w:tcW w:w="1100" w:type="pct"/>
            <w:shd w:val="clear" w:color="auto" w:fill="auto"/>
            <w:tcMar>
              <w:top w:w="57" w:type="dxa"/>
              <w:bottom w:w="57" w:type="dxa"/>
            </w:tcMar>
          </w:tcPr>
          <w:p w14:paraId="1CCC0A16" w14:textId="77777777" w:rsidR="00830DC2" w:rsidRPr="00830DC2" w:rsidRDefault="00830DC2" w:rsidP="00830DC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109</w:t>
            </w:r>
          </w:p>
        </w:tc>
      </w:tr>
    </w:tbl>
    <w:bookmarkEnd w:id="196"/>
    <w:p w14:paraId="06108240" w14:textId="3342491D"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noProof/>
          <w:sz w:val="24"/>
          <w:szCs w:val="24"/>
          <w:lang w:eastAsia="ru-RU"/>
        </w:rPr>
        <w:fldChar w:fldCharType="begin"/>
      </w:r>
      <w:r w:rsidRPr="00830DC2">
        <w:rPr>
          <w:rFonts w:ascii="Times New Roman" w:eastAsia="Times New Roman" w:hAnsi="Times New Roman" w:cs="Times New Roman"/>
          <w:b/>
          <w:bCs/>
          <w:noProof/>
          <w:sz w:val="24"/>
          <w:szCs w:val="24"/>
          <w:lang w:eastAsia="ru-RU"/>
        </w:rPr>
        <w:instrText xml:space="preserve"> SEQ Таблица \* ARABIC </w:instrText>
      </w:r>
      <w:r w:rsidRPr="00830DC2">
        <w:rPr>
          <w:rFonts w:ascii="Times New Roman" w:eastAsia="Times New Roman" w:hAnsi="Times New Roman" w:cs="Times New Roman"/>
          <w:b/>
          <w:bCs/>
          <w:noProof/>
          <w:sz w:val="24"/>
          <w:szCs w:val="24"/>
          <w:lang w:eastAsia="ru-RU"/>
        </w:rPr>
        <w:fldChar w:fldCharType="separate"/>
      </w:r>
      <w:r w:rsidR="00B07D8C">
        <w:rPr>
          <w:rFonts w:ascii="Times New Roman" w:eastAsia="Times New Roman" w:hAnsi="Times New Roman" w:cs="Times New Roman"/>
          <w:b/>
          <w:bCs/>
          <w:noProof/>
          <w:sz w:val="24"/>
          <w:szCs w:val="24"/>
          <w:lang w:eastAsia="ru-RU"/>
        </w:rPr>
        <w:t>3</w:t>
      </w:r>
      <w:r w:rsidRPr="00830DC2">
        <w:rPr>
          <w:rFonts w:ascii="Times New Roman" w:eastAsia="Times New Roman" w:hAnsi="Times New Roman" w:cs="Times New Roman"/>
          <w:b/>
          <w:bCs/>
          <w:noProof/>
          <w:sz w:val="24"/>
          <w:szCs w:val="24"/>
          <w:lang w:eastAsia="ru-RU"/>
        </w:rPr>
        <w:fldChar w:fldCharType="end"/>
      </w:r>
      <w:r w:rsidRPr="00830DC2">
        <w:rPr>
          <w:rFonts w:ascii="Times New Roman" w:eastAsia="Times New Roman" w:hAnsi="Times New Roman" w:cs="Times New Roman"/>
          <w:b/>
          <w:bCs/>
          <w:sz w:val="24"/>
          <w:szCs w:val="24"/>
          <w:lang w:eastAsia="ru-RU"/>
        </w:rPr>
        <w:t xml:space="preserve"> – Расчетные показатели для объектов местного значения в области физической культуры и спорта</w:t>
      </w: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2979"/>
        <w:gridCol w:w="3909"/>
        <w:gridCol w:w="7398"/>
      </w:tblGrid>
      <w:tr w:rsidR="00830DC2" w:rsidRPr="00830DC2" w14:paraId="4C25D68A" w14:textId="77777777" w:rsidTr="00E53EEA">
        <w:trPr>
          <w:tblHeader/>
        </w:trPr>
        <w:tc>
          <w:tcPr>
            <w:tcW w:w="207" w:type="pct"/>
            <w:vAlign w:val="center"/>
          </w:tcPr>
          <w:p w14:paraId="42619150" w14:textId="77777777" w:rsidR="00830DC2" w:rsidRPr="00830DC2" w:rsidRDefault="00830DC2" w:rsidP="00830DC2">
            <w:pPr>
              <w:spacing w:after="0" w:line="240" w:lineRule="auto"/>
              <w:jc w:val="center"/>
              <w:rPr>
                <w:rFonts w:ascii="Times New Roman" w:eastAsia="Times New Roman" w:hAnsi="Times New Roman" w:cs="Times New Roman"/>
                <w:b/>
                <w:sz w:val="20"/>
                <w:szCs w:val="20"/>
                <w:lang w:eastAsia="ru-RU"/>
              </w:rPr>
            </w:pPr>
            <w:bookmarkStart w:id="197" w:name="_Hlk170292825"/>
            <w:r w:rsidRPr="00830DC2">
              <w:rPr>
                <w:rFonts w:ascii="Times New Roman" w:eastAsia="Times New Roman" w:hAnsi="Times New Roman" w:cs="Times New Roman"/>
                <w:b/>
                <w:sz w:val="20"/>
                <w:szCs w:val="20"/>
                <w:lang w:eastAsia="ru-RU"/>
              </w:rPr>
              <w:t>№ п/п</w:t>
            </w:r>
          </w:p>
        </w:tc>
        <w:tc>
          <w:tcPr>
            <w:tcW w:w="999" w:type="pct"/>
            <w:shd w:val="clear" w:color="auto" w:fill="auto"/>
            <w:vAlign w:val="center"/>
          </w:tcPr>
          <w:p w14:paraId="34108F84" w14:textId="77777777" w:rsidR="00830DC2" w:rsidRPr="00830DC2" w:rsidRDefault="00830DC2" w:rsidP="00830DC2">
            <w:pPr>
              <w:spacing w:after="0" w:line="240" w:lineRule="auto"/>
              <w:jc w:val="center"/>
              <w:rPr>
                <w:rFonts w:ascii="Times New Roman" w:eastAsia="Times New Roman" w:hAnsi="Times New Roman" w:cs="Times New Roman"/>
                <w:b/>
                <w:sz w:val="20"/>
                <w:szCs w:val="20"/>
                <w:lang w:eastAsia="ru-RU"/>
              </w:rPr>
            </w:pPr>
            <w:r w:rsidRPr="00830DC2">
              <w:rPr>
                <w:rFonts w:ascii="Times New Roman" w:eastAsia="Times New Roman" w:hAnsi="Times New Roman" w:cs="Times New Roman"/>
                <w:b/>
                <w:sz w:val="20"/>
                <w:szCs w:val="20"/>
                <w:lang w:eastAsia="ru-RU"/>
              </w:rPr>
              <w:t>Наименование вида объекта</w:t>
            </w:r>
          </w:p>
        </w:tc>
        <w:tc>
          <w:tcPr>
            <w:tcW w:w="1311" w:type="pct"/>
            <w:shd w:val="clear" w:color="auto" w:fill="auto"/>
            <w:vAlign w:val="center"/>
          </w:tcPr>
          <w:p w14:paraId="7A5E928B" w14:textId="77777777" w:rsidR="00830DC2" w:rsidRPr="00830DC2" w:rsidRDefault="00830DC2" w:rsidP="00830DC2">
            <w:pPr>
              <w:spacing w:after="0" w:line="240" w:lineRule="auto"/>
              <w:jc w:val="center"/>
              <w:rPr>
                <w:rFonts w:ascii="Times New Roman" w:eastAsia="Times New Roman" w:hAnsi="Times New Roman" w:cs="Times New Roman"/>
                <w:b/>
                <w:sz w:val="20"/>
                <w:szCs w:val="20"/>
                <w:lang w:eastAsia="ru-RU"/>
              </w:rPr>
            </w:pPr>
            <w:r w:rsidRPr="00830DC2">
              <w:rPr>
                <w:rFonts w:ascii="Times New Roman" w:eastAsia="Times New Roman" w:hAnsi="Times New Roman" w:cs="Times New Roman"/>
                <w:b/>
                <w:sz w:val="20"/>
                <w:szCs w:val="20"/>
                <w:lang w:eastAsia="ru-RU"/>
              </w:rPr>
              <w:t>Наименование нормируемого расчетного показателя, единица измерения</w:t>
            </w:r>
          </w:p>
        </w:tc>
        <w:tc>
          <w:tcPr>
            <w:tcW w:w="2482" w:type="pct"/>
            <w:tcBorders>
              <w:right w:val="single" w:sz="4" w:space="0" w:color="auto"/>
            </w:tcBorders>
            <w:shd w:val="clear" w:color="auto" w:fill="auto"/>
            <w:vAlign w:val="center"/>
          </w:tcPr>
          <w:p w14:paraId="1928C54D" w14:textId="77777777" w:rsidR="00830DC2" w:rsidRPr="00830DC2" w:rsidRDefault="00830DC2" w:rsidP="00830DC2">
            <w:pPr>
              <w:spacing w:after="0" w:line="240" w:lineRule="auto"/>
              <w:jc w:val="center"/>
              <w:rPr>
                <w:rFonts w:ascii="Times New Roman" w:eastAsia="Times New Roman" w:hAnsi="Times New Roman" w:cs="Times New Roman"/>
                <w:b/>
                <w:sz w:val="20"/>
                <w:szCs w:val="20"/>
                <w:lang w:eastAsia="ru-RU"/>
              </w:rPr>
            </w:pPr>
            <w:r w:rsidRPr="00830DC2">
              <w:rPr>
                <w:rFonts w:ascii="Times New Roman" w:eastAsia="Times New Roman" w:hAnsi="Times New Roman" w:cs="Times New Roman"/>
                <w:b/>
                <w:sz w:val="20"/>
                <w:szCs w:val="20"/>
                <w:lang w:eastAsia="ru-RU"/>
              </w:rPr>
              <w:t xml:space="preserve">Значение расчетного показателя </w:t>
            </w:r>
            <w:r w:rsidRPr="00830DC2">
              <w:rPr>
                <w:rFonts w:ascii="Times New Roman" w:eastAsia="Times New Roman" w:hAnsi="Times New Roman" w:cs="Times New Roman"/>
                <w:b/>
                <w:sz w:val="20"/>
                <w:szCs w:val="20"/>
                <w:lang w:val="en-US" w:eastAsia="ru-RU"/>
              </w:rPr>
              <w:t>[</w:t>
            </w:r>
            <w:r w:rsidRPr="00830DC2">
              <w:rPr>
                <w:rFonts w:ascii="Times New Roman" w:eastAsia="Times New Roman" w:hAnsi="Times New Roman" w:cs="Times New Roman"/>
                <w:b/>
                <w:sz w:val="20"/>
                <w:szCs w:val="20"/>
                <w:lang w:eastAsia="ru-RU"/>
              </w:rPr>
              <w:t>1</w:t>
            </w:r>
            <w:r w:rsidRPr="00830DC2">
              <w:rPr>
                <w:rFonts w:ascii="Times New Roman" w:eastAsia="Times New Roman" w:hAnsi="Times New Roman" w:cs="Times New Roman"/>
                <w:b/>
                <w:sz w:val="20"/>
                <w:szCs w:val="20"/>
                <w:lang w:val="en-US" w:eastAsia="ru-RU"/>
              </w:rPr>
              <w:t>]</w:t>
            </w:r>
          </w:p>
        </w:tc>
      </w:tr>
    </w:tbl>
    <w:p w14:paraId="62A4557B" w14:textId="77777777" w:rsidR="00830DC2" w:rsidRPr="00830DC2" w:rsidRDefault="00830DC2" w:rsidP="00830DC2">
      <w:pPr>
        <w:spacing w:after="0" w:line="20" w:lineRule="exact"/>
        <w:rPr>
          <w:rFonts w:ascii="Times New Roman" w:eastAsia="Times New Roman" w:hAnsi="Times New Roman" w:cs="Times New Roman"/>
          <w:sz w:val="24"/>
          <w:szCs w:val="24"/>
          <w:lang w:eastAsia="ru-RU"/>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978"/>
        <w:gridCol w:w="3908"/>
        <w:gridCol w:w="1255"/>
        <w:gridCol w:w="6146"/>
      </w:tblGrid>
      <w:tr w:rsidR="00830DC2" w:rsidRPr="00830DC2" w14:paraId="25C1B229" w14:textId="77777777" w:rsidTr="00E53EEA">
        <w:trPr>
          <w:tblHeader/>
        </w:trPr>
        <w:tc>
          <w:tcPr>
            <w:tcW w:w="207" w:type="pct"/>
            <w:vAlign w:val="center"/>
          </w:tcPr>
          <w:p w14:paraId="5570385C"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w:t>
            </w:r>
          </w:p>
        </w:tc>
        <w:tc>
          <w:tcPr>
            <w:tcW w:w="999" w:type="pct"/>
            <w:shd w:val="clear" w:color="auto" w:fill="auto"/>
            <w:vAlign w:val="center"/>
          </w:tcPr>
          <w:p w14:paraId="4D2EF1BF"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2</w:t>
            </w:r>
          </w:p>
        </w:tc>
        <w:tc>
          <w:tcPr>
            <w:tcW w:w="1311" w:type="pct"/>
            <w:shd w:val="clear" w:color="auto" w:fill="auto"/>
            <w:vAlign w:val="center"/>
          </w:tcPr>
          <w:p w14:paraId="1CFCFB70"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3</w:t>
            </w:r>
          </w:p>
        </w:tc>
        <w:tc>
          <w:tcPr>
            <w:tcW w:w="2483" w:type="pct"/>
            <w:gridSpan w:val="2"/>
            <w:tcBorders>
              <w:right w:val="single" w:sz="4" w:space="0" w:color="auto"/>
            </w:tcBorders>
            <w:shd w:val="clear" w:color="auto" w:fill="auto"/>
            <w:vAlign w:val="center"/>
          </w:tcPr>
          <w:p w14:paraId="3046C35E"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4</w:t>
            </w:r>
          </w:p>
        </w:tc>
      </w:tr>
      <w:tr w:rsidR="00830DC2" w:rsidRPr="00830DC2" w14:paraId="22555C04" w14:textId="77777777" w:rsidTr="00E53EEA">
        <w:trPr>
          <w:trHeight w:val="677"/>
        </w:trPr>
        <w:tc>
          <w:tcPr>
            <w:tcW w:w="207" w:type="pct"/>
            <w:vMerge w:val="restart"/>
          </w:tcPr>
          <w:p w14:paraId="12DC8D8A"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w:t>
            </w:r>
          </w:p>
        </w:tc>
        <w:tc>
          <w:tcPr>
            <w:tcW w:w="999" w:type="pct"/>
            <w:vMerge w:val="restart"/>
            <w:shd w:val="clear" w:color="auto" w:fill="auto"/>
          </w:tcPr>
          <w:p w14:paraId="322E94EA"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Плавательные бассейны (крытые и открытые общего пользования) [2,3,5]</w:t>
            </w:r>
          </w:p>
        </w:tc>
        <w:tc>
          <w:tcPr>
            <w:tcW w:w="1311" w:type="pct"/>
            <w:shd w:val="clear" w:color="auto" w:fill="auto"/>
          </w:tcPr>
          <w:p w14:paraId="4013AE2C"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Уровень обеспеченности, объектов</w:t>
            </w:r>
          </w:p>
        </w:tc>
        <w:tc>
          <w:tcPr>
            <w:tcW w:w="2483" w:type="pct"/>
            <w:gridSpan w:val="2"/>
            <w:tcBorders>
              <w:right w:val="single" w:sz="4" w:space="0" w:color="auto"/>
            </w:tcBorders>
            <w:shd w:val="clear" w:color="auto" w:fill="auto"/>
            <w:vAlign w:val="center"/>
          </w:tcPr>
          <w:p w14:paraId="4E0DADAB" w14:textId="77777777" w:rsidR="00830DC2" w:rsidRPr="00830DC2" w:rsidRDefault="00830DC2" w:rsidP="00830DC2">
            <w:pPr>
              <w:widowControl w:val="0"/>
              <w:suppressAutoHyphens/>
              <w:autoSpaceDE w:val="0"/>
              <w:autoSpaceDN w:val="0"/>
              <w:adjustRightInd w:val="0"/>
              <w:spacing w:after="0" w:line="240" w:lineRule="auto"/>
              <w:ind w:firstLine="34"/>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городского округа с численностью населения, тыс. человек:</w:t>
            </w:r>
          </w:p>
          <w:p w14:paraId="7DCC513C" w14:textId="77777777" w:rsidR="00830DC2" w:rsidRPr="00830DC2" w:rsidRDefault="00830DC2" w:rsidP="00830DC2">
            <w:pPr>
              <w:widowControl w:val="0"/>
              <w:suppressAutoHyphens/>
              <w:autoSpaceDE w:val="0"/>
              <w:autoSpaceDN w:val="0"/>
              <w:adjustRightInd w:val="0"/>
              <w:spacing w:after="0" w:line="240" w:lineRule="auto"/>
              <w:ind w:firstLine="34"/>
              <w:rPr>
                <w:rFonts w:ascii="Arial" w:eastAsia="Times New Roman" w:hAnsi="Arial" w:cs="Arial"/>
                <w:sz w:val="20"/>
                <w:szCs w:val="20"/>
                <w:lang w:eastAsia="ru-RU"/>
              </w:rPr>
            </w:pPr>
            <w:r w:rsidRPr="00830DC2">
              <w:rPr>
                <w:rFonts w:ascii="Times New Roman" w:eastAsia="Times New Roman" w:hAnsi="Times New Roman" w:cs="Times New Roman"/>
                <w:sz w:val="20"/>
                <w:szCs w:val="20"/>
              </w:rPr>
              <w:t>от 50 до 500 – 1 на 30 тыс. человек</w:t>
            </w:r>
          </w:p>
        </w:tc>
      </w:tr>
      <w:tr w:rsidR="00830DC2" w:rsidRPr="00830DC2" w14:paraId="244A9F43" w14:textId="77777777" w:rsidTr="00E53EEA">
        <w:trPr>
          <w:trHeight w:val="715"/>
        </w:trPr>
        <w:tc>
          <w:tcPr>
            <w:tcW w:w="207" w:type="pct"/>
            <w:vMerge/>
          </w:tcPr>
          <w:p w14:paraId="3FB7CA9D"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tc>
        <w:tc>
          <w:tcPr>
            <w:tcW w:w="999" w:type="pct"/>
            <w:vMerge/>
            <w:shd w:val="clear" w:color="auto" w:fill="auto"/>
          </w:tcPr>
          <w:p w14:paraId="08E4B59E"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tc>
        <w:tc>
          <w:tcPr>
            <w:tcW w:w="1311" w:type="pct"/>
          </w:tcPr>
          <w:p w14:paraId="491813F0"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Уровень обеспеченности, кв. м зеркала воды</w:t>
            </w:r>
          </w:p>
        </w:tc>
        <w:tc>
          <w:tcPr>
            <w:tcW w:w="2483" w:type="pct"/>
            <w:gridSpan w:val="2"/>
            <w:vAlign w:val="center"/>
          </w:tcPr>
          <w:p w14:paraId="3BC1B81A" w14:textId="77777777" w:rsidR="00830DC2" w:rsidRPr="00830DC2" w:rsidRDefault="00830DC2" w:rsidP="00830DC2">
            <w:pPr>
              <w:widowControl w:val="0"/>
              <w:suppressAutoHyphens/>
              <w:autoSpaceDE w:val="0"/>
              <w:autoSpaceDN w:val="0"/>
              <w:adjustRightInd w:val="0"/>
              <w:spacing w:after="0" w:line="240" w:lineRule="auto"/>
              <w:ind w:firstLine="34"/>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городского округа с численностью населения, тыс. человек:</w:t>
            </w:r>
          </w:p>
          <w:p w14:paraId="11C09617" w14:textId="77777777" w:rsidR="00830DC2" w:rsidRPr="00830DC2" w:rsidRDefault="00830DC2" w:rsidP="00830DC2">
            <w:pPr>
              <w:widowControl w:val="0"/>
              <w:suppressAutoHyphens/>
              <w:autoSpaceDE w:val="0"/>
              <w:autoSpaceDN w:val="0"/>
              <w:adjustRightInd w:val="0"/>
              <w:spacing w:after="0" w:line="240" w:lineRule="auto"/>
              <w:ind w:firstLine="34"/>
              <w:rPr>
                <w:rFonts w:ascii="Arial" w:eastAsia="Times New Roman" w:hAnsi="Arial" w:cs="Arial"/>
                <w:sz w:val="20"/>
                <w:szCs w:val="20"/>
              </w:rPr>
            </w:pPr>
            <w:r w:rsidRPr="00830DC2">
              <w:rPr>
                <w:rFonts w:ascii="Times New Roman" w:eastAsia="Times New Roman" w:hAnsi="Times New Roman" w:cs="Times New Roman"/>
                <w:sz w:val="20"/>
                <w:szCs w:val="20"/>
              </w:rPr>
              <w:t>от 50 до 500 – 400 на 30 тыс. человек</w:t>
            </w:r>
          </w:p>
        </w:tc>
      </w:tr>
      <w:tr w:rsidR="00830DC2" w:rsidRPr="00830DC2" w14:paraId="01622493" w14:textId="77777777" w:rsidTr="00E53EEA">
        <w:trPr>
          <w:trHeight w:val="683"/>
        </w:trPr>
        <w:tc>
          <w:tcPr>
            <w:tcW w:w="207" w:type="pct"/>
            <w:vMerge/>
          </w:tcPr>
          <w:p w14:paraId="5DCC9BF0"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tc>
        <w:tc>
          <w:tcPr>
            <w:tcW w:w="999" w:type="pct"/>
            <w:vMerge/>
            <w:shd w:val="clear" w:color="auto" w:fill="auto"/>
          </w:tcPr>
          <w:p w14:paraId="0D8734C9"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tc>
        <w:tc>
          <w:tcPr>
            <w:tcW w:w="1311" w:type="pct"/>
          </w:tcPr>
          <w:p w14:paraId="1700BA65"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Уровень обеспеченности, единовременной пропускной способности</w:t>
            </w:r>
          </w:p>
        </w:tc>
        <w:tc>
          <w:tcPr>
            <w:tcW w:w="2483" w:type="pct"/>
            <w:gridSpan w:val="2"/>
            <w:vAlign w:val="center"/>
          </w:tcPr>
          <w:p w14:paraId="11FB7116" w14:textId="77777777" w:rsidR="00830DC2" w:rsidRPr="00830DC2" w:rsidRDefault="00830DC2" w:rsidP="00830DC2">
            <w:pPr>
              <w:widowControl w:val="0"/>
              <w:suppressAutoHyphens/>
              <w:autoSpaceDE w:val="0"/>
              <w:autoSpaceDN w:val="0"/>
              <w:adjustRightInd w:val="0"/>
              <w:spacing w:after="0" w:line="240" w:lineRule="auto"/>
              <w:ind w:firstLine="34"/>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городского округа с численностью населения, тыс. человек:</w:t>
            </w:r>
          </w:p>
          <w:p w14:paraId="762E1BE6" w14:textId="77777777" w:rsidR="00830DC2" w:rsidRPr="00830DC2" w:rsidRDefault="00830DC2" w:rsidP="00830DC2">
            <w:pPr>
              <w:widowControl w:val="0"/>
              <w:suppressAutoHyphens/>
              <w:autoSpaceDE w:val="0"/>
              <w:autoSpaceDN w:val="0"/>
              <w:adjustRightInd w:val="0"/>
              <w:spacing w:after="0" w:line="240" w:lineRule="auto"/>
              <w:ind w:firstLine="34"/>
              <w:rPr>
                <w:rFonts w:ascii="Arial" w:eastAsia="Times New Roman" w:hAnsi="Arial" w:cs="Arial"/>
                <w:sz w:val="20"/>
                <w:szCs w:val="20"/>
              </w:rPr>
            </w:pPr>
            <w:r w:rsidRPr="00830DC2">
              <w:rPr>
                <w:rFonts w:ascii="Times New Roman" w:eastAsia="Times New Roman" w:hAnsi="Times New Roman" w:cs="Times New Roman"/>
                <w:sz w:val="20"/>
                <w:szCs w:val="20"/>
              </w:rPr>
              <w:t>от 50 до 500 – 48 на 30 тыс. человек</w:t>
            </w:r>
          </w:p>
          <w:p w14:paraId="61F14E9F" w14:textId="77777777" w:rsidR="00830DC2" w:rsidRPr="00830DC2" w:rsidRDefault="00830DC2" w:rsidP="00830DC2">
            <w:pPr>
              <w:widowControl w:val="0"/>
              <w:suppressAutoHyphens/>
              <w:autoSpaceDE w:val="0"/>
              <w:autoSpaceDN w:val="0"/>
              <w:adjustRightInd w:val="0"/>
              <w:spacing w:after="0" w:line="240" w:lineRule="auto"/>
              <w:ind w:firstLine="34"/>
              <w:jc w:val="both"/>
              <w:rPr>
                <w:rFonts w:ascii="Times New Roman" w:eastAsia="Times New Roman" w:hAnsi="Times New Roman" w:cs="Times New Roman"/>
                <w:sz w:val="20"/>
                <w:szCs w:val="20"/>
              </w:rPr>
            </w:pPr>
          </w:p>
        </w:tc>
      </w:tr>
      <w:tr w:rsidR="00830DC2" w:rsidRPr="00830DC2" w14:paraId="609C8D4A" w14:textId="77777777" w:rsidTr="00E53EEA">
        <w:trPr>
          <w:trHeight w:val="416"/>
        </w:trPr>
        <w:tc>
          <w:tcPr>
            <w:tcW w:w="207" w:type="pct"/>
            <w:vMerge/>
          </w:tcPr>
          <w:p w14:paraId="2D21C3B7"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tc>
        <w:tc>
          <w:tcPr>
            <w:tcW w:w="999" w:type="pct"/>
            <w:vMerge/>
            <w:shd w:val="clear" w:color="auto" w:fill="auto"/>
          </w:tcPr>
          <w:p w14:paraId="035E12AF"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tc>
        <w:tc>
          <w:tcPr>
            <w:tcW w:w="1311" w:type="pct"/>
          </w:tcPr>
          <w:p w14:paraId="4AFF8254"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Территориальная доступность, минут (метров)</w:t>
            </w:r>
          </w:p>
        </w:tc>
        <w:tc>
          <w:tcPr>
            <w:tcW w:w="2483" w:type="pct"/>
            <w:gridSpan w:val="2"/>
            <w:vAlign w:val="center"/>
          </w:tcPr>
          <w:p w14:paraId="47379BEE" w14:textId="77777777" w:rsidR="00830DC2" w:rsidRPr="00830DC2" w:rsidRDefault="00830DC2" w:rsidP="00830DC2">
            <w:pPr>
              <w:widowControl w:val="0"/>
              <w:suppressAutoHyphens/>
              <w:autoSpaceDE w:val="0"/>
              <w:autoSpaceDN w:val="0"/>
              <w:adjustRightInd w:val="0"/>
              <w:spacing w:after="0" w:line="240" w:lineRule="auto"/>
              <w:ind w:firstLine="34"/>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населенных пунктов с численностью населения, тыс. человек:</w:t>
            </w:r>
          </w:p>
          <w:p w14:paraId="3B65DFAA" w14:textId="77777777" w:rsidR="00830DC2" w:rsidRPr="00830DC2" w:rsidRDefault="00830DC2" w:rsidP="00830DC2">
            <w:pPr>
              <w:widowControl w:val="0"/>
              <w:suppressAutoHyphens/>
              <w:autoSpaceDE w:val="0"/>
              <w:autoSpaceDN w:val="0"/>
              <w:adjustRightInd w:val="0"/>
              <w:spacing w:after="0" w:line="240" w:lineRule="auto"/>
              <w:ind w:firstLine="34"/>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от 50 до 500 транспортная доступность – 20;</w:t>
            </w:r>
          </w:p>
          <w:p w14:paraId="4E424D4E"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p>
        </w:tc>
      </w:tr>
      <w:tr w:rsidR="00830DC2" w:rsidRPr="00830DC2" w14:paraId="5092D780" w14:textId="77777777" w:rsidTr="00E53EEA">
        <w:trPr>
          <w:trHeight w:val="710"/>
        </w:trPr>
        <w:tc>
          <w:tcPr>
            <w:tcW w:w="207" w:type="pct"/>
          </w:tcPr>
          <w:p w14:paraId="70E5358F"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2</w:t>
            </w:r>
          </w:p>
        </w:tc>
        <w:tc>
          <w:tcPr>
            <w:tcW w:w="999" w:type="pct"/>
            <w:shd w:val="clear" w:color="auto" w:fill="auto"/>
          </w:tcPr>
          <w:p w14:paraId="24449B73"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Стадионы с трибунами на 1500 мест и более</w:t>
            </w:r>
          </w:p>
        </w:tc>
        <w:tc>
          <w:tcPr>
            <w:tcW w:w="1311" w:type="pct"/>
            <w:shd w:val="clear" w:color="auto" w:fill="auto"/>
          </w:tcPr>
          <w:p w14:paraId="770C3ED9"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Уровень обеспеченности, объектов на городской округ</w:t>
            </w:r>
          </w:p>
        </w:tc>
        <w:tc>
          <w:tcPr>
            <w:tcW w:w="2483" w:type="pct"/>
            <w:gridSpan w:val="2"/>
            <w:tcBorders>
              <w:right w:val="single" w:sz="4" w:space="0" w:color="auto"/>
            </w:tcBorders>
            <w:shd w:val="clear" w:color="auto" w:fill="auto"/>
            <w:vAlign w:val="center"/>
          </w:tcPr>
          <w:p w14:paraId="2BD41441"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городских округов с численностью населения, тыс. человек:</w:t>
            </w:r>
          </w:p>
          <w:p w14:paraId="0219BA30" w14:textId="77777777" w:rsidR="00830DC2" w:rsidRPr="00830DC2" w:rsidRDefault="00830DC2" w:rsidP="00830DC2">
            <w:pPr>
              <w:widowControl w:val="0"/>
              <w:suppressAutoHyphens/>
              <w:autoSpaceDE w:val="0"/>
              <w:autoSpaceDN w:val="0"/>
              <w:adjustRightInd w:val="0"/>
              <w:spacing w:after="0" w:line="240" w:lineRule="auto"/>
              <w:rPr>
                <w:rFonts w:ascii="Arial" w:eastAsia="Times New Roman" w:hAnsi="Arial" w:cs="Arial"/>
                <w:sz w:val="20"/>
                <w:szCs w:val="20"/>
              </w:rPr>
            </w:pPr>
            <w:r w:rsidRPr="00830DC2">
              <w:rPr>
                <w:rFonts w:ascii="Times New Roman" w:eastAsia="Times New Roman" w:hAnsi="Times New Roman" w:cs="Times New Roman"/>
                <w:sz w:val="20"/>
                <w:szCs w:val="20"/>
              </w:rPr>
              <w:t>от 20 до 500 – 1</w:t>
            </w:r>
          </w:p>
          <w:p w14:paraId="30087C3C" w14:textId="77777777" w:rsidR="00830DC2" w:rsidRPr="00830DC2" w:rsidRDefault="00830DC2" w:rsidP="00830DC2">
            <w:pPr>
              <w:widowControl w:val="0"/>
              <w:suppressAutoHyphens/>
              <w:autoSpaceDE w:val="0"/>
              <w:autoSpaceDN w:val="0"/>
              <w:spacing w:after="0" w:line="240" w:lineRule="auto"/>
              <w:rPr>
                <w:rFonts w:ascii="Times New Roman" w:eastAsia="Times New Roman" w:hAnsi="Times New Roman" w:cs="Times New Roman"/>
                <w:sz w:val="20"/>
                <w:szCs w:val="20"/>
              </w:rPr>
            </w:pPr>
          </w:p>
        </w:tc>
      </w:tr>
      <w:tr w:rsidR="00830DC2" w:rsidRPr="00830DC2" w14:paraId="01C3CDD2" w14:textId="77777777" w:rsidTr="00E53EEA">
        <w:trPr>
          <w:trHeight w:val="877"/>
        </w:trPr>
        <w:tc>
          <w:tcPr>
            <w:tcW w:w="207" w:type="pct"/>
            <w:vMerge w:val="restart"/>
          </w:tcPr>
          <w:p w14:paraId="2C6221D8"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lastRenderedPageBreak/>
              <w:t>3</w:t>
            </w:r>
          </w:p>
          <w:p w14:paraId="4BB914DD"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p w14:paraId="1662415F"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p w14:paraId="5272A03E"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p w14:paraId="127A5659"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p w14:paraId="7A4F566A"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p w14:paraId="50B328A7"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p w14:paraId="042B6A29"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p w14:paraId="1094520E"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p w14:paraId="251CAE8A"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p w14:paraId="5860BA99"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p w14:paraId="11E370F4"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tc>
        <w:tc>
          <w:tcPr>
            <w:tcW w:w="999" w:type="pct"/>
            <w:vMerge w:val="restart"/>
            <w:shd w:val="clear" w:color="auto" w:fill="auto"/>
          </w:tcPr>
          <w:p w14:paraId="5D70ED4C"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Плоскостные спортивные сооружения (в том числе спортивные (игровые) площадки; спортивные поля,</w:t>
            </w:r>
            <w:r w:rsidRPr="00830DC2">
              <w:rPr>
                <w:rFonts w:ascii="Times New Roman" w:eastAsia="Times New Roman" w:hAnsi="Times New Roman" w:cs="Times New Roman"/>
                <w:sz w:val="24"/>
                <w:szCs w:val="24"/>
                <w:lang w:eastAsia="ru-RU"/>
              </w:rPr>
              <w:t xml:space="preserve"> </w:t>
            </w:r>
            <w:r w:rsidRPr="00830DC2">
              <w:rPr>
                <w:rFonts w:ascii="Times New Roman" w:eastAsia="Times New Roman" w:hAnsi="Times New Roman" w:cs="Times New Roman"/>
                <w:sz w:val="20"/>
                <w:szCs w:val="20"/>
              </w:rPr>
              <w:t>включая футбольные поля)</w:t>
            </w:r>
          </w:p>
          <w:p w14:paraId="504C6057" w14:textId="77777777" w:rsidR="00830DC2" w:rsidRPr="00830DC2" w:rsidRDefault="00830DC2" w:rsidP="00830DC2">
            <w:pPr>
              <w:spacing w:after="0" w:line="240" w:lineRule="auto"/>
              <w:rPr>
                <w:rFonts w:ascii="Times New Roman" w:eastAsia="Times New Roman" w:hAnsi="Times New Roman" w:cs="Times New Roman"/>
                <w:sz w:val="20"/>
                <w:szCs w:val="20"/>
              </w:rPr>
            </w:pPr>
          </w:p>
          <w:p w14:paraId="1D18BA61" w14:textId="77777777" w:rsidR="00830DC2" w:rsidRPr="00830DC2" w:rsidRDefault="00830DC2" w:rsidP="00830DC2">
            <w:pPr>
              <w:spacing w:after="0" w:line="240" w:lineRule="auto"/>
              <w:rPr>
                <w:rFonts w:ascii="Times New Roman" w:eastAsia="Times New Roman" w:hAnsi="Times New Roman" w:cs="Times New Roman"/>
                <w:sz w:val="20"/>
                <w:szCs w:val="20"/>
              </w:rPr>
            </w:pPr>
          </w:p>
          <w:p w14:paraId="58B2EDBC" w14:textId="77777777" w:rsidR="00830DC2" w:rsidRPr="00830DC2" w:rsidRDefault="00830DC2" w:rsidP="00830DC2">
            <w:pPr>
              <w:spacing w:after="0" w:line="240" w:lineRule="auto"/>
              <w:rPr>
                <w:rFonts w:ascii="Times New Roman" w:eastAsia="Times New Roman" w:hAnsi="Times New Roman" w:cs="Times New Roman"/>
                <w:sz w:val="20"/>
                <w:szCs w:val="20"/>
              </w:rPr>
            </w:pPr>
          </w:p>
          <w:p w14:paraId="63571E9C" w14:textId="77777777" w:rsidR="00830DC2" w:rsidRPr="00830DC2" w:rsidRDefault="00830DC2" w:rsidP="00830DC2">
            <w:pPr>
              <w:spacing w:after="0" w:line="240" w:lineRule="auto"/>
              <w:rPr>
                <w:rFonts w:ascii="Times New Roman" w:eastAsia="Times New Roman" w:hAnsi="Times New Roman" w:cs="Times New Roman"/>
                <w:sz w:val="20"/>
                <w:szCs w:val="20"/>
              </w:rPr>
            </w:pPr>
          </w:p>
          <w:p w14:paraId="203E344B" w14:textId="77777777" w:rsidR="00830DC2" w:rsidRPr="00830DC2" w:rsidRDefault="00830DC2" w:rsidP="00830DC2">
            <w:pPr>
              <w:spacing w:after="0" w:line="240" w:lineRule="auto"/>
              <w:rPr>
                <w:rFonts w:ascii="Times New Roman" w:eastAsia="Times New Roman" w:hAnsi="Times New Roman" w:cs="Times New Roman"/>
                <w:sz w:val="20"/>
                <w:szCs w:val="20"/>
              </w:rPr>
            </w:pPr>
          </w:p>
          <w:p w14:paraId="0D68F120" w14:textId="77777777" w:rsidR="00830DC2" w:rsidRPr="00830DC2" w:rsidRDefault="00830DC2" w:rsidP="00830DC2">
            <w:pPr>
              <w:spacing w:after="0" w:line="240" w:lineRule="auto"/>
              <w:rPr>
                <w:rFonts w:ascii="Times New Roman" w:eastAsia="Times New Roman" w:hAnsi="Times New Roman" w:cs="Times New Roman"/>
                <w:sz w:val="20"/>
                <w:szCs w:val="20"/>
              </w:rPr>
            </w:pPr>
          </w:p>
        </w:tc>
        <w:tc>
          <w:tcPr>
            <w:tcW w:w="1311" w:type="pct"/>
            <w:shd w:val="clear" w:color="auto" w:fill="auto"/>
            <w:vAlign w:val="center"/>
          </w:tcPr>
          <w:p w14:paraId="0DF6FDDE"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Уровень обеспеченности, объектов</w:t>
            </w:r>
          </w:p>
        </w:tc>
        <w:tc>
          <w:tcPr>
            <w:tcW w:w="2483" w:type="pct"/>
            <w:gridSpan w:val="2"/>
            <w:tcBorders>
              <w:right w:val="single" w:sz="4" w:space="0" w:color="auto"/>
            </w:tcBorders>
            <w:shd w:val="clear" w:color="auto" w:fill="auto"/>
            <w:vAlign w:val="center"/>
          </w:tcPr>
          <w:p w14:paraId="5775EBB0"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городских округов с численностью населения, тыс. человек:</w:t>
            </w:r>
          </w:p>
          <w:p w14:paraId="61DFA80F"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от 2 до 5 – 6 на городской округ;</w:t>
            </w:r>
          </w:p>
          <w:p w14:paraId="5C3F4195" w14:textId="77777777" w:rsidR="00830DC2" w:rsidRPr="00830DC2" w:rsidRDefault="00830DC2" w:rsidP="00830DC2">
            <w:pPr>
              <w:widowControl w:val="0"/>
              <w:suppressAutoHyphens/>
              <w:autoSpaceDE w:val="0"/>
              <w:autoSpaceDN w:val="0"/>
              <w:adjustRightInd w:val="0"/>
              <w:spacing w:after="0" w:line="240" w:lineRule="auto"/>
              <w:rPr>
                <w:rFonts w:ascii="Arial" w:eastAsia="Calibri" w:hAnsi="Arial" w:cs="Arial"/>
                <w:sz w:val="20"/>
                <w:szCs w:val="20"/>
              </w:rPr>
            </w:pPr>
            <w:r w:rsidRPr="00830DC2">
              <w:rPr>
                <w:rFonts w:ascii="Times New Roman" w:eastAsia="Times New Roman" w:hAnsi="Times New Roman" w:cs="Times New Roman"/>
                <w:sz w:val="20"/>
                <w:szCs w:val="20"/>
              </w:rPr>
              <w:t>от 10 до 500 – 3 на 10 тыс. человек</w:t>
            </w:r>
          </w:p>
        </w:tc>
      </w:tr>
      <w:tr w:rsidR="00830DC2" w:rsidRPr="00830DC2" w14:paraId="39249D50" w14:textId="77777777" w:rsidTr="00E53EEA">
        <w:trPr>
          <w:trHeight w:val="989"/>
        </w:trPr>
        <w:tc>
          <w:tcPr>
            <w:tcW w:w="207" w:type="pct"/>
            <w:vMerge/>
            <w:vAlign w:val="center"/>
          </w:tcPr>
          <w:p w14:paraId="4FBB98DA"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p>
        </w:tc>
        <w:tc>
          <w:tcPr>
            <w:tcW w:w="999" w:type="pct"/>
            <w:vMerge/>
            <w:shd w:val="clear" w:color="auto" w:fill="auto"/>
            <w:vAlign w:val="center"/>
          </w:tcPr>
          <w:p w14:paraId="6AE3B970" w14:textId="77777777" w:rsidR="00830DC2" w:rsidRPr="00830DC2" w:rsidRDefault="00830DC2" w:rsidP="00830DC2">
            <w:pPr>
              <w:spacing w:after="0" w:line="240" w:lineRule="auto"/>
              <w:rPr>
                <w:rFonts w:ascii="Times New Roman" w:eastAsia="Times New Roman" w:hAnsi="Times New Roman" w:cs="Times New Roman"/>
                <w:sz w:val="20"/>
                <w:szCs w:val="20"/>
              </w:rPr>
            </w:pPr>
          </w:p>
        </w:tc>
        <w:tc>
          <w:tcPr>
            <w:tcW w:w="1311" w:type="pct"/>
            <w:shd w:val="clear" w:color="auto" w:fill="auto"/>
            <w:vAlign w:val="center"/>
          </w:tcPr>
          <w:p w14:paraId="3D4DF127"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Уровень обеспеченности, кв. м</w:t>
            </w:r>
          </w:p>
        </w:tc>
        <w:tc>
          <w:tcPr>
            <w:tcW w:w="2483" w:type="pct"/>
            <w:gridSpan w:val="2"/>
            <w:tcBorders>
              <w:right w:val="single" w:sz="4" w:space="0" w:color="auto"/>
            </w:tcBorders>
            <w:shd w:val="clear" w:color="auto" w:fill="auto"/>
            <w:vAlign w:val="center"/>
          </w:tcPr>
          <w:p w14:paraId="72293B8F"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городских округов с численностью населения, тыс. человек:</w:t>
            </w:r>
          </w:p>
          <w:p w14:paraId="32DEC759"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от 2 до 5 – 4800 на городской округ;</w:t>
            </w:r>
          </w:p>
          <w:p w14:paraId="2792787A"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от 10 до 500 – 2400 на 10 тыс. человек;</w:t>
            </w:r>
          </w:p>
        </w:tc>
      </w:tr>
      <w:tr w:rsidR="00830DC2" w:rsidRPr="00830DC2" w14:paraId="66C1D80B" w14:textId="77777777" w:rsidTr="00E53EEA">
        <w:trPr>
          <w:trHeight w:val="690"/>
        </w:trPr>
        <w:tc>
          <w:tcPr>
            <w:tcW w:w="207" w:type="pct"/>
            <w:vMerge/>
            <w:vAlign w:val="center"/>
          </w:tcPr>
          <w:p w14:paraId="4CB3DA5B"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p>
        </w:tc>
        <w:tc>
          <w:tcPr>
            <w:tcW w:w="999" w:type="pct"/>
            <w:vMerge/>
            <w:shd w:val="clear" w:color="auto" w:fill="auto"/>
            <w:vAlign w:val="center"/>
          </w:tcPr>
          <w:p w14:paraId="2ACCBC29" w14:textId="77777777" w:rsidR="00830DC2" w:rsidRPr="00830DC2" w:rsidRDefault="00830DC2" w:rsidP="00830DC2">
            <w:pPr>
              <w:spacing w:after="0" w:line="240" w:lineRule="auto"/>
              <w:rPr>
                <w:rFonts w:ascii="Times New Roman" w:eastAsia="Times New Roman" w:hAnsi="Times New Roman" w:cs="Times New Roman"/>
                <w:sz w:val="20"/>
                <w:szCs w:val="20"/>
              </w:rPr>
            </w:pPr>
          </w:p>
        </w:tc>
        <w:tc>
          <w:tcPr>
            <w:tcW w:w="1311" w:type="pct"/>
            <w:shd w:val="clear" w:color="auto" w:fill="auto"/>
            <w:vAlign w:val="center"/>
          </w:tcPr>
          <w:p w14:paraId="0B5B4857"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Уровень обеспеченности, единовременной пропускной способности</w:t>
            </w:r>
          </w:p>
        </w:tc>
        <w:tc>
          <w:tcPr>
            <w:tcW w:w="2483" w:type="pct"/>
            <w:gridSpan w:val="2"/>
            <w:tcBorders>
              <w:right w:val="single" w:sz="4" w:space="0" w:color="auto"/>
            </w:tcBorders>
            <w:shd w:val="clear" w:color="auto" w:fill="auto"/>
            <w:vAlign w:val="center"/>
          </w:tcPr>
          <w:p w14:paraId="47F2E41B"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городских округов с численностью населения, тыс. человек:</w:t>
            </w:r>
          </w:p>
          <w:p w14:paraId="4C25C9FB"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от 2 до 5 – 240 на городской округ;</w:t>
            </w:r>
          </w:p>
          <w:p w14:paraId="60C28AC8"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от 10 до 500 – 120 на 10 тыс. человек;</w:t>
            </w:r>
          </w:p>
          <w:p w14:paraId="22530A60" w14:textId="77777777" w:rsidR="00830DC2" w:rsidRPr="00830DC2" w:rsidRDefault="00830DC2" w:rsidP="00830DC2">
            <w:pPr>
              <w:widowControl w:val="0"/>
              <w:suppressAutoHyphens/>
              <w:autoSpaceDE w:val="0"/>
              <w:autoSpaceDN w:val="0"/>
              <w:spacing w:after="0" w:line="240" w:lineRule="auto"/>
              <w:rPr>
                <w:rFonts w:ascii="Times New Roman" w:eastAsia="Times New Roman" w:hAnsi="Times New Roman" w:cs="Times New Roman"/>
                <w:sz w:val="20"/>
                <w:szCs w:val="20"/>
              </w:rPr>
            </w:pPr>
          </w:p>
        </w:tc>
      </w:tr>
      <w:tr w:rsidR="00830DC2" w:rsidRPr="00830DC2" w14:paraId="0A3A45C1" w14:textId="77777777" w:rsidTr="00E53EEA">
        <w:trPr>
          <w:trHeight w:val="170"/>
        </w:trPr>
        <w:tc>
          <w:tcPr>
            <w:tcW w:w="207" w:type="pct"/>
            <w:vMerge/>
            <w:vAlign w:val="center"/>
          </w:tcPr>
          <w:p w14:paraId="358A0FAA"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p>
        </w:tc>
        <w:tc>
          <w:tcPr>
            <w:tcW w:w="999" w:type="pct"/>
            <w:vMerge/>
            <w:shd w:val="clear" w:color="auto" w:fill="auto"/>
            <w:vAlign w:val="center"/>
          </w:tcPr>
          <w:p w14:paraId="0C87B54B" w14:textId="77777777" w:rsidR="00830DC2" w:rsidRPr="00830DC2" w:rsidRDefault="00830DC2" w:rsidP="00830DC2">
            <w:pPr>
              <w:spacing w:after="0" w:line="240" w:lineRule="auto"/>
              <w:rPr>
                <w:rFonts w:ascii="Times New Roman" w:eastAsia="Times New Roman" w:hAnsi="Times New Roman" w:cs="Times New Roman"/>
                <w:sz w:val="20"/>
                <w:szCs w:val="20"/>
              </w:rPr>
            </w:pPr>
          </w:p>
        </w:tc>
        <w:tc>
          <w:tcPr>
            <w:tcW w:w="1311" w:type="pct"/>
            <w:vMerge w:val="restart"/>
            <w:shd w:val="clear" w:color="auto" w:fill="auto"/>
            <w:vAlign w:val="center"/>
          </w:tcPr>
          <w:p w14:paraId="4D42AB21"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Территориальная доступность, минут (метров)</w:t>
            </w:r>
          </w:p>
        </w:tc>
        <w:tc>
          <w:tcPr>
            <w:tcW w:w="2483" w:type="pct"/>
            <w:gridSpan w:val="2"/>
            <w:tcBorders>
              <w:right w:val="single" w:sz="4" w:space="0" w:color="auto"/>
            </w:tcBorders>
            <w:shd w:val="clear" w:color="auto" w:fill="auto"/>
            <w:vAlign w:val="center"/>
          </w:tcPr>
          <w:p w14:paraId="11ABE343" w14:textId="77777777" w:rsidR="00830DC2" w:rsidRPr="00830DC2" w:rsidRDefault="00830DC2" w:rsidP="00830DC2">
            <w:pPr>
              <w:widowControl w:val="0"/>
              <w:suppressAutoHyphens/>
              <w:autoSpaceDE w:val="0"/>
              <w:autoSpaceDN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населенных пунктов в зависимости от численности населения, тыс. человек:</w:t>
            </w:r>
          </w:p>
        </w:tc>
      </w:tr>
      <w:tr w:rsidR="00830DC2" w:rsidRPr="00830DC2" w14:paraId="1E9EF3C5" w14:textId="77777777" w:rsidTr="00E53EEA">
        <w:trPr>
          <w:trHeight w:val="170"/>
        </w:trPr>
        <w:tc>
          <w:tcPr>
            <w:tcW w:w="207" w:type="pct"/>
            <w:vMerge/>
            <w:vAlign w:val="center"/>
          </w:tcPr>
          <w:p w14:paraId="7892AA5E"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p>
        </w:tc>
        <w:tc>
          <w:tcPr>
            <w:tcW w:w="999" w:type="pct"/>
            <w:vMerge/>
            <w:shd w:val="clear" w:color="auto" w:fill="auto"/>
            <w:vAlign w:val="center"/>
          </w:tcPr>
          <w:p w14:paraId="2D9ECD43" w14:textId="77777777" w:rsidR="00830DC2" w:rsidRPr="00830DC2" w:rsidRDefault="00830DC2" w:rsidP="00830DC2">
            <w:pPr>
              <w:spacing w:after="0" w:line="240" w:lineRule="auto"/>
              <w:rPr>
                <w:rFonts w:ascii="Times New Roman" w:eastAsia="Times New Roman" w:hAnsi="Times New Roman" w:cs="Times New Roman"/>
                <w:sz w:val="20"/>
                <w:szCs w:val="20"/>
              </w:rPr>
            </w:pPr>
          </w:p>
        </w:tc>
        <w:tc>
          <w:tcPr>
            <w:tcW w:w="1311" w:type="pct"/>
            <w:vMerge/>
            <w:shd w:val="clear" w:color="auto" w:fill="auto"/>
            <w:vAlign w:val="center"/>
          </w:tcPr>
          <w:p w14:paraId="40355995" w14:textId="77777777" w:rsidR="00830DC2" w:rsidRPr="00830DC2" w:rsidRDefault="00830DC2" w:rsidP="00830DC2">
            <w:pPr>
              <w:spacing w:after="0" w:line="240" w:lineRule="auto"/>
              <w:rPr>
                <w:rFonts w:ascii="Times New Roman" w:eastAsia="Times New Roman" w:hAnsi="Times New Roman" w:cs="Times New Roman"/>
                <w:sz w:val="20"/>
                <w:szCs w:val="20"/>
              </w:rPr>
            </w:pPr>
          </w:p>
        </w:tc>
        <w:tc>
          <w:tcPr>
            <w:tcW w:w="421" w:type="pct"/>
            <w:tcBorders>
              <w:right w:val="single" w:sz="4" w:space="0" w:color="auto"/>
            </w:tcBorders>
            <w:shd w:val="clear" w:color="auto" w:fill="auto"/>
            <w:vAlign w:val="center"/>
          </w:tcPr>
          <w:p w14:paraId="59BA8597" w14:textId="77777777" w:rsidR="00830DC2" w:rsidRPr="00830DC2" w:rsidRDefault="00830DC2" w:rsidP="00830DC2">
            <w:pPr>
              <w:widowControl w:val="0"/>
              <w:suppressAutoHyphens/>
              <w:autoSpaceDE w:val="0"/>
              <w:autoSpaceDN w:val="0"/>
              <w:spacing w:after="0" w:line="240" w:lineRule="auto"/>
              <w:rPr>
                <w:rFonts w:ascii="Times New Roman" w:eastAsia="Times New Roman" w:hAnsi="Times New Roman" w:cs="Times New Roman"/>
                <w:sz w:val="20"/>
                <w:szCs w:val="20"/>
              </w:rPr>
            </w:pPr>
            <w:r w:rsidRPr="00830DC2">
              <w:rPr>
                <w:rFonts w:ascii="Times New Roman" w:eastAsia="Calibri" w:hAnsi="Times New Roman" w:cs="Times New Roman"/>
                <w:sz w:val="20"/>
                <w:szCs w:val="20"/>
              </w:rPr>
              <w:t xml:space="preserve">менее 2 </w:t>
            </w:r>
          </w:p>
        </w:tc>
        <w:tc>
          <w:tcPr>
            <w:tcW w:w="2062" w:type="pct"/>
            <w:tcBorders>
              <w:right w:val="single" w:sz="4" w:space="0" w:color="auto"/>
            </w:tcBorders>
            <w:vAlign w:val="center"/>
          </w:tcPr>
          <w:p w14:paraId="63A3D13D" w14:textId="77777777" w:rsidR="00830DC2" w:rsidRPr="00830DC2" w:rsidRDefault="00830DC2" w:rsidP="00830DC2">
            <w:pPr>
              <w:widowControl w:val="0"/>
              <w:suppressAutoHyphens/>
              <w:autoSpaceDE w:val="0"/>
              <w:autoSpaceDN w:val="0"/>
              <w:spacing w:after="0" w:line="240" w:lineRule="auto"/>
              <w:rPr>
                <w:rFonts w:ascii="Times New Roman" w:eastAsia="Times New Roman" w:hAnsi="Times New Roman" w:cs="Times New Roman"/>
                <w:sz w:val="20"/>
                <w:szCs w:val="20"/>
              </w:rPr>
            </w:pPr>
            <w:r w:rsidRPr="00830DC2">
              <w:rPr>
                <w:rFonts w:ascii="Times New Roman" w:eastAsia="Calibri" w:hAnsi="Times New Roman" w:cs="Times New Roman"/>
                <w:sz w:val="20"/>
                <w:szCs w:val="20"/>
              </w:rPr>
              <w:t>транспортная доступность</w:t>
            </w:r>
            <w:r w:rsidRPr="00830DC2">
              <w:rPr>
                <w:rFonts w:ascii="Times New Roman" w:eastAsia="Times New Roman" w:hAnsi="Times New Roman" w:cs="Times New Roman"/>
                <w:sz w:val="20"/>
                <w:szCs w:val="20"/>
              </w:rPr>
              <w:t xml:space="preserve"> – 30</w:t>
            </w:r>
          </w:p>
        </w:tc>
      </w:tr>
      <w:tr w:rsidR="00830DC2" w:rsidRPr="00830DC2" w14:paraId="225A6D24" w14:textId="77777777" w:rsidTr="00E53EEA">
        <w:trPr>
          <w:trHeight w:val="170"/>
        </w:trPr>
        <w:tc>
          <w:tcPr>
            <w:tcW w:w="207" w:type="pct"/>
            <w:vMerge/>
            <w:vAlign w:val="center"/>
          </w:tcPr>
          <w:p w14:paraId="52FA818A"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p>
        </w:tc>
        <w:tc>
          <w:tcPr>
            <w:tcW w:w="999" w:type="pct"/>
            <w:vMerge/>
            <w:shd w:val="clear" w:color="auto" w:fill="auto"/>
            <w:vAlign w:val="center"/>
          </w:tcPr>
          <w:p w14:paraId="6F487514" w14:textId="77777777" w:rsidR="00830DC2" w:rsidRPr="00830DC2" w:rsidRDefault="00830DC2" w:rsidP="00830DC2">
            <w:pPr>
              <w:spacing w:after="0" w:line="240" w:lineRule="auto"/>
              <w:rPr>
                <w:rFonts w:ascii="Times New Roman" w:eastAsia="Times New Roman" w:hAnsi="Times New Roman" w:cs="Times New Roman"/>
                <w:sz w:val="20"/>
                <w:szCs w:val="20"/>
              </w:rPr>
            </w:pPr>
          </w:p>
        </w:tc>
        <w:tc>
          <w:tcPr>
            <w:tcW w:w="1311" w:type="pct"/>
            <w:vMerge/>
            <w:shd w:val="clear" w:color="auto" w:fill="auto"/>
            <w:vAlign w:val="center"/>
          </w:tcPr>
          <w:p w14:paraId="49C07A53" w14:textId="77777777" w:rsidR="00830DC2" w:rsidRPr="00830DC2" w:rsidRDefault="00830DC2" w:rsidP="00830DC2">
            <w:pPr>
              <w:spacing w:after="0" w:line="240" w:lineRule="auto"/>
              <w:rPr>
                <w:rFonts w:ascii="Times New Roman" w:eastAsia="Times New Roman" w:hAnsi="Times New Roman" w:cs="Times New Roman"/>
                <w:sz w:val="20"/>
                <w:szCs w:val="20"/>
              </w:rPr>
            </w:pPr>
          </w:p>
        </w:tc>
        <w:tc>
          <w:tcPr>
            <w:tcW w:w="421" w:type="pct"/>
            <w:tcBorders>
              <w:right w:val="single" w:sz="4" w:space="0" w:color="auto"/>
            </w:tcBorders>
            <w:shd w:val="clear" w:color="auto" w:fill="auto"/>
            <w:vAlign w:val="center"/>
          </w:tcPr>
          <w:p w14:paraId="782197F1" w14:textId="77777777" w:rsidR="00830DC2" w:rsidRPr="00830DC2" w:rsidRDefault="00830DC2" w:rsidP="00830DC2">
            <w:pPr>
              <w:widowControl w:val="0"/>
              <w:suppressAutoHyphens/>
              <w:autoSpaceDE w:val="0"/>
              <w:autoSpaceDN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4"/>
              </w:rPr>
              <w:t>от 2 до 500</w:t>
            </w:r>
          </w:p>
        </w:tc>
        <w:tc>
          <w:tcPr>
            <w:tcW w:w="2062" w:type="pct"/>
            <w:tcBorders>
              <w:right w:val="single" w:sz="4" w:space="0" w:color="auto"/>
            </w:tcBorders>
            <w:vAlign w:val="center"/>
          </w:tcPr>
          <w:p w14:paraId="3BCEF7EE" w14:textId="77777777" w:rsidR="00830DC2" w:rsidRPr="00830DC2" w:rsidRDefault="00830DC2" w:rsidP="00830DC2">
            <w:pPr>
              <w:widowControl w:val="0"/>
              <w:suppressAutoHyphens/>
              <w:autoSpaceDE w:val="0"/>
              <w:autoSpaceDN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пешеходная доступность в зависимости от типа жилой застройки:</w:t>
            </w:r>
          </w:p>
          <w:p w14:paraId="0E0A3736" w14:textId="77777777" w:rsidR="00830DC2" w:rsidRPr="00830DC2" w:rsidRDefault="00830DC2" w:rsidP="00830DC2">
            <w:pPr>
              <w:widowControl w:val="0"/>
              <w:suppressAutoHyphens/>
              <w:autoSpaceDE w:val="0"/>
              <w:autoSpaceDN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многоквартирная – 10 (700);</w:t>
            </w:r>
          </w:p>
          <w:p w14:paraId="38F4CC9D" w14:textId="77777777" w:rsidR="00830DC2" w:rsidRPr="00830DC2" w:rsidRDefault="00830DC2" w:rsidP="00830DC2">
            <w:pPr>
              <w:widowControl w:val="0"/>
              <w:suppressAutoHyphens/>
              <w:autoSpaceDE w:val="0"/>
              <w:autoSpaceDN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индивидуальная – 15 (1000)</w:t>
            </w:r>
          </w:p>
        </w:tc>
      </w:tr>
      <w:tr w:rsidR="00830DC2" w:rsidRPr="00830DC2" w14:paraId="16BF2D41" w14:textId="77777777" w:rsidTr="00E53EEA">
        <w:trPr>
          <w:trHeight w:val="863"/>
        </w:trPr>
        <w:tc>
          <w:tcPr>
            <w:tcW w:w="207" w:type="pct"/>
            <w:vMerge w:val="restart"/>
          </w:tcPr>
          <w:p w14:paraId="0219CA36"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4</w:t>
            </w:r>
          </w:p>
          <w:p w14:paraId="326F1BB6"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p w14:paraId="6B86E165"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p w14:paraId="3081CD17"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p w14:paraId="7EA5A652"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p w14:paraId="33EA961F"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p w14:paraId="498DE054"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p w14:paraId="62E3D1C7"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p w14:paraId="58F3A246"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p w14:paraId="15A52F40"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p w14:paraId="7D12593A"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p w14:paraId="43F60200"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tc>
        <w:tc>
          <w:tcPr>
            <w:tcW w:w="999" w:type="pct"/>
            <w:vMerge w:val="restart"/>
            <w:shd w:val="clear" w:color="auto" w:fill="auto"/>
          </w:tcPr>
          <w:p w14:paraId="4FB7A49F"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Спортивные залы [</w:t>
            </w:r>
            <w:r w:rsidRPr="00830DC2">
              <w:rPr>
                <w:rFonts w:ascii="Times New Roman" w:eastAsia="Times New Roman" w:hAnsi="Times New Roman" w:cs="Times New Roman"/>
                <w:sz w:val="20"/>
                <w:szCs w:val="20"/>
                <w:lang w:val="en-US"/>
              </w:rPr>
              <w:t>4</w:t>
            </w:r>
            <w:r w:rsidRPr="00830DC2">
              <w:rPr>
                <w:rFonts w:ascii="Times New Roman" w:eastAsia="Times New Roman" w:hAnsi="Times New Roman" w:cs="Times New Roman"/>
                <w:sz w:val="20"/>
                <w:szCs w:val="20"/>
              </w:rPr>
              <w:t>,</w:t>
            </w:r>
            <w:r w:rsidRPr="00830DC2">
              <w:rPr>
                <w:rFonts w:ascii="Times New Roman" w:eastAsia="Times New Roman" w:hAnsi="Times New Roman" w:cs="Times New Roman"/>
                <w:sz w:val="20"/>
                <w:szCs w:val="20"/>
                <w:lang w:val="en-US"/>
              </w:rPr>
              <w:t>5</w:t>
            </w:r>
            <w:r w:rsidRPr="00830DC2">
              <w:rPr>
                <w:rFonts w:ascii="Times New Roman" w:eastAsia="Times New Roman" w:hAnsi="Times New Roman" w:cs="Times New Roman"/>
                <w:sz w:val="20"/>
                <w:szCs w:val="20"/>
              </w:rPr>
              <w:t xml:space="preserve">] </w:t>
            </w:r>
          </w:p>
          <w:p w14:paraId="533353CF" w14:textId="77777777" w:rsidR="00830DC2" w:rsidRPr="00830DC2" w:rsidRDefault="00830DC2" w:rsidP="00830DC2">
            <w:pPr>
              <w:spacing w:after="0" w:line="240" w:lineRule="auto"/>
              <w:rPr>
                <w:rFonts w:ascii="Times New Roman" w:eastAsia="Times New Roman" w:hAnsi="Times New Roman" w:cs="Times New Roman"/>
                <w:sz w:val="20"/>
                <w:szCs w:val="20"/>
              </w:rPr>
            </w:pPr>
          </w:p>
          <w:p w14:paraId="73230330" w14:textId="77777777" w:rsidR="00830DC2" w:rsidRPr="00830DC2" w:rsidRDefault="00830DC2" w:rsidP="00830DC2">
            <w:pPr>
              <w:spacing w:after="0" w:line="240" w:lineRule="auto"/>
              <w:rPr>
                <w:rFonts w:ascii="Times New Roman" w:eastAsia="Times New Roman" w:hAnsi="Times New Roman" w:cs="Times New Roman"/>
                <w:sz w:val="20"/>
                <w:szCs w:val="20"/>
              </w:rPr>
            </w:pPr>
          </w:p>
          <w:p w14:paraId="213E4439" w14:textId="77777777" w:rsidR="00830DC2" w:rsidRPr="00830DC2" w:rsidRDefault="00830DC2" w:rsidP="00830DC2">
            <w:pPr>
              <w:spacing w:after="0" w:line="240" w:lineRule="auto"/>
              <w:rPr>
                <w:rFonts w:ascii="Times New Roman" w:eastAsia="Times New Roman" w:hAnsi="Times New Roman" w:cs="Times New Roman"/>
                <w:sz w:val="20"/>
                <w:szCs w:val="20"/>
              </w:rPr>
            </w:pPr>
          </w:p>
          <w:p w14:paraId="6CCBF4E1" w14:textId="77777777" w:rsidR="00830DC2" w:rsidRPr="00830DC2" w:rsidRDefault="00830DC2" w:rsidP="00830DC2">
            <w:pPr>
              <w:spacing w:after="0" w:line="240" w:lineRule="auto"/>
              <w:rPr>
                <w:rFonts w:ascii="Times New Roman" w:eastAsia="Times New Roman" w:hAnsi="Times New Roman" w:cs="Times New Roman"/>
                <w:sz w:val="20"/>
                <w:szCs w:val="20"/>
              </w:rPr>
            </w:pPr>
          </w:p>
          <w:p w14:paraId="677E4217" w14:textId="77777777" w:rsidR="00830DC2" w:rsidRPr="00830DC2" w:rsidRDefault="00830DC2" w:rsidP="00830DC2">
            <w:pPr>
              <w:spacing w:after="0" w:line="240" w:lineRule="auto"/>
              <w:rPr>
                <w:rFonts w:ascii="Times New Roman" w:eastAsia="Times New Roman" w:hAnsi="Times New Roman" w:cs="Times New Roman"/>
                <w:sz w:val="20"/>
                <w:szCs w:val="20"/>
              </w:rPr>
            </w:pPr>
          </w:p>
          <w:p w14:paraId="71BA4AFD" w14:textId="77777777" w:rsidR="00830DC2" w:rsidRPr="00830DC2" w:rsidRDefault="00830DC2" w:rsidP="00830DC2">
            <w:pPr>
              <w:spacing w:after="0" w:line="240" w:lineRule="auto"/>
              <w:rPr>
                <w:rFonts w:ascii="Times New Roman" w:eastAsia="Times New Roman" w:hAnsi="Times New Roman" w:cs="Times New Roman"/>
                <w:sz w:val="20"/>
                <w:szCs w:val="20"/>
              </w:rPr>
            </w:pPr>
          </w:p>
          <w:p w14:paraId="12DBB590" w14:textId="77777777" w:rsidR="00830DC2" w:rsidRPr="00830DC2" w:rsidRDefault="00830DC2" w:rsidP="00830DC2">
            <w:pPr>
              <w:spacing w:after="0" w:line="240" w:lineRule="auto"/>
              <w:rPr>
                <w:rFonts w:ascii="Times New Roman" w:eastAsia="Times New Roman" w:hAnsi="Times New Roman" w:cs="Times New Roman"/>
                <w:sz w:val="20"/>
                <w:szCs w:val="20"/>
              </w:rPr>
            </w:pPr>
          </w:p>
          <w:p w14:paraId="11D10D49" w14:textId="77777777" w:rsidR="00830DC2" w:rsidRPr="00830DC2" w:rsidRDefault="00830DC2" w:rsidP="00830DC2">
            <w:pPr>
              <w:spacing w:after="0" w:line="240" w:lineRule="auto"/>
              <w:rPr>
                <w:rFonts w:ascii="Times New Roman" w:eastAsia="Times New Roman" w:hAnsi="Times New Roman" w:cs="Times New Roman"/>
                <w:sz w:val="20"/>
                <w:szCs w:val="20"/>
              </w:rPr>
            </w:pPr>
          </w:p>
          <w:p w14:paraId="1BF7774C" w14:textId="77777777" w:rsidR="00830DC2" w:rsidRPr="00830DC2" w:rsidRDefault="00830DC2" w:rsidP="00830DC2">
            <w:pPr>
              <w:spacing w:after="0" w:line="240" w:lineRule="auto"/>
              <w:rPr>
                <w:rFonts w:ascii="Times New Roman" w:eastAsia="Times New Roman" w:hAnsi="Times New Roman" w:cs="Times New Roman"/>
                <w:sz w:val="20"/>
                <w:szCs w:val="20"/>
              </w:rPr>
            </w:pPr>
          </w:p>
          <w:p w14:paraId="7FA866E9" w14:textId="77777777" w:rsidR="00830DC2" w:rsidRPr="00830DC2" w:rsidRDefault="00830DC2" w:rsidP="00830DC2">
            <w:pPr>
              <w:spacing w:after="0" w:line="240" w:lineRule="auto"/>
              <w:rPr>
                <w:rFonts w:ascii="Times New Roman" w:eastAsia="Times New Roman" w:hAnsi="Times New Roman" w:cs="Times New Roman"/>
                <w:sz w:val="20"/>
                <w:szCs w:val="20"/>
              </w:rPr>
            </w:pPr>
          </w:p>
        </w:tc>
        <w:tc>
          <w:tcPr>
            <w:tcW w:w="1311" w:type="pct"/>
            <w:shd w:val="clear" w:color="auto" w:fill="auto"/>
          </w:tcPr>
          <w:p w14:paraId="7A8103B5"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4"/>
              </w:rPr>
              <w:t xml:space="preserve">Уровень обеспеченности, объектов </w:t>
            </w:r>
          </w:p>
        </w:tc>
        <w:tc>
          <w:tcPr>
            <w:tcW w:w="2483" w:type="pct"/>
            <w:gridSpan w:val="2"/>
            <w:tcBorders>
              <w:right w:val="single" w:sz="4" w:space="0" w:color="auto"/>
            </w:tcBorders>
            <w:shd w:val="clear" w:color="auto" w:fill="auto"/>
          </w:tcPr>
          <w:p w14:paraId="42783BC0"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городских округов с численностью населения:</w:t>
            </w:r>
          </w:p>
          <w:p w14:paraId="19991E7A"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от 2 до 5 тыс. человек – 2 на городской округ;</w:t>
            </w:r>
          </w:p>
          <w:p w14:paraId="2232ED1D"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от 10 до 500 тыс. человек – 1 на 10 тыс. человек</w:t>
            </w:r>
          </w:p>
        </w:tc>
      </w:tr>
      <w:tr w:rsidR="00830DC2" w:rsidRPr="00830DC2" w14:paraId="71467131" w14:textId="77777777" w:rsidTr="00E53EEA">
        <w:trPr>
          <w:trHeight w:val="749"/>
        </w:trPr>
        <w:tc>
          <w:tcPr>
            <w:tcW w:w="207" w:type="pct"/>
            <w:vMerge/>
          </w:tcPr>
          <w:p w14:paraId="3F37E789" w14:textId="77777777" w:rsidR="00830DC2" w:rsidRPr="00830DC2" w:rsidRDefault="00830DC2" w:rsidP="00830DC2">
            <w:pPr>
              <w:spacing w:after="0" w:line="240" w:lineRule="auto"/>
              <w:rPr>
                <w:rFonts w:ascii="Times New Roman" w:eastAsia="Times New Roman" w:hAnsi="Times New Roman" w:cs="Times New Roman"/>
                <w:sz w:val="20"/>
                <w:szCs w:val="20"/>
                <w:highlight w:val="cyan"/>
                <w:lang w:eastAsia="ru-RU"/>
              </w:rPr>
            </w:pPr>
          </w:p>
        </w:tc>
        <w:tc>
          <w:tcPr>
            <w:tcW w:w="999" w:type="pct"/>
            <w:vMerge/>
            <w:shd w:val="clear" w:color="auto" w:fill="auto"/>
          </w:tcPr>
          <w:p w14:paraId="5EBA5333" w14:textId="77777777" w:rsidR="00830DC2" w:rsidRPr="00830DC2" w:rsidRDefault="00830DC2" w:rsidP="00830DC2">
            <w:pPr>
              <w:spacing w:after="0" w:line="240" w:lineRule="auto"/>
              <w:rPr>
                <w:rFonts w:ascii="Times New Roman" w:eastAsia="Times New Roman" w:hAnsi="Times New Roman" w:cs="Times New Roman"/>
                <w:sz w:val="20"/>
                <w:szCs w:val="20"/>
              </w:rPr>
            </w:pPr>
          </w:p>
        </w:tc>
        <w:tc>
          <w:tcPr>
            <w:tcW w:w="1311" w:type="pct"/>
            <w:shd w:val="clear" w:color="auto" w:fill="auto"/>
          </w:tcPr>
          <w:p w14:paraId="2D16C2F7"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4"/>
              </w:rPr>
              <w:t>Уровень обеспеченности, кв. м на 10 тыс. человек</w:t>
            </w:r>
          </w:p>
        </w:tc>
        <w:tc>
          <w:tcPr>
            <w:tcW w:w="2483" w:type="pct"/>
            <w:gridSpan w:val="2"/>
            <w:tcBorders>
              <w:right w:val="single" w:sz="4" w:space="0" w:color="auto"/>
            </w:tcBorders>
            <w:shd w:val="clear" w:color="auto" w:fill="auto"/>
          </w:tcPr>
          <w:p w14:paraId="5D4245BC"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городских округов с численностью населения:</w:t>
            </w:r>
          </w:p>
          <w:p w14:paraId="527A2C7D"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от 2 до 5 тыс. человек – 828 на городской округ;</w:t>
            </w:r>
          </w:p>
          <w:p w14:paraId="3409A688"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от 10 до 500 тыс. человек – 540 на 10 тыс. человек;</w:t>
            </w:r>
          </w:p>
        </w:tc>
      </w:tr>
      <w:tr w:rsidR="00830DC2" w:rsidRPr="00830DC2" w14:paraId="49524F2A" w14:textId="77777777" w:rsidTr="00E53EEA">
        <w:trPr>
          <w:trHeight w:val="950"/>
        </w:trPr>
        <w:tc>
          <w:tcPr>
            <w:tcW w:w="207" w:type="pct"/>
            <w:vMerge/>
          </w:tcPr>
          <w:p w14:paraId="36715113" w14:textId="77777777" w:rsidR="00830DC2" w:rsidRPr="00830DC2" w:rsidRDefault="00830DC2" w:rsidP="00830DC2">
            <w:pPr>
              <w:spacing w:after="0" w:line="240" w:lineRule="auto"/>
              <w:rPr>
                <w:rFonts w:ascii="Times New Roman" w:eastAsia="Times New Roman" w:hAnsi="Times New Roman" w:cs="Times New Roman"/>
                <w:sz w:val="20"/>
                <w:szCs w:val="20"/>
                <w:highlight w:val="cyan"/>
                <w:lang w:eastAsia="ru-RU"/>
              </w:rPr>
            </w:pPr>
          </w:p>
        </w:tc>
        <w:tc>
          <w:tcPr>
            <w:tcW w:w="999" w:type="pct"/>
            <w:vMerge/>
            <w:shd w:val="clear" w:color="auto" w:fill="auto"/>
          </w:tcPr>
          <w:p w14:paraId="34400B83" w14:textId="77777777" w:rsidR="00830DC2" w:rsidRPr="00830DC2" w:rsidRDefault="00830DC2" w:rsidP="00830DC2">
            <w:pPr>
              <w:spacing w:after="0" w:line="240" w:lineRule="auto"/>
              <w:rPr>
                <w:rFonts w:ascii="Times New Roman" w:eastAsia="Times New Roman" w:hAnsi="Times New Roman" w:cs="Times New Roman"/>
                <w:sz w:val="20"/>
                <w:szCs w:val="20"/>
              </w:rPr>
            </w:pPr>
          </w:p>
        </w:tc>
        <w:tc>
          <w:tcPr>
            <w:tcW w:w="1311" w:type="pct"/>
            <w:shd w:val="clear" w:color="auto" w:fill="auto"/>
          </w:tcPr>
          <w:p w14:paraId="1806709E"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4"/>
              </w:rPr>
              <w:t>Уровень обеспеченности, единовременной пропускной способности на 10 тыс. человек</w:t>
            </w:r>
          </w:p>
        </w:tc>
        <w:tc>
          <w:tcPr>
            <w:tcW w:w="2483" w:type="pct"/>
            <w:gridSpan w:val="2"/>
            <w:tcBorders>
              <w:right w:val="single" w:sz="4" w:space="0" w:color="auto"/>
            </w:tcBorders>
            <w:shd w:val="clear" w:color="auto" w:fill="auto"/>
          </w:tcPr>
          <w:p w14:paraId="4A1B1093"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городских округов с численностью населения:</w:t>
            </w:r>
          </w:p>
          <w:p w14:paraId="0B57B391"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от 2 до 5 тыс. человек – 60 на городской округ;</w:t>
            </w:r>
          </w:p>
          <w:p w14:paraId="3E908530"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от 10 до 500 тыс. человек – 35 на 10 тыс. человек</w:t>
            </w:r>
          </w:p>
        </w:tc>
      </w:tr>
      <w:tr w:rsidR="00830DC2" w:rsidRPr="00830DC2" w14:paraId="58469DE3" w14:textId="77777777" w:rsidTr="00E53EEA">
        <w:trPr>
          <w:trHeight w:val="170"/>
        </w:trPr>
        <w:tc>
          <w:tcPr>
            <w:tcW w:w="207" w:type="pct"/>
            <w:vMerge/>
            <w:vAlign w:val="center"/>
          </w:tcPr>
          <w:p w14:paraId="75B3D818" w14:textId="77777777" w:rsidR="00830DC2" w:rsidRPr="00830DC2" w:rsidRDefault="00830DC2" w:rsidP="00830DC2">
            <w:pPr>
              <w:spacing w:after="0" w:line="240" w:lineRule="auto"/>
              <w:jc w:val="center"/>
              <w:rPr>
                <w:rFonts w:ascii="Times New Roman" w:eastAsia="Times New Roman" w:hAnsi="Times New Roman" w:cs="Times New Roman"/>
                <w:sz w:val="20"/>
                <w:szCs w:val="20"/>
                <w:highlight w:val="cyan"/>
                <w:lang w:eastAsia="ru-RU"/>
              </w:rPr>
            </w:pPr>
          </w:p>
        </w:tc>
        <w:tc>
          <w:tcPr>
            <w:tcW w:w="999" w:type="pct"/>
            <w:vMerge/>
            <w:shd w:val="clear" w:color="auto" w:fill="auto"/>
            <w:vAlign w:val="center"/>
          </w:tcPr>
          <w:p w14:paraId="0F7608C2" w14:textId="77777777" w:rsidR="00830DC2" w:rsidRPr="00830DC2" w:rsidRDefault="00830DC2" w:rsidP="00830DC2">
            <w:pPr>
              <w:spacing w:after="0" w:line="240" w:lineRule="auto"/>
              <w:rPr>
                <w:rFonts w:ascii="Times New Roman" w:eastAsia="Times New Roman" w:hAnsi="Times New Roman" w:cs="Times New Roman"/>
                <w:sz w:val="20"/>
                <w:szCs w:val="20"/>
              </w:rPr>
            </w:pPr>
          </w:p>
        </w:tc>
        <w:tc>
          <w:tcPr>
            <w:tcW w:w="1311" w:type="pct"/>
            <w:vMerge w:val="restart"/>
            <w:shd w:val="clear" w:color="auto" w:fill="auto"/>
          </w:tcPr>
          <w:p w14:paraId="3E3AADA7"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4"/>
              </w:rPr>
              <w:t>Территориальная доступность, минут (метров)</w:t>
            </w:r>
          </w:p>
        </w:tc>
        <w:tc>
          <w:tcPr>
            <w:tcW w:w="2483" w:type="pct"/>
            <w:gridSpan w:val="2"/>
            <w:tcBorders>
              <w:right w:val="single" w:sz="4" w:space="0" w:color="auto"/>
            </w:tcBorders>
            <w:shd w:val="clear" w:color="auto" w:fill="auto"/>
          </w:tcPr>
          <w:p w14:paraId="6C24BBD4" w14:textId="77777777" w:rsidR="00830DC2" w:rsidRPr="00830DC2" w:rsidRDefault="00830DC2" w:rsidP="00830DC2">
            <w:pPr>
              <w:widowControl w:val="0"/>
              <w:suppressAutoHyphens/>
              <w:autoSpaceDE w:val="0"/>
              <w:autoSpaceDN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населенных пунктов в зависимости от численности населения, тыс. человек:</w:t>
            </w:r>
          </w:p>
        </w:tc>
      </w:tr>
      <w:tr w:rsidR="00830DC2" w:rsidRPr="00830DC2" w14:paraId="007EB699" w14:textId="77777777" w:rsidTr="00E53EEA">
        <w:trPr>
          <w:trHeight w:val="170"/>
        </w:trPr>
        <w:tc>
          <w:tcPr>
            <w:tcW w:w="207" w:type="pct"/>
            <w:vMerge/>
            <w:vAlign w:val="center"/>
          </w:tcPr>
          <w:p w14:paraId="282400A2" w14:textId="77777777" w:rsidR="00830DC2" w:rsidRPr="00830DC2" w:rsidRDefault="00830DC2" w:rsidP="00830DC2">
            <w:pPr>
              <w:spacing w:after="0" w:line="240" w:lineRule="auto"/>
              <w:jc w:val="center"/>
              <w:rPr>
                <w:rFonts w:ascii="Times New Roman" w:eastAsia="Times New Roman" w:hAnsi="Times New Roman" w:cs="Times New Roman"/>
                <w:sz w:val="20"/>
                <w:szCs w:val="20"/>
                <w:highlight w:val="cyan"/>
                <w:lang w:eastAsia="ru-RU"/>
              </w:rPr>
            </w:pPr>
          </w:p>
        </w:tc>
        <w:tc>
          <w:tcPr>
            <w:tcW w:w="999" w:type="pct"/>
            <w:vMerge/>
            <w:shd w:val="clear" w:color="auto" w:fill="auto"/>
            <w:vAlign w:val="center"/>
          </w:tcPr>
          <w:p w14:paraId="0839014D" w14:textId="77777777" w:rsidR="00830DC2" w:rsidRPr="00830DC2" w:rsidRDefault="00830DC2" w:rsidP="00830DC2">
            <w:pPr>
              <w:spacing w:after="0" w:line="240" w:lineRule="auto"/>
              <w:rPr>
                <w:rFonts w:ascii="Times New Roman" w:eastAsia="Times New Roman" w:hAnsi="Times New Roman" w:cs="Times New Roman"/>
                <w:sz w:val="20"/>
                <w:szCs w:val="20"/>
              </w:rPr>
            </w:pPr>
          </w:p>
        </w:tc>
        <w:tc>
          <w:tcPr>
            <w:tcW w:w="1311" w:type="pct"/>
            <w:vMerge/>
            <w:shd w:val="clear" w:color="auto" w:fill="auto"/>
          </w:tcPr>
          <w:p w14:paraId="0DF38E2A" w14:textId="77777777" w:rsidR="00830DC2" w:rsidRPr="00830DC2" w:rsidRDefault="00830DC2" w:rsidP="00830DC2">
            <w:pPr>
              <w:spacing w:after="0" w:line="240" w:lineRule="auto"/>
              <w:rPr>
                <w:rFonts w:ascii="Times New Roman" w:eastAsia="Times New Roman" w:hAnsi="Times New Roman" w:cs="Times New Roman"/>
                <w:sz w:val="20"/>
                <w:szCs w:val="20"/>
              </w:rPr>
            </w:pPr>
          </w:p>
        </w:tc>
        <w:tc>
          <w:tcPr>
            <w:tcW w:w="421" w:type="pct"/>
            <w:tcBorders>
              <w:right w:val="single" w:sz="4" w:space="0" w:color="auto"/>
            </w:tcBorders>
            <w:shd w:val="clear" w:color="auto" w:fill="auto"/>
          </w:tcPr>
          <w:p w14:paraId="53A194A8" w14:textId="77777777" w:rsidR="00830DC2" w:rsidRPr="00830DC2" w:rsidRDefault="00830DC2" w:rsidP="00830DC2">
            <w:pPr>
              <w:widowControl w:val="0"/>
              <w:suppressAutoHyphens/>
              <w:autoSpaceDE w:val="0"/>
              <w:autoSpaceDN w:val="0"/>
              <w:spacing w:after="0" w:line="240" w:lineRule="auto"/>
              <w:rPr>
                <w:rFonts w:ascii="Times New Roman" w:eastAsia="Times New Roman" w:hAnsi="Times New Roman" w:cs="Times New Roman"/>
                <w:sz w:val="20"/>
                <w:szCs w:val="20"/>
              </w:rPr>
            </w:pPr>
            <w:r w:rsidRPr="00830DC2">
              <w:rPr>
                <w:rFonts w:ascii="Times New Roman" w:eastAsia="Calibri" w:hAnsi="Times New Roman" w:cs="Times New Roman"/>
                <w:sz w:val="20"/>
                <w:szCs w:val="20"/>
              </w:rPr>
              <w:t xml:space="preserve">менее 2 </w:t>
            </w:r>
          </w:p>
        </w:tc>
        <w:tc>
          <w:tcPr>
            <w:tcW w:w="2062" w:type="pct"/>
            <w:tcBorders>
              <w:right w:val="single" w:sz="4" w:space="0" w:color="auto"/>
            </w:tcBorders>
          </w:tcPr>
          <w:p w14:paraId="78D0E218" w14:textId="77777777" w:rsidR="00830DC2" w:rsidRPr="00830DC2" w:rsidRDefault="00830DC2" w:rsidP="00830DC2">
            <w:pPr>
              <w:widowControl w:val="0"/>
              <w:suppressAutoHyphens/>
              <w:autoSpaceDE w:val="0"/>
              <w:autoSpaceDN w:val="0"/>
              <w:spacing w:after="0" w:line="240" w:lineRule="auto"/>
              <w:rPr>
                <w:rFonts w:ascii="Times New Roman" w:eastAsia="Times New Roman" w:hAnsi="Times New Roman" w:cs="Times New Roman"/>
                <w:sz w:val="20"/>
                <w:szCs w:val="20"/>
              </w:rPr>
            </w:pPr>
            <w:r w:rsidRPr="00830DC2">
              <w:rPr>
                <w:rFonts w:ascii="Times New Roman" w:eastAsia="Calibri" w:hAnsi="Times New Roman" w:cs="Times New Roman"/>
                <w:sz w:val="20"/>
                <w:szCs w:val="20"/>
              </w:rPr>
              <w:t>транспортная доступность</w:t>
            </w:r>
            <w:r w:rsidRPr="00830DC2">
              <w:rPr>
                <w:rFonts w:ascii="Times New Roman" w:eastAsia="Times New Roman" w:hAnsi="Times New Roman" w:cs="Times New Roman"/>
                <w:sz w:val="20"/>
                <w:szCs w:val="20"/>
              </w:rPr>
              <w:t xml:space="preserve"> – 30</w:t>
            </w:r>
          </w:p>
        </w:tc>
      </w:tr>
      <w:tr w:rsidR="00830DC2" w:rsidRPr="00830DC2" w14:paraId="0D131857" w14:textId="77777777" w:rsidTr="00E53EEA">
        <w:trPr>
          <w:trHeight w:val="170"/>
        </w:trPr>
        <w:tc>
          <w:tcPr>
            <w:tcW w:w="207" w:type="pct"/>
            <w:vMerge/>
            <w:vAlign w:val="center"/>
          </w:tcPr>
          <w:p w14:paraId="182FB312" w14:textId="77777777" w:rsidR="00830DC2" w:rsidRPr="00830DC2" w:rsidRDefault="00830DC2" w:rsidP="00830DC2">
            <w:pPr>
              <w:spacing w:after="0" w:line="240" w:lineRule="auto"/>
              <w:jc w:val="center"/>
              <w:rPr>
                <w:rFonts w:ascii="Times New Roman" w:eastAsia="Times New Roman" w:hAnsi="Times New Roman" w:cs="Times New Roman"/>
                <w:sz w:val="20"/>
                <w:szCs w:val="20"/>
                <w:highlight w:val="cyan"/>
                <w:lang w:eastAsia="ru-RU"/>
              </w:rPr>
            </w:pPr>
          </w:p>
        </w:tc>
        <w:tc>
          <w:tcPr>
            <w:tcW w:w="999" w:type="pct"/>
            <w:vMerge/>
            <w:shd w:val="clear" w:color="auto" w:fill="auto"/>
            <w:vAlign w:val="center"/>
          </w:tcPr>
          <w:p w14:paraId="78F588D0" w14:textId="77777777" w:rsidR="00830DC2" w:rsidRPr="00830DC2" w:rsidRDefault="00830DC2" w:rsidP="00830DC2">
            <w:pPr>
              <w:spacing w:after="0" w:line="240" w:lineRule="auto"/>
              <w:rPr>
                <w:rFonts w:ascii="Times New Roman" w:eastAsia="Times New Roman" w:hAnsi="Times New Roman" w:cs="Times New Roman"/>
                <w:sz w:val="20"/>
                <w:szCs w:val="20"/>
              </w:rPr>
            </w:pPr>
          </w:p>
        </w:tc>
        <w:tc>
          <w:tcPr>
            <w:tcW w:w="1311" w:type="pct"/>
            <w:vMerge/>
            <w:shd w:val="clear" w:color="auto" w:fill="auto"/>
          </w:tcPr>
          <w:p w14:paraId="7E8E7FA5" w14:textId="77777777" w:rsidR="00830DC2" w:rsidRPr="00830DC2" w:rsidRDefault="00830DC2" w:rsidP="00830DC2">
            <w:pPr>
              <w:spacing w:after="0" w:line="240" w:lineRule="auto"/>
              <w:rPr>
                <w:rFonts w:ascii="Times New Roman" w:eastAsia="Times New Roman" w:hAnsi="Times New Roman" w:cs="Times New Roman"/>
                <w:sz w:val="20"/>
                <w:szCs w:val="20"/>
              </w:rPr>
            </w:pPr>
          </w:p>
        </w:tc>
        <w:tc>
          <w:tcPr>
            <w:tcW w:w="421" w:type="pct"/>
            <w:tcBorders>
              <w:right w:val="single" w:sz="4" w:space="0" w:color="auto"/>
            </w:tcBorders>
            <w:shd w:val="clear" w:color="auto" w:fill="auto"/>
          </w:tcPr>
          <w:p w14:paraId="3BC3CAB6" w14:textId="77777777" w:rsidR="00830DC2" w:rsidRPr="00830DC2" w:rsidRDefault="00830DC2" w:rsidP="00830DC2">
            <w:pPr>
              <w:widowControl w:val="0"/>
              <w:suppressAutoHyphens/>
              <w:autoSpaceDE w:val="0"/>
              <w:autoSpaceDN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более 2</w:t>
            </w:r>
          </w:p>
        </w:tc>
        <w:tc>
          <w:tcPr>
            <w:tcW w:w="2062" w:type="pct"/>
            <w:tcBorders>
              <w:right w:val="single" w:sz="4" w:space="0" w:color="auto"/>
            </w:tcBorders>
          </w:tcPr>
          <w:p w14:paraId="61448600"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пешеходная доступность в зависимости от типа жилой застройки:</w:t>
            </w:r>
          </w:p>
          <w:p w14:paraId="1CD59EB2" w14:textId="77777777" w:rsidR="00830DC2" w:rsidRPr="00830DC2" w:rsidRDefault="00830DC2">
            <w:pPr>
              <w:widowControl w:val="0"/>
              <w:numPr>
                <w:ilvl w:val="0"/>
                <w:numId w:val="30"/>
              </w:numPr>
              <w:suppressAutoHyphens/>
              <w:autoSpaceDE w:val="0"/>
              <w:autoSpaceDN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многоквартирная – 20 (1350);</w:t>
            </w:r>
          </w:p>
          <w:p w14:paraId="4A35CD55" w14:textId="77777777" w:rsidR="00830DC2" w:rsidRPr="00830DC2" w:rsidRDefault="00830DC2" w:rsidP="00830DC2">
            <w:pPr>
              <w:widowControl w:val="0"/>
              <w:suppressAutoHyphens/>
              <w:autoSpaceDE w:val="0"/>
              <w:autoSpaceDN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4"/>
              </w:rPr>
              <w:t>индивидуальная – 30 (2000).</w:t>
            </w:r>
          </w:p>
        </w:tc>
      </w:tr>
      <w:tr w:rsidR="00830DC2" w:rsidRPr="00830DC2" w14:paraId="045F62FB" w14:textId="77777777" w:rsidTr="00E53EEA">
        <w:trPr>
          <w:trHeight w:val="672"/>
        </w:trPr>
        <w:tc>
          <w:tcPr>
            <w:tcW w:w="207" w:type="pct"/>
            <w:shd w:val="clear" w:color="auto" w:fill="auto"/>
          </w:tcPr>
          <w:p w14:paraId="309968A5"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5</w:t>
            </w:r>
          </w:p>
        </w:tc>
        <w:tc>
          <w:tcPr>
            <w:tcW w:w="999" w:type="pct"/>
            <w:shd w:val="clear" w:color="auto" w:fill="auto"/>
          </w:tcPr>
          <w:p w14:paraId="08504DC6"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 xml:space="preserve">Лыжные базы </w:t>
            </w:r>
            <w:r w:rsidRPr="00830DC2">
              <w:rPr>
                <w:rFonts w:ascii="Times New Roman" w:eastAsia="Times New Roman" w:hAnsi="Times New Roman" w:cs="Times New Roman"/>
                <w:sz w:val="20"/>
                <w:szCs w:val="20"/>
                <w:lang w:val="en-US"/>
              </w:rPr>
              <w:t>[5]</w:t>
            </w:r>
          </w:p>
        </w:tc>
        <w:tc>
          <w:tcPr>
            <w:tcW w:w="1311" w:type="pct"/>
            <w:shd w:val="clear" w:color="auto" w:fill="auto"/>
          </w:tcPr>
          <w:p w14:paraId="0BC45184"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 xml:space="preserve">Уровень обеспеченности, объектов </w:t>
            </w:r>
          </w:p>
        </w:tc>
        <w:tc>
          <w:tcPr>
            <w:tcW w:w="2483" w:type="pct"/>
            <w:gridSpan w:val="2"/>
            <w:tcBorders>
              <w:right w:val="single" w:sz="4" w:space="0" w:color="auto"/>
            </w:tcBorders>
            <w:shd w:val="clear" w:color="auto" w:fill="auto"/>
          </w:tcPr>
          <w:p w14:paraId="0577EB5B"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городских округов с численностью населения, тыс. человек:</w:t>
            </w:r>
          </w:p>
          <w:p w14:paraId="648CB096"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до 100 – 1 на городской округ</w:t>
            </w:r>
          </w:p>
        </w:tc>
      </w:tr>
      <w:tr w:rsidR="00830DC2" w:rsidRPr="00830DC2" w14:paraId="4F3F0D7B" w14:textId="77777777" w:rsidTr="00E53EEA">
        <w:trPr>
          <w:trHeight w:val="710"/>
        </w:trPr>
        <w:tc>
          <w:tcPr>
            <w:tcW w:w="207" w:type="pct"/>
          </w:tcPr>
          <w:p w14:paraId="5A64EDA8"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lastRenderedPageBreak/>
              <w:t>6</w:t>
            </w:r>
          </w:p>
        </w:tc>
        <w:tc>
          <w:tcPr>
            <w:tcW w:w="999" w:type="pct"/>
            <w:shd w:val="clear" w:color="auto" w:fill="auto"/>
          </w:tcPr>
          <w:p w14:paraId="6CFE21E4"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Сооружения для стрелковых видов спорта (в том числе тир, стрельбище, стенд) [5]</w:t>
            </w:r>
          </w:p>
        </w:tc>
        <w:tc>
          <w:tcPr>
            <w:tcW w:w="1311" w:type="pct"/>
            <w:shd w:val="clear" w:color="auto" w:fill="auto"/>
          </w:tcPr>
          <w:p w14:paraId="6C671C30"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Уровень обеспеченности, объектов</w:t>
            </w:r>
          </w:p>
        </w:tc>
        <w:tc>
          <w:tcPr>
            <w:tcW w:w="2483" w:type="pct"/>
            <w:gridSpan w:val="2"/>
          </w:tcPr>
          <w:p w14:paraId="4AB16116"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городских округов с численностью населения, тыс. человек:</w:t>
            </w:r>
          </w:p>
          <w:p w14:paraId="11E66861" w14:textId="77777777" w:rsidR="00830DC2" w:rsidRPr="00830DC2" w:rsidRDefault="00830DC2" w:rsidP="00830DC2">
            <w:pPr>
              <w:widowControl w:val="0"/>
              <w:suppressAutoHyphens/>
              <w:autoSpaceDE w:val="0"/>
              <w:autoSpaceDN w:val="0"/>
              <w:adjustRightInd w:val="0"/>
              <w:spacing w:after="0" w:line="240" w:lineRule="auto"/>
              <w:rPr>
                <w:rFonts w:ascii="Arial" w:eastAsia="Calibri" w:hAnsi="Arial" w:cs="Arial"/>
                <w:sz w:val="20"/>
                <w:szCs w:val="20"/>
              </w:rPr>
            </w:pPr>
            <w:r w:rsidRPr="00830DC2">
              <w:rPr>
                <w:rFonts w:ascii="Times New Roman" w:eastAsia="Times New Roman" w:hAnsi="Times New Roman" w:cs="Times New Roman"/>
                <w:sz w:val="20"/>
                <w:szCs w:val="20"/>
              </w:rPr>
              <w:t>до 100 – 1 на 10 тыс. человек</w:t>
            </w:r>
          </w:p>
        </w:tc>
      </w:tr>
      <w:tr w:rsidR="00830DC2" w:rsidRPr="00830DC2" w14:paraId="5FBB29DC" w14:textId="77777777" w:rsidTr="00E53EEA">
        <w:trPr>
          <w:trHeight w:val="1511"/>
        </w:trPr>
        <w:tc>
          <w:tcPr>
            <w:tcW w:w="207" w:type="pct"/>
          </w:tcPr>
          <w:p w14:paraId="40F50305"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7</w:t>
            </w:r>
          </w:p>
        </w:tc>
        <w:tc>
          <w:tcPr>
            <w:tcW w:w="999" w:type="pct"/>
            <w:shd w:val="clear" w:color="auto" w:fill="auto"/>
          </w:tcPr>
          <w:p w14:paraId="1281C0C5"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1311" w:type="pct"/>
            <w:shd w:val="clear" w:color="auto" w:fill="auto"/>
          </w:tcPr>
          <w:p w14:paraId="16CCF2E7"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Уровень обеспеченности, объектов</w:t>
            </w:r>
          </w:p>
        </w:tc>
        <w:tc>
          <w:tcPr>
            <w:tcW w:w="2483" w:type="pct"/>
            <w:gridSpan w:val="2"/>
          </w:tcPr>
          <w:p w14:paraId="4F8F3746"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Для городских округов в зависимости от численности населения, тыс. человек:</w:t>
            </w:r>
          </w:p>
          <w:p w14:paraId="44484A7A"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до 10 – 1 на городской округ</w:t>
            </w:r>
          </w:p>
          <w:p w14:paraId="245E0031" w14:textId="77777777" w:rsidR="00830DC2" w:rsidRPr="00830DC2" w:rsidRDefault="00830DC2" w:rsidP="00830DC2">
            <w:pPr>
              <w:widowControl w:val="0"/>
              <w:suppressAutoHyphens/>
              <w:autoSpaceDE w:val="0"/>
              <w:autoSpaceDN w:val="0"/>
              <w:adjustRightInd w:val="0"/>
              <w:spacing w:after="0" w:line="240" w:lineRule="auto"/>
              <w:rPr>
                <w:rFonts w:ascii="Arial" w:eastAsia="Times New Roman" w:hAnsi="Arial" w:cs="Arial"/>
                <w:sz w:val="20"/>
                <w:szCs w:val="20"/>
              </w:rPr>
            </w:pPr>
            <w:r w:rsidRPr="00830DC2">
              <w:rPr>
                <w:rFonts w:ascii="Times New Roman" w:eastAsia="Times New Roman" w:hAnsi="Times New Roman" w:cs="Times New Roman"/>
                <w:sz w:val="20"/>
                <w:szCs w:val="20"/>
              </w:rPr>
              <w:t>от 50 до 500 – 5 на 10 тыс. человек</w:t>
            </w:r>
          </w:p>
          <w:p w14:paraId="453A116C" w14:textId="77777777" w:rsidR="00830DC2" w:rsidRPr="00830DC2" w:rsidRDefault="00830DC2" w:rsidP="00830DC2">
            <w:pPr>
              <w:widowControl w:val="0"/>
              <w:suppressAutoHyphens/>
              <w:autoSpaceDE w:val="0"/>
              <w:autoSpaceDN w:val="0"/>
              <w:spacing w:after="0" w:line="240" w:lineRule="auto"/>
              <w:rPr>
                <w:rFonts w:ascii="Times New Roman" w:eastAsia="Times New Roman" w:hAnsi="Times New Roman" w:cs="Times New Roman"/>
                <w:sz w:val="20"/>
                <w:szCs w:val="20"/>
              </w:rPr>
            </w:pPr>
          </w:p>
        </w:tc>
      </w:tr>
      <w:tr w:rsidR="00830DC2" w:rsidRPr="00830DC2" w14:paraId="74305ED7" w14:textId="77777777" w:rsidTr="00E53EEA">
        <w:trPr>
          <w:trHeight w:val="570"/>
        </w:trPr>
        <w:tc>
          <w:tcPr>
            <w:tcW w:w="207" w:type="pct"/>
          </w:tcPr>
          <w:p w14:paraId="2A41BDA8"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8</w:t>
            </w:r>
          </w:p>
        </w:tc>
        <w:tc>
          <w:tcPr>
            <w:tcW w:w="999" w:type="pct"/>
          </w:tcPr>
          <w:p w14:paraId="37159C9D"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Дорожки велосипедные</w:t>
            </w:r>
          </w:p>
        </w:tc>
        <w:tc>
          <w:tcPr>
            <w:tcW w:w="1311" w:type="pct"/>
            <w:shd w:val="clear" w:color="auto" w:fill="auto"/>
          </w:tcPr>
          <w:p w14:paraId="532610EB" w14:textId="77777777" w:rsidR="00830DC2" w:rsidRPr="00830DC2" w:rsidRDefault="00830DC2" w:rsidP="00830DC2">
            <w:pPr>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Уровень обеспеченности, протяженность велосипедных дорожек, м на 1 га парка, площадью свыше 10 га</w:t>
            </w:r>
          </w:p>
        </w:tc>
        <w:tc>
          <w:tcPr>
            <w:tcW w:w="2483" w:type="pct"/>
            <w:gridSpan w:val="2"/>
          </w:tcPr>
          <w:p w14:paraId="7663F80F" w14:textId="77777777" w:rsidR="00830DC2" w:rsidRPr="00830DC2" w:rsidRDefault="00830DC2" w:rsidP="00830DC2">
            <w:pPr>
              <w:widowControl w:val="0"/>
              <w:suppressAutoHyphens/>
              <w:autoSpaceDE w:val="0"/>
              <w:autoSpaceDN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80</w:t>
            </w:r>
          </w:p>
        </w:tc>
      </w:tr>
    </w:tbl>
    <w:p w14:paraId="7EB366FF" w14:textId="77777777" w:rsidR="00830DC2" w:rsidRPr="00830DC2" w:rsidRDefault="00830DC2" w:rsidP="00830DC2">
      <w:pPr>
        <w:spacing w:after="0" w:line="240" w:lineRule="exact"/>
        <w:jc w:val="both"/>
        <w:rPr>
          <w:rFonts w:ascii="Times New Roman" w:eastAsia="Times New Roman" w:hAnsi="Times New Roman" w:cs="Times New Roman"/>
          <w:sz w:val="20"/>
          <w:szCs w:val="20"/>
          <w:lang w:eastAsia="ru-RU"/>
        </w:rPr>
      </w:pPr>
      <w:bookmarkStart w:id="198" w:name="_Toc131008329"/>
      <w:bookmarkStart w:id="199" w:name="_Toc136358870"/>
      <w:bookmarkStart w:id="200" w:name="_Toc136360488"/>
      <w:bookmarkStart w:id="201" w:name="_Toc136370834"/>
      <w:r w:rsidRPr="00830DC2">
        <w:rPr>
          <w:rFonts w:ascii="Times New Roman" w:eastAsia="Times New Roman" w:hAnsi="Times New Roman" w:cs="Times New Roman"/>
          <w:sz w:val="20"/>
          <w:szCs w:val="20"/>
          <w:lang w:eastAsia="ru-RU"/>
        </w:rPr>
        <w:t>Примечания:</w:t>
      </w:r>
    </w:p>
    <w:p w14:paraId="43833F72" w14:textId="77777777" w:rsidR="00830DC2" w:rsidRPr="00830DC2" w:rsidRDefault="00830DC2" w:rsidP="00830DC2">
      <w:pPr>
        <w:spacing w:after="0" w:line="240" w:lineRule="exact"/>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1. </w:t>
      </w:r>
      <w:r w:rsidRPr="00830DC2">
        <w:rPr>
          <w:rFonts w:ascii="Times New Roman" w:eastAsia="Times New Roman" w:hAnsi="Times New Roman" w:cs="Times New Roman"/>
          <w:sz w:val="20"/>
          <w:szCs w:val="24"/>
        </w:rPr>
        <w:t xml:space="preserve">Значение расчетного показателя обеспеченности </w:t>
      </w:r>
      <w:r w:rsidRPr="00830DC2">
        <w:rPr>
          <w:rFonts w:ascii="Times New Roman" w:eastAsia="Times New Roman" w:hAnsi="Times New Roman" w:cs="Times New Roman"/>
          <w:sz w:val="20"/>
          <w:szCs w:val="20"/>
          <w:lang w:eastAsia="ru-RU"/>
        </w:rPr>
        <w:t>включает в себя объекты всех форм собственности.</w:t>
      </w:r>
    </w:p>
    <w:p w14:paraId="1D25C72B" w14:textId="77777777" w:rsidR="00830DC2" w:rsidRPr="00830DC2" w:rsidRDefault="00830DC2" w:rsidP="00830DC2">
      <w:pPr>
        <w:spacing w:after="0" w:line="240" w:lineRule="exact"/>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2. К объектам местного значения городского округа относятся плавательные бассейны (крытые и открытые общего пользования) с длиной ванны бассейна менее 25 м и количеством дорожек менее 6.</w:t>
      </w:r>
    </w:p>
    <w:p w14:paraId="4D566C6D" w14:textId="77777777" w:rsidR="00830DC2" w:rsidRPr="00830DC2" w:rsidRDefault="00830DC2" w:rsidP="00830DC2">
      <w:pPr>
        <w:spacing w:after="0" w:line="240" w:lineRule="exact"/>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3. </w:t>
      </w:r>
      <w:r w:rsidRPr="00830DC2">
        <w:rPr>
          <w:rFonts w:ascii="Times New Roman" w:eastAsia="Times New Roman" w:hAnsi="Times New Roman" w:cs="Times New Roman"/>
          <w:sz w:val="20"/>
          <w:szCs w:val="24"/>
        </w:rPr>
        <w:t>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14:paraId="078A6718" w14:textId="77777777" w:rsidR="00830DC2" w:rsidRPr="00830DC2" w:rsidRDefault="00830DC2" w:rsidP="00830DC2">
      <w:pPr>
        <w:spacing w:after="0" w:line="240" w:lineRule="exact"/>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4. К объектам местного значения городского округа относятся спортивные залы площадью не более 1008 кв. м. </w:t>
      </w:r>
    </w:p>
    <w:p w14:paraId="63A1C0DC" w14:textId="77777777" w:rsidR="00830DC2" w:rsidRPr="00830DC2" w:rsidRDefault="00830DC2" w:rsidP="00830DC2">
      <w:pPr>
        <w:spacing w:after="0" w:line="240" w:lineRule="exact"/>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0"/>
          <w:szCs w:val="20"/>
          <w:lang w:eastAsia="ru-RU"/>
        </w:rPr>
        <w:t xml:space="preserve">5. </w:t>
      </w:r>
      <w:r w:rsidRPr="00830DC2">
        <w:rPr>
          <w:rFonts w:ascii="Times New Roman" w:eastAsia="Times New Roman" w:hAnsi="Times New Roman" w:cs="Times New Roman"/>
          <w:sz w:val="20"/>
          <w:szCs w:val="24"/>
        </w:rPr>
        <w:t>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p w14:paraId="4F709A27"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lang w:eastAsia="ru-RU"/>
        </w:rPr>
      </w:pPr>
      <w:bookmarkStart w:id="202" w:name="_Toc172109406"/>
      <w:bookmarkStart w:id="203" w:name="_Toc162269656"/>
      <w:bookmarkEnd w:id="197"/>
      <w:r w:rsidRPr="00830DC2">
        <w:rPr>
          <w:rFonts w:ascii="Times New Roman" w:eastAsia="Times New Roman" w:hAnsi="Times New Roman" w:cs="Times New Roman"/>
          <w:b/>
          <w:bCs/>
          <w:iCs/>
          <w:sz w:val="24"/>
          <w:szCs w:val="24"/>
          <w:lang w:eastAsia="ru-RU"/>
        </w:rPr>
        <w:t xml:space="preserve">1.4.3 В области </w:t>
      </w:r>
      <w:bookmarkStart w:id="204" w:name="_Hlk170292138"/>
      <w:r w:rsidRPr="00830DC2">
        <w:rPr>
          <w:rFonts w:ascii="Times New Roman" w:eastAsia="Times New Roman" w:hAnsi="Times New Roman" w:cs="Times New Roman"/>
          <w:b/>
          <w:bCs/>
          <w:iCs/>
          <w:sz w:val="24"/>
          <w:szCs w:val="24"/>
          <w:lang w:eastAsia="ru-RU"/>
        </w:rPr>
        <w:t>молодежной политики</w:t>
      </w:r>
      <w:bookmarkEnd w:id="198"/>
      <w:bookmarkEnd w:id="202"/>
      <w:r w:rsidRPr="00830DC2">
        <w:rPr>
          <w:rFonts w:ascii="Times New Roman" w:eastAsia="Times New Roman" w:hAnsi="Times New Roman" w:cs="Times New Roman"/>
          <w:b/>
          <w:bCs/>
          <w:iCs/>
          <w:sz w:val="24"/>
          <w:szCs w:val="24"/>
          <w:lang w:eastAsia="ru-RU"/>
        </w:rPr>
        <w:t xml:space="preserve"> </w:t>
      </w:r>
      <w:bookmarkEnd w:id="199"/>
      <w:bookmarkEnd w:id="200"/>
      <w:bookmarkEnd w:id="201"/>
      <w:bookmarkEnd w:id="203"/>
      <w:bookmarkEnd w:id="204"/>
    </w:p>
    <w:p w14:paraId="2DD6A907" w14:textId="70ADA0A3"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noProof/>
          <w:sz w:val="24"/>
          <w:szCs w:val="24"/>
          <w:lang w:eastAsia="ru-RU"/>
        </w:rPr>
        <w:fldChar w:fldCharType="begin"/>
      </w:r>
      <w:r w:rsidRPr="00830DC2">
        <w:rPr>
          <w:rFonts w:ascii="Times New Roman" w:eastAsia="Times New Roman" w:hAnsi="Times New Roman" w:cs="Times New Roman"/>
          <w:b/>
          <w:bCs/>
          <w:noProof/>
          <w:sz w:val="24"/>
          <w:szCs w:val="24"/>
          <w:lang w:eastAsia="ru-RU"/>
        </w:rPr>
        <w:instrText xml:space="preserve"> SEQ Таблица \* ARABIC </w:instrText>
      </w:r>
      <w:r w:rsidRPr="00830DC2">
        <w:rPr>
          <w:rFonts w:ascii="Times New Roman" w:eastAsia="Times New Roman" w:hAnsi="Times New Roman" w:cs="Times New Roman"/>
          <w:b/>
          <w:bCs/>
          <w:noProof/>
          <w:sz w:val="24"/>
          <w:szCs w:val="24"/>
          <w:lang w:eastAsia="ru-RU"/>
        </w:rPr>
        <w:fldChar w:fldCharType="separate"/>
      </w:r>
      <w:r w:rsidR="00B07D8C">
        <w:rPr>
          <w:rFonts w:ascii="Times New Roman" w:eastAsia="Times New Roman" w:hAnsi="Times New Roman" w:cs="Times New Roman"/>
          <w:b/>
          <w:bCs/>
          <w:noProof/>
          <w:sz w:val="24"/>
          <w:szCs w:val="24"/>
          <w:lang w:eastAsia="ru-RU"/>
        </w:rPr>
        <w:t>4</w:t>
      </w:r>
      <w:r w:rsidRPr="00830DC2">
        <w:rPr>
          <w:rFonts w:ascii="Times New Roman" w:eastAsia="Times New Roman" w:hAnsi="Times New Roman" w:cs="Times New Roman"/>
          <w:b/>
          <w:bCs/>
          <w:noProof/>
          <w:sz w:val="24"/>
          <w:szCs w:val="24"/>
          <w:lang w:eastAsia="ru-RU"/>
        </w:rPr>
        <w:fldChar w:fldCharType="end"/>
      </w:r>
      <w:r w:rsidRPr="00830DC2">
        <w:rPr>
          <w:rFonts w:ascii="Times New Roman" w:eastAsia="Times New Roman" w:hAnsi="Times New Roman" w:cs="Times New Roman"/>
          <w:b/>
          <w:bCs/>
          <w:sz w:val="24"/>
          <w:szCs w:val="24"/>
          <w:lang w:eastAsia="ru-RU"/>
        </w:rPr>
        <w:t xml:space="preserve"> – Расчетные показатели для объектов местного значения в области молодежной политики</w:t>
      </w: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7"/>
        <w:gridCol w:w="3678"/>
        <w:gridCol w:w="3938"/>
        <w:gridCol w:w="6877"/>
      </w:tblGrid>
      <w:tr w:rsidR="00830DC2" w:rsidRPr="00830DC2" w14:paraId="5BA2C596" w14:textId="77777777" w:rsidTr="00E53EEA">
        <w:trPr>
          <w:trHeight w:val="28"/>
        </w:trPr>
        <w:tc>
          <w:tcPr>
            <w:tcW w:w="153" w:type="pct"/>
            <w:tcMar>
              <w:top w:w="102" w:type="dxa"/>
              <w:left w:w="62" w:type="dxa"/>
              <w:bottom w:w="102" w:type="dxa"/>
              <w:right w:w="62" w:type="dxa"/>
            </w:tcMar>
            <w:vAlign w:val="center"/>
          </w:tcPr>
          <w:p w14:paraId="1F1F49BC" w14:textId="77777777" w:rsidR="00830DC2" w:rsidRPr="00830DC2" w:rsidRDefault="00830DC2" w:rsidP="00830DC2">
            <w:pPr>
              <w:spacing w:after="0" w:line="240" w:lineRule="auto"/>
              <w:jc w:val="center"/>
              <w:rPr>
                <w:rFonts w:ascii="Times New Roman" w:eastAsia="Times New Roman" w:hAnsi="Times New Roman" w:cs="Times New Roman"/>
                <w:sz w:val="20"/>
                <w:szCs w:val="20"/>
              </w:rPr>
            </w:pPr>
            <w:bookmarkStart w:id="205" w:name="_Hlk170310108"/>
            <w:r w:rsidRPr="00830DC2">
              <w:rPr>
                <w:rFonts w:ascii="Times New Roman" w:eastAsia="Times New Roman" w:hAnsi="Times New Roman" w:cs="Times New Roman"/>
                <w:b/>
                <w:sz w:val="20"/>
                <w:szCs w:val="20"/>
              </w:rPr>
              <w:t>№ п/п</w:t>
            </w:r>
          </w:p>
        </w:tc>
        <w:tc>
          <w:tcPr>
            <w:tcW w:w="1230" w:type="pct"/>
            <w:tcMar>
              <w:top w:w="102" w:type="dxa"/>
              <w:left w:w="62" w:type="dxa"/>
              <w:bottom w:w="102" w:type="dxa"/>
              <w:right w:w="62" w:type="dxa"/>
            </w:tcMar>
            <w:vAlign w:val="center"/>
          </w:tcPr>
          <w:p w14:paraId="0E5C831F" w14:textId="77777777" w:rsidR="00830DC2" w:rsidRPr="00830DC2" w:rsidRDefault="00830DC2" w:rsidP="00830DC2">
            <w:pPr>
              <w:widowControl w:val="0"/>
              <w:suppressAutoHyphens/>
              <w:autoSpaceDE w:val="0"/>
              <w:autoSpaceDN w:val="0"/>
              <w:adjustRightInd w:val="0"/>
              <w:spacing w:after="0" w:line="240" w:lineRule="auto"/>
              <w:ind w:hanging="43"/>
              <w:jc w:val="center"/>
              <w:rPr>
                <w:rFonts w:ascii="Times New Roman" w:eastAsia="Times New Roman" w:hAnsi="Times New Roman" w:cs="Times New Roman"/>
                <w:sz w:val="20"/>
                <w:szCs w:val="20"/>
              </w:rPr>
            </w:pPr>
            <w:r w:rsidRPr="00830DC2">
              <w:rPr>
                <w:rFonts w:ascii="Times New Roman" w:eastAsia="Times New Roman" w:hAnsi="Times New Roman" w:cs="Times New Roman"/>
                <w:b/>
                <w:sz w:val="20"/>
                <w:szCs w:val="20"/>
                <w:lang w:eastAsia="ru-RU"/>
              </w:rPr>
              <w:t>Наименование вида объекта</w:t>
            </w:r>
          </w:p>
        </w:tc>
        <w:tc>
          <w:tcPr>
            <w:tcW w:w="1317" w:type="pct"/>
            <w:tcMar>
              <w:top w:w="102" w:type="dxa"/>
              <w:left w:w="62" w:type="dxa"/>
              <w:bottom w:w="102" w:type="dxa"/>
              <w:right w:w="62" w:type="dxa"/>
            </w:tcMar>
            <w:vAlign w:val="center"/>
          </w:tcPr>
          <w:p w14:paraId="0E1EFD3A" w14:textId="77777777" w:rsidR="00830DC2" w:rsidRPr="00830DC2" w:rsidRDefault="00830DC2" w:rsidP="00830DC2">
            <w:pPr>
              <w:spacing w:after="0" w:line="240" w:lineRule="auto"/>
              <w:jc w:val="center"/>
              <w:rPr>
                <w:rFonts w:ascii="Times New Roman" w:eastAsia="Times New Roman" w:hAnsi="Times New Roman" w:cs="Times New Roman"/>
                <w:b/>
                <w:sz w:val="20"/>
                <w:szCs w:val="20"/>
                <w:lang w:eastAsia="ru-RU"/>
              </w:rPr>
            </w:pPr>
            <w:r w:rsidRPr="00830DC2">
              <w:rPr>
                <w:rFonts w:ascii="Times New Roman" w:eastAsia="Times New Roman" w:hAnsi="Times New Roman" w:cs="Times New Roman"/>
                <w:b/>
                <w:sz w:val="20"/>
                <w:szCs w:val="20"/>
                <w:lang w:eastAsia="ru-RU"/>
              </w:rPr>
              <w:t>Наименование нормируемого расчетного показателя, единица измерения</w:t>
            </w:r>
          </w:p>
        </w:tc>
        <w:tc>
          <w:tcPr>
            <w:tcW w:w="2300" w:type="pct"/>
            <w:tcMar>
              <w:top w:w="102" w:type="dxa"/>
              <w:left w:w="62" w:type="dxa"/>
              <w:bottom w:w="102" w:type="dxa"/>
              <w:right w:w="62" w:type="dxa"/>
            </w:tcMar>
            <w:vAlign w:val="center"/>
          </w:tcPr>
          <w:p w14:paraId="55E5600D" w14:textId="77777777" w:rsidR="00830DC2" w:rsidRPr="00830DC2" w:rsidRDefault="00830DC2" w:rsidP="00830DC2">
            <w:pPr>
              <w:widowControl w:val="0"/>
              <w:suppressAutoHyphens/>
              <w:autoSpaceDE w:val="0"/>
              <w:autoSpaceDN w:val="0"/>
              <w:adjustRightInd w:val="0"/>
              <w:spacing w:after="0" w:line="240" w:lineRule="auto"/>
              <w:ind w:hanging="43"/>
              <w:jc w:val="center"/>
              <w:rPr>
                <w:rFonts w:ascii="Times New Roman" w:eastAsia="Times New Roman" w:hAnsi="Times New Roman" w:cs="Times New Roman"/>
                <w:sz w:val="20"/>
                <w:szCs w:val="20"/>
              </w:rPr>
            </w:pPr>
            <w:r w:rsidRPr="00830DC2">
              <w:rPr>
                <w:rFonts w:ascii="Times New Roman" w:eastAsia="Times New Roman" w:hAnsi="Times New Roman" w:cs="Times New Roman"/>
                <w:b/>
                <w:sz w:val="20"/>
                <w:szCs w:val="20"/>
                <w:lang w:eastAsia="ru-RU"/>
              </w:rPr>
              <w:t>Значение расчетного показателя</w:t>
            </w:r>
          </w:p>
        </w:tc>
      </w:tr>
    </w:tbl>
    <w:p w14:paraId="0E82F6CB" w14:textId="77777777" w:rsidR="00830DC2" w:rsidRPr="00830DC2" w:rsidRDefault="00830DC2" w:rsidP="00830DC2">
      <w:pPr>
        <w:spacing w:after="0" w:line="20" w:lineRule="exact"/>
        <w:rPr>
          <w:rFonts w:ascii="Times New Roman" w:eastAsia="Times New Roman" w:hAnsi="Times New Roman" w:cs="Times New Roman"/>
          <w:sz w:val="24"/>
          <w:szCs w:val="24"/>
          <w:lang w:eastAsia="ru-RU"/>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2"/>
        <w:gridCol w:w="3693"/>
        <w:gridCol w:w="3932"/>
        <w:gridCol w:w="6883"/>
      </w:tblGrid>
      <w:tr w:rsidR="00830DC2" w:rsidRPr="00830DC2" w14:paraId="46D075C4" w14:textId="77777777" w:rsidTr="00E53EEA">
        <w:trPr>
          <w:trHeight w:val="90"/>
          <w:tblHeader/>
        </w:trPr>
        <w:tc>
          <w:tcPr>
            <w:tcW w:w="148" w:type="pct"/>
            <w:tcMar>
              <w:top w:w="102" w:type="dxa"/>
              <w:left w:w="62" w:type="dxa"/>
              <w:bottom w:w="102" w:type="dxa"/>
              <w:right w:w="62" w:type="dxa"/>
            </w:tcMar>
            <w:vAlign w:val="center"/>
          </w:tcPr>
          <w:p w14:paraId="5142816B" w14:textId="77777777" w:rsidR="00830DC2" w:rsidRPr="00830DC2" w:rsidRDefault="00830DC2" w:rsidP="00830DC2">
            <w:pPr>
              <w:spacing w:before="100" w:beforeAutospacing="1" w:after="100" w:afterAutospacing="1" w:line="240" w:lineRule="auto"/>
              <w:jc w:val="center"/>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1</w:t>
            </w:r>
          </w:p>
        </w:tc>
        <w:tc>
          <w:tcPr>
            <w:tcW w:w="1235" w:type="pct"/>
            <w:tcMar>
              <w:top w:w="102" w:type="dxa"/>
              <w:left w:w="62" w:type="dxa"/>
              <w:bottom w:w="102" w:type="dxa"/>
              <w:right w:w="62" w:type="dxa"/>
            </w:tcMar>
            <w:vAlign w:val="center"/>
          </w:tcPr>
          <w:p w14:paraId="7F6BBE22" w14:textId="77777777" w:rsidR="00830DC2" w:rsidRPr="00830DC2" w:rsidRDefault="00830DC2" w:rsidP="00830DC2">
            <w:pPr>
              <w:widowControl w:val="0"/>
              <w:suppressAutoHyphens/>
              <w:autoSpaceDE w:val="0"/>
              <w:autoSpaceDN w:val="0"/>
              <w:adjustRightInd w:val="0"/>
              <w:spacing w:before="100" w:beforeAutospacing="1" w:after="100" w:afterAutospacing="1" w:line="240" w:lineRule="auto"/>
              <w:ind w:hanging="43"/>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2</w:t>
            </w:r>
          </w:p>
        </w:tc>
        <w:tc>
          <w:tcPr>
            <w:tcW w:w="1315" w:type="pct"/>
            <w:tcMar>
              <w:top w:w="102" w:type="dxa"/>
              <w:left w:w="62" w:type="dxa"/>
              <w:bottom w:w="102" w:type="dxa"/>
              <w:right w:w="62" w:type="dxa"/>
            </w:tcMar>
            <w:vAlign w:val="center"/>
          </w:tcPr>
          <w:p w14:paraId="636A1D81" w14:textId="77777777" w:rsidR="00830DC2" w:rsidRPr="00830DC2" w:rsidRDefault="00830DC2" w:rsidP="00830DC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3</w:t>
            </w:r>
          </w:p>
        </w:tc>
        <w:tc>
          <w:tcPr>
            <w:tcW w:w="2302" w:type="pct"/>
            <w:tcMar>
              <w:top w:w="102" w:type="dxa"/>
              <w:left w:w="62" w:type="dxa"/>
              <w:bottom w:w="102" w:type="dxa"/>
              <w:right w:w="62" w:type="dxa"/>
            </w:tcMar>
            <w:vAlign w:val="center"/>
          </w:tcPr>
          <w:p w14:paraId="78FAC124" w14:textId="77777777" w:rsidR="00830DC2" w:rsidRPr="00830DC2" w:rsidRDefault="00830DC2" w:rsidP="00830DC2">
            <w:pPr>
              <w:widowControl w:val="0"/>
              <w:suppressAutoHyphens/>
              <w:autoSpaceDE w:val="0"/>
              <w:autoSpaceDN w:val="0"/>
              <w:adjustRightInd w:val="0"/>
              <w:spacing w:before="100" w:beforeAutospacing="1" w:after="100" w:afterAutospacing="1" w:line="240" w:lineRule="auto"/>
              <w:ind w:hanging="43"/>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4</w:t>
            </w:r>
          </w:p>
        </w:tc>
      </w:tr>
      <w:tr w:rsidR="00830DC2" w:rsidRPr="00830DC2" w14:paraId="44E8E77C" w14:textId="77777777" w:rsidTr="00E53EEA">
        <w:trPr>
          <w:trHeight w:val="898"/>
        </w:trPr>
        <w:tc>
          <w:tcPr>
            <w:tcW w:w="148" w:type="pct"/>
            <w:vMerge w:val="restart"/>
            <w:tcMar>
              <w:top w:w="102" w:type="dxa"/>
              <w:left w:w="62" w:type="dxa"/>
              <w:bottom w:w="102" w:type="dxa"/>
              <w:right w:w="62" w:type="dxa"/>
            </w:tcMar>
          </w:tcPr>
          <w:p w14:paraId="4642CB6D" w14:textId="77777777" w:rsidR="00830DC2" w:rsidRPr="00830DC2" w:rsidRDefault="00830DC2" w:rsidP="00830DC2">
            <w:pPr>
              <w:widowControl w:val="0"/>
              <w:suppressAutoHyphens/>
              <w:autoSpaceDE w:val="0"/>
              <w:autoSpaceDN w:val="0"/>
              <w:adjustRightInd w:val="0"/>
              <w:spacing w:after="0" w:line="240" w:lineRule="auto"/>
              <w:ind w:firstLine="720"/>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11</w:t>
            </w:r>
          </w:p>
        </w:tc>
        <w:tc>
          <w:tcPr>
            <w:tcW w:w="1235" w:type="pct"/>
            <w:vMerge w:val="restart"/>
            <w:tcMar>
              <w:top w:w="102" w:type="dxa"/>
              <w:left w:w="62" w:type="dxa"/>
              <w:bottom w:w="102" w:type="dxa"/>
              <w:right w:w="62" w:type="dxa"/>
            </w:tcMar>
          </w:tcPr>
          <w:p w14:paraId="0B82EBAB"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1315" w:type="pct"/>
            <w:tcMar>
              <w:top w:w="102" w:type="dxa"/>
              <w:left w:w="62" w:type="dxa"/>
              <w:bottom w:w="102" w:type="dxa"/>
              <w:right w:w="62" w:type="dxa"/>
            </w:tcMar>
          </w:tcPr>
          <w:p w14:paraId="3897B525"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Уровень обеспеченности,</w:t>
            </w:r>
          </w:p>
          <w:p w14:paraId="2F0D24DC"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кв. м общей площади на 1000 человек</w:t>
            </w:r>
          </w:p>
        </w:tc>
        <w:tc>
          <w:tcPr>
            <w:tcW w:w="2302" w:type="pct"/>
            <w:tcMar>
              <w:top w:w="102" w:type="dxa"/>
              <w:left w:w="62" w:type="dxa"/>
              <w:bottom w:w="102" w:type="dxa"/>
              <w:right w:w="62" w:type="dxa"/>
            </w:tcMar>
          </w:tcPr>
          <w:p w14:paraId="264BCC4A"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49</w:t>
            </w:r>
          </w:p>
        </w:tc>
      </w:tr>
      <w:tr w:rsidR="00830DC2" w:rsidRPr="00830DC2" w14:paraId="337F1119" w14:textId="77777777" w:rsidTr="00E53EEA">
        <w:trPr>
          <w:trHeight w:val="20"/>
        </w:trPr>
        <w:tc>
          <w:tcPr>
            <w:tcW w:w="148" w:type="pct"/>
            <w:vMerge/>
            <w:tcMar>
              <w:top w:w="102" w:type="dxa"/>
              <w:left w:w="62" w:type="dxa"/>
              <w:bottom w:w="102" w:type="dxa"/>
              <w:right w:w="62" w:type="dxa"/>
            </w:tcMar>
          </w:tcPr>
          <w:p w14:paraId="36054728" w14:textId="77777777" w:rsidR="00830DC2" w:rsidRPr="00830DC2" w:rsidRDefault="00830DC2" w:rsidP="00830DC2">
            <w:pPr>
              <w:widowControl w:val="0"/>
              <w:suppressAutoHyphens/>
              <w:autoSpaceDE w:val="0"/>
              <w:autoSpaceDN w:val="0"/>
              <w:adjustRightInd w:val="0"/>
              <w:spacing w:after="0" w:line="240" w:lineRule="auto"/>
              <w:ind w:firstLine="720"/>
              <w:rPr>
                <w:rFonts w:ascii="Times New Roman" w:eastAsia="Times New Roman" w:hAnsi="Times New Roman" w:cs="Times New Roman"/>
                <w:sz w:val="20"/>
                <w:szCs w:val="20"/>
              </w:rPr>
            </w:pPr>
          </w:p>
        </w:tc>
        <w:tc>
          <w:tcPr>
            <w:tcW w:w="1235" w:type="pct"/>
            <w:vMerge/>
            <w:tcMar>
              <w:top w:w="102" w:type="dxa"/>
              <w:left w:w="62" w:type="dxa"/>
              <w:bottom w:w="102" w:type="dxa"/>
              <w:right w:w="62" w:type="dxa"/>
            </w:tcMar>
          </w:tcPr>
          <w:p w14:paraId="03878B79" w14:textId="77777777" w:rsidR="00830DC2" w:rsidRPr="00830DC2" w:rsidRDefault="00830DC2" w:rsidP="00830DC2">
            <w:pPr>
              <w:widowControl w:val="0"/>
              <w:suppressAutoHyphens/>
              <w:autoSpaceDE w:val="0"/>
              <w:autoSpaceDN w:val="0"/>
              <w:adjustRightInd w:val="0"/>
              <w:spacing w:after="0" w:line="240" w:lineRule="auto"/>
              <w:ind w:hanging="43"/>
              <w:rPr>
                <w:rFonts w:ascii="Times New Roman" w:eastAsia="Times New Roman" w:hAnsi="Times New Roman" w:cs="Times New Roman"/>
                <w:sz w:val="20"/>
                <w:szCs w:val="20"/>
              </w:rPr>
            </w:pPr>
          </w:p>
        </w:tc>
        <w:tc>
          <w:tcPr>
            <w:tcW w:w="1315" w:type="pct"/>
            <w:tcMar>
              <w:top w:w="102" w:type="dxa"/>
              <w:left w:w="62" w:type="dxa"/>
              <w:bottom w:w="102" w:type="dxa"/>
              <w:right w:w="62" w:type="dxa"/>
            </w:tcMar>
          </w:tcPr>
          <w:p w14:paraId="01FE4E71"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 xml:space="preserve">Размер земельного участка, </w:t>
            </w:r>
          </w:p>
          <w:p w14:paraId="14140258"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га для отдельно стоящего здания</w:t>
            </w:r>
          </w:p>
        </w:tc>
        <w:tc>
          <w:tcPr>
            <w:tcW w:w="2302" w:type="pct"/>
            <w:tcMar>
              <w:top w:w="102" w:type="dxa"/>
              <w:left w:w="62" w:type="dxa"/>
              <w:bottom w:w="102" w:type="dxa"/>
              <w:right w:w="62" w:type="dxa"/>
            </w:tcMar>
          </w:tcPr>
          <w:p w14:paraId="5EAAB3C6"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Для городского округа с численностью населения:</w:t>
            </w:r>
          </w:p>
          <w:p w14:paraId="55BFA08C"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 xml:space="preserve">до 500 </w:t>
            </w:r>
            <w:r w:rsidRPr="00830DC2">
              <w:rPr>
                <w:rFonts w:ascii="Times New Roman" w:eastAsia="Times New Roman" w:hAnsi="Times New Roman" w:cs="Times New Roman"/>
                <w:sz w:val="20"/>
                <w:szCs w:val="20"/>
                <w:lang w:eastAsia="ru-RU"/>
              </w:rPr>
              <w:t>тыс. человек</w:t>
            </w:r>
            <w:r w:rsidRPr="00830DC2">
              <w:rPr>
                <w:rFonts w:ascii="Times New Roman" w:eastAsia="Times New Roman" w:hAnsi="Times New Roman" w:cs="Times New Roman"/>
                <w:sz w:val="20"/>
                <w:szCs w:val="20"/>
              </w:rPr>
              <w:t xml:space="preserve"> – 0,3</w:t>
            </w:r>
          </w:p>
        </w:tc>
      </w:tr>
      <w:tr w:rsidR="00830DC2" w:rsidRPr="00830DC2" w14:paraId="421F52BA" w14:textId="77777777" w:rsidTr="00E53EEA">
        <w:trPr>
          <w:trHeight w:val="658"/>
        </w:trPr>
        <w:tc>
          <w:tcPr>
            <w:tcW w:w="148" w:type="pct"/>
            <w:vMerge/>
            <w:tcMar>
              <w:top w:w="102" w:type="dxa"/>
              <w:left w:w="62" w:type="dxa"/>
              <w:bottom w:w="102" w:type="dxa"/>
              <w:right w:w="62" w:type="dxa"/>
            </w:tcMar>
          </w:tcPr>
          <w:p w14:paraId="2CBFB7B0" w14:textId="77777777" w:rsidR="00830DC2" w:rsidRPr="00830DC2" w:rsidRDefault="00830DC2" w:rsidP="00830DC2">
            <w:pPr>
              <w:widowControl w:val="0"/>
              <w:suppressAutoHyphens/>
              <w:autoSpaceDE w:val="0"/>
              <w:autoSpaceDN w:val="0"/>
              <w:adjustRightInd w:val="0"/>
              <w:spacing w:after="0" w:line="240" w:lineRule="auto"/>
              <w:ind w:firstLine="720"/>
              <w:rPr>
                <w:rFonts w:ascii="Times New Roman" w:eastAsia="Times New Roman" w:hAnsi="Times New Roman" w:cs="Times New Roman"/>
                <w:sz w:val="20"/>
                <w:szCs w:val="20"/>
              </w:rPr>
            </w:pPr>
          </w:p>
        </w:tc>
        <w:tc>
          <w:tcPr>
            <w:tcW w:w="1235" w:type="pct"/>
            <w:vMerge/>
            <w:tcMar>
              <w:top w:w="102" w:type="dxa"/>
              <w:left w:w="62" w:type="dxa"/>
              <w:bottom w:w="102" w:type="dxa"/>
              <w:right w:w="62" w:type="dxa"/>
            </w:tcMar>
          </w:tcPr>
          <w:p w14:paraId="51F698FA" w14:textId="77777777" w:rsidR="00830DC2" w:rsidRPr="00830DC2" w:rsidRDefault="00830DC2" w:rsidP="00830DC2">
            <w:pPr>
              <w:widowControl w:val="0"/>
              <w:suppressAutoHyphens/>
              <w:autoSpaceDE w:val="0"/>
              <w:autoSpaceDN w:val="0"/>
              <w:adjustRightInd w:val="0"/>
              <w:spacing w:after="0" w:line="240" w:lineRule="auto"/>
              <w:ind w:hanging="43"/>
              <w:rPr>
                <w:rFonts w:ascii="Times New Roman" w:eastAsia="Times New Roman" w:hAnsi="Times New Roman" w:cs="Times New Roman"/>
                <w:sz w:val="20"/>
                <w:szCs w:val="20"/>
              </w:rPr>
            </w:pPr>
          </w:p>
        </w:tc>
        <w:tc>
          <w:tcPr>
            <w:tcW w:w="1315" w:type="pct"/>
            <w:tcMar>
              <w:top w:w="102" w:type="dxa"/>
              <w:left w:w="62" w:type="dxa"/>
              <w:bottom w:w="102" w:type="dxa"/>
              <w:right w:w="62" w:type="dxa"/>
            </w:tcMar>
          </w:tcPr>
          <w:p w14:paraId="7C5797F1"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Территориальная доступность, минут (метров)</w:t>
            </w:r>
          </w:p>
        </w:tc>
        <w:tc>
          <w:tcPr>
            <w:tcW w:w="2302" w:type="pct"/>
            <w:tcMar>
              <w:top w:w="102" w:type="dxa"/>
              <w:left w:w="62" w:type="dxa"/>
              <w:bottom w:w="102" w:type="dxa"/>
              <w:right w:w="62" w:type="dxa"/>
            </w:tcMar>
          </w:tcPr>
          <w:p w14:paraId="476CF2AF"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 xml:space="preserve">С учетом типологии жилой застройки: </w:t>
            </w:r>
          </w:p>
          <w:p w14:paraId="39A70069"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 пешеходная доступность при многоквартирной застройке – 7 (500);</w:t>
            </w:r>
          </w:p>
          <w:p w14:paraId="56C79801" w14:textId="77777777" w:rsidR="00830DC2" w:rsidRPr="00830DC2" w:rsidRDefault="00830DC2" w:rsidP="00830DC2">
            <w:pPr>
              <w:widowControl w:val="0"/>
              <w:suppressAutoHyphens/>
              <w:autoSpaceDE w:val="0"/>
              <w:autoSpaceDN w:val="0"/>
              <w:adjustRightInd w:val="0"/>
              <w:spacing w:after="0" w:line="240" w:lineRule="auto"/>
              <w:rPr>
                <w:rFonts w:ascii="Times New Roman" w:eastAsia="Times New Roman" w:hAnsi="Times New Roman" w:cs="Times New Roman"/>
                <w:sz w:val="20"/>
                <w:szCs w:val="20"/>
              </w:rPr>
            </w:pPr>
            <w:r w:rsidRPr="00830DC2">
              <w:rPr>
                <w:rFonts w:ascii="Times New Roman" w:eastAsia="Times New Roman" w:hAnsi="Times New Roman" w:cs="Times New Roman"/>
                <w:sz w:val="20"/>
                <w:szCs w:val="20"/>
              </w:rPr>
              <w:t>– транспортная доступность при индивидуальной застройке – 5</w:t>
            </w:r>
          </w:p>
        </w:tc>
      </w:tr>
    </w:tbl>
    <w:p w14:paraId="46B586C8"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lang w:eastAsia="ru-RU"/>
        </w:rPr>
      </w:pPr>
      <w:bookmarkStart w:id="206" w:name="_Toc135920706"/>
      <w:bookmarkStart w:id="207" w:name="_Toc136358871"/>
      <w:bookmarkStart w:id="208" w:name="_Toc136360489"/>
      <w:bookmarkStart w:id="209" w:name="_Toc136370835"/>
      <w:bookmarkStart w:id="210" w:name="_Toc162269657"/>
      <w:bookmarkStart w:id="211" w:name="_Toc172109407"/>
      <w:bookmarkEnd w:id="205"/>
      <w:r w:rsidRPr="00830DC2">
        <w:rPr>
          <w:rFonts w:ascii="Times New Roman" w:eastAsia="Times New Roman" w:hAnsi="Times New Roman" w:cs="Times New Roman"/>
          <w:b/>
          <w:bCs/>
          <w:iCs/>
          <w:sz w:val="24"/>
          <w:szCs w:val="24"/>
          <w:lang w:eastAsia="ru-RU"/>
        </w:rPr>
        <w:t>1.4.4 В области архивного дела</w:t>
      </w:r>
      <w:bookmarkEnd w:id="206"/>
      <w:bookmarkEnd w:id="207"/>
      <w:bookmarkEnd w:id="208"/>
      <w:bookmarkEnd w:id="209"/>
      <w:bookmarkEnd w:id="210"/>
      <w:bookmarkEnd w:id="211"/>
      <w:r w:rsidRPr="00830DC2">
        <w:rPr>
          <w:rFonts w:ascii="Times New Roman" w:eastAsia="Times New Roman" w:hAnsi="Times New Roman" w:cs="Times New Roman"/>
          <w:b/>
          <w:bCs/>
          <w:iCs/>
          <w:sz w:val="24"/>
          <w:szCs w:val="24"/>
          <w:lang w:eastAsia="ru-RU"/>
        </w:rPr>
        <w:t xml:space="preserve"> </w:t>
      </w:r>
    </w:p>
    <w:p w14:paraId="3D007EFF" w14:textId="501C9F22"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noProof/>
          <w:sz w:val="24"/>
          <w:szCs w:val="24"/>
          <w:lang w:eastAsia="ru-RU"/>
        </w:rPr>
        <w:fldChar w:fldCharType="begin"/>
      </w:r>
      <w:r w:rsidRPr="00830DC2">
        <w:rPr>
          <w:rFonts w:ascii="Times New Roman" w:eastAsia="Times New Roman" w:hAnsi="Times New Roman" w:cs="Times New Roman"/>
          <w:b/>
          <w:bCs/>
          <w:noProof/>
          <w:sz w:val="24"/>
          <w:szCs w:val="24"/>
          <w:lang w:eastAsia="ru-RU"/>
        </w:rPr>
        <w:instrText xml:space="preserve"> SEQ Таблица \* ARABIC </w:instrText>
      </w:r>
      <w:r w:rsidRPr="00830DC2">
        <w:rPr>
          <w:rFonts w:ascii="Times New Roman" w:eastAsia="Times New Roman" w:hAnsi="Times New Roman" w:cs="Times New Roman"/>
          <w:b/>
          <w:bCs/>
          <w:noProof/>
          <w:sz w:val="24"/>
          <w:szCs w:val="24"/>
          <w:lang w:eastAsia="ru-RU"/>
        </w:rPr>
        <w:fldChar w:fldCharType="separate"/>
      </w:r>
      <w:r w:rsidR="00B07D8C">
        <w:rPr>
          <w:rFonts w:ascii="Times New Roman" w:eastAsia="Times New Roman" w:hAnsi="Times New Roman" w:cs="Times New Roman"/>
          <w:b/>
          <w:bCs/>
          <w:noProof/>
          <w:sz w:val="24"/>
          <w:szCs w:val="24"/>
          <w:lang w:eastAsia="ru-RU"/>
        </w:rPr>
        <w:t>5</w:t>
      </w:r>
      <w:r w:rsidRPr="00830DC2">
        <w:rPr>
          <w:rFonts w:ascii="Times New Roman" w:eastAsia="Times New Roman" w:hAnsi="Times New Roman" w:cs="Times New Roman"/>
          <w:b/>
          <w:bCs/>
          <w:noProof/>
          <w:sz w:val="24"/>
          <w:szCs w:val="24"/>
          <w:lang w:eastAsia="ru-RU"/>
        </w:rPr>
        <w:fldChar w:fldCharType="end"/>
      </w:r>
      <w:r w:rsidRPr="00830DC2">
        <w:rPr>
          <w:rFonts w:ascii="Times New Roman" w:eastAsia="Times New Roman" w:hAnsi="Times New Roman" w:cs="Times New Roman"/>
          <w:b/>
          <w:bCs/>
          <w:sz w:val="24"/>
          <w:szCs w:val="24"/>
          <w:lang w:eastAsia="ru-RU"/>
        </w:rPr>
        <w:t xml:space="preserve"> – Расчетные показатели для объектов местного значения в области архивного дела</w:t>
      </w:r>
    </w:p>
    <w:tbl>
      <w:tblPr>
        <w:tblStyle w:val="2fd"/>
        <w:tblW w:w="15134" w:type="dxa"/>
        <w:tblLayout w:type="fixed"/>
        <w:tblLook w:val="04A0" w:firstRow="1" w:lastRow="0" w:firstColumn="1" w:lastColumn="0" w:noHBand="0" w:noVBand="1"/>
      </w:tblPr>
      <w:tblGrid>
        <w:gridCol w:w="533"/>
        <w:gridCol w:w="1985"/>
        <w:gridCol w:w="6095"/>
        <w:gridCol w:w="6521"/>
      </w:tblGrid>
      <w:tr w:rsidR="00830DC2" w:rsidRPr="00830DC2" w14:paraId="61A2C18F" w14:textId="77777777" w:rsidTr="00E53EEA">
        <w:trPr>
          <w:trHeight w:val="345"/>
          <w:tblHeader/>
        </w:trPr>
        <w:tc>
          <w:tcPr>
            <w:tcW w:w="533" w:type="dxa"/>
            <w:vAlign w:val="center"/>
          </w:tcPr>
          <w:p w14:paraId="5714DC65" w14:textId="77777777" w:rsidR="00830DC2" w:rsidRPr="00830DC2" w:rsidRDefault="00830DC2" w:rsidP="00830DC2">
            <w:pPr>
              <w:jc w:val="center"/>
              <w:rPr>
                <w:rFonts w:ascii="Times New Roman" w:eastAsia="Calibri" w:hAnsi="Times New Roman" w:cs="Times New Roman"/>
                <w:b/>
                <w:sz w:val="20"/>
                <w:szCs w:val="20"/>
              </w:rPr>
            </w:pPr>
            <w:r w:rsidRPr="00830DC2">
              <w:rPr>
                <w:rFonts w:ascii="Times New Roman" w:eastAsia="Calibri" w:hAnsi="Times New Roman" w:cs="Times New Roman"/>
                <w:b/>
                <w:sz w:val="20"/>
                <w:szCs w:val="20"/>
              </w:rPr>
              <w:br w:type="page"/>
              <w:t>№ п/п</w:t>
            </w:r>
          </w:p>
        </w:tc>
        <w:tc>
          <w:tcPr>
            <w:tcW w:w="1985" w:type="dxa"/>
            <w:vAlign w:val="center"/>
          </w:tcPr>
          <w:p w14:paraId="5657EDC6" w14:textId="77777777" w:rsidR="00830DC2" w:rsidRPr="00830DC2" w:rsidRDefault="00830DC2" w:rsidP="00830DC2">
            <w:pPr>
              <w:jc w:val="center"/>
              <w:rPr>
                <w:rFonts w:ascii="Times New Roman" w:eastAsia="Calibri" w:hAnsi="Times New Roman" w:cs="Times New Roman"/>
                <w:b/>
                <w:sz w:val="20"/>
                <w:szCs w:val="20"/>
              </w:rPr>
            </w:pPr>
            <w:r w:rsidRPr="00830DC2">
              <w:rPr>
                <w:rFonts w:ascii="Times New Roman" w:eastAsia="Calibri" w:hAnsi="Times New Roman" w:cs="Times New Roman"/>
                <w:b/>
                <w:sz w:val="20"/>
                <w:szCs w:val="20"/>
              </w:rPr>
              <w:t>Наименование вида объекта</w:t>
            </w:r>
          </w:p>
        </w:tc>
        <w:tc>
          <w:tcPr>
            <w:tcW w:w="6095" w:type="dxa"/>
            <w:vAlign w:val="center"/>
          </w:tcPr>
          <w:p w14:paraId="0649B207" w14:textId="77777777" w:rsidR="00830DC2" w:rsidRPr="00830DC2" w:rsidRDefault="00830DC2" w:rsidP="00830DC2">
            <w:pPr>
              <w:jc w:val="center"/>
              <w:rPr>
                <w:rFonts w:ascii="Times New Roman" w:eastAsia="Calibri" w:hAnsi="Times New Roman" w:cs="Times New Roman"/>
                <w:b/>
                <w:sz w:val="20"/>
                <w:szCs w:val="20"/>
              </w:rPr>
            </w:pPr>
            <w:r w:rsidRPr="00830DC2">
              <w:rPr>
                <w:rFonts w:ascii="Times New Roman" w:eastAsia="Calibri" w:hAnsi="Times New Roman" w:cs="Times New Roman"/>
                <w:b/>
                <w:sz w:val="20"/>
                <w:szCs w:val="20"/>
              </w:rPr>
              <w:t xml:space="preserve">Наименование нормируемого расчетного показателя, </w:t>
            </w:r>
          </w:p>
          <w:p w14:paraId="543F7C00" w14:textId="77777777" w:rsidR="00830DC2" w:rsidRPr="00830DC2" w:rsidRDefault="00830DC2" w:rsidP="00830DC2">
            <w:pPr>
              <w:jc w:val="center"/>
              <w:rPr>
                <w:rFonts w:ascii="Times New Roman" w:eastAsia="Calibri" w:hAnsi="Times New Roman" w:cs="Times New Roman"/>
                <w:b/>
                <w:sz w:val="20"/>
                <w:szCs w:val="20"/>
              </w:rPr>
            </w:pPr>
            <w:r w:rsidRPr="00830DC2">
              <w:rPr>
                <w:rFonts w:ascii="Times New Roman" w:eastAsia="Calibri" w:hAnsi="Times New Roman" w:cs="Times New Roman"/>
                <w:b/>
                <w:sz w:val="20"/>
                <w:szCs w:val="20"/>
              </w:rPr>
              <w:t>единица измерения</w:t>
            </w:r>
          </w:p>
        </w:tc>
        <w:tc>
          <w:tcPr>
            <w:tcW w:w="6521" w:type="dxa"/>
            <w:vAlign w:val="center"/>
          </w:tcPr>
          <w:p w14:paraId="2284F474" w14:textId="77777777" w:rsidR="00830DC2" w:rsidRPr="00830DC2" w:rsidRDefault="00830DC2" w:rsidP="00830DC2">
            <w:pPr>
              <w:jc w:val="center"/>
              <w:rPr>
                <w:rFonts w:ascii="Times New Roman" w:eastAsia="Calibri" w:hAnsi="Times New Roman" w:cs="Times New Roman"/>
                <w:b/>
                <w:sz w:val="20"/>
                <w:szCs w:val="20"/>
              </w:rPr>
            </w:pPr>
            <w:r w:rsidRPr="00830DC2">
              <w:rPr>
                <w:rFonts w:ascii="Times New Roman" w:eastAsia="Calibri" w:hAnsi="Times New Roman" w:cs="Times New Roman"/>
                <w:b/>
                <w:sz w:val="20"/>
                <w:szCs w:val="20"/>
              </w:rPr>
              <w:t>Значение расчетного показателя</w:t>
            </w:r>
          </w:p>
        </w:tc>
      </w:tr>
      <w:tr w:rsidR="00830DC2" w:rsidRPr="00830DC2" w14:paraId="030D885D" w14:textId="77777777" w:rsidTr="00E53EEA">
        <w:trPr>
          <w:trHeight w:val="345"/>
          <w:tblHeader/>
        </w:trPr>
        <w:tc>
          <w:tcPr>
            <w:tcW w:w="533" w:type="dxa"/>
          </w:tcPr>
          <w:p w14:paraId="3BE8665D"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1</w:t>
            </w:r>
          </w:p>
        </w:tc>
        <w:tc>
          <w:tcPr>
            <w:tcW w:w="1985" w:type="dxa"/>
          </w:tcPr>
          <w:p w14:paraId="5DABC856"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Архивы</w:t>
            </w:r>
          </w:p>
        </w:tc>
        <w:tc>
          <w:tcPr>
            <w:tcW w:w="6095" w:type="dxa"/>
          </w:tcPr>
          <w:p w14:paraId="2231812E" w14:textId="77777777" w:rsidR="00830DC2" w:rsidRPr="00830DC2" w:rsidRDefault="00830DC2" w:rsidP="00830DC2">
            <w:pPr>
              <w:suppressAutoHyphens/>
              <w:rPr>
                <w:rFonts w:ascii="Times New Roman" w:eastAsia="Calibri" w:hAnsi="Times New Roman" w:cs="Times New Roman"/>
                <w:sz w:val="20"/>
                <w:szCs w:val="24"/>
                <w:lang w:val="x-none" w:eastAsia="x-none"/>
              </w:rPr>
            </w:pPr>
            <w:r w:rsidRPr="00830DC2">
              <w:rPr>
                <w:rFonts w:ascii="Times New Roman" w:eastAsia="Calibri" w:hAnsi="Times New Roman" w:cs="Times New Roman"/>
                <w:sz w:val="20"/>
                <w:szCs w:val="24"/>
              </w:rPr>
              <w:t xml:space="preserve">Уровень обеспеченности, </w:t>
            </w:r>
            <w:r w:rsidRPr="00830DC2">
              <w:rPr>
                <w:rFonts w:ascii="Times New Roman" w:eastAsia="Calibri" w:hAnsi="Times New Roman" w:cs="Times New Roman"/>
                <w:sz w:val="20"/>
                <w:szCs w:val="24"/>
                <w:lang w:val="x-none" w:eastAsia="x-none"/>
              </w:rPr>
              <w:t>объектов на муниципальное образование</w:t>
            </w:r>
          </w:p>
        </w:tc>
        <w:tc>
          <w:tcPr>
            <w:tcW w:w="6521" w:type="dxa"/>
          </w:tcPr>
          <w:p w14:paraId="603597CD"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1</w:t>
            </w:r>
          </w:p>
        </w:tc>
      </w:tr>
    </w:tbl>
    <w:p w14:paraId="3935190C"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lang w:eastAsia="ru-RU"/>
        </w:rPr>
      </w:pPr>
      <w:bookmarkStart w:id="212" w:name="_Toc172109408"/>
      <w:bookmarkStart w:id="213" w:name="_Toc136358872"/>
      <w:bookmarkStart w:id="214" w:name="_Toc136360490"/>
      <w:bookmarkStart w:id="215" w:name="_Toc136370836"/>
      <w:bookmarkStart w:id="216" w:name="_Toc162269658"/>
      <w:bookmarkStart w:id="217" w:name="_Toc131008331"/>
      <w:r w:rsidRPr="00830DC2">
        <w:rPr>
          <w:rFonts w:ascii="Times New Roman" w:eastAsia="Times New Roman" w:hAnsi="Times New Roman" w:cs="Times New Roman"/>
          <w:b/>
          <w:bCs/>
          <w:iCs/>
          <w:sz w:val="24"/>
          <w:szCs w:val="24"/>
          <w:lang w:eastAsia="ru-RU"/>
        </w:rPr>
        <w:t>1.4.5 В области культуры и искусства</w:t>
      </w:r>
      <w:bookmarkEnd w:id="212"/>
      <w:r w:rsidRPr="00830DC2">
        <w:rPr>
          <w:rFonts w:ascii="Times New Roman" w:eastAsia="Times New Roman" w:hAnsi="Times New Roman" w:cs="Times New Roman"/>
          <w:b/>
          <w:bCs/>
          <w:iCs/>
          <w:sz w:val="24"/>
          <w:szCs w:val="24"/>
          <w:lang w:eastAsia="ru-RU"/>
        </w:rPr>
        <w:t xml:space="preserve"> </w:t>
      </w:r>
      <w:bookmarkEnd w:id="213"/>
      <w:bookmarkEnd w:id="214"/>
      <w:bookmarkEnd w:id="215"/>
      <w:bookmarkEnd w:id="216"/>
    </w:p>
    <w:bookmarkEnd w:id="217"/>
    <w:p w14:paraId="450EC338" w14:textId="2A0CB599"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noProof/>
          <w:sz w:val="24"/>
          <w:szCs w:val="24"/>
          <w:lang w:eastAsia="ru-RU"/>
        </w:rPr>
        <w:fldChar w:fldCharType="begin"/>
      </w:r>
      <w:r w:rsidRPr="00830DC2">
        <w:rPr>
          <w:rFonts w:ascii="Times New Roman" w:eastAsia="Times New Roman" w:hAnsi="Times New Roman" w:cs="Times New Roman"/>
          <w:b/>
          <w:bCs/>
          <w:noProof/>
          <w:sz w:val="24"/>
          <w:szCs w:val="24"/>
          <w:lang w:eastAsia="ru-RU"/>
        </w:rPr>
        <w:instrText xml:space="preserve"> SEQ Таблица \* ARABIC </w:instrText>
      </w:r>
      <w:r w:rsidRPr="00830DC2">
        <w:rPr>
          <w:rFonts w:ascii="Times New Roman" w:eastAsia="Times New Roman" w:hAnsi="Times New Roman" w:cs="Times New Roman"/>
          <w:b/>
          <w:bCs/>
          <w:noProof/>
          <w:sz w:val="24"/>
          <w:szCs w:val="24"/>
          <w:lang w:eastAsia="ru-RU"/>
        </w:rPr>
        <w:fldChar w:fldCharType="separate"/>
      </w:r>
      <w:r w:rsidR="00B07D8C">
        <w:rPr>
          <w:rFonts w:ascii="Times New Roman" w:eastAsia="Times New Roman" w:hAnsi="Times New Roman" w:cs="Times New Roman"/>
          <w:b/>
          <w:bCs/>
          <w:noProof/>
          <w:sz w:val="24"/>
          <w:szCs w:val="24"/>
          <w:lang w:eastAsia="ru-RU"/>
        </w:rPr>
        <w:t>6</w:t>
      </w:r>
      <w:r w:rsidRPr="00830DC2">
        <w:rPr>
          <w:rFonts w:ascii="Times New Roman" w:eastAsia="Times New Roman" w:hAnsi="Times New Roman" w:cs="Times New Roman"/>
          <w:b/>
          <w:bCs/>
          <w:noProof/>
          <w:sz w:val="24"/>
          <w:szCs w:val="24"/>
          <w:lang w:eastAsia="ru-RU"/>
        </w:rPr>
        <w:fldChar w:fldCharType="end"/>
      </w:r>
      <w:r w:rsidRPr="00830DC2">
        <w:rPr>
          <w:rFonts w:ascii="Times New Roman" w:eastAsia="Times New Roman" w:hAnsi="Times New Roman" w:cs="Times New Roman"/>
          <w:b/>
          <w:bCs/>
          <w:sz w:val="24"/>
          <w:szCs w:val="24"/>
          <w:lang w:eastAsia="ru-RU"/>
        </w:rPr>
        <w:t xml:space="preserve"> – Расчетные показатели для объектов местного значения в области культуры и искусства</w:t>
      </w:r>
    </w:p>
    <w:tbl>
      <w:tblPr>
        <w:tblStyle w:val="2fd"/>
        <w:tblW w:w="15134" w:type="dxa"/>
        <w:tblLayout w:type="fixed"/>
        <w:tblLook w:val="04A0" w:firstRow="1" w:lastRow="0" w:firstColumn="1" w:lastColumn="0" w:noHBand="0" w:noVBand="1"/>
      </w:tblPr>
      <w:tblGrid>
        <w:gridCol w:w="533"/>
        <w:gridCol w:w="2552"/>
        <w:gridCol w:w="4111"/>
        <w:gridCol w:w="7938"/>
      </w:tblGrid>
      <w:tr w:rsidR="00830DC2" w:rsidRPr="00830DC2" w14:paraId="02C2F47F" w14:textId="77777777" w:rsidTr="00E53EEA">
        <w:trPr>
          <w:trHeight w:val="345"/>
        </w:trPr>
        <w:tc>
          <w:tcPr>
            <w:tcW w:w="533" w:type="dxa"/>
            <w:vAlign w:val="center"/>
          </w:tcPr>
          <w:p w14:paraId="62640E5D" w14:textId="77777777" w:rsidR="00830DC2" w:rsidRPr="00830DC2" w:rsidRDefault="00830DC2" w:rsidP="00830DC2">
            <w:pPr>
              <w:jc w:val="center"/>
              <w:rPr>
                <w:rFonts w:ascii="Times New Roman" w:eastAsia="Calibri" w:hAnsi="Times New Roman" w:cs="Times New Roman"/>
                <w:b/>
                <w:sz w:val="20"/>
                <w:szCs w:val="20"/>
              </w:rPr>
            </w:pPr>
            <w:r w:rsidRPr="00830DC2">
              <w:rPr>
                <w:rFonts w:ascii="Times New Roman" w:eastAsia="Calibri" w:hAnsi="Times New Roman" w:cs="Times New Roman"/>
                <w:b/>
                <w:sz w:val="20"/>
                <w:szCs w:val="20"/>
              </w:rPr>
              <w:br w:type="page"/>
              <w:t>№ п/п</w:t>
            </w:r>
          </w:p>
        </w:tc>
        <w:tc>
          <w:tcPr>
            <w:tcW w:w="2552" w:type="dxa"/>
            <w:vAlign w:val="center"/>
          </w:tcPr>
          <w:p w14:paraId="3387E984" w14:textId="77777777" w:rsidR="00830DC2" w:rsidRPr="00830DC2" w:rsidRDefault="00830DC2" w:rsidP="00830DC2">
            <w:pPr>
              <w:jc w:val="center"/>
              <w:rPr>
                <w:rFonts w:ascii="Times New Roman" w:eastAsia="Calibri" w:hAnsi="Times New Roman" w:cs="Times New Roman"/>
                <w:b/>
                <w:sz w:val="20"/>
                <w:szCs w:val="20"/>
              </w:rPr>
            </w:pPr>
            <w:r w:rsidRPr="00830DC2">
              <w:rPr>
                <w:rFonts w:ascii="Times New Roman" w:eastAsia="Calibri" w:hAnsi="Times New Roman" w:cs="Times New Roman"/>
                <w:b/>
                <w:sz w:val="20"/>
                <w:szCs w:val="20"/>
              </w:rPr>
              <w:t>Наименование вида объекта</w:t>
            </w:r>
          </w:p>
        </w:tc>
        <w:tc>
          <w:tcPr>
            <w:tcW w:w="4111" w:type="dxa"/>
            <w:vAlign w:val="center"/>
          </w:tcPr>
          <w:p w14:paraId="00163DBB" w14:textId="77777777" w:rsidR="00830DC2" w:rsidRPr="00830DC2" w:rsidRDefault="00830DC2" w:rsidP="00830DC2">
            <w:pPr>
              <w:jc w:val="center"/>
              <w:rPr>
                <w:rFonts w:ascii="Times New Roman" w:eastAsia="Calibri" w:hAnsi="Times New Roman" w:cs="Times New Roman"/>
                <w:b/>
                <w:sz w:val="20"/>
                <w:szCs w:val="20"/>
              </w:rPr>
            </w:pPr>
            <w:r w:rsidRPr="00830DC2">
              <w:rPr>
                <w:rFonts w:ascii="Times New Roman" w:eastAsia="Calibri" w:hAnsi="Times New Roman" w:cs="Times New Roman"/>
                <w:b/>
                <w:sz w:val="20"/>
                <w:szCs w:val="20"/>
              </w:rPr>
              <w:t>Наименование нормируемого расчетного показателя, единица измерения</w:t>
            </w:r>
          </w:p>
        </w:tc>
        <w:tc>
          <w:tcPr>
            <w:tcW w:w="7938" w:type="dxa"/>
            <w:vAlign w:val="center"/>
          </w:tcPr>
          <w:p w14:paraId="704ADB10" w14:textId="77777777" w:rsidR="00830DC2" w:rsidRPr="00830DC2" w:rsidRDefault="00830DC2" w:rsidP="00830DC2">
            <w:pPr>
              <w:jc w:val="center"/>
              <w:rPr>
                <w:rFonts w:ascii="Times New Roman" w:eastAsia="Calibri" w:hAnsi="Times New Roman" w:cs="Times New Roman"/>
                <w:b/>
                <w:sz w:val="20"/>
                <w:szCs w:val="20"/>
              </w:rPr>
            </w:pPr>
            <w:r w:rsidRPr="00830DC2">
              <w:rPr>
                <w:rFonts w:ascii="Times New Roman" w:eastAsia="Calibri" w:hAnsi="Times New Roman" w:cs="Times New Roman"/>
                <w:b/>
                <w:sz w:val="20"/>
                <w:szCs w:val="20"/>
              </w:rPr>
              <w:t>Значение расчетного показателя</w:t>
            </w:r>
          </w:p>
        </w:tc>
      </w:tr>
    </w:tbl>
    <w:p w14:paraId="0C2A5AD2" w14:textId="77777777" w:rsidR="00830DC2" w:rsidRPr="00830DC2" w:rsidRDefault="00830DC2" w:rsidP="00830DC2">
      <w:pPr>
        <w:spacing w:after="0" w:line="20" w:lineRule="exact"/>
        <w:rPr>
          <w:rFonts w:ascii="Times New Roman" w:eastAsia="Times New Roman" w:hAnsi="Times New Roman" w:cs="Times New Roman"/>
          <w:sz w:val="24"/>
          <w:szCs w:val="24"/>
          <w:lang w:eastAsia="ru-RU"/>
        </w:rPr>
      </w:pPr>
    </w:p>
    <w:tbl>
      <w:tblPr>
        <w:tblStyle w:val="2fd"/>
        <w:tblW w:w="15134" w:type="dxa"/>
        <w:tblLayout w:type="fixed"/>
        <w:tblLook w:val="04A0" w:firstRow="1" w:lastRow="0" w:firstColumn="1" w:lastColumn="0" w:noHBand="0" w:noVBand="1"/>
      </w:tblPr>
      <w:tblGrid>
        <w:gridCol w:w="532"/>
        <w:gridCol w:w="2544"/>
        <w:gridCol w:w="4098"/>
        <w:gridCol w:w="3440"/>
        <w:gridCol w:w="4520"/>
      </w:tblGrid>
      <w:tr w:rsidR="00830DC2" w:rsidRPr="00830DC2" w14:paraId="79B3535A" w14:textId="77777777" w:rsidTr="00E53EEA">
        <w:trPr>
          <w:trHeight w:val="345"/>
          <w:tblHeader/>
        </w:trPr>
        <w:tc>
          <w:tcPr>
            <w:tcW w:w="532" w:type="dxa"/>
            <w:vAlign w:val="center"/>
          </w:tcPr>
          <w:p w14:paraId="4FEAE3FC" w14:textId="77777777" w:rsidR="00830DC2" w:rsidRPr="00830DC2" w:rsidRDefault="00830DC2" w:rsidP="00830DC2">
            <w:pPr>
              <w:suppressAutoHyphens/>
              <w:jc w:val="center"/>
              <w:rPr>
                <w:rFonts w:ascii="Times New Roman" w:eastAsia="Calibri" w:hAnsi="Times New Roman" w:cs="Times New Roman"/>
                <w:sz w:val="20"/>
                <w:szCs w:val="24"/>
              </w:rPr>
            </w:pPr>
            <w:r w:rsidRPr="00830DC2">
              <w:rPr>
                <w:rFonts w:ascii="Times New Roman" w:eastAsia="Calibri" w:hAnsi="Times New Roman" w:cs="Times New Roman"/>
                <w:sz w:val="20"/>
                <w:szCs w:val="24"/>
              </w:rPr>
              <w:t>1</w:t>
            </w:r>
          </w:p>
        </w:tc>
        <w:tc>
          <w:tcPr>
            <w:tcW w:w="2544" w:type="dxa"/>
            <w:vAlign w:val="center"/>
          </w:tcPr>
          <w:p w14:paraId="01392624" w14:textId="77777777" w:rsidR="00830DC2" w:rsidRPr="00830DC2" w:rsidRDefault="00830DC2" w:rsidP="00830DC2">
            <w:pPr>
              <w:suppressAutoHyphens/>
              <w:jc w:val="center"/>
              <w:rPr>
                <w:rFonts w:ascii="Times New Roman" w:eastAsia="Calibri" w:hAnsi="Times New Roman" w:cs="Times New Roman"/>
                <w:sz w:val="20"/>
                <w:szCs w:val="24"/>
              </w:rPr>
            </w:pPr>
            <w:r w:rsidRPr="00830DC2">
              <w:rPr>
                <w:rFonts w:ascii="Times New Roman" w:eastAsia="Calibri" w:hAnsi="Times New Roman" w:cs="Times New Roman"/>
                <w:sz w:val="20"/>
                <w:szCs w:val="24"/>
              </w:rPr>
              <w:t>2</w:t>
            </w:r>
          </w:p>
        </w:tc>
        <w:tc>
          <w:tcPr>
            <w:tcW w:w="4098" w:type="dxa"/>
            <w:vAlign w:val="center"/>
          </w:tcPr>
          <w:p w14:paraId="0878D0FA" w14:textId="77777777" w:rsidR="00830DC2" w:rsidRPr="00830DC2" w:rsidRDefault="00830DC2" w:rsidP="00830DC2">
            <w:pPr>
              <w:suppressAutoHyphens/>
              <w:jc w:val="center"/>
              <w:rPr>
                <w:rFonts w:ascii="Times New Roman" w:eastAsia="Calibri" w:hAnsi="Times New Roman" w:cs="Times New Roman"/>
                <w:sz w:val="20"/>
                <w:szCs w:val="24"/>
              </w:rPr>
            </w:pPr>
            <w:r w:rsidRPr="00830DC2">
              <w:rPr>
                <w:rFonts w:ascii="Times New Roman" w:eastAsia="Calibri" w:hAnsi="Times New Roman" w:cs="Times New Roman"/>
                <w:sz w:val="20"/>
                <w:szCs w:val="24"/>
              </w:rPr>
              <w:t>3</w:t>
            </w:r>
          </w:p>
        </w:tc>
        <w:tc>
          <w:tcPr>
            <w:tcW w:w="7960" w:type="dxa"/>
            <w:gridSpan w:val="2"/>
            <w:vAlign w:val="center"/>
          </w:tcPr>
          <w:p w14:paraId="1DF5CC82" w14:textId="77777777" w:rsidR="00830DC2" w:rsidRPr="00830DC2" w:rsidRDefault="00830DC2" w:rsidP="00830DC2">
            <w:pPr>
              <w:suppressAutoHyphens/>
              <w:jc w:val="center"/>
              <w:rPr>
                <w:rFonts w:ascii="Times New Roman" w:eastAsia="Calibri" w:hAnsi="Times New Roman" w:cs="Times New Roman"/>
                <w:sz w:val="20"/>
                <w:szCs w:val="24"/>
              </w:rPr>
            </w:pPr>
            <w:r w:rsidRPr="00830DC2">
              <w:rPr>
                <w:rFonts w:ascii="Times New Roman" w:eastAsia="Calibri" w:hAnsi="Times New Roman" w:cs="Times New Roman"/>
                <w:sz w:val="20"/>
                <w:szCs w:val="24"/>
              </w:rPr>
              <w:t>4</w:t>
            </w:r>
          </w:p>
        </w:tc>
      </w:tr>
      <w:tr w:rsidR="00830DC2" w:rsidRPr="00830DC2" w14:paraId="2E080618" w14:textId="77777777" w:rsidTr="00E53EEA">
        <w:tc>
          <w:tcPr>
            <w:tcW w:w="532" w:type="dxa"/>
            <w:vMerge w:val="restart"/>
          </w:tcPr>
          <w:p w14:paraId="6F91AE1F"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1</w:t>
            </w:r>
          </w:p>
          <w:p w14:paraId="42D1DE9C" w14:textId="77777777" w:rsidR="00830DC2" w:rsidRPr="00830DC2" w:rsidRDefault="00830DC2" w:rsidP="00830DC2">
            <w:pPr>
              <w:suppressAutoHyphens/>
              <w:rPr>
                <w:rFonts w:ascii="Times New Roman" w:eastAsia="Calibri" w:hAnsi="Times New Roman" w:cs="Times New Roman"/>
                <w:sz w:val="20"/>
                <w:szCs w:val="24"/>
              </w:rPr>
            </w:pPr>
          </w:p>
          <w:p w14:paraId="0855F08D" w14:textId="77777777" w:rsidR="00830DC2" w:rsidRPr="00830DC2" w:rsidRDefault="00830DC2" w:rsidP="00830DC2">
            <w:pPr>
              <w:suppressAutoHyphens/>
              <w:rPr>
                <w:rFonts w:ascii="Times New Roman" w:eastAsia="Calibri" w:hAnsi="Times New Roman" w:cs="Times New Roman"/>
                <w:sz w:val="20"/>
                <w:szCs w:val="24"/>
              </w:rPr>
            </w:pPr>
          </w:p>
        </w:tc>
        <w:tc>
          <w:tcPr>
            <w:tcW w:w="2544" w:type="dxa"/>
            <w:vMerge w:val="restart"/>
          </w:tcPr>
          <w:p w14:paraId="63F9F796" w14:textId="77777777" w:rsidR="00830DC2" w:rsidRPr="00830DC2" w:rsidRDefault="00830DC2" w:rsidP="00830DC2">
            <w:pPr>
              <w:suppressAutoHyphens/>
              <w:ind w:right="-57"/>
              <w:rPr>
                <w:rFonts w:ascii="Times New Roman" w:eastAsia="Calibri" w:hAnsi="Times New Roman" w:cs="Times New Roman"/>
                <w:sz w:val="20"/>
                <w:szCs w:val="24"/>
              </w:rPr>
            </w:pPr>
            <w:r w:rsidRPr="00830DC2">
              <w:rPr>
                <w:rFonts w:ascii="Times New Roman" w:eastAsia="Calibri" w:hAnsi="Times New Roman" w:cs="Times New Roman"/>
                <w:sz w:val="20"/>
                <w:szCs w:val="24"/>
              </w:rPr>
              <w:t>Общедоступные библиотеки</w:t>
            </w:r>
          </w:p>
        </w:tc>
        <w:tc>
          <w:tcPr>
            <w:tcW w:w="4098" w:type="dxa"/>
            <w:vMerge w:val="restart"/>
          </w:tcPr>
          <w:p w14:paraId="079C0F56"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Уровень обеспеченности, объектов</w:t>
            </w:r>
          </w:p>
          <w:p w14:paraId="0905018E" w14:textId="77777777" w:rsidR="00830DC2" w:rsidRPr="00830DC2" w:rsidRDefault="00830DC2" w:rsidP="00830DC2">
            <w:pPr>
              <w:suppressAutoHyphens/>
              <w:rPr>
                <w:rFonts w:ascii="Times New Roman" w:eastAsia="Calibri" w:hAnsi="Times New Roman" w:cs="Times New Roman"/>
                <w:sz w:val="20"/>
                <w:szCs w:val="24"/>
              </w:rPr>
            </w:pPr>
          </w:p>
          <w:p w14:paraId="2019579D" w14:textId="77777777" w:rsidR="00830DC2" w:rsidRPr="00830DC2" w:rsidRDefault="00830DC2" w:rsidP="00830DC2">
            <w:pPr>
              <w:suppressAutoHyphens/>
              <w:rPr>
                <w:rFonts w:ascii="Times New Roman" w:eastAsia="Calibri" w:hAnsi="Times New Roman" w:cs="Times New Roman"/>
                <w:sz w:val="20"/>
                <w:szCs w:val="24"/>
              </w:rPr>
            </w:pPr>
          </w:p>
        </w:tc>
        <w:tc>
          <w:tcPr>
            <w:tcW w:w="7960" w:type="dxa"/>
            <w:gridSpan w:val="2"/>
          </w:tcPr>
          <w:p w14:paraId="0742F044"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Для городского округа с численностью населения, тыс. человек [1]:</w:t>
            </w:r>
          </w:p>
        </w:tc>
      </w:tr>
      <w:tr w:rsidR="00830DC2" w:rsidRPr="00830DC2" w14:paraId="7BAB43B2" w14:textId="77777777" w:rsidTr="00E53EEA">
        <w:trPr>
          <w:trHeight w:val="124"/>
        </w:trPr>
        <w:tc>
          <w:tcPr>
            <w:tcW w:w="532" w:type="dxa"/>
            <w:vMerge/>
          </w:tcPr>
          <w:p w14:paraId="04DE92B3" w14:textId="77777777" w:rsidR="00830DC2" w:rsidRPr="00830DC2" w:rsidRDefault="00830DC2" w:rsidP="00830DC2">
            <w:pPr>
              <w:suppressAutoHyphens/>
              <w:rPr>
                <w:rFonts w:ascii="Times New Roman" w:eastAsia="Calibri" w:hAnsi="Times New Roman" w:cs="Times New Roman"/>
                <w:sz w:val="20"/>
                <w:szCs w:val="24"/>
              </w:rPr>
            </w:pPr>
          </w:p>
        </w:tc>
        <w:tc>
          <w:tcPr>
            <w:tcW w:w="2544" w:type="dxa"/>
            <w:vMerge/>
          </w:tcPr>
          <w:p w14:paraId="69AE978B" w14:textId="77777777" w:rsidR="00830DC2" w:rsidRPr="00830DC2" w:rsidRDefault="00830DC2" w:rsidP="00830DC2">
            <w:pPr>
              <w:suppressAutoHyphens/>
              <w:rPr>
                <w:rFonts w:ascii="Times New Roman" w:eastAsia="Calibri" w:hAnsi="Times New Roman" w:cs="Times New Roman"/>
                <w:sz w:val="20"/>
                <w:szCs w:val="24"/>
              </w:rPr>
            </w:pPr>
          </w:p>
        </w:tc>
        <w:tc>
          <w:tcPr>
            <w:tcW w:w="4098" w:type="dxa"/>
            <w:vMerge/>
          </w:tcPr>
          <w:p w14:paraId="69F8AA60" w14:textId="77777777" w:rsidR="00830DC2" w:rsidRPr="00830DC2" w:rsidRDefault="00830DC2" w:rsidP="00830DC2">
            <w:pPr>
              <w:suppressAutoHyphens/>
              <w:rPr>
                <w:rFonts w:ascii="Times New Roman" w:eastAsia="Calibri" w:hAnsi="Times New Roman" w:cs="Times New Roman"/>
                <w:sz w:val="20"/>
                <w:szCs w:val="24"/>
              </w:rPr>
            </w:pPr>
          </w:p>
        </w:tc>
        <w:tc>
          <w:tcPr>
            <w:tcW w:w="3440" w:type="dxa"/>
          </w:tcPr>
          <w:p w14:paraId="03AD20E3"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до 10</w:t>
            </w:r>
          </w:p>
        </w:tc>
        <w:tc>
          <w:tcPr>
            <w:tcW w:w="4520" w:type="dxa"/>
          </w:tcPr>
          <w:p w14:paraId="23D3492F"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1 на городской округ</w:t>
            </w:r>
          </w:p>
        </w:tc>
      </w:tr>
      <w:tr w:rsidR="00830DC2" w:rsidRPr="00830DC2" w14:paraId="5426019A" w14:textId="77777777" w:rsidTr="00E53EEA">
        <w:tc>
          <w:tcPr>
            <w:tcW w:w="532" w:type="dxa"/>
            <w:vMerge/>
          </w:tcPr>
          <w:p w14:paraId="745109A2" w14:textId="77777777" w:rsidR="00830DC2" w:rsidRPr="00830DC2" w:rsidRDefault="00830DC2" w:rsidP="00830DC2">
            <w:pPr>
              <w:suppressAutoHyphens/>
              <w:rPr>
                <w:rFonts w:ascii="Times New Roman" w:eastAsia="Calibri" w:hAnsi="Times New Roman" w:cs="Times New Roman"/>
                <w:sz w:val="20"/>
                <w:szCs w:val="24"/>
              </w:rPr>
            </w:pPr>
          </w:p>
        </w:tc>
        <w:tc>
          <w:tcPr>
            <w:tcW w:w="2544" w:type="dxa"/>
            <w:vMerge/>
          </w:tcPr>
          <w:p w14:paraId="63EB835C" w14:textId="77777777" w:rsidR="00830DC2" w:rsidRPr="00830DC2" w:rsidRDefault="00830DC2" w:rsidP="00830DC2">
            <w:pPr>
              <w:suppressAutoHyphens/>
              <w:rPr>
                <w:rFonts w:ascii="Times New Roman" w:eastAsia="Calibri" w:hAnsi="Times New Roman" w:cs="Times New Roman"/>
                <w:sz w:val="20"/>
                <w:szCs w:val="24"/>
              </w:rPr>
            </w:pPr>
          </w:p>
        </w:tc>
        <w:tc>
          <w:tcPr>
            <w:tcW w:w="4098" w:type="dxa"/>
            <w:vMerge/>
          </w:tcPr>
          <w:p w14:paraId="5D1B55D5" w14:textId="77777777" w:rsidR="00830DC2" w:rsidRPr="00830DC2" w:rsidRDefault="00830DC2" w:rsidP="00830DC2">
            <w:pPr>
              <w:suppressAutoHyphens/>
              <w:rPr>
                <w:rFonts w:ascii="Times New Roman" w:eastAsia="Calibri" w:hAnsi="Times New Roman" w:cs="Times New Roman"/>
                <w:sz w:val="20"/>
                <w:szCs w:val="24"/>
              </w:rPr>
            </w:pPr>
          </w:p>
        </w:tc>
        <w:tc>
          <w:tcPr>
            <w:tcW w:w="3440" w:type="dxa"/>
          </w:tcPr>
          <w:p w14:paraId="7CB8BE6B"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от 50 до 100</w:t>
            </w:r>
          </w:p>
        </w:tc>
        <w:tc>
          <w:tcPr>
            <w:tcW w:w="4520" w:type="dxa"/>
          </w:tcPr>
          <w:p w14:paraId="566DFA3E"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1 на 10 тыс. человек</w:t>
            </w:r>
          </w:p>
        </w:tc>
      </w:tr>
      <w:tr w:rsidR="00830DC2" w:rsidRPr="00830DC2" w14:paraId="218E8925" w14:textId="77777777" w:rsidTr="00E53EEA">
        <w:tc>
          <w:tcPr>
            <w:tcW w:w="532" w:type="dxa"/>
            <w:vMerge/>
          </w:tcPr>
          <w:p w14:paraId="51184C0F" w14:textId="77777777" w:rsidR="00830DC2" w:rsidRPr="00830DC2" w:rsidRDefault="00830DC2" w:rsidP="00830DC2">
            <w:pPr>
              <w:suppressAutoHyphens/>
              <w:rPr>
                <w:rFonts w:ascii="Times New Roman" w:eastAsia="Calibri" w:hAnsi="Times New Roman" w:cs="Times New Roman"/>
                <w:sz w:val="20"/>
                <w:szCs w:val="24"/>
              </w:rPr>
            </w:pPr>
          </w:p>
        </w:tc>
        <w:tc>
          <w:tcPr>
            <w:tcW w:w="2544" w:type="dxa"/>
            <w:vMerge/>
          </w:tcPr>
          <w:p w14:paraId="2C2AB07F" w14:textId="77777777" w:rsidR="00830DC2" w:rsidRPr="00830DC2" w:rsidRDefault="00830DC2" w:rsidP="00830DC2">
            <w:pPr>
              <w:suppressAutoHyphens/>
              <w:rPr>
                <w:rFonts w:ascii="Times New Roman" w:eastAsia="Calibri" w:hAnsi="Times New Roman" w:cs="Times New Roman"/>
                <w:sz w:val="20"/>
                <w:szCs w:val="24"/>
              </w:rPr>
            </w:pPr>
          </w:p>
        </w:tc>
        <w:tc>
          <w:tcPr>
            <w:tcW w:w="4098" w:type="dxa"/>
          </w:tcPr>
          <w:p w14:paraId="7CC1B1D4"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Территориальная доступность, минут</w:t>
            </w:r>
          </w:p>
        </w:tc>
        <w:tc>
          <w:tcPr>
            <w:tcW w:w="7960" w:type="dxa"/>
            <w:gridSpan w:val="2"/>
          </w:tcPr>
          <w:p w14:paraId="2DD00CF9"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транспортная доступность – 15</w:t>
            </w:r>
          </w:p>
        </w:tc>
      </w:tr>
      <w:tr w:rsidR="00830DC2" w:rsidRPr="00830DC2" w14:paraId="1C0E8431" w14:textId="77777777" w:rsidTr="00E53EEA">
        <w:tc>
          <w:tcPr>
            <w:tcW w:w="532" w:type="dxa"/>
            <w:vMerge w:val="restart"/>
          </w:tcPr>
          <w:p w14:paraId="74301E5D"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2</w:t>
            </w:r>
          </w:p>
          <w:p w14:paraId="7509D263" w14:textId="77777777" w:rsidR="00830DC2" w:rsidRPr="00830DC2" w:rsidRDefault="00830DC2" w:rsidP="00830DC2">
            <w:pPr>
              <w:suppressAutoHyphens/>
              <w:rPr>
                <w:rFonts w:ascii="Times New Roman" w:eastAsia="Calibri" w:hAnsi="Times New Roman" w:cs="Times New Roman"/>
                <w:sz w:val="20"/>
                <w:szCs w:val="24"/>
              </w:rPr>
            </w:pPr>
          </w:p>
          <w:p w14:paraId="14D922DE" w14:textId="77777777" w:rsidR="00830DC2" w:rsidRPr="00830DC2" w:rsidRDefault="00830DC2" w:rsidP="00830DC2">
            <w:pPr>
              <w:suppressAutoHyphens/>
              <w:rPr>
                <w:rFonts w:ascii="Times New Roman" w:eastAsia="Calibri" w:hAnsi="Times New Roman" w:cs="Times New Roman"/>
                <w:sz w:val="20"/>
                <w:szCs w:val="24"/>
              </w:rPr>
            </w:pPr>
          </w:p>
          <w:p w14:paraId="691B5EB6" w14:textId="77777777" w:rsidR="00830DC2" w:rsidRPr="00830DC2" w:rsidRDefault="00830DC2" w:rsidP="00830DC2">
            <w:pPr>
              <w:suppressAutoHyphens/>
              <w:rPr>
                <w:rFonts w:ascii="Times New Roman" w:eastAsia="Calibri" w:hAnsi="Times New Roman" w:cs="Times New Roman"/>
                <w:sz w:val="20"/>
                <w:szCs w:val="24"/>
              </w:rPr>
            </w:pPr>
          </w:p>
          <w:p w14:paraId="5A0D5192" w14:textId="77777777" w:rsidR="00830DC2" w:rsidRPr="00830DC2" w:rsidRDefault="00830DC2" w:rsidP="00830DC2">
            <w:pPr>
              <w:suppressAutoHyphens/>
              <w:rPr>
                <w:rFonts w:ascii="Times New Roman" w:eastAsia="Calibri" w:hAnsi="Times New Roman" w:cs="Times New Roman"/>
                <w:sz w:val="20"/>
                <w:szCs w:val="24"/>
              </w:rPr>
            </w:pPr>
          </w:p>
          <w:p w14:paraId="4BFF25A1" w14:textId="77777777" w:rsidR="00830DC2" w:rsidRPr="00830DC2" w:rsidRDefault="00830DC2" w:rsidP="00830DC2">
            <w:pPr>
              <w:suppressAutoHyphens/>
              <w:rPr>
                <w:rFonts w:ascii="Times New Roman" w:eastAsia="Calibri" w:hAnsi="Times New Roman" w:cs="Times New Roman"/>
                <w:sz w:val="20"/>
                <w:szCs w:val="24"/>
              </w:rPr>
            </w:pPr>
          </w:p>
          <w:p w14:paraId="1653784B" w14:textId="77777777" w:rsidR="00830DC2" w:rsidRPr="00830DC2" w:rsidRDefault="00830DC2" w:rsidP="00830DC2">
            <w:pPr>
              <w:suppressAutoHyphens/>
              <w:rPr>
                <w:rFonts w:ascii="Times New Roman" w:eastAsia="Calibri" w:hAnsi="Times New Roman" w:cs="Times New Roman"/>
                <w:sz w:val="20"/>
                <w:szCs w:val="24"/>
              </w:rPr>
            </w:pPr>
          </w:p>
          <w:p w14:paraId="1B3A90D1" w14:textId="77777777" w:rsidR="00830DC2" w:rsidRPr="00830DC2" w:rsidRDefault="00830DC2" w:rsidP="00830DC2">
            <w:pPr>
              <w:suppressAutoHyphens/>
              <w:rPr>
                <w:rFonts w:ascii="Times New Roman" w:eastAsia="Calibri" w:hAnsi="Times New Roman" w:cs="Times New Roman"/>
                <w:sz w:val="20"/>
                <w:szCs w:val="24"/>
              </w:rPr>
            </w:pPr>
          </w:p>
        </w:tc>
        <w:tc>
          <w:tcPr>
            <w:tcW w:w="2544" w:type="dxa"/>
            <w:vMerge w:val="restart"/>
          </w:tcPr>
          <w:p w14:paraId="30D264EA"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Детские библиотеки</w:t>
            </w:r>
          </w:p>
          <w:p w14:paraId="12762753" w14:textId="77777777" w:rsidR="00830DC2" w:rsidRPr="00830DC2" w:rsidRDefault="00830DC2" w:rsidP="00830DC2">
            <w:pPr>
              <w:suppressAutoHyphens/>
              <w:rPr>
                <w:rFonts w:ascii="Times New Roman" w:eastAsia="Calibri" w:hAnsi="Times New Roman" w:cs="Times New Roman"/>
                <w:sz w:val="20"/>
                <w:szCs w:val="24"/>
              </w:rPr>
            </w:pPr>
          </w:p>
          <w:p w14:paraId="59CF451C" w14:textId="77777777" w:rsidR="00830DC2" w:rsidRPr="00830DC2" w:rsidRDefault="00830DC2" w:rsidP="00830DC2">
            <w:pPr>
              <w:suppressAutoHyphens/>
              <w:rPr>
                <w:rFonts w:ascii="Times New Roman" w:eastAsia="Calibri" w:hAnsi="Times New Roman" w:cs="Times New Roman"/>
                <w:sz w:val="20"/>
                <w:szCs w:val="24"/>
              </w:rPr>
            </w:pPr>
          </w:p>
          <w:p w14:paraId="7F9B3895" w14:textId="77777777" w:rsidR="00830DC2" w:rsidRPr="00830DC2" w:rsidRDefault="00830DC2" w:rsidP="00830DC2">
            <w:pPr>
              <w:suppressAutoHyphens/>
              <w:rPr>
                <w:rFonts w:ascii="Times New Roman" w:eastAsia="Calibri" w:hAnsi="Times New Roman" w:cs="Times New Roman"/>
                <w:sz w:val="20"/>
                <w:szCs w:val="24"/>
              </w:rPr>
            </w:pPr>
          </w:p>
          <w:p w14:paraId="00D69E2D" w14:textId="77777777" w:rsidR="00830DC2" w:rsidRPr="00830DC2" w:rsidRDefault="00830DC2" w:rsidP="00830DC2">
            <w:pPr>
              <w:suppressAutoHyphens/>
              <w:rPr>
                <w:rFonts w:ascii="Times New Roman" w:eastAsia="Calibri" w:hAnsi="Times New Roman" w:cs="Times New Roman"/>
                <w:sz w:val="20"/>
                <w:szCs w:val="24"/>
              </w:rPr>
            </w:pPr>
          </w:p>
          <w:p w14:paraId="447EC325" w14:textId="77777777" w:rsidR="00830DC2" w:rsidRPr="00830DC2" w:rsidRDefault="00830DC2" w:rsidP="00830DC2">
            <w:pPr>
              <w:suppressAutoHyphens/>
              <w:rPr>
                <w:rFonts w:ascii="Times New Roman" w:eastAsia="Calibri" w:hAnsi="Times New Roman" w:cs="Times New Roman"/>
                <w:sz w:val="20"/>
                <w:szCs w:val="24"/>
              </w:rPr>
            </w:pPr>
          </w:p>
          <w:p w14:paraId="4E112F05" w14:textId="77777777" w:rsidR="00830DC2" w:rsidRPr="00830DC2" w:rsidRDefault="00830DC2" w:rsidP="00830DC2">
            <w:pPr>
              <w:suppressAutoHyphens/>
              <w:rPr>
                <w:rFonts w:ascii="Times New Roman" w:eastAsia="Calibri" w:hAnsi="Times New Roman" w:cs="Times New Roman"/>
                <w:sz w:val="20"/>
                <w:szCs w:val="24"/>
              </w:rPr>
            </w:pPr>
          </w:p>
          <w:p w14:paraId="0445AA30" w14:textId="77777777" w:rsidR="00830DC2" w:rsidRPr="00830DC2" w:rsidRDefault="00830DC2" w:rsidP="00830DC2">
            <w:pPr>
              <w:suppressAutoHyphens/>
              <w:rPr>
                <w:rFonts w:ascii="Times New Roman" w:eastAsia="Calibri" w:hAnsi="Times New Roman" w:cs="Times New Roman"/>
                <w:sz w:val="20"/>
                <w:szCs w:val="24"/>
              </w:rPr>
            </w:pPr>
          </w:p>
        </w:tc>
        <w:tc>
          <w:tcPr>
            <w:tcW w:w="4098" w:type="dxa"/>
            <w:vMerge w:val="restart"/>
          </w:tcPr>
          <w:p w14:paraId="7F9E9EF8"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Уровень обеспеченности, объектов</w:t>
            </w:r>
          </w:p>
        </w:tc>
        <w:tc>
          <w:tcPr>
            <w:tcW w:w="7960" w:type="dxa"/>
            <w:gridSpan w:val="2"/>
          </w:tcPr>
          <w:p w14:paraId="03457E64"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Для городского округа с численностью населения, тыс. человек [2]:</w:t>
            </w:r>
          </w:p>
        </w:tc>
      </w:tr>
      <w:tr w:rsidR="00830DC2" w:rsidRPr="00830DC2" w14:paraId="47720D0B" w14:textId="77777777" w:rsidTr="00E53EEA">
        <w:trPr>
          <w:trHeight w:val="269"/>
        </w:trPr>
        <w:tc>
          <w:tcPr>
            <w:tcW w:w="532" w:type="dxa"/>
            <w:vMerge/>
          </w:tcPr>
          <w:p w14:paraId="73F218AD" w14:textId="77777777" w:rsidR="00830DC2" w:rsidRPr="00830DC2" w:rsidRDefault="00830DC2" w:rsidP="00830DC2">
            <w:pPr>
              <w:suppressAutoHyphens/>
              <w:rPr>
                <w:rFonts w:ascii="Times New Roman" w:eastAsia="Calibri" w:hAnsi="Times New Roman" w:cs="Times New Roman"/>
                <w:sz w:val="20"/>
                <w:szCs w:val="24"/>
              </w:rPr>
            </w:pPr>
          </w:p>
        </w:tc>
        <w:tc>
          <w:tcPr>
            <w:tcW w:w="2544" w:type="dxa"/>
            <w:vMerge/>
          </w:tcPr>
          <w:p w14:paraId="29A9A3A1" w14:textId="77777777" w:rsidR="00830DC2" w:rsidRPr="00830DC2" w:rsidRDefault="00830DC2" w:rsidP="00830DC2">
            <w:pPr>
              <w:suppressAutoHyphens/>
              <w:rPr>
                <w:rFonts w:ascii="Times New Roman" w:eastAsia="Calibri" w:hAnsi="Times New Roman" w:cs="Times New Roman"/>
                <w:sz w:val="20"/>
                <w:szCs w:val="24"/>
              </w:rPr>
            </w:pPr>
          </w:p>
        </w:tc>
        <w:tc>
          <w:tcPr>
            <w:tcW w:w="4098" w:type="dxa"/>
            <w:vMerge/>
          </w:tcPr>
          <w:p w14:paraId="6BF717D9" w14:textId="77777777" w:rsidR="00830DC2" w:rsidRPr="00830DC2" w:rsidRDefault="00830DC2" w:rsidP="00830DC2">
            <w:pPr>
              <w:suppressAutoHyphens/>
              <w:rPr>
                <w:rFonts w:ascii="Times New Roman" w:eastAsia="Calibri" w:hAnsi="Times New Roman" w:cs="Times New Roman"/>
                <w:sz w:val="20"/>
                <w:szCs w:val="24"/>
              </w:rPr>
            </w:pPr>
          </w:p>
        </w:tc>
        <w:tc>
          <w:tcPr>
            <w:tcW w:w="3440" w:type="dxa"/>
          </w:tcPr>
          <w:p w14:paraId="015AE12A"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от 50 до 100</w:t>
            </w:r>
          </w:p>
        </w:tc>
        <w:tc>
          <w:tcPr>
            <w:tcW w:w="4520" w:type="dxa"/>
          </w:tcPr>
          <w:p w14:paraId="167CA927"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1 на 10 тыс. детей</w:t>
            </w:r>
          </w:p>
        </w:tc>
      </w:tr>
      <w:tr w:rsidR="00830DC2" w:rsidRPr="00830DC2" w14:paraId="0E33428C" w14:textId="77777777" w:rsidTr="00E53EEA">
        <w:trPr>
          <w:trHeight w:val="64"/>
        </w:trPr>
        <w:tc>
          <w:tcPr>
            <w:tcW w:w="532" w:type="dxa"/>
            <w:vMerge/>
          </w:tcPr>
          <w:p w14:paraId="7D6B3619" w14:textId="77777777" w:rsidR="00830DC2" w:rsidRPr="00830DC2" w:rsidRDefault="00830DC2" w:rsidP="00830DC2">
            <w:pPr>
              <w:suppressAutoHyphens/>
              <w:rPr>
                <w:rFonts w:ascii="Times New Roman" w:eastAsia="Calibri" w:hAnsi="Times New Roman" w:cs="Times New Roman"/>
                <w:sz w:val="20"/>
                <w:szCs w:val="24"/>
              </w:rPr>
            </w:pPr>
          </w:p>
        </w:tc>
        <w:tc>
          <w:tcPr>
            <w:tcW w:w="2544" w:type="dxa"/>
            <w:vMerge/>
          </w:tcPr>
          <w:p w14:paraId="1507502D" w14:textId="77777777" w:rsidR="00830DC2" w:rsidRPr="00830DC2" w:rsidRDefault="00830DC2" w:rsidP="00830DC2">
            <w:pPr>
              <w:suppressAutoHyphens/>
              <w:rPr>
                <w:rFonts w:ascii="Times New Roman" w:eastAsia="Calibri" w:hAnsi="Times New Roman" w:cs="Times New Roman"/>
                <w:sz w:val="20"/>
                <w:szCs w:val="24"/>
              </w:rPr>
            </w:pPr>
          </w:p>
        </w:tc>
        <w:tc>
          <w:tcPr>
            <w:tcW w:w="4098" w:type="dxa"/>
          </w:tcPr>
          <w:p w14:paraId="549B81D3"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Территориальная доступность, минут</w:t>
            </w:r>
          </w:p>
        </w:tc>
        <w:tc>
          <w:tcPr>
            <w:tcW w:w="7960" w:type="dxa"/>
            <w:gridSpan w:val="2"/>
          </w:tcPr>
          <w:p w14:paraId="6CD04D52"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транспортная доступность – 15</w:t>
            </w:r>
          </w:p>
        </w:tc>
      </w:tr>
      <w:tr w:rsidR="00830DC2" w:rsidRPr="00830DC2" w14:paraId="5DCE9B7D" w14:textId="77777777" w:rsidTr="00E53EEA">
        <w:trPr>
          <w:trHeight w:val="397"/>
        </w:trPr>
        <w:tc>
          <w:tcPr>
            <w:tcW w:w="532" w:type="dxa"/>
            <w:vMerge w:val="restart"/>
          </w:tcPr>
          <w:p w14:paraId="5F8C9CCB"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3</w:t>
            </w:r>
          </w:p>
          <w:p w14:paraId="306810D5" w14:textId="77777777" w:rsidR="00830DC2" w:rsidRPr="00830DC2" w:rsidRDefault="00830DC2" w:rsidP="00830DC2">
            <w:pPr>
              <w:suppressAutoHyphens/>
              <w:rPr>
                <w:rFonts w:ascii="Times New Roman" w:eastAsia="Calibri" w:hAnsi="Times New Roman" w:cs="Times New Roman"/>
                <w:sz w:val="20"/>
                <w:szCs w:val="24"/>
              </w:rPr>
            </w:pPr>
          </w:p>
          <w:p w14:paraId="235A833D" w14:textId="77777777" w:rsidR="00830DC2" w:rsidRPr="00830DC2" w:rsidRDefault="00830DC2" w:rsidP="00830DC2">
            <w:pPr>
              <w:suppressAutoHyphens/>
              <w:rPr>
                <w:rFonts w:ascii="Times New Roman" w:eastAsia="Calibri" w:hAnsi="Times New Roman" w:cs="Times New Roman"/>
                <w:sz w:val="20"/>
                <w:szCs w:val="24"/>
              </w:rPr>
            </w:pPr>
          </w:p>
          <w:p w14:paraId="6269760D" w14:textId="77777777" w:rsidR="00830DC2" w:rsidRPr="00830DC2" w:rsidRDefault="00830DC2" w:rsidP="00830DC2">
            <w:pPr>
              <w:suppressAutoHyphens/>
              <w:rPr>
                <w:rFonts w:ascii="Times New Roman" w:eastAsia="Calibri" w:hAnsi="Times New Roman" w:cs="Times New Roman"/>
                <w:sz w:val="20"/>
                <w:szCs w:val="24"/>
              </w:rPr>
            </w:pPr>
          </w:p>
          <w:p w14:paraId="02E2C816" w14:textId="77777777" w:rsidR="00830DC2" w:rsidRPr="00830DC2" w:rsidRDefault="00830DC2" w:rsidP="00830DC2">
            <w:pPr>
              <w:suppressAutoHyphens/>
              <w:rPr>
                <w:rFonts w:ascii="Times New Roman" w:eastAsia="Calibri" w:hAnsi="Times New Roman" w:cs="Times New Roman"/>
                <w:sz w:val="20"/>
                <w:szCs w:val="24"/>
              </w:rPr>
            </w:pPr>
          </w:p>
        </w:tc>
        <w:tc>
          <w:tcPr>
            <w:tcW w:w="2544" w:type="dxa"/>
            <w:vMerge w:val="restart"/>
          </w:tcPr>
          <w:p w14:paraId="5122B507"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Музеи</w:t>
            </w:r>
          </w:p>
          <w:p w14:paraId="3B87C0DC" w14:textId="77777777" w:rsidR="00830DC2" w:rsidRPr="00830DC2" w:rsidRDefault="00830DC2" w:rsidP="00830DC2">
            <w:pPr>
              <w:suppressAutoHyphens/>
              <w:rPr>
                <w:rFonts w:ascii="Times New Roman" w:eastAsia="Calibri" w:hAnsi="Times New Roman" w:cs="Times New Roman"/>
                <w:sz w:val="20"/>
                <w:szCs w:val="24"/>
              </w:rPr>
            </w:pPr>
          </w:p>
        </w:tc>
        <w:tc>
          <w:tcPr>
            <w:tcW w:w="4098" w:type="dxa"/>
            <w:vMerge w:val="restart"/>
          </w:tcPr>
          <w:p w14:paraId="61FE974E"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Уровень обеспеченности, объектов на городской округ [3]</w:t>
            </w:r>
          </w:p>
        </w:tc>
        <w:tc>
          <w:tcPr>
            <w:tcW w:w="7960" w:type="dxa"/>
            <w:gridSpan w:val="2"/>
          </w:tcPr>
          <w:p w14:paraId="7EFF6DF0"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Тематические музеи для городского округа с численностью населения, тыс. человек:</w:t>
            </w:r>
          </w:p>
          <w:p w14:paraId="282991E4"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до 500 тыс. человек – 1;</w:t>
            </w:r>
          </w:p>
        </w:tc>
      </w:tr>
      <w:tr w:rsidR="00830DC2" w:rsidRPr="00830DC2" w14:paraId="772CA801" w14:textId="77777777" w:rsidTr="00E53EEA">
        <w:tc>
          <w:tcPr>
            <w:tcW w:w="532" w:type="dxa"/>
            <w:vMerge/>
          </w:tcPr>
          <w:p w14:paraId="5A2FE512" w14:textId="77777777" w:rsidR="00830DC2" w:rsidRPr="00830DC2" w:rsidRDefault="00830DC2" w:rsidP="00830DC2">
            <w:pPr>
              <w:suppressAutoHyphens/>
              <w:rPr>
                <w:rFonts w:ascii="Times New Roman" w:eastAsia="Calibri" w:hAnsi="Times New Roman" w:cs="Times New Roman"/>
                <w:sz w:val="20"/>
                <w:szCs w:val="24"/>
              </w:rPr>
            </w:pPr>
          </w:p>
        </w:tc>
        <w:tc>
          <w:tcPr>
            <w:tcW w:w="2544" w:type="dxa"/>
            <w:vMerge/>
          </w:tcPr>
          <w:p w14:paraId="7A73DB7F" w14:textId="77777777" w:rsidR="00830DC2" w:rsidRPr="00830DC2" w:rsidRDefault="00830DC2" w:rsidP="00830DC2">
            <w:pPr>
              <w:suppressAutoHyphens/>
              <w:rPr>
                <w:rFonts w:ascii="Times New Roman" w:eastAsia="Calibri" w:hAnsi="Times New Roman" w:cs="Times New Roman"/>
                <w:sz w:val="20"/>
                <w:szCs w:val="24"/>
              </w:rPr>
            </w:pPr>
          </w:p>
        </w:tc>
        <w:tc>
          <w:tcPr>
            <w:tcW w:w="4098" w:type="dxa"/>
            <w:vMerge/>
          </w:tcPr>
          <w:p w14:paraId="49B88FEC" w14:textId="77777777" w:rsidR="00830DC2" w:rsidRPr="00830DC2" w:rsidRDefault="00830DC2" w:rsidP="00830DC2">
            <w:pPr>
              <w:suppressAutoHyphens/>
              <w:rPr>
                <w:rFonts w:ascii="Times New Roman" w:eastAsia="Calibri" w:hAnsi="Times New Roman" w:cs="Times New Roman"/>
                <w:sz w:val="20"/>
                <w:szCs w:val="24"/>
              </w:rPr>
            </w:pPr>
          </w:p>
        </w:tc>
        <w:tc>
          <w:tcPr>
            <w:tcW w:w="7960" w:type="dxa"/>
            <w:gridSpan w:val="2"/>
          </w:tcPr>
          <w:p w14:paraId="48762315"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Краеведческие музеи для городского округа с численностью населения свыше 10 тыс. человек – 1 на городской округ</w:t>
            </w:r>
          </w:p>
        </w:tc>
      </w:tr>
      <w:tr w:rsidR="00830DC2" w:rsidRPr="00830DC2" w14:paraId="7384E15B" w14:textId="77777777" w:rsidTr="00E53EEA">
        <w:trPr>
          <w:trHeight w:val="70"/>
        </w:trPr>
        <w:tc>
          <w:tcPr>
            <w:tcW w:w="532" w:type="dxa"/>
            <w:vMerge/>
          </w:tcPr>
          <w:p w14:paraId="0736243B" w14:textId="77777777" w:rsidR="00830DC2" w:rsidRPr="00830DC2" w:rsidRDefault="00830DC2" w:rsidP="00830DC2">
            <w:pPr>
              <w:suppressAutoHyphens/>
              <w:rPr>
                <w:rFonts w:ascii="Times New Roman" w:eastAsia="Calibri" w:hAnsi="Times New Roman" w:cs="Times New Roman"/>
                <w:sz w:val="20"/>
                <w:szCs w:val="24"/>
              </w:rPr>
            </w:pPr>
          </w:p>
        </w:tc>
        <w:tc>
          <w:tcPr>
            <w:tcW w:w="2544" w:type="dxa"/>
            <w:vMerge/>
          </w:tcPr>
          <w:p w14:paraId="43189445" w14:textId="77777777" w:rsidR="00830DC2" w:rsidRPr="00830DC2" w:rsidRDefault="00830DC2" w:rsidP="00830DC2">
            <w:pPr>
              <w:suppressAutoHyphens/>
              <w:rPr>
                <w:rFonts w:ascii="Times New Roman" w:eastAsia="Calibri" w:hAnsi="Times New Roman" w:cs="Times New Roman"/>
                <w:sz w:val="20"/>
                <w:szCs w:val="24"/>
              </w:rPr>
            </w:pPr>
          </w:p>
        </w:tc>
        <w:tc>
          <w:tcPr>
            <w:tcW w:w="4098" w:type="dxa"/>
          </w:tcPr>
          <w:p w14:paraId="20FCF4AF"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Размер земельного участка, га</w:t>
            </w:r>
          </w:p>
        </w:tc>
        <w:tc>
          <w:tcPr>
            <w:tcW w:w="7960" w:type="dxa"/>
            <w:gridSpan w:val="2"/>
          </w:tcPr>
          <w:p w14:paraId="23439A58"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0,5</w:t>
            </w:r>
          </w:p>
        </w:tc>
      </w:tr>
      <w:tr w:rsidR="00830DC2" w:rsidRPr="00830DC2" w14:paraId="33D68770" w14:textId="77777777" w:rsidTr="00E53EEA">
        <w:trPr>
          <w:trHeight w:val="680"/>
        </w:trPr>
        <w:tc>
          <w:tcPr>
            <w:tcW w:w="532" w:type="dxa"/>
            <w:vMerge w:val="restart"/>
          </w:tcPr>
          <w:p w14:paraId="4BC65386" w14:textId="77777777" w:rsidR="00830DC2" w:rsidRPr="00830DC2" w:rsidRDefault="00830DC2" w:rsidP="00830DC2">
            <w:pPr>
              <w:suppressAutoHyphens/>
              <w:rPr>
                <w:rFonts w:ascii="Times New Roman" w:eastAsia="Calibri" w:hAnsi="Times New Roman" w:cs="Times New Roman"/>
                <w:sz w:val="20"/>
                <w:szCs w:val="24"/>
                <w:lang w:val="en-US"/>
              </w:rPr>
            </w:pPr>
            <w:r w:rsidRPr="00830DC2">
              <w:rPr>
                <w:rFonts w:ascii="Times New Roman" w:eastAsia="Calibri" w:hAnsi="Times New Roman" w:cs="Times New Roman"/>
                <w:sz w:val="20"/>
                <w:szCs w:val="24"/>
                <w:lang w:val="en-US"/>
              </w:rPr>
              <w:lastRenderedPageBreak/>
              <w:t>4</w:t>
            </w:r>
          </w:p>
        </w:tc>
        <w:tc>
          <w:tcPr>
            <w:tcW w:w="2544" w:type="dxa"/>
            <w:vMerge w:val="restart"/>
          </w:tcPr>
          <w:p w14:paraId="127F1213"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Концертные залы</w:t>
            </w:r>
          </w:p>
        </w:tc>
        <w:tc>
          <w:tcPr>
            <w:tcW w:w="4098" w:type="dxa"/>
          </w:tcPr>
          <w:p w14:paraId="2FE526F0"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Уровень обеспеченности, мест на 1 тыс. человек</w:t>
            </w:r>
          </w:p>
        </w:tc>
        <w:tc>
          <w:tcPr>
            <w:tcW w:w="7960" w:type="dxa"/>
            <w:gridSpan w:val="2"/>
          </w:tcPr>
          <w:p w14:paraId="05139C55"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Для городского округа с численностью населения:</w:t>
            </w:r>
          </w:p>
          <w:p w14:paraId="5C6125DE"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от 100 до 500 тыс. человек – 6;</w:t>
            </w:r>
          </w:p>
          <w:p w14:paraId="15F6B04F" w14:textId="77777777" w:rsidR="00830DC2" w:rsidRPr="00830DC2" w:rsidRDefault="00830DC2" w:rsidP="00830DC2">
            <w:pPr>
              <w:suppressAutoHyphens/>
              <w:rPr>
                <w:rFonts w:ascii="Times New Roman" w:eastAsia="Calibri" w:hAnsi="Times New Roman" w:cs="Times New Roman"/>
                <w:sz w:val="20"/>
                <w:szCs w:val="24"/>
              </w:rPr>
            </w:pPr>
          </w:p>
        </w:tc>
      </w:tr>
      <w:tr w:rsidR="00830DC2" w:rsidRPr="00830DC2" w14:paraId="62EE5F1A" w14:textId="77777777" w:rsidTr="00E53EEA">
        <w:tc>
          <w:tcPr>
            <w:tcW w:w="532" w:type="dxa"/>
            <w:vMerge/>
          </w:tcPr>
          <w:p w14:paraId="4816AB21" w14:textId="77777777" w:rsidR="00830DC2" w:rsidRPr="00830DC2" w:rsidRDefault="00830DC2" w:rsidP="00830DC2">
            <w:pPr>
              <w:suppressAutoHyphens/>
              <w:rPr>
                <w:rFonts w:ascii="Times New Roman" w:eastAsia="Calibri" w:hAnsi="Times New Roman" w:cs="Times New Roman"/>
                <w:sz w:val="20"/>
                <w:szCs w:val="24"/>
              </w:rPr>
            </w:pPr>
          </w:p>
        </w:tc>
        <w:tc>
          <w:tcPr>
            <w:tcW w:w="2544" w:type="dxa"/>
            <w:vMerge/>
          </w:tcPr>
          <w:p w14:paraId="28AFE9DB" w14:textId="77777777" w:rsidR="00830DC2" w:rsidRPr="00830DC2" w:rsidRDefault="00830DC2" w:rsidP="00830DC2">
            <w:pPr>
              <w:suppressAutoHyphens/>
              <w:rPr>
                <w:rFonts w:ascii="Times New Roman" w:eastAsia="Calibri" w:hAnsi="Times New Roman" w:cs="Times New Roman"/>
                <w:sz w:val="20"/>
                <w:szCs w:val="24"/>
              </w:rPr>
            </w:pPr>
          </w:p>
        </w:tc>
        <w:tc>
          <w:tcPr>
            <w:tcW w:w="4098" w:type="dxa"/>
          </w:tcPr>
          <w:p w14:paraId="7FAB3A5D"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Размер земельного участка, га</w:t>
            </w:r>
          </w:p>
        </w:tc>
        <w:tc>
          <w:tcPr>
            <w:tcW w:w="7960" w:type="dxa"/>
            <w:gridSpan w:val="2"/>
          </w:tcPr>
          <w:p w14:paraId="66EB10BF"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0,7</w:t>
            </w:r>
          </w:p>
        </w:tc>
      </w:tr>
      <w:tr w:rsidR="00830DC2" w:rsidRPr="00830DC2" w14:paraId="0C23C230" w14:textId="77777777" w:rsidTr="00E53EEA">
        <w:tc>
          <w:tcPr>
            <w:tcW w:w="532" w:type="dxa"/>
            <w:vMerge w:val="restart"/>
          </w:tcPr>
          <w:p w14:paraId="6DC361FA" w14:textId="77777777" w:rsidR="00830DC2" w:rsidRPr="00830DC2" w:rsidRDefault="00830DC2" w:rsidP="00830DC2">
            <w:pPr>
              <w:suppressAutoHyphens/>
              <w:rPr>
                <w:rFonts w:ascii="Times New Roman" w:eastAsia="Calibri" w:hAnsi="Times New Roman" w:cs="Times New Roman"/>
                <w:sz w:val="20"/>
                <w:szCs w:val="24"/>
                <w:lang w:val="en-US"/>
              </w:rPr>
            </w:pPr>
            <w:r w:rsidRPr="00830DC2">
              <w:rPr>
                <w:rFonts w:ascii="Times New Roman" w:eastAsia="Calibri" w:hAnsi="Times New Roman" w:cs="Times New Roman"/>
                <w:sz w:val="20"/>
                <w:szCs w:val="24"/>
                <w:lang w:val="en-US"/>
              </w:rPr>
              <w:t>5</w:t>
            </w:r>
          </w:p>
          <w:p w14:paraId="7B92A57C" w14:textId="77777777" w:rsidR="00830DC2" w:rsidRPr="00830DC2" w:rsidRDefault="00830DC2" w:rsidP="00830DC2">
            <w:pPr>
              <w:suppressAutoHyphens/>
              <w:rPr>
                <w:rFonts w:ascii="Times New Roman" w:eastAsia="Calibri" w:hAnsi="Times New Roman" w:cs="Times New Roman"/>
                <w:sz w:val="20"/>
                <w:szCs w:val="24"/>
                <w:lang w:val="en-US"/>
              </w:rPr>
            </w:pPr>
          </w:p>
          <w:p w14:paraId="43E37504" w14:textId="77777777" w:rsidR="00830DC2" w:rsidRPr="00830DC2" w:rsidRDefault="00830DC2" w:rsidP="00830DC2">
            <w:pPr>
              <w:suppressAutoHyphens/>
              <w:rPr>
                <w:rFonts w:ascii="Times New Roman" w:eastAsia="Calibri" w:hAnsi="Times New Roman" w:cs="Times New Roman"/>
                <w:sz w:val="20"/>
                <w:szCs w:val="24"/>
                <w:lang w:val="en-US"/>
              </w:rPr>
            </w:pPr>
          </w:p>
          <w:p w14:paraId="080CF4BF" w14:textId="77777777" w:rsidR="00830DC2" w:rsidRPr="00830DC2" w:rsidRDefault="00830DC2" w:rsidP="00830DC2">
            <w:pPr>
              <w:suppressAutoHyphens/>
              <w:rPr>
                <w:rFonts w:ascii="Times New Roman" w:eastAsia="Calibri" w:hAnsi="Times New Roman" w:cs="Times New Roman"/>
                <w:sz w:val="20"/>
                <w:szCs w:val="24"/>
                <w:lang w:val="en-US"/>
              </w:rPr>
            </w:pPr>
          </w:p>
          <w:p w14:paraId="7415F224" w14:textId="77777777" w:rsidR="00830DC2" w:rsidRPr="00830DC2" w:rsidRDefault="00830DC2" w:rsidP="00830DC2">
            <w:pPr>
              <w:suppressAutoHyphens/>
              <w:rPr>
                <w:rFonts w:ascii="Times New Roman" w:eastAsia="Calibri" w:hAnsi="Times New Roman" w:cs="Times New Roman"/>
                <w:sz w:val="20"/>
                <w:szCs w:val="24"/>
                <w:lang w:val="en-US"/>
              </w:rPr>
            </w:pPr>
          </w:p>
          <w:p w14:paraId="08F7361C" w14:textId="77777777" w:rsidR="00830DC2" w:rsidRPr="00830DC2" w:rsidRDefault="00830DC2" w:rsidP="00830DC2">
            <w:pPr>
              <w:suppressAutoHyphens/>
              <w:rPr>
                <w:rFonts w:ascii="Times New Roman" w:eastAsia="Calibri" w:hAnsi="Times New Roman" w:cs="Times New Roman"/>
                <w:sz w:val="20"/>
                <w:szCs w:val="24"/>
                <w:lang w:val="en-US"/>
              </w:rPr>
            </w:pPr>
          </w:p>
          <w:p w14:paraId="0EE37A5C" w14:textId="77777777" w:rsidR="00830DC2" w:rsidRPr="00830DC2" w:rsidRDefault="00830DC2" w:rsidP="00830DC2">
            <w:pPr>
              <w:suppressAutoHyphens/>
              <w:rPr>
                <w:rFonts w:ascii="Times New Roman" w:eastAsia="Calibri" w:hAnsi="Times New Roman" w:cs="Times New Roman"/>
                <w:sz w:val="20"/>
                <w:szCs w:val="24"/>
                <w:lang w:val="en-US"/>
              </w:rPr>
            </w:pPr>
          </w:p>
        </w:tc>
        <w:tc>
          <w:tcPr>
            <w:tcW w:w="2544" w:type="dxa"/>
            <w:vMerge w:val="restart"/>
          </w:tcPr>
          <w:p w14:paraId="47D9D903"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 xml:space="preserve">Объект культурно-досугового (клубного) типа </w:t>
            </w:r>
          </w:p>
          <w:p w14:paraId="0B672DC5" w14:textId="77777777" w:rsidR="00830DC2" w:rsidRPr="00830DC2" w:rsidRDefault="00830DC2" w:rsidP="00830DC2">
            <w:pPr>
              <w:suppressAutoHyphens/>
              <w:rPr>
                <w:rFonts w:ascii="Times New Roman" w:eastAsia="Calibri" w:hAnsi="Times New Roman" w:cs="Times New Roman"/>
                <w:sz w:val="20"/>
                <w:szCs w:val="24"/>
              </w:rPr>
            </w:pPr>
          </w:p>
          <w:p w14:paraId="1053A4B4" w14:textId="77777777" w:rsidR="00830DC2" w:rsidRPr="00830DC2" w:rsidRDefault="00830DC2" w:rsidP="00830DC2">
            <w:pPr>
              <w:suppressAutoHyphens/>
              <w:rPr>
                <w:rFonts w:ascii="Times New Roman" w:eastAsia="Calibri" w:hAnsi="Times New Roman" w:cs="Times New Roman"/>
                <w:sz w:val="20"/>
                <w:szCs w:val="24"/>
              </w:rPr>
            </w:pPr>
          </w:p>
          <w:p w14:paraId="73E24177" w14:textId="77777777" w:rsidR="00830DC2" w:rsidRPr="00830DC2" w:rsidRDefault="00830DC2" w:rsidP="00830DC2">
            <w:pPr>
              <w:suppressAutoHyphens/>
              <w:rPr>
                <w:rFonts w:ascii="Times New Roman" w:eastAsia="Calibri" w:hAnsi="Times New Roman" w:cs="Times New Roman"/>
                <w:sz w:val="20"/>
                <w:szCs w:val="24"/>
              </w:rPr>
            </w:pPr>
          </w:p>
          <w:p w14:paraId="49F65549" w14:textId="77777777" w:rsidR="00830DC2" w:rsidRPr="00830DC2" w:rsidRDefault="00830DC2" w:rsidP="00830DC2">
            <w:pPr>
              <w:suppressAutoHyphens/>
              <w:rPr>
                <w:rFonts w:ascii="Times New Roman" w:eastAsia="Calibri" w:hAnsi="Times New Roman" w:cs="Times New Roman"/>
                <w:sz w:val="20"/>
                <w:szCs w:val="24"/>
              </w:rPr>
            </w:pPr>
          </w:p>
        </w:tc>
        <w:tc>
          <w:tcPr>
            <w:tcW w:w="4098" w:type="dxa"/>
            <w:vMerge w:val="restart"/>
          </w:tcPr>
          <w:p w14:paraId="0A32B075"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 xml:space="preserve">Уровень обеспеченности, </w:t>
            </w:r>
          </w:p>
          <w:p w14:paraId="55A8314C"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объектов</w:t>
            </w:r>
          </w:p>
        </w:tc>
        <w:tc>
          <w:tcPr>
            <w:tcW w:w="7960" w:type="dxa"/>
            <w:gridSpan w:val="2"/>
          </w:tcPr>
          <w:p w14:paraId="307824AD"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Для городского округа с численностью населения, тыс. человек [4, 5]:</w:t>
            </w:r>
          </w:p>
        </w:tc>
      </w:tr>
      <w:tr w:rsidR="00830DC2" w:rsidRPr="00830DC2" w14:paraId="22F0F0ED" w14:textId="77777777" w:rsidTr="00E53EEA">
        <w:tc>
          <w:tcPr>
            <w:tcW w:w="532" w:type="dxa"/>
            <w:vMerge/>
          </w:tcPr>
          <w:p w14:paraId="52DD6DE6" w14:textId="77777777" w:rsidR="00830DC2" w:rsidRPr="00830DC2" w:rsidRDefault="00830DC2" w:rsidP="00830DC2">
            <w:pPr>
              <w:suppressAutoHyphens/>
              <w:rPr>
                <w:rFonts w:ascii="Times New Roman" w:eastAsia="Calibri" w:hAnsi="Times New Roman" w:cs="Times New Roman"/>
                <w:sz w:val="20"/>
                <w:szCs w:val="24"/>
              </w:rPr>
            </w:pPr>
          </w:p>
        </w:tc>
        <w:tc>
          <w:tcPr>
            <w:tcW w:w="2544" w:type="dxa"/>
            <w:vMerge/>
          </w:tcPr>
          <w:p w14:paraId="13CDEED1" w14:textId="77777777" w:rsidR="00830DC2" w:rsidRPr="00830DC2" w:rsidRDefault="00830DC2" w:rsidP="00830DC2">
            <w:pPr>
              <w:suppressAutoHyphens/>
              <w:rPr>
                <w:rFonts w:ascii="Times New Roman" w:eastAsia="Calibri" w:hAnsi="Times New Roman" w:cs="Times New Roman"/>
                <w:sz w:val="20"/>
                <w:szCs w:val="24"/>
              </w:rPr>
            </w:pPr>
          </w:p>
        </w:tc>
        <w:tc>
          <w:tcPr>
            <w:tcW w:w="4098" w:type="dxa"/>
            <w:vMerge/>
          </w:tcPr>
          <w:p w14:paraId="5E4F8EBB" w14:textId="77777777" w:rsidR="00830DC2" w:rsidRPr="00830DC2" w:rsidRDefault="00830DC2" w:rsidP="00830DC2">
            <w:pPr>
              <w:suppressAutoHyphens/>
              <w:rPr>
                <w:rFonts w:ascii="Times New Roman" w:eastAsia="Calibri" w:hAnsi="Times New Roman" w:cs="Times New Roman"/>
                <w:sz w:val="20"/>
                <w:szCs w:val="24"/>
              </w:rPr>
            </w:pPr>
          </w:p>
        </w:tc>
        <w:tc>
          <w:tcPr>
            <w:tcW w:w="3440" w:type="dxa"/>
          </w:tcPr>
          <w:p w14:paraId="2D238EBA"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от 50 до 100</w:t>
            </w:r>
          </w:p>
        </w:tc>
        <w:tc>
          <w:tcPr>
            <w:tcW w:w="4520" w:type="dxa"/>
          </w:tcPr>
          <w:p w14:paraId="48273389"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1 на 20 тыс. человек</w:t>
            </w:r>
          </w:p>
        </w:tc>
      </w:tr>
      <w:tr w:rsidR="00830DC2" w:rsidRPr="00830DC2" w14:paraId="654A4089" w14:textId="77777777" w:rsidTr="00E53EEA">
        <w:trPr>
          <w:trHeight w:val="244"/>
        </w:trPr>
        <w:tc>
          <w:tcPr>
            <w:tcW w:w="532" w:type="dxa"/>
            <w:vMerge/>
          </w:tcPr>
          <w:p w14:paraId="10578BFE" w14:textId="77777777" w:rsidR="00830DC2" w:rsidRPr="00830DC2" w:rsidRDefault="00830DC2" w:rsidP="00830DC2">
            <w:pPr>
              <w:suppressAutoHyphens/>
              <w:rPr>
                <w:rFonts w:ascii="Times New Roman" w:eastAsia="Calibri" w:hAnsi="Times New Roman" w:cs="Times New Roman"/>
                <w:sz w:val="20"/>
                <w:szCs w:val="24"/>
              </w:rPr>
            </w:pPr>
          </w:p>
        </w:tc>
        <w:tc>
          <w:tcPr>
            <w:tcW w:w="2544" w:type="dxa"/>
            <w:vMerge/>
          </w:tcPr>
          <w:p w14:paraId="09A2453A" w14:textId="77777777" w:rsidR="00830DC2" w:rsidRPr="00830DC2" w:rsidRDefault="00830DC2" w:rsidP="00830DC2">
            <w:pPr>
              <w:suppressAutoHyphens/>
              <w:rPr>
                <w:rFonts w:ascii="Times New Roman" w:eastAsia="Calibri" w:hAnsi="Times New Roman" w:cs="Times New Roman"/>
                <w:sz w:val="20"/>
                <w:szCs w:val="24"/>
              </w:rPr>
            </w:pPr>
          </w:p>
        </w:tc>
        <w:tc>
          <w:tcPr>
            <w:tcW w:w="4098" w:type="dxa"/>
            <w:vMerge w:val="restart"/>
          </w:tcPr>
          <w:p w14:paraId="31466D28"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 xml:space="preserve">Уровень обеспеченности, </w:t>
            </w:r>
          </w:p>
          <w:p w14:paraId="75D65C03"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мест на 1 тыс. человек</w:t>
            </w:r>
          </w:p>
          <w:p w14:paraId="3B94E00B" w14:textId="77777777" w:rsidR="00830DC2" w:rsidRPr="00830DC2" w:rsidRDefault="00830DC2" w:rsidP="00830DC2">
            <w:pPr>
              <w:suppressAutoHyphens/>
              <w:rPr>
                <w:rFonts w:ascii="Times New Roman" w:eastAsia="Calibri" w:hAnsi="Times New Roman" w:cs="Times New Roman"/>
                <w:sz w:val="20"/>
                <w:szCs w:val="24"/>
              </w:rPr>
            </w:pPr>
          </w:p>
        </w:tc>
        <w:tc>
          <w:tcPr>
            <w:tcW w:w="7960" w:type="dxa"/>
            <w:gridSpan w:val="2"/>
          </w:tcPr>
          <w:p w14:paraId="5963D0B3"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Для городского округа с численностью населения, тыс. человек:</w:t>
            </w:r>
          </w:p>
        </w:tc>
      </w:tr>
      <w:tr w:rsidR="00830DC2" w:rsidRPr="00830DC2" w14:paraId="7E6EC1E5" w14:textId="77777777" w:rsidTr="00E53EEA">
        <w:tc>
          <w:tcPr>
            <w:tcW w:w="532" w:type="dxa"/>
            <w:vMerge/>
            <w:vAlign w:val="center"/>
          </w:tcPr>
          <w:p w14:paraId="6C9ABBFB" w14:textId="77777777" w:rsidR="00830DC2" w:rsidRPr="00830DC2" w:rsidRDefault="00830DC2" w:rsidP="00830DC2">
            <w:pPr>
              <w:suppressAutoHyphens/>
              <w:jc w:val="center"/>
              <w:rPr>
                <w:rFonts w:ascii="Times New Roman" w:eastAsia="Calibri" w:hAnsi="Times New Roman" w:cs="Times New Roman"/>
                <w:sz w:val="20"/>
                <w:szCs w:val="24"/>
              </w:rPr>
            </w:pPr>
          </w:p>
        </w:tc>
        <w:tc>
          <w:tcPr>
            <w:tcW w:w="2544" w:type="dxa"/>
            <w:vMerge/>
          </w:tcPr>
          <w:p w14:paraId="072A81D3" w14:textId="77777777" w:rsidR="00830DC2" w:rsidRPr="00830DC2" w:rsidRDefault="00830DC2" w:rsidP="00830DC2">
            <w:pPr>
              <w:suppressAutoHyphens/>
              <w:rPr>
                <w:rFonts w:ascii="Times New Roman" w:eastAsia="Calibri" w:hAnsi="Times New Roman" w:cs="Times New Roman"/>
                <w:sz w:val="20"/>
                <w:szCs w:val="24"/>
              </w:rPr>
            </w:pPr>
          </w:p>
        </w:tc>
        <w:tc>
          <w:tcPr>
            <w:tcW w:w="4098" w:type="dxa"/>
            <w:vMerge/>
          </w:tcPr>
          <w:p w14:paraId="04C33607" w14:textId="77777777" w:rsidR="00830DC2" w:rsidRPr="00830DC2" w:rsidRDefault="00830DC2" w:rsidP="00830DC2">
            <w:pPr>
              <w:suppressAutoHyphens/>
              <w:rPr>
                <w:rFonts w:ascii="Times New Roman" w:eastAsia="Calibri" w:hAnsi="Times New Roman" w:cs="Times New Roman"/>
                <w:sz w:val="20"/>
                <w:szCs w:val="24"/>
              </w:rPr>
            </w:pPr>
          </w:p>
        </w:tc>
        <w:tc>
          <w:tcPr>
            <w:tcW w:w="3440" w:type="dxa"/>
          </w:tcPr>
          <w:p w14:paraId="4FFC4AC3"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от 50 до 100</w:t>
            </w:r>
          </w:p>
        </w:tc>
        <w:tc>
          <w:tcPr>
            <w:tcW w:w="4520" w:type="dxa"/>
          </w:tcPr>
          <w:p w14:paraId="1CCCF8BA"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15</w:t>
            </w:r>
          </w:p>
        </w:tc>
      </w:tr>
      <w:tr w:rsidR="00830DC2" w:rsidRPr="00830DC2" w14:paraId="30FD8FAC" w14:textId="77777777" w:rsidTr="00E53EEA">
        <w:tc>
          <w:tcPr>
            <w:tcW w:w="532" w:type="dxa"/>
            <w:vMerge/>
            <w:vAlign w:val="center"/>
          </w:tcPr>
          <w:p w14:paraId="7A117595" w14:textId="77777777" w:rsidR="00830DC2" w:rsidRPr="00830DC2" w:rsidRDefault="00830DC2" w:rsidP="00830DC2">
            <w:pPr>
              <w:suppressAutoHyphens/>
              <w:jc w:val="center"/>
              <w:rPr>
                <w:rFonts w:ascii="Times New Roman" w:eastAsia="Calibri" w:hAnsi="Times New Roman" w:cs="Times New Roman"/>
                <w:sz w:val="20"/>
                <w:szCs w:val="24"/>
              </w:rPr>
            </w:pPr>
          </w:p>
        </w:tc>
        <w:tc>
          <w:tcPr>
            <w:tcW w:w="2544" w:type="dxa"/>
            <w:vMerge/>
          </w:tcPr>
          <w:p w14:paraId="0AD8DE07" w14:textId="77777777" w:rsidR="00830DC2" w:rsidRPr="00830DC2" w:rsidRDefault="00830DC2" w:rsidP="00830DC2">
            <w:pPr>
              <w:suppressAutoHyphens/>
              <w:rPr>
                <w:rFonts w:ascii="Times New Roman" w:eastAsia="Calibri" w:hAnsi="Times New Roman" w:cs="Times New Roman"/>
                <w:sz w:val="20"/>
                <w:szCs w:val="24"/>
              </w:rPr>
            </w:pPr>
          </w:p>
        </w:tc>
        <w:tc>
          <w:tcPr>
            <w:tcW w:w="4098" w:type="dxa"/>
          </w:tcPr>
          <w:p w14:paraId="3CCA60A0"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Территориальная доступность, минут</w:t>
            </w:r>
          </w:p>
        </w:tc>
        <w:tc>
          <w:tcPr>
            <w:tcW w:w="7960" w:type="dxa"/>
            <w:gridSpan w:val="2"/>
          </w:tcPr>
          <w:p w14:paraId="3AE9A8CD"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транспортная доступность – 30</w:t>
            </w:r>
          </w:p>
        </w:tc>
      </w:tr>
      <w:tr w:rsidR="00830DC2" w:rsidRPr="00830DC2" w14:paraId="7F1D7459" w14:textId="77777777" w:rsidTr="00E53EEA">
        <w:tc>
          <w:tcPr>
            <w:tcW w:w="532" w:type="dxa"/>
            <w:vMerge w:val="restart"/>
          </w:tcPr>
          <w:p w14:paraId="0A7D931A" w14:textId="77777777" w:rsidR="00830DC2" w:rsidRPr="00830DC2" w:rsidRDefault="00830DC2" w:rsidP="00830DC2">
            <w:pPr>
              <w:suppressAutoHyphens/>
              <w:rPr>
                <w:rFonts w:ascii="Times New Roman" w:eastAsia="Calibri" w:hAnsi="Times New Roman" w:cs="Times New Roman"/>
                <w:sz w:val="20"/>
                <w:szCs w:val="24"/>
                <w:lang w:val="en-US"/>
              </w:rPr>
            </w:pPr>
            <w:r w:rsidRPr="00830DC2">
              <w:rPr>
                <w:rFonts w:ascii="Times New Roman" w:eastAsia="Calibri" w:hAnsi="Times New Roman" w:cs="Times New Roman"/>
                <w:sz w:val="20"/>
                <w:szCs w:val="24"/>
                <w:lang w:val="en-US"/>
              </w:rPr>
              <w:t>6</w:t>
            </w:r>
          </w:p>
        </w:tc>
        <w:tc>
          <w:tcPr>
            <w:tcW w:w="2544" w:type="dxa"/>
            <w:vMerge w:val="restart"/>
          </w:tcPr>
          <w:p w14:paraId="0E810937"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Помещения для досуга и любительской деятельности в многоквартирной жилой застройке</w:t>
            </w:r>
          </w:p>
        </w:tc>
        <w:tc>
          <w:tcPr>
            <w:tcW w:w="4098" w:type="dxa"/>
          </w:tcPr>
          <w:p w14:paraId="074B4260"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 xml:space="preserve">Уровень обеспеченности, </w:t>
            </w:r>
            <w:proofErr w:type="spellStart"/>
            <w:proofErr w:type="gramStart"/>
            <w:r w:rsidRPr="00830DC2">
              <w:rPr>
                <w:rFonts w:ascii="Times New Roman" w:eastAsia="Calibri" w:hAnsi="Times New Roman" w:cs="Times New Roman"/>
                <w:sz w:val="20"/>
                <w:szCs w:val="24"/>
              </w:rPr>
              <w:t>кв.м</w:t>
            </w:r>
            <w:proofErr w:type="spellEnd"/>
            <w:proofErr w:type="gramEnd"/>
            <w:r w:rsidRPr="00830DC2">
              <w:rPr>
                <w:rFonts w:ascii="Times New Roman" w:eastAsia="Calibri" w:hAnsi="Times New Roman" w:cs="Times New Roman"/>
                <w:sz w:val="20"/>
                <w:szCs w:val="24"/>
              </w:rPr>
              <w:t xml:space="preserve"> общей площади на 1 тыс. человек</w:t>
            </w:r>
          </w:p>
        </w:tc>
        <w:tc>
          <w:tcPr>
            <w:tcW w:w="7960" w:type="dxa"/>
            <w:gridSpan w:val="2"/>
          </w:tcPr>
          <w:p w14:paraId="6D3E039C"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Для городских населенных пунктов с численностью населения свыше 100 тыс. человек – 60</w:t>
            </w:r>
          </w:p>
        </w:tc>
      </w:tr>
      <w:tr w:rsidR="00830DC2" w:rsidRPr="00830DC2" w14:paraId="427836B9" w14:textId="77777777" w:rsidTr="00E53EEA">
        <w:trPr>
          <w:trHeight w:val="426"/>
        </w:trPr>
        <w:tc>
          <w:tcPr>
            <w:tcW w:w="532" w:type="dxa"/>
            <w:vMerge/>
          </w:tcPr>
          <w:p w14:paraId="28058420" w14:textId="77777777" w:rsidR="00830DC2" w:rsidRPr="00830DC2" w:rsidRDefault="00830DC2" w:rsidP="00830DC2">
            <w:pPr>
              <w:suppressAutoHyphens/>
              <w:rPr>
                <w:rFonts w:ascii="Times New Roman" w:eastAsia="Calibri" w:hAnsi="Times New Roman" w:cs="Times New Roman"/>
                <w:sz w:val="20"/>
                <w:szCs w:val="24"/>
              </w:rPr>
            </w:pPr>
          </w:p>
        </w:tc>
        <w:tc>
          <w:tcPr>
            <w:tcW w:w="2544" w:type="dxa"/>
            <w:vMerge/>
          </w:tcPr>
          <w:p w14:paraId="76AA9AF6" w14:textId="77777777" w:rsidR="00830DC2" w:rsidRPr="00830DC2" w:rsidRDefault="00830DC2" w:rsidP="00830DC2">
            <w:pPr>
              <w:suppressAutoHyphens/>
              <w:rPr>
                <w:rFonts w:ascii="Times New Roman" w:eastAsia="Calibri" w:hAnsi="Times New Roman" w:cs="Times New Roman"/>
                <w:sz w:val="20"/>
                <w:szCs w:val="24"/>
              </w:rPr>
            </w:pPr>
          </w:p>
        </w:tc>
        <w:tc>
          <w:tcPr>
            <w:tcW w:w="4098" w:type="dxa"/>
          </w:tcPr>
          <w:p w14:paraId="0A07B952"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Территориальная доступность, минут (метров)</w:t>
            </w:r>
          </w:p>
        </w:tc>
        <w:tc>
          <w:tcPr>
            <w:tcW w:w="7960" w:type="dxa"/>
            <w:gridSpan w:val="2"/>
          </w:tcPr>
          <w:p w14:paraId="655D2C45"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Пешеходная доступность при многоквартирной жилой застройке – 15 (1000)</w:t>
            </w:r>
          </w:p>
        </w:tc>
      </w:tr>
      <w:tr w:rsidR="00830DC2" w:rsidRPr="00830DC2" w14:paraId="6CE561ED" w14:textId="77777777" w:rsidTr="00E53EEA">
        <w:tc>
          <w:tcPr>
            <w:tcW w:w="532" w:type="dxa"/>
            <w:vMerge w:val="restart"/>
          </w:tcPr>
          <w:p w14:paraId="18D82104" w14:textId="77777777" w:rsidR="00830DC2" w:rsidRPr="00830DC2" w:rsidRDefault="00830DC2" w:rsidP="00830DC2">
            <w:pPr>
              <w:suppressAutoHyphens/>
              <w:rPr>
                <w:rFonts w:ascii="Times New Roman" w:eastAsia="Calibri" w:hAnsi="Times New Roman" w:cs="Times New Roman"/>
                <w:sz w:val="20"/>
                <w:szCs w:val="24"/>
                <w:lang w:val="en-US"/>
              </w:rPr>
            </w:pPr>
            <w:r w:rsidRPr="00830DC2">
              <w:rPr>
                <w:rFonts w:ascii="Times New Roman" w:eastAsia="Calibri" w:hAnsi="Times New Roman" w:cs="Times New Roman"/>
                <w:sz w:val="20"/>
                <w:szCs w:val="24"/>
                <w:lang w:val="en-US"/>
              </w:rPr>
              <w:t>7</w:t>
            </w:r>
          </w:p>
          <w:p w14:paraId="367746B5" w14:textId="77777777" w:rsidR="00830DC2" w:rsidRPr="00830DC2" w:rsidRDefault="00830DC2" w:rsidP="00830DC2">
            <w:pPr>
              <w:suppressAutoHyphens/>
              <w:rPr>
                <w:rFonts w:ascii="Times New Roman" w:eastAsia="Calibri" w:hAnsi="Times New Roman" w:cs="Times New Roman"/>
                <w:sz w:val="20"/>
                <w:szCs w:val="24"/>
                <w:lang w:val="en-US"/>
              </w:rPr>
            </w:pPr>
          </w:p>
          <w:p w14:paraId="18E066B2" w14:textId="77777777" w:rsidR="00830DC2" w:rsidRPr="00830DC2" w:rsidRDefault="00830DC2" w:rsidP="00830DC2">
            <w:pPr>
              <w:suppressAutoHyphens/>
              <w:rPr>
                <w:rFonts w:ascii="Times New Roman" w:eastAsia="Calibri" w:hAnsi="Times New Roman" w:cs="Times New Roman"/>
                <w:sz w:val="20"/>
                <w:szCs w:val="24"/>
                <w:lang w:val="en-US"/>
              </w:rPr>
            </w:pPr>
          </w:p>
          <w:p w14:paraId="73D08571" w14:textId="77777777" w:rsidR="00830DC2" w:rsidRPr="00830DC2" w:rsidRDefault="00830DC2" w:rsidP="00830DC2">
            <w:pPr>
              <w:suppressAutoHyphens/>
              <w:rPr>
                <w:rFonts w:ascii="Times New Roman" w:eastAsia="Calibri" w:hAnsi="Times New Roman" w:cs="Times New Roman"/>
                <w:sz w:val="20"/>
                <w:szCs w:val="24"/>
                <w:lang w:val="en-US"/>
              </w:rPr>
            </w:pPr>
          </w:p>
          <w:p w14:paraId="219C2488" w14:textId="77777777" w:rsidR="00830DC2" w:rsidRPr="00830DC2" w:rsidRDefault="00830DC2" w:rsidP="00830DC2">
            <w:pPr>
              <w:suppressAutoHyphens/>
              <w:rPr>
                <w:rFonts w:ascii="Times New Roman" w:eastAsia="Calibri" w:hAnsi="Times New Roman" w:cs="Times New Roman"/>
                <w:sz w:val="20"/>
                <w:szCs w:val="24"/>
                <w:lang w:val="en-US"/>
              </w:rPr>
            </w:pPr>
          </w:p>
          <w:p w14:paraId="7E323F35" w14:textId="77777777" w:rsidR="00830DC2" w:rsidRPr="00830DC2" w:rsidRDefault="00830DC2" w:rsidP="00830DC2">
            <w:pPr>
              <w:suppressAutoHyphens/>
              <w:rPr>
                <w:rFonts w:ascii="Times New Roman" w:eastAsia="Calibri" w:hAnsi="Times New Roman" w:cs="Times New Roman"/>
                <w:sz w:val="20"/>
                <w:szCs w:val="24"/>
              </w:rPr>
            </w:pPr>
          </w:p>
        </w:tc>
        <w:tc>
          <w:tcPr>
            <w:tcW w:w="2544" w:type="dxa"/>
            <w:vMerge w:val="restart"/>
          </w:tcPr>
          <w:p w14:paraId="68AFD13B"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Парки культуры и отдыха</w:t>
            </w:r>
          </w:p>
          <w:p w14:paraId="3BFAC3BD" w14:textId="77777777" w:rsidR="00830DC2" w:rsidRPr="00830DC2" w:rsidRDefault="00830DC2" w:rsidP="00830DC2">
            <w:pPr>
              <w:suppressAutoHyphens/>
              <w:rPr>
                <w:rFonts w:ascii="Times New Roman" w:eastAsia="Calibri" w:hAnsi="Times New Roman" w:cs="Times New Roman"/>
                <w:sz w:val="20"/>
                <w:szCs w:val="24"/>
              </w:rPr>
            </w:pPr>
          </w:p>
          <w:p w14:paraId="1E33F471" w14:textId="77777777" w:rsidR="00830DC2" w:rsidRPr="00830DC2" w:rsidRDefault="00830DC2" w:rsidP="00830DC2">
            <w:pPr>
              <w:suppressAutoHyphens/>
              <w:rPr>
                <w:rFonts w:ascii="Times New Roman" w:eastAsia="Calibri" w:hAnsi="Times New Roman" w:cs="Times New Roman"/>
                <w:sz w:val="20"/>
                <w:szCs w:val="24"/>
              </w:rPr>
            </w:pPr>
          </w:p>
          <w:p w14:paraId="4A35512B" w14:textId="77777777" w:rsidR="00830DC2" w:rsidRPr="00830DC2" w:rsidRDefault="00830DC2" w:rsidP="00830DC2">
            <w:pPr>
              <w:suppressAutoHyphens/>
              <w:rPr>
                <w:rFonts w:ascii="Times New Roman" w:eastAsia="Calibri" w:hAnsi="Times New Roman" w:cs="Times New Roman"/>
                <w:sz w:val="20"/>
                <w:szCs w:val="24"/>
              </w:rPr>
            </w:pPr>
          </w:p>
          <w:p w14:paraId="7A77A859"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 xml:space="preserve"> </w:t>
            </w:r>
          </w:p>
        </w:tc>
        <w:tc>
          <w:tcPr>
            <w:tcW w:w="4098" w:type="dxa"/>
          </w:tcPr>
          <w:p w14:paraId="5B825458"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 xml:space="preserve">Уровень обеспеченности, </w:t>
            </w:r>
          </w:p>
          <w:p w14:paraId="31EA911B"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объектов</w:t>
            </w:r>
          </w:p>
        </w:tc>
        <w:tc>
          <w:tcPr>
            <w:tcW w:w="7960" w:type="dxa"/>
            <w:gridSpan w:val="2"/>
          </w:tcPr>
          <w:p w14:paraId="0ECD8A2F"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Для городских населенных пунктов с численностью населения [6]:</w:t>
            </w:r>
          </w:p>
          <w:p w14:paraId="7E3AEA96"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от 30 до 500 тыс. человек – 1 на населенный пункт;</w:t>
            </w:r>
          </w:p>
          <w:p w14:paraId="35468191" w14:textId="77777777" w:rsidR="00830DC2" w:rsidRPr="00830DC2" w:rsidRDefault="00830DC2" w:rsidP="00830DC2">
            <w:pPr>
              <w:suppressAutoHyphens/>
              <w:rPr>
                <w:rFonts w:ascii="Times New Roman" w:eastAsia="Calibri" w:hAnsi="Times New Roman" w:cs="Times New Roman"/>
                <w:sz w:val="20"/>
                <w:szCs w:val="24"/>
              </w:rPr>
            </w:pPr>
          </w:p>
        </w:tc>
      </w:tr>
      <w:tr w:rsidR="00830DC2" w:rsidRPr="00830DC2" w14:paraId="0C5D4014" w14:textId="77777777" w:rsidTr="00E53EEA">
        <w:tc>
          <w:tcPr>
            <w:tcW w:w="532" w:type="dxa"/>
            <w:vMerge/>
          </w:tcPr>
          <w:p w14:paraId="36EAC187" w14:textId="77777777" w:rsidR="00830DC2" w:rsidRPr="00830DC2" w:rsidRDefault="00830DC2" w:rsidP="00830DC2">
            <w:pPr>
              <w:suppressAutoHyphens/>
              <w:rPr>
                <w:rFonts w:ascii="Times New Roman" w:eastAsia="Calibri" w:hAnsi="Times New Roman" w:cs="Times New Roman"/>
                <w:sz w:val="20"/>
                <w:szCs w:val="24"/>
              </w:rPr>
            </w:pPr>
          </w:p>
        </w:tc>
        <w:tc>
          <w:tcPr>
            <w:tcW w:w="2544" w:type="dxa"/>
            <w:vMerge/>
          </w:tcPr>
          <w:p w14:paraId="670F1868" w14:textId="77777777" w:rsidR="00830DC2" w:rsidRPr="00830DC2" w:rsidRDefault="00830DC2" w:rsidP="00830DC2">
            <w:pPr>
              <w:suppressAutoHyphens/>
              <w:rPr>
                <w:rFonts w:ascii="Times New Roman" w:eastAsia="Calibri" w:hAnsi="Times New Roman" w:cs="Times New Roman"/>
                <w:sz w:val="20"/>
                <w:szCs w:val="24"/>
              </w:rPr>
            </w:pPr>
          </w:p>
        </w:tc>
        <w:tc>
          <w:tcPr>
            <w:tcW w:w="4098" w:type="dxa"/>
          </w:tcPr>
          <w:p w14:paraId="492828BE"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Размер земельного участка, га</w:t>
            </w:r>
          </w:p>
        </w:tc>
        <w:tc>
          <w:tcPr>
            <w:tcW w:w="7960" w:type="dxa"/>
            <w:gridSpan w:val="2"/>
          </w:tcPr>
          <w:p w14:paraId="24AFEE7F"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5</w:t>
            </w:r>
          </w:p>
        </w:tc>
      </w:tr>
      <w:tr w:rsidR="00830DC2" w:rsidRPr="00830DC2" w14:paraId="476D7414" w14:textId="77777777" w:rsidTr="00E53EEA">
        <w:tc>
          <w:tcPr>
            <w:tcW w:w="532" w:type="dxa"/>
            <w:vMerge/>
          </w:tcPr>
          <w:p w14:paraId="706FECBF" w14:textId="77777777" w:rsidR="00830DC2" w:rsidRPr="00830DC2" w:rsidRDefault="00830DC2" w:rsidP="00830DC2">
            <w:pPr>
              <w:suppressAutoHyphens/>
              <w:rPr>
                <w:rFonts w:ascii="Times New Roman" w:eastAsia="Calibri" w:hAnsi="Times New Roman" w:cs="Times New Roman"/>
                <w:sz w:val="20"/>
                <w:szCs w:val="24"/>
              </w:rPr>
            </w:pPr>
          </w:p>
        </w:tc>
        <w:tc>
          <w:tcPr>
            <w:tcW w:w="2544" w:type="dxa"/>
            <w:vMerge/>
          </w:tcPr>
          <w:p w14:paraId="10DA3F0B" w14:textId="77777777" w:rsidR="00830DC2" w:rsidRPr="00830DC2" w:rsidRDefault="00830DC2" w:rsidP="00830DC2">
            <w:pPr>
              <w:suppressAutoHyphens/>
              <w:rPr>
                <w:rFonts w:ascii="Times New Roman" w:eastAsia="Calibri" w:hAnsi="Times New Roman" w:cs="Times New Roman"/>
                <w:sz w:val="20"/>
                <w:szCs w:val="24"/>
              </w:rPr>
            </w:pPr>
          </w:p>
        </w:tc>
        <w:tc>
          <w:tcPr>
            <w:tcW w:w="4098" w:type="dxa"/>
            <w:vMerge w:val="restart"/>
          </w:tcPr>
          <w:p w14:paraId="1FB152F4"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Территориальная доступность, минут</w:t>
            </w:r>
          </w:p>
        </w:tc>
        <w:tc>
          <w:tcPr>
            <w:tcW w:w="7960" w:type="dxa"/>
            <w:gridSpan w:val="2"/>
          </w:tcPr>
          <w:p w14:paraId="70C818D4"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Транспортная доступность для городских населенных пунктов с численностью населения, тыс. человек:</w:t>
            </w:r>
          </w:p>
        </w:tc>
      </w:tr>
      <w:tr w:rsidR="00830DC2" w:rsidRPr="00830DC2" w14:paraId="69E23284" w14:textId="77777777" w:rsidTr="00E53EEA">
        <w:tc>
          <w:tcPr>
            <w:tcW w:w="532" w:type="dxa"/>
            <w:vMerge/>
          </w:tcPr>
          <w:p w14:paraId="4D0AEEDE" w14:textId="77777777" w:rsidR="00830DC2" w:rsidRPr="00830DC2" w:rsidRDefault="00830DC2" w:rsidP="00830DC2">
            <w:pPr>
              <w:suppressAutoHyphens/>
              <w:rPr>
                <w:rFonts w:ascii="Times New Roman" w:eastAsia="Calibri" w:hAnsi="Times New Roman" w:cs="Times New Roman"/>
                <w:sz w:val="20"/>
                <w:szCs w:val="24"/>
              </w:rPr>
            </w:pPr>
          </w:p>
        </w:tc>
        <w:tc>
          <w:tcPr>
            <w:tcW w:w="2544" w:type="dxa"/>
            <w:vMerge/>
          </w:tcPr>
          <w:p w14:paraId="377A9F0E" w14:textId="77777777" w:rsidR="00830DC2" w:rsidRPr="00830DC2" w:rsidRDefault="00830DC2" w:rsidP="00830DC2">
            <w:pPr>
              <w:suppressAutoHyphens/>
              <w:rPr>
                <w:rFonts w:ascii="Times New Roman" w:eastAsia="Calibri" w:hAnsi="Times New Roman" w:cs="Times New Roman"/>
                <w:sz w:val="20"/>
                <w:szCs w:val="24"/>
              </w:rPr>
            </w:pPr>
          </w:p>
        </w:tc>
        <w:tc>
          <w:tcPr>
            <w:tcW w:w="4098" w:type="dxa"/>
            <w:vMerge/>
          </w:tcPr>
          <w:p w14:paraId="76349ED8" w14:textId="77777777" w:rsidR="00830DC2" w:rsidRPr="00830DC2" w:rsidRDefault="00830DC2" w:rsidP="00830DC2">
            <w:pPr>
              <w:suppressAutoHyphens/>
              <w:rPr>
                <w:rFonts w:ascii="Times New Roman" w:eastAsia="Calibri" w:hAnsi="Times New Roman" w:cs="Times New Roman"/>
                <w:sz w:val="20"/>
                <w:szCs w:val="24"/>
              </w:rPr>
            </w:pPr>
          </w:p>
        </w:tc>
        <w:tc>
          <w:tcPr>
            <w:tcW w:w="3440" w:type="dxa"/>
          </w:tcPr>
          <w:p w14:paraId="5BBEBE9A"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от 100 до 500</w:t>
            </w:r>
          </w:p>
        </w:tc>
        <w:tc>
          <w:tcPr>
            <w:tcW w:w="4520" w:type="dxa"/>
          </w:tcPr>
          <w:p w14:paraId="3FA2F6C8"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40</w:t>
            </w:r>
          </w:p>
        </w:tc>
      </w:tr>
      <w:tr w:rsidR="00830DC2" w:rsidRPr="00830DC2" w14:paraId="577B2D0D" w14:textId="77777777" w:rsidTr="00E53EEA">
        <w:tc>
          <w:tcPr>
            <w:tcW w:w="532" w:type="dxa"/>
          </w:tcPr>
          <w:p w14:paraId="25B8E652" w14:textId="77777777" w:rsidR="00830DC2" w:rsidRPr="00830DC2" w:rsidRDefault="00830DC2" w:rsidP="00830DC2">
            <w:pPr>
              <w:suppressAutoHyphens/>
              <w:rPr>
                <w:rFonts w:ascii="Times New Roman" w:eastAsia="Calibri" w:hAnsi="Times New Roman" w:cs="Times New Roman"/>
                <w:sz w:val="20"/>
                <w:szCs w:val="24"/>
                <w:lang w:val="en-US"/>
              </w:rPr>
            </w:pPr>
            <w:r w:rsidRPr="00830DC2">
              <w:rPr>
                <w:rFonts w:ascii="Times New Roman" w:eastAsia="Calibri" w:hAnsi="Times New Roman" w:cs="Times New Roman"/>
                <w:sz w:val="20"/>
                <w:szCs w:val="24"/>
                <w:lang w:val="en-US"/>
              </w:rPr>
              <w:t>8</w:t>
            </w:r>
          </w:p>
        </w:tc>
        <w:tc>
          <w:tcPr>
            <w:tcW w:w="2544" w:type="dxa"/>
          </w:tcPr>
          <w:p w14:paraId="41688EA3"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Зоопарки</w:t>
            </w:r>
          </w:p>
        </w:tc>
        <w:tc>
          <w:tcPr>
            <w:tcW w:w="4098" w:type="dxa"/>
          </w:tcPr>
          <w:p w14:paraId="6334DB8E"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 xml:space="preserve">Уровень обеспеченности, объектов </w:t>
            </w:r>
          </w:p>
        </w:tc>
        <w:tc>
          <w:tcPr>
            <w:tcW w:w="7960" w:type="dxa"/>
            <w:gridSpan w:val="2"/>
          </w:tcPr>
          <w:p w14:paraId="7DD7B657" w14:textId="77777777" w:rsidR="00830DC2" w:rsidRPr="00830DC2" w:rsidRDefault="00830DC2" w:rsidP="00830DC2">
            <w:pPr>
              <w:suppressAutoHyphens/>
              <w:rPr>
                <w:rFonts w:ascii="Times New Roman" w:eastAsia="Calibri" w:hAnsi="Times New Roman" w:cs="Times New Roman"/>
                <w:sz w:val="20"/>
                <w:szCs w:val="24"/>
              </w:rPr>
            </w:pPr>
            <w:r w:rsidRPr="00830DC2">
              <w:rPr>
                <w:rFonts w:ascii="Times New Roman" w:eastAsia="Calibri" w:hAnsi="Times New Roman" w:cs="Times New Roman"/>
                <w:sz w:val="20"/>
                <w:szCs w:val="24"/>
              </w:rPr>
              <w:t>Для городского округа с численностью населения свыше 500 тыс. человек – 1</w:t>
            </w:r>
          </w:p>
        </w:tc>
      </w:tr>
    </w:tbl>
    <w:p w14:paraId="2B7C38E5" w14:textId="77777777" w:rsidR="00830DC2" w:rsidRPr="00830DC2" w:rsidRDefault="00830DC2" w:rsidP="00830DC2">
      <w:pPr>
        <w:suppressAutoHyphens/>
        <w:spacing w:after="0" w:line="240" w:lineRule="auto"/>
        <w:jc w:val="both"/>
        <w:rPr>
          <w:rFonts w:ascii="Times New Roman" w:eastAsia="Times New Roman" w:hAnsi="Times New Roman" w:cs="Times New Roman"/>
          <w:sz w:val="20"/>
          <w:szCs w:val="24"/>
          <w:lang w:eastAsia="ru-RU"/>
        </w:rPr>
      </w:pPr>
      <w:bookmarkStart w:id="218" w:name="_Toc131008332"/>
      <w:bookmarkStart w:id="219" w:name="_Toc136358873"/>
      <w:bookmarkStart w:id="220" w:name="_Toc136360491"/>
      <w:bookmarkStart w:id="221" w:name="_Toc136370837"/>
      <w:r w:rsidRPr="00830DC2">
        <w:rPr>
          <w:rFonts w:ascii="Times New Roman" w:eastAsia="Times New Roman" w:hAnsi="Times New Roman" w:cs="Times New Roman"/>
          <w:sz w:val="20"/>
          <w:szCs w:val="24"/>
          <w:lang w:eastAsia="ru-RU"/>
        </w:rPr>
        <w:t xml:space="preserve">Примечания: </w:t>
      </w:r>
    </w:p>
    <w:p w14:paraId="579F759E" w14:textId="77777777" w:rsidR="00830DC2" w:rsidRPr="00830DC2" w:rsidRDefault="00830DC2" w:rsidP="00830DC2">
      <w:pPr>
        <w:suppressAutoHyphens/>
        <w:spacing w:after="0" w:line="240" w:lineRule="auto"/>
        <w:jc w:val="both"/>
        <w:rPr>
          <w:rFonts w:ascii="Times New Roman" w:eastAsia="Times New Roman" w:hAnsi="Times New Roman" w:cs="Times New Roman"/>
          <w:sz w:val="20"/>
          <w:szCs w:val="24"/>
          <w:lang w:eastAsia="ru-RU"/>
        </w:rPr>
      </w:pPr>
      <w:r w:rsidRPr="00830DC2">
        <w:rPr>
          <w:rFonts w:ascii="Times New Roman" w:eastAsia="Times New Roman" w:hAnsi="Times New Roman" w:cs="Times New Roman"/>
          <w:sz w:val="20"/>
          <w:szCs w:val="24"/>
          <w:lang w:eastAsia="ru-RU"/>
        </w:rPr>
        <w:t xml:space="preserve">1. </w:t>
      </w:r>
      <w:r w:rsidRPr="00830DC2">
        <w:rPr>
          <w:rFonts w:ascii="Times New Roman" w:eastAsia="Times New Roman" w:hAnsi="Times New Roman" w:cs="Times New Roman"/>
          <w:sz w:val="20"/>
          <w:szCs w:val="20"/>
          <w:lang w:eastAsia="ru-RU"/>
        </w:rPr>
        <w:t>В составе общедоступных библиотек рекомендуется размещать детские отделения.</w:t>
      </w:r>
    </w:p>
    <w:p w14:paraId="1B7012BB" w14:textId="77777777" w:rsidR="00830DC2" w:rsidRPr="00830DC2" w:rsidRDefault="00830DC2" w:rsidP="00830DC2">
      <w:pPr>
        <w:suppressAutoHyphens/>
        <w:spacing w:after="0" w:line="240" w:lineRule="auto"/>
        <w:jc w:val="both"/>
        <w:rPr>
          <w:rFonts w:ascii="Times New Roman" w:eastAsia="Times New Roman" w:hAnsi="Times New Roman" w:cs="Times New Roman"/>
          <w:sz w:val="20"/>
          <w:szCs w:val="24"/>
          <w:lang w:eastAsia="ru-RU"/>
        </w:rPr>
      </w:pPr>
      <w:r w:rsidRPr="00830DC2">
        <w:rPr>
          <w:rFonts w:ascii="Times New Roman" w:eastAsia="Times New Roman" w:hAnsi="Times New Roman" w:cs="Times New Roman"/>
          <w:sz w:val="20"/>
          <w:szCs w:val="24"/>
          <w:lang w:eastAsia="ru-RU"/>
        </w:rPr>
        <w:t>2. В городских округах создается самостоятельная детская библиотека для обслуживания детей дошкольного возраста и учащихся общеобразовательных школ с универсальным фондом документов (возраст детей до 14 лет).</w:t>
      </w:r>
    </w:p>
    <w:p w14:paraId="358B4BBA" w14:textId="77777777" w:rsidR="00830DC2" w:rsidRPr="00830DC2" w:rsidRDefault="00830DC2" w:rsidP="00830DC2">
      <w:pPr>
        <w:suppressAutoHyphens/>
        <w:spacing w:after="0" w:line="240" w:lineRule="auto"/>
        <w:jc w:val="both"/>
        <w:rPr>
          <w:rFonts w:ascii="Times New Roman" w:eastAsia="Times New Roman" w:hAnsi="Times New Roman" w:cs="Times New Roman"/>
          <w:sz w:val="20"/>
          <w:szCs w:val="24"/>
          <w:lang w:eastAsia="ru-RU"/>
        </w:rPr>
      </w:pPr>
      <w:r w:rsidRPr="00830DC2">
        <w:rPr>
          <w:rFonts w:ascii="Times New Roman" w:eastAsia="Times New Roman" w:hAnsi="Times New Roman" w:cs="Times New Roman"/>
          <w:sz w:val="20"/>
          <w:szCs w:val="24"/>
          <w:lang w:eastAsia="ru-RU"/>
        </w:rPr>
        <w:t>3.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w:t>
      </w:r>
    </w:p>
    <w:p w14:paraId="3BE4F676" w14:textId="77777777" w:rsidR="00830DC2" w:rsidRPr="00830DC2" w:rsidRDefault="00830DC2" w:rsidP="00830DC2">
      <w:pPr>
        <w:suppressAutoHyphens/>
        <w:spacing w:after="0" w:line="240" w:lineRule="auto"/>
        <w:jc w:val="both"/>
        <w:rPr>
          <w:rFonts w:ascii="Times New Roman" w:eastAsia="Times New Roman" w:hAnsi="Times New Roman" w:cs="Times New Roman"/>
          <w:sz w:val="20"/>
          <w:szCs w:val="24"/>
          <w:lang w:eastAsia="ru-RU"/>
        </w:rPr>
      </w:pPr>
      <w:r w:rsidRPr="00830DC2">
        <w:rPr>
          <w:rFonts w:ascii="Times New Roman" w:eastAsia="Times New Roman" w:hAnsi="Times New Roman" w:cs="Times New Roman"/>
          <w:sz w:val="20"/>
          <w:szCs w:val="24"/>
          <w:lang w:eastAsia="ru-RU"/>
        </w:rPr>
        <w:t>4. 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w:t>
      </w:r>
    </w:p>
    <w:p w14:paraId="59CFE92D" w14:textId="77777777" w:rsidR="00830DC2" w:rsidRPr="00830DC2" w:rsidRDefault="00830DC2" w:rsidP="00830DC2">
      <w:pPr>
        <w:suppressAutoHyphens/>
        <w:spacing w:after="0" w:line="240" w:lineRule="auto"/>
        <w:jc w:val="both"/>
        <w:rPr>
          <w:rFonts w:ascii="Times New Roman" w:eastAsia="Times New Roman" w:hAnsi="Times New Roman" w:cs="Times New Roman"/>
          <w:sz w:val="20"/>
          <w:szCs w:val="24"/>
          <w:lang w:eastAsia="ru-RU"/>
        </w:rPr>
      </w:pPr>
      <w:r w:rsidRPr="00830DC2">
        <w:rPr>
          <w:rFonts w:ascii="Times New Roman" w:eastAsia="Times New Roman" w:hAnsi="Times New Roman" w:cs="Times New Roman"/>
          <w:sz w:val="20"/>
          <w:szCs w:val="24"/>
          <w:lang w:eastAsia="ru-RU"/>
        </w:rPr>
        <w:t>5. В составе объектов культурно-досугового (клубного) типа рекомендуется размещать кинозалы.</w:t>
      </w:r>
    </w:p>
    <w:p w14:paraId="18315B29" w14:textId="77777777" w:rsidR="00830DC2" w:rsidRPr="00830DC2" w:rsidRDefault="00830DC2" w:rsidP="00830DC2">
      <w:pPr>
        <w:suppressAutoHyphens/>
        <w:spacing w:after="0" w:line="240" w:lineRule="auto"/>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0"/>
          <w:szCs w:val="24"/>
          <w:lang w:eastAsia="ru-RU"/>
        </w:rPr>
        <w:t>6. За сетевую единицу принимаются парки культуры и отдыха всех форм собственности.</w:t>
      </w:r>
    </w:p>
    <w:p w14:paraId="3882F861"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lang w:eastAsia="ru-RU"/>
        </w:rPr>
      </w:pPr>
      <w:bookmarkStart w:id="222" w:name="_Toc172109409"/>
      <w:bookmarkStart w:id="223" w:name="_Toc162269659"/>
      <w:r w:rsidRPr="00830DC2">
        <w:rPr>
          <w:rFonts w:ascii="Times New Roman" w:eastAsia="Times New Roman" w:hAnsi="Times New Roman" w:cs="Times New Roman"/>
          <w:b/>
          <w:bCs/>
          <w:iCs/>
          <w:sz w:val="24"/>
          <w:szCs w:val="24"/>
          <w:lang w:eastAsia="ru-RU"/>
        </w:rPr>
        <w:lastRenderedPageBreak/>
        <w:t>1.4.6 В области охраны правопорядка</w:t>
      </w:r>
      <w:bookmarkEnd w:id="218"/>
      <w:bookmarkEnd w:id="222"/>
      <w:r w:rsidRPr="00830DC2">
        <w:rPr>
          <w:rFonts w:ascii="Times New Roman" w:eastAsia="Times New Roman" w:hAnsi="Times New Roman" w:cs="Times New Roman"/>
          <w:b/>
          <w:bCs/>
          <w:iCs/>
          <w:sz w:val="24"/>
          <w:szCs w:val="24"/>
          <w:lang w:eastAsia="ru-RU"/>
        </w:rPr>
        <w:t xml:space="preserve"> </w:t>
      </w:r>
      <w:bookmarkEnd w:id="219"/>
      <w:bookmarkEnd w:id="220"/>
      <w:bookmarkEnd w:id="221"/>
      <w:bookmarkEnd w:id="223"/>
    </w:p>
    <w:p w14:paraId="137F7BD4" w14:textId="5D2A8808"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noProof/>
          <w:sz w:val="24"/>
          <w:szCs w:val="24"/>
          <w:lang w:eastAsia="ru-RU"/>
        </w:rPr>
        <w:fldChar w:fldCharType="begin"/>
      </w:r>
      <w:r w:rsidRPr="00830DC2">
        <w:rPr>
          <w:rFonts w:ascii="Times New Roman" w:eastAsia="Times New Roman" w:hAnsi="Times New Roman" w:cs="Times New Roman"/>
          <w:b/>
          <w:bCs/>
          <w:noProof/>
          <w:sz w:val="24"/>
          <w:szCs w:val="24"/>
          <w:lang w:eastAsia="ru-RU"/>
        </w:rPr>
        <w:instrText xml:space="preserve"> SEQ Таблица \* ARABIC </w:instrText>
      </w:r>
      <w:r w:rsidRPr="00830DC2">
        <w:rPr>
          <w:rFonts w:ascii="Times New Roman" w:eastAsia="Times New Roman" w:hAnsi="Times New Roman" w:cs="Times New Roman"/>
          <w:b/>
          <w:bCs/>
          <w:noProof/>
          <w:sz w:val="24"/>
          <w:szCs w:val="24"/>
          <w:lang w:eastAsia="ru-RU"/>
        </w:rPr>
        <w:fldChar w:fldCharType="separate"/>
      </w:r>
      <w:r w:rsidR="00B07D8C">
        <w:rPr>
          <w:rFonts w:ascii="Times New Roman" w:eastAsia="Times New Roman" w:hAnsi="Times New Roman" w:cs="Times New Roman"/>
          <w:b/>
          <w:bCs/>
          <w:noProof/>
          <w:sz w:val="24"/>
          <w:szCs w:val="24"/>
          <w:lang w:eastAsia="ru-RU"/>
        </w:rPr>
        <w:t>7</w:t>
      </w:r>
      <w:r w:rsidRPr="00830DC2">
        <w:rPr>
          <w:rFonts w:ascii="Times New Roman" w:eastAsia="Times New Roman" w:hAnsi="Times New Roman" w:cs="Times New Roman"/>
          <w:b/>
          <w:bCs/>
          <w:noProof/>
          <w:sz w:val="24"/>
          <w:szCs w:val="24"/>
          <w:lang w:eastAsia="ru-RU"/>
        </w:rPr>
        <w:fldChar w:fldCharType="end"/>
      </w:r>
      <w:r w:rsidRPr="00830DC2">
        <w:rPr>
          <w:rFonts w:ascii="Times New Roman" w:eastAsia="Times New Roman" w:hAnsi="Times New Roman" w:cs="Times New Roman"/>
          <w:b/>
          <w:bCs/>
          <w:sz w:val="24"/>
          <w:szCs w:val="24"/>
          <w:lang w:eastAsia="ru-RU"/>
        </w:rPr>
        <w:t xml:space="preserve"> – Расчетные показатели для объектов местного значения в области охраны правопорядка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3261"/>
        <w:gridCol w:w="8471"/>
      </w:tblGrid>
      <w:tr w:rsidR="00830DC2" w:rsidRPr="00830DC2" w14:paraId="5779CEBE" w14:textId="77777777" w:rsidTr="00E53EEA">
        <w:trPr>
          <w:tblHeader/>
        </w:trPr>
        <w:tc>
          <w:tcPr>
            <w:tcW w:w="567" w:type="dxa"/>
            <w:vAlign w:val="center"/>
          </w:tcPr>
          <w:p w14:paraId="1CBE3EA6" w14:textId="77777777" w:rsidR="00830DC2" w:rsidRPr="00830DC2" w:rsidRDefault="00830DC2" w:rsidP="00830DC2">
            <w:pPr>
              <w:spacing w:after="0" w:line="240" w:lineRule="auto"/>
              <w:jc w:val="center"/>
              <w:rPr>
                <w:rFonts w:ascii="Times New Roman" w:eastAsia="Times New Roman" w:hAnsi="Times New Roman" w:cs="Times New Roman"/>
                <w:b/>
                <w:sz w:val="20"/>
                <w:szCs w:val="20"/>
                <w:lang w:eastAsia="ru-RU"/>
              </w:rPr>
            </w:pPr>
            <w:r w:rsidRPr="00830DC2">
              <w:rPr>
                <w:rFonts w:ascii="Times New Roman" w:eastAsia="Times New Roman" w:hAnsi="Times New Roman" w:cs="Times New Roman"/>
                <w:b/>
                <w:sz w:val="20"/>
                <w:szCs w:val="20"/>
                <w:lang w:eastAsia="ru-RU"/>
              </w:rPr>
              <w:t>№ п/п</w:t>
            </w:r>
          </w:p>
        </w:tc>
        <w:tc>
          <w:tcPr>
            <w:tcW w:w="2835" w:type="dxa"/>
            <w:shd w:val="clear" w:color="auto" w:fill="auto"/>
            <w:vAlign w:val="center"/>
          </w:tcPr>
          <w:p w14:paraId="4976167C"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b/>
                <w:sz w:val="20"/>
                <w:szCs w:val="20"/>
                <w:lang w:eastAsia="ru-RU"/>
              </w:rPr>
              <w:t>Наименование вида объекта</w:t>
            </w:r>
          </w:p>
        </w:tc>
        <w:tc>
          <w:tcPr>
            <w:tcW w:w="3261" w:type="dxa"/>
            <w:shd w:val="clear" w:color="auto" w:fill="auto"/>
            <w:vAlign w:val="center"/>
          </w:tcPr>
          <w:p w14:paraId="52496505" w14:textId="77777777" w:rsidR="00830DC2" w:rsidRPr="00830DC2" w:rsidRDefault="00830DC2" w:rsidP="00830DC2">
            <w:pPr>
              <w:spacing w:after="0" w:line="240" w:lineRule="auto"/>
              <w:jc w:val="center"/>
              <w:rPr>
                <w:rFonts w:ascii="Times New Roman" w:eastAsia="Times New Roman" w:hAnsi="Times New Roman" w:cs="Times New Roman"/>
                <w:b/>
                <w:sz w:val="20"/>
                <w:szCs w:val="20"/>
                <w:lang w:eastAsia="ru-RU"/>
              </w:rPr>
            </w:pPr>
            <w:r w:rsidRPr="00830DC2">
              <w:rPr>
                <w:rFonts w:ascii="Times New Roman" w:eastAsia="Times New Roman" w:hAnsi="Times New Roman" w:cs="Times New Roman"/>
                <w:b/>
                <w:sz w:val="20"/>
                <w:szCs w:val="20"/>
                <w:lang w:eastAsia="ru-RU"/>
              </w:rPr>
              <w:t>Наименование нормируемого расчетного показателя,</w:t>
            </w:r>
          </w:p>
          <w:p w14:paraId="64B53FB7"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b/>
                <w:sz w:val="20"/>
                <w:szCs w:val="20"/>
                <w:lang w:eastAsia="ru-RU"/>
              </w:rPr>
              <w:t>единица измерения</w:t>
            </w:r>
          </w:p>
        </w:tc>
        <w:tc>
          <w:tcPr>
            <w:tcW w:w="8471" w:type="dxa"/>
            <w:tcBorders>
              <w:right w:val="single" w:sz="4" w:space="0" w:color="auto"/>
            </w:tcBorders>
            <w:shd w:val="clear" w:color="auto" w:fill="auto"/>
            <w:vAlign w:val="center"/>
          </w:tcPr>
          <w:p w14:paraId="185A3396"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b/>
                <w:sz w:val="20"/>
                <w:szCs w:val="20"/>
                <w:lang w:eastAsia="ru-RU"/>
              </w:rPr>
              <w:t>Значение расчетного показателя</w:t>
            </w:r>
          </w:p>
        </w:tc>
      </w:tr>
      <w:tr w:rsidR="00830DC2" w:rsidRPr="00830DC2" w14:paraId="0B167578" w14:textId="77777777" w:rsidTr="00E53EEA">
        <w:trPr>
          <w:trHeight w:val="570"/>
        </w:trPr>
        <w:tc>
          <w:tcPr>
            <w:tcW w:w="567" w:type="dxa"/>
            <w:vMerge w:val="restart"/>
          </w:tcPr>
          <w:p w14:paraId="76FD3346" w14:textId="77777777" w:rsidR="00830DC2" w:rsidRPr="00830DC2" w:rsidRDefault="00830DC2" w:rsidP="00830DC2">
            <w:pPr>
              <w:suppressAutoHyphens/>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w:t>
            </w:r>
          </w:p>
          <w:p w14:paraId="6AA505FA" w14:textId="77777777" w:rsidR="00830DC2" w:rsidRPr="00830DC2" w:rsidRDefault="00830DC2" w:rsidP="00830DC2">
            <w:pPr>
              <w:suppressAutoHyphens/>
              <w:spacing w:after="0" w:line="240" w:lineRule="auto"/>
              <w:rPr>
                <w:rFonts w:ascii="Times New Roman" w:eastAsia="Times New Roman" w:hAnsi="Times New Roman" w:cs="Times New Roman"/>
                <w:sz w:val="20"/>
                <w:szCs w:val="20"/>
                <w:lang w:eastAsia="ru-RU"/>
              </w:rPr>
            </w:pPr>
          </w:p>
        </w:tc>
        <w:tc>
          <w:tcPr>
            <w:tcW w:w="2835" w:type="dxa"/>
            <w:vMerge w:val="restart"/>
            <w:shd w:val="clear" w:color="auto" w:fill="auto"/>
          </w:tcPr>
          <w:p w14:paraId="57E34A45" w14:textId="77777777" w:rsidR="00830DC2" w:rsidRPr="00830DC2" w:rsidRDefault="00830DC2" w:rsidP="00830DC2">
            <w:pPr>
              <w:suppressAutoHyphens/>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Участковые пункты полиции</w:t>
            </w:r>
          </w:p>
          <w:p w14:paraId="45A51BF9"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6A2EF04D"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Уровень обеспеченности</w:t>
            </w:r>
          </w:p>
        </w:tc>
        <w:tc>
          <w:tcPr>
            <w:tcW w:w="8471" w:type="dxa"/>
            <w:tcBorders>
              <w:right w:val="single" w:sz="4" w:space="0" w:color="auto"/>
            </w:tcBorders>
            <w:shd w:val="clear" w:color="auto" w:fill="auto"/>
          </w:tcPr>
          <w:p w14:paraId="25C5B9CD" w14:textId="77777777" w:rsidR="00830DC2" w:rsidRPr="00830DC2" w:rsidRDefault="00830DC2" w:rsidP="00830DC2">
            <w:pPr>
              <w:suppressAutoHyphens/>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Для городских населенных пунктов с численностью населения:</w:t>
            </w:r>
          </w:p>
          <w:p w14:paraId="2D75C2AB" w14:textId="77777777" w:rsidR="00830DC2" w:rsidRPr="00830DC2" w:rsidRDefault="00830DC2" w:rsidP="00830DC2">
            <w:pPr>
              <w:suppressAutoHyphens/>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от 30 до 150 тыс. человек – 1 объект на 10 тыс. человек;</w:t>
            </w:r>
          </w:p>
          <w:p w14:paraId="19B9E1C1"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общей территорией населенных пунктов</w:t>
            </w:r>
          </w:p>
        </w:tc>
      </w:tr>
      <w:tr w:rsidR="00830DC2" w:rsidRPr="00830DC2" w14:paraId="1F99AF40" w14:textId="77777777" w:rsidTr="00E53EEA">
        <w:trPr>
          <w:trHeight w:val="570"/>
        </w:trPr>
        <w:tc>
          <w:tcPr>
            <w:tcW w:w="567" w:type="dxa"/>
            <w:vMerge/>
          </w:tcPr>
          <w:p w14:paraId="77A53397" w14:textId="77777777" w:rsidR="00830DC2" w:rsidRPr="00830DC2" w:rsidRDefault="00830DC2" w:rsidP="00830DC2">
            <w:pPr>
              <w:suppressAutoHyphens/>
              <w:spacing w:after="0" w:line="240" w:lineRule="auto"/>
              <w:rPr>
                <w:rFonts w:ascii="Times New Roman" w:eastAsia="Times New Roman" w:hAnsi="Times New Roman" w:cs="Times New Roman"/>
                <w:sz w:val="20"/>
                <w:szCs w:val="20"/>
                <w:lang w:eastAsia="ru-RU"/>
              </w:rPr>
            </w:pPr>
          </w:p>
        </w:tc>
        <w:tc>
          <w:tcPr>
            <w:tcW w:w="2835" w:type="dxa"/>
            <w:vMerge/>
            <w:shd w:val="clear" w:color="auto" w:fill="auto"/>
          </w:tcPr>
          <w:p w14:paraId="17B90E23" w14:textId="77777777" w:rsidR="00830DC2" w:rsidRPr="00830DC2" w:rsidRDefault="00830DC2" w:rsidP="00830DC2">
            <w:pPr>
              <w:suppressAutoHyphens/>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316005F2" w14:textId="77777777" w:rsidR="00830DC2" w:rsidRPr="00830DC2" w:rsidRDefault="00830DC2" w:rsidP="00830DC2">
            <w:pPr>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Территориальная доступность, минут </w:t>
            </w:r>
            <w:r w:rsidRPr="00830DC2">
              <w:rPr>
                <w:rFonts w:ascii="Times New Roman" w:eastAsia="Times New Roman" w:hAnsi="Times New Roman" w:cs="Times New Roman"/>
                <w:sz w:val="20"/>
                <w:szCs w:val="24"/>
                <w:lang w:eastAsia="ru-RU"/>
              </w:rPr>
              <w:t>(метров)</w:t>
            </w:r>
          </w:p>
        </w:tc>
        <w:tc>
          <w:tcPr>
            <w:tcW w:w="8471" w:type="dxa"/>
            <w:tcBorders>
              <w:right w:val="single" w:sz="4" w:space="0" w:color="auto"/>
            </w:tcBorders>
            <w:shd w:val="clear" w:color="auto" w:fill="auto"/>
          </w:tcPr>
          <w:p w14:paraId="4BD0D55A" w14:textId="77777777" w:rsidR="00830DC2" w:rsidRPr="00830DC2" w:rsidRDefault="00830DC2" w:rsidP="00830DC2">
            <w:pPr>
              <w:suppressAutoHyphens/>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Для городских населенных пунктов с учетом типологии жилой застройки:</w:t>
            </w:r>
          </w:p>
          <w:p w14:paraId="2595BFA1" w14:textId="77777777" w:rsidR="00830DC2" w:rsidRPr="00830DC2" w:rsidRDefault="00830DC2" w:rsidP="00830DC2">
            <w:pPr>
              <w:suppressAutoHyphens/>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пешеходная доступность при многоквартирной застройке – 15 (1000);</w:t>
            </w:r>
          </w:p>
          <w:p w14:paraId="7CE54679" w14:textId="77777777" w:rsidR="00830DC2" w:rsidRPr="00830DC2" w:rsidRDefault="00830DC2" w:rsidP="00830DC2">
            <w:pPr>
              <w:suppressAutoHyphens/>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транспортная доступность при индивидуальной застройке – 30.</w:t>
            </w:r>
          </w:p>
          <w:p w14:paraId="02CD78A3" w14:textId="77777777" w:rsidR="00830DC2" w:rsidRPr="00830DC2" w:rsidRDefault="00830DC2" w:rsidP="00830DC2">
            <w:pPr>
              <w:suppressAutoHyphens/>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Для сельских населенных пунктов транспортная доступность – 30</w:t>
            </w:r>
          </w:p>
        </w:tc>
      </w:tr>
    </w:tbl>
    <w:p w14:paraId="65E50045"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lang w:eastAsia="ru-RU"/>
        </w:rPr>
      </w:pPr>
      <w:bookmarkStart w:id="224" w:name="_Toc131008333"/>
      <w:bookmarkStart w:id="225" w:name="_Toc172109410"/>
      <w:bookmarkStart w:id="226" w:name="_Ref136301984"/>
      <w:bookmarkStart w:id="227" w:name="_Toc136358874"/>
      <w:bookmarkStart w:id="228" w:name="_Toc136360492"/>
      <w:bookmarkStart w:id="229" w:name="_Toc136370838"/>
      <w:bookmarkStart w:id="230" w:name="_Toc162269660"/>
      <w:r w:rsidRPr="00830DC2">
        <w:rPr>
          <w:rFonts w:ascii="Times New Roman" w:eastAsia="Times New Roman" w:hAnsi="Times New Roman" w:cs="Times New Roman"/>
          <w:b/>
          <w:bCs/>
          <w:iCs/>
          <w:sz w:val="24"/>
          <w:szCs w:val="24"/>
          <w:lang w:eastAsia="ru-RU"/>
        </w:rPr>
        <w:t xml:space="preserve">1.4.7 </w:t>
      </w:r>
      <w:bookmarkStart w:id="231" w:name="_Hlk140046193"/>
      <w:r w:rsidRPr="00830DC2">
        <w:rPr>
          <w:rFonts w:ascii="Times New Roman" w:eastAsia="Times New Roman" w:hAnsi="Times New Roman" w:cs="Times New Roman"/>
          <w:b/>
          <w:bCs/>
          <w:iCs/>
          <w:sz w:val="24"/>
          <w:szCs w:val="24"/>
          <w:lang w:eastAsia="ru-RU"/>
        </w:rPr>
        <w:t>В области жилищного строительства</w:t>
      </w:r>
      <w:bookmarkEnd w:id="224"/>
      <w:bookmarkEnd w:id="225"/>
      <w:r w:rsidRPr="00830DC2">
        <w:rPr>
          <w:rFonts w:ascii="Times New Roman" w:eastAsia="Times New Roman" w:hAnsi="Times New Roman" w:cs="Times New Roman"/>
          <w:b/>
          <w:bCs/>
          <w:iCs/>
          <w:sz w:val="24"/>
          <w:szCs w:val="24"/>
          <w:lang w:eastAsia="ru-RU"/>
        </w:rPr>
        <w:t xml:space="preserve"> </w:t>
      </w:r>
      <w:bookmarkEnd w:id="226"/>
      <w:bookmarkEnd w:id="227"/>
      <w:bookmarkEnd w:id="228"/>
      <w:bookmarkEnd w:id="229"/>
      <w:bookmarkEnd w:id="230"/>
    </w:p>
    <w:p w14:paraId="1D4835A1" w14:textId="77777777" w:rsidR="00830DC2" w:rsidRPr="00830DC2" w:rsidRDefault="00830DC2" w:rsidP="00830DC2">
      <w:pPr>
        <w:spacing w:after="0" w:line="20" w:lineRule="exact"/>
        <w:rPr>
          <w:rFonts w:ascii="Times New Roman" w:eastAsia="Times New Roman" w:hAnsi="Times New Roman" w:cs="Times New Roman"/>
          <w:sz w:val="24"/>
          <w:szCs w:val="24"/>
          <w:highlight w:val="cyan"/>
          <w:lang w:eastAsia="ru-RU"/>
        </w:rPr>
      </w:pPr>
    </w:p>
    <w:p w14:paraId="763E1DCD" w14:textId="41D59FCB"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bookmarkStart w:id="232" w:name="_Ref135262600"/>
      <w:bookmarkEnd w:id="231"/>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sz w:val="24"/>
          <w:szCs w:val="24"/>
          <w:lang w:eastAsia="ru-RU"/>
        </w:rPr>
        <w:fldChar w:fldCharType="begin"/>
      </w:r>
      <w:r w:rsidRPr="00830DC2">
        <w:rPr>
          <w:rFonts w:ascii="Times New Roman" w:eastAsia="Times New Roman" w:hAnsi="Times New Roman" w:cs="Times New Roman"/>
          <w:b/>
          <w:bCs/>
          <w:sz w:val="24"/>
          <w:szCs w:val="24"/>
          <w:lang w:eastAsia="ru-RU"/>
        </w:rPr>
        <w:instrText xml:space="preserve"> SEQ Таблица \* ARABIC </w:instrText>
      </w:r>
      <w:r w:rsidRPr="00830DC2">
        <w:rPr>
          <w:rFonts w:ascii="Times New Roman" w:eastAsia="Times New Roman" w:hAnsi="Times New Roman" w:cs="Times New Roman"/>
          <w:b/>
          <w:bCs/>
          <w:sz w:val="24"/>
          <w:szCs w:val="24"/>
          <w:lang w:eastAsia="ru-RU"/>
        </w:rPr>
        <w:fldChar w:fldCharType="separate"/>
      </w:r>
      <w:r w:rsidR="00B07D8C">
        <w:rPr>
          <w:rFonts w:ascii="Times New Roman" w:eastAsia="Times New Roman" w:hAnsi="Times New Roman" w:cs="Times New Roman"/>
          <w:b/>
          <w:bCs/>
          <w:noProof/>
          <w:sz w:val="24"/>
          <w:szCs w:val="24"/>
          <w:lang w:eastAsia="ru-RU"/>
        </w:rPr>
        <w:t>8</w:t>
      </w:r>
      <w:r w:rsidRPr="00830DC2">
        <w:rPr>
          <w:rFonts w:ascii="Times New Roman" w:eastAsia="Times New Roman" w:hAnsi="Times New Roman" w:cs="Times New Roman"/>
          <w:b/>
          <w:bCs/>
          <w:sz w:val="24"/>
          <w:szCs w:val="24"/>
          <w:lang w:eastAsia="ru-RU"/>
        </w:rPr>
        <w:fldChar w:fldCharType="end"/>
      </w:r>
      <w:bookmarkEnd w:id="232"/>
      <w:r w:rsidRPr="00830DC2">
        <w:rPr>
          <w:rFonts w:ascii="Times New Roman" w:eastAsia="Times New Roman" w:hAnsi="Times New Roman" w:cs="Times New Roman"/>
          <w:b/>
          <w:bCs/>
          <w:sz w:val="24"/>
          <w:szCs w:val="24"/>
          <w:lang w:eastAsia="ru-RU"/>
        </w:rPr>
        <w:t xml:space="preserve"> – Расчетные показатели минимального размера земельного участка для объектов местного значения в области жилищного строительства </w:t>
      </w:r>
    </w:p>
    <w:tbl>
      <w:tblPr>
        <w:tblStyle w:val="1e"/>
        <w:tblW w:w="15083" w:type="dxa"/>
        <w:tblLayout w:type="fixed"/>
        <w:tblCellMar>
          <w:left w:w="57" w:type="dxa"/>
          <w:right w:w="57" w:type="dxa"/>
        </w:tblCellMar>
        <w:tblLook w:val="0000" w:firstRow="0" w:lastRow="0" w:firstColumn="0" w:lastColumn="0" w:noHBand="0" w:noVBand="0"/>
      </w:tblPr>
      <w:tblGrid>
        <w:gridCol w:w="1495"/>
        <w:gridCol w:w="1681"/>
        <w:gridCol w:w="11907"/>
      </w:tblGrid>
      <w:tr w:rsidR="00830DC2" w:rsidRPr="00830DC2" w14:paraId="73F612E4" w14:textId="77777777" w:rsidTr="00E53EEA">
        <w:trPr>
          <w:trHeight w:val="1231"/>
        </w:trPr>
        <w:tc>
          <w:tcPr>
            <w:tcW w:w="1495" w:type="dxa"/>
            <w:tcBorders>
              <w:top w:val="single" w:sz="4" w:space="0" w:color="auto"/>
            </w:tcBorders>
            <w:vAlign w:val="center"/>
          </w:tcPr>
          <w:p w14:paraId="480A4A24" w14:textId="77777777" w:rsidR="00830DC2" w:rsidRPr="00830DC2" w:rsidRDefault="00830DC2" w:rsidP="00830DC2">
            <w:pPr>
              <w:suppressAutoHyphens/>
              <w:jc w:val="center"/>
              <w:rPr>
                <w:b/>
              </w:rPr>
            </w:pPr>
            <w:r w:rsidRPr="00830DC2">
              <w:rPr>
                <w:b/>
              </w:rPr>
              <w:t>Наименование вида объекта</w:t>
            </w:r>
          </w:p>
        </w:tc>
        <w:tc>
          <w:tcPr>
            <w:tcW w:w="1681" w:type="dxa"/>
            <w:tcBorders>
              <w:top w:val="single" w:sz="4" w:space="0" w:color="auto"/>
            </w:tcBorders>
            <w:vAlign w:val="center"/>
          </w:tcPr>
          <w:p w14:paraId="4DCB2CE8" w14:textId="77777777" w:rsidR="00830DC2" w:rsidRPr="00830DC2" w:rsidRDefault="00830DC2" w:rsidP="00830DC2">
            <w:pPr>
              <w:suppressAutoHyphens/>
              <w:jc w:val="center"/>
              <w:rPr>
                <w:b/>
              </w:rPr>
            </w:pPr>
            <w:r w:rsidRPr="00830DC2">
              <w:rPr>
                <w:b/>
              </w:rPr>
              <w:t>Наименование нормируемого расчетного показателя, единица измерения</w:t>
            </w:r>
          </w:p>
        </w:tc>
        <w:tc>
          <w:tcPr>
            <w:tcW w:w="11907" w:type="dxa"/>
            <w:vAlign w:val="center"/>
          </w:tcPr>
          <w:p w14:paraId="0686945B" w14:textId="77777777" w:rsidR="00830DC2" w:rsidRPr="00830DC2" w:rsidRDefault="00830DC2" w:rsidP="00830DC2">
            <w:pPr>
              <w:suppressAutoHyphens/>
              <w:jc w:val="center"/>
              <w:rPr>
                <w:b/>
              </w:rPr>
            </w:pPr>
            <w:r w:rsidRPr="00830DC2">
              <w:rPr>
                <w:b/>
              </w:rPr>
              <w:t>Значение расчетного показателя</w:t>
            </w:r>
          </w:p>
        </w:tc>
      </w:tr>
    </w:tbl>
    <w:p w14:paraId="423F98A2" w14:textId="77777777" w:rsidR="00830DC2" w:rsidRPr="00830DC2" w:rsidRDefault="00830DC2" w:rsidP="00830DC2">
      <w:pPr>
        <w:spacing w:after="0" w:line="20" w:lineRule="exact"/>
        <w:rPr>
          <w:rFonts w:ascii="Times New Roman" w:eastAsia="Times New Roman" w:hAnsi="Times New Roman" w:cs="Times New Roman"/>
          <w:sz w:val="24"/>
          <w:szCs w:val="24"/>
          <w:lang w:eastAsia="ru-RU"/>
        </w:rPr>
      </w:pPr>
    </w:p>
    <w:tbl>
      <w:tblPr>
        <w:tblW w:w="1502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470"/>
        <w:gridCol w:w="2697"/>
        <w:gridCol w:w="1046"/>
        <w:gridCol w:w="4226"/>
        <w:gridCol w:w="4111"/>
      </w:tblGrid>
      <w:tr w:rsidR="00830DC2" w:rsidRPr="00830DC2" w14:paraId="6D0E7961" w14:textId="77777777" w:rsidTr="00E53EEA">
        <w:trPr>
          <w:trHeight w:val="315"/>
        </w:trPr>
        <w:tc>
          <w:tcPr>
            <w:tcW w:w="1476" w:type="dxa"/>
            <w:shd w:val="clear" w:color="auto" w:fill="auto"/>
            <w:vAlign w:val="center"/>
            <w:hideMark/>
          </w:tcPr>
          <w:p w14:paraId="1CCF5698"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1</w:t>
            </w:r>
          </w:p>
        </w:tc>
        <w:tc>
          <w:tcPr>
            <w:tcW w:w="1470" w:type="dxa"/>
            <w:shd w:val="clear" w:color="auto" w:fill="auto"/>
            <w:vAlign w:val="center"/>
            <w:hideMark/>
          </w:tcPr>
          <w:p w14:paraId="5939D398"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2</w:t>
            </w:r>
          </w:p>
        </w:tc>
        <w:tc>
          <w:tcPr>
            <w:tcW w:w="12080" w:type="dxa"/>
            <w:gridSpan w:val="4"/>
            <w:shd w:val="clear" w:color="auto" w:fill="auto"/>
            <w:vAlign w:val="center"/>
            <w:hideMark/>
          </w:tcPr>
          <w:p w14:paraId="1A7747E9"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3</w:t>
            </w:r>
          </w:p>
        </w:tc>
      </w:tr>
      <w:tr w:rsidR="00830DC2" w:rsidRPr="00830DC2" w14:paraId="33F73529" w14:textId="77777777" w:rsidTr="00E53EEA">
        <w:trPr>
          <w:trHeight w:val="780"/>
        </w:trPr>
        <w:tc>
          <w:tcPr>
            <w:tcW w:w="1476" w:type="dxa"/>
            <w:vMerge w:val="restart"/>
            <w:shd w:val="clear" w:color="auto" w:fill="auto"/>
            <w:vAlign w:val="center"/>
            <w:hideMark/>
          </w:tcPr>
          <w:p w14:paraId="5F535FDE"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 xml:space="preserve">Объекты жилищного строительства, для городских округов до 500 тыс. человек </w:t>
            </w:r>
          </w:p>
        </w:tc>
        <w:tc>
          <w:tcPr>
            <w:tcW w:w="1470" w:type="dxa"/>
            <w:vMerge w:val="restart"/>
            <w:shd w:val="clear" w:color="auto" w:fill="auto"/>
            <w:vAlign w:val="center"/>
            <w:hideMark/>
          </w:tcPr>
          <w:p w14:paraId="1C91BB91"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 xml:space="preserve">Минимальный размер земельного участка в зависимости от характера освоения территории, кв. м на 100 кв. м общей площади </w:t>
            </w:r>
            <w:r w:rsidRPr="00830DC2">
              <w:rPr>
                <w:rFonts w:ascii="Times New Roman" w:eastAsia="Times New Roman" w:hAnsi="Times New Roman" w:cs="Times New Roman"/>
                <w:color w:val="000000"/>
                <w:sz w:val="20"/>
                <w:szCs w:val="20"/>
                <w:lang w:eastAsia="ru-RU"/>
              </w:rPr>
              <w:lastRenderedPageBreak/>
              <w:t>жилого здания [1, 2, 6, 7]</w:t>
            </w:r>
          </w:p>
        </w:tc>
        <w:tc>
          <w:tcPr>
            <w:tcW w:w="2697" w:type="dxa"/>
            <w:vMerge w:val="restart"/>
            <w:shd w:val="clear" w:color="auto" w:fill="auto"/>
            <w:vAlign w:val="center"/>
            <w:hideMark/>
          </w:tcPr>
          <w:p w14:paraId="1DD55D14"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lastRenderedPageBreak/>
              <w:t>Тип жилой застройки</w:t>
            </w:r>
          </w:p>
        </w:tc>
        <w:tc>
          <w:tcPr>
            <w:tcW w:w="1046" w:type="dxa"/>
            <w:shd w:val="clear" w:color="auto" w:fill="auto"/>
            <w:vAlign w:val="center"/>
            <w:hideMark/>
          </w:tcPr>
          <w:p w14:paraId="1D6092F9"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Коли-</w:t>
            </w:r>
            <w:proofErr w:type="spellStart"/>
            <w:r w:rsidRPr="00830DC2">
              <w:rPr>
                <w:rFonts w:ascii="Times New Roman" w:eastAsia="Times New Roman" w:hAnsi="Times New Roman" w:cs="Times New Roman"/>
                <w:color w:val="000000"/>
                <w:sz w:val="20"/>
                <w:szCs w:val="20"/>
                <w:lang w:eastAsia="ru-RU"/>
              </w:rPr>
              <w:t>чество</w:t>
            </w:r>
            <w:proofErr w:type="spellEnd"/>
            <w:r w:rsidRPr="00830DC2">
              <w:rPr>
                <w:rFonts w:ascii="Times New Roman" w:eastAsia="Times New Roman" w:hAnsi="Times New Roman" w:cs="Times New Roman"/>
                <w:color w:val="000000"/>
                <w:sz w:val="20"/>
                <w:szCs w:val="20"/>
                <w:lang w:eastAsia="ru-RU"/>
              </w:rPr>
              <w:t xml:space="preserve"> </w:t>
            </w:r>
            <w:proofErr w:type="gramStart"/>
            <w:r w:rsidRPr="00830DC2">
              <w:rPr>
                <w:rFonts w:ascii="Times New Roman" w:eastAsia="Times New Roman" w:hAnsi="Times New Roman" w:cs="Times New Roman"/>
                <w:color w:val="000000"/>
                <w:sz w:val="20"/>
                <w:szCs w:val="20"/>
                <w:lang w:eastAsia="ru-RU"/>
              </w:rPr>
              <w:t>этажей[</w:t>
            </w:r>
            <w:proofErr w:type="gramEnd"/>
            <w:r w:rsidRPr="00830DC2">
              <w:rPr>
                <w:rFonts w:ascii="Times New Roman" w:eastAsia="Times New Roman" w:hAnsi="Times New Roman" w:cs="Times New Roman"/>
                <w:color w:val="000000"/>
                <w:sz w:val="20"/>
                <w:szCs w:val="20"/>
                <w:lang w:eastAsia="ru-RU"/>
              </w:rPr>
              <w:t>5]</w:t>
            </w:r>
          </w:p>
        </w:tc>
        <w:tc>
          <w:tcPr>
            <w:tcW w:w="8337" w:type="dxa"/>
            <w:gridSpan w:val="2"/>
            <w:shd w:val="clear" w:color="auto" w:fill="auto"/>
            <w:vAlign w:val="center"/>
            <w:hideMark/>
          </w:tcPr>
          <w:p w14:paraId="1CF3119B"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Минимальный размер земельного участка, кв. м на 100 кв. м общей площади жилого здания</w:t>
            </w:r>
          </w:p>
        </w:tc>
      </w:tr>
      <w:tr w:rsidR="00830DC2" w:rsidRPr="00830DC2" w14:paraId="17CD95B8" w14:textId="77777777" w:rsidTr="00E53EEA">
        <w:trPr>
          <w:trHeight w:val="579"/>
        </w:trPr>
        <w:tc>
          <w:tcPr>
            <w:tcW w:w="1476" w:type="dxa"/>
            <w:vMerge/>
            <w:vAlign w:val="center"/>
            <w:hideMark/>
          </w:tcPr>
          <w:p w14:paraId="2DBF352C"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470" w:type="dxa"/>
            <w:vMerge/>
            <w:vAlign w:val="center"/>
            <w:hideMark/>
          </w:tcPr>
          <w:p w14:paraId="1B679335"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2697" w:type="dxa"/>
            <w:vMerge/>
            <w:vAlign w:val="center"/>
            <w:hideMark/>
          </w:tcPr>
          <w:p w14:paraId="6F8710E6"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046" w:type="dxa"/>
            <w:shd w:val="clear" w:color="auto" w:fill="auto"/>
            <w:vAlign w:val="center"/>
            <w:hideMark/>
          </w:tcPr>
          <w:p w14:paraId="2BA02DAF"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p>
        </w:tc>
        <w:tc>
          <w:tcPr>
            <w:tcW w:w="4226" w:type="dxa"/>
            <w:shd w:val="clear" w:color="auto" w:fill="auto"/>
            <w:vAlign w:val="center"/>
            <w:hideMark/>
          </w:tcPr>
          <w:p w14:paraId="3B055C3B"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застройка на свободных территориях [3]</w:t>
            </w:r>
          </w:p>
        </w:tc>
        <w:tc>
          <w:tcPr>
            <w:tcW w:w="4111" w:type="dxa"/>
            <w:shd w:val="clear" w:color="auto" w:fill="auto"/>
            <w:vAlign w:val="center"/>
            <w:hideMark/>
          </w:tcPr>
          <w:p w14:paraId="57B00C1D"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развитие застроенных территорий, в т.ч. уплотнение [4]</w:t>
            </w:r>
          </w:p>
        </w:tc>
      </w:tr>
      <w:tr w:rsidR="00830DC2" w:rsidRPr="00830DC2" w14:paraId="0A7479F6" w14:textId="77777777" w:rsidTr="00E53EEA">
        <w:trPr>
          <w:trHeight w:val="390"/>
        </w:trPr>
        <w:tc>
          <w:tcPr>
            <w:tcW w:w="1476" w:type="dxa"/>
            <w:vMerge/>
            <w:vAlign w:val="center"/>
            <w:hideMark/>
          </w:tcPr>
          <w:p w14:paraId="44F57DDF"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470" w:type="dxa"/>
            <w:vMerge/>
            <w:vAlign w:val="center"/>
            <w:hideMark/>
          </w:tcPr>
          <w:p w14:paraId="18EABF89"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2697" w:type="dxa"/>
            <w:vMerge w:val="restart"/>
            <w:shd w:val="clear" w:color="auto" w:fill="auto"/>
            <w:vAlign w:val="center"/>
            <w:hideMark/>
          </w:tcPr>
          <w:p w14:paraId="00C2B75A"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 xml:space="preserve">малоэтажная застройка [8,9] </w:t>
            </w:r>
          </w:p>
        </w:tc>
        <w:tc>
          <w:tcPr>
            <w:tcW w:w="1046" w:type="dxa"/>
            <w:shd w:val="clear" w:color="auto" w:fill="auto"/>
            <w:vAlign w:val="center"/>
            <w:hideMark/>
          </w:tcPr>
          <w:p w14:paraId="49009D3C"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2</w:t>
            </w:r>
          </w:p>
        </w:tc>
        <w:tc>
          <w:tcPr>
            <w:tcW w:w="4226" w:type="dxa"/>
            <w:shd w:val="clear" w:color="auto" w:fill="auto"/>
            <w:vAlign w:val="center"/>
            <w:hideMark/>
          </w:tcPr>
          <w:p w14:paraId="379CE0B6"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128</w:t>
            </w:r>
          </w:p>
        </w:tc>
        <w:tc>
          <w:tcPr>
            <w:tcW w:w="4111" w:type="dxa"/>
            <w:shd w:val="clear" w:color="auto" w:fill="auto"/>
            <w:vAlign w:val="center"/>
            <w:hideMark/>
          </w:tcPr>
          <w:p w14:paraId="18658A39"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145</w:t>
            </w:r>
          </w:p>
        </w:tc>
      </w:tr>
      <w:tr w:rsidR="00830DC2" w:rsidRPr="00830DC2" w14:paraId="1ABAEFD0" w14:textId="77777777" w:rsidTr="00E53EEA">
        <w:trPr>
          <w:trHeight w:val="315"/>
        </w:trPr>
        <w:tc>
          <w:tcPr>
            <w:tcW w:w="1476" w:type="dxa"/>
            <w:vMerge/>
            <w:vAlign w:val="center"/>
            <w:hideMark/>
          </w:tcPr>
          <w:p w14:paraId="31779042"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470" w:type="dxa"/>
            <w:vMerge/>
            <w:vAlign w:val="center"/>
            <w:hideMark/>
          </w:tcPr>
          <w:p w14:paraId="52E60F2A"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2697" w:type="dxa"/>
            <w:vMerge/>
            <w:vAlign w:val="center"/>
            <w:hideMark/>
          </w:tcPr>
          <w:p w14:paraId="5EE09A45"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046" w:type="dxa"/>
            <w:shd w:val="clear" w:color="auto" w:fill="auto"/>
            <w:vAlign w:val="center"/>
            <w:hideMark/>
          </w:tcPr>
          <w:p w14:paraId="698B2500"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3</w:t>
            </w:r>
          </w:p>
        </w:tc>
        <w:tc>
          <w:tcPr>
            <w:tcW w:w="4226" w:type="dxa"/>
            <w:shd w:val="clear" w:color="auto" w:fill="auto"/>
            <w:vAlign w:val="center"/>
            <w:hideMark/>
          </w:tcPr>
          <w:p w14:paraId="1A176C56"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102</w:t>
            </w:r>
          </w:p>
        </w:tc>
        <w:tc>
          <w:tcPr>
            <w:tcW w:w="4111" w:type="dxa"/>
            <w:shd w:val="clear" w:color="auto" w:fill="auto"/>
            <w:vAlign w:val="center"/>
            <w:hideMark/>
          </w:tcPr>
          <w:p w14:paraId="0FA3D1F9"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119</w:t>
            </w:r>
          </w:p>
        </w:tc>
      </w:tr>
      <w:tr w:rsidR="00830DC2" w:rsidRPr="00830DC2" w14:paraId="1434902B" w14:textId="77777777" w:rsidTr="00E53EEA">
        <w:trPr>
          <w:trHeight w:val="315"/>
        </w:trPr>
        <w:tc>
          <w:tcPr>
            <w:tcW w:w="1476" w:type="dxa"/>
            <w:vMerge/>
            <w:vAlign w:val="center"/>
            <w:hideMark/>
          </w:tcPr>
          <w:p w14:paraId="108EB470"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470" w:type="dxa"/>
            <w:vMerge/>
            <w:vAlign w:val="center"/>
            <w:hideMark/>
          </w:tcPr>
          <w:p w14:paraId="4DACF72A"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2697" w:type="dxa"/>
            <w:vMerge/>
            <w:vAlign w:val="center"/>
            <w:hideMark/>
          </w:tcPr>
          <w:p w14:paraId="7F92F539"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046" w:type="dxa"/>
            <w:shd w:val="clear" w:color="auto" w:fill="auto"/>
            <w:vAlign w:val="center"/>
            <w:hideMark/>
          </w:tcPr>
          <w:p w14:paraId="43D68C49"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4</w:t>
            </w:r>
          </w:p>
        </w:tc>
        <w:tc>
          <w:tcPr>
            <w:tcW w:w="4226" w:type="dxa"/>
            <w:shd w:val="clear" w:color="auto" w:fill="auto"/>
            <w:vAlign w:val="center"/>
            <w:hideMark/>
          </w:tcPr>
          <w:p w14:paraId="18D09AAC"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86</w:t>
            </w:r>
          </w:p>
        </w:tc>
        <w:tc>
          <w:tcPr>
            <w:tcW w:w="4111" w:type="dxa"/>
            <w:shd w:val="clear" w:color="auto" w:fill="auto"/>
            <w:vAlign w:val="center"/>
            <w:hideMark/>
          </w:tcPr>
          <w:p w14:paraId="15CA7D45"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102</w:t>
            </w:r>
          </w:p>
        </w:tc>
      </w:tr>
      <w:tr w:rsidR="00830DC2" w:rsidRPr="00830DC2" w14:paraId="3BC99582" w14:textId="77777777" w:rsidTr="00E53EEA">
        <w:trPr>
          <w:trHeight w:val="315"/>
        </w:trPr>
        <w:tc>
          <w:tcPr>
            <w:tcW w:w="1476" w:type="dxa"/>
            <w:vMerge/>
            <w:vAlign w:val="center"/>
            <w:hideMark/>
          </w:tcPr>
          <w:p w14:paraId="3F8B7BC4"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470" w:type="dxa"/>
            <w:vMerge/>
            <w:vAlign w:val="center"/>
            <w:hideMark/>
          </w:tcPr>
          <w:p w14:paraId="6517E63E"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2697" w:type="dxa"/>
            <w:vMerge w:val="restart"/>
            <w:shd w:val="clear" w:color="auto" w:fill="auto"/>
            <w:vAlign w:val="center"/>
            <w:hideMark/>
          </w:tcPr>
          <w:p w14:paraId="60E8C2C5"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proofErr w:type="spellStart"/>
            <w:r w:rsidRPr="00830DC2">
              <w:rPr>
                <w:rFonts w:ascii="Times New Roman" w:eastAsia="Times New Roman" w:hAnsi="Times New Roman" w:cs="Times New Roman"/>
                <w:color w:val="000000"/>
                <w:sz w:val="20"/>
                <w:szCs w:val="20"/>
                <w:lang w:eastAsia="ru-RU"/>
              </w:rPr>
              <w:t>среднеэтажная</w:t>
            </w:r>
            <w:proofErr w:type="spellEnd"/>
            <w:r w:rsidRPr="00830DC2">
              <w:rPr>
                <w:rFonts w:ascii="Times New Roman" w:eastAsia="Times New Roman" w:hAnsi="Times New Roman" w:cs="Times New Roman"/>
                <w:color w:val="000000"/>
                <w:sz w:val="20"/>
                <w:szCs w:val="20"/>
                <w:lang w:eastAsia="ru-RU"/>
              </w:rPr>
              <w:t xml:space="preserve"> застройка [8,9] </w:t>
            </w:r>
          </w:p>
        </w:tc>
        <w:tc>
          <w:tcPr>
            <w:tcW w:w="1046" w:type="dxa"/>
            <w:shd w:val="clear" w:color="auto" w:fill="auto"/>
            <w:vAlign w:val="center"/>
            <w:hideMark/>
          </w:tcPr>
          <w:p w14:paraId="5C84EF22"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5</w:t>
            </w:r>
          </w:p>
        </w:tc>
        <w:tc>
          <w:tcPr>
            <w:tcW w:w="4226" w:type="dxa"/>
            <w:shd w:val="clear" w:color="auto" w:fill="auto"/>
            <w:vAlign w:val="center"/>
            <w:hideMark/>
          </w:tcPr>
          <w:p w14:paraId="72D6D6F2"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78</w:t>
            </w:r>
          </w:p>
        </w:tc>
        <w:tc>
          <w:tcPr>
            <w:tcW w:w="4111" w:type="dxa"/>
            <w:shd w:val="clear" w:color="auto" w:fill="auto"/>
            <w:vAlign w:val="center"/>
            <w:hideMark/>
          </w:tcPr>
          <w:p w14:paraId="3700FBD3"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95</w:t>
            </w:r>
          </w:p>
        </w:tc>
      </w:tr>
      <w:tr w:rsidR="00830DC2" w:rsidRPr="00830DC2" w14:paraId="0A78AF33" w14:textId="77777777" w:rsidTr="00E53EEA">
        <w:trPr>
          <w:trHeight w:val="315"/>
        </w:trPr>
        <w:tc>
          <w:tcPr>
            <w:tcW w:w="1476" w:type="dxa"/>
            <w:vMerge/>
            <w:vAlign w:val="center"/>
            <w:hideMark/>
          </w:tcPr>
          <w:p w14:paraId="3F797D7C"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470" w:type="dxa"/>
            <w:vMerge/>
            <w:vAlign w:val="center"/>
            <w:hideMark/>
          </w:tcPr>
          <w:p w14:paraId="32CFCF0C"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2697" w:type="dxa"/>
            <w:vMerge/>
            <w:vAlign w:val="center"/>
            <w:hideMark/>
          </w:tcPr>
          <w:p w14:paraId="6946C065"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046" w:type="dxa"/>
            <w:shd w:val="clear" w:color="auto" w:fill="auto"/>
            <w:vAlign w:val="center"/>
            <w:hideMark/>
          </w:tcPr>
          <w:p w14:paraId="5A4FD601"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6</w:t>
            </w:r>
          </w:p>
        </w:tc>
        <w:tc>
          <w:tcPr>
            <w:tcW w:w="4226" w:type="dxa"/>
            <w:shd w:val="clear" w:color="auto" w:fill="auto"/>
            <w:vAlign w:val="center"/>
            <w:hideMark/>
          </w:tcPr>
          <w:p w14:paraId="43D1D31B"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70</w:t>
            </w:r>
          </w:p>
        </w:tc>
        <w:tc>
          <w:tcPr>
            <w:tcW w:w="4111" w:type="dxa"/>
            <w:shd w:val="clear" w:color="auto" w:fill="auto"/>
            <w:vAlign w:val="center"/>
            <w:hideMark/>
          </w:tcPr>
          <w:p w14:paraId="639C9E7B"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86</w:t>
            </w:r>
          </w:p>
        </w:tc>
      </w:tr>
      <w:tr w:rsidR="00830DC2" w:rsidRPr="00830DC2" w14:paraId="503EECB5" w14:textId="77777777" w:rsidTr="00E53EEA">
        <w:trPr>
          <w:trHeight w:val="315"/>
        </w:trPr>
        <w:tc>
          <w:tcPr>
            <w:tcW w:w="1476" w:type="dxa"/>
            <w:vMerge/>
            <w:vAlign w:val="center"/>
            <w:hideMark/>
          </w:tcPr>
          <w:p w14:paraId="52E5FB30"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470" w:type="dxa"/>
            <w:vMerge/>
            <w:vAlign w:val="center"/>
            <w:hideMark/>
          </w:tcPr>
          <w:p w14:paraId="5BE23B19"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2697" w:type="dxa"/>
            <w:vMerge/>
            <w:vAlign w:val="center"/>
            <w:hideMark/>
          </w:tcPr>
          <w:p w14:paraId="1102260C"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046" w:type="dxa"/>
            <w:shd w:val="clear" w:color="auto" w:fill="auto"/>
            <w:vAlign w:val="center"/>
            <w:hideMark/>
          </w:tcPr>
          <w:p w14:paraId="1A7A466B"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7</w:t>
            </w:r>
          </w:p>
        </w:tc>
        <w:tc>
          <w:tcPr>
            <w:tcW w:w="4226" w:type="dxa"/>
            <w:shd w:val="clear" w:color="auto" w:fill="auto"/>
            <w:vAlign w:val="center"/>
            <w:hideMark/>
          </w:tcPr>
          <w:p w14:paraId="5FEC4937"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66</w:t>
            </w:r>
          </w:p>
        </w:tc>
        <w:tc>
          <w:tcPr>
            <w:tcW w:w="4111" w:type="dxa"/>
            <w:shd w:val="clear" w:color="auto" w:fill="auto"/>
            <w:vAlign w:val="center"/>
            <w:hideMark/>
          </w:tcPr>
          <w:p w14:paraId="06C1B4BA"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82</w:t>
            </w:r>
          </w:p>
        </w:tc>
      </w:tr>
      <w:tr w:rsidR="00830DC2" w:rsidRPr="00830DC2" w14:paraId="61A47593" w14:textId="77777777" w:rsidTr="00E53EEA">
        <w:trPr>
          <w:trHeight w:val="315"/>
        </w:trPr>
        <w:tc>
          <w:tcPr>
            <w:tcW w:w="1476" w:type="dxa"/>
            <w:vMerge/>
            <w:vAlign w:val="center"/>
            <w:hideMark/>
          </w:tcPr>
          <w:p w14:paraId="190BAAE2"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470" w:type="dxa"/>
            <w:vMerge/>
            <w:vAlign w:val="center"/>
            <w:hideMark/>
          </w:tcPr>
          <w:p w14:paraId="6FA74C62"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2697" w:type="dxa"/>
            <w:vMerge/>
            <w:vAlign w:val="center"/>
            <w:hideMark/>
          </w:tcPr>
          <w:p w14:paraId="002A32DB"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046" w:type="dxa"/>
            <w:shd w:val="clear" w:color="auto" w:fill="auto"/>
            <w:vAlign w:val="center"/>
            <w:hideMark/>
          </w:tcPr>
          <w:p w14:paraId="6DEDBAB8"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8</w:t>
            </w:r>
          </w:p>
        </w:tc>
        <w:tc>
          <w:tcPr>
            <w:tcW w:w="4226" w:type="dxa"/>
            <w:shd w:val="clear" w:color="auto" w:fill="auto"/>
            <w:vAlign w:val="center"/>
            <w:hideMark/>
          </w:tcPr>
          <w:p w14:paraId="542129C4"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63</w:t>
            </w:r>
          </w:p>
        </w:tc>
        <w:tc>
          <w:tcPr>
            <w:tcW w:w="4111" w:type="dxa"/>
            <w:shd w:val="clear" w:color="auto" w:fill="auto"/>
            <w:vAlign w:val="center"/>
            <w:hideMark/>
          </w:tcPr>
          <w:p w14:paraId="174C3546"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79</w:t>
            </w:r>
          </w:p>
        </w:tc>
      </w:tr>
      <w:tr w:rsidR="00830DC2" w:rsidRPr="00830DC2" w14:paraId="22D5E569" w14:textId="77777777" w:rsidTr="00E53EEA">
        <w:trPr>
          <w:trHeight w:val="315"/>
        </w:trPr>
        <w:tc>
          <w:tcPr>
            <w:tcW w:w="1476" w:type="dxa"/>
            <w:vMerge/>
            <w:vAlign w:val="center"/>
            <w:hideMark/>
          </w:tcPr>
          <w:p w14:paraId="7D3F7C9D"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470" w:type="dxa"/>
            <w:vMerge/>
            <w:vAlign w:val="center"/>
            <w:hideMark/>
          </w:tcPr>
          <w:p w14:paraId="079C88AD"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2697" w:type="dxa"/>
            <w:vMerge w:val="restart"/>
            <w:shd w:val="clear" w:color="auto" w:fill="auto"/>
            <w:vAlign w:val="center"/>
            <w:hideMark/>
          </w:tcPr>
          <w:p w14:paraId="1B340F38"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 xml:space="preserve">многоэтажная застройка [8,9] </w:t>
            </w:r>
          </w:p>
        </w:tc>
        <w:tc>
          <w:tcPr>
            <w:tcW w:w="1046" w:type="dxa"/>
            <w:shd w:val="clear" w:color="auto" w:fill="auto"/>
            <w:vAlign w:val="center"/>
            <w:hideMark/>
          </w:tcPr>
          <w:p w14:paraId="37389DED"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9</w:t>
            </w:r>
          </w:p>
        </w:tc>
        <w:tc>
          <w:tcPr>
            <w:tcW w:w="4226" w:type="dxa"/>
            <w:shd w:val="clear" w:color="auto" w:fill="auto"/>
            <w:vAlign w:val="center"/>
            <w:hideMark/>
          </w:tcPr>
          <w:p w14:paraId="120F6AFC"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61</w:t>
            </w:r>
          </w:p>
        </w:tc>
        <w:tc>
          <w:tcPr>
            <w:tcW w:w="4111" w:type="dxa"/>
            <w:shd w:val="clear" w:color="auto" w:fill="auto"/>
            <w:vAlign w:val="center"/>
            <w:hideMark/>
          </w:tcPr>
          <w:p w14:paraId="74880FDF"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77</w:t>
            </w:r>
          </w:p>
        </w:tc>
      </w:tr>
      <w:tr w:rsidR="00830DC2" w:rsidRPr="00830DC2" w14:paraId="37300F1C" w14:textId="77777777" w:rsidTr="00E53EEA">
        <w:trPr>
          <w:trHeight w:val="315"/>
        </w:trPr>
        <w:tc>
          <w:tcPr>
            <w:tcW w:w="1476" w:type="dxa"/>
            <w:vMerge/>
            <w:vAlign w:val="center"/>
            <w:hideMark/>
          </w:tcPr>
          <w:p w14:paraId="02CEA951"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470" w:type="dxa"/>
            <w:vMerge/>
            <w:vAlign w:val="center"/>
            <w:hideMark/>
          </w:tcPr>
          <w:p w14:paraId="4D42366E"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2697" w:type="dxa"/>
            <w:vMerge/>
            <w:vAlign w:val="center"/>
            <w:hideMark/>
          </w:tcPr>
          <w:p w14:paraId="002F080A"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046" w:type="dxa"/>
            <w:shd w:val="clear" w:color="auto" w:fill="auto"/>
            <w:vAlign w:val="center"/>
            <w:hideMark/>
          </w:tcPr>
          <w:p w14:paraId="2754053B"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10</w:t>
            </w:r>
          </w:p>
        </w:tc>
        <w:tc>
          <w:tcPr>
            <w:tcW w:w="4226" w:type="dxa"/>
            <w:shd w:val="clear" w:color="auto" w:fill="auto"/>
            <w:vAlign w:val="center"/>
            <w:hideMark/>
          </w:tcPr>
          <w:p w14:paraId="5D59789B"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57</w:t>
            </w:r>
          </w:p>
        </w:tc>
        <w:tc>
          <w:tcPr>
            <w:tcW w:w="4111" w:type="dxa"/>
            <w:shd w:val="clear" w:color="auto" w:fill="auto"/>
            <w:vAlign w:val="center"/>
            <w:hideMark/>
          </w:tcPr>
          <w:p w14:paraId="4C74C82C"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72</w:t>
            </w:r>
          </w:p>
        </w:tc>
      </w:tr>
      <w:tr w:rsidR="00830DC2" w:rsidRPr="00830DC2" w14:paraId="02E520FE" w14:textId="77777777" w:rsidTr="00E53EEA">
        <w:trPr>
          <w:trHeight w:val="315"/>
        </w:trPr>
        <w:tc>
          <w:tcPr>
            <w:tcW w:w="1476" w:type="dxa"/>
            <w:vMerge/>
            <w:vAlign w:val="center"/>
            <w:hideMark/>
          </w:tcPr>
          <w:p w14:paraId="49C077D1"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470" w:type="dxa"/>
            <w:vMerge/>
            <w:vAlign w:val="center"/>
            <w:hideMark/>
          </w:tcPr>
          <w:p w14:paraId="77C1742D"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2697" w:type="dxa"/>
            <w:vMerge/>
            <w:vAlign w:val="center"/>
            <w:hideMark/>
          </w:tcPr>
          <w:p w14:paraId="5392C7BA"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046" w:type="dxa"/>
            <w:shd w:val="clear" w:color="auto" w:fill="auto"/>
            <w:vAlign w:val="center"/>
            <w:hideMark/>
          </w:tcPr>
          <w:p w14:paraId="4104FB45"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11</w:t>
            </w:r>
          </w:p>
        </w:tc>
        <w:tc>
          <w:tcPr>
            <w:tcW w:w="4226" w:type="dxa"/>
            <w:shd w:val="clear" w:color="auto" w:fill="auto"/>
            <w:vAlign w:val="center"/>
            <w:hideMark/>
          </w:tcPr>
          <w:p w14:paraId="77285197"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56</w:t>
            </w:r>
          </w:p>
        </w:tc>
        <w:tc>
          <w:tcPr>
            <w:tcW w:w="4111" w:type="dxa"/>
            <w:shd w:val="clear" w:color="auto" w:fill="auto"/>
            <w:vAlign w:val="center"/>
            <w:hideMark/>
          </w:tcPr>
          <w:p w14:paraId="60CF11A7"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70</w:t>
            </w:r>
          </w:p>
        </w:tc>
      </w:tr>
      <w:tr w:rsidR="00830DC2" w:rsidRPr="00830DC2" w14:paraId="64402123" w14:textId="77777777" w:rsidTr="00E53EEA">
        <w:trPr>
          <w:trHeight w:val="315"/>
        </w:trPr>
        <w:tc>
          <w:tcPr>
            <w:tcW w:w="1476" w:type="dxa"/>
            <w:vMerge/>
            <w:vAlign w:val="center"/>
            <w:hideMark/>
          </w:tcPr>
          <w:p w14:paraId="2B2F6446"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470" w:type="dxa"/>
            <w:vMerge/>
            <w:vAlign w:val="center"/>
            <w:hideMark/>
          </w:tcPr>
          <w:p w14:paraId="5426AD85"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2697" w:type="dxa"/>
            <w:vMerge/>
            <w:vAlign w:val="center"/>
            <w:hideMark/>
          </w:tcPr>
          <w:p w14:paraId="6ADB9ADC"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046" w:type="dxa"/>
            <w:shd w:val="clear" w:color="auto" w:fill="auto"/>
            <w:vAlign w:val="center"/>
            <w:hideMark/>
          </w:tcPr>
          <w:p w14:paraId="05D0D812"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12</w:t>
            </w:r>
          </w:p>
        </w:tc>
        <w:tc>
          <w:tcPr>
            <w:tcW w:w="4226" w:type="dxa"/>
            <w:shd w:val="clear" w:color="auto" w:fill="auto"/>
            <w:vAlign w:val="center"/>
            <w:hideMark/>
          </w:tcPr>
          <w:p w14:paraId="37FDDE9D"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55</w:t>
            </w:r>
          </w:p>
        </w:tc>
        <w:tc>
          <w:tcPr>
            <w:tcW w:w="4111" w:type="dxa"/>
            <w:shd w:val="clear" w:color="auto" w:fill="auto"/>
            <w:vAlign w:val="center"/>
            <w:hideMark/>
          </w:tcPr>
          <w:p w14:paraId="21521018"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69</w:t>
            </w:r>
          </w:p>
        </w:tc>
      </w:tr>
      <w:tr w:rsidR="00830DC2" w:rsidRPr="00830DC2" w14:paraId="50F0806E" w14:textId="77777777" w:rsidTr="00E53EEA">
        <w:trPr>
          <w:trHeight w:val="315"/>
        </w:trPr>
        <w:tc>
          <w:tcPr>
            <w:tcW w:w="1476" w:type="dxa"/>
            <w:vMerge/>
            <w:vAlign w:val="center"/>
            <w:hideMark/>
          </w:tcPr>
          <w:p w14:paraId="0B44334E"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470" w:type="dxa"/>
            <w:vMerge/>
            <w:vAlign w:val="center"/>
            <w:hideMark/>
          </w:tcPr>
          <w:p w14:paraId="5270E6EA"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2697" w:type="dxa"/>
            <w:vMerge/>
            <w:vAlign w:val="center"/>
            <w:hideMark/>
          </w:tcPr>
          <w:p w14:paraId="505785F5"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046" w:type="dxa"/>
            <w:shd w:val="clear" w:color="auto" w:fill="auto"/>
            <w:vAlign w:val="center"/>
            <w:hideMark/>
          </w:tcPr>
          <w:p w14:paraId="48BAF7DF"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13</w:t>
            </w:r>
          </w:p>
        </w:tc>
        <w:tc>
          <w:tcPr>
            <w:tcW w:w="4226" w:type="dxa"/>
            <w:shd w:val="clear" w:color="auto" w:fill="auto"/>
            <w:vAlign w:val="center"/>
            <w:hideMark/>
          </w:tcPr>
          <w:p w14:paraId="47C4071E"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w:t>
            </w:r>
          </w:p>
        </w:tc>
        <w:tc>
          <w:tcPr>
            <w:tcW w:w="4111" w:type="dxa"/>
            <w:shd w:val="clear" w:color="auto" w:fill="auto"/>
            <w:vAlign w:val="center"/>
            <w:hideMark/>
          </w:tcPr>
          <w:p w14:paraId="4651F353"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w:t>
            </w:r>
          </w:p>
        </w:tc>
      </w:tr>
      <w:tr w:rsidR="00830DC2" w:rsidRPr="00830DC2" w14:paraId="0C74E656" w14:textId="77777777" w:rsidTr="00E53EEA">
        <w:trPr>
          <w:trHeight w:val="315"/>
        </w:trPr>
        <w:tc>
          <w:tcPr>
            <w:tcW w:w="1476" w:type="dxa"/>
            <w:vMerge/>
            <w:vAlign w:val="center"/>
            <w:hideMark/>
          </w:tcPr>
          <w:p w14:paraId="357BEE87"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470" w:type="dxa"/>
            <w:vMerge/>
            <w:vAlign w:val="center"/>
            <w:hideMark/>
          </w:tcPr>
          <w:p w14:paraId="6E7A8077"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2697" w:type="dxa"/>
            <w:vMerge/>
            <w:vAlign w:val="center"/>
            <w:hideMark/>
          </w:tcPr>
          <w:p w14:paraId="6C9F43BF"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046" w:type="dxa"/>
            <w:shd w:val="clear" w:color="auto" w:fill="auto"/>
            <w:vAlign w:val="center"/>
            <w:hideMark/>
          </w:tcPr>
          <w:p w14:paraId="34F6F398"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14</w:t>
            </w:r>
          </w:p>
        </w:tc>
        <w:tc>
          <w:tcPr>
            <w:tcW w:w="4226" w:type="dxa"/>
            <w:shd w:val="clear" w:color="auto" w:fill="auto"/>
            <w:vAlign w:val="center"/>
            <w:hideMark/>
          </w:tcPr>
          <w:p w14:paraId="00EBD5C8"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w:t>
            </w:r>
          </w:p>
        </w:tc>
        <w:tc>
          <w:tcPr>
            <w:tcW w:w="4111" w:type="dxa"/>
            <w:shd w:val="clear" w:color="auto" w:fill="auto"/>
            <w:vAlign w:val="center"/>
            <w:hideMark/>
          </w:tcPr>
          <w:p w14:paraId="7274F8AC"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w:t>
            </w:r>
          </w:p>
        </w:tc>
      </w:tr>
      <w:tr w:rsidR="00830DC2" w:rsidRPr="00830DC2" w14:paraId="769BFEF4" w14:textId="77777777" w:rsidTr="00E53EEA">
        <w:trPr>
          <w:trHeight w:val="315"/>
        </w:trPr>
        <w:tc>
          <w:tcPr>
            <w:tcW w:w="1476" w:type="dxa"/>
            <w:vMerge/>
            <w:vAlign w:val="center"/>
            <w:hideMark/>
          </w:tcPr>
          <w:p w14:paraId="7BB51607"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470" w:type="dxa"/>
            <w:vMerge/>
            <w:vAlign w:val="center"/>
            <w:hideMark/>
          </w:tcPr>
          <w:p w14:paraId="6D1B11DC"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2697" w:type="dxa"/>
            <w:vMerge/>
            <w:vAlign w:val="center"/>
            <w:hideMark/>
          </w:tcPr>
          <w:p w14:paraId="428926EC"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046" w:type="dxa"/>
            <w:shd w:val="clear" w:color="auto" w:fill="auto"/>
            <w:vAlign w:val="center"/>
            <w:hideMark/>
          </w:tcPr>
          <w:p w14:paraId="22A70B45"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15</w:t>
            </w:r>
          </w:p>
        </w:tc>
        <w:tc>
          <w:tcPr>
            <w:tcW w:w="4226" w:type="dxa"/>
            <w:shd w:val="clear" w:color="auto" w:fill="auto"/>
            <w:vAlign w:val="center"/>
            <w:hideMark/>
          </w:tcPr>
          <w:p w14:paraId="7D68203E"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w:t>
            </w:r>
          </w:p>
        </w:tc>
        <w:tc>
          <w:tcPr>
            <w:tcW w:w="4111" w:type="dxa"/>
            <w:shd w:val="clear" w:color="auto" w:fill="auto"/>
            <w:vAlign w:val="center"/>
            <w:hideMark/>
          </w:tcPr>
          <w:p w14:paraId="1EA9E3FC"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w:t>
            </w:r>
          </w:p>
        </w:tc>
      </w:tr>
      <w:tr w:rsidR="00830DC2" w:rsidRPr="00830DC2" w14:paraId="70053684" w14:textId="77777777" w:rsidTr="00E53EEA">
        <w:trPr>
          <w:trHeight w:val="315"/>
        </w:trPr>
        <w:tc>
          <w:tcPr>
            <w:tcW w:w="1476" w:type="dxa"/>
            <w:vMerge/>
            <w:vAlign w:val="center"/>
            <w:hideMark/>
          </w:tcPr>
          <w:p w14:paraId="5990D09F"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470" w:type="dxa"/>
            <w:vMerge/>
            <w:vAlign w:val="center"/>
            <w:hideMark/>
          </w:tcPr>
          <w:p w14:paraId="23A058E0"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2697" w:type="dxa"/>
            <w:vMerge/>
            <w:vAlign w:val="center"/>
            <w:hideMark/>
          </w:tcPr>
          <w:p w14:paraId="597E5F8B" w14:textId="77777777" w:rsidR="00830DC2" w:rsidRPr="00830DC2" w:rsidRDefault="00830DC2" w:rsidP="00830DC2">
            <w:pPr>
              <w:spacing w:after="0" w:line="240" w:lineRule="auto"/>
              <w:rPr>
                <w:rFonts w:ascii="Times New Roman" w:eastAsia="Times New Roman" w:hAnsi="Times New Roman" w:cs="Times New Roman"/>
                <w:color w:val="000000"/>
                <w:sz w:val="20"/>
                <w:szCs w:val="20"/>
                <w:lang w:eastAsia="ru-RU"/>
              </w:rPr>
            </w:pPr>
          </w:p>
        </w:tc>
        <w:tc>
          <w:tcPr>
            <w:tcW w:w="1046" w:type="dxa"/>
            <w:shd w:val="clear" w:color="auto" w:fill="auto"/>
            <w:vAlign w:val="center"/>
            <w:hideMark/>
          </w:tcPr>
          <w:p w14:paraId="60242CFD"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16 и выше</w:t>
            </w:r>
          </w:p>
        </w:tc>
        <w:tc>
          <w:tcPr>
            <w:tcW w:w="4226" w:type="dxa"/>
            <w:shd w:val="clear" w:color="auto" w:fill="auto"/>
            <w:vAlign w:val="center"/>
            <w:hideMark/>
          </w:tcPr>
          <w:p w14:paraId="66DEC96A"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w:t>
            </w:r>
          </w:p>
        </w:tc>
        <w:tc>
          <w:tcPr>
            <w:tcW w:w="4111" w:type="dxa"/>
            <w:shd w:val="clear" w:color="auto" w:fill="auto"/>
            <w:vAlign w:val="center"/>
            <w:hideMark/>
          </w:tcPr>
          <w:p w14:paraId="0BE1C9BE" w14:textId="77777777" w:rsidR="00830DC2" w:rsidRPr="00830DC2" w:rsidRDefault="00830DC2" w:rsidP="00830DC2">
            <w:pPr>
              <w:spacing w:after="0" w:line="240" w:lineRule="auto"/>
              <w:jc w:val="center"/>
              <w:rPr>
                <w:rFonts w:ascii="Times New Roman" w:eastAsia="Times New Roman" w:hAnsi="Times New Roman" w:cs="Times New Roman"/>
                <w:color w:val="000000"/>
                <w:sz w:val="20"/>
                <w:szCs w:val="20"/>
                <w:lang w:eastAsia="ru-RU"/>
              </w:rPr>
            </w:pPr>
            <w:r w:rsidRPr="00830DC2">
              <w:rPr>
                <w:rFonts w:ascii="Times New Roman" w:eastAsia="Times New Roman" w:hAnsi="Times New Roman" w:cs="Times New Roman"/>
                <w:color w:val="000000"/>
                <w:sz w:val="20"/>
                <w:szCs w:val="20"/>
                <w:lang w:eastAsia="ru-RU"/>
              </w:rPr>
              <w:t>-</w:t>
            </w:r>
          </w:p>
        </w:tc>
      </w:tr>
    </w:tbl>
    <w:p w14:paraId="13096483" w14:textId="77777777" w:rsidR="00830DC2" w:rsidRPr="00830DC2" w:rsidRDefault="00830DC2" w:rsidP="00830DC2">
      <w:pPr>
        <w:suppressAutoHyphens/>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ru-RU"/>
        </w:rPr>
      </w:pPr>
    </w:p>
    <w:p w14:paraId="6A61A11F" w14:textId="77777777" w:rsidR="00830DC2" w:rsidRPr="00830DC2" w:rsidRDefault="00830DC2" w:rsidP="00830DC2">
      <w:pPr>
        <w:suppressAutoHyphens/>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Примечания:</w:t>
      </w:r>
    </w:p>
    <w:p w14:paraId="3E6F108E" w14:textId="77777777" w:rsidR="00830DC2" w:rsidRPr="00830DC2" w:rsidRDefault="00830DC2" w:rsidP="00830DC2">
      <w:pPr>
        <w:tabs>
          <w:tab w:val="left" w:pos="0"/>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2.4.7 Материалов по обоснованию настоящих МНГП.</w:t>
      </w:r>
    </w:p>
    <w:p w14:paraId="45DAFFD0" w14:textId="77777777" w:rsidR="00830DC2" w:rsidRPr="00830DC2" w:rsidRDefault="00830DC2" w:rsidP="00830DC2">
      <w:pPr>
        <w:tabs>
          <w:tab w:val="left" w:pos="0"/>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Определение максимальной общей площади жилого здания в границах земельного участка производится по формуле: </w:t>
      </w:r>
      <w:proofErr w:type="spellStart"/>
      <w:r w:rsidRPr="00830DC2">
        <w:rPr>
          <w:rFonts w:ascii="Times New Roman" w:eastAsia="Times New Roman" w:hAnsi="Times New Roman" w:cs="Times New Roman"/>
          <w:sz w:val="20"/>
          <w:szCs w:val="20"/>
          <w:lang w:eastAsia="ru-RU"/>
        </w:rPr>
        <w:t>Sобщ_жил_зд</w:t>
      </w:r>
      <w:proofErr w:type="spellEnd"/>
      <w:r w:rsidRPr="00830DC2">
        <w:rPr>
          <w:rFonts w:ascii="Times New Roman" w:eastAsia="Times New Roman" w:hAnsi="Times New Roman" w:cs="Times New Roman"/>
          <w:sz w:val="20"/>
          <w:szCs w:val="20"/>
          <w:lang w:eastAsia="ru-RU"/>
        </w:rPr>
        <w:t xml:space="preserve"> = </w:t>
      </w:r>
      <w:proofErr w:type="spellStart"/>
      <w:r w:rsidRPr="00830DC2">
        <w:rPr>
          <w:rFonts w:ascii="Times New Roman" w:eastAsia="Times New Roman" w:hAnsi="Times New Roman" w:cs="Times New Roman"/>
          <w:sz w:val="20"/>
          <w:szCs w:val="20"/>
          <w:lang w:eastAsia="ru-RU"/>
        </w:rPr>
        <w:t>Sзу</w:t>
      </w:r>
      <w:proofErr w:type="spellEnd"/>
      <w:r w:rsidRPr="00830DC2">
        <w:rPr>
          <w:rFonts w:ascii="Times New Roman" w:eastAsia="Times New Roman" w:hAnsi="Times New Roman" w:cs="Times New Roman"/>
          <w:sz w:val="20"/>
          <w:szCs w:val="20"/>
          <w:lang w:eastAsia="ru-RU"/>
        </w:rPr>
        <w:t xml:space="preserve"> * 100 / </w:t>
      </w:r>
      <w:proofErr w:type="spellStart"/>
      <w:r w:rsidRPr="00830DC2">
        <w:rPr>
          <w:rFonts w:ascii="Times New Roman" w:eastAsia="Times New Roman" w:hAnsi="Times New Roman" w:cs="Times New Roman"/>
          <w:sz w:val="20"/>
          <w:szCs w:val="20"/>
          <w:lang w:eastAsia="ru-RU"/>
        </w:rPr>
        <w:t>Pзу</w:t>
      </w:r>
      <w:proofErr w:type="spellEnd"/>
      <w:r w:rsidRPr="00830DC2">
        <w:rPr>
          <w:rFonts w:ascii="Times New Roman" w:eastAsia="Times New Roman" w:hAnsi="Times New Roman" w:cs="Times New Roman"/>
          <w:sz w:val="20"/>
          <w:szCs w:val="20"/>
          <w:lang w:eastAsia="ru-RU"/>
        </w:rPr>
        <w:t xml:space="preserve">. </w:t>
      </w:r>
    </w:p>
    <w:p w14:paraId="7D949B6F" w14:textId="77777777" w:rsidR="00830DC2" w:rsidRPr="00830DC2" w:rsidRDefault="00830DC2" w:rsidP="00830DC2">
      <w:pPr>
        <w:tabs>
          <w:tab w:val="left" w:pos="0"/>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Для определения минимальной площади территории, необходимой для размещения многоквартирного жилого здания применяется формула: </w:t>
      </w:r>
      <w:proofErr w:type="spellStart"/>
      <w:r w:rsidRPr="00830DC2">
        <w:rPr>
          <w:rFonts w:ascii="Times New Roman" w:eastAsia="Times New Roman" w:hAnsi="Times New Roman" w:cs="Times New Roman"/>
          <w:sz w:val="20"/>
          <w:szCs w:val="20"/>
          <w:lang w:eastAsia="ru-RU"/>
        </w:rPr>
        <w:t>Sзу</w:t>
      </w:r>
      <w:proofErr w:type="spellEnd"/>
      <w:r w:rsidRPr="00830DC2">
        <w:rPr>
          <w:rFonts w:ascii="Times New Roman" w:eastAsia="Times New Roman" w:hAnsi="Times New Roman" w:cs="Times New Roman"/>
          <w:sz w:val="20"/>
          <w:szCs w:val="20"/>
          <w:lang w:eastAsia="ru-RU"/>
        </w:rPr>
        <w:t xml:space="preserve"> = </w:t>
      </w:r>
      <w:proofErr w:type="spellStart"/>
      <w:r w:rsidRPr="00830DC2">
        <w:rPr>
          <w:rFonts w:ascii="Times New Roman" w:eastAsia="Times New Roman" w:hAnsi="Times New Roman" w:cs="Times New Roman"/>
          <w:sz w:val="20"/>
          <w:szCs w:val="20"/>
          <w:lang w:eastAsia="ru-RU"/>
        </w:rPr>
        <w:t>Sобщ_жил_зд</w:t>
      </w:r>
      <w:proofErr w:type="spellEnd"/>
      <w:r w:rsidRPr="00830DC2">
        <w:rPr>
          <w:rFonts w:ascii="Times New Roman" w:eastAsia="Times New Roman" w:hAnsi="Times New Roman" w:cs="Times New Roman"/>
          <w:sz w:val="20"/>
          <w:szCs w:val="20"/>
          <w:lang w:eastAsia="ru-RU"/>
        </w:rPr>
        <w:t xml:space="preserve"> * </w:t>
      </w:r>
      <w:proofErr w:type="spellStart"/>
      <w:r w:rsidRPr="00830DC2">
        <w:rPr>
          <w:rFonts w:ascii="Times New Roman" w:eastAsia="Times New Roman" w:hAnsi="Times New Roman" w:cs="Times New Roman"/>
          <w:sz w:val="20"/>
          <w:szCs w:val="20"/>
          <w:lang w:eastAsia="ru-RU"/>
        </w:rPr>
        <w:t>Pзу</w:t>
      </w:r>
      <w:proofErr w:type="spellEnd"/>
      <w:r w:rsidRPr="00830DC2">
        <w:rPr>
          <w:rFonts w:ascii="Times New Roman" w:eastAsia="Times New Roman" w:hAnsi="Times New Roman" w:cs="Times New Roman"/>
          <w:sz w:val="20"/>
          <w:szCs w:val="20"/>
          <w:lang w:eastAsia="ru-RU"/>
        </w:rPr>
        <w:t xml:space="preserve"> / 100, где: </w:t>
      </w:r>
    </w:p>
    <w:p w14:paraId="491BFF77" w14:textId="77777777" w:rsidR="00830DC2" w:rsidRPr="00830DC2" w:rsidRDefault="00830DC2" w:rsidP="00830DC2">
      <w:pPr>
        <w:tabs>
          <w:tab w:val="left" w:pos="0"/>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830DC2">
        <w:rPr>
          <w:rFonts w:ascii="Times New Roman" w:eastAsia="Times New Roman" w:hAnsi="Times New Roman" w:cs="Times New Roman"/>
          <w:sz w:val="20"/>
          <w:szCs w:val="20"/>
          <w:lang w:eastAsia="ru-RU"/>
        </w:rPr>
        <w:t>Sзу</w:t>
      </w:r>
      <w:proofErr w:type="spellEnd"/>
      <w:r w:rsidRPr="00830DC2">
        <w:rPr>
          <w:rFonts w:ascii="Times New Roman" w:eastAsia="Times New Roman" w:hAnsi="Times New Roman" w:cs="Times New Roman"/>
          <w:sz w:val="20"/>
          <w:szCs w:val="20"/>
          <w:lang w:eastAsia="ru-RU"/>
        </w:rPr>
        <w:t xml:space="preserve"> – минимально допустимая площадь территории, необходимой для размещения многоквартирного жилого здания, кв. м; </w:t>
      </w:r>
    </w:p>
    <w:p w14:paraId="522441BC" w14:textId="77777777" w:rsidR="00830DC2" w:rsidRPr="00830DC2" w:rsidRDefault="00830DC2" w:rsidP="00830DC2">
      <w:pPr>
        <w:tabs>
          <w:tab w:val="left" w:pos="0"/>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830DC2">
        <w:rPr>
          <w:rFonts w:ascii="Times New Roman" w:eastAsia="Times New Roman" w:hAnsi="Times New Roman" w:cs="Times New Roman"/>
          <w:sz w:val="20"/>
          <w:szCs w:val="20"/>
          <w:lang w:eastAsia="ru-RU"/>
        </w:rPr>
        <w:t>Sобщ_жил_зд</w:t>
      </w:r>
      <w:proofErr w:type="spellEnd"/>
      <w:r w:rsidRPr="00830DC2">
        <w:rPr>
          <w:rFonts w:ascii="Times New Roman" w:eastAsia="Times New Roman" w:hAnsi="Times New Roman" w:cs="Times New Roman"/>
          <w:sz w:val="20"/>
          <w:szCs w:val="20"/>
          <w:lang w:eastAsia="ru-RU"/>
        </w:rPr>
        <w:t xml:space="preserve"> – общая площадь жилого здания, кв. м;</w:t>
      </w:r>
    </w:p>
    <w:p w14:paraId="53FAAA67" w14:textId="77777777" w:rsidR="00830DC2" w:rsidRPr="00830DC2" w:rsidRDefault="00830DC2" w:rsidP="00830DC2">
      <w:pPr>
        <w:tabs>
          <w:tab w:val="left" w:pos="0"/>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830DC2">
        <w:rPr>
          <w:rFonts w:ascii="Times New Roman" w:eastAsia="Times New Roman" w:hAnsi="Times New Roman" w:cs="Times New Roman"/>
          <w:sz w:val="20"/>
          <w:szCs w:val="20"/>
          <w:lang w:eastAsia="ru-RU"/>
        </w:rPr>
        <w:t>Рзу</w:t>
      </w:r>
      <w:proofErr w:type="spellEnd"/>
      <w:r w:rsidRPr="00830DC2">
        <w:rPr>
          <w:rFonts w:ascii="Times New Roman" w:eastAsia="Times New Roman" w:hAnsi="Times New Roman" w:cs="Times New Roman"/>
          <w:sz w:val="20"/>
          <w:szCs w:val="20"/>
          <w:lang w:eastAsia="ru-RU"/>
        </w:rPr>
        <w:t xml:space="preserve">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14:paraId="52681AD7" w14:textId="598DF2FE" w:rsidR="00830DC2" w:rsidRPr="00830DC2" w:rsidRDefault="00830DC2" w:rsidP="00830DC2">
      <w:pPr>
        <w:tabs>
          <w:tab w:val="left" w:pos="0"/>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2. Приведенный показатель размера земельного участка учитывает минимальную потребность в территории для объекта жилищного строительства с учетом обеспеченности </w:t>
      </w:r>
      <w:proofErr w:type="spellStart"/>
      <w:r w:rsidRPr="00830DC2">
        <w:rPr>
          <w:rFonts w:ascii="Times New Roman" w:eastAsia="Times New Roman" w:hAnsi="Times New Roman" w:cs="Times New Roman"/>
          <w:sz w:val="20"/>
          <w:szCs w:val="20"/>
          <w:lang w:eastAsia="ru-RU"/>
        </w:rPr>
        <w:t>машино</w:t>
      </w:r>
      <w:proofErr w:type="spellEnd"/>
      <w:r w:rsidRPr="00830DC2">
        <w:rPr>
          <w:rFonts w:ascii="Times New Roman" w:eastAsia="Times New Roman" w:hAnsi="Times New Roman" w:cs="Times New Roman"/>
          <w:sz w:val="20"/>
          <w:szCs w:val="20"/>
          <w:lang w:eastAsia="ru-RU"/>
        </w:rPr>
        <w:t>-местами в границах земельного участка в соответствии с таблицей (</w:t>
      </w:r>
      <w:r w:rsidRPr="00830DC2">
        <w:rPr>
          <w:rFonts w:ascii="Times New Roman" w:eastAsia="Times New Roman" w:hAnsi="Times New Roman" w:cs="Times New Roman"/>
          <w:sz w:val="20"/>
          <w:szCs w:val="20"/>
          <w:lang w:eastAsia="ru-RU"/>
        </w:rPr>
        <w:fldChar w:fldCharType="begin"/>
      </w:r>
      <w:r w:rsidRPr="00830DC2">
        <w:rPr>
          <w:rFonts w:ascii="Times New Roman" w:eastAsia="Times New Roman" w:hAnsi="Times New Roman" w:cs="Times New Roman"/>
          <w:sz w:val="20"/>
          <w:szCs w:val="20"/>
          <w:lang w:eastAsia="ru-RU"/>
        </w:rPr>
        <w:instrText xml:space="preserve"> REF _Ref156299062 \h  \* MERGEFORMAT </w:instrText>
      </w:r>
      <w:r w:rsidRPr="00830DC2">
        <w:rPr>
          <w:rFonts w:ascii="Times New Roman" w:eastAsia="Times New Roman" w:hAnsi="Times New Roman" w:cs="Times New Roman"/>
          <w:sz w:val="20"/>
          <w:szCs w:val="20"/>
          <w:lang w:eastAsia="ru-RU"/>
        </w:rPr>
      </w:r>
      <w:r w:rsidRPr="00830DC2">
        <w:rPr>
          <w:rFonts w:ascii="Times New Roman" w:eastAsia="Times New Roman" w:hAnsi="Times New Roman" w:cs="Times New Roman"/>
          <w:sz w:val="20"/>
          <w:szCs w:val="20"/>
          <w:lang w:eastAsia="ru-RU"/>
        </w:rPr>
        <w:fldChar w:fldCharType="separate"/>
      </w:r>
      <w:r w:rsidR="00B07D8C" w:rsidRPr="00B07D8C">
        <w:rPr>
          <w:rFonts w:ascii="Times New Roman" w:eastAsia="Times New Roman" w:hAnsi="Times New Roman" w:cs="Times New Roman"/>
          <w:sz w:val="20"/>
          <w:szCs w:val="20"/>
          <w:lang w:eastAsia="ru-RU"/>
        </w:rPr>
        <w:t>Таблица 14</w:t>
      </w:r>
      <w:r w:rsidRPr="00830DC2">
        <w:rPr>
          <w:rFonts w:ascii="Times New Roman" w:eastAsia="Times New Roman" w:hAnsi="Times New Roman" w:cs="Times New Roman"/>
          <w:sz w:val="20"/>
          <w:szCs w:val="20"/>
          <w:lang w:eastAsia="ru-RU"/>
        </w:rPr>
        <w:fldChar w:fldCharType="end"/>
      </w:r>
      <w:r w:rsidRPr="00830DC2">
        <w:rPr>
          <w:rFonts w:ascii="Times New Roman" w:eastAsia="Times New Roman" w:hAnsi="Times New Roman" w:cs="Times New Roman"/>
          <w:sz w:val="20"/>
          <w:szCs w:val="20"/>
          <w:lang w:eastAsia="ru-RU"/>
        </w:rPr>
        <w:t>) настоящих МНГП.</w:t>
      </w:r>
    </w:p>
    <w:p w14:paraId="7EDA99BF" w14:textId="77777777" w:rsidR="00830DC2" w:rsidRPr="00830DC2" w:rsidRDefault="00830DC2" w:rsidP="00830DC2">
      <w:pPr>
        <w:tabs>
          <w:tab w:val="left" w:pos="0"/>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3. Застройка на свободных территориях – формирование новой жилой и общественно-жилой застройки на свободных территориях. </w:t>
      </w:r>
    </w:p>
    <w:p w14:paraId="234926F4" w14:textId="77777777" w:rsidR="00830DC2" w:rsidRPr="00830DC2" w:rsidRDefault="00830DC2" w:rsidP="00830DC2">
      <w:pPr>
        <w:tabs>
          <w:tab w:val="left" w:pos="0"/>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4. 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14:paraId="48682E24" w14:textId="77777777" w:rsidR="00830DC2" w:rsidRPr="00830DC2" w:rsidRDefault="00830DC2" w:rsidP="00830DC2">
      <w:pPr>
        <w:tabs>
          <w:tab w:val="left" w:pos="0"/>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5. Для городских округов допускается повышение этажности высотных доминант на замыкании улиц, при формировании площадей, въездных групп не более чем на 25% от максимальной этажности в элементе планировочной структуры, при этом доля площади застройки высотных доминант может составлять не более 40 % от площади застройки жилыми домами в границах элемента планировочной структуры.</w:t>
      </w:r>
    </w:p>
    <w:p w14:paraId="5FBEEA33" w14:textId="77777777" w:rsidR="00830DC2" w:rsidRPr="00830DC2" w:rsidRDefault="00830DC2" w:rsidP="00830DC2">
      <w:pPr>
        <w:tabs>
          <w:tab w:val="left" w:pos="0"/>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lastRenderedPageBreak/>
        <w:t xml:space="preserve">6. При застройке </w:t>
      </w:r>
      <w:proofErr w:type="spellStart"/>
      <w:r w:rsidRPr="00830DC2">
        <w:rPr>
          <w:rFonts w:ascii="Times New Roman" w:eastAsia="Times New Roman" w:hAnsi="Times New Roman" w:cs="Times New Roman"/>
          <w:sz w:val="20"/>
          <w:szCs w:val="20"/>
          <w:lang w:eastAsia="ru-RU"/>
        </w:rPr>
        <w:t>примагистральных</w:t>
      </w:r>
      <w:proofErr w:type="spellEnd"/>
      <w:r w:rsidRPr="00830DC2">
        <w:rPr>
          <w:rFonts w:ascii="Times New Roman" w:eastAsia="Times New Roman" w:hAnsi="Times New Roman" w:cs="Times New Roman"/>
          <w:sz w:val="20"/>
          <w:szCs w:val="20"/>
          <w:lang w:eastAsia="ru-RU"/>
        </w:rPr>
        <w:t xml:space="preserve"> территорий городских округов объектами многоквартирного жилищного строительства выше 4-х этажей, необходимо формировать активный уличный фронт посредством размещения не менее 6 % нежилых помещений в первых этажах здания под объекты общественно-делового и коммерческого назначения. </w:t>
      </w:r>
    </w:p>
    <w:p w14:paraId="3A2B9F8A" w14:textId="2C966D8B" w:rsidR="00830DC2" w:rsidRPr="00830DC2" w:rsidRDefault="00830DC2" w:rsidP="00830DC2">
      <w:pPr>
        <w:tabs>
          <w:tab w:val="left" w:pos="0"/>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7. Для территории КРТ жилой застройки в отношении застроенных территорий и КРТ незастроенных территорий расчет общей площади жилого здания (зданий) производится по соответствующим колонкам «развитие застроенных территорий, в т.ч.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территории общего пользования (парки, скверы, улично-дорожная 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планировочной структуры не должна превышать Показатель предельной расчетной плотности населения в элементе планировочной структуры в соответствии с таблицей (</w:t>
      </w:r>
      <w:r w:rsidRPr="00830DC2">
        <w:rPr>
          <w:rFonts w:ascii="Times New Roman" w:eastAsia="Times New Roman" w:hAnsi="Times New Roman" w:cs="Times New Roman"/>
          <w:sz w:val="20"/>
          <w:szCs w:val="20"/>
          <w:lang w:eastAsia="ru-RU"/>
        </w:rPr>
        <w:fldChar w:fldCharType="begin"/>
      </w:r>
      <w:r w:rsidRPr="00830DC2">
        <w:rPr>
          <w:rFonts w:ascii="Times New Roman" w:eastAsia="Times New Roman" w:hAnsi="Times New Roman" w:cs="Times New Roman"/>
          <w:sz w:val="20"/>
          <w:szCs w:val="20"/>
          <w:lang w:eastAsia="ru-RU"/>
        </w:rPr>
        <w:instrText xml:space="preserve"> REF _Ref135638824 \h  \* MERGEFORMAT </w:instrText>
      </w:r>
      <w:r w:rsidRPr="00830DC2">
        <w:rPr>
          <w:rFonts w:ascii="Times New Roman" w:eastAsia="Times New Roman" w:hAnsi="Times New Roman" w:cs="Times New Roman"/>
          <w:sz w:val="20"/>
          <w:szCs w:val="20"/>
          <w:lang w:eastAsia="ru-RU"/>
        </w:rPr>
      </w:r>
      <w:r w:rsidRPr="00830DC2">
        <w:rPr>
          <w:rFonts w:ascii="Times New Roman" w:eastAsia="Times New Roman" w:hAnsi="Times New Roman" w:cs="Times New Roman"/>
          <w:sz w:val="20"/>
          <w:szCs w:val="20"/>
          <w:lang w:eastAsia="ru-RU"/>
        </w:rPr>
        <w:fldChar w:fldCharType="separate"/>
      </w:r>
      <w:r w:rsidR="00B07D8C" w:rsidRPr="00B07D8C">
        <w:rPr>
          <w:rFonts w:ascii="Times New Roman" w:eastAsia="Times New Roman" w:hAnsi="Times New Roman" w:cs="Times New Roman"/>
          <w:sz w:val="20"/>
          <w:szCs w:val="20"/>
          <w:lang w:eastAsia="ru-RU"/>
        </w:rPr>
        <w:t>Таблица 9</w:t>
      </w:r>
      <w:r w:rsidRPr="00830DC2">
        <w:rPr>
          <w:rFonts w:ascii="Times New Roman" w:eastAsia="Times New Roman" w:hAnsi="Times New Roman" w:cs="Times New Roman"/>
          <w:sz w:val="20"/>
          <w:szCs w:val="20"/>
          <w:lang w:eastAsia="ru-RU"/>
        </w:rPr>
        <w:fldChar w:fldCharType="end"/>
      </w:r>
      <w:r w:rsidRPr="00830DC2">
        <w:rPr>
          <w:rFonts w:ascii="Times New Roman" w:eastAsia="Times New Roman" w:hAnsi="Times New Roman" w:cs="Times New Roman"/>
          <w:sz w:val="20"/>
          <w:szCs w:val="20"/>
          <w:lang w:eastAsia="ru-RU"/>
        </w:rPr>
        <w:t>) Модельных НГП ГО.</w:t>
      </w:r>
    </w:p>
    <w:p w14:paraId="36943206" w14:textId="77777777" w:rsidR="00830DC2" w:rsidRPr="00830DC2" w:rsidRDefault="00830DC2" w:rsidP="00830DC2">
      <w:pPr>
        <w:tabs>
          <w:tab w:val="left" w:pos="0"/>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8. Показатель установлен для городских и сельских населенных пунктов, входящих в состав городских округов.</w:t>
      </w:r>
    </w:p>
    <w:p w14:paraId="6E4FCF31"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9. Показатель установлен для городских населенных пунктов, входящих в состав городских округов.</w:t>
      </w:r>
    </w:p>
    <w:p w14:paraId="06CC81CA" w14:textId="77777777" w:rsidR="00830DC2" w:rsidRPr="00830DC2" w:rsidRDefault="00830DC2" w:rsidP="00830DC2">
      <w:pPr>
        <w:tabs>
          <w:tab w:val="left" w:pos="142"/>
        </w:tabs>
        <w:autoSpaceDE w:val="0"/>
        <w:autoSpaceDN w:val="0"/>
        <w:adjustRightInd w:val="0"/>
        <w:spacing w:after="0" w:line="240" w:lineRule="auto"/>
        <w:contextualSpacing/>
        <w:rPr>
          <w:rFonts w:ascii="Times New Roman" w:eastAsia="Times New Roman" w:hAnsi="Times New Roman" w:cs="Times New Roman"/>
          <w:sz w:val="20"/>
          <w:szCs w:val="20"/>
          <w:lang w:eastAsia="ru-RU"/>
        </w:rPr>
      </w:pPr>
    </w:p>
    <w:p w14:paraId="6E9BE6F1" w14:textId="77777777" w:rsidR="00830DC2" w:rsidRPr="00830DC2" w:rsidRDefault="00830DC2" w:rsidP="00830DC2">
      <w:pPr>
        <w:tabs>
          <w:tab w:val="left" w:pos="142"/>
        </w:tabs>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Ко всей таблице:</w:t>
      </w:r>
    </w:p>
    <w:p w14:paraId="6DF78D1B" w14:textId="77777777" w:rsidR="00830DC2" w:rsidRPr="00830DC2" w:rsidRDefault="00830DC2" w:rsidP="00830DC2">
      <w:pPr>
        <w:suppressAutoHyphens/>
        <w:autoSpaceDE w:val="0"/>
        <w:autoSpaceDN w:val="0"/>
        <w:spacing w:after="0" w:line="240" w:lineRule="auto"/>
        <w:ind w:firstLine="567"/>
        <w:jc w:val="both"/>
        <w:rPr>
          <w:rFonts w:ascii="Times New Roman" w:eastAsia="Times New Roman" w:hAnsi="Times New Roman" w:cs="Times New Roman"/>
          <w:sz w:val="20"/>
          <w:szCs w:val="24"/>
          <w:lang w:val="x-none" w:eastAsia="x-none"/>
        </w:rPr>
      </w:pPr>
      <w:r w:rsidRPr="00830DC2">
        <w:rPr>
          <w:rFonts w:ascii="Times New Roman" w:eastAsia="Times New Roman" w:hAnsi="Times New Roman" w:cs="Times New Roman"/>
          <w:sz w:val="20"/>
          <w:szCs w:val="24"/>
          <w:lang w:val="x-none" w:eastAsia="x-none"/>
        </w:rPr>
        <w:t>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w:t>
      </w:r>
    </w:p>
    <w:p w14:paraId="4CED31D4" w14:textId="77777777" w:rsidR="00830DC2" w:rsidRPr="00830DC2" w:rsidRDefault="00830DC2" w:rsidP="00830DC2">
      <w:pPr>
        <w:suppressAutoHyphens/>
        <w:autoSpaceDE w:val="0"/>
        <w:autoSpaceDN w:val="0"/>
        <w:spacing w:after="0" w:line="240" w:lineRule="auto"/>
        <w:ind w:firstLine="567"/>
        <w:jc w:val="both"/>
        <w:rPr>
          <w:rFonts w:ascii="Times New Roman" w:eastAsia="Times New Roman" w:hAnsi="Times New Roman" w:cs="Times New Roman"/>
          <w:sz w:val="20"/>
          <w:szCs w:val="24"/>
          <w:lang w:val="x-none" w:eastAsia="x-none"/>
        </w:rPr>
      </w:pPr>
      <w:r w:rsidRPr="00830DC2">
        <w:rPr>
          <w:rFonts w:ascii="Times New Roman" w:eastAsia="Times New Roman" w:hAnsi="Times New Roman" w:cs="Times New Roman"/>
          <w:sz w:val="20"/>
          <w:szCs w:val="24"/>
          <w:lang w:val="x-none" w:eastAsia="x-none"/>
        </w:rPr>
        <w:t>В случае, если при развитии застроенных территорий, в т.ч.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w:t>
      </w:r>
    </w:p>
    <w:p w14:paraId="429D76F2"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sz w:val="24"/>
          <w:szCs w:val="24"/>
          <w:highlight w:val="cyan"/>
          <w:lang w:eastAsia="ru-RU"/>
        </w:rPr>
      </w:pPr>
    </w:p>
    <w:p w14:paraId="2DE8EF17" w14:textId="60FCE6F8"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bookmarkStart w:id="233" w:name="_Ref135638824"/>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sz w:val="24"/>
          <w:szCs w:val="24"/>
          <w:lang w:eastAsia="ru-RU"/>
        </w:rPr>
        <w:fldChar w:fldCharType="begin"/>
      </w:r>
      <w:r w:rsidRPr="00830DC2">
        <w:rPr>
          <w:rFonts w:ascii="Times New Roman" w:eastAsia="Times New Roman" w:hAnsi="Times New Roman" w:cs="Times New Roman"/>
          <w:b/>
          <w:bCs/>
          <w:sz w:val="24"/>
          <w:szCs w:val="24"/>
          <w:lang w:eastAsia="ru-RU"/>
        </w:rPr>
        <w:instrText xml:space="preserve"> SEQ Таблица \* ARABIC </w:instrText>
      </w:r>
      <w:r w:rsidRPr="00830DC2">
        <w:rPr>
          <w:rFonts w:ascii="Times New Roman" w:eastAsia="Times New Roman" w:hAnsi="Times New Roman" w:cs="Times New Roman"/>
          <w:b/>
          <w:bCs/>
          <w:sz w:val="24"/>
          <w:szCs w:val="24"/>
          <w:lang w:eastAsia="ru-RU"/>
        </w:rPr>
        <w:fldChar w:fldCharType="separate"/>
      </w:r>
      <w:r w:rsidR="00B07D8C">
        <w:rPr>
          <w:rFonts w:ascii="Times New Roman" w:eastAsia="Times New Roman" w:hAnsi="Times New Roman" w:cs="Times New Roman"/>
          <w:b/>
          <w:bCs/>
          <w:noProof/>
          <w:sz w:val="24"/>
          <w:szCs w:val="24"/>
          <w:lang w:eastAsia="ru-RU"/>
        </w:rPr>
        <w:t>9</w:t>
      </w:r>
      <w:r w:rsidRPr="00830DC2">
        <w:rPr>
          <w:rFonts w:ascii="Times New Roman" w:eastAsia="Times New Roman" w:hAnsi="Times New Roman" w:cs="Times New Roman"/>
          <w:b/>
          <w:bCs/>
          <w:sz w:val="24"/>
          <w:szCs w:val="24"/>
          <w:lang w:eastAsia="ru-RU"/>
        </w:rPr>
        <w:fldChar w:fldCharType="end"/>
      </w:r>
      <w:bookmarkEnd w:id="233"/>
      <w:r w:rsidRPr="00830DC2">
        <w:rPr>
          <w:rFonts w:ascii="Times New Roman" w:eastAsia="Times New Roman" w:hAnsi="Times New Roman" w:cs="Times New Roman"/>
          <w:b/>
          <w:bCs/>
          <w:sz w:val="24"/>
          <w:szCs w:val="24"/>
          <w:lang w:eastAsia="ru-RU"/>
        </w:rPr>
        <w:t xml:space="preserve"> – Предельная расчетная плотность населения элемента планировочной структуры </w:t>
      </w:r>
    </w:p>
    <w:tbl>
      <w:tblPr>
        <w:tblStyle w:val="101"/>
        <w:tblW w:w="15120" w:type="dxa"/>
        <w:tblInd w:w="108" w:type="dxa"/>
        <w:tblLayout w:type="fixed"/>
        <w:tblLook w:val="04A0" w:firstRow="1" w:lastRow="0" w:firstColumn="1" w:lastColumn="0" w:noHBand="0" w:noVBand="1"/>
      </w:tblPr>
      <w:tblGrid>
        <w:gridCol w:w="567"/>
        <w:gridCol w:w="1843"/>
        <w:gridCol w:w="1653"/>
        <w:gridCol w:w="11057"/>
      </w:tblGrid>
      <w:tr w:rsidR="00830DC2" w:rsidRPr="00830DC2" w14:paraId="4AB293FD" w14:textId="77777777" w:rsidTr="00E53EEA">
        <w:tc>
          <w:tcPr>
            <w:tcW w:w="567" w:type="dxa"/>
            <w:vAlign w:val="center"/>
          </w:tcPr>
          <w:p w14:paraId="5C2922A4" w14:textId="77777777" w:rsidR="00830DC2" w:rsidRPr="00830DC2" w:rsidRDefault="00830DC2" w:rsidP="00830DC2">
            <w:pPr>
              <w:autoSpaceDE w:val="0"/>
              <w:autoSpaceDN w:val="0"/>
              <w:adjustRightInd w:val="0"/>
              <w:jc w:val="center"/>
              <w:rPr>
                <w:b/>
              </w:rPr>
            </w:pPr>
            <w:r w:rsidRPr="00830DC2">
              <w:rPr>
                <w:b/>
              </w:rPr>
              <w:t>№ п/п</w:t>
            </w:r>
          </w:p>
        </w:tc>
        <w:tc>
          <w:tcPr>
            <w:tcW w:w="1843" w:type="dxa"/>
            <w:vAlign w:val="center"/>
          </w:tcPr>
          <w:p w14:paraId="3122CCE3" w14:textId="77777777" w:rsidR="00830DC2" w:rsidRPr="00830DC2" w:rsidRDefault="00830DC2" w:rsidP="00830DC2">
            <w:pPr>
              <w:autoSpaceDE w:val="0"/>
              <w:autoSpaceDN w:val="0"/>
              <w:adjustRightInd w:val="0"/>
              <w:jc w:val="center"/>
              <w:rPr>
                <w:b/>
              </w:rPr>
            </w:pPr>
            <w:r w:rsidRPr="00830DC2">
              <w:rPr>
                <w:b/>
              </w:rPr>
              <w:t>Наименование нормируемого расчетного показателя, единица измерения</w:t>
            </w:r>
          </w:p>
        </w:tc>
        <w:tc>
          <w:tcPr>
            <w:tcW w:w="1653" w:type="dxa"/>
            <w:vAlign w:val="center"/>
          </w:tcPr>
          <w:p w14:paraId="1F1AFC1B" w14:textId="77777777" w:rsidR="00830DC2" w:rsidRPr="00830DC2" w:rsidRDefault="00830DC2" w:rsidP="00830DC2">
            <w:pPr>
              <w:autoSpaceDE w:val="0"/>
              <w:autoSpaceDN w:val="0"/>
              <w:adjustRightInd w:val="0"/>
              <w:jc w:val="center"/>
              <w:rPr>
                <w:b/>
              </w:rPr>
            </w:pPr>
            <w:r w:rsidRPr="00830DC2">
              <w:rPr>
                <w:b/>
              </w:rPr>
              <w:t>Площадь элемента</w:t>
            </w:r>
          </w:p>
          <w:p w14:paraId="694650E7" w14:textId="77777777" w:rsidR="00830DC2" w:rsidRPr="00830DC2" w:rsidRDefault="00830DC2" w:rsidP="00830DC2">
            <w:pPr>
              <w:autoSpaceDE w:val="0"/>
              <w:autoSpaceDN w:val="0"/>
              <w:adjustRightInd w:val="0"/>
              <w:jc w:val="center"/>
              <w:rPr>
                <w:b/>
              </w:rPr>
            </w:pPr>
            <w:r w:rsidRPr="00830DC2">
              <w:rPr>
                <w:b/>
              </w:rPr>
              <w:t>планировочной структуры</w:t>
            </w:r>
          </w:p>
        </w:tc>
        <w:tc>
          <w:tcPr>
            <w:tcW w:w="11057" w:type="dxa"/>
            <w:vAlign w:val="center"/>
          </w:tcPr>
          <w:p w14:paraId="499A977E" w14:textId="77777777" w:rsidR="00830DC2" w:rsidRPr="00830DC2" w:rsidRDefault="00830DC2" w:rsidP="00830DC2">
            <w:pPr>
              <w:autoSpaceDE w:val="0"/>
              <w:autoSpaceDN w:val="0"/>
              <w:adjustRightInd w:val="0"/>
              <w:jc w:val="center"/>
              <w:rPr>
                <w:b/>
                <w:lang w:val="en-US"/>
              </w:rPr>
            </w:pPr>
            <w:r w:rsidRPr="00830DC2">
              <w:rPr>
                <w:b/>
              </w:rPr>
              <w:t>Значение расчетного показателя</w:t>
            </w:r>
          </w:p>
        </w:tc>
      </w:tr>
    </w:tbl>
    <w:p w14:paraId="3FE43B3C" w14:textId="77777777" w:rsidR="00830DC2" w:rsidRPr="00830DC2" w:rsidRDefault="00830DC2" w:rsidP="00830DC2">
      <w:pPr>
        <w:spacing w:after="0" w:line="20" w:lineRule="exact"/>
        <w:rPr>
          <w:rFonts w:ascii="Times New Roman" w:eastAsia="Times New Roman" w:hAnsi="Times New Roman" w:cs="Times New Roman"/>
          <w:sz w:val="24"/>
          <w:szCs w:val="24"/>
          <w:lang w:eastAsia="ru-RU"/>
        </w:rPr>
      </w:pPr>
    </w:p>
    <w:tbl>
      <w:tblPr>
        <w:tblStyle w:val="101"/>
        <w:tblW w:w="15120" w:type="dxa"/>
        <w:tblInd w:w="108" w:type="dxa"/>
        <w:tblLayout w:type="fixed"/>
        <w:tblLook w:val="04A0" w:firstRow="1" w:lastRow="0" w:firstColumn="1" w:lastColumn="0" w:noHBand="0" w:noVBand="1"/>
      </w:tblPr>
      <w:tblGrid>
        <w:gridCol w:w="567"/>
        <w:gridCol w:w="1843"/>
        <w:gridCol w:w="1653"/>
        <w:gridCol w:w="3828"/>
        <w:gridCol w:w="3543"/>
        <w:gridCol w:w="3686"/>
      </w:tblGrid>
      <w:tr w:rsidR="00830DC2" w:rsidRPr="00830DC2" w14:paraId="195E082D" w14:textId="77777777" w:rsidTr="00E53EEA">
        <w:trPr>
          <w:tblHeader/>
        </w:trPr>
        <w:tc>
          <w:tcPr>
            <w:tcW w:w="567" w:type="dxa"/>
          </w:tcPr>
          <w:p w14:paraId="31C13CF9" w14:textId="77777777" w:rsidR="00830DC2" w:rsidRPr="00830DC2" w:rsidRDefault="00830DC2" w:rsidP="00830DC2">
            <w:pPr>
              <w:autoSpaceDE w:val="0"/>
              <w:autoSpaceDN w:val="0"/>
              <w:adjustRightInd w:val="0"/>
              <w:jc w:val="center"/>
            </w:pPr>
            <w:r w:rsidRPr="00830DC2">
              <w:t>1</w:t>
            </w:r>
          </w:p>
        </w:tc>
        <w:tc>
          <w:tcPr>
            <w:tcW w:w="1843" w:type="dxa"/>
          </w:tcPr>
          <w:p w14:paraId="5D4CDD91" w14:textId="77777777" w:rsidR="00830DC2" w:rsidRPr="00830DC2" w:rsidRDefault="00830DC2" w:rsidP="00830DC2">
            <w:pPr>
              <w:autoSpaceDE w:val="0"/>
              <w:autoSpaceDN w:val="0"/>
              <w:adjustRightInd w:val="0"/>
              <w:jc w:val="center"/>
            </w:pPr>
            <w:r w:rsidRPr="00830DC2">
              <w:t>2</w:t>
            </w:r>
          </w:p>
        </w:tc>
        <w:tc>
          <w:tcPr>
            <w:tcW w:w="1653" w:type="dxa"/>
          </w:tcPr>
          <w:p w14:paraId="68DCFDF5" w14:textId="77777777" w:rsidR="00830DC2" w:rsidRPr="00830DC2" w:rsidRDefault="00830DC2" w:rsidP="00830DC2">
            <w:pPr>
              <w:autoSpaceDE w:val="0"/>
              <w:autoSpaceDN w:val="0"/>
              <w:adjustRightInd w:val="0"/>
              <w:jc w:val="center"/>
            </w:pPr>
            <w:r w:rsidRPr="00830DC2">
              <w:t>3</w:t>
            </w:r>
          </w:p>
        </w:tc>
        <w:tc>
          <w:tcPr>
            <w:tcW w:w="11057" w:type="dxa"/>
            <w:gridSpan w:val="3"/>
          </w:tcPr>
          <w:p w14:paraId="01078AA2" w14:textId="77777777" w:rsidR="00830DC2" w:rsidRPr="00830DC2" w:rsidRDefault="00830DC2" w:rsidP="00830DC2">
            <w:pPr>
              <w:autoSpaceDE w:val="0"/>
              <w:autoSpaceDN w:val="0"/>
              <w:adjustRightInd w:val="0"/>
              <w:jc w:val="center"/>
            </w:pPr>
            <w:r w:rsidRPr="00830DC2">
              <w:t>4</w:t>
            </w:r>
          </w:p>
        </w:tc>
      </w:tr>
      <w:tr w:rsidR="00830DC2" w:rsidRPr="00830DC2" w14:paraId="601B593E" w14:textId="77777777" w:rsidTr="00E53EEA">
        <w:trPr>
          <w:trHeight w:val="578"/>
        </w:trPr>
        <w:tc>
          <w:tcPr>
            <w:tcW w:w="567" w:type="dxa"/>
            <w:vMerge w:val="restart"/>
          </w:tcPr>
          <w:p w14:paraId="476C56FA" w14:textId="77777777" w:rsidR="00830DC2" w:rsidRPr="00830DC2" w:rsidRDefault="00830DC2" w:rsidP="00830DC2">
            <w:pPr>
              <w:autoSpaceDE w:val="0"/>
              <w:autoSpaceDN w:val="0"/>
              <w:adjustRightInd w:val="0"/>
            </w:pPr>
            <w:r w:rsidRPr="00830DC2">
              <w:t>1</w:t>
            </w:r>
          </w:p>
          <w:p w14:paraId="225195BE" w14:textId="77777777" w:rsidR="00830DC2" w:rsidRPr="00830DC2" w:rsidRDefault="00830DC2" w:rsidP="00830DC2">
            <w:pPr>
              <w:autoSpaceDE w:val="0"/>
              <w:autoSpaceDN w:val="0"/>
              <w:adjustRightInd w:val="0"/>
            </w:pPr>
          </w:p>
          <w:p w14:paraId="2EEA5ECF" w14:textId="77777777" w:rsidR="00830DC2" w:rsidRPr="00830DC2" w:rsidRDefault="00830DC2" w:rsidP="00830DC2">
            <w:pPr>
              <w:autoSpaceDE w:val="0"/>
              <w:autoSpaceDN w:val="0"/>
              <w:adjustRightInd w:val="0"/>
            </w:pPr>
          </w:p>
          <w:p w14:paraId="7043FB4C" w14:textId="77777777" w:rsidR="00830DC2" w:rsidRPr="00830DC2" w:rsidRDefault="00830DC2" w:rsidP="00830DC2">
            <w:pPr>
              <w:autoSpaceDE w:val="0"/>
              <w:autoSpaceDN w:val="0"/>
              <w:adjustRightInd w:val="0"/>
            </w:pPr>
          </w:p>
          <w:p w14:paraId="7B0C731D" w14:textId="77777777" w:rsidR="00830DC2" w:rsidRPr="00830DC2" w:rsidRDefault="00830DC2" w:rsidP="00830DC2">
            <w:pPr>
              <w:autoSpaceDE w:val="0"/>
              <w:autoSpaceDN w:val="0"/>
              <w:adjustRightInd w:val="0"/>
            </w:pPr>
          </w:p>
          <w:p w14:paraId="27A91DF1" w14:textId="77777777" w:rsidR="00830DC2" w:rsidRPr="00830DC2" w:rsidRDefault="00830DC2" w:rsidP="00830DC2">
            <w:pPr>
              <w:autoSpaceDE w:val="0"/>
              <w:autoSpaceDN w:val="0"/>
              <w:adjustRightInd w:val="0"/>
            </w:pPr>
          </w:p>
          <w:p w14:paraId="1DEE6A83" w14:textId="77777777" w:rsidR="00830DC2" w:rsidRPr="00830DC2" w:rsidRDefault="00830DC2" w:rsidP="00830DC2">
            <w:pPr>
              <w:autoSpaceDE w:val="0"/>
              <w:autoSpaceDN w:val="0"/>
              <w:adjustRightInd w:val="0"/>
            </w:pPr>
          </w:p>
          <w:p w14:paraId="5E78F3C3" w14:textId="77777777" w:rsidR="00830DC2" w:rsidRPr="00830DC2" w:rsidRDefault="00830DC2" w:rsidP="00830DC2">
            <w:pPr>
              <w:autoSpaceDE w:val="0"/>
              <w:autoSpaceDN w:val="0"/>
              <w:adjustRightInd w:val="0"/>
            </w:pPr>
          </w:p>
          <w:p w14:paraId="612C6750" w14:textId="77777777" w:rsidR="00830DC2" w:rsidRPr="00830DC2" w:rsidRDefault="00830DC2" w:rsidP="00830DC2">
            <w:pPr>
              <w:autoSpaceDE w:val="0"/>
              <w:autoSpaceDN w:val="0"/>
              <w:adjustRightInd w:val="0"/>
            </w:pPr>
          </w:p>
          <w:p w14:paraId="7F846258" w14:textId="77777777" w:rsidR="00830DC2" w:rsidRPr="00830DC2" w:rsidRDefault="00830DC2" w:rsidP="00830DC2">
            <w:pPr>
              <w:autoSpaceDE w:val="0"/>
              <w:autoSpaceDN w:val="0"/>
              <w:adjustRightInd w:val="0"/>
            </w:pPr>
          </w:p>
        </w:tc>
        <w:tc>
          <w:tcPr>
            <w:tcW w:w="1843" w:type="dxa"/>
            <w:vMerge w:val="restart"/>
          </w:tcPr>
          <w:p w14:paraId="14BDB498" w14:textId="77777777" w:rsidR="00830DC2" w:rsidRPr="00830DC2" w:rsidRDefault="00830DC2" w:rsidP="00830DC2">
            <w:pPr>
              <w:autoSpaceDE w:val="0"/>
              <w:autoSpaceDN w:val="0"/>
              <w:adjustRightInd w:val="0"/>
            </w:pPr>
            <w:r w:rsidRPr="00830DC2">
              <w:lastRenderedPageBreak/>
              <w:t>Плотность населения элемента планировочной структуры для городских округов до 500 тыс. человек</w:t>
            </w:r>
          </w:p>
          <w:p w14:paraId="4CC5F0FA" w14:textId="77777777" w:rsidR="00830DC2" w:rsidRPr="00830DC2" w:rsidRDefault="00830DC2" w:rsidP="00830DC2">
            <w:pPr>
              <w:autoSpaceDE w:val="0"/>
              <w:autoSpaceDN w:val="0"/>
              <w:adjustRightInd w:val="0"/>
            </w:pPr>
          </w:p>
          <w:p w14:paraId="60BA84C7" w14:textId="77777777" w:rsidR="00830DC2" w:rsidRPr="00830DC2" w:rsidRDefault="00830DC2" w:rsidP="00830DC2">
            <w:pPr>
              <w:autoSpaceDE w:val="0"/>
              <w:autoSpaceDN w:val="0"/>
              <w:adjustRightInd w:val="0"/>
            </w:pPr>
          </w:p>
          <w:p w14:paraId="6E84BDF3" w14:textId="77777777" w:rsidR="00830DC2" w:rsidRPr="00830DC2" w:rsidRDefault="00830DC2" w:rsidP="00830DC2">
            <w:pPr>
              <w:autoSpaceDE w:val="0"/>
              <w:autoSpaceDN w:val="0"/>
              <w:adjustRightInd w:val="0"/>
            </w:pPr>
          </w:p>
        </w:tc>
        <w:tc>
          <w:tcPr>
            <w:tcW w:w="1653" w:type="dxa"/>
            <w:vMerge w:val="restart"/>
          </w:tcPr>
          <w:p w14:paraId="7578168C" w14:textId="77777777" w:rsidR="00830DC2" w:rsidRPr="00830DC2" w:rsidRDefault="00830DC2" w:rsidP="00830DC2">
            <w:pPr>
              <w:autoSpaceDE w:val="0"/>
              <w:autoSpaceDN w:val="0"/>
              <w:adjustRightInd w:val="0"/>
              <w:jc w:val="center"/>
            </w:pPr>
            <w:r w:rsidRPr="00830DC2">
              <w:lastRenderedPageBreak/>
              <w:t xml:space="preserve">Площадь </w:t>
            </w:r>
          </w:p>
          <w:p w14:paraId="1B06020E" w14:textId="77777777" w:rsidR="00830DC2" w:rsidRPr="00830DC2" w:rsidRDefault="00830DC2" w:rsidP="00830DC2">
            <w:pPr>
              <w:autoSpaceDE w:val="0"/>
              <w:autoSpaceDN w:val="0"/>
              <w:adjustRightInd w:val="0"/>
              <w:jc w:val="center"/>
            </w:pPr>
            <w:r w:rsidRPr="00830DC2">
              <w:t xml:space="preserve">территории элемента </w:t>
            </w:r>
          </w:p>
          <w:p w14:paraId="50899D0A" w14:textId="77777777" w:rsidR="00830DC2" w:rsidRPr="00830DC2" w:rsidRDefault="00830DC2" w:rsidP="00830DC2">
            <w:pPr>
              <w:autoSpaceDE w:val="0"/>
              <w:autoSpaceDN w:val="0"/>
              <w:adjustRightInd w:val="0"/>
              <w:jc w:val="center"/>
            </w:pPr>
            <w:r w:rsidRPr="00830DC2">
              <w:t xml:space="preserve">планировочной </w:t>
            </w:r>
          </w:p>
          <w:p w14:paraId="4A5A6D30" w14:textId="77777777" w:rsidR="00830DC2" w:rsidRPr="00830DC2" w:rsidRDefault="00830DC2" w:rsidP="00830DC2">
            <w:pPr>
              <w:autoSpaceDE w:val="0"/>
              <w:autoSpaceDN w:val="0"/>
              <w:adjustRightInd w:val="0"/>
              <w:jc w:val="center"/>
            </w:pPr>
            <w:r w:rsidRPr="00830DC2">
              <w:t>структуры [6]</w:t>
            </w:r>
          </w:p>
        </w:tc>
        <w:tc>
          <w:tcPr>
            <w:tcW w:w="11057" w:type="dxa"/>
            <w:gridSpan w:val="3"/>
          </w:tcPr>
          <w:p w14:paraId="0A1B9B24" w14:textId="77777777" w:rsidR="00830DC2" w:rsidRPr="00830DC2" w:rsidRDefault="00830DC2" w:rsidP="00830DC2">
            <w:pPr>
              <w:autoSpaceDE w:val="0"/>
              <w:autoSpaceDN w:val="0"/>
              <w:adjustRightInd w:val="0"/>
              <w:jc w:val="center"/>
            </w:pPr>
            <w:r w:rsidRPr="00830DC2">
              <w:t>Предельная расчетная плотность населения территории многоквартирной жилой застройки, чел./ га [1, 2, 4]</w:t>
            </w:r>
          </w:p>
        </w:tc>
      </w:tr>
      <w:tr w:rsidR="00830DC2" w:rsidRPr="00830DC2" w14:paraId="357279BE" w14:textId="77777777" w:rsidTr="00E53EEA">
        <w:trPr>
          <w:trHeight w:val="577"/>
        </w:trPr>
        <w:tc>
          <w:tcPr>
            <w:tcW w:w="567" w:type="dxa"/>
            <w:vMerge/>
          </w:tcPr>
          <w:p w14:paraId="143B7CF6" w14:textId="77777777" w:rsidR="00830DC2" w:rsidRPr="00830DC2" w:rsidRDefault="00830DC2" w:rsidP="00830DC2">
            <w:pPr>
              <w:autoSpaceDE w:val="0"/>
              <w:autoSpaceDN w:val="0"/>
              <w:adjustRightInd w:val="0"/>
            </w:pPr>
          </w:p>
        </w:tc>
        <w:tc>
          <w:tcPr>
            <w:tcW w:w="1843" w:type="dxa"/>
            <w:vMerge/>
          </w:tcPr>
          <w:p w14:paraId="4935B040" w14:textId="77777777" w:rsidR="00830DC2" w:rsidRPr="00830DC2" w:rsidRDefault="00830DC2" w:rsidP="00830DC2">
            <w:pPr>
              <w:autoSpaceDE w:val="0"/>
              <w:autoSpaceDN w:val="0"/>
              <w:adjustRightInd w:val="0"/>
            </w:pPr>
          </w:p>
        </w:tc>
        <w:tc>
          <w:tcPr>
            <w:tcW w:w="1653" w:type="dxa"/>
            <w:vMerge/>
          </w:tcPr>
          <w:p w14:paraId="2BB75AA6" w14:textId="77777777" w:rsidR="00830DC2" w:rsidRPr="00830DC2" w:rsidRDefault="00830DC2" w:rsidP="00830DC2">
            <w:pPr>
              <w:autoSpaceDE w:val="0"/>
              <w:autoSpaceDN w:val="0"/>
              <w:adjustRightInd w:val="0"/>
              <w:jc w:val="center"/>
            </w:pPr>
          </w:p>
        </w:tc>
        <w:tc>
          <w:tcPr>
            <w:tcW w:w="3828" w:type="dxa"/>
          </w:tcPr>
          <w:p w14:paraId="341D4C26" w14:textId="77777777" w:rsidR="00830DC2" w:rsidRPr="00830DC2" w:rsidRDefault="00830DC2" w:rsidP="00830DC2">
            <w:pPr>
              <w:autoSpaceDE w:val="0"/>
              <w:autoSpaceDN w:val="0"/>
              <w:adjustRightInd w:val="0"/>
              <w:jc w:val="center"/>
            </w:pPr>
            <w:r w:rsidRPr="00830DC2">
              <w:t>Малоэтажная застройка</w:t>
            </w:r>
          </w:p>
        </w:tc>
        <w:tc>
          <w:tcPr>
            <w:tcW w:w="3543" w:type="dxa"/>
          </w:tcPr>
          <w:p w14:paraId="62FF3055" w14:textId="77777777" w:rsidR="00830DC2" w:rsidRPr="00830DC2" w:rsidRDefault="00830DC2" w:rsidP="00830DC2">
            <w:pPr>
              <w:autoSpaceDE w:val="0"/>
              <w:autoSpaceDN w:val="0"/>
              <w:adjustRightInd w:val="0"/>
              <w:jc w:val="center"/>
            </w:pPr>
            <w:proofErr w:type="spellStart"/>
            <w:r w:rsidRPr="00830DC2">
              <w:t>Среднеэтажная</w:t>
            </w:r>
            <w:proofErr w:type="spellEnd"/>
            <w:r w:rsidRPr="00830DC2">
              <w:t xml:space="preserve"> застройка</w:t>
            </w:r>
          </w:p>
        </w:tc>
        <w:tc>
          <w:tcPr>
            <w:tcW w:w="3686" w:type="dxa"/>
          </w:tcPr>
          <w:p w14:paraId="72EE279C" w14:textId="77777777" w:rsidR="00830DC2" w:rsidRPr="00830DC2" w:rsidRDefault="00830DC2" w:rsidP="00830DC2">
            <w:pPr>
              <w:autoSpaceDE w:val="0"/>
              <w:autoSpaceDN w:val="0"/>
              <w:adjustRightInd w:val="0"/>
              <w:jc w:val="center"/>
            </w:pPr>
            <w:r w:rsidRPr="00830DC2">
              <w:t>Многоэтажная застройка</w:t>
            </w:r>
          </w:p>
        </w:tc>
      </w:tr>
      <w:tr w:rsidR="00830DC2" w:rsidRPr="00830DC2" w14:paraId="484FE37A" w14:textId="77777777" w:rsidTr="00E53EEA">
        <w:tc>
          <w:tcPr>
            <w:tcW w:w="567" w:type="dxa"/>
            <w:vMerge/>
          </w:tcPr>
          <w:p w14:paraId="03B5416C" w14:textId="77777777" w:rsidR="00830DC2" w:rsidRPr="00830DC2" w:rsidRDefault="00830DC2" w:rsidP="00830DC2">
            <w:pPr>
              <w:autoSpaceDE w:val="0"/>
              <w:autoSpaceDN w:val="0"/>
              <w:adjustRightInd w:val="0"/>
              <w:jc w:val="center"/>
            </w:pPr>
          </w:p>
        </w:tc>
        <w:tc>
          <w:tcPr>
            <w:tcW w:w="1843" w:type="dxa"/>
            <w:vMerge/>
          </w:tcPr>
          <w:p w14:paraId="5B9B8614" w14:textId="77777777" w:rsidR="00830DC2" w:rsidRPr="00830DC2" w:rsidRDefault="00830DC2" w:rsidP="00830DC2">
            <w:pPr>
              <w:autoSpaceDE w:val="0"/>
              <w:autoSpaceDN w:val="0"/>
              <w:adjustRightInd w:val="0"/>
              <w:jc w:val="center"/>
            </w:pPr>
          </w:p>
        </w:tc>
        <w:tc>
          <w:tcPr>
            <w:tcW w:w="1653" w:type="dxa"/>
          </w:tcPr>
          <w:p w14:paraId="78738FCB" w14:textId="77777777" w:rsidR="00830DC2" w:rsidRPr="00830DC2" w:rsidRDefault="00830DC2" w:rsidP="00830DC2">
            <w:pPr>
              <w:autoSpaceDE w:val="0"/>
              <w:autoSpaceDN w:val="0"/>
              <w:adjustRightInd w:val="0"/>
              <w:jc w:val="center"/>
            </w:pPr>
            <w:r w:rsidRPr="00830DC2">
              <w:t>жилая группа до 1,5 га [3]</w:t>
            </w:r>
          </w:p>
        </w:tc>
        <w:tc>
          <w:tcPr>
            <w:tcW w:w="3828" w:type="dxa"/>
            <w:vAlign w:val="center"/>
          </w:tcPr>
          <w:p w14:paraId="0460597C" w14:textId="77777777" w:rsidR="00830DC2" w:rsidRPr="00830DC2" w:rsidRDefault="00830DC2" w:rsidP="00830DC2">
            <w:pPr>
              <w:autoSpaceDE w:val="0"/>
              <w:autoSpaceDN w:val="0"/>
              <w:adjustRightInd w:val="0"/>
              <w:jc w:val="center"/>
            </w:pPr>
            <w:r w:rsidRPr="00830DC2">
              <w:t>370</w:t>
            </w:r>
          </w:p>
        </w:tc>
        <w:tc>
          <w:tcPr>
            <w:tcW w:w="3543" w:type="dxa"/>
            <w:vAlign w:val="center"/>
          </w:tcPr>
          <w:p w14:paraId="7F558B89" w14:textId="77777777" w:rsidR="00830DC2" w:rsidRPr="00830DC2" w:rsidRDefault="00830DC2" w:rsidP="00830DC2">
            <w:pPr>
              <w:autoSpaceDE w:val="0"/>
              <w:autoSpaceDN w:val="0"/>
              <w:adjustRightInd w:val="0"/>
              <w:jc w:val="center"/>
            </w:pPr>
            <w:r w:rsidRPr="00830DC2">
              <w:t>450</w:t>
            </w:r>
          </w:p>
        </w:tc>
        <w:tc>
          <w:tcPr>
            <w:tcW w:w="3686" w:type="dxa"/>
            <w:vAlign w:val="center"/>
          </w:tcPr>
          <w:p w14:paraId="0FD70E65" w14:textId="77777777" w:rsidR="00830DC2" w:rsidRPr="00830DC2" w:rsidRDefault="00830DC2" w:rsidP="00830DC2">
            <w:pPr>
              <w:autoSpaceDE w:val="0"/>
              <w:autoSpaceDN w:val="0"/>
              <w:adjustRightInd w:val="0"/>
              <w:jc w:val="center"/>
            </w:pPr>
            <w:r w:rsidRPr="00830DC2">
              <w:t>530</w:t>
            </w:r>
          </w:p>
        </w:tc>
      </w:tr>
      <w:tr w:rsidR="00830DC2" w:rsidRPr="00830DC2" w14:paraId="67CB3698" w14:textId="77777777" w:rsidTr="00E53EEA">
        <w:tc>
          <w:tcPr>
            <w:tcW w:w="567" w:type="dxa"/>
            <w:vMerge/>
          </w:tcPr>
          <w:p w14:paraId="3BD68E4C" w14:textId="77777777" w:rsidR="00830DC2" w:rsidRPr="00830DC2" w:rsidRDefault="00830DC2" w:rsidP="00830DC2">
            <w:pPr>
              <w:autoSpaceDE w:val="0"/>
              <w:autoSpaceDN w:val="0"/>
              <w:adjustRightInd w:val="0"/>
              <w:jc w:val="center"/>
            </w:pPr>
          </w:p>
        </w:tc>
        <w:tc>
          <w:tcPr>
            <w:tcW w:w="1843" w:type="dxa"/>
            <w:vMerge/>
          </w:tcPr>
          <w:p w14:paraId="311DBE52" w14:textId="77777777" w:rsidR="00830DC2" w:rsidRPr="00830DC2" w:rsidRDefault="00830DC2" w:rsidP="00830DC2">
            <w:pPr>
              <w:autoSpaceDE w:val="0"/>
              <w:autoSpaceDN w:val="0"/>
              <w:adjustRightInd w:val="0"/>
              <w:jc w:val="center"/>
            </w:pPr>
          </w:p>
        </w:tc>
        <w:tc>
          <w:tcPr>
            <w:tcW w:w="1653" w:type="dxa"/>
          </w:tcPr>
          <w:p w14:paraId="5D1B18EB" w14:textId="77777777" w:rsidR="00830DC2" w:rsidRPr="00830DC2" w:rsidRDefault="00830DC2" w:rsidP="00830DC2">
            <w:pPr>
              <w:autoSpaceDE w:val="0"/>
              <w:autoSpaceDN w:val="0"/>
              <w:adjustRightInd w:val="0"/>
              <w:jc w:val="center"/>
            </w:pPr>
            <w:r w:rsidRPr="00830DC2">
              <w:t>до 10 га</w:t>
            </w:r>
          </w:p>
        </w:tc>
        <w:tc>
          <w:tcPr>
            <w:tcW w:w="3828" w:type="dxa"/>
            <w:vAlign w:val="center"/>
          </w:tcPr>
          <w:p w14:paraId="7397D3FF" w14:textId="77777777" w:rsidR="00830DC2" w:rsidRPr="00830DC2" w:rsidRDefault="00830DC2" w:rsidP="00830DC2">
            <w:pPr>
              <w:autoSpaceDE w:val="0"/>
              <w:autoSpaceDN w:val="0"/>
              <w:adjustRightInd w:val="0"/>
              <w:jc w:val="center"/>
            </w:pPr>
            <w:r w:rsidRPr="00830DC2">
              <w:t>250</w:t>
            </w:r>
          </w:p>
        </w:tc>
        <w:tc>
          <w:tcPr>
            <w:tcW w:w="3543" w:type="dxa"/>
            <w:vAlign w:val="center"/>
          </w:tcPr>
          <w:p w14:paraId="22ACDBAB" w14:textId="77777777" w:rsidR="00830DC2" w:rsidRPr="00830DC2" w:rsidRDefault="00830DC2" w:rsidP="00830DC2">
            <w:pPr>
              <w:autoSpaceDE w:val="0"/>
              <w:autoSpaceDN w:val="0"/>
              <w:adjustRightInd w:val="0"/>
              <w:jc w:val="center"/>
            </w:pPr>
            <w:r w:rsidRPr="00830DC2">
              <w:t>290</w:t>
            </w:r>
          </w:p>
        </w:tc>
        <w:tc>
          <w:tcPr>
            <w:tcW w:w="3686" w:type="dxa"/>
            <w:vAlign w:val="center"/>
          </w:tcPr>
          <w:p w14:paraId="5C73F6AD" w14:textId="77777777" w:rsidR="00830DC2" w:rsidRPr="00830DC2" w:rsidRDefault="00830DC2" w:rsidP="00830DC2">
            <w:pPr>
              <w:autoSpaceDE w:val="0"/>
              <w:autoSpaceDN w:val="0"/>
              <w:adjustRightInd w:val="0"/>
              <w:jc w:val="center"/>
            </w:pPr>
            <w:r w:rsidRPr="00830DC2">
              <w:t>350</w:t>
            </w:r>
          </w:p>
        </w:tc>
      </w:tr>
      <w:tr w:rsidR="00830DC2" w:rsidRPr="00830DC2" w14:paraId="298EF077" w14:textId="77777777" w:rsidTr="00E53EEA">
        <w:tc>
          <w:tcPr>
            <w:tcW w:w="567" w:type="dxa"/>
            <w:vMerge/>
          </w:tcPr>
          <w:p w14:paraId="79FA46B2" w14:textId="77777777" w:rsidR="00830DC2" w:rsidRPr="00830DC2" w:rsidRDefault="00830DC2" w:rsidP="00830DC2">
            <w:pPr>
              <w:autoSpaceDE w:val="0"/>
              <w:autoSpaceDN w:val="0"/>
              <w:adjustRightInd w:val="0"/>
              <w:jc w:val="center"/>
            </w:pPr>
          </w:p>
        </w:tc>
        <w:tc>
          <w:tcPr>
            <w:tcW w:w="1843" w:type="dxa"/>
            <w:vMerge/>
          </w:tcPr>
          <w:p w14:paraId="117726EF" w14:textId="77777777" w:rsidR="00830DC2" w:rsidRPr="00830DC2" w:rsidRDefault="00830DC2" w:rsidP="00830DC2">
            <w:pPr>
              <w:autoSpaceDE w:val="0"/>
              <w:autoSpaceDN w:val="0"/>
              <w:adjustRightInd w:val="0"/>
              <w:jc w:val="center"/>
            </w:pPr>
          </w:p>
        </w:tc>
        <w:tc>
          <w:tcPr>
            <w:tcW w:w="1653" w:type="dxa"/>
          </w:tcPr>
          <w:p w14:paraId="231D5380" w14:textId="77777777" w:rsidR="00830DC2" w:rsidRPr="00830DC2" w:rsidRDefault="00830DC2" w:rsidP="00830DC2">
            <w:pPr>
              <w:autoSpaceDE w:val="0"/>
              <w:autoSpaceDN w:val="0"/>
              <w:adjustRightInd w:val="0"/>
              <w:jc w:val="center"/>
            </w:pPr>
            <w:r w:rsidRPr="00830DC2">
              <w:t>от 10 до 40 га</w:t>
            </w:r>
          </w:p>
        </w:tc>
        <w:tc>
          <w:tcPr>
            <w:tcW w:w="3828" w:type="dxa"/>
            <w:vAlign w:val="center"/>
          </w:tcPr>
          <w:p w14:paraId="37192393" w14:textId="77777777" w:rsidR="00830DC2" w:rsidRPr="00830DC2" w:rsidRDefault="00830DC2" w:rsidP="00830DC2">
            <w:pPr>
              <w:autoSpaceDE w:val="0"/>
              <w:autoSpaceDN w:val="0"/>
              <w:adjustRightInd w:val="0"/>
              <w:jc w:val="center"/>
            </w:pPr>
            <w:r w:rsidRPr="00830DC2">
              <w:t>210</w:t>
            </w:r>
          </w:p>
        </w:tc>
        <w:tc>
          <w:tcPr>
            <w:tcW w:w="3543" w:type="dxa"/>
            <w:vAlign w:val="center"/>
          </w:tcPr>
          <w:p w14:paraId="5A76A295" w14:textId="77777777" w:rsidR="00830DC2" w:rsidRPr="00830DC2" w:rsidRDefault="00830DC2" w:rsidP="00830DC2">
            <w:pPr>
              <w:autoSpaceDE w:val="0"/>
              <w:autoSpaceDN w:val="0"/>
              <w:adjustRightInd w:val="0"/>
              <w:jc w:val="center"/>
            </w:pPr>
            <w:r w:rsidRPr="00830DC2">
              <w:t>230</w:t>
            </w:r>
          </w:p>
        </w:tc>
        <w:tc>
          <w:tcPr>
            <w:tcW w:w="3686" w:type="dxa"/>
            <w:vAlign w:val="center"/>
          </w:tcPr>
          <w:p w14:paraId="1448025A" w14:textId="77777777" w:rsidR="00830DC2" w:rsidRPr="00830DC2" w:rsidRDefault="00830DC2" w:rsidP="00830DC2">
            <w:pPr>
              <w:autoSpaceDE w:val="0"/>
              <w:autoSpaceDN w:val="0"/>
              <w:adjustRightInd w:val="0"/>
              <w:jc w:val="center"/>
            </w:pPr>
            <w:r w:rsidRPr="00830DC2">
              <w:t>250</w:t>
            </w:r>
          </w:p>
        </w:tc>
      </w:tr>
      <w:tr w:rsidR="00830DC2" w:rsidRPr="00830DC2" w14:paraId="26B28BED" w14:textId="77777777" w:rsidTr="00E53EEA">
        <w:tc>
          <w:tcPr>
            <w:tcW w:w="567" w:type="dxa"/>
            <w:vMerge/>
          </w:tcPr>
          <w:p w14:paraId="6BABE0CA" w14:textId="77777777" w:rsidR="00830DC2" w:rsidRPr="00830DC2" w:rsidRDefault="00830DC2" w:rsidP="00830DC2">
            <w:pPr>
              <w:autoSpaceDE w:val="0"/>
              <w:autoSpaceDN w:val="0"/>
              <w:adjustRightInd w:val="0"/>
              <w:jc w:val="center"/>
            </w:pPr>
          </w:p>
        </w:tc>
        <w:tc>
          <w:tcPr>
            <w:tcW w:w="1843" w:type="dxa"/>
            <w:vMerge/>
          </w:tcPr>
          <w:p w14:paraId="3BDBA43D" w14:textId="77777777" w:rsidR="00830DC2" w:rsidRPr="00830DC2" w:rsidRDefault="00830DC2" w:rsidP="00830DC2">
            <w:pPr>
              <w:autoSpaceDE w:val="0"/>
              <w:autoSpaceDN w:val="0"/>
              <w:adjustRightInd w:val="0"/>
              <w:jc w:val="center"/>
            </w:pPr>
          </w:p>
        </w:tc>
        <w:tc>
          <w:tcPr>
            <w:tcW w:w="1653" w:type="dxa"/>
          </w:tcPr>
          <w:p w14:paraId="74387F90" w14:textId="77777777" w:rsidR="00830DC2" w:rsidRPr="00830DC2" w:rsidRDefault="00830DC2" w:rsidP="00830DC2">
            <w:pPr>
              <w:autoSpaceDE w:val="0"/>
              <w:autoSpaceDN w:val="0"/>
              <w:adjustRightInd w:val="0"/>
              <w:jc w:val="center"/>
            </w:pPr>
            <w:r w:rsidRPr="00830DC2">
              <w:t>от 40 до 90 га</w:t>
            </w:r>
          </w:p>
        </w:tc>
        <w:tc>
          <w:tcPr>
            <w:tcW w:w="3828" w:type="dxa"/>
            <w:vAlign w:val="center"/>
          </w:tcPr>
          <w:p w14:paraId="3682BB7D" w14:textId="77777777" w:rsidR="00830DC2" w:rsidRPr="00830DC2" w:rsidRDefault="00830DC2" w:rsidP="00830DC2">
            <w:pPr>
              <w:autoSpaceDE w:val="0"/>
              <w:autoSpaceDN w:val="0"/>
              <w:adjustRightInd w:val="0"/>
              <w:jc w:val="center"/>
            </w:pPr>
            <w:r w:rsidRPr="00830DC2">
              <w:t>140</w:t>
            </w:r>
          </w:p>
        </w:tc>
        <w:tc>
          <w:tcPr>
            <w:tcW w:w="3543" w:type="dxa"/>
            <w:vAlign w:val="center"/>
          </w:tcPr>
          <w:p w14:paraId="505F6DC5" w14:textId="77777777" w:rsidR="00830DC2" w:rsidRPr="00830DC2" w:rsidRDefault="00830DC2" w:rsidP="00830DC2">
            <w:pPr>
              <w:autoSpaceDE w:val="0"/>
              <w:autoSpaceDN w:val="0"/>
              <w:adjustRightInd w:val="0"/>
              <w:jc w:val="center"/>
            </w:pPr>
            <w:r w:rsidRPr="00830DC2">
              <w:t>190</w:t>
            </w:r>
          </w:p>
        </w:tc>
        <w:tc>
          <w:tcPr>
            <w:tcW w:w="3686" w:type="dxa"/>
            <w:vAlign w:val="center"/>
          </w:tcPr>
          <w:p w14:paraId="780303B7" w14:textId="77777777" w:rsidR="00830DC2" w:rsidRPr="00830DC2" w:rsidRDefault="00830DC2" w:rsidP="00830DC2">
            <w:pPr>
              <w:autoSpaceDE w:val="0"/>
              <w:autoSpaceDN w:val="0"/>
              <w:adjustRightInd w:val="0"/>
              <w:jc w:val="center"/>
            </w:pPr>
            <w:r w:rsidRPr="00830DC2">
              <w:t>230</w:t>
            </w:r>
          </w:p>
        </w:tc>
      </w:tr>
      <w:tr w:rsidR="00830DC2" w:rsidRPr="00830DC2" w14:paraId="37890975" w14:textId="77777777" w:rsidTr="00E53EEA">
        <w:trPr>
          <w:trHeight w:val="402"/>
        </w:trPr>
        <w:tc>
          <w:tcPr>
            <w:tcW w:w="567" w:type="dxa"/>
            <w:vMerge/>
          </w:tcPr>
          <w:p w14:paraId="2AAED419" w14:textId="77777777" w:rsidR="00830DC2" w:rsidRPr="00830DC2" w:rsidRDefault="00830DC2" w:rsidP="00830DC2">
            <w:pPr>
              <w:autoSpaceDE w:val="0"/>
              <w:autoSpaceDN w:val="0"/>
              <w:adjustRightInd w:val="0"/>
              <w:jc w:val="center"/>
            </w:pPr>
          </w:p>
        </w:tc>
        <w:tc>
          <w:tcPr>
            <w:tcW w:w="1843" w:type="dxa"/>
            <w:vMerge/>
          </w:tcPr>
          <w:p w14:paraId="100B841F" w14:textId="77777777" w:rsidR="00830DC2" w:rsidRPr="00830DC2" w:rsidRDefault="00830DC2" w:rsidP="00830DC2">
            <w:pPr>
              <w:autoSpaceDE w:val="0"/>
              <w:autoSpaceDN w:val="0"/>
              <w:adjustRightInd w:val="0"/>
              <w:jc w:val="center"/>
            </w:pPr>
          </w:p>
        </w:tc>
        <w:tc>
          <w:tcPr>
            <w:tcW w:w="1653" w:type="dxa"/>
          </w:tcPr>
          <w:p w14:paraId="24D86637" w14:textId="77777777" w:rsidR="00830DC2" w:rsidRPr="00830DC2" w:rsidRDefault="00830DC2" w:rsidP="00830DC2">
            <w:pPr>
              <w:autoSpaceDE w:val="0"/>
              <w:autoSpaceDN w:val="0"/>
              <w:adjustRightInd w:val="0"/>
              <w:jc w:val="center"/>
            </w:pPr>
            <w:r w:rsidRPr="00830DC2">
              <w:t>более 90 га</w:t>
            </w:r>
          </w:p>
        </w:tc>
        <w:tc>
          <w:tcPr>
            <w:tcW w:w="3828" w:type="dxa"/>
            <w:vAlign w:val="center"/>
          </w:tcPr>
          <w:p w14:paraId="1CD6145D" w14:textId="77777777" w:rsidR="00830DC2" w:rsidRPr="00830DC2" w:rsidRDefault="00830DC2" w:rsidP="00830DC2">
            <w:pPr>
              <w:autoSpaceDE w:val="0"/>
              <w:autoSpaceDN w:val="0"/>
              <w:adjustRightInd w:val="0"/>
              <w:jc w:val="center"/>
            </w:pPr>
            <w:r w:rsidRPr="00830DC2">
              <w:t>130</w:t>
            </w:r>
          </w:p>
        </w:tc>
        <w:tc>
          <w:tcPr>
            <w:tcW w:w="3543" w:type="dxa"/>
            <w:vAlign w:val="center"/>
          </w:tcPr>
          <w:p w14:paraId="5BD7F918" w14:textId="77777777" w:rsidR="00830DC2" w:rsidRPr="00830DC2" w:rsidRDefault="00830DC2" w:rsidP="00830DC2">
            <w:pPr>
              <w:autoSpaceDE w:val="0"/>
              <w:autoSpaceDN w:val="0"/>
              <w:adjustRightInd w:val="0"/>
              <w:jc w:val="center"/>
            </w:pPr>
            <w:r w:rsidRPr="00830DC2">
              <w:t>170</w:t>
            </w:r>
          </w:p>
        </w:tc>
        <w:tc>
          <w:tcPr>
            <w:tcW w:w="3686" w:type="dxa"/>
            <w:vAlign w:val="center"/>
          </w:tcPr>
          <w:p w14:paraId="077BE83C" w14:textId="77777777" w:rsidR="00830DC2" w:rsidRPr="00830DC2" w:rsidRDefault="00830DC2" w:rsidP="00830DC2">
            <w:pPr>
              <w:autoSpaceDE w:val="0"/>
              <w:autoSpaceDN w:val="0"/>
              <w:adjustRightInd w:val="0"/>
              <w:jc w:val="center"/>
            </w:pPr>
            <w:r w:rsidRPr="00830DC2">
              <w:t>180</w:t>
            </w:r>
          </w:p>
        </w:tc>
      </w:tr>
    </w:tbl>
    <w:p w14:paraId="1F3CA82B" w14:textId="77777777" w:rsidR="00830DC2" w:rsidRPr="00830DC2" w:rsidRDefault="00830DC2" w:rsidP="00830DC2">
      <w:pPr>
        <w:tabs>
          <w:tab w:val="left" w:pos="1173"/>
        </w:tabs>
        <w:autoSpaceDE w:val="0"/>
        <w:autoSpaceDN w:val="0"/>
        <w:adjustRightInd w:val="0"/>
        <w:spacing w:after="0" w:line="240" w:lineRule="auto"/>
        <w:rPr>
          <w:rFonts w:ascii="Times New Roman" w:eastAsia="Times New Roman" w:hAnsi="Times New Roman" w:cs="Times New Roman"/>
          <w:sz w:val="20"/>
          <w:szCs w:val="20"/>
          <w:lang w:eastAsia="ru-RU"/>
        </w:rPr>
      </w:pPr>
      <w:bookmarkStart w:id="234" w:name="_Ref135637457"/>
      <w:r w:rsidRPr="00830DC2">
        <w:rPr>
          <w:rFonts w:ascii="Times New Roman" w:eastAsia="Times New Roman" w:hAnsi="Times New Roman" w:cs="Times New Roman"/>
          <w:sz w:val="20"/>
          <w:szCs w:val="20"/>
          <w:lang w:eastAsia="ru-RU"/>
        </w:rPr>
        <w:t>Примечания:</w:t>
      </w:r>
    </w:p>
    <w:p w14:paraId="750C4B37" w14:textId="77777777" w:rsidR="00830DC2" w:rsidRPr="00830DC2" w:rsidRDefault="00830DC2" w:rsidP="00830DC2">
      <w:pPr>
        <w:tabs>
          <w:tab w:val="left" w:pos="0"/>
        </w:tabs>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w:t>
      </w:r>
      <w:r w:rsidRPr="00830DC2">
        <w:rPr>
          <w:rFonts w:ascii="Times New Roman" w:eastAsia="Times New Roman" w:hAnsi="Times New Roman" w:cs="Times New Roman"/>
          <w:sz w:val="24"/>
          <w:szCs w:val="24"/>
          <w:lang w:eastAsia="ru-RU"/>
        </w:rPr>
        <w:t xml:space="preserve"> </w:t>
      </w:r>
      <w:r w:rsidRPr="00830DC2">
        <w:rPr>
          <w:rFonts w:ascii="Times New Roman" w:eastAsia="Times New Roman" w:hAnsi="Times New Roman" w:cs="Times New Roman"/>
          <w:sz w:val="20"/>
          <w:szCs w:val="20"/>
          <w:lang w:eastAsia="ru-RU"/>
        </w:rPr>
        <w:t>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14:paraId="73AE75C3" w14:textId="77777777" w:rsidR="00830DC2" w:rsidRPr="00830DC2" w:rsidRDefault="00830DC2">
      <w:pPr>
        <w:numPr>
          <w:ilvl w:val="0"/>
          <w:numId w:val="31"/>
        </w:numPr>
        <w:tabs>
          <w:tab w:val="left" w:pos="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14:paraId="06E8B28E" w14:textId="77777777" w:rsidR="00830DC2" w:rsidRPr="00830DC2" w:rsidRDefault="00830DC2">
      <w:pPr>
        <w:numPr>
          <w:ilvl w:val="0"/>
          <w:numId w:val="31"/>
        </w:numPr>
        <w:tabs>
          <w:tab w:val="left" w:pos="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Плотность населения жилой группы рассчитывается для нового жилищного строительства в застроенной части города. Общая плотность населения в границах </w:t>
      </w:r>
      <w:proofErr w:type="gramStart"/>
      <w:r w:rsidRPr="00830DC2">
        <w:rPr>
          <w:rFonts w:ascii="Times New Roman" w:eastAsia="Times New Roman" w:hAnsi="Times New Roman" w:cs="Times New Roman"/>
          <w:sz w:val="20"/>
          <w:szCs w:val="20"/>
          <w:lang w:eastAsia="ru-RU"/>
        </w:rPr>
        <w:t>элемента планировочной структуры</w:t>
      </w:r>
      <w:proofErr w:type="gramEnd"/>
      <w:r w:rsidRPr="00830DC2">
        <w:rPr>
          <w:rFonts w:ascii="Times New Roman" w:eastAsia="Times New Roman" w:hAnsi="Times New Roman" w:cs="Times New Roman"/>
          <w:sz w:val="20"/>
          <w:szCs w:val="20"/>
          <w:lang w:eastAsia="ru-RU"/>
        </w:rPr>
        <w:t xml:space="preserve"> в которой располагается жилая группа не должна превышать показателя, установленного для площади элемента планировочной структуры до 10 га. </w:t>
      </w:r>
    </w:p>
    <w:p w14:paraId="281696AD" w14:textId="77777777" w:rsidR="00830DC2" w:rsidRPr="00830DC2" w:rsidRDefault="00830DC2">
      <w:pPr>
        <w:numPr>
          <w:ilvl w:val="0"/>
          <w:numId w:val="31"/>
        </w:numPr>
        <w:tabs>
          <w:tab w:val="left" w:pos="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Р, человек/га для многоквартирной жилой застройки следует определять по формуле: </w:t>
      </w:r>
    </w:p>
    <w:p w14:paraId="059F4152" w14:textId="77777777" w:rsidR="00830DC2" w:rsidRPr="00830DC2" w:rsidRDefault="00830DC2" w:rsidP="00830DC2">
      <w:pPr>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Р = (Р23 х 23) / Н, где:</w:t>
      </w:r>
    </w:p>
    <w:p w14:paraId="49998B6E" w14:textId="77777777" w:rsidR="00830DC2" w:rsidRPr="00830DC2" w:rsidRDefault="00830DC2" w:rsidP="00830DC2">
      <w:pPr>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Р23 – показатель плотности населения при 23 кв. м жилых помещений на 1 человека;</w:t>
      </w:r>
    </w:p>
    <w:p w14:paraId="2286CDFC" w14:textId="77777777" w:rsidR="00830DC2" w:rsidRPr="00830DC2" w:rsidRDefault="00830DC2" w:rsidP="00830DC2">
      <w:pPr>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Н – расчетная жилищная обеспеченность, кв. м жилых помещений на 1 человека</w:t>
      </w:r>
    </w:p>
    <w:p w14:paraId="2898F9EA" w14:textId="77777777" w:rsidR="00830DC2" w:rsidRPr="00830DC2" w:rsidRDefault="00830DC2" w:rsidP="00830DC2">
      <w:pPr>
        <w:tabs>
          <w:tab w:val="left" w:pos="318"/>
        </w:tabs>
        <w:autoSpaceDE w:val="0"/>
        <w:autoSpaceDN w:val="0"/>
        <w:adjustRightInd w:val="0"/>
        <w:spacing w:after="0" w:line="240" w:lineRule="auto"/>
        <w:contextualSpacing/>
        <w:rPr>
          <w:rFonts w:ascii="Times New Roman" w:eastAsia="Times New Roman" w:hAnsi="Times New Roman" w:cs="Times New Roman"/>
          <w:sz w:val="20"/>
          <w:szCs w:val="20"/>
          <w:lang w:eastAsia="ru-RU"/>
        </w:rPr>
      </w:pPr>
    </w:p>
    <w:p w14:paraId="0FB856C9" w14:textId="77777777" w:rsidR="00830DC2" w:rsidRPr="00830DC2" w:rsidRDefault="00830DC2" w:rsidP="00830DC2">
      <w:pPr>
        <w:tabs>
          <w:tab w:val="left" w:pos="142"/>
        </w:tabs>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Ко всей таблице:</w:t>
      </w:r>
    </w:p>
    <w:p w14:paraId="2DE60927" w14:textId="2CD1D9F1" w:rsidR="00830DC2" w:rsidRPr="00830DC2" w:rsidRDefault="00830DC2" w:rsidP="00830DC2">
      <w:pPr>
        <w:suppressAutoHyphens/>
        <w:autoSpaceDE w:val="0"/>
        <w:autoSpaceDN w:val="0"/>
        <w:spacing w:after="0" w:line="240" w:lineRule="auto"/>
        <w:ind w:firstLine="567"/>
        <w:jc w:val="both"/>
        <w:rPr>
          <w:rFonts w:ascii="Times New Roman" w:eastAsia="Times New Roman" w:hAnsi="Times New Roman" w:cs="Times New Roman"/>
          <w:sz w:val="20"/>
          <w:szCs w:val="24"/>
          <w:lang w:val="x-none" w:eastAsia="x-none"/>
        </w:rPr>
      </w:pPr>
      <w:r w:rsidRPr="00830DC2">
        <w:rPr>
          <w:rFonts w:ascii="Times New Roman" w:eastAsia="Times New Roman" w:hAnsi="Times New Roman" w:cs="Times New Roman"/>
          <w:sz w:val="20"/>
          <w:szCs w:val="24"/>
          <w:lang w:val="x-none" w:eastAsia="x-none"/>
        </w:rPr>
        <w:t xml:space="preserve">Плотность населения установлена с учетом обеспеченности </w:t>
      </w:r>
      <w:r w:rsidRPr="00830DC2">
        <w:rPr>
          <w:rFonts w:ascii="Times New Roman" w:eastAsia="Times New Roman" w:hAnsi="Times New Roman" w:cs="Times New Roman"/>
          <w:kern w:val="2"/>
          <w:sz w:val="20"/>
          <w:szCs w:val="24"/>
          <w:lang w:val="x-none" w:eastAsia="x-none"/>
          <w14:ligatures w14:val="standardContextual"/>
        </w:rPr>
        <w:t>местами постоянного хранения индивидуального автотранспорта</w:t>
      </w:r>
      <w:r w:rsidRPr="00830DC2">
        <w:rPr>
          <w:rFonts w:ascii="Times New Roman" w:eastAsia="Times New Roman" w:hAnsi="Times New Roman" w:cs="Times New Roman"/>
          <w:sz w:val="20"/>
          <w:szCs w:val="24"/>
          <w:lang w:val="x-none" w:eastAsia="x-none"/>
        </w:rPr>
        <w:t xml:space="preserve"> в соответствии с таблицей </w:t>
      </w:r>
      <w:r w:rsidRPr="00830DC2">
        <w:rPr>
          <w:rFonts w:ascii="Times New Roman" w:eastAsia="Times New Roman" w:hAnsi="Times New Roman" w:cs="Times New Roman"/>
          <w:sz w:val="20"/>
          <w:szCs w:val="24"/>
          <w:lang w:val="x-none" w:eastAsia="x-none"/>
        </w:rPr>
        <w:br/>
        <w:t>(</w:t>
      </w:r>
      <w:r w:rsidRPr="00830DC2">
        <w:rPr>
          <w:rFonts w:ascii="Times New Roman" w:eastAsia="Times New Roman" w:hAnsi="Times New Roman" w:cs="Times New Roman"/>
          <w:sz w:val="20"/>
          <w:szCs w:val="24"/>
          <w:lang w:val="x-none" w:eastAsia="x-none"/>
        </w:rPr>
        <w:fldChar w:fldCharType="begin"/>
      </w:r>
      <w:r w:rsidRPr="00830DC2">
        <w:rPr>
          <w:rFonts w:ascii="Times New Roman" w:eastAsia="Times New Roman" w:hAnsi="Times New Roman" w:cs="Times New Roman"/>
          <w:sz w:val="20"/>
          <w:szCs w:val="24"/>
          <w:lang w:val="x-none" w:eastAsia="x-none"/>
        </w:rPr>
        <w:instrText xml:space="preserve"> REF _Ref156299062 \h  \* MERGEFORMAT </w:instrText>
      </w:r>
      <w:r w:rsidRPr="00830DC2">
        <w:rPr>
          <w:rFonts w:ascii="Times New Roman" w:eastAsia="Times New Roman" w:hAnsi="Times New Roman" w:cs="Times New Roman"/>
          <w:sz w:val="20"/>
          <w:szCs w:val="24"/>
          <w:lang w:val="x-none" w:eastAsia="x-none"/>
        </w:rPr>
      </w:r>
      <w:r w:rsidRPr="00830DC2">
        <w:rPr>
          <w:rFonts w:ascii="Times New Roman" w:eastAsia="Times New Roman" w:hAnsi="Times New Roman" w:cs="Times New Roman"/>
          <w:sz w:val="20"/>
          <w:szCs w:val="24"/>
          <w:lang w:val="x-none" w:eastAsia="x-none"/>
        </w:rPr>
        <w:fldChar w:fldCharType="separate"/>
      </w:r>
      <w:r w:rsidR="00B07D8C" w:rsidRPr="00B07D8C">
        <w:rPr>
          <w:rFonts w:ascii="Times New Roman" w:eastAsia="Times New Roman" w:hAnsi="Times New Roman" w:cs="Times New Roman"/>
          <w:sz w:val="20"/>
          <w:szCs w:val="24"/>
          <w:lang w:val="x-none" w:eastAsia="x-none"/>
        </w:rPr>
        <w:t>Таблица 14</w:t>
      </w:r>
      <w:r w:rsidRPr="00830DC2">
        <w:rPr>
          <w:rFonts w:ascii="Times New Roman" w:eastAsia="Times New Roman" w:hAnsi="Times New Roman" w:cs="Times New Roman"/>
          <w:sz w:val="20"/>
          <w:szCs w:val="24"/>
          <w:lang w:val="x-none" w:eastAsia="x-none"/>
        </w:rPr>
        <w:fldChar w:fldCharType="end"/>
      </w:r>
      <w:r w:rsidRPr="00830DC2">
        <w:rPr>
          <w:rFonts w:ascii="Times New Roman" w:eastAsia="Times New Roman" w:hAnsi="Times New Roman" w:cs="Times New Roman"/>
          <w:sz w:val="20"/>
          <w:szCs w:val="24"/>
          <w:lang w:val="x-none" w:eastAsia="x-none"/>
        </w:rPr>
        <w:t>) настоящих МНГП.</w:t>
      </w:r>
    </w:p>
    <w:p w14:paraId="6CF9F67B" w14:textId="77777777" w:rsidR="00830DC2" w:rsidRPr="00830DC2" w:rsidRDefault="00830DC2" w:rsidP="00830DC2">
      <w:pPr>
        <w:tabs>
          <w:tab w:val="left" w:pos="318"/>
        </w:tabs>
        <w:autoSpaceDE w:val="0"/>
        <w:autoSpaceDN w:val="0"/>
        <w:adjustRightInd w:val="0"/>
        <w:spacing w:after="0" w:line="240" w:lineRule="auto"/>
        <w:contextualSpacing/>
        <w:rPr>
          <w:rFonts w:ascii="Times New Roman" w:eastAsia="Times New Roman" w:hAnsi="Times New Roman" w:cs="Times New Roman"/>
          <w:sz w:val="20"/>
          <w:szCs w:val="20"/>
          <w:lang w:eastAsia="ru-RU"/>
        </w:rPr>
      </w:pPr>
    </w:p>
    <w:p w14:paraId="4C71BA4E" w14:textId="7BBB0C84"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bookmarkStart w:id="235" w:name="_Ref156298798"/>
      <w:bookmarkEnd w:id="234"/>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sz w:val="24"/>
          <w:szCs w:val="24"/>
          <w:lang w:eastAsia="ru-RU"/>
        </w:rPr>
        <w:fldChar w:fldCharType="begin"/>
      </w:r>
      <w:r w:rsidRPr="00830DC2">
        <w:rPr>
          <w:rFonts w:ascii="Times New Roman" w:eastAsia="Times New Roman" w:hAnsi="Times New Roman" w:cs="Times New Roman"/>
          <w:b/>
          <w:bCs/>
          <w:sz w:val="24"/>
          <w:szCs w:val="24"/>
          <w:lang w:eastAsia="ru-RU"/>
        </w:rPr>
        <w:instrText xml:space="preserve"> SEQ Таблица \* ARABIC </w:instrText>
      </w:r>
      <w:r w:rsidRPr="00830DC2">
        <w:rPr>
          <w:rFonts w:ascii="Times New Roman" w:eastAsia="Times New Roman" w:hAnsi="Times New Roman" w:cs="Times New Roman"/>
          <w:b/>
          <w:bCs/>
          <w:sz w:val="24"/>
          <w:szCs w:val="24"/>
          <w:lang w:eastAsia="ru-RU"/>
        </w:rPr>
        <w:fldChar w:fldCharType="separate"/>
      </w:r>
      <w:r w:rsidR="00B07D8C">
        <w:rPr>
          <w:rFonts w:ascii="Times New Roman" w:eastAsia="Times New Roman" w:hAnsi="Times New Roman" w:cs="Times New Roman"/>
          <w:b/>
          <w:bCs/>
          <w:noProof/>
          <w:sz w:val="24"/>
          <w:szCs w:val="24"/>
          <w:lang w:eastAsia="ru-RU"/>
        </w:rPr>
        <w:t>10</w:t>
      </w:r>
      <w:r w:rsidRPr="00830DC2">
        <w:rPr>
          <w:rFonts w:ascii="Times New Roman" w:eastAsia="Times New Roman" w:hAnsi="Times New Roman" w:cs="Times New Roman"/>
          <w:b/>
          <w:bCs/>
          <w:noProof/>
          <w:sz w:val="24"/>
          <w:szCs w:val="24"/>
          <w:lang w:eastAsia="ru-RU"/>
        </w:rPr>
        <w:fldChar w:fldCharType="end"/>
      </w:r>
      <w:bookmarkEnd w:id="235"/>
      <w:r w:rsidRPr="00830DC2">
        <w:rPr>
          <w:rFonts w:ascii="Times New Roman" w:eastAsia="Times New Roman" w:hAnsi="Times New Roman" w:cs="Times New Roman"/>
          <w:b/>
          <w:bCs/>
          <w:sz w:val="24"/>
          <w:szCs w:val="24"/>
          <w:lang w:eastAsia="ru-RU"/>
        </w:rPr>
        <w:t xml:space="preserve"> – Расчетные показатели доли площади высотных доминант жилой застройки и допустимое повышение этажности для высотных доминант в границах элемента планировочной структуры</w:t>
      </w:r>
    </w:p>
    <w:tbl>
      <w:tblPr>
        <w:tblStyle w:val="1e"/>
        <w:tblW w:w="15225" w:type="dxa"/>
        <w:tblLayout w:type="fixed"/>
        <w:tblCellMar>
          <w:left w:w="57" w:type="dxa"/>
          <w:right w:w="57" w:type="dxa"/>
        </w:tblCellMar>
        <w:tblLook w:val="04A0" w:firstRow="1" w:lastRow="0" w:firstColumn="1" w:lastColumn="0" w:noHBand="0" w:noVBand="1"/>
      </w:tblPr>
      <w:tblGrid>
        <w:gridCol w:w="624"/>
        <w:gridCol w:w="2695"/>
        <w:gridCol w:w="5527"/>
        <w:gridCol w:w="6379"/>
      </w:tblGrid>
      <w:tr w:rsidR="00830DC2" w:rsidRPr="00830DC2" w14:paraId="7E075DBA" w14:textId="77777777" w:rsidTr="00E53EEA">
        <w:trPr>
          <w:trHeight w:val="764"/>
        </w:trPr>
        <w:tc>
          <w:tcPr>
            <w:tcW w:w="624" w:type="dxa"/>
            <w:tcBorders>
              <w:top w:val="single" w:sz="6" w:space="0" w:color="000000"/>
              <w:left w:val="single" w:sz="6" w:space="0" w:color="000000"/>
              <w:bottom w:val="single" w:sz="6" w:space="0" w:color="000000"/>
              <w:right w:val="single" w:sz="6" w:space="0" w:color="000000"/>
            </w:tcBorders>
          </w:tcPr>
          <w:p w14:paraId="42051249" w14:textId="77777777" w:rsidR="00830DC2" w:rsidRPr="00830DC2" w:rsidRDefault="00830DC2" w:rsidP="00830DC2">
            <w:pPr>
              <w:autoSpaceDE w:val="0"/>
              <w:autoSpaceDN w:val="0"/>
              <w:adjustRightInd w:val="0"/>
              <w:jc w:val="center"/>
              <w:rPr>
                <w:b/>
                <w:szCs w:val="24"/>
              </w:rPr>
            </w:pPr>
            <w:r w:rsidRPr="00830DC2">
              <w:rPr>
                <w:b/>
              </w:rPr>
              <w:t>№ п/п</w:t>
            </w:r>
          </w:p>
        </w:tc>
        <w:tc>
          <w:tcPr>
            <w:tcW w:w="2695" w:type="dxa"/>
            <w:tcBorders>
              <w:top w:val="single" w:sz="6" w:space="0" w:color="000000"/>
              <w:left w:val="single" w:sz="6" w:space="0" w:color="000000"/>
              <w:bottom w:val="single" w:sz="6" w:space="0" w:color="000000"/>
              <w:right w:val="single" w:sz="6" w:space="0" w:color="000000"/>
            </w:tcBorders>
            <w:vAlign w:val="center"/>
          </w:tcPr>
          <w:p w14:paraId="579B4D17" w14:textId="77777777" w:rsidR="00830DC2" w:rsidRPr="00830DC2" w:rsidRDefault="00830DC2" w:rsidP="00830DC2">
            <w:pPr>
              <w:autoSpaceDE w:val="0"/>
              <w:autoSpaceDN w:val="0"/>
              <w:adjustRightInd w:val="0"/>
              <w:jc w:val="center"/>
              <w:rPr>
                <w:b/>
                <w:szCs w:val="24"/>
              </w:rPr>
            </w:pPr>
            <w:r w:rsidRPr="00830DC2">
              <w:rPr>
                <w:b/>
                <w:szCs w:val="24"/>
              </w:rPr>
              <w:t>Наименование вида объекта</w:t>
            </w:r>
          </w:p>
        </w:tc>
        <w:tc>
          <w:tcPr>
            <w:tcW w:w="5527" w:type="dxa"/>
            <w:tcBorders>
              <w:top w:val="single" w:sz="6" w:space="0" w:color="000000"/>
              <w:left w:val="single" w:sz="6" w:space="0" w:color="000000"/>
              <w:bottom w:val="single" w:sz="6" w:space="0" w:color="000000"/>
              <w:right w:val="single" w:sz="6" w:space="0" w:color="000000"/>
            </w:tcBorders>
            <w:vAlign w:val="center"/>
          </w:tcPr>
          <w:p w14:paraId="7BE94BA3" w14:textId="77777777" w:rsidR="00830DC2" w:rsidRPr="00830DC2" w:rsidRDefault="00830DC2" w:rsidP="00830DC2">
            <w:pPr>
              <w:autoSpaceDE w:val="0"/>
              <w:autoSpaceDN w:val="0"/>
              <w:adjustRightInd w:val="0"/>
              <w:jc w:val="center"/>
              <w:rPr>
                <w:b/>
                <w:szCs w:val="24"/>
              </w:rPr>
            </w:pPr>
            <w:r w:rsidRPr="00830DC2">
              <w:rPr>
                <w:b/>
                <w:szCs w:val="24"/>
              </w:rPr>
              <w:t>Наименование нормируемого расчетного показателя, единица измерения</w:t>
            </w:r>
          </w:p>
        </w:tc>
        <w:tc>
          <w:tcPr>
            <w:tcW w:w="6379" w:type="dxa"/>
            <w:tcBorders>
              <w:top w:val="single" w:sz="6" w:space="0" w:color="000000"/>
              <w:left w:val="single" w:sz="6" w:space="0" w:color="000000"/>
              <w:bottom w:val="single" w:sz="6" w:space="0" w:color="000000"/>
              <w:right w:val="single" w:sz="6" w:space="0" w:color="000000"/>
            </w:tcBorders>
            <w:vAlign w:val="center"/>
          </w:tcPr>
          <w:p w14:paraId="400795B7" w14:textId="77777777" w:rsidR="00830DC2" w:rsidRPr="00830DC2" w:rsidRDefault="00830DC2" w:rsidP="00830DC2">
            <w:pPr>
              <w:autoSpaceDE w:val="0"/>
              <w:autoSpaceDN w:val="0"/>
              <w:adjustRightInd w:val="0"/>
              <w:jc w:val="center"/>
              <w:rPr>
                <w:b/>
                <w:szCs w:val="24"/>
              </w:rPr>
            </w:pPr>
            <w:r w:rsidRPr="00830DC2">
              <w:rPr>
                <w:b/>
                <w:szCs w:val="24"/>
              </w:rPr>
              <w:t>Значение расчетного показателя</w:t>
            </w:r>
          </w:p>
        </w:tc>
      </w:tr>
    </w:tbl>
    <w:p w14:paraId="7BA39703" w14:textId="77777777" w:rsidR="00830DC2" w:rsidRPr="00830DC2" w:rsidRDefault="00830DC2" w:rsidP="00830DC2">
      <w:pPr>
        <w:spacing w:after="0" w:line="240" w:lineRule="auto"/>
        <w:rPr>
          <w:rFonts w:ascii="Times New Roman" w:eastAsia="Times New Roman" w:hAnsi="Times New Roman" w:cs="Times New Roman"/>
          <w:sz w:val="2"/>
          <w:szCs w:val="2"/>
          <w:lang w:eastAsia="ru-RU"/>
        </w:rPr>
      </w:pPr>
    </w:p>
    <w:tbl>
      <w:tblPr>
        <w:tblStyle w:val="1e"/>
        <w:tblW w:w="15225" w:type="dxa"/>
        <w:tblLayout w:type="fixed"/>
        <w:tblCellMar>
          <w:left w:w="57" w:type="dxa"/>
          <w:right w:w="57" w:type="dxa"/>
        </w:tblCellMar>
        <w:tblLook w:val="04A0" w:firstRow="1" w:lastRow="0" w:firstColumn="1" w:lastColumn="0" w:noHBand="0" w:noVBand="1"/>
      </w:tblPr>
      <w:tblGrid>
        <w:gridCol w:w="624"/>
        <w:gridCol w:w="2697"/>
        <w:gridCol w:w="5525"/>
        <w:gridCol w:w="3405"/>
        <w:gridCol w:w="2974"/>
      </w:tblGrid>
      <w:tr w:rsidR="00830DC2" w:rsidRPr="00830DC2" w14:paraId="0A4C6A2B" w14:textId="77777777" w:rsidTr="00E53EEA">
        <w:trPr>
          <w:trHeight w:val="193"/>
          <w:tblHeader/>
        </w:trPr>
        <w:tc>
          <w:tcPr>
            <w:tcW w:w="624" w:type="dxa"/>
            <w:tcBorders>
              <w:top w:val="single" w:sz="6" w:space="0" w:color="000000"/>
              <w:left w:val="single" w:sz="6" w:space="0" w:color="000000"/>
              <w:bottom w:val="single" w:sz="6" w:space="0" w:color="000000"/>
              <w:right w:val="single" w:sz="6" w:space="0" w:color="000000"/>
            </w:tcBorders>
          </w:tcPr>
          <w:p w14:paraId="4DE54467" w14:textId="77777777" w:rsidR="00830DC2" w:rsidRPr="00830DC2" w:rsidRDefault="00830DC2" w:rsidP="00830DC2">
            <w:pPr>
              <w:autoSpaceDE w:val="0"/>
              <w:autoSpaceDN w:val="0"/>
              <w:adjustRightInd w:val="0"/>
              <w:jc w:val="center"/>
              <w:rPr>
                <w:szCs w:val="24"/>
              </w:rPr>
            </w:pPr>
            <w:r w:rsidRPr="00830DC2">
              <w:rPr>
                <w:szCs w:val="24"/>
              </w:rPr>
              <w:t>1</w:t>
            </w:r>
          </w:p>
        </w:tc>
        <w:tc>
          <w:tcPr>
            <w:tcW w:w="2697" w:type="dxa"/>
            <w:tcBorders>
              <w:top w:val="single" w:sz="6" w:space="0" w:color="000000"/>
              <w:left w:val="single" w:sz="6" w:space="0" w:color="000000"/>
              <w:bottom w:val="single" w:sz="6" w:space="0" w:color="000000"/>
              <w:right w:val="single" w:sz="6" w:space="0" w:color="000000"/>
            </w:tcBorders>
          </w:tcPr>
          <w:p w14:paraId="6F7DF610" w14:textId="77777777" w:rsidR="00830DC2" w:rsidRPr="00830DC2" w:rsidRDefault="00830DC2" w:rsidP="00830DC2">
            <w:pPr>
              <w:autoSpaceDE w:val="0"/>
              <w:autoSpaceDN w:val="0"/>
              <w:adjustRightInd w:val="0"/>
              <w:jc w:val="center"/>
              <w:rPr>
                <w:szCs w:val="24"/>
              </w:rPr>
            </w:pPr>
            <w:r w:rsidRPr="00830DC2">
              <w:rPr>
                <w:szCs w:val="24"/>
              </w:rPr>
              <w:t>2</w:t>
            </w:r>
          </w:p>
        </w:tc>
        <w:tc>
          <w:tcPr>
            <w:tcW w:w="5525" w:type="dxa"/>
            <w:tcBorders>
              <w:top w:val="single" w:sz="6" w:space="0" w:color="000000"/>
              <w:left w:val="single" w:sz="6" w:space="0" w:color="000000"/>
              <w:bottom w:val="single" w:sz="6" w:space="0" w:color="000000"/>
              <w:right w:val="single" w:sz="6" w:space="0" w:color="000000"/>
            </w:tcBorders>
          </w:tcPr>
          <w:p w14:paraId="4E55AB10" w14:textId="77777777" w:rsidR="00830DC2" w:rsidRPr="00830DC2" w:rsidRDefault="00830DC2" w:rsidP="00830DC2">
            <w:pPr>
              <w:autoSpaceDE w:val="0"/>
              <w:autoSpaceDN w:val="0"/>
              <w:adjustRightInd w:val="0"/>
              <w:jc w:val="center"/>
              <w:rPr>
                <w:szCs w:val="24"/>
              </w:rPr>
            </w:pPr>
            <w:r w:rsidRPr="00830DC2">
              <w:rPr>
                <w:szCs w:val="24"/>
              </w:rPr>
              <w:t>3</w:t>
            </w:r>
          </w:p>
        </w:tc>
        <w:tc>
          <w:tcPr>
            <w:tcW w:w="6379" w:type="dxa"/>
            <w:gridSpan w:val="2"/>
            <w:tcBorders>
              <w:top w:val="single" w:sz="6" w:space="0" w:color="000000"/>
              <w:left w:val="single" w:sz="6" w:space="0" w:color="000000"/>
              <w:bottom w:val="single" w:sz="6" w:space="0" w:color="000000"/>
              <w:right w:val="single" w:sz="6" w:space="0" w:color="000000"/>
            </w:tcBorders>
          </w:tcPr>
          <w:p w14:paraId="47906A57" w14:textId="77777777" w:rsidR="00830DC2" w:rsidRPr="00830DC2" w:rsidRDefault="00830DC2" w:rsidP="00830DC2">
            <w:pPr>
              <w:autoSpaceDE w:val="0"/>
              <w:autoSpaceDN w:val="0"/>
              <w:adjustRightInd w:val="0"/>
              <w:jc w:val="center"/>
              <w:rPr>
                <w:szCs w:val="24"/>
              </w:rPr>
            </w:pPr>
            <w:r w:rsidRPr="00830DC2">
              <w:rPr>
                <w:szCs w:val="24"/>
              </w:rPr>
              <w:t>4</w:t>
            </w:r>
          </w:p>
        </w:tc>
      </w:tr>
      <w:tr w:rsidR="00830DC2" w:rsidRPr="00830DC2" w14:paraId="161099EE" w14:textId="77777777" w:rsidTr="00E53EEA">
        <w:trPr>
          <w:trHeight w:val="153"/>
        </w:trPr>
        <w:tc>
          <w:tcPr>
            <w:tcW w:w="624" w:type="dxa"/>
            <w:vMerge w:val="restart"/>
            <w:tcBorders>
              <w:left w:val="single" w:sz="6" w:space="0" w:color="000000"/>
              <w:right w:val="single" w:sz="6" w:space="0" w:color="000000"/>
            </w:tcBorders>
          </w:tcPr>
          <w:p w14:paraId="3091AFF1" w14:textId="77777777" w:rsidR="00830DC2" w:rsidRPr="00830DC2" w:rsidRDefault="00830DC2" w:rsidP="00830DC2">
            <w:pPr>
              <w:autoSpaceDE w:val="0"/>
              <w:autoSpaceDN w:val="0"/>
              <w:adjustRightInd w:val="0"/>
              <w:rPr>
                <w:szCs w:val="24"/>
              </w:rPr>
            </w:pPr>
          </w:p>
        </w:tc>
        <w:tc>
          <w:tcPr>
            <w:tcW w:w="2697" w:type="dxa"/>
            <w:vMerge w:val="restart"/>
            <w:tcBorders>
              <w:left w:val="single" w:sz="6" w:space="0" w:color="000000"/>
              <w:right w:val="single" w:sz="6" w:space="0" w:color="000000"/>
            </w:tcBorders>
          </w:tcPr>
          <w:p w14:paraId="60176C7E" w14:textId="77777777" w:rsidR="00830DC2" w:rsidRPr="00830DC2" w:rsidRDefault="00830DC2" w:rsidP="00830DC2">
            <w:pPr>
              <w:autoSpaceDE w:val="0"/>
              <w:autoSpaceDN w:val="0"/>
              <w:adjustRightInd w:val="0"/>
              <w:rPr>
                <w:szCs w:val="24"/>
              </w:rPr>
            </w:pPr>
          </w:p>
        </w:tc>
        <w:tc>
          <w:tcPr>
            <w:tcW w:w="5525" w:type="dxa"/>
            <w:tcBorders>
              <w:left w:val="single" w:sz="6" w:space="0" w:color="000000"/>
              <w:bottom w:val="single" w:sz="6" w:space="0" w:color="000000"/>
              <w:right w:val="single" w:sz="6" w:space="0" w:color="000000"/>
            </w:tcBorders>
          </w:tcPr>
          <w:p w14:paraId="7DAA0399" w14:textId="77777777" w:rsidR="00830DC2" w:rsidRPr="00830DC2" w:rsidRDefault="00830DC2" w:rsidP="00830DC2">
            <w:pPr>
              <w:autoSpaceDE w:val="0"/>
              <w:autoSpaceDN w:val="0"/>
              <w:adjustRightInd w:val="0"/>
              <w:rPr>
                <w:szCs w:val="24"/>
              </w:rPr>
            </w:pPr>
          </w:p>
        </w:tc>
        <w:tc>
          <w:tcPr>
            <w:tcW w:w="3405" w:type="dxa"/>
            <w:tcBorders>
              <w:top w:val="single" w:sz="6" w:space="0" w:color="000000"/>
              <w:left w:val="single" w:sz="6" w:space="0" w:color="000000"/>
              <w:bottom w:val="single" w:sz="6" w:space="0" w:color="000000"/>
              <w:right w:val="single" w:sz="6" w:space="0" w:color="000000"/>
            </w:tcBorders>
          </w:tcPr>
          <w:p w14:paraId="7E58FF03" w14:textId="77777777" w:rsidR="00830DC2" w:rsidRPr="00830DC2" w:rsidRDefault="00830DC2" w:rsidP="00830DC2">
            <w:pPr>
              <w:autoSpaceDE w:val="0"/>
              <w:autoSpaceDN w:val="0"/>
              <w:adjustRightInd w:val="0"/>
              <w:rPr>
                <w:szCs w:val="24"/>
              </w:rPr>
            </w:pPr>
            <w:r w:rsidRPr="00830DC2">
              <w:rPr>
                <w:szCs w:val="24"/>
              </w:rPr>
              <w:t>Для городских округов до 500 тыс. человек</w:t>
            </w:r>
          </w:p>
        </w:tc>
        <w:tc>
          <w:tcPr>
            <w:tcW w:w="2974" w:type="dxa"/>
            <w:tcBorders>
              <w:top w:val="single" w:sz="6" w:space="0" w:color="000000"/>
              <w:left w:val="single" w:sz="6" w:space="0" w:color="000000"/>
              <w:bottom w:val="single" w:sz="6" w:space="0" w:color="000000"/>
              <w:right w:val="single" w:sz="6" w:space="0" w:color="000000"/>
            </w:tcBorders>
          </w:tcPr>
          <w:p w14:paraId="373C0ECD" w14:textId="77777777" w:rsidR="00830DC2" w:rsidRPr="00830DC2" w:rsidRDefault="00830DC2" w:rsidP="00830DC2">
            <w:pPr>
              <w:autoSpaceDE w:val="0"/>
              <w:autoSpaceDN w:val="0"/>
              <w:adjustRightInd w:val="0"/>
              <w:rPr>
                <w:szCs w:val="24"/>
              </w:rPr>
            </w:pPr>
            <w:r w:rsidRPr="00830DC2">
              <w:rPr>
                <w:szCs w:val="24"/>
              </w:rPr>
              <w:t>до 40</w:t>
            </w:r>
          </w:p>
        </w:tc>
      </w:tr>
      <w:tr w:rsidR="00830DC2" w:rsidRPr="00830DC2" w14:paraId="70105907" w14:textId="77777777" w:rsidTr="00E53EEA">
        <w:trPr>
          <w:trHeight w:val="153"/>
        </w:trPr>
        <w:tc>
          <w:tcPr>
            <w:tcW w:w="624" w:type="dxa"/>
            <w:vMerge/>
            <w:tcBorders>
              <w:left w:val="single" w:sz="6" w:space="0" w:color="000000"/>
              <w:bottom w:val="single" w:sz="6" w:space="0" w:color="000000"/>
              <w:right w:val="single" w:sz="6" w:space="0" w:color="000000"/>
            </w:tcBorders>
          </w:tcPr>
          <w:p w14:paraId="15EDEF91" w14:textId="77777777" w:rsidR="00830DC2" w:rsidRPr="00830DC2" w:rsidRDefault="00830DC2" w:rsidP="00830DC2">
            <w:pPr>
              <w:autoSpaceDE w:val="0"/>
              <w:autoSpaceDN w:val="0"/>
              <w:adjustRightInd w:val="0"/>
              <w:rPr>
                <w:szCs w:val="24"/>
              </w:rPr>
            </w:pPr>
          </w:p>
        </w:tc>
        <w:tc>
          <w:tcPr>
            <w:tcW w:w="2697" w:type="dxa"/>
            <w:vMerge/>
            <w:tcBorders>
              <w:left w:val="single" w:sz="6" w:space="0" w:color="000000"/>
              <w:bottom w:val="single" w:sz="6" w:space="0" w:color="000000"/>
              <w:right w:val="single" w:sz="6" w:space="0" w:color="000000"/>
            </w:tcBorders>
          </w:tcPr>
          <w:p w14:paraId="640C58AD" w14:textId="77777777" w:rsidR="00830DC2" w:rsidRPr="00830DC2" w:rsidRDefault="00830DC2" w:rsidP="00830DC2">
            <w:pPr>
              <w:autoSpaceDE w:val="0"/>
              <w:autoSpaceDN w:val="0"/>
              <w:adjustRightInd w:val="0"/>
              <w:rPr>
                <w:szCs w:val="24"/>
              </w:rPr>
            </w:pPr>
          </w:p>
        </w:tc>
        <w:tc>
          <w:tcPr>
            <w:tcW w:w="5525" w:type="dxa"/>
            <w:tcBorders>
              <w:left w:val="single" w:sz="6" w:space="0" w:color="000000"/>
              <w:bottom w:val="single" w:sz="6" w:space="0" w:color="000000"/>
              <w:right w:val="single" w:sz="6" w:space="0" w:color="000000"/>
            </w:tcBorders>
          </w:tcPr>
          <w:p w14:paraId="48B2DE3B" w14:textId="77777777" w:rsidR="00830DC2" w:rsidRPr="00830DC2" w:rsidRDefault="00830DC2" w:rsidP="00830DC2">
            <w:pPr>
              <w:autoSpaceDE w:val="0"/>
              <w:autoSpaceDN w:val="0"/>
              <w:adjustRightInd w:val="0"/>
              <w:rPr>
                <w:szCs w:val="24"/>
              </w:rPr>
            </w:pPr>
            <w:r w:rsidRPr="00830DC2">
              <w:rPr>
                <w:szCs w:val="24"/>
              </w:rPr>
              <w:t xml:space="preserve">Допустимое повышение этажности для высотных доминант (на замыкании улиц, при формировании площадей, въездных групп, h не более), % от максимальной h </w:t>
            </w:r>
          </w:p>
        </w:tc>
        <w:tc>
          <w:tcPr>
            <w:tcW w:w="6379" w:type="dxa"/>
            <w:gridSpan w:val="2"/>
            <w:tcBorders>
              <w:top w:val="single" w:sz="6" w:space="0" w:color="000000"/>
              <w:left w:val="single" w:sz="6" w:space="0" w:color="000000"/>
              <w:bottom w:val="single" w:sz="6" w:space="0" w:color="000000"/>
              <w:right w:val="single" w:sz="6" w:space="0" w:color="000000"/>
            </w:tcBorders>
          </w:tcPr>
          <w:p w14:paraId="1104612B" w14:textId="77777777" w:rsidR="00830DC2" w:rsidRPr="00830DC2" w:rsidRDefault="00830DC2" w:rsidP="00830DC2">
            <w:pPr>
              <w:autoSpaceDE w:val="0"/>
              <w:autoSpaceDN w:val="0"/>
              <w:adjustRightInd w:val="0"/>
              <w:jc w:val="center"/>
              <w:rPr>
                <w:szCs w:val="24"/>
              </w:rPr>
            </w:pPr>
            <w:r w:rsidRPr="00830DC2">
              <w:rPr>
                <w:szCs w:val="24"/>
              </w:rPr>
              <w:t>25 [1]</w:t>
            </w:r>
          </w:p>
        </w:tc>
      </w:tr>
    </w:tbl>
    <w:p w14:paraId="3E345A67"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sz w:val="20"/>
          <w:szCs w:val="24"/>
          <w:lang w:eastAsia="ru-RU"/>
        </w:rPr>
      </w:pPr>
      <w:r w:rsidRPr="00830DC2">
        <w:rPr>
          <w:rFonts w:ascii="Times New Roman" w:eastAsia="Times New Roman" w:hAnsi="Times New Roman" w:cs="Times New Roman"/>
          <w:sz w:val="20"/>
          <w:szCs w:val="24"/>
          <w:lang w:eastAsia="ru-RU"/>
        </w:rPr>
        <w:t>Примечания:</w:t>
      </w:r>
    </w:p>
    <w:p w14:paraId="797CFACE"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sz w:val="20"/>
          <w:szCs w:val="24"/>
          <w:lang w:eastAsia="ru-RU"/>
        </w:rPr>
      </w:pPr>
      <w:r w:rsidRPr="00830DC2">
        <w:rPr>
          <w:rFonts w:ascii="Times New Roman" w:eastAsia="Times New Roman" w:hAnsi="Times New Roman" w:cs="Times New Roman"/>
          <w:sz w:val="20"/>
          <w:szCs w:val="24"/>
          <w:lang w:eastAsia="ru-RU"/>
        </w:rPr>
        <w:t>1. Показатель устанавливается для новой жилой застройки в границах элемента планировочной структуры.</w:t>
      </w:r>
    </w:p>
    <w:p w14:paraId="4AAEA56D"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b/>
          <w:bCs/>
          <w:sz w:val="20"/>
          <w:szCs w:val="20"/>
          <w:highlight w:val="cyan"/>
          <w:lang w:eastAsia="ru-RU"/>
        </w:rPr>
        <w:sectPr w:rsidR="00830DC2" w:rsidRPr="00830DC2" w:rsidSect="00830DC2">
          <w:headerReference w:type="default" r:id="rId13"/>
          <w:footerReference w:type="default" r:id="rId14"/>
          <w:pgSz w:w="16838" w:h="11906" w:orient="landscape" w:code="9"/>
          <w:pgMar w:top="1701" w:right="1134" w:bottom="851" w:left="1134" w:header="425" w:footer="544" w:gutter="0"/>
          <w:cols w:space="708"/>
          <w:docGrid w:linePitch="360"/>
        </w:sectPr>
      </w:pPr>
    </w:p>
    <w:p w14:paraId="290D125A" w14:textId="327C4F8A"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bookmarkStart w:id="236" w:name="_Ref135638029"/>
      <w:r w:rsidRPr="00830DC2">
        <w:rPr>
          <w:rFonts w:ascii="Times New Roman" w:eastAsia="Times New Roman" w:hAnsi="Times New Roman" w:cs="Times New Roman"/>
          <w:b/>
          <w:bCs/>
          <w:sz w:val="24"/>
          <w:szCs w:val="24"/>
          <w:lang w:eastAsia="ru-RU"/>
        </w:rPr>
        <w:lastRenderedPageBreak/>
        <w:t xml:space="preserve">Таблица </w:t>
      </w:r>
      <w:r w:rsidRPr="00830DC2">
        <w:rPr>
          <w:rFonts w:ascii="Times New Roman" w:eastAsia="Times New Roman" w:hAnsi="Times New Roman" w:cs="Times New Roman"/>
          <w:b/>
          <w:bCs/>
          <w:sz w:val="24"/>
          <w:szCs w:val="24"/>
          <w:lang w:eastAsia="ru-RU"/>
        </w:rPr>
        <w:fldChar w:fldCharType="begin"/>
      </w:r>
      <w:r w:rsidRPr="00830DC2">
        <w:rPr>
          <w:rFonts w:ascii="Times New Roman" w:eastAsia="Times New Roman" w:hAnsi="Times New Roman" w:cs="Times New Roman"/>
          <w:b/>
          <w:bCs/>
          <w:sz w:val="24"/>
          <w:szCs w:val="24"/>
          <w:lang w:eastAsia="ru-RU"/>
        </w:rPr>
        <w:instrText xml:space="preserve"> SEQ Таблица \* ARABIC </w:instrText>
      </w:r>
      <w:r w:rsidRPr="00830DC2">
        <w:rPr>
          <w:rFonts w:ascii="Times New Roman" w:eastAsia="Times New Roman" w:hAnsi="Times New Roman" w:cs="Times New Roman"/>
          <w:b/>
          <w:bCs/>
          <w:sz w:val="24"/>
          <w:szCs w:val="24"/>
          <w:lang w:eastAsia="ru-RU"/>
        </w:rPr>
        <w:fldChar w:fldCharType="separate"/>
      </w:r>
      <w:r w:rsidR="00B07D8C">
        <w:rPr>
          <w:rFonts w:ascii="Times New Roman" w:eastAsia="Times New Roman" w:hAnsi="Times New Roman" w:cs="Times New Roman"/>
          <w:b/>
          <w:bCs/>
          <w:noProof/>
          <w:sz w:val="24"/>
          <w:szCs w:val="24"/>
          <w:lang w:eastAsia="ru-RU"/>
        </w:rPr>
        <w:t>11</w:t>
      </w:r>
      <w:r w:rsidRPr="00830DC2">
        <w:rPr>
          <w:rFonts w:ascii="Times New Roman" w:eastAsia="Times New Roman" w:hAnsi="Times New Roman" w:cs="Times New Roman"/>
          <w:b/>
          <w:bCs/>
          <w:sz w:val="24"/>
          <w:szCs w:val="24"/>
          <w:lang w:eastAsia="ru-RU"/>
        </w:rPr>
        <w:fldChar w:fldCharType="end"/>
      </w:r>
      <w:bookmarkEnd w:id="236"/>
      <w:r w:rsidRPr="00830DC2">
        <w:rPr>
          <w:rFonts w:ascii="Times New Roman" w:eastAsia="Times New Roman" w:hAnsi="Times New Roman" w:cs="Times New Roman"/>
          <w:b/>
          <w:bCs/>
          <w:sz w:val="24"/>
          <w:szCs w:val="24"/>
          <w:lang w:eastAsia="ru-RU"/>
        </w:rPr>
        <w:t xml:space="preserve"> – Минимальный отступ от границы застройки индивидуальными домами до многоквартирных домов и нежилых зданий (за исключением объектов социального назначения)</w:t>
      </w:r>
    </w:p>
    <w:tbl>
      <w:tblPr>
        <w:tblStyle w:val="101"/>
        <w:tblW w:w="15276" w:type="dxa"/>
        <w:tblLook w:val="04A0" w:firstRow="1" w:lastRow="0" w:firstColumn="1" w:lastColumn="0" w:noHBand="0" w:noVBand="1"/>
      </w:tblPr>
      <w:tblGrid>
        <w:gridCol w:w="534"/>
        <w:gridCol w:w="3222"/>
        <w:gridCol w:w="5566"/>
        <w:gridCol w:w="5954"/>
      </w:tblGrid>
      <w:tr w:rsidR="00830DC2" w:rsidRPr="00830DC2" w14:paraId="12B5665A" w14:textId="77777777" w:rsidTr="00E53EEA">
        <w:trPr>
          <w:trHeight w:val="396"/>
        </w:trPr>
        <w:tc>
          <w:tcPr>
            <w:tcW w:w="534" w:type="dxa"/>
            <w:vAlign w:val="center"/>
          </w:tcPr>
          <w:p w14:paraId="7585D2AB" w14:textId="77777777" w:rsidR="00830DC2" w:rsidRPr="00830DC2" w:rsidRDefault="00830DC2" w:rsidP="00830DC2">
            <w:pPr>
              <w:autoSpaceDE w:val="0"/>
              <w:autoSpaceDN w:val="0"/>
              <w:adjustRightInd w:val="0"/>
              <w:jc w:val="center"/>
              <w:rPr>
                <w:b/>
              </w:rPr>
            </w:pPr>
            <w:r w:rsidRPr="00830DC2">
              <w:rPr>
                <w:b/>
              </w:rPr>
              <w:t>№ п/п</w:t>
            </w:r>
          </w:p>
        </w:tc>
        <w:tc>
          <w:tcPr>
            <w:tcW w:w="3222" w:type="dxa"/>
            <w:vAlign w:val="center"/>
          </w:tcPr>
          <w:p w14:paraId="29EFF15E" w14:textId="77777777" w:rsidR="00830DC2" w:rsidRPr="00830DC2" w:rsidRDefault="00830DC2" w:rsidP="00830DC2">
            <w:pPr>
              <w:autoSpaceDE w:val="0"/>
              <w:autoSpaceDN w:val="0"/>
              <w:adjustRightInd w:val="0"/>
              <w:jc w:val="center"/>
              <w:rPr>
                <w:b/>
              </w:rPr>
            </w:pPr>
            <w:r w:rsidRPr="00830DC2">
              <w:rPr>
                <w:b/>
              </w:rPr>
              <w:t>Наименование вида объекта</w:t>
            </w:r>
          </w:p>
        </w:tc>
        <w:tc>
          <w:tcPr>
            <w:tcW w:w="5566" w:type="dxa"/>
            <w:vAlign w:val="center"/>
          </w:tcPr>
          <w:p w14:paraId="750B77BD" w14:textId="77777777" w:rsidR="00830DC2" w:rsidRPr="00830DC2" w:rsidRDefault="00830DC2" w:rsidP="00830DC2">
            <w:pPr>
              <w:autoSpaceDE w:val="0"/>
              <w:autoSpaceDN w:val="0"/>
              <w:adjustRightInd w:val="0"/>
              <w:jc w:val="center"/>
              <w:rPr>
                <w:b/>
              </w:rPr>
            </w:pPr>
            <w:r w:rsidRPr="00830DC2">
              <w:rPr>
                <w:b/>
              </w:rPr>
              <w:t>Наименование нормируемого</w:t>
            </w:r>
          </w:p>
          <w:p w14:paraId="53FD90A2" w14:textId="77777777" w:rsidR="00830DC2" w:rsidRPr="00830DC2" w:rsidRDefault="00830DC2" w:rsidP="00830DC2">
            <w:pPr>
              <w:autoSpaceDE w:val="0"/>
              <w:autoSpaceDN w:val="0"/>
              <w:adjustRightInd w:val="0"/>
              <w:jc w:val="center"/>
              <w:rPr>
                <w:b/>
              </w:rPr>
            </w:pPr>
            <w:r w:rsidRPr="00830DC2">
              <w:rPr>
                <w:b/>
              </w:rPr>
              <w:t>расчетного показателя, единица измерения</w:t>
            </w:r>
          </w:p>
        </w:tc>
        <w:tc>
          <w:tcPr>
            <w:tcW w:w="5954" w:type="dxa"/>
            <w:vAlign w:val="center"/>
          </w:tcPr>
          <w:p w14:paraId="41A2842C" w14:textId="77777777" w:rsidR="00830DC2" w:rsidRPr="00830DC2" w:rsidRDefault="00830DC2" w:rsidP="00830DC2">
            <w:pPr>
              <w:autoSpaceDE w:val="0"/>
              <w:autoSpaceDN w:val="0"/>
              <w:adjustRightInd w:val="0"/>
              <w:jc w:val="center"/>
              <w:rPr>
                <w:b/>
              </w:rPr>
            </w:pPr>
            <w:r w:rsidRPr="00830DC2">
              <w:rPr>
                <w:b/>
              </w:rPr>
              <w:t>Значение расчетного показателя</w:t>
            </w:r>
          </w:p>
        </w:tc>
      </w:tr>
    </w:tbl>
    <w:p w14:paraId="5424406B" w14:textId="77777777" w:rsidR="00830DC2" w:rsidRPr="00830DC2" w:rsidRDefault="00830DC2" w:rsidP="00830DC2">
      <w:pPr>
        <w:spacing w:after="0" w:line="240" w:lineRule="auto"/>
        <w:rPr>
          <w:rFonts w:ascii="Times New Roman" w:eastAsia="Times New Roman" w:hAnsi="Times New Roman" w:cs="Times New Roman"/>
          <w:sz w:val="2"/>
          <w:szCs w:val="2"/>
          <w:lang w:eastAsia="ru-RU"/>
        </w:rPr>
      </w:pPr>
    </w:p>
    <w:tbl>
      <w:tblPr>
        <w:tblStyle w:val="101"/>
        <w:tblW w:w="15276" w:type="dxa"/>
        <w:tblLook w:val="04A0" w:firstRow="1" w:lastRow="0" w:firstColumn="1" w:lastColumn="0" w:noHBand="0" w:noVBand="1"/>
      </w:tblPr>
      <w:tblGrid>
        <w:gridCol w:w="534"/>
        <w:gridCol w:w="3222"/>
        <w:gridCol w:w="5566"/>
        <w:gridCol w:w="2984"/>
        <w:gridCol w:w="2970"/>
      </w:tblGrid>
      <w:tr w:rsidR="00830DC2" w:rsidRPr="00830DC2" w14:paraId="4A75AB02" w14:textId="77777777" w:rsidTr="00E53EEA">
        <w:trPr>
          <w:trHeight w:val="211"/>
          <w:tblHeader/>
        </w:trPr>
        <w:tc>
          <w:tcPr>
            <w:tcW w:w="534" w:type="dxa"/>
            <w:vAlign w:val="center"/>
          </w:tcPr>
          <w:p w14:paraId="0DC82BC8" w14:textId="77777777" w:rsidR="00830DC2" w:rsidRPr="00830DC2" w:rsidRDefault="00830DC2" w:rsidP="00830DC2">
            <w:pPr>
              <w:autoSpaceDE w:val="0"/>
              <w:autoSpaceDN w:val="0"/>
              <w:adjustRightInd w:val="0"/>
              <w:jc w:val="center"/>
              <w:rPr>
                <w:szCs w:val="24"/>
              </w:rPr>
            </w:pPr>
            <w:r w:rsidRPr="00830DC2">
              <w:rPr>
                <w:szCs w:val="24"/>
              </w:rPr>
              <w:t>1</w:t>
            </w:r>
          </w:p>
        </w:tc>
        <w:tc>
          <w:tcPr>
            <w:tcW w:w="3222" w:type="dxa"/>
            <w:vAlign w:val="center"/>
          </w:tcPr>
          <w:p w14:paraId="53444224" w14:textId="77777777" w:rsidR="00830DC2" w:rsidRPr="00830DC2" w:rsidRDefault="00830DC2" w:rsidP="00830DC2">
            <w:pPr>
              <w:autoSpaceDE w:val="0"/>
              <w:autoSpaceDN w:val="0"/>
              <w:adjustRightInd w:val="0"/>
              <w:jc w:val="center"/>
              <w:rPr>
                <w:szCs w:val="24"/>
              </w:rPr>
            </w:pPr>
            <w:r w:rsidRPr="00830DC2">
              <w:rPr>
                <w:szCs w:val="24"/>
              </w:rPr>
              <w:t>2</w:t>
            </w:r>
          </w:p>
        </w:tc>
        <w:tc>
          <w:tcPr>
            <w:tcW w:w="5566" w:type="dxa"/>
            <w:vAlign w:val="center"/>
          </w:tcPr>
          <w:p w14:paraId="7CAA388A" w14:textId="77777777" w:rsidR="00830DC2" w:rsidRPr="00830DC2" w:rsidRDefault="00830DC2" w:rsidP="00830DC2">
            <w:pPr>
              <w:autoSpaceDE w:val="0"/>
              <w:autoSpaceDN w:val="0"/>
              <w:adjustRightInd w:val="0"/>
              <w:jc w:val="center"/>
              <w:rPr>
                <w:szCs w:val="24"/>
              </w:rPr>
            </w:pPr>
            <w:r w:rsidRPr="00830DC2">
              <w:rPr>
                <w:szCs w:val="24"/>
              </w:rPr>
              <w:t>3</w:t>
            </w:r>
          </w:p>
        </w:tc>
        <w:tc>
          <w:tcPr>
            <w:tcW w:w="5954" w:type="dxa"/>
            <w:gridSpan w:val="2"/>
            <w:vAlign w:val="center"/>
          </w:tcPr>
          <w:p w14:paraId="294801B1" w14:textId="77777777" w:rsidR="00830DC2" w:rsidRPr="00830DC2" w:rsidRDefault="00830DC2" w:rsidP="00830DC2">
            <w:pPr>
              <w:autoSpaceDE w:val="0"/>
              <w:autoSpaceDN w:val="0"/>
              <w:adjustRightInd w:val="0"/>
              <w:jc w:val="center"/>
              <w:rPr>
                <w:szCs w:val="24"/>
              </w:rPr>
            </w:pPr>
            <w:r w:rsidRPr="00830DC2">
              <w:rPr>
                <w:szCs w:val="24"/>
              </w:rPr>
              <w:t>4</w:t>
            </w:r>
          </w:p>
        </w:tc>
      </w:tr>
      <w:tr w:rsidR="00830DC2" w:rsidRPr="00830DC2" w14:paraId="35161B62" w14:textId="77777777" w:rsidTr="00E53EEA">
        <w:trPr>
          <w:trHeight w:val="153"/>
        </w:trPr>
        <w:tc>
          <w:tcPr>
            <w:tcW w:w="534" w:type="dxa"/>
            <w:vMerge w:val="restart"/>
          </w:tcPr>
          <w:p w14:paraId="1F2E3F0D" w14:textId="77777777" w:rsidR="00830DC2" w:rsidRPr="00830DC2" w:rsidRDefault="00830DC2" w:rsidP="00830DC2">
            <w:pPr>
              <w:autoSpaceDE w:val="0"/>
              <w:autoSpaceDN w:val="0"/>
              <w:adjustRightInd w:val="0"/>
              <w:rPr>
                <w:szCs w:val="24"/>
              </w:rPr>
            </w:pPr>
            <w:r w:rsidRPr="00830DC2">
              <w:rPr>
                <w:szCs w:val="24"/>
              </w:rPr>
              <w:t>1</w:t>
            </w:r>
          </w:p>
        </w:tc>
        <w:tc>
          <w:tcPr>
            <w:tcW w:w="3222" w:type="dxa"/>
            <w:vMerge w:val="restart"/>
          </w:tcPr>
          <w:p w14:paraId="4C358899" w14:textId="77777777" w:rsidR="00830DC2" w:rsidRPr="00830DC2" w:rsidRDefault="00830DC2" w:rsidP="00830DC2">
            <w:pPr>
              <w:autoSpaceDE w:val="0"/>
              <w:autoSpaceDN w:val="0"/>
              <w:adjustRightInd w:val="0"/>
              <w:rPr>
                <w:szCs w:val="24"/>
              </w:rPr>
            </w:pPr>
            <w:r w:rsidRPr="00830DC2">
              <w:rPr>
                <w:szCs w:val="24"/>
              </w:rPr>
              <w:t>Объекты жилищного строительства</w:t>
            </w:r>
          </w:p>
        </w:tc>
        <w:tc>
          <w:tcPr>
            <w:tcW w:w="5566" w:type="dxa"/>
            <w:vMerge w:val="restart"/>
          </w:tcPr>
          <w:p w14:paraId="3CC63C3C" w14:textId="77777777" w:rsidR="00830DC2" w:rsidRPr="00830DC2" w:rsidRDefault="00830DC2" w:rsidP="00830DC2">
            <w:pPr>
              <w:autoSpaceDE w:val="0"/>
              <w:autoSpaceDN w:val="0"/>
              <w:adjustRightInd w:val="0"/>
              <w:rPr>
                <w:szCs w:val="24"/>
              </w:rPr>
            </w:pPr>
            <w:r w:rsidRPr="00830DC2">
              <w:rPr>
                <w:szCs w:val="24"/>
              </w:rPr>
              <w:t>Минимальный отступ от границы застройки индивидуальными жилыми домами [1, 2] до жилых многоквартирных и нежилых зданий (за исключением объектов социального назначения), м</w:t>
            </w:r>
          </w:p>
        </w:tc>
        <w:tc>
          <w:tcPr>
            <w:tcW w:w="2984" w:type="dxa"/>
          </w:tcPr>
          <w:p w14:paraId="1C019DCB" w14:textId="77777777" w:rsidR="00830DC2" w:rsidRPr="00830DC2" w:rsidRDefault="00830DC2" w:rsidP="00830DC2">
            <w:pPr>
              <w:autoSpaceDE w:val="0"/>
              <w:autoSpaceDN w:val="0"/>
              <w:adjustRightInd w:val="0"/>
              <w:rPr>
                <w:szCs w:val="24"/>
              </w:rPr>
            </w:pPr>
            <w:r w:rsidRPr="00830DC2">
              <w:rPr>
                <w:szCs w:val="24"/>
              </w:rPr>
              <w:t>Предельная этажность [3]</w:t>
            </w:r>
          </w:p>
        </w:tc>
        <w:tc>
          <w:tcPr>
            <w:tcW w:w="2970" w:type="dxa"/>
          </w:tcPr>
          <w:p w14:paraId="050F3FFA" w14:textId="77777777" w:rsidR="00830DC2" w:rsidRPr="00830DC2" w:rsidRDefault="00830DC2" w:rsidP="00830DC2">
            <w:pPr>
              <w:autoSpaceDE w:val="0"/>
              <w:autoSpaceDN w:val="0"/>
              <w:adjustRightInd w:val="0"/>
              <w:rPr>
                <w:szCs w:val="24"/>
              </w:rPr>
            </w:pPr>
            <w:r w:rsidRPr="00830DC2">
              <w:rPr>
                <w:szCs w:val="24"/>
              </w:rPr>
              <w:t>Минимальный отступ, м</w:t>
            </w:r>
          </w:p>
        </w:tc>
      </w:tr>
      <w:tr w:rsidR="00830DC2" w:rsidRPr="00830DC2" w14:paraId="218131B5" w14:textId="77777777" w:rsidTr="00E53EEA">
        <w:tc>
          <w:tcPr>
            <w:tcW w:w="534" w:type="dxa"/>
            <w:vMerge/>
          </w:tcPr>
          <w:p w14:paraId="2C2555F8" w14:textId="77777777" w:rsidR="00830DC2" w:rsidRPr="00830DC2" w:rsidRDefault="00830DC2" w:rsidP="00830DC2">
            <w:pPr>
              <w:autoSpaceDE w:val="0"/>
              <w:autoSpaceDN w:val="0"/>
              <w:adjustRightInd w:val="0"/>
              <w:rPr>
                <w:szCs w:val="24"/>
              </w:rPr>
            </w:pPr>
          </w:p>
        </w:tc>
        <w:tc>
          <w:tcPr>
            <w:tcW w:w="3222" w:type="dxa"/>
            <w:vMerge/>
          </w:tcPr>
          <w:p w14:paraId="2F5FDCFE" w14:textId="77777777" w:rsidR="00830DC2" w:rsidRPr="00830DC2" w:rsidRDefault="00830DC2" w:rsidP="00830DC2">
            <w:pPr>
              <w:autoSpaceDE w:val="0"/>
              <w:autoSpaceDN w:val="0"/>
              <w:adjustRightInd w:val="0"/>
              <w:rPr>
                <w:szCs w:val="24"/>
              </w:rPr>
            </w:pPr>
          </w:p>
        </w:tc>
        <w:tc>
          <w:tcPr>
            <w:tcW w:w="5566" w:type="dxa"/>
            <w:vMerge/>
          </w:tcPr>
          <w:p w14:paraId="0BADC435" w14:textId="77777777" w:rsidR="00830DC2" w:rsidRPr="00830DC2" w:rsidRDefault="00830DC2" w:rsidP="00830DC2">
            <w:pPr>
              <w:autoSpaceDE w:val="0"/>
              <w:autoSpaceDN w:val="0"/>
              <w:adjustRightInd w:val="0"/>
              <w:rPr>
                <w:szCs w:val="24"/>
              </w:rPr>
            </w:pPr>
          </w:p>
        </w:tc>
        <w:tc>
          <w:tcPr>
            <w:tcW w:w="2984" w:type="dxa"/>
          </w:tcPr>
          <w:p w14:paraId="244CE71E" w14:textId="77777777" w:rsidR="00830DC2" w:rsidRPr="00830DC2" w:rsidRDefault="00830DC2" w:rsidP="00830DC2">
            <w:pPr>
              <w:autoSpaceDE w:val="0"/>
              <w:autoSpaceDN w:val="0"/>
              <w:adjustRightInd w:val="0"/>
              <w:rPr>
                <w:szCs w:val="24"/>
              </w:rPr>
            </w:pPr>
            <w:r w:rsidRPr="00830DC2">
              <w:rPr>
                <w:szCs w:val="24"/>
              </w:rPr>
              <w:t>2</w:t>
            </w:r>
          </w:p>
        </w:tc>
        <w:tc>
          <w:tcPr>
            <w:tcW w:w="2970" w:type="dxa"/>
          </w:tcPr>
          <w:p w14:paraId="354B36C7" w14:textId="77777777" w:rsidR="00830DC2" w:rsidRPr="00830DC2" w:rsidRDefault="00830DC2" w:rsidP="00830DC2">
            <w:pPr>
              <w:autoSpaceDE w:val="0"/>
              <w:autoSpaceDN w:val="0"/>
              <w:adjustRightInd w:val="0"/>
              <w:rPr>
                <w:szCs w:val="24"/>
              </w:rPr>
            </w:pPr>
            <w:r w:rsidRPr="00830DC2">
              <w:rPr>
                <w:szCs w:val="24"/>
              </w:rPr>
              <w:t>20</w:t>
            </w:r>
          </w:p>
        </w:tc>
      </w:tr>
      <w:tr w:rsidR="00830DC2" w:rsidRPr="00830DC2" w14:paraId="603E4328" w14:textId="77777777" w:rsidTr="00E53EEA">
        <w:tc>
          <w:tcPr>
            <w:tcW w:w="534" w:type="dxa"/>
            <w:vMerge/>
          </w:tcPr>
          <w:p w14:paraId="745CB62E" w14:textId="77777777" w:rsidR="00830DC2" w:rsidRPr="00830DC2" w:rsidRDefault="00830DC2" w:rsidP="00830DC2">
            <w:pPr>
              <w:autoSpaceDE w:val="0"/>
              <w:autoSpaceDN w:val="0"/>
              <w:adjustRightInd w:val="0"/>
              <w:rPr>
                <w:szCs w:val="24"/>
              </w:rPr>
            </w:pPr>
          </w:p>
        </w:tc>
        <w:tc>
          <w:tcPr>
            <w:tcW w:w="3222" w:type="dxa"/>
            <w:vMerge/>
          </w:tcPr>
          <w:p w14:paraId="23C60337" w14:textId="77777777" w:rsidR="00830DC2" w:rsidRPr="00830DC2" w:rsidRDefault="00830DC2" w:rsidP="00830DC2">
            <w:pPr>
              <w:autoSpaceDE w:val="0"/>
              <w:autoSpaceDN w:val="0"/>
              <w:adjustRightInd w:val="0"/>
              <w:rPr>
                <w:szCs w:val="24"/>
              </w:rPr>
            </w:pPr>
          </w:p>
        </w:tc>
        <w:tc>
          <w:tcPr>
            <w:tcW w:w="5566" w:type="dxa"/>
            <w:vMerge/>
          </w:tcPr>
          <w:p w14:paraId="7E761C3C" w14:textId="77777777" w:rsidR="00830DC2" w:rsidRPr="00830DC2" w:rsidRDefault="00830DC2" w:rsidP="00830DC2">
            <w:pPr>
              <w:autoSpaceDE w:val="0"/>
              <w:autoSpaceDN w:val="0"/>
              <w:adjustRightInd w:val="0"/>
              <w:rPr>
                <w:szCs w:val="24"/>
              </w:rPr>
            </w:pPr>
          </w:p>
        </w:tc>
        <w:tc>
          <w:tcPr>
            <w:tcW w:w="2984" w:type="dxa"/>
          </w:tcPr>
          <w:p w14:paraId="14262009" w14:textId="77777777" w:rsidR="00830DC2" w:rsidRPr="00830DC2" w:rsidRDefault="00830DC2" w:rsidP="00830DC2">
            <w:pPr>
              <w:autoSpaceDE w:val="0"/>
              <w:autoSpaceDN w:val="0"/>
              <w:adjustRightInd w:val="0"/>
              <w:rPr>
                <w:szCs w:val="24"/>
              </w:rPr>
            </w:pPr>
            <w:r w:rsidRPr="00830DC2">
              <w:rPr>
                <w:szCs w:val="24"/>
              </w:rPr>
              <w:t>3</w:t>
            </w:r>
          </w:p>
        </w:tc>
        <w:tc>
          <w:tcPr>
            <w:tcW w:w="2970" w:type="dxa"/>
          </w:tcPr>
          <w:p w14:paraId="15A7C506" w14:textId="77777777" w:rsidR="00830DC2" w:rsidRPr="00830DC2" w:rsidRDefault="00830DC2" w:rsidP="00830DC2">
            <w:pPr>
              <w:autoSpaceDE w:val="0"/>
              <w:autoSpaceDN w:val="0"/>
              <w:adjustRightInd w:val="0"/>
              <w:rPr>
                <w:szCs w:val="24"/>
              </w:rPr>
            </w:pPr>
            <w:r w:rsidRPr="00830DC2">
              <w:rPr>
                <w:szCs w:val="24"/>
              </w:rPr>
              <w:t>40</w:t>
            </w:r>
          </w:p>
        </w:tc>
      </w:tr>
      <w:tr w:rsidR="00830DC2" w:rsidRPr="00830DC2" w14:paraId="55572529" w14:textId="77777777" w:rsidTr="00E53EEA">
        <w:tc>
          <w:tcPr>
            <w:tcW w:w="534" w:type="dxa"/>
            <w:vMerge/>
          </w:tcPr>
          <w:p w14:paraId="4FA3366A" w14:textId="77777777" w:rsidR="00830DC2" w:rsidRPr="00830DC2" w:rsidRDefault="00830DC2" w:rsidP="00830DC2">
            <w:pPr>
              <w:autoSpaceDE w:val="0"/>
              <w:autoSpaceDN w:val="0"/>
              <w:adjustRightInd w:val="0"/>
              <w:rPr>
                <w:szCs w:val="24"/>
              </w:rPr>
            </w:pPr>
          </w:p>
        </w:tc>
        <w:tc>
          <w:tcPr>
            <w:tcW w:w="3222" w:type="dxa"/>
            <w:vMerge/>
          </w:tcPr>
          <w:p w14:paraId="436B5507" w14:textId="77777777" w:rsidR="00830DC2" w:rsidRPr="00830DC2" w:rsidRDefault="00830DC2" w:rsidP="00830DC2">
            <w:pPr>
              <w:autoSpaceDE w:val="0"/>
              <w:autoSpaceDN w:val="0"/>
              <w:adjustRightInd w:val="0"/>
              <w:rPr>
                <w:szCs w:val="24"/>
              </w:rPr>
            </w:pPr>
          </w:p>
        </w:tc>
        <w:tc>
          <w:tcPr>
            <w:tcW w:w="5566" w:type="dxa"/>
            <w:vMerge/>
          </w:tcPr>
          <w:p w14:paraId="07A9C331" w14:textId="77777777" w:rsidR="00830DC2" w:rsidRPr="00830DC2" w:rsidRDefault="00830DC2" w:rsidP="00830DC2">
            <w:pPr>
              <w:autoSpaceDE w:val="0"/>
              <w:autoSpaceDN w:val="0"/>
              <w:adjustRightInd w:val="0"/>
              <w:rPr>
                <w:szCs w:val="24"/>
              </w:rPr>
            </w:pPr>
          </w:p>
        </w:tc>
        <w:tc>
          <w:tcPr>
            <w:tcW w:w="2984" w:type="dxa"/>
          </w:tcPr>
          <w:p w14:paraId="16B1D385" w14:textId="77777777" w:rsidR="00830DC2" w:rsidRPr="00830DC2" w:rsidRDefault="00830DC2" w:rsidP="00830DC2">
            <w:pPr>
              <w:autoSpaceDE w:val="0"/>
              <w:autoSpaceDN w:val="0"/>
              <w:adjustRightInd w:val="0"/>
              <w:rPr>
                <w:szCs w:val="24"/>
              </w:rPr>
            </w:pPr>
            <w:r w:rsidRPr="00830DC2">
              <w:rPr>
                <w:szCs w:val="24"/>
              </w:rPr>
              <w:t>4</w:t>
            </w:r>
          </w:p>
        </w:tc>
        <w:tc>
          <w:tcPr>
            <w:tcW w:w="2970" w:type="dxa"/>
          </w:tcPr>
          <w:p w14:paraId="3F0C48F1" w14:textId="77777777" w:rsidR="00830DC2" w:rsidRPr="00830DC2" w:rsidRDefault="00830DC2" w:rsidP="00830DC2">
            <w:pPr>
              <w:autoSpaceDE w:val="0"/>
              <w:autoSpaceDN w:val="0"/>
              <w:adjustRightInd w:val="0"/>
              <w:rPr>
                <w:szCs w:val="24"/>
              </w:rPr>
            </w:pPr>
            <w:r w:rsidRPr="00830DC2">
              <w:rPr>
                <w:szCs w:val="24"/>
              </w:rPr>
              <w:t>50</w:t>
            </w:r>
          </w:p>
        </w:tc>
      </w:tr>
      <w:tr w:rsidR="00830DC2" w:rsidRPr="00830DC2" w14:paraId="4F0824E7" w14:textId="77777777" w:rsidTr="00E53EEA">
        <w:tc>
          <w:tcPr>
            <w:tcW w:w="534" w:type="dxa"/>
            <w:vMerge/>
          </w:tcPr>
          <w:p w14:paraId="0B39670C" w14:textId="77777777" w:rsidR="00830DC2" w:rsidRPr="00830DC2" w:rsidRDefault="00830DC2" w:rsidP="00830DC2">
            <w:pPr>
              <w:autoSpaceDE w:val="0"/>
              <w:autoSpaceDN w:val="0"/>
              <w:adjustRightInd w:val="0"/>
              <w:rPr>
                <w:szCs w:val="24"/>
              </w:rPr>
            </w:pPr>
          </w:p>
        </w:tc>
        <w:tc>
          <w:tcPr>
            <w:tcW w:w="3222" w:type="dxa"/>
            <w:vMerge/>
          </w:tcPr>
          <w:p w14:paraId="3432DFF9" w14:textId="77777777" w:rsidR="00830DC2" w:rsidRPr="00830DC2" w:rsidRDefault="00830DC2" w:rsidP="00830DC2">
            <w:pPr>
              <w:autoSpaceDE w:val="0"/>
              <w:autoSpaceDN w:val="0"/>
              <w:adjustRightInd w:val="0"/>
              <w:rPr>
                <w:szCs w:val="24"/>
              </w:rPr>
            </w:pPr>
          </w:p>
        </w:tc>
        <w:tc>
          <w:tcPr>
            <w:tcW w:w="5566" w:type="dxa"/>
            <w:vMerge/>
          </w:tcPr>
          <w:p w14:paraId="1EC7182B" w14:textId="77777777" w:rsidR="00830DC2" w:rsidRPr="00830DC2" w:rsidRDefault="00830DC2" w:rsidP="00830DC2">
            <w:pPr>
              <w:autoSpaceDE w:val="0"/>
              <w:autoSpaceDN w:val="0"/>
              <w:adjustRightInd w:val="0"/>
              <w:rPr>
                <w:szCs w:val="24"/>
              </w:rPr>
            </w:pPr>
          </w:p>
        </w:tc>
        <w:tc>
          <w:tcPr>
            <w:tcW w:w="2984" w:type="dxa"/>
          </w:tcPr>
          <w:p w14:paraId="56F6F2C0" w14:textId="77777777" w:rsidR="00830DC2" w:rsidRPr="00830DC2" w:rsidRDefault="00830DC2" w:rsidP="00830DC2">
            <w:pPr>
              <w:autoSpaceDE w:val="0"/>
              <w:autoSpaceDN w:val="0"/>
              <w:adjustRightInd w:val="0"/>
              <w:rPr>
                <w:szCs w:val="24"/>
              </w:rPr>
            </w:pPr>
            <w:r w:rsidRPr="00830DC2">
              <w:rPr>
                <w:szCs w:val="24"/>
              </w:rPr>
              <w:t>5</w:t>
            </w:r>
          </w:p>
        </w:tc>
        <w:tc>
          <w:tcPr>
            <w:tcW w:w="2970" w:type="dxa"/>
          </w:tcPr>
          <w:p w14:paraId="5ACB9461" w14:textId="77777777" w:rsidR="00830DC2" w:rsidRPr="00830DC2" w:rsidRDefault="00830DC2" w:rsidP="00830DC2">
            <w:pPr>
              <w:autoSpaceDE w:val="0"/>
              <w:autoSpaceDN w:val="0"/>
              <w:adjustRightInd w:val="0"/>
              <w:rPr>
                <w:szCs w:val="24"/>
              </w:rPr>
            </w:pPr>
            <w:r w:rsidRPr="00830DC2">
              <w:rPr>
                <w:szCs w:val="24"/>
              </w:rPr>
              <w:t>60</w:t>
            </w:r>
          </w:p>
        </w:tc>
      </w:tr>
      <w:tr w:rsidR="00830DC2" w:rsidRPr="00830DC2" w14:paraId="3DAFBEC3" w14:textId="77777777" w:rsidTr="00E53EEA">
        <w:tc>
          <w:tcPr>
            <w:tcW w:w="534" w:type="dxa"/>
            <w:vMerge/>
          </w:tcPr>
          <w:p w14:paraId="067C9FB1" w14:textId="77777777" w:rsidR="00830DC2" w:rsidRPr="00830DC2" w:rsidRDefault="00830DC2" w:rsidP="00830DC2">
            <w:pPr>
              <w:autoSpaceDE w:val="0"/>
              <w:autoSpaceDN w:val="0"/>
              <w:adjustRightInd w:val="0"/>
              <w:rPr>
                <w:szCs w:val="24"/>
              </w:rPr>
            </w:pPr>
          </w:p>
        </w:tc>
        <w:tc>
          <w:tcPr>
            <w:tcW w:w="3222" w:type="dxa"/>
            <w:vMerge/>
          </w:tcPr>
          <w:p w14:paraId="760700BF" w14:textId="77777777" w:rsidR="00830DC2" w:rsidRPr="00830DC2" w:rsidRDefault="00830DC2" w:rsidP="00830DC2">
            <w:pPr>
              <w:autoSpaceDE w:val="0"/>
              <w:autoSpaceDN w:val="0"/>
              <w:adjustRightInd w:val="0"/>
              <w:rPr>
                <w:szCs w:val="24"/>
              </w:rPr>
            </w:pPr>
          </w:p>
        </w:tc>
        <w:tc>
          <w:tcPr>
            <w:tcW w:w="5566" w:type="dxa"/>
            <w:vMerge/>
          </w:tcPr>
          <w:p w14:paraId="05B4891D" w14:textId="77777777" w:rsidR="00830DC2" w:rsidRPr="00830DC2" w:rsidRDefault="00830DC2" w:rsidP="00830DC2">
            <w:pPr>
              <w:autoSpaceDE w:val="0"/>
              <w:autoSpaceDN w:val="0"/>
              <w:adjustRightInd w:val="0"/>
              <w:rPr>
                <w:szCs w:val="24"/>
              </w:rPr>
            </w:pPr>
          </w:p>
        </w:tc>
        <w:tc>
          <w:tcPr>
            <w:tcW w:w="2984" w:type="dxa"/>
          </w:tcPr>
          <w:p w14:paraId="79FCDC66" w14:textId="77777777" w:rsidR="00830DC2" w:rsidRPr="00830DC2" w:rsidRDefault="00830DC2" w:rsidP="00830DC2">
            <w:pPr>
              <w:autoSpaceDE w:val="0"/>
              <w:autoSpaceDN w:val="0"/>
              <w:adjustRightInd w:val="0"/>
              <w:rPr>
                <w:szCs w:val="24"/>
              </w:rPr>
            </w:pPr>
            <w:r w:rsidRPr="00830DC2">
              <w:rPr>
                <w:szCs w:val="24"/>
              </w:rPr>
              <w:t>6</w:t>
            </w:r>
          </w:p>
        </w:tc>
        <w:tc>
          <w:tcPr>
            <w:tcW w:w="2970" w:type="dxa"/>
          </w:tcPr>
          <w:p w14:paraId="74A01E1A" w14:textId="77777777" w:rsidR="00830DC2" w:rsidRPr="00830DC2" w:rsidRDefault="00830DC2" w:rsidP="00830DC2">
            <w:pPr>
              <w:autoSpaceDE w:val="0"/>
              <w:autoSpaceDN w:val="0"/>
              <w:adjustRightInd w:val="0"/>
              <w:rPr>
                <w:szCs w:val="24"/>
              </w:rPr>
            </w:pPr>
            <w:r w:rsidRPr="00830DC2">
              <w:rPr>
                <w:szCs w:val="24"/>
              </w:rPr>
              <w:t>70</w:t>
            </w:r>
          </w:p>
        </w:tc>
      </w:tr>
      <w:tr w:rsidR="00830DC2" w:rsidRPr="00830DC2" w14:paraId="3327F3CC" w14:textId="77777777" w:rsidTr="00E53EEA">
        <w:tc>
          <w:tcPr>
            <w:tcW w:w="534" w:type="dxa"/>
            <w:vMerge/>
          </w:tcPr>
          <w:p w14:paraId="1A36074C" w14:textId="77777777" w:rsidR="00830DC2" w:rsidRPr="00830DC2" w:rsidRDefault="00830DC2" w:rsidP="00830DC2">
            <w:pPr>
              <w:autoSpaceDE w:val="0"/>
              <w:autoSpaceDN w:val="0"/>
              <w:adjustRightInd w:val="0"/>
              <w:rPr>
                <w:szCs w:val="24"/>
              </w:rPr>
            </w:pPr>
          </w:p>
        </w:tc>
        <w:tc>
          <w:tcPr>
            <w:tcW w:w="3222" w:type="dxa"/>
            <w:vMerge/>
          </w:tcPr>
          <w:p w14:paraId="25C2BAE3" w14:textId="77777777" w:rsidR="00830DC2" w:rsidRPr="00830DC2" w:rsidRDefault="00830DC2" w:rsidP="00830DC2">
            <w:pPr>
              <w:autoSpaceDE w:val="0"/>
              <w:autoSpaceDN w:val="0"/>
              <w:adjustRightInd w:val="0"/>
              <w:rPr>
                <w:szCs w:val="24"/>
              </w:rPr>
            </w:pPr>
          </w:p>
        </w:tc>
        <w:tc>
          <w:tcPr>
            <w:tcW w:w="5566" w:type="dxa"/>
            <w:vMerge/>
          </w:tcPr>
          <w:p w14:paraId="3A886CDC" w14:textId="77777777" w:rsidR="00830DC2" w:rsidRPr="00830DC2" w:rsidRDefault="00830DC2" w:rsidP="00830DC2">
            <w:pPr>
              <w:autoSpaceDE w:val="0"/>
              <w:autoSpaceDN w:val="0"/>
              <w:adjustRightInd w:val="0"/>
              <w:rPr>
                <w:szCs w:val="24"/>
              </w:rPr>
            </w:pPr>
          </w:p>
        </w:tc>
        <w:tc>
          <w:tcPr>
            <w:tcW w:w="2984" w:type="dxa"/>
          </w:tcPr>
          <w:p w14:paraId="1EC4F7F6" w14:textId="77777777" w:rsidR="00830DC2" w:rsidRPr="00830DC2" w:rsidRDefault="00830DC2" w:rsidP="00830DC2">
            <w:pPr>
              <w:autoSpaceDE w:val="0"/>
              <w:autoSpaceDN w:val="0"/>
              <w:adjustRightInd w:val="0"/>
              <w:rPr>
                <w:szCs w:val="24"/>
              </w:rPr>
            </w:pPr>
            <w:r w:rsidRPr="00830DC2">
              <w:rPr>
                <w:szCs w:val="24"/>
              </w:rPr>
              <w:t>7</w:t>
            </w:r>
          </w:p>
        </w:tc>
        <w:tc>
          <w:tcPr>
            <w:tcW w:w="2970" w:type="dxa"/>
          </w:tcPr>
          <w:p w14:paraId="05694926" w14:textId="77777777" w:rsidR="00830DC2" w:rsidRPr="00830DC2" w:rsidRDefault="00830DC2" w:rsidP="00830DC2">
            <w:pPr>
              <w:autoSpaceDE w:val="0"/>
              <w:autoSpaceDN w:val="0"/>
              <w:adjustRightInd w:val="0"/>
              <w:rPr>
                <w:szCs w:val="24"/>
              </w:rPr>
            </w:pPr>
            <w:r w:rsidRPr="00830DC2">
              <w:rPr>
                <w:szCs w:val="24"/>
              </w:rPr>
              <w:t>80</w:t>
            </w:r>
          </w:p>
        </w:tc>
      </w:tr>
      <w:tr w:rsidR="00830DC2" w:rsidRPr="00830DC2" w14:paraId="3FC6BCE5" w14:textId="77777777" w:rsidTr="00E53EEA">
        <w:tc>
          <w:tcPr>
            <w:tcW w:w="534" w:type="dxa"/>
            <w:vMerge/>
          </w:tcPr>
          <w:p w14:paraId="1EC0AD68" w14:textId="77777777" w:rsidR="00830DC2" w:rsidRPr="00830DC2" w:rsidRDefault="00830DC2" w:rsidP="00830DC2">
            <w:pPr>
              <w:autoSpaceDE w:val="0"/>
              <w:autoSpaceDN w:val="0"/>
              <w:adjustRightInd w:val="0"/>
              <w:rPr>
                <w:szCs w:val="24"/>
              </w:rPr>
            </w:pPr>
          </w:p>
        </w:tc>
        <w:tc>
          <w:tcPr>
            <w:tcW w:w="3222" w:type="dxa"/>
            <w:vMerge/>
          </w:tcPr>
          <w:p w14:paraId="60C92F85" w14:textId="77777777" w:rsidR="00830DC2" w:rsidRPr="00830DC2" w:rsidRDefault="00830DC2" w:rsidP="00830DC2">
            <w:pPr>
              <w:autoSpaceDE w:val="0"/>
              <w:autoSpaceDN w:val="0"/>
              <w:adjustRightInd w:val="0"/>
              <w:rPr>
                <w:szCs w:val="24"/>
              </w:rPr>
            </w:pPr>
          </w:p>
        </w:tc>
        <w:tc>
          <w:tcPr>
            <w:tcW w:w="5566" w:type="dxa"/>
            <w:vMerge/>
          </w:tcPr>
          <w:p w14:paraId="2130D8C3" w14:textId="77777777" w:rsidR="00830DC2" w:rsidRPr="00830DC2" w:rsidRDefault="00830DC2" w:rsidP="00830DC2">
            <w:pPr>
              <w:autoSpaceDE w:val="0"/>
              <w:autoSpaceDN w:val="0"/>
              <w:adjustRightInd w:val="0"/>
              <w:rPr>
                <w:szCs w:val="24"/>
              </w:rPr>
            </w:pPr>
          </w:p>
        </w:tc>
        <w:tc>
          <w:tcPr>
            <w:tcW w:w="2984" w:type="dxa"/>
          </w:tcPr>
          <w:p w14:paraId="69F86357" w14:textId="77777777" w:rsidR="00830DC2" w:rsidRPr="00830DC2" w:rsidRDefault="00830DC2" w:rsidP="00830DC2">
            <w:pPr>
              <w:autoSpaceDE w:val="0"/>
              <w:autoSpaceDN w:val="0"/>
              <w:adjustRightInd w:val="0"/>
              <w:rPr>
                <w:szCs w:val="24"/>
              </w:rPr>
            </w:pPr>
            <w:r w:rsidRPr="00830DC2">
              <w:rPr>
                <w:szCs w:val="24"/>
              </w:rPr>
              <w:t>8</w:t>
            </w:r>
          </w:p>
        </w:tc>
        <w:tc>
          <w:tcPr>
            <w:tcW w:w="2970" w:type="dxa"/>
          </w:tcPr>
          <w:p w14:paraId="7907EAC7" w14:textId="77777777" w:rsidR="00830DC2" w:rsidRPr="00830DC2" w:rsidRDefault="00830DC2" w:rsidP="00830DC2">
            <w:pPr>
              <w:autoSpaceDE w:val="0"/>
              <w:autoSpaceDN w:val="0"/>
              <w:adjustRightInd w:val="0"/>
              <w:rPr>
                <w:szCs w:val="24"/>
              </w:rPr>
            </w:pPr>
            <w:r w:rsidRPr="00830DC2">
              <w:rPr>
                <w:szCs w:val="24"/>
              </w:rPr>
              <w:t>90</w:t>
            </w:r>
          </w:p>
        </w:tc>
      </w:tr>
      <w:tr w:rsidR="00830DC2" w:rsidRPr="00830DC2" w14:paraId="1A5787FF" w14:textId="77777777" w:rsidTr="00E53EEA">
        <w:tc>
          <w:tcPr>
            <w:tcW w:w="534" w:type="dxa"/>
            <w:vMerge/>
          </w:tcPr>
          <w:p w14:paraId="4649668C" w14:textId="77777777" w:rsidR="00830DC2" w:rsidRPr="00830DC2" w:rsidRDefault="00830DC2" w:rsidP="00830DC2">
            <w:pPr>
              <w:autoSpaceDE w:val="0"/>
              <w:autoSpaceDN w:val="0"/>
              <w:adjustRightInd w:val="0"/>
              <w:rPr>
                <w:szCs w:val="24"/>
              </w:rPr>
            </w:pPr>
          </w:p>
        </w:tc>
        <w:tc>
          <w:tcPr>
            <w:tcW w:w="3222" w:type="dxa"/>
            <w:vMerge/>
          </w:tcPr>
          <w:p w14:paraId="08EFDC09" w14:textId="77777777" w:rsidR="00830DC2" w:rsidRPr="00830DC2" w:rsidRDefault="00830DC2" w:rsidP="00830DC2">
            <w:pPr>
              <w:autoSpaceDE w:val="0"/>
              <w:autoSpaceDN w:val="0"/>
              <w:adjustRightInd w:val="0"/>
              <w:rPr>
                <w:szCs w:val="24"/>
              </w:rPr>
            </w:pPr>
          </w:p>
        </w:tc>
        <w:tc>
          <w:tcPr>
            <w:tcW w:w="5566" w:type="dxa"/>
            <w:vMerge/>
          </w:tcPr>
          <w:p w14:paraId="74D8EA35" w14:textId="77777777" w:rsidR="00830DC2" w:rsidRPr="00830DC2" w:rsidRDefault="00830DC2" w:rsidP="00830DC2">
            <w:pPr>
              <w:autoSpaceDE w:val="0"/>
              <w:autoSpaceDN w:val="0"/>
              <w:adjustRightInd w:val="0"/>
              <w:rPr>
                <w:szCs w:val="24"/>
              </w:rPr>
            </w:pPr>
          </w:p>
        </w:tc>
        <w:tc>
          <w:tcPr>
            <w:tcW w:w="2984" w:type="dxa"/>
          </w:tcPr>
          <w:p w14:paraId="409DE226" w14:textId="77777777" w:rsidR="00830DC2" w:rsidRPr="00830DC2" w:rsidRDefault="00830DC2" w:rsidP="00830DC2">
            <w:pPr>
              <w:autoSpaceDE w:val="0"/>
              <w:autoSpaceDN w:val="0"/>
              <w:adjustRightInd w:val="0"/>
              <w:rPr>
                <w:szCs w:val="24"/>
              </w:rPr>
            </w:pPr>
            <w:r w:rsidRPr="00830DC2">
              <w:rPr>
                <w:szCs w:val="24"/>
              </w:rPr>
              <w:t>9 и выше</w:t>
            </w:r>
          </w:p>
        </w:tc>
        <w:tc>
          <w:tcPr>
            <w:tcW w:w="2970" w:type="dxa"/>
          </w:tcPr>
          <w:p w14:paraId="03F99F0E" w14:textId="77777777" w:rsidR="00830DC2" w:rsidRPr="00830DC2" w:rsidRDefault="00830DC2" w:rsidP="00830DC2">
            <w:pPr>
              <w:autoSpaceDE w:val="0"/>
              <w:autoSpaceDN w:val="0"/>
              <w:adjustRightInd w:val="0"/>
              <w:rPr>
                <w:szCs w:val="24"/>
              </w:rPr>
            </w:pPr>
            <w:r w:rsidRPr="00830DC2">
              <w:rPr>
                <w:szCs w:val="24"/>
              </w:rPr>
              <w:t>120</w:t>
            </w:r>
          </w:p>
        </w:tc>
      </w:tr>
    </w:tbl>
    <w:p w14:paraId="2B09060C" w14:textId="77777777" w:rsidR="00830DC2" w:rsidRPr="00830DC2" w:rsidRDefault="00830DC2" w:rsidP="00830DC2">
      <w:pPr>
        <w:suppressAutoHyphens/>
        <w:spacing w:after="0" w:line="240" w:lineRule="auto"/>
        <w:rPr>
          <w:rFonts w:ascii="Times New Roman" w:eastAsia="Times New Roman" w:hAnsi="Times New Roman" w:cs="Times New Roman"/>
          <w:sz w:val="20"/>
          <w:szCs w:val="20"/>
          <w:lang w:eastAsia="ru-RU"/>
        </w:rPr>
      </w:pPr>
      <w:bookmarkStart w:id="237" w:name="_Toc136358875"/>
      <w:bookmarkStart w:id="238" w:name="_Toc136360493"/>
      <w:bookmarkStart w:id="239" w:name="_Toc136370839"/>
      <w:r w:rsidRPr="00830DC2">
        <w:rPr>
          <w:rFonts w:ascii="Times New Roman" w:eastAsia="Times New Roman" w:hAnsi="Times New Roman" w:cs="Times New Roman"/>
          <w:sz w:val="20"/>
          <w:szCs w:val="20"/>
          <w:lang w:eastAsia="ru-RU"/>
        </w:rPr>
        <w:t>Примечания:</w:t>
      </w:r>
    </w:p>
    <w:p w14:paraId="1439CDFB" w14:textId="77777777" w:rsidR="00830DC2" w:rsidRPr="00830DC2" w:rsidRDefault="00830DC2" w:rsidP="00830DC2">
      <w:pPr>
        <w:suppressAutoHyphens/>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 Существующая и (или) планируемая (при наличии утвержденной документации по планировке территории) зона индивидуальной жилой застройки.</w:t>
      </w:r>
    </w:p>
    <w:p w14:paraId="089FE4F0" w14:textId="77777777" w:rsidR="00830DC2" w:rsidRPr="00830DC2" w:rsidRDefault="00830DC2" w:rsidP="00830DC2">
      <w:pPr>
        <w:suppressAutoHyphens/>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2. В границе зоны индивидуальной жилой застройки.</w:t>
      </w:r>
    </w:p>
    <w:p w14:paraId="791E7AFD" w14:textId="77777777" w:rsidR="00830DC2" w:rsidRPr="00830DC2" w:rsidRDefault="00830DC2" w:rsidP="00830DC2">
      <w:pPr>
        <w:suppressAutoHyphens/>
        <w:spacing w:after="0" w:line="240" w:lineRule="auto"/>
        <w:jc w:val="both"/>
        <w:rPr>
          <w:rFonts w:ascii="Times New Roman" w:eastAsia="Times New Roman" w:hAnsi="Times New Roman" w:cs="Times New Roman"/>
          <w:sz w:val="20"/>
          <w:szCs w:val="24"/>
          <w:lang w:eastAsia="ru-RU"/>
        </w:rPr>
      </w:pPr>
      <w:r w:rsidRPr="00830DC2">
        <w:rPr>
          <w:rFonts w:ascii="Times New Roman" w:eastAsia="Times New Roman" w:hAnsi="Times New Roman" w:cs="Times New Roman"/>
          <w:sz w:val="20"/>
          <w:szCs w:val="20"/>
          <w:lang w:eastAsia="ru-RU"/>
        </w:rPr>
        <w:t>3. Этажность в пределах отступа свыше 20 метров может быть увеличена не более, чем на 2 этажа, при наличии естественных или искусственных рубежей (водных объектов общего пользования, лесополос, железных дорог, автомобильных дорог федерального или регионального значения, магистральных улиц и подобных рубежей), скверов, бульваров или иных территорий общего пользования.</w:t>
      </w:r>
    </w:p>
    <w:p w14:paraId="216137C5"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highlight w:val="cyan"/>
          <w:lang w:eastAsia="ru-RU"/>
        </w:rPr>
      </w:pPr>
      <w:bookmarkStart w:id="240" w:name="_Toc172109411"/>
      <w:bookmarkStart w:id="241" w:name="_Toc162269661"/>
      <w:r w:rsidRPr="00830DC2">
        <w:rPr>
          <w:rFonts w:ascii="Times New Roman" w:eastAsia="Times New Roman" w:hAnsi="Times New Roman" w:cs="Times New Roman"/>
          <w:b/>
          <w:bCs/>
          <w:iCs/>
          <w:sz w:val="24"/>
          <w:szCs w:val="24"/>
          <w:lang w:eastAsia="ru-RU"/>
        </w:rPr>
        <w:t>1.4.8 В области благоустройства и массового отдыха</w:t>
      </w:r>
      <w:bookmarkEnd w:id="240"/>
      <w:r w:rsidRPr="00830DC2">
        <w:rPr>
          <w:rFonts w:ascii="Times New Roman" w:eastAsia="Times New Roman" w:hAnsi="Times New Roman" w:cs="Times New Roman"/>
          <w:b/>
          <w:bCs/>
          <w:iCs/>
          <w:sz w:val="24"/>
          <w:szCs w:val="24"/>
          <w:lang w:eastAsia="ru-RU"/>
        </w:rPr>
        <w:t xml:space="preserve"> </w:t>
      </w:r>
      <w:bookmarkEnd w:id="237"/>
      <w:bookmarkEnd w:id="238"/>
      <w:bookmarkEnd w:id="239"/>
      <w:bookmarkEnd w:id="241"/>
    </w:p>
    <w:p w14:paraId="29A53DC9" w14:textId="07952D9E"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bookmarkStart w:id="242" w:name="_Ref135638204"/>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sz w:val="24"/>
          <w:szCs w:val="24"/>
          <w:lang w:eastAsia="ru-RU"/>
        </w:rPr>
        <w:fldChar w:fldCharType="begin"/>
      </w:r>
      <w:r w:rsidRPr="00830DC2">
        <w:rPr>
          <w:rFonts w:ascii="Times New Roman" w:eastAsia="Times New Roman" w:hAnsi="Times New Roman" w:cs="Times New Roman"/>
          <w:b/>
          <w:bCs/>
          <w:sz w:val="24"/>
          <w:szCs w:val="24"/>
          <w:lang w:eastAsia="ru-RU"/>
        </w:rPr>
        <w:instrText xml:space="preserve"> SEQ Таблица \* ARABIC </w:instrText>
      </w:r>
      <w:r w:rsidRPr="00830DC2">
        <w:rPr>
          <w:rFonts w:ascii="Times New Roman" w:eastAsia="Times New Roman" w:hAnsi="Times New Roman" w:cs="Times New Roman"/>
          <w:b/>
          <w:bCs/>
          <w:sz w:val="24"/>
          <w:szCs w:val="24"/>
          <w:lang w:eastAsia="ru-RU"/>
        </w:rPr>
        <w:fldChar w:fldCharType="separate"/>
      </w:r>
      <w:r w:rsidR="00B07D8C">
        <w:rPr>
          <w:rFonts w:ascii="Times New Roman" w:eastAsia="Times New Roman" w:hAnsi="Times New Roman" w:cs="Times New Roman"/>
          <w:b/>
          <w:bCs/>
          <w:noProof/>
          <w:sz w:val="24"/>
          <w:szCs w:val="24"/>
          <w:lang w:eastAsia="ru-RU"/>
        </w:rPr>
        <w:t>12</w:t>
      </w:r>
      <w:r w:rsidRPr="00830DC2">
        <w:rPr>
          <w:rFonts w:ascii="Times New Roman" w:eastAsia="Times New Roman" w:hAnsi="Times New Roman" w:cs="Times New Roman"/>
          <w:b/>
          <w:bCs/>
          <w:sz w:val="24"/>
          <w:szCs w:val="24"/>
          <w:lang w:eastAsia="ru-RU"/>
        </w:rPr>
        <w:fldChar w:fldCharType="end"/>
      </w:r>
      <w:bookmarkEnd w:id="242"/>
      <w:r w:rsidRPr="00830DC2">
        <w:rPr>
          <w:rFonts w:ascii="Times New Roman" w:eastAsia="Times New Roman" w:hAnsi="Times New Roman" w:cs="Times New Roman"/>
          <w:b/>
          <w:bCs/>
          <w:sz w:val="24"/>
          <w:szCs w:val="24"/>
          <w:lang w:eastAsia="ru-RU"/>
        </w:rPr>
        <w:t xml:space="preserve"> –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 </w:t>
      </w: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3828"/>
        <w:gridCol w:w="4110"/>
        <w:gridCol w:w="6663"/>
      </w:tblGrid>
      <w:tr w:rsidR="00830DC2" w:rsidRPr="00830DC2" w14:paraId="2BED3107" w14:textId="77777777" w:rsidTr="00E53EEA">
        <w:trPr>
          <w:trHeight w:val="20"/>
        </w:trPr>
        <w:tc>
          <w:tcPr>
            <w:tcW w:w="567" w:type="dxa"/>
            <w:tcMar>
              <w:top w:w="102" w:type="dxa"/>
              <w:left w:w="62" w:type="dxa"/>
              <w:bottom w:w="102" w:type="dxa"/>
              <w:right w:w="62" w:type="dxa"/>
            </w:tcMar>
            <w:vAlign w:val="center"/>
            <w:hideMark/>
          </w:tcPr>
          <w:p w14:paraId="43400ADB" w14:textId="77777777" w:rsidR="00830DC2" w:rsidRPr="00830DC2" w:rsidRDefault="00830DC2" w:rsidP="00830DC2">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bookmarkStart w:id="243" w:name="_Hlk130465400"/>
            <w:r w:rsidRPr="00830DC2">
              <w:rPr>
                <w:rFonts w:ascii="Times New Roman" w:eastAsia="Times New Roman" w:hAnsi="Times New Roman" w:cs="Times New Roman"/>
                <w:b/>
                <w:sz w:val="20"/>
                <w:szCs w:val="20"/>
                <w:lang w:eastAsia="ru-RU"/>
              </w:rPr>
              <w:br w:type="page"/>
              <w:t>№ п/п</w:t>
            </w:r>
          </w:p>
        </w:tc>
        <w:tc>
          <w:tcPr>
            <w:tcW w:w="3828" w:type="dxa"/>
            <w:tcMar>
              <w:top w:w="102" w:type="dxa"/>
              <w:left w:w="62" w:type="dxa"/>
              <w:bottom w:w="102" w:type="dxa"/>
              <w:right w:w="62" w:type="dxa"/>
            </w:tcMar>
            <w:vAlign w:val="center"/>
            <w:hideMark/>
          </w:tcPr>
          <w:p w14:paraId="0AED4E4D" w14:textId="77777777" w:rsidR="00830DC2" w:rsidRPr="00830DC2" w:rsidRDefault="00830DC2" w:rsidP="00830DC2">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0DC2">
              <w:rPr>
                <w:rFonts w:ascii="Times New Roman" w:eastAsia="Times New Roman" w:hAnsi="Times New Roman" w:cs="Times New Roman"/>
                <w:b/>
                <w:sz w:val="20"/>
                <w:szCs w:val="20"/>
                <w:lang w:eastAsia="ru-RU"/>
              </w:rPr>
              <w:t>Наименование вида объекта</w:t>
            </w:r>
          </w:p>
        </w:tc>
        <w:tc>
          <w:tcPr>
            <w:tcW w:w="4110" w:type="dxa"/>
            <w:tcMar>
              <w:top w:w="102" w:type="dxa"/>
              <w:left w:w="62" w:type="dxa"/>
              <w:bottom w:w="102" w:type="dxa"/>
              <w:right w:w="62" w:type="dxa"/>
            </w:tcMar>
            <w:vAlign w:val="center"/>
            <w:hideMark/>
          </w:tcPr>
          <w:p w14:paraId="4CE1922D" w14:textId="77777777" w:rsidR="00830DC2" w:rsidRPr="00830DC2" w:rsidRDefault="00830DC2" w:rsidP="00830DC2">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0DC2">
              <w:rPr>
                <w:rFonts w:ascii="Times New Roman" w:eastAsia="Times New Roman" w:hAnsi="Times New Roman" w:cs="Times New Roman"/>
                <w:b/>
                <w:sz w:val="20"/>
                <w:szCs w:val="20"/>
                <w:lang w:eastAsia="ru-RU"/>
              </w:rPr>
              <w:t>Наименование нормируемого расчетного показателя, единица измерения</w:t>
            </w:r>
          </w:p>
        </w:tc>
        <w:tc>
          <w:tcPr>
            <w:tcW w:w="6663" w:type="dxa"/>
            <w:vAlign w:val="center"/>
          </w:tcPr>
          <w:p w14:paraId="04B196A7" w14:textId="77777777" w:rsidR="00830DC2" w:rsidRPr="00830DC2" w:rsidRDefault="00830DC2" w:rsidP="00830DC2">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0DC2">
              <w:rPr>
                <w:rFonts w:ascii="Times New Roman" w:eastAsia="Times New Roman" w:hAnsi="Times New Roman" w:cs="Times New Roman"/>
                <w:b/>
                <w:sz w:val="20"/>
                <w:szCs w:val="20"/>
                <w:lang w:eastAsia="ru-RU"/>
              </w:rPr>
              <w:t>Значение расчетного показателя</w:t>
            </w:r>
          </w:p>
        </w:tc>
      </w:tr>
    </w:tbl>
    <w:p w14:paraId="457EA166" w14:textId="77777777" w:rsidR="00830DC2" w:rsidRPr="00830DC2" w:rsidRDefault="00830DC2" w:rsidP="00830DC2">
      <w:pPr>
        <w:suppressAutoHyphens/>
        <w:spacing w:after="0" w:line="240" w:lineRule="auto"/>
        <w:rPr>
          <w:rFonts w:ascii="Times New Roman" w:eastAsia="Times New Roman" w:hAnsi="Times New Roman" w:cs="Times New Roman"/>
          <w:sz w:val="2"/>
          <w:szCs w:val="2"/>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3828"/>
        <w:gridCol w:w="4110"/>
        <w:gridCol w:w="3402"/>
        <w:gridCol w:w="3261"/>
      </w:tblGrid>
      <w:tr w:rsidR="00830DC2" w:rsidRPr="00830DC2" w14:paraId="2E214530" w14:textId="77777777" w:rsidTr="00E53EEA">
        <w:trPr>
          <w:trHeight w:val="21"/>
          <w:tblHeader/>
        </w:trPr>
        <w:tc>
          <w:tcPr>
            <w:tcW w:w="567" w:type="dxa"/>
            <w:tcMar>
              <w:top w:w="102" w:type="dxa"/>
              <w:left w:w="62" w:type="dxa"/>
              <w:bottom w:w="102" w:type="dxa"/>
              <w:right w:w="62" w:type="dxa"/>
            </w:tcMar>
            <w:vAlign w:val="center"/>
            <w:hideMark/>
          </w:tcPr>
          <w:p w14:paraId="2602A750" w14:textId="77777777" w:rsidR="00830DC2" w:rsidRPr="00830DC2" w:rsidRDefault="00830DC2" w:rsidP="00830DC2">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w:t>
            </w:r>
          </w:p>
        </w:tc>
        <w:tc>
          <w:tcPr>
            <w:tcW w:w="3828" w:type="dxa"/>
            <w:tcMar>
              <w:top w:w="102" w:type="dxa"/>
              <w:left w:w="62" w:type="dxa"/>
              <w:bottom w:w="102" w:type="dxa"/>
              <w:right w:w="62" w:type="dxa"/>
            </w:tcMar>
            <w:vAlign w:val="center"/>
            <w:hideMark/>
          </w:tcPr>
          <w:p w14:paraId="4ED9790F" w14:textId="77777777" w:rsidR="00830DC2" w:rsidRPr="00830DC2" w:rsidRDefault="00830DC2" w:rsidP="00830DC2">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2</w:t>
            </w:r>
          </w:p>
        </w:tc>
        <w:tc>
          <w:tcPr>
            <w:tcW w:w="4110" w:type="dxa"/>
            <w:tcMar>
              <w:top w:w="102" w:type="dxa"/>
              <w:left w:w="62" w:type="dxa"/>
              <w:bottom w:w="102" w:type="dxa"/>
              <w:right w:w="62" w:type="dxa"/>
            </w:tcMar>
            <w:vAlign w:val="center"/>
            <w:hideMark/>
          </w:tcPr>
          <w:p w14:paraId="08061BDB" w14:textId="77777777" w:rsidR="00830DC2" w:rsidRPr="00830DC2" w:rsidRDefault="00830DC2" w:rsidP="00830DC2">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3</w:t>
            </w:r>
          </w:p>
        </w:tc>
        <w:tc>
          <w:tcPr>
            <w:tcW w:w="6663" w:type="dxa"/>
            <w:gridSpan w:val="2"/>
            <w:vAlign w:val="center"/>
          </w:tcPr>
          <w:p w14:paraId="6D674725" w14:textId="77777777" w:rsidR="00830DC2" w:rsidRPr="00830DC2" w:rsidRDefault="00830DC2" w:rsidP="00830DC2">
            <w:pPr>
              <w:suppressAutoHyphens/>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830DC2">
              <w:rPr>
                <w:rFonts w:ascii="Times New Roman" w:eastAsia="Times New Roman" w:hAnsi="Times New Roman" w:cs="Times New Roman"/>
                <w:sz w:val="20"/>
                <w:szCs w:val="20"/>
                <w:lang w:eastAsia="ru-RU"/>
              </w:rPr>
              <w:t>4</w:t>
            </w:r>
          </w:p>
        </w:tc>
      </w:tr>
      <w:tr w:rsidR="00830DC2" w:rsidRPr="00830DC2" w14:paraId="4E1D302F" w14:textId="77777777" w:rsidTr="00E53EEA">
        <w:trPr>
          <w:trHeight w:val="20"/>
        </w:trPr>
        <w:tc>
          <w:tcPr>
            <w:tcW w:w="567" w:type="dxa"/>
            <w:tcMar>
              <w:top w:w="102" w:type="dxa"/>
              <w:left w:w="62" w:type="dxa"/>
              <w:bottom w:w="102" w:type="dxa"/>
              <w:right w:w="62" w:type="dxa"/>
            </w:tcMar>
          </w:tcPr>
          <w:p w14:paraId="4D6807E5"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w:t>
            </w:r>
          </w:p>
        </w:tc>
        <w:tc>
          <w:tcPr>
            <w:tcW w:w="3828" w:type="dxa"/>
            <w:tcMar>
              <w:top w:w="102" w:type="dxa"/>
              <w:left w:w="62" w:type="dxa"/>
              <w:bottom w:w="102" w:type="dxa"/>
              <w:right w:w="62" w:type="dxa"/>
            </w:tcMar>
          </w:tcPr>
          <w:p w14:paraId="2B03C4A5"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Озелененные территории общего пользования [1,2]</w:t>
            </w:r>
          </w:p>
        </w:tc>
        <w:tc>
          <w:tcPr>
            <w:tcW w:w="4110" w:type="dxa"/>
            <w:tcMar>
              <w:top w:w="102" w:type="dxa"/>
              <w:left w:w="62" w:type="dxa"/>
              <w:bottom w:w="102" w:type="dxa"/>
              <w:right w:w="62" w:type="dxa"/>
            </w:tcMar>
          </w:tcPr>
          <w:p w14:paraId="4A9BA95C"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Уровень обеспеченности озелененными территориями общего пользования, </w:t>
            </w:r>
          </w:p>
          <w:p w14:paraId="50BD09D5"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кв. м на человека [3]</w:t>
            </w:r>
          </w:p>
        </w:tc>
        <w:tc>
          <w:tcPr>
            <w:tcW w:w="6663" w:type="dxa"/>
            <w:gridSpan w:val="2"/>
          </w:tcPr>
          <w:p w14:paraId="7F2F214B" w14:textId="77777777" w:rsidR="00830DC2" w:rsidRPr="00830DC2" w:rsidRDefault="00830DC2" w:rsidP="00830DC2">
            <w:pPr>
              <w:suppressAutoHyphens/>
              <w:autoSpaceDE w:val="0"/>
              <w:autoSpaceDN w:val="0"/>
              <w:adjustRightInd w:val="0"/>
              <w:spacing w:after="0" w:line="240" w:lineRule="auto"/>
              <w:ind w:left="135"/>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15</w:t>
            </w:r>
          </w:p>
        </w:tc>
      </w:tr>
      <w:tr w:rsidR="00830DC2" w:rsidRPr="00830DC2" w14:paraId="36A84B8E" w14:textId="77777777" w:rsidTr="00E53EEA">
        <w:trPr>
          <w:trHeight w:val="20"/>
        </w:trPr>
        <w:tc>
          <w:tcPr>
            <w:tcW w:w="567" w:type="dxa"/>
            <w:tcMar>
              <w:top w:w="102" w:type="dxa"/>
              <w:left w:w="62" w:type="dxa"/>
              <w:bottom w:w="102" w:type="dxa"/>
              <w:right w:w="62" w:type="dxa"/>
            </w:tcMar>
          </w:tcPr>
          <w:p w14:paraId="50CE5151"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2</w:t>
            </w:r>
          </w:p>
        </w:tc>
        <w:tc>
          <w:tcPr>
            <w:tcW w:w="3828" w:type="dxa"/>
            <w:tcMar>
              <w:top w:w="102" w:type="dxa"/>
              <w:left w:w="62" w:type="dxa"/>
              <w:bottom w:w="102" w:type="dxa"/>
              <w:right w:w="62" w:type="dxa"/>
            </w:tcMar>
          </w:tcPr>
          <w:p w14:paraId="16126CE4"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Тематические парки</w:t>
            </w:r>
          </w:p>
        </w:tc>
        <w:tc>
          <w:tcPr>
            <w:tcW w:w="4110" w:type="dxa"/>
            <w:tcMar>
              <w:top w:w="102" w:type="dxa"/>
              <w:left w:w="62" w:type="dxa"/>
              <w:bottom w:w="102" w:type="dxa"/>
              <w:right w:w="62" w:type="dxa"/>
            </w:tcMar>
          </w:tcPr>
          <w:p w14:paraId="5BE81FD9"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Уровень обеспеченности,</w:t>
            </w:r>
          </w:p>
          <w:p w14:paraId="731AAA6F"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объект на 100 тыс. человек</w:t>
            </w:r>
          </w:p>
        </w:tc>
        <w:tc>
          <w:tcPr>
            <w:tcW w:w="3402" w:type="dxa"/>
          </w:tcPr>
          <w:p w14:paraId="61096606" w14:textId="77777777" w:rsidR="00830DC2" w:rsidRPr="00830DC2" w:rsidRDefault="00830DC2" w:rsidP="00830DC2">
            <w:pPr>
              <w:suppressAutoHyphens/>
              <w:autoSpaceDE w:val="0"/>
              <w:autoSpaceDN w:val="0"/>
              <w:adjustRightInd w:val="0"/>
              <w:spacing w:after="0" w:line="240" w:lineRule="auto"/>
              <w:ind w:left="89"/>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Городские населенные пункты свыше 100 тыс. человек</w:t>
            </w:r>
          </w:p>
        </w:tc>
        <w:tc>
          <w:tcPr>
            <w:tcW w:w="3261" w:type="dxa"/>
            <w:vAlign w:val="center"/>
          </w:tcPr>
          <w:p w14:paraId="409BDE34" w14:textId="77777777" w:rsidR="00830DC2" w:rsidRPr="00830DC2" w:rsidRDefault="00830DC2" w:rsidP="00830DC2">
            <w:pPr>
              <w:suppressAutoHyphens/>
              <w:autoSpaceDE w:val="0"/>
              <w:autoSpaceDN w:val="0"/>
              <w:adjustRightInd w:val="0"/>
              <w:spacing w:after="0" w:line="240" w:lineRule="auto"/>
              <w:ind w:left="89"/>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w:t>
            </w:r>
          </w:p>
        </w:tc>
      </w:tr>
      <w:tr w:rsidR="00830DC2" w:rsidRPr="00830DC2" w14:paraId="70895818" w14:textId="77777777" w:rsidTr="00E53EEA">
        <w:trPr>
          <w:trHeight w:val="20"/>
        </w:trPr>
        <w:tc>
          <w:tcPr>
            <w:tcW w:w="567" w:type="dxa"/>
            <w:vMerge w:val="restart"/>
            <w:tcMar>
              <w:top w:w="102" w:type="dxa"/>
              <w:left w:w="62" w:type="dxa"/>
              <w:bottom w:w="102" w:type="dxa"/>
              <w:right w:w="62" w:type="dxa"/>
            </w:tcMar>
          </w:tcPr>
          <w:p w14:paraId="7167582E"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lastRenderedPageBreak/>
              <w:t>3</w:t>
            </w:r>
          </w:p>
        </w:tc>
        <w:tc>
          <w:tcPr>
            <w:tcW w:w="3828" w:type="dxa"/>
            <w:vMerge w:val="restart"/>
            <w:tcMar>
              <w:top w:w="102" w:type="dxa"/>
              <w:left w:w="62" w:type="dxa"/>
              <w:bottom w:w="102" w:type="dxa"/>
              <w:right w:w="62" w:type="dxa"/>
            </w:tcMar>
          </w:tcPr>
          <w:p w14:paraId="24AED57F"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Парки</w:t>
            </w:r>
          </w:p>
        </w:tc>
        <w:tc>
          <w:tcPr>
            <w:tcW w:w="4110" w:type="dxa"/>
            <w:tcMar>
              <w:top w:w="102" w:type="dxa"/>
              <w:left w:w="62" w:type="dxa"/>
              <w:bottom w:w="102" w:type="dxa"/>
              <w:right w:w="62" w:type="dxa"/>
            </w:tcMar>
          </w:tcPr>
          <w:p w14:paraId="62413B7B"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Размер земельного участка, гектар на объект</w:t>
            </w:r>
          </w:p>
        </w:tc>
        <w:tc>
          <w:tcPr>
            <w:tcW w:w="6663" w:type="dxa"/>
            <w:gridSpan w:val="2"/>
          </w:tcPr>
          <w:p w14:paraId="7B93CF6C" w14:textId="77777777" w:rsidR="00830DC2" w:rsidRPr="00830DC2" w:rsidRDefault="00830DC2" w:rsidP="00830DC2">
            <w:pPr>
              <w:suppressAutoHyphens/>
              <w:autoSpaceDE w:val="0"/>
              <w:autoSpaceDN w:val="0"/>
              <w:adjustRightInd w:val="0"/>
              <w:spacing w:after="0" w:line="240" w:lineRule="auto"/>
              <w:ind w:left="89"/>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2</w:t>
            </w:r>
          </w:p>
        </w:tc>
      </w:tr>
      <w:tr w:rsidR="00830DC2" w:rsidRPr="00830DC2" w14:paraId="4BC36D2D" w14:textId="77777777" w:rsidTr="00E53EEA">
        <w:trPr>
          <w:trHeight w:val="20"/>
        </w:trPr>
        <w:tc>
          <w:tcPr>
            <w:tcW w:w="567" w:type="dxa"/>
            <w:vMerge/>
            <w:tcMar>
              <w:top w:w="102" w:type="dxa"/>
              <w:left w:w="62" w:type="dxa"/>
              <w:bottom w:w="102" w:type="dxa"/>
              <w:right w:w="62" w:type="dxa"/>
            </w:tcMar>
          </w:tcPr>
          <w:p w14:paraId="60058648"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28" w:type="dxa"/>
            <w:vMerge/>
            <w:tcMar>
              <w:top w:w="102" w:type="dxa"/>
              <w:left w:w="62" w:type="dxa"/>
              <w:bottom w:w="102" w:type="dxa"/>
              <w:right w:w="62" w:type="dxa"/>
            </w:tcMar>
          </w:tcPr>
          <w:p w14:paraId="4EFD51D8"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10" w:type="dxa"/>
            <w:tcMar>
              <w:top w:w="102" w:type="dxa"/>
              <w:left w:w="62" w:type="dxa"/>
              <w:bottom w:w="102" w:type="dxa"/>
              <w:right w:w="62" w:type="dxa"/>
            </w:tcMar>
          </w:tcPr>
          <w:p w14:paraId="6739B591"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Территориальная доступность, минут [4]</w:t>
            </w:r>
          </w:p>
        </w:tc>
        <w:tc>
          <w:tcPr>
            <w:tcW w:w="6663" w:type="dxa"/>
            <w:gridSpan w:val="2"/>
          </w:tcPr>
          <w:p w14:paraId="2BF75D4F" w14:textId="77777777" w:rsidR="00830DC2" w:rsidRPr="00830DC2" w:rsidRDefault="00830DC2" w:rsidP="00830DC2">
            <w:pPr>
              <w:suppressAutoHyphens/>
              <w:autoSpaceDE w:val="0"/>
              <w:autoSpaceDN w:val="0"/>
              <w:adjustRightInd w:val="0"/>
              <w:spacing w:after="0" w:line="240" w:lineRule="auto"/>
              <w:ind w:left="89"/>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транспортная доступность – 15</w:t>
            </w:r>
          </w:p>
        </w:tc>
      </w:tr>
      <w:tr w:rsidR="00830DC2" w:rsidRPr="00830DC2" w14:paraId="1B429721" w14:textId="77777777" w:rsidTr="00E53EEA">
        <w:trPr>
          <w:trHeight w:val="20"/>
        </w:trPr>
        <w:tc>
          <w:tcPr>
            <w:tcW w:w="567" w:type="dxa"/>
            <w:vMerge w:val="restart"/>
            <w:tcMar>
              <w:top w:w="102" w:type="dxa"/>
              <w:left w:w="62" w:type="dxa"/>
              <w:bottom w:w="102" w:type="dxa"/>
              <w:right w:w="62" w:type="dxa"/>
            </w:tcMar>
          </w:tcPr>
          <w:p w14:paraId="23402A25"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4</w:t>
            </w:r>
          </w:p>
        </w:tc>
        <w:tc>
          <w:tcPr>
            <w:tcW w:w="3828" w:type="dxa"/>
            <w:vMerge w:val="restart"/>
            <w:tcMar>
              <w:top w:w="102" w:type="dxa"/>
              <w:left w:w="62" w:type="dxa"/>
              <w:bottom w:w="102" w:type="dxa"/>
              <w:right w:w="62" w:type="dxa"/>
            </w:tcMar>
          </w:tcPr>
          <w:p w14:paraId="6F9D9C43"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Скверы (бульвары, сады)</w:t>
            </w:r>
          </w:p>
        </w:tc>
        <w:tc>
          <w:tcPr>
            <w:tcW w:w="4110" w:type="dxa"/>
            <w:tcMar>
              <w:top w:w="102" w:type="dxa"/>
              <w:left w:w="62" w:type="dxa"/>
              <w:bottom w:w="102" w:type="dxa"/>
              <w:right w:w="62" w:type="dxa"/>
            </w:tcMar>
          </w:tcPr>
          <w:p w14:paraId="0C80B9D8"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Размер земельного участка, гектар на объект</w:t>
            </w:r>
          </w:p>
        </w:tc>
        <w:tc>
          <w:tcPr>
            <w:tcW w:w="3402" w:type="dxa"/>
            <w:tcBorders>
              <w:bottom w:val="single" w:sz="4" w:space="0" w:color="auto"/>
            </w:tcBorders>
          </w:tcPr>
          <w:p w14:paraId="41663E8E" w14:textId="77777777" w:rsidR="00830DC2" w:rsidRPr="00830DC2" w:rsidRDefault="00830DC2" w:rsidP="00830DC2">
            <w:pPr>
              <w:suppressAutoHyphens/>
              <w:autoSpaceDE w:val="0"/>
              <w:autoSpaceDN w:val="0"/>
              <w:adjustRightInd w:val="0"/>
              <w:spacing w:after="0" w:line="240" w:lineRule="auto"/>
              <w:ind w:left="89"/>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Для городских округов до 500 тыс. человек</w:t>
            </w:r>
          </w:p>
        </w:tc>
        <w:tc>
          <w:tcPr>
            <w:tcW w:w="3261" w:type="dxa"/>
            <w:tcBorders>
              <w:bottom w:val="single" w:sz="4" w:space="0" w:color="auto"/>
            </w:tcBorders>
          </w:tcPr>
          <w:p w14:paraId="0A7A9213" w14:textId="77777777" w:rsidR="00830DC2" w:rsidRPr="00830DC2" w:rsidRDefault="00830DC2" w:rsidP="00830DC2">
            <w:pPr>
              <w:suppressAutoHyphens/>
              <w:autoSpaceDE w:val="0"/>
              <w:autoSpaceDN w:val="0"/>
              <w:adjustRightInd w:val="0"/>
              <w:spacing w:after="0" w:line="240" w:lineRule="auto"/>
              <w:ind w:left="89"/>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0,2</w:t>
            </w:r>
          </w:p>
        </w:tc>
      </w:tr>
      <w:tr w:rsidR="00830DC2" w:rsidRPr="00830DC2" w14:paraId="2AB72043" w14:textId="77777777" w:rsidTr="00E53EEA">
        <w:trPr>
          <w:trHeight w:val="20"/>
        </w:trPr>
        <w:tc>
          <w:tcPr>
            <w:tcW w:w="567" w:type="dxa"/>
            <w:vMerge/>
            <w:tcMar>
              <w:top w:w="102" w:type="dxa"/>
              <w:left w:w="62" w:type="dxa"/>
              <w:bottom w:w="102" w:type="dxa"/>
              <w:right w:w="62" w:type="dxa"/>
            </w:tcMar>
          </w:tcPr>
          <w:p w14:paraId="64AC979D"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28" w:type="dxa"/>
            <w:vMerge/>
            <w:tcMar>
              <w:top w:w="102" w:type="dxa"/>
              <w:left w:w="62" w:type="dxa"/>
              <w:bottom w:w="102" w:type="dxa"/>
              <w:right w:w="62" w:type="dxa"/>
            </w:tcMar>
          </w:tcPr>
          <w:p w14:paraId="4C415EF1"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10" w:type="dxa"/>
            <w:tcMar>
              <w:top w:w="102" w:type="dxa"/>
              <w:left w:w="62" w:type="dxa"/>
              <w:bottom w:w="102" w:type="dxa"/>
              <w:right w:w="62" w:type="dxa"/>
            </w:tcMar>
          </w:tcPr>
          <w:p w14:paraId="02E41587"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Территориальная доступность,</w:t>
            </w:r>
          </w:p>
          <w:p w14:paraId="031A8495"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минут (метров) [5]</w:t>
            </w:r>
          </w:p>
        </w:tc>
        <w:tc>
          <w:tcPr>
            <w:tcW w:w="6663" w:type="dxa"/>
            <w:gridSpan w:val="2"/>
          </w:tcPr>
          <w:p w14:paraId="2B5D05E0" w14:textId="77777777" w:rsidR="00830DC2" w:rsidRPr="00830DC2" w:rsidRDefault="00830DC2" w:rsidP="00830DC2">
            <w:pPr>
              <w:suppressAutoHyphens/>
              <w:autoSpaceDE w:val="0"/>
              <w:autoSpaceDN w:val="0"/>
              <w:adjustRightInd w:val="0"/>
              <w:spacing w:after="0" w:line="240" w:lineRule="auto"/>
              <w:ind w:left="89"/>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пешеходная доступность – 30 (2000)</w:t>
            </w:r>
          </w:p>
        </w:tc>
      </w:tr>
      <w:tr w:rsidR="00830DC2" w:rsidRPr="00830DC2" w14:paraId="7AD7EF20" w14:textId="77777777" w:rsidTr="00E53EEA">
        <w:trPr>
          <w:trHeight w:val="20"/>
        </w:trPr>
        <w:tc>
          <w:tcPr>
            <w:tcW w:w="567" w:type="dxa"/>
            <w:vMerge w:val="restart"/>
            <w:tcMar>
              <w:top w:w="102" w:type="dxa"/>
              <w:left w:w="62" w:type="dxa"/>
              <w:bottom w:w="102" w:type="dxa"/>
              <w:right w:w="62" w:type="dxa"/>
            </w:tcMar>
          </w:tcPr>
          <w:p w14:paraId="4E5D7DE2"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5</w:t>
            </w:r>
          </w:p>
        </w:tc>
        <w:tc>
          <w:tcPr>
            <w:tcW w:w="3828" w:type="dxa"/>
            <w:vMerge w:val="restart"/>
            <w:tcMar>
              <w:top w:w="102" w:type="dxa"/>
              <w:left w:w="62" w:type="dxa"/>
              <w:bottom w:w="102" w:type="dxa"/>
              <w:right w:w="62" w:type="dxa"/>
            </w:tcMar>
          </w:tcPr>
          <w:p w14:paraId="73B3353E"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Площадки отдыха населения</w:t>
            </w:r>
          </w:p>
        </w:tc>
        <w:tc>
          <w:tcPr>
            <w:tcW w:w="4110" w:type="dxa"/>
            <w:tcMar>
              <w:top w:w="102" w:type="dxa"/>
              <w:left w:w="62" w:type="dxa"/>
              <w:bottom w:w="102" w:type="dxa"/>
              <w:right w:w="62" w:type="dxa"/>
            </w:tcMar>
          </w:tcPr>
          <w:p w14:paraId="3D0E8C2D"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Размер земельного участка, гектар на объект</w:t>
            </w:r>
          </w:p>
        </w:tc>
        <w:tc>
          <w:tcPr>
            <w:tcW w:w="6663" w:type="dxa"/>
            <w:gridSpan w:val="2"/>
          </w:tcPr>
          <w:p w14:paraId="72246F8A" w14:textId="77777777" w:rsidR="00830DC2" w:rsidRPr="00830DC2" w:rsidRDefault="00830DC2" w:rsidP="00830DC2">
            <w:pPr>
              <w:suppressAutoHyphens/>
              <w:autoSpaceDE w:val="0"/>
              <w:autoSpaceDN w:val="0"/>
              <w:adjustRightInd w:val="0"/>
              <w:spacing w:after="0" w:line="240" w:lineRule="auto"/>
              <w:ind w:left="89"/>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0,02</w:t>
            </w:r>
          </w:p>
        </w:tc>
      </w:tr>
      <w:tr w:rsidR="00830DC2" w:rsidRPr="00830DC2" w14:paraId="7DDD5BF1" w14:textId="77777777" w:rsidTr="00E53EEA">
        <w:trPr>
          <w:trHeight w:val="20"/>
        </w:trPr>
        <w:tc>
          <w:tcPr>
            <w:tcW w:w="567" w:type="dxa"/>
            <w:vMerge/>
            <w:tcMar>
              <w:top w:w="102" w:type="dxa"/>
              <w:left w:w="62" w:type="dxa"/>
              <w:bottom w:w="102" w:type="dxa"/>
              <w:right w:w="62" w:type="dxa"/>
            </w:tcMar>
          </w:tcPr>
          <w:p w14:paraId="48FD9157"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28" w:type="dxa"/>
            <w:vMerge/>
            <w:tcMar>
              <w:top w:w="102" w:type="dxa"/>
              <w:left w:w="62" w:type="dxa"/>
              <w:bottom w:w="102" w:type="dxa"/>
              <w:right w:w="62" w:type="dxa"/>
            </w:tcMar>
          </w:tcPr>
          <w:p w14:paraId="42BD940B"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10" w:type="dxa"/>
            <w:tcMar>
              <w:top w:w="102" w:type="dxa"/>
              <w:left w:w="62" w:type="dxa"/>
              <w:bottom w:w="102" w:type="dxa"/>
              <w:right w:w="62" w:type="dxa"/>
            </w:tcMar>
          </w:tcPr>
          <w:p w14:paraId="7DE530E0"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Территориальная доступность, </w:t>
            </w:r>
          </w:p>
          <w:p w14:paraId="5C90FB22"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минут (метров) [5]</w:t>
            </w:r>
          </w:p>
        </w:tc>
        <w:tc>
          <w:tcPr>
            <w:tcW w:w="6663" w:type="dxa"/>
            <w:gridSpan w:val="2"/>
          </w:tcPr>
          <w:p w14:paraId="40FF27A2" w14:textId="77777777" w:rsidR="00830DC2" w:rsidRPr="00830DC2" w:rsidRDefault="00830DC2" w:rsidP="00830DC2">
            <w:pPr>
              <w:suppressAutoHyphens/>
              <w:autoSpaceDE w:val="0"/>
              <w:autoSpaceDN w:val="0"/>
              <w:adjustRightInd w:val="0"/>
              <w:spacing w:after="0" w:line="240" w:lineRule="auto"/>
              <w:ind w:left="89"/>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пешеходная доступность для населенных пунктов с численностью населения свыше 250 человек,</w:t>
            </w:r>
          </w:p>
          <w:p w14:paraId="17A05B5A" w14:textId="77777777" w:rsidR="00830DC2" w:rsidRPr="00830DC2" w:rsidRDefault="00830DC2" w:rsidP="00830DC2">
            <w:pPr>
              <w:suppressAutoHyphens/>
              <w:autoSpaceDE w:val="0"/>
              <w:autoSpaceDN w:val="0"/>
              <w:adjustRightInd w:val="0"/>
              <w:spacing w:after="0" w:line="240" w:lineRule="auto"/>
              <w:ind w:left="89"/>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кроме административных центров – 30 (2000)</w:t>
            </w:r>
          </w:p>
        </w:tc>
      </w:tr>
      <w:tr w:rsidR="00830DC2" w:rsidRPr="00830DC2" w14:paraId="47FFDD97" w14:textId="77777777" w:rsidTr="00E53EEA">
        <w:trPr>
          <w:trHeight w:val="20"/>
        </w:trPr>
        <w:tc>
          <w:tcPr>
            <w:tcW w:w="567" w:type="dxa"/>
            <w:tcMar>
              <w:top w:w="102" w:type="dxa"/>
              <w:left w:w="62" w:type="dxa"/>
              <w:bottom w:w="102" w:type="dxa"/>
              <w:right w:w="62" w:type="dxa"/>
            </w:tcMar>
          </w:tcPr>
          <w:p w14:paraId="301D1AFF"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6</w:t>
            </w:r>
          </w:p>
        </w:tc>
        <w:tc>
          <w:tcPr>
            <w:tcW w:w="3828" w:type="dxa"/>
            <w:tcMar>
              <w:top w:w="102" w:type="dxa"/>
              <w:left w:w="62" w:type="dxa"/>
              <w:bottom w:w="102" w:type="dxa"/>
              <w:right w:w="62" w:type="dxa"/>
            </w:tcMar>
          </w:tcPr>
          <w:p w14:paraId="67A17895"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Набережные</w:t>
            </w:r>
          </w:p>
        </w:tc>
        <w:tc>
          <w:tcPr>
            <w:tcW w:w="4110" w:type="dxa"/>
            <w:tcMar>
              <w:top w:w="102" w:type="dxa"/>
              <w:left w:w="62" w:type="dxa"/>
              <w:bottom w:w="102" w:type="dxa"/>
              <w:right w:w="62" w:type="dxa"/>
            </w:tcMar>
          </w:tcPr>
          <w:p w14:paraId="389BE510"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Уровень обеспеченности, </w:t>
            </w:r>
            <w:r w:rsidRPr="00830DC2">
              <w:rPr>
                <w:rFonts w:ascii="Times New Roman" w:eastAsia="Times New Roman" w:hAnsi="Times New Roman" w:cs="Times New Roman"/>
                <w:sz w:val="20"/>
                <w:szCs w:val="20"/>
                <w:lang w:eastAsia="ru-RU"/>
              </w:rPr>
              <w:br/>
              <w:t xml:space="preserve">объектов на муниципальное образование [6]  </w:t>
            </w:r>
          </w:p>
        </w:tc>
        <w:tc>
          <w:tcPr>
            <w:tcW w:w="3402" w:type="dxa"/>
          </w:tcPr>
          <w:p w14:paraId="4FAF7718" w14:textId="77777777" w:rsidR="00830DC2" w:rsidRPr="00830DC2" w:rsidRDefault="00830DC2" w:rsidP="00830DC2">
            <w:pPr>
              <w:suppressAutoHyphens/>
              <w:autoSpaceDE w:val="0"/>
              <w:autoSpaceDN w:val="0"/>
              <w:adjustRightInd w:val="0"/>
              <w:spacing w:after="0" w:line="240" w:lineRule="auto"/>
              <w:ind w:left="89"/>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Для городских округов с численностью населения свыше 10 тыс. человек</w:t>
            </w:r>
          </w:p>
        </w:tc>
        <w:tc>
          <w:tcPr>
            <w:tcW w:w="3261" w:type="dxa"/>
          </w:tcPr>
          <w:p w14:paraId="1978BD38" w14:textId="77777777" w:rsidR="00830DC2" w:rsidRPr="00830DC2" w:rsidRDefault="00830DC2" w:rsidP="00830DC2">
            <w:pPr>
              <w:suppressAutoHyphens/>
              <w:autoSpaceDE w:val="0"/>
              <w:autoSpaceDN w:val="0"/>
              <w:adjustRightInd w:val="0"/>
              <w:spacing w:after="0" w:line="240" w:lineRule="auto"/>
              <w:ind w:left="89"/>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w:t>
            </w:r>
          </w:p>
        </w:tc>
      </w:tr>
      <w:tr w:rsidR="00830DC2" w:rsidRPr="00830DC2" w14:paraId="50DC0B7E" w14:textId="77777777" w:rsidTr="00E53EEA">
        <w:trPr>
          <w:trHeight w:val="20"/>
        </w:trPr>
        <w:tc>
          <w:tcPr>
            <w:tcW w:w="567" w:type="dxa"/>
            <w:vMerge w:val="restart"/>
            <w:shd w:val="clear" w:color="auto" w:fill="auto"/>
            <w:tcMar>
              <w:top w:w="102" w:type="dxa"/>
              <w:left w:w="62" w:type="dxa"/>
              <w:bottom w:w="102" w:type="dxa"/>
              <w:right w:w="62" w:type="dxa"/>
            </w:tcMar>
          </w:tcPr>
          <w:p w14:paraId="3DE4D84D"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7</w:t>
            </w:r>
          </w:p>
        </w:tc>
        <w:tc>
          <w:tcPr>
            <w:tcW w:w="3828" w:type="dxa"/>
            <w:vMerge w:val="restart"/>
            <w:shd w:val="clear" w:color="auto" w:fill="auto"/>
            <w:tcMar>
              <w:top w:w="102" w:type="dxa"/>
              <w:left w:w="62" w:type="dxa"/>
              <w:bottom w:w="102" w:type="dxa"/>
              <w:right w:w="62" w:type="dxa"/>
            </w:tcMar>
          </w:tcPr>
          <w:p w14:paraId="0F4AD1C6"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Благоустроенные пляжи, места массовой околоводной рекреации</w:t>
            </w:r>
          </w:p>
        </w:tc>
        <w:tc>
          <w:tcPr>
            <w:tcW w:w="4110" w:type="dxa"/>
            <w:shd w:val="clear" w:color="auto" w:fill="auto"/>
            <w:tcMar>
              <w:top w:w="102" w:type="dxa"/>
              <w:left w:w="62" w:type="dxa"/>
              <w:bottom w:w="102" w:type="dxa"/>
              <w:right w:w="62" w:type="dxa"/>
            </w:tcMar>
          </w:tcPr>
          <w:p w14:paraId="445E5D90"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Уровень обеспеченности, </w:t>
            </w:r>
            <w:r w:rsidRPr="00830DC2">
              <w:rPr>
                <w:rFonts w:ascii="Times New Roman" w:eastAsia="Times New Roman" w:hAnsi="Times New Roman" w:cs="Times New Roman"/>
                <w:sz w:val="20"/>
                <w:szCs w:val="20"/>
                <w:lang w:eastAsia="ru-RU"/>
              </w:rPr>
              <w:br/>
              <w:t>га на 1 тыс. человек</w:t>
            </w:r>
          </w:p>
        </w:tc>
        <w:tc>
          <w:tcPr>
            <w:tcW w:w="6663" w:type="dxa"/>
            <w:gridSpan w:val="2"/>
            <w:shd w:val="clear" w:color="auto" w:fill="auto"/>
          </w:tcPr>
          <w:p w14:paraId="733845D6" w14:textId="77777777" w:rsidR="00830DC2" w:rsidRPr="00830DC2" w:rsidRDefault="00830DC2" w:rsidP="00830DC2">
            <w:pPr>
              <w:suppressAutoHyphens/>
              <w:autoSpaceDE w:val="0"/>
              <w:autoSpaceDN w:val="0"/>
              <w:adjustRightInd w:val="0"/>
              <w:spacing w:after="0" w:line="240" w:lineRule="auto"/>
              <w:ind w:left="89"/>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0,16</w:t>
            </w:r>
          </w:p>
        </w:tc>
      </w:tr>
      <w:tr w:rsidR="00830DC2" w:rsidRPr="00830DC2" w14:paraId="1D87E811" w14:textId="77777777" w:rsidTr="00E53EEA">
        <w:trPr>
          <w:trHeight w:val="20"/>
        </w:trPr>
        <w:tc>
          <w:tcPr>
            <w:tcW w:w="567" w:type="dxa"/>
            <w:vMerge/>
            <w:shd w:val="clear" w:color="auto" w:fill="auto"/>
            <w:tcMar>
              <w:top w:w="102" w:type="dxa"/>
              <w:left w:w="62" w:type="dxa"/>
              <w:bottom w:w="102" w:type="dxa"/>
              <w:right w:w="62" w:type="dxa"/>
            </w:tcMar>
          </w:tcPr>
          <w:p w14:paraId="24B1B837"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28" w:type="dxa"/>
            <w:vMerge/>
            <w:shd w:val="clear" w:color="auto" w:fill="auto"/>
            <w:tcMar>
              <w:top w:w="102" w:type="dxa"/>
              <w:left w:w="62" w:type="dxa"/>
              <w:bottom w:w="102" w:type="dxa"/>
              <w:right w:w="62" w:type="dxa"/>
            </w:tcMar>
          </w:tcPr>
          <w:p w14:paraId="50F4EED8"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10" w:type="dxa"/>
            <w:shd w:val="clear" w:color="auto" w:fill="auto"/>
            <w:tcMar>
              <w:top w:w="102" w:type="dxa"/>
              <w:left w:w="62" w:type="dxa"/>
              <w:bottom w:w="102" w:type="dxa"/>
              <w:right w:w="62" w:type="dxa"/>
            </w:tcMar>
          </w:tcPr>
          <w:p w14:paraId="5F7BBEA4"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Протяженность береговой полосы, м на 1 тыс. человек</w:t>
            </w:r>
          </w:p>
        </w:tc>
        <w:tc>
          <w:tcPr>
            <w:tcW w:w="6663" w:type="dxa"/>
            <w:gridSpan w:val="2"/>
            <w:shd w:val="clear" w:color="auto" w:fill="auto"/>
          </w:tcPr>
          <w:p w14:paraId="294D822E" w14:textId="77777777" w:rsidR="00830DC2" w:rsidRPr="00830DC2" w:rsidRDefault="00830DC2" w:rsidP="00830DC2">
            <w:pPr>
              <w:suppressAutoHyphens/>
              <w:autoSpaceDE w:val="0"/>
              <w:autoSpaceDN w:val="0"/>
              <w:adjustRightInd w:val="0"/>
              <w:spacing w:after="0" w:line="240" w:lineRule="auto"/>
              <w:ind w:left="89"/>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50</w:t>
            </w:r>
          </w:p>
        </w:tc>
      </w:tr>
      <w:tr w:rsidR="00830DC2" w:rsidRPr="00830DC2" w14:paraId="0A56A724" w14:textId="77777777" w:rsidTr="00E53EEA">
        <w:trPr>
          <w:trHeight w:val="20"/>
        </w:trPr>
        <w:tc>
          <w:tcPr>
            <w:tcW w:w="567" w:type="dxa"/>
            <w:tcMar>
              <w:top w:w="102" w:type="dxa"/>
              <w:left w:w="62" w:type="dxa"/>
              <w:bottom w:w="102" w:type="dxa"/>
              <w:right w:w="62" w:type="dxa"/>
            </w:tcMar>
          </w:tcPr>
          <w:p w14:paraId="01DEA75A"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8</w:t>
            </w:r>
          </w:p>
        </w:tc>
        <w:tc>
          <w:tcPr>
            <w:tcW w:w="3828" w:type="dxa"/>
            <w:tcMar>
              <w:top w:w="102" w:type="dxa"/>
              <w:left w:w="62" w:type="dxa"/>
              <w:bottom w:w="102" w:type="dxa"/>
              <w:right w:w="62" w:type="dxa"/>
            </w:tcMar>
          </w:tcPr>
          <w:p w14:paraId="55C6CCA2"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Смотровые (видовые) площадки</w:t>
            </w:r>
          </w:p>
          <w:p w14:paraId="46A551BF"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10" w:type="dxa"/>
            <w:tcMar>
              <w:top w:w="102" w:type="dxa"/>
              <w:left w:w="62" w:type="dxa"/>
              <w:bottom w:w="102" w:type="dxa"/>
              <w:right w:w="62" w:type="dxa"/>
            </w:tcMar>
          </w:tcPr>
          <w:p w14:paraId="4F3DF6A2"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Уровень обеспеченности, </w:t>
            </w:r>
            <w:r w:rsidRPr="00830DC2">
              <w:rPr>
                <w:rFonts w:ascii="Times New Roman" w:eastAsia="Times New Roman" w:hAnsi="Times New Roman" w:cs="Times New Roman"/>
                <w:sz w:val="20"/>
                <w:szCs w:val="20"/>
                <w:lang w:eastAsia="ru-RU"/>
              </w:rPr>
              <w:br/>
              <w:t>объектов на муниципальное образование</w:t>
            </w:r>
          </w:p>
        </w:tc>
        <w:tc>
          <w:tcPr>
            <w:tcW w:w="3402" w:type="dxa"/>
          </w:tcPr>
          <w:p w14:paraId="172B946C" w14:textId="77777777" w:rsidR="00830DC2" w:rsidRPr="00830DC2" w:rsidRDefault="00830DC2" w:rsidP="00830DC2">
            <w:pPr>
              <w:suppressAutoHyphens/>
              <w:autoSpaceDE w:val="0"/>
              <w:autoSpaceDN w:val="0"/>
              <w:adjustRightInd w:val="0"/>
              <w:spacing w:after="0" w:line="240" w:lineRule="auto"/>
              <w:ind w:left="89"/>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Для городских округов с численностью населения от 10 до 500 тыс. человек</w:t>
            </w:r>
          </w:p>
        </w:tc>
        <w:tc>
          <w:tcPr>
            <w:tcW w:w="3261" w:type="dxa"/>
          </w:tcPr>
          <w:p w14:paraId="7DE9B877" w14:textId="77777777" w:rsidR="00830DC2" w:rsidRPr="00830DC2" w:rsidRDefault="00830DC2" w:rsidP="00830DC2">
            <w:pPr>
              <w:suppressAutoHyphens/>
              <w:autoSpaceDE w:val="0"/>
              <w:autoSpaceDN w:val="0"/>
              <w:adjustRightInd w:val="0"/>
              <w:spacing w:after="0" w:line="240" w:lineRule="auto"/>
              <w:ind w:left="89"/>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w:t>
            </w:r>
          </w:p>
        </w:tc>
      </w:tr>
      <w:tr w:rsidR="00830DC2" w:rsidRPr="00830DC2" w14:paraId="0F765E05" w14:textId="77777777" w:rsidTr="00E53EEA">
        <w:trPr>
          <w:trHeight w:val="20"/>
        </w:trPr>
        <w:tc>
          <w:tcPr>
            <w:tcW w:w="567" w:type="dxa"/>
            <w:vMerge w:val="restart"/>
            <w:tcMar>
              <w:top w:w="102" w:type="dxa"/>
              <w:left w:w="62" w:type="dxa"/>
              <w:bottom w:w="102" w:type="dxa"/>
              <w:right w:w="62" w:type="dxa"/>
            </w:tcMar>
          </w:tcPr>
          <w:p w14:paraId="3956D7EF"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9</w:t>
            </w:r>
          </w:p>
        </w:tc>
        <w:tc>
          <w:tcPr>
            <w:tcW w:w="3828" w:type="dxa"/>
            <w:vMerge w:val="restart"/>
            <w:tcMar>
              <w:top w:w="102" w:type="dxa"/>
              <w:left w:w="62" w:type="dxa"/>
              <w:bottom w:w="102" w:type="dxa"/>
              <w:right w:w="62" w:type="dxa"/>
            </w:tcMar>
          </w:tcPr>
          <w:p w14:paraId="53A6CD15"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Детские игровые площадки </w:t>
            </w:r>
          </w:p>
        </w:tc>
        <w:tc>
          <w:tcPr>
            <w:tcW w:w="4110" w:type="dxa"/>
            <w:tcMar>
              <w:top w:w="102" w:type="dxa"/>
              <w:left w:w="62" w:type="dxa"/>
              <w:bottom w:w="102" w:type="dxa"/>
              <w:right w:w="62" w:type="dxa"/>
            </w:tcMar>
          </w:tcPr>
          <w:p w14:paraId="41166FA0"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Уровень обеспеченности,</w:t>
            </w:r>
          </w:p>
          <w:p w14:paraId="14C53487"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кв. м на 1 человека</w:t>
            </w:r>
          </w:p>
        </w:tc>
        <w:tc>
          <w:tcPr>
            <w:tcW w:w="6663" w:type="dxa"/>
            <w:gridSpan w:val="2"/>
          </w:tcPr>
          <w:p w14:paraId="6C7CEBFE" w14:textId="77777777" w:rsidR="00830DC2" w:rsidRPr="00830DC2" w:rsidRDefault="00830DC2" w:rsidP="00830DC2">
            <w:pPr>
              <w:suppressAutoHyphens/>
              <w:autoSpaceDE w:val="0"/>
              <w:autoSpaceDN w:val="0"/>
              <w:adjustRightInd w:val="0"/>
              <w:spacing w:after="0" w:line="240" w:lineRule="auto"/>
              <w:ind w:left="89"/>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0,33</w:t>
            </w:r>
          </w:p>
        </w:tc>
      </w:tr>
      <w:tr w:rsidR="00830DC2" w:rsidRPr="00830DC2" w14:paraId="1642ACFD" w14:textId="77777777" w:rsidTr="00E53EEA">
        <w:trPr>
          <w:trHeight w:val="20"/>
        </w:trPr>
        <w:tc>
          <w:tcPr>
            <w:tcW w:w="567" w:type="dxa"/>
            <w:vMerge/>
            <w:tcMar>
              <w:top w:w="102" w:type="dxa"/>
              <w:left w:w="62" w:type="dxa"/>
              <w:bottom w:w="102" w:type="dxa"/>
              <w:right w:w="62" w:type="dxa"/>
            </w:tcMar>
          </w:tcPr>
          <w:p w14:paraId="4B01AB46"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28" w:type="dxa"/>
            <w:vMerge/>
            <w:tcMar>
              <w:top w:w="102" w:type="dxa"/>
              <w:left w:w="62" w:type="dxa"/>
              <w:bottom w:w="102" w:type="dxa"/>
              <w:right w:w="62" w:type="dxa"/>
            </w:tcMar>
          </w:tcPr>
          <w:p w14:paraId="1A1484E2"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10" w:type="dxa"/>
            <w:tcMar>
              <w:top w:w="102" w:type="dxa"/>
              <w:left w:w="62" w:type="dxa"/>
              <w:bottom w:w="102" w:type="dxa"/>
              <w:right w:w="62" w:type="dxa"/>
            </w:tcMar>
          </w:tcPr>
          <w:p w14:paraId="203A8D86"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Территориальная доступность, </w:t>
            </w:r>
          </w:p>
          <w:p w14:paraId="015402BC"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минут (метров)</w:t>
            </w:r>
          </w:p>
        </w:tc>
        <w:tc>
          <w:tcPr>
            <w:tcW w:w="6663" w:type="dxa"/>
            <w:gridSpan w:val="2"/>
          </w:tcPr>
          <w:p w14:paraId="0EF98A7E" w14:textId="77777777" w:rsidR="00830DC2" w:rsidRPr="00830DC2" w:rsidRDefault="00830DC2" w:rsidP="00830DC2">
            <w:pPr>
              <w:suppressAutoHyphens/>
              <w:autoSpaceDE w:val="0"/>
              <w:autoSpaceDN w:val="0"/>
              <w:adjustRightInd w:val="0"/>
              <w:spacing w:after="0" w:line="240" w:lineRule="auto"/>
              <w:ind w:left="89"/>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пешеходная доступность – 5 (350)</w:t>
            </w:r>
          </w:p>
        </w:tc>
      </w:tr>
      <w:tr w:rsidR="00830DC2" w:rsidRPr="00830DC2" w14:paraId="4CAFC68A" w14:textId="77777777" w:rsidTr="00E53EEA">
        <w:trPr>
          <w:trHeight w:val="20"/>
        </w:trPr>
        <w:tc>
          <w:tcPr>
            <w:tcW w:w="567" w:type="dxa"/>
            <w:vMerge w:val="restart"/>
            <w:tcMar>
              <w:top w:w="102" w:type="dxa"/>
              <w:left w:w="62" w:type="dxa"/>
              <w:bottom w:w="102" w:type="dxa"/>
              <w:right w:w="62" w:type="dxa"/>
            </w:tcMar>
          </w:tcPr>
          <w:p w14:paraId="16F32125"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10</w:t>
            </w:r>
          </w:p>
        </w:tc>
        <w:tc>
          <w:tcPr>
            <w:tcW w:w="3828" w:type="dxa"/>
            <w:vMerge w:val="restart"/>
            <w:tcMar>
              <w:top w:w="102" w:type="dxa"/>
              <w:left w:w="62" w:type="dxa"/>
              <w:bottom w:w="102" w:type="dxa"/>
              <w:right w:w="62" w:type="dxa"/>
            </w:tcMar>
          </w:tcPr>
          <w:p w14:paraId="084B3F41"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Площадки для выгула и дрессировки собак</w:t>
            </w:r>
          </w:p>
        </w:tc>
        <w:tc>
          <w:tcPr>
            <w:tcW w:w="4110" w:type="dxa"/>
            <w:tcMar>
              <w:top w:w="102" w:type="dxa"/>
              <w:left w:w="62" w:type="dxa"/>
              <w:bottom w:w="102" w:type="dxa"/>
              <w:right w:w="62" w:type="dxa"/>
            </w:tcMar>
          </w:tcPr>
          <w:p w14:paraId="49C6624A"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Размер земельного участка,</w:t>
            </w:r>
          </w:p>
          <w:p w14:paraId="5AB57F85"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lastRenderedPageBreak/>
              <w:t>кв. м</w:t>
            </w:r>
          </w:p>
        </w:tc>
        <w:tc>
          <w:tcPr>
            <w:tcW w:w="6663" w:type="dxa"/>
            <w:gridSpan w:val="2"/>
          </w:tcPr>
          <w:p w14:paraId="7FE9F02C" w14:textId="77777777" w:rsidR="00830DC2" w:rsidRPr="00830DC2" w:rsidRDefault="00830DC2" w:rsidP="00830DC2">
            <w:pPr>
              <w:suppressAutoHyphens/>
              <w:autoSpaceDE w:val="0"/>
              <w:autoSpaceDN w:val="0"/>
              <w:adjustRightInd w:val="0"/>
              <w:spacing w:after="0" w:line="240" w:lineRule="auto"/>
              <w:ind w:left="89"/>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lastRenderedPageBreak/>
              <w:t>500</w:t>
            </w:r>
          </w:p>
        </w:tc>
      </w:tr>
      <w:tr w:rsidR="00830DC2" w:rsidRPr="00830DC2" w14:paraId="71325470" w14:textId="77777777" w:rsidTr="00E53EEA">
        <w:trPr>
          <w:trHeight w:val="20"/>
        </w:trPr>
        <w:tc>
          <w:tcPr>
            <w:tcW w:w="567" w:type="dxa"/>
            <w:vMerge/>
            <w:tcMar>
              <w:top w:w="102" w:type="dxa"/>
              <w:left w:w="62" w:type="dxa"/>
              <w:bottom w:w="102" w:type="dxa"/>
              <w:right w:w="62" w:type="dxa"/>
            </w:tcMar>
          </w:tcPr>
          <w:p w14:paraId="0E606E08"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28" w:type="dxa"/>
            <w:vMerge/>
            <w:tcMar>
              <w:top w:w="102" w:type="dxa"/>
              <w:left w:w="62" w:type="dxa"/>
              <w:bottom w:w="102" w:type="dxa"/>
              <w:right w:w="62" w:type="dxa"/>
            </w:tcMar>
          </w:tcPr>
          <w:p w14:paraId="2469F0D7"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10" w:type="dxa"/>
            <w:tcMar>
              <w:top w:w="102" w:type="dxa"/>
              <w:left w:w="62" w:type="dxa"/>
              <w:bottom w:w="102" w:type="dxa"/>
              <w:right w:w="62" w:type="dxa"/>
            </w:tcMar>
          </w:tcPr>
          <w:p w14:paraId="0F4929F9"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Территориальная доступность, </w:t>
            </w:r>
          </w:p>
          <w:p w14:paraId="04DBDBF9"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минут</w:t>
            </w:r>
          </w:p>
        </w:tc>
        <w:tc>
          <w:tcPr>
            <w:tcW w:w="6663" w:type="dxa"/>
            <w:gridSpan w:val="2"/>
          </w:tcPr>
          <w:p w14:paraId="0192A0E0" w14:textId="77777777" w:rsidR="00830DC2" w:rsidRPr="00830DC2" w:rsidRDefault="00830DC2" w:rsidP="00830DC2">
            <w:pPr>
              <w:suppressAutoHyphens/>
              <w:autoSpaceDE w:val="0"/>
              <w:autoSpaceDN w:val="0"/>
              <w:adjustRightInd w:val="0"/>
              <w:spacing w:after="0" w:line="240" w:lineRule="auto"/>
              <w:ind w:left="89"/>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транспортная доступность – 15</w:t>
            </w:r>
          </w:p>
        </w:tc>
      </w:tr>
      <w:tr w:rsidR="00830DC2" w:rsidRPr="00830DC2" w14:paraId="0196E5C7" w14:textId="77777777" w:rsidTr="00E53EEA">
        <w:trPr>
          <w:trHeight w:val="20"/>
        </w:trPr>
        <w:tc>
          <w:tcPr>
            <w:tcW w:w="567" w:type="dxa"/>
            <w:tcMar>
              <w:top w:w="102" w:type="dxa"/>
              <w:left w:w="62" w:type="dxa"/>
              <w:bottom w:w="102" w:type="dxa"/>
              <w:right w:w="62" w:type="dxa"/>
            </w:tcMar>
          </w:tcPr>
          <w:p w14:paraId="32DE4D31"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11</w:t>
            </w:r>
          </w:p>
        </w:tc>
        <w:tc>
          <w:tcPr>
            <w:tcW w:w="3828" w:type="dxa"/>
            <w:tcMar>
              <w:top w:w="102" w:type="dxa"/>
              <w:left w:w="62" w:type="dxa"/>
              <w:bottom w:w="102" w:type="dxa"/>
              <w:right w:w="62" w:type="dxa"/>
            </w:tcMar>
          </w:tcPr>
          <w:p w14:paraId="15442399"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Питомник</w:t>
            </w:r>
          </w:p>
          <w:p w14:paraId="72167367"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декоративных и садовых растений</w:t>
            </w:r>
          </w:p>
        </w:tc>
        <w:tc>
          <w:tcPr>
            <w:tcW w:w="4110" w:type="dxa"/>
            <w:tcMar>
              <w:top w:w="102" w:type="dxa"/>
              <w:left w:w="62" w:type="dxa"/>
              <w:bottom w:w="102" w:type="dxa"/>
              <w:right w:w="62" w:type="dxa"/>
            </w:tcMar>
          </w:tcPr>
          <w:p w14:paraId="625639EA"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Уровень обеспеченности, </w:t>
            </w:r>
            <w:r w:rsidRPr="00830DC2">
              <w:rPr>
                <w:rFonts w:ascii="Times New Roman" w:eastAsia="Times New Roman" w:hAnsi="Times New Roman" w:cs="Times New Roman"/>
                <w:sz w:val="20"/>
                <w:szCs w:val="20"/>
                <w:lang w:eastAsia="ru-RU"/>
              </w:rPr>
              <w:br/>
              <w:t>объектов на муниципальное образование</w:t>
            </w:r>
          </w:p>
        </w:tc>
        <w:tc>
          <w:tcPr>
            <w:tcW w:w="6663" w:type="dxa"/>
            <w:gridSpan w:val="2"/>
          </w:tcPr>
          <w:p w14:paraId="20F8BDD2" w14:textId="77777777" w:rsidR="00830DC2" w:rsidRPr="00830DC2" w:rsidRDefault="00830DC2" w:rsidP="00830DC2">
            <w:pPr>
              <w:suppressAutoHyphens/>
              <w:autoSpaceDE w:val="0"/>
              <w:autoSpaceDN w:val="0"/>
              <w:adjustRightInd w:val="0"/>
              <w:spacing w:after="0" w:line="240" w:lineRule="auto"/>
              <w:ind w:left="89"/>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w:t>
            </w:r>
          </w:p>
        </w:tc>
      </w:tr>
    </w:tbl>
    <w:p w14:paraId="14F9B785"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bookmarkStart w:id="244" w:name="_Toc131008335"/>
      <w:bookmarkStart w:id="245" w:name="_Ref135262662"/>
      <w:bookmarkStart w:id="246" w:name="_Toc136358876"/>
      <w:bookmarkStart w:id="247" w:name="_Toc136360494"/>
      <w:bookmarkStart w:id="248" w:name="_Toc136370840"/>
      <w:bookmarkEnd w:id="243"/>
      <w:r w:rsidRPr="00830DC2">
        <w:rPr>
          <w:rFonts w:ascii="Times New Roman" w:eastAsia="Times New Roman" w:hAnsi="Times New Roman" w:cs="Times New Roman"/>
          <w:sz w:val="20"/>
          <w:szCs w:val="20"/>
          <w:lang w:eastAsia="ru-RU"/>
        </w:rPr>
        <w:t>Примечания:</w:t>
      </w:r>
    </w:p>
    <w:p w14:paraId="4B0233F2" w14:textId="77777777" w:rsidR="00830DC2" w:rsidRPr="00830DC2" w:rsidRDefault="00830DC2">
      <w:pPr>
        <w:numPr>
          <w:ilvl w:val="0"/>
          <w:numId w:val="34"/>
        </w:numPr>
        <w:suppressAutoHyphen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4"/>
          <w:lang w:eastAsia="ru-RU"/>
        </w:rPr>
        <w:t xml:space="preserve">Суммарная площадь озелененных территорий общего пользования складывается из объектов в области благоустройства: </w:t>
      </w:r>
      <w:r w:rsidRPr="00830DC2">
        <w:rPr>
          <w:rFonts w:ascii="Times New Roman" w:eastAsia="Times New Roman" w:hAnsi="Times New Roman" w:cs="Times New Roman"/>
          <w:sz w:val="20"/>
          <w:szCs w:val="20"/>
          <w:lang w:eastAsia="ru-RU"/>
        </w:rPr>
        <w:t xml:space="preserve">парков, тематических парков, скверов, садов, бульваров, набережных, площадок отдыха населения, благоустроенных пляжей, мест массовой околоводной рекреации. </w:t>
      </w:r>
    </w:p>
    <w:p w14:paraId="2E8FACF6" w14:textId="77777777" w:rsidR="00830DC2" w:rsidRPr="00830DC2" w:rsidRDefault="00830DC2">
      <w:pPr>
        <w:numPr>
          <w:ilvl w:val="0"/>
          <w:numId w:val="34"/>
        </w:numPr>
        <w:suppressAutoHyphen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14:paraId="58EB13A9" w14:textId="77777777" w:rsidR="00830DC2" w:rsidRPr="00830DC2" w:rsidRDefault="00830DC2">
      <w:pPr>
        <w:numPr>
          <w:ilvl w:val="0"/>
          <w:numId w:val="34"/>
        </w:numPr>
        <w:suppressAutoHyphen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В «Значение расчетного показателя» указана суммарная площадь озелененных территорий общего пользования города на человека, в скобках – площадь озелененных территорий общего пользования в границах жилого района.</w:t>
      </w:r>
    </w:p>
    <w:p w14:paraId="4D5E205F" w14:textId="77777777" w:rsidR="00830DC2" w:rsidRPr="00830DC2" w:rsidRDefault="00830DC2">
      <w:pPr>
        <w:numPr>
          <w:ilvl w:val="0"/>
          <w:numId w:val="34"/>
        </w:numPr>
        <w:suppressAutoHyphen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При наличии на территории населенного пункта нескольких парков, территориальная доступность должна обеспечиваться до ближайшего объекта.</w:t>
      </w:r>
    </w:p>
    <w:p w14:paraId="2F0CBE85" w14:textId="77777777" w:rsidR="00830DC2" w:rsidRPr="00830DC2" w:rsidRDefault="00830DC2">
      <w:pPr>
        <w:numPr>
          <w:ilvl w:val="0"/>
          <w:numId w:val="34"/>
        </w:numPr>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0"/>
          <w:szCs w:val="20"/>
          <w:lang w:eastAsia="ru-RU"/>
        </w:rPr>
        <w:t>При наличии на территории населенного пункта парков (скверов, бульваров, садов) территориальная доступность должна обеспечиваться до ближайшего объекта.</w:t>
      </w:r>
    </w:p>
    <w:p w14:paraId="16F5BE46" w14:textId="77777777" w:rsidR="00830DC2" w:rsidRPr="00830DC2" w:rsidRDefault="00830DC2">
      <w:pPr>
        <w:numPr>
          <w:ilvl w:val="0"/>
          <w:numId w:val="34"/>
        </w:numPr>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0"/>
          <w:szCs w:val="20"/>
          <w:lang w:eastAsia="ru-RU"/>
        </w:rPr>
        <w:t>При наличии водного объекта в городском округе.</w:t>
      </w:r>
    </w:p>
    <w:p w14:paraId="6C91419E"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highlight w:val="cyan"/>
          <w:lang w:eastAsia="ru-RU"/>
        </w:rPr>
      </w:pPr>
      <w:bookmarkStart w:id="249" w:name="_Toc172109412"/>
      <w:bookmarkStart w:id="250" w:name="_Toc162269662"/>
      <w:r w:rsidRPr="00830DC2">
        <w:rPr>
          <w:rFonts w:ascii="Times New Roman" w:eastAsia="Times New Roman" w:hAnsi="Times New Roman" w:cs="Times New Roman"/>
          <w:b/>
          <w:bCs/>
          <w:iCs/>
          <w:sz w:val="24"/>
          <w:szCs w:val="24"/>
          <w:lang w:eastAsia="ru-RU"/>
        </w:rPr>
        <w:t xml:space="preserve">1.4.9 В области автомобильных дорог местного значения и мест хранения индивидуального </w:t>
      </w:r>
      <w:bookmarkEnd w:id="244"/>
      <w:r w:rsidRPr="00830DC2">
        <w:rPr>
          <w:rFonts w:ascii="Times New Roman" w:eastAsia="Times New Roman" w:hAnsi="Times New Roman" w:cs="Times New Roman"/>
          <w:b/>
          <w:bCs/>
          <w:iCs/>
          <w:sz w:val="24"/>
          <w:szCs w:val="24"/>
          <w:lang w:eastAsia="ru-RU"/>
        </w:rPr>
        <w:t>транспорта</w:t>
      </w:r>
      <w:bookmarkEnd w:id="249"/>
      <w:r w:rsidRPr="00830DC2">
        <w:rPr>
          <w:rFonts w:ascii="Times New Roman" w:eastAsia="Times New Roman" w:hAnsi="Times New Roman" w:cs="Times New Roman"/>
          <w:b/>
          <w:bCs/>
          <w:iCs/>
          <w:sz w:val="24"/>
          <w:szCs w:val="24"/>
          <w:lang w:eastAsia="ru-RU"/>
        </w:rPr>
        <w:t xml:space="preserve"> </w:t>
      </w:r>
      <w:bookmarkEnd w:id="245"/>
      <w:bookmarkEnd w:id="246"/>
      <w:bookmarkEnd w:id="247"/>
      <w:bookmarkEnd w:id="248"/>
      <w:bookmarkEnd w:id="250"/>
    </w:p>
    <w:p w14:paraId="1B8F4176" w14:textId="43C6E47A"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bookmarkStart w:id="251" w:name="_Ref136021517"/>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noProof/>
          <w:sz w:val="24"/>
          <w:szCs w:val="24"/>
          <w:lang w:eastAsia="ru-RU"/>
        </w:rPr>
        <w:fldChar w:fldCharType="begin"/>
      </w:r>
      <w:r w:rsidRPr="00830DC2">
        <w:rPr>
          <w:rFonts w:ascii="Times New Roman" w:eastAsia="Times New Roman" w:hAnsi="Times New Roman" w:cs="Times New Roman"/>
          <w:b/>
          <w:bCs/>
          <w:noProof/>
          <w:sz w:val="24"/>
          <w:szCs w:val="24"/>
          <w:lang w:eastAsia="ru-RU"/>
        </w:rPr>
        <w:instrText xml:space="preserve"> SEQ Таблица \* ARABIC </w:instrText>
      </w:r>
      <w:r w:rsidRPr="00830DC2">
        <w:rPr>
          <w:rFonts w:ascii="Times New Roman" w:eastAsia="Times New Roman" w:hAnsi="Times New Roman" w:cs="Times New Roman"/>
          <w:b/>
          <w:bCs/>
          <w:noProof/>
          <w:sz w:val="24"/>
          <w:szCs w:val="24"/>
          <w:lang w:eastAsia="ru-RU"/>
        </w:rPr>
        <w:fldChar w:fldCharType="separate"/>
      </w:r>
      <w:r w:rsidR="00B07D8C">
        <w:rPr>
          <w:rFonts w:ascii="Times New Roman" w:eastAsia="Times New Roman" w:hAnsi="Times New Roman" w:cs="Times New Roman"/>
          <w:b/>
          <w:bCs/>
          <w:noProof/>
          <w:sz w:val="24"/>
          <w:szCs w:val="24"/>
          <w:lang w:eastAsia="ru-RU"/>
        </w:rPr>
        <w:t>13</w:t>
      </w:r>
      <w:r w:rsidRPr="00830DC2">
        <w:rPr>
          <w:rFonts w:ascii="Times New Roman" w:eastAsia="Times New Roman" w:hAnsi="Times New Roman" w:cs="Times New Roman"/>
          <w:b/>
          <w:bCs/>
          <w:noProof/>
          <w:sz w:val="24"/>
          <w:szCs w:val="24"/>
          <w:lang w:eastAsia="ru-RU"/>
        </w:rPr>
        <w:fldChar w:fldCharType="end"/>
      </w:r>
      <w:bookmarkEnd w:id="251"/>
      <w:r w:rsidRPr="00830DC2">
        <w:rPr>
          <w:rFonts w:ascii="Times New Roman" w:eastAsia="Times New Roman" w:hAnsi="Times New Roman" w:cs="Times New Roman"/>
          <w:b/>
          <w:bCs/>
          <w:sz w:val="24"/>
          <w:szCs w:val="24"/>
          <w:lang w:eastAsia="ru-RU"/>
        </w:rPr>
        <w:t xml:space="preserve"> – Расчетные показатели для объектов местного значения в области автомобильных дорог </w:t>
      </w:r>
    </w:p>
    <w:tbl>
      <w:tblPr>
        <w:tblW w:w="15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0"/>
        <w:gridCol w:w="4825"/>
        <w:gridCol w:w="6938"/>
      </w:tblGrid>
      <w:tr w:rsidR="00830DC2" w:rsidRPr="00830DC2" w14:paraId="705E125B" w14:textId="77777777" w:rsidTr="00E53EEA">
        <w:tc>
          <w:tcPr>
            <w:tcW w:w="567" w:type="dxa"/>
          </w:tcPr>
          <w:p w14:paraId="61CF1778" w14:textId="77777777" w:rsidR="00830DC2" w:rsidRPr="00830DC2" w:rsidRDefault="00830DC2" w:rsidP="00830DC2">
            <w:pPr>
              <w:spacing w:after="0" w:line="240" w:lineRule="auto"/>
              <w:jc w:val="center"/>
              <w:rPr>
                <w:rFonts w:ascii="Times New Roman" w:eastAsia="Times New Roman" w:hAnsi="Times New Roman" w:cs="Times New Roman"/>
                <w:b/>
                <w:sz w:val="20"/>
                <w:szCs w:val="20"/>
                <w:lang w:eastAsia="ru-RU"/>
              </w:rPr>
            </w:pPr>
            <w:r w:rsidRPr="00830DC2">
              <w:rPr>
                <w:rFonts w:ascii="Times New Roman" w:eastAsia="Times New Roman" w:hAnsi="Times New Roman" w:cs="Times New Roman"/>
                <w:b/>
                <w:sz w:val="20"/>
                <w:szCs w:val="20"/>
                <w:lang w:eastAsia="ru-RU"/>
              </w:rPr>
              <w:t>№ п/п</w:t>
            </w:r>
          </w:p>
        </w:tc>
        <w:tc>
          <w:tcPr>
            <w:tcW w:w="2830" w:type="dxa"/>
            <w:shd w:val="clear" w:color="auto" w:fill="auto"/>
            <w:vAlign w:val="center"/>
          </w:tcPr>
          <w:p w14:paraId="60C43AFF"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b/>
                <w:sz w:val="20"/>
                <w:szCs w:val="20"/>
                <w:lang w:eastAsia="ru-RU"/>
              </w:rPr>
              <w:t>Наименование вида объекта</w:t>
            </w:r>
          </w:p>
        </w:tc>
        <w:tc>
          <w:tcPr>
            <w:tcW w:w="4825" w:type="dxa"/>
            <w:shd w:val="clear" w:color="auto" w:fill="auto"/>
            <w:vAlign w:val="center"/>
          </w:tcPr>
          <w:p w14:paraId="631831C2"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b/>
                <w:sz w:val="20"/>
                <w:szCs w:val="20"/>
                <w:lang w:eastAsia="ru-RU"/>
              </w:rPr>
              <w:t>Наименование нормируемого расчетного показателя, единица измерения</w:t>
            </w:r>
          </w:p>
        </w:tc>
        <w:tc>
          <w:tcPr>
            <w:tcW w:w="6938" w:type="dxa"/>
            <w:tcBorders>
              <w:right w:val="single" w:sz="4" w:space="0" w:color="auto"/>
            </w:tcBorders>
            <w:shd w:val="clear" w:color="auto" w:fill="auto"/>
            <w:vAlign w:val="center"/>
          </w:tcPr>
          <w:p w14:paraId="3239D99C"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b/>
                <w:sz w:val="20"/>
                <w:szCs w:val="20"/>
                <w:lang w:eastAsia="ru-RU"/>
              </w:rPr>
              <w:t>Значение расчетного показателя</w:t>
            </w:r>
          </w:p>
        </w:tc>
      </w:tr>
    </w:tbl>
    <w:p w14:paraId="63F32158" w14:textId="77777777" w:rsidR="00830DC2" w:rsidRPr="00830DC2" w:rsidRDefault="00830DC2" w:rsidP="00830DC2">
      <w:pPr>
        <w:spacing w:after="0" w:line="20" w:lineRule="exact"/>
        <w:rPr>
          <w:rFonts w:ascii="Times New Roman" w:eastAsia="Times New Roman" w:hAnsi="Times New Roman" w:cs="Times New Roman"/>
          <w:sz w:val="24"/>
          <w:szCs w:val="24"/>
          <w:lang w:eastAsia="ru-RU"/>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0"/>
        <w:gridCol w:w="4825"/>
        <w:gridCol w:w="6946"/>
      </w:tblGrid>
      <w:tr w:rsidR="00830DC2" w:rsidRPr="00830DC2" w14:paraId="4B7E0DDD" w14:textId="77777777" w:rsidTr="00E53EEA">
        <w:trPr>
          <w:tblHeader/>
        </w:trPr>
        <w:tc>
          <w:tcPr>
            <w:tcW w:w="567" w:type="dxa"/>
          </w:tcPr>
          <w:p w14:paraId="01532994"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w:t>
            </w:r>
          </w:p>
        </w:tc>
        <w:tc>
          <w:tcPr>
            <w:tcW w:w="2830" w:type="dxa"/>
            <w:shd w:val="clear" w:color="auto" w:fill="auto"/>
            <w:vAlign w:val="center"/>
          </w:tcPr>
          <w:p w14:paraId="6E6EC8DD"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2</w:t>
            </w:r>
          </w:p>
        </w:tc>
        <w:tc>
          <w:tcPr>
            <w:tcW w:w="4825" w:type="dxa"/>
            <w:shd w:val="clear" w:color="auto" w:fill="auto"/>
            <w:vAlign w:val="center"/>
          </w:tcPr>
          <w:p w14:paraId="2B1CA5AC"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3</w:t>
            </w:r>
          </w:p>
        </w:tc>
        <w:tc>
          <w:tcPr>
            <w:tcW w:w="6946" w:type="dxa"/>
            <w:tcBorders>
              <w:right w:val="single" w:sz="4" w:space="0" w:color="auto"/>
            </w:tcBorders>
            <w:shd w:val="clear" w:color="auto" w:fill="auto"/>
            <w:vAlign w:val="center"/>
          </w:tcPr>
          <w:p w14:paraId="050C7F58"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4</w:t>
            </w:r>
          </w:p>
        </w:tc>
      </w:tr>
      <w:tr w:rsidR="00830DC2" w:rsidRPr="00830DC2" w14:paraId="20CB8449" w14:textId="77777777" w:rsidTr="00E53EEA">
        <w:trPr>
          <w:trHeight w:val="570"/>
        </w:trPr>
        <w:tc>
          <w:tcPr>
            <w:tcW w:w="567" w:type="dxa"/>
          </w:tcPr>
          <w:p w14:paraId="3DE6A848"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kern w:val="2"/>
                <w:sz w:val="20"/>
                <w:szCs w:val="20"/>
                <w:lang w:eastAsia="ru-RU"/>
                <w14:ligatures w14:val="standardContextual"/>
              </w:rPr>
            </w:pPr>
            <w:r w:rsidRPr="00830DC2">
              <w:rPr>
                <w:rFonts w:ascii="Times New Roman" w:eastAsia="Times New Roman" w:hAnsi="Times New Roman" w:cs="Times New Roman"/>
                <w:kern w:val="2"/>
                <w:sz w:val="20"/>
                <w:szCs w:val="20"/>
                <w:lang w:eastAsia="ru-RU"/>
                <w14:ligatures w14:val="standardContextual"/>
              </w:rPr>
              <w:t>1</w:t>
            </w:r>
          </w:p>
        </w:tc>
        <w:tc>
          <w:tcPr>
            <w:tcW w:w="2830" w:type="dxa"/>
            <w:shd w:val="clear" w:color="auto" w:fill="auto"/>
          </w:tcPr>
          <w:p w14:paraId="54D2B98E"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kern w:val="2"/>
                <w:sz w:val="20"/>
                <w:szCs w:val="20"/>
                <w:lang w:eastAsia="ru-RU"/>
                <w14:ligatures w14:val="standardContextual"/>
              </w:rPr>
            </w:pPr>
            <w:r w:rsidRPr="00830DC2">
              <w:rPr>
                <w:rFonts w:ascii="Times New Roman" w:eastAsia="Times New Roman" w:hAnsi="Times New Roman" w:cs="Times New Roman"/>
                <w:kern w:val="2"/>
                <w:sz w:val="20"/>
                <w:szCs w:val="20"/>
                <w:lang w:eastAsia="ru-RU"/>
                <w14:ligatures w14:val="standardContextual"/>
              </w:rPr>
              <w:t>Автомобильные дороги общего пользования</w:t>
            </w:r>
          </w:p>
        </w:tc>
        <w:tc>
          <w:tcPr>
            <w:tcW w:w="4825" w:type="dxa"/>
            <w:shd w:val="clear" w:color="auto" w:fill="auto"/>
          </w:tcPr>
          <w:p w14:paraId="33256FE7"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kern w:val="2"/>
                <w:sz w:val="20"/>
                <w:szCs w:val="20"/>
                <w:lang w:eastAsia="ru-RU"/>
                <w14:ligatures w14:val="standardContextual"/>
              </w:rPr>
            </w:pPr>
            <w:r w:rsidRPr="00830DC2">
              <w:rPr>
                <w:rFonts w:ascii="Times New Roman" w:eastAsia="Times New Roman" w:hAnsi="Times New Roman" w:cs="Times New Roman"/>
                <w:kern w:val="2"/>
                <w:sz w:val="20"/>
                <w:szCs w:val="20"/>
                <w:lang w:eastAsia="ru-RU"/>
                <w14:ligatures w14:val="standardContextual"/>
              </w:rPr>
              <w:t>Уровень обеспеченности, расчетное количество индивидуальных легковых автомобилей на расчетный срок, автомобилей на 1000 человек</w:t>
            </w:r>
          </w:p>
        </w:tc>
        <w:tc>
          <w:tcPr>
            <w:tcW w:w="6946" w:type="dxa"/>
            <w:tcBorders>
              <w:right w:val="single" w:sz="4" w:space="0" w:color="auto"/>
            </w:tcBorders>
            <w:shd w:val="clear" w:color="auto" w:fill="auto"/>
          </w:tcPr>
          <w:p w14:paraId="3E42B94D"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Южный макрорайон – 425 [1]</w:t>
            </w:r>
          </w:p>
        </w:tc>
      </w:tr>
      <w:tr w:rsidR="00830DC2" w:rsidRPr="00830DC2" w14:paraId="522AF546" w14:textId="77777777" w:rsidTr="00E53EEA">
        <w:trPr>
          <w:trHeight w:val="1292"/>
        </w:trPr>
        <w:tc>
          <w:tcPr>
            <w:tcW w:w="567" w:type="dxa"/>
            <w:shd w:val="clear" w:color="auto" w:fill="auto"/>
          </w:tcPr>
          <w:p w14:paraId="3A9E98AC"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kern w:val="2"/>
                <w:sz w:val="20"/>
                <w:szCs w:val="20"/>
                <w:lang w:eastAsia="ru-RU"/>
                <w14:ligatures w14:val="standardContextual"/>
              </w:rPr>
            </w:pPr>
            <w:r w:rsidRPr="00830DC2">
              <w:rPr>
                <w:rFonts w:ascii="Times New Roman" w:eastAsia="Times New Roman" w:hAnsi="Times New Roman" w:cs="Times New Roman"/>
                <w:kern w:val="2"/>
                <w:sz w:val="20"/>
                <w:szCs w:val="20"/>
                <w:lang w:eastAsia="ru-RU"/>
                <w14:ligatures w14:val="standardContextual"/>
              </w:rPr>
              <w:t>2</w:t>
            </w:r>
          </w:p>
          <w:p w14:paraId="7153C224"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kern w:val="2"/>
                <w:sz w:val="20"/>
                <w:szCs w:val="20"/>
                <w:lang w:eastAsia="ru-RU"/>
                <w14:ligatures w14:val="standardContextual"/>
              </w:rPr>
            </w:pPr>
          </w:p>
          <w:p w14:paraId="354BE01B"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kern w:val="2"/>
                <w:sz w:val="20"/>
                <w:szCs w:val="20"/>
                <w:lang w:eastAsia="ru-RU"/>
                <w14:ligatures w14:val="standardContextual"/>
              </w:rPr>
            </w:pPr>
          </w:p>
          <w:p w14:paraId="3AE13D8E"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kern w:val="2"/>
                <w:sz w:val="20"/>
                <w:szCs w:val="20"/>
                <w:lang w:eastAsia="ru-RU"/>
                <w14:ligatures w14:val="standardContextual"/>
              </w:rPr>
            </w:pPr>
          </w:p>
          <w:p w14:paraId="6E0350F1"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kern w:val="2"/>
                <w:sz w:val="20"/>
                <w:szCs w:val="20"/>
                <w:lang w:eastAsia="ru-RU"/>
                <w14:ligatures w14:val="standardContextual"/>
              </w:rPr>
            </w:pPr>
          </w:p>
        </w:tc>
        <w:tc>
          <w:tcPr>
            <w:tcW w:w="2830" w:type="dxa"/>
            <w:shd w:val="clear" w:color="auto" w:fill="auto"/>
          </w:tcPr>
          <w:p w14:paraId="10451E05"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kern w:val="2"/>
                <w:sz w:val="20"/>
                <w:szCs w:val="20"/>
                <w:lang w:eastAsia="ru-RU"/>
                <w14:ligatures w14:val="standardContextual"/>
              </w:rPr>
            </w:pPr>
            <w:r w:rsidRPr="00830DC2">
              <w:rPr>
                <w:rFonts w:ascii="Times New Roman" w:eastAsia="Times New Roman" w:hAnsi="Times New Roman" w:cs="Times New Roman"/>
                <w:kern w:val="2"/>
                <w:sz w:val="20"/>
                <w:szCs w:val="20"/>
                <w:lang w:eastAsia="ru-RU"/>
                <w14:ligatures w14:val="standardContextual"/>
              </w:rPr>
              <w:t>Остановочные пункты общественного пассажирского транспорта</w:t>
            </w:r>
          </w:p>
          <w:p w14:paraId="469D7205"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kern w:val="2"/>
                <w:sz w:val="20"/>
                <w:szCs w:val="20"/>
                <w:lang w:eastAsia="ru-RU"/>
                <w14:ligatures w14:val="standardContextual"/>
              </w:rPr>
            </w:pPr>
          </w:p>
          <w:p w14:paraId="212BF93E"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kern w:val="2"/>
                <w:sz w:val="20"/>
                <w:szCs w:val="20"/>
                <w:lang w:eastAsia="ru-RU"/>
                <w14:ligatures w14:val="standardContextual"/>
              </w:rPr>
            </w:pPr>
          </w:p>
        </w:tc>
        <w:tc>
          <w:tcPr>
            <w:tcW w:w="4825" w:type="dxa"/>
            <w:shd w:val="clear" w:color="auto" w:fill="auto"/>
          </w:tcPr>
          <w:p w14:paraId="2F0587AE"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kern w:val="2"/>
                <w:sz w:val="20"/>
                <w:szCs w:val="20"/>
                <w:lang w:eastAsia="ru-RU"/>
                <w14:ligatures w14:val="standardContextual"/>
              </w:rPr>
            </w:pPr>
            <w:r w:rsidRPr="00830DC2">
              <w:rPr>
                <w:rFonts w:ascii="Times New Roman" w:eastAsia="Times New Roman" w:hAnsi="Times New Roman" w:cs="Times New Roman"/>
                <w:kern w:val="2"/>
                <w:sz w:val="20"/>
                <w:szCs w:val="20"/>
                <w:lang w:eastAsia="ru-RU"/>
                <w14:ligatures w14:val="standardContextual"/>
              </w:rPr>
              <w:t>Территориальная доступность, минут</w:t>
            </w:r>
          </w:p>
          <w:p w14:paraId="0232F4FB"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kern w:val="2"/>
                <w:sz w:val="20"/>
                <w:szCs w:val="20"/>
                <w:lang w:eastAsia="ru-RU"/>
                <w14:ligatures w14:val="standardContextual"/>
              </w:rPr>
            </w:pPr>
          </w:p>
          <w:p w14:paraId="77ED01B2"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kern w:val="2"/>
                <w:sz w:val="20"/>
                <w:szCs w:val="20"/>
                <w:lang w:eastAsia="ru-RU"/>
                <w14:ligatures w14:val="standardContextual"/>
              </w:rPr>
            </w:pPr>
          </w:p>
          <w:p w14:paraId="5A66F291"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kern w:val="2"/>
                <w:sz w:val="20"/>
                <w:szCs w:val="20"/>
                <w:lang w:eastAsia="ru-RU"/>
                <w14:ligatures w14:val="standardContextual"/>
              </w:rPr>
            </w:pPr>
          </w:p>
          <w:p w14:paraId="3A747A9F"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kern w:val="2"/>
                <w:sz w:val="20"/>
                <w:szCs w:val="20"/>
                <w:lang w:eastAsia="ru-RU"/>
                <w14:ligatures w14:val="standardContextual"/>
              </w:rPr>
            </w:pPr>
          </w:p>
        </w:tc>
        <w:tc>
          <w:tcPr>
            <w:tcW w:w="6946" w:type="dxa"/>
            <w:tcBorders>
              <w:right w:val="single" w:sz="4" w:space="0" w:color="auto"/>
            </w:tcBorders>
            <w:shd w:val="clear" w:color="auto" w:fill="auto"/>
          </w:tcPr>
          <w:p w14:paraId="2190E65A"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В жилой застройке (за исключением индивидуальной) пешеходная доступность – 6,0 (400) [2];</w:t>
            </w:r>
          </w:p>
          <w:p w14:paraId="4EE1D433"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в индивидуальной жилой застройке пешеходная доступность – 10,5 (700) [2].</w:t>
            </w:r>
          </w:p>
          <w:p w14:paraId="489689A2" w14:textId="77777777" w:rsidR="00830DC2" w:rsidRPr="00830DC2" w:rsidRDefault="00830DC2" w:rsidP="00830DC2">
            <w:pPr>
              <w:widowControl w:val="0"/>
              <w:suppressAutoHyphens/>
              <w:autoSpaceDE w:val="0"/>
              <w:autoSpaceDN w:val="0"/>
              <w:spacing w:after="0" w:line="240" w:lineRule="auto"/>
              <w:rPr>
                <w:rFonts w:ascii="Times New Roman" w:eastAsia="Times New Roman" w:hAnsi="Times New Roman" w:cs="Times New Roman"/>
                <w:kern w:val="2"/>
                <w:sz w:val="20"/>
                <w:szCs w:val="20"/>
                <w:lang w:eastAsia="ru-RU"/>
                <w14:ligatures w14:val="standardContextual"/>
              </w:rPr>
            </w:pPr>
            <w:r w:rsidRPr="00830DC2">
              <w:rPr>
                <w:rFonts w:ascii="Times New Roman" w:eastAsia="Calibri" w:hAnsi="Times New Roman" w:cs="Times New Roman"/>
                <w:sz w:val="20"/>
                <w:szCs w:val="20"/>
                <w:lang w:eastAsia="ru-RU"/>
              </w:rPr>
              <w:t>От объектов в области образования и здравоохранения пешеходная доступность – 2,5 (150) [2]</w:t>
            </w:r>
          </w:p>
        </w:tc>
      </w:tr>
      <w:tr w:rsidR="00830DC2" w:rsidRPr="00830DC2" w14:paraId="5224F268" w14:textId="77777777" w:rsidTr="00E53EEA">
        <w:trPr>
          <w:trHeight w:val="628"/>
        </w:trPr>
        <w:tc>
          <w:tcPr>
            <w:tcW w:w="567" w:type="dxa"/>
            <w:shd w:val="clear" w:color="auto" w:fill="auto"/>
          </w:tcPr>
          <w:p w14:paraId="55106E12"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kern w:val="2"/>
                <w:sz w:val="20"/>
                <w:szCs w:val="20"/>
                <w:lang w:eastAsia="ru-RU"/>
                <w14:ligatures w14:val="standardContextual"/>
              </w:rPr>
            </w:pPr>
            <w:r w:rsidRPr="00830DC2">
              <w:rPr>
                <w:rFonts w:ascii="Times New Roman" w:eastAsia="Times New Roman" w:hAnsi="Times New Roman" w:cs="Times New Roman"/>
                <w:kern w:val="2"/>
                <w:sz w:val="20"/>
                <w:szCs w:val="20"/>
                <w:lang w:eastAsia="ru-RU"/>
                <w14:ligatures w14:val="standardContextual"/>
              </w:rPr>
              <w:t>3</w:t>
            </w:r>
          </w:p>
        </w:tc>
        <w:tc>
          <w:tcPr>
            <w:tcW w:w="2830" w:type="dxa"/>
            <w:shd w:val="clear" w:color="auto" w:fill="auto"/>
          </w:tcPr>
          <w:p w14:paraId="725B9B1A"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kern w:val="2"/>
                <w:sz w:val="20"/>
                <w:szCs w:val="20"/>
                <w:lang w:eastAsia="ru-RU"/>
                <w14:ligatures w14:val="standardContextual"/>
              </w:rPr>
            </w:pPr>
            <w:r w:rsidRPr="00830DC2">
              <w:rPr>
                <w:rFonts w:ascii="Times New Roman" w:eastAsia="Times New Roman" w:hAnsi="Times New Roman" w:cs="Times New Roman"/>
                <w:kern w:val="2"/>
                <w:sz w:val="20"/>
                <w:szCs w:val="20"/>
                <w:lang w:eastAsia="ru-RU"/>
                <w14:ligatures w14:val="standardContextual"/>
              </w:rPr>
              <w:t>Дорожки велосипедные в границах улично-дорожной сети</w:t>
            </w:r>
          </w:p>
        </w:tc>
        <w:tc>
          <w:tcPr>
            <w:tcW w:w="4825" w:type="dxa"/>
            <w:shd w:val="clear" w:color="auto" w:fill="auto"/>
          </w:tcPr>
          <w:p w14:paraId="3F5A2A3C"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kern w:val="2"/>
                <w:sz w:val="20"/>
                <w:szCs w:val="20"/>
                <w:lang w:eastAsia="ru-RU"/>
                <w14:ligatures w14:val="standardContextual"/>
              </w:rPr>
            </w:pPr>
            <w:r w:rsidRPr="00830DC2">
              <w:rPr>
                <w:rFonts w:ascii="Times New Roman" w:eastAsia="Times New Roman" w:hAnsi="Times New Roman" w:cs="Times New Roman"/>
                <w:kern w:val="2"/>
                <w:sz w:val="20"/>
                <w:szCs w:val="20"/>
                <w:lang w:eastAsia="ru-RU"/>
                <w14:ligatures w14:val="standardContextual"/>
              </w:rPr>
              <w:t>Уровень обеспеченности, плотность велосипедных дорожек в границах городского округа, км на 1 кв. км</w:t>
            </w:r>
          </w:p>
        </w:tc>
        <w:tc>
          <w:tcPr>
            <w:tcW w:w="6946" w:type="dxa"/>
            <w:tcBorders>
              <w:right w:val="single" w:sz="4" w:space="0" w:color="auto"/>
            </w:tcBorders>
            <w:shd w:val="clear" w:color="auto" w:fill="auto"/>
          </w:tcPr>
          <w:p w14:paraId="011307F5"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0,1</w:t>
            </w:r>
          </w:p>
        </w:tc>
      </w:tr>
    </w:tbl>
    <w:p w14:paraId="6E7466A8"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bookmarkStart w:id="252" w:name="_Ref136268137"/>
      <w:bookmarkStart w:id="253" w:name="_Toc81901134"/>
      <w:bookmarkStart w:id="254" w:name="_Toc6500528"/>
      <w:bookmarkStart w:id="255" w:name="_Toc6567857"/>
      <w:bookmarkStart w:id="256" w:name="_Toc6569462"/>
      <w:bookmarkStart w:id="257" w:name="_Toc6578694"/>
      <w:bookmarkStart w:id="258" w:name="_Toc6667185"/>
      <w:bookmarkStart w:id="259" w:name="_Toc6672898"/>
      <w:bookmarkStart w:id="260" w:name="_Toc10738648"/>
      <w:bookmarkStart w:id="261" w:name="_Toc10740015"/>
      <w:bookmarkStart w:id="262" w:name="_Toc40626745"/>
      <w:r w:rsidRPr="00830DC2">
        <w:rPr>
          <w:rFonts w:ascii="Times New Roman" w:eastAsia="Calibri" w:hAnsi="Times New Roman" w:cs="Times New Roman"/>
          <w:sz w:val="20"/>
          <w:szCs w:val="20"/>
          <w:lang w:eastAsia="ru-RU"/>
        </w:rPr>
        <w:t>Примечания:</w:t>
      </w:r>
    </w:p>
    <w:p w14:paraId="02932F66" w14:textId="77777777" w:rsidR="00830DC2" w:rsidRPr="00830DC2" w:rsidRDefault="00830DC2">
      <w:pPr>
        <w:widowControl w:val="0"/>
        <w:numPr>
          <w:ilvl w:val="0"/>
          <w:numId w:val="23"/>
        </w:numPr>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lastRenderedPageBreak/>
        <w:t>В случае,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p w14:paraId="638E12FA" w14:textId="77777777" w:rsidR="00830DC2" w:rsidRPr="00830DC2" w:rsidRDefault="00830DC2">
      <w:pPr>
        <w:widowControl w:val="0"/>
        <w:numPr>
          <w:ilvl w:val="0"/>
          <w:numId w:val="23"/>
        </w:numPr>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Показатель применяется при наличии внутригородских маршрутов движения общественного пассажирского транспорта и не распространяется на межмуниципальные маршруты.</w:t>
      </w:r>
    </w:p>
    <w:p w14:paraId="5C7AE021" w14:textId="2E63B6C8"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bookmarkStart w:id="263" w:name="_Ref156299062"/>
      <w:bookmarkEnd w:id="252"/>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sz w:val="24"/>
          <w:szCs w:val="24"/>
          <w:lang w:eastAsia="ru-RU"/>
        </w:rPr>
        <w:fldChar w:fldCharType="begin"/>
      </w:r>
      <w:r w:rsidRPr="00830DC2">
        <w:rPr>
          <w:rFonts w:ascii="Times New Roman" w:eastAsia="Times New Roman" w:hAnsi="Times New Roman" w:cs="Times New Roman"/>
          <w:b/>
          <w:bCs/>
          <w:sz w:val="24"/>
          <w:szCs w:val="24"/>
          <w:lang w:eastAsia="ru-RU"/>
        </w:rPr>
        <w:instrText xml:space="preserve"> SEQ Таблица \* ARABIC </w:instrText>
      </w:r>
      <w:r w:rsidRPr="00830DC2">
        <w:rPr>
          <w:rFonts w:ascii="Times New Roman" w:eastAsia="Times New Roman" w:hAnsi="Times New Roman" w:cs="Times New Roman"/>
          <w:b/>
          <w:bCs/>
          <w:sz w:val="24"/>
          <w:szCs w:val="24"/>
          <w:lang w:eastAsia="ru-RU"/>
        </w:rPr>
        <w:fldChar w:fldCharType="separate"/>
      </w:r>
      <w:r w:rsidR="00B07D8C">
        <w:rPr>
          <w:rFonts w:ascii="Times New Roman" w:eastAsia="Times New Roman" w:hAnsi="Times New Roman" w:cs="Times New Roman"/>
          <w:b/>
          <w:bCs/>
          <w:noProof/>
          <w:sz w:val="24"/>
          <w:szCs w:val="24"/>
          <w:lang w:eastAsia="ru-RU"/>
        </w:rPr>
        <w:t>14</w:t>
      </w:r>
      <w:r w:rsidRPr="00830DC2">
        <w:rPr>
          <w:rFonts w:ascii="Times New Roman" w:eastAsia="Times New Roman" w:hAnsi="Times New Roman" w:cs="Times New Roman"/>
          <w:b/>
          <w:bCs/>
          <w:noProof/>
          <w:sz w:val="24"/>
          <w:szCs w:val="24"/>
          <w:lang w:eastAsia="ru-RU"/>
        </w:rPr>
        <w:fldChar w:fldCharType="end"/>
      </w:r>
      <w:bookmarkEnd w:id="263"/>
      <w:r w:rsidRPr="00830DC2">
        <w:rPr>
          <w:rFonts w:ascii="Times New Roman" w:eastAsia="Times New Roman" w:hAnsi="Times New Roman" w:cs="Times New Roman"/>
          <w:b/>
          <w:bCs/>
          <w:sz w:val="24"/>
          <w:szCs w:val="24"/>
          <w:lang w:eastAsia="ru-RU"/>
        </w:rPr>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549"/>
        <w:gridCol w:w="8789"/>
      </w:tblGrid>
      <w:tr w:rsidR="00830DC2" w:rsidRPr="00830DC2" w14:paraId="41DC43CE" w14:textId="77777777" w:rsidTr="00E53EEA">
        <w:trPr>
          <w:trHeight w:val="738"/>
        </w:trPr>
        <w:tc>
          <w:tcPr>
            <w:tcW w:w="2830" w:type="dxa"/>
            <w:shd w:val="clear" w:color="auto" w:fill="auto"/>
            <w:vAlign w:val="center"/>
          </w:tcPr>
          <w:p w14:paraId="70F544A0" w14:textId="77777777" w:rsidR="00830DC2" w:rsidRPr="00830DC2" w:rsidRDefault="00830DC2" w:rsidP="00830DC2">
            <w:pPr>
              <w:autoSpaceDE w:val="0"/>
              <w:autoSpaceDN w:val="0"/>
              <w:adjustRightInd w:val="0"/>
              <w:spacing w:after="0" w:line="240" w:lineRule="auto"/>
              <w:jc w:val="center"/>
              <w:rPr>
                <w:rFonts w:ascii="Times New Roman" w:eastAsia="Times New Roman" w:hAnsi="Times New Roman" w:cs="Times New Roman"/>
                <w:b/>
                <w:kern w:val="2"/>
                <w:sz w:val="20"/>
                <w:szCs w:val="20"/>
                <w:lang w:eastAsia="ru-RU"/>
                <w14:ligatures w14:val="standardContextual"/>
              </w:rPr>
            </w:pPr>
            <w:r w:rsidRPr="00830DC2">
              <w:rPr>
                <w:rFonts w:ascii="Times New Roman" w:eastAsia="Times New Roman" w:hAnsi="Times New Roman" w:cs="Times New Roman"/>
                <w:b/>
                <w:sz w:val="20"/>
                <w:szCs w:val="20"/>
                <w:lang w:eastAsia="ru-RU"/>
              </w:rPr>
              <w:t>Наименование вида объекта</w:t>
            </w:r>
          </w:p>
        </w:tc>
        <w:tc>
          <w:tcPr>
            <w:tcW w:w="3549" w:type="dxa"/>
            <w:shd w:val="clear" w:color="auto" w:fill="auto"/>
            <w:vAlign w:val="center"/>
          </w:tcPr>
          <w:p w14:paraId="0C56AAE2" w14:textId="77777777" w:rsidR="00830DC2" w:rsidRPr="00830DC2" w:rsidRDefault="00830DC2" w:rsidP="00830DC2">
            <w:pPr>
              <w:spacing w:after="0" w:line="240" w:lineRule="auto"/>
              <w:jc w:val="center"/>
              <w:rPr>
                <w:rFonts w:ascii="Times New Roman" w:eastAsia="Times New Roman" w:hAnsi="Times New Roman" w:cs="Times New Roman"/>
                <w:b/>
                <w:sz w:val="20"/>
                <w:szCs w:val="20"/>
                <w:lang w:eastAsia="ru-RU"/>
              </w:rPr>
            </w:pPr>
            <w:r w:rsidRPr="00830DC2">
              <w:rPr>
                <w:rFonts w:ascii="Times New Roman" w:eastAsia="Times New Roman" w:hAnsi="Times New Roman" w:cs="Times New Roman"/>
                <w:b/>
                <w:sz w:val="20"/>
                <w:szCs w:val="20"/>
                <w:lang w:eastAsia="ru-RU"/>
              </w:rPr>
              <w:t>Наименование нормируемого расчетного показателя,</w:t>
            </w:r>
          </w:p>
          <w:p w14:paraId="73E66435" w14:textId="77777777" w:rsidR="00830DC2" w:rsidRPr="00830DC2" w:rsidRDefault="00830DC2" w:rsidP="00830DC2">
            <w:pPr>
              <w:autoSpaceDE w:val="0"/>
              <w:autoSpaceDN w:val="0"/>
              <w:adjustRightInd w:val="0"/>
              <w:spacing w:after="0" w:line="240" w:lineRule="auto"/>
              <w:jc w:val="center"/>
              <w:rPr>
                <w:rFonts w:ascii="Times New Roman" w:eastAsia="Times New Roman" w:hAnsi="Times New Roman" w:cs="Times New Roman"/>
                <w:b/>
                <w:kern w:val="2"/>
                <w:sz w:val="20"/>
                <w:szCs w:val="20"/>
                <w:lang w:eastAsia="ru-RU"/>
                <w14:ligatures w14:val="standardContextual"/>
              </w:rPr>
            </w:pPr>
            <w:r w:rsidRPr="00830DC2">
              <w:rPr>
                <w:rFonts w:ascii="Times New Roman" w:eastAsia="Times New Roman" w:hAnsi="Times New Roman" w:cs="Times New Roman"/>
                <w:b/>
                <w:sz w:val="20"/>
                <w:szCs w:val="20"/>
                <w:lang w:eastAsia="ru-RU"/>
              </w:rPr>
              <w:t>единица измерения</w:t>
            </w:r>
          </w:p>
        </w:tc>
        <w:tc>
          <w:tcPr>
            <w:tcW w:w="8789" w:type="dxa"/>
            <w:tcBorders>
              <w:right w:val="single" w:sz="4" w:space="0" w:color="auto"/>
            </w:tcBorders>
            <w:shd w:val="clear" w:color="auto" w:fill="auto"/>
            <w:vAlign w:val="center"/>
          </w:tcPr>
          <w:p w14:paraId="689F49BA" w14:textId="77777777" w:rsidR="00830DC2" w:rsidRPr="00830DC2" w:rsidRDefault="00830DC2" w:rsidP="00830DC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30DC2">
              <w:rPr>
                <w:rFonts w:ascii="Times New Roman" w:eastAsia="Times New Roman" w:hAnsi="Times New Roman" w:cs="Times New Roman"/>
                <w:b/>
                <w:sz w:val="20"/>
                <w:szCs w:val="20"/>
                <w:lang w:eastAsia="ru-RU"/>
              </w:rPr>
              <w:t>Значение расчетного показателя</w:t>
            </w:r>
          </w:p>
        </w:tc>
      </w:tr>
    </w:tbl>
    <w:p w14:paraId="3A220A81" w14:textId="77777777" w:rsidR="00830DC2" w:rsidRPr="00830DC2" w:rsidRDefault="00830DC2" w:rsidP="00830DC2">
      <w:pPr>
        <w:spacing w:after="0" w:line="20" w:lineRule="exact"/>
        <w:rPr>
          <w:rFonts w:ascii="Times New Roman" w:eastAsia="Times New Roman" w:hAnsi="Times New Roman" w:cs="Times New Roman"/>
          <w:sz w:val="24"/>
          <w:szCs w:val="24"/>
          <w:lang w:eastAsia="ru-RU"/>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549"/>
        <w:gridCol w:w="8789"/>
      </w:tblGrid>
      <w:tr w:rsidR="00830DC2" w:rsidRPr="00830DC2" w14:paraId="0537A98E" w14:textId="77777777" w:rsidTr="00E53EEA">
        <w:trPr>
          <w:trHeight w:val="70"/>
          <w:tblHeader/>
        </w:trPr>
        <w:tc>
          <w:tcPr>
            <w:tcW w:w="2830" w:type="dxa"/>
            <w:shd w:val="clear" w:color="auto" w:fill="auto"/>
            <w:vAlign w:val="center"/>
          </w:tcPr>
          <w:p w14:paraId="46F9DA71" w14:textId="77777777" w:rsidR="00830DC2" w:rsidRPr="00830DC2" w:rsidRDefault="00830DC2" w:rsidP="00830DC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w:t>
            </w:r>
          </w:p>
        </w:tc>
        <w:tc>
          <w:tcPr>
            <w:tcW w:w="3549" w:type="dxa"/>
            <w:shd w:val="clear" w:color="auto" w:fill="auto"/>
            <w:vAlign w:val="center"/>
          </w:tcPr>
          <w:p w14:paraId="7A3E0A3F"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2</w:t>
            </w:r>
          </w:p>
        </w:tc>
        <w:tc>
          <w:tcPr>
            <w:tcW w:w="8789" w:type="dxa"/>
            <w:tcBorders>
              <w:right w:val="single" w:sz="4" w:space="0" w:color="auto"/>
            </w:tcBorders>
            <w:shd w:val="clear" w:color="auto" w:fill="auto"/>
            <w:vAlign w:val="center"/>
          </w:tcPr>
          <w:p w14:paraId="391C13FD" w14:textId="77777777" w:rsidR="00830DC2" w:rsidRPr="00830DC2" w:rsidRDefault="00830DC2" w:rsidP="00830DC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3</w:t>
            </w:r>
          </w:p>
        </w:tc>
      </w:tr>
      <w:tr w:rsidR="00830DC2" w:rsidRPr="00830DC2" w14:paraId="5B65DA53" w14:textId="77777777" w:rsidTr="00E53EEA">
        <w:trPr>
          <w:trHeight w:val="551"/>
        </w:trPr>
        <w:tc>
          <w:tcPr>
            <w:tcW w:w="2830" w:type="dxa"/>
            <w:shd w:val="clear" w:color="auto" w:fill="auto"/>
          </w:tcPr>
          <w:p w14:paraId="43705B7E"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kern w:val="2"/>
                <w:sz w:val="20"/>
                <w:szCs w:val="20"/>
                <w:lang w:eastAsia="ru-RU"/>
                <w14:ligatures w14:val="standardContextual"/>
              </w:rPr>
            </w:pPr>
            <w:r w:rsidRPr="00830DC2">
              <w:rPr>
                <w:rFonts w:ascii="Times New Roman" w:eastAsia="Times New Roman" w:hAnsi="Times New Roman" w:cs="Times New Roman"/>
                <w:kern w:val="2"/>
                <w:sz w:val="20"/>
                <w:szCs w:val="20"/>
                <w:lang w:eastAsia="ru-RU"/>
                <w14:ligatures w14:val="standardContextual"/>
              </w:rPr>
              <w:t>Места постоянного хранения индивидуального автотранспорта при размещении многоквартирного дома</w:t>
            </w:r>
          </w:p>
        </w:tc>
        <w:tc>
          <w:tcPr>
            <w:tcW w:w="3549" w:type="dxa"/>
            <w:shd w:val="clear" w:color="auto" w:fill="auto"/>
          </w:tcPr>
          <w:p w14:paraId="4872BF5F"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kern w:val="2"/>
                <w:sz w:val="20"/>
                <w:szCs w:val="20"/>
                <w:lang w:eastAsia="ru-RU"/>
                <w14:ligatures w14:val="standardContextual"/>
              </w:rPr>
            </w:pPr>
            <w:r w:rsidRPr="00830DC2">
              <w:rPr>
                <w:rFonts w:ascii="Times New Roman" w:eastAsia="Times New Roman" w:hAnsi="Times New Roman" w:cs="Times New Roman"/>
                <w:kern w:val="2"/>
                <w:sz w:val="20"/>
                <w:szCs w:val="20"/>
                <w:lang w:eastAsia="ru-RU"/>
                <w14:ligatures w14:val="standardContextual"/>
              </w:rPr>
              <w:t xml:space="preserve">Уровень обеспеченности, общая обеспеченность местами постоянного хранения для многоквартирного дома, мест </w:t>
            </w:r>
          </w:p>
          <w:p w14:paraId="75248E1A"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kern w:val="2"/>
                <w:sz w:val="20"/>
                <w:szCs w:val="20"/>
                <w:lang w:eastAsia="ru-RU"/>
                <w14:ligatures w14:val="standardContextual"/>
              </w:rPr>
            </w:pPr>
          </w:p>
        </w:tc>
        <w:tc>
          <w:tcPr>
            <w:tcW w:w="8789" w:type="dxa"/>
            <w:tcBorders>
              <w:right w:val="single" w:sz="4" w:space="0" w:color="auto"/>
            </w:tcBorders>
            <w:shd w:val="clear" w:color="auto" w:fill="auto"/>
          </w:tcPr>
          <w:p w14:paraId="166C7F8C" w14:textId="77777777" w:rsidR="00830DC2" w:rsidRPr="00830DC2" w:rsidRDefault="00830DC2" w:rsidP="00830DC2">
            <w:pPr>
              <w:autoSpaceDE w:val="0"/>
              <w:autoSpaceDN w:val="0"/>
              <w:adjustRightInd w:val="0"/>
              <w:spacing w:after="0" w:line="240" w:lineRule="auto"/>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1 на 80 кв. м общей площади жилых помещений [1,2,3,4]</w:t>
            </w:r>
          </w:p>
        </w:tc>
      </w:tr>
    </w:tbl>
    <w:p w14:paraId="6D759264"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Примечания:</w:t>
      </w:r>
    </w:p>
    <w:p w14:paraId="527E0A47" w14:textId="77777777" w:rsidR="00830DC2" w:rsidRPr="00830DC2" w:rsidRDefault="00830DC2">
      <w:pPr>
        <w:widowControl w:val="0"/>
        <w:numPr>
          <w:ilvl w:val="0"/>
          <w:numId w:val="27"/>
        </w:numPr>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14:paraId="485D1AB0" w14:textId="77777777" w:rsidR="00830DC2" w:rsidRPr="00830DC2" w:rsidRDefault="00830DC2">
      <w:pPr>
        <w:widowControl w:val="0"/>
        <w:numPr>
          <w:ilvl w:val="0"/>
          <w:numId w:val="27"/>
        </w:numPr>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Места для стоянки автомобилей инвалидов следует рассчитывать от общего количества мест временного хранения автотранспорта.</w:t>
      </w:r>
    </w:p>
    <w:p w14:paraId="36D5A40F" w14:textId="77777777" w:rsidR="00830DC2" w:rsidRPr="00830DC2" w:rsidRDefault="00830DC2">
      <w:pPr>
        <w:widowControl w:val="0"/>
        <w:numPr>
          <w:ilvl w:val="0"/>
          <w:numId w:val="27"/>
        </w:numPr>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 xml:space="preserve">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 </w:t>
      </w:r>
    </w:p>
    <w:p w14:paraId="3D03B049" w14:textId="77777777" w:rsidR="00830DC2" w:rsidRPr="00830DC2" w:rsidRDefault="00830DC2">
      <w:pPr>
        <w:widowControl w:val="0"/>
        <w:numPr>
          <w:ilvl w:val="0"/>
          <w:numId w:val="27"/>
        </w:numPr>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т.ч. уплотнении – не более 1000 м.</w:t>
      </w:r>
    </w:p>
    <w:p w14:paraId="518EBC62" w14:textId="77777777" w:rsidR="00830DC2" w:rsidRPr="00830DC2" w:rsidRDefault="00830DC2">
      <w:pPr>
        <w:widowControl w:val="0"/>
        <w:numPr>
          <w:ilvl w:val="0"/>
          <w:numId w:val="27"/>
        </w:numPr>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Размещение плоскостных паркингов для постоянного хранения не предусмотрено.</w:t>
      </w:r>
      <w:r w:rsidRPr="00830DC2">
        <w:rPr>
          <w:rFonts w:ascii="Times New Roman" w:eastAsia="Calibri" w:hAnsi="Times New Roman" w:cs="Times New Roman"/>
          <w:sz w:val="20"/>
          <w:szCs w:val="20"/>
          <w:lang w:eastAsia="ru-RU"/>
        </w:rPr>
        <w:br/>
        <w:t xml:space="preserve">Дополнительно необходимо размещать 20% от требуемого количества </w:t>
      </w:r>
      <w:proofErr w:type="spellStart"/>
      <w:r w:rsidRPr="00830DC2">
        <w:rPr>
          <w:rFonts w:ascii="Times New Roman" w:eastAsia="Calibri" w:hAnsi="Times New Roman" w:cs="Times New Roman"/>
          <w:sz w:val="20"/>
          <w:szCs w:val="20"/>
          <w:lang w:eastAsia="ru-RU"/>
        </w:rPr>
        <w:t>машино</w:t>
      </w:r>
      <w:proofErr w:type="spellEnd"/>
      <w:r w:rsidRPr="00830DC2">
        <w:rPr>
          <w:rFonts w:ascii="Times New Roman" w:eastAsia="Calibri" w:hAnsi="Times New Roman" w:cs="Times New Roman"/>
          <w:sz w:val="20"/>
          <w:szCs w:val="20"/>
          <w:lang w:eastAsia="ru-RU"/>
        </w:rPr>
        <w:t>-мест – плоскостные гостевые парковки для временного хранения транспортных средств в границах застройки (вне улично-дорожной сети).</w:t>
      </w:r>
    </w:p>
    <w:p w14:paraId="6BDDC999" w14:textId="77777777" w:rsidR="00830DC2" w:rsidRPr="00830DC2" w:rsidRDefault="00830DC2">
      <w:pPr>
        <w:widowControl w:val="0"/>
        <w:numPr>
          <w:ilvl w:val="0"/>
          <w:numId w:val="27"/>
        </w:numPr>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 xml:space="preserve">При развитии застроенных территорий, в т. ч уплотнении не менее 80% расчетного количества мест хранения размещаются в подземных и/или многоуровневых паркингах, не более 20 % расчетного количества мест хранения на плоскостных парковках (вне улично-дорожной сети). Потребность в местах </w:t>
      </w:r>
      <w:r w:rsidRPr="00830DC2">
        <w:rPr>
          <w:rFonts w:ascii="Times New Roman" w:eastAsia="Calibri" w:hAnsi="Times New Roman" w:cs="Times New Roman"/>
          <w:kern w:val="2"/>
          <w:sz w:val="20"/>
          <w:szCs w:val="20"/>
          <w:lang w:eastAsia="ru-RU"/>
          <w14:ligatures w14:val="standardContextual"/>
        </w:rPr>
        <w:t>постоянного хранения для многоквартирного дома</w:t>
      </w:r>
      <w:r w:rsidRPr="00830DC2">
        <w:rPr>
          <w:rFonts w:ascii="Times New Roman" w:eastAsia="Calibri" w:hAnsi="Times New Roman" w:cs="Times New Roman"/>
          <w:sz w:val="20"/>
          <w:szCs w:val="20"/>
          <w:lang w:eastAsia="ru-RU"/>
        </w:rPr>
        <w:t xml:space="preserve"> должна быть удовлетворена на 100% в границах планировочного элемента, ограниченного магистральными улицами, не далее, чем в 500 м от многоквартирного дома.</w:t>
      </w:r>
    </w:p>
    <w:p w14:paraId="368BF628" w14:textId="77777777" w:rsidR="00830DC2" w:rsidRPr="00830DC2" w:rsidRDefault="00830DC2">
      <w:pPr>
        <w:widowControl w:val="0"/>
        <w:numPr>
          <w:ilvl w:val="0"/>
          <w:numId w:val="27"/>
        </w:numPr>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При реализации застройки на свободных территориях размещение возможно, как на плоскостных, так и на подземных/многоуровневых паркингах. Доля территорий для размещения автостоянок в квартале составляет не более 15 % от его площади, незанятой зданиями и сооружениями.</w:t>
      </w:r>
    </w:p>
    <w:p w14:paraId="326F34DF" w14:textId="77777777" w:rsidR="00830DC2" w:rsidRPr="00830DC2" w:rsidRDefault="00830DC2">
      <w:pPr>
        <w:widowControl w:val="0"/>
        <w:numPr>
          <w:ilvl w:val="0"/>
          <w:numId w:val="27"/>
        </w:numPr>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 xml:space="preserve">При наличии в зоне 400-метровой пешеходной доступности станции внеуличного транспорта (трамвай/метро/ЛРТ) допускается применять понижающий коэффициент 0,8 к расчетному числу мест постоянного хранения. </w:t>
      </w:r>
    </w:p>
    <w:p w14:paraId="6F4C2EC4" w14:textId="77777777" w:rsidR="00830DC2" w:rsidRPr="00830DC2" w:rsidRDefault="00830DC2">
      <w:pPr>
        <w:widowControl w:val="0"/>
        <w:numPr>
          <w:ilvl w:val="0"/>
          <w:numId w:val="27"/>
        </w:numPr>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 xml:space="preserve">В границах улично-дорожной сети размещаются только </w:t>
      </w:r>
      <w:proofErr w:type="spellStart"/>
      <w:r w:rsidRPr="00830DC2">
        <w:rPr>
          <w:rFonts w:ascii="Times New Roman" w:eastAsia="Calibri" w:hAnsi="Times New Roman" w:cs="Times New Roman"/>
          <w:sz w:val="20"/>
          <w:szCs w:val="20"/>
          <w:lang w:eastAsia="ru-RU"/>
        </w:rPr>
        <w:t>приобъектные</w:t>
      </w:r>
      <w:proofErr w:type="spellEnd"/>
      <w:r w:rsidRPr="00830DC2">
        <w:rPr>
          <w:rFonts w:ascii="Times New Roman" w:eastAsia="Calibri" w:hAnsi="Times New Roman" w:cs="Times New Roman"/>
          <w:sz w:val="20"/>
          <w:szCs w:val="20"/>
          <w:lang w:eastAsia="ru-RU"/>
        </w:rPr>
        <w:t xml:space="preserve"> парковки для временного хранения.</w:t>
      </w:r>
    </w:p>
    <w:p w14:paraId="58AB1AA6" w14:textId="77777777" w:rsidR="00830DC2" w:rsidRPr="00830DC2" w:rsidRDefault="00830DC2">
      <w:pPr>
        <w:widowControl w:val="0"/>
        <w:numPr>
          <w:ilvl w:val="0"/>
          <w:numId w:val="27"/>
        </w:numPr>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 xml:space="preserve">Распределение по типу размещения мест хранения применяется только к проектируемым парковочным местам. </w:t>
      </w:r>
    </w:p>
    <w:p w14:paraId="372A3F7A" w14:textId="77777777" w:rsidR="00830DC2" w:rsidRPr="00830DC2" w:rsidRDefault="00830DC2" w:rsidP="00830DC2">
      <w:pPr>
        <w:tabs>
          <w:tab w:val="left" w:pos="142"/>
        </w:tabs>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Ко всей таблице:</w:t>
      </w:r>
    </w:p>
    <w:p w14:paraId="6AD1F7BF" w14:textId="77777777" w:rsidR="00830DC2" w:rsidRPr="00830DC2" w:rsidRDefault="00830DC2" w:rsidP="00830DC2">
      <w:pPr>
        <w:suppressAutoHyphens/>
        <w:autoSpaceDE w:val="0"/>
        <w:autoSpaceDN w:val="0"/>
        <w:spacing w:after="0" w:line="240" w:lineRule="auto"/>
        <w:ind w:firstLine="567"/>
        <w:jc w:val="both"/>
        <w:rPr>
          <w:rFonts w:ascii="Times New Roman" w:eastAsia="Times New Roman" w:hAnsi="Times New Roman" w:cs="Times New Roman"/>
          <w:sz w:val="20"/>
          <w:szCs w:val="24"/>
          <w:lang w:val="x-none" w:eastAsia="x-none"/>
        </w:rPr>
      </w:pPr>
      <w:r w:rsidRPr="00830DC2">
        <w:rPr>
          <w:rFonts w:ascii="Times New Roman" w:eastAsia="Times New Roman" w:hAnsi="Times New Roman" w:cs="Times New Roman"/>
          <w:sz w:val="20"/>
          <w:szCs w:val="24"/>
          <w:lang w:val="x-none" w:eastAsia="x-none"/>
        </w:rPr>
        <w:lastRenderedPageBreak/>
        <w:t xml:space="preserve">Организованные места постоянного хранения транспортных средств вместимостью 20 и более </w:t>
      </w:r>
      <w:proofErr w:type="spellStart"/>
      <w:r w:rsidRPr="00830DC2">
        <w:rPr>
          <w:rFonts w:ascii="Times New Roman" w:eastAsia="Times New Roman" w:hAnsi="Times New Roman" w:cs="Times New Roman"/>
          <w:sz w:val="20"/>
          <w:szCs w:val="24"/>
          <w:lang w:val="x-none" w:eastAsia="x-none"/>
        </w:rPr>
        <w:t>машино</w:t>
      </w:r>
      <w:proofErr w:type="spellEnd"/>
      <w:r w:rsidRPr="00830DC2">
        <w:rPr>
          <w:rFonts w:ascii="Times New Roman" w:eastAsia="Times New Roman" w:hAnsi="Times New Roman" w:cs="Times New Roman"/>
          <w:sz w:val="20"/>
          <w:szCs w:val="24"/>
          <w:lang w:val="x-none" w:eastAsia="x-none"/>
        </w:rPr>
        <w:t>-мест должны быть оборудованы зарядными колонками (станциями) заряда электрических транспортных средств</w:t>
      </w:r>
    </w:p>
    <w:p w14:paraId="141A3EB8" w14:textId="40FB6C56"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noProof/>
          <w:sz w:val="24"/>
          <w:szCs w:val="24"/>
          <w:lang w:eastAsia="ru-RU"/>
        </w:rPr>
        <w:fldChar w:fldCharType="begin"/>
      </w:r>
      <w:r w:rsidRPr="00830DC2">
        <w:rPr>
          <w:rFonts w:ascii="Times New Roman" w:eastAsia="Times New Roman" w:hAnsi="Times New Roman" w:cs="Times New Roman"/>
          <w:b/>
          <w:bCs/>
          <w:noProof/>
          <w:sz w:val="24"/>
          <w:szCs w:val="24"/>
          <w:lang w:eastAsia="ru-RU"/>
        </w:rPr>
        <w:instrText xml:space="preserve"> SEQ Таблица \* ARABIC </w:instrText>
      </w:r>
      <w:r w:rsidRPr="00830DC2">
        <w:rPr>
          <w:rFonts w:ascii="Times New Roman" w:eastAsia="Times New Roman" w:hAnsi="Times New Roman" w:cs="Times New Roman"/>
          <w:b/>
          <w:bCs/>
          <w:noProof/>
          <w:sz w:val="24"/>
          <w:szCs w:val="24"/>
          <w:lang w:eastAsia="ru-RU"/>
        </w:rPr>
        <w:fldChar w:fldCharType="separate"/>
      </w:r>
      <w:r w:rsidR="00B07D8C">
        <w:rPr>
          <w:rFonts w:ascii="Times New Roman" w:eastAsia="Times New Roman" w:hAnsi="Times New Roman" w:cs="Times New Roman"/>
          <w:b/>
          <w:bCs/>
          <w:noProof/>
          <w:sz w:val="24"/>
          <w:szCs w:val="24"/>
          <w:lang w:eastAsia="ru-RU"/>
        </w:rPr>
        <w:t>15</w:t>
      </w:r>
      <w:r w:rsidRPr="00830DC2">
        <w:rPr>
          <w:rFonts w:ascii="Times New Roman" w:eastAsia="Times New Roman" w:hAnsi="Times New Roman" w:cs="Times New Roman"/>
          <w:b/>
          <w:bCs/>
          <w:noProof/>
          <w:sz w:val="24"/>
          <w:szCs w:val="24"/>
          <w:lang w:eastAsia="ru-RU"/>
        </w:rPr>
        <w:fldChar w:fldCharType="end"/>
      </w:r>
      <w:r w:rsidRPr="00830DC2">
        <w:rPr>
          <w:rFonts w:ascii="Times New Roman" w:eastAsia="Times New Roman" w:hAnsi="Times New Roman" w:cs="Times New Roman"/>
          <w:b/>
          <w:bCs/>
          <w:sz w:val="24"/>
          <w:szCs w:val="24"/>
          <w:lang w:eastAsia="ru-RU"/>
        </w:rPr>
        <w:t xml:space="preserve"> – Расчетные показатели минимально допустимого 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 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0"/>
        <w:gridCol w:w="3770"/>
        <w:gridCol w:w="4603"/>
      </w:tblGrid>
      <w:tr w:rsidR="00830DC2" w:rsidRPr="00830DC2" w14:paraId="4C3E5FE9" w14:textId="77777777" w:rsidTr="00E53EEA">
        <w:trPr>
          <w:trHeight w:val="596"/>
          <w:tblHeader/>
        </w:trPr>
        <w:tc>
          <w:tcPr>
            <w:tcW w:w="2217" w:type="pct"/>
            <w:shd w:val="clear" w:color="auto" w:fill="auto"/>
            <w:vAlign w:val="center"/>
            <w:hideMark/>
          </w:tcPr>
          <w:p w14:paraId="4DE4D4B6"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rPr>
            </w:pPr>
            <w:bookmarkStart w:id="264" w:name="_Toc89694243"/>
            <w:bookmarkStart w:id="265" w:name="_Toc89787801"/>
            <w:bookmarkStart w:id="266" w:name="_Toc96603398"/>
            <w:bookmarkStart w:id="267" w:name="_Toc96687295"/>
            <w:bookmarkStart w:id="268" w:name="_Toc96953199"/>
            <w:bookmarkStart w:id="269" w:name="_Toc88573278"/>
            <w:bookmarkStart w:id="270" w:name="_Toc88585013"/>
            <w:bookmarkStart w:id="271" w:name="_Toc88589040"/>
            <w:bookmarkStart w:id="272" w:name="_Toc88750165"/>
            <w:bookmarkEnd w:id="253"/>
            <w:bookmarkEnd w:id="254"/>
            <w:bookmarkEnd w:id="255"/>
            <w:bookmarkEnd w:id="256"/>
            <w:bookmarkEnd w:id="257"/>
            <w:bookmarkEnd w:id="258"/>
            <w:bookmarkEnd w:id="259"/>
            <w:bookmarkEnd w:id="260"/>
            <w:bookmarkEnd w:id="261"/>
            <w:bookmarkEnd w:id="262"/>
            <w:r w:rsidRPr="00830DC2">
              <w:rPr>
                <w:rFonts w:ascii="Times New Roman" w:eastAsia="Calibri" w:hAnsi="Times New Roman" w:cs="Times New Roman"/>
                <w:b/>
                <w:bCs/>
                <w:sz w:val="20"/>
                <w:szCs w:val="20"/>
                <w:lang w:eastAsia="ru-RU"/>
              </w:rPr>
              <w:t>Наименование объекта</w:t>
            </w:r>
          </w:p>
        </w:tc>
        <w:tc>
          <w:tcPr>
            <w:tcW w:w="1253" w:type="pct"/>
            <w:shd w:val="clear" w:color="auto" w:fill="auto"/>
            <w:vAlign w:val="center"/>
            <w:hideMark/>
          </w:tcPr>
          <w:p w14:paraId="5EC128FA"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rPr>
            </w:pPr>
            <w:r w:rsidRPr="00830DC2">
              <w:rPr>
                <w:rFonts w:ascii="Times New Roman" w:eastAsia="Calibri" w:hAnsi="Times New Roman" w:cs="Times New Roman"/>
                <w:b/>
                <w:bCs/>
                <w:sz w:val="20"/>
                <w:szCs w:val="20"/>
                <w:lang w:eastAsia="ru-RU"/>
              </w:rPr>
              <w:t>Расчетная единица</w:t>
            </w:r>
          </w:p>
        </w:tc>
        <w:tc>
          <w:tcPr>
            <w:tcW w:w="1530" w:type="pct"/>
            <w:shd w:val="clear" w:color="auto" w:fill="auto"/>
            <w:vAlign w:val="center"/>
            <w:hideMark/>
          </w:tcPr>
          <w:p w14:paraId="334DD703"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rPr>
            </w:pPr>
            <w:r w:rsidRPr="00830DC2">
              <w:rPr>
                <w:rFonts w:ascii="Times New Roman" w:eastAsia="Calibri" w:hAnsi="Times New Roman" w:cs="Times New Roman"/>
                <w:b/>
                <w:bCs/>
                <w:sz w:val="20"/>
                <w:szCs w:val="20"/>
                <w:lang w:eastAsia="ru-RU"/>
              </w:rPr>
              <w:t>Значение расчетного показателя обеспеченности местами временного хранения легковых автомобилей, мест на расчетную единицу</w:t>
            </w:r>
          </w:p>
        </w:tc>
      </w:tr>
    </w:tbl>
    <w:p w14:paraId="0FF254F9" w14:textId="77777777" w:rsidR="00830DC2" w:rsidRPr="00830DC2" w:rsidRDefault="00830DC2" w:rsidP="00830DC2">
      <w:pPr>
        <w:spacing w:after="0" w:line="20" w:lineRule="exact"/>
        <w:rPr>
          <w:rFonts w:ascii="Times New Roman" w:eastAsia="Times New Roman" w:hAnsi="Times New Roman" w:cs="Times New Roman"/>
          <w:sz w:val="24"/>
          <w:szCs w:val="24"/>
          <w:lang w:eastAsia="ru-RU"/>
        </w:rPr>
      </w:pP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0"/>
        <w:gridCol w:w="3770"/>
        <w:gridCol w:w="4603"/>
      </w:tblGrid>
      <w:tr w:rsidR="00830DC2" w:rsidRPr="00830DC2" w14:paraId="167AFD5B" w14:textId="77777777" w:rsidTr="00E53EEA">
        <w:trPr>
          <w:trHeight w:val="70"/>
          <w:tblHeader/>
        </w:trPr>
        <w:tc>
          <w:tcPr>
            <w:tcW w:w="2217" w:type="pct"/>
            <w:shd w:val="clear" w:color="auto" w:fill="auto"/>
            <w:vAlign w:val="center"/>
          </w:tcPr>
          <w:p w14:paraId="5EB29A70"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1</w:t>
            </w:r>
          </w:p>
        </w:tc>
        <w:tc>
          <w:tcPr>
            <w:tcW w:w="1253" w:type="pct"/>
            <w:shd w:val="clear" w:color="auto" w:fill="auto"/>
            <w:vAlign w:val="center"/>
          </w:tcPr>
          <w:p w14:paraId="04DBAD8E"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2</w:t>
            </w:r>
          </w:p>
        </w:tc>
        <w:tc>
          <w:tcPr>
            <w:tcW w:w="1530" w:type="pct"/>
            <w:shd w:val="clear" w:color="auto" w:fill="auto"/>
            <w:vAlign w:val="center"/>
          </w:tcPr>
          <w:p w14:paraId="7A9DE584"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3</w:t>
            </w:r>
          </w:p>
        </w:tc>
      </w:tr>
      <w:tr w:rsidR="00830DC2" w:rsidRPr="00830DC2" w14:paraId="64743D38" w14:textId="77777777" w:rsidTr="00E53EEA">
        <w:trPr>
          <w:trHeight w:val="20"/>
        </w:trPr>
        <w:tc>
          <w:tcPr>
            <w:tcW w:w="2217" w:type="pct"/>
            <w:vMerge w:val="restart"/>
            <w:shd w:val="clear" w:color="auto" w:fill="auto"/>
            <w:hideMark/>
          </w:tcPr>
          <w:p w14:paraId="07563E0A"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Дошкольные образовательные организации</w:t>
            </w:r>
          </w:p>
        </w:tc>
        <w:tc>
          <w:tcPr>
            <w:tcW w:w="1253" w:type="pct"/>
            <w:shd w:val="clear" w:color="auto" w:fill="auto"/>
            <w:hideMark/>
          </w:tcPr>
          <w:p w14:paraId="1296BF08"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100 мест</w:t>
            </w:r>
          </w:p>
        </w:tc>
        <w:tc>
          <w:tcPr>
            <w:tcW w:w="1530" w:type="pct"/>
            <w:shd w:val="clear" w:color="auto" w:fill="auto"/>
            <w:hideMark/>
          </w:tcPr>
          <w:p w14:paraId="3C2B4EA1"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5</w:t>
            </w:r>
          </w:p>
        </w:tc>
      </w:tr>
      <w:tr w:rsidR="00830DC2" w:rsidRPr="00830DC2" w14:paraId="69E5282E" w14:textId="77777777" w:rsidTr="00E53EEA">
        <w:trPr>
          <w:trHeight w:val="20"/>
        </w:trPr>
        <w:tc>
          <w:tcPr>
            <w:tcW w:w="2217" w:type="pct"/>
            <w:vMerge/>
            <w:shd w:val="clear" w:color="auto" w:fill="auto"/>
          </w:tcPr>
          <w:p w14:paraId="5A5D792A"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p>
        </w:tc>
        <w:tc>
          <w:tcPr>
            <w:tcW w:w="1253" w:type="pct"/>
            <w:shd w:val="clear" w:color="auto" w:fill="auto"/>
          </w:tcPr>
          <w:p w14:paraId="4EFE28B5"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100 сотрудников</w:t>
            </w:r>
          </w:p>
        </w:tc>
        <w:tc>
          <w:tcPr>
            <w:tcW w:w="1530" w:type="pct"/>
            <w:shd w:val="clear" w:color="auto" w:fill="auto"/>
          </w:tcPr>
          <w:p w14:paraId="076C898A"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5</w:t>
            </w:r>
          </w:p>
        </w:tc>
      </w:tr>
      <w:tr w:rsidR="00830DC2" w:rsidRPr="00830DC2" w14:paraId="13A342CF" w14:textId="77777777" w:rsidTr="00E53EEA">
        <w:trPr>
          <w:trHeight w:val="20"/>
        </w:trPr>
        <w:tc>
          <w:tcPr>
            <w:tcW w:w="2217" w:type="pct"/>
            <w:vMerge w:val="restart"/>
            <w:shd w:val="clear" w:color="auto" w:fill="auto"/>
            <w:hideMark/>
          </w:tcPr>
          <w:p w14:paraId="17435DA1"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Общеобразовательные организации</w:t>
            </w:r>
          </w:p>
        </w:tc>
        <w:tc>
          <w:tcPr>
            <w:tcW w:w="1253" w:type="pct"/>
            <w:shd w:val="clear" w:color="auto" w:fill="auto"/>
            <w:hideMark/>
          </w:tcPr>
          <w:p w14:paraId="0E6BB911"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100 мест</w:t>
            </w:r>
          </w:p>
        </w:tc>
        <w:tc>
          <w:tcPr>
            <w:tcW w:w="1530" w:type="pct"/>
            <w:shd w:val="clear" w:color="auto" w:fill="auto"/>
            <w:hideMark/>
          </w:tcPr>
          <w:p w14:paraId="55A770E7"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3</w:t>
            </w:r>
          </w:p>
        </w:tc>
      </w:tr>
      <w:tr w:rsidR="00830DC2" w:rsidRPr="00830DC2" w14:paraId="2F9C4608" w14:textId="77777777" w:rsidTr="00E53EEA">
        <w:trPr>
          <w:trHeight w:val="20"/>
        </w:trPr>
        <w:tc>
          <w:tcPr>
            <w:tcW w:w="2217" w:type="pct"/>
            <w:vMerge/>
            <w:shd w:val="clear" w:color="auto" w:fill="auto"/>
          </w:tcPr>
          <w:p w14:paraId="7946C075"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p>
        </w:tc>
        <w:tc>
          <w:tcPr>
            <w:tcW w:w="1253" w:type="pct"/>
            <w:shd w:val="clear" w:color="auto" w:fill="auto"/>
          </w:tcPr>
          <w:p w14:paraId="2A5250BA"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100 сотрудников</w:t>
            </w:r>
          </w:p>
        </w:tc>
        <w:tc>
          <w:tcPr>
            <w:tcW w:w="1530" w:type="pct"/>
            <w:shd w:val="clear" w:color="auto" w:fill="auto"/>
          </w:tcPr>
          <w:p w14:paraId="32EFABBD"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5</w:t>
            </w:r>
          </w:p>
        </w:tc>
      </w:tr>
      <w:tr w:rsidR="00830DC2" w:rsidRPr="00830DC2" w14:paraId="2D710856" w14:textId="77777777" w:rsidTr="00E53EEA">
        <w:trPr>
          <w:trHeight w:val="20"/>
        </w:trPr>
        <w:tc>
          <w:tcPr>
            <w:tcW w:w="2217" w:type="pct"/>
            <w:shd w:val="clear" w:color="auto" w:fill="auto"/>
            <w:hideMark/>
          </w:tcPr>
          <w:p w14:paraId="1937689E"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Организации дополнительного образования</w:t>
            </w:r>
          </w:p>
        </w:tc>
        <w:tc>
          <w:tcPr>
            <w:tcW w:w="1253" w:type="pct"/>
            <w:shd w:val="clear" w:color="auto" w:fill="auto"/>
            <w:hideMark/>
          </w:tcPr>
          <w:p w14:paraId="7DB5225A"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100 мест</w:t>
            </w:r>
          </w:p>
        </w:tc>
        <w:tc>
          <w:tcPr>
            <w:tcW w:w="1530" w:type="pct"/>
            <w:shd w:val="clear" w:color="auto" w:fill="auto"/>
            <w:hideMark/>
          </w:tcPr>
          <w:p w14:paraId="28F3D64D"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3</w:t>
            </w:r>
          </w:p>
        </w:tc>
      </w:tr>
      <w:tr w:rsidR="00830DC2" w:rsidRPr="00830DC2" w14:paraId="12AD900E" w14:textId="77777777" w:rsidTr="00E53EEA">
        <w:trPr>
          <w:trHeight w:val="20"/>
        </w:trPr>
        <w:tc>
          <w:tcPr>
            <w:tcW w:w="2217" w:type="pct"/>
            <w:vMerge w:val="restart"/>
            <w:shd w:val="clear" w:color="auto" w:fill="auto"/>
            <w:hideMark/>
          </w:tcPr>
          <w:p w14:paraId="6459A634"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Организации, реализующие программы профессионального и высшего образования</w:t>
            </w:r>
          </w:p>
        </w:tc>
        <w:tc>
          <w:tcPr>
            <w:tcW w:w="1253" w:type="pct"/>
            <w:shd w:val="clear" w:color="auto" w:fill="auto"/>
            <w:hideMark/>
          </w:tcPr>
          <w:p w14:paraId="5E4A065C"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100 студентов очной формы обучения</w:t>
            </w:r>
          </w:p>
        </w:tc>
        <w:tc>
          <w:tcPr>
            <w:tcW w:w="1530" w:type="pct"/>
            <w:shd w:val="clear" w:color="auto" w:fill="auto"/>
            <w:hideMark/>
          </w:tcPr>
          <w:p w14:paraId="58E2DFB9"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5</w:t>
            </w:r>
          </w:p>
        </w:tc>
      </w:tr>
      <w:tr w:rsidR="00830DC2" w:rsidRPr="00830DC2" w14:paraId="0CA754FA" w14:textId="77777777" w:rsidTr="00E53EEA">
        <w:trPr>
          <w:trHeight w:val="20"/>
        </w:trPr>
        <w:tc>
          <w:tcPr>
            <w:tcW w:w="2217" w:type="pct"/>
            <w:vMerge/>
            <w:shd w:val="clear" w:color="auto" w:fill="auto"/>
          </w:tcPr>
          <w:p w14:paraId="277C2661"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p>
        </w:tc>
        <w:tc>
          <w:tcPr>
            <w:tcW w:w="1253" w:type="pct"/>
            <w:shd w:val="clear" w:color="auto" w:fill="auto"/>
          </w:tcPr>
          <w:p w14:paraId="60D9210A"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 сотрудников</w:t>
            </w:r>
          </w:p>
        </w:tc>
        <w:tc>
          <w:tcPr>
            <w:tcW w:w="1530" w:type="pct"/>
            <w:shd w:val="clear" w:color="auto" w:fill="auto"/>
          </w:tcPr>
          <w:p w14:paraId="04D5799E"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3</w:t>
            </w:r>
          </w:p>
        </w:tc>
      </w:tr>
      <w:tr w:rsidR="00830DC2" w:rsidRPr="00830DC2" w14:paraId="24F47226" w14:textId="77777777" w:rsidTr="00E53EEA">
        <w:trPr>
          <w:trHeight w:val="20"/>
        </w:trPr>
        <w:tc>
          <w:tcPr>
            <w:tcW w:w="2217" w:type="pct"/>
            <w:shd w:val="clear" w:color="auto" w:fill="auto"/>
            <w:hideMark/>
          </w:tcPr>
          <w:p w14:paraId="0A73C59A"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 xml:space="preserve">Объекты культурно-досугового (клубного) типа. Зрелищные </w:t>
            </w:r>
            <w:r w:rsidRPr="00830DC2">
              <w:rPr>
                <w:rFonts w:ascii="Times New Roman" w:eastAsia="Calibri" w:hAnsi="Times New Roman" w:cs="Times New Roman"/>
                <w:sz w:val="20"/>
                <w:szCs w:val="20"/>
              </w:rPr>
              <w:t>организации</w:t>
            </w:r>
          </w:p>
        </w:tc>
        <w:tc>
          <w:tcPr>
            <w:tcW w:w="1253" w:type="pct"/>
            <w:shd w:val="clear" w:color="auto" w:fill="auto"/>
            <w:hideMark/>
          </w:tcPr>
          <w:p w14:paraId="16706310"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100 мест</w:t>
            </w:r>
          </w:p>
        </w:tc>
        <w:tc>
          <w:tcPr>
            <w:tcW w:w="1530" w:type="pct"/>
            <w:shd w:val="clear" w:color="auto" w:fill="auto"/>
            <w:hideMark/>
          </w:tcPr>
          <w:p w14:paraId="7095268A"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14</w:t>
            </w:r>
          </w:p>
        </w:tc>
      </w:tr>
      <w:tr w:rsidR="00830DC2" w:rsidRPr="00830DC2" w14:paraId="6D8E50ED" w14:textId="77777777" w:rsidTr="00E53EEA">
        <w:trPr>
          <w:trHeight w:val="20"/>
        </w:trPr>
        <w:tc>
          <w:tcPr>
            <w:tcW w:w="2217" w:type="pct"/>
            <w:shd w:val="clear" w:color="auto" w:fill="auto"/>
            <w:hideMark/>
          </w:tcPr>
          <w:p w14:paraId="50CBD294"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Объекты культурно-просветительного назначения</w:t>
            </w:r>
          </w:p>
        </w:tc>
        <w:tc>
          <w:tcPr>
            <w:tcW w:w="1253" w:type="pct"/>
            <w:shd w:val="clear" w:color="auto" w:fill="auto"/>
            <w:hideMark/>
          </w:tcPr>
          <w:p w14:paraId="365A4923"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100 кв. м площади помещений здания</w:t>
            </w:r>
          </w:p>
        </w:tc>
        <w:tc>
          <w:tcPr>
            <w:tcW w:w="1530" w:type="pct"/>
            <w:shd w:val="clear" w:color="auto" w:fill="auto"/>
            <w:hideMark/>
          </w:tcPr>
          <w:p w14:paraId="40B4A798"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w:t>
            </w:r>
          </w:p>
        </w:tc>
      </w:tr>
      <w:tr w:rsidR="00830DC2" w:rsidRPr="00830DC2" w14:paraId="609788F8" w14:textId="77777777" w:rsidTr="00E53EEA">
        <w:trPr>
          <w:trHeight w:val="20"/>
        </w:trPr>
        <w:tc>
          <w:tcPr>
            <w:tcW w:w="2217" w:type="pct"/>
            <w:shd w:val="clear" w:color="auto" w:fill="auto"/>
            <w:hideMark/>
          </w:tcPr>
          <w:p w14:paraId="07C384B8"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Спортивные сооружения с единовременной пропускной способностью более 100 человек</w:t>
            </w:r>
          </w:p>
        </w:tc>
        <w:tc>
          <w:tcPr>
            <w:tcW w:w="1253" w:type="pct"/>
            <w:shd w:val="clear" w:color="auto" w:fill="auto"/>
            <w:hideMark/>
          </w:tcPr>
          <w:p w14:paraId="72C73A9E"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100 единовременных посетителей</w:t>
            </w:r>
          </w:p>
        </w:tc>
        <w:tc>
          <w:tcPr>
            <w:tcW w:w="1530" w:type="pct"/>
            <w:shd w:val="clear" w:color="auto" w:fill="auto"/>
            <w:hideMark/>
          </w:tcPr>
          <w:p w14:paraId="6020ACF1"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5</w:t>
            </w:r>
          </w:p>
        </w:tc>
      </w:tr>
      <w:tr w:rsidR="00830DC2" w:rsidRPr="00830DC2" w14:paraId="5ED9099C" w14:textId="77777777" w:rsidTr="00E53EEA">
        <w:trPr>
          <w:trHeight w:val="20"/>
        </w:trPr>
        <w:tc>
          <w:tcPr>
            <w:tcW w:w="2217" w:type="pct"/>
            <w:shd w:val="clear" w:color="auto" w:fill="auto"/>
            <w:hideMark/>
          </w:tcPr>
          <w:p w14:paraId="306E6FC1"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Спортивные здания и сооружения с трибунами вместимостью более 500 зрителей</w:t>
            </w:r>
          </w:p>
        </w:tc>
        <w:tc>
          <w:tcPr>
            <w:tcW w:w="1253" w:type="pct"/>
            <w:shd w:val="clear" w:color="auto" w:fill="auto"/>
            <w:hideMark/>
          </w:tcPr>
          <w:p w14:paraId="17C21AE7"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100 мест на трибунах</w:t>
            </w:r>
          </w:p>
        </w:tc>
        <w:tc>
          <w:tcPr>
            <w:tcW w:w="1530" w:type="pct"/>
            <w:shd w:val="clear" w:color="auto" w:fill="auto"/>
            <w:hideMark/>
          </w:tcPr>
          <w:p w14:paraId="0C8ED6F4"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7</w:t>
            </w:r>
          </w:p>
        </w:tc>
      </w:tr>
      <w:tr w:rsidR="00830DC2" w:rsidRPr="00830DC2" w14:paraId="18ED3C18" w14:textId="77777777" w:rsidTr="00E53EEA">
        <w:trPr>
          <w:trHeight w:val="20"/>
        </w:trPr>
        <w:tc>
          <w:tcPr>
            <w:tcW w:w="2217" w:type="pct"/>
            <w:shd w:val="clear" w:color="auto" w:fill="auto"/>
            <w:hideMark/>
          </w:tcPr>
          <w:p w14:paraId="47527DA3"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Дома отдыха и санатории, санатории-профилактории, базы отдыха предприятий и туристские базы, базы кратковременного отдыха</w:t>
            </w:r>
          </w:p>
        </w:tc>
        <w:tc>
          <w:tcPr>
            <w:tcW w:w="1253" w:type="pct"/>
            <w:shd w:val="clear" w:color="auto" w:fill="auto"/>
            <w:hideMark/>
          </w:tcPr>
          <w:p w14:paraId="42AAB97F"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 xml:space="preserve">100 отдыхающих </w:t>
            </w:r>
          </w:p>
        </w:tc>
        <w:tc>
          <w:tcPr>
            <w:tcW w:w="1530" w:type="pct"/>
            <w:shd w:val="clear" w:color="auto" w:fill="auto"/>
            <w:hideMark/>
          </w:tcPr>
          <w:p w14:paraId="2A9B0A77"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w:t>
            </w:r>
          </w:p>
        </w:tc>
      </w:tr>
      <w:tr w:rsidR="00830DC2" w:rsidRPr="00830DC2" w14:paraId="34FC0CDE" w14:textId="77777777" w:rsidTr="00E53EEA">
        <w:trPr>
          <w:trHeight w:val="20"/>
        </w:trPr>
        <w:tc>
          <w:tcPr>
            <w:tcW w:w="2217" w:type="pct"/>
            <w:shd w:val="clear" w:color="auto" w:fill="auto"/>
            <w:hideMark/>
          </w:tcPr>
          <w:p w14:paraId="6027156C"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Парки культуры и отдыха. Тематические парки.</w:t>
            </w:r>
          </w:p>
          <w:p w14:paraId="566DAC9F"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Благоустроенные пляжи, места массовой околоводной рекреации, лесопарки, зоны отдыха и курортных зоны</w:t>
            </w:r>
          </w:p>
        </w:tc>
        <w:tc>
          <w:tcPr>
            <w:tcW w:w="1253" w:type="pct"/>
            <w:shd w:val="clear" w:color="auto" w:fill="auto"/>
            <w:hideMark/>
          </w:tcPr>
          <w:p w14:paraId="4884282D"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 га территории парка</w:t>
            </w:r>
          </w:p>
        </w:tc>
        <w:tc>
          <w:tcPr>
            <w:tcW w:w="1530" w:type="pct"/>
            <w:shd w:val="clear" w:color="auto" w:fill="auto"/>
            <w:hideMark/>
          </w:tcPr>
          <w:p w14:paraId="11062D14"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4</w:t>
            </w:r>
          </w:p>
        </w:tc>
      </w:tr>
      <w:tr w:rsidR="00830DC2" w:rsidRPr="00830DC2" w14:paraId="54FFF56D" w14:textId="77777777" w:rsidTr="00E53EEA">
        <w:trPr>
          <w:trHeight w:val="20"/>
        </w:trPr>
        <w:tc>
          <w:tcPr>
            <w:tcW w:w="2217" w:type="pct"/>
            <w:shd w:val="clear" w:color="auto" w:fill="auto"/>
            <w:hideMark/>
          </w:tcPr>
          <w:p w14:paraId="448667C1"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Гостиницы</w:t>
            </w:r>
          </w:p>
        </w:tc>
        <w:tc>
          <w:tcPr>
            <w:tcW w:w="1253" w:type="pct"/>
            <w:shd w:val="clear" w:color="auto" w:fill="auto"/>
            <w:hideMark/>
          </w:tcPr>
          <w:p w14:paraId="73473F69"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 xml:space="preserve">100 отдыхающих </w:t>
            </w:r>
          </w:p>
        </w:tc>
        <w:tc>
          <w:tcPr>
            <w:tcW w:w="1530" w:type="pct"/>
            <w:shd w:val="clear" w:color="auto" w:fill="auto"/>
            <w:hideMark/>
          </w:tcPr>
          <w:p w14:paraId="0F58995B"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8</w:t>
            </w:r>
          </w:p>
        </w:tc>
      </w:tr>
      <w:tr w:rsidR="00830DC2" w:rsidRPr="00830DC2" w14:paraId="7599A51F" w14:textId="77777777" w:rsidTr="00E53EEA">
        <w:trPr>
          <w:trHeight w:val="20"/>
        </w:trPr>
        <w:tc>
          <w:tcPr>
            <w:tcW w:w="2217" w:type="pct"/>
            <w:shd w:val="clear" w:color="auto" w:fill="auto"/>
          </w:tcPr>
          <w:p w14:paraId="7A77275E"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Зона кратковременного массового отдыха</w:t>
            </w:r>
          </w:p>
        </w:tc>
        <w:tc>
          <w:tcPr>
            <w:tcW w:w="1253" w:type="pct"/>
            <w:shd w:val="clear" w:color="auto" w:fill="auto"/>
          </w:tcPr>
          <w:p w14:paraId="482E3A02"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100 отдыхающих</w:t>
            </w:r>
          </w:p>
        </w:tc>
        <w:tc>
          <w:tcPr>
            <w:tcW w:w="1530" w:type="pct"/>
            <w:shd w:val="clear" w:color="auto" w:fill="auto"/>
          </w:tcPr>
          <w:p w14:paraId="3074381E"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w:t>
            </w:r>
          </w:p>
        </w:tc>
      </w:tr>
      <w:tr w:rsidR="00830DC2" w:rsidRPr="00830DC2" w14:paraId="11EDA7D9" w14:textId="77777777" w:rsidTr="00E53EEA">
        <w:trPr>
          <w:trHeight w:val="20"/>
        </w:trPr>
        <w:tc>
          <w:tcPr>
            <w:tcW w:w="2217" w:type="pct"/>
            <w:shd w:val="clear" w:color="auto" w:fill="auto"/>
          </w:tcPr>
          <w:p w14:paraId="22608861"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Смотровые (видовые) площадки</w:t>
            </w:r>
          </w:p>
        </w:tc>
        <w:tc>
          <w:tcPr>
            <w:tcW w:w="1253" w:type="pct"/>
            <w:shd w:val="clear" w:color="auto" w:fill="auto"/>
          </w:tcPr>
          <w:p w14:paraId="6C5CBD4A"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100 отдыхающих</w:t>
            </w:r>
          </w:p>
        </w:tc>
        <w:tc>
          <w:tcPr>
            <w:tcW w:w="1530" w:type="pct"/>
            <w:shd w:val="clear" w:color="auto" w:fill="auto"/>
          </w:tcPr>
          <w:p w14:paraId="3CD6A7BC"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7</w:t>
            </w:r>
          </w:p>
        </w:tc>
      </w:tr>
      <w:tr w:rsidR="00830DC2" w:rsidRPr="00830DC2" w14:paraId="2D9EAF85" w14:textId="77777777" w:rsidTr="00E53EEA">
        <w:trPr>
          <w:trHeight w:val="20"/>
        </w:trPr>
        <w:tc>
          <w:tcPr>
            <w:tcW w:w="2217" w:type="pct"/>
            <w:shd w:val="clear" w:color="auto" w:fill="auto"/>
            <w:hideMark/>
          </w:tcPr>
          <w:p w14:paraId="654CED6C"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Предприятия общественного питания</w:t>
            </w:r>
          </w:p>
        </w:tc>
        <w:tc>
          <w:tcPr>
            <w:tcW w:w="1253" w:type="pct"/>
            <w:shd w:val="clear" w:color="auto" w:fill="auto"/>
            <w:hideMark/>
          </w:tcPr>
          <w:p w14:paraId="533D2DE9"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50 кв. м площади помещений здания</w:t>
            </w:r>
          </w:p>
        </w:tc>
        <w:tc>
          <w:tcPr>
            <w:tcW w:w="1530" w:type="pct"/>
            <w:shd w:val="clear" w:color="auto" w:fill="auto"/>
            <w:hideMark/>
          </w:tcPr>
          <w:p w14:paraId="6D173023"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4</w:t>
            </w:r>
          </w:p>
        </w:tc>
      </w:tr>
      <w:tr w:rsidR="00830DC2" w:rsidRPr="00830DC2" w14:paraId="4A74B4B5" w14:textId="77777777" w:rsidTr="00E53EEA">
        <w:trPr>
          <w:trHeight w:val="20"/>
        </w:trPr>
        <w:tc>
          <w:tcPr>
            <w:tcW w:w="2217" w:type="pct"/>
            <w:shd w:val="clear" w:color="auto" w:fill="auto"/>
            <w:hideMark/>
          </w:tcPr>
          <w:p w14:paraId="3BC03E15"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Предприятия коммунально-бытового обслуживания</w:t>
            </w:r>
          </w:p>
        </w:tc>
        <w:tc>
          <w:tcPr>
            <w:tcW w:w="1253" w:type="pct"/>
            <w:shd w:val="clear" w:color="auto" w:fill="auto"/>
            <w:hideMark/>
          </w:tcPr>
          <w:p w14:paraId="591A9161"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100 кв. м площади помещений здания</w:t>
            </w:r>
          </w:p>
        </w:tc>
        <w:tc>
          <w:tcPr>
            <w:tcW w:w="1530" w:type="pct"/>
            <w:shd w:val="clear" w:color="auto" w:fill="auto"/>
            <w:hideMark/>
          </w:tcPr>
          <w:p w14:paraId="6B4829B3"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4</w:t>
            </w:r>
          </w:p>
        </w:tc>
      </w:tr>
      <w:tr w:rsidR="00830DC2" w:rsidRPr="00830DC2" w14:paraId="551CA943" w14:textId="77777777" w:rsidTr="00E53EEA">
        <w:trPr>
          <w:trHeight w:val="20"/>
        </w:trPr>
        <w:tc>
          <w:tcPr>
            <w:tcW w:w="2217" w:type="pct"/>
            <w:shd w:val="clear" w:color="auto" w:fill="auto"/>
            <w:hideMark/>
          </w:tcPr>
          <w:p w14:paraId="7A45672E"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Торговые и торгово-развлекательные объекты до 200 кв. м общей площади</w:t>
            </w:r>
          </w:p>
        </w:tc>
        <w:tc>
          <w:tcPr>
            <w:tcW w:w="1253" w:type="pct"/>
            <w:shd w:val="clear" w:color="auto" w:fill="auto"/>
            <w:hideMark/>
          </w:tcPr>
          <w:p w14:paraId="53945156"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100 кв. м площади помещений здания</w:t>
            </w:r>
          </w:p>
        </w:tc>
        <w:tc>
          <w:tcPr>
            <w:tcW w:w="1530" w:type="pct"/>
            <w:shd w:val="clear" w:color="auto" w:fill="auto"/>
            <w:hideMark/>
          </w:tcPr>
          <w:p w14:paraId="7C01335E"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4</w:t>
            </w:r>
          </w:p>
        </w:tc>
      </w:tr>
      <w:tr w:rsidR="00830DC2" w:rsidRPr="00830DC2" w14:paraId="0CBE5F54" w14:textId="77777777" w:rsidTr="00E53EEA">
        <w:trPr>
          <w:trHeight w:val="20"/>
        </w:trPr>
        <w:tc>
          <w:tcPr>
            <w:tcW w:w="2217" w:type="pct"/>
            <w:shd w:val="clear" w:color="auto" w:fill="auto"/>
            <w:hideMark/>
          </w:tcPr>
          <w:p w14:paraId="479662F4"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Торговые и торгово-развлекательные объекты более 200 кв. м общей площади</w:t>
            </w:r>
          </w:p>
        </w:tc>
        <w:tc>
          <w:tcPr>
            <w:tcW w:w="1253" w:type="pct"/>
            <w:shd w:val="clear" w:color="auto" w:fill="auto"/>
            <w:hideMark/>
          </w:tcPr>
          <w:p w14:paraId="6F5F0EE4"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100 кв. м площади помещений здания</w:t>
            </w:r>
          </w:p>
        </w:tc>
        <w:tc>
          <w:tcPr>
            <w:tcW w:w="1530" w:type="pct"/>
            <w:shd w:val="clear" w:color="auto" w:fill="auto"/>
            <w:hideMark/>
          </w:tcPr>
          <w:p w14:paraId="2CCB4261"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3</w:t>
            </w:r>
          </w:p>
        </w:tc>
      </w:tr>
      <w:tr w:rsidR="00830DC2" w:rsidRPr="00830DC2" w14:paraId="728D74F7" w14:textId="77777777" w:rsidTr="00E53EEA">
        <w:trPr>
          <w:trHeight w:val="20"/>
        </w:trPr>
        <w:tc>
          <w:tcPr>
            <w:tcW w:w="2217" w:type="pct"/>
            <w:shd w:val="clear" w:color="auto" w:fill="auto"/>
            <w:hideMark/>
          </w:tcPr>
          <w:p w14:paraId="7E5BD60E"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lastRenderedPageBreak/>
              <w:t>Лечебно-профилактические медицинские организации, оказывающие медицинскую помощь в стационарных условиях</w:t>
            </w:r>
          </w:p>
        </w:tc>
        <w:tc>
          <w:tcPr>
            <w:tcW w:w="1253" w:type="pct"/>
            <w:shd w:val="clear" w:color="auto" w:fill="auto"/>
            <w:hideMark/>
          </w:tcPr>
          <w:p w14:paraId="242FCE4D"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100 коек</w:t>
            </w:r>
          </w:p>
        </w:tc>
        <w:tc>
          <w:tcPr>
            <w:tcW w:w="1530" w:type="pct"/>
            <w:shd w:val="clear" w:color="auto" w:fill="auto"/>
            <w:hideMark/>
          </w:tcPr>
          <w:p w14:paraId="590A1326"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w:t>
            </w:r>
          </w:p>
        </w:tc>
      </w:tr>
      <w:tr w:rsidR="00830DC2" w:rsidRPr="00830DC2" w14:paraId="69CFC8BB" w14:textId="77777777" w:rsidTr="00E53EEA">
        <w:trPr>
          <w:trHeight w:val="20"/>
        </w:trPr>
        <w:tc>
          <w:tcPr>
            <w:tcW w:w="2217" w:type="pct"/>
            <w:shd w:val="clear" w:color="auto" w:fill="auto"/>
            <w:hideMark/>
          </w:tcPr>
          <w:p w14:paraId="37CD119B"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Лечебно-профилактические медицинские организации, оказывающие медицинскую помощь в амбулаторных условиях</w:t>
            </w:r>
          </w:p>
        </w:tc>
        <w:tc>
          <w:tcPr>
            <w:tcW w:w="1253" w:type="pct"/>
            <w:shd w:val="clear" w:color="auto" w:fill="auto"/>
            <w:hideMark/>
          </w:tcPr>
          <w:p w14:paraId="5129341C"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100 посещений</w:t>
            </w:r>
          </w:p>
        </w:tc>
        <w:tc>
          <w:tcPr>
            <w:tcW w:w="1530" w:type="pct"/>
            <w:shd w:val="clear" w:color="auto" w:fill="auto"/>
            <w:hideMark/>
          </w:tcPr>
          <w:p w14:paraId="34C0F6FB"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w:t>
            </w:r>
          </w:p>
        </w:tc>
      </w:tr>
      <w:tr w:rsidR="00830DC2" w:rsidRPr="00830DC2" w14:paraId="166CAA15" w14:textId="77777777" w:rsidTr="00E53EEA">
        <w:trPr>
          <w:trHeight w:val="20"/>
        </w:trPr>
        <w:tc>
          <w:tcPr>
            <w:tcW w:w="2217" w:type="pct"/>
            <w:shd w:val="clear" w:color="auto" w:fill="auto"/>
            <w:hideMark/>
          </w:tcPr>
          <w:p w14:paraId="6354AE0F"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Административные и офисные объекты и иные объекты без конкретного функционального назначения</w:t>
            </w:r>
          </w:p>
        </w:tc>
        <w:tc>
          <w:tcPr>
            <w:tcW w:w="1253" w:type="pct"/>
            <w:shd w:val="clear" w:color="auto" w:fill="auto"/>
            <w:hideMark/>
          </w:tcPr>
          <w:p w14:paraId="42A66684"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100 кв. м площади помещений здания</w:t>
            </w:r>
          </w:p>
        </w:tc>
        <w:tc>
          <w:tcPr>
            <w:tcW w:w="1530" w:type="pct"/>
            <w:shd w:val="clear" w:color="auto" w:fill="auto"/>
            <w:hideMark/>
          </w:tcPr>
          <w:p w14:paraId="04B7B378"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2</w:t>
            </w:r>
          </w:p>
        </w:tc>
      </w:tr>
      <w:tr w:rsidR="00830DC2" w:rsidRPr="00830DC2" w14:paraId="030F965C" w14:textId="77777777" w:rsidTr="00E53EEA">
        <w:trPr>
          <w:trHeight w:val="20"/>
        </w:trPr>
        <w:tc>
          <w:tcPr>
            <w:tcW w:w="2217" w:type="pct"/>
            <w:shd w:val="clear" w:color="auto" w:fill="auto"/>
            <w:hideMark/>
          </w:tcPr>
          <w:p w14:paraId="61C5B6E7"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Объекты производственного и коммунального назначения</w:t>
            </w:r>
          </w:p>
        </w:tc>
        <w:tc>
          <w:tcPr>
            <w:tcW w:w="1253" w:type="pct"/>
            <w:shd w:val="clear" w:color="auto" w:fill="auto"/>
            <w:hideMark/>
          </w:tcPr>
          <w:p w14:paraId="79069C7F"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100 человек работающих в двух смежных сменах</w:t>
            </w:r>
          </w:p>
        </w:tc>
        <w:tc>
          <w:tcPr>
            <w:tcW w:w="1530" w:type="pct"/>
            <w:shd w:val="clear" w:color="auto" w:fill="auto"/>
            <w:hideMark/>
          </w:tcPr>
          <w:p w14:paraId="0DAEB983"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8</w:t>
            </w:r>
          </w:p>
        </w:tc>
      </w:tr>
      <w:tr w:rsidR="00830DC2" w:rsidRPr="00830DC2" w14:paraId="05ACF26B" w14:textId="77777777" w:rsidTr="00E53EEA">
        <w:trPr>
          <w:trHeight w:val="20"/>
        </w:trPr>
        <w:tc>
          <w:tcPr>
            <w:tcW w:w="2217" w:type="pct"/>
            <w:shd w:val="clear" w:color="auto" w:fill="auto"/>
          </w:tcPr>
          <w:p w14:paraId="0807EAA4"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Кладбища</w:t>
            </w:r>
          </w:p>
        </w:tc>
        <w:tc>
          <w:tcPr>
            <w:tcW w:w="1253" w:type="pct"/>
            <w:shd w:val="clear" w:color="auto" w:fill="auto"/>
          </w:tcPr>
          <w:p w14:paraId="32C1574B"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1 га территории кладбища</w:t>
            </w:r>
          </w:p>
        </w:tc>
        <w:tc>
          <w:tcPr>
            <w:tcW w:w="1530" w:type="pct"/>
            <w:shd w:val="clear" w:color="auto" w:fill="auto"/>
          </w:tcPr>
          <w:p w14:paraId="3E3EAE2E"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0,6</w:t>
            </w:r>
          </w:p>
        </w:tc>
      </w:tr>
    </w:tbl>
    <w:p w14:paraId="56DCAA9E"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bookmarkStart w:id="273" w:name="_Toc136358877"/>
      <w:bookmarkStart w:id="274" w:name="_Toc136360495"/>
      <w:bookmarkStart w:id="275" w:name="_Toc136370841"/>
      <w:bookmarkStart w:id="276" w:name="_Toc131008337"/>
      <w:bookmarkStart w:id="277" w:name="_Toc127194327"/>
      <w:bookmarkStart w:id="278" w:name="_Toc127203483"/>
      <w:bookmarkEnd w:id="264"/>
      <w:bookmarkEnd w:id="265"/>
      <w:bookmarkEnd w:id="266"/>
      <w:bookmarkEnd w:id="267"/>
      <w:bookmarkEnd w:id="268"/>
      <w:r w:rsidRPr="00830DC2">
        <w:rPr>
          <w:rFonts w:ascii="Times New Roman" w:eastAsia="Calibri" w:hAnsi="Times New Roman" w:cs="Times New Roman"/>
          <w:sz w:val="20"/>
          <w:szCs w:val="20"/>
          <w:lang w:eastAsia="ru-RU"/>
        </w:rPr>
        <w:t>Примечания:</w:t>
      </w:r>
    </w:p>
    <w:p w14:paraId="6A8A4EA1"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14:paraId="56F77185"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на территории, для которой производится расчет.</w:t>
      </w:r>
    </w:p>
    <w:p w14:paraId="6DCADEE5"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14:paraId="1AD5E065"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расположены на земельном участке таких объектов.</w:t>
      </w:r>
    </w:p>
    <w:p w14:paraId="1A0E3712"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14:paraId="2E635FBE"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 xml:space="preserve">В случае если функциональное назначение нежилых помещений не указано, количество мест хранения легковых автомобилей определяется исходя из нормы 3 </w:t>
      </w:r>
      <w:proofErr w:type="spellStart"/>
      <w:r w:rsidRPr="00830DC2">
        <w:rPr>
          <w:rFonts w:ascii="Times New Roman" w:eastAsia="Calibri" w:hAnsi="Times New Roman" w:cs="Times New Roman"/>
          <w:sz w:val="20"/>
          <w:szCs w:val="20"/>
          <w:lang w:eastAsia="ru-RU"/>
        </w:rPr>
        <w:t>машино</w:t>
      </w:r>
      <w:proofErr w:type="spellEnd"/>
      <w:r w:rsidRPr="00830DC2">
        <w:rPr>
          <w:rFonts w:ascii="Times New Roman" w:eastAsia="Calibri" w:hAnsi="Times New Roman" w:cs="Times New Roman"/>
          <w:sz w:val="20"/>
          <w:szCs w:val="20"/>
          <w:lang w:eastAsia="ru-RU"/>
        </w:rPr>
        <w:t>-места на 100 кв. м нежилых помещений.</w:t>
      </w:r>
    </w:p>
    <w:p w14:paraId="355CCA53"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 xml:space="preserve">Организованные места постоянного хранения транспортных средств вместимостью 20 и более </w:t>
      </w:r>
      <w:proofErr w:type="spellStart"/>
      <w:r w:rsidRPr="00830DC2">
        <w:rPr>
          <w:rFonts w:ascii="Times New Roman" w:eastAsia="Calibri" w:hAnsi="Times New Roman" w:cs="Times New Roman"/>
          <w:sz w:val="20"/>
          <w:szCs w:val="20"/>
          <w:lang w:eastAsia="ru-RU"/>
        </w:rPr>
        <w:t>машино</w:t>
      </w:r>
      <w:proofErr w:type="spellEnd"/>
      <w:r w:rsidRPr="00830DC2">
        <w:rPr>
          <w:rFonts w:ascii="Times New Roman" w:eastAsia="Calibri" w:hAnsi="Times New Roman" w:cs="Times New Roman"/>
          <w:sz w:val="20"/>
          <w:szCs w:val="20"/>
          <w:lang w:eastAsia="ru-RU"/>
        </w:rPr>
        <w:t>-мест должны быть оборудованы зарядными колонками (станциями) заряда электрических транспортных средств</w:t>
      </w:r>
    </w:p>
    <w:p w14:paraId="43CAA4E0"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rPr>
      </w:pPr>
      <w:bookmarkStart w:id="279" w:name="_Toc162269663"/>
      <w:bookmarkStart w:id="280" w:name="_Toc172109413"/>
      <w:r w:rsidRPr="00830DC2">
        <w:rPr>
          <w:rFonts w:ascii="Times New Roman" w:eastAsia="Times New Roman" w:hAnsi="Times New Roman" w:cs="Times New Roman"/>
          <w:b/>
          <w:bCs/>
          <w:iCs/>
          <w:sz w:val="24"/>
          <w:szCs w:val="24"/>
          <w:lang w:eastAsia="ru-RU"/>
        </w:rPr>
        <w:t>1.4.10 В области электро-, тепло-, газо-, водоснабжения населения и водоотведения</w:t>
      </w:r>
      <w:bookmarkEnd w:id="273"/>
      <w:bookmarkEnd w:id="274"/>
      <w:bookmarkEnd w:id="275"/>
      <w:bookmarkEnd w:id="279"/>
      <w:bookmarkEnd w:id="280"/>
    </w:p>
    <w:p w14:paraId="5023ED3B" w14:textId="66FE1F26"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rPr>
      </w:pPr>
      <w:bookmarkStart w:id="281" w:name="_Ref127794548"/>
      <w:bookmarkStart w:id="282" w:name="_Ref127798422"/>
      <w:bookmarkStart w:id="283" w:name="_Ref132968232"/>
      <w:r w:rsidRPr="00830DC2">
        <w:rPr>
          <w:rFonts w:ascii="Times New Roman" w:eastAsia="Times New Roman" w:hAnsi="Times New Roman" w:cs="Times New Roman"/>
          <w:b/>
          <w:bCs/>
          <w:sz w:val="24"/>
          <w:szCs w:val="24"/>
          <w:lang w:eastAsia="ru-RU"/>
        </w:rPr>
        <w:t xml:space="preserve">Таблица </w:t>
      </w:r>
      <w:bookmarkEnd w:id="281"/>
      <w:bookmarkEnd w:id="282"/>
      <w:r w:rsidRPr="00830DC2">
        <w:rPr>
          <w:rFonts w:ascii="Times New Roman" w:eastAsia="Times New Roman" w:hAnsi="Times New Roman" w:cs="Times New Roman"/>
          <w:b/>
          <w:bCs/>
          <w:sz w:val="24"/>
          <w:szCs w:val="24"/>
          <w:lang w:eastAsia="ru-RU"/>
        </w:rPr>
        <w:fldChar w:fldCharType="begin"/>
      </w:r>
      <w:r w:rsidRPr="00830DC2">
        <w:rPr>
          <w:rFonts w:ascii="Times New Roman" w:eastAsia="Times New Roman" w:hAnsi="Times New Roman" w:cs="Times New Roman"/>
          <w:b/>
          <w:bCs/>
          <w:sz w:val="24"/>
          <w:szCs w:val="24"/>
          <w:lang w:eastAsia="ru-RU"/>
        </w:rPr>
        <w:instrText xml:space="preserve"> SEQ Таблица \* ARABIC </w:instrText>
      </w:r>
      <w:r w:rsidRPr="00830DC2">
        <w:rPr>
          <w:rFonts w:ascii="Times New Roman" w:eastAsia="Times New Roman" w:hAnsi="Times New Roman" w:cs="Times New Roman"/>
          <w:b/>
          <w:bCs/>
          <w:sz w:val="24"/>
          <w:szCs w:val="24"/>
          <w:lang w:eastAsia="ru-RU"/>
        </w:rPr>
        <w:fldChar w:fldCharType="separate"/>
      </w:r>
      <w:r w:rsidR="00B07D8C">
        <w:rPr>
          <w:rFonts w:ascii="Times New Roman" w:eastAsia="Times New Roman" w:hAnsi="Times New Roman" w:cs="Times New Roman"/>
          <w:b/>
          <w:bCs/>
          <w:noProof/>
          <w:sz w:val="24"/>
          <w:szCs w:val="24"/>
          <w:lang w:eastAsia="ru-RU"/>
        </w:rPr>
        <w:t>16</w:t>
      </w:r>
      <w:r w:rsidRPr="00830DC2">
        <w:rPr>
          <w:rFonts w:ascii="Times New Roman" w:eastAsia="Times New Roman" w:hAnsi="Times New Roman" w:cs="Times New Roman"/>
          <w:b/>
          <w:bCs/>
          <w:sz w:val="24"/>
          <w:szCs w:val="24"/>
          <w:lang w:eastAsia="ru-RU"/>
        </w:rPr>
        <w:fldChar w:fldCharType="end"/>
      </w:r>
      <w:bookmarkEnd w:id="283"/>
      <w:r w:rsidRPr="00830DC2">
        <w:rPr>
          <w:rFonts w:ascii="Times New Roman" w:eastAsia="Times New Roman" w:hAnsi="Times New Roman" w:cs="Times New Roman"/>
          <w:b/>
          <w:bCs/>
          <w:sz w:val="24"/>
          <w:szCs w:val="24"/>
          <w:lang w:eastAsia="ru-RU"/>
        </w:rPr>
        <w:t xml:space="preserve"> – Расчетные показатели для объектов местного значения в области электро-, тепло-, газо-, водоснабжения населения и водоотведения</w:t>
      </w:r>
    </w:p>
    <w:tbl>
      <w:tblPr>
        <w:tblStyle w:val="101"/>
        <w:tblW w:w="15276" w:type="dxa"/>
        <w:tblLayout w:type="fixed"/>
        <w:tblLook w:val="04A0" w:firstRow="1" w:lastRow="0" w:firstColumn="1" w:lastColumn="0" w:noHBand="0" w:noVBand="1"/>
      </w:tblPr>
      <w:tblGrid>
        <w:gridCol w:w="532"/>
        <w:gridCol w:w="1703"/>
        <w:gridCol w:w="2126"/>
        <w:gridCol w:w="10915"/>
      </w:tblGrid>
      <w:tr w:rsidR="00830DC2" w:rsidRPr="00830DC2" w14:paraId="0C9EE561" w14:textId="77777777" w:rsidTr="00E53EEA">
        <w:trPr>
          <w:trHeight w:val="238"/>
        </w:trPr>
        <w:tc>
          <w:tcPr>
            <w:tcW w:w="532" w:type="dxa"/>
            <w:vAlign w:val="center"/>
          </w:tcPr>
          <w:p w14:paraId="0D50D1B2" w14:textId="77777777" w:rsidR="00830DC2" w:rsidRPr="00830DC2" w:rsidRDefault="00830DC2" w:rsidP="00830DC2">
            <w:pPr>
              <w:autoSpaceDE w:val="0"/>
              <w:autoSpaceDN w:val="0"/>
              <w:adjustRightInd w:val="0"/>
              <w:jc w:val="center"/>
              <w:rPr>
                <w:b/>
              </w:rPr>
            </w:pPr>
            <w:r w:rsidRPr="00830DC2">
              <w:rPr>
                <w:b/>
              </w:rPr>
              <w:t>№ п/п</w:t>
            </w:r>
          </w:p>
        </w:tc>
        <w:tc>
          <w:tcPr>
            <w:tcW w:w="1703" w:type="dxa"/>
            <w:vAlign w:val="center"/>
          </w:tcPr>
          <w:p w14:paraId="7089444C" w14:textId="77777777" w:rsidR="00830DC2" w:rsidRPr="00830DC2" w:rsidRDefault="00830DC2" w:rsidP="00830DC2">
            <w:pPr>
              <w:autoSpaceDE w:val="0"/>
              <w:autoSpaceDN w:val="0"/>
              <w:adjustRightInd w:val="0"/>
              <w:jc w:val="center"/>
              <w:rPr>
                <w:b/>
              </w:rPr>
            </w:pPr>
            <w:r w:rsidRPr="00830DC2">
              <w:rPr>
                <w:b/>
              </w:rPr>
              <w:t>Наименование вида объекта</w:t>
            </w:r>
          </w:p>
        </w:tc>
        <w:tc>
          <w:tcPr>
            <w:tcW w:w="2126" w:type="dxa"/>
            <w:vAlign w:val="center"/>
          </w:tcPr>
          <w:p w14:paraId="5D0DFF02" w14:textId="77777777" w:rsidR="00830DC2" w:rsidRPr="00830DC2" w:rsidRDefault="00830DC2" w:rsidP="00830DC2">
            <w:pPr>
              <w:autoSpaceDE w:val="0"/>
              <w:autoSpaceDN w:val="0"/>
              <w:adjustRightInd w:val="0"/>
              <w:jc w:val="center"/>
              <w:rPr>
                <w:b/>
              </w:rPr>
            </w:pPr>
            <w:r w:rsidRPr="00830DC2">
              <w:rPr>
                <w:b/>
              </w:rPr>
              <w:t>Наименование нормируемого расчетного показателя, единица измерения</w:t>
            </w:r>
          </w:p>
        </w:tc>
        <w:tc>
          <w:tcPr>
            <w:tcW w:w="10915" w:type="dxa"/>
            <w:vAlign w:val="center"/>
          </w:tcPr>
          <w:p w14:paraId="7CFCE30A" w14:textId="77777777" w:rsidR="00830DC2" w:rsidRPr="00830DC2" w:rsidRDefault="00830DC2" w:rsidP="00830DC2">
            <w:pPr>
              <w:autoSpaceDE w:val="0"/>
              <w:autoSpaceDN w:val="0"/>
              <w:adjustRightInd w:val="0"/>
              <w:jc w:val="center"/>
              <w:rPr>
                <w:b/>
              </w:rPr>
            </w:pPr>
            <w:r w:rsidRPr="00830DC2">
              <w:rPr>
                <w:b/>
              </w:rPr>
              <w:t>Значение расчетного показателя</w:t>
            </w:r>
          </w:p>
        </w:tc>
      </w:tr>
    </w:tbl>
    <w:p w14:paraId="46D27FB2" w14:textId="77777777" w:rsidR="00830DC2" w:rsidRPr="00830DC2" w:rsidRDefault="00830DC2" w:rsidP="00830DC2">
      <w:pPr>
        <w:suppressAutoHyphens/>
        <w:autoSpaceDE w:val="0"/>
        <w:autoSpaceDN w:val="0"/>
        <w:spacing w:after="0" w:line="240" w:lineRule="auto"/>
        <w:jc w:val="both"/>
        <w:rPr>
          <w:rFonts w:ascii="Times New Roman" w:eastAsia="Times New Roman" w:hAnsi="Times New Roman" w:cs="Times New Roman"/>
          <w:sz w:val="2"/>
          <w:szCs w:val="2"/>
          <w:lang w:val="x-none" w:eastAsia="x-none"/>
        </w:rPr>
      </w:pPr>
    </w:p>
    <w:tbl>
      <w:tblPr>
        <w:tblStyle w:val="101"/>
        <w:tblW w:w="15276" w:type="dxa"/>
        <w:tblLayout w:type="fixed"/>
        <w:tblLook w:val="04A0" w:firstRow="1" w:lastRow="0" w:firstColumn="1" w:lastColumn="0" w:noHBand="0" w:noVBand="1"/>
      </w:tblPr>
      <w:tblGrid>
        <w:gridCol w:w="530"/>
        <w:gridCol w:w="1705"/>
        <w:gridCol w:w="2125"/>
        <w:gridCol w:w="3261"/>
        <w:gridCol w:w="851"/>
        <w:gridCol w:w="992"/>
        <w:gridCol w:w="1134"/>
        <w:gridCol w:w="992"/>
        <w:gridCol w:w="851"/>
        <w:gridCol w:w="850"/>
        <w:gridCol w:w="851"/>
        <w:gridCol w:w="1134"/>
      </w:tblGrid>
      <w:tr w:rsidR="00830DC2" w:rsidRPr="00830DC2" w14:paraId="5FFEA4F7" w14:textId="77777777" w:rsidTr="00E53EEA">
        <w:trPr>
          <w:trHeight w:val="238"/>
          <w:tblHeader/>
        </w:trPr>
        <w:tc>
          <w:tcPr>
            <w:tcW w:w="530" w:type="dxa"/>
          </w:tcPr>
          <w:p w14:paraId="1479B81E" w14:textId="77777777" w:rsidR="00830DC2" w:rsidRPr="00830DC2" w:rsidRDefault="00830DC2" w:rsidP="00830DC2">
            <w:pPr>
              <w:autoSpaceDE w:val="0"/>
              <w:autoSpaceDN w:val="0"/>
              <w:adjustRightInd w:val="0"/>
              <w:jc w:val="center"/>
            </w:pPr>
            <w:r w:rsidRPr="00830DC2">
              <w:lastRenderedPageBreak/>
              <w:t>1</w:t>
            </w:r>
          </w:p>
        </w:tc>
        <w:tc>
          <w:tcPr>
            <w:tcW w:w="1705" w:type="dxa"/>
          </w:tcPr>
          <w:p w14:paraId="1C991252" w14:textId="77777777" w:rsidR="00830DC2" w:rsidRPr="00830DC2" w:rsidRDefault="00830DC2" w:rsidP="00830DC2">
            <w:pPr>
              <w:autoSpaceDE w:val="0"/>
              <w:autoSpaceDN w:val="0"/>
              <w:adjustRightInd w:val="0"/>
              <w:jc w:val="center"/>
            </w:pPr>
            <w:r w:rsidRPr="00830DC2">
              <w:t>2</w:t>
            </w:r>
          </w:p>
        </w:tc>
        <w:tc>
          <w:tcPr>
            <w:tcW w:w="2125" w:type="dxa"/>
          </w:tcPr>
          <w:p w14:paraId="376088D7" w14:textId="77777777" w:rsidR="00830DC2" w:rsidRPr="00830DC2" w:rsidRDefault="00830DC2" w:rsidP="00830DC2">
            <w:pPr>
              <w:autoSpaceDE w:val="0"/>
              <w:autoSpaceDN w:val="0"/>
              <w:adjustRightInd w:val="0"/>
              <w:jc w:val="center"/>
            </w:pPr>
            <w:r w:rsidRPr="00830DC2">
              <w:t>3</w:t>
            </w:r>
          </w:p>
        </w:tc>
        <w:tc>
          <w:tcPr>
            <w:tcW w:w="10916" w:type="dxa"/>
            <w:gridSpan w:val="9"/>
          </w:tcPr>
          <w:p w14:paraId="0D6E6AAA" w14:textId="77777777" w:rsidR="00830DC2" w:rsidRPr="00830DC2" w:rsidRDefault="00830DC2" w:rsidP="00830DC2">
            <w:pPr>
              <w:autoSpaceDE w:val="0"/>
              <w:autoSpaceDN w:val="0"/>
              <w:adjustRightInd w:val="0"/>
              <w:jc w:val="center"/>
            </w:pPr>
            <w:r w:rsidRPr="00830DC2">
              <w:t>4</w:t>
            </w:r>
          </w:p>
        </w:tc>
      </w:tr>
      <w:tr w:rsidR="00830DC2" w:rsidRPr="00830DC2" w14:paraId="26049C08" w14:textId="77777777" w:rsidTr="00E53EEA">
        <w:trPr>
          <w:trHeight w:val="708"/>
        </w:trPr>
        <w:tc>
          <w:tcPr>
            <w:tcW w:w="530" w:type="dxa"/>
            <w:vMerge w:val="restart"/>
          </w:tcPr>
          <w:p w14:paraId="470B9430" w14:textId="77777777" w:rsidR="00830DC2" w:rsidRPr="00830DC2" w:rsidRDefault="00830DC2" w:rsidP="00830DC2">
            <w:pPr>
              <w:autoSpaceDE w:val="0"/>
              <w:autoSpaceDN w:val="0"/>
              <w:adjustRightInd w:val="0"/>
            </w:pPr>
            <w:r w:rsidRPr="00830DC2">
              <w:t>1</w:t>
            </w:r>
          </w:p>
          <w:p w14:paraId="2240C3F7" w14:textId="77777777" w:rsidR="00830DC2" w:rsidRPr="00830DC2" w:rsidRDefault="00830DC2" w:rsidP="00830DC2">
            <w:pPr>
              <w:autoSpaceDE w:val="0"/>
              <w:autoSpaceDN w:val="0"/>
              <w:adjustRightInd w:val="0"/>
              <w:jc w:val="center"/>
            </w:pPr>
          </w:p>
          <w:p w14:paraId="29AA9BFF" w14:textId="77777777" w:rsidR="00830DC2" w:rsidRPr="00830DC2" w:rsidRDefault="00830DC2" w:rsidP="00830DC2">
            <w:pPr>
              <w:autoSpaceDE w:val="0"/>
              <w:autoSpaceDN w:val="0"/>
              <w:adjustRightInd w:val="0"/>
              <w:jc w:val="center"/>
            </w:pPr>
          </w:p>
          <w:p w14:paraId="112F4122" w14:textId="77777777" w:rsidR="00830DC2" w:rsidRPr="00830DC2" w:rsidRDefault="00830DC2" w:rsidP="00830DC2">
            <w:pPr>
              <w:autoSpaceDE w:val="0"/>
              <w:autoSpaceDN w:val="0"/>
              <w:adjustRightInd w:val="0"/>
              <w:jc w:val="center"/>
            </w:pPr>
          </w:p>
          <w:p w14:paraId="5CE2715E" w14:textId="77777777" w:rsidR="00830DC2" w:rsidRPr="00830DC2" w:rsidRDefault="00830DC2" w:rsidP="00830DC2">
            <w:pPr>
              <w:autoSpaceDE w:val="0"/>
              <w:autoSpaceDN w:val="0"/>
              <w:adjustRightInd w:val="0"/>
              <w:jc w:val="center"/>
            </w:pPr>
          </w:p>
          <w:p w14:paraId="76240FF1" w14:textId="77777777" w:rsidR="00830DC2" w:rsidRPr="00830DC2" w:rsidRDefault="00830DC2" w:rsidP="00830DC2">
            <w:pPr>
              <w:autoSpaceDE w:val="0"/>
              <w:autoSpaceDN w:val="0"/>
              <w:adjustRightInd w:val="0"/>
              <w:jc w:val="center"/>
            </w:pPr>
          </w:p>
          <w:p w14:paraId="608486DC" w14:textId="77777777" w:rsidR="00830DC2" w:rsidRPr="00830DC2" w:rsidRDefault="00830DC2" w:rsidP="00830DC2">
            <w:pPr>
              <w:autoSpaceDE w:val="0"/>
              <w:autoSpaceDN w:val="0"/>
              <w:adjustRightInd w:val="0"/>
              <w:jc w:val="center"/>
            </w:pPr>
          </w:p>
          <w:p w14:paraId="57369EEE" w14:textId="77777777" w:rsidR="00830DC2" w:rsidRPr="00830DC2" w:rsidRDefault="00830DC2" w:rsidP="00830DC2">
            <w:pPr>
              <w:autoSpaceDE w:val="0"/>
              <w:autoSpaceDN w:val="0"/>
              <w:adjustRightInd w:val="0"/>
              <w:jc w:val="center"/>
            </w:pPr>
          </w:p>
          <w:p w14:paraId="657BF7B6" w14:textId="77777777" w:rsidR="00830DC2" w:rsidRPr="00830DC2" w:rsidRDefault="00830DC2" w:rsidP="00830DC2">
            <w:pPr>
              <w:autoSpaceDE w:val="0"/>
              <w:autoSpaceDN w:val="0"/>
              <w:adjustRightInd w:val="0"/>
              <w:jc w:val="center"/>
            </w:pPr>
          </w:p>
          <w:p w14:paraId="5FDAE67E" w14:textId="77777777" w:rsidR="00830DC2" w:rsidRPr="00830DC2" w:rsidRDefault="00830DC2" w:rsidP="00830DC2">
            <w:pPr>
              <w:autoSpaceDE w:val="0"/>
              <w:autoSpaceDN w:val="0"/>
              <w:adjustRightInd w:val="0"/>
              <w:jc w:val="center"/>
            </w:pPr>
          </w:p>
          <w:p w14:paraId="6BC966C2" w14:textId="77777777" w:rsidR="00830DC2" w:rsidRPr="00830DC2" w:rsidRDefault="00830DC2" w:rsidP="00830DC2">
            <w:pPr>
              <w:autoSpaceDE w:val="0"/>
              <w:autoSpaceDN w:val="0"/>
              <w:adjustRightInd w:val="0"/>
              <w:jc w:val="center"/>
            </w:pPr>
          </w:p>
        </w:tc>
        <w:tc>
          <w:tcPr>
            <w:tcW w:w="1705" w:type="dxa"/>
            <w:vMerge w:val="restart"/>
          </w:tcPr>
          <w:p w14:paraId="28780B67" w14:textId="77777777" w:rsidR="00830DC2" w:rsidRPr="00830DC2" w:rsidRDefault="00830DC2" w:rsidP="00830DC2">
            <w:pPr>
              <w:autoSpaceDE w:val="0"/>
              <w:autoSpaceDN w:val="0"/>
              <w:adjustRightInd w:val="0"/>
              <w:ind w:left="-57" w:right="-57"/>
              <w:rPr>
                <w:rFonts w:eastAsia="Calibri"/>
              </w:rPr>
            </w:pPr>
            <w:r w:rsidRPr="00830DC2">
              <w:rPr>
                <w:rFonts w:eastAsia="Calibri"/>
              </w:rPr>
              <w:t>Объекты электроснабжения</w:t>
            </w:r>
          </w:p>
          <w:p w14:paraId="205A29B0" w14:textId="77777777" w:rsidR="00830DC2" w:rsidRPr="00830DC2" w:rsidRDefault="00830DC2" w:rsidP="00830DC2">
            <w:pPr>
              <w:autoSpaceDE w:val="0"/>
              <w:autoSpaceDN w:val="0"/>
              <w:adjustRightInd w:val="0"/>
              <w:ind w:left="-57" w:right="-57"/>
              <w:rPr>
                <w:rFonts w:eastAsia="Calibri"/>
              </w:rPr>
            </w:pPr>
          </w:p>
        </w:tc>
        <w:tc>
          <w:tcPr>
            <w:tcW w:w="2125" w:type="dxa"/>
            <w:vMerge w:val="restart"/>
          </w:tcPr>
          <w:p w14:paraId="3DFE126A" w14:textId="77777777" w:rsidR="00830DC2" w:rsidRPr="00830DC2" w:rsidRDefault="00830DC2" w:rsidP="00830DC2">
            <w:pPr>
              <w:widowControl w:val="0"/>
              <w:suppressAutoHyphens/>
              <w:autoSpaceDE w:val="0"/>
              <w:autoSpaceDN w:val="0"/>
              <w:rPr>
                <w:rFonts w:eastAsia="Calibri"/>
              </w:rPr>
            </w:pPr>
            <w:r w:rsidRPr="00830DC2">
              <w:rPr>
                <w:rFonts w:eastAsia="Calibri"/>
              </w:rPr>
              <w:t xml:space="preserve">Электропотребление, </w:t>
            </w:r>
            <w:proofErr w:type="spellStart"/>
            <w:r w:rsidRPr="00830DC2">
              <w:rPr>
                <w:rFonts w:eastAsia="Calibri"/>
              </w:rPr>
              <w:t>кВт·ч</w:t>
            </w:r>
            <w:proofErr w:type="spellEnd"/>
            <w:r w:rsidRPr="00830DC2">
              <w:rPr>
                <w:rFonts w:eastAsia="Calibri"/>
              </w:rPr>
              <w:t xml:space="preserve"> в год на 1 человека [1]</w:t>
            </w:r>
          </w:p>
          <w:p w14:paraId="57153F4D" w14:textId="77777777" w:rsidR="00830DC2" w:rsidRPr="00830DC2" w:rsidRDefault="00830DC2" w:rsidP="00830DC2">
            <w:pPr>
              <w:autoSpaceDE w:val="0"/>
              <w:autoSpaceDN w:val="0"/>
              <w:adjustRightInd w:val="0"/>
              <w:rPr>
                <w:rFonts w:eastAsia="Calibri"/>
              </w:rPr>
            </w:pPr>
          </w:p>
        </w:tc>
        <w:tc>
          <w:tcPr>
            <w:tcW w:w="10916" w:type="dxa"/>
            <w:gridSpan w:val="9"/>
          </w:tcPr>
          <w:p w14:paraId="652A6229" w14:textId="77777777" w:rsidR="00830DC2" w:rsidRPr="00830DC2" w:rsidRDefault="00830DC2" w:rsidP="00830DC2">
            <w:pPr>
              <w:autoSpaceDE w:val="0"/>
              <w:autoSpaceDN w:val="0"/>
              <w:adjustRightInd w:val="0"/>
              <w:rPr>
                <w:rFonts w:eastAsia="Calibri"/>
              </w:rPr>
            </w:pPr>
            <w:r w:rsidRPr="00830DC2">
              <w:rPr>
                <w:rFonts w:eastAsia="Calibri"/>
              </w:rPr>
              <w:t xml:space="preserve">Населенный пункт, оборудованный стационарными электроплитами (без кондиционеров), входящий в состав городского округа при использовании максимума электрической нагрузки, 5300 часов в год с населением численностью </w:t>
            </w:r>
          </w:p>
        </w:tc>
      </w:tr>
      <w:tr w:rsidR="00830DC2" w:rsidRPr="00830DC2" w14:paraId="6F9E9945" w14:textId="77777777" w:rsidTr="00E53EEA">
        <w:trPr>
          <w:trHeight w:val="238"/>
        </w:trPr>
        <w:tc>
          <w:tcPr>
            <w:tcW w:w="530" w:type="dxa"/>
            <w:vMerge/>
          </w:tcPr>
          <w:p w14:paraId="19E2B048" w14:textId="77777777" w:rsidR="00830DC2" w:rsidRPr="00830DC2" w:rsidRDefault="00830DC2" w:rsidP="00830DC2">
            <w:pPr>
              <w:autoSpaceDE w:val="0"/>
              <w:autoSpaceDN w:val="0"/>
              <w:adjustRightInd w:val="0"/>
              <w:jc w:val="center"/>
            </w:pPr>
          </w:p>
        </w:tc>
        <w:tc>
          <w:tcPr>
            <w:tcW w:w="1705" w:type="dxa"/>
            <w:vMerge/>
          </w:tcPr>
          <w:p w14:paraId="289177AD" w14:textId="77777777" w:rsidR="00830DC2" w:rsidRPr="00830DC2" w:rsidRDefault="00830DC2" w:rsidP="00830DC2">
            <w:pPr>
              <w:autoSpaceDE w:val="0"/>
              <w:autoSpaceDN w:val="0"/>
              <w:adjustRightInd w:val="0"/>
            </w:pPr>
          </w:p>
        </w:tc>
        <w:tc>
          <w:tcPr>
            <w:tcW w:w="2125" w:type="dxa"/>
            <w:vMerge/>
          </w:tcPr>
          <w:p w14:paraId="6FA8E031" w14:textId="77777777" w:rsidR="00830DC2" w:rsidRPr="00830DC2" w:rsidRDefault="00830DC2" w:rsidP="00830DC2">
            <w:pPr>
              <w:autoSpaceDE w:val="0"/>
              <w:autoSpaceDN w:val="0"/>
              <w:adjustRightInd w:val="0"/>
            </w:pPr>
          </w:p>
        </w:tc>
        <w:tc>
          <w:tcPr>
            <w:tcW w:w="6238" w:type="dxa"/>
            <w:gridSpan w:val="4"/>
          </w:tcPr>
          <w:p w14:paraId="3CADA86B" w14:textId="77777777" w:rsidR="00830DC2" w:rsidRPr="00830DC2" w:rsidRDefault="00830DC2" w:rsidP="00830DC2">
            <w:pPr>
              <w:autoSpaceDE w:val="0"/>
              <w:autoSpaceDN w:val="0"/>
              <w:adjustRightInd w:val="0"/>
              <w:rPr>
                <w:rFonts w:eastAsia="Calibri"/>
              </w:rPr>
            </w:pPr>
            <w:r w:rsidRPr="00830DC2">
              <w:rPr>
                <w:rFonts w:eastAsia="Calibri"/>
              </w:rPr>
              <w:t>от 50 до 100 тыс. человек</w:t>
            </w:r>
          </w:p>
        </w:tc>
        <w:tc>
          <w:tcPr>
            <w:tcW w:w="4678" w:type="dxa"/>
            <w:gridSpan w:val="5"/>
          </w:tcPr>
          <w:p w14:paraId="6D22EB02" w14:textId="77777777" w:rsidR="00830DC2" w:rsidRPr="00830DC2" w:rsidRDefault="00830DC2" w:rsidP="00830DC2">
            <w:pPr>
              <w:autoSpaceDE w:val="0"/>
              <w:autoSpaceDN w:val="0"/>
              <w:adjustRightInd w:val="0"/>
              <w:rPr>
                <w:rFonts w:eastAsia="Calibri"/>
              </w:rPr>
            </w:pPr>
            <w:r w:rsidRPr="00830DC2">
              <w:rPr>
                <w:rFonts w:eastAsia="Calibri"/>
              </w:rPr>
              <w:t>1890</w:t>
            </w:r>
          </w:p>
        </w:tc>
      </w:tr>
      <w:tr w:rsidR="00830DC2" w:rsidRPr="00830DC2" w14:paraId="58EA8914" w14:textId="77777777" w:rsidTr="00E53EEA">
        <w:trPr>
          <w:trHeight w:val="238"/>
        </w:trPr>
        <w:tc>
          <w:tcPr>
            <w:tcW w:w="530" w:type="dxa"/>
            <w:vMerge/>
          </w:tcPr>
          <w:p w14:paraId="326ADB7C" w14:textId="77777777" w:rsidR="00830DC2" w:rsidRPr="00830DC2" w:rsidRDefault="00830DC2" w:rsidP="00830DC2">
            <w:pPr>
              <w:autoSpaceDE w:val="0"/>
              <w:autoSpaceDN w:val="0"/>
              <w:adjustRightInd w:val="0"/>
              <w:jc w:val="center"/>
            </w:pPr>
          </w:p>
        </w:tc>
        <w:tc>
          <w:tcPr>
            <w:tcW w:w="1705" w:type="dxa"/>
            <w:vMerge/>
          </w:tcPr>
          <w:p w14:paraId="487301C8" w14:textId="77777777" w:rsidR="00830DC2" w:rsidRPr="00830DC2" w:rsidRDefault="00830DC2" w:rsidP="00830DC2">
            <w:pPr>
              <w:autoSpaceDE w:val="0"/>
              <w:autoSpaceDN w:val="0"/>
              <w:adjustRightInd w:val="0"/>
            </w:pPr>
          </w:p>
        </w:tc>
        <w:tc>
          <w:tcPr>
            <w:tcW w:w="2125" w:type="dxa"/>
            <w:vMerge/>
          </w:tcPr>
          <w:p w14:paraId="7F183869" w14:textId="77777777" w:rsidR="00830DC2" w:rsidRPr="00830DC2" w:rsidRDefault="00830DC2" w:rsidP="00830DC2">
            <w:pPr>
              <w:autoSpaceDE w:val="0"/>
              <w:autoSpaceDN w:val="0"/>
              <w:adjustRightInd w:val="0"/>
            </w:pPr>
          </w:p>
        </w:tc>
        <w:tc>
          <w:tcPr>
            <w:tcW w:w="6238" w:type="dxa"/>
            <w:gridSpan w:val="4"/>
          </w:tcPr>
          <w:p w14:paraId="5F38FD6B" w14:textId="77777777" w:rsidR="00830DC2" w:rsidRPr="00830DC2" w:rsidRDefault="00830DC2" w:rsidP="00830DC2">
            <w:pPr>
              <w:autoSpaceDE w:val="0"/>
              <w:autoSpaceDN w:val="0"/>
              <w:adjustRightInd w:val="0"/>
              <w:rPr>
                <w:rFonts w:eastAsia="Calibri"/>
              </w:rPr>
            </w:pPr>
            <w:r w:rsidRPr="00830DC2">
              <w:rPr>
                <w:rFonts w:eastAsia="Calibri"/>
              </w:rPr>
              <w:t>до 50 тыс. человек</w:t>
            </w:r>
          </w:p>
        </w:tc>
        <w:tc>
          <w:tcPr>
            <w:tcW w:w="4678" w:type="dxa"/>
            <w:gridSpan w:val="5"/>
          </w:tcPr>
          <w:p w14:paraId="285ED3A7" w14:textId="77777777" w:rsidR="00830DC2" w:rsidRPr="00830DC2" w:rsidRDefault="00830DC2" w:rsidP="00830DC2">
            <w:pPr>
              <w:autoSpaceDE w:val="0"/>
              <w:autoSpaceDN w:val="0"/>
              <w:adjustRightInd w:val="0"/>
              <w:rPr>
                <w:rFonts w:eastAsia="Calibri"/>
              </w:rPr>
            </w:pPr>
            <w:r w:rsidRPr="00830DC2">
              <w:rPr>
                <w:rFonts w:eastAsia="Calibri"/>
              </w:rPr>
              <w:t>1680</w:t>
            </w:r>
          </w:p>
        </w:tc>
      </w:tr>
      <w:tr w:rsidR="00830DC2" w:rsidRPr="00830DC2" w14:paraId="76C13D42" w14:textId="77777777" w:rsidTr="00E53EEA">
        <w:trPr>
          <w:trHeight w:val="708"/>
        </w:trPr>
        <w:tc>
          <w:tcPr>
            <w:tcW w:w="530" w:type="dxa"/>
            <w:vMerge/>
          </w:tcPr>
          <w:p w14:paraId="3899B52F" w14:textId="77777777" w:rsidR="00830DC2" w:rsidRPr="00830DC2" w:rsidRDefault="00830DC2" w:rsidP="00830DC2">
            <w:pPr>
              <w:autoSpaceDE w:val="0"/>
              <w:autoSpaceDN w:val="0"/>
              <w:adjustRightInd w:val="0"/>
              <w:jc w:val="center"/>
            </w:pPr>
          </w:p>
        </w:tc>
        <w:tc>
          <w:tcPr>
            <w:tcW w:w="1705" w:type="dxa"/>
            <w:vMerge/>
          </w:tcPr>
          <w:p w14:paraId="7BC89BA5" w14:textId="77777777" w:rsidR="00830DC2" w:rsidRPr="00830DC2" w:rsidRDefault="00830DC2" w:rsidP="00830DC2">
            <w:pPr>
              <w:autoSpaceDE w:val="0"/>
              <w:autoSpaceDN w:val="0"/>
              <w:adjustRightInd w:val="0"/>
            </w:pPr>
          </w:p>
        </w:tc>
        <w:tc>
          <w:tcPr>
            <w:tcW w:w="2125" w:type="dxa"/>
            <w:vMerge w:val="restart"/>
          </w:tcPr>
          <w:p w14:paraId="5A080565" w14:textId="77777777" w:rsidR="00830DC2" w:rsidRPr="00830DC2" w:rsidRDefault="00830DC2" w:rsidP="00830DC2">
            <w:pPr>
              <w:autoSpaceDE w:val="0"/>
              <w:autoSpaceDN w:val="0"/>
              <w:adjustRightInd w:val="0"/>
              <w:rPr>
                <w:rFonts w:eastAsia="Calibri"/>
              </w:rPr>
            </w:pPr>
            <w:r w:rsidRPr="00830DC2">
              <w:rPr>
                <w:rFonts w:eastAsia="Calibri"/>
              </w:rPr>
              <w:t>Удельная коммунально-бытовая электрическая нагрузка, кВт на 1 человека [1]</w:t>
            </w:r>
          </w:p>
        </w:tc>
        <w:tc>
          <w:tcPr>
            <w:tcW w:w="10916" w:type="dxa"/>
            <w:gridSpan w:val="9"/>
          </w:tcPr>
          <w:p w14:paraId="00C3E8A9" w14:textId="77777777" w:rsidR="00830DC2" w:rsidRPr="00830DC2" w:rsidRDefault="00830DC2" w:rsidP="00830DC2">
            <w:pPr>
              <w:autoSpaceDE w:val="0"/>
              <w:autoSpaceDN w:val="0"/>
              <w:adjustRightInd w:val="0"/>
              <w:rPr>
                <w:rFonts w:eastAsia="Calibri"/>
              </w:rPr>
            </w:pPr>
            <w:r w:rsidRPr="00830DC2">
              <w:rPr>
                <w:rFonts w:eastAsia="Calibri"/>
              </w:rPr>
              <w:t>Населенный пункт, оборудованный стационарными электроплитами (без кондиционеров), входящий в состав городского округа с населением численностью</w:t>
            </w:r>
          </w:p>
        </w:tc>
      </w:tr>
      <w:tr w:rsidR="00830DC2" w:rsidRPr="00830DC2" w14:paraId="0D463E20" w14:textId="77777777" w:rsidTr="00E53EEA">
        <w:trPr>
          <w:trHeight w:val="238"/>
        </w:trPr>
        <w:tc>
          <w:tcPr>
            <w:tcW w:w="530" w:type="dxa"/>
            <w:vMerge/>
          </w:tcPr>
          <w:p w14:paraId="6E581113" w14:textId="77777777" w:rsidR="00830DC2" w:rsidRPr="00830DC2" w:rsidRDefault="00830DC2" w:rsidP="00830DC2">
            <w:pPr>
              <w:autoSpaceDE w:val="0"/>
              <w:autoSpaceDN w:val="0"/>
              <w:adjustRightInd w:val="0"/>
              <w:jc w:val="center"/>
            </w:pPr>
          </w:p>
        </w:tc>
        <w:tc>
          <w:tcPr>
            <w:tcW w:w="1705" w:type="dxa"/>
            <w:vMerge/>
          </w:tcPr>
          <w:p w14:paraId="4393F446" w14:textId="77777777" w:rsidR="00830DC2" w:rsidRPr="00830DC2" w:rsidRDefault="00830DC2" w:rsidP="00830DC2">
            <w:pPr>
              <w:autoSpaceDE w:val="0"/>
              <w:autoSpaceDN w:val="0"/>
              <w:adjustRightInd w:val="0"/>
              <w:jc w:val="center"/>
            </w:pPr>
          </w:p>
        </w:tc>
        <w:tc>
          <w:tcPr>
            <w:tcW w:w="2125" w:type="dxa"/>
            <w:vMerge/>
          </w:tcPr>
          <w:p w14:paraId="1E0EEA56" w14:textId="77777777" w:rsidR="00830DC2" w:rsidRPr="00830DC2" w:rsidRDefault="00830DC2" w:rsidP="00830DC2">
            <w:pPr>
              <w:autoSpaceDE w:val="0"/>
              <w:autoSpaceDN w:val="0"/>
              <w:adjustRightInd w:val="0"/>
              <w:jc w:val="center"/>
              <w:rPr>
                <w:rFonts w:eastAsia="Calibri"/>
              </w:rPr>
            </w:pPr>
          </w:p>
        </w:tc>
        <w:tc>
          <w:tcPr>
            <w:tcW w:w="6238" w:type="dxa"/>
            <w:gridSpan w:val="4"/>
          </w:tcPr>
          <w:p w14:paraId="3D40B4F7" w14:textId="77777777" w:rsidR="00830DC2" w:rsidRPr="00830DC2" w:rsidRDefault="00830DC2" w:rsidP="00830DC2">
            <w:pPr>
              <w:autoSpaceDE w:val="0"/>
              <w:autoSpaceDN w:val="0"/>
              <w:adjustRightInd w:val="0"/>
              <w:rPr>
                <w:rFonts w:eastAsia="Calibri"/>
              </w:rPr>
            </w:pPr>
            <w:r w:rsidRPr="00830DC2">
              <w:rPr>
                <w:rFonts w:eastAsia="Calibri"/>
              </w:rPr>
              <w:t xml:space="preserve"> от 50 до 100 тыс. человек</w:t>
            </w:r>
          </w:p>
        </w:tc>
        <w:tc>
          <w:tcPr>
            <w:tcW w:w="4678" w:type="dxa"/>
            <w:gridSpan w:val="5"/>
          </w:tcPr>
          <w:p w14:paraId="766B4BC2" w14:textId="77777777" w:rsidR="00830DC2" w:rsidRPr="00830DC2" w:rsidRDefault="00830DC2" w:rsidP="00830DC2">
            <w:pPr>
              <w:autoSpaceDE w:val="0"/>
              <w:autoSpaceDN w:val="0"/>
              <w:adjustRightInd w:val="0"/>
              <w:rPr>
                <w:rFonts w:eastAsia="Calibri"/>
              </w:rPr>
            </w:pPr>
            <w:r w:rsidRPr="00830DC2">
              <w:rPr>
                <w:rFonts w:eastAsia="Calibri"/>
              </w:rPr>
              <w:t>0,36</w:t>
            </w:r>
          </w:p>
        </w:tc>
      </w:tr>
      <w:tr w:rsidR="00830DC2" w:rsidRPr="00830DC2" w14:paraId="461916BE" w14:textId="77777777" w:rsidTr="00E53EEA">
        <w:trPr>
          <w:trHeight w:val="370"/>
        </w:trPr>
        <w:tc>
          <w:tcPr>
            <w:tcW w:w="530" w:type="dxa"/>
            <w:vMerge/>
            <w:tcBorders>
              <w:bottom w:val="single" w:sz="4" w:space="0" w:color="auto"/>
            </w:tcBorders>
          </w:tcPr>
          <w:p w14:paraId="5ACA13C9" w14:textId="77777777" w:rsidR="00830DC2" w:rsidRPr="00830DC2" w:rsidRDefault="00830DC2" w:rsidP="00830DC2">
            <w:pPr>
              <w:autoSpaceDE w:val="0"/>
              <w:autoSpaceDN w:val="0"/>
              <w:adjustRightInd w:val="0"/>
              <w:jc w:val="center"/>
            </w:pPr>
          </w:p>
        </w:tc>
        <w:tc>
          <w:tcPr>
            <w:tcW w:w="1705" w:type="dxa"/>
            <w:vMerge/>
            <w:tcBorders>
              <w:bottom w:val="single" w:sz="4" w:space="0" w:color="auto"/>
            </w:tcBorders>
          </w:tcPr>
          <w:p w14:paraId="1565EEC6" w14:textId="77777777" w:rsidR="00830DC2" w:rsidRPr="00830DC2" w:rsidRDefault="00830DC2" w:rsidP="00830DC2">
            <w:pPr>
              <w:autoSpaceDE w:val="0"/>
              <w:autoSpaceDN w:val="0"/>
              <w:adjustRightInd w:val="0"/>
              <w:jc w:val="center"/>
            </w:pPr>
          </w:p>
        </w:tc>
        <w:tc>
          <w:tcPr>
            <w:tcW w:w="2125" w:type="dxa"/>
            <w:vMerge/>
            <w:tcBorders>
              <w:bottom w:val="single" w:sz="4" w:space="0" w:color="auto"/>
            </w:tcBorders>
          </w:tcPr>
          <w:p w14:paraId="0285D2DD" w14:textId="77777777" w:rsidR="00830DC2" w:rsidRPr="00830DC2" w:rsidRDefault="00830DC2" w:rsidP="00830DC2">
            <w:pPr>
              <w:autoSpaceDE w:val="0"/>
              <w:autoSpaceDN w:val="0"/>
              <w:adjustRightInd w:val="0"/>
              <w:jc w:val="center"/>
              <w:rPr>
                <w:rFonts w:eastAsia="Calibri"/>
              </w:rPr>
            </w:pPr>
          </w:p>
        </w:tc>
        <w:tc>
          <w:tcPr>
            <w:tcW w:w="6238" w:type="dxa"/>
            <w:gridSpan w:val="4"/>
            <w:tcBorders>
              <w:bottom w:val="single" w:sz="4" w:space="0" w:color="auto"/>
            </w:tcBorders>
          </w:tcPr>
          <w:p w14:paraId="62F70CD9" w14:textId="77777777" w:rsidR="00830DC2" w:rsidRPr="00830DC2" w:rsidRDefault="00830DC2" w:rsidP="00830DC2">
            <w:pPr>
              <w:autoSpaceDE w:val="0"/>
              <w:autoSpaceDN w:val="0"/>
              <w:adjustRightInd w:val="0"/>
              <w:rPr>
                <w:rFonts w:eastAsia="Calibri"/>
              </w:rPr>
            </w:pPr>
            <w:r w:rsidRPr="00830DC2">
              <w:rPr>
                <w:rFonts w:eastAsia="Calibri"/>
              </w:rPr>
              <w:t>до 50 тыс. человек</w:t>
            </w:r>
          </w:p>
        </w:tc>
        <w:tc>
          <w:tcPr>
            <w:tcW w:w="4678" w:type="dxa"/>
            <w:gridSpan w:val="5"/>
            <w:tcBorders>
              <w:bottom w:val="single" w:sz="4" w:space="0" w:color="auto"/>
            </w:tcBorders>
          </w:tcPr>
          <w:p w14:paraId="3AB4D340" w14:textId="77777777" w:rsidR="00830DC2" w:rsidRPr="00830DC2" w:rsidRDefault="00830DC2" w:rsidP="00830DC2">
            <w:pPr>
              <w:autoSpaceDE w:val="0"/>
              <w:autoSpaceDN w:val="0"/>
              <w:adjustRightInd w:val="0"/>
              <w:rPr>
                <w:rFonts w:eastAsia="Calibri"/>
              </w:rPr>
            </w:pPr>
            <w:r w:rsidRPr="00830DC2">
              <w:rPr>
                <w:rFonts w:eastAsia="Calibri"/>
              </w:rPr>
              <w:t>0,32</w:t>
            </w:r>
          </w:p>
        </w:tc>
      </w:tr>
      <w:tr w:rsidR="00830DC2" w:rsidRPr="00830DC2" w14:paraId="4448C29F" w14:textId="77777777" w:rsidTr="00E53EEA">
        <w:trPr>
          <w:trHeight w:val="238"/>
        </w:trPr>
        <w:tc>
          <w:tcPr>
            <w:tcW w:w="530" w:type="dxa"/>
            <w:vMerge w:val="restart"/>
          </w:tcPr>
          <w:p w14:paraId="4B8A3E5B" w14:textId="77777777" w:rsidR="00830DC2" w:rsidRPr="00830DC2" w:rsidRDefault="00830DC2" w:rsidP="00830DC2">
            <w:pPr>
              <w:autoSpaceDE w:val="0"/>
              <w:autoSpaceDN w:val="0"/>
              <w:adjustRightInd w:val="0"/>
              <w:rPr>
                <w:rFonts w:eastAsia="Calibri"/>
              </w:rPr>
            </w:pPr>
            <w:r w:rsidRPr="00830DC2">
              <w:rPr>
                <w:rFonts w:eastAsia="Calibri"/>
              </w:rPr>
              <w:t>2</w:t>
            </w:r>
          </w:p>
          <w:p w14:paraId="1186FFE7" w14:textId="77777777" w:rsidR="00830DC2" w:rsidRPr="00830DC2" w:rsidRDefault="00830DC2" w:rsidP="00830DC2">
            <w:pPr>
              <w:autoSpaceDE w:val="0"/>
              <w:autoSpaceDN w:val="0"/>
              <w:adjustRightInd w:val="0"/>
              <w:jc w:val="center"/>
              <w:rPr>
                <w:rFonts w:eastAsia="Calibri"/>
              </w:rPr>
            </w:pPr>
          </w:p>
          <w:p w14:paraId="03140867" w14:textId="77777777" w:rsidR="00830DC2" w:rsidRPr="00830DC2" w:rsidRDefault="00830DC2" w:rsidP="00830DC2">
            <w:pPr>
              <w:autoSpaceDE w:val="0"/>
              <w:autoSpaceDN w:val="0"/>
              <w:adjustRightInd w:val="0"/>
              <w:jc w:val="center"/>
              <w:rPr>
                <w:rFonts w:eastAsia="Calibri"/>
              </w:rPr>
            </w:pPr>
          </w:p>
          <w:p w14:paraId="329315D6" w14:textId="77777777" w:rsidR="00830DC2" w:rsidRPr="00830DC2" w:rsidRDefault="00830DC2" w:rsidP="00830DC2">
            <w:pPr>
              <w:autoSpaceDE w:val="0"/>
              <w:autoSpaceDN w:val="0"/>
              <w:adjustRightInd w:val="0"/>
              <w:jc w:val="center"/>
              <w:rPr>
                <w:rFonts w:eastAsia="Calibri"/>
              </w:rPr>
            </w:pPr>
          </w:p>
          <w:p w14:paraId="4FB971FC" w14:textId="77777777" w:rsidR="00830DC2" w:rsidRPr="00830DC2" w:rsidRDefault="00830DC2" w:rsidP="00830DC2">
            <w:pPr>
              <w:autoSpaceDE w:val="0"/>
              <w:autoSpaceDN w:val="0"/>
              <w:adjustRightInd w:val="0"/>
              <w:jc w:val="center"/>
              <w:rPr>
                <w:rFonts w:eastAsia="Calibri"/>
              </w:rPr>
            </w:pPr>
          </w:p>
          <w:p w14:paraId="1856A6B8" w14:textId="77777777" w:rsidR="00830DC2" w:rsidRPr="00830DC2" w:rsidRDefault="00830DC2" w:rsidP="00830DC2">
            <w:pPr>
              <w:autoSpaceDE w:val="0"/>
              <w:autoSpaceDN w:val="0"/>
              <w:adjustRightInd w:val="0"/>
              <w:jc w:val="center"/>
              <w:rPr>
                <w:rFonts w:eastAsia="Calibri"/>
              </w:rPr>
            </w:pPr>
          </w:p>
          <w:p w14:paraId="4F468FF9" w14:textId="77777777" w:rsidR="00830DC2" w:rsidRPr="00830DC2" w:rsidRDefault="00830DC2" w:rsidP="00830DC2">
            <w:pPr>
              <w:autoSpaceDE w:val="0"/>
              <w:autoSpaceDN w:val="0"/>
              <w:adjustRightInd w:val="0"/>
              <w:jc w:val="center"/>
              <w:rPr>
                <w:rFonts w:eastAsia="Calibri"/>
              </w:rPr>
            </w:pPr>
          </w:p>
          <w:p w14:paraId="610E26F6" w14:textId="77777777" w:rsidR="00830DC2" w:rsidRPr="00830DC2" w:rsidRDefault="00830DC2" w:rsidP="00830DC2">
            <w:pPr>
              <w:autoSpaceDE w:val="0"/>
              <w:autoSpaceDN w:val="0"/>
              <w:adjustRightInd w:val="0"/>
              <w:jc w:val="center"/>
              <w:rPr>
                <w:rFonts w:eastAsia="Calibri"/>
              </w:rPr>
            </w:pPr>
          </w:p>
          <w:p w14:paraId="76F98D98" w14:textId="77777777" w:rsidR="00830DC2" w:rsidRPr="00830DC2" w:rsidRDefault="00830DC2" w:rsidP="00830DC2">
            <w:pPr>
              <w:autoSpaceDE w:val="0"/>
              <w:autoSpaceDN w:val="0"/>
              <w:adjustRightInd w:val="0"/>
              <w:jc w:val="center"/>
              <w:rPr>
                <w:rFonts w:eastAsia="Calibri"/>
              </w:rPr>
            </w:pPr>
          </w:p>
          <w:p w14:paraId="5EBA0571" w14:textId="77777777" w:rsidR="00830DC2" w:rsidRPr="00830DC2" w:rsidRDefault="00830DC2" w:rsidP="00830DC2">
            <w:pPr>
              <w:autoSpaceDE w:val="0"/>
              <w:autoSpaceDN w:val="0"/>
              <w:adjustRightInd w:val="0"/>
              <w:jc w:val="center"/>
              <w:rPr>
                <w:rFonts w:eastAsia="Calibri"/>
              </w:rPr>
            </w:pPr>
          </w:p>
          <w:p w14:paraId="216F9865" w14:textId="77777777" w:rsidR="00830DC2" w:rsidRPr="00830DC2" w:rsidRDefault="00830DC2" w:rsidP="00830DC2">
            <w:pPr>
              <w:autoSpaceDE w:val="0"/>
              <w:autoSpaceDN w:val="0"/>
              <w:adjustRightInd w:val="0"/>
              <w:jc w:val="center"/>
              <w:rPr>
                <w:rFonts w:eastAsia="Calibri"/>
              </w:rPr>
            </w:pPr>
          </w:p>
          <w:p w14:paraId="51361416" w14:textId="77777777" w:rsidR="00830DC2" w:rsidRPr="00830DC2" w:rsidRDefault="00830DC2" w:rsidP="00830DC2">
            <w:pPr>
              <w:autoSpaceDE w:val="0"/>
              <w:autoSpaceDN w:val="0"/>
              <w:adjustRightInd w:val="0"/>
              <w:jc w:val="center"/>
              <w:rPr>
                <w:rFonts w:eastAsia="Calibri"/>
              </w:rPr>
            </w:pPr>
          </w:p>
          <w:p w14:paraId="22AD6F14" w14:textId="77777777" w:rsidR="00830DC2" w:rsidRPr="00830DC2" w:rsidRDefault="00830DC2" w:rsidP="00830DC2">
            <w:pPr>
              <w:autoSpaceDE w:val="0"/>
              <w:autoSpaceDN w:val="0"/>
              <w:adjustRightInd w:val="0"/>
              <w:jc w:val="center"/>
              <w:rPr>
                <w:rFonts w:eastAsia="Calibri"/>
              </w:rPr>
            </w:pPr>
          </w:p>
          <w:p w14:paraId="728B18FF" w14:textId="77777777" w:rsidR="00830DC2" w:rsidRPr="00830DC2" w:rsidRDefault="00830DC2" w:rsidP="00830DC2">
            <w:pPr>
              <w:autoSpaceDE w:val="0"/>
              <w:autoSpaceDN w:val="0"/>
              <w:adjustRightInd w:val="0"/>
              <w:jc w:val="center"/>
              <w:rPr>
                <w:rFonts w:eastAsia="Calibri"/>
              </w:rPr>
            </w:pPr>
          </w:p>
          <w:p w14:paraId="5D4ADA75" w14:textId="77777777" w:rsidR="00830DC2" w:rsidRPr="00830DC2" w:rsidRDefault="00830DC2" w:rsidP="00830DC2">
            <w:pPr>
              <w:autoSpaceDE w:val="0"/>
              <w:autoSpaceDN w:val="0"/>
              <w:adjustRightInd w:val="0"/>
              <w:jc w:val="center"/>
              <w:rPr>
                <w:rFonts w:eastAsia="Calibri"/>
              </w:rPr>
            </w:pPr>
          </w:p>
          <w:p w14:paraId="1BABA308" w14:textId="77777777" w:rsidR="00830DC2" w:rsidRPr="00830DC2" w:rsidRDefault="00830DC2" w:rsidP="00830DC2">
            <w:pPr>
              <w:autoSpaceDE w:val="0"/>
              <w:autoSpaceDN w:val="0"/>
              <w:adjustRightInd w:val="0"/>
              <w:jc w:val="center"/>
              <w:rPr>
                <w:rFonts w:eastAsia="Calibri"/>
              </w:rPr>
            </w:pPr>
          </w:p>
          <w:p w14:paraId="229A2C4B" w14:textId="77777777" w:rsidR="00830DC2" w:rsidRPr="00830DC2" w:rsidRDefault="00830DC2" w:rsidP="00830DC2">
            <w:pPr>
              <w:autoSpaceDE w:val="0"/>
              <w:autoSpaceDN w:val="0"/>
              <w:adjustRightInd w:val="0"/>
              <w:jc w:val="center"/>
              <w:rPr>
                <w:rFonts w:eastAsia="Calibri"/>
              </w:rPr>
            </w:pPr>
          </w:p>
          <w:p w14:paraId="0FA2108A" w14:textId="77777777" w:rsidR="00830DC2" w:rsidRPr="00830DC2" w:rsidRDefault="00830DC2" w:rsidP="00830DC2">
            <w:pPr>
              <w:autoSpaceDE w:val="0"/>
              <w:autoSpaceDN w:val="0"/>
              <w:adjustRightInd w:val="0"/>
              <w:jc w:val="center"/>
              <w:rPr>
                <w:rFonts w:eastAsia="Calibri"/>
              </w:rPr>
            </w:pPr>
          </w:p>
        </w:tc>
        <w:tc>
          <w:tcPr>
            <w:tcW w:w="1705" w:type="dxa"/>
            <w:vMerge w:val="restart"/>
          </w:tcPr>
          <w:p w14:paraId="5761490F" w14:textId="77777777" w:rsidR="00830DC2" w:rsidRPr="00830DC2" w:rsidRDefault="00830DC2" w:rsidP="00830DC2">
            <w:pPr>
              <w:autoSpaceDE w:val="0"/>
              <w:autoSpaceDN w:val="0"/>
              <w:adjustRightInd w:val="0"/>
              <w:rPr>
                <w:rFonts w:eastAsia="Calibri"/>
              </w:rPr>
            </w:pPr>
            <w:r w:rsidRPr="00830DC2">
              <w:rPr>
                <w:rFonts w:eastAsia="Calibri"/>
              </w:rPr>
              <w:t>Объекты теплоснабжения [2]</w:t>
            </w:r>
          </w:p>
          <w:p w14:paraId="4A3CB6DD" w14:textId="77777777" w:rsidR="00830DC2" w:rsidRPr="00830DC2" w:rsidRDefault="00830DC2" w:rsidP="00830DC2">
            <w:pPr>
              <w:autoSpaceDE w:val="0"/>
              <w:autoSpaceDN w:val="0"/>
              <w:adjustRightInd w:val="0"/>
              <w:rPr>
                <w:rFonts w:eastAsia="Calibri"/>
              </w:rPr>
            </w:pPr>
          </w:p>
          <w:p w14:paraId="16402423" w14:textId="77777777" w:rsidR="00830DC2" w:rsidRPr="00830DC2" w:rsidRDefault="00830DC2" w:rsidP="00830DC2">
            <w:pPr>
              <w:autoSpaceDE w:val="0"/>
              <w:autoSpaceDN w:val="0"/>
              <w:adjustRightInd w:val="0"/>
              <w:rPr>
                <w:rFonts w:eastAsia="Calibri"/>
              </w:rPr>
            </w:pPr>
          </w:p>
          <w:p w14:paraId="35B7231D" w14:textId="77777777" w:rsidR="00830DC2" w:rsidRPr="00830DC2" w:rsidRDefault="00830DC2" w:rsidP="00830DC2">
            <w:pPr>
              <w:autoSpaceDE w:val="0"/>
              <w:autoSpaceDN w:val="0"/>
              <w:adjustRightInd w:val="0"/>
              <w:rPr>
                <w:rFonts w:eastAsia="Calibri"/>
              </w:rPr>
            </w:pPr>
          </w:p>
          <w:p w14:paraId="4DCAE58D" w14:textId="77777777" w:rsidR="00830DC2" w:rsidRPr="00830DC2" w:rsidRDefault="00830DC2" w:rsidP="00830DC2">
            <w:pPr>
              <w:autoSpaceDE w:val="0"/>
              <w:autoSpaceDN w:val="0"/>
              <w:adjustRightInd w:val="0"/>
              <w:rPr>
                <w:rFonts w:eastAsia="Calibri"/>
              </w:rPr>
            </w:pPr>
          </w:p>
          <w:p w14:paraId="7BD54024" w14:textId="77777777" w:rsidR="00830DC2" w:rsidRPr="00830DC2" w:rsidRDefault="00830DC2" w:rsidP="00830DC2">
            <w:pPr>
              <w:autoSpaceDE w:val="0"/>
              <w:autoSpaceDN w:val="0"/>
              <w:adjustRightInd w:val="0"/>
              <w:rPr>
                <w:rFonts w:eastAsia="Calibri"/>
              </w:rPr>
            </w:pPr>
          </w:p>
          <w:p w14:paraId="3F0A90D3" w14:textId="77777777" w:rsidR="00830DC2" w:rsidRPr="00830DC2" w:rsidRDefault="00830DC2" w:rsidP="00830DC2">
            <w:pPr>
              <w:autoSpaceDE w:val="0"/>
              <w:autoSpaceDN w:val="0"/>
              <w:adjustRightInd w:val="0"/>
              <w:rPr>
                <w:rFonts w:eastAsia="Calibri"/>
              </w:rPr>
            </w:pPr>
          </w:p>
          <w:p w14:paraId="1362D049" w14:textId="77777777" w:rsidR="00830DC2" w:rsidRPr="00830DC2" w:rsidRDefault="00830DC2" w:rsidP="00830DC2">
            <w:pPr>
              <w:autoSpaceDE w:val="0"/>
              <w:autoSpaceDN w:val="0"/>
              <w:adjustRightInd w:val="0"/>
              <w:rPr>
                <w:rFonts w:eastAsia="Calibri"/>
              </w:rPr>
            </w:pPr>
          </w:p>
          <w:p w14:paraId="50DD4DFF" w14:textId="77777777" w:rsidR="00830DC2" w:rsidRPr="00830DC2" w:rsidRDefault="00830DC2" w:rsidP="00830DC2">
            <w:pPr>
              <w:autoSpaceDE w:val="0"/>
              <w:autoSpaceDN w:val="0"/>
              <w:adjustRightInd w:val="0"/>
              <w:rPr>
                <w:rFonts w:eastAsia="Calibri"/>
              </w:rPr>
            </w:pPr>
          </w:p>
          <w:p w14:paraId="5506026E" w14:textId="77777777" w:rsidR="00830DC2" w:rsidRPr="00830DC2" w:rsidRDefault="00830DC2" w:rsidP="00830DC2">
            <w:pPr>
              <w:autoSpaceDE w:val="0"/>
              <w:autoSpaceDN w:val="0"/>
              <w:adjustRightInd w:val="0"/>
              <w:rPr>
                <w:rFonts w:eastAsia="Calibri"/>
              </w:rPr>
            </w:pPr>
          </w:p>
          <w:p w14:paraId="62982B26" w14:textId="77777777" w:rsidR="00830DC2" w:rsidRPr="00830DC2" w:rsidRDefault="00830DC2" w:rsidP="00830DC2">
            <w:pPr>
              <w:autoSpaceDE w:val="0"/>
              <w:autoSpaceDN w:val="0"/>
              <w:adjustRightInd w:val="0"/>
              <w:rPr>
                <w:rFonts w:eastAsia="Calibri"/>
              </w:rPr>
            </w:pPr>
          </w:p>
          <w:p w14:paraId="02BC2DF2" w14:textId="77777777" w:rsidR="00830DC2" w:rsidRPr="00830DC2" w:rsidRDefault="00830DC2" w:rsidP="00830DC2">
            <w:pPr>
              <w:autoSpaceDE w:val="0"/>
              <w:autoSpaceDN w:val="0"/>
              <w:adjustRightInd w:val="0"/>
              <w:rPr>
                <w:rFonts w:eastAsia="Calibri"/>
              </w:rPr>
            </w:pPr>
          </w:p>
          <w:p w14:paraId="083B47ED" w14:textId="77777777" w:rsidR="00830DC2" w:rsidRPr="00830DC2" w:rsidRDefault="00830DC2" w:rsidP="00830DC2">
            <w:pPr>
              <w:autoSpaceDE w:val="0"/>
              <w:autoSpaceDN w:val="0"/>
              <w:adjustRightInd w:val="0"/>
              <w:rPr>
                <w:rFonts w:eastAsia="Calibri"/>
              </w:rPr>
            </w:pPr>
          </w:p>
          <w:p w14:paraId="65430C9D" w14:textId="77777777" w:rsidR="00830DC2" w:rsidRPr="00830DC2" w:rsidRDefault="00830DC2" w:rsidP="00830DC2">
            <w:pPr>
              <w:autoSpaceDE w:val="0"/>
              <w:autoSpaceDN w:val="0"/>
              <w:adjustRightInd w:val="0"/>
              <w:rPr>
                <w:rFonts w:eastAsia="Calibri"/>
              </w:rPr>
            </w:pPr>
          </w:p>
          <w:p w14:paraId="5847D8BD" w14:textId="77777777" w:rsidR="00830DC2" w:rsidRPr="00830DC2" w:rsidRDefault="00830DC2" w:rsidP="00830DC2">
            <w:pPr>
              <w:autoSpaceDE w:val="0"/>
              <w:autoSpaceDN w:val="0"/>
              <w:adjustRightInd w:val="0"/>
              <w:rPr>
                <w:rFonts w:eastAsia="Calibri"/>
              </w:rPr>
            </w:pPr>
          </w:p>
          <w:p w14:paraId="5752A2ED" w14:textId="77777777" w:rsidR="00830DC2" w:rsidRPr="00830DC2" w:rsidRDefault="00830DC2" w:rsidP="00830DC2">
            <w:pPr>
              <w:autoSpaceDE w:val="0"/>
              <w:autoSpaceDN w:val="0"/>
              <w:adjustRightInd w:val="0"/>
              <w:rPr>
                <w:rFonts w:eastAsia="Calibri"/>
              </w:rPr>
            </w:pPr>
          </w:p>
          <w:p w14:paraId="184136E4" w14:textId="77777777" w:rsidR="00830DC2" w:rsidRPr="00830DC2" w:rsidRDefault="00830DC2" w:rsidP="00830DC2">
            <w:pPr>
              <w:autoSpaceDE w:val="0"/>
              <w:autoSpaceDN w:val="0"/>
              <w:adjustRightInd w:val="0"/>
              <w:rPr>
                <w:rFonts w:eastAsia="Calibri"/>
              </w:rPr>
            </w:pPr>
          </w:p>
        </w:tc>
        <w:tc>
          <w:tcPr>
            <w:tcW w:w="2125" w:type="dxa"/>
            <w:vMerge w:val="restart"/>
          </w:tcPr>
          <w:p w14:paraId="18E385AC" w14:textId="77777777" w:rsidR="00830DC2" w:rsidRPr="00830DC2" w:rsidRDefault="00830DC2" w:rsidP="00830DC2">
            <w:pPr>
              <w:autoSpaceDE w:val="0"/>
              <w:autoSpaceDN w:val="0"/>
              <w:adjustRightInd w:val="0"/>
              <w:rPr>
                <w:rFonts w:eastAsia="Calibri"/>
              </w:rPr>
            </w:pPr>
            <w:r w:rsidRPr="00830DC2">
              <w:rPr>
                <w:rFonts w:eastAsia="Calibri"/>
              </w:rPr>
              <w:t>Удельные расходы тепла на отопление жилых зданий, ккал/ч на 1 кв. м общей площади здания по этажности</w:t>
            </w:r>
          </w:p>
        </w:tc>
        <w:tc>
          <w:tcPr>
            <w:tcW w:w="3261" w:type="dxa"/>
            <w:vMerge w:val="restart"/>
          </w:tcPr>
          <w:p w14:paraId="6B8BDDD7" w14:textId="77777777" w:rsidR="00830DC2" w:rsidRPr="00830DC2" w:rsidRDefault="00830DC2" w:rsidP="00830DC2">
            <w:pPr>
              <w:autoSpaceDE w:val="0"/>
              <w:autoSpaceDN w:val="0"/>
              <w:adjustRightInd w:val="0"/>
              <w:rPr>
                <w:rFonts w:eastAsia="Calibri"/>
              </w:rPr>
            </w:pPr>
            <w:r w:rsidRPr="00830DC2">
              <w:rPr>
                <w:rFonts w:eastAsia="Calibri"/>
              </w:rPr>
              <w:t xml:space="preserve">Температура наружного воздуха наиболее холодной пятидневки, °С </w:t>
            </w:r>
          </w:p>
        </w:tc>
        <w:tc>
          <w:tcPr>
            <w:tcW w:w="7655" w:type="dxa"/>
            <w:gridSpan w:val="8"/>
          </w:tcPr>
          <w:p w14:paraId="6FCA7072" w14:textId="77777777" w:rsidR="00830DC2" w:rsidRPr="00830DC2" w:rsidRDefault="00830DC2" w:rsidP="00830DC2">
            <w:pPr>
              <w:autoSpaceDE w:val="0"/>
              <w:autoSpaceDN w:val="0"/>
              <w:adjustRightInd w:val="0"/>
              <w:rPr>
                <w:rFonts w:eastAsia="Calibri"/>
              </w:rPr>
            </w:pPr>
            <w:r w:rsidRPr="00830DC2">
              <w:rPr>
                <w:rFonts w:eastAsia="Calibri"/>
              </w:rPr>
              <w:t>Этажность здания</w:t>
            </w:r>
          </w:p>
        </w:tc>
      </w:tr>
      <w:tr w:rsidR="00830DC2" w:rsidRPr="00830DC2" w14:paraId="324FF67C" w14:textId="77777777" w:rsidTr="00E53EEA">
        <w:trPr>
          <w:cantSplit/>
          <w:trHeight w:val="73"/>
        </w:trPr>
        <w:tc>
          <w:tcPr>
            <w:tcW w:w="530" w:type="dxa"/>
            <w:vMerge/>
          </w:tcPr>
          <w:p w14:paraId="365F1552" w14:textId="77777777" w:rsidR="00830DC2" w:rsidRPr="00830DC2" w:rsidRDefault="00830DC2" w:rsidP="00830DC2">
            <w:pPr>
              <w:autoSpaceDE w:val="0"/>
              <w:autoSpaceDN w:val="0"/>
              <w:adjustRightInd w:val="0"/>
              <w:jc w:val="center"/>
              <w:rPr>
                <w:rFonts w:eastAsia="Calibri"/>
              </w:rPr>
            </w:pPr>
          </w:p>
        </w:tc>
        <w:tc>
          <w:tcPr>
            <w:tcW w:w="1705" w:type="dxa"/>
            <w:vMerge/>
          </w:tcPr>
          <w:p w14:paraId="78C1B02B" w14:textId="77777777" w:rsidR="00830DC2" w:rsidRPr="00830DC2" w:rsidRDefault="00830DC2" w:rsidP="00830DC2">
            <w:pPr>
              <w:autoSpaceDE w:val="0"/>
              <w:autoSpaceDN w:val="0"/>
              <w:adjustRightInd w:val="0"/>
              <w:jc w:val="center"/>
              <w:rPr>
                <w:rFonts w:eastAsia="Calibri"/>
              </w:rPr>
            </w:pPr>
          </w:p>
        </w:tc>
        <w:tc>
          <w:tcPr>
            <w:tcW w:w="2125" w:type="dxa"/>
            <w:vMerge/>
          </w:tcPr>
          <w:p w14:paraId="39906978" w14:textId="77777777" w:rsidR="00830DC2" w:rsidRPr="00830DC2" w:rsidRDefault="00830DC2" w:rsidP="00830DC2">
            <w:pPr>
              <w:autoSpaceDE w:val="0"/>
              <w:autoSpaceDN w:val="0"/>
              <w:adjustRightInd w:val="0"/>
              <w:jc w:val="center"/>
              <w:rPr>
                <w:rFonts w:eastAsia="Calibri"/>
              </w:rPr>
            </w:pPr>
          </w:p>
        </w:tc>
        <w:tc>
          <w:tcPr>
            <w:tcW w:w="3261" w:type="dxa"/>
            <w:vMerge/>
            <w:vAlign w:val="center"/>
          </w:tcPr>
          <w:p w14:paraId="742AE034" w14:textId="77777777" w:rsidR="00830DC2" w:rsidRPr="00830DC2" w:rsidRDefault="00830DC2" w:rsidP="00830DC2">
            <w:pPr>
              <w:autoSpaceDE w:val="0"/>
              <w:autoSpaceDN w:val="0"/>
              <w:adjustRightInd w:val="0"/>
              <w:jc w:val="center"/>
              <w:rPr>
                <w:rFonts w:eastAsia="Calibri"/>
              </w:rPr>
            </w:pPr>
          </w:p>
        </w:tc>
        <w:tc>
          <w:tcPr>
            <w:tcW w:w="851" w:type="dxa"/>
            <w:vAlign w:val="center"/>
          </w:tcPr>
          <w:p w14:paraId="2BE83343" w14:textId="77777777" w:rsidR="00830DC2" w:rsidRPr="00830DC2" w:rsidRDefault="00830DC2" w:rsidP="00830DC2">
            <w:pPr>
              <w:autoSpaceDE w:val="0"/>
              <w:autoSpaceDN w:val="0"/>
              <w:adjustRightInd w:val="0"/>
              <w:jc w:val="center"/>
              <w:rPr>
                <w:rFonts w:eastAsia="Calibri"/>
              </w:rPr>
            </w:pPr>
            <w:r w:rsidRPr="00830DC2">
              <w:rPr>
                <w:rFonts w:eastAsia="Calibri"/>
              </w:rPr>
              <w:t>1</w:t>
            </w:r>
          </w:p>
        </w:tc>
        <w:tc>
          <w:tcPr>
            <w:tcW w:w="992" w:type="dxa"/>
            <w:vAlign w:val="center"/>
          </w:tcPr>
          <w:p w14:paraId="06035B4C" w14:textId="77777777" w:rsidR="00830DC2" w:rsidRPr="00830DC2" w:rsidRDefault="00830DC2" w:rsidP="00830DC2">
            <w:pPr>
              <w:autoSpaceDE w:val="0"/>
              <w:autoSpaceDN w:val="0"/>
              <w:adjustRightInd w:val="0"/>
              <w:jc w:val="center"/>
              <w:rPr>
                <w:rFonts w:eastAsia="Calibri"/>
              </w:rPr>
            </w:pPr>
            <w:r w:rsidRPr="00830DC2">
              <w:rPr>
                <w:rFonts w:eastAsia="Calibri"/>
              </w:rPr>
              <w:t>2</w:t>
            </w:r>
          </w:p>
        </w:tc>
        <w:tc>
          <w:tcPr>
            <w:tcW w:w="1134" w:type="dxa"/>
            <w:vAlign w:val="center"/>
          </w:tcPr>
          <w:p w14:paraId="49D230CD" w14:textId="77777777" w:rsidR="00830DC2" w:rsidRPr="00830DC2" w:rsidRDefault="00830DC2" w:rsidP="00830DC2">
            <w:pPr>
              <w:autoSpaceDE w:val="0"/>
              <w:autoSpaceDN w:val="0"/>
              <w:adjustRightInd w:val="0"/>
              <w:jc w:val="center"/>
              <w:rPr>
                <w:rFonts w:eastAsia="Calibri"/>
              </w:rPr>
            </w:pPr>
            <w:r w:rsidRPr="00830DC2">
              <w:rPr>
                <w:rFonts w:eastAsia="Calibri"/>
              </w:rPr>
              <w:t>3</w:t>
            </w:r>
          </w:p>
        </w:tc>
        <w:tc>
          <w:tcPr>
            <w:tcW w:w="992" w:type="dxa"/>
            <w:vAlign w:val="center"/>
          </w:tcPr>
          <w:p w14:paraId="1FA6F92C" w14:textId="77777777" w:rsidR="00830DC2" w:rsidRPr="00830DC2" w:rsidRDefault="00830DC2" w:rsidP="00830DC2">
            <w:pPr>
              <w:autoSpaceDE w:val="0"/>
              <w:autoSpaceDN w:val="0"/>
              <w:adjustRightInd w:val="0"/>
              <w:jc w:val="center"/>
              <w:rPr>
                <w:rFonts w:eastAsia="Calibri"/>
              </w:rPr>
            </w:pPr>
            <w:r w:rsidRPr="00830DC2">
              <w:rPr>
                <w:rFonts w:eastAsia="Calibri"/>
              </w:rPr>
              <w:t>4, 5</w:t>
            </w:r>
          </w:p>
        </w:tc>
        <w:tc>
          <w:tcPr>
            <w:tcW w:w="851" w:type="dxa"/>
            <w:vAlign w:val="center"/>
          </w:tcPr>
          <w:p w14:paraId="63B1D883" w14:textId="77777777" w:rsidR="00830DC2" w:rsidRPr="00830DC2" w:rsidRDefault="00830DC2" w:rsidP="00830DC2">
            <w:pPr>
              <w:autoSpaceDE w:val="0"/>
              <w:autoSpaceDN w:val="0"/>
              <w:adjustRightInd w:val="0"/>
              <w:jc w:val="center"/>
              <w:rPr>
                <w:rFonts w:eastAsia="Calibri"/>
              </w:rPr>
            </w:pPr>
            <w:r w:rsidRPr="00830DC2">
              <w:rPr>
                <w:rFonts w:eastAsia="Calibri"/>
              </w:rPr>
              <w:t>6, 7</w:t>
            </w:r>
          </w:p>
        </w:tc>
        <w:tc>
          <w:tcPr>
            <w:tcW w:w="850" w:type="dxa"/>
            <w:vAlign w:val="center"/>
          </w:tcPr>
          <w:p w14:paraId="38CBF707" w14:textId="77777777" w:rsidR="00830DC2" w:rsidRPr="00830DC2" w:rsidRDefault="00830DC2" w:rsidP="00830DC2">
            <w:pPr>
              <w:autoSpaceDE w:val="0"/>
              <w:autoSpaceDN w:val="0"/>
              <w:adjustRightInd w:val="0"/>
              <w:jc w:val="center"/>
              <w:rPr>
                <w:rFonts w:eastAsia="Calibri"/>
              </w:rPr>
            </w:pPr>
            <w:r w:rsidRPr="00830DC2">
              <w:rPr>
                <w:rFonts w:eastAsia="Calibri"/>
              </w:rPr>
              <w:t>8, 9</w:t>
            </w:r>
          </w:p>
        </w:tc>
        <w:tc>
          <w:tcPr>
            <w:tcW w:w="851" w:type="dxa"/>
            <w:vAlign w:val="center"/>
          </w:tcPr>
          <w:p w14:paraId="03D08E6E" w14:textId="77777777" w:rsidR="00830DC2" w:rsidRPr="00830DC2" w:rsidRDefault="00830DC2" w:rsidP="00830DC2">
            <w:pPr>
              <w:autoSpaceDE w:val="0"/>
              <w:autoSpaceDN w:val="0"/>
              <w:adjustRightInd w:val="0"/>
              <w:jc w:val="center"/>
              <w:rPr>
                <w:rFonts w:eastAsia="Calibri"/>
              </w:rPr>
            </w:pPr>
            <w:r w:rsidRPr="00830DC2">
              <w:rPr>
                <w:rFonts w:eastAsia="Calibri"/>
              </w:rPr>
              <w:t>10, 11</w:t>
            </w:r>
          </w:p>
        </w:tc>
        <w:tc>
          <w:tcPr>
            <w:tcW w:w="1134" w:type="dxa"/>
            <w:vAlign w:val="center"/>
          </w:tcPr>
          <w:p w14:paraId="72F4BEFD" w14:textId="77777777" w:rsidR="00830DC2" w:rsidRPr="00830DC2" w:rsidRDefault="00830DC2" w:rsidP="00830DC2">
            <w:pPr>
              <w:autoSpaceDE w:val="0"/>
              <w:autoSpaceDN w:val="0"/>
              <w:adjustRightInd w:val="0"/>
              <w:jc w:val="center"/>
              <w:rPr>
                <w:rFonts w:eastAsia="Calibri"/>
              </w:rPr>
            </w:pPr>
            <w:r w:rsidRPr="00830DC2">
              <w:rPr>
                <w:rFonts w:eastAsia="Calibri"/>
              </w:rPr>
              <w:t>12 и выше</w:t>
            </w:r>
          </w:p>
        </w:tc>
      </w:tr>
      <w:tr w:rsidR="00830DC2" w:rsidRPr="00830DC2" w14:paraId="1DB806C8" w14:textId="77777777" w:rsidTr="00E53EEA">
        <w:trPr>
          <w:cantSplit/>
          <w:trHeight w:val="695"/>
        </w:trPr>
        <w:tc>
          <w:tcPr>
            <w:tcW w:w="530" w:type="dxa"/>
            <w:vMerge/>
          </w:tcPr>
          <w:p w14:paraId="40AFAF37" w14:textId="77777777" w:rsidR="00830DC2" w:rsidRPr="00830DC2" w:rsidRDefault="00830DC2" w:rsidP="00830DC2">
            <w:pPr>
              <w:autoSpaceDE w:val="0"/>
              <w:autoSpaceDN w:val="0"/>
              <w:adjustRightInd w:val="0"/>
              <w:jc w:val="center"/>
              <w:rPr>
                <w:rFonts w:eastAsia="Calibri"/>
              </w:rPr>
            </w:pPr>
          </w:p>
        </w:tc>
        <w:tc>
          <w:tcPr>
            <w:tcW w:w="1705" w:type="dxa"/>
            <w:vMerge/>
          </w:tcPr>
          <w:p w14:paraId="2EE1A55A" w14:textId="77777777" w:rsidR="00830DC2" w:rsidRPr="00830DC2" w:rsidRDefault="00830DC2" w:rsidP="00830DC2">
            <w:pPr>
              <w:autoSpaceDE w:val="0"/>
              <w:autoSpaceDN w:val="0"/>
              <w:adjustRightInd w:val="0"/>
              <w:jc w:val="center"/>
              <w:rPr>
                <w:rFonts w:eastAsia="Calibri"/>
              </w:rPr>
            </w:pPr>
          </w:p>
        </w:tc>
        <w:tc>
          <w:tcPr>
            <w:tcW w:w="2125" w:type="dxa"/>
            <w:vMerge/>
          </w:tcPr>
          <w:p w14:paraId="21913567" w14:textId="77777777" w:rsidR="00830DC2" w:rsidRPr="00830DC2" w:rsidRDefault="00830DC2" w:rsidP="00830DC2">
            <w:pPr>
              <w:autoSpaceDE w:val="0"/>
              <w:autoSpaceDN w:val="0"/>
              <w:adjustRightInd w:val="0"/>
              <w:jc w:val="center"/>
              <w:rPr>
                <w:rFonts w:eastAsia="Calibri"/>
              </w:rPr>
            </w:pPr>
          </w:p>
        </w:tc>
        <w:tc>
          <w:tcPr>
            <w:tcW w:w="3261" w:type="dxa"/>
          </w:tcPr>
          <w:p w14:paraId="5ABA83BD" w14:textId="77777777" w:rsidR="00830DC2" w:rsidRPr="00830DC2" w:rsidRDefault="00830DC2" w:rsidP="00830DC2">
            <w:pPr>
              <w:autoSpaceDE w:val="0"/>
              <w:autoSpaceDN w:val="0"/>
              <w:adjustRightInd w:val="0"/>
              <w:rPr>
                <w:rFonts w:eastAsia="Calibri"/>
              </w:rPr>
            </w:pPr>
            <w:r w:rsidRPr="00830DC2">
              <w:rPr>
                <w:rFonts w:eastAsia="Calibri"/>
              </w:rPr>
              <w:t>-40</w:t>
            </w:r>
          </w:p>
          <w:p w14:paraId="405CC2E6" w14:textId="77777777" w:rsidR="00830DC2" w:rsidRPr="00830DC2" w:rsidRDefault="00830DC2" w:rsidP="00830DC2">
            <w:pPr>
              <w:autoSpaceDE w:val="0"/>
              <w:autoSpaceDN w:val="0"/>
              <w:adjustRightInd w:val="0"/>
              <w:rPr>
                <w:rFonts w:eastAsia="Calibri"/>
              </w:rPr>
            </w:pPr>
            <w:r w:rsidRPr="00830DC2">
              <w:rPr>
                <w:rFonts w:eastAsia="Calibri"/>
              </w:rPr>
              <w:t>(город Минусинск)</w:t>
            </w:r>
          </w:p>
        </w:tc>
        <w:tc>
          <w:tcPr>
            <w:tcW w:w="851" w:type="dxa"/>
            <w:vAlign w:val="center"/>
          </w:tcPr>
          <w:p w14:paraId="41ADD835" w14:textId="77777777" w:rsidR="00830DC2" w:rsidRPr="00830DC2" w:rsidRDefault="00830DC2" w:rsidP="00830DC2">
            <w:pPr>
              <w:autoSpaceDE w:val="0"/>
              <w:autoSpaceDN w:val="0"/>
              <w:adjustRightInd w:val="0"/>
              <w:jc w:val="center"/>
              <w:rPr>
                <w:rFonts w:eastAsia="Calibri"/>
              </w:rPr>
            </w:pPr>
            <w:r w:rsidRPr="00830DC2">
              <w:rPr>
                <w:rFonts w:eastAsia="Calibri"/>
              </w:rPr>
              <w:t>65,64</w:t>
            </w:r>
          </w:p>
        </w:tc>
        <w:tc>
          <w:tcPr>
            <w:tcW w:w="992" w:type="dxa"/>
            <w:vAlign w:val="center"/>
          </w:tcPr>
          <w:p w14:paraId="454C3D40" w14:textId="77777777" w:rsidR="00830DC2" w:rsidRPr="00830DC2" w:rsidRDefault="00830DC2" w:rsidP="00830DC2">
            <w:pPr>
              <w:autoSpaceDE w:val="0"/>
              <w:autoSpaceDN w:val="0"/>
              <w:adjustRightInd w:val="0"/>
              <w:jc w:val="center"/>
              <w:rPr>
                <w:rFonts w:eastAsia="Calibri"/>
              </w:rPr>
            </w:pPr>
            <w:r w:rsidRPr="00830DC2">
              <w:rPr>
                <w:rFonts w:eastAsia="Calibri"/>
              </w:rPr>
              <w:t>59,73</w:t>
            </w:r>
          </w:p>
        </w:tc>
        <w:tc>
          <w:tcPr>
            <w:tcW w:w="1134" w:type="dxa"/>
            <w:vAlign w:val="center"/>
          </w:tcPr>
          <w:p w14:paraId="18D68B7B" w14:textId="77777777" w:rsidR="00830DC2" w:rsidRPr="00830DC2" w:rsidRDefault="00830DC2" w:rsidP="00830DC2">
            <w:pPr>
              <w:autoSpaceDE w:val="0"/>
              <w:autoSpaceDN w:val="0"/>
              <w:adjustRightInd w:val="0"/>
              <w:jc w:val="center"/>
              <w:rPr>
                <w:rFonts w:eastAsia="Calibri"/>
              </w:rPr>
            </w:pPr>
            <w:r w:rsidRPr="00830DC2">
              <w:rPr>
                <w:rFonts w:eastAsia="Calibri"/>
              </w:rPr>
              <w:t>53,67</w:t>
            </w:r>
          </w:p>
        </w:tc>
        <w:tc>
          <w:tcPr>
            <w:tcW w:w="992" w:type="dxa"/>
            <w:vAlign w:val="center"/>
          </w:tcPr>
          <w:p w14:paraId="79B1AF3E" w14:textId="77777777" w:rsidR="00830DC2" w:rsidRPr="00830DC2" w:rsidRDefault="00830DC2" w:rsidP="00830DC2">
            <w:pPr>
              <w:autoSpaceDE w:val="0"/>
              <w:autoSpaceDN w:val="0"/>
              <w:adjustRightInd w:val="0"/>
              <w:jc w:val="center"/>
              <w:rPr>
                <w:rFonts w:eastAsia="Calibri"/>
              </w:rPr>
            </w:pPr>
            <w:r w:rsidRPr="00830DC2">
              <w:rPr>
                <w:rFonts w:eastAsia="Calibri"/>
              </w:rPr>
              <w:t>51,79</w:t>
            </w:r>
          </w:p>
        </w:tc>
        <w:tc>
          <w:tcPr>
            <w:tcW w:w="851" w:type="dxa"/>
            <w:vAlign w:val="center"/>
          </w:tcPr>
          <w:p w14:paraId="309CDB41" w14:textId="77777777" w:rsidR="00830DC2" w:rsidRPr="00830DC2" w:rsidRDefault="00830DC2" w:rsidP="00830DC2">
            <w:pPr>
              <w:autoSpaceDE w:val="0"/>
              <w:autoSpaceDN w:val="0"/>
              <w:adjustRightInd w:val="0"/>
              <w:jc w:val="center"/>
              <w:rPr>
                <w:rFonts w:eastAsia="Calibri"/>
              </w:rPr>
            </w:pPr>
            <w:r w:rsidRPr="00830DC2">
              <w:rPr>
                <w:rFonts w:eastAsia="Calibri"/>
              </w:rPr>
              <w:t>48,47</w:t>
            </w:r>
          </w:p>
        </w:tc>
        <w:tc>
          <w:tcPr>
            <w:tcW w:w="850" w:type="dxa"/>
            <w:vAlign w:val="center"/>
          </w:tcPr>
          <w:p w14:paraId="0C941EAA" w14:textId="77777777" w:rsidR="00830DC2" w:rsidRPr="00830DC2" w:rsidRDefault="00830DC2" w:rsidP="00830DC2">
            <w:pPr>
              <w:autoSpaceDE w:val="0"/>
              <w:autoSpaceDN w:val="0"/>
              <w:adjustRightInd w:val="0"/>
              <w:jc w:val="center"/>
              <w:rPr>
                <w:rFonts w:eastAsia="Calibri"/>
              </w:rPr>
            </w:pPr>
            <w:r w:rsidRPr="00830DC2">
              <w:rPr>
                <w:rFonts w:eastAsia="Calibri"/>
              </w:rPr>
              <w:t>46,02</w:t>
            </w:r>
          </w:p>
        </w:tc>
        <w:tc>
          <w:tcPr>
            <w:tcW w:w="851" w:type="dxa"/>
            <w:vAlign w:val="center"/>
          </w:tcPr>
          <w:p w14:paraId="29690F44" w14:textId="77777777" w:rsidR="00830DC2" w:rsidRPr="00830DC2" w:rsidRDefault="00830DC2" w:rsidP="00830DC2">
            <w:pPr>
              <w:autoSpaceDE w:val="0"/>
              <w:autoSpaceDN w:val="0"/>
              <w:adjustRightInd w:val="0"/>
              <w:jc w:val="center"/>
              <w:rPr>
                <w:rFonts w:eastAsia="Calibri"/>
              </w:rPr>
            </w:pPr>
            <w:r w:rsidRPr="00830DC2">
              <w:rPr>
                <w:rFonts w:eastAsia="Calibri"/>
              </w:rPr>
              <w:t>43,42</w:t>
            </w:r>
          </w:p>
        </w:tc>
        <w:tc>
          <w:tcPr>
            <w:tcW w:w="1134" w:type="dxa"/>
            <w:vAlign w:val="center"/>
          </w:tcPr>
          <w:p w14:paraId="3E7B5D53" w14:textId="77777777" w:rsidR="00830DC2" w:rsidRPr="00830DC2" w:rsidRDefault="00830DC2" w:rsidP="00830DC2">
            <w:pPr>
              <w:autoSpaceDE w:val="0"/>
              <w:autoSpaceDN w:val="0"/>
              <w:adjustRightInd w:val="0"/>
              <w:jc w:val="center"/>
              <w:rPr>
                <w:rFonts w:eastAsia="Calibri"/>
              </w:rPr>
            </w:pPr>
            <w:r w:rsidRPr="00830DC2">
              <w:rPr>
                <w:rFonts w:eastAsia="Calibri"/>
              </w:rPr>
              <w:t>41,84</w:t>
            </w:r>
          </w:p>
        </w:tc>
      </w:tr>
      <w:tr w:rsidR="00830DC2" w:rsidRPr="00830DC2" w14:paraId="784153C3" w14:textId="77777777" w:rsidTr="00E53EEA">
        <w:trPr>
          <w:cantSplit/>
          <w:trHeight w:val="745"/>
        </w:trPr>
        <w:tc>
          <w:tcPr>
            <w:tcW w:w="530" w:type="dxa"/>
            <w:vMerge/>
          </w:tcPr>
          <w:p w14:paraId="37E8E107" w14:textId="77777777" w:rsidR="00830DC2" w:rsidRPr="00830DC2" w:rsidRDefault="00830DC2" w:rsidP="00830DC2">
            <w:pPr>
              <w:autoSpaceDE w:val="0"/>
              <w:autoSpaceDN w:val="0"/>
              <w:adjustRightInd w:val="0"/>
              <w:jc w:val="center"/>
              <w:rPr>
                <w:rFonts w:eastAsia="Calibri"/>
                <w:highlight w:val="cyan"/>
              </w:rPr>
            </w:pPr>
          </w:p>
        </w:tc>
        <w:tc>
          <w:tcPr>
            <w:tcW w:w="1705" w:type="dxa"/>
            <w:vMerge/>
          </w:tcPr>
          <w:p w14:paraId="7C0D901F" w14:textId="77777777" w:rsidR="00830DC2" w:rsidRPr="00830DC2" w:rsidRDefault="00830DC2" w:rsidP="00830DC2">
            <w:pPr>
              <w:autoSpaceDE w:val="0"/>
              <w:autoSpaceDN w:val="0"/>
              <w:adjustRightInd w:val="0"/>
              <w:jc w:val="center"/>
              <w:rPr>
                <w:rFonts w:eastAsia="Calibri"/>
              </w:rPr>
            </w:pPr>
          </w:p>
        </w:tc>
        <w:tc>
          <w:tcPr>
            <w:tcW w:w="2125" w:type="dxa"/>
            <w:vMerge w:val="restart"/>
          </w:tcPr>
          <w:p w14:paraId="2F5EF983" w14:textId="77777777" w:rsidR="00830DC2" w:rsidRPr="00830DC2" w:rsidRDefault="00830DC2" w:rsidP="00830DC2">
            <w:pPr>
              <w:autoSpaceDE w:val="0"/>
              <w:autoSpaceDN w:val="0"/>
              <w:adjustRightInd w:val="0"/>
              <w:rPr>
                <w:rFonts w:eastAsia="Calibri"/>
              </w:rPr>
            </w:pPr>
            <w:r w:rsidRPr="00830DC2">
              <w:rPr>
                <w:rFonts w:eastAsia="Calibri"/>
              </w:rPr>
              <w:t>Удельная величина тепловой энергии на нагрев горячей воды потребителями жилых зданий, ккал/ч на 1 кв. м общей площади жилых зданий</w:t>
            </w:r>
          </w:p>
        </w:tc>
        <w:tc>
          <w:tcPr>
            <w:tcW w:w="3261" w:type="dxa"/>
          </w:tcPr>
          <w:p w14:paraId="6996E0FE" w14:textId="77777777" w:rsidR="00830DC2" w:rsidRPr="00830DC2" w:rsidRDefault="00830DC2" w:rsidP="00830DC2">
            <w:pPr>
              <w:autoSpaceDE w:val="0"/>
              <w:autoSpaceDN w:val="0"/>
              <w:adjustRightInd w:val="0"/>
              <w:rPr>
                <w:rFonts w:eastAsia="Calibri"/>
              </w:rPr>
            </w:pPr>
            <w:r w:rsidRPr="00830DC2">
              <w:rPr>
                <w:rFonts w:eastAsia="Calibri"/>
              </w:rPr>
              <w:t xml:space="preserve"> При обеспеченности 30 </w:t>
            </w:r>
            <w:proofErr w:type="spellStart"/>
            <w:proofErr w:type="gramStart"/>
            <w:r w:rsidRPr="00830DC2">
              <w:rPr>
                <w:rFonts w:eastAsia="Calibri"/>
              </w:rPr>
              <w:t>кв.м</w:t>
            </w:r>
            <w:proofErr w:type="spellEnd"/>
            <w:proofErr w:type="gramEnd"/>
            <w:r w:rsidRPr="00830DC2">
              <w:rPr>
                <w:rFonts w:eastAsia="Calibri"/>
              </w:rPr>
              <w:t>/чел</w:t>
            </w:r>
          </w:p>
        </w:tc>
        <w:tc>
          <w:tcPr>
            <w:tcW w:w="7655" w:type="dxa"/>
            <w:gridSpan w:val="8"/>
          </w:tcPr>
          <w:p w14:paraId="5C425846" w14:textId="77777777" w:rsidR="00830DC2" w:rsidRPr="00830DC2" w:rsidRDefault="00830DC2" w:rsidP="00830DC2">
            <w:pPr>
              <w:autoSpaceDE w:val="0"/>
              <w:autoSpaceDN w:val="0"/>
              <w:adjustRightInd w:val="0"/>
              <w:rPr>
                <w:rFonts w:eastAsia="Calibri"/>
              </w:rPr>
            </w:pPr>
            <w:r w:rsidRPr="00830DC2">
              <w:rPr>
                <w:rFonts w:eastAsia="Calibri"/>
              </w:rPr>
              <w:t>8,8 [3]</w:t>
            </w:r>
          </w:p>
        </w:tc>
      </w:tr>
      <w:tr w:rsidR="00830DC2" w:rsidRPr="00830DC2" w14:paraId="0EDFDE33" w14:textId="77777777" w:rsidTr="00E53EEA">
        <w:trPr>
          <w:cantSplit/>
          <w:trHeight w:val="745"/>
        </w:trPr>
        <w:tc>
          <w:tcPr>
            <w:tcW w:w="530" w:type="dxa"/>
            <w:vMerge/>
          </w:tcPr>
          <w:p w14:paraId="7D3753FA" w14:textId="77777777" w:rsidR="00830DC2" w:rsidRPr="00830DC2" w:rsidRDefault="00830DC2" w:rsidP="00830DC2">
            <w:pPr>
              <w:autoSpaceDE w:val="0"/>
              <w:autoSpaceDN w:val="0"/>
              <w:adjustRightInd w:val="0"/>
              <w:jc w:val="center"/>
              <w:rPr>
                <w:rFonts w:eastAsia="Calibri"/>
                <w:highlight w:val="cyan"/>
              </w:rPr>
            </w:pPr>
          </w:p>
        </w:tc>
        <w:tc>
          <w:tcPr>
            <w:tcW w:w="1705" w:type="dxa"/>
            <w:vMerge/>
          </w:tcPr>
          <w:p w14:paraId="4E9D8CA4" w14:textId="77777777" w:rsidR="00830DC2" w:rsidRPr="00830DC2" w:rsidRDefault="00830DC2" w:rsidP="00830DC2">
            <w:pPr>
              <w:autoSpaceDE w:val="0"/>
              <w:autoSpaceDN w:val="0"/>
              <w:adjustRightInd w:val="0"/>
              <w:jc w:val="center"/>
              <w:rPr>
                <w:rFonts w:eastAsia="Calibri"/>
              </w:rPr>
            </w:pPr>
          </w:p>
        </w:tc>
        <w:tc>
          <w:tcPr>
            <w:tcW w:w="2125" w:type="dxa"/>
            <w:vMerge/>
          </w:tcPr>
          <w:p w14:paraId="0D293BEF" w14:textId="77777777" w:rsidR="00830DC2" w:rsidRPr="00830DC2" w:rsidRDefault="00830DC2" w:rsidP="00830DC2">
            <w:pPr>
              <w:autoSpaceDE w:val="0"/>
              <w:autoSpaceDN w:val="0"/>
              <w:adjustRightInd w:val="0"/>
              <w:rPr>
                <w:rFonts w:eastAsia="Calibri"/>
              </w:rPr>
            </w:pPr>
          </w:p>
        </w:tc>
        <w:tc>
          <w:tcPr>
            <w:tcW w:w="3261" w:type="dxa"/>
          </w:tcPr>
          <w:p w14:paraId="01ECF6D3" w14:textId="77777777" w:rsidR="00830DC2" w:rsidRPr="00830DC2" w:rsidRDefault="00830DC2" w:rsidP="00830DC2">
            <w:pPr>
              <w:autoSpaceDE w:val="0"/>
              <w:autoSpaceDN w:val="0"/>
              <w:adjustRightInd w:val="0"/>
              <w:rPr>
                <w:rFonts w:eastAsia="Calibri"/>
              </w:rPr>
            </w:pPr>
            <w:r w:rsidRPr="00830DC2">
              <w:rPr>
                <w:rFonts w:eastAsia="Calibri"/>
              </w:rPr>
              <w:t xml:space="preserve">При обеспеченности 35 </w:t>
            </w:r>
            <w:proofErr w:type="spellStart"/>
            <w:proofErr w:type="gramStart"/>
            <w:r w:rsidRPr="00830DC2">
              <w:rPr>
                <w:rFonts w:eastAsia="Calibri"/>
              </w:rPr>
              <w:t>кв.м</w:t>
            </w:r>
            <w:proofErr w:type="spellEnd"/>
            <w:proofErr w:type="gramEnd"/>
            <w:r w:rsidRPr="00830DC2">
              <w:rPr>
                <w:rFonts w:eastAsia="Calibri"/>
              </w:rPr>
              <w:t>/чел</w:t>
            </w:r>
          </w:p>
        </w:tc>
        <w:tc>
          <w:tcPr>
            <w:tcW w:w="7655" w:type="dxa"/>
            <w:gridSpan w:val="8"/>
          </w:tcPr>
          <w:p w14:paraId="7AC5BC90" w14:textId="77777777" w:rsidR="00830DC2" w:rsidRPr="00830DC2" w:rsidRDefault="00830DC2" w:rsidP="00830DC2">
            <w:pPr>
              <w:autoSpaceDE w:val="0"/>
              <w:autoSpaceDN w:val="0"/>
              <w:adjustRightInd w:val="0"/>
              <w:rPr>
                <w:rFonts w:eastAsia="Calibri"/>
              </w:rPr>
            </w:pPr>
            <w:r w:rsidRPr="00830DC2">
              <w:rPr>
                <w:rFonts w:eastAsia="Calibri"/>
              </w:rPr>
              <w:t>7,5 [3]</w:t>
            </w:r>
          </w:p>
        </w:tc>
      </w:tr>
      <w:tr w:rsidR="00830DC2" w:rsidRPr="00830DC2" w14:paraId="0E346F89" w14:textId="77777777" w:rsidTr="00E53EEA">
        <w:trPr>
          <w:trHeight w:val="238"/>
        </w:trPr>
        <w:tc>
          <w:tcPr>
            <w:tcW w:w="530" w:type="dxa"/>
            <w:vMerge/>
          </w:tcPr>
          <w:p w14:paraId="3D5BF4B6" w14:textId="77777777" w:rsidR="00830DC2" w:rsidRPr="00830DC2" w:rsidRDefault="00830DC2" w:rsidP="00830DC2">
            <w:pPr>
              <w:autoSpaceDE w:val="0"/>
              <w:autoSpaceDN w:val="0"/>
              <w:adjustRightInd w:val="0"/>
              <w:jc w:val="center"/>
              <w:rPr>
                <w:rFonts w:eastAsia="Calibri"/>
                <w:highlight w:val="cyan"/>
              </w:rPr>
            </w:pPr>
          </w:p>
        </w:tc>
        <w:tc>
          <w:tcPr>
            <w:tcW w:w="1705" w:type="dxa"/>
            <w:vMerge/>
          </w:tcPr>
          <w:p w14:paraId="0BC7CE13" w14:textId="77777777" w:rsidR="00830DC2" w:rsidRPr="00830DC2" w:rsidRDefault="00830DC2" w:rsidP="00830DC2">
            <w:pPr>
              <w:autoSpaceDE w:val="0"/>
              <w:autoSpaceDN w:val="0"/>
              <w:adjustRightInd w:val="0"/>
              <w:jc w:val="center"/>
              <w:rPr>
                <w:rFonts w:eastAsia="Calibri"/>
              </w:rPr>
            </w:pPr>
          </w:p>
        </w:tc>
        <w:tc>
          <w:tcPr>
            <w:tcW w:w="2125" w:type="dxa"/>
            <w:vMerge w:val="restart"/>
          </w:tcPr>
          <w:p w14:paraId="0B396E38" w14:textId="77777777" w:rsidR="00830DC2" w:rsidRPr="00830DC2" w:rsidRDefault="00830DC2" w:rsidP="00830DC2">
            <w:pPr>
              <w:autoSpaceDE w:val="0"/>
              <w:autoSpaceDN w:val="0"/>
              <w:adjustRightInd w:val="0"/>
              <w:rPr>
                <w:rFonts w:eastAsia="Calibri"/>
              </w:rPr>
            </w:pPr>
            <w:r w:rsidRPr="00830DC2">
              <w:rPr>
                <w:rFonts w:eastAsia="Calibri"/>
              </w:rPr>
              <w:t>Удельные расходы тепла на отопление административных зданий, ккал/ч на 1 кв. м общей площади здания по этажности</w:t>
            </w:r>
          </w:p>
        </w:tc>
        <w:tc>
          <w:tcPr>
            <w:tcW w:w="3261" w:type="dxa"/>
            <w:vMerge w:val="restart"/>
          </w:tcPr>
          <w:p w14:paraId="3546207A" w14:textId="77777777" w:rsidR="00830DC2" w:rsidRPr="00830DC2" w:rsidRDefault="00830DC2" w:rsidP="00830DC2">
            <w:pPr>
              <w:autoSpaceDE w:val="0"/>
              <w:autoSpaceDN w:val="0"/>
              <w:adjustRightInd w:val="0"/>
              <w:rPr>
                <w:rFonts w:eastAsia="Calibri"/>
              </w:rPr>
            </w:pPr>
            <w:r w:rsidRPr="00830DC2">
              <w:rPr>
                <w:rFonts w:eastAsia="Calibri"/>
              </w:rPr>
              <w:t xml:space="preserve">Температура наружного воздуха наиболее холодной пятидневки, °С </w:t>
            </w:r>
          </w:p>
        </w:tc>
        <w:tc>
          <w:tcPr>
            <w:tcW w:w="7655" w:type="dxa"/>
            <w:gridSpan w:val="8"/>
          </w:tcPr>
          <w:p w14:paraId="5E58C2C2" w14:textId="77777777" w:rsidR="00830DC2" w:rsidRPr="00830DC2" w:rsidRDefault="00830DC2" w:rsidP="00830DC2">
            <w:pPr>
              <w:autoSpaceDE w:val="0"/>
              <w:autoSpaceDN w:val="0"/>
              <w:adjustRightInd w:val="0"/>
              <w:jc w:val="center"/>
              <w:rPr>
                <w:rFonts w:eastAsia="Calibri"/>
              </w:rPr>
            </w:pPr>
            <w:r w:rsidRPr="00830DC2">
              <w:rPr>
                <w:rFonts w:eastAsia="Calibri"/>
              </w:rPr>
              <w:t>Этажность здания</w:t>
            </w:r>
          </w:p>
        </w:tc>
      </w:tr>
      <w:tr w:rsidR="00830DC2" w:rsidRPr="00830DC2" w14:paraId="39DECA7A" w14:textId="77777777" w:rsidTr="00E53EEA">
        <w:trPr>
          <w:cantSplit/>
          <w:trHeight w:val="70"/>
        </w:trPr>
        <w:tc>
          <w:tcPr>
            <w:tcW w:w="530" w:type="dxa"/>
            <w:vMerge/>
          </w:tcPr>
          <w:p w14:paraId="0CA79332" w14:textId="77777777" w:rsidR="00830DC2" w:rsidRPr="00830DC2" w:rsidRDefault="00830DC2" w:rsidP="00830DC2">
            <w:pPr>
              <w:autoSpaceDE w:val="0"/>
              <w:autoSpaceDN w:val="0"/>
              <w:adjustRightInd w:val="0"/>
              <w:jc w:val="center"/>
              <w:rPr>
                <w:rFonts w:eastAsia="Calibri"/>
                <w:highlight w:val="cyan"/>
              </w:rPr>
            </w:pPr>
          </w:p>
        </w:tc>
        <w:tc>
          <w:tcPr>
            <w:tcW w:w="1705" w:type="dxa"/>
            <w:vMerge/>
          </w:tcPr>
          <w:p w14:paraId="13C69007" w14:textId="77777777" w:rsidR="00830DC2" w:rsidRPr="00830DC2" w:rsidRDefault="00830DC2" w:rsidP="00830DC2">
            <w:pPr>
              <w:autoSpaceDE w:val="0"/>
              <w:autoSpaceDN w:val="0"/>
              <w:adjustRightInd w:val="0"/>
              <w:jc w:val="center"/>
              <w:rPr>
                <w:rFonts w:eastAsia="Calibri"/>
              </w:rPr>
            </w:pPr>
          </w:p>
        </w:tc>
        <w:tc>
          <w:tcPr>
            <w:tcW w:w="2125" w:type="dxa"/>
            <w:vMerge/>
          </w:tcPr>
          <w:p w14:paraId="43900C1F" w14:textId="77777777" w:rsidR="00830DC2" w:rsidRPr="00830DC2" w:rsidRDefault="00830DC2" w:rsidP="00830DC2">
            <w:pPr>
              <w:autoSpaceDE w:val="0"/>
              <w:autoSpaceDN w:val="0"/>
              <w:adjustRightInd w:val="0"/>
              <w:jc w:val="center"/>
              <w:rPr>
                <w:rFonts w:eastAsia="Calibri"/>
              </w:rPr>
            </w:pPr>
          </w:p>
        </w:tc>
        <w:tc>
          <w:tcPr>
            <w:tcW w:w="3261" w:type="dxa"/>
            <w:vMerge/>
            <w:vAlign w:val="center"/>
          </w:tcPr>
          <w:p w14:paraId="082DE838" w14:textId="77777777" w:rsidR="00830DC2" w:rsidRPr="00830DC2" w:rsidRDefault="00830DC2" w:rsidP="00830DC2">
            <w:pPr>
              <w:autoSpaceDE w:val="0"/>
              <w:autoSpaceDN w:val="0"/>
              <w:adjustRightInd w:val="0"/>
              <w:jc w:val="center"/>
              <w:rPr>
                <w:rFonts w:eastAsia="Calibri"/>
              </w:rPr>
            </w:pPr>
          </w:p>
        </w:tc>
        <w:tc>
          <w:tcPr>
            <w:tcW w:w="851" w:type="dxa"/>
            <w:vAlign w:val="center"/>
          </w:tcPr>
          <w:p w14:paraId="64324F7C" w14:textId="77777777" w:rsidR="00830DC2" w:rsidRPr="00830DC2" w:rsidRDefault="00830DC2" w:rsidP="00830DC2">
            <w:pPr>
              <w:autoSpaceDE w:val="0"/>
              <w:autoSpaceDN w:val="0"/>
              <w:adjustRightInd w:val="0"/>
              <w:jc w:val="center"/>
              <w:rPr>
                <w:rFonts w:eastAsia="Calibri"/>
              </w:rPr>
            </w:pPr>
            <w:r w:rsidRPr="00830DC2">
              <w:rPr>
                <w:rFonts w:eastAsia="Calibri"/>
              </w:rPr>
              <w:t>1</w:t>
            </w:r>
          </w:p>
        </w:tc>
        <w:tc>
          <w:tcPr>
            <w:tcW w:w="992" w:type="dxa"/>
            <w:vAlign w:val="center"/>
          </w:tcPr>
          <w:p w14:paraId="79202927" w14:textId="77777777" w:rsidR="00830DC2" w:rsidRPr="00830DC2" w:rsidRDefault="00830DC2" w:rsidP="00830DC2">
            <w:pPr>
              <w:autoSpaceDE w:val="0"/>
              <w:autoSpaceDN w:val="0"/>
              <w:adjustRightInd w:val="0"/>
              <w:jc w:val="center"/>
              <w:rPr>
                <w:rFonts w:eastAsia="Calibri"/>
              </w:rPr>
            </w:pPr>
            <w:r w:rsidRPr="00830DC2">
              <w:rPr>
                <w:rFonts w:eastAsia="Calibri"/>
              </w:rPr>
              <w:t>2</w:t>
            </w:r>
          </w:p>
        </w:tc>
        <w:tc>
          <w:tcPr>
            <w:tcW w:w="1134" w:type="dxa"/>
            <w:vAlign w:val="center"/>
          </w:tcPr>
          <w:p w14:paraId="61D7A697" w14:textId="77777777" w:rsidR="00830DC2" w:rsidRPr="00830DC2" w:rsidRDefault="00830DC2" w:rsidP="00830DC2">
            <w:pPr>
              <w:autoSpaceDE w:val="0"/>
              <w:autoSpaceDN w:val="0"/>
              <w:adjustRightInd w:val="0"/>
              <w:jc w:val="center"/>
              <w:rPr>
                <w:rFonts w:eastAsia="Calibri"/>
              </w:rPr>
            </w:pPr>
            <w:r w:rsidRPr="00830DC2">
              <w:rPr>
                <w:rFonts w:eastAsia="Calibri"/>
              </w:rPr>
              <w:t>3</w:t>
            </w:r>
          </w:p>
        </w:tc>
        <w:tc>
          <w:tcPr>
            <w:tcW w:w="992" w:type="dxa"/>
            <w:vAlign w:val="center"/>
          </w:tcPr>
          <w:p w14:paraId="291EDE93" w14:textId="77777777" w:rsidR="00830DC2" w:rsidRPr="00830DC2" w:rsidRDefault="00830DC2" w:rsidP="00830DC2">
            <w:pPr>
              <w:autoSpaceDE w:val="0"/>
              <w:autoSpaceDN w:val="0"/>
              <w:adjustRightInd w:val="0"/>
              <w:jc w:val="center"/>
              <w:rPr>
                <w:rFonts w:eastAsia="Calibri"/>
              </w:rPr>
            </w:pPr>
            <w:r w:rsidRPr="00830DC2">
              <w:rPr>
                <w:rFonts w:eastAsia="Calibri"/>
              </w:rPr>
              <w:t>4, 5</w:t>
            </w:r>
          </w:p>
        </w:tc>
        <w:tc>
          <w:tcPr>
            <w:tcW w:w="851" w:type="dxa"/>
            <w:vAlign w:val="center"/>
          </w:tcPr>
          <w:p w14:paraId="204D8093" w14:textId="77777777" w:rsidR="00830DC2" w:rsidRPr="00830DC2" w:rsidRDefault="00830DC2" w:rsidP="00830DC2">
            <w:pPr>
              <w:autoSpaceDE w:val="0"/>
              <w:autoSpaceDN w:val="0"/>
              <w:adjustRightInd w:val="0"/>
              <w:jc w:val="center"/>
              <w:rPr>
                <w:rFonts w:eastAsia="Calibri"/>
              </w:rPr>
            </w:pPr>
            <w:r w:rsidRPr="00830DC2">
              <w:rPr>
                <w:rFonts w:eastAsia="Calibri"/>
              </w:rPr>
              <w:t>6, 7</w:t>
            </w:r>
          </w:p>
        </w:tc>
        <w:tc>
          <w:tcPr>
            <w:tcW w:w="850" w:type="dxa"/>
            <w:vAlign w:val="center"/>
          </w:tcPr>
          <w:p w14:paraId="584A52B4" w14:textId="77777777" w:rsidR="00830DC2" w:rsidRPr="00830DC2" w:rsidRDefault="00830DC2" w:rsidP="00830DC2">
            <w:pPr>
              <w:autoSpaceDE w:val="0"/>
              <w:autoSpaceDN w:val="0"/>
              <w:adjustRightInd w:val="0"/>
              <w:jc w:val="center"/>
              <w:rPr>
                <w:rFonts w:eastAsia="Calibri"/>
              </w:rPr>
            </w:pPr>
            <w:r w:rsidRPr="00830DC2">
              <w:rPr>
                <w:rFonts w:eastAsia="Calibri"/>
              </w:rPr>
              <w:t>8, 9</w:t>
            </w:r>
          </w:p>
        </w:tc>
        <w:tc>
          <w:tcPr>
            <w:tcW w:w="851" w:type="dxa"/>
            <w:vAlign w:val="center"/>
          </w:tcPr>
          <w:p w14:paraId="3653B249" w14:textId="77777777" w:rsidR="00830DC2" w:rsidRPr="00830DC2" w:rsidRDefault="00830DC2" w:rsidP="00830DC2">
            <w:pPr>
              <w:autoSpaceDE w:val="0"/>
              <w:autoSpaceDN w:val="0"/>
              <w:adjustRightInd w:val="0"/>
              <w:jc w:val="center"/>
              <w:rPr>
                <w:rFonts w:eastAsia="Calibri"/>
              </w:rPr>
            </w:pPr>
            <w:r w:rsidRPr="00830DC2">
              <w:rPr>
                <w:rFonts w:eastAsia="Calibri"/>
              </w:rPr>
              <w:t>10, 11</w:t>
            </w:r>
          </w:p>
        </w:tc>
        <w:tc>
          <w:tcPr>
            <w:tcW w:w="1134" w:type="dxa"/>
            <w:vAlign w:val="center"/>
          </w:tcPr>
          <w:p w14:paraId="43EB6DC4" w14:textId="77777777" w:rsidR="00830DC2" w:rsidRPr="00830DC2" w:rsidRDefault="00830DC2" w:rsidP="00830DC2">
            <w:pPr>
              <w:autoSpaceDE w:val="0"/>
              <w:autoSpaceDN w:val="0"/>
              <w:adjustRightInd w:val="0"/>
              <w:jc w:val="center"/>
              <w:rPr>
                <w:rFonts w:eastAsia="Calibri"/>
              </w:rPr>
            </w:pPr>
            <w:r w:rsidRPr="00830DC2">
              <w:rPr>
                <w:rFonts w:eastAsia="Calibri"/>
              </w:rPr>
              <w:t>12 и выше</w:t>
            </w:r>
          </w:p>
        </w:tc>
      </w:tr>
      <w:tr w:rsidR="00830DC2" w:rsidRPr="00830DC2" w14:paraId="4BBF4B39" w14:textId="77777777" w:rsidTr="00E53EEA">
        <w:trPr>
          <w:cantSplit/>
          <w:trHeight w:val="1134"/>
        </w:trPr>
        <w:tc>
          <w:tcPr>
            <w:tcW w:w="530" w:type="dxa"/>
            <w:vMerge/>
            <w:tcBorders>
              <w:top w:val="single" w:sz="4" w:space="0" w:color="auto"/>
            </w:tcBorders>
          </w:tcPr>
          <w:p w14:paraId="330A6EBB" w14:textId="77777777" w:rsidR="00830DC2" w:rsidRPr="00830DC2" w:rsidRDefault="00830DC2" w:rsidP="00830DC2">
            <w:pPr>
              <w:autoSpaceDE w:val="0"/>
              <w:autoSpaceDN w:val="0"/>
              <w:adjustRightInd w:val="0"/>
              <w:jc w:val="center"/>
              <w:rPr>
                <w:rFonts w:eastAsia="Calibri"/>
                <w:highlight w:val="cyan"/>
              </w:rPr>
            </w:pPr>
          </w:p>
        </w:tc>
        <w:tc>
          <w:tcPr>
            <w:tcW w:w="1705" w:type="dxa"/>
            <w:vMerge/>
            <w:tcBorders>
              <w:top w:val="single" w:sz="4" w:space="0" w:color="auto"/>
            </w:tcBorders>
          </w:tcPr>
          <w:p w14:paraId="3246CF8E" w14:textId="77777777" w:rsidR="00830DC2" w:rsidRPr="00830DC2" w:rsidRDefault="00830DC2" w:rsidP="00830DC2">
            <w:pPr>
              <w:autoSpaceDE w:val="0"/>
              <w:autoSpaceDN w:val="0"/>
              <w:adjustRightInd w:val="0"/>
              <w:jc w:val="center"/>
              <w:rPr>
                <w:rFonts w:eastAsia="Calibri"/>
              </w:rPr>
            </w:pPr>
          </w:p>
        </w:tc>
        <w:tc>
          <w:tcPr>
            <w:tcW w:w="2125" w:type="dxa"/>
            <w:vMerge/>
            <w:tcBorders>
              <w:top w:val="single" w:sz="4" w:space="0" w:color="auto"/>
            </w:tcBorders>
          </w:tcPr>
          <w:p w14:paraId="61954955" w14:textId="77777777" w:rsidR="00830DC2" w:rsidRPr="00830DC2" w:rsidRDefault="00830DC2" w:rsidP="00830DC2">
            <w:pPr>
              <w:autoSpaceDE w:val="0"/>
              <w:autoSpaceDN w:val="0"/>
              <w:adjustRightInd w:val="0"/>
              <w:jc w:val="center"/>
              <w:rPr>
                <w:rFonts w:eastAsia="Calibri"/>
              </w:rPr>
            </w:pPr>
          </w:p>
        </w:tc>
        <w:tc>
          <w:tcPr>
            <w:tcW w:w="3261" w:type="dxa"/>
            <w:tcBorders>
              <w:top w:val="single" w:sz="4" w:space="0" w:color="auto"/>
            </w:tcBorders>
          </w:tcPr>
          <w:p w14:paraId="372B3E69" w14:textId="77777777" w:rsidR="00830DC2" w:rsidRPr="00830DC2" w:rsidRDefault="00830DC2" w:rsidP="00830DC2">
            <w:pPr>
              <w:autoSpaceDE w:val="0"/>
              <w:autoSpaceDN w:val="0"/>
              <w:adjustRightInd w:val="0"/>
              <w:rPr>
                <w:rFonts w:eastAsia="Calibri"/>
              </w:rPr>
            </w:pPr>
            <w:r w:rsidRPr="00830DC2">
              <w:rPr>
                <w:rFonts w:eastAsia="Calibri"/>
              </w:rPr>
              <w:t>-40</w:t>
            </w:r>
          </w:p>
          <w:p w14:paraId="110617A4" w14:textId="77777777" w:rsidR="00830DC2" w:rsidRPr="00830DC2" w:rsidRDefault="00830DC2" w:rsidP="00830DC2">
            <w:pPr>
              <w:autoSpaceDE w:val="0"/>
              <w:autoSpaceDN w:val="0"/>
              <w:adjustRightInd w:val="0"/>
              <w:rPr>
                <w:rFonts w:eastAsia="Calibri"/>
              </w:rPr>
            </w:pPr>
            <w:r w:rsidRPr="00830DC2">
              <w:rPr>
                <w:rFonts w:eastAsia="Calibri"/>
              </w:rPr>
              <w:t>(город Минусинск)</w:t>
            </w:r>
          </w:p>
        </w:tc>
        <w:tc>
          <w:tcPr>
            <w:tcW w:w="851" w:type="dxa"/>
            <w:tcBorders>
              <w:top w:val="single" w:sz="4" w:space="0" w:color="auto"/>
            </w:tcBorders>
            <w:vAlign w:val="center"/>
          </w:tcPr>
          <w:p w14:paraId="31C5ABB9" w14:textId="77777777" w:rsidR="00830DC2" w:rsidRPr="00830DC2" w:rsidRDefault="00830DC2" w:rsidP="00830DC2">
            <w:pPr>
              <w:autoSpaceDE w:val="0"/>
              <w:autoSpaceDN w:val="0"/>
              <w:adjustRightInd w:val="0"/>
              <w:jc w:val="center"/>
              <w:rPr>
                <w:rFonts w:eastAsia="Calibri"/>
              </w:rPr>
            </w:pPr>
            <w:r w:rsidRPr="00830DC2">
              <w:rPr>
                <w:rFonts w:eastAsia="Calibri"/>
              </w:rPr>
              <w:t>72,80</w:t>
            </w:r>
          </w:p>
        </w:tc>
        <w:tc>
          <w:tcPr>
            <w:tcW w:w="992" w:type="dxa"/>
            <w:tcBorders>
              <w:top w:val="single" w:sz="4" w:space="0" w:color="auto"/>
            </w:tcBorders>
            <w:vAlign w:val="center"/>
          </w:tcPr>
          <w:p w14:paraId="07599414" w14:textId="77777777" w:rsidR="00830DC2" w:rsidRPr="00830DC2" w:rsidRDefault="00830DC2" w:rsidP="00830DC2">
            <w:pPr>
              <w:autoSpaceDE w:val="0"/>
              <w:autoSpaceDN w:val="0"/>
              <w:adjustRightInd w:val="0"/>
              <w:jc w:val="center"/>
              <w:rPr>
                <w:rFonts w:eastAsia="Calibri"/>
              </w:rPr>
            </w:pPr>
            <w:r w:rsidRPr="00830DC2">
              <w:rPr>
                <w:rFonts w:eastAsia="Calibri"/>
              </w:rPr>
              <w:t>68,78</w:t>
            </w:r>
          </w:p>
        </w:tc>
        <w:tc>
          <w:tcPr>
            <w:tcW w:w="1134" w:type="dxa"/>
            <w:tcBorders>
              <w:top w:val="single" w:sz="4" w:space="0" w:color="auto"/>
            </w:tcBorders>
            <w:vAlign w:val="center"/>
          </w:tcPr>
          <w:p w14:paraId="12927BC4" w14:textId="77777777" w:rsidR="00830DC2" w:rsidRPr="00830DC2" w:rsidRDefault="00830DC2" w:rsidP="00830DC2">
            <w:pPr>
              <w:autoSpaceDE w:val="0"/>
              <w:autoSpaceDN w:val="0"/>
              <w:adjustRightInd w:val="0"/>
              <w:jc w:val="center"/>
              <w:rPr>
                <w:rFonts w:eastAsia="Calibri"/>
              </w:rPr>
            </w:pPr>
            <w:r w:rsidRPr="00830DC2">
              <w:rPr>
                <w:rFonts w:eastAsia="Calibri"/>
              </w:rPr>
              <w:t>66,69</w:t>
            </w:r>
          </w:p>
        </w:tc>
        <w:tc>
          <w:tcPr>
            <w:tcW w:w="992" w:type="dxa"/>
            <w:tcBorders>
              <w:top w:val="single" w:sz="4" w:space="0" w:color="auto"/>
            </w:tcBorders>
            <w:vAlign w:val="center"/>
          </w:tcPr>
          <w:p w14:paraId="18A2C008" w14:textId="77777777" w:rsidR="00830DC2" w:rsidRPr="00830DC2" w:rsidRDefault="00830DC2" w:rsidP="00830DC2">
            <w:pPr>
              <w:autoSpaceDE w:val="0"/>
              <w:autoSpaceDN w:val="0"/>
              <w:adjustRightInd w:val="0"/>
              <w:jc w:val="center"/>
              <w:rPr>
                <w:rFonts w:eastAsia="Calibri"/>
              </w:rPr>
            </w:pPr>
            <w:r w:rsidRPr="00830DC2">
              <w:rPr>
                <w:rFonts w:eastAsia="Calibri"/>
              </w:rPr>
              <w:t>54,64</w:t>
            </w:r>
          </w:p>
        </w:tc>
        <w:tc>
          <w:tcPr>
            <w:tcW w:w="851" w:type="dxa"/>
            <w:tcBorders>
              <w:top w:val="single" w:sz="4" w:space="0" w:color="auto"/>
            </w:tcBorders>
            <w:vAlign w:val="center"/>
          </w:tcPr>
          <w:p w14:paraId="36ADC4BB" w14:textId="77777777" w:rsidR="00830DC2" w:rsidRPr="00830DC2" w:rsidRDefault="00830DC2" w:rsidP="00830DC2">
            <w:pPr>
              <w:autoSpaceDE w:val="0"/>
              <w:autoSpaceDN w:val="0"/>
              <w:adjustRightInd w:val="0"/>
              <w:jc w:val="center"/>
              <w:rPr>
                <w:rFonts w:eastAsia="Calibri"/>
              </w:rPr>
            </w:pPr>
            <w:r w:rsidRPr="00830DC2">
              <w:rPr>
                <w:rFonts w:eastAsia="Calibri"/>
              </w:rPr>
              <w:t>48,53</w:t>
            </w:r>
          </w:p>
        </w:tc>
        <w:tc>
          <w:tcPr>
            <w:tcW w:w="850" w:type="dxa"/>
            <w:tcBorders>
              <w:top w:val="single" w:sz="4" w:space="0" w:color="auto"/>
            </w:tcBorders>
            <w:vAlign w:val="center"/>
          </w:tcPr>
          <w:p w14:paraId="4360FAE6" w14:textId="77777777" w:rsidR="00830DC2" w:rsidRPr="00830DC2" w:rsidRDefault="00830DC2" w:rsidP="00830DC2">
            <w:pPr>
              <w:autoSpaceDE w:val="0"/>
              <w:autoSpaceDN w:val="0"/>
              <w:adjustRightInd w:val="0"/>
              <w:jc w:val="center"/>
              <w:rPr>
                <w:rFonts w:eastAsia="Calibri"/>
              </w:rPr>
            </w:pPr>
            <w:r w:rsidRPr="00830DC2">
              <w:rPr>
                <w:rFonts w:eastAsia="Calibri"/>
              </w:rPr>
              <w:t>44,52</w:t>
            </w:r>
          </w:p>
        </w:tc>
        <w:tc>
          <w:tcPr>
            <w:tcW w:w="851" w:type="dxa"/>
            <w:tcBorders>
              <w:top w:val="single" w:sz="4" w:space="0" w:color="auto"/>
            </w:tcBorders>
            <w:vAlign w:val="center"/>
          </w:tcPr>
          <w:p w14:paraId="7A860F89" w14:textId="77777777" w:rsidR="00830DC2" w:rsidRPr="00830DC2" w:rsidRDefault="00830DC2" w:rsidP="00830DC2">
            <w:pPr>
              <w:autoSpaceDE w:val="0"/>
              <w:autoSpaceDN w:val="0"/>
              <w:adjustRightInd w:val="0"/>
              <w:jc w:val="center"/>
              <w:rPr>
                <w:rFonts w:eastAsia="Calibri"/>
              </w:rPr>
            </w:pPr>
            <w:r w:rsidRPr="00830DC2">
              <w:rPr>
                <w:rFonts w:eastAsia="Calibri"/>
              </w:rPr>
              <w:t>40,50</w:t>
            </w:r>
          </w:p>
        </w:tc>
        <w:tc>
          <w:tcPr>
            <w:tcW w:w="1134" w:type="dxa"/>
            <w:tcBorders>
              <w:top w:val="single" w:sz="4" w:space="0" w:color="auto"/>
            </w:tcBorders>
            <w:vAlign w:val="center"/>
          </w:tcPr>
          <w:p w14:paraId="040EEDA3" w14:textId="77777777" w:rsidR="00830DC2" w:rsidRPr="00830DC2" w:rsidRDefault="00830DC2" w:rsidP="00830DC2">
            <w:pPr>
              <w:autoSpaceDE w:val="0"/>
              <w:autoSpaceDN w:val="0"/>
              <w:adjustRightInd w:val="0"/>
              <w:jc w:val="center"/>
              <w:rPr>
                <w:rFonts w:eastAsia="Calibri"/>
              </w:rPr>
            </w:pPr>
            <w:r w:rsidRPr="00830DC2">
              <w:rPr>
                <w:rFonts w:eastAsia="Calibri"/>
              </w:rPr>
              <w:t>40,50</w:t>
            </w:r>
          </w:p>
        </w:tc>
      </w:tr>
      <w:tr w:rsidR="00830DC2" w:rsidRPr="00830DC2" w14:paraId="2B4501E5" w14:textId="77777777" w:rsidTr="00E53EEA">
        <w:trPr>
          <w:cantSplit/>
          <w:trHeight w:val="70"/>
        </w:trPr>
        <w:tc>
          <w:tcPr>
            <w:tcW w:w="530" w:type="dxa"/>
            <w:vMerge w:val="restart"/>
          </w:tcPr>
          <w:p w14:paraId="04B5AEB7" w14:textId="77777777" w:rsidR="00830DC2" w:rsidRPr="00830DC2" w:rsidRDefault="00830DC2" w:rsidP="00830DC2">
            <w:pPr>
              <w:autoSpaceDE w:val="0"/>
              <w:autoSpaceDN w:val="0"/>
              <w:adjustRightInd w:val="0"/>
              <w:jc w:val="center"/>
              <w:rPr>
                <w:rFonts w:eastAsia="Calibri"/>
              </w:rPr>
            </w:pPr>
            <w:r w:rsidRPr="00830DC2">
              <w:rPr>
                <w:rFonts w:eastAsia="Calibri"/>
              </w:rPr>
              <w:t>3</w:t>
            </w:r>
          </w:p>
          <w:p w14:paraId="48FC5043" w14:textId="77777777" w:rsidR="00830DC2" w:rsidRPr="00830DC2" w:rsidRDefault="00830DC2" w:rsidP="00830DC2">
            <w:pPr>
              <w:autoSpaceDE w:val="0"/>
              <w:autoSpaceDN w:val="0"/>
              <w:adjustRightInd w:val="0"/>
              <w:jc w:val="center"/>
              <w:rPr>
                <w:rFonts w:eastAsia="Calibri"/>
              </w:rPr>
            </w:pPr>
          </w:p>
          <w:p w14:paraId="129FF382" w14:textId="77777777" w:rsidR="00830DC2" w:rsidRPr="00830DC2" w:rsidRDefault="00830DC2" w:rsidP="00830DC2">
            <w:pPr>
              <w:autoSpaceDE w:val="0"/>
              <w:autoSpaceDN w:val="0"/>
              <w:adjustRightInd w:val="0"/>
              <w:jc w:val="center"/>
              <w:rPr>
                <w:rFonts w:eastAsia="Calibri"/>
              </w:rPr>
            </w:pPr>
          </w:p>
          <w:p w14:paraId="1D4D7B8D" w14:textId="77777777" w:rsidR="00830DC2" w:rsidRPr="00830DC2" w:rsidRDefault="00830DC2" w:rsidP="00830DC2">
            <w:pPr>
              <w:autoSpaceDE w:val="0"/>
              <w:autoSpaceDN w:val="0"/>
              <w:adjustRightInd w:val="0"/>
              <w:jc w:val="center"/>
              <w:rPr>
                <w:rFonts w:eastAsia="Calibri"/>
              </w:rPr>
            </w:pPr>
          </w:p>
          <w:p w14:paraId="408981FA" w14:textId="77777777" w:rsidR="00830DC2" w:rsidRPr="00830DC2" w:rsidRDefault="00830DC2" w:rsidP="00830DC2">
            <w:pPr>
              <w:autoSpaceDE w:val="0"/>
              <w:autoSpaceDN w:val="0"/>
              <w:adjustRightInd w:val="0"/>
              <w:jc w:val="center"/>
              <w:rPr>
                <w:rFonts w:eastAsia="Calibri"/>
              </w:rPr>
            </w:pPr>
          </w:p>
          <w:p w14:paraId="764C1EAC" w14:textId="77777777" w:rsidR="00830DC2" w:rsidRPr="00830DC2" w:rsidRDefault="00830DC2" w:rsidP="00830DC2">
            <w:pPr>
              <w:autoSpaceDE w:val="0"/>
              <w:autoSpaceDN w:val="0"/>
              <w:adjustRightInd w:val="0"/>
              <w:jc w:val="center"/>
              <w:rPr>
                <w:rFonts w:eastAsia="Calibri"/>
              </w:rPr>
            </w:pPr>
          </w:p>
          <w:p w14:paraId="614197EE" w14:textId="77777777" w:rsidR="00830DC2" w:rsidRPr="00830DC2" w:rsidRDefault="00830DC2" w:rsidP="00830DC2">
            <w:pPr>
              <w:autoSpaceDE w:val="0"/>
              <w:autoSpaceDN w:val="0"/>
              <w:adjustRightInd w:val="0"/>
              <w:jc w:val="center"/>
              <w:rPr>
                <w:rFonts w:eastAsia="Calibri"/>
              </w:rPr>
            </w:pPr>
          </w:p>
          <w:p w14:paraId="2C6E7195" w14:textId="77777777" w:rsidR="00830DC2" w:rsidRPr="00830DC2" w:rsidRDefault="00830DC2" w:rsidP="00830DC2">
            <w:pPr>
              <w:autoSpaceDE w:val="0"/>
              <w:autoSpaceDN w:val="0"/>
              <w:adjustRightInd w:val="0"/>
              <w:jc w:val="center"/>
              <w:rPr>
                <w:rFonts w:eastAsia="Calibri"/>
              </w:rPr>
            </w:pPr>
          </w:p>
          <w:p w14:paraId="24083F17" w14:textId="77777777" w:rsidR="00830DC2" w:rsidRPr="00830DC2" w:rsidRDefault="00830DC2" w:rsidP="00830DC2">
            <w:pPr>
              <w:autoSpaceDE w:val="0"/>
              <w:autoSpaceDN w:val="0"/>
              <w:adjustRightInd w:val="0"/>
              <w:jc w:val="center"/>
              <w:rPr>
                <w:rFonts w:eastAsia="Calibri"/>
              </w:rPr>
            </w:pPr>
          </w:p>
          <w:p w14:paraId="6B6926A6" w14:textId="77777777" w:rsidR="00830DC2" w:rsidRPr="00830DC2" w:rsidRDefault="00830DC2" w:rsidP="00830DC2">
            <w:pPr>
              <w:autoSpaceDE w:val="0"/>
              <w:autoSpaceDN w:val="0"/>
              <w:adjustRightInd w:val="0"/>
              <w:jc w:val="center"/>
              <w:rPr>
                <w:rFonts w:eastAsia="Calibri"/>
              </w:rPr>
            </w:pPr>
          </w:p>
          <w:p w14:paraId="3BFCB194" w14:textId="77777777" w:rsidR="00830DC2" w:rsidRPr="00830DC2" w:rsidRDefault="00830DC2" w:rsidP="00830DC2">
            <w:pPr>
              <w:autoSpaceDE w:val="0"/>
              <w:autoSpaceDN w:val="0"/>
              <w:adjustRightInd w:val="0"/>
              <w:jc w:val="center"/>
              <w:rPr>
                <w:rFonts w:eastAsia="Calibri"/>
              </w:rPr>
            </w:pPr>
          </w:p>
          <w:p w14:paraId="68355D98" w14:textId="77777777" w:rsidR="00830DC2" w:rsidRPr="00830DC2" w:rsidRDefault="00830DC2" w:rsidP="00830DC2">
            <w:pPr>
              <w:autoSpaceDE w:val="0"/>
              <w:autoSpaceDN w:val="0"/>
              <w:adjustRightInd w:val="0"/>
              <w:jc w:val="center"/>
              <w:rPr>
                <w:rFonts w:eastAsia="Calibri"/>
              </w:rPr>
            </w:pPr>
          </w:p>
          <w:p w14:paraId="62548076" w14:textId="77777777" w:rsidR="00830DC2" w:rsidRPr="00830DC2" w:rsidRDefault="00830DC2" w:rsidP="00830DC2">
            <w:pPr>
              <w:autoSpaceDE w:val="0"/>
              <w:autoSpaceDN w:val="0"/>
              <w:adjustRightInd w:val="0"/>
              <w:jc w:val="center"/>
              <w:rPr>
                <w:rFonts w:eastAsia="Calibri"/>
              </w:rPr>
            </w:pPr>
          </w:p>
          <w:p w14:paraId="5ED10C73" w14:textId="77777777" w:rsidR="00830DC2" w:rsidRPr="00830DC2" w:rsidRDefault="00830DC2" w:rsidP="00830DC2">
            <w:pPr>
              <w:autoSpaceDE w:val="0"/>
              <w:autoSpaceDN w:val="0"/>
              <w:adjustRightInd w:val="0"/>
              <w:jc w:val="center"/>
              <w:rPr>
                <w:rFonts w:eastAsia="Calibri"/>
              </w:rPr>
            </w:pPr>
          </w:p>
        </w:tc>
        <w:tc>
          <w:tcPr>
            <w:tcW w:w="1705" w:type="dxa"/>
            <w:vMerge w:val="restart"/>
          </w:tcPr>
          <w:p w14:paraId="14D792F6" w14:textId="77777777" w:rsidR="00830DC2" w:rsidRPr="00830DC2" w:rsidRDefault="00830DC2" w:rsidP="00830DC2">
            <w:pPr>
              <w:autoSpaceDE w:val="0"/>
              <w:autoSpaceDN w:val="0"/>
              <w:adjustRightInd w:val="0"/>
              <w:rPr>
                <w:rFonts w:eastAsia="Calibri"/>
              </w:rPr>
            </w:pPr>
            <w:r w:rsidRPr="00830DC2">
              <w:rPr>
                <w:rFonts w:eastAsia="Calibri"/>
              </w:rPr>
              <w:lastRenderedPageBreak/>
              <w:t>Объекты газоснабжения</w:t>
            </w:r>
          </w:p>
        </w:tc>
        <w:tc>
          <w:tcPr>
            <w:tcW w:w="2125" w:type="dxa"/>
            <w:vMerge w:val="restart"/>
          </w:tcPr>
          <w:p w14:paraId="2D2DB286" w14:textId="77777777" w:rsidR="00830DC2" w:rsidRPr="00830DC2" w:rsidRDefault="00830DC2" w:rsidP="00830DC2">
            <w:pPr>
              <w:autoSpaceDE w:val="0"/>
              <w:autoSpaceDN w:val="0"/>
              <w:adjustRightInd w:val="0"/>
              <w:rPr>
                <w:rFonts w:eastAsia="Calibri"/>
              </w:rPr>
            </w:pPr>
            <w:r w:rsidRPr="00830DC2">
              <w:rPr>
                <w:rFonts w:eastAsia="Calibri"/>
              </w:rPr>
              <w:t>Удельный расход сжиженного углеводородного газа, кг/чел. в месяц</w:t>
            </w:r>
          </w:p>
        </w:tc>
        <w:tc>
          <w:tcPr>
            <w:tcW w:w="8931" w:type="dxa"/>
            <w:gridSpan w:val="7"/>
          </w:tcPr>
          <w:p w14:paraId="4D267946" w14:textId="77777777" w:rsidR="00830DC2" w:rsidRPr="00830DC2" w:rsidRDefault="00830DC2" w:rsidP="00830DC2">
            <w:pPr>
              <w:autoSpaceDE w:val="0"/>
              <w:autoSpaceDN w:val="0"/>
              <w:adjustRightInd w:val="0"/>
              <w:rPr>
                <w:rFonts w:eastAsia="Calibri"/>
              </w:rPr>
            </w:pPr>
            <w:r w:rsidRPr="00830DC2">
              <w:rPr>
                <w:rFonts w:eastAsia="Calibri"/>
              </w:rPr>
              <w:t xml:space="preserve">Многоквартирные и жилые дома, оборудованные газовой плитой, при газоснабжении сжиженным углеводородным газом </w:t>
            </w:r>
          </w:p>
        </w:tc>
        <w:tc>
          <w:tcPr>
            <w:tcW w:w="1985" w:type="dxa"/>
            <w:gridSpan w:val="2"/>
          </w:tcPr>
          <w:p w14:paraId="58074DEA" w14:textId="77777777" w:rsidR="00830DC2" w:rsidRPr="00830DC2" w:rsidRDefault="00830DC2" w:rsidP="00830DC2">
            <w:pPr>
              <w:autoSpaceDE w:val="0"/>
              <w:autoSpaceDN w:val="0"/>
              <w:adjustRightInd w:val="0"/>
              <w:rPr>
                <w:rFonts w:eastAsia="Calibri"/>
              </w:rPr>
            </w:pPr>
            <w:r w:rsidRPr="00830DC2">
              <w:rPr>
                <w:rFonts w:eastAsia="Calibri"/>
              </w:rPr>
              <w:t>5</w:t>
            </w:r>
          </w:p>
        </w:tc>
      </w:tr>
      <w:tr w:rsidR="00830DC2" w:rsidRPr="00830DC2" w14:paraId="75EB965F" w14:textId="77777777" w:rsidTr="00E53EEA">
        <w:trPr>
          <w:cantSplit/>
          <w:trHeight w:val="70"/>
        </w:trPr>
        <w:tc>
          <w:tcPr>
            <w:tcW w:w="530" w:type="dxa"/>
            <w:vMerge/>
          </w:tcPr>
          <w:p w14:paraId="116679A6" w14:textId="77777777" w:rsidR="00830DC2" w:rsidRPr="00830DC2" w:rsidRDefault="00830DC2" w:rsidP="00830DC2">
            <w:pPr>
              <w:autoSpaceDE w:val="0"/>
              <w:autoSpaceDN w:val="0"/>
              <w:adjustRightInd w:val="0"/>
              <w:jc w:val="center"/>
              <w:rPr>
                <w:rFonts w:eastAsia="Calibri"/>
              </w:rPr>
            </w:pPr>
          </w:p>
        </w:tc>
        <w:tc>
          <w:tcPr>
            <w:tcW w:w="1705" w:type="dxa"/>
            <w:vMerge/>
          </w:tcPr>
          <w:p w14:paraId="23558569" w14:textId="77777777" w:rsidR="00830DC2" w:rsidRPr="00830DC2" w:rsidRDefault="00830DC2" w:rsidP="00830DC2">
            <w:pPr>
              <w:autoSpaceDE w:val="0"/>
              <w:autoSpaceDN w:val="0"/>
              <w:adjustRightInd w:val="0"/>
              <w:rPr>
                <w:rFonts w:eastAsia="Calibri"/>
              </w:rPr>
            </w:pPr>
          </w:p>
        </w:tc>
        <w:tc>
          <w:tcPr>
            <w:tcW w:w="2125" w:type="dxa"/>
            <w:vMerge/>
          </w:tcPr>
          <w:p w14:paraId="22EBD826" w14:textId="77777777" w:rsidR="00830DC2" w:rsidRPr="00830DC2" w:rsidRDefault="00830DC2" w:rsidP="00830DC2">
            <w:pPr>
              <w:autoSpaceDE w:val="0"/>
              <w:autoSpaceDN w:val="0"/>
              <w:adjustRightInd w:val="0"/>
              <w:rPr>
                <w:rFonts w:eastAsia="Calibri"/>
              </w:rPr>
            </w:pPr>
          </w:p>
        </w:tc>
        <w:tc>
          <w:tcPr>
            <w:tcW w:w="8931" w:type="dxa"/>
            <w:gridSpan w:val="7"/>
          </w:tcPr>
          <w:p w14:paraId="4CCFFCD3" w14:textId="77777777" w:rsidR="00830DC2" w:rsidRPr="00830DC2" w:rsidRDefault="00830DC2" w:rsidP="00830DC2">
            <w:pPr>
              <w:autoSpaceDE w:val="0"/>
              <w:autoSpaceDN w:val="0"/>
              <w:adjustRightInd w:val="0"/>
              <w:rPr>
                <w:rFonts w:eastAsia="Calibri"/>
              </w:rPr>
            </w:pPr>
            <w:r w:rsidRPr="00830DC2">
              <w:rPr>
                <w:rFonts w:eastAsia="Calibri"/>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985" w:type="dxa"/>
            <w:gridSpan w:val="2"/>
          </w:tcPr>
          <w:p w14:paraId="62230E61" w14:textId="77777777" w:rsidR="00830DC2" w:rsidRPr="00830DC2" w:rsidRDefault="00830DC2" w:rsidP="00830DC2">
            <w:pPr>
              <w:autoSpaceDE w:val="0"/>
              <w:autoSpaceDN w:val="0"/>
              <w:adjustRightInd w:val="0"/>
              <w:rPr>
                <w:rFonts w:eastAsia="Calibri"/>
              </w:rPr>
            </w:pPr>
            <w:r w:rsidRPr="00830DC2">
              <w:rPr>
                <w:rFonts w:eastAsia="Calibri"/>
              </w:rPr>
              <w:t>3,2</w:t>
            </w:r>
          </w:p>
        </w:tc>
      </w:tr>
      <w:tr w:rsidR="00830DC2" w:rsidRPr="00830DC2" w14:paraId="5CE86EF5" w14:textId="77777777" w:rsidTr="00E53EEA">
        <w:trPr>
          <w:cantSplit/>
          <w:trHeight w:val="90"/>
        </w:trPr>
        <w:tc>
          <w:tcPr>
            <w:tcW w:w="530" w:type="dxa"/>
            <w:vMerge/>
          </w:tcPr>
          <w:p w14:paraId="69F4B35E" w14:textId="77777777" w:rsidR="00830DC2" w:rsidRPr="00830DC2" w:rsidRDefault="00830DC2" w:rsidP="00830DC2">
            <w:pPr>
              <w:autoSpaceDE w:val="0"/>
              <w:autoSpaceDN w:val="0"/>
              <w:adjustRightInd w:val="0"/>
              <w:jc w:val="center"/>
              <w:rPr>
                <w:rFonts w:eastAsia="Calibri"/>
              </w:rPr>
            </w:pPr>
          </w:p>
        </w:tc>
        <w:tc>
          <w:tcPr>
            <w:tcW w:w="1705" w:type="dxa"/>
            <w:vMerge/>
          </w:tcPr>
          <w:p w14:paraId="6B921CE6" w14:textId="77777777" w:rsidR="00830DC2" w:rsidRPr="00830DC2" w:rsidRDefault="00830DC2" w:rsidP="00830DC2">
            <w:pPr>
              <w:autoSpaceDE w:val="0"/>
              <w:autoSpaceDN w:val="0"/>
              <w:adjustRightInd w:val="0"/>
              <w:rPr>
                <w:rFonts w:eastAsia="Calibri"/>
              </w:rPr>
            </w:pPr>
          </w:p>
        </w:tc>
        <w:tc>
          <w:tcPr>
            <w:tcW w:w="2125" w:type="dxa"/>
            <w:vMerge/>
          </w:tcPr>
          <w:p w14:paraId="5F6B9824" w14:textId="77777777" w:rsidR="00830DC2" w:rsidRPr="00830DC2" w:rsidRDefault="00830DC2" w:rsidP="00830DC2">
            <w:pPr>
              <w:autoSpaceDE w:val="0"/>
              <w:autoSpaceDN w:val="0"/>
              <w:adjustRightInd w:val="0"/>
              <w:rPr>
                <w:rFonts w:eastAsia="Calibri"/>
              </w:rPr>
            </w:pPr>
          </w:p>
        </w:tc>
        <w:tc>
          <w:tcPr>
            <w:tcW w:w="8931" w:type="dxa"/>
            <w:gridSpan w:val="7"/>
          </w:tcPr>
          <w:p w14:paraId="3DB88F32" w14:textId="77777777" w:rsidR="00830DC2" w:rsidRPr="00830DC2" w:rsidRDefault="00830DC2" w:rsidP="00830DC2">
            <w:pPr>
              <w:autoSpaceDE w:val="0"/>
              <w:autoSpaceDN w:val="0"/>
              <w:adjustRightInd w:val="0"/>
              <w:rPr>
                <w:rFonts w:eastAsia="Calibri"/>
              </w:rPr>
            </w:pPr>
            <w:r w:rsidRPr="00830DC2">
              <w:rPr>
                <w:rFonts w:eastAsia="Calibri"/>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985" w:type="dxa"/>
            <w:gridSpan w:val="2"/>
          </w:tcPr>
          <w:p w14:paraId="6C5A3D24" w14:textId="77777777" w:rsidR="00830DC2" w:rsidRPr="00830DC2" w:rsidRDefault="00830DC2" w:rsidP="00830DC2">
            <w:pPr>
              <w:autoSpaceDE w:val="0"/>
              <w:autoSpaceDN w:val="0"/>
              <w:adjustRightInd w:val="0"/>
              <w:rPr>
                <w:rFonts w:eastAsia="Calibri"/>
              </w:rPr>
            </w:pPr>
            <w:r w:rsidRPr="00830DC2">
              <w:rPr>
                <w:rFonts w:eastAsia="Calibri"/>
              </w:rPr>
              <w:t>7,6</w:t>
            </w:r>
          </w:p>
        </w:tc>
      </w:tr>
      <w:tr w:rsidR="00830DC2" w:rsidRPr="00830DC2" w14:paraId="4A3986A2" w14:textId="77777777" w:rsidTr="00E53EEA">
        <w:trPr>
          <w:cantSplit/>
          <w:trHeight w:val="227"/>
        </w:trPr>
        <w:tc>
          <w:tcPr>
            <w:tcW w:w="530" w:type="dxa"/>
            <w:vMerge/>
          </w:tcPr>
          <w:p w14:paraId="5BF5A7F6" w14:textId="77777777" w:rsidR="00830DC2" w:rsidRPr="00830DC2" w:rsidRDefault="00830DC2" w:rsidP="00830DC2">
            <w:pPr>
              <w:autoSpaceDE w:val="0"/>
              <w:autoSpaceDN w:val="0"/>
              <w:adjustRightInd w:val="0"/>
              <w:jc w:val="center"/>
              <w:rPr>
                <w:rFonts w:eastAsia="Calibri"/>
              </w:rPr>
            </w:pPr>
          </w:p>
        </w:tc>
        <w:tc>
          <w:tcPr>
            <w:tcW w:w="1705" w:type="dxa"/>
            <w:vMerge w:val="restart"/>
          </w:tcPr>
          <w:p w14:paraId="7A3964FA" w14:textId="77777777" w:rsidR="00830DC2" w:rsidRPr="00830DC2" w:rsidRDefault="00830DC2" w:rsidP="00830DC2">
            <w:pPr>
              <w:autoSpaceDE w:val="0"/>
              <w:autoSpaceDN w:val="0"/>
              <w:adjustRightInd w:val="0"/>
              <w:rPr>
                <w:rFonts w:eastAsia="Calibri"/>
              </w:rPr>
            </w:pPr>
            <w:r w:rsidRPr="00830DC2">
              <w:rPr>
                <w:rFonts w:eastAsia="Calibri"/>
              </w:rPr>
              <w:t>Объекты водоснабжения</w:t>
            </w:r>
          </w:p>
          <w:p w14:paraId="06E3B825" w14:textId="77777777" w:rsidR="00830DC2" w:rsidRPr="00830DC2" w:rsidRDefault="00830DC2" w:rsidP="00830DC2">
            <w:pPr>
              <w:autoSpaceDE w:val="0"/>
              <w:autoSpaceDN w:val="0"/>
              <w:adjustRightInd w:val="0"/>
              <w:rPr>
                <w:rFonts w:eastAsia="Calibri"/>
              </w:rPr>
            </w:pPr>
          </w:p>
          <w:p w14:paraId="691C1784" w14:textId="77777777" w:rsidR="00830DC2" w:rsidRPr="00830DC2" w:rsidRDefault="00830DC2" w:rsidP="00830DC2">
            <w:pPr>
              <w:autoSpaceDE w:val="0"/>
              <w:autoSpaceDN w:val="0"/>
              <w:adjustRightInd w:val="0"/>
              <w:rPr>
                <w:rFonts w:eastAsia="Calibri"/>
              </w:rPr>
            </w:pPr>
          </w:p>
        </w:tc>
        <w:tc>
          <w:tcPr>
            <w:tcW w:w="2125" w:type="dxa"/>
            <w:vMerge w:val="restart"/>
          </w:tcPr>
          <w:p w14:paraId="75BF0601" w14:textId="77777777" w:rsidR="00830DC2" w:rsidRPr="00830DC2" w:rsidRDefault="00830DC2" w:rsidP="00830DC2">
            <w:pPr>
              <w:widowControl w:val="0"/>
              <w:suppressAutoHyphens/>
              <w:autoSpaceDE w:val="0"/>
              <w:autoSpaceDN w:val="0"/>
              <w:rPr>
                <w:rFonts w:eastAsia="Calibri"/>
              </w:rPr>
            </w:pPr>
            <w:r w:rsidRPr="00830DC2">
              <w:rPr>
                <w:rFonts w:eastAsia="Calibri"/>
              </w:rPr>
              <w:t xml:space="preserve">Удельное среднесуточное водопотребление </w:t>
            </w:r>
          </w:p>
          <w:p w14:paraId="3C565983" w14:textId="77777777" w:rsidR="00830DC2" w:rsidRPr="00830DC2" w:rsidRDefault="00830DC2" w:rsidP="00830DC2">
            <w:pPr>
              <w:widowControl w:val="0"/>
              <w:suppressAutoHyphens/>
              <w:autoSpaceDE w:val="0"/>
              <w:autoSpaceDN w:val="0"/>
              <w:rPr>
                <w:rFonts w:eastAsia="Calibri"/>
              </w:rPr>
            </w:pPr>
            <w:r w:rsidRPr="00830DC2">
              <w:rPr>
                <w:rFonts w:eastAsia="Calibri"/>
              </w:rPr>
              <w:t>(за год), л/</w:t>
            </w:r>
            <w:proofErr w:type="spellStart"/>
            <w:r w:rsidRPr="00830DC2">
              <w:rPr>
                <w:rFonts w:eastAsia="Calibri"/>
              </w:rPr>
              <w:t>сут</w:t>
            </w:r>
            <w:proofErr w:type="spellEnd"/>
            <w:r w:rsidRPr="00830DC2">
              <w:rPr>
                <w:rFonts w:eastAsia="Calibri"/>
              </w:rPr>
              <w:t xml:space="preserve"> (</w:t>
            </w:r>
            <w:proofErr w:type="spellStart"/>
            <w:proofErr w:type="gramStart"/>
            <w:r w:rsidRPr="00830DC2">
              <w:rPr>
                <w:rFonts w:eastAsia="Calibri"/>
              </w:rPr>
              <w:t>куб.м</w:t>
            </w:r>
            <w:proofErr w:type="spellEnd"/>
            <w:proofErr w:type="gramEnd"/>
            <w:r w:rsidRPr="00830DC2">
              <w:rPr>
                <w:rFonts w:eastAsia="Calibri"/>
              </w:rPr>
              <w:t>/</w:t>
            </w:r>
            <w:proofErr w:type="spellStart"/>
            <w:r w:rsidRPr="00830DC2">
              <w:rPr>
                <w:rFonts w:eastAsia="Calibri"/>
              </w:rPr>
              <w:t>мес</w:t>
            </w:r>
            <w:proofErr w:type="spellEnd"/>
            <w:r w:rsidRPr="00830DC2">
              <w:rPr>
                <w:rFonts w:eastAsia="Calibri"/>
              </w:rPr>
              <w:t xml:space="preserve">) </w:t>
            </w:r>
          </w:p>
          <w:p w14:paraId="57B4C7E3" w14:textId="77777777" w:rsidR="00830DC2" w:rsidRPr="00830DC2" w:rsidRDefault="00830DC2" w:rsidP="00830DC2">
            <w:pPr>
              <w:autoSpaceDE w:val="0"/>
              <w:autoSpaceDN w:val="0"/>
              <w:adjustRightInd w:val="0"/>
              <w:rPr>
                <w:rFonts w:eastAsia="Calibri"/>
              </w:rPr>
            </w:pPr>
            <w:r w:rsidRPr="00830DC2">
              <w:rPr>
                <w:rFonts w:eastAsia="Calibri"/>
              </w:rPr>
              <w:t>на человека</w:t>
            </w:r>
          </w:p>
        </w:tc>
        <w:tc>
          <w:tcPr>
            <w:tcW w:w="8931" w:type="dxa"/>
            <w:gridSpan w:val="7"/>
          </w:tcPr>
          <w:p w14:paraId="4D652C60" w14:textId="77777777" w:rsidR="00830DC2" w:rsidRPr="00830DC2" w:rsidRDefault="00830DC2" w:rsidP="00830DC2">
            <w:pPr>
              <w:autoSpaceDE w:val="0"/>
              <w:autoSpaceDN w:val="0"/>
              <w:adjustRightInd w:val="0"/>
              <w:rPr>
                <w:rFonts w:eastAsia="Calibri"/>
              </w:rPr>
            </w:pPr>
            <w:r w:rsidRPr="00830DC2">
              <w:rPr>
                <w:rFonts w:eastAsia="Calibri"/>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1985" w:type="dxa"/>
            <w:gridSpan w:val="2"/>
          </w:tcPr>
          <w:p w14:paraId="3D6441B5" w14:textId="77777777" w:rsidR="00830DC2" w:rsidRPr="00830DC2" w:rsidRDefault="00830DC2" w:rsidP="00830DC2">
            <w:pPr>
              <w:autoSpaceDE w:val="0"/>
              <w:autoSpaceDN w:val="0"/>
              <w:adjustRightInd w:val="0"/>
              <w:rPr>
                <w:rFonts w:eastAsia="Calibri"/>
              </w:rPr>
            </w:pPr>
            <w:r w:rsidRPr="00830DC2">
              <w:rPr>
                <w:rFonts w:eastAsia="Calibri"/>
              </w:rPr>
              <w:t>210 (6,36) [4]</w:t>
            </w:r>
          </w:p>
        </w:tc>
      </w:tr>
      <w:tr w:rsidR="00830DC2" w:rsidRPr="00830DC2" w14:paraId="2A825C31" w14:textId="77777777" w:rsidTr="00E53EEA">
        <w:trPr>
          <w:cantSplit/>
          <w:trHeight w:val="70"/>
        </w:trPr>
        <w:tc>
          <w:tcPr>
            <w:tcW w:w="530" w:type="dxa"/>
            <w:vMerge/>
          </w:tcPr>
          <w:p w14:paraId="1BEED271" w14:textId="77777777" w:rsidR="00830DC2" w:rsidRPr="00830DC2" w:rsidRDefault="00830DC2" w:rsidP="00830DC2">
            <w:pPr>
              <w:autoSpaceDE w:val="0"/>
              <w:autoSpaceDN w:val="0"/>
              <w:adjustRightInd w:val="0"/>
              <w:jc w:val="center"/>
              <w:rPr>
                <w:rFonts w:eastAsia="Calibri"/>
              </w:rPr>
            </w:pPr>
          </w:p>
        </w:tc>
        <w:tc>
          <w:tcPr>
            <w:tcW w:w="1705" w:type="dxa"/>
            <w:vMerge/>
          </w:tcPr>
          <w:p w14:paraId="340BE782" w14:textId="77777777" w:rsidR="00830DC2" w:rsidRPr="00830DC2" w:rsidRDefault="00830DC2" w:rsidP="00830DC2">
            <w:pPr>
              <w:autoSpaceDE w:val="0"/>
              <w:autoSpaceDN w:val="0"/>
              <w:adjustRightInd w:val="0"/>
              <w:rPr>
                <w:rFonts w:eastAsia="Calibri"/>
              </w:rPr>
            </w:pPr>
          </w:p>
        </w:tc>
        <w:tc>
          <w:tcPr>
            <w:tcW w:w="2125" w:type="dxa"/>
            <w:vMerge/>
          </w:tcPr>
          <w:p w14:paraId="47BD3161" w14:textId="77777777" w:rsidR="00830DC2" w:rsidRPr="00830DC2" w:rsidRDefault="00830DC2" w:rsidP="00830DC2">
            <w:pPr>
              <w:rPr>
                <w:rFonts w:eastAsia="Calibri"/>
              </w:rPr>
            </w:pPr>
          </w:p>
        </w:tc>
        <w:tc>
          <w:tcPr>
            <w:tcW w:w="8931" w:type="dxa"/>
            <w:gridSpan w:val="7"/>
          </w:tcPr>
          <w:p w14:paraId="401C3732" w14:textId="77777777" w:rsidR="00830DC2" w:rsidRPr="00830DC2" w:rsidRDefault="00830DC2" w:rsidP="00830DC2">
            <w:pPr>
              <w:autoSpaceDE w:val="0"/>
              <w:autoSpaceDN w:val="0"/>
              <w:adjustRightInd w:val="0"/>
              <w:rPr>
                <w:rFonts w:eastAsia="Calibri"/>
              </w:rPr>
            </w:pPr>
            <w:r w:rsidRPr="00830DC2">
              <w:rPr>
                <w:rFonts w:eastAsia="Calibri"/>
              </w:rPr>
              <w:t>Многоквартирные и жилые дома без водонагревателей с водопроводом и канализацией, оборудованные раковинами, мойками и унитазами</w:t>
            </w:r>
          </w:p>
        </w:tc>
        <w:tc>
          <w:tcPr>
            <w:tcW w:w="1985" w:type="dxa"/>
            <w:gridSpan w:val="2"/>
          </w:tcPr>
          <w:p w14:paraId="157E54A8" w14:textId="77777777" w:rsidR="00830DC2" w:rsidRPr="00830DC2" w:rsidRDefault="00830DC2" w:rsidP="00830DC2">
            <w:pPr>
              <w:autoSpaceDE w:val="0"/>
              <w:autoSpaceDN w:val="0"/>
              <w:adjustRightInd w:val="0"/>
              <w:rPr>
                <w:rFonts w:eastAsia="Calibri"/>
              </w:rPr>
            </w:pPr>
            <w:r w:rsidRPr="00830DC2">
              <w:rPr>
                <w:rFonts w:eastAsia="Calibri"/>
              </w:rPr>
              <w:t>130 (3,86)</w:t>
            </w:r>
          </w:p>
        </w:tc>
      </w:tr>
      <w:tr w:rsidR="00830DC2" w:rsidRPr="00830DC2" w14:paraId="35C327DF" w14:textId="77777777" w:rsidTr="00E53EEA">
        <w:trPr>
          <w:cantSplit/>
          <w:trHeight w:val="70"/>
        </w:trPr>
        <w:tc>
          <w:tcPr>
            <w:tcW w:w="530" w:type="dxa"/>
            <w:vMerge/>
          </w:tcPr>
          <w:p w14:paraId="66178F40" w14:textId="77777777" w:rsidR="00830DC2" w:rsidRPr="00830DC2" w:rsidRDefault="00830DC2" w:rsidP="00830DC2">
            <w:pPr>
              <w:autoSpaceDE w:val="0"/>
              <w:autoSpaceDN w:val="0"/>
              <w:adjustRightInd w:val="0"/>
              <w:jc w:val="center"/>
              <w:rPr>
                <w:rFonts w:eastAsia="Calibri"/>
              </w:rPr>
            </w:pPr>
          </w:p>
        </w:tc>
        <w:tc>
          <w:tcPr>
            <w:tcW w:w="1705" w:type="dxa"/>
            <w:vMerge/>
          </w:tcPr>
          <w:p w14:paraId="30DF8715" w14:textId="77777777" w:rsidR="00830DC2" w:rsidRPr="00830DC2" w:rsidRDefault="00830DC2" w:rsidP="00830DC2">
            <w:pPr>
              <w:autoSpaceDE w:val="0"/>
              <w:autoSpaceDN w:val="0"/>
              <w:adjustRightInd w:val="0"/>
              <w:rPr>
                <w:rFonts w:eastAsia="Calibri"/>
              </w:rPr>
            </w:pPr>
          </w:p>
        </w:tc>
        <w:tc>
          <w:tcPr>
            <w:tcW w:w="2125" w:type="dxa"/>
            <w:vMerge/>
          </w:tcPr>
          <w:p w14:paraId="0A4DFBA3" w14:textId="77777777" w:rsidR="00830DC2" w:rsidRPr="00830DC2" w:rsidRDefault="00830DC2" w:rsidP="00830DC2">
            <w:pPr>
              <w:rPr>
                <w:rFonts w:eastAsia="Calibri"/>
              </w:rPr>
            </w:pPr>
          </w:p>
        </w:tc>
        <w:tc>
          <w:tcPr>
            <w:tcW w:w="8931" w:type="dxa"/>
            <w:gridSpan w:val="7"/>
          </w:tcPr>
          <w:p w14:paraId="6CBB48DF" w14:textId="77777777" w:rsidR="00830DC2" w:rsidRPr="00830DC2" w:rsidRDefault="00830DC2" w:rsidP="00830DC2">
            <w:pPr>
              <w:autoSpaceDE w:val="0"/>
              <w:autoSpaceDN w:val="0"/>
              <w:adjustRightInd w:val="0"/>
              <w:rPr>
                <w:rFonts w:eastAsia="Calibri"/>
              </w:rPr>
            </w:pPr>
            <w:r w:rsidRPr="00830DC2">
              <w:rPr>
                <w:rFonts w:eastAsia="Calibri"/>
              </w:rPr>
              <w:t xml:space="preserve">Многоквартирные и жилые дома с водоразборной колонкой </w:t>
            </w:r>
          </w:p>
        </w:tc>
        <w:tc>
          <w:tcPr>
            <w:tcW w:w="1985" w:type="dxa"/>
            <w:gridSpan w:val="2"/>
          </w:tcPr>
          <w:p w14:paraId="67E776BD" w14:textId="77777777" w:rsidR="00830DC2" w:rsidRPr="00830DC2" w:rsidRDefault="00830DC2" w:rsidP="00830DC2">
            <w:pPr>
              <w:autoSpaceDE w:val="0"/>
              <w:autoSpaceDN w:val="0"/>
              <w:adjustRightInd w:val="0"/>
              <w:rPr>
                <w:rFonts w:eastAsia="Calibri"/>
              </w:rPr>
            </w:pPr>
            <w:r w:rsidRPr="00830DC2">
              <w:rPr>
                <w:rFonts w:eastAsia="Calibri"/>
              </w:rPr>
              <w:t>40 (1,2)</w:t>
            </w:r>
          </w:p>
        </w:tc>
      </w:tr>
      <w:tr w:rsidR="00830DC2" w:rsidRPr="00830DC2" w14:paraId="1174BDA8" w14:textId="77777777" w:rsidTr="00E53EEA">
        <w:trPr>
          <w:cantSplit/>
          <w:trHeight w:val="1134"/>
        </w:trPr>
        <w:tc>
          <w:tcPr>
            <w:tcW w:w="530" w:type="dxa"/>
          </w:tcPr>
          <w:p w14:paraId="1ADD6F7B" w14:textId="77777777" w:rsidR="00830DC2" w:rsidRPr="00830DC2" w:rsidRDefault="00830DC2" w:rsidP="00830DC2">
            <w:pPr>
              <w:autoSpaceDE w:val="0"/>
              <w:autoSpaceDN w:val="0"/>
              <w:adjustRightInd w:val="0"/>
              <w:jc w:val="center"/>
              <w:rPr>
                <w:rFonts w:eastAsia="Calibri"/>
              </w:rPr>
            </w:pPr>
            <w:r w:rsidRPr="00830DC2">
              <w:rPr>
                <w:rFonts w:eastAsia="Calibri"/>
              </w:rPr>
              <w:t>4</w:t>
            </w:r>
          </w:p>
        </w:tc>
        <w:tc>
          <w:tcPr>
            <w:tcW w:w="1705" w:type="dxa"/>
          </w:tcPr>
          <w:p w14:paraId="3C0A7084" w14:textId="77777777" w:rsidR="00830DC2" w:rsidRPr="00830DC2" w:rsidRDefault="00830DC2" w:rsidP="00830DC2">
            <w:pPr>
              <w:autoSpaceDE w:val="0"/>
              <w:autoSpaceDN w:val="0"/>
              <w:adjustRightInd w:val="0"/>
              <w:rPr>
                <w:rFonts w:eastAsia="Calibri"/>
              </w:rPr>
            </w:pPr>
            <w:r w:rsidRPr="00830DC2">
              <w:rPr>
                <w:rFonts w:eastAsia="Calibri"/>
              </w:rPr>
              <w:t>Объекты водоотведения</w:t>
            </w:r>
          </w:p>
        </w:tc>
        <w:tc>
          <w:tcPr>
            <w:tcW w:w="2125" w:type="dxa"/>
          </w:tcPr>
          <w:p w14:paraId="778B3F95" w14:textId="77777777" w:rsidR="00830DC2" w:rsidRPr="00830DC2" w:rsidRDefault="00830DC2" w:rsidP="00830DC2">
            <w:pPr>
              <w:widowControl w:val="0"/>
              <w:suppressAutoHyphens/>
              <w:autoSpaceDE w:val="0"/>
              <w:autoSpaceDN w:val="0"/>
              <w:rPr>
                <w:rFonts w:eastAsia="Calibri"/>
              </w:rPr>
            </w:pPr>
            <w:r w:rsidRPr="00830DC2">
              <w:rPr>
                <w:rFonts w:eastAsia="Calibri"/>
              </w:rPr>
              <w:t>Удельное среднесуточное водопотребление</w:t>
            </w:r>
          </w:p>
          <w:p w14:paraId="341329D8" w14:textId="77777777" w:rsidR="00830DC2" w:rsidRPr="00830DC2" w:rsidRDefault="00830DC2" w:rsidP="00830DC2">
            <w:pPr>
              <w:widowControl w:val="0"/>
              <w:suppressAutoHyphens/>
              <w:autoSpaceDE w:val="0"/>
              <w:autoSpaceDN w:val="0"/>
              <w:rPr>
                <w:rFonts w:eastAsia="Calibri"/>
              </w:rPr>
            </w:pPr>
            <w:r w:rsidRPr="00830DC2">
              <w:rPr>
                <w:rFonts w:eastAsia="Calibri"/>
              </w:rPr>
              <w:t>(за год), л/</w:t>
            </w:r>
            <w:proofErr w:type="spellStart"/>
            <w:r w:rsidRPr="00830DC2">
              <w:rPr>
                <w:rFonts w:eastAsia="Calibri"/>
              </w:rPr>
              <w:t>сут</w:t>
            </w:r>
            <w:proofErr w:type="spellEnd"/>
            <w:r w:rsidRPr="00830DC2">
              <w:rPr>
                <w:rFonts w:eastAsia="Calibri"/>
              </w:rPr>
              <w:t xml:space="preserve"> (</w:t>
            </w:r>
            <w:proofErr w:type="spellStart"/>
            <w:proofErr w:type="gramStart"/>
            <w:r w:rsidRPr="00830DC2">
              <w:rPr>
                <w:rFonts w:eastAsia="Calibri"/>
              </w:rPr>
              <w:t>куб.м</w:t>
            </w:r>
            <w:proofErr w:type="spellEnd"/>
            <w:proofErr w:type="gramEnd"/>
            <w:r w:rsidRPr="00830DC2">
              <w:rPr>
                <w:rFonts w:eastAsia="Calibri"/>
              </w:rPr>
              <w:t>/</w:t>
            </w:r>
            <w:proofErr w:type="spellStart"/>
            <w:r w:rsidRPr="00830DC2">
              <w:rPr>
                <w:rFonts w:eastAsia="Calibri"/>
              </w:rPr>
              <w:t>мес</w:t>
            </w:r>
            <w:proofErr w:type="spellEnd"/>
            <w:r w:rsidRPr="00830DC2">
              <w:rPr>
                <w:rFonts w:eastAsia="Calibri"/>
              </w:rPr>
              <w:t>)</w:t>
            </w:r>
          </w:p>
          <w:p w14:paraId="5E3920E7" w14:textId="77777777" w:rsidR="00830DC2" w:rsidRPr="00830DC2" w:rsidRDefault="00830DC2" w:rsidP="00830DC2">
            <w:pPr>
              <w:rPr>
                <w:rFonts w:eastAsia="Calibri"/>
              </w:rPr>
            </w:pPr>
            <w:r w:rsidRPr="00830DC2">
              <w:rPr>
                <w:rFonts w:eastAsia="Calibri"/>
              </w:rPr>
              <w:t>на человека</w:t>
            </w:r>
          </w:p>
        </w:tc>
        <w:tc>
          <w:tcPr>
            <w:tcW w:w="10916" w:type="dxa"/>
            <w:gridSpan w:val="9"/>
          </w:tcPr>
          <w:p w14:paraId="50B02B2A" w14:textId="77777777" w:rsidR="00830DC2" w:rsidRPr="00830DC2" w:rsidRDefault="00830DC2" w:rsidP="00830DC2">
            <w:pPr>
              <w:autoSpaceDE w:val="0"/>
              <w:autoSpaceDN w:val="0"/>
              <w:adjustRightInd w:val="0"/>
              <w:rPr>
                <w:rFonts w:eastAsia="Calibri"/>
              </w:rPr>
            </w:pPr>
            <w:r w:rsidRPr="00830DC2">
              <w:rPr>
                <w:rFonts w:eastAsia="Calibri"/>
              </w:rPr>
              <w:t>равно удельному среднесуточному водопотреблению</w:t>
            </w:r>
          </w:p>
        </w:tc>
      </w:tr>
    </w:tbl>
    <w:p w14:paraId="469C8FE0"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bookmarkStart w:id="284" w:name="_Toc136358878"/>
      <w:bookmarkStart w:id="285" w:name="_Toc136360496"/>
      <w:bookmarkStart w:id="286" w:name="_Toc136370842"/>
      <w:r w:rsidRPr="00830DC2">
        <w:rPr>
          <w:rFonts w:ascii="Times New Roman" w:eastAsia="Calibri" w:hAnsi="Times New Roman" w:cs="Times New Roman"/>
          <w:sz w:val="20"/>
          <w:szCs w:val="20"/>
          <w:lang w:eastAsia="ru-RU"/>
        </w:rPr>
        <w:t xml:space="preserve">Примечания: </w:t>
      </w:r>
    </w:p>
    <w:p w14:paraId="7F4866E7" w14:textId="77777777" w:rsidR="00830DC2" w:rsidRPr="00830DC2" w:rsidRDefault="00830DC2">
      <w:pPr>
        <w:numPr>
          <w:ilvl w:val="0"/>
          <w:numId w:val="29"/>
        </w:numPr>
        <w:tabs>
          <w:tab w:val="left" w:pos="142"/>
        </w:tabs>
        <w:suppressAutoHyphens/>
        <w:autoSpaceDE w:val="0"/>
        <w:autoSpaceDN w:val="0"/>
        <w:adjustRightInd w:val="0"/>
        <w:spacing w:after="0" w:line="240" w:lineRule="auto"/>
        <w:contextualSpacing/>
        <w:rPr>
          <w:rFonts w:ascii="Times New Roman" w:eastAsia="Times New Roman" w:hAnsi="Times New Roman" w:cs="Times New Roman"/>
          <w:sz w:val="18"/>
          <w:szCs w:val="18"/>
          <w:lang w:eastAsia="ru-RU"/>
        </w:rPr>
      </w:pPr>
      <w:r w:rsidRPr="00830DC2">
        <w:rPr>
          <w:rFonts w:ascii="Times New Roman" w:eastAsia="Times New Roman" w:hAnsi="Times New Roman" w:cs="Times New Roman"/>
          <w:sz w:val="20"/>
          <w:szCs w:val="20"/>
          <w:lang w:eastAsia="ru-RU"/>
        </w:rPr>
        <w:t>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w:t>
      </w:r>
    </w:p>
    <w:p w14:paraId="17A0A6A7" w14:textId="77777777" w:rsidR="00830DC2" w:rsidRPr="00830DC2" w:rsidRDefault="00830DC2">
      <w:pPr>
        <w:numPr>
          <w:ilvl w:val="0"/>
          <w:numId w:val="29"/>
        </w:numPr>
        <w:tabs>
          <w:tab w:val="left" w:pos="142"/>
        </w:tabs>
        <w:suppressAutoHyphen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0"/>
          <w:szCs w:val="20"/>
          <w:lang w:eastAsia="ru-RU"/>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w:t>
      </w:r>
      <w:r w:rsidRPr="00830DC2">
        <w:rPr>
          <w:rFonts w:ascii="Times New Roman" w:eastAsia="Times New Roman" w:hAnsi="Times New Roman" w:cs="Times New Roman"/>
          <w:b/>
          <w:sz w:val="20"/>
          <w:szCs w:val="20"/>
          <w:lang w:eastAsia="ru-RU"/>
        </w:rPr>
        <w:t xml:space="preserve"> </w:t>
      </w:r>
      <w:r w:rsidRPr="00830DC2">
        <w:rPr>
          <w:rFonts w:ascii="Times New Roman" w:eastAsia="Times New Roman" w:hAnsi="Times New Roman" w:cs="Times New Roman"/>
          <w:sz w:val="20"/>
          <w:szCs w:val="20"/>
          <w:lang w:eastAsia="ru-RU"/>
        </w:rPr>
        <w:t>(класс энергосбережения А).</w:t>
      </w:r>
    </w:p>
    <w:p w14:paraId="09261C87" w14:textId="77777777" w:rsidR="00830DC2" w:rsidRPr="00830DC2" w:rsidRDefault="00830DC2">
      <w:pPr>
        <w:numPr>
          <w:ilvl w:val="0"/>
          <w:numId w:val="29"/>
        </w:numPr>
        <w:tabs>
          <w:tab w:val="left" w:pos="142"/>
          <w:tab w:val="left" w:pos="1230"/>
        </w:tabs>
        <w:suppressAutoHyphen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0"/>
          <w:szCs w:val="20"/>
          <w:lang w:eastAsia="ru-RU"/>
        </w:rPr>
        <w:t>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w:t>
      </w:r>
    </w:p>
    <w:p w14:paraId="162121F1" w14:textId="77777777" w:rsidR="00830DC2" w:rsidRPr="00830DC2" w:rsidRDefault="00830DC2">
      <w:pPr>
        <w:numPr>
          <w:ilvl w:val="0"/>
          <w:numId w:val="29"/>
        </w:numPr>
        <w:tabs>
          <w:tab w:val="left" w:pos="142"/>
          <w:tab w:val="left" w:pos="1230"/>
        </w:tabs>
        <w:suppressAutoHyphen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0"/>
          <w:szCs w:val="20"/>
          <w:lang w:eastAsia="ru-RU"/>
        </w:rPr>
        <w:t>Расчетный показатель учитывает горячее водоснабжение.</w:t>
      </w:r>
    </w:p>
    <w:p w14:paraId="101FC530" w14:textId="77777777" w:rsidR="00830DC2" w:rsidRPr="00830DC2" w:rsidRDefault="00830DC2" w:rsidP="00830DC2">
      <w:pPr>
        <w:tabs>
          <w:tab w:val="left" w:pos="1276"/>
        </w:tabs>
        <w:spacing w:after="0" w:line="240" w:lineRule="auto"/>
        <w:rPr>
          <w:rFonts w:ascii="Times New Roman" w:eastAsia="Times New Roman" w:hAnsi="Times New Roman" w:cs="Times New Roman"/>
          <w:sz w:val="24"/>
          <w:szCs w:val="24"/>
          <w:highlight w:val="cyan"/>
          <w:lang w:eastAsia="ru-RU"/>
        </w:rPr>
        <w:sectPr w:rsidR="00830DC2" w:rsidRPr="00830DC2" w:rsidSect="00830DC2">
          <w:pgSz w:w="16838" w:h="11906" w:orient="landscape" w:code="9"/>
          <w:pgMar w:top="1701" w:right="1134" w:bottom="851" w:left="1134" w:header="425" w:footer="544" w:gutter="0"/>
          <w:cols w:space="708"/>
          <w:docGrid w:linePitch="360"/>
        </w:sectPr>
      </w:pPr>
    </w:p>
    <w:p w14:paraId="2DDC837A"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lang w:eastAsia="ru-RU"/>
        </w:rPr>
      </w:pPr>
      <w:bookmarkStart w:id="287" w:name="_Toc172109414"/>
      <w:bookmarkStart w:id="288" w:name="_Toc162269664"/>
      <w:r w:rsidRPr="00830DC2">
        <w:rPr>
          <w:rFonts w:ascii="Times New Roman" w:eastAsia="Times New Roman" w:hAnsi="Times New Roman" w:cs="Times New Roman"/>
          <w:b/>
          <w:bCs/>
          <w:iCs/>
          <w:sz w:val="24"/>
          <w:szCs w:val="24"/>
          <w:lang w:eastAsia="ru-RU"/>
        </w:rPr>
        <w:lastRenderedPageBreak/>
        <w:t>1.4.11 В области обращения с животными, в том числе с животными без владельцев</w:t>
      </w:r>
      <w:bookmarkEnd w:id="287"/>
      <w:r w:rsidRPr="00830DC2">
        <w:rPr>
          <w:rFonts w:ascii="Times New Roman" w:eastAsia="Times New Roman" w:hAnsi="Times New Roman" w:cs="Times New Roman"/>
          <w:b/>
          <w:bCs/>
          <w:iCs/>
          <w:sz w:val="24"/>
          <w:szCs w:val="24"/>
          <w:lang w:eastAsia="ru-RU"/>
        </w:rPr>
        <w:t xml:space="preserve"> </w:t>
      </w:r>
      <w:bookmarkEnd w:id="284"/>
      <w:bookmarkEnd w:id="285"/>
      <w:bookmarkEnd w:id="286"/>
      <w:bookmarkEnd w:id="288"/>
    </w:p>
    <w:p w14:paraId="7FACAC45" w14:textId="41A06190"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noProof/>
          <w:sz w:val="24"/>
          <w:szCs w:val="24"/>
          <w:lang w:eastAsia="ru-RU"/>
        </w:rPr>
        <w:fldChar w:fldCharType="begin"/>
      </w:r>
      <w:r w:rsidRPr="00830DC2">
        <w:rPr>
          <w:rFonts w:ascii="Times New Roman" w:eastAsia="Times New Roman" w:hAnsi="Times New Roman" w:cs="Times New Roman"/>
          <w:b/>
          <w:bCs/>
          <w:noProof/>
          <w:sz w:val="24"/>
          <w:szCs w:val="24"/>
          <w:lang w:eastAsia="ru-RU"/>
        </w:rPr>
        <w:instrText xml:space="preserve"> SEQ Таблица \* ARABIC </w:instrText>
      </w:r>
      <w:r w:rsidRPr="00830DC2">
        <w:rPr>
          <w:rFonts w:ascii="Times New Roman" w:eastAsia="Times New Roman" w:hAnsi="Times New Roman" w:cs="Times New Roman"/>
          <w:b/>
          <w:bCs/>
          <w:noProof/>
          <w:sz w:val="24"/>
          <w:szCs w:val="24"/>
          <w:lang w:eastAsia="ru-RU"/>
        </w:rPr>
        <w:fldChar w:fldCharType="separate"/>
      </w:r>
      <w:r w:rsidR="00B07D8C">
        <w:rPr>
          <w:rFonts w:ascii="Times New Roman" w:eastAsia="Times New Roman" w:hAnsi="Times New Roman" w:cs="Times New Roman"/>
          <w:b/>
          <w:bCs/>
          <w:noProof/>
          <w:sz w:val="24"/>
          <w:szCs w:val="24"/>
          <w:lang w:eastAsia="ru-RU"/>
        </w:rPr>
        <w:t>17</w:t>
      </w:r>
      <w:r w:rsidRPr="00830DC2">
        <w:rPr>
          <w:rFonts w:ascii="Times New Roman" w:eastAsia="Times New Roman" w:hAnsi="Times New Roman" w:cs="Times New Roman"/>
          <w:b/>
          <w:bCs/>
          <w:noProof/>
          <w:sz w:val="24"/>
          <w:szCs w:val="24"/>
          <w:lang w:eastAsia="ru-RU"/>
        </w:rPr>
        <w:fldChar w:fldCharType="end"/>
      </w:r>
      <w:r w:rsidRPr="00830DC2">
        <w:rPr>
          <w:rFonts w:ascii="Times New Roman" w:eastAsia="Times New Roman" w:hAnsi="Times New Roman" w:cs="Times New Roman"/>
          <w:b/>
          <w:bCs/>
          <w:sz w:val="24"/>
          <w:szCs w:val="24"/>
          <w:lang w:eastAsia="ru-RU"/>
        </w:rPr>
        <w:t xml:space="preserve"> – Расчетные показатели для объектов местного значения в области обращения с животными, в том числе с животными без владельцев </w:t>
      </w:r>
    </w:p>
    <w:tbl>
      <w:tblPr>
        <w:tblW w:w="1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8"/>
        <w:gridCol w:w="2636"/>
        <w:gridCol w:w="3496"/>
        <w:gridCol w:w="8779"/>
      </w:tblGrid>
      <w:tr w:rsidR="00830DC2" w:rsidRPr="00830DC2" w14:paraId="0D04E834" w14:textId="77777777" w:rsidTr="00E53EEA">
        <w:trPr>
          <w:trHeight w:val="677"/>
        </w:trPr>
        <w:tc>
          <w:tcPr>
            <w:tcW w:w="488" w:type="dxa"/>
            <w:tcMar>
              <w:top w:w="102" w:type="dxa"/>
              <w:left w:w="62" w:type="dxa"/>
              <w:bottom w:w="102" w:type="dxa"/>
              <w:right w:w="62" w:type="dxa"/>
            </w:tcMar>
            <w:vAlign w:val="center"/>
            <w:hideMark/>
          </w:tcPr>
          <w:p w14:paraId="1E59C1D0"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lang w:eastAsia="ru-RU"/>
              </w:rPr>
            </w:pPr>
            <w:r w:rsidRPr="00830DC2">
              <w:rPr>
                <w:rFonts w:ascii="Times New Roman" w:eastAsia="Calibri" w:hAnsi="Times New Roman" w:cs="Times New Roman"/>
                <w:b/>
                <w:bCs/>
                <w:sz w:val="20"/>
                <w:szCs w:val="20"/>
                <w:lang w:eastAsia="ru-RU"/>
              </w:rPr>
              <w:br w:type="page"/>
              <w:t>№ п/п</w:t>
            </w:r>
          </w:p>
        </w:tc>
        <w:tc>
          <w:tcPr>
            <w:tcW w:w="2636" w:type="dxa"/>
            <w:tcMar>
              <w:top w:w="102" w:type="dxa"/>
              <w:left w:w="62" w:type="dxa"/>
              <w:bottom w:w="102" w:type="dxa"/>
              <w:right w:w="62" w:type="dxa"/>
            </w:tcMar>
            <w:vAlign w:val="center"/>
            <w:hideMark/>
          </w:tcPr>
          <w:p w14:paraId="746D0E05"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lang w:eastAsia="ru-RU"/>
              </w:rPr>
            </w:pPr>
            <w:r w:rsidRPr="00830DC2">
              <w:rPr>
                <w:rFonts w:ascii="Times New Roman" w:eastAsia="Calibri" w:hAnsi="Times New Roman" w:cs="Times New Roman"/>
                <w:b/>
                <w:bCs/>
                <w:sz w:val="20"/>
                <w:szCs w:val="20"/>
                <w:lang w:eastAsia="ru-RU"/>
              </w:rPr>
              <w:t>Наименование вида объекта</w:t>
            </w:r>
          </w:p>
        </w:tc>
        <w:tc>
          <w:tcPr>
            <w:tcW w:w="3496" w:type="dxa"/>
            <w:tcMar>
              <w:top w:w="102" w:type="dxa"/>
              <w:left w:w="62" w:type="dxa"/>
              <w:bottom w:w="102" w:type="dxa"/>
              <w:right w:w="62" w:type="dxa"/>
            </w:tcMar>
            <w:vAlign w:val="center"/>
            <w:hideMark/>
          </w:tcPr>
          <w:p w14:paraId="16BFBE45"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lang w:eastAsia="ru-RU"/>
              </w:rPr>
            </w:pPr>
            <w:r w:rsidRPr="00830DC2">
              <w:rPr>
                <w:rFonts w:ascii="Times New Roman" w:eastAsia="Calibri" w:hAnsi="Times New Roman" w:cs="Times New Roman"/>
                <w:b/>
                <w:bCs/>
                <w:sz w:val="20"/>
                <w:szCs w:val="20"/>
                <w:lang w:eastAsia="ru-RU"/>
              </w:rPr>
              <w:t>Наименование нормируемого расчетного показателя, единица измерения</w:t>
            </w:r>
          </w:p>
        </w:tc>
        <w:tc>
          <w:tcPr>
            <w:tcW w:w="8779" w:type="dxa"/>
            <w:vAlign w:val="center"/>
          </w:tcPr>
          <w:p w14:paraId="54F318A2"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lang w:eastAsia="ru-RU"/>
              </w:rPr>
            </w:pPr>
            <w:r w:rsidRPr="00830DC2">
              <w:rPr>
                <w:rFonts w:ascii="Times New Roman" w:eastAsia="Calibri" w:hAnsi="Times New Roman" w:cs="Times New Roman"/>
                <w:b/>
                <w:bCs/>
                <w:sz w:val="20"/>
                <w:szCs w:val="20"/>
                <w:lang w:eastAsia="ru-RU"/>
              </w:rPr>
              <w:t>Значение расчетного показателя</w:t>
            </w:r>
          </w:p>
        </w:tc>
      </w:tr>
      <w:tr w:rsidR="00830DC2" w:rsidRPr="00830DC2" w14:paraId="3DFB8672" w14:textId="77777777" w:rsidTr="00E53EEA">
        <w:trPr>
          <w:trHeight w:val="574"/>
        </w:trPr>
        <w:tc>
          <w:tcPr>
            <w:tcW w:w="488" w:type="dxa"/>
            <w:tcMar>
              <w:top w:w="102" w:type="dxa"/>
              <w:left w:w="62" w:type="dxa"/>
              <w:bottom w:w="102" w:type="dxa"/>
              <w:right w:w="62" w:type="dxa"/>
            </w:tcMar>
          </w:tcPr>
          <w:p w14:paraId="104CD535"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1</w:t>
            </w:r>
          </w:p>
        </w:tc>
        <w:tc>
          <w:tcPr>
            <w:tcW w:w="2636" w:type="dxa"/>
            <w:tcMar>
              <w:top w:w="102" w:type="dxa"/>
              <w:left w:w="62" w:type="dxa"/>
              <w:bottom w:w="102" w:type="dxa"/>
              <w:right w:w="62" w:type="dxa"/>
            </w:tcMar>
          </w:tcPr>
          <w:p w14:paraId="6E9BFC36"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Приюты для животных</w:t>
            </w:r>
          </w:p>
        </w:tc>
        <w:tc>
          <w:tcPr>
            <w:tcW w:w="3496" w:type="dxa"/>
            <w:tcMar>
              <w:top w:w="102" w:type="dxa"/>
              <w:left w:w="62" w:type="dxa"/>
              <w:bottom w:w="102" w:type="dxa"/>
              <w:right w:w="62" w:type="dxa"/>
            </w:tcMar>
          </w:tcPr>
          <w:p w14:paraId="71279907"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Уровень обеспеченности, объектов на городской округ</w:t>
            </w:r>
          </w:p>
        </w:tc>
        <w:tc>
          <w:tcPr>
            <w:tcW w:w="8779" w:type="dxa"/>
            <w:tcMar>
              <w:top w:w="102" w:type="dxa"/>
              <w:left w:w="62" w:type="dxa"/>
              <w:bottom w:w="102" w:type="dxa"/>
              <w:right w:w="62" w:type="dxa"/>
            </w:tcMar>
          </w:tcPr>
          <w:p w14:paraId="172693A9"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2</w:t>
            </w:r>
          </w:p>
        </w:tc>
      </w:tr>
    </w:tbl>
    <w:p w14:paraId="7561AB43"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bookmarkStart w:id="289" w:name="_Toc136358879"/>
      <w:bookmarkStart w:id="290" w:name="_Toc136360497"/>
      <w:bookmarkStart w:id="291" w:name="_Toc136370843"/>
      <w:r w:rsidRPr="00830DC2">
        <w:rPr>
          <w:rFonts w:ascii="Times New Roman" w:eastAsia="Calibri" w:hAnsi="Times New Roman" w:cs="Times New Roman"/>
          <w:sz w:val="20"/>
          <w:szCs w:val="20"/>
          <w:lang w:eastAsia="ru-RU"/>
        </w:rPr>
        <w:t>Примечания:</w:t>
      </w:r>
    </w:p>
    <w:p w14:paraId="3EF4201A"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Значения расчетных показателей включают в себя объекты всех форм собственности.</w:t>
      </w:r>
    </w:p>
    <w:p w14:paraId="36805B8A"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lang w:eastAsia="ru-RU"/>
        </w:rPr>
      </w:pPr>
      <w:bookmarkStart w:id="292" w:name="_Toc172109415"/>
      <w:bookmarkStart w:id="293" w:name="_Toc162269665"/>
      <w:r w:rsidRPr="00830DC2">
        <w:rPr>
          <w:rFonts w:ascii="Times New Roman" w:eastAsia="Times New Roman" w:hAnsi="Times New Roman" w:cs="Times New Roman"/>
          <w:b/>
          <w:bCs/>
          <w:iCs/>
          <w:sz w:val="24"/>
          <w:szCs w:val="24"/>
          <w:lang w:eastAsia="ru-RU"/>
        </w:rPr>
        <w:t>1.4.12 В области предупреждения чрезвычайных ситуаций, стихийный бедствий, эпидемии и ликвидации их последствий</w:t>
      </w:r>
      <w:bookmarkEnd w:id="292"/>
      <w:r w:rsidRPr="00830DC2">
        <w:rPr>
          <w:rFonts w:ascii="Times New Roman" w:eastAsia="Times New Roman" w:hAnsi="Times New Roman" w:cs="Times New Roman"/>
          <w:b/>
          <w:bCs/>
          <w:iCs/>
          <w:sz w:val="24"/>
          <w:szCs w:val="24"/>
          <w:lang w:eastAsia="ru-RU"/>
        </w:rPr>
        <w:t xml:space="preserve"> </w:t>
      </w:r>
      <w:bookmarkEnd w:id="289"/>
      <w:bookmarkEnd w:id="290"/>
      <w:bookmarkEnd w:id="291"/>
      <w:bookmarkEnd w:id="293"/>
    </w:p>
    <w:p w14:paraId="75448BA8" w14:textId="67C908DF"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sz w:val="24"/>
          <w:szCs w:val="24"/>
          <w:lang w:eastAsia="ru-RU"/>
        </w:rPr>
        <w:fldChar w:fldCharType="begin"/>
      </w:r>
      <w:r w:rsidRPr="00830DC2">
        <w:rPr>
          <w:rFonts w:ascii="Times New Roman" w:eastAsia="Times New Roman" w:hAnsi="Times New Roman" w:cs="Times New Roman"/>
          <w:b/>
          <w:bCs/>
          <w:sz w:val="24"/>
          <w:szCs w:val="24"/>
          <w:lang w:eastAsia="ru-RU"/>
        </w:rPr>
        <w:instrText xml:space="preserve"> SEQ Таблица \* ARABIC </w:instrText>
      </w:r>
      <w:r w:rsidRPr="00830DC2">
        <w:rPr>
          <w:rFonts w:ascii="Times New Roman" w:eastAsia="Times New Roman" w:hAnsi="Times New Roman" w:cs="Times New Roman"/>
          <w:b/>
          <w:bCs/>
          <w:sz w:val="24"/>
          <w:szCs w:val="24"/>
          <w:lang w:eastAsia="ru-RU"/>
        </w:rPr>
        <w:fldChar w:fldCharType="separate"/>
      </w:r>
      <w:r w:rsidR="00B07D8C">
        <w:rPr>
          <w:rFonts w:ascii="Times New Roman" w:eastAsia="Times New Roman" w:hAnsi="Times New Roman" w:cs="Times New Roman"/>
          <w:b/>
          <w:bCs/>
          <w:noProof/>
          <w:sz w:val="24"/>
          <w:szCs w:val="24"/>
          <w:lang w:eastAsia="ru-RU"/>
        </w:rPr>
        <w:t>18</w:t>
      </w:r>
      <w:r w:rsidRPr="00830DC2">
        <w:rPr>
          <w:rFonts w:ascii="Times New Roman" w:eastAsia="Times New Roman" w:hAnsi="Times New Roman" w:cs="Times New Roman"/>
          <w:b/>
          <w:bCs/>
          <w:noProof/>
          <w:sz w:val="24"/>
          <w:szCs w:val="24"/>
          <w:lang w:eastAsia="ru-RU"/>
        </w:rPr>
        <w:fldChar w:fldCharType="end"/>
      </w:r>
      <w:r w:rsidRPr="00830DC2">
        <w:rPr>
          <w:rFonts w:ascii="Times New Roman" w:eastAsia="Times New Roman" w:hAnsi="Times New Roman" w:cs="Times New Roman"/>
          <w:b/>
          <w:bCs/>
          <w:sz w:val="24"/>
          <w:szCs w:val="24"/>
          <w:lang w:eastAsia="ru-RU"/>
        </w:rPr>
        <w:t xml:space="preserve"> – Расчетные показатели для объектов местного значения, предназначенные для размещения аварийно-спасательных служб и (или) аварийно-спасательных формирований</w:t>
      </w:r>
    </w:p>
    <w:tbl>
      <w:tblPr>
        <w:tblW w:w="1530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4536"/>
        <w:gridCol w:w="5103"/>
        <w:gridCol w:w="5103"/>
      </w:tblGrid>
      <w:tr w:rsidR="00830DC2" w:rsidRPr="00830DC2" w14:paraId="24A862D3" w14:textId="77777777" w:rsidTr="00E53EEA">
        <w:trPr>
          <w:trHeight w:val="436"/>
        </w:trPr>
        <w:tc>
          <w:tcPr>
            <w:tcW w:w="567" w:type="dxa"/>
            <w:tcMar>
              <w:top w:w="102" w:type="dxa"/>
              <w:left w:w="62" w:type="dxa"/>
              <w:bottom w:w="102" w:type="dxa"/>
              <w:right w:w="62" w:type="dxa"/>
            </w:tcMar>
            <w:vAlign w:val="center"/>
            <w:hideMark/>
          </w:tcPr>
          <w:p w14:paraId="61AE93A8"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lang w:eastAsia="ru-RU"/>
              </w:rPr>
            </w:pPr>
            <w:r w:rsidRPr="00830DC2">
              <w:rPr>
                <w:rFonts w:ascii="Times New Roman" w:eastAsia="Calibri" w:hAnsi="Times New Roman" w:cs="Times New Roman"/>
                <w:b/>
                <w:bCs/>
                <w:sz w:val="20"/>
                <w:szCs w:val="20"/>
                <w:lang w:eastAsia="ru-RU"/>
              </w:rPr>
              <w:br w:type="page"/>
              <w:t>№</w:t>
            </w:r>
          </w:p>
          <w:p w14:paraId="016375F7"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lang w:eastAsia="ru-RU"/>
              </w:rPr>
            </w:pPr>
            <w:r w:rsidRPr="00830DC2">
              <w:rPr>
                <w:rFonts w:ascii="Times New Roman" w:eastAsia="Calibri" w:hAnsi="Times New Roman" w:cs="Times New Roman"/>
                <w:b/>
                <w:bCs/>
                <w:sz w:val="20"/>
                <w:szCs w:val="20"/>
                <w:lang w:eastAsia="ru-RU"/>
              </w:rPr>
              <w:t>п/п</w:t>
            </w:r>
          </w:p>
        </w:tc>
        <w:tc>
          <w:tcPr>
            <w:tcW w:w="4536" w:type="dxa"/>
            <w:tcMar>
              <w:top w:w="102" w:type="dxa"/>
              <w:left w:w="62" w:type="dxa"/>
              <w:bottom w:w="102" w:type="dxa"/>
              <w:right w:w="62" w:type="dxa"/>
            </w:tcMar>
            <w:vAlign w:val="center"/>
            <w:hideMark/>
          </w:tcPr>
          <w:p w14:paraId="5FB147B7"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lang w:eastAsia="ru-RU"/>
              </w:rPr>
            </w:pPr>
            <w:r w:rsidRPr="00830DC2">
              <w:rPr>
                <w:rFonts w:ascii="Times New Roman" w:eastAsia="Calibri" w:hAnsi="Times New Roman" w:cs="Times New Roman"/>
                <w:b/>
                <w:bCs/>
                <w:sz w:val="20"/>
                <w:szCs w:val="20"/>
                <w:lang w:eastAsia="ru-RU"/>
              </w:rPr>
              <w:t>Наименование вида объекта</w:t>
            </w:r>
          </w:p>
        </w:tc>
        <w:tc>
          <w:tcPr>
            <w:tcW w:w="5103" w:type="dxa"/>
            <w:tcMar>
              <w:top w:w="102" w:type="dxa"/>
              <w:left w:w="62" w:type="dxa"/>
              <w:bottom w:w="102" w:type="dxa"/>
              <w:right w:w="62" w:type="dxa"/>
            </w:tcMar>
            <w:vAlign w:val="center"/>
            <w:hideMark/>
          </w:tcPr>
          <w:p w14:paraId="2F192028"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lang w:eastAsia="ru-RU"/>
              </w:rPr>
            </w:pPr>
            <w:r w:rsidRPr="00830DC2">
              <w:rPr>
                <w:rFonts w:ascii="Times New Roman" w:eastAsia="Calibri" w:hAnsi="Times New Roman" w:cs="Times New Roman"/>
                <w:b/>
                <w:bCs/>
                <w:sz w:val="20"/>
                <w:szCs w:val="20"/>
                <w:lang w:eastAsia="ru-RU"/>
              </w:rPr>
              <w:t>Наименование нормируемого расчетного показателя, единица измерения</w:t>
            </w:r>
          </w:p>
        </w:tc>
        <w:tc>
          <w:tcPr>
            <w:tcW w:w="5103" w:type="dxa"/>
            <w:vAlign w:val="center"/>
          </w:tcPr>
          <w:p w14:paraId="71F37A51"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lang w:eastAsia="ru-RU"/>
              </w:rPr>
            </w:pPr>
            <w:r w:rsidRPr="00830DC2">
              <w:rPr>
                <w:rFonts w:ascii="Times New Roman" w:eastAsia="Calibri" w:hAnsi="Times New Roman" w:cs="Times New Roman"/>
                <w:b/>
                <w:bCs/>
                <w:sz w:val="20"/>
                <w:szCs w:val="20"/>
                <w:lang w:eastAsia="ru-RU"/>
              </w:rPr>
              <w:t>Значение расчетного показателя</w:t>
            </w:r>
          </w:p>
        </w:tc>
      </w:tr>
      <w:tr w:rsidR="00830DC2" w:rsidRPr="00830DC2" w14:paraId="386A5179" w14:textId="77777777" w:rsidTr="00E53EEA">
        <w:trPr>
          <w:trHeight w:val="260"/>
        </w:trPr>
        <w:tc>
          <w:tcPr>
            <w:tcW w:w="567" w:type="dxa"/>
          </w:tcPr>
          <w:p w14:paraId="6AE3F39E"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1</w:t>
            </w:r>
          </w:p>
        </w:tc>
        <w:tc>
          <w:tcPr>
            <w:tcW w:w="4536" w:type="dxa"/>
          </w:tcPr>
          <w:p w14:paraId="4605F2BA"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Аварийно-спасательные службы и (или) аварийно-спасательные формирования</w:t>
            </w:r>
          </w:p>
        </w:tc>
        <w:tc>
          <w:tcPr>
            <w:tcW w:w="5103" w:type="dxa"/>
          </w:tcPr>
          <w:p w14:paraId="6D3DACFF"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Уровень обеспеченности, объектов на городской округ</w:t>
            </w:r>
          </w:p>
        </w:tc>
        <w:tc>
          <w:tcPr>
            <w:tcW w:w="5103" w:type="dxa"/>
            <w:tcMar>
              <w:top w:w="102" w:type="dxa"/>
              <w:left w:w="62" w:type="dxa"/>
              <w:bottom w:w="102" w:type="dxa"/>
              <w:right w:w="62" w:type="dxa"/>
            </w:tcMar>
          </w:tcPr>
          <w:p w14:paraId="7222B443"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При численности населения более 10000 человек – 1</w:t>
            </w:r>
          </w:p>
        </w:tc>
      </w:tr>
    </w:tbl>
    <w:p w14:paraId="61C44E6B"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highlight w:val="cyan"/>
          <w:lang w:eastAsia="ru-RU"/>
        </w:rPr>
        <w:sectPr w:rsidR="00830DC2" w:rsidRPr="00830DC2" w:rsidSect="00830DC2">
          <w:pgSz w:w="16838" w:h="11906" w:orient="landscape" w:code="9"/>
          <w:pgMar w:top="1701" w:right="1134" w:bottom="851" w:left="1134" w:header="425" w:footer="544" w:gutter="0"/>
          <w:cols w:space="708"/>
          <w:docGrid w:linePitch="360"/>
        </w:sectPr>
      </w:pPr>
      <w:bookmarkStart w:id="294" w:name="_Toc136358880"/>
      <w:bookmarkStart w:id="295" w:name="_Toc136360498"/>
      <w:bookmarkStart w:id="296" w:name="_Toc136370844"/>
    </w:p>
    <w:p w14:paraId="4301594E"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lang w:eastAsia="ru-RU"/>
        </w:rPr>
      </w:pPr>
      <w:bookmarkStart w:id="297" w:name="_Toc162269666"/>
      <w:bookmarkStart w:id="298" w:name="_Toc172109416"/>
      <w:r w:rsidRPr="00830DC2">
        <w:rPr>
          <w:rFonts w:ascii="Times New Roman" w:eastAsia="Times New Roman" w:hAnsi="Times New Roman" w:cs="Times New Roman"/>
          <w:b/>
          <w:bCs/>
          <w:iCs/>
          <w:sz w:val="24"/>
          <w:szCs w:val="24"/>
          <w:lang w:eastAsia="ru-RU"/>
        </w:rPr>
        <w:lastRenderedPageBreak/>
        <w:t>1.4.13 В области организации ритуальных услуг и содержания мест захоронения</w:t>
      </w:r>
      <w:bookmarkEnd w:id="294"/>
      <w:bookmarkEnd w:id="295"/>
      <w:bookmarkEnd w:id="296"/>
      <w:bookmarkEnd w:id="297"/>
      <w:bookmarkEnd w:id="298"/>
    </w:p>
    <w:p w14:paraId="25CBD789" w14:textId="54B70EC0"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bookmarkStart w:id="299" w:name="_Ref136096566"/>
      <w:bookmarkEnd w:id="276"/>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sz w:val="24"/>
          <w:szCs w:val="24"/>
          <w:lang w:eastAsia="ru-RU"/>
        </w:rPr>
        <w:fldChar w:fldCharType="begin"/>
      </w:r>
      <w:r w:rsidRPr="00830DC2">
        <w:rPr>
          <w:rFonts w:ascii="Times New Roman" w:eastAsia="Times New Roman" w:hAnsi="Times New Roman" w:cs="Times New Roman"/>
          <w:b/>
          <w:bCs/>
          <w:sz w:val="24"/>
          <w:szCs w:val="24"/>
          <w:lang w:eastAsia="ru-RU"/>
        </w:rPr>
        <w:instrText xml:space="preserve"> SEQ Таблица \* ARABIC </w:instrText>
      </w:r>
      <w:r w:rsidRPr="00830DC2">
        <w:rPr>
          <w:rFonts w:ascii="Times New Roman" w:eastAsia="Times New Roman" w:hAnsi="Times New Roman" w:cs="Times New Roman"/>
          <w:b/>
          <w:bCs/>
          <w:sz w:val="24"/>
          <w:szCs w:val="24"/>
          <w:lang w:eastAsia="ru-RU"/>
        </w:rPr>
        <w:fldChar w:fldCharType="separate"/>
      </w:r>
      <w:r w:rsidR="00B07D8C">
        <w:rPr>
          <w:rFonts w:ascii="Times New Roman" w:eastAsia="Times New Roman" w:hAnsi="Times New Roman" w:cs="Times New Roman"/>
          <w:b/>
          <w:bCs/>
          <w:noProof/>
          <w:sz w:val="24"/>
          <w:szCs w:val="24"/>
          <w:lang w:eastAsia="ru-RU"/>
        </w:rPr>
        <w:t>19</w:t>
      </w:r>
      <w:r w:rsidRPr="00830DC2">
        <w:rPr>
          <w:rFonts w:ascii="Times New Roman" w:eastAsia="Times New Roman" w:hAnsi="Times New Roman" w:cs="Times New Roman"/>
          <w:b/>
          <w:bCs/>
          <w:sz w:val="24"/>
          <w:szCs w:val="24"/>
          <w:lang w:eastAsia="ru-RU"/>
        </w:rPr>
        <w:fldChar w:fldCharType="end"/>
      </w:r>
      <w:bookmarkEnd w:id="299"/>
      <w:r w:rsidRPr="00830DC2">
        <w:rPr>
          <w:rFonts w:ascii="Times New Roman" w:eastAsia="Times New Roman" w:hAnsi="Times New Roman" w:cs="Times New Roman"/>
          <w:b/>
          <w:bCs/>
          <w:sz w:val="24"/>
          <w:szCs w:val="24"/>
          <w:lang w:eastAsia="ru-RU"/>
        </w:rPr>
        <w:t xml:space="preserve"> – </w:t>
      </w:r>
      <w:bookmarkStart w:id="300" w:name="_Toc127194302"/>
      <w:bookmarkStart w:id="301" w:name="_Toc132734077"/>
      <w:bookmarkStart w:id="302" w:name="_Toc132739986"/>
      <w:bookmarkStart w:id="303" w:name="_Toc132806787"/>
      <w:bookmarkStart w:id="304" w:name="_Toc132809807"/>
      <w:bookmarkStart w:id="305" w:name="_Toc132810573"/>
      <w:bookmarkStart w:id="306" w:name="_Toc132810789"/>
      <w:bookmarkStart w:id="307" w:name="_Toc132812291"/>
      <w:bookmarkStart w:id="308" w:name="_Toc132820703"/>
      <w:bookmarkStart w:id="309" w:name="_Toc132904497"/>
      <w:bookmarkStart w:id="310" w:name="_Toc132906125"/>
      <w:bookmarkStart w:id="311" w:name="_Toc132907902"/>
      <w:bookmarkStart w:id="312" w:name="_Toc132968538"/>
      <w:bookmarkStart w:id="313" w:name="_Toc135838104"/>
      <w:bookmarkStart w:id="314" w:name="_Toc135860642"/>
      <w:bookmarkStart w:id="315" w:name="_Toc135901895"/>
      <w:bookmarkStart w:id="316" w:name="_Toc135902755"/>
      <w:bookmarkStart w:id="317" w:name="_Toc135903562"/>
      <w:bookmarkStart w:id="318" w:name="_Toc135905520"/>
      <w:bookmarkStart w:id="319" w:name="_Toc135920719"/>
      <w:r w:rsidRPr="00830DC2">
        <w:rPr>
          <w:rFonts w:ascii="Times New Roman" w:eastAsia="Times New Roman" w:hAnsi="Times New Roman" w:cs="Times New Roman"/>
          <w:b/>
          <w:bCs/>
          <w:sz w:val="24"/>
          <w:szCs w:val="24"/>
          <w:lang w:eastAsia="ru-RU"/>
        </w:rPr>
        <w:t>В области организации ритуальных услуг и содержания мест захоронения</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18186037" w14:textId="77777777" w:rsidR="00830DC2" w:rsidRPr="00830DC2" w:rsidRDefault="00830DC2" w:rsidP="00830DC2">
      <w:pPr>
        <w:spacing w:after="0" w:line="240" w:lineRule="auto"/>
        <w:rPr>
          <w:rFonts w:ascii="Times New Roman" w:eastAsia="Times New Roman" w:hAnsi="Times New Roman" w:cs="Times New Roman"/>
          <w:sz w:val="2"/>
          <w:szCs w:val="2"/>
          <w:lang w:eastAsia="ru-RU"/>
        </w:rPr>
      </w:pPr>
    </w:p>
    <w:tbl>
      <w:tblPr>
        <w:tblW w:w="957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1918"/>
        <w:gridCol w:w="2989"/>
        <w:gridCol w:w="3957"/>
      </w:tblGrid>
      <w:tr w:rsidR="00830DC2" w:rsidRPr="00830DC2" w14:paraId="47621959" w14:textId="77777777" w:rsidTr="00E53EEA">
        <w:trPr>
          <w:trHeight w:val="156"/>
          <w:tblHeader/>
        </w:trPr>
        <w:tc>
          <w:tcPr>
            <w:tcW w:w="709" w:type="dxa"/>
            <w:tcMar>
              <w:top w:w="102" w:type="dxa"/>
              <w:left w:w="62" w:type="dxa"/>
              <w:bottom w:w="102" w:type="dxa"/>
              <w:right w:w="62" w:type="dxa"/>
            </w:tcMar>
            <w:vAlign w:val="center"/>
          </w:tcPr>
          <w:p w14:paraId="7A2FCF5B"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lang w:eastAsia="ru-RU"/>
              </w:rPr>
            </w:pPr>
            <w:r w:rsidRPr="00830DC2">
              <w:rPr>
                <w:rFonts w:ascii="Times New Roman" w:eastAsia="Calibri" w:hAnsi="Times New Roman" w:cs="Times New Roman"/>
                <w:b/>
                <w:bCs/>
                <w:sz w:val="20"/>
                <w:szCs w:val="20"/>
                <w:lang w:eastAsia="ru-RU"/>
              </w:rPr>
              <w:br w:type="page"/>
              <w:t>№</w:t>
            </w:r>
          </w:p>
          <w:p w14:paraId="1732CACD"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lang w:eastAsia="ru-RU"/>
              </w:rPr>
            </w:pPr>
            <w:r w:rsidRPr="00830DC2">
              <w:rPr>
                <w:rFonts w:ascii="Times New Roman" w:eastAsia="Calibri" w:hAnsi="Times New Roman" w:cs="Times New Roman"/>
                <w:b/>
                <w:bCs/>
                <w:sz w:val="20"/>
                <w:szCs w:val="20"/>
                <w:lang w:eastAsia="ru-RU"/>
              </w:rPr>
              <w:t>п/п</w:t>
            </w:r>
          </w:p>
        </w:tc>
        <w:tc>
          <w:tcPr>
            <w:tcW w:w="1918" w:type="dxa"/>
            <w:tcMar>
              <w:top w:w="102" w:type="dxa"/>
              <w:left w:w="62" w:type="dxa"/>
              <w:bottom w:w="102" w:type="dxa"/>
              <w:right w:w="62" w:type="dxa"/>
            </w:tcMar>
            <w:vAlign w:val="center"/>
          </w:tcPr>
          <w:p w14:paraId="129ACDF4"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lang w:eastAsia="ru-RU"/>
              </w:rPr>
            </w:pPr>
            <w:r w:rsidRPr="00830DC2">
              <w:rPr>
                <w:rFonts w:ascii="Times New Roman" w:eastAsia="Calibri" w:hAnsi="Times New Roman" w:cs="Times New Roman"/>
                <w:b/>
                <w:bCs/>
                <w:sz w:val="20"/>
                <w:szCs w:val="20"/>
                <w:lang w:eastAsia="ru-RU"/>
              </w:rPr>
              <w:t>Наименование вида объекта</w:t>
            </w:r>
          </w:p>
        </w:tc>
        <w:tc>
          <w:tcPr>
            <w:tcW w:w="2989" w:type="dxa"/>
            <w:tcMar>
              <w:top w:w="102" w:type="dxa"/>
              <w:left w:w="62" w:type="dxa"/>
              <w:bottom w:w="102" w:type="dxa"/>
              <w:right w:w="62" w:type="dxa"/>
            </w:tcMar>
            <w:vAlign w:val="center"/>
          </w:tcPr>
          <w:p w14:paraId="57DBB4F3"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lang w:eastAsia="ru-RU"/>
              </w:rPr>
            </w:pPr>
            <w:r w:rsidRPr="00830DC2">
              <w:rPr>
                <w:rFonts w:ascii="Times New Roman" w:eastAsia="Calibri" w:hAnsi="Times New Roman" w:cs="Times New Roman"/>
                <w:b/>
                <w:bCs/>
                <w:sz w:val="20"/>
                <w:szCs w:val="20"/>
                <w:lang w:eastAsia="ru-RU"/>
              </w:rPr>
              <w:t>Наименование нормируемого расчетного показателя, единица измерения</w:t>
            </w:r>
          </w:p>
        </w:tc>
        <w:tc>
          <w:tcPr>
            <w:tcW w:w="3957" w:type="dxa"/>
            <w:vAlign w:val="center"/>
          </w:tcPr>
          <w:p w14:paraId="22B9A7AB"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lang w:eastAsia="ru-RU"/>
              </w:rPr>
            </w:pPr>
            <w:r w:rsidRPr="00830DC2">
              <w:rPr>
                <w:rFonts w:ascii="Times New Roman" w:eastAsia="Calibri" w:hAnsi="Times New Roman" w:cs="Times New Roman"/>
                <w:b/>
                <w:bCs/>
                <w:sz w:val="20"/>
                <w:szCs w:val="20"/>
                <w:lang w:eastAsia="ru-RU"/>
              </w:rPr>
              <w:t>Значение расчетного показателя</w:t>
            </w:r>
          </w:p>
        </w:tc>
      </w:tr>
      <w:tr w:rsidR="00830DC2" w:rsidRPr="00830DC2" w14:paraId="45A9321F" w14:textId="77777777" w:rsidTr="00E53EEA">
        <w:trPr>
          <w:trHeight w:val="68"/>
        </w:trPr>
        <w:tc>
          <w:tcPr>
            <w:tcW w:w="709" w:type="dxa"/>
            <w:tcMar>
              <w:top w:w="102" w:type="dxa"/>
              <w:left w:w="62" w:type="dxa"/>
              <w:bottom w:w="102" w:type="dxa"/>
              <w:right w:w="62" w:type="dxa"/>
            </w:tcMar>
          </w:tcPr>
          <w:p w14:paraId="19733716"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18"/>
                <w:szCs w:val="20"/>
                <w:lang w:val="en-US" w:eastAsia="ru-RU"/>
              </w:rPr>
            </w:pPr>
            <w:r w:rsidRPr="00830DC2">
              <w:rPr>
                <w:rFonts w:ascii="Times New Roman" w:eastAsia="Calibri" w:hAnsi="Times New Roman" w:cs="Times New Roman"/>
                <w:sz w:val="20"/>
                <w:szCs w:val="20"/>
                <w:lang w:val="en-US" w:eastAsia="ru-RU"/>
              </w:rPr>
              <w:t>1</w:t>
            </w:r>
          </w:p>
        </w:tc>
        <w:tc>
          <w:tcPr>
            <w:tcW w:w="1918" w:type="dxa"/>
            <w:tcMar>
              <w:top w:w="102" w:type="dxa"/>
              <w:left w:w="62" w:type="dxa"/>
              <w:bottom w:w="102" w:type="dxa"/>
              <w:right w:w="62" w:type="dxa"/>
            </w:tcMar>
          </w:tcPr>
          <w:p w14:paraId="741512F7"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18"/>
                <w:szCs w:val="20"/>
                <w:lang w:eastAsia="ru-RU"/>
              </w:rPr>
            </w:pPr>
            <w:r w:rsidRPr="00830DC2">
              <w:rPr>
                <w:rFonts w:ascii="Times New Roman" w:eastAsia="Calibri" w:hAnsi="Times New Roman" w:cs="Times New Roman"/>
                <w:sz w:val="20"/>
                <w:szCs w:val="20"/>
                <w:lang w:eastAsia="ru-RU"/>
              </w:rPr>
              <w:t>Кладбища традиционного захоронения</w:t>
            </w:r>
          </w:p>
        </w:tc>
        <w:tc>
          <w:tcPr>
            <w:tcW w:w="2989" w:type="dxa"/>
            <w:tcMar>
              <w:top w:w="102" w:type="dxa"/>
              <w:left w:w="62" w:type="dxa"/>
              <w:bottom w:w="102" w:type="dxa"/>
              <w:right w:w="62" w:type="dxa"/>
            </w:tcMar>
          </w:tcPr>
          <w:p w14:paraId="678594F9"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Размер земельного участка, га на 1000 человек</w:t>
            </w:r>
          </w:p>
        </w:tc>
        <w:tc>
          <w:tcPr>
            <w:tcW w:w="3957" w:type="dxa"/>
          </w:tcPr>
          <w:p w14:paraId="0AB10F6B"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в соответствии с приложением Д СП 42.13330.2016</w:t>
            </w:r>
          </w:p>
        </w:tc>
      </w:tr>
      <w:tr w:rsidR="00830DC2" w:rsidRPr="00830DC2" w14:paraId="580AB1CF" w14:textId="77777777" w:rsidTr="00E53EEA">
        <w:trPr>
          <w:trHeight w:val="156"/>
        </w:trPr>
        <w:tc>
          <w:tcPr>
            <w:tcW w:w="709" w:type="dxa"/>
            <w:tcMar>
              <w:top w:w="102" w:type="dxa"/>
              <w:left w:w="62" w:type="dxa"/>
              <w:bottom w:w="102" w:type="dxa"/>
              <w:right w:w="62" w:type="dxa"/>
            </w:tcMar>
          </w:tcPr>
          <w:p w14:paraId="06F49639"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18"/>
                <w:szCs w:val="20"/>
                <w:lang w:val="en-US" w:eastAsia="ru-RU"/>
              </w:rPr>
            </w:pPr>
            <w:r w:rsidRPr="00830DC2">
              <w:rPr>
                <w:rFonts w:ascii="Times New Roman" w:eastAsia="Calibri" w:hAnsi="Times New Roman" w:cs="Times New Roman"/>
                <w:sz w:val="20"/>
                <w:szCs w:val="20"/>
                <w:lang w:val="en-US" w:eastAsia="ru-RU"/>
              </w:rPr>
              <w:t>2</w:t>
            </w:r>
          </w:p>
        </w:tc>
        <w:tc>
          <w:tcPr>
            <w:tcW w:w="1918" w:type="dxa"/>
            <w:tcMar>
              <w:top w:w="102" w:type="dxa"/>
              <w:left w:w="62" w:type="dxa"/>
              <w:bottom w:w="102" w:type="dxa"/>
              <w:right w:w="62" w:type="dxa"/>
            </w:tcMar>
          </w:tcPr>
          <w:p w14:paraId="7033BCB4"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18"/>
                <w:szCs w:val="20"/>
                <w:lang w:eastAsia="ru-RU"/>
              </w:rPr>
            </w:pPr>
            <w:r w:rsidRPr="00830DC2">
              <w:rPr>
                <w:rFonts w:ascii="Times New Roman" w:eastAsia="Calibri" w:hAnsi="Times New Roman" w:cs="Times New Roman"/>
                <w:sz w:val="20"/>
                <w:szCs w:val="20"/>
                <w:lang w:eastAsia="ru-RU"/>
              </w:rPr>
              <w:t>Бюро похоронного обслуживания</w:t>
            </w:r>
          </w:p>
        </w:tc>
        <w:tc>
          <w:tcPr>
            <w:tcW w:w="2989" w:type="dxa"/>
            <w:tcMar>
              <w:top w:w="102" w:type="dxa"/>
              <w:left w:w="62" w:type="dxa"/>
              <w:bottom w:w="102" w:type="dxa"/>
              <w:right w:w="62" w:type="dxa"/>
            </w:tcMar>
          </w:tcPr>
          <w:p w14:paraId="0BDB47D8"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18"/>
                <w:szCs w:val="20"/>
                <w:lang w:eastAsia="ru-RU"/>
              </w:rPr>
            </w:pPr>
            <w:r w:rsidRPr="00830DC2">
              <w:rPr>
                <w:rFonts w:ascii="Times New Roman" w:eastAsia="Calibri" w:hAnsi="Times New Roman" w:cs="Times New Roman"/>
                <w:sz w:val="20"/>
                <w:szCs w:val="20"/>
                <w:lang w:eastAsia="ru-RU"/>
              </w:rPr>
              <w:t>Уровень обеспеченности, объектов на городской округ</w:t>
            </w:r>
          </w:p>
        </w:tc>
        <w:tc>
          <w:tcPr>
            <w:tcW w:w="3957" w:type="dxa"/>
          </w:tcPr>
          <w:p w14:paraId="765FE615"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1</w:t>
            </w:r>
          </w:p>
        </w:tc>
      </w:tr>
      <w:tr w:rsidR="00830DC2" w:rsidRPr="00830DC2" w14:paraId="6851CEB8" w14:textId="77777777" w:rsidTr="00E53EEA">
        <w:trPr>
          <w:trHeight w:val="143"/>
        </w:trPr>
        <w:tc>
          <w:tcPr>
            <w:tcW w:w="709" w:type="dxa"/>
            <w:tcMar>
              <w:top w:w="102" w:type="dxa"/>
              <w:left w:w="62" w:type="dxa"/>
              <w:bottom w:w="102" w:type="dxa"/>
              <w:right w:w="62" w:type="dxa"/>
            </w:tcMar>
          </w:tcPr>
          <w:p w14:paraId="2D54278B"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3</w:t>
            </w:r>
          </w:p>
        </w:tc>
        <w:tc>
          <w:tcPr>
            <w:tcW w:w="1918" w:type="dxa"/>
            <w:tcMar>
              <w:top w:w="102" w:type="dxa"/>
              <w:left w:w="62" w:type="dxa"/>
              <w:bottom w:w="102" w:type="dxa"/>
              <w:right w:w="62" w:type="dxa"/>
            </w:tcMar>
          </w:tcPr>
          <w:p w14:paraId="107DD511"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 xml:space="preserve">Кладбища </w:t>
            </w:r>
            <w:proofErr w:type="spellStart"/>
            <w:r w:rsidRPr="00830DC2">
              <w:rPr>
                <w:rFonts w:ascii="Times New Roman" w:eastAsia="Calibri" w:hAnsi="Times New Roman" w:cs="Times New Roman"/>
                <w:sz w:val="20"/>
                <w:szCs w:val="20"/>
                <w:lang w:eastAsia="ru-RU"/>
              </w:rPr>
              <w:t>урновых</w:t>
            </w:r>
            <w:proofErr w:type="spellEnd"/>
            <w:r w:rsidRPr="00830DC2">
              <w:rPr>
                <w:rFonts w:ascii="Times New Roman" w:eastAsia="Calibri" w:hAnsi="Times New Roman" w:cs="Times New Roman"/>
                <w:sz w:val="20"/>
                <w:szCs w:val="20"/>
                <w:lang w:eastAsia="ru-RU"/>
              </w:rPr>
              <w:t xml:space="preserve"> захоронений после кремации</w:t>
            </w:r>
          </w:p>
        </w:tc>
        <w:tc>
          <w:tcPr>
            <w:tcW w:w="2989" w:type="dxa"/>
            <w:tcMar>
              <w:top w:w="102" w:type="dxa"/>
              <w:left w:w="62" w:type="dxa"/>
              <w:bottom w:w="102" w:type="dxa"/>
              <w:right w:w="62" w:type="dxa"/>
            </w:tcMar>
          </w:tcPr>
          <w:p w14:paraId="4663B149"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 xml:space="preserve">Размер земельного участка, </w:t>
            </w:r>
            <w:proofErr w:type="spellStart"/>
            <w:r w:rsidRPr="00830DC2">
              <w:rPr>
                <w:rFonts w:ascii="Times New Roman" w:eastAsia="Calibri" w:hAnsi="Times New Roman" w:cs="Times New Roman"/>
                <w:sz w:val="20"/>
                <w:szCs w:val="20"/>
                <w:lang w:eastAsia="ru-RU"/>
              </w:rPr>
              <w:t>гна</w:t>
            </w:r>
            <w:proofErr w:type="spellEnd"/>
            <w:r w:rsidRPr="00830DC2">
              <w:rPr>
                <w:rFonts w:ascii="Times New Roman" w:eastAsia="Calibri" w:hAnsi="Times New Roman" w:cs="Times New Roman"/>
                <w:sz w:val="20"/>
                <w:szCs w:val="20"/>
                <w:lang w:eastAsia="ru-RU"/>
              </w:rPr>
              <w:t xml:space="preserve"> 1000 человек</w:t>
            </w:r>
          </w:p>
        </w:tc>
        <w:tc>
          <w:tcPr>
            <w:tcW w:w="3957" w:type="dxa"/>
          </w:tcPr>
          <w:p w14:paraId="79951BA0"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0,02</w:t>
            </w:r>
          </w:p>
        </w:tc>
      </w:tr>
    </w:tbl>
    <w:p w14:paraId="257463F4" w14:textId="77777777" w:rsidR="00830DC2" w:rsidRPr="00830DC2" w:rsidRDefault="00830DC2" w:rsidP="00830DC2">
      <w:pPr>
        <w:keepNext/>
        <w:pageBreakBefore/>
        <w:tabs>
          <w:tab w:val="left" w:pos="993"/>
        </w:tabs>
        <w:spacing w:after="120" w:line="240" w:lineRule="auto"/>
        <w:ind w:firstLine="709"/>
        <w:jc w:val="both"/>
        <w:outlineLvl w:val="0"/>
        <w:rPr>
          <w:rFonts w:ascii="Times New Roman" w:eastAsia="Times New Roman" w:hAnsi="Times New Roman" w:cs="Times New Roman"/>
          <w:b/>
          <w:bCs/>
          <w:caps/>
          <w:kern w:val="32"/>
          <w:sz w:val="26"/>
          <w:szCs w:val="26"/>
          <w:lang w:eastAsia="x-none"/>
        </w:rPr>
      </w:pPr>
      <w:bookmarkStart w:id="320" w:name="_Toc81901144"/>
      <w:bookmarkStart w:id="321" w:name="_Toc85181055"/>
      <w:bookmarkStart w:id="322" w:name="_Toc85182498"/>
      <w:bookmarkStart w:id="323" w:name="_Toc85190236"/>
      <w:bookmarkStart w:id="324" w:name="_Toc85192737"/>
      <w:bookmarkStart w:id="325" w:name="_Toc85193455"/>
      <w:bookmarkStart w:id="326" w:name="_Toc85197817"/>
      <w:bookmarkStart w:id="327" w:name="_Toc85215169"/>
      <w:bookmarkStart w:id="328" w:name="_Toc88573279"/>
      <w:bookmarkStart w:id="329" w:name="_Toc88585014"/>
      <w:bookmarkStart w:id="330" w:name="_Toc88589041"/>
      <w:bookmarkStart w:id="331" w:name="_Toc88750166"/>
      <w:bookmarkStart w:id="332" w:name="_Toc89694246"/>
      <w:bookmarkStart w:id="333" w:name="_Toc89787804"/>
      <w:bookmarkStart w:id="334" w:name="_Toc96603401"/>
      <w:bookmarkStart w:id="335" w:name="_Toc96687298"/>
      <w:bookmarkStart w:id="336" w:name="_Toc96953202"/>
      <w:bookmarkStart w:id="337" w:name="_Toc131008340"/>
      <w:bookmarkStart w:id="338" w:name="_Toc136358881"/>
      <w:bookmarkStart w:id="339" w:name="_Toc136360499"/>
      <w:bookmarkStart w:id="340" w:name="_Toc136370845"/>
      <w:bookmarkStart w:id="341" w:name="_Toc162269667"/>
      <w:bookmarkStart w:id="342" w:name="_Toc172109417"/>
      <w:bookmarkStart w:id="343" w:name="_Toc10738662"/>
      <w:bookmarkStart w:id="344" w:name="_Toc10740029"/>
      <w:bookmarkEnd w:id="269"/>
      <w:bookmarkEnd w:id="270"/>
      <w:bookmarkEnd w:id="271"/>
      <w:bookmarkEnd w:id="272"/>
      <w:bookmarkEnd w:id="277"/>
      <w:bookmarkEnd w:id="278"/>
      <w:r w:rsidRPr="00830DC2">
        <w:rPr>
          <w:rFonts w:ascii="Times New Roman" w:eastAsia="Times New Roman" w:hAnsi="Times New Roman" w:cs="Times New Roman"/>
          <w:b/>
          <w:bCs/>
          <w:caps/>
          <w:kern w:val="32"/>
          <w:sz w:val="26"/>
          <w:szCs w:val="26"/>
          <w:lang w:eastAsia="x-none"/>
        </w:rPr>
        <w:lastRenderedPageBreak/>
        <w:t>2 МАТЕРИАЛЫ ПО ОБОСНОВАНИЮ РАСЧЕТНЫХ ПОКАЗАТЕЛЕЙ</w:t>
      </w:r>
      <w:bookmarkEnd w:id="320"/>
      <w:r w:rsidRPr="00830DC2">
        <w:rPr>
          <w:rFonts w:ascii="Times New Roman" w:eastAsia="Times New Roman" w:hAnsi="Times New Roman" w:cs="Times New Roman"/>
          <w:b/>
          <w:bCs/>
          <w:caps/>
          <w:kern w:val="32"/>
          <w:sz w:val="26"/>
          <w:szCs w:val="26"/>
          <w:lang w:eastAsia="x-none"/>
        </w:rPr>
        <w:t xml:space="preserve">, СОДЕРЖАЩИХСЯ </w:t>
      </w:r>
      <w:proofErr w:type="gramStart"/>
      <w:r w:rsidRPr="00830DC2">
        <w:rPr>
          <w:rFonts w:ascii="Times New Roman" w:eastAsia="Times New Roman" w:hAnsi="Times New Roman" w:cs="Times New Roman"/>
          <w:b/>
          <w:bCs/>
          <w:caps/>
          <w:kern w:val="32"/>
          <w:sz w:val="26"/>
          <w:szCs w:val="26"/>
          <w:lang w:eastAsia="x-none"/>
        </w:rPr>
        <w:t>В ОСНОВОЙ</w:t>
      </w:r>
      <w:proofErr w:type="gramEnd"/>
      <w:r w:rsidRPr="00830DC2">
        <w:rPr>
          <w:rFonts w:ascii="Times New Roman" w:eastAsia="Times New Roman" w:hAnsi="Times New Roman" w:cs="Times New Roman"/>
          <w:b/>
          <w:bCs/>
          <w:caps/>
          <w:kern w:val="32"/>
          <w:sz w:val="26"/>
          <w:szCs w:val="26"/>
          <w:lang w:eastAsia="x-none"/>
        </w:rPr>
        <w:t xml:space="preserve"> ЧАСТИ местных НОРМАТИВОВ ГРАДОСТРОИТЕЛЬНОГО ПРОЕКТИРОВАНИЯ</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7D2B4BD2" w14:textId="77777777" w:rsidR="00830DC2" w:rsidRPr="00830DC2" w:rsidRDefault="00830DC2" w:rsidP="00830DC2">
      <w:pPr>
        <w:keepNext/>
        <w:tabs>
          <w:tab w:val="left" w:pos="567"/>
          <w:tab w:val="left" w:pos="1276"/>
        </w:tabs>
        <w:spacing w:before="240" w:after="60" w:line="240" w:lineRule="auto"/>
        <w:ind w:left="426" w:hanging="426"/>
        <w:jc w:val="both"/>
        <w:outlineLvl w:val="1"/>
        <w:rPr>
          <w:rFonts w:ascii="Times New Roman" w:eastAsia="Times New Roman" w:hAnsi="Times New Roman" w:cs="Times New Roman"/>
          <w:b/>
          <w:bCs/>
          <w:iCs/>
          <w:sz w:val="28"/>
          <w:szCs w:val="28"/>
          <w:lang w:eastAsia="ru-RU"/>
        </w:rPr>
      </w:pPr>
      <w:bookmarkStart w:id="345" w:name="_Toc85181056"/>
      <w:bookmarkStart w:id="346" w:name="_Toc85182499"/>
      <w:bookmarkStart w:id="347" w:name="_Toc85190237"/>
      <w:bookmarkStart w:id="348" w:name="_Toc85192738"/>
      <w:bookmarkStart w:id="349" w:name="_Toc85193456"/>
      <w:bookmarkStart w:id="350" w:name="_Toc85197818"/>
      <w:bookmarkStart w:id="351" w:name="_Toc85215170"/>
      <w:bookmarkStart w:id="352" w:name="_Toc88558829"/>
      <w:bookmarkStart w:id="353" w:name="_Toc88573280"/>
      <w:bookmarkStart w:id="354" w:name="_Toc88585015"/>
      <w:bookmarkStart w:id="355" w:name="_Toc88589042"/>
      <w:bookmarkStart w:id="356" w:name="_Toc88750167"/>
      <w:bookmarkStart w:id="357" w:name="_Toc89694247"/>
      <w:bookmarkStart w:id="358" w:name="_Toc89787805"/>
      <w:bookmarkStart w:id="359" w:name="_Toc96603402"/>
      <w:bookmarkStart w:id="360" w:name="_Toc96687299"/>
      <w:bookmarkStart w:id="361" w:name="_Toc96953203"/>
      <w:bookmarkStart w:id="362" w:name="_Toc131008341"/>
      <w:bookmarkStart w:id="363" w:name="_Toc136358882"/>
      <w:bookmarkStart w:id="364" w:name="_Toc136360500"/>
      <w:bookmarkStart w:id="365" w:name="_Toc136370846"/>
      <w:bookmarkStart w:id="366" w:name="_Toc162269668"/>
      <w:bookmarkStart w:id="367" w:name="_Toc172109418"/>
      <w:r w:rsidRPr="00830DC2">
        <w:rPr>
          <w:rFonts w:ascii="Times New Roman" w:eastAsia="Times New Roman" w:hAnsi="Times New Roman" w:cs="Times New Roman"/>
          <w:b/>
          <w:bCs/>
          <w:iCs/>
          <w:sz w:val="28"/>
          <w:szCs w:val="28"/>
          <w:lang w:eastAsia="ru-RU"/>
        </w:rPr>
        <w:t>2.1 Информация о современном состоянии, прогнозе развития муниципального образования</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0108C2BC" w14:textId="77777777" w:rsidR="00830DC2" w:rsidRPr="00830DC2" w:rsidRDefault="00830DC2" w:rsidP="00830DC2">
      <w:pPr>
        <w:keepNext/>
        <w:tabs>
          <w:tab w:val="left" w:pos="284"/>
          <w:tab w:val="left" w:pos="1276"/>
        </w:tabs>
        <w:spacing w:before="240" w:after="60" w:line="240" w:lineRule="auto"/>
        <w:ind w:firstLine="709"/>
        <w:jc w:val="both"/>
        <w:outlineLvl w:val="2"/>
        <w:rPr>
          <w:rFonts w:ascii="Times New Roman" w:eastAsia="Times New Roman" w:hAnsi="Times New Roman" w:cs="Times New Roman"/>
          <w:b/>
          <w:bCs/>
          <w:i/>
          <w:iCs/>
          <w:sz w:val="24"/>
          <w:szCs w:val="24"/>
          <w:lang w:eastAsia="ru-RU"/>
        </w:rPr>
      </w:pPr>
      <w:bookmarkStart w:id="368" w:name="_Toc44928912"/>
      <w:bookmarkStart w:id="369" w:name="_Toc81901146"/>
      <w:bookmarkStart w:id="370" w:name="_Toc85181057"/>
      <w:bookmarkStart w:id="371" w:name="_Toc85182500"/>
      <w:bookmarkStart w:id="372" w:name="_Toc85190238"/>
      <w:bookmarkStart w:id="373" w:name="_Toc85192739"/>
      <w:bookmarkStart w:id="374" w:name="_Toc85193457"/>
      <w:bookmarkStart w:id="375" w:name="_Toc85197819"/>
      <w:bookmarkStart w:id="376" w:name="_Toc85215171"/>
      <w:bookmarkStart w:id="377" w:name="_Toc88573281"/>
      <w:bookmarkStart w:id="378" w:name="_Toc88585016"/>
      <w:bookmarkStart w:id="379" w:name="_Toc88589043"/>
      <w:bookmarkStart w:id="380" w:name="_Toc88750168"/>
      <w:bookmarkStart w:id="381" w:name="_Toc89694248"/>
      <w:bookmarkStart w:id="382" w:name="_Toc89787806"/>
      <w:bookmarkStart w:id="383" w:name="_Toc96603403"/>
      <w:bookmarkStart w:id="384" w:name="_Toc96687300"/>
      <w:bookmarkStart w:id="385" w:name="_Toc96953204"/>
      <w:bookmarkStart w:id="386" w:name="_Toc131008342"/>
      <w:bookmarkStart w:id="387" w:name="_Toc172109419"/>
      <w:bookmarkStart w:id="388" w:name="_Toc136358883"/>
      <w:bookmarkStart w:id="389" w:name="_Toc136360501"/>
      <w:bookmarkStart w:id="390" w:name="_Toc136370847"/>
      <w:bookmarkStart w:id="391" w:name="_Toc162269669"/>
      <w:r w:rsidRPr="00830DC2">
        <w:rPr>
          <w:rFonts w:ascii="Times New Roman" w:eastAsia="Times New Roman" w:hAnsi="Times New Roman" w:cs="Times New Roman"/>
          <w:b/>
          <w:bCs/>
          <w:iCs/>
          <w:sz w:val="24"/>
          <w:szCs w:val="24"/>
          <w:lang w:eastAsia="ru-RU"/>
        </w:rPr>
        <w:t>2.1.1 Административно-территориальное устройство</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Pr="00830DC2">
        <w:rPr>
          <w:rFonts w:ascii="Times New Roman" w:eastAsia="Times New Roman" w:hAnsi="Times New Roman" w:cs="Times New Roman"/>
          <w:b/>
          <w:bCs/>
          <w:iCs/>
          <w:sz w:val="24"/>
          <w:szCs w:val="24"/>
          <w:lang w:eastAsia="ru-RU"/>
        </w:rPr>
        <w:t xml:space="preserve"> </w:t>
      </w:r>
      <w:bookmarkEnd w:id="388"/>
      <w:bookmarkEnd w:id="389"/>
      <w:bookmarkEnd w:id="390"/>
      <w:bookmarkEnd w:id="391"/>
    </w:p>
    <w:p w14:paraId="48235B1F" w14:textId="77777777" w:rsidR="00830DC2" w:rsidRPr="00830DC2" w:rsidRDefault="00830DC2" w:rsidP="00830DC2">
      <w:pPr>
        <w:tabs>
          <w:tab w:val="left" w:pos="284"/>
        </w:tabs>
        <w:suppressAutoHyphens/>
        <w:autoSpaceDE w:val="0"/>
        <w:autoSpaceDN w:val="0"/>
        <w:spacing w:before="120" w:after="60" w:line="240" w:lineRule="auto"/>
        <w:ind w:firstLine="709"/>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Границы и статус городского округа город Минусинск установлены Законом Красноярского края от 18.02.2005 № 13-3049 «Об утверждении границ муниципального образования город Минусинск и наделении его статусом городского округа» (в ред. от 21.11.2019 № 8-3365).</w:t>
      </w:r>
    </w:p>
    <w:p w14:paraId="0F6B9047" w14:textId="77777777" w:rsidR="00830DC2" w:rsidRPr="00830DC2" w:rsidRDefault="00830DC2" w:rsidP="00830DC2">
      <w:pPr>
        <w:tabs>
          <w:tab w:val="left" w:pos="284"/>
        </w:tabs>
        <w:suppressAutoHyphens/>
        <w:autoSpaceDE w:val="0"/>
        <w:autoSpaceDN w:val="0"/>
        <w:spacing w:before="120" w:after="60" w:line="240" w:lineRule="auto"/>
        <w:ind w:firstLine="709"/>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В состав городского округа город Минусинск входят городские населенные пункты: город Минусинск и городской поселок Зеленый Бор,</w:t>
      </w:r>
    </w:p>
    <w:p w14:paraId="2C8AB4D5" w14:textId="77777777" w:rsidR="00830DC2" w:rsidRPr="00830DC2" w:rsidRDefault="00830DC2" w:rsidP="00830DC2">
      <w:pPr>
        <w:tabs>
          <w:tab w:val="left" w:pos="284"/>
        </w:tabs>
        <w:suppressAutoHyphens/>
        <w:autoSpaceDE w:val="0"/>
        <w:autoSpaceDN w:val="0"/>
        <w:spacing w:before="120" w:after="60" w:line="240" w:lineRule="auto"/>
        <w:ind w:firstLine="709"/>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 xml:space="preserve">Город Минусинск является городом краевого подчинения. Он расположен в центре обширной лесостепной Минусинской котловины на правом берегу реки Енисей в ее верхнем течении. </w:t>
      </w:r>
    </w:p>
    <w:p w14:paraId="60481C54" w14:textId="77777777" w:rsidR="00830DC2" w:rsidRPr="00830DC2" w:rsidRDefault="00830DC2" w:rsidP="00830DC2">
      <w:pPr>
        <w:tabs>
          <w:tab w:val="left" w:pos="284"/>
        </w:tabs>
        <w:suppressAutoHyphens/>
        <w:autoSpaceDE w:val="0"/>
        <w:autoSpaceDN w:val="0"/>
        <w:spacing w:before="120" w:after="60" w:line="240" w:lineRule="auto"/>
        <w:ind w:firstLine="709"/>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 xml:space="preserve">г. Минусинск находится на берегу протоки Минусинская, протяженность береговой линии составляет 20 км. </w:t>
      </w:r>
    </w:p>
    <w:p w14:paraId="4973B142" w14:textId="77777777" w:rsidR="00830DC2" w:rsidRPr="00830DC2" w:rsidRDefault="00830DC2" w:rsidP="00830DC2">
      <w:pPr>
        <w:tabs>
          <w:tab w:val="left" w:pos="284"/>
        </w:tabs>
        <w:suppressAutoHyphens/>
        <w:autoSpaceDE w:val="0"/>
        <w:autoSpaceDN w:val="0"/>
        <w:spacing w:before="120" w:after="60" w:line="240" w:lineRule="auto"/>
        <w:ind w:firstLine="709"/>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 xml:space="preserve">Площадь занимаемой округом территории, составляет Площадь муниципального образования 6064,1 </w:t>
      </w:r>
      <w:proofErr w:type="gramStart"/>
      <w:r w:rsidRPr="00830DC2">
        <w:rPr>
          <w:rFonts w:ascii="Times New Roman" w:eastAsia="Times New Roman" w:hAnsi="Times New Roman" w:cs="Times New Roman"/>
          <w:sz w:val="24"/>
          <w:szCs w:val="24"/>
          <w:lang w:eastAsia="ru-RU"/>
        </w:rPr>
        <w:t>га..</w:t>
      </w:r>
      <w:proofErr w:type="gramEnd"/>
      <w:r w:rsidRPr="00830DC2">
        <w:rPr>
          <w:rFonts w:ascii="Times New Roman" w:eastAsia="Times New Roman" w:hAnsi="Times New Roman" w:cs="Times New Roman"/>
          <w:sz w:val="24"/>
          <w:szCs w:val="24"/>
          <w:lang w:eastAsia="ru-RU"/>
        </w:rPr>
        <w:t xml:space="preserve"> Средняя плотность населения Минусинска равна 1156 человек на квадратный километр. Минусинский городской округ имеет достаточно развитую автодорожную сеть с твердым покрытием, межрегиональное автомобильное сообщение осуществляется посредством дороги федерального значения «Красноярск-Абакан-Кызыл» и автодороги, связывающей г. Минусинск с краевым центром через восточные районы края. Удаленность от краевого центра г. Красноярск– 433 км.</w:t>
      </w:r>
    </w:p>
    <w:p w14:paraId="76641CA5" w14:textId="77777777" w:rsidR="00830DC2" w:rsidRPr="00830DC2" w:rsidRDefault="00830DC2">
      <w:pPr>
        <w:keepNext/>
        <w:numPr>
          <w:ilvl w:val="2"/>
          <w:numId w:val="23"/>
        </w:numPr>
        <w:tabs>
          <w:tab w:val="left" w:pos="284"/>
          <w:tab w:val="left" w:pos="1276"/>
        </w:tabs>
        <w:spacing w:before="240" w:after="60" w:line="240" w:lineRule="auto"/>
        <w:ind w:left="0" w:firstLine="709"/>
        <w:jc w:val="both"/>
        <w:outlineLvl w:val="2"/>
        <w:rPr>
          <w:rFonts w:ascii="Times New Roman" w:eastAsia="Times New Roman" w:hAnsi="Times New Roman" w:cs="Times New Roman"/>
          <w:b/>
          <w:bCs/>
          <w:iCs/>
          <w:sz w:val="24"/>
          <w:szCs w:val="24"/>
        </w:rPr>
      </w:pPr>
      <w:bookmarkStart w:id="392" w:name="_Toc131008343"/>
      <w:bookmarkStart w:id="393" w:name="_Toc172109420"/>
      <w:bookmarkStart w:id="394" w:name="_Toc136358884"/>
      <w:bookmarkStart w:id="395" w:name="_Toc136360502"/>
      <w:bookmarkStart w:id="396" w:name="_Toc136370848"/>
      <w:bookmarkStart w:id="397" w:name="_Toc162269670"/>
      <w:bookmarkEnd w:id="392"/>
      <w:r w:rsidRPr="00830DC2">
        <w:rPr>
          <w:rFonts w:ascii="Times New Roman" w:eastAsia="Times New Roman" w:hAnsi="Times New Roman" w:cs="Times New Roman"/>
          <w:b/>
          <w:bCs/>
          <w:iCs/>
          <w:sz w:val="24"/>
          <w:szCs w:val="24"/>
          <w:lang w:eastAsia="ru-RU"/>
        </w:rPr>
        <w:t>Социально-демографический состав муниципального образования</w:t>
      </w:r>
      <w:bookmarkEnd w:id="393"/>
      <w:r w:rsidRPr="00830DC2">
        <w:rPr>
          <w:rFonts w:ascii="Times New Roman" w:eastAsia="Times New Roman" w:hAnsi="Times New Roman" w:cs="Times New Roman"/>
          <w:b/>
          <w:bCs/>
          <w:iCs/>
          <w:sz w:val="24"/>
          <w:szCs w:val="24"/>
          <w:lang w:eastAsia="ru-RU"/>
        </w:rPr>
        <w:t xml:space="preserve"> </w:t>
      </w:r>
      <w:bookmarkEnd w:id="394"/>
      <w:bookmarkEnd w:id="395"/>
      <w:bookmarkEnd w:id="396"/>
      <w:bookmarkEnd w:id="397"/>
    </w:p>
    <w:p w14:paraId="79ABE6D1"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rPr>
      </w:pPr>
      <w:r w:rsidRPr="00830DC2">
        <w:rPr>
          <w:rFonts w:ascii="Times New Roman" w:eastAsia="Times New Roman" w:hAnsi="Times New Roman" w:cs="Times New Roman"/>
          <w:sz w:val="24"/>
          <w:szCs w:val="24"/>
        </w:rPr>
        <w:t xml:space="preserve">Численность населения городского округа город Минусинск на 01.01.2024 составила 71 </w:t>
      </w:r>
      <w:proofErr w:type="gramStart"/>
      <w:r w:rsidRPr="00830DC2">
        <w:rPr>
          <w:rFonts w:ascii="Times New Roman" w:eastAsia="Times New Roman" w:hAnsi="Times New Roman" w:cs="Times New Roman"/>
          <w:sz w:val="24"/>
          <w:szCs w:val="24"/>
        </w:rPr>
        <w:t>318  человек</w:t>
      </w:r>
      <w:proofErr w:type="gramEnd"/>
      <w:r w:rsidRPr="00830DC2">
        <w:rPr>
          <w:rFonts w:ascii="Times New Roman" w:eastAsia="Times New Roman" w:hAnsi="Times New Roman" w:cs="Times New Roman"/>
          <w:sz w:val="24"/>
          <w:szCs w:val="24"/>
        </w:rPr>
        <w:t xml:space="preserve"> (таблица 1).</w:t>
      </w:r>
    </w:p>
    <w:p w14:paraId="52C2C9F3"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rPr>
      </w:pPr>
      <w:r w:rsidRPr="00830DC2">
        <w:rPr>
          <w:rFonts w:ascii="Times New Roman" w:eastAsia="Times New Roman" w:hAnsi="Times New Roman" w:cs="Times New Roman"/>
          <w:sz w:val="24"/>
          <w:szCs w:val="24"/>
        </w:rPr>
        <w:t xml:space="preserve">Для региона характерен высокий коэффициент урбанизации – 68603 человека проживает в г. Минусинске, 2715 человек – в п. Зеленый Бор. </w:t>
      </w:r>
    </w:p>
    <w:p w14:paraId="15CA4A05" w14:textId="77777777" w:rsidR="00830DC2" w:rsidRPr="00830DC2" w:rsidRDefault="00830DC2" w:rsidP="00830DC2">
      <w:pPr>
        <w:suppressAutoHyphens/>
        <w:autoSpaceDE w:val="0"/>
        <w:autoSpaceDN w:val="0"/>
        <w:spacing w:before="120" w:after="60" w:line="240" w:lineRule="auto"/>
        <w:ind w:firstLine="709"/>
        <w:jc w:val="both"/>
        <w:rPr>
          <w:rFonts w:ascii="Times New Roman" w:eastAsia="Times New Roman" w:hAnsi="Times New Roman" w:cs="Times New Roman"/>
          <w:sz w:val="24"/>
          <w:szCs w:val="24"/>
        </w:rPr>
      </w:pPr>
      <w:r w:rsidRPr="00830DC2">
        <w:rPr>
          <w:rFonts w:ascii="Times New Roman" w:eastAsia="Times New Roman" w:hAnsi="Times New Roman" w:cs="Times New Roman"/>
          <w:sz w:val="24"/>
          <w:szCs w:val="24"/>
        </w:rPr>
        <w:t>Расчетные показатели минимально допустимого уровня обеспеченности объектами регионального, местного значения должны быть установлены с учетом демографического прогноза. Прогноз численности населения городского округа город Минусинск на конец 2036 года выполнен с учетом прогнозируемых темпов роста численности постоянного населения согласно Постановлению Правительства Красноярского края от 22.09.2021 № 655-п «Об утверждении прогноза социально-экономического развития Красноярского края на 2022 - 2036 годы» (таблица 1).</w:t>
      </w:r>
    </w:p>
    <w:p w14:paraId="0C865406" w14:textId="77777777" w:rsidR="00830DC2" w:rsidRPr="00830DC2" w:rsidRDefault="00830DC2" w:rsidP="00830DC2">
      <w:pPr>
        <w:suppressAutoHyphens/>
        <w:autoSpaceDE w:val="0"/>
        <w:autoSpaceDN w:val="0"/>
        <w:spacing w:before="120" w:after="60" w:line="240" w:lineRule="auto"/>
        <w:ind w:firstLine="709"/>
        <w:jc w:val="both"/>
        <w:rPr>
          <w:rFonts w:ascii="Times New Roman" w:eastAsia="Times New Roman" w:hAnsi="Times New Roman" w:cs="Times New Roman"/>
          <w:sz w:val="24"/>
          <w:szCs w:val="24"/>
        </w:rPr>
      </w:pPr>
      <w:r w:rsidRPr="00830DC2">
        <w:rPr>
          <w:rFonts w:ascii="Times New Roman" w:eastAsia="Times New Roman" w:hAnsi="Times New Roman" w:cs="Times New Roman"/>
          <w:sz w:val="24"/>
          <w:szCs w:val="24"/>
        </w:rPr>
        <w:t>В целом к 2036 году прогнозируется сокращение численности населения, в связи с превышением показателя смертности над рождаемостью.</w:t>
      </w:r>
    </w:p>
    <w:p w14:paraId="1852121F" w14:textId="77777777" w:rsidR="00830DC2" w:rsidRPr="00830DC2" w:rsidRDefault="00830DC2" w:rsidP="00830DC2">
      <w:pPr>
        <w:suppressAutoHyphens/>
        <w:autoSpaceDE w:val="0"/>
        <w:autoSpaceDN w:val="0"/>
        <w:spacing w:before="120" w:after="60" w:line="240" w:lineRule="auto"/>
        <w:ind w:firstLine="709"/>
        <w:jc w:val="right"/>
        <w:rPr>
          <w:rFonts w:ascii="Times New Roman" w:eastAsia="Times New Roman" w:hAnsi="Times New Roman" w:cs="Times New Roman"/>
          <w:sz w:val="24"/>
          <w:szCs w:val="24"/>
          <w:lang w:val="x-none"/>
        </w:rPr>
      </w:pPr>
      <w:r w:rsidRPr="00830DC2">
        <w:rPr>
          <w:rFonts w:ascii="Times New Roman" w:eastAsia="Times New Roman" w:hAnsi="Times New Roman" w:cs="Times New Roman"/>
          <w:sz w:val="24"/>
          <w:szCs w:val="24"/>
          <w:lang w:val="x-none"/>
        </w:rPr>
        <w:t>Таблица 1</w:t>
      </w:r>
    </w:p>
    <w:p w14:paraId="1F8DDB9F" w14:textId="77777777" w:rsidR="00830DC2" w:rsidRPr="00830DC2" w:rsidRDefault="00830DC2" w:rsidP="00830DC2">
      <w:pPr>
        <w:suppressAutoHyphens/>
        <w:autoSpaceDE w:val="0"/>
        <w:autoSpaceDN w:val="0"/>
        <w:spacing w:before="120" w:after="60" w:line="240" w:lineRule="auto"/>
        <w:ind w:firstLine="709"/>
        <w:jc w:val="center"/>
        <w:rPr>
          <w:rFonts w:ascii="Times New Roman" w:eastAsia="Times New Roman" w:hAnsi="Times New Roman" w:cs="Times New Roman"/>
          <w:sz w:val="24"/>
          <w:szCs w:val="24"/>
        </w:rPr>
      </w:pPr>
      <w:bookmarkStart w:id="398" w:name="P3943"/>
      <w:bookmarkEnd w:id="398"/>
      <w:r w:rsidRPr="00830DC2">
        <w:rPr>
          <w:rFonts w:ascii="Times New Roman" w:eastAsia="Times New Roman" w:hAnsi="Times New Roman" w:cs="Times New Roman"/>
          <w:sz w:val="24"/>
          <w:szCs w:val="24"/>
        </w:rPr>
        <w:t>Численность постоянного населения</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79"/>
        <w:gridCol w:w="935"/>
        <w:gridCol w:w="784"/>
        <w:gridCol w:w="1849"/>
        <w:gridCol w:w="664"/>
        <w:gridCol w:w="1849"/>
        <w:gridCol w:w="1444"/>
      </w:tblGrid>
      <w:tr w:rsidR="00830DC2" w:rsidRPr="00830DC2" w14:paraId="01BCD5DF" w14:textId="77777777" w:rsidTr="00E53EEA">
        <w:tc>
          <w:tcPr>
            <w:tcW w:w="2179" w:type="dxa"/>
            <w:vMerge w:val="restart"/>
          </w:tcPr>
          <w:p w14:paraId="202F2A9F"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 xml:space="preserve">Наименование муниципального </w:t>
            </w:r>
            <w:r w:rsidRPr="00830DC2">
              <w:rPr>
                <w:rFonts w:ascii="Times New Roman" w:eastAsia="Times New Roman" w:hAnsi="Times New Roman" w:cs="Times New Roman"/>
                <w:sz w:val="24"/>
                <w:szCs w:val="24"/>
                <w:lang w:eastAsia="ru-RU"/>
              </w:rPr>
              <w:lastRenderedPageBreak/>
              <w:t>образования</w:t>
            </w:r>
          </w:p>
        </w:tc>
        <w:tc>
          <w:tcPr>
            <w:tcW w:w="935" w:type="dxa"/>
            <w:vMerge w:val="restart"/>
          </w:tcPr>
          <w:p w14:paraId="4C82D0A8"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lastRenderedPageBreak/>
              <w:t xml:space="preserve">Фактическая </w:t>
            </w:r>
            <w:r w:rsidRPr="00830DC2">
              <w:rPr>
                <w:rFonts w:ascii="Times New Roman" w:eastAsia="Times New Roman" w:hAnsi="Times New Roman" w:cs="Times New Roman"/>
                <w:sz w:val="24"/>
                <w:szCs w:val="24"/>
                <w:lang w:eastAsia="ru-RU"/>
              </w:rPr>
              <w:lastRenderedPageBreak/>
              <w:t>численность населения на 01.01.2024, тыс. человек</w:t>
            </w:r>
          </w:p>
        </w:tc>
        <w:tc>
          <w:tcPr>
            <w:tcW w:w="5146" w:type="dxa"/>
            <w:gridSpan w:val="4"/>
          </w:tcPr>
          <w:p w14:paraId="518B8E07"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lastRenderedPageBreak/>
              <w:t>В том числе:</w:t>
            </w:r>
          </w:p>
        </w:tc>
        <w:tc>
          <w:tcPr>
            <w:tcW w:w="1444" w:type="dxa"/>
            <w:vMerge w:val="restart"/>
          </w:tcPr>
          <w:p w14:paraId="71D489F1"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 xml:space="preserve">Прогноз численности </w:t>
            </w:r>
            <w:r w:rsidRPr="00830DC2">
              <w:rPr>
                <w:rFonts w:ascii="Times New Roman" w:eastAsia="Times New Roman" w:hAnsi="Times New Roman" w:cs="Times New Roman"/>
                <w:sz w:val="24"/>
                <w:szCs w:val="24"/>
                <w:lang w:eastAsia="ru-RU"/>
              </w:rPr>
              <w:lastRenderedPageBreak/>
              <w:t>населения на конец 2036 года, тыс. человек</w:t>
            </w:r>
          </w:p>
        </w:tc>
      </w:tr>
      <w:tr w:rsidR="00830DC2" w:rsidRPr="00830DC2" w14:paraId="7832CC0D" w14:textId="77777777" w:rsidTr="00E53EEA">
        <w:tc>
          <w:tcPr>
            <w:tcW w:w="2179" w:type="dxa"/>
            <w:vMerge/>
          </w:tcPr>
          <w:p w14:paraId="44656E1B" w14:textId="77777777" w:rsidR="00830DC2" w:rsidRPr="00830DC2" w:rsidRDefault="00830DC2" w:rsidP="00830DC2">
            <w:pPr>
              <w:widowControl w:val="0"/>
              <w:autoSpaceDE w:val="0"/>
              <w:autoSpaceDN w:val="0"/>
              <w:adjustRightInd w:val="0"/>
              <w:spacing w:after="0" w:line="240" w:lineRule="auto"/>
              <w:ind w:hanging="60"/>
              <w:contextualSpacing/>
              <w:rPr>
                <w:rFonts w:ascii="Times New Roman" w:eastAsia="Times New Roman" w:hAnsi="Times New Roman" w:cs="Times New Roman"/>
                <w:sz w:val="24"/>
                <w:szCs w:val="24"/>
                <w:lang w:eastAsia="ru-RU"/>
              </w:rPr>
            </w:pPr>
          </w:p>
        </w:tc>
        <w:tc>
          <w:tcPr>
            <w:tcW w:w="935" w:type="dxa"/>
            <w:vMerge/>
          </w:tcPr>
          <w:p w14:paraId="023DCE18" w14:textId="77777777" w:rsidR="00830DC2" w:rsidRPr="00830DC2" w:rsidRDefault="00830DC2" w:rsidP="00830DC2">
            <w:pPr>
              <w:widowControl w:val="0"/>
              <w:autoSpaceDE w:val="0"/>
              <w:autoSpaceDN w:val="0"/>
              <w:adjustRightInd w:val="0"/>
              <w:spacing w:after="0" w:line="240" w:lineRule="auto"/>
              <w:ind w:hanging="60"/>
              <w:contextualSpacing/>
              <w:rPr>
                <w:rFonts w:ascii="Times New Roman" w:eastAsia="Times New Roman" w:hAnsi="Times New Roman" w:cs="Times New Roman"/>
                <w:sz w:val="24"/>
                <w:szCs w:val="24"/>
                <w:lang w:eastAsia="ru-RU"/>
              </w:rPr>
            </w:pPr>
          </w:p>
        </w:tc>
        <w:tc>
          <w:tcPr>
            <w:tcW w:w="2633" w:type="dxa"/>
            <w:gridSpan w:val="2"/>
          </w:tcPr>
          <w:p w14:paraId="18180F64"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городское население</w:t>
            </w:r>
          </w:p>
        </w:tc>
        <w:tc>
          <w:tcPr>
            <w:tcW w:w="2513" w:type="dxa"/>
            <w:gridSpan w:val="2"/>
          </w:tcPr>
          <w:p w14:paraId="6E132A4C"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сельское население</w:t>
            </w:r>
          </w:p>
        </w:tc>
        <w:tc>
          <w:tcPr>
            <w:tcW w:w="1444" w:type="dxa"/>
            <w:vMerge/>
          </w:tcPr>
          <w:p w14:paraId="704A9493" w14:textId="77777777" w:rsidR="00830DC2" w:rsidRPr="00830DC2" w:rsidRDefault="00830DC2" w:rsidP="00830DC2">
            <w:pPr>
              <w:widowControl w:val="0"/>
              <w:autoSpaceDE w:val="0"/>
              <w:autoSpaceDN w:val="0"/>
              <w:adjustRightInd w:val="0"/>
              <w:spacing w:after="0" w:line="240" w:lineRule="auto"/>
              <w:ind w:hanging="60"/>
              <w:contextualSpacing/>
              <w:rPr>
                <w:rFonts w:ascii="Times New Roman" w:eastAsia="Times New Roman" w:hAnsi="Times New Roman" w:cs="Times New Roman"/>
                <w:sz w:val="24"/>
                <w:szCs w:val="24"/>
                <w:lang w:eastAsia="ru-RU"/>
              </w:rPr>
            </w:pPr>
          </w:p>
        </w:tc>
      </w:tr>
      <w:tr w:rsidR="00830DC2" w:rsidRPr="00830DC2" w14:paraId="4B4E78B7" w14:textId="77777777" w:rsidTr="00E53EEA">
        <w:tc>
          <w:tcPr>
            <w:tcW w:w="2179" w:type="dxa"/>
            <w:vMerge/>
          </w:tcPr>
          <w:p w14:paraId="4FCB0A47" w14:textId="77777777" w:rsidR="00830DC2" w:rsidRPr="00830DC2" w:rsidRDefault="00830DC2" w:rsidP="00830DC2">
            <w:pPr>
              <w:widowControl w:val="0"/>
              <w:autoSpaceDE w:val="0"/>
              <w:autoSpaceDN w:val="0"/>
              <w:adjustRightInd w:val="0"/>
              <w:spacing w:after="0" w:line="240" w:lineRule="auto"/>
              <w:ind w:hanging="60"/>
              <w:contextualSpacing/>
              <w:rPr>
                <w:rFonts w:ascii="Times New Roman" w:eastAsia="Times New Roman" w:hAnsi="Times New Roman" w:cs="Times New Roman"/>
                <w:sz w:val="24"/>
                <w:szCs w:val="24"/>
                <w:lang w:eastAsia="ru-RU"/>
              </w:rPr>
            </w:pPr>
          </w:p>
        </w:tc>
        <w:tc>
          <w:tcPr>
            <w:tcW w:w="935" w:type="dxa"/>
            <w:vMerge/>
          </w:tcPr>
          <w:p w14:paraId="3B5633DD" w14:textId="77777777" w:rsidR="00830DC2" w:rsidRPr="00830DC2" w:rsidRDefault="00830DC2" w:rsidP="00830DC2">
            <w:pPr>
              <w:widowControl w:val="0"/>
              <w:autoSpaceDE w:val="0"/>
              <w:autoSpaceDN w:val="0"/>
              <w:adjustRightInd w:val="0"/>
              <w:spacing w:after="0" w:line="240" w:lineRule="auto"/>
              <w:ind w:hanging="60"/>
              <w:contextualSpacing/>
              <w:rPr>
                <w:rFonts w:ascii="Times New Roman" w:eastAsia="Times New Roman" w:hAnsi="Times New Roman" w:cs="Times New Roman"/>
                <w:sz w:val="24"/>
                <w:szCs w:val="24"/>
                <w:lang w:eastAsia="ru-RU"/>
              </w:rPr>
            </w:pPr>
          </w:p>
        </w:tc>
        <w:tc>
          <w:tcPr>
            <w:tcW w:w="784" w:type="dxa"/>
          </w:tcPr>
          <w:p w14:paraId="7510789A"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тыс. чел.</w:t>
            </w:r>
          </w:p>
        </w:tc>
        <w:tc>
          <w:tcPr>
            <w:tcW w:w="1849" w:type="dxa"/>
          </w:tcPr>
          <w:p w14:paraId="13EFAB8D"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доля от численности населения муниципального образования, %</w:t>
            </w:r>
          </w:p>
        </w:tc>
        <w:tc>
          <w:tcPr>
            <w:tcW w:w="664" w:type="dxa"/>
          </w:tcPr>
          <w:p w14:paraId="6C950095"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тыс. чел.</w:t>
            </w:r>
          </w:p>
        </w:tc>
        <w:tc>
          <w:tcPr>
            <w:tcW w:w="1849" w:type="dxa"/>
          </w:tcPr>
          <w:p w14:paraId="2B445575"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доля от численности населения муниципального образования, %</w:t>
            </w:r>
          </w:p>
        </w:tc>
        <w:tc>
          <w:tcPr>
            <w:tcW w:w="1444" w:type="dxa"/>
            <w:vMerge/>
          </w:tcPr>
          <w:p w14:paraId="778F30C2" w14:textId="77777777" w:rsidR="00830DC2" w:rsidRPr="00830DC2" w:rsidRDefault="00830DC2" w:rsidP="00830DC2">
            <w:pPr>
              <w:widowControl w:val="0"/>
              <w:autoSpaceDE w:val="0"/>
              <w:autoSpaceDN w:val="0"/>
              <w:adjustRightInd w:val="0"/>
              <w:spacing w:after="0" w:line="240" w:lineRule="auto"/>
              <w:ind w:hanging="60"/>
              <w:contextualSpacing/>
              <w:rPr>
                <w:rFonts w:ascii="Times New Roman" w:eastAsia="Times New Roman" w:hAnsi="Times New Roman" w:cs="Times New Roman"/>
                <w:sz w:val="24"/>
                <w:szCs w:val="24"/>
                <w:lang w:eastAsia="ru-RU"/>
              </w:rPr>
            </w:pPr>
          </w:p>
        </w:tc>
      </w:tr>
      <w:tr w:rsidR="00830DC2" w:rsidRPr="00830DC2" w14:paraId="7707BAA9" w14:textId="77777777" w:rsidTr="00E53EEA">
        <w:tc>
          <w:tcPr>
            <w:tcW w:w="2179" w:type="dxa"/>
          </w:tcPr>
          <w:p w14:paraId="1C79D03C"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1</w:t>
            </w:r>
          </w:p>
        </w:tc>
        <w:tc>
          <w:tcPr>
            <w:tcW w:w="935" w:type="dxa"/>
          </w:tcPr>
          <w:p w14:paraId="083659C7"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2</w:t>
            </w:r>
          </w:p>
        </w:tc>
        <w:tc>
          <w:tcPr>
            <w:tcW w:w="784" w:type="dxa"/>
          </w:tcPr>
          <w:p w14:paraId="281EE1D0"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3</w:t>
            </w:r>
          </w:p>
        </w:tc>
        <w:tc>
          <w:tcPr>
            <w:tcW w:w="1849" w:type="dxa"/>
          </w:tcPr>
          <w:p w14:paraId="43C9BD15"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4</w:t>
            </w:r>
          </w:p>
        </w:tc>
        <w:tc>
          <w:tcPr>
            <w:tcW w:w="664" w:type="dxa"/>
          </w:tcPr>
          <w:p w14:paraId="2D67A446"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5</w:t>
            </w:r>
          </w:p>
        </w:tc>
        <w:tc>
          <w:tcPr>
            <w:tcW w:w="1849" w:type="dxa"/>
          </w:tcPr>
          <w:p w14:paraId="7C15DC81"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6</w:t>
            </w:r>
          </w:p>
        </w:tc>
        <w:tc>
          <w:tcPr>
            <w:tcW w:w="1444" w:type="dxa"/>
          </w:tcPr>
          <w:p w14:paraId="6DB94137"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7</w:t>
            </w:r>
          </w:p>
        </w:tc>
      </w:tr>
      <w:tr w:rsidR="00830DC2" w:rsidRPr="00830DC2" w14:paraId="10552074" w14:textId="77777777" w:rsidTr="00E53EEA">
        <w:tc>
          <w:tcPr>
            <w:tcW w:w="2179" w:type="dxa"/>
          </w:tcPr>
          <w:p w14:paraId="7E90E3F2" w14:textId="77777777" w:rsidR="00830DC2" w:rsidRPr="00830DC2" w:rsidRDefault="00830DC2" w:rsidP="00830DC2">
            <w:pPr>
              <w:widowControl w:val="0"/>
              <w:autoSpaceDE w:val="0"/>
              <w:autoSpaceDN w:val="0"/>
              <w:adjustRightInd w:val="0"/>
              <w:spacing w:after="0" w:line="240" w:lineRule="auto"/>
              <w:ind w:hanging="60"/>
              <w:contextualSpacing/>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г. Минусинск</w:t>
            </w:r>
          </w:p>
        </w:tc>
        <w:tc>
          <w:tcPr>
            <w:tcW w:w="935" w:type="dxa"/>
          </w:tcPr>
          <w:p w14:paraId="1785B32D"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71,3</w:t>
            </w:r>
          </w:p>
        </w:tc>
        <w:tc>
          <w:tcPr>
            <w:tcW w:w="784" w:type="dxa"/>
          </w:tcPr>
          <w:p w14:paraId="7F378D5A"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68,6</w:t>
            </w:r>
          </w:p>
        </w:tc>
        <w:tc>
          <w:tcPr>
            <w:tcW w:w="1849" w:type="dxa"/>
          </w:tcPr>
          <w:p w14:paraId="1136A4E4"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96,2</w:t>
            </w:r>
          </w:p>
        </w:tc>
        <w:tc>
          <w:tcPr>
            <w:tcW w:w="664" w:type="dxa"/>
          </w:tcPr>
          <w:p w14:paraId="78608795"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2,7</w:t>
            </w:r>
          </w:p>
        </w:tc>
        <w:tc>
          <w:tcPr>
            <w:tcW w:w="1849" w:type="dxa"/>
          </w:tcPr>
          <w:p w14:paraId="2A3E4748"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3,8</w:t>
            </w:r>
          </w:p>
        </w:tc>
        <w:tc>
          <w:tcPr>
            <w:tcW w:w="1444" w:type="dxa"/>
          </w:tcPr>
          <w:p w14:paraId="32415B37" w14:textId="77777777" w:rsidR="00830DC2" w:rsidRPr="00830DC2" w:rsidRDefault="00830DC2" w:rsidP="00830DC2">
            <w:pPr>
              <w:widowControl w:val="0"/>
              <w:autoSpaceDE w:val="0"/>
              <w:autoSpaceDN w:val="0"/>
              <w:adjustRightInd w:val="0"/>
              <w:spacing w:after="0" w:line="240" w:lineRule="auto"/>
              <w:ind w:hanging="60"/>
              <w:contextualSpacing/>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66,2</w:t>
            </w:r>
          </w:p>
        </w:tc>
      </w:tr>
    </w:tbl>
    <w:p w14:paraId="2CCAC2F5" w14:textId="77777777" w:rsidR="00830DC2" w:rsidRPr="00830DC2" w:rsidRDefault="00830DC2" w:rsidP="00830DC2">
      <w:pPr>
        <w:suppressAutoHyphens/>
        <w:autoSpaceDE w:val="0"/>
        <w:autoSpaceDN w:val="0"/>
        <w:spacing w:before="120" w:after="60" w:line="240" w:lineRule="auto"/>
        <w:ind w:firstLine="709"/>
        <w:jc w:val="both"/>
        <w:rPr>
          <w:rFonts w:ascii="Times New Roman" w:eastAsia="Times New Roman" w:hAnsi="Times New Roman" w:cs="Times New Roman"/>
          <w:sz w:val="24"/>
          <w:szCs w:val="24"/>
          <w:highlight w:val="cyan"/>
        </w:rPr>
      </w:pPr>
    </w:p>
    <w:p w14:paraId="79A5E90C" w14:textId="77777777" w:rsidR="00830DC2" w:rsidRPr="00830DC2" w:rsidRDefault="00830DC2" w:rsidP="00830DC2">
      <w:pPr>
        <w:keepNext/>
        <w:tabs>
          <w:tab w:val="left" w:pos="567"/>
          <w:tab w:val="left" w:pos="1276"/>
        </w:tabs>
        <w:spacing w:before="240" w:after="60" w:line="240" w:lineRule="auto"/>
        <w:ind w:firstLine="709"/>
        <w:jc w:val="both"/>
        <w:outlineLvl w:val="2"/>
        <w:rPr>
          <w:rFonts w:ascii="Times New Roman" w:eastAsia="Calibri" w:hAnsi="Times New Roman" w:cs="Times New Roman"/>
          <w:b/>
          <w:bCs/>
          <w:iCs/>
          <w:sz w:val="24"/>
          <w:szCs w:val="24"/>
          <w:lang w:eastAsia="ru-RU"/>
        </w:rPr>
      </w:pPr>
      <w:bookmarkStart w:id="399" w:name="_Toc6673128"/>
      <w:bookmarkStart w:id="400" w:name="_Toc85181059"/>
      <w:bookmarkStart w:id="401" w:name="_Toc85182502"/>
      <w:bookmarkStart w:id="402" w:name="_Toc85190240"/>
      <w:bookmarkStart w:id="403" w:name="_Toc85192741"/>
      <w:bookmarkStart w:id="404" w:name="_Toc85193459"/>
      <w:bookmarkStart w:id="405" w:name="_Toc85197821"/>
      <w:bookmarkStart w:id="406" w:name="_Toc85215173"/>
      <w:bookmarkStart w:id="407" w:name="_Toc40122397"/>
      <w:bookmarkStart w:id="408" w:name="_Toc40636277"/>
      <w:bookmarkStart w:id="409" w:name="_Toc44928916"/>
      <w:bookmarkStart w:id="410" w:name="_Toc81901149"/>
      <w:bookmarkStart w:id="411" w:name="_Toc88573282"/>
      <w:bookmarkStart w:id="412" w:name="_Toc88585017"/>
      <w:bookmarkStart w:id="413" w:name="_Toc88589044"/>
      <w:bookmarkStart w:id="414" w:name="_Toc88750169"/>
      <w:bookmarkStart w:id="415" w:name="_Toc89694249"/>
      <w:bookmarkStart w:id="416" w:name="_Toc89787807"/>
      <w:bookmarkStart w:id="417" w:name="_Toc96603404"/>
      <w:bookmarkStart w:id="418" w:name="_Toc96687301"/>
      <w:bookmarkStart w:id="419" w:name="_Toc96953205"/>
      <w:bookmarkStart w:id="420" w:name="_Toc131008344"/>
      <w:bookmarkStart w:id="421" w:name="_Toc172109421"/>
      <w:bookmarkStart w:id="422" w:name="_Toc136358885"/>
      <w:bookmarkStart w:id="423" w:name="_Toc136360503"/>
      <w:bookmarkStart w:id="424" w:name="_Toc136370849"/>
      <w:bookmarkStart w:id="425" w:name="_Toc162269671"/>
      <w:r w:rsidRPr="00830DC2">
        <w:rPr>
          <w:rFonts w:ascii="Times New Roman" w:eastAsia="Times New Roman" w:hAnsi="Times New Roman" w:cs="Times New Roman"/>
          <w:b/>
          <w:bCs/>
          <w:iCs/>
          <w:sz w:val="24"/>
          <w:szCs w:val="24"/>
          <w:lang w:eastAsia="ru-RU"/>
        </w:rPr>
        <w:t>2.1.3 Природно-климатические условия</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830DC2">
        <w:rPr>
          <w:rFonts w:ascii="Times New Roman" w:eastAsia="Times New Roman" w:hAnsi="Times New Roman" w:cs="Times New Roman"/>
          <w:b/>
          <w:bCs/>
          <w:iCs/>
          <w:sz w:val="24"/>
          <w:szCs w:val="24"/>
          <w:lang w:eastAsia="ru-RU"/>
        </w:rPr>
        <w:t xml:space="preserve"> и ресурсы</w:t>
      </w:r>
      <w:bookmarkEnd w:id="421"/>
      <w:r w:rsidRPr="00830DC2">
        <w:rPr>
          <w:rFonts w:ascii="Times New Roman" w:eastAsia="Times New Roman" w:hAnsi="Times New Roman" w:cs="Times New Roman"/>
          <w:b/>
          <w:bCs/>
          <w:iCs/>
          <w:sz w:val="24"/>
          <w:szCs w:val="24"/>
          <w:lang w:eastAsia="ru-RU"/>
        </w:rPr>
        <w:t xml:space="preserve"> </w:t>
      </w:r>
      <w:bookmarkEnd w:id="422"/>
      <w:bookmarkEnd w:id="423"/>
      <w:bookmarkEnd w:id="424"/>
      <w:bookmarkEnd w:id="425"/>
    </w:p>
    <w:p w14:paraId="6CEA6C77" w14:textId="77777777" w:rsidR="00830DC2" w:rsidRPr="00830DC2" w:rsidRDefault="00830DC2" w:rsidP="00830DC2">
      <w:pPr>
        <w:spacing w:after="60" w:line="240" w:lineRule="auto"/>
        <w:ind w:firstLine="709"/>
        <w:jc w:val="both"/>
        <w:rPr>
          <w:rFonts w:ascii="Times New Roman" w:eastAsia="Times New Roman" w:hAnsi="Times New Roman" w:cs="Times New Roman"/>
          <w:sz w:val="26"/>
          <w:szCs w:val="20"/>
          <w:lang w:eastAsia="ru-RU"/>
        </w:rPr>
      </w:pPr>
      <w:r w:rsidRPr="00830DC2">
        <w:rPr>
          <w:rFonts w:ascii="Times New Roman" w:eastAsia="Times New Roman" w:hAnsi="Times New Roman" w:cs="Times New Roman"/>
          <w:sz w:val="26"/>
          <w:szCs w:val="20"/>
          <w:lang w:eastAsia="ru-RU"/>
        </w:rPr>
        <w:t>По климатическому районированию (СП 131.13330.2020 «Строительная климатология. Актуализированная версия СНиП 23-01-99*») муниципальное образование относится к 1-й климатической зоне и климатическому подрайону «В» климатического района 1.</w:t>
      </w:r>
    </w:p>
    <w:p w14:paraId="784FFBDA" w14:textId="77777777" w:rsidR="00830DC2" w:rsidRPr="00830DC2" w:rsidRDefault="00830DC2" w:rsidP="00830DC2">
      <w:pPr>
        <w:spacing w:after="60" w:line="240" w:lineRule="auto"/>
        <w:ind w:firstLine="709"/>
        <w:jc w:val="both"/>
        <w:rPr>
          <w:rFonts w:ascii="Times New Roman" w:eastAsia="Times New Roman" w:hAnsi="Times New Roman" w:cs="Times New Roman"/>
          <w:sz w:val="26"/>
          <w:szCs w:val="20"/>
          <w:lang w:eastAsia="ru-RU"/>
        </w:rPr>
      </w:pPr>
      <w:r w:rsidRPr="00830DC2">
        <w:rPr>
          <w:rFonts w:ascii="Times New Roman" w:eastAsia="Times New Roman" w:hAnsi="Times New Roman" w:cs="Times New Roman"/>
          <w:sz w:val="26"/>
          <w:szCs w:val="20"/>
          <w:lang w:eastAsia="ru-RU"/>
        </w:rPr>
        <w:t>Климат района г. Минусинска резко континентальный, с холодной и продолжительной зимой и коротким сравнительно жарким летом.</w:t>
      </w:r>
    </w:p>
    <w:p w14:paraId="2F7DC651" w14:textId="77777777" w:rsidR="00830DC2" w:rsidRPr="00830DC2" w:rsidRDefault="00830DC2" w:rsidP="00830DC2">
      <w:pPr>
        <w:spacing w:after="60" w:line="240" w:lineRule="auto"/>
        <w:ind w:firstLine="709"/>
        <w:jc w:val="both"/>
        <w:rPr>
          <w:rFonts w:ascii="Times New Roman" w:eastAsia="Times New Roman" w:hAnsi="Times New Roman" w:cs="Times New Roman"/>
          <w:sz w:val="26"/>
          <w:szCs w:val="20"/>
          <w:lang w:eastAsia="ru-RU"/>
        </w:rPr>
      </w:pPr>
      <w:r w:rsidRPr="00830DC2">
        <w:rPr>
          <w:rFonts w:ascii="Times New Roman" w:eastAsia="Times New Roman" w:hAnsi="Times New Roman" w:cs="Times New Roman"/>
          <w:sz w:val="26"/>
          <w:szCs w:val="20"/>
          <w:lang w:eastAsia="ru-RU"/>
        </w:rPr>
        <w:t>В зимний период характерна устойчивая антициклональная погода с крепкими морозами, малой скоростью ветра и обилием штилей при умеренном снежном покрове.</w:t>
      </w:r>
    </w:p>
    <w:p w14:paraId="072DEF77" w14:textId="77777777" w:rsidR="00830DC2" w:rsidRPr="00830DC2" w:rsidRDefault="00830DC2" w:rsidP="00830DC2">
      <w:pPr>
        <w:spacing w:after="60" w:line="240" w:lineRule="auto"/>
        <w:ind w:firstLine="709"/>
        <w:jc w:val="both"/>
        <w:rPr>
          <w:rFonts w:ascii="Times New Roman" w:eastAsia="Times New Roman" w:hAnsi="Times New Roman" w:cs="Times New Roman"/>
          <w:sz w:val="26"/>
          <w:szCs w:val="20"/>
          <w:lang w:eastAsia="ru-RU"/>
        </w:rPr>
      </w:pPr>
      <w:r w:rsidRPr="00830DC2">
        <w:rPr>
          <w:rFonts w:ascii="Times New Roman" w:eastAsia="Times New Roman" w:hAnsi="Times New Roman" w:cs="Times New Roman"/>
          <w:sz w:val="26"/>
          <w:szCs w:val="20"/>
          <w:lang w:eastAsia="ru-RU"/>
        </w:rPr>
        <w:t xml:space="preserve">Климатическая характеристика приводится по многолетнему ряду по данным метеостанции. </w:t>
      </w:r>
    </w:p>
    <w:p w14:paraId="08485A23" w14:textId="77777777" w:rsidR="00830DC2" w:rsidRPr="00830DC2" w:rsidRDefault="00830DC2" w:rsidP="00830DC2">
      <w:pPr>
        <w:spacing w:after="60" w:line="240" w:lineRule="auto"/>
        <w:ind w:firstLine="709"/>
        <w:jc w:val="both"/>
        <w:rPr>
          <w:rFonts w:ascii="Times New Roman" w:eastAsia="Times New Roman" w:hAnsi="Times New Roman" w:cs="Times New Roman"/>
          <w:sz w:val="26"/>
          <w:szCs w:val="20"/>
          <w:lang w:eastAsia="ru-RU"/>
        </w:rPr>
      </w:pPr>
      <w:r w:rsidRPr="00830DC2">
        <w:rPr>
          <w:rFonts w:ascii="Times New Roman" w:eastAsia="Times New Roman" w:hAnsi="Times New Roman" w:cs="Times New Roman"/>
          <w:sz w:val="26"/>
          <w:szCs w:val="20"/>
          <w:lang w:eastAsia="ru-RU"/>
        </w:rPr>
        <w:t>Участок строительства относится к климатическому району I, подрайон IВ.</w:t>
      </w:r>
    </w:p>
    <w:p w14:paraId="5AB6A324" w14:textId="77777777" w:rsidR="00830DC2" w:rsidRPr="00830DC2" w:rsidRDefault="00830DC2" w:rsidP="00830DC2">
      <w:pPr>
        <w:spacing w:after="60" w:line="240" w:lineRule="auto"/>
        <w:ind w:firstLine="709"/>
        <w:jc w:val="both"/>
        <w:rPr>
          <w:rFonts w:ascii="Times New Roman" w:eastAsia="Times New Roman" w:hAnsi="Times New Roman" w:cs="Times New Roman"/>
          <w:sz w:val="26"/>
          <w:szCs w:val="20"/>
          <w:lang w:eastAsia="ru-RU"/>
        </w:rPr>
      </w:pPr>
      <w:r w:rsidRPr="00830DC2">
        <w:rPr>
          <w:rFonts w:ascii="Times New Roman" w:eastAsia="Times New Roman" w:hAnsi="Times New Roman" w:cs="Times New Roman"/>
          <w:sz w:val="26"/>
          <w:szCs w:val="20"/>
          <w:lang w:eastAsia="ru-RU"/>
        </w:rPr>
        <w:t>Среднегодовая температура 0,3 ºС;</w:t>
      </w:r>
    </w:p>
    <w:p w14:paraId="2B9D7F49" w14:textId="77777777" w:rsidR="00830DC2" w:rsidRPr="00830DC2" w:rsidRDefault="00830DC2" w:rsidP="00830DC2">
      <w:pPr>
        <w:spacing w:after="60" w:line="240" w:lineRule="auto"/>
        <w:ind w:firstLine="709"/>
        <w:jc w:val="both"/>
        <w:rPr>
          <w:rFonts w:ascii="Times New Roman" w:eastAsia="Times New Roman" w:hAnsi="Times New Roman" w:cs="Times New Roman"/>
          <w:sz w:val="26"/>
          <w:szCs w:val="20"/>
          <w:lang w:eastAsia="ru-RU"/>
        </w:rPr>
      </w:pPr>
      <w:r w:rsidRPr="00830DC2">
        <w:rPr>
          <w:rFonts w:ascii="Times New Roman" w:eastAsia="Times New Roman" w:hAnsi="Times New Roman" w:cs="Times New Roman"/>
          <w:sz w:val="26"/>
          <w:szCs w:val="20"/>
          <w:lang w:eastAsia="ru-RU"/>
        </w:rPr>
        <w:t>Абсолютно – минимальная температура – 52,0 ºС;</w:t>
      </w:r>
    </w:p>
    <w:p w14:paraId="5428D9E0" w14:textId="77777777" w:rsidR="00830DC2" w:rsidRPr="00830DC2" w:rsidRDefault="00830DC2" w:rsidP="00830DC2">
      <w:pPr>
        <w:spacing w:after="60" w:line="240" w:lineRule="auto"/>
        <w:ind w:firstLine="709"/>
        <w:jc w:val="both"/>
        <w:rPr>
          <w:rFonts w:ascii="Times New Roman" w:eastAsia="Times New Roman" w:hAnsi="Times New Roman" w:cs="Times New Roman"/>
          <w:sz w:val="26"/>
          <w:szCs w:val="20"/>
          <w:lang w:eastAsia="ru-RU"/>
        </w:rPr>
      </w:pPr>
      <w:r w:rsidRPr="00830DC2">
        <w:rPr>
          <w:rFonts w:ascii="Times New Roman" w:eastAsia="Times New Roman" w:hAnsi="Times New Roman" w:cs="Times New Roman"/>
          <w:sz w:val="26"/>
          <w:szCs w:val="20"/>
          <w:lang w:eastAsia="ru-RU"/>
        </w:rPr>
        <w:t>Абсолютно – максимальная температура + 39,0 ºС;</w:t>
      </w:r>
    </w:p>
    <w:p w14:paraId="3E3B55B8" w14:textId="77777777" w:rsidR="00830DC2" w:rsidRPr="00830DC2" w:rsidRDefault="00830DC2" w:rsidP="00830DC2">
      <w:pPr>
        <w:spacing w:after="60" w:line="240" w:lineRule="auto"/>
        <w:ind w:firstLine="709"/>
        <w:jc w:val="both"/>
        <w:rPr>
          <w:rFonts w:ascii="Times New Roman" w:eastAsia="Times New Roman" w:hAnsi="Times New Roman" w:cs="Times New Roman"/>
          <w:sz w:val="26"/>
          <w:szCs w:val="20"/>
          <w:lang w:eastAsia="ru-RU"/>
        </w:rPr>
      </w:pPr>
      <w:r w:rsidRPr="00830DC2">
        <w:rPr>
          <w:rFonts w:ascii="Times New Roman" w:eastAsia="Times New Roman" w:hAnsi="Times New Roman" w:cs="Times New Roman"/>
          <w:sz w:val="26"/>
          <w:szCs w:val="20"/>
          <w:lang w:eastAsia="ru-RU"/>
        </w:rPr>
        <w:t>Господствующее направление ветра ЮЗ;</w:t>
      </w:r>
    </w:p>
    <w:p w14:paraId="05544A8A" w14:textId="77777777" w:rsidR="00830DC2" w:rsidRPr="00830DC2" w:rsidRDefault="00830DC2" w:rsidP="00830DC2">
      <w:pPr>
        <w:spacing w:after="60" w:line="240" w:lineRule="auto"/>
        <w:ind w:firstLine="709"/>
        <w:jc w:val="both"/>
        <w:rPr>
          <w:rFonts w:ascii="Times New Roman" w:eastAsia="Times New Roman" w:hAnsi="Times New Roman" w:cs="Times New Roman"/>
          <w:sz w:val="26"/>
          <w:szCs w:val="20"/>
          <w:lang w:eastAsia="ru-RU"/>
        </w:rPr>
      </w:pPr>
      <w:r w:rsidRPr="00830DC2">
        <w:rPr>
          <w:rFonts w:ascii="Times New Roman" w:eastAsia="Times New Roman" w:hAnsi="Times New Roman" w:cs="Times New Roman"/>
          <w:sz w:val="26"/>
          <w:szCs w:val="20"/>
          <w:lang w:eastAsia="ru-RU"/>
        </w:rPr>
        <w:t>Средняя скорость ветра в зимний период 2,78 м/с;</w:t>
      </w:r>
    </w:p>
    <w:p w14:paraId="0DBC49AE" w14:textId="77777777" w:rsidR="00830DC2" w:rsidRPr="00830DC2" w:rsidRDefault="00830DC2" w:rsidP="00830DC2">
      <w:pPr>
        <w:spacing w:after="60" w:line="240" w:lineRule="auto"/>
        <w:ind w:firstLine="709"/>
        <w:jc w:val="both"/>
        <w:rPr>
          <w:rFonts w:ascii="Times New Roman" w:eastAsia="Times New Roman" w:hAnsi="Times New Roman" w:cs="Times New Roman"/>
          <w:sz w:val="26"/>
          <w:szCs w:val="20"/>
          <w:lang w:eastAsia="ru-RU"/>
        </w:rPr>
      </w:pPr>
      <w:r w:rsidRPr="00830DC2">
        <w:rPr>
          <w:rFonts w:ascii="Times New Roman" w:eastAsia="Times New Roman" w:hAnsi="Times New Roman" w:cs="Times New Roman"/>
          <w:sz w:val="26"/>
          <w:szCs w:val="20"/>
          <w:lang w:eastAsia="ru-RU"/>
        </w:rPr>
        <w:t>Средняя скорость ветра в летний период 2,3 м/с;</w:t>
      </w:r>
    </w:p>
    <w:p w14:paraId="0B635EDF" w14:textId="77777777" w:rsidR="00830DC2" w:rsidRPr="00830DC2" w:rsidRDefault="00830DC2" w:rsidP="00830DC2">
      <w:pPr>
        <w:spacing w:after="60" w:line="240" w:lineRule="auto"/>
        <w:ind w:firstLine="709"/>
        <w:jc w:val="both"/>
        <w:rPr>
          <w:rFonts w:ascii="Times New Roman" w:eastAsia="Times New Roman" w:hAnsi="Times New Roman" w:cs="Times New Roman"/>
          <w:sz w:val="26"/>
          <w:szCs w:val="20"/>
          <w:lang w:eastAsia="ru-RU"/>
        </w:rPr>
      </w:pPr>
      <w:r w:rsidRPr="00830DC2">
        <w:rPr>
          <w:rFonts w:ascii="Times New Roman" w:eastAsia="Times New Roman" w:hAnsi="Times New Roman" w:cs="Times New Roman"/>
          <w:sz w:val="26"/>
          <w:szCs w:val="20"/>
          <w:lang w:eastAsia="ru-RU"/>
        </w:rPr>
        <w:t>Нормативная глубина промерзания грунтов 2,7 м.</w:t>
      </w:r>
    </w:p>
    <w:p w14:paraId="7E3B4F80" w14:textId="77777777" w:rsidR="00830DC2" w:rsidRPr="00830DC2" w:rsidRDefault="00830DC2" w:rsidP="00830DC2">
      <w:pPr>
        <w:spacing w:after="60" w:line="240" w:lineRule="auto"/>
        <w:ind w:firstLine="709"/>
        <w:jc w:val="both"/>
        <w:rPr>
          <w:rFonts w:ascii="Times New Roman" w:eastAsia="Times New Roman" w:hAnsi="Times New Roman" w:cs="Times New Roman"/>
          <w:sz w:val="26"/>
          <w:szCs w:val="20"/>
          <w:lang w:eastAsia="ru-RU"/>
        </w:rPr>
      </w:pPr>
      <w:r w:rsidRPr="00830DC2">
        <w:rPr>
          <w:rFonts w:ascii="Times New Roman" w:eastAsia="Times New Roman" w:hAnsi="Times New Roman" w:cs="Times New Roman"/>
          <w:sz w:val="26"/>
          <w:szCs w:val="20"/>
          <w:lang w:eastAsia="ru-RU"/>
        </w:rPr>
        <w:t>Температура воздуха. Для района характерно чрезвычайно быстрое нарастание температур весной. От марта к апрелю температура в течении месяца может подниматься на 10-12 °С. Такое же быстрое падение наблюдается осенью – от октября к ноябрю.</w:t>
      </w:r>
    </w:p>
    <w:p w14:paraId="4465CE12" w14:textId="77777777" w:rsidR="00830DC2" w:rsidRPr="00830DC2" w:rsidRDefault="00830DC2" w:rsidP="00830DC2">
      <w:pPr>
        <w:spacing w:after="60" w:line="240" w:lineRule="auto"/>
        <w:ind w:firstLine="709"/>
        <w:jc w:val="right"/>
        <w:rPr>
          <w:rFonts w:ascii="Times New Roman" w:eastAsia="Times New Roman" w:hAnsi="Times New Roman" w:cs="Times New Roman"/>
          <w:sz w:val="26"/>
          <w:szCs w:val="20"/>
          <w:lang w:eastAsia="ru-RU"/>
        </w:rPr>
      </w:pPr>
      <w:r w:rsidRPr="00830DC2">
        <w:rPr>
          <w:rFonts w:ascii="Times New Roman" w:eastAsia="Times New Roman" w:hAnsi="Times New Roman" w:cs="Times New Roman"/>
          <w:sz w:val="26"/>
          <w:szCs w:val="20"/>
          <w:lang w:eastAsia="ru-RU"/>
        </w:rPr>
        <w:t>Таблица 2.1.1-1</w:t>
      </w:r>
    </w:p>
    <w:p w14:paraId="109F6A06" w14:textId="77777777" w:rsidR="00830DC2" w:rsidRPr="00830DC2" w:rsidRDefault="00830DC2" w:rsidP="00830DC2">
      <w:pPr>
        <w:spacing w:after="60" w:line="240" w:lineRule="auto"/>
        <w:ind w:firstLine="709"/>
        <w:jc w:val="center"/>
        <w:rPr>
          <w:rFonts w:ascii="Times New Roman" w:eastAsia="Times New Roman" w:hAnsi="Times New Roman" w:cs="Times New Roman"/>
          <w:sz w:val="26"/>
          <w:szCs w:val="20"/>
          <w:lang w:eastAsia="ru-RU"/>
        </w:rPr>
      </w:pPr>
      <w:r w:rsidRPr="00830DC2">
        <w:rPr>
          <w:rFonts w:ascii="Times New Roman" w:eastAsia="Times New Roman" w:hAnsi="Times New Roman" w:cs="Times New Roman"/>
          <w:sz w:val="26"/>
          <w:szCs w:val="20"/>
          <w:lang w:eastAsia="ru-RU"/>
        </w:rPr>
        <w:t>Среднемесячная и годовая температура воздуха (ºС)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801"/>
        <w:gridCol w:w="710"/>
        <w:gridCol w:w="688"/>
        <w:gridCol w:w="512"/>
        <w:gridCol w:w="634"/>
        <w:gridCol w:w="639"/>
        <w:gridCol w:w="645"/>
        <w:gridCol w:w="649"/>
        <w:gridCol w:w="639"/>
        <w:gridCol w:w="634"/>
        <w:gridCol w:w="639"/>
        <w:gridCol w:w="778"/>
        <w:gridCol w:w="533"/>
      </w:tblGrid>
      <w:tr w:rsidR="00830DC2" w:rsidRPr="00830DC2" w14:paraId="56155C12" w14:textId="77777777" w:rsidTr="00E53EEA">
        <w:trPr>
          <w:trHeight w:val="283"/>
        </w:trPr>
        <w:tc>
          <w:tcPr>
            <w:tcW w:w="452" w:type="pct"/>
            <w:tcBorders>
              <w:top w:val="single" w:sz="4" w:space="0" w:color="auto"/>
              <w:left w:val="single" w:sz="4" w:space="0" w:color="auto"/>
              <w:bottom w:val="single" w:sz="4" w:space="0" w:color="auto"/>
              <w:right w:val="single" w:sz="4" w:space="0" w:color="auto"/>
            </w:tcBorders>
          </w:tcPr>
          <w:p w14:paraId="4EB327B8"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Месяц</w:t>
            </w:r>
          </w:p>
        </w:tc>
        <w:tc>
          <w:tcPr>
            <w:tcW w:w="429" w:type="pct"/>
            <w:tcBorders>
              <w:top w:val="single" w:sz="4" w:space="0" w:color="auto"/>
              <w:left w:val="single" w:sz="4" w:space="0" w:color="auto"/>
              <w:bottom w:val="single" w:sz="4" w:space="0" w:color="auto"/>
              <w:right w:val="single" w:sz="4" w:space="0" w:color="auto"/>
            </w:tcBorders>
          </w:tcPr>
          <w:p w14:paraId="4A0798E2"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val="en-US" w:eastAsia="ru-RU"/>
              </w:rPr>
            </w:pPr>
            <w:r w:rsidRPr="00830DC2">
              <w:rPr>
                <w:rFonts w:ascii="Times New Roman" w:eastAsia="Times New Roman" w:hAnsi="Times New Roman" w:cs="Times New Roman"/>
                <w:sz w:val="20"/>
                <w:szCs w:val="20"/>
                <w:lang w:val="en-US" w:eastAsia="ru-RU"/>
              </w:rPr>
              <w:t>I</w:t>
            </w:r>
          </w:p>
        </w:tc>
        <w:tc>
          <w:tcPr>
            <w:tcW w:w="380" w:type="pct"/>
            <w:tcBorders>
              <w:top w:val="single" w:sz="4" w:space="0" w:color="auto"/>
              <w:left w:val="single" w:sz="4" w:space="0" w:color="auto"/>
              <w:bottom w:val="single" w:sz="4" w:space="0" w:color="auto"/>
              <w:right w:val="single" w:sz="4" w:space="0" w:color="auto"/>
            </w:tcBorders>
          </w:tcPr>
          <w:p w14:paraId="2080E42E"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val="en-US" w:eastAsia="ru-RU"/>
              </w:rPr>
            </w:pPr>
            <w:r w:rsidRPr="00830DC2">
              <w:rPr>
                <w:rFonts w:ascii="Times New Roman" w:eastAsia="Times New Roman" w:hAnsi="Times New Roman" w:cs="Times New Roman"/>
                <w:sz w:val="20"/>
                <w:szCs w:val="20"/>
                <w:lang w:val="en-US" w:eastAsia="ru-RU"/>
              </w:rPr>
              <w:t>II</w:t>
            </w:r>
          </w:p>
        </w:tc>
        <w:tc>
          <w:tcPr>
            <w:tcW w:w="368" w:type="pct"/>
            <w:tcBorders>
              <w:top w:val="single" w:sz="4" w:space="0" w:color="auto"/>
              <w:left w:val="single" w:sz="4" w:space="0" w:color="auto"/>
              <w:bottom w:val="single" w:sz="4" w:space="0" w:color="auto"/>
              <w:right w:val="single" w:sz="4" w:space="0" w:color="auto"/>
            </w:tcBorders>
          </w:tcPr>
          <w:p w14:paraId="0BBE7688"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val="en-US" w:eastAsia="ru-RU"/>
              </w:rPr>
            </w:pPr>
            <w:r w:rsidRPr="00830DC2">
              <w:rPr>
                <w:rFonts w:ascii="Times New Roman" w:eastAsia="Times New Roman" w:hAnsi="Times New Roman" w:cs="Times New Roman"/>
                <w:sz w:val="20"/>
                <w:szCs w:val="20"/>
                <w:lang w:val="en-US" w:eastAsia="ru-RU"/>
              </w:rPr>
              <w:t>III</w:t>
            </w:r>
          </w:p>
        </w:tc>
        <w:tc>
          <w:tcPr>
            <w:tcW w:w="274" w:type="pct"/>
            <w:tcBorders>
              <w:top w:val="single" w:sz="4" w:space="0" w:color="auto"/>
              <w:left w:val="single" w:sz="4" w:space="0" w:color="auto"/>
              <w:bottom w:val="single" w:sz="4" w:space="0" w:color="auto"/>
              <w:right w:val="single" w:sz="4" w:space="0" w:color="auto"/>
            </w:tcBorders>
          </w:tcPr>
          <w:p w14:paraId="24D5ED44"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val="en-US" w:eastAsia="ru-RU"/>
              </w:rPr>
            </w:pPr>
            <w:r w:rsidRPr="00830DC2">
              <w:rPr>
                <w:rFonts w:ascii="Times New Roman" w:eastAsia="Times New Roman" w:hAnsi="Times New Roman" w:cs="Times New Roman"/>
                <w:sz w:val="20"/>
                <w:szCs w:val="20"/>
                <w:lang w:val="en-US" w:eastAsia="ru-RU"/>
              </w:rPr>
              <w:t>IV</w:t>
            </w:r>
          </w:p>
        </w:tc>
        <w:tc>
          <w:tcPr>
            <w:tcW w:w="339" w:type="pct"/>
            <w:tcBorders>
              <w:top w:val="single" w:sz="4" w:space="0" w:color="auto"/>
              <w:left w:val="single" w:sz="4" w:space="0" w:color="auto"/>
              <w:bottom w:val="single" w:sz="4" w:space="0" w:color="auto"/>
              <w:right w:val="single" w:sz="4" w:space="0" w:color="auto"/>
            </w:tcBorders>
          </w:tcPr>
          <w:p w14:paraId="3DFC0379"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val="en-US" w:eastAsia="ru-RU"/>
              </w:rPr>
            </w:pPr>
            <w:r w:rsidRPr="00830DC2">
              <w:rPr>
                <w:rFonts w:ascii="Times New Roman" w:eastAsia="Times New Roman" w:hAnsi="Times New Roman" w:cs="Times New Roman"/>
                <w:sz w:val="20"/>
                <w:szCs w:val="20"/>
                <w:lang w:val="en-US" w:eastAsia="ru-RU"/>
              </w:rPr>
              <w:t>V</w:t>
            </w:r>
          </w:p>
        </w:tc>
        <w:tc>
          <w:tcPr>
            <w:tcW w:w="342" w:type="pct"/>
            <w:tcBorders>
              <w:top w:val="single" w:sz="4" w:space="0" w:color="auto"/>
              <w:left w:val="single" w:sz="4" w:space="0" w:color="auto"/>
              <w:bottom w:val="single" w:sz="4" w:space="0" w:color="auto"/>
              <w:right w:val="single" w:sz="4" w:space="0" w:color="auto"/>
            </w:tcBorders>
          </w:tcPr>
          <w:p w14:paraId="081E1486"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val="en-US" w:eastAsia="ru-RU"/>
              </w:rPr>
            </w:pPr>
            <w:r w:rsidRPr="00830DC2">
              <w:rPr>
                <w:rFonts w:ascii="Times New Roman" w:eastAsia="Times New Roman" w:hAnsi="Times New Roman" w:cs="Times New Roman"/>
                <w:sz w:val="20"/>
                <w:szCs w:val="20"/>
                <w:lang w:val="en-US" w:eastAsia="ru-RU"/>
              </w:rPr>
              <w:t>VI</w:t>
            </w:r>
          </w:p>
        </w:tc>
        <w:tc>
          <w:tcPr>
            <w:tcW w:w="345" w:type="pct"/>
            <w:tcBorders>
              <w:top w:val="single" w:sz="4" w:space="0" w:color="auto"/>
              <w:left w:val="single" w:sz="4" w:space="0" w:color="auto"/>
              <w:bottom w:val="single" w:sz="4" w:space="0" w:color="auto"/>
              <w:right w:val="single" w:sz="4" w:space="0" w:color="auto"/>
            </w:tcBorders>
          </w:tcPr>
          <w:p w14:paraId="05060AD0"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val="en-US" w:eastAsia="ru-RU"/>
              </w:rPr>
            </w:pPr>
            <w:r w:rsidRPr="00830DC2">
              <w:rPr>
                <w:rFonts w:ascii="Times New Roman" w:eastAsia="Times New Roman" w:hAnsi="Times New Roman" w:cs="Times New Roman"/>
                <w:sz w:val="20"/>
                <w:szCs w:val="20"/>
                <w:lang w:val="en-US" w:eastAsia="ru-RU"/>
              </w:rPr>
              <w:t>VII</w:t>
            </w:r>
          </w:p>
        </w:tc>
        <w:tc>
          <w:tcPr>
            <w:tcW w:w="347" w:type="pct"/>
            <w:tcBorders>
              <w:top w:val="single" w:sz="4" w:space="0" w:color="auto"/>
              <w:left w:val="single" w:sz="4" w:space="0" w:color="auto"/>
              <w:bottom w:val="single" w:sz="4" w:space="0" w:color="auto"/>
              <w:right w:val="single" w:sz="4" w:space="0" w:color="auto"/>
            </w:tcBorders>
          </w:tcPr>
          <w:p w14:paraId="53D96E88"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val="en-US" w:eastAsia="ru-RU"/>
              </w:rPr>
            </w:pPr>
            <w:r w:rsidRPr="00830DC2">
              <w:rPr>
                <w:rFonts w:ascii="Times New Roman" w:eastAsia="Times New Roman" w:hAnsi="Times New Roman" w:cs="Times New Roman"/>
                <w:sz w:val="20"/>
                <w:szCs w:val="20"/>
                <w:lang w:val="en-US" w:eastAsia="ru-RU"/>
              </w:rPr>
              <w:t>VIII</w:t>
            </w:r>
          </w:p>
        </w:tc>
        <w:tc>
          <w:tcPr>
            <w:tcW w:w="342" w:type="pct"/>
            <w:tcBorders>
              <w:top w:val="single" w:sz="4" w:space="0" w:color="auto"/>
              <w:left w:val="single" w:sz="4" w:space="0" w:color="auto"/>
              <w:bottom w:val="single" w:sz="4" w:space="0" w:color="auto"/>
              <w:right w:val="single" w:sz="4" w:space="0" w:color="auto"/>
            </w:tcBorders>
          </w:tcPr>
          <w:p w14:paraId="57722E3F"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val="en-US" w:eastAsia="ru-RU"/>
              </w:rPr>
            </w:pPr>
            <w:r w:rsidRPr="00830DC2">
              <w:rPr>
                <w:rFonts w:ascii="Times New Roman" w:eastAsia="Times New Roman" w:hAnsi="Times New Roman" w:cs="Times New Roman"/>
                <w:sz w:val="20"/>
                <w:szCs w:val="20"/>
                <w:lang w:val="en-US" w:eastAsia="ru-RU"/>
              </w:rPr>
              <w:t>IX</w:t>
            </w:r>
          </w:p>
        </w:tc>
        <w:tc>
          <w:tcPr>
            <w:tcW w:w="339" w:type="pct"/>
            <w:tcBorders>
              <w:top w:val="single" w:sz="4" w:space="0" w:color="auto"/>
              <w:left w:val="single" w:sz="4" w:space="0" w:color="auto"/>
              <w:bottom w:val="single" w:sz="4" w:space="0" w:color="auto"/>
              <w:right w:val="single" w:sz="4" w:space="0" w:color="auto"/>
            </w:tcBorders>
          </w:tcPr>
          <w:p w14:paraId="526514BB"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val="en-US" w:eastAsia="ru-RU"/>
              </w:rPr>
            </w:pPr>
            <w:r w:rsidRPr="00830DC2">
              <w:rPr>
                <w:rFonts w:ascii="Times New Roman" w:eastAsia="Times New Roman" w:hAnsi="Times New Roman" w:cs="Times New Roman"/>
                <w:sz w:val="20"/>
                <w:szCs w:val="20"/>
                <w:lang w:val="en-US" w:eastAsia="ru-RU"/>
              </w:rPr>
              <w:t>X</w:t>
            </w:r>
          </w:p>
        </w:tc>
        <w:tc>
          <w:tcPr>
            <w:tcW w:w="342" w:type="pct"/>
            <w:tcBorders>
              <w:top w:val="single" w:sz="4" w:space="0" w:color="auto"/>
              <w:left w:val="single" w:sz="4" w:space="0" w:color="auto"/>
              <w:bottom w:val="single" w:sz="4" w:space="0" w:color="auto"/>
              <w:right w:val="single" w:sz="4" w:space="0" w:color="auto"/>
            </w:tcBorders>
          </w:tcPr>
          <w:p w14:paraId="0AD92EB7"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val="en-US" w:eastAsia="ru-RU"/>
              </w:rPr>
            </w:pPr>
            <w:r w:rsidRPr="00830DC2">
              <w:rPr>
                <w:rFonts w:ascii="Times New Roman" w:eastAsia="Times New Roman" w:hAnsi="Times New Roman" w:cs="Times New Roman"/>
                <w:sz w:val="20"/>
                <w:szCs w:val="20"/>
                <w:lang w:val="en-US" w:eastAsia="ru-RU"/>
              </w:rPr>
              <w:t>XI</w:t>
            </w:r>
          </w:p>
        </w:tc>
        <w:tc>
          <w:tcPr>
            <w:tcW w:w="416" w:type="pct"/>
            <w:tcBorders>
              <w:top w:val="single" w:sz="4" w:space="0" w:color="auto"/>
              <w:left w:val="single" w:sz="4" w:space="0" w:color="auto"/>
              <w:bottom w:val="single" w:sz="4" w:space="0" w:color="auto"/>
              <w:right w:val="single" w:sz="4" w:space="0" w:color="auto"/>
            </w:tcBorders>
          </w:tcPr>
          <w:p w14:paraId="48E1E1B8"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val="en-US" w:eastAsia="ru-RU"/>
              </w:rPr>
            </w:pPr>
            <w:r w:rsidRPr="00830DC2">
              <w:rPr>
                <w:rFonts w:ascii="Times New Roman" w:eastAsia="Times New Roman" w:hAnsi="Times New Roman" w:cs="Times New Roman"/>
                <w:sz w:val="20"/>
                <w:szCs w:val="20"/>
                <w:lang w:val="en-US" w:eastAsia="ru-RU"/>
              </w:rPr>
              <w:t>XII</w:t>
            </w:r>
          </w:p>
        </w:tc>
        <w:tc>
          <w:tcPr>
            <w:tcW w:w="286" w:type="pct"/>
            <w:tcBorders>
              <w:top w:val="single" w:sz="4" w:space="0" w:color="auto"/>
              <w:left w:val="single" w:sz="4" w:space="0" w:color="auto"/>
              <w:bottom w:val="single" w:sz="4" w:space="0" w:color="auto"/>
              <w:right w:val="single" w:sz="4" w:space="0" w:color="auto"/>
            </w:tcBorders>
          </w:tcPr>
          <w:p w14:paraId="1C9D3560"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год</w:t>
            </w:r>
          </w:p>
        </w:tc>
      </w:tr>
      <w:tr w:rsidR="00830DC2" w:rsidRPr="00830DC2" w14:paraId="6D7B5F00" w14:textId="77777777" w:rsidTr="00E53EEA">
        <w:trPr>
          <w:trHeight w:val="283"/>
        </w:trPr>
        <w:tc>
          <w:tcPr>
            <w:tcW w:w="452" w:type="pct"/>
            <w:tcBorders>
              <w:top w:val="single" w:sz="4" w:space="0" w:color="auto"/>
              <w:left w:val="single" w:sz="4" w:space="0" w:color="auto"/>
              <w:bottom w:val="single" w:sz="4" w:space="0" w:color="auto"/>
              <w:right w:val="single" w:sz="4" w:space="0" w:color="auto"/>
            </w:tcBorders>
          </w:tcPr>
          <w:p w14:paraId="0C7A0139"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val="en-US" w:eastAsia="ru-RU"/>
              </w:rPr>
              <w:t>t</w:t>
            </w:r>
            <w:r w:rsidRPr="00830DC2">
              <w:rPr>
                <w:rFonts w:ascii="Times New Roman" w:eastAsia="Times New Roman" w:hAnsi="Times New Roman" w:cs="Times New Roman"/>
                <w:sz w:val="20"/>
                <w:szCs w:val="20"/>
                <w:lang w:eastAsia="ru-RU"/>
              </w:rPr>
              <w:t>º</w:t>
            </w:r>
          </w:p>
        </w:tc>
        <w:tc>
          <w:tcPr>
            <w:tcW w:w="429" w:type="pct"/>
            <w:tcBorders>
              <w:top w:val="single" w:sz="4" w:space="0" w:color="auto"/>
              <w:left w:val="single" w:sz="4" w:space="0" w:color="auto"/>
              <w:bottom w:val="single" w:sz="4" w:space="0" w:color="auto"/>
              <w:right w:val="single" w:sz="4" w:space="0" w:color="auto"/>
            </w:tcBorders>
          </w:tcPr>
          <w:p w14:paraId="3F8DA3A6"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-20,8</w:t>
            </w:r>
          </w:p>
        </w:tc>
        <w:tc>
          <w:tcPr>
            <w:tcW w:w="380" w:type="pct"/>
            <w:tcBorders>
              <w:top w:val="single" w:sz="4" w:space="0" w:color="auto"/>
              <w:left w:val="single" w:sz="4" w:space="0" w:color="auto"/>
              <w:bottom w:val="single" w:sz="4" w:space="0" w:color="auto"/>
              <w:right w:val="single" w:sz="4" w:space="0" w:color="auto"/>
            </w:tcBorders>
          </w:tcPr>
          <w:p w14:paraId="37CBFD22"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-19,0</w:t>
            </w:r>
          </w:p>
        </w:tc>
        <w:tc>
          <w:tcPr>
            <w:tcW w:w="368" w:type="pct"/>
            <w:tcBorders>
              <w:top w:val="single" w:sz="4" w:space="0" w:color="auto"/>
              <w:left w:val="single" w:sz="4" w:space="0" w:color="auto"/>
              <w:bottom w:val="single" w:sz="4" w:space="0" w:color="auto"/>
              <w:right w:val="single" w:sz="4" w:space="0" w:color="auto"/>
            </w:tcBorders>
          </w:tcPr>
          <w:p w14:paraId="27BAD56C"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-8,9</w:t>
            </w:r>
          </w:p>
        </w:tc>
        <w:tc>
          <w:tcPr>
            <w:tcW w:w="274" w:type="pct"/>
            <w:tcBorders>
              <w:top w:val="single" w:sz="4" w:space="0" w:color="auto"/>
              <w:left w:val="single" w:sz="4" w:space="0" w:color="auto"/>
              <w:bottom w:val="single" w:sz="4" w:space="0" w:color="auto"/>
              <w:right w:val="single" w:sz="4" w:space="0" w:color="auto"/>
            </w:tcBorders>
          </w:tcPr>
          <w:p w14:paraId="459A626E"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3,0</w:t>
            </w:r>
          </w:p>
        </w:tc>
        <w:tc>
          <w:tcPr>
            <w:tcW w:w="339" w:type="pct"/>
            <w:tcBorders>
              <w:top w:val="single" w:sz="4" w:space="0" w:color="auto"/>
              <w:left w:val="single" w:sz="4" w:space="0" w:color="auto"/>
              <w:bottom w:val="single" w:sz="4" w:space="0" w:color="auto"/>
              <w:right w:val="single" w:sz="4" w:space="0" w:color="auto"/>
            </w:tcBorders>
          </w:tcPr>
          <w:p w14:paraId="4EBEF9C4"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10,5</w:t>
            </w:r>
          </w:p>
        </w:tc>
        <w:tc>
          <w:tcPr>
            <w:tcW w:w="342" w:type="pct"/>
            <w:tcBorders>
              <w:top w:val="single" w:sz="4" w:space="0" w:color="auto"/>
              <w:left w:val="single" w:sz="4" w:space="0" w:color="auto"/>
              <w:bottom w:val="single" w:sz="4" w:space="0" w:color="auto"/>
              <w:right w:val="single" w:sz="4" w:space="0" w:color="auto"/>
            </w:tcBorders>
          </w:tcPr>
          <w:p w14:paraId="0F80ABF3"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17,2</w:t>
            </w:r>
          </w:p>
        </w:tc>
        <w:tc>
          <w:tcPr>
            <w:tcW w:w="345" w:type="pct"/>
            <w:tcBorders>
              <w:top w:val="single" w:sz="4" w:space="0" w:color="auto"/>
              <w:left w:val="single" w:sz="4" w:space="0" w:color="auto"/>
              <w:bottom w:val="single" w:sz="4" w:space="0" w:color="auto"/>
              <w:right w:val="single" w:sz="4" w:space="0" w:color="auto"/>
            </w:tcBorders>
          </w:tcPr>
          <w:p w14:paraId="5651314A"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19,8</w:t>
            </w:r>
          </w:p>
        </w:tc>
        <w:tc>
          <w:tcPr>
            <w:tcW w:w="347" w:type="pct"/>
            <w:tcBorders>
              <w:top w:val="single" w:sz="4" w:space="0" w:color="auto"/>
              <w:left w:val="single" w:sz="4" w:space="0" w:color="auto"/>
              <w:bottom w:val="single" w:sz="4" w:space="0" w:color="auto"/>
              <w:right w:val="single" w:sz="4" w:space="0" w:color="auto"/>
            </w:tcBorders>
          </w:tcPr>
          <w:p w14:paraId="03DCBD93"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16,9</w:t>
            </w:r>
          </w:p>
        </w:tc>
        <w:tc>
          <w:tcPr>
            <w:tcW w:w="342" w:type="pct"/>
            <w:tcBorders>
              <w:top w:val="single" w:sz="4" w:space="0" w:color="auto"/>
              <w:left w:val="single" w:sz="4" w:space="0" w:color="auto"/>
              <w:bottom w:val="single" w:sz="4" w:space="0" w:color="auto"/>
              <w:right w:val="single" w:sz="4" w:space="0" w:color="auto"/>
            </w:tcBorders>
          </w:tcPr>
          <w:p w14:paraId="46617423"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10,0</w:t>
            </w:r>
          </w:p>
        </w:tc>
        <w:tc>
          <w:tcPr>
            <w:tcW w:w="339" w:type="pct"/>
            <w:tcBorders>
              <w:top w:val="single" w:sz="4" w:space="0" w:color="auto"/>
              <w:left w:val="single" w:sz="4" w:space="0" w:color="auto"/>
              <w:bottom w:val="single" w:sz="4" w:space="0" w:color="auto"/>
              <w:right w:val="single" w:sz="4" w:space="0" w:color="auto"/>
            </w:tcBorders>
          </w:tcPr>
          <w:p w14:paraId="23B14459"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1,9</w:t>
            </w:r>
          </w:p>
        </w:tc>
        <w:tc>
          <w:tcPr>
            <w:tcW w:w="342" w:type="pct"/>
            <w:tcBorders>
              <w:top w:val="single" w:sz="4" w:space="0" w:color="auto"/>
              <w:left w:val="single" w:sz="4" w:space="0" w:color="auto"/>
              <w:bottom w:val="single" w:sz="4" w:space="0" w:color="auto"/>
              <w:right w:val="single" w:sz="4" w:space="0" w:color="auto"/>
            </w:tcBorders>
          </w:tcPr>
          <w:p w14:paraId="6297D7CE"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-8,9</w:t>
            </w:r>
          </w:p>
        </w:tc>
        <w:tc>
          <w:tcPr>
            <w:tcW w:w="416" w:type="pct"/>
            <w:tcBorders>
              <w:top w:val="single" w:sz="4" w:space="0" w:color="auto"/>
              <w:left w:val="single" w:sz="4" w:space="0" w:color="auto"/>
              <w:bottom w:val="single" w:sz="4" w:space="0" w:color="auto"/>
              <w:right w:val="single" w:sz="4" w:space="0" w:color="auto"/>
            </w:tcBorders>
          </w:tcPr>
          <w:p w14:paraId="763EF2FE"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-17,8</w:t>
            </w:r>
          </w:p>
        </w:tc>
        <w:tc>
          <w:tcPr>
            <w:tcW w:w="286" w:type="pct"/>
            <w:tcBorders>
              <w:top w:val="single" w:sz="4" w:space="0" w:color="auto"/>
              <w:left w:val="single" w:sz="4" w:space="0" w:color="auto"/>
              <w:bottom w:val="single" w:sz="4" w:space="0" w:color="auto"/>
              <w:right w:val="single" w:sz="4" w:space="0" w:color="auto"/>
            </w:tcBorders>
          </w:tcPr>
          <w:p w14:paraId="67FCEF76" w14:textId="77777777" w:rsidR="00830DC2" w:rsidRPr="00830DC2" w:rsidRDefault="00830DC2" w:rsidP="00830DC2">
            <w:pPr>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0,3</w:t>
            </w:r>
          </w:p>
        </w:tc>
      </w:tr>
    </w:tbl>
    <w:p w14:paraId="30F87ABD" w14:textId="77777777" w:rsidR="00830DC2" w:rsidRPr="00830DC2" w:rsidRDefault="00830DC2" w:rsidP="00830DC2">
      <w:pPr>
        <w:spacing w:after="60" w:line="240" w:lineRule="auto"/>
        <w:jc w:val="both"/>
        <w:rPr>
          <w:rFonts w:ascii="Times New Roman" w:eastAsia="Times New Roman" w:hAnsi="Times New Roman" w:cs="Times New Roman"/>
          <w:sz w:val="26"/>
          <w:szCs w:val="20"/>
          <w:lang w:eastAsia="ru-RU"/>
        </w:rPr>
      </w:pPr>
    </w:p>
    <w:p w14:paraId="47896253" w14:textId="77777777" w:rsidR="00830DC2" w:rsidRPr="00830DC2" w:rsidRDefault="00830DC2" w:rsidP="00830DC2">
      <w:pPr>
        <w:spacing w:after="60" w:line="240" w:lineRule="auto"/>
        <w:ind w:firstLine="709"/>
        <w:jc w:val="both"/>
        <w:rPr>
          <w:rFonts w:ascii="Times New Roman" w:eastAsia="Times New Roman" w:hAnsi="Times New Roman" w:cs="Times New Roman"/>
          <w:sz w:val="26"/>
          <w:szCs w:val="20"/>
          <w:lang w:eastAsia="ru-RU"/>
        </w:rPr>
      </w:pPr>
      <w:r w:rsidRPr="00830DC2">
        <w:rPr>
          <w:rFonts w:ascii="Times New Roman" w:eastAsia="Times New Roman" w:hAnsi="Times New Roman" w:cs="Times New Roman"/>
          <w:sz w:val="26"/>
          <w:szCs w:val="20"/>
          <w:lang w:eastAsia="ru-RU"/>
        </w:rPr>
        <w:t>Абсолютный минимум достигает -52 ºС, максимум 39 ºС, среднегодовая температура 0,3 ºС.</w:t>
      </w:r>
    </w:p>
    <w:p w14:paraId="7C8DF6CC" w14:textId="77777777" w:rsidR="00830DC2" w:rsidRPr="00830DC2" w:rsidRDefault="00830DC2" w:rsidP="00830DC2">
      <w:pPr>
        <w:spacing w:after="60" w:line="240" w:lineRule="auto"/>
        <w:ind w:firstLine="709"/>
        <w:jc w:val="both"/>
        <w:rPr>
          <w:rFonts w:ascii="Times New Roman" w:eastAsia="Times New Roman" w:hAnsi="Times New Roman" w:cs="Times New Roman"/>
          <w:sz w:val="26"/>
          <w:szCs w:val="20"/>
          <w:lang w:eastAsia="ru-RU"/>
        </w:rPr>
      </w:pPr>
      <w:r w:rsidRPr="00830DC2">
        <w:rPr>
          <w:rFonts w:ascii="Times New Roman" w:eastAsia="Times New Roman" w:hAnsi="Times New Roman" w:cs="Times New Roman"/>
          <w:sz w:val="26"/>
          <w:szCs w:val="20"/>
          <w:lang w:eastAsia="ru-RU"/>
        </w:rPr>
        <w:lastRenderedPageBreak/>
        <w:t>В связи с продолжительной зимой отопительный сезон длится 266 дней, расчетная температура отопительного сезона – 9,5 ºС.</w:t>
      </w:r>
    </w:p>
    <w:p w14:paraId="6D41D87B" w14:textId="77777777" w:rsidR="00830DC2" w:rsidRPr="00830DC2" w:rsidRDefault="00830DC2" w:rsidP="00830DC2">
      <w:pPr>
        <w:spacing w:after="60" w:line="240" w:lineRule="auto"/>
        <w:ind w:firstLine="709"/>
        <w:jc w:val="both"/>
        <w:rPr>
          <w:rFonts w:ascii="Times New Roman" w:eastAsia="Times New Roman" w:hAnsi="Times New Roman" w:cs="Times New Roman"/>
          <w:sz w:val="26"/>
          <w:szCs w:val="20"/>
          <w:lang w:eastAsia="ru-RU"/>
        </w:rPr>
      </w:pPr>
      <w:r w:rsidRPr="00830DC2">
        <w:rPr>
          <w:rFonts w:ascii="Times New Roman" w:eastAsia="Times New Roman" w:hAnsi="Times New Roman" w:cs="Times New Roman"/>
          <w:sz w:val="26"/>
          <w:szCs w:val="20"/>
          <w:lang w:eastAsia="ru-RU"/>
        </w:rPr>
        <w:t>Характерной чертой климата является довольно резкие колебания суточных температур. В теплый период года колебания температуры изменяются от -4 ºС до 19,9 ºС. Утренние заморозки начинаются с 17 сентября и кончаются 23 мая.</w:t>
      </w:r>
    </w:p>
    <w:p w14:paraId="121AE7F0" w14:textId="77777777" w:rsidR="00830DC2" w:rsidRPr="00830DC2" w:rsidRDefault="00830DC2">
      <w:pPr>
        <w:keepNext/>
        <w:numPr>
          <w:ilvl w:val="2"/>
          <w:numId w:val="23"/>
        </w:numPr>
        <w:tabs>
          <w:tab w:val="left" w:pos="567"/>
          <w:tab w:val="left" w:pos="1276"/>
        </w:tabs>
        <w:spacing w:before="240" w:after="60" w:line="240" w:lineRule="auto"/>
        <w:ind w:left="0" w:firstLine="0"/>
        <w:jc w:val="both"/>
        <w:outlineLvl w:val="2"/>
        <w:rPr>
          <w:rFonts w:ascii="Times New Roman" w:eastAsia="Times New Roman" w:hAnsi="Times New Roman" w:cs="Times New Roman"/>
          <w:b/>
          <w:bCs/>
          <w:iCs/>
          <w:sz w:val="24"/>
          <w:szCs w:val="24"/>
          <w:lang w:eastAsia="ru-RU"/>
        </w:rPr>
      </w:pPr>
      <w:bookmarkStart w:id="426" w:name="_Toc131008345"/>
      <w:bookmarkStart w:id="427" w:name="_Toc136358886"/>
      <w:bookmarkStart w:id="428" w:name="_Toc136360504"/>
      <w:bookmarkStart w:id="429" w:name="_Toc136370850"/>
      <w:bookmarkStart w:id="430" w:name="_Toc162269672"/>
      <w:bookmarkStart w:id="431" w:name="_Toc172109422"/>
      <w:r w:rsidRPr="00830DC2">
        <w:rPr>
          <w:rFonts w:ascii="Times New Roman" w:eastAsia="Times New Roman" w:hAnsi="Times New Roman" w:cs="Times New Roman"/>
          <w:b/>
          <w:bCs/>
          <w:iCs/>
          <w:sz w:val="24"/>
          <w:szCs w:val="24"/>
          <w:lang w:eastAsia="ru-RU"/>
        </w:rPr>
        <w:t>Приоритеты, цели и задачи социально-экономического развития муниципального образования</w:t>
      </w:r>
      <w:bookmarkStart w:id="432" w:name="_Toc6673127"/>
      <w:bookmarkStart w:id="433" w:name="_Toc40122396"/>
      <w:bookmarkStart w:id="434" w:name="_Toc40636276"/>
      <w:bookmarkStart w:id="435" w:name="_Toc44928915"/>
      <w:bookmarkEnd w:id="426"/>
      <w:bookmarkEnd w:id="427"/>
      <w:bookmarkEnd w:id="428"/>
      <w:bookmarkEnd w:id="429"/>
      <w:bookmarkEnd w:id="430"/>
      <w:bookmarkEnd w:id="431"/>
    </w:p>
    <w:p w14:paraId="2D40A267"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 xml:space="preserve">Приоритетные направления развития города Минусинска до 2030 года: </w:t>
      </w:r>
    </w:p>
    <w:p w14:paraId="23A31672"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 xml:space="preserve">1. Развитие человеческого потенциала </w:t>
      </w:r>
    </w:p>
    <w:p w14:paraId="42A0E2C3"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Включает в себя цели и задачи, направленные на стабилизацию численности населения за счет снижения темпов естественной убыли и создания условий для ее роста к 2030 году до 73 тыс. человек, увеличение продолжительности жизни до 75 лет, а также обеспечение достойного уровня жизни населения, соответствующего принятым в обществе социальным стандартам (качественное медицинское обслуживание и образование, доступность благоустроенного жилья, высокий уровень безопасности населения, благоприятная экологическая обстановка).</w:t>
      </w:r>
    </w:p>
    <w:p w14:paraId="31283A64"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 xml:space="preserve">2. Развитие экономики </w:t>
      </w:r>
    </w:p>
    <w:p w14:paraId="6F54E937"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Включает в себя меры, направленные на повышение уровня конкурентоспособности экономики города Минусинска и эффективности использования ресурсного потенциала, усиления стратегических позиций города Минусинска в аграрном и промышленном комплексах Красноярского края за счет: модернизации производства предприятий пищевой промышленности, расширения условий для привлечения инвесторов и работы новых предприятий, развития малого предпринимательства и повышения качества бизнес-среды, формирования городской оптовой сети, сориентированной на местного товаропроизводителя, формирования современной инфраструктуры гостеприимства.</w:t>
      </w:r>
    </w:p>
    <w:p w14:paraId="2783C97C"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 xml:space="preserve">3. Повышение эффективности управления </w:t>
      </w:r>
    </w:p>
    <w:p w14:paraId="05D5601C"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В рамках приоритета будут решаться задачи повышения эффективности расходов и переориентации бюджетных ассигнований в пользу приоритетных направлений и проектов, формирования рациональных экономических взаимосвязей как внутри муниципального образования, так и с другими территориальными единицами, а также повышения открытости в деятельности органов местного самоуправления, обеспечения прозрачности процесса принятия решений.</w:t>
      </w:r>
    </w:p>
    <w:p w14:paraId="65D4BF47"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Ожидаемый результат:</w:t>
      </w:r>
    </w:p>
    <w:p w14:paraId="2DBAEDF8"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highlight w:val="cyan"/>
          <w:lang w:eastAsia="ru-RU"/>
        </w:rPr>
      </w:pPr>
      <w:r w:rsidRPr="00830DC2">
        <w:rPr>
          <w:rFonts w:ascii="Times New Roman" w:eastAsia="Times New Roman" w:hAnsi="Times New Roman" w:cs="Times New Roman"/>
          <w:sz w:val="24"/>
          <w:szCs w:val="24"/>
          <w:lang w:eastAsia="ru-RU"/>
        </w:rPr>
        <w:t>При условии реализации в полном объеме поставленных целей и задач Стратегии, будет обеспечено развитие социально-экономической сферы города с улучшением значений основных социально-экономических показателей муниципального образования к 2030 году по сравнению с 2020 годом,</w:t>
      </w:r>
    </w:p>
    <w:p w14:paraId="77482180" w14:textId="77777777" w:rsidR="00830DC2" w:rsidRPr="00830DC2" w:rsidRDefault="00830DC2" w:rsidP="00830DC2">
      <w:pPr>
        <w:keepNext/>
        <w:tabs>
          <w:tab w:val="left" w:pos="567"/>
          <w:tab w:val="left" w:pos="1276"/>
        </w:tabs>
        <w:spacing w:before="240" w:after="60" w:line="240" w:lineRule="auto"/>
        <w:ind w:left="426" w:hanging="426"/>
        <w:jc w:val="both"/>
        <w:outlineLvl w:val="1"/>
        <w:rPr>
          <w:rFonts w:ascii="Times New Roman" w:eastAsia="Calibri" w:hAnsi="Times New Roman" w:cs="Times New Roman"/>
          <w:b/>
          <w:bCs/>
          <w:iCs/>
          <w:sz w:val="28"/>
          <w:szCs w:val="28"/>
          <w:lang w:eastAsia="ru-RU"/>
        </w:rPr>
      </w:pPr>
      <w:bookmarkStart w:id="436" w:name="_Toc127194311"/>
      <w:bookmarkStart w:id="437" w:name="_Toc132734085"/>
      <w:bookmarkStart w:id="438" w:name="_Toc132739994"/>
      <w:bookmarkStart w:id="439" w:name="_Toc132806795"/>
      <w:bookmarkStart w:id="440" w:name="_Toc132809815"/>
      <w:bookmarkStart w:id="441" w:name="_Toc132810581"/>
      <w:bookmarkStart w:id="442" w:name="_Toc132810797"/>
      <w:bookmarkStart w:id="443" w:name="_Toc132812299"/>
      <w:bookmarkStart w:id="444" w:name="_Toc132820711"/>
      <w:bookmarkStart w:id="445" w:name="_Toc132904505"/>
      <w:bookmarkStart w:id="446" w:name="_Toc132906133"/>
      <w:bookmarkStart w:id="447" w:name="_Toc132907910"/>
      <w:bookmarkStart w:id="448" w:name="_Toc132968546"/>
      <w:bookmarkStart w:id="449" w:name="_Toc132976206"/>
      <w:bookmarkStart w:id="450" w:name="_Toc172109423"/>
      <w:bookmarkStart w:id="451" w:name="_Toc136358887"/>
      <w:bookmarkStart w:id="452" w:name="_Toc136360505"/>
      <w:bookmarkStart w:id="453" w:name="_Toc136370851"/>
      <w:bookmarkStart w:id="454" w:name="_Toc162269673"/>
      <w:r w:rsidRPr="00830DC2">
        <w:rPr>
          <w:rFonts w:ascii="Times New Roman" w:eastAsia="Times New Roman" w:hAnsi="Times New Roman" w:cs="Times New Roman"/>
          <w:b/>
          <w:bCs/>
          <w:iCs/>
          <w:sz w:val="28"/>
          <w:szCs w:val="28"/>
          <w:lang w:eastAsia="ru-RU"/>
        </w:rPr>
        <w:t xml:space="preserve">2.2 </w:t>
      </w:r>
      <w:r w:rsidRPr="00830DC2">
        <w:rPr>
          <w:rFonts w:ascii="Times New Roman" w:eastAsia="Calibri" w:hAnsi="Times New Roman" w:cs="Times New Roman"/>
          <w:b/>
          <w:bCs/>
          <w:iCs/>
          <w:sz w:val="28"/>
          <w:szCs w:val="28"/>
          <w:lang w:eastAsia="ru-RU"/>
        </w:rPr>
        <w:t>Обоснование предмета нормирования</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sidRPr="00830DC2">
        <w:rPr>
          <w:rFonts w:ascii="Times New Roman" w:eastAsia="Calibri" w:hAnsi="Times New Roman" w:cs="Times New Roman"/>
          <w:b/>
          <w:bCs/>
          <w:iCs/>
          <w:sz w:val="28"/>
          <w:szCs w:val="28"/>
          <w:lang w:eastAsia="ru-RU"/>
        </w:rPr>
        <w:t xml:space="preserve"> </w:t>
      </w:r>
      <w:bookmarkEnd w:id="451"/>
      <w:bookmarkEnd w:id="452"/>
      <w:bookmarkEnd w:id="453"/>
      <w:bookmarkEnd w:id="454"/>
    </w:p>
    <w:p w14:paraId="253A269C"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В соответствии с</w:t>
      </w:r>
      <w:r w:rsidRPr="00830DC2">
        <w:rPr>
          <w:rFonts w:ascii="Times New Roman" w:eastAsia="Times New Roman" w:hAnsi="Times New Roman" w:cs="Times New Roman"/>
          <w:sz w:val="24"/>
          <w:szCs w:val="24"/>
          <w:lang w:eastAsia="x-none"/>
        </w:rPr>
        <w:t xml:space="preserve"> частью 4 </w:t>
      </w:r>
      <w:r w:rsidRPr="00830DC2">
        <w:rPr>
          <w:rFonts w:ascii="Times New Roman" w:eastAsia="Times New Roman" w:hAnsi="Times New Roman" w:cs="Times New Roman"/>
          <w:sz w:val="24"/>
          <w:szCs w:val="24"/>
          <w:lang w:val="x-none" w:eastAsia="x-none"/>
        </w:rPr>
        <w:t>стать</w:t>
      </w:r>
      <w:r w:rsidRPr="00830DC2">
        <w:rPr>
          <w:rFonts w:ascii="Times New Roman" w:eastAsia="Times New Roman" w:hAnsi="Times New Roman" w:cs="Times New Roman"/>
          <w:sz w:val="24"/>
          <w:szCs w:val="24"/>
          <w:lang w:eastAsia="x-none"/>
        </w:rPr>
        <w:t>и</w:t>
      </w:r>
      <w:r w:rsidRPr="00830DC2">
        <w:rPr>
          <w:rFonts w:ascii="Times New Roman" w:eastAsia="Times New Roman" w:hAnsi="Times New Roman" w:cs="Times New Roman"/>
          <w:sz w:val="24"/>
          <w:szCs w:val="24"/>
          <w:lang w:val="x-none" w:eastAsia="x-none"/>
        </w:rPr>
        <w:t xml:space="preserve"> 29.2 Градостроительного кодекса Российской Федерации нормативы градостроительного проектирования </w:t>
      </w:r>
      <w:r w:rsidRPr="00830DC2">
        <w:rPr>
          <w:rFonts w:ascii="Times New Roman" w:eastAsia="Times New Roman" w:hAnsi="Times New Roman" w:cs="Times New Roman"/>
          <w:sz w:val="24"/>
          <w:szCs w:val="24"/>
          <w:lang w:eastAsia="x-none"/>
        </w:rPr>
        <w:t>городского округа устанавливают</w:t>
      </w:r>
      <w:r w:rsidRPr="00830DC2">
        <w:rPr>
          <w:rFonts w:ascii="Times New Roman" w:eastAsia="Times New Roman" w:hAnsi="Times New Roman" w:cs="Times New Roman"/>
          <w:sz w:val="24"/>
          <w:szCs w:val="24"/>
          <w:lang w:val="x-none" w:eastAsia="x-none"/>
        </w:rPr>
        <w:t xml:space="preserve">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14:paraId="42E7F2EF"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lastRenderedPageBreak/>
        <w:t>объектов местного значения, прямо относящихся к областям, указанным в пункте 1 части 5 статьи 23 Градостроительного кодекса Российской Федерации, иных объектов, являющихся объектами местного значения;</w:t>
      </w:r>
    </w:p>
    <w:p w14:paraId="575F8082"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объектов иного значения в случаях, предусмотренных действующим законодательством.</w:t>
      </w:r>
    </w:p>
    <w:p w14:paraId="05D1D239"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t>Набор</w:t>
      </w:r>
      <w:r w:rsidRPr="00830DC2">
        <w:rPr>
          <w:rFonts w:ascii="Times New Roman" w:eastAsia="Times New Roman" w:hAnsi="Times New Roman" w:cs="Times New Roman"/>
          <w:sz w:val="24"/>
          <w:szCs w:val="24"/>
          <w:lang w:val="x-none" w:eastAsia="x-none"/>
        </w:rPr>
        <w:t xml:space="preserve">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
    <w:p w14:paraId="5D7A83C3"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eastAsia="x-none"/>
        </w:rPr>
      </w:pPr>
      <w:r w:rsidRPr="00830DC2">
        <w:rPr>
          <w:rFonts w:ascii="Times New Roman" w:eastAsia="Times New Roman" w:hAnsi="Times New Roman" w:cs="Times New Roman"/>
          <w:sz w:val="24"/>
          <w:szCs w:val="24"/>
          <w:lang w:eastAsia="x-none"/>
        </w:rPr>
        <w:t>Целесообразно</w:t>
      </w:r>
      <w:r w:rsidRPr="00830DC2">
        <w:rPr>
          <w:rFonts w:ascii="Times New Roman" w:eastAsia="Times New Roman" w:hAnsi="Times New Roman" w:cs="Times New Roman"/>
          <w:sz w:val="24"/>
          <w:szCs w:val="24"/>
          <w:lang w:val="x-none" w:eastAsia="x-none"/>
        </w:rPr>
        <w:t xml:space="preserve"> осуществлять градостроительное нормирование в отношении объекта в случае, если он одновременно отвечает следующим признакам</w:t>
      </w:r>
      <w:r w:rsidRPr="00830DC2">
        <w:rPr>
          <w:rFonts w:ascii="Times New Roman" w:eastAsia="Times New Roman" w:hAnsi="Times New Roman" w:cs="Times New Roman"/>
          <w:sz w:val="24"/>
          <w:szCs w:val="24"/>
          <w:lang w:eastAsia="x-none"/>
        </w:rPr>
        <w:t>:</w:t>
      </w:r>
    </w:p>
    <w:p w14:paraId="401DAC60" w14:textId="77777777" w:rsidR="00830DC2" w:rsidRPr="00830DC2" w:rsidRDefault="00830DC2">
      <w:pPr>
        <w:numPr>
          <w:ilvl w:val="0"/>
          <w:numId w:val="20"/>
        </w:numPr>
        <w:suppressAutoHyphens/>
        <w:autoSpaceDE w:val="0"/>
        <w:autoSpaceDN w:val="0"/>
        <w:spacing w:before="120" w:after="60" w:line="240" w:lineRule="auto"/>
        <w:ind w:left="0" w:firstLine="567"/>
        <w:jc w:val="both"/>
        <w:rPr>
          <w:rFonts w:ascii="Times New Roman" w:eastAsia="Calibri" w:hAnsi="Times New Roman" w:cs="Times New Roman"/>
          <w:sz w:val="24"/>
          <w:szCs w:val="24"/>
          <w:lang w:eastAsia="ru-RU"/>
        </w:rPr>
      </w:pPr>
      <w:r w:rsidRPr="00830DC2">
        <w:rPr>
          <w:rFonts w:ascii="Times New Roman" w:eastAsia="Calibri" w:hAnsi="Times New Roman" w:cs="Times New Roman"/>
          <w:sz w:val="24"/>
          <w:szCs w:val="24"/>
          <w:lang w:eastAsia="ru-RU"/>
        </w:rPr>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14:paraId="4D6AC53A" w14:textId="77777777" w:rsidR="00830DC2" w:rsidRPr="00830DC2" w:rsidRDefault="00830DC2" w:rsidP="00830DC2">
      <w:pPr>
        <w:tabs>
          <w:tab w:val="left" w:pos="993"/>
        </w:tabs>
        <w:spacing w:after="0" w:line="240" w:lineRule="auto"/>
        <w:ind w:firstLine="567"/>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необходим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14:paraId="141D208F" w14:textId="77777777" w:rsidR="00830DC2" w:rsidRPr="00830DC2" w:rsidRDefault="00830DC2" w:rsidP="00830DC2">
      <w:pPr>
        <w:tabs>
          <w:tab w:val="left" w:pos="993"/>
        </w:tabs>
        <w:spacing w:after="0" w:line="240" w:lineRule="auto"/>
        <w:ind w:firstLine="567"/>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оказывает существенное влияние на социально-экономическое развитие муниципального образования.</w:t>
      </w:r>
    </w:p>
    <w:p w14:paraId="3C76C34C"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Перечни объектов местного значения установлен</w:t>
      </w:r>
      <w:r w:rsidRPr="00830DC2">
        <w:rPr>
          <w:rFonts w:ascii="Times New Roman" w:eastAsia="Times New Roman" w:hAnsi="Times New Roman" w:cs="Times New Roman"/>
          <w:sz w:val="24"/>
          <w:szCs w:val="24"/>
          <w:lang w:eastAsia="x-none"/>
        </w:rPr>
        <w:t>ы</w:t>
      </w:r>
      <w:r w:rsidRPr="00830DC2">
        <w:rPr>
          <w:rFonts w:ascii="Times New Roman" w:eastAsia="Times New Roman" w:hAnsi="Times New Roman" w:cs="Times New Roman"/>
          <w:sz w:val="24"/>
          <w:szCs w:val="24"/>
          <w:lang w:val="x-none" w:eastAsia="x-none"/>
        </w:rPr>
        <w:t xml:space="preserve"> Законом Красноярского края от 21.04.2016 № 10-4449 «О видах объектов местного значения, подлежащих отображению в документах территориального планирования муниципальных образований в Красноярском крае».</w:t>
      </w:r>
    </w:p>
    <w:p w14:paraId="332F210A" w14:textId="77777777" w:rsidR="00830DC2" w:rsidRPr="00830DC2" w:rsidRDefault="00830DC2" w:rsidP="00830DC2">
      <w:pPr>
        <w:suppressAutoHyphens/>
        <w:autoSpaceDE w:val="0"/>
        <w:autoSpaceDN w:val="0"/>
        <w:spacing w:before="120" w:after="60" w:line="240" w:lineRule="auto"/>
        <w:ind w:firstLine="709"/>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Положения </w:t>
      </w:r>
      <w:r w:rsidRPr="00830DC2">
        <w:rPr>
          <w:rFonts w:ascii="Times New Roman" w:eastAsia="Times New Roman" w:hAnsi="Times New Roman" w:cs="Times New Roman"/>
          <w:sz w:val="24"/>
          <w:szCs w:val="24"/>
          <w:lang w:eastAsia="x-none"/>
        </w:rPr>
        <w:t>указанного закона</w:t>
      </w:r>
      <w:r w:rsidRPr="00830DC2">
        <w:rPr>
          <w:rFonts w:ascii="Times New Roman" w:eastAsia="Times New Roman" w:hAnsi="Times New Roman" w:cs="Times New Roman"/>
          <w:sz w:val="24"/>
          <w:szCs w:val="24"/>
          <w:lang w:val="x-none" w:eastAsia="x-none"/>
        </w:rPr>
        <w:t>,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14:paraId="32133BB9" w14:textId="77777777" w:rsidR="00830DC2" w:rsidRPr="00830DC2" w:rsidRDefault="00830DC2">
      <w:pPr>
        <w:numPr>
          <w:ilvl w:val="0"/>
          <w:numId w:val="20"/>
        </w:numPr>
        <w:suppressAutoHyphens/>
        <w:autoSpaceDE w:val="0"/>
        <w:autoSpaceDN w:val="0"/>
        <w:spacing w:before="120" w:after="60" w:line="240" w:lineRule="auto"/>
        <w:ind w:left="0" w:firstLine="709"/>
        <w:jc w:val="both"/>
        <w:rPr>
          <w:rFonts w:ascii="Times New Roman" w:eastAsia="Calibri" w:hAnsi="Times New Roman" w:cs="Times New Roman"/>
          <w:sz w:val="24"/>
          <w:szCs w:val="24"/>
          <w:lang w:eastAsia="ru-RU"/>
        </w:rPr>
      </w:pPr>
      <w:r w:rsidRPr="00830DC2">
        <w:rPr>
          <w:rFonts w:ascii="Times New Roman" w:eastAsia="Calibri" w:hAnsi="Times New Roman" w:cs="Times New Roman"/>
          <w:sz w:val="24"/>
          <w:szCs w:val="24"/>
          <w:lang w:eastAsia="ru-RU"/>
        </w:rPr>
        <w:t>Объект является объектом капитального строительства (объектом недвижимости), территорией.</w:t>
      </w:r>
    </w:p>
    <w:p w14:paraId="26E6FFCD" w14:textId="77777777" w:rsidR="00830DC2" w:rsidRPr="00830DC2" w:rsidRDefault="00830DC2">
      <w:pPr>
        <w:numPr>
          <w:ilvl w:val="0"/>
          <w:numId w:val="20"/>
        </w:numPr>
        <w:suppressAutoHyphens/>
        <w:autoSpaceDE w:val="0"/>
        <w:autoSpaceDN w:val="0"/>
        <w:spacing w:before="120" w:after="60" w:line="240" w:lineRule="auto"/>
        <w:ind w:left="0" w:firstLine="709"/>
        <w:jc w:val="both"/>
        <w:rPr>
          <w:rFonts w:ascii="Times New Roman" w:eastAsia="Calibri" w:hAnsi="Times New Roman" w:cs="Times New Roman"/>
          <w:sz w:val="24"/>
          <w:szCs w:val="24"/>
          <w:lang w:eastAsia="ru-RU"/>
        </w:rPr>
      </w:pPr>
      <w:r w:rsidRPr="00830DC2">
        <w:rPr>
          <w:rFonts w:ascii="Times New Roman" w:eastAsia="Calibri" w:hAnsi="Times New Roman" w:cs="Times New Roman"/>
          <w:sz w:val="24"/>
          <w:szCs w:val="24"/>
          <w:lang w:eastAsia="ru-RU"/>
        </w:rPr>
        <w:t>Объект не является уникальным. Целесообразно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p>
    <w:p w14:paraId="06F01BEA" w14:textId="77777777" w:rsidR="00830DC2" w:rsidRPr="00830DC2" w:rsidRDefault="00830DC2">
      <w:pPr>
        <w:numPr>
          <w:ilvl w:val="0"/>
          <w:numId w:val="20"/>
        </w:numPr>
        <w:suppressAutoHyphens/>
        <w:autoSpaceDE w:val="0"/>
        <w:autoSpaceDN w:val="0"/>
        <w:spacing w:before="120" w:after="60" w:line="240" w:lineRule="auto"/>
        <w:ind w:left="0" w:firstLine="709"/>
        <w:jc w:val="both"/>
        <w:rPr>
          <w:rFonts w:ascii="Times New Roman" w:eastAsia="Calibri" w:hAnsi="Times New Roman" w:cs="Times New Roman"/>
          <w:sz w:val="24"/>
          <w:szCs w:val="24"/>
          <w:lang w:eastAsia="ru-RU"/>
        </w:rPr>
      </w:pPr>
      <w:r w:rsidRPr="00830DC2">
        <w:rPr>
          <w:rFonts w:ascii="Times New Roman" w:eastAsia="Calibri" w:hAnsi="Times New Roman" w:cs="Times New Roman"/>
          <w:sz w:val="24"/>
          <w:szCs w:val="24"/>
          <w:lang w:eastAsia="ru-RU"/>
        </w:rPr>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14:paraId="446B9B93" w14:textId="77777777" w:rsidR="00830DC2" w:rsidRPr="00830DC2" w:rsidRDefault="00830DC2">
      <w:pPr>
        <w:numPr>
          <w:ilvl w:val="0"/>
          <w:numId w:val="20"/>
        </w:numPr>
        <w:suppressAutoHyphens/>
        <w:autoSpaceDE w:val="0"/>
        <w:autoSpaceDN w:val="0"/>
        <w:spacing w:before="120" w:after="60" w:line="240" w:lineRule="auto"/>
        <w:ind w:left="0" w:firstLine="709"/>
        <w:jc w:val="both"/>
        <w:rPr>
          <w:rFonts w:ascii="Times New Roman" w:eastAsia="Calibri" w:hAnsi="Times New Roman" w:cs="Times New Roman"/>
          <w:sz w:val="24"/>
          <w:szCs w:val="24"/>
          <w:lang w:eastAsia="ru-RU"/>
        </w:rPr>
      </w:pPr>
      <w:r w:rsidRPr="00830DC2">
        <w:rPr>
          <w:rFonts w:ascii="Times New Roman" w:eastAsia="Calibri" w:hAnsi="Times New Roman" w:cs="Times New Roman"/>
          <w:sz w:val="24"/>
          <w:szCs w:val="24"/>
          <w:lang w:eastAsia="ru-RU"/>
        </w:rPr>
        <w:t>Нормирование объекта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14:paraId="6F3C3FC0" w14:textId="77777777" w:rsidR="00830DC2" w:rsidRPr="00830DC2" w:rsidRDefault="00830DC2">
      <w:pPr>
        <w:numPr>
          <w:ilvl w:val="0"/>
          <w:numId w:val="20"/>
        </w:numPr>
        <w:suppressAutoHyphens/>
        <w:autoSpaceDE w:val="0"/>
        <w:autoSpaceDN w:val="0"/>
        <w:spacing w:before="120" w:after="60" w:line="240" w:lineRule="auto"/>
        <w:ind w:left="0" w:firstLine="709"/>
        <w:jc w:val="both"/>
        <w:rPr>
          <w:rFonts w:ascii="Times New Roman" w:eastAsia="Calibri" w:hAnsi="Times New Roman" w:cs="Times New Roman"/>
          <w:sz w:val="24"/>
          <w:szCs w:val="24"/>
          <w:lang w:eastAsia="ru-RU"/>
        </w:rPr>
      </w:pPr>
      <w:r w:rsidRPr="00830DC2">
        <w:rPr>
          <w:rFonts w:ascii="Times New Roman" w:eastAsia="Calibri" w:hAnsi="Times New Roman" w:cs="Times New Roman"/>
          <w:sz w:val="24"/>
          <w:szCs w:val="24"/>
          <w:lang w:eastAsia="ru-RU"/>
        </w:rPr>
        <w:lastRenderedPageBreak/>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14:paraId="7566916C" w14:textId="77777777" w:rsidR="00830DC2" w:rsidRPr="00830DC2" w:rsidRDefault="00830DC2" w:rsidP="00830DC2">
      <w:pPr>
        <w:suppressAutoHyphens/>
        <w:autoSpaceDE w:val="0"/>
        <w:autoSpaceDN w:val="0"/>
        <w:spacing w:before="120" w:after="60" w:line="240" w:lineRule="auto"/>
        <w:ind w:firstLine="709"/>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r w:rsidRPr="00830DC2">
        <w:rPr>
          <w:rFonts w:ascii="Times New Roman" w:eastAsia="Times New Roman" w:hAnsi="Times New Roman" w:cs="Times New Roman"/>
          <w:sz w:val="24"/>
          <w:szCs w:val="24"/>
          <w:lang w:eastAsia="x-none"/>
        </w:rPr>
        <w:t>, иными требованиями законодательства</w:t>
      </w:r>
      <w:r w:rsidRPr="00830DC2">
        <w:rPr>
          <w:rFonts w:ascii="Times New Roman" w:eastAsia="Times New Roman" w:hAnsi="Times New Roman" w:cs="Times New Roman"/>
          <w:sz w:val="24"/>
          <w:szCs w:val="24"/>
          <w:lang w:val="x-none" w:eastAsia="x-none"/>
        </w:rPr>
        <w:t>.</w:t>
      </w:r>
    </w:p>
    <w:p w14:paraId="7AE5D2FE" w14:textId="77777777" w:rsidR="00830DC2" w:rsidRPr="00830DC2" w:rsidRDefault="00830DC2" w:rsidP="00830DC2">
      <w:pPr>
        <w:suppressAutoHyphens/>
        <w:autoSpaceDE w:val="0"/>
        <w:autoSpaceDN w:val="0"/>
        <w:spacing w:before="120" w:after="60" w:line="240" w:lineRule="auto"/>
        <w:ind w:firstLine="709"/>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14:paraId="5DDC56BA" w14:textId="77777777" w:rsidR="00830DC2" w:rsidRPr="00830DC2" w:rsidRDefault="00830DC2" w:rsidP="00830DC2">
      <w:pPr>
        <w:keepNext/>
        <w:tabs>
          <w:tab w:val="left" w:pos="567"/>
          <w:tab w:val="left" w:pos="1276"/>
        </w:tabs>
        <w:spacing w:before="240" w:after="60" w:line="240" w:lineRule="auto"/>
        <w:ind w:left="426" w:hanging="426"/>
        <w:jc w:val="both"/>
        <w:outlineLvl w:val="1"/>
        <w:rPr>
          <w:rFonts w:ascii="Times New Roman" w:eastAsia="Times New Roman" w:hAnsi="Times New Roman" w:cs="Times New Roman"/>
          <w:b/>
          <w:bCs/>
          <w:iCs/>
          <w:sz w:val="28"/>
          <w:szCs w:val="28"/>
          <w:lang w:eastAsia="ru-RU"/>
        </w:rPr>
      </w:pPr>
      <w:bookmarkStart w:id="455" w:name="_Toc172109424"/>
      <w:bookmarkStart w:id="456" w:name="_Toc136358888"/>
      <w:bookmarkStart w:id="457" w:name="_Toc136360506"/>
      <w:bookmarkStart w:id="458" w:name="_Toc136370852"/>
      <w:bookmarkStart w:id="459" w:name="_Toc162269674"/>
      <w:bookmarkStart w:id="460" w:name="_Toc131008346"/>
      <w:r w:rsidRPr="00830DC2">
        <w:rPr>
          <w:rFonts w:ascii="Times New Roman" w:eastAsia="Times New Roman" w:hAnsi="Times New Roman" w:cs="Times New Roman"/>
          <w:b/>
          <w:bCs/>
          <w:iCs/>
          <w:sz w:val="28"/>
          <w:szCs w:val="28"/>
          <w:lang w:eastAsia="ru-RU"/>
        </w:rPr>
        <w:t>2.3 Обоснование дифференциации территории</w:t>
      </w:r>
      <w:bookmarkEnd w:id="455"/>
      <w:r w:rsidRPr="00830DC2">
        <w:rPr>
          <w:rFonts w:ascii="Times New Roman" w:eastAsia="Times New Roman" w:hAnsi="Times New Roman" w:cs="Times New Roman"/>
          <w:b/>
          <w:bCs/>
          <w:iCs/>
          <w:sz w:val="28"/>
          <w:szCs w:val="28"/>
          <w:lang w:eastAsia="ru-RU"/>
        </w:rPr>
        <w:t xml:space="preserve"> </w:t>
      </w:r>
      <w:bookmarkEnd w:id="456"/>
      <w:bookmarkEnd w:id="457"/>
      <w:bookmarkEnd w:id="458"/>
      <w:bookmarkEnd w:id="459"/>
    </w:p>
    <w:bookmarkEnd w:id="460"/>
    <w:p w14:paraId="68F81288"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В качестве обоснования дифференциации территории городского округа с целью установления расчетных показателей выступают </w:t>
      </w:r>
      <w:proofErr w:type="spellStart"/>
      <w:r w:rsidRPr="00830DC2">
        <w:rPr>
          <w:rFonts w:ascii="Times New Roman" w:eastAsia="Times New Roman" w:hAnsi="Times New Roman" w:cs="Times New Roman"/>
          <w:sz w:val="24"/>
          <w:szCs w:val="24"/>
          <w:lang w:val="x-none" w:eastAsia="x-none"/>
        </w:rPr>
        <w:t>расселенческие</w:t>
      </w:r>
      <w:proofErr w:type="spellEnd"/>
      <w:r w:rsidRPr="00830DC2">
        <w:rPr>
          <w:rFonts w:ascii="Times New Roman" w:eastAsia="Times New Roman" w:hAnsi="Times New Roman" w:cs="Times New Roman"/>
          <w:sz w:val="24"/>
          <w:szCs w:val="24"/>
          <w:lang w:val="x-none" w:eastAsia="x-none"/>
        </w:rPr>
        <w:t xml:space="preserve">, социально-демографические, морфологические и иные особенности территории муниципального образования: </w:t>
      </w:r>
    </w:p>
    <w:p w14:paraId="0FEBDA01" w14:textId="77777777" w:rsidR="00830DC2" w:rsidRPr="00830DC2" w:rsidRDefault="00830DC2">
      <w:pPr>
        <w:numPr>
          <w:ilvl w:val="0"/>
          <w:numId w:val="32"/>
        </w:numPr>
        <w:suppressAutoHyphens/>
        <w:autoSpaceDE w:val="0"/>
        <w:autoSpaceDN w:val="0"/>
        <w:spacing w:before="120" w:after="60" w:line="240" w:lineRule="auto"/>
        <w:jc w:val="both"/>
        <w:rPr>
          <w:rFonts w:ascii="Times New Roman" w:eastAsia="Calibri" w:hAnsi="Times New Roman" w:cs="Times New Roman"/>
          <w:sz w:val="24"/>
          <w:szCs w:val="24"/>
          <w:lang w:eastAsia="ru-RU"/>
        </w:rPr>
      </w:pPr>
      <w:r w:rsidRPr="00830DC2">
        <w:rPr>
          <w:rFonts w:ascii="Times New Roman" w:eastAsia="Calibri" w:hAnsi="Times New Roman" w:cs="Times New Roman"/>
          <w:sz w:val="24"/>
          <w:szCs w:val="24"/>
          <w:lang w:eastAsia="ru-RU"/>
        </w:rPr>
        <w:t>Дифференциация территории по типу населенного пункта</w:t>
      </w:r>
    </w:p>
    <w:p w14:paraId="66170FBC"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Административно-территориальное устройство Красноярского края обуславливает наличие в составе городского округа городских и сельских населенных пунктов.</w:t>
      </w:r>
    </w:p>
    <w:p w14:paraId="1DC3820E"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Для городских и сельских населенных пунктов характерна различная типология жилой застройки, которая в свою очередь, характеризуется различной плотностью населения. Учитывая плотность населения и частоту пользования инфраструктурными объектами возникают различные подходы к определению расчетного показателя уровня обеспеченности населения объектами.</w:t>
      </w:r>
    </w:p>
    <w:p w14:paraId="706115FF" w14:textId="77777777" w:rsidR="00830DC2" w:rsidRPr="00830DC2" w:rsidRDefault="00830DC2">
      <w:pPr>
        <w:numPr>
          <w:ilvl w:val="0"/>
          <w:numId w:val="32"/>
        </w:numPr>
        <w:suppressAutoHyphens/>
        <w:autoSpaceDE w:val="0"/>
        <w:autoSpaceDN w:val="0"/>
        <w:spacing w:before="120" w:after="60" w:line="240" w:lineRule="auto"/>
        <w:jc w:val="both"/>
        <w:rPr>
          <w:rFonts w:ascii="Times New Roman" w:eastAsia="Calibri" w:hAnsi="Times New Roman" w:cs="Times New Roman"/>
          <w:sz w:val="24"/>
          <w:szCs w:val="24"/>
          <w:lang w:eastAsia="ru-RU"/>
        </w:rPr>
      </w:pPr>
      <w:r w:rsidRPr="00830DC2">
        <w:rPr>
          <w:rFonts w:ascii="Times New Roman" w:eastAsia="Calibri" w:hAnsi="Times New Roman" w:cs="Times New Roman"/>
          <w:sz w:val="24"/>
          <w:szCs w:val="24"/>
          <w:lang w:eastAsia="ru-RU"/>
        </w:rPr>
        <w:t>Дифференциация территории по численности населения</w:t>
      </w:r>
    </w:p>
    <w:p w14:paraId="5795B958"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Административно-территориальные единицы в составе городского округа по состоянию на 01.10.202</w:t>
      </w:r>
      <w:r w:rsidRPr="00830DC2">
        <w:rPr>
          <w:rFonts w:ascii="Times New Roman" w:eastAsia="Times New Roman" w:hAnsi="Times New Roman" w:cs="Times New Roman"/>
          <w:sz w:val="24"/>
          <w:szCs w:val="24"/>
          <w:lang w:eastAsia="x-none"/>
        </w:rPr>
        <w:t>4</w:t>
      </w:r>
      <w:r w:rsidRPr="00830DC2">
        <w:rPr>
          <w:rFonts w:ascii="Times New Roman" w:eastAsia="Times New Roman" w:hAnsi="Times New Roman" w:cs="Times New Roman"/>
          <w:sz w:val="24"/>
          <w:szCs w:val="24"/>
          <w:lang w:val="x-none" w:eastAsia="x-none"/>
        </w:rPr>
        <w:t xml:space="preserve"> года характеризуются различной численностью населения.</w:t>
      </w:r>
    </w:p>
    <w:p w14:paraId="25F4396A"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Численность населения обуславливает необходимый перечень видов объектов и их мощность. При наибольшей численности населения возрастает потребность в разнообразии спектра предоставляемых услуг, а потребность в удельной мощности объекта при этом, наоборот, сокращается.</w:t>
      </w:r>
    </w:p>
    <w:p w14:paraId="254B662F" w14:textId="77777777" w:rsidR="00830DC2" w:rsidRPr="00830DC2" w:rsidRDefault="00830DC2">
      <w:pPr>
        <w:numPr>
          <w:ilvl w:val="0"/>
          <w:numId w:val="32"/>
        </w:numPr>
        <w:suppressAutoHyphens/>
        <w:autoSpaceDE w:val="0"/>
        <w:autoSpaceDN w:val="0"/>
        <w:spacing w:before="120" w:after="60" w:line="240" w:lineRule="auto"/>
        <w:jc w:val="both"/>
        <w:rPr>
          <w:rFonts w:ascii="Times New Roman" w:eastAsia="Calibri" w:hAnsi="Times New Roman" w:cs="Times New Roman"/>
          <w:sz w:val="24"/>
          <w:szCs w:val="24"/>
          <w:lang w:eastAsia="ru-RU"/>
        </w:rPr>
      </w:pPr>
      <w:r w:rsidRPr="00830DC2">
        <w:rPr>
          <w:rFonts w:ascii="Times New Roman" w:eastAsia="Calibri" w:hAnsi="Times New Roman" w:cs="Times New Roman"/>
          <w:sz w:val="24"/>
          <w:szCs w:val="24"/>
          <w:lang w:eastAsia="ru-RU"/>
        </w:rPr>
        <w:t>Дифференциация территории по типу жилой застройки</w:t>
      </w:r>
    </w:p>
    <w:p w14:paraId="589BE846"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Для населенных пунктов муниципального образования характерна различная типология жилой застройки. В городских населенных пунктах с наибольшей численностью населения превалирует многоквартирная жилая застройка различной этажности (малоэтажная, </w:t>
      </w:r>
      <w:proofErr w:type="spellStart"/>
      <w:r w:rsidRPr="00830DC2">
        <w:rPr>
          <w:rFonts w:ascii="Times New Roman" w:eastAsia="Times New Roman" w:hAnsi="Times New Roman" w:cs="Times New Roman"/>
          <w:sz w:val="24"/>
          <w:szCs w:val="24"/>
          <w:lang w:val="x-none" w:eastAsia="x-none"/>
        </w:rPr>
        <w:t>среднеэтажная</w:t>
      </w:r>
      <w:proofErr w:type="spellEnd"/>
      <w:r w:rsidRPr="00830DC2">
        <w:rPr>
          <w:rFonts w:ascii="Times New Roman" w:eastAsia="Times New Roman" w:hAnsi="Times New Roman" w:cs="Times New Roman"/>
          <w:sz w:val="24"/>
          <w:szCs w:val="24"/>
          <w:lang w:val="x-none" w:eastAsia="x-none"/>
        </w:rPr>
        <w:t>, многоэтажная), в сельских – индивидуальная. 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14:paraId="702A9F0B" w14:textId="77777777" w:rsidR="00830DC2" w:rsidRPr="00830DC2" w:rsidRDefault="00830DC2">
      <w:pPr>
        <w:numPr>
          <w:ilvl w:val="0"/>
          <w:numId w:val="32"/>
        </w:numPr>
        <w:suppressAutoHyphens/>
        <w:autoSpaceDE w:val="0"/>
        <w:autoSpaceDN w:val="0"/>
        <w:spacing w:before="120" w:after="60" w:line="240" w:lineRule="auto"/>
        <w:jc w:val="both"/>
        <w:rPr>
          <w:rFonts w:ascii="Times New Roman" w:eastAsia="Calibri" w:hAnsi="Times New Roman" w:cs="Times New Roman"/>
          <w:sz w:val="24"/>
          <w:szCs w:val="24"/>
          <w:lang w:eastAsia="ru-RU"/>
        </w:rPr>
      </w:pPr>
      <w:r w:rsidRPr="00830DC2">
        <w:rPr>
          <w:rFonts w:ascii="Times New Roman" w:eastAsia="Calibri" w:hAnsi="Times New Roman" w:cs="Times New Roman"/>
          <w:sz w:val="24"/>
          <w:szCs w:val="24"/>
          <w:lang w:eastAsia="ru-RU"/>
        </w:rPr>
        <w:t xml:space="preserve">Дифференциация территории по степени благоустройства жилой застройки </w:t>
      </w:r>
    </w:p>
    <w:p w14:paraId="2E244C21"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Благоустройство жилищного фонда городских и сельских населенных пунктов городского округа различно. Например, удельный вес общей площади жилищного фонда городов, оборудованный водопроводом, превышает в два раза такой же показатель для сельских населенных пунктов. </w:t>
      </w:r>
    </w:p>
    <w:p w14:paraId="41894D74"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Благоустройство жилищного фонда влияет на объем водоснабжения и водоотведения. Для целей установления расчетных показателей для объектов водоснабжения и </w:t>
      </w:r>
      <w:r w:rsidRPr="00830DC2">
        <w:rPr>
          <w:rFonts w:ascii="Times New Roman" w:eastAsia="Times New Roman" w:hAnsi="Times New Roman" w:cs="Times New Roman"/>
          <w:sz w:val="24"/>
          <w:szCs w:val="24"/>
          <w:lang w:val="x-none" w:eastAsia="x-none"/>
        </w:rPr>
        <w:lastRenderedPageBreak/>
        <w:t>водоотведения установлены следующие критерии дифференциации жилищного фонда по степени благоустройства: здания, оборудованные водопроводом и канализацией, с централизованным горячем водоснабжением; здания, оборудованные водопроводом и канализацией, с местными водонагревателями; здания, не оборудованные водопроводом и канализацией (подача воды от водоразборных колонок).</w:t>
      </w:r>
    </w:p>
    <w:p w14:paraId="4B6D2F36" w14:textId="77777777" w:rsidR="00830DC2" w:rsidRPr="00830DC2" w:rsidRDefault="00830DC2">
      <w:pPr>
        <w:numPr>
          <w:ilvl w:val="0"/>
          <w:numId w:val="32"/>
        </w:numPr>
        <w:suppressAutoHyphens/>
        <w:autoSpaceDE w:val="0"/>
        <w:autoSpaceDN w:val="0"/>
        <w:spacing w:before="120" w:after="60" w:line="240" w:lineRule="auto"/>
        <w:jc w:val="both"/>
        <w:rPr>
          <w:rFonts w:ascii="Times New Roman" w:eastAsia="Calibri" w:hAnsi="Times New Roman" w:cs="Times New Roman"/>
          <w:sz w:val="24"/>
          <w:szCs w:val="24"/>
          <w:lang w:eastAsia="ru-RU"/>
        </w:rPr>
      </w:pPr>
      <w:r w:rsidRPr="00830DC2">
        <w:rPr>
          <w:rFonts w:ascii="Times New Roman" w:eastAsia="Calibri" w:hAnsi="Times New Roman" w:cs="Times New Roman"/>
          <w:sz w:val="24"/>
          <w:szCs w:val="24"/>
          <w:lang w:eastAsia="ru-RU"/>
        </w:rPr>
        <w:t xml:space="preserve">Дифференциация территории по характеру освоения территории </w:t>
      </w:r>
    </w:p>
    <w:p w14:paraId="36B8FCD0"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Для регулирования плотности населения и нагрузки на объекты социальной, инженерной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w:t>
      </w:r>
    </w:p>
    <w:p w14:paraId="71C79B5D"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развитие застроенных территорий, в том числе уплотнение;</w:t>
      </w:r>
    </w:p>
    <w:p w14:paraId="11A03CE5"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застройка на свободных территориях.</w:t>
      </w:r>
    </w:p>
    <w:p w14:paraId="4B4CC547"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Учтены природно-климатические условия, территориальные возможности населенных пунктов, уровень автомобилизации и результаты проведенного социологического исследования.</w:t>
      </w:r>
    </w:p>
    <w:p w14:paraId="5B391573"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Показатели для развития застроенных территорий, в т.ч уплотнения установлены в целях недопущения ухудшения комфорта жителей в сложившейся застройке по периметру, прилегающей к новому жилищному строительству в застроенной части. Предусмотрено 100 % обеспечение новых жилых строений в границах своей территории либо земельных участках. </w:t>
      </w:r>
    </w:p>
    <w:p w14:paraId="37F8C2C1"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Показатели при строительстве на свободных территориях установлены для целей сбалансированного функционального наполнения в границе элемента планировочной структуры и создания комфортной городской и сельской среды.</w:t>
      </w:r>
    </w:p>
    <w:p w14:paraId="5D54481E" w14:textId="77777777" w:rsidR="00830DC2" w:rsidRPr="00830DC2" w:rsidRDefault="00830DC2" w:rsidP="00830DC2">
      <w:pPr>
        <w:keepNext/>
        <w:tabs>
          <w:tab w:val="left" w:pos="567"/>
          <w:tab w:val="left" w:pos="1276"/>
        </w:tabs>
        <w:spacing w:before="240" w:after="60" w:line="240" w:lineRule="auto"/>
        <w:ind w:left="426" w:hanging="426"/>
        <w:jc w:val="both"/>
        <w:outlineLvl w:val="1"/>
        <w:rPr>
          <w:rFonts w:ascii="Times New Roman" w:eastAsia="Times New Roman" w:hAnsi="Times New Roman" w:cs="Times New Roman"/>
          <w:b/>
          <w:bCs/>
          <w:iCs/>
          <w:sz w:val="28"/>
          <w:szCs w:val="28"/>
          <w:lang w:eastAsia="ru-RU"/>
        </w:rPr>
      </w:pPr>
      <w:bookmarkStart w:id="461" w:name="_Toc88573283"/>
      <w:bookmarkStart w:id="462" w:name="_Toc88585018"/>
      <w:bookmarkStart w:id="463" w:name="_Toc88589045"/>
      <w:bookmarkStart w:id="464" w:name="_Toc88750170"/>
      <w:bookmarkStart w:id="465" w:name="_Toc89694251"/>
      <w:bookmarkStart w:id="466" w:name="_Toc89787809"/>
      <w:bookmarkStart w:id="467" w:name="_Toc96603406"/>
      <w:bookmarkStart w:id="468" w:name="_Toc96687303"/>
      <w:bookmarkStart w:id="469" w:name="_Toc96953207"/>
      <w:bookmarkStart w:id="470" w:name="_Toc131008347"/>
      <w:bookmarkStart w:id="471" w:name="_Toc136358889"/>
      <w:bookmarkStart w:id="472" w:name="_Toc136360507"/>
      <w:bookmarkStart w:id="473" w:name="_Toc136370853"/>
      <w:bookmarkStart w:id="474" w:name="_Toc162269675"/>
      <w:bookmarkStart w:id="475" w:name="_Toc172109425"/>
      <w:r w:rsidRPr="00830DC2">
        <w:rPr>
          <w:rFonts w:ascii="Times New Roman" w:eastAsia="Times New Roman" w:hAnsi="Times New Roman" w:cs="Times New Roman"/>
          <w:b/>
          <w:bCs/>
          <w:iCs/>
          <w:sz w:val="28"/>
          <w:szCs w:val="28"/>
          <w:lang w:eastAsia="ru-RU"/>
        </w:rPr>
        <w:t>2.4 Обоснование расчетных показателей, содержащихся в основной части местных нормативов градостроительного проектирования</w:t>
      </w:r>
      <w:bookmarkEnd w:id="432"/>
      <w:bookmarkEnd w:id="433"/>
      <w:bookmarkEnd w:id="434"/>
      <w:bookmarkEnd w:id="435"/>
      <w:bookmarkEnd w:id="461"/>
      <w:bookmarkEnd w:id="462"/>
      <w:bookmarkEnd w:id="463"/>
      <w:bookmarkEnd w:id="464"/>
      <w:bookmarkEnd w:id="465"/>
      <w:bookmarkEnd w:id="466"/>
      <w:bookmarkEnd w:id="467"/>
      <w:bookmarkEnd w:id="468"/>
      <w:bookmarkEnd w:id="469"/>
      <w:bookmarkEnd w:id="470"/>
      <w:r w:rsidRPr="00830DC2">
        <w:rPr>
          <w:rFonts w:ascii="Times New Roman" w:eastAsia="Times New Roman" w:hAnsi="Times New Roman" w:cs="Times New Roman"/>
          <w:b/>
          <w:bCs/>
          <w:iCs/>
          <w:sz w:val="28"/>
          <w:szCs w:val="28"/>
          <w:lang w:eastAsia="ru-RU"/>
        </w:rPr>
        <w:t xml:space="preserve"> муниципального образования</w:t>
      </w:r>
      <w:bookmarkEnd w:id="471"/>
      <w:bookmarkEnd w:id="472"/>
      <w:bookmarkEnd w:id="473"/>
      <w:bookmarkEnd w:id="474"/>
      <w:bookmarkEnd w:id="475"/>
    </w:p>
    <w:p w14:paraId="055F9738"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lang w:eastAsia="ru-RU"/>
        </w:rPr>
      </w:pPr>
      <w:bookmarkStart w:id="476" w:name="_Toc131008348"/>
      <w:bookmarkStart w:id="477" w:name="_Toc172109426"/>
      <w:bookmarkStart w:id="478" w:name="_Toc136358890"/>
      <w:bookmarkStart w:id="479" w:name="_Toc136360508"/>
      <w:bookmarkStart w:id="480" w:name="_Toc136370854"/>
      <w:bookmarkStart w:id="481" w:name="_Toc162269676"/>
      <w:r w:rsidRPr="00830DC2">
        <w:rPr>
          <w:rFonts w:ascii="Times New Roman" w:eastAsia="Times New Roman" w:hAnsi="Times New Roman" w:cs="Times New Roman"/>
          <w:b/>
          <w:bCs/>
          <w:iCs/>
          <w:sz w:val="24"/>
          <w:szCs w:val="24"/>
          <w:lang w:eastAsia="ru-RU"/>
        </w:rPr>
        <w:t>2.4.1 В области образования</w:t>
      </w:r>
      <w:bookmarkEnd w:id="476"/>
      <w:bookmarkEnd w:id="477"/>
      <w:r w:rsidRPr="00830DC2">
        <w:rPr>
          <w:rFonts w:ascii="Times New Roman" w:eastAsia="Times New Roman" w:hAnsi="Times New Roman" w:cs="Times New Roman"/>
          <w:b/>
          <w:bCs/>
          <w:iCs/>
          <w:sz w:val="24"/>
          <w:szCs w:val="24"/>
          <w:lang w:eastAsia="ru-RU"/>
        </w:rPr>
        <w:t xml:space="preserve"> </w:t>
      </w:r>
      <w:bookmarkEnd w:id="478"/>
      <w:bookmarkEnd w:id="479"/>
      <w:bookmarkEnd w:id="480"/>
      <w:bookmarkEnd w:id="481"/>
    </w:p>
    <w:p w14:paraId="3F38FD89"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Стратегией Красноярского края до 2030 года определена стратегическая цель политики в области образования - предоставление каждому человеку возможностей для раннего выявления своих способностей и развития интеллектуального, научного, творческого потенциала в целях максимально полной личностной самореализации и обеспечения наибольшего вклада в развитие общества. </w:t>
      </w:r>
    </w:p>
    <w:p w14:paraId="08634179"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Расчетные показатели обеспеченности населения городского округа объектами в области образования </w:t>
      </w:r>
      <w:bookmarkStart w:id="482" w:name="_Hlk170291741"/>
      <w:r w:rsidRPr="00830DC2">
        <w:rPr>
          <w:rFonts w:ascii="Times New Roman" w:eastAsia="Times New Roman" w:hAnsi="Times New Roman" w:cs="Times New Roman"/>
          <w:sz w:val="24"/>
          <w:szCs w:val="24"/>
          <w:lang w:val="x-none" w:eastAsia="x-none"/>
        </w:rPr>
        <w:t>принят</w:t>
      </w:r>
      <w:r w:rsidRPr="00830DC2">
        <w:rPr>
          <w:rFonts w:ascii="Times New Roman" w:eastAsia="Times New Roman" w:hAnsi="Times New Roman" w:cs="Times New Roman"/>
          <w:sz w:val="24"/>
          <w:szCs w:val="24"/>
          <w:lang w:eastAsia="x-none"/>
        </w:rPr>
        <w:t>ы</w:t>
      </w:r>
      <w:r w:rsidRPr="00830DC2">
        <w:rPr>
          <w:rFonts w:ascii="Times New Roman" w:eastAsia="Times New Roman" w:hAnsi="Times New Roman" w:cs="Times New Roman"/>
          <w:sz w:val="24"/>
          <w:szCs w:val="24"/>
          <w:lang w:val="x-none" w:eastAsia="x-none"/>
        </w:rPr>
        <w:t xml:space="preserve"> в соответствии с региональными нормативами</w:t>
      </w:r>
      <w:r w:rsidRPr="00830DC2">
        <w:rPr>
          <w:rFonts w:ascii="Times New Roman" w:eastAsia="Times New Roman" w:hAnsi="Times New Roman" w:cs="Times New Roman"/>
          <w:sz w:val="24"/>
          <w:szCs w:val="24"/>
          <w:lang w:eastAsia="x-none"/>
        </w:rPr>
        <w:t xml:space="preserve"> градостроительного проектирования</w:t>
      </w:r>
      <w:bookmarkEnd w:id="482"/>
      <w:r w:rsidRPr="00830DC2">
        <w:rPr>
          <w:rFonts w:ascii="Times New Roman" w:eastAsia="Times New Roman" w:hAnsi="Times New Roman" w:cs="Times New Roman"/>
          <w:sz w:val="24"/>
          <w:szCs w:val="24"/>
          <w:lang w:eastAsia="x-none"/>
        </w:rPr>
        <w:t xml:space="preserve">, </w:t>
      </w:r>
      <w:r w:rsidRPr="00830DC2">
        <w:rPr>
          <w:rFonts w:ascii="Times New Roman" w:eastAsia="Times New Roman" w:hAnsi="Times New Roman" w:cs="Times New Roman"/>
          <w:sz w:val="24"/>
          <w:szCs w:val="24"/>
          <w:lang w:val="x-none" w:eastAsia="x-none"/>
        </w:rPr>
        <w:t>с применением нормативно-методического подхода в сочетании с расчетным методом с учетом:</w:t>
      </w:r>
    </w:p>
    <w:p w14:paraId="62D3641F"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целевых показателей социально-экономического развития территории, установленных документами стратегического планирования муниципального образования;</w:t>
      </w:r>
    </w:p>
    <w:p w14:paraId="62B4D6B2"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14:paraId="4E9D57E9"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оценки реального спроса: оценки фактического уровня обеспеченности населения образовательными организациями; наличия очередности в дошкольные образовательные организации; доли детей, поступивших после 9 класса в профессиональные образовательные организации;</w:t>
      </w:r>
    </w:p>
    <w:p w14:paraId="0542590B"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перехода общеобразовательных организаций на односменный режим работы;</w:t>
      </w:r>
    </w:p>
    <w:p w14:paraId="5D5EB4D7"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lastRenderedPageBreak/>
        <w:t>климатических особенностей муниципального образования.</w:t>
      </w:r>
    </w:p>
    <w:p w14:paraId="154C7EA4" w14:textId="77777777" w:rsidR="00830DC2" w:rsidRPr="00830DC2" w:rsidRDefault="00830DC2" w:rsidP="00830DC2">
      <w:pPr>
        <w:suppressAutoHyphens/>
        <w:autoSpaceDE w:val="0"/>
        <w:autoSpaceDN w:val="0"/>
        <w:spacing w:before="120" w:after="60" w:line="240" w:lineRule="auto"/>
        <w:ind w:firstLine="709"/>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 Правила проектирования», СП 251.1325800.2016 «Здания общеобразовательных организаций. Правила проектирования», СП 2.4.3648-20 «Санитарно-эпидемиологические требования к организациям воспитания и обучения, отдыха и оздоровления детей и молодежи», СП 42.13330.2016, региональны</w:t>
      </w:r>
      <w:r w:rsidRPr="00830DC2">
        <w:rPr>
          <w:rFonts w:ascii="Times New Roman" w:eastAsia="Times New Roman" w:hAnsi="Times New Roman" w:cs="Times New Roman"/>
          <w:sz w:val="24"/>
          <w:szCs w:val="24"/>
          <w:lang w:eastAsia="x-none"/>
        </w:rPr>
        <w:t xml:space="preserve">х </w:t>
      </w:r>
      <w:r w:rsidRPr="00830DC2">
        <w:rPr>
          <w:rFonts w:ascii="Times New Roman" w:eastAsia="Times New Roman" w:hAnsi="Times New Roman" w:cs="Times New Roman"/>
          <w:sz w:val="24"/>
          <w:szCs w:val="24"/>
          <w:lang w:val="x-none" w:eastAsia="x-none"/>
        </w:rPr>
        <w:t>норматив</w:t>
      </w:r>
      <w:r w:rsidRPr="00830DC2">
        <w:rPr>
          <w:rFonts w:ascii="Times New Roman" w:eastAsia="Times New Roman" w:hAnsi="Times New Roman" w:cs="Times New Roman"/>
          <w:sz w:val="24"/>
          <w:szCs w:val="24"/>
          <w:lang w:eastAsia="x-none"/>
        </w:rPr>
        <w:t>ов</w:t>
      </w:r>
      <w:r w:rsidRPr="00830DC2">
        <w:rPr>
          <w:rFonts w:ascii="Times New Roman" w:eastAsia="Times New Roman" w:hAnsi="Times New Roman" w:cs="Times New Roman"/>
          <w:sz w:val="24"/>
          <w:szCs w:val="24"/>
          <w:lang w:val="x-none" w:eastAsia="x-none"/>
        </w:rPr>
        <w:t xml:space="preserve"> градостроительного проектирования</w:t>
      </w:r>
      <w:r w:rsidRPr="00830DC2">
        <w:rPr>
          <w:rFonts w:ascii="Times New Roman" w:eastAsia="Times New Roman" w:hAnsi="Times New Roman" w:cs="Times New Roman"/>
          <w:sz w:val="24"/>
          <w:szCs w:val="24"/>
          <w:lang w:eastAsia="x-none"/>
        </w:rPr>
        <w:t>.</w:t>
      </w:r>
    </w:p>
    <w:p w14:paraId="32A30796"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и климатических особенностей городского округа.</w:t>
      </w:r>
    </w:p>
    <w:p w14:paraId="3366CD33"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lang w:eastAsia="ru-RU"/>
        </w:rPr>
      </w:pPr>
      <w:bookmarkStart w:id="483" w:name="_Toc131008349"/>
      <w:bookmarkStart w:id="484" w:name="_Toc172109427"/>
      <w:bookmarkStart w:id="485" w:name="_Toc136358891"/>
      <w:bookmarkStart w:id="486" w:name="_Toc136360509"/>
      <w:bookmarkStart w:id="487" w:name="_Toc136370855"/>
      <w:bookmarkStart w:id="488" w:name="_Toc162269677"/>
      <w:bookmarkStart w:id="489" w:name="_Toc88573285"/>
      <w:bookmarkStart w:id="490" w:name="_Toc88585020"/>
      <w:bookmarkStart w:id="491" w:name="_Toc88589047"/>
      <w:bookmarkStart w:id="492" w:name="_Toc88750172"/>
      <w:r w:rsidRPr="00830DC2">
        <w:rPr>
          <w:rFonts w:ascii="Times New Roman" w:eastAsia="Times New Roman" w:hAnsi="Times New Roman" w:cs="Times New Roman"/>
          <w:b/>
          <w:bCs/>
          <w:iCs/>
          <w:sz w:val="24"/>
          <w:szCs w:val="24"/>
          <w:lang w:eastAsia="ru-RU"/>
        </w:rPr>
        <w:t>2.4.2 В области физической культуры и спорта</w:t>
      </w:r>
      <w:bookmarkEnd w:id="483"/>
      <w:bookmarkEnd w:id="484"/>
      <w:r w:rsidRPr="00830DC2">
        <w:rPr>
          <w:rFonts w:ascii="Times New Roman" w:eastAsia="Times New Roman" w:hAnsi="Times New Roman" w:cs="Times New Roman"/>
          <w:b/>
          <w:bCs/>
          <w:iCs/>
          <w:sz w:val="24"/>
          <w:szCs w:val="24"/>
          <w:lang w:eastAsia="ru-RU"/>
        </w:rPr>
        <w:t xml:space="preserve"> </w:t>
      </w:r>
      <w:bookmarkEnd w:id="485"/>
      <w:bookmarkEnd w:id="486"/>
      <w:bookmarkEnd w:id="487"/>
      <w:bookmarkEnd w:id="488"/>
    </w:p>
    <w:p w14:paraId="09DAF0DA" w14:textId="77777777" w:rsidR="00830DC2" w:rsidRPr="00830DC2" w:rsidRDefault="00830DC2" w:rsidP="00830DC2">
      <w:pPr>
        <w:widowControl w:val="0"/>
        <w:autoSpaceDE w:val="0"/>
        <w:autoSpaceDN w:val="0"/>
        <w:spacing w:before="220" w:after="0" w:line="240" w:lineRule="auto"/>
        <w:ind w:firstLine="540"/>
        <w:jc w:val="both"/>
        <w:rPr>
          <w:rFonts w:ascii="Times New Roman" w:eastAsia="Times New Roman" w:hAnsi="Times New Roman" w:cs="Times New Roman"/>
          <w:kern w:val="2"/>
          <w:sz w:val="24"/>
          <w:szCs w:val="24"/>
          <w:lang w:eastAsia="ru-RU"/>
          <w14:ligatures w14:val="standardContextual"/>
        </w:rPr>
      </w:pPr>
      <w:r w:rsidRPr="00830DC2">
        <w:rPr>
          <w:rFonts w:ascii="Times New Roman" w:eastAsia="Times New Roman" w:hAnsi="Times New Roman" w:cs="Times New Roman"/>
          <w:kern w:val="2"/>
          <w:sz w:val="24"/>
          <w:szCs w:val="24"/>
          <w:lang w:eastAsia="ru-RU"/>
          <w14:ligatures w14:val="standardContextual"/>
        </w:rPr>
        <w:t>Приоритетной задачей муниципального образования является развитие инфраструктуры физической культуры и спорта, в том числе в шаговой доступности, совершенствование материально-технической базы объектов спорта. Одним из индикаторов уровня развития сферы физической культуры и спорта является достижение целевого показателя «удельный вес населения, систематически занимающегося физической культурой и спортом».</w:t>
      </w:r>
    </w:p>
    <w:p w14:paraId="2F568E13"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Расчетные показатели обеспеченности населения городского округа объектами в области физической культуры и спорта установлены в соответствии с региональными нормативами градостроительного проектирования</w:t>
      </w:r>
      <w:r w:rsidRPr="00830DC2">
        <w:rPr>
          <w:rFonts w:ascii="Times New Roman" w:eastAsia="Times New Roman" w:hAnsi="Times New Roman" w:cs="Times New Roman"/>
          <w:sz w:val="24"/>
          <w:szCs w:val="24"/>
          <w:lang w:eastAsia="x-none"/>
        </w:rPr>
        <w:t>,</w:t>
      </w:r>
      <w:r w:rsidRPr="00830DC2">
        <w:rPr>
          <w:rFonts w:ascii="Times New Roman" w:eastAsia="Times New Roman" w:hAnsi="Times New Roman" w:cs="Times New Roman"/>
          <w:sz w:val="24"/>
          <w:szCs w:val="24"/>
          <w:lang w:val="x-none" w:eastAsia="x-none"/>
        </w:rPr>
        <w:t xml:space="preserve"> с применением следующих методов: нормативно-методический подход, расчетный метод и экспертная оценка с учетом:</w:t>
      </w:r>
    </w:p>
    <w:p w14:paraId="26952F31"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14:paraId="44403ECC"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доли населения, имеющего противопоказания к занятиям физической культурой и спортом в муниципальном образовании;</w:t>
      </w:r>
    </w:p>
    <w:p w14:paraId="6FB5E356"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демографической ситуации, в том числе возрастной структуры населения муниципального образования, и прогноза ее изменения;</w:t>
      </w:r>
    </w:p>
    <w:p w14:paraId="2FDF422B"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особенностей природно-климатических условий муниципального образования;</w:t>
      </w:r>
    </w:p>
    <w:p w14:paraId="22FA4311"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фактического уровня обеспеченности населения спортивными сооружениями;</w:t>
      </w:r>
    </w:p>
    <w:p w14:paraId="75EB95AD"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оценки реального спроса населения на получение услуг в области физической культуры и спорта;</w:t>
      </w:r>
    </w:p>
    <w:p w14:paraId="69D9F805" w14:textId="77777777" w:rsidR="00830DC2" w:rsidRPr="00830DC2" w:rsidRDefault="00830DC2">
      <w:pPr>
        <w:numPr>
          <w:ilvl w:val="0"/>
          <w:numId w:val="22"/>
        </w:numPr>
        <w:tabs>
          <w:tab w:val="left" w:pos="709"/>
          <w:tab w:val="left" w:pos="1134"/>
        </w:tabs>
        <w:spacing w:after="0" w:line="240" w:lineRule="auto"/>
        <w:ind w:left="0" w:firstLine="709"/>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ru-RU"/>
        </w:rPr>
        <w:t>планов по развитию сети инфраструктурных объектов в области физической культуры и спорта.</w:t>
      </w:r>
    </w:p>
    <w:p w14:paraId="6A0CC07D"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14:paraId="0641721A"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lang w:eastAsia="ru-RU"/>
        </w:rPr>
      </w:pPr>
      <w:bookmarkStart w:id="493" w:name="_Toc172109428"/>
      <w:bookmarkStart w:id="494" w:name="_Toc136358892"/>
      <w:bookmarkStart w:id="495" w:name="_Toc136360510"/>
      <w:bookmarkStart w:id="496" w:name="_Toc136370856"/>
      <w:bookmarkStart w:id="497" w:name="_Toc162269678"/>
      <w:r w:rsidRPr="00830DC2">
        <w:rPr>
          <w:rFonts w:ascii="Times New Roman" w:eastAsia="Times New Roman" w:hAnsi="Times New Roman" w:cs="Times New Roman"/>
          <w:b/>
          <w:bCs/>
          <w:iCs/>
          <w:sz w:val="24"/>
          <w:szCs w:val="24"/>
          <w:lang w:eastAsia="ru-RU"/>
        </w:rPr>
        <w:t>2.4.3 В области молодежной политики</w:t>
      </w:r>
      <w:bookmarkEnd w:id="493"/>
      <w:r w:rsidRPr="00830DC2">
        <w:rPr>
          <w:rFonts w:ascii="Times New Roman" w:eastAsia="Times New Roman" w:hAnsi="Times New Roman" w:cs="Times New Roman"/>
          <w:b/>
          <w:bCs/>
          <w:iCs/>
          <w:sz w:val="24"/>
          <w:szCs w:val="24"/>
          <w:lang w:eastAsia="ru-RU"/>
        </w:rPr>
        <w:t xml:space="preserve"> </w:t>
      </w:r>
      <w:bookmarkEnd w:id="494"/>
      <w:bookmarkEnd w:id="495"/>
      <w:bookmarkEnd w:id="496"/>
      <w:bookmarkEnd w:id="497"/>
    </w:p>
    <w:p w14:paraId="17C2F822"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Расчетны</w:t>
      </w:r>
      <w:r w:rsidRPr="00830DC2">
        <w:rPr>
          <w:rFonts w:ascii="Times New Roman" w:eastAsia="Times New Roman" w:hAnsi="Times New Roman" w:cs="Times New Roman"/>
          <w:sz w:val="24"/>
          <w:szCs w:val="24"/>
          <w:lang w:eastAsia="x-none"/>
        </w:rPr>
        <w:t>е</w:t>
      </w:r>
      <w:r w:rsidRPr="00830DC2">
        <w:rPr>
          <w:rFonts w:ascii="Times New Roman" w:eastAsia="Times New Roman" w:hAnsi="Times New Roman" w:cs="Times New Roman"/>
          <w:sz w:val="24"/>
          <w:szCs w:val="24"/>
          <w:lang w:val="x-none" w:eastAsia="x-none"/>
        </w:rPr>
        <w:t xml:space="preserve"> показател</w:t>
      </w:r>
      <w:r w:rsidRPr="00830DC2">
        <w:rPr>
          <w:rFonts w:ascii="Times New Roman" w:eastAsia="Times New Roman" w:hAnsi="Times New Roman" w:cs="Times New Roman"/>
          <w:sz w:val="24"/>
          <w:szCs w:val="24"/>
          <w:lang w:eastAsia="x-none"/>
        </w:rPr>
        <w:t>и</w:t>
      </w:r>
      <w:r w:rsidRPr="00830DC2">
        <w:rPr>
          <w:rFonts w:ascii="Times New Roman" w:eastAsia="Times New Roman" w:hAnsi="Times New Roman" w:cs="Times New Roman"/>
          <w:sz w:val="24"/>
          <w:szCs w:val="24"/>
          <w:lang w:val="x-none" w:eastAsia="x-none"/>
        </w:rPr>
        <w:t xml:space="preserve"> обеспеченности </w:t>
      </w:r>
      <w:r w:rsidRPr="00830DC2">
        <w:rPr>
          <w:rFonts w:ascii="Times New Roman" w:eastAsia="Times New Roman" w:hAnsi="Times New Roman" w:cs="Times New Roman"/>
          <w:sz w:val="24"/>
          <w:szCs w:val="24"/>
          <w:lang w:eastAsia="x-none"/>
        </w:rPr>
        <w:t xml:space="preserve">населения городского округа объектами в области молодежной политики  </w:t>
      </w:r>
      <w:r w:rsidRPr="00830DC2">
        <w:rPr>
          <w:rFonts w:ascii="Times New Roman" w:eastAsia="Times New Roman" w:hAnsi="Times New Roman" w:cs="Times New Roman"/>
          <w:sz w:val="24"/>
          <w:szCs w:val="24"/>
          <w:lang w:val="x-none" w:eastAsia="x-none"/>
        </w:rPr>
        <w:t>установлен</w:t>
      </w:r>
      <w:r w:rsidRPr="00830DC2">
        <w:rPr>
          <w:rFonts w:ascii="Times New Roman" w:eastAsia="Times New Roman" w:hAnsi="Times New Roman" w:cs="Times New Roman"/>
          <w:sz w:val="24"/>
          <w:szCs w:val="24"/>
          <w:lang w:eastAsia="x-none"/>
        </w:rPr>
        <w:t>ы</w:t>
      </w:r>
      <w:r w:rsidRPr="00830DC2">
        <w:rPr>
          <w:rFonts w:ascii="Times New Roman" w:eastAsia="Times New Roman" w:hAnsi="Times New Roman" w:cs="Times New Roman"/>
          <w:sz w:val="24"/>
          <w:szCs w:val="24"/>
          <w:lang w:val="x-none" w:eastAsia="x-none"/>
        </w:rPr>
        <w:t xml:space="preserve"> в соответствии с региональными нормативами градостроительного проектирования, расчетным методом</w:t>
      </w:r>
      <w:r w:rsidRPr="00830DC2">
        <w:rPr>
          <w:rFonts w:ascii="Times New Roman" w:eastAsia="Times New Roman" w:hAnsi="Times New Roman" w:cs="Times New Roman"/>
          <w:sz w:val="24"/>
          <w:szCs w:val="24"/>
          <w:lang w:eastAsia="x-none"/>
        </w:rPr>
        <w:t xml:space="preserve"> с учетом </w:t>
      </w:r>
      <w:r w:rsidRPr="00830DC2">
        <w:rPr>
          <w:rFonts w:ascii="Times New Roman" w:eastAsia="Times New Roman" w:hAnsi="Times New Roman" w:cs="Times New Roman"/>
          <w:sz w:val="24"/>
          <w:szCs w:val="24"/>
          <w:lang w:val="x-none" w:eastAsia="x-none"/>
        </w:rPr>
        <w:t xml:space="preserve">особенностей </w:t>
      </w:r>
      <w:r w:rsidRPr="00830DC2">
        <w:rPr>
          <w:rFonts w:ascii="Times New Roman" w:eastAsia="Times New Roman" w:hAnsi="Times New Roman" w:cs="Times New Roman"/>
          <w:sz w:val="24"/>
          <w:szCs w:val="24"/>
          <w:lang w:val="x-none" w:eastAsia="x-none"/>
        </w:rPr>
        <w:lastRenderedPageBreak/>
        <w:t>возрастной структуры населения муниципальн</w:t>
      </w:r>
      <w:r w:rsidRPr="00830DC2">
        <w:rPr>
          <w:rFonts w:ascii="Times New Roman" w:eastAsia="Times New Roman" w:hAnsi="Times New Roman" w:cs="Times New Roman"/>
          <w:sz w:val="24"/>
          <w:szCs w:val="24"/>
          <w:lang w:eastAsia="x-none"/>
        </w:rPr>
        <w:t xml:space="preserve">ого </w:t>
      </w:r>
      <w:r w:rsidRPr="00830DC2">
        <w:rPr>
          <w:rFonts w:ascii="Times New Roman" w:eastAsia="Times New Roman" w:hAnsi="Times New Roman" w:cs="Times New Roman"/>
          <w:sz w:val="24"/>
          <w:szCs w:val="24"/>
          <w:lang w:val="x-none" w:eastAsia="x-none"/>
        </w:rPr>
        <w:t>образовани</w:t>
      </w:r>
      <w:r w:rsidRPr="00830DC2">
        <w:rPr>
          <w:rFonts w:ascii="Times New Roman" w:eastAsia="Times New Roman" w:hAnsi="Times New Roman" w:cs="Times New Roman"/>
          <w:sz w:val="24"/>
          <w:szCs w:val="24"/>
          <w:lang w:eastAsia="x-none"/>
        </w:rPr>
        <w:t>я</w:t>
      </w:r>
      <w:r w:rsidRPr="00830DC2">
        <w:rPr>
          <w:rFonts w:ascii="Times New Roman" w:eastAsia="Times New Roman" w:hAnsi="Times New Roman" w:cs="Times New Roman"/>
          <w:sz w:val="24"/>
          <w:szCs w:val="24"/>
          <w:lang w:val="x-none" w:eastAsia="x-none"/>
        </w:rPr>
        <w:t>,</w:t>
      </w:r>
      <w:r w:rsidRPr="00830DC2">
        <w:rPr>
          <w:rFonts w:ascii="Times New Roman" w:eastAsia="Times New Roman" w:hAnsi="Times New Roman" w:cs="Times New Roman"/>
          <w:sz w:val="24"/>
          <w:szCs w:val="24"/>
          <w:lang w:eastAsia="x-none"/>
        </w:rPr>
        <w:t xml:space="preserve"> а именно доли населения </w:t>
      </w:r>
      <w:r w:rsidRPr="00830DC2">
        <w:rPr>
          <w:rFonts w:ascii="Times New Roman" w:eastAsia="Times New Roman" w:hAnsi="Times New Roman" w:cs="Times New Roman"/>
          <w:sz w:val="24"/>
          <w:szCs w:val="28"/>
          <w:lang w:val="x-none" w:eastAsia="x-none"/>
        </w:rPr>
        <w:t>в возрасте от 14 до 35 лет</w:t>
      </w:r>
      <w:r w:rsidRPr="00830DC2">
        <w:rPr>
          <w:rFonts w:ascii="Times New Roman" w:eastAsia="Times New Roman" w:hAnsi="Times New Roman" w:cs="Times New Roman"/>
          <w:sz w:val="24"/>
          <w:szCs w:val="24"/>
          <w:lang w:eastAsia="x-none"/>
        </w:rPr>
        <w:t>.</w:t>
      </w:r>
    </w:p>
    <w:p w14:paraId="2DB5FC08"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Необходимая площадь учреждений по работе с детьми и молодежью определена по формуле:</w:t>
      </w:r>
    </w:p>
    <w:p w14:paraId="399283EA"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8"/>
          <w:lang w:val="x-none" w:eastAsia="x-none"/>
        </w:rPr>
      </w:pPr>
      <w:proofErr w:type="spellStart"/>
      <w:r w:rsidRPr="00830DC2">
        <w:rPr>
          <w:rFonts w:ascii="Times New Roman" w:eastAsia="Times New Roman" w:hAnsi="Times New Roman" w:cs="Times New Roman"/>
          <w:sz w:val="24"/>
          <w:szCs w:val="24"/>
          <w:lang w:val="x-none" w:eastAsia="x-none"/>
        </w:rPr>
        <w:t>S</w:t>
      </w:r>
      <w:r w:rsidRPr="00830DC2">
        <w:rPr>
          <w:rFonts w:ascii="Times New Roman" w:eastAsia="Times New Roman" w:hAnsi="Times New Roman" w:cs="Times New Roman"/>
          <w:sz w:val="24"/>
          <w:szCs w:val="24"/>
          <w:vertAlign w:val="subscript"/>
          <w:lang w:val="x-none" w:eastAsia="x-none"/>
        </w:rPr>
        <w:t>мж</w:t>
      </w:r>
      <w:proofErr w:type="spellEnd"/>
      <w:r w:rsidRPr="00830DC2">
        <w:rPr>
          <w:rFonts w:ascii="Times New Roman" w:eastAsia="Times New Roman" w:hAnsi="Times New Roman" w:cs="Times New Roman"/>
          <w:sz w:val="24"/>
          <w:szCs w:val="24"/>
          <w:lang w:val="x-none" w:eastAsia="x-none"/>
        </w:rPr>
        <w:t xml:space="preserve"> = </w:t>
      </w:r>
      <w:proofErr w:type="spellStart"/>
      <w:r w:rsidRPr="00830DC2">
        <w:rPr>
          <w:rFonts w:ascii="Times New Roman" w:eastAsia="Times New Roman" w:hAnsi="Times New Roman" w:cs="Times New Roman"/>
          <w:sz w:val="24"/>
          <w:szCs w:val="24"/>
          <w:lang w:val="x-none" w:eastAsia="x-none"/>
        </w:rPr>
        <w:t>N</w:t>
      </w:r>
      <w:r w:rsidRPr="00830DC2">
        <w:rPr>
          <w:rFonts w:ascii="Times New Roman" w:eastAsia="Times New Roman" w:hAnsi="Times New Roman" w:cs="Times New Roman"/>
          <w:sz w:val="24"/>
          <w:szCs w:val="24"/>
          <w:vertAlign w:val="subscript"/>
          <w:lang w:val="x-none" w:eastAsia="x-none"/>
        </w:rPr>
        <w:t>мж</w:t>
      </w:r>
      <w:proofErr w:type="spellEnd"/>
      <w:r w:rsidRPr="00830DC2">
        <w:rPr>
          <w:rFonts w:ascii="Times New Roman" w:eastAsia="Times New Roman" w:hAnsi="Times New Roman" w:cs="Times New Roman"/>
          <w:sz w:val="24"/>
          <w:szCs w:val="24"/>
          <w:lang w:val="x-none" w:eastAsia="x-none"/>
        </w:rPr>
        <w:t xml:space="preserve"> х </w:t>
      </w:r>
      <w:proofErr w:type="spellStart"/>
      <w:r w:rsidRPr="00830DC2">
        <w:rPr>
          <w:rFonts w:ascii="Times New Roman" w:eastAsia="Times New Roman" w:hAnsi="Times New Roman" w:cs="Times New Roman"/>
          <w:sz w:val="24"/>
          <w:szCs w:val="24"/>
          <w:lang w:val="x-none" w:eastAsia="x-none"/>
        </w:rPr>
        <w:t>S</w:t>
      </w:r>
      <w:r w:rsidRPr="00830DC2">
        <w:rPr>
          <w:rFonts w:ascii="Times New Roman" w:eastAsia="Times New Roman" w:hAnsi="Times New Roman" w:cs="Times New Roman"/>
          <w:sz w:val="24"/>
          <w:szCs w:val="24"/>
          <w:vertAlign w:val="subscript"/>
          <w:lang w:val="x-none" w:eastAsia="x-none"/>
        </w:rPr>
        <w:t>min</w:t>
      </w:r>
      <w:proofErr w:type="spellEnd"/>
      <w:r w:rsidRPr="00830DC2">
        <w:rPr>
          <w:rFonts w:ascii="Times New Roman" w:eastAsia="Times New Roman" w:hAnsi="Times New Roman" w:cs="Times New Roman"/>
          <w:sz w:val="24"/>
          <w:szCs w:val="24"/>
          <w:lang w:val="x-none" w:eastAsia="x-none"/>
        </w:rPr>
        <w:t xml:space="preserve"> x </w:t>
      </w:r>
      <w:proofErr w:type="spellStart"/>
      <w:r w:rsidRPr="00830DC2">
        <w:rPr>
          <w:rFonts w:ascii="Times New Roman" w:eastAsia="Times New Roman" w:hAnsi="Times New Roman" w:cs="Times New Roman"/>
          <w:sz w:val="24"/>
          <w:szCs w:val="24"/>
          <w:lang w:val="x-none" w:eastAsia="x-none"/>
        </w:rPr>
        <w:t>N</w:t>
      </w:r>
      <w:r w:rsidRPr="00830DC2">
        <w:rPr>
          <w:rFonts w:ascii="Times New Roman" w:eastAsia="Times New Roman" w:hAnsi="Times New Roman" w:cs="Times New Roman"/>
          <w:sz w:val="24"/>
          <w:szCs w:val="24"/>
          <w:vertAlign w:val="subscript"/>
          <w:lang w:val="x-none" w:eastAsia="x-none"/>
        </w:rPr>
        <w:t>min</w:t>
      </w:r>
      <w:proofErr w:type="spellEnd"/>
      <w:r w:rsidRPr="00830DC2">
        <w:rPr>
          <w:rFonts w:ascii="Times New Roman" w:eastAsia="Times New Roman" w:hAnsi="Times New Roman" w:cs="Times New Roman"/>
          <w:sz w:val="24"/>
          <w:szCs w:val="28"/>
          <w:lang w:val="x-none" w:eastAsia="x-none"/>
        </w:rPr>
        <w:t>,</w:t>
      </w:r>
      <w:r w:rsidRPr="00830DC2">
        <w:rPr>
          <w:rFonts w:ascii="Times New Roman" w:eastAsia="Times New Roman" w:hAnsi="Times New Roman" w:cs="Times New Roman"/>
          <w:sz w:val="24"/>
          <w:szCs w:val="28"/>
          <w:lang w:eastAsia="x-none"/>
        </w:rPr>
        <w:t xml:space="preserve"> </w:t>
      </w:r>
      <w:r w:rsidRPr="00830DC2">
        <w:rPr>
          <w:rFonts w:ascii="Times New Roman" w:eastAsia="Times New Roman" w:hAnsi="Times New Roman" w:cs="Times New Roman"/>
          <w:sz w:val="24"/>
          <w:szCs w:val="28"/>
          <w:lang w:val="x-none" w:eastAsia="x-none"/>
        </w:rPr>
        <w:t>где:</w:t>
      </w:r>
    </w:p>
    <w:p w14:paraId="44DB8D03"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en-US" w:eastAsia="x-none"/>
        </w:rPr>
        <w:t>S</w:t>
      </w:r>
      <w:proofErr w:type="spellStart"/>
      <w:r w:rsidRPr="00830DC2">
        <w:rPr>
          <w:rFonts w:ascii="Times New Roman" w:eastAsia="Times New Roman" w:hAnsi="Times New Roman" w:cs="Times New Roman"/>
          <w:sz w:val="24"/>
          <w:szCs w:val="24"/>
          <w:vertAlign w:val="subscript"/>
          <w:lang w:val="x-none" w:eastAsia="x-none"/>
        </w:rPr>
        <w:t>мж</w:t>
      </w:r>
      <w:proofErr w:type="spellEnd"/>
      <w:r w:rsidRPr="00830DC2">
        <w:rPr>
          <w:rFonts w:ascii="Times New Roman" w:eastAsia="Times New Roman" w:hAnsi="Times New Roman" w:cs="Times New Roman"/>
          <w:sz w:val="24"/>
          <w:szCs w:val="24"/>
          <w:lang w:val="x-none" w:eastAsia="x-none"/>
        </w:rPr>
        <w:t xml:space="preserve"> – рекомендуемая суммарная минимальная площадь учреждений по работе с детьми и молодежью, кв. м;</w:t>
      </w:r>
    </w:p>
    <w:p w14:paraId="35BD803C"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en-US" w:eastAsia="x-none"/>
        </w:rPr>
        <w:t>N</w:t>
      </w:r>
      <w:proofErr w:type="spellStart"/>
      <w:r w:rsidRPr="00830DC2">
        <w:rPr>
          <w:rFonts w:ascii="Times New Roman" w:eastAsia="Times New Roman" w:hAnsi="Times New Roman" w:cs="Times New Roman"/>
          <w:sz w:val="24"/>
          <w:szCs w:val="24"/>
          <w:vertAlign w:val="subscript"/>
          <w:lang w:val="x-none" w:eastAsia="x-none"/>
        </w:rPr>
        <w:t>мж</w:t>
      </w:r>
      <w:proofErr w:type="spellEnd"/>
      <w:r w:rsidRPr="00830DC2">
        <w:rPr>
          <w:rFonts w:ascii="Times New Roman" w:eastAsia="Times New Roman" w:hAnsi="Times New Roman" w:cs="Times New Roman"/>
          <w:sz w:val="24"/>
          <w:szCs w:val="24"/>
          <w:lang w:val="x-none" w:eastAsia="x-none"/>
        </w:rPr>
        <w:t xml:space="preserve"> – численность населения </w:t>
      </w:r>
      <w:r w:rsidRPr="00830DC2">
        <w:rPr>
          <w:rFonts w:ascii="Times New Roman" w:eastAsia="Times New Roman" w:hAnsi="Times New Roman" w:cs="Times New Roman"/>
          <w:sz w:val="24"/>
          <w:szCs w:val="24"/>
          <w:lang w:eastAsia="x-none"/>
        </w:rPr>
        <w:t xml:space="preserve">городского округа </w:t>
      </w:r>
      <w:r w:rsidRPr="00830DC2">
        <w:rPr>
          <w:rFonts w:ascii="Times New Roman" w:eastAsia="Times New Roman" w:hAnsi="Times New Roman" w:cs="Times New Roman"/>
          <w:sz w:val="24"/>
          <w:szCs w:val="24"/>
          <w:lang w:val="x-none" w:eastAsia="x-none"/>
        </w:rPr>
        <w:t>в возрасте от 14 до 35 лет;</w:t>
      </w:r>
    </w:p>
    <w:p w14:paraId="41ED56F6"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proofErr w:type="spellStart"/>
      <w:r w:rsidRPr="00830DC2">
        <w:rPr>
          <w:rFonts w:ascii="Times New Roman" w:eastAsia="Times New Roman" w:hAnsi="Times New Roman" w:cs="Times New Roman"/>
          <w:sz w:val="24"/>
          <w:szCs w:val="24"/>
          <w:lang w:val="en-US" w:eastAsia="x-none"/>
        </w:rPr>
        <w:t>S</w:t>
      </w:r>
      <w:r w:rsidRPr="00830DC2">
        <w:rPr>
          <w:rFonts w:ascii="Times New Roman" w:eastAsia="Times New Roman" w:hAnsi="Times New Roman" w:cs="Times New Roman"/>
          <w:sz w:val="24"/>
          <w:szCs w:val="24"/>
          <w:vertAlign w:val="subscript"/>
          <w:lang w:val="en-US" w:eastAsia="x-none"/>
        </w:rPr>
        <w:t>min</w:t>
      </w:r>
      <w:proofErr w:type="spellEnd"/>
      <w:r w:rsidRPr="00830DC2">
        <w:rPr>
          <w:rFonts w:ascii="Times New Roman" w:eastAsia="Times New Roman" w:hAnsi="Times New Roman" w:cs="Times New Roman"/>
          <w:sz w:val="24"/>
          <w:szCs w:val="24"/>
          <w:lang w:val="x-none" w:eastAsia="x-none"/>
        </w:rPr>
        <w:t xml:space="preserve"> – минимальная площадь (кв. м), необходимая для организации работы с одним молодым жителем в форме клубных, групповых занятий, секций. Принята в размере </w:t>
      </w:r>
      <w:r w:rsidRPr="00830DC2">
        <w:rPr>
          <w:rFonts w:ascii="Times New Roman" w:eastAsia="Times New Roman" w:hAnsi="Times New Roman" w:cs="Times New Roman"/>
          <w:sz w:val="24"/>
          <w:szCs w:val="24"/>
          <w:lang w:val="x-none" w:eastAsia="x-none"/>
        </w:rPr>
        <w:br/>
        <w:t>6 кв. м;</w:t>
      </w:r>
    </w:p>
    <w:p w14:paraId="492DFB0D"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proofErr w:type="spellStart"/>
      <w:r w:rsidRPr="00830DC2">
        <w:rPr>
          <w:rFonts w:ascii="Times New Roman" w:eastAsia="Times New Roman" w:hAnsi="Times New Roman" w:cs="Times New Roman"/>
          <w:sz w:val="24"/>
          <w:szCs w:val="24"/>
          <w:lang w:val="x-none" w:eastAsia="x-none"/>
        </w:rPr>
        <w:t>N</w:t>
      </w:r>
      <w:r w:rsidRPr="00830DC2">
        <w:rPr>
          <w:rFonts w:ascii="Times New Roman" w:eastAsia="Times New Roman" w:hAnsi="Times New Roman" w:cs="Times New Roman"/>
          <w:sz w:val="24"/>
          <w:szCs w:val="24"/>
          <w:vertAlign w:val="subscript"/>
          <w:lang w:val="x-none" w:eastAsia="x-none"/>
        </w:rPr>
        <w:t>min</w:t>
      </w:r>
      <w:proofErr w:type="spellEnd"/>
      <w:r w:rsidRPr="00830DC2">
        <w:rPr>
          <w:rFonts w:ascii="Times New Roman" w:eastAsia="Times New Roman" w:hAnsi="Times New Roman" w:cs="Times New Roman"/>
          <w:sz w:val="24"/>
          <w:szCs w:val="24"/>
          <w:lang w:val="x-none" w:eastAsia="x-none"/>
        </w:rPr>
        <w:t xml:space="preserve"> –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досуговых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
    <w:p w14:paraId="0404F9D8"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Переход к удельному значению необходимой площади</w:t>
      </w:r>
      <w:r w:rsidRPr="00830DC2">
        <w:rPr>
          <w:rFonts w:ascii="Times New Roman" w:eastAsia="Times New Roman" w:hAnsi="Times New Roman" w:cs="Times New Roman"/>
          <w:sz w:val="24"/>
          <w:szCs w:val="24"/>
          <w:lang w:eastAsia="x-none"/>
        </w:rPr>
        <w:t xml:space="preserve"> объектов </w:t>
      </w:r>
      <w:r w:rsidRPr="00830DC2">
        <w:rPr>
          <w:rFonts w:ascii="Times New Roman" w:eastAsia="Times New Roman" w:hAnsi="Times New Roman" w:cs="Times New Roman"/>
          <w:sz w:val="24"/>
          <w:szCs w:val="24"/>
          <w:lang w:val="x-none" w:eastAsia="x-none"/>
        </w:rPr>
        <w:t xml:space="preserve"> выполнен с применением следующей формулы:</w:t>
      </w:r>
    </w:p>
    <w:p w14:paraId="4DF177F5"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8"/>
          <w:lang w:val="x-none" w:eastAsia="x-none"/>
        </w:rPr>
        <w:tab/>
      </w:r>
      <w:r w:rsidRPr="00830DC2">
        <w:rPr>
          <w:rFonts w:ascii="Times New Roman" w:eastAsia="Times New Roman" w:hAnsi="Times New Roman" w:cs="Times New Roman"/>
          <w:sz w:val="24"/>
          <w:szCs w:val="28"/>
          <w:lang w:val="en-US" w:eastAsia="x-none"/>
        </w:rPr>
        <w:t>S</w:t>
      </w:r>
      <w:r w:rsidRPr="00830DC2">
        <w:rPr>
          <w:rFonts w:ascii="Times New Roman" w:eastAsia="Times New Roman" w:hAnsi="Times New Roman" w:cs="Times New Roman"/>
          <w:sz w:val="24"/>
          <w:szCs w:val="28"/>
          <w:vertAlign w:val="subscript"/>
          <w:lang w:val="x-none" w:eastAsia="x-none"/>
        </w:rPr>
        <w:t xml:space="preserve">о </w:t>
      </w:r>
      <w:r w:rsidRPr="00830DC2">
        <w:rPr>
          <w:rFonts w:ascii="Times New Roman" w:eastAsia="Times New Roman" w:hAnsi="Times New Roman" w:cs="Times New Roman"/>
          <w:sz w:val="24"/>
          <w:szCs w:val="28"/>
          <w:lang w:val="x-none" w:eastAsia="x-none"/>
        </w:rPr>
        <w:t>= (</w:t>
      </w:r>
      <w:r w:rsidRPr="00830DC2">
        <w:rPr>
          <w:rFonts w:ascii="Times New Roman" w:eastAsia="Times New Roman" w:hAnsi="Times New Roman" w:cs="Times New Roman"/>
          <w:sz w:val="24"/>
          <w:szCs w:val="28"/>
          <w:lang w:val="en-US" w:eastAsia="x-none"/>
        </w:rPr>
        <w:t>S</w:t>
      </w:r>
      <w:proofErr w:type="spellStart"/>
      <w:r w:rsidRPr="00830DC2">
        <w:rPr>
          <w:rFonts w:ascii="Times New Roman" w:eastAsia="Times New Roman" w:hAnsi="Times New Roman" w:cs="Times New Roman"/>
          <w:sz w:val="24"/>
          <w:szCs w:val="28"/>
          <w:vertAlign w:val="subscript"/>
          <w:lang w:val="x-none" w:eastAsia="x-none"/>
        </w:rPr>
        <w:t>мж</w:t>
      </w:r>
      <w:proofErr w:type="spellEnd"/>
      <w:r w:rsidRPr="00830DC2">
        <w:rPr>
          <w:rFonts w:ascii="Times New Roman" w:eastAsia="Times New Roman" w:hAnsi="Times New Roman" w:cs="Times New Roman"/>
          <w:sz w:val="24"/>
          <w:szCs w:val="28"/>
          <w:vertAlign w:val="subscript"/>
          <w:lang w:val="x-none" w:eastAsia="x-none"/>
        </w:rPr>
        <w:t xml:space="preserve"> </w:t>
      </w:r>
      <w:r w:rsidRPr="00830DC2">
        <w:rPr>
          <w:rFonts w:ascii="Times New Roman" w:eastAsia="Times New Roman" w:hAnsi="Times New Roman" w:cs="Times New Roman"/>
          <w:sz w:val="24"/>
          <w:szCs w:val="24"/>
          <w:lang w:val="x-none" w:eastAsia="x-none"/>
        </w:rPr>
        <w:t>х 1000)/</w:t>
      </w:r>
      <w:r w:rsidRPr="00830DC2">
        <w:rPr>
          <w:rFonts w:ascii="Times New Roman" w:eastAsia="Times New Roman" w:hAnsi="Times New Roman" w:cs="Times New Roman"/>
          <w:sz w:val="24"/>
          <w:szCs w:val="24"/>
          <w:lang w:val="en-US" w:eastAsia="x-none"/>
        </w:rPr>
        <w:t>N</w:t>
      </w:r>
      <w:r w:rsidRPr="00830DC2">
        <w:rPr>
          <w:rFonts w:ascii="Times New Roman" w:eastAsia="Times New Roman" w:hAnsi="Times New Roman" w:cs="Times New Roman"/>
          <w:sz w:val="24"/>
          <w:szCs w:val="24"/>
          <w:lang w:val="x-none" w:eastAsia="x-none"/>
        </w:rPr>
        <w:t>,</w:t>
      </w:r>
      <w:r w:rsidRPr="00830DC2">
        <w:rPr>
          <w:rFonts w:ascii="Times New Roman" w:eastAsia="Times New Roman" w:hAnsi="Times New Roman" w:cs="Times New Roman"/>
          <w:sz w:val="24"/>
          <w:szCs w:val="24"/>
          <w:lang w:eastAsia="x-none"/>
        </w:rPr>
        <w:t xml:space="preserve"> </w:t>
      </w:r>
      <w:r w:rsidRPr="00830DC2">
        <w:rPr>
          <w:rFonts w:ascii="Times New Roman" w:eastAsia="Times New Roman" w:hAnsi="Times New Roman" w:cs="Times New Roman"/>
          <w:sz w:val="24"/>
          <w:szCs w:val="24"/>
          <w:lang w:val="x-none" w:eastAsia="x-none"/>
        </w:rPr>
        <w:t xml:space="preserve">где: </w:t>
      </w:r>
    </w:p>
    <w:p w14:paraId="4393DD74"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en-US" w:eastAsia="x-none"/>
        </w:rPr>
        <w:t>S</w:t>
      </w:r>
      <w:r w:rsidRPr="00830DC2">
        <w:rPr>
          <w:rFonts w:ascii="Times New Roman" w:eastAsia="Times New Roman" w:hAnsi="Times New Roman" w:cs="Times New Roman"/>
          <w:sz w:val="24"/>
          <w:szCs w:val="24"/>
          <w:vertAlign w:val="subscript"/>
          <w:lang w:val="x-none" w:eastAsia="x-none"/>
        </w:rPr>
        <w:t xml:space="preserve">о </w:t>
      </w:r>
      <w:r w:rsidRPr="00830DC2">
        <w:rPr>
          <w:rFonts w:ascii="Times New Roman" w:eastAsia="Times New Roman" w:hAnsi="Times New Roman" w:cs="Times New Roman"/>
          <w:sz w:val="24"/>
          <w:szCs w:val="24"/>
          <w:lang w:val="x-none" w:eastAsia="x-none"/>
        </w:rPr>
        <w:t>– рекомендуемая суммарная минимальная площадь учреждений по работе с детьми и молодежью на 1000 человек общей численности населения, кв. м;</w:t>
      </w:r>
    </w:p>
    <w:p w14:paraId="1AA370C0"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en-US" w:eastAsia="x-none"/>
        </w:rPr>
        <w:t>S</w:t>
      </w:r>
      <w:proofErr w:type="spellStart"/>
      <w:r w:rsidRPr="00830DC2">
        <w:rPr>
          <w:rFonts w:ascii="Times New Roman" w:eastAsia="Times New Roman" w:hAnsi="Times New Roman" w:cs="Times New Roman"/>
          <w:sz w:val="24"/>
          <w:szCs w:val="24"/>
          <w:vertAlign w:val="subscript"/>
          <w:lang w:val="x-none" w:eastAsia="x-none"/>
        </w:rPr>
        <w:t>мж</w:t>
      </w:r>
      <w:proofErr w:type="spellEnd"/>
      <w:r w:rsidRPr="00830DC2">
        <w:rPr>
          <w:rFonts w:ascii="Times New Roman" w:eastAsia="Times New Roman" w:hAnsi="Times New Roman" w:cs="Times New Roman"/>
          <w:sz w:val="24"/>
          <w:szCs w:val="24"/>
          <w:vertAlign w:val="subscript"/>
          <w:lang w:val="x-none" w:eastAsia="x-none"/>
        </w:rPr>
        <w:t xml:space="preserve"> </w:t>
      </w:r>
      <w:r w:rsidRPr="00830DC2">
        <w:rPr>
          <w:rFonts w:ascii="Times New Roman" w:eastAsia="Times New Roman" w:hAnsi="Times New Roman" w:cs="Times New Roman"/>
          <w:sz w:val="24"/>
          <w:szCs w:val="24"/>
          <w:lang w:val="x-none" w:eastAsia="x-none"/>
        </w:rPr>
        <w:t>–</w:t>
      </w:r>
      <w:r w:rsidRPr="00830DC2">
        <w:rPr>
          <w:rFonts w:ascii="Times New Roman" w:eastAsia="Times New Roman" w:hAnsi="Times New Roman" w:cs="Times New Roman"/>
          <w:sz w:val="24"/>
          <w:szCs w:val="24"/>
          <w:vertAlign w:val="subscript"/>
          <w:lang w:val="x-none" w:eastAsia="x-none"/>
        </w:rPr>
        <w:t xml:space="preserve"> </w:t>
      </w:r>
      <w:r w:rsidRPr="00830DC2">
        <w:rPr>
          <w:rFonts w:ascii="Times New Roman" w:eastAsia="Times New Roman" w:hAnsi="Times New Roman" w:cs="Times New Roman"/>
          <w:sz w:val="24"/>
          <w:szCs w:val="24"/>
          <w:lang w:val="x-none" w:eastAsia="x-none"/>
        </w:rPr>
        <w:t>рекомендуемая суммарная минимальная площадь учреждений по работе с детьми и молодежью, кв. м;</w:t>
      </w:r>
    </w:p>
    <w:p w14:paraId="0B2945C7"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en-US" w:eastAsia="x-none"/>
        </w:rPr>
        <w:t>N</w:t>
      </w:r>
      <w:r w:rsidRPr="00830DC2">
        <w:rPr>
          <w:rFonts w:ascii="Times New Roman" w:eastAsia="Times New Roman" w:hAnsi="Times New Roman" w:cs="Times New Roman"/>
          <w:sz w:val="24"/>
          <w:szCs w:val="24"/>
          <w:lang w:val="x-none" w:eastAsia="x-none"/>
        </w:rPr>
        <w:t xml:space="preserve"> – общая численность населения, чел.</w:t>
      </w:r>
    </w:p>
    <w:p w14:paraId="49669678"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Расчетные показатели территориальной доступности учреждений по работе с детьми и молодежью для установлены с учетом значения объектов в планировочной организации территории в зависимости от периодичности пользования населением. Учреждения по работе с детьми и молодежью имеют микрорайонное значение, соответственно, территориальная доступность выражена в виде пешеходной доступности и дифференцирована в зависимости от вида жилой застройки.</w:t>
      </w:r>
    </w:p>
    <w:p w14:paraId="7FA755C1"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lang w:eastAsia="ru-RU"/>
        </w:rPr>
      </w:pPr>
      <w:bookmarkStart w:id="498" w:name="_Toc172109429"/>
      <w:bookmarkStart w:id="499" w:name="_Toc136358893"/>
      <w:bookmarkStart w:id="500" w:name="_Toc136360511"/>
      <w:bookmarkStart w:id="501" w:name="_Toc136370857"/>
      <w:bookmarkStart w:id="502" w:name="_Toc162269679"/>
      <w:r w:rsidRPr="00830DC2">
        <w:rPr>
          <w:rFonts w:ascii="Times New Roman" w:eastAsia="Times New Roman" w:hAnsi="Times New Roman" w:cs="Times New Roman"/>
          <w:b/>
          <w:bCs/>
          <w:iCs/>
          <w:sz w:val="24"/>
          <w:szCs w:val="24"/>
          <w:lang w:eastAsia="ru-RU"/>
        </w:rPr>
        <w:t>2.4.4 В области архивного дела</w:t>
      </w:r>
      <w:bookmarkEnd w:id="498"/>
      <w:r w:rsidRPr="00830DC2">
        <w:rPr>
          <w:rFonts w:ascii="Times New Roman" w:eastAsia="Times New Roman" w:hAnsi="Times New Roman" w:cs="Times New Roman"/>
          <w:b/>
          <w:bCs/>
          <w:iCs/>
          <w:sz w:val="24"/>
          <w:szCs w:val="24"/>
          <w:lang w:eastAsia="ru-RU"/>
        </w:rPr>
        <w:t xml:space="preserve"> </w:t>
      </w:r>
      <w:bookmarkEnd w:id="499"/>
      <w:bookmarkEnd w:id="500"/>
      <w:bookmarkEnd w:id="501"/>
      <w:bookmarkEnd w:id="502"/>
    </w:p>
    <w:p w14:paraId="5191B6FC"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Расчетный показатель обеспеченности населения архивами установлен в соответствии с региональными нормативами градостроительного проектирования</w:t>
      </w:r>
      <w:r w:rsidRPr="00830DC2">
        <w:rPr>
          <w:rFonts w:ascii="Times New Roman" w:eastAsia="Times New Roman" w:hAnsi="Times New Roman" w:cs="Times New Roman"/>
          <w:sz w:val="24"/>
          <w:szCs w:val="24"/>
          <w:lang w:eastAsia="x-none"/>
        </w:rPr>
        <w:t>,</w:t>
      </w:r>
      <w:r w:rsidRPr="00830DC2">
        <w:rPr>
          <w:rFonts w:ascii="Times New Roman" w:eastAsia="Times New Roman" w:hAnsi="Times New Roman" w:cs="Times New Roman"/>
          <w:sz w:val="24"/>
          <w:szCs w:val="24"/>
          <w:lang w:val="x-none" w:eastAsia="x-none"/>
        </w:rPr>
        <w:t xml:space="preserve"> с учетом положения статьи 15 Федерального закона от 22.10.2004 № 125-ФЗ «Об архивном деле в Российской Федерации».</w:t>
      </w:r>
    </w:p>
    <w:p w14:paraId="5E25D4B6"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Расчетный показатель территориальной доступности архивов не устанавливается в виду эпизодичности пользования объектами.</w:t>
      </w:r>
    </w:p>
    <w:p w14:paraId="6C5E2AEC"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rPr>
      </w:pPr>
      <w:bookmarkStart w:id="503" w:name="_Toc131008352"/>
      <w:bookmarkStart w:id="504" w:name="_Toc136358894"/>
      <w:bookmarkStart w:id="505" w:name="_Toc136360512"/>
      <w:bookmarkStart w:id="506" w:name="_Toc136370858"/>
      <w:bookmarkStart w:id="507" w:name="_Toc162269680"/>
      <w:bookmarkStart w:id="508" w:name="_Toc172109430"/>
      <w:r w:rsidRPr="00830DC2">
        <w:rPr>
          <w:rFonts w:ascii="Times New Roman" w:eastAsia="Times New Roman" w:hAnsi="Times New Roman" w:cs="Times New Roman"/>
          <w:b/>
          <w:bCs/>
          <w:iCs/>
          <w:sz w:val="24"/>
          <w:szCs w:val="24"/>
          <w:lang w:eastAsia="ru-RU"/>
        </w:rPr>
        <w:t>2.4.5 В области культуры</w:t>
      </w:r>
      <w:bookmarkEnd w:id="503"/>
      <w:r w:rsidRPr="00830DC2">
        <w:rPr>
          <w:rFonts w:ascii="Times New Roman" w:eastAsia="Times New Roman" w:hAnsi="Times New Roman" w:cs="Times New Roman"/>
          <w:b/>
          <w:bCs/>
          <w:iCs/>
          <w:sz w:val="24"/>
          <w:szCs w:val="24"/>
          <w:lang w:eastAsia="ru-RU"/>
        </w:rPr>
        <w:t xml:space="preserve"> и искусства</w:t>
      </w:r>
      <w:bookmarkEnd w:id="504"/>
      <w:bookmarkEnd w:id="505"/>
      <w:bookmarkEnd w:id="506"/>
      <w:bookmarkEnd w:id="507"/>
      <w:bookmarkEnd w:id="508"/>
    </w:p>
    <w:p w14:paraId="73A193A5"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Расчетные показатели обеспеченности населения </w:t>
      </w:r>
      <w:r w:rsidRPr="00830DC2">
        <w:rPr>
          <w:rFonts w:ascii="Times New Roman" w:eastAsia="Times New Roman" w:hAnsi="Times New Roman" w:cs="Times New Roman"/>
          <w:sz w:val="24"/>
          <w:szCs w:val="24"/>
          <w:lang w:eastAsia="x-none"/>
        </w:rPr>
        <w:t xml:space="preserve">городского округа </w:t>
      </w:r>
      <w:r w:rsidRPr="00830DC2">
        <w:rPr>
          <w:rFonts w:ascii="Times New Roman" w:eastAsia="Times New Roman" w:hAnsi="Times New Roman" w:cs="Times New Roman"/>
          <w:sz w:val="24"/>
          <w:szCs w:val="24"/>
          <w:lang w:val="x-none" w:eastAsia="x-none"/>
        </w:rPr>
        <w:t xml:space="preserve">объектами в области культуры и искусства установлены в соответствии с региональными нормативами </w:t>
      </w:r>
      <w:r w:rsidRPr="00830DC2">
        <w:rPr>
          <w:rFonts w:ascii="Times New Roman" w:eastAsia="Times New Roman" w:hAnsi="Times New Roman" w:cs="Times New Roman"/>
          <w:sz w:val="24"/>
          <w:szCs w:val="24"/>
          <w:lang w:val="x-none" w:eastAsia="x-none"/>
        </w:rPr>
        <w:lastRenderedPageBreak/>
        <w:t>градостроительного проектирования,</w:t>
      </w:r>
      <w:r w:rsidRPr="00830DC2">
        <w:rPr>
          <w:rFonts w:ascii="Times New Roman" w:eastAsia="Times New Roman" w:hAnsi="Times New Roman" w:cs="Times New Roman"/>
          <w:sz w:val="24"/>
          <w:szCs w:val="24"/>
          <w:lang w:eastAsia="x-none"/>
        </w:rPr>
        <w:t xml:space="preserve"> </w:t>
      </w:r>
      <w:r w:rsidRPr="00830DC2">
        <w:rPr>
          <w:rFonts w:ascii="Times New Roman" w:eastAsia="Times New Roman" w:hAnsi="Times New Roman" w:cs="Times New Roman"/>
          <w:sz w:val="24"/>
          <w:szCs w:val="24"/>
          <w:lang w:val="x-none" w:eastAsia="x-none"/>
        </w:rPr>
        <w:t>с применением нормативно-методического подхода в сочетании с методом экспертной оценки и расчетным методом</w:t>
      </w:r>
      <w:r w:rsidRPr="00830DC2">
        <w:rPr>
          <w:rFonts w:ascii="Times New Roman" w:eastAsia="Times New Roman" w:hAnsi="Times New Roman" w:cs="Times New Roman"/>
          <w:sz w:val="24"/>
          <w:szCs w:val="24"/>
          <w:lang w:eastAsia="x-none"/>
        </w:rPr>
        <w:t xml:space="preserve"> с учетом:</w:t>
      </w:r>
      <w:r w:rsidRPr="00830DC2">
        <w:rPr>
          <w:rFonts w:ascii="Times New Roman" w:eastAsia="Times New Roman" w:hAnsi="Times New Roman" w:cs="Times New Roman"/>
          <w:sz w:val="24"/>
          <w:szCs w:val="24"/>
          <w:lang w:val="x-none" w:eastAsia="x-none"/>
        </w:rPr>
        <w:t xml:space="preserve"> </w:t>
      </w:r>
    </w:p>
    <w:p w14:paraId="18AA2125"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демографической ситуации в городском округе и прогноза ее изменения;</w:t>
      </w:r>
    </w:p>
    <w:p w14:paraId="51C65A30"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сложившейся сети организаций культуры и планов по ее развитию в соответствии с документами стратегического планирования городского округа;</w:t>
      </w:r>
    </w:p>
    <w:p w14:paraId="417EC3CC"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результатов социологического исследования общественного мнения относительно градостроительной ситуации, проведенного при подготовке настоящих МНГП.</w:t>
      </w:r>
    </w:p>
    <w:p w14:paraId="372A3337"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14:paraId="68FB911B"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Расчетные показатели территориальной доступности установлены </w:t>
      </w:r>
      <w:r w:rsidRPr="00830DC2">
        <w:rPr>
          <w:rFonts w:ascii="Times New Roman" w:eastAsia="Times New Roman" w:hAnsi="Times New Roman" w:cs="Times New Roman"/>
          <w:sz w:val="24"/>
          <w:szCs w:val="24"/>
          <w:lang w:eastAsia="x-none"/>
        </w:rPr>
        <w:t xml:space="preserve">в соответствии со значением </w:t>
      </w:r>
      <w:r w:rsidRPr="00830DC2">
        <w:rPr>
          <w:rFonts w:ascii="Times New Roman" w:eastAsia="Times New Roman" w:hAnsi="Times New Roman" w:cs="Times New Roman"/>
          <w:sz w:val="24"/>
          <w:szCs w:val="24"/>
          <w:lang w:val="x-none" w:eastAsia="x-none"/>
        </w:rPr>
        <w:t>объектов в планировочной организации территории в зависимости от периодичности пользования.</w:t>
      </w:r>
    </w:p>
    <w:p w14:paraId="15FAA7A1"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lang w:eastAsia="ru-RU"/>
        </w:rPr>
      </w:pPr>
      <w:bookmarkStart w:id="509" w:name="_Toc131008353"/>
      <w:bookmarkStart w:id="510" w:name="_Toc172109431"/>
      <w:bookmarkStart w:id="511" w:name="_Toc136358895"/>
      <w:bookmarkStart w:id="512" w:name="_Toc136360513"/>
      <w:bookmarkStart w:id="513" w:name="_Toc136370859"/>
      <w:bookmarkStart w:id="514" w:name="_Toc162269681"/>
      <w:r w:rsidRPr="00830DC2">
        <w:rPr>
          <w:rFonts w:ascii="Times New Roman" w:eastAsia="Times New Roman" w:hAnsi="Times New Roman" w:cs="Times New Roman"/>
          <w:b/>
          <w:bCs/>
          <w:iCs/>
          <w:sz w:val="24"/>
          <w:szCs w:val="24"/>
          <w:lang w:eastAsia="ru-RU"/>
        </w:rPr>
        <w:t>2.4.6 В области охраны правопорядка</w:t>
      </w:r>
      <w:bookmarkEnd w:id="509"/>
      <w:bookmarkEnd w:id="510"/>
      <w:r w:rsidRPr="00830DC2">
        <w:rPr>
          <w:rFonts w:ascii="Times New Roman" w:eastAsia="Times New Roman" w:hAnsi="Times New Roman" w:cs="Times New Roman"/>
          <w:b/>
          <w:bCs/>
          <w:iCs/>
          <w:sz w:val="24"/>
          <w:szCs w:val="24"/>
          <w:lang w:eastAsia="ru-RU"/>
        </w:rPr>
        <w:t xml:space="preserve"> </w:t>
      </w:r>
      <w:bookmarkEnd w:id="511"/>
      <w:bookmarkEnd w:id="512"/>
      <w:bookmarkEnd w:id="513"/>
      <w:bookmarkEnd w:id="514"/>
    </w:p>
    <w:p w14:paraId="4BFD97C4"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Расчетные показатели обеспеченности участковыми пунктами полиции определены в соответствии с региональными нормативами градостроительного проектирования, с использованием нормативно-методического подхода в сочетании с расчетным методом. </w:t>
      </w:r>
    </w:p>
    <w:p w14:paraId="5AB41098"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Расчетные показатели для участковых пунктов полиции установлены с учетом следующих документов:</w:t>
      </w:r>
    </w:p>
    <w:p w14:paraId="48ED819E"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14:paraId="5A92618A"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СП 500.1325800.2018 «Здания полиции. Правила проектирования»;</w:t>
      </w:r>
    </w:p>
    <w:p w14:paraId="3CB4CE7D"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СП 42.13330.2016.</w:t>
      </w:r>
    </w:p>
    <w:p w14:paraId="7F6265B3"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Согласно Приказу МВД России от 29.03.2019 № 205 за 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определяются: в городах </w:t>
      </w:r>
      <w:r w:rsidRPr="00830DC2">
        <w:rPr>
          <w:rFonts w:ascii="Times New Roman" w:eastAsia="Times New Roman" w:hAnsi="Times New Roman" w:cs="Times New Roman"/>
          <w:sz w:val="24"/>
          <w:szCs w:val="24"/>
          <w:lang w:eastAsia="x-none"/>
        </w:rPr>
        <w:t>–</w:t>
      </w:r>
      <w:r w:rsidRPr="00830DC2">
        <w:rPr>
          <w:rFonts w:ascii="Times New Roman" w:eastAsia="Times New Roman" w:hAnsi="Times New Roman" w:cs="Times New Roman"/>
          <w:sz w:val="24"/>
          <w:szCs w:val="24"/>
          <w:lang w:val="x-none" w:eastAsia="x-none"/>
        </w:rPr>
        <w:t xml:space="preserve"> исходя из численности проживающего населения и граждан, состоящих на профилактическом учете, состояния оперативной обстановки, особенностей административно-территориального деления муниципальных образований, в сельской местности </w:t>
      </w:r>
      <w:r w:rsidRPr="00830DC2">
        <w:rPr>
          <w:rFonts w:ascii="Times New Roman" w:eastAsia="Times New Roman" w:hAnsi="Times New Roman" w:cs="Times New Roman"/>
          <w:sz w:val="24"/>
          <w:szCs w:val="24"/>
          <w:lang w:eastAsia="x-none"/>
        </w:rPr>
        <w:t>–</w:t>
      </w:r>
      <w:r w:rsidRPr="00830DC2">
        <w:rPr>
          <w:rFonts w:ascii="Times New Roman" w:eastAsia="Times New Roman" w:hAnsi="Times New Roman" w:cs="Times New Roman"/>
          <w:sz w:val="24"/>
          <w:szCs w:val="24"/>
          <w:lang w:val="x-none" w:eastAsia="x-none"/>
        </w:rPr>
        <w:t xml:space="preserve">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14:paraId="7CE4917D"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val="x-none" w:eastAsia="x-none"/>
        </w:rPr>
        <w:t>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таблице П.4 Приложения П СП 42.13330.2016 радиус обслуживания участкового пункта полиции в условиях городского населенного пункта следует устанавливать в 1 - 1,5 км до самого дальнего объекта участка.</w:t>
      </w:r>
    </w:p>
    <w:p w14:paraId="67AE6636"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lang w:eastAsia="ru-RU"/>
        </w:rPr>
      </w:pPr>
      <w:bookmarkStart w:id="515" w:name="_Toc131008354"/>
      <w:bookmarkStart w:id="516" w:name="_Ref136267192"/>
      <w:bookmarkStart w:id="517" w:name="_Toc172109432"/>
      <w:bookmarkStart w:id="518" w:name="_Ref136357283"/>
      <w:bookmarkStart w:id="519" w:name="_Toc136358896"/>
      <w:bookmarkStart w:id="520" w:name="_Toc136360514"/>
      <w:bookmarkStart w:id="521" w:name="_Toc136370860"/>
      <w:bookmarkStart w:id="522" w:name="_Toc162269682"/>
      <w:r w:rsidRPr="00830DC2">
        <w:rPr>
          <w:rFonts w:ascii="Times New Roman" w:eastAsia="Times New Roman" w:hAnsi="Times New Roman" w:cs="Times New Roman"/>
          <w:b/>
          <w:bCs/>
          <w:iCs/>
          <w:sz w:val="24"/>
          <w:szCs w:val="24"/>
          <w:lang w:eastAsia="ru-RU"/>
        </w:rPr>
        <w:t>2.4.7 В области жилищного строительства</w:t>
      </w:r>
      <w:bookmarkEnd w:id="515"/>
      <w:bookmarkEnd w:id="516"/>
      <w:bookmarkEnd w:id="517"/>
      <w:r w:rsidRPr="00830DC2">
        <w:rPr>
          <w:rFonts w:ascii="Times New Roman" w:eastAsia="Times New Roman" w:hAnsi="Times New Roman" w:cs="Times New Roman"/>
          <w:b/>
          <w:bCs/>
          <w:iCs/>
          <w:sz w:val="24"/>
          <w:szCs w:val="24"/>
          <w:lang w:eastAsia="ru-RU"/>
        </w:rPr>
        <w:t xml:space="preserve"> </w:t>
      </w:r>
      <w:bookmarkEnd w:id="518"/>
      <w:bookmarkEnd w:id="519"/>
      <w:bookmarkEnd w:id="520"/>
      <w:bookmarkEnd w:id="521"/>
      <w:bookmarkEnd w:id="522"/>
    </w:p>
    <w:p w14:paraId="289424EC"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Перед органами местного самоуправления муниципальных образований Красноярского края стоят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городской среды.</w:t>
      </w:r>
    </w:p>
    <w:p w14:paraId="56593C83"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lastRenderedPageBreak/>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14:paraId="38735212"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Объектом нормирования для территорий жилой застройки являются объекты жилищного строительства. Установленные показатели</w:t>
      </w:r>
      <w:r w:rsidRPr="00830DC2">
        <w:rPr>
          <w:rFonts w:ascii="Times New Roman" w:eastAsia="Times New Roman" w:hAnsi="Times New Roman" w:cs="Times New Roman"/>
          <w:sz w:val="24"/>
          <w:szCs w:val="24"/>
          <w:lang w:eastAsia="x-none"/>
        </w:rPr>
        <w:t>,</w:t>
      </w:r>
      <w:r w:rsidRPr="00830DC2">
        <w:rPr>
          <w:rFonts w:ascii="Times New Roman" w:eastAsia="Times New Roman" w:hAnsi="Times New Roman" w:cs="Times New Roman"/>
          <w:sz w:val="24"/>
          <w:szCs w:val="24"/>
          <w:lang w:val="x-none" w:eastAsia="x-none"/>
        </w:rPr>
        <w:t xml:space="preserve"> направленные на создание комфортной жилой среды</w:t>
      </w:r>
      <w:r w:rsidRPr="00830DC2">
        <w:rPr>
          <w:rFonts w:ascii="Times New Roman" w:eastAsia="Times New Roman" w:hAnsi="Times New Roman" w:cs="Times New Roman"/>
          <w:sz w:val="24"/>
          <w:szCs w:val="24"/>
          <w:lang w:eastAsia="x-none"/>
        </w:rPr>
        <w:t>,</w:t>
      </w:r>
      <w:r w:rsidRPr="00830DC2">
        <w:rPr>
          <w:rFonts w:ascii="Times New Roman" w:eastAsia="Times New Roman" w:hAnsi="Times New Roman" w:cs="Times New Roman"/>
          <w:sz w:val="24"/>
          <w:szCs w:val="24"/>
          <w:lang w:val="x-none" w:eastAsia="x-none"/>
        </w:rPr>
        <w:t xml:space="preserve"> характеризуют обеспеченность населения территорией и интенсивность ее использования:</w:t>
      </w:r>
    </w:p>
    <w:p w14:paraId="3B204645"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дифференциация многоквартирного жилищного фонда по климатическим и природным условиям (для городских округов до 500 тыс. человек);</w:t>
      </w:r>
    </w:p>
    <w:p w14:paraId="603494B7"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предельная этажность многоквартирной жилой застройки, и возможность размещения высотных доминант;</w:t>
      </w:r>
    </w:p>
    <w:p w14:paraId="5C3A0D8A"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предельная расчетная плотность населения в границах элемента планировочной структуры;</w:t>
      </w:r>
    </w:p>
    <w:p w14:paraId="3A2657E7"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уровень обеспеченности площадками придомового благоустройства в границах земельного участка;</w:t>
      </w:r>
    </w:p>
    <w:p w14:paraId="6C06FA8E"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минимальные отступы от границ застройки индивидуальными жилыми домами до многоквартирных домов и нежилых зданий.</w:t>
      </w:r>
    </w:p>
    <w:p w14:paraId="62C6F7EB"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Показатели установлены для различных типов застройки, принятых в соответствии с </w:t>
      </w:r>
      <w:r w:rsidRPr="00830DC2">
        <w:rPr>
          <w:rFonts w:ascii="Times New Roman" w:eastAsia="Times New Roman" w:hAnsi="Times New Roman" w:cs="Times New Roman"/>
          <w:sz w:val="24"/>
          <w:szCs w:val="24"/>
          <w:lang w:eastAsia="x-none"/>
        </w:rPr>
        <w:t>К</w:t>
      </w:r>
      <w:proofErr w:type="spellStart"/>
      <w:r w:rsidRPr="00830DC2">
        <w:rPr>
          <w:rFonts w:ascii="Times New Roman" w:eastAsia="Times New Roman" w:hAnsi="Times New Roman" w:cs="Times New Roman"/>
          <w:sz w:val="24"/>
          <w:szCs w:val="24"/>
          <w:lang w:val="x-none" w:eastAsia="x-none"/>
        </w:rPr>
        <w:t>лассификатором</w:t>
      </w:r>
      <w:proofErr w:type="spellEnd"/>
      <w:r w:rsidRPr="00830DC2">
        <w:rPr>
          <w:rFonts w:ascii="Times New Roman" w:eastAsia="Times New Roman" w:hAnsi="Times New Roman" w:cs="Times New Roman"/>
          <w:sz w:val="24"/>
          <w:szCs w:val="24"/>
          <w:lang w:val="x-none" w:eastAsia="x-none"/>
        </w:rPr>
        <w:t xml:space="preserve"> видов разрешенного использования земельных участков, утвержденным Приказом Росреестра от 10.11.2020 </w:t>
      </w:r>
      <w:r w:rsidRPr="00830DC2">
        <w:rPr>
          <w:rFonts w:ascii="Times New Roman" w:eastAsia="Times New Roman" w:hAnsi="Times New Roman" w:cs="Times New Roman"/>
          <w:sz w:val="24"/>
          <w:szCs w:val="24"/>
          <w:lang w:eastAsia="x-none"/>
        </w:rPr>
        <w:t>№</w:t>
      </w:r>
      <w:r w:rsidRPr="00830DC2">
        <w:rPr>
          <w:rFonts w:ascii="Times New Roman" w:eastAsia="Times New Roman" w:hAnsi="Times New Roman" w:cs="Times New Roman"/>
          <w:sz w:val="24"/>
          <w:szCs w:val="24"/>
          <w:lang w:val="x-none" w:eastAsia="x-none"/>
        </w:rPr>
        <w:t xml:space="preserve"> П/0412, Требован</w:t>
      </w:r>
      <w:r w:rsidRPr="00830DC2">
        <w:rPr>
          <w:rFonts w:ascii="Times New Roman" w:eastAsia="Times New Roman" w:hAnsi="Times New Roman" w:cs="Times New Roman"/>
          <w:sz w:val="24"/>
          <w:szCs w:val="24"/>
          <w:lang w:eastAsia="x-none"/>
        </w:rPr>
        <w:t>иями</w:t>
      </w:r>
      <w:r w:rsidRPr="00830DC2">
        <w:rPr>
          <w:rFonts w:ascii="Times New Roman" w:eastAsia="Times New Roman" w:hAnsi="Times New Roman" w:cs="Times New Roman"/>
          <w:sz w:val="24"/>
          <w:szCs w:val="24"/>
          <w:lang w:val="x-none" w:eastAsia="x-none"/>
        </w:rPr>
        <w:t xml:space="preserve">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Pr="00830DC2">
        <w:rPr>
          <w:rFonts w:ascii="Times New Roman" w:eastAsia="Times New Roman" w:hAnsi="Times New Roman" w:cs="Times New Roman"/>
          <w:sz w:val="24"/>
          <w:szCs w:val="24"/>
          <w:lang w:eastAsia="x-none"/>
        </w:rPr>
        <w:t>,</w:t>
      </w:r>
      <w:r w:rsidRPr="00830DC2">
        <w:rPr>
          <w:rFonts w:ascii="Times New Roman" w:eastAsia="Times New Roman" w:hAnsi="Times New Roman" w:cs="Times New Roman"/>
          <w:sz w:val="24"/>
          <w:szCs w:val="24"/>
          <w:lang w:val="x-none" w:eastAsia="x-none"/>
        </w:rPr>
        <w:t xml:space="preserve"> утвержденны</w:t>
      </w:r>
      <w:r w:rsidRPr="00830DC2">
        <w:rPr>
          <w:rFonts w:ascii="Times New Roman" w:eastAsia="Times New Roman" w:hAnsi="Times New Roman" w:cs="Times New Roman"/>
          <w:sz w:val="24"/>
          <w:szCs w:val="24"/>
          <w:lang w:eastAsia="x-none"/>
        </w:rPr>
        <w:t>ми</w:t>
      </w:r>
      <w:r w:rsidRPr="00830DC2">
        <w:rPr>
          <w:rFonts w:ascii="Times New Roman" w:eastAsia="Times New Roman" w:hAnsi="Times New Roman" w:cs="Times New Roman"/>
          <w:sz w:val="24"/>
          <w:szCs w:val="24"/>
          <w:lang w:val="x-none" w:eastAsia="x-none"/>
        </w:rPr>
        <w:t xml:space="preserve"> Приказом Минэкономразвития России от 09.01.2018 </w:t>
      </w:r>
      <w:r w:rsidRPr="00830DC2">
        <w:rPr>
          <w:rFonts w:ascii="Times New Roman" w:eastAsia="Times New Roman" w:hAnsi="Times New Roman" w:cs="Times New Roman"/>
          <w:sz w:val="24"/>
          <w:szCs w:val="24"/>
          <w:lang w:eastAsia="x-none"/>
        </w:rPr>
        <w:t>№</w:t>
      </w:r>
      <w:r w:rsidRPr="00830DC2">
        <w:rPr>
          <w:rFonts w:ascii="Times New Roman" w:eastAsia="Times New Roman" w:hAnsi="Times New Roman" w:cs="Times New Roman"/>
          <w:sz w:val="24"/>
          <w:szCs w:val="24"/>
          <w:lang w:val="x-none" w:eastAsia="x-none"/>
        </w:rPr>
        <w:t xml:space="preserve"> 10: </w:t>
      </w:r>
    </w:p>
    <w:p w14:paraId="0621E697"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14:paraId="5D97D7C4"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малоэтажная жилая застройка – застройка многоквартирными, блокированными жилыми домами высотой до 4 этажей включительно (включая мансардный);</w:t>
      </w:r>
    </w:p>
    <w:p w14:paraId="253D5ACA"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proofErr w:type="spellStart"/>
      <w:r w:rsidRPr="00830DC2">
        <w:rPr>
          <w:rFonts w:ascii="Times New Roman" w:eastAsia="Times New Roman" w:hAnsi="Times New Roman" w:cs="Times New Roman"/>
          <w:sz w:val="24"/>
          <w:szCs w:val="24"/>
          <w:lang w:eastAsia="ru-RU"/>
        </w:rPr>
        <w:t>среднеэтажная</w:t>
      </w:r>
      <w:proofErr w:type="spellEnd"/>
      <w:r w:rsidRPr="00830DC2">
        <w:rPr>
          <w:rFonts w:ascii="Times New Roman" w:eastAsia="Times New Roman" w:hAnsi="Times New Roman" w:cs="Times New Roman"/>
          <w:sz w:val="24"/>
          <w:szCs w:val="24"/>
          <w:lang w:eastAsia="ru-RU"/>
        </w:rPr>
        <w:t xml:space="preserve"> жилая застройка – застройка многоквартирными домами высотой от 5 до 8 этажей включительно;</w:t>
      </w:r>
    </w:p>
    <w:p w14:paraId="3DD0B007"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многоэтажная жилая застройка – застройка многоквартирными домами высотой от 9 этажей и более.</w:t>
      </w:r>
    </w:p>
    <w:p w14:paraId="09FDE2AD"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t>Расчетный показатель</w:t>
      </w:r>
      <w:r w:rsidRPr="00830DC2">
        <w:rPr>
          <w:rFonts w:ascii="Times New Roman" w:eastAsia="Times New Roman" w:hAnsi="Times New Roman" w:cs="Times New Roman"/>
          <w:sz w:val="24"/>
          <w:szCs w:val="24"/>
          <w:lang w:val="x-none" w:eastAsia="x-none"/>
        </w:rPr>
        <w:t xml:space="preserve"> минимального размера земельного участка установлен для размещения объектов жилищного строительства, в пересчете на общую площадь жилого здания</w:t>
      </w:r>
      <w:r w:rsidRPr="00830DC2">
        <w:rPr>
          <w:rFonts w:ascii="Times New Roman" w:eastAsia="Times New Roman" w:hAnsi="Times New Roman" w:cs="Times New Roman"/>
          <w:sz w:val="24"/>
          <w:szCs w:val="24"/>
          <w:lang w:eastAsia="x-none"/>
        </w:rPr>
        <w:t xml:space="preserve"> (жилых зданий)</w:t>
      </w:r>
      <w:r w:rsidRPr="00830DC2">
        <w:rPr>
          <w:rFonts w:ascii="Times New Roman" w:eastAsia="Times New Roman" w:hAnsi="Times New Roman" w:cs="Times New Roman"/>
          <w:sz w:val="24"/>
          <w:szCs w:val="24"/>
          <w:lang w:val="x-none" w:eastAsia="x-none"/>
        </w:rPr>
        <w:t xml:space="preserve"> в целях обеспечения оптимальной территории жилого объекта с учетом размещения площадок придомового благоустройства</w:t>
      </w:r>
      <w:r w:rsidRPr="00830DC2">
        <w:rPr>
          <w:rFonts w:ascii="Times New Roman" w:eastAsia="Times New Roman" w:hAnsi="Times New Roman" w:cs="Times New Roman"/>
          <w:sz w:val="24"/>
          <w:szCs w:val="24"/>
          <w:lang w:eastAsia="x-none"/>
        </w:rPr>
        <w:t xml:space="preserve">, </w:t>
      </w:r>
      <w:r w:rsidRPr="00830DC2">
        <w:rPr>
          <w:rFonts w:ascii="Times New Roman" w:eastAsia="Times New Roman" w:hAnsi="Times New Roman" w:cs="Times New Roman"/>
          <w:sz w:val="24"/>
          <w:szCs w:val="24"/>
          <w:lang w:val="x-none" w:eastAsia="x-none"/>
        </w:rPr>
        <w:t xml:space="preserve">коммуникаций, не зависимо от использования первых этажей под объекты жилого либо коммерческого назначения. </w:t>
      </w:r>
    </w:p>
    <w:p w14:paraId="6BEDAA10"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При расчете площади жилых помещений (площадь жилых помещений – суммарная площадь квартир в многоквартирных</w:t>
      </w:r>
      <w:r w:rsidRPr="00830DC2">
        <w:rPr>
          <w:rFonts w:ascii="Times New Roman" w:eastAsia="Times New Roman" w:hAnsi="Times New Roman" w:cs="Times New Roman"/>
          <w:sz w:val="24"/>
          <w:szCs w:val="24"/>
          <w:lang w:eastAsia="x-none"/>
        </w:rPr>
        <w:t xml:space="preserve"> </w:t>
      </w:r>
      <w:r w:rsidRPr="00830DC2">
        <w:rPr>
          <w:rFonts w:ascii="Times New Roman" w:eastAsia="Times New Roman" w:hAnsi="Times New Roman" w:cs="Times New Roman"/>
          <w:sz w:val="24"/>
          <w:szCs w:val="24"/>
          <w:lang w:val="x-none" w:eastAsia="x-none"/>
        </w:rPr>
        <w:t>домах или суммарная площадь индивидуальных жилых домов) в многоквартирных</w:t>
      </w:r>
      <w:r w:rsidRPr="00830DC2">
        <w:rPr>
          <w:rFonts w:ascii="Times New Roman" w:eastAsia="Times New Roman" w:hAnsi="Times New Roman" w:cs="Times New Roman"/>
          <w:sz w:val="24"/>
          <w:szCs w:val="24"/>
          <w:lang w:eastAsia="x-none"/>
        </w:rPr>
        <w:t xml:space="preserve"> </w:t>
      </w:r>
      <w:r w:rsidRPr="00830DC2">
        <w:rPr>
          <w:rFonts w:ascii="Times New Roman" w:eastAsia="Times New Roman" w:hAnsi="Times New Roman" w:cs="Times New Roman"/>
          <w:sz w:val="24"/>
          <w:szCs w:val="24"/>
          <w:lang w:val="x-none" w:eastAsia="x-none"/>
        </w:rPr>
        <w:t>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необходимо использовать следующие коэффициенты:</w:t>
      </w:r>
    </w:p>
    <w:p w14:paraId="17A20FE4"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многоквартирный дом, 1-4 этажей – 0,9;</w:t>
      </w:r>
    </w:p>
    <w:p w14:paraId="3F485CD8"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многоквартирный дом, 4-5 этажей – 0,85;</w:t>
      </w:r>
    </w:p>
    <w:p w14:paraId="561E9B17"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многоквартирный дом, 6-9 этажей – 0,8;</w:t>
      </w:r>
    </w:p>
    <w:p w14:paraId="6F30AC47"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многоквартирный дом, 10-15 этажей и выше – 0,75;</w:t>
      </w:r>
    </w:p>
    <w:p w14:paraId="394E015A"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lastRenderedPageBreak/>
        <w:t>многоквартирный дом, 16 этажей и выше – 0,7.</w:t>
      </w:r>
    </w:p>
    <w:p w14:paraId="0096A05B"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Для территории микрорайонов максимальная этажность жилой застройки установлена на уровне 16 этажей с возможностью увеличения показателя на 25% для высотных доминант. Это позволит </w:t>
      </w:r>
      <w:r w:rsidRPr="00830DC2">
        <w:rPr>
          <w:rFonts w:ascii="Times New Roman" w:eastAsia="Times New Roman" w:hAnsi="Times New Roman" w:cs="Times New Roman"/>
          <w:sz w:val="24"/>
          <w:szCs w:val="24"/>
          <w:lang w:eastAsia="x-none"/>
        </w:rPr>
        <w:t>с</w:t>
      </w:r>
      <w:r w:rsidRPr="00830DC2">
        <w:rPr>
          <w:rFonts w:ascii="Times New Roman" w:eastAsia="Times New Roman" w:hAnsi="Times New Roman" w:cs="Times New Roman"/>
          <w:sz w:val="24"/>
          <w:szCs w:val="24"/>
          <w:lang w:val="x-none" w:eastAsia="x-none"/>
        </w:rPr>
        <w:t xml:space="preserve">формировать более комфортную и разнообразную по высотности жилую застройку.   </w:t>
      </w:r>
    </w:p>
    <w:p w14:paraId="2D92818D"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При размещении многоквартирной жилой застройки выше 4-х этажей на </w:t>
      </w:r>
      <w:proofErr w:type="spellStart"/>
      <w:r w:rsidRPr="00830DC2">
        <w:rPr>
          <w:rFonts w:ascii="Times New Roman" w:eastAsia="Times New Roman" w:hAnsi="Times New Roman" w:cs="Times New Roman"/>
          <w:sz w:val="24"/>
          <w:szCs w:val="24"/>
          <w:lang w:val="x-none" w:eastAsia="x-none"/>
        </w:rPr>
        <w:t>примагистральных</w:t>
      </w:r>
      <w:proofErr w:type="spellEnd"/>
      <w:r w:rsidRPr="00830DC2">
        <w:rPr>
          <w:rFonts w:ascii="Times New Roman" w:eastAsia="Times New Roman" w:hAnsi="Times New Roman" w:cs="Times New Roman"/>
          <w:sz w:val="24"/>
          <w:szCs w:val="24"/>
          <w:lang w:val="x-none" w:eastAsia="x-none"/>
        </w:rPr>
        <w:t xml:space="preserve"> территориях городских округов необходимо формировать активный уличный фронт, посредством размещения объектов обслуживания в первых этажах жилых зданий, не менее 6% от общей площади здания, при этом минимальная высота первого этажа должна составлять не менее 4,2 м. Это позволит установить гибкое функциональное наполнения первых этажей, в соответствии с</w:t>
      </w:r>
      <w:r w:rsidRPr="00830DC2">
        <w:rPr>
          <w:rFonts w:ascii="Times New Roman" w:eastAsia="Times New Roman" w:hAnsi="Times New Roman" w:cs="Times New Roman"/>
          <w:sz w:val="24"/>
          <w:szCs w:val="24"/>
          <w:lang w:eastAsia="x-none"/>
        </w:rPr>
        <w:t xml:space="preserve"> </w:t>
      </w:r>
      <w:r w:rsidRPr="00830DC2">
        <w:rPr>
          <w:rFonts w:ascii="Times New Roman" w:eastAsia="Times New Roman" w:hAnsi="Times New Roman" w:cs="Times New Roman"/>
          <w:sz w:val="24"/>
          <w:szCs w:val="24"/>
          <w:lang w:val="x-none" w:eastAsia="x-none"/>
        </w:rPr>
        <w:t>СП 118.13330.2022. «Общественные здания и сооружения».</w:t>
      </w:r>
    </w:p>
    <w:p w14:paraId="6880C46E" w14:textId="77777777" w:rsidR="00830DC2" w:rsidRPr="00830DC2" w:rsidRDefault="00830DC2" w:rsidP="00830DC2">
      <w:pPr>
        <w:suppressAutoHyphens/>
        <w:spacing w:before="240" w:after="0" w:line="240" w:lineRule="auto"/>
        <w:ind w:firstLine="709"/>
        <w:jc w:val="both"/>
        <w:rPr>
          <w:rFonts w:ascii="Times New Roman" w:eastAsia="Times New Roman" w:hAnsi="Times New Roman" w:cs="Times New Roman"/>
          <w:b/>
          <w:sz w:val="24"/>
          <w:szCs w:val="24"/>
          <w:lang w:eastAsia="ru-RU"/>
        </w:rPr>
      </w:pPr>
      <w:bookmarkStart w:id="523" w:name="_Toc529300831"/>
      <w:bookmarkStart w:id="524" w:name="_Toc2787703"/>
      <w:bookmarkStart w:id="525" w:name="_Toc2862991"/>
      <w:bookmarkStart w:id="526" w:name="_Toc2865482"/>
      <w:bookmarkStart w:id="527" w:name="_Toc3299350"/>
      <w:bookmarkStart w:id="528" w:name="_Toc3303339"/>
      <w:bookmarkStart w:id="529" w:name="_Toc3370318"/>
      <w:bookmarkStart w:id="530" w:name="_Toc3390950"/>
      <w:bookmarkStart w:id="531" w:name="_Toc3838073"/>
      <w:bookmarkStart w:id="532" w:name="_Toc6673138"/>
      <w:bookmarkStart w:id="533" w:name="_Toc40122407"/>
      <w:bookmarkStart w:id="534" w:name="_Toc40636287"/>
      <w:bookmarkStart w:id="535" w:name="_Toc57214926"/>
      <w:bookmarkStart w:id="536" w:name="_Toc57386297"/>
      <w:bookmarkStart w:id="537" w:name="_Toc57995023"/>
      <w:r w:rsidRPr="00830DC2">
        <w:rPr>
          <w:rFonts w:ascii="Times New Roman" w:eastAsia="Times New Roman" w:hAnsi="Times New Roman" w:cs="Times New Roman"/>
          <w:b/>
          <w:sz w:val="24"/>
          <w:szCs w:val="24"/>
          <w:lang w:eastAsia="ru-RU"/>
        </w:rPr>
        <w:t>Определение минимального размера земельного участка для размещения многоквартирного жилого здания</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sidRPr="00830DC2">
        <w:rPr>
          <w:rFonts w:ascii="Times New Roman" w:eastAsia="Times New Roman" w:hAnsi="Times New Roman" w:cs="Times New Roman"/>
          <w:b/>
          <w:sz w:val="24"/>
          <w:szCs w:val="24"/>
          <w:lang w:eastAsia="ru-RU"/>
        </w:rPr>
        <w:t xml:space="preserve"> </w:t>
      </w:r>
    </w:p>
    <w:p w14:paraId="2EFC9CDF"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Размер земельного участка определяет отношение общей площади жилого здания к территории, необходимой для его размещения.</w:t>
      </w:r>
    </w:p>
    <w:p w14:paraId="2C1ADE32"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Расчет размера земельного участка, для зданий различной этажности выполняется по формуле:</w:t>
      </w:r>
    </w:p>
    <w:p w14:paraId="1DCAED12" w14:textId="77777777" w:rsidR="00830DC2" w:rsidRPr="00830DC2" w:rsidRDefault="00B07D8C" w:rsidP="00830DC2">
      <w:pPr>
        <w:tabs>
          <w:tab w:val="left" w:pos="0"/>
        </w:tabs>
        <w:suppressAutoHyphens/>
        <w:spacing w:after="0" w:line="360" w:lineRule="auto"/>
        <w:ind w:left="432" w:firstLine="680"/>
        <w:jc w:val="center"/>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Р</m:t>
            </m:r>
          </m:e>
          <m:sub>
            <m:r>
              <w:rPr>
                <w:rFonts w:ascii="Cambria Math" w:eastAsia="Times New Roman" w:hAnsi="Cambria Math" w:cs="Times New Roman"/>
                <w:sz w:val="24"/>
                <w:szCs w:val="24"/>
                <w:lang w:eastAsia="ru-RU"/>
              </w:rPr>
              <m:t>ЗУ</m:t>
            </m:r>
          </m:sub>
        </m:sSub>
        <m:r>
          <m:rPr>
            <m:sty m:val="p"/>
          </m:rPr>
          <w:rPr>
            <w:rFonts w:ascii="Cambria Math" w:eastAsia="Times New Roman" w:hAnsi="Cambria Math" w:cs="Times New Roman"/>
            <w:sz w:val="24"/>
            <w:szCs w:val="24"/>
            <w:lang w:eastAsia="ru-RU"/>
          </w:rPr>
          <m:t>=</m:t>
        </m:r>
      </m:oMath>
      <w:r w:rsidR="00830DC2" w:rsidRPr="00830DC2">
        <w:rPr>
          <w:rFonts w:ascii="Times New Roman" w:eastAsia="Times New Roman" w:hAnsi="Times New Roman" w:cs="Times New Roman"/>
          <w:sz w:val="24"/>
          <w:szCs w:val="24"/>
          <w:lang w:eastAsia="ru-RU"/>
        </w:rPr>
        <w:t xml:space="preserve"> </w:t>
      </w:r>
      <m:oMath>
        <m:f>
          <m:fPr>
            <m:ctrlPr>
              <w:rPr>
                <w:rFonts w:ascii="Cambria Math" w:eastAsia="Times New Roman" w:hAnsi="Cambria Math" w:cs="Times New Roman"/>
                <w:sz w:val="24"/>
                <w:szCs w:val="24"/>
                <w:lang w:eastAsia="ru-RU"/>
              </w:rPr>
            </m:ctrlPr>
          </m:fPr>
          <m:num>
            <m:sSub>
              <m:sSubPr>
                <m:ctrlPr>
                  <w:rPr>
                    <w:rFonts w:ascii="Cambria Math" w:eastAsia="Times New Roman" w:hAnsi="Cambria Math" w:cs="Times New Roman"/>
                    <w:sz w:val="24"/>
                    <w:szCs w:val="24"/>
                    <w:lang w:eastAsia="ru-RU"/>
                  </w:rPr>
                </m:ctrlPr>
              </m:sSubPr>
              <m:e>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(S</m:t>
                    </m:r>
                  </m:e>
                  <m:sub>
                    <m:r>
                      <w:rPr>
                        <w:rFonts w:ascii="Cambria Math" w:eastAsia="Times New Roman" w:hAnsi="Cambria Math" w:cs="Times New Roman"/>
                        <w:sz w:val="24"/>
                        <w:szCs w:val="24"/>
                        <w:lang w:eastAsia="ru-RU"/>
                      </w:rPr>
                      <m:t>ЗАСТР</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w:rPr>
                        <w:rFonts w:ascii="Cambria Math" w:eastAsia="Times New Roman" w:hAnsi="Cambria Math" w:cs="Times New Roman"/>
                        <w:sz w:val="24"/>
                        <w:szCs w:val="24"/>
                        <w:lang w:val="en-US" w:eastAsia="ru-RU"/>
                      </w:rPr>
                      <m:t>S</m:t>
                    </m:r>
                  </m:e>
                  <m:sub>
                    <m:r>
                      <w:rPr>
                        <w:rFonts w:ascii="Cambria Math" w:eastAsia="Times New Roman" w:hAnsi="Cambria Math" w:cs="Times New Roman"/>
                        <w:sz w:val="24"/>
                        <w:szCs w:val="24"/>
                        <w:lang w:eastAsia="ru-RU"/>
                      </w:rPr>
                      <m:t>БЛАГОУСТР)</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К</m:t>
                    </m:r>
                  </m:e>
                  <m:sub>
                    <m:r>
                      <w:rPr>
                        <w:rFonts w:ascii="Cambria Math" w:eastAsia="Times New Roman" w:hAnsi="Cambria Math" w:cs="Times New Roman"/>
                        <w:sz w:val="24"/>
                        <w:szCs w:val="24"/>
                        <w:lang w:eastAsia="ru-RU"/>
                      </w:rPr>
                      <m:t xml:space="preserve"> КОММУНИКАЦИЙ</m:t>
                    </m:r>
                  </m:sub>
                </m:sSub>
                <m:r>
                  <m:rPr>
                    <m:sty m:val="p"/>
                  </m:rPr>
                  <w:rPr>
                    <w:rFonts w:ascii="Cambria Math" w:eastAsia="Times New Roman" w:hAnsi="Cambria Math" w:cs="Times New Roman"/>
                    <w:sz w:val="24"/>
                    <w:szCs w:val="24"/>
                    <w:lang w:eastAsia="ru-RU"/>
                  </w:rPr>
                  <m:t xml:space="preserve"> </m:t>
                </m:r>
              </m:e>
              <m:sub>
                <m:r>
                  <m:rPr>
                    <m:sty m:val="p"/>
                  </m:rPr>
                  <w:rPr>
                    <w:rFonts w:ascii="Cambria Math" w:eastAsia="Times New Roman" w:hAnsi="Cambria Math" w:cs="Times New Roman"/>
                    <w:sz w:val="24"/>
                    <w:szCs w:val="24"/>
                    <w:lang w:eastAsia="ru-RU"/>
                  </w:rPr>
                  <m:t xml:space="preserve">  </m:t>
                </m:r>
              </m:sub>
            </m:sSub>
          </m:num>
          <m:den>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S</m:t>
                </m:r>
              </m:e>
              <m:sub>
                <m:r>
                  <w:rPr>
                    <w:rFonts w:ascii="Cambria Math" w:eastAsia="Times New Roman" w:hAnsi="Cambria Math" w:cs="Times New Roman"/>
                    <w:sz w:val="24"/>
                    <w:szCs w:val="24"/>
                    <w:lang w:eastAsia="ru-RU"/>
                  </w:rPr>
                  <m:t>ОБЩ</m:t>
                </m:r>
              </m:sub>
            </m:sSub>
          </m:den>
        </m:f>
      </m:oMath>
      <w:r w:rsidR="00830DC2" w:rsidRPr="00830DC2">
        <w:rPr>
          <w:rFonts w:ascii="Times New Roman" w:eastAsia="Times New Roman" w:hAnsi="Times New Roman" w:cs="Times New Roman"/>
          <w:sz w:val="24"/>
          <w:szCs w:val="24"/>
          <w:lang w:eastAsia="ru-RU"/>
        </w:rPr>
        <w:t>*100, где:</w:t>
      </w:r>
    </w:p>
    <w:p w14:paraId="0CF59B44" w14:textId="77777777" w:rsidR="00830DC2" w:rsidRPr="00830DC2" w:rsidRDefault="00B07D8C"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m:oMath>
        <m:sSub>
          <m:sSubPr>
            <m:ctrlPr>
              <w:rPr>
                <w:rFonts w:ascii="Cambria Math" w:eastAsia="Times New Roman" w:hAnsi="Cambria Math" w:cs="Times New Roman"/>
                <w:sz w:val="24"/>
                <w:szCs w:val="24"/>
                <w:lang w:val="x-none" w:eastAsia="x-none"/>
              </w:rPr>
            </m:ctrlPr>
          </m:sSubPr>
          <m:e>
            <m:r>
              <m:rPr>
                <m:sty m:val="p"/>
              </m:rPr>
              <w:rPr>
                <w:rFonts w:ascii="Cambria Math" w:eastAsia="Times New Roman" w:hAnsi="Cambria Math" w:cs="Times New Roman"/>
                <w:sz w:val="24"/>
                <w:szCs w:val="24"/>
                <w:lang w:val="x-none" w:eastAsia="x-none"/>
              </w:rPr>
              <m:t>Р</m:t>
            </m:r>
          </m:e>
          <m:sub>
            <m:r>
              <m:rPr>
                <m:sty m:val="p"/>
              </m:rPr>
              <w:rPr>
                <w:rFonts w:ascii="Cambria Math" w:eastAsia="Times New Roman" w:hAnsi="Cambria Math" w:cs="Times New Roman"/>
                <w:sz w:val="24"/>
                <w:szCs w:val="24"/>
                <w:lang w:val="x-none" w:eastAsia="x-none"/>
              </w:rPr>
              <m:t>ЗУ</m:t>
            </m:r>
          </m:sub>
        </m:sSub>
      </m:oMath>
      <w:r w:rsidR="00830DC2" w:rsidRPr="00830DC2">
        <w:rPr>
          <w:rFonts w:ascii="Times New Roman" w:eastAsia="Times New Roman" w:hAnsi="Times New Roman" w:cs="Times New Roman"/>
          <w:sz w:val="24"/>
          <w:szCs w:val="24"/>
          <w:lang w:val="x-none" w:eastAsia="x-none"/>
        </w:rPr>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14:paraId="45523D5E" w14:textId="77777777" w:rsidR="00830DC2" w:rsidRPr="00830DC2" w:rsidRDefault="00B07D8C"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m:oMath>
        <m:sSub>
          <m:sSubPr>
            <m:ctrlPr>
              <w:rPr>
                <w:rFonts w:ascii="Cambria Math" w:eastAsia="Times New Roman" w:hAnsi="Cambria Math" w:cs="Times New Roman"/>
                <w:sz w:val="24"/>
                <w:szCs w:val="24"/>
                <w:lang w:val="x-none" w:eastAsia="x-none"/>
              </w:rPr>
            </m:ctrlPr>
          </m:sSubPr>
          <m:e>
            <m:r>
              <m:rPr>
                <m:sty m:val="p"/>
              </m:rPr>
              <w:rPr>
                <w:rFonts w:ascii="Cambria Math" w:eastAsia="Times New Roman" w:hAnsi="Cambria Math" w:cs="Times New Roman"/>
                <w:sz w:val="24"/>
                <w:szCs w:val="24"/>
                <w:lang w:val="x-none" w:eastAsia="x-none"/>
              </w:rPr>
              <m:t>S</m:t>
            </m:r>
          </m:e>
          <m:sub>
            <m:r>
              <m:rPr>
                <m:sty m:val="p"/>
              </m:rPr>
              <w:rPr>
                <w:rFonts w:ascii="Cambria Math" w:eastAsia="Times New Roman" w:hAnsi="Cambria Math" w:cs="Times New Roman"/>
                <w:sz w:val="24"/>
                <w:szCs w:val="24"/>
                <w:lang w:val="x-none" w:eastAsia="x-none"/>
              </w:rPr>
              <m:t>ЗАСТР</m:t>
            </m:r>
          </m:sub>
        </m:sSub>
      </m:oMath>
      <w:r w:rsidR="00830DC2" w:rsidRPr="00830DC2">
        <w:rPr>
          <w:rFonts w:ascii="Times New Roman" w:eastAsia="Times New Roman" w:hAnsi="Times New Roman" w:cs="Times New Roman"/>
          <w:sz w:val="24"/>
          <w:szCs w:val="24"/>
          <w:lang w:val="x-none" w:eastAsia="x-none"/>
        </w:rPr>
        <w:t xml:space="preserve"> – территория, занимаемая жилым зданием, включая внешний контур отмостки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14:paraId="7F092BCA" w14:textId="77777777" w:rsidR="00830DC2" w:rsidRPr="00830DC2" w:rsidRDefault="00B07D8C"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m:oMath>
        <m:sSub>
          <m:sSubPr>
            <m:ctrlPr>
              <w:rPr>
                <w:rFonts w:ascii="Cambria Math" w:eastAsia="Times New Roman" w:hAnsi="Cambria Math" w:cs="Times New Roman"/>
                <w:sz w:val="24"/>
                <w:szCs w:val="24"/>
                <w:lang w:val="x-none" w:eastAsia="x-none"/>
              </w:rPr>
            </m:ctrlPr>
          </m:sSubPr>
          <m:e>
            <m:r>
              <m:rPr>
                <m:sty m:val="p"/>
              </m:rPr>
              <w:rPr>
                <w:rFonts w:ascii="Cambria Math" w:eastAsia="Times New Roman" w:hAnsi="Cambria Math" w:cs="Times New Roman"/>
                <w:sz w:val="24"/>
                <w:szCs w:val="24"/>
                <w:lang w:val="x-none" w:eastAsia="x-none"/>
              </w:rPr>
              <m:t>S</m:t>
            </m:r>
          </m:e>
          <m:sub>
            <m:r>
              <m:rPr>
                <m:sty m:val="p"/>
              </m:rPr>
              <w:rPr>
                <w:rFonts w:ascii="Cambria Math" w:eastAsia="Times New Roman" w:hAnsi="Cambria Math" w:cs="Times New Roman"/>
                <w:sz w:val="24"/>
                <w:szCs w:val="24"/>
                <w:lang w:val="x-none" w:eastAsia="x-none"/>
              </w:rPr>
              <m:t>БЛАГОУСТР</m:t>
            </m:r>
          </m:sub>
        </m:sSub>
      </m:oMath>
      <w:r w:rsidR="00830DC2" w:rsidRPr="00830DC2">
        <w:rPr>
          <w:rFonts w:ascii="Times New Roman" w:eastAsia="Times New Roman" w:hAnsi="Times New Roman" w:cs="Times New Roman"/>
          <w:sz w:val="24"/>
          <w:szCs w:val="24"/>
          <w:lang w:val="x-none" w:eastAsia="x-none"/>
        </w:rPr>
        <w:t xml:space="preserve"> – территория площадок придомового благоустро</w:t>
      </w:r>
      <w:proofErr w:type="spellStart"/>
      <w:r w:rsidR="00830DC2" w:rsidRPr="00830DC2">
        <w:rPr>
          <w:rFonts w:ascii="Times New Roman" w:eastAsia="Times New Roman" w:hAnsi="Times New Roman" w:cs="Times New Roman"/>
          <w:sz w:val="24"/>
          <w:szCs w:val="24"/>
          <w:lang w:val="x-none" w:eastAsia="x-none"/>
        </w:rPr>
        <w:t>йства</w:t>
      </w:r>
      <w:proofErr w:type="spellEnd"/>
      <w:r w:rsidR="00830DC2" w:rsidRPr="00830DC2">
        <w:rPr>
          <w:rFonts w:ascii="Times New Roman" w:eastAsia="Times New Roman" w:hAnsi="Times New Roman" w:cs="Times New Roman"/>
          <w:sz w:val="24"/>
          <w:szCs w:val="24"/>
          <w:lang w:val="x-none" w:eastAsia="x-none"/>
        </w:rPr>
        <w:t xml:space="preserve">,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 </w:t>
      </w:r>
    </w:p>
    <w:p w14:paraId="1DE1F320" w14:textId="77777777" w:rsidR="00830DC2" w:rsidRPr="00830DC2" w:rsidRDefault="00B07D8C"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m:oMath>
        <m:sSub>
          <m:sSubPr>
            <m:ctrlPr>
              <w:rPr>
                <w:rFonts w:ascii="Cambria Math" w:eastAsia="Times New Roman" w:hAnsi="Cambria Math" w:cs="Times New Roman"/>
                <w:sz w:val="24"/>
                <w:szCs w:val="24"/>
                <w:lang w:val="x-none" w:eastAsia="x-none"/>
              </w:rPr>
            </m:ctrlPr>
          </m:sSubPr>
          <m:e>
            <m:r>
              <m:rPr>
                <m:sty m:val="p"/>
              </m:rPr>
              <w:rPr>
                <w:rFonts w:ascii="Cambria Math" w:eastAsia="Times New Roman" w:hAnsi="Cambria Math" w:cs="Times New Roman"/>
                <w:sz w:val="24"/>
                <w:szCs w:val="24"/>
                <w:lang w:val="x-none" w:eastAsia="x-none"/>
              </w:rPr>
              <m:t>S</m:t>
            </m:r>
          </m:e>
          <m:sub>
            <m:r>
              <m:rPr>
                <m:sty m:val="p"/>
              </m:rPr>
              <w:rPr>
                <w:rFonts w:ascii="Cambria Math" w:eastAsia="Times New Roman" w:hAnsi="Cambria Math" w:cs="Times New Roman"/>
                <w:sz w:val="24"/>
                <w:szCs w:val="24"/>
                <w:lang w:val="x-none" w:eastAsia="x-none"/>
              </w:rPr>
              <m:t>ОБЩ</m:t>
            </m:r>
          </m:sub>
        </m:sSub>
      </m:oMath>
      <w:r w:rsidR="00830DC2" w:rsidRPr="00830DC2">
        <w:rPr>
          <w:rFonts w:ascii="Times New Roman" w:eastAsia="Times New Roman" w:hAnsi="Times New Roman" w:cs="Times New Roman"/>
          <w:sz w:val="24"/>
          <w:szCs w:val="24"/>
          <w:lang w:val="x-none" w:eastAsia="x-none"/>
        </w:rPr>
        <w:t xml:space="preserve">  – общая площадь жилого здания, кв. м; общая площадь жилого здания – определяе</w:t>
      </w:r>
      <w:proofErr w:type="spellStart"/>
      <w:r w:rsidR="00830DC2" w:rsidRPr="00830DC2">
        <w:rPr>
          <w:rFonts w:ascii="Times New Roman" w:eastAsia="Times New Roman" w:hAnsi="Times New Roman" w:cs="Times New Roman"/>
          <w:sz w:val="24"/>
          <w:szCs w:val="24"/>
          <w:lang w:val="x-none" w:eastAsia="x-none"/>
        </w:rPr>
        <w:t>тся</w:t>
      </w:r>
      <w:proofErr w:type="spellEnd"/>
      <w:r w:rsidR="00830DC2" w:rsidRPr="00830DC2">
        <w:rPr>
          <w:rFonts w:ascii="Times New Roman" w:eastAsia="Times New Roman" w:hAnsi="Times New Roman" w:cs="Times New Roman"/>
          <w:sz w:val="24"/>
          <w:szCs w:val="24"/>
          <w:lang w:val="x-none" w:eastAsia="x-none"/>
        </w:rPr>
        <w:t xml:space="preserve">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14:paraId="0038C727" w14:textId="77777777" w:rsidR="00830DC2" w:rsidRPr="00830DC2" w:rsidRDefault="00B07D8C"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eastAsia="x-none"/>
        </w:rPr>
      </w:pPr>
      <m:oMath>
        <m:sSub>
          <m:sSubPr>
            <m:ctrlPr>
              <w:rPr>
                <w:rFonts w:ascii="Cambria Math" w:eastAsia="Times New Roman" w:hAnsi="Cambria Math" w:cs="Times New Roman"/>
                <w:sz w:val="24"/>
                <w:szCs w:val="24"/>
                <w:lang w:val="x-none" w:eastAsia="x-none"/>
              </w:rPr>
            </m:ctrlPr>
          </m:sSubPr>
          <m:e>
            <m:r>
              <m:rPr>
                <m:sty m:val="p"/>
              </m:rPr>
              <w:rPr>
                <w:rFonts w:ascii="Cambria Math" w:eastAsia="Times New Roman" w:hAnsi="Cambria Math" w:cs="Times New Roman"/>
                <w:sz w:val="24"/>
                <w:szCs w:val="24"/>
                <w:lang w:val="x-none" w:eastAsia="x-none"/>
              </w:rPr>
              <m:t>К</m:t>
            </m:r>
          </m:e>
          <m:sub>
            <m:r>
              <m:rPr>
                <m:sty m:val="p"/>
              </m:rPr>
              <w:rPr>
                <w:rFonts w:ascii="Cambria Math" w:eastAsia="Times New Roman" w:hAnsi="Cambria Math" w:cs="Times New Roman"/>
                <w:sz w:val="24"/>
                <w:szCs w:val="24"/>
                <w:lang w:val="x-none" w:eastAsia="x-none"/>
              </w:rPr>
              <m:t xml:space="preserve"> КОММУНИКАЦИЙ</m:t>
            </m:r>
          </m:sub>
        </m:sSub>
      </m:oMath>
      <w:r w:rsidR="00830DC2" w:rsidRPr="00830DC2">
        <w:rPr>
          <w:rFonts w:ascii="Times New Roman" w:eastAsia="Times New Roman" w:hAnsi="Times New Roman" w:cs="Times New Roman"/>
          <w:sz w:val="24"/>
          <w:szCs w:val="24"/>
          <w:lang w:val="x-none" w:eastAsia="x-none"/>
        </w:rPr>
        <w:t xml:space="preserve"> –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анализа градостроительных планов земельных участков объектов жилого назначения различной этажности. Для территорий с уклоном рельефа до 10% коэффициент коммуникаций равен 1,25</w:t>
      </w:r>
      <w:r w:rsidR="00830DC2" w:rsidRPr="00830DC2">
        <w:rPr>
          <w:rFonts w:ascii="Times New Roman" w:eastAsia="Times New Roman" w:hAnsi="Times New Roman" w:cs="Times New Roman"/>
          <w:sz w:val="24"/>
          <w:szCs w:val="24"/>
          <w:lang w:eastAsia="x-none"/>
        </w:rPr>
        <w:t>. Для ГО Норильск – 1,3.</w:t>
      </w:r>
      <w:r w:rsidR="00830DC2" w:rsidRPr="00830DC2">
        <w:rPr>
          <w:rFonts w:ascii="Times New Roman" w:eastAsia="Times New Roman" w:hAnsi="Times New Roman" w:cs="Times New Roman"/>
          <w:sz w:val="24"/>
          <w:szCs w:val="24"/>
          <w:lang w:val="x-none" w:eastAsia="x-none"/>
        </w:rPr>
        <w:t xml:space="preserve"> </w:t>
      </w:r>
    </w:p>
    <w:p w14:paraId="1D3CE34F"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Размер земельного участка дифференцирован с учетом природно-климатически особенностей Красноярского края.</w:t>
      </w:r>
    </w:p>
    <w:p w14:paraId="43E913C2" w14:textId="77777777" w:rsidR="00830DC2" w:rsidRPr="00830DC2" w:rsidRDefault="00830DC2" w:rsidP="00830DC2">
      <w:pPr>
        <w:suppressAutoHyphens/>
        <w:spacing w:before="240" w:after="0" w:line="240" w:lineRule="auto"/>
        <w:ind w:firstLine="709"/>
        <w:jc w:val="both"/>
        <w:rPr>
          <w:rFonts w:ascii="Times New Roman" w:eastAsia="Times New Roman" w:hAnsi="Times New Roman" w:cs="Times New Roman"/>
          <w:b/>
          <w:sz w:val="24"/>
          <w:szCs w:val="24"/>
          <w:lang w:eastAsia="ru-RU"/>
        </w:rPr>
      </w:pPr>
      <w:r w:rsidRPr="00830DC2">
        <w:rPr>
          <w:rFonts w:ascii="Times New Roman" w:eastAsia="Times New Roman" w:hAnsi="Times New Roman" w:cs="Times New Roman"/>
          <w:b/>
          <w:sz w:val="24"/>
          <w:szCs w:val="24"/>
          <w:lang w:eastAsia="ru-RU"/>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14:paraId="5FA7DB55"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lastRenderedPageBreak/>
        <w:t>При проектировании многоквартирной жилой застройки необходимо предусматривать размещение площадок придомового благоустройства с учетом нормативного расстояния от площадок до жилых и общественных зданий.</w:t>
      </w:r>
    </w:p>
    <w:p w14:paraId="45962E42" w14:textId="23BA3A11"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eastAsia="x-none"/>
        </w:rPr>
      </w:pPr>
      <w:r w:rsidRPr="00830DC2">
        <w:rPr>
          <w:rFonts w:ascii="Times New Roman" w:eastAsia="Times New Roman" w:hAnsi="Times New Roman" w:cs="Times New Roman"/>
          <w:sz w:val="24"/>
          <w:szCs w:val="24"/>
          <w:lang w:val="x-none" w:eastAsia="x-none"/>
        </w:rPr>
        <w:t>Показатель определяет минимальный уровень обеспеченности 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w:t>
      </w:r>
      <w:r w:rsidRPr="00830DC2">
        <w:rPr>
          <w:rFonts w:ascii="Times New Roman" w:eastAsia="Times New Roman" w:hAnsi="Times New Roman" w:cs="Times New Roman"/>
          <w:sz w:val="24"/>
          <w:szCs w:val="24"/>
          <w:lang w:eastAsia="x-none"/>
        </w:rPr>
        <w:t xml:space="preserve"> жилых помещений</w:t>
      </w:r>
      <w:r w:rsidRPr="00830DC2">
        <w:rPr>
          <w:rFonts w:ascii="Times New Roman" w:eastAsia="Times New Roman" w:hAnsi="Times New Roman" w:cs="Times New Roman"/>
          <w:sz w:val="24"/>
          <w:szCs w:val="24"/>
          <w:lang w:val="x-none" w:eastAsia="x-none"/>
        </w:rPr>
        <w:t xml:space="preserve"> (кв.</w:t>
      </w:r>
      <w:r w:rsidRPr="00830DC2">
        <w:rPr>
          <w:rFonts w:ascii="Times New Roman" w:eastAsia="Times New Roman" w:hAnsi="Times New Roman" w:cs="Times New Roman"/>
          <w:sz w:val="24"/>
          <w:szCs w:val="24"/>
          <w:lang w:eastAsia="x-none"/>
        </w:rPr>
        <w:t> </w:t>
      </w:r>
      <w:r w:rsidRPr="00830DC2">
        <w:rPr>
          <w:rFonts w:ascii="Times New Roman" w:eastAsia="Times New Roman" w:hAnsi="Times New Roman" w:cs="Times New Roman"/>
          <w:sz w:val="24"/>
          <w:szCs w:val="24"/>
          <w:lang w:val="x-none" w:eastAsia="x-none"/>
        </w:rPr>
        <w:t>м площадок/ 100 кв. м общей площади жилых помещений), устанавливается для каждого вида площадки дворового благоустройства</w:t>
      </w:r>
      <w:r w:rsidRPr="00830DC2">
        <w:rPr>
          <w:rFonts w:ascii="Times New Roman" w:eastAsia="Times New Roman" w:hAnsi="Times New Roman" w:cs="Times New Roman"/>
          <w:sz w:val="24"/>
          <w:szCs w:val="24"/>
          <w:lang w:eastAsia="x-none"/>
        </w:rPr>
        <w:t xml:space="preserve">. </w:t>
      </w:r>
      <w:r w:rsidRPr="00830DC2">
        <w:rPr>
          <w:rFonts w:ascii="Times New Roman" w:eastAsia="Times New Roman" w:hAnsi="Times New Roman" w:cs="Times New Roman"/>
          <w:sz w:val="24"/>
          <w:szCs w:val="24"/>
          <w:lang w:val="x-none" w:eastAsia="x-none"/>
        </w:rPr>
        <w:t>Минимально допустимые размеры площадок придомового благоустройства различного функционального назначения приведены ниже</w:t>
      </w:r>
      <w:r w:rsidRPr="00830DC2">
        <w:rPr>
          <w:rFonts w:ascii="Times New Roman" w:eastAsia="Times New Roman" w:hAnsi="Times New Roman" w:cs="Times New Roman"/>
          <w:sz w:val="24"/>
          <w:szCs w:val="24"/>
          <w:lang w:eastAsia="x-none"/>
        </w:rPr>
        <w:t xml:space="preserve"> (</w:t>
      </w:r>
      <w:r w:rsidRPr="00830DC2">
        <w:rPr>
          <w:rFonts w:ascii="Times New Roman" w:eastAsia="Times New Roman" w:hAnsi="Times New Roman" w:cs="Times New Roman"/>
          <w:sz w:val="24"/>
          <w:szCs w:val="24"/>
          <w:lang w:eastAsia="x-none"/>
        </w:rPr>
        <w:fldChar w:fldCharType="begin"/>
      </w:r>
      <w:r w:rsidRPr="00830DC2">
        <w:rPr>
          <w:rFonts w:ascii="Times New Roman" w:eastAsia="Times New Roman" w:hAnsi="Times New Roman" w:cs="Times New Roman"/>
          <w:sz w:val="24"/>
          <w:szCs w:val="24"/>
          <w:lang w:eastAsia="x-none"/>
        </w:rPr>
        <w:instrText xml:space="preserve"> REF _Ref135637850 \h  \* MERGEFORMAT </w:instrText>
      </w:r>
      <w:r w:rsidRPr="00830DC2">
        <w:rPr>
          <w:rFonts w:ascii="Times New Roman" w:eastAsia="Times New Roman" w:hAnsi="Times New Roman" w:cs="Times New Roman"/>
          <w:sz w:val="24"/>
          <w:szCs w:val="24"/>
          <w:lang w:eastAsia="x-none"/>
        </w:rPr>
      </w:r>
      <w:r w:rsidRPr="00830DC2">
        <w:rPr>
          <w:rFonts w:ascii="Times New Roman" w:eastAsia="Times New Roman" w:hAnsi="Times New Roman" w:cs="Times New Roman"/>
          <w:sz w:val="24"/>
          <w:szCs w:val="24"/>
          <w:lang w:eastAsia="x-none"/>
        </w:rPr>
        <w:fldChar w:fldCharType="separate"/>
      </w:r>
      <w:r w:rsidR="00B07D8C" w:rsidRPr="00B07D8C">
        <w:rPr>
          <w:rFonts w:ascii="Times New Roman" w:eastAsia="Times New Roman" w:hAnsi="Times New Roman" w:cs="Times New Roman"/>
          <w:sz w:val="24"/>
          <w:szCs w:val="24"/>
          <w:lang w:val="x-none" w:eastAsia="x-none"/>
        </w:rPr>
        <w:t xml:space="preserve">Таблица </w:t>
      </w:r>
      <w:r w:rsidR="00B07D8C" w:rsidRPr="00B07D8C">
        <w:rPr>
          <w:rFonts w:ascii="Times New Roman" w:eastAsia="Times New Roman" w:hAnsi="Times New Roman" w:cs="Times New Roman"/>
          <w:noProof/>
          <w:sz w:val="24"/>
          <w:szCs w:val="24"/>
          <w:lang w:val="x-none" w:eastAsia="x-none"/>
        </w:rPr>
        <w:t>20</w:t>
      </w:r>
      <w:r w:rsidRPr="00830DC2">
        <w:rPr>
          <w:rFonts w:ascii="Times New Roman" w:eastAsia="Times New Roman" w:hAnsi="Times New Roman" w:cs="Times New Roman"/>
          <w:sz w:val="24"/>
          <w:szCs w:val="24"/>
          <w:lang w:eastAsia="x-none"/>
        </w:rPr>
        <w:fldChar w:fldCharType="end"/>
      </w:r>
      <w:r w:rsidRPr="00830DC2">
        <w:rPr>
          <w:rFonts w:ascii="Times New Roman" w:eastAsia="Times New Roman" w:hAnsi="Times New Roman" w:cs="Times New Roman"/>
          <w:sz w:val="24"/>
          <w:szCs w:val="24"/>
          <w:lang w:eastAsia="x-none"/>
        </w:rPr>
        <w:t>).</w:t>
      </w:r>
    </w:p>
    <w:p w14:paraId="2D7986C6" w14:textId="7787ACFC"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bookmarkStart w:id="538" w:name="_Ref135637850"/>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sz w:val="24"/>
          <w:szCs w:val="24"/>
          <w:lang w:eastAsia="ru-RU"/>
        </w:rPr>
        <w:fldChar w:fldCharType="begin"/>
      </w:r>
      <w:r w:rsidRPr="00830DC2">
        <w:rPr>
          <w:rFonts w:ascii="Times New Roman" w:eastAsia="Times New Roman" w:hAnsi="Times New Roman" w:cs="Times New Roman"/>
          <w:b/>
          <w:bCs/>
          <w:sz w:val="24"/>
          <w:szCs w:val="24"/>
          <w:lang w:eastAsia="ru-RU"/>
        </w:rPr>
        <w:instrText xml:space="preserve"> SEQ Таблица \* ARABIC </w:instrText>
      </w:r>
      <w:r w:rsidRPr="00830DC2">
        <w:rPr>
          <w:rFonts w:ascii="Times New Roman" w:eastAsia="Times New Roman" w:hAnsi="Times New Roman" w:cs="Times New Roman"/>
          <w:b/>
          <w:bCs/>
          <w:sz w:val="24"/>
          <w:szCs w:val="24"/>
          <w:lang w:eastAsia="ru-RU"/>
        </w:rPr>
        <w:fldChar w:fldCharType="separate"/>
      </w:r>
      <w:r w:rsidR="00B07D8C">
        <w:rPr>
          <w:rFonts w:ascii="Times New Roman" w:eastAsia="Times New Roman" w:hAnsi="Times New Roman" w:cs="Times New Roman"/>
          <w:b/>
          <w:bCs/>
          <w:noProof/>
          <w:sz w:val="24"/>
          <w:szCs w:val="24"/>
          <w:lang w:eastAsia="ru-RU"/>
        </w:rPr>
        <w:t>20</w:t>
      </w:r>
      <w:r w:rsidRPr="00830DC2">
        <w:rPr>
          <w:rFonts w:ascii="Times New Roman" w:eastAsia="Times New Roman" w:hAnsi="Times New Roman" w:cs="Times New Roman"/>
          <w:b/>
          <w:bCs/>
          <w:sz w:val="24"/>
          <w:szCs w:val="24"/>
          <w:lang w:eastAsia="ru-RU"/>
        </w:rPr>
        <w:fldChar w:fldCharType="end"/>
      </w:r>
      <w:bookmarkEnd w:id="538"/>
      <w:r w:rsidRPr="00830DC2">
        <w:rPr>
          <w:rFonts w:ascii="Times New Roman" w:eastAsia="Times New Roman" w:hAnsi="Times New Roman" w:cs="Times New Roman"/>
          <w:b/>
          <w:bCs/>
          <w:sz w:val="24"/>
          <w:szCs w:val="24"/>
          <w:lang w:eastAsia="ru-RU"/>
        </w:rPr>
        <w:t xml:space="preserve"> – Расчетные 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555"/>
        <w:gridCol w:w="2478"/>
        <w:gridCol w:w="5084"/>
      </w:tblGrid>
      <w:tr w:rsidR="00830DC2" w:rsidRPr="00830DC2" w14:paraId="7DF7C8D2" w14:textId="77777777" w:rsidTr="00E53EEA">
        <w:trPr>
          <w:trHeight w:val="312"/>
          <w:tblHeader/>
        </w:trPr>
        <w:tc>
          <w:tcPr>
            <w:tcW w:w="301" w:type="pct"/>
            <w:tcBorders>
              <w:left w:val="single" w:sz="4" w:space="0" w:color="auto"/>
              <w:right w:val="single" w:sz="4" w:space="0" w:color="auto"/>
            </w:tcBorders>
          </w:tcPr>
          <w:p w14:paraId="2A3429E1" w14:textId="77777777" w:rsidR="00830DC2" w:rsidRPr="00830DC2" w:rsidRDefault="00830DC2" w:rsidP="00830DC2">
            <w:pPr>
              <w:autoSpaceDE w:val="0"/>
              <w:autoSpaceDN w:val="0"/>
              <w:adjustRightInd w:val="0"/>
              <w:spacing w:after="0" w:line="240" w:lineRule="auto"/>
              <w:jc w:val="center"/>
              <w:rPr>
                <w:rFonts w:ascii="Times New Roman" w:eastAsia="Times New Roman" w:hAnsi="Times New Roman" w:cs="Times New Roman"/>
                <w:kern w:val="2"/>
                <w:sz w:val="20"/>
                <w:szCs w:val="20"/>
                <w:lang w:val="en-US" w:eastAsia="ru-RU"/>
                <w14:ligatures w14:val="standardContextual"/>
              </w:rPr>
            </w:pPr>
            <w:r w:rsidRPr="00830DC2">
              <w:rPr>
                <w:rFonts w:ascii="Times New Roman" w:eastAsia="Times New Roman" w:hAnsi="Times New Roman" w:cs="Times New Roman"/>
                <w:b/>
                <w:sz w:val="20"/>
                <w:szCs w:val="20"/>
                <w:lang w:eastAsia="ru-RU"/>
              </w:rPr>
              <w:t>№ п/п</w:t>
            </w:r>
          </w:p>
        </w:tc>
        <w:tc>
          <w:tcPr>
            <w:tcW w:w="786" w:type="pct"/>
            <w:tcBorders>
              <w:left w:val="single" w:sz="4" w:space="0" w:color="auto"/>
              <w:right w:val="single" w:sz="4" w:space="0" w:color="auto"/>
            </w:tcBorders>
          </w:tcPr>
          <w:p w14:paraId="2E376F50" w14:textId="77777777" w:rsidR="00830DC2" w:rsidRPr="00830DC2" w:rsidRDefault="00830DC2" w:rsidP="00830DC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b/>
                <w:sz w:val="20"/>
                <w:szCs w:val="20"/>
                <w:lang w:eastAsia="ru-RU"/>
              </w:rPr>
              <w:t>Наименование вида объекта</w:t>
            </w:r>
          </w:p>
        </w:tc>
        <w:tc>
          <w:tcPr>
            <w:tcW w:w="1284" w:type="pct"/>
            <w:tcBorders>
              <w:top w:val="single" w:sz="4" w:space="0" w:color="auto"/>
              <w:left w:val="single" w:sz="4" w:space="0" w:color="auto"/>
              <w:right w:val="single" w:sz="4" w:space="0" w:color="auto"/>
            </w:tcBorders>
            <w:vAlign w:val="center"/>
          </w:tcPr>
          <w:p w14:paraId="1FB609FC" w14:textId="77777777" w:rsidR="00830DC2" w:rsidRPr="00830DC2" w:rsidRDefault="00830DC2" w:rsidP="00830DC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b/>
                <w:sz w:val="20"/>
                <w:szCs w:val="20"/>
                <w:lang w:eastAsia="ru-RU"/>
              </w:rPr>
              <w:t>Наименование нормируемого расчетного показателя, единица измерения</w:t>
            </w:r>
          </w:p>
        </w:tc>
        <w:tc>
          <w:tcPr>
            <w:tcW w:w="2628" w:type="pct"/>
            <w:tcBorders>
              <w:top w:val="single" w:sz="4" w:space="0" w:color="auto"/>
              <w:left w:val="single" w:sz="4" w:space="0" w:color="auto"/>
              <w:bottom w:val="single" w:sz="4" w:space="0" w:color="auto"/>
              <w:right w:val="single" w:sz="4" w:space="0" w:color="auto"/>
            </w:tcBorders>
            <w:vAlign w:val="center"/>
          </w:tcPr>
          <w:p w14:paraId="25A9CBAF" w14:textId="77777777" w:rsidR="00830DC2" w:rsidRPr="00830DC2" w:rsidRDefault="00830DC2" w:rsidP="00830DC2">
            <w:pPr>
              <w:spacing w:after="0" w:line="240" w:lineRule="auto"/>
              <w:ind w:right="6"/>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b/>
                <w:sz w:val="20"/>
                <w:szCs w:val="20"/>
                <w:lang w:eastAsia="ru-RU"/>
              </w:rPr>
              <w:t>Значение расчетного показателя</w:t>
            </w:r>
          </w:p>
        </w:tc>
      </w:tr>
    </w:tbl>
    <w:p w14:paraId="25E00EBC" w14:textId="77777777" w:rsidR="00830DC2" w:rsidRPr="00830DC2" w:rsidRDefault="00830DC2" w:rsidP="00830DC2">
      <w:pPr>
        <w:spacing w:after="0" w:line="240" w:lineRule="auto"/>
        <w:rPr>
          <w:rFonts w:ascii="Times New Roman" w:eastAsia="Times New Roman" w:hAnsi="Times New Roman" w:cs="Times New Roman"/>
          <w:sz w:val="2"/>
          <w:szCs w:val="2"/>
          <w:lang w:eastAsia="ru-RU"/>
        </w:rPr>
      </w:pP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1521"/>
        <w:gridCol w:w="2494"/>
        <w:gridCol w:w="5118"/>
      </w:tblGrid>
      <w:tr w:rsidR="00830DC2" w:rsidRPr="00830DC2" w14:paraId="1FF04F91" w14:textId="77777777" w:rsidTr="00E53EEA">
        <w:trPr>
          <w:trHeight w:val="312"/>
          <w:tblHeader/>
        </w:trPr>
        <w:tc>
          <w:tcPr>
            <w:tcW w:w="287" w:type="pct"/>
            <w:tcBorders>
              <w:left w:val="single" w:sz="4" w:space="0" w:color="auto"/>
              <w:right w:val="single" w:sz="4" w:space="0" w:color="auto"/>
            </w:tcBorders>
          </w:tcPr>
          <w:p w14:paraId="1FA2123F" w14:textId="77777777" w:rsidR="00830DC2" w:rsidRPr="00830DC2" w:rsidRDefault="00830DC2" w:rsidP="00830DC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1</w:t>
            </w:r>
          </w:p>
        </w:tc>
        <w:tc>
          <w:tcPr>
            <w:tcW w:w="785" w:type="pct"/>
            <w:tcBorders>
              <w:left w:val="single" w:sz="4" w:space="0" w:color="auto"/>
              <w:right w:val="single" w:sz="4" w:space="0" w:color="auto"/>
            </w:tcBorders>
          </w:tcPr>
          <w:p w14:paraId="27A2CD76" w14:textId="77777777" w:rsidR="00830DC2" w:rsidRPr="00830DC2" w:rsidRDefault="00830DC2" w:rsidP="00830DC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2</w:t>
            </w:r>
          </w:p>
        </w:tc>
        <w:tc>
          <w:tcPr>
            <w:tcW w:w="1287" w:type="pct"/>
            <w:tcBorders>
              <w:top w:val="single" w:sz="4" w:space="0" w:color="auto"/>
              <w:left w:val="single" w:sz="4" w:space="0" w:color="auto"/>
              <w:right w:val="single" w:sz="4" w:space="0" w:color="auto"/>
            </w:tcBorders>
            <w:vAlign w:val="center"/>
          </w:tcPr>
          <w:p w14:paraId="2BB0E1CA" w14:textId="77777777" w:rsidR="00830DC2" w:rsidRPr="00830DC2" w:rsidRDefault="00830DC2" w:rsidP="00830DC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3</w:t>
            </w:r>
          </w:p>
        </w:tc>
        <w:tc>
          <w:tcPr>
            <w:tcW w:w="2640" w:type="pct"/>
            <w:tcBorders>
              <w:top w:val="single" w:sz="4" w:space="0" w:color="auto"/>
              <w:left w:val="single" w:sz="4" w:space="0" w:color="auto"/>
              <w:bottom w:val="single" w:sz="4" w:space="0" w:color="auto"/>
              <w:right w:val="single" w:sz="4" w:space="0" w:color="auto"/>
            </w:tcBorders>
            <w:vAlign w:val="bottom"/>
          </w:tcPr>
          <w:p w14:paraId="3BD2C585" w14:textId="77777777" w:rsidR="00830DC2" w:rsidRPr="00830DC2" w:rsidRDefault="00830DC2" w:rsidP="00830DC2">
            <w:pPr>
              <w:spacing w:after="0" w:line="240" w:lineRule="auto"/>
              <w:ind w:right="6"/>
              <w:jc w:val="center"/>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4</w:t>
            </w:r>
          </w:p>
        </w:tc>
      </w:tr>
    </w:tbl>
    <w:tbl>
      <w:tblPr>
        <w:tblStyle w:val="101"/>
        <w:tblW w:w="5184" w:type="pct"/>
        <w:tblInd w:w="-176" w:type="dxa"/>
        <w:tblLayout w:type="fixed"/>
        <w:tblLook w:val="04A0" w:firstRow="1" w:lastRow="0" w:firstColumn="1" w:lastColumn="0" w:noHBand="0" w:noVBand="1"/>
      </w:tblPr>
      <w:tblGrid>
        <w:gridCol w:w="556"/>
        <w:gridCol w:w="1523"/>
        <w:gridCol w:w="1105"/>
        <w:gridCol w:w="1387"/>
        <w:gridCol w:w="3734"/>
        <w:gridCol w:w="1384"/>
      </w:tblGrid>
      <w:tr w:rsidR="00830DC2" w:rsidRPr="00830DC2" w14:paraId="7B33C066" w14:textId="77777777" w:rsidTr="00E53EEA">
        <w:trPr>
          <w:trHeight w:val="1356"/>
        </w:trPr>
        <w:tc>
          <w:tcPr>
            <w:tcW w:w="287" w:type="pct"/>
            <w:vMerge w:val="restart"/>
          </w:tcPr>
          <w:p w14:paraId="612935C1" w14:textId="77777777" w:rsidR="00830DC2" w:rsidRPr="00830DC2" w:rsidRDefault="00830DC2" w:rsidP="00830DC2">
            <w:pPr>
              <w:autoSpaceDE w:val="0"/>
              <w:autoSpaceDN w:val="0"/>
              <w:adjustRightInd w:val="0"/>
              <w:rPr>
                <w:kern w:val="2"/>
                <w14:ligatures w14:val="standardContextual"/>
              </w:rPr>
            </w:pPr>
            <w:r w:rsidRPr="00830DC2">
              <w:rPr>
                <w:kern w:val="2"/>
                <w14:ligatures w14:val="standardContextual"/>
              </w:rPr>
              <w:t>1</w:t>
            </w:r>
          </w:p>
        </w:tc>
        <w:tc>
          <w:tcPr>
            <w:tcW w:w="786" w:type="pct"/>
            <w:vMerge w:val="restart"/>
          </w:tcPr>
          <w:p w14:paraId="05002347" w14:textId="77777777" w:rsidR="00830DC2" w:rsidRPr="00830DC2" w:rsidRDefault="00830DC2" w:rsidP="00830DC2">
            <w:pPr>
              <w:autoSpaceDE w:val="0"/>
              <w:autoSpaceDN w:val="0"/>
              <w:adjustRightInd w:val="0"/>
            </w:pPr>
            <w:r w:rsidRPr="00830DC2">
              <w:t>Объекты жилищного строительства, для городских округов до 500 тыс. человек</w:t>
            </w:r>
          </w:p>
        </w:tc>
        <w:tc>
          <w:tcPr>
            <w:tcW w:w="1286" w:type="pct"/>
            <w:gridSpan w:val="2"/>
          </w:tcPr>
          <w:p w14:paraId="71561F6D" w14:textId="77777777" w:rsidR="00830DC2" w:rsidRPr="00830DC2" w:rsidRDefault="00830DC2" w:rsidP="00830DC2">
            <w:pPr>
              <w:autoSpaceDE w:val="0"/>
              <w:autoSpaceDN w:val="0"/>
              <w:adjustRightInd w:val="0"/>
              <w:rPr>
                <w:kern w:val="2"/>
                <w14:ligatures w14:val="standardContextual"/>
              </w:rPr>
            </w:pPr>
            <w:r w:rsidRPr="00830DC2">
              <w:rPr>
                <w:kern w:val="2"/>
                <w14:ligatures w14:val="standardContextual"/>
              </w:rPr>
              <w:t>Назначение площадки</w:t>
            </w:r>
          </w:p>
        </w:tc>
        <w:tc>
          <w:tcPr>
            <w:tcW w:w="1927" w:type="pct"/>
          </w:tcPr>
          <w:p w14:paraId="10008120" w14:textId="77777777" w:rsidR="00830DC2" w:rsidRPr="00830DC2" w:rsidRDefault="00830DC2" w:rsidP="00830DC2">
            <w:pPr>
              <w:autoSpaceDE w:val="0"/>
              <w:autoSpaceDN w:val="0"/>
              <w:adjustRightInd w:val="0"/>
              <w:rPr>
                <w:kern w:val="2"/>
                <w14:ligatures w14:val="standardContextual"/>
              </w:rPr>
            </w:pPr>
            <w:r w:rsidRPr="00830DC2">
              <w:t>Площадь площадки, кв. м на 100 кв. м площади жилых помещений [1, 2]</w:t>
            </w:r>
          </w:p>
          <w:p w14:paraId="7E666B15" w14:textId="77777777" w:rsidR="00830DC2" w:rsidRPr="00830DC2" w:rsidRDefault="00830DC2" w:rsidP="00830DC2">
            <w:pPr>
              <w:autoSpaceDE w:val="0"/>
              <w:autoSpaceDN w:val="0"/>
              <w:adjustRightInd w:val="0"/>
              <w:rPr>
                <w:kern w:val="2"/>
                <w14:ligatures w14:val="standardContextual"/>
              </w:rPr>
            </w:pPr>
          </w:p>
        </w:tc>
        <w:tc>
          <w:tcPr>
            <w:tcW w:w="714" w:type="pct"/>
          </w:tcPr>
          <w:p w14:paraId="3A270941" w14:textId="77777777" w:rsidR="00830DC2" w:rsidRPr="00830DC2" w:rsidRDefault="00830DC2" w:rsidP="00830DC2">
            <w:pPr>
              <w:autoSpaceDE w:val="0"/>
              <w:autoSpaceDN w:val="0"/>
              <w:adjustRightInd w:val="0"/>
              <w:jc w:val="center"/>
              <w:rPr>
                <w:kern w:val="2"/>
                <w14:ligatures w14:val="standardContextual"/>
              </w:rPr>
            </w:pPr>
            <w:r w:rsidRPr="00830DC2">
              <w:rPr>
                <w:kern w:val="2"/>
                <w14:ligatures w14:val="standardContextual"/>
              </w:rPr>
              <w:t>Минимальный размер одной площадки,</w:t>
            </w:r>
          </w:p>
          <w:p w14:paraId="069AC993" w14:textId="77777777" w:rsidR="00830DC2" w:rsidRPr="00830DC2" w:rsidRDefault="00830DC2" w:rsidP="00830DC2">
            <w:pPr>
              <w:autoSpaceDE w:val="0"/>
              <w:autoSpaceDN w:val="0"/>
              <w:adjustRightInd w:val="0"/>
              <w:jc w:val="center"/>
              <w:rPr>
                <w:kern w:val="2"/>
                <w14:ligatures w14:val="standardContextual"/>
              </w:rPr>
            </w:pPr>
            <w:r w:rsidRPr="00830DC2">
              <w:rPr>
                <w:kern w:val="2"/>
                <w14:ligatures w14:val="standardContextual"/>
              </w:rPr>
              <w:t xml:space="preserve"> кв. м</w:t>
            </w:r>
          </w:p>
        </w:tc>
      </w:tr>
      <w:tr w:rsidR="00830DC2" w:rsidRPr="00830DC2" w14:paraId="1FE18D8B" w14:textId="77777777" w:rsidTr="00E53EEA">
        <w:trPr>
          <w:trHeight w:val="20"/>
        </w:trPr>
        <w:tc>
          <w:tcPr>
            <w:tcW w:w="287" w:type="pct"/>
            <w:vMerge/>
          </w:tcPr>
          <w:p w14:paraId="0B690B82" w14:textId="77777777" w:rsidR="00830DC2" w:rsidRPr="00830DC2" w:rsidRDefault="00830DC2" w:rsidP="00830DC2">
            <w:pPr>
              <w:suppressAutoHyphens/>
              <w:autoSpaceDE w:val="0"/>
              <w:autoSpaceDN w:val="0"/>
              <w:adjustRightInd w:val="0"/>
            </w:pPr>
          </w:p>
        </w:tc>
        <w:tc>
          <w:tcPr>
            <w:tcW w:w="786" w:type="pct"/>
            <w:vMerge/>
          </w:tcPr>
          <w:p w14:paraId="57EB36D8" w14:textId="77777777" w:rsidR="00830DC2" w:rsidRPr="00830DC2" w:rsidRDefault="00830DC2" w:rsidP="00830DC2">
            <w:pPr>
              <w:suppressAutoHyphens/>
              <w:autoSpaceDE w:val="0"/>
              <w:autoSpaceDN w:val="0"/>
              <w:adjustRightInd w:val="0"/>
            </w:pPr>
          </w:p>
        </w:tc>
        <w:tc>
          <w:tcPr>
            <w:tcW w:w="1286" w:type="pct"/>
            <w:gridSpan w:val="2"/>
          </w:tcPr>
          <w:p w14:paraId="75A3D448" w14:textId="77777777" w:rsidR="00830DC2" w:rsidRPr="00830DC2" w:rsidRDefault="00830DC2" w:rsidP="00830DC2">
            <w:pPr>
              <w:autoSpaceDE w:val="0"/>
              <w:autoSpaceDN w:val="0"/>
              <w:adjustRightInd w:val="0"/>
              <w:rPr>
                <w:kern w:val="2"/>
                <w14:ligatures w14:val="standardContextual"/>
              </w:rPr>
            </w:pPr>
            <w:r w:rsidRPr="00830DC2">
              <w:rPr>
                <w:kern w:val="2"/>
                <w14:ligatures w14:val="standardContextual"/>
              </w:rPr>
              <w:t>Для игр детей дошкольного и младшего школьного возраста</w:t>
            </w:r>
          </w:p>
        </w:tc>
        <w:tc>
          <w:tcPr>
            <w:tcW w:w="1927" w:type="pct"/>
            <w:vAlign w:val="center"/>
          </w:tcPr>
          <w:p w14:paraId="2913C9DD" w14:textId="77777777" w:rsidR="00830DC2" w:rsidRPr="00830DC2" w:rsidRDefault="00830DC2" w:rsidP="00830DC2">
            <w:pPr>
              <w:suppressAutoHyphens/>
              <w:autoSpaceDE w:val="0"/>
              <w:autoSpaceDN w:val="0"/>
              <w:adjustRightInd w:val="0"/>
              <w:jc w:val="center"/>
            </w:pPr>
            <w:r w:rsidRPr="00830DC2">
              <w:t>2,47</w:t>
            </w:r>
          </w:p>
        </w:tc>
        <w:tc>
          <w:tcPr>
            <w:tcW w:w="714" w:type="pct"/>
            <w:vAlign w:val="center"/>
          </w:tcPr>
          <w:p w14:paraId="7733F8ED" w14:textId="77777777" w:rsidR="00830DC2" w:rsidRPr="00830DC2" w:rsidRDefault="00830DC2" w:rsidP="00830DC2">
            <w:pPr>
              <w:suppressAutoHyphens/>
              <w:autoSpaceDE w:val="0"/>
              <w:autoSpaceDN w:val="0"/>
              <w:adjustRightInd w:val="0"/>
              <w:jc w:val="center"/>
            </w:pPr>
            <w:r w:rsidRPr="00830DC2">
              <w:t>12</w:t>
            </w:r>
          </w:p>
        </w:tc>
      </w:tr>
      <w:tr w:rsidR="00830DC2" w:rsidRPr="00830DC2" w14:paraId="01AF8327" w14:textId="77777777" w:rsidTr="00E53EEA">
        <w:trPr>
          <w:trHeight w:val="20"/>
        </w:trPr>
        <w:tc>
          <w:tcPr>
            <w:tcW w:w="287" w:type="pct"/>
            <w:vMerge/>
          </w:tcPr>
          <w:p w14:paraId="2AFFC146" w14:textId="77777777" w:rsidR="00830DC2" w:rsidRPr="00830DC2" w:rsidRDefault="00830DC2" w:rsidP="00830DC2">
            <w:pPr>
              <w:suppressAutoHyphens/>
              <w:autoSpaceDE w:val="0"/>
              <w:autoSpaceDN w:val="0"/>
              <w:adjustRightInd w:val="0"/>
            </w:pPr>
          </w:p>
        </w:tc>
        <w:tc>
          <w:tcPr>
            <w:tcW w:w="786" w:type="pct"/>
            <w:vMerge/>
          </w:tcPr>
          <w:p w14:paraId="30A6619D" w14:textId="77777777" w:rsidR="00830DC2" w:rsidRPr="00830DC2" w:rsidRDefault="00830DC2" w:rsidP="00830DC2">
            <w:pPr>
              <w:suppressAutoHyphens/>
              <w:autoSpaceDE w:val="0"/>
              <w:autoSpaceDN w:val="0"/>
              <w:adjustRightInd w:val="0"/>
            </w:pPr>
          </w:p>
        </w:tc>
        <w:tc>
          <w:tcPr>
            <w:tcW w:w="1286" w:type="pct"/>
            <w:gridSpan w:val="2"/>
          </w:tcPr>
          <w:p w14:paraId="79FB8CF0" w14:textId="77777777" w:rsidR="00830DC2" w:rsidRPr="00830DC2" w:rsidRDefault="00830DC2" w:rsidP="00830DC2">
            <w:pPr>
              <w:autoSpaceDE w:val="0"/>
              <w:autoSpaceDN w:val="0"/>
              <w:adjustRightInd w:val="0"/>
              <w:rPr>
                <w:kern w:val="2"/>
                <w14:ligatures w14:val="standardContextual"/>
              </w:rPr>
            </w:pPr>
            <w:r w:rsidRPr="00830DC2">
              <w:rPr>
                <w:kern w:val="2"/>
                <w14:ligatures w14:val="standardContextual"/>
              </w:rPr>
              <w:t>Для отдыха взрослого населения</w:t>
            </w:r>
          </w:p>
        </w:tc>
        <w:tc>
          <w:tcPr>
            <w:tcW w:w="1927" w:type="pct"/>
            <w:vAlign w:val="center"/>
          </w:tcPr>
          <w:p w14:paraId="425AC946" w14:textId="77777777" w:rsidR="00830DC2" w:rsidRPr="00830DC2" w:rsidRDefault="00830DC2" w:rsidP="00830DC2">
            <w:pPr>
              <w:suppressAutoHyphens/>
              <w:autoSpaceDE w:val="0"/>
              <w:autoSpaceDN w:val="0"/>
              <w:adjustRightInd w:val="0"/>
              <w:jc w:val="center"/>
            </w:pPr>
            <w:r w:rsidRPr="00830DC2">
              <w:t>0,7</w:t>
            </w:r>
          </w:p>
        </w:tc>
        <w:tc>
          <w:tcPr>
            <w:tcW w:w="714" w:type="pct"/>
            <w:vAlign w:val="center"/>
          </w:tcPr>
          <w:p w14:paraId="2FE86676" w14:textId="77777777" w:rsidR="00830DC2" w:rsidRPr="00830DC2" w:rsidRDefault="00830DC2" w:rsidP="00830DC2">
            <w:pPr>
              <w:suppressAutoHyphens/>
              <w:autoSpaceDE w:val="0"/>
              <w:autoSpaceDN w:val="0"/>
              <w:adjustRightInd w:val="0"/>
              <w:jc w:val="center"/>
            </w:pPr>
            <w:r w:rsidRPr="00830DC2">
              <w:t>15</w:t>
            </w:r>
          </w:p>
        </w:tc>
      </w:tr>
      <w:tr w:rsidR="00830DC2" w:rsidRPr="00830DC2" w14:paraId="00D115DD" w14:textId="77777777" w:rsidTr="00E53EEA">
        <w:trPr>
          <w:trHeight w:val="20"/>
        </w:trPr>
        <w:tc>
          <w:tcPr>
            <w:tcW w:w="287" w:type="pct"/>
            <w:vMerge/>
          </w:tcPr>
          <w:p w14:paraId="4547312E" w14:textId="77777777" w:rsidR="00830DC2" w:rsidRPr="00830DC2" w:rsidRDefault="00830DC2" w:rsidP="00830DC2">
            <w:pPr>
              <w:suppressAutoHyphens/>
              <w:autoSpaceDE w:val="0"/>
              <w:autoSpaceDN w:val="0"/>
              <w:adjustRightInd w:val="0"/>
            </w:pPr>
          </w:p>
        </w:tc>
        <w:tc>
          <w:tcPr>
            <w:tcW w:w="786" w:type="pct"/>
            <w:vMerge/>
          </w:tcPr>
          <w:p w14:paraId="57368C86" w14:textId="77777777" w:rsidR="00830DC2" w:rsidRPr="00830DC2" w:rsidRDefault="00830DC2" w:rsidP="00830DC2">
            <w:pPr>
              <w:suppressAutoHyphens/>
              <w:autoSpaceDE w:val="0"/>
              <w:autoSpaceDN w:val="0"/>
              <w:adjustRightInd w:val="0"/>
            </w:pPr>
          </w:p>
        </w:tc>
        <w:tc>
          <w:tcPr>
            <w:tcW w:w="1286" w:type="pct"/>
            <w:gridSpan w:val="2"/>
          </w:tcPr>
          <w:p w14:paraId="62B9E737" w14:textId="77777777" w:rsidR="00830DC2" w:rsidRPr="00830DC2" w:rsidRDefault="00830DC2" w:rsidP="00830DC2">
            <w:pPr>
              <w:autoSpaceDE w:val="0"/>
              <w:autoSpaceDN w:val="0"/>
              <w:adjustRightInd w:val="0"/>
              <w:rPr>
                <w:kern w:val="2"/>
                <w14:ligatures w14:val="standardContextual"/>
              </w:rPr>
            </w:pPr>
            <w:r w:rsidRPr="00830DC2">
              <w:rPr>
                <w:kern w:val="2"/>
                <w14:ligatures w14:val="standardContextual"/>
              </w:rPr>
              <w:t>Для занятий физкультурой</w:t>
            </w:r>
          </w:p>
        </w:tc>
        <w:tc>
          <w:tcPr>
            <w:tcW w:w="1927" w:type="pct"/>
            <w:vAlign w:val="center"/>
          </w:tcPr>
          <w:p w14:paraId="10E81076" w14:textId="77777777" w:rsidR="00830DC2" w:rsidRPr="00830DC2" w:rsidRDefault="00830DC2" w:rsidP="00830DC2">
            <w:pPr>
              <w:suppressAutoHyphens/>
              <w:autoSpaceDE w:val="0"/>
              <w:autoSpaceDN w:val="0"/>
              <w:adjustRightInd w:val="0"/>
              <w:jc w:val="center"/>
            </w:pPr>
            <w:r w:rsidRPr="00830DC2">
              <w:t>2,6</w:t>
            </w:r>
          </w:p>
        </w:tc>
        <w:tc>
          <w:tcPr>
            <w:tcW w:w="714" w:type="pct"/>
            <w:vAlign w:val="center"/>
          </w:tcPr>
          <w:p w14:paraId="31CC2C6D" w14:textId="77777777" w:rsidR="00830DC2" w:rsidRPr="00830DC2" w:rsidRDefault="00830DC2" w:rsidP="00830DC2">
            <w:pPr>
              <w:suppressAutoHyphens/>
              <w:autoSpaceDE w:val="0"/>
              <w:autoSpaceDN w:val="0"/>
              <w:adjustRightInd w:val="0"/>
              <w:jc w:val="center"/>
            </w:pPr>
            <w:r w:rsidRPr="00830DC2">
              <w:t>98</w:t>
            </w:r>
          </w:p>
        </w:tc>
      </w:tr>
      <w:tr w:rsidR="00830DC2" w:rsidRPr="00830DC2" w14:paraId="348C7A24" w14:textId="77777777" w:rsidTr="00E53EEA">
        <w:trPr>
          <w:trHeight w:val="20"/>
        </w:trPr>
        <w:tc>
          <w:tcPr>
            <w:tcW w:w="287" w:type="pct"/>
            <w:vMerge/>
          </w:tcPr>
          <w:p w14:paraId="70405E9A" w14:textId="77777777" w:rsidR="00830DC2" w:rsidRPr="00830DC2" w:rsidRDefault="00830DC2" w:rsidP="00830DC2">
            <w:pPr>
              <w:suppressAutoHyphens/>
              <w:autoSpaceDE w:val="0"/>
              <w:autoSpaceDN w:val="0"/>
              <w:adjustRightInd w:val="0"/>
            </w:pPr>
          </w:p>
        </w:tc>
        <w:tc>
          <w:tcPr>
            <w:tcW w:w="786" w:type="pct"/>
            <w:vMerge/>
          </w:tcPr>
          <w:p w14:paraId="707A374D" w14:textId="77777777" w:rsidR="00830DC2" w:rsidRPr="00830DC2" w:rsidRDefault="00830DC2" w:rsidP="00830DC2">
            <w:pPr>
              <w:suppressAutoHyphens/>
              <w:autoSpaceDE w:val="0"/>
              <w:autoSpaceDN w:val="0"/>
              <w:adjustRightInd w:val="0"/>
            </w:pPr>
          </w:p>
        </w:tc>
        <w:tc>
          <w:tcPr>
            <w:tcW w:w="1286" w:type="pct"/>
            <w:gridSpan w:val="2"/>
          </w:tcPr>
          <w:p w14:paraId="1BA86602" w14:textId="77777777" w:rsidR="00830DC2" w:rsidRPr="00830DC2" w:rsidRDefault="00830DC2" w:rsidP="00830DC2">
            <w:pPr>
              <w:autoSpaceDE w:val="0"/>
              <w:autoSpaceDN w:val="0"/>
              <w:adjustRightInd w:val="0"/>
              <w:rPr>
                <w:kern w:val="2"/>
                <w14:ligatures w14:val="standardContextual"/>
              </w:rPr>
            </w:pPr>
            <w:r w:rsidRPr="00830DC2">
              <w:rPr>
                <w:kern w:val="2"/>
                <w14:ligatures w14:val="standardContextual"/>
              </w:rPr>
              <w:t>Для хозяйственных целей</w:t>
            </w:r>
          </w:p>
          <w:p w14:paraId="265E16E5" w14:textId="77777777" w:rsidR="00830DC2" w:rsidRPr="00830DC2" w:rsidRDefault="00830DC2" w:rsidP="00830DC2">
            <w:pPr>
              <w:autoSpaceDE w:val="0"/>
              <w:autoSpaceDN w:val="0"/>
              <w:adjustRightInd w:val="0"/>
              <w:rPr>
                <w:kern w:val="2"/>
                <w14:ligatures w14:val="standardContextual"/>
              </w:rPr>
            </w:pPr>
            <w:r w:rsidRPr="00830DC2">
              <w:rPr>
                <w:kern w:val="2"/>
                <w14:ligatures w14:val="standardContextual"/>
              </w:rPr>
              <w:t>(контейнерные площадки для сбора ТКО и крупногабаритного мусора) [6]</w:t>
            </w:r>
          </w:p>
        </w:tc>
        <w:tc>
          <w:tcPr>
            <w:tcW w:w="1927" w:type="pct"/>
            <w:vAlign w:val="center"/>
          </w:tcPr>
          <w:p w14:paraId="02A12391" w14:textId="77777777" w:rsidR="00830DC2" w:rsidRPr="00830DC2" w:rsidRDefault="00830DC2" w:rsidP="00830DC2">
            <w:pPr>
              <w:suppressAutoHyphens/>
              <w:autoSpaceDE w:val="0"/>
              <w:autoSpaceDN w:val="0"/>
              <w:adjustRightInd w:val="0"/>
              <w:jc w:val="center"/>
            </w:pPr>
            <w:r w:rsidRPr="00830DC2">
              <w:t>0,2</w:t>
            </w:r>
          </w:p>
        </w:tc>
        <w:tc>
          <w:tcPr>
            <w:tcW w:w="714" w:type="pct"/>
            <w:vAlign w:val="center"/>
          </w:tcPr>
          <w:p w14:paraId="7ADE1304" w14:textId="77777777" w:rsidR="00830DC2" w:rsidRPr="00830DC2" w:rsidRDefault="00830DC2" w:rsidP="00830DC2">
            <w:pPr>
              <w:suppressAutoHyphens/>
              <w:autoSpaceDE w:val="0"/>
              <w:autoSpaceDN w:val="0"/>
              <w:adjustRightInd w:val="0"/>
              <w:jc w:val="center"/>
            </w:pPr>
            <w:r w:rsidRPr="00830DC2">
              <w:t>10</w:t>
            </w:r>
          </w:p>
        </w:tc>
      </w:tr>
      <w:tr w:rsidR="00830DC2" w:rsidRPr="00830DC2" w14:paraId="0EEDCC07" w14:textId="77777777" w:rsidTr="00E53EEA">
        <w:trPr>
          <w:trHeight w:val="20"/>
        </w:trPr>
        <w:tc>
          <w:tcPr>
            <w:tcW w:w="287" w:type="pct"/>
            <w:vMerge/>
          </w:tcPr>
          <w:p w14:paraId="0C368109" w14:textId="77777777" w:rsidR="00830DC2" w:rsidRPr="00830DC2" w:rsidRDefault="00830DC2" w:rsidP="00830DC2">
            <w:pPr>
              <w:suppressAutoHyphens/>
              <w:autoSpaceDE w:val="0"/>
              <w:autoSpaceDN w:val="0"/>
              <w:adjustRightInd w:val="0"/>
            </w:pPr>
          </w:p>
        </w:tc>
        <w:tc>
          <w:tcPr>
            <w:tcW w:w="786" w:type="pct"/>
            <w:vMerge/>
          </w:tcPr>
          <w:p w14:paraId="2200F476" w14:textId="77777777" w:rsidR="00830DC2" w:rsidRPr="00830DC2" w:rsidRDefault="00830DC2" w:rsidP="00830DC2">
            <w:pPr>
              <w:suppressAutoHyphens/>
              <w:autoSpaceDE w:val="0"/>
              <w:autoSpaceDN w:val="0"/>
              <w:adjustRightInd w:val="0"/>
            </w:pPr>
          </w:p>
        </w:tc>
        <w:tc>
          <w:tcPr>
            <w:tcW w:w="570" w:type="pct"/>
            <w:vMerge w:val="restart"/>
          </w:tcPr>
          <w:p w14:paraId="19AF2391" w14:textId="77777777" w:rsidR="00830DC2" w:rsidRPr="00830DC2" w:rsidRDefault="00830DC2" w:rsidP="00830DC2">
            <w:pPr>
              <w:autoSpaceDE w:val="0"/>
              <w:autoSpaceDN w:val="0"/>
              <w:adjustRightInd w:val="0"/>
              <w:ind w:right="-108"/>
              <w:rPr>
                <w:kern w:val="2"/>
                <w14:ligatures w14:val="standardContextual"/>
              </w:rPr>
            </w:pPr>
            <w:r w:rsidRPr="00830DC2">
              <w:rPr>
                <w:kern w:val="2"/>
                <w14:ligatures w14:val="standardContextual"/>
              </w:rPr>
              <w:t>Озеленение [7]</w:t>
            </w:r>
          </w:p>
        </w:tc>
        <w:tc>
          <w:tcPr>
            <w:tcW w:w="716" w:type="pct"/>
          </w:tcPr>
          <w:p w14:paraId="6EF43D33" w14:textId="77777777" w:rsidR="00830DC2" w:rsidRPr="00830DC2" w:rsidRDefault="00830DC2" w:rsidP="00830DC2">
            <w:pPr>
              <w:autoSpaceDE w:val="0"/>
              <w:autoSpaceDN w:val="0"/>
              <w:adjustRightInd w:val="0"/>
              <w:rPr>
                <w:kern w:val="2"/>
                <w14:ligatures w14:val="standardContextual"/>
              </w:rPr>
            </w:pPr>
            <w:r w:rsidRPr="00830DC2">
              <w:rPr>
                <w:kern w:val="2"/>
                <w14:ligatures w14:val="standardContextual"/>
              </w:rPr>
              <w:t>Застройка на свободных</w:t>
            </w:r>
          </w:p>
          <w:p w14:paraId="2ADCD154" w14:textId="77777777" w:rsidR="00830DC2" w:rsidRPr="00830DC2" w:rsidRDefault="00830DC2" w:rsidP="00830DC2">
            <w:pPr>
              <w:autoSpaceDE w:val="0"/>
              <w:autoSpaceDN w:val="0"/>
              <w:adjustRightInd w:val="0"/>
              <w:rPr>
                <w:kern w:val="2"/>
                <w14:ligatures w14:val="standardContextual"/>
              </w:rPr>
            </w:pPr>
            <w:r w:rsidRPr="00830DC2">
              <w:rPr>
                <w:kern w:val="2"/>
                <w14:ligatures w14:val="standardContextual"/>
              </w:rPr>
              <w:t xml:space="preserve"> территориях</w:t>
            </w:r>
          </w:p>
        </w:tc>
        <w:tc>
          <w:tcPr>
            <w:tcW w:w="1927" w:type="pct"/>
            <w:vAlign w:val="center"/>
          </w:tcPr>
          <w:p w14:paraId="74574A78" w14:textId="77777777" w:rsidR="00830DC2" w:rsidRPr="00830DC2" w:rsidRDefault="00830DC2" w:rsidP="00830DC2">
            <w:pPr>
              <w:suppressAutoHyphens/>
              <w:autoSpaceDE w:val="0"/>
              <w:autoSpaceDN w:val="0"/>
              <w:adjustRightInd w:val="0"/>
              <w:jc w:val="center"/>
            </w:pPr>
            <w:r w:rsidRPr="00830DC2">
              <w:t>22</w:t>
            </w:r>
          </w:p>
        </w:tc>
        <w:tc>
          <w:tcPr>
            <w:tcW w:w="714" w:type="pct"/>
            <w:vAlign w:val="center"/>
          </w:tcPr>
          <w:p w14:paraId="53D0DE52" w14:textId="77777777" w:rsidR="00830DC2" w:rsidRPr="00830DC2" w:rsidRDefault="00830DC2" w:rsidP="00830DC2">
            <w:pPr>
              <w:suppressAutoHyphens/>
              <w:autoSpaceDE w:val="0"/>
              <w:autoSpaceDN w:val="0"/>
              <w:adjustRightInd w:val="0"/>
              <w:jc w:val="center"/>
            </w:pPr>
            <w:r w:rsidRPr="00830DC2">
              <w:t>-</w:t>
            </w:r>
          </w:p>
        </w:tc>
      </w:tr>
      <w:tr w:rsidR="00830DC2" w:rsidRPr="00830DC2" w14:paraId="73D8F7FD" w14:textId="77777777" w:rsidTr="00E53EEA">
        <w:trPr>
          <w:trHeight w:val="20"/>
        </w:trPr>
        <w:tc>
          <w:tcPr>
            <w:tcW w:w="287" w:type="pct"/>
            <w:vMerge/>
          </w:tcPr>
          <w:p w14:paraId="53B8F305" w14:textId="77777777" w:rsidR="00830DC2" w:rsidRPr="00830DC2" w:rsidRDefault="00830DC2" w:rsidP="00830DC2">
            <w:pPr>
              <w:suppressAutoHyphens/>
              <w:autoSpaceDE w:val="0"/>
              <w:autoSpaceDN w:val="0"/>
              <w:adjustRightInd w:val="0"/>
            </w:pPr>
          </w:p>
        </w:tc>
        <w:tc>
          <w:tcPr>
            <w:tcW w:w="786" w:type="pct"/>
            <w:vMerge/>
          </w:tcPr>
          <w:p w14:paraId="794FF5C8" w14:textId="77777777" w:rsidR="00830DC2" w:rsidRPr="00830DC2" w:rsidRDefault="00830DC2" w:rsidP="00830DC2">
            <w:pPr>
              <w:suppressAutoHyphens/>
              <w:autoSpaceDE w:val="0"/>
              <w:autoSpaceDN w:val="0"/>
              <w:adjustRightInd w:val="0"/>
            </w:pPr>
          </w:p>
        </w:tc>
        <w:tc>
          <w:tcPr>
            <w:tcW w:w="570" w:type="pct"/>
            <w:vMerge/>
          </w:tcPr>
          <w:p w14:paraId="0B94FA3D" w14:textId="77777777" w:rsidR="00830DC2" w:rsidRPr="00830DC2" w:rsidRDefault="00830DC2" w:rsidP="00830DC2">
            <w:pPr>
              <w:suppressAutoHyphens/>
              <w:autoSpaceDE w:val="0"/>
              <w:autoSpaceDN w:val="0"/>
              <w:adjustRightInd w:val="0"/>
            </w:pPr>
          </w:p>
        </w:tc>
        <w:tc>
          <w:tcPr>
            <w:tcW w:w="716" w:type="pct"/>
          </w:tcPr>
          <w:p w14:paraId="6D509DF2" w14:textId="77777777" w:rsidR="00830DC2" w:rsidRPr="00830DC2" w:rsidRDefault="00830DC2" w:rsidP="00830DC2">
            <w:pPr>
              <w:suppressAutoHyphens/>
              <w:autoSpaceDE w:val="0"/>
              <w:autoSpaceDN w:val="0"/>
              <w:adjustRightInd w:val="0"/>
            </w:pPr>
            <w:r w:rsidRPr="00830DC2">
              <w:t xml:space="preserve">развитие застроенных </w:t>
            </w:r>
          </w:p>
          <w:p w14:paraId="48C83810" w14:textId="77777777" w:rsidR="00830DC2" w:rsidRPr="00830DC2" w:rsidRDefault="00830DC2" w:rsidP="00830DC2">
            <w:pPr>
              <w:suppressAutoHyphens/>
              <w:autoSpaceDE w:val="0"/>
              <w:autoSpaceDN w:val="0"/>
              <w:adjustRightInd w:val="0"/>
            </w:pPr>
            <w:r w:rsidRPr="00830DC2">
              <w:t>территорий, в т.ч. уплотнение</w:t>
            </w:r>
          </w:p>
        </w:tc>
        <w:tc>
          <w:tcPr>
            <w:tcW w:w="1927" w:type="pct"/>
            <w:vAlign w:val="center"/>
          </w:tcPr>
          <w:p w14:paraId="441B8E10" w14:textId="77777777" w:rsidR="00830DC2" w:rsidRPr="00830DC2" w:rsidRDefault="00830DC2" w:rsidP="00830DC2">
            <w:pPr>
              <w:suppressAutoHyphens/>
              <w:autoSpaceDE w:val="0"/>
              <w:autoSpaceDN w:val="0"/>
              <w:adjustRightInd w:val="0"/>
              <w:jc w:val="center"/>
            </w:pPr>
            <w:r w:rsidRPr="00830DC2">
              <w:t>22</w:t>
            </w:r>
          </w:p>
        </w:tc>
        <w:tc>
          <w:tcPr>
            <w:tcW w:w="714" w:type="pct"/>
            <w:vAlign w:val="center"/>
          </w:tcPr>
          <w:p w14:paraId="7025C3E4" w14:textId="77777777" w:rsidR="00830DC2" w:rsidRPr="00830DC2" w:rsidRDefault="00830DC2" w:rsidP="00830DC2">
            <w:pPr>
              <w:suppressAutoHyphens/>
              <w:autoSpaceDE w:val="0"/>
              <w:autoSpaceDN w:val="0"/>
              <w:adjustRightInd w:val="0"/>
              <w:jc w:val="center"/>
            </w:pPr>
            <w:r w:rsidRPr="00830DC2">
              <w:t>-</w:t>
            </w:r>
          </w:p>
        </w:tc>
      </w:tr>
      <w:tr w:rsidR="00830DC2" w:rsidRPr="00830DC2" w14:paraId="1DFD409C" w14:textId="77777777" w:rsidTr="00E53EEA">
        <w:trPr>
          <w:trHeight w:val="20"/>
        </w:trPr>
        <w:tc>
          <w:tcPr>
            <w:tcW w:w="287" w:type="pct"/>
            <w:vMerge/>
          </w:tcPr>
          <w:p w14:paraId="65AE8FFB" w14:textId="77777777" w:rsidR="00830DC2" w:rsidRPr="00830DC2" w:rsidRDefault="00830DC2" w:rsidP="00830DC2">
            <w:pPr>
              <w:suppressAutoHyphens/>
              <w:autoSpaceDE w:val="0"/>
              <w:autoSpaceDN w:val="0"/>
              <w:adjustRightInd w:val="0"/>
            </w:pPr>
          </w:p>
        </w:tc>
        <w:tc>
          <w:tcPr>
            <w:tcW w:w="786" w:type="pct"/>
            <w:vMerge/>
          </w:tcPr>
          <w:p w14:paraId="74D67FC0" w14:textId="77777777" w:rsidR="00830DC2" w:rsidRPr="00830DC2" w:rsidRDefault="00830DC2" w:rsidP="00830DC2">
            <w:pPr>
              <w:suppressAutoHyphens/>
              <w:autoSpaceDE w:val="0"/>
              <w:autoSpaceDN w:val="0"/>
              <w:adjustRightInd w:val="0"/>
            </w:pPr>
          </w:p>
        </w:tc>
        <w:tc>
          <w:tcPr>
            <w:tcW w:w="1286" w:type="pct"/>
            <w:gridSpan w:val="2"/>
          </w:tcPr>
          <w:p w14:paraId="63EFD458" w14:textId="77777777" w:rsidR="00830DC2" w:rsidRPr="00830DC2" w:rsidRDefault="00830DC2" w:rsidP="00830DC2">
            <w:pPr>
              <w:suppressAutoHyphens/>
              <w:autoSpaceDE w:val="0"/>
              <w:autoSpaceDN w:val="0"/>
              <w:adjustRightInd w:val="0"/>
            </w:pPr>
            <w:r w:rsidRPr="00830DC2">
              <w:t>Для выгула собак [5]</w:t>
            </w:r>
          </w:p>
        </w:tc>
        <w:tc>
          <w:tcPr>
            <w:tcW w:w="1927" w:type="pct"/>
            <w:vAlign w:val="center"/>
          </w:tcPr>
          <w:p w14:paraId="02B22DE2" w14:textId="77777777" w:rsidR="00830DC2" w:rsidRPr="00830DC2" w:rsidRDefault="00830DC2" w:rsidP="00830DC2">
            <w:pPr>
              <w:suppressAutoHyphens/>
              <w:autoSpaceDE w:val="0"/>
              <w:autoSpaceDN w:val="0"/>
              <w:adjustRightInd w:val="0"/>
              <w:jc w:val="center"/>
            </w:pPr>
            <w:r w:rsidRPr="00830DC2">
              <w:t>0,1</w:t>
            </w:r>
          </w:p>
        </w:tc>
        <w:tc>
          <w:tcPr>
            <w:tcW w:w="714" w:type="pct"/>
            <w:vAlign w:val="center"/>
          </w:tcPr>
          <w:p w14:paraId="0896D886" w14:textId="77777777" w:rsidR="00830DC2" w:rsidRPr="00830DC2" w:rsidRDefault="00830DC2" w:rsidP="00830DC2">
            <w:pPr>
              <w:suppressAutoHyphens/>
              <w:autoSpaceDE w:val="0"/>
              <w:autoSpaceDN w:val="0"/>
              <w:adjustRightInd w:val="0"/>
              <w:jc w:val="center"/>
            </w:pPr>
            <w:r w:rsidRPr="00830DC2">
              <w:t>150</w:t>
            </w:r>
          </w:p>
        </w:tc>
      </w:tr>
      <w:tr w:rsidR="00830DC2" w:rsidRPr="00830DC2" w14:paraId="7F5E4BD8" w14:textId="77777777" w:rsidTr="00E53EEA">
        <w:trPr>
          <w:trHeight w:val="20"/>
        </w:trPr>
        <w:tc>
          <w:tcPr>
            <w:tcW w:w="287" w:type="pct"/>
            <w:vMerge/>
          </w:tcPr>
          <w:p w14:paraId="17A4666C" w14:textId="77777777" w:rsidR="00830DC2" w:rsidRPr="00830DC2" w:rsidRDefault="00830DC2" w:rsidP="00830DC2">
            <w:pPr>
              <w:suppressAutoHyphens/>
              <w:autoSpaceDE w:val="0"/>
              <w:autoSpaceDN w:val="0"/>
              <w:adjustRightInd w:val="0"/>
            </w:pPr>
          </w:p>
        </w:tc>
        <w:tc>
          <w:tcPr>
            <w:tcW w:w="786" w:type="pct"/>
            <w:vMerge/>
          </w:tcPr>
          <w:p w14:paraId="18FA0BF3" w14:textId="77777777" w:rsidR="00830DC2" w:rsidRPr="00830DC2" w:rsidRDefault="00830DC2" w:rsidP="00830DC2">
            <w:pPr>
              <w:suppressAutoHyphens/>
              <w:autoSpaceDE w:val="0"/>
              <w:autoSpaceDN w:val="0"/>
              <w:adjustRightInd w:val="0"/>
            </w:pPr>
          </w:p>
        </w:tc>
        <w:tc>
          <w:tcPr>
            <w:tcW w:w="1286" w:type="pct"/>
            <w:gridSpan w:val="2"/>
          </w:tcPr>
          <w:p w14:paraId="4BA928C7" w14:textId="77777777" w:rsidR="00830DC2" w:rsidRPr="00830DC2" w:rsidRDefault="00830DC2" w:rsidP="00830DC2">
            <w:pPr>
              <w:suppressAutoHyphens/>
              <w:autoSpaceDE w:val="0"/>
              <w:autoSpaceDN w:val="0"/>
              <w:adjustRightInd w:val="0"/>
            </w:pPr>
            <w:r w:rsidRPr="00830DC2">
              <w:t>Для парковки автомобилей [4]</w:t>
            </w:r>
          </w:p>
        </w:tc>
        <w:tc>
          <w:tcPr>
            <w:tcW w:w="1927" w:type="pct"/>
            <w:vAlign w:val="center"/>
          </w:tcPr>
          <w:p w14:paraId="338E4508" w14:textId="77777777" w:rsidR="00830DC2" w:rsidRPr="00830DC2" w:rsidRDefault="00830DC2" w:rsidP="00830DC2">
            <w:pPr>
              <w:suppressAutoHyphens/>
              <w:autoSpaceDE w:val="0"/>
              <w:autoSpaceDN w:val="0"/>
              <w:adjustRightInd w:val="0"/>
              <w:jc w:val="center"/>
            </w:pPr>
            <w:r w:rsidRPr="00830DC2">
              <w:t>[3]</w:t>
            </w:r>
          </w:p>
        </w:tc>
        <w:tc>
          <w:tcPr>
            <w:tcW w:w="714" w:type="pct"/>
            <w:vAlign w:val="center"/>
          </w:tcPr>
          <w:p w14:paraId="73FB00E5" w14:textId="77777777" w:rsidR="00830DC2" w:rsidRPr="00830DC2" w:rsidRDefault="00830DC2" w:rsidP="00830DC2">
            <w:pPr>
              <w:suppressAutoHyphens/>
              <w:autoSpaceDE w:val="0"/>
              <w:autoSpaceDN w:val="0"/>
              <w:adjustRightInd w:val="0"/>
              <w:jc w:val="center"/>
            </w:pPr>
            <w:r w:rsidRPr="00830DC2">
              <w:t>75</w:t>
            </w:r>
          </w:p>
        </w:tc>
      </w:tr>
    </w:tbl>
    <w:p w14:paraId="5F90AB02" w14:textId="77777777" w:rsidR="00830DC2" w:rsidRPr="00830DC2" w:rsidRDefault="00830DC2" w:rsidP="00830DC2">
      <w:pPr>
        <w:tabs>
          <w:tab w:val="left" w:pos="0"/>
        </w:tabs>
        <w:suppressAutoHyphens/>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Примечания:</w:t>
      </w:r>
    </w:p>
    <w:p w14:paraId="4BFD4A36" w14:textId="77777777" w:rsidR="00830DC2" w:rsidRPr="00830DC2" w:rsidRDefault="00830DC2">
      <w:pPr>
        <w:numPr>
          <w:ilvl w:val="0"/>
          <w:numId w:val="25"/>
        </w:numPr>
        <w:tabs>
          <w:tab w:val="left" w:pos="0"/>
        </w:tabs>
        <w:suppressAutoHyphens/>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Показатели </w:t>
      </w:r>
      <w:r w:rsidRPr="00830DC2">
        <w:rPr>
          <w:rFonts w:ascii="Times New Roman" w:eastAsia="Times New Roman" w:hAnsi="Times New Roman" w:cs="Times New Roman"/>
          <w:sz w:val="20"/>
          <w:szCs w:val="24"/>
          <w:lang w:eastAsia="ru-RU"/>
        </w:rPr>
        <w:t xml:space="preserve">минимально допустимых размеров площадок </w:t>
      </w:r>
      <w:r w:rsidRPr="00830DC2">
        <w:rPr>
          <w:rFonts w:ascii="Times New Roman" w:eastAsia="Times New Roman" w:hAnsi="Times New Roman" w:cs="Times New Roman"/>
          <w:sz w:val="20"/>
          <w:szCs w:val="20"/>
          <w:lang w:eastAsia="ru-RU"/>
        </w:rPr>
        <w:t>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14:paraId="4F14D554" w14:textId="77777777" w:rsidR="00830DC2" w:rsidRPr="00830DC2" w:rsidRDefault="00830DC2">
      <w:pPr>
        <w:numPr>
          <w:ilvl w:val="0"/>
          <w:numId w:val="25"/>
        </w:numPr>
        <w:tabs>
          <w:tab w:val="left" w:pos="0"/>
        </w:tabs>
        <w:suppressAutoHyphens/>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Общая площадь жилых помещений состоит из суммы площадей всех частей таких помещений, включая площади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Росреестра от 23.10.2020 N П/0393.</w:t>
      </w:r>
    </w:p>
    <w:p w14:paraId="6D48DDF1" w14:textId="744FDE9A" w:rsidR="00830DC2" w:rsidRPr="00830DC2" w:rsidRDefault="00830DC2">
      <w:pPr>
        <w:numPr>
          <w:ilvl w:val="0"/>
          <w:numId w:val="25"/>
        </w:numPr>
        <w:tabs>
          <w:tab w:val="left" w:pos="0"/>
        </w:tabs>
        <w:suppressAutoHyphens/>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w:t>
      </w:r>
      <w:r w:rsidRPr="00830DC2">
        <w:rPr>
          <w:rFonts w:ascii="Times New Roman" w:eastAsia="Times New Roman" w:hAnsi="Times New Roman" w:cs="Times New Roman"/>
          <w:sz w:val="20"/>
          <w:szCs w:val="20"/>
          <w:lang w:eastAsia="ru-RU"/>
        </w:rPr>
        <w:lastRenderedPageBreak/>
        <w:t>объекта капитального строительства жилого назначения, в соответствии с</w:t>
      </w:r>
      <w:r w:rsidRPr="00830DC2">
        <w:rPr>
          <w:rFonts w:ascii="Times New Roman" w:eastAsia="Times New Roman" w:hAnsi="Times New Roman" w:cs="Times New Roman"/>
          <w:sz w:val="20"/>
          <w:szCs w:val="24"/>
          <w:lang w:eastAsia="ru-RU"/>
        </w:rPr>
        <w:t xml:space="preserve"> таблицей</w:t>
      </w:r>
      <w:r w:rsidRPr="00830DC2">
        <w:rPr>
          <w:rFonts w:ascii="Times New Roman" w:eastAsia="Times New Roman" w:hAnsi="Times New Roman" w:cs="Times New Roman"/>
          <w:sz w:val="20"/>
          <w:szCs w:val="20"/>
          <w:lang w:eastAsia="ru-RU"/>
        </w:rPr>
        <w:t xml:space="preserve"> (</w:t>
      </w:r>
      <w:r w:rsidRPr="00830DC2">
        <w:rPr>
          <w:rFonts w:ascii="Times New Roman" w:eastAsia="Times New Roman" w:hAnsi="Times New Roman" w:cs="Times New Roman"/>
          <w:sz w:val="20"/>
          <w:szCs w:val="20"/>
          <w:lang w:eastAsia="ru-RU"/>
        </w:rPr>
        <w:fldChar w:fldCharType="begin"/>
      </w:r>
      <w:r w:rsidRPr="00830DC2">
        <w:rPr>
          <w:rFonts w:ascii="Times New Roman" w:eastAsia="Times New Roman" w:hAnsi="Times New Roman" w:cs="Times New Roman"/>
          <w:sz w:val="20"/>
          <w:szCs w:val="20"/>
          <w:lang w:eastAsia="ru-RU"/>
        </w:rPr>
        <w:instrText xml:space="preserve"> REF _Ref156299062 \h  \* MERGEFORMAT </w:instrText>
      </w:r>
      <w:r w:rsidRPr="00830DC2">
        <w:rPr>
          <w:rFonts w:ascii="Times New Roman" w:eastAsia="Times New Roman" w:hAnsi="Times New Roman" w:cs="Times New Roman"/>
          <w:sz w:val="20"/>
          <w:szCs w:val="20"/>
          <w:lang w:eastAsia="ru-RU"/>
        </w:rPr>
      </w:r>
      <w:r w:rsidRPr="00830DC2">
        <w:rPr>
          <w:rFonts w:ascii="Times New Roman" w:eastAsia="Times New Roman" w:hAnsi="Times New Roman" w:cs="Times New Roman"/>
          <w:sz w:val="20"/>
          <w:szCs w:val="20"/>
          <w:lang w:eastAsia="ru-RU"/>
        </w:rPr>
        <w:fldChar w:fldCharType="separate"/>
      </w:r>
      <w:r w:rsidR="00B07D8C" w:rsidRPr="00B07D8C">
        <w:rPr>
          <w:rFonts w:ascii="Times New Roman" w:eastAsia="Times New Roman" w:hAnsi="Times New Roman" w:cs="Times New Roman"/>
          <w:sz w:val="20"/>
          <w:szCs w:val="24"/>
          <w:lang w:eastAsia="ru-RU"/>
        </w:rPr>
        <w:t xml:space="preserve">Таблица </w:t>
      </w:r>
      <w:r w:rsidR="00B07D8C" w:rsidRPr="00B07D8C">
        <w:rPr>
          <w:rFonts w:ascii="Times New Roman" w:eastAsia="Times New Roman" w:hAnsi="Times New Roman" w:cs="Times New Roman"/>
          <w:noProof/>
          <w:sz w:val="20"/>
          <w:szCs w:val="24"/>
          <w:lang w:eastAsia="ru-RU"/>
        </w:rPr>
        <w:t>14</w:t>
      </w:r>
      <w:r w:rsidRPr="00830DC2">
        <w:rPr>
          <w:rFonts w:ascii="Times New Roman" w:eastAsia="Times New Roman" w:hAnsi="Times New Roman" w:cs="Times New Roman"/>
          <w:sz w:val="20"/>
          <w:szCs w:val="20"/>
          <w:lang w:eastAsia="ru-RU"/>
        </w:rPr>
        <w:fldChar w:fldCharType="end"/>
      </w:r>
      <w:r w:rsidRPr="00830DC2">
        <w:rPr>
          <w:rFonts w:ascii="Times New Roman" w:eastAsia="Times New Roman" w:hAnsi="Times New Roman" w:cs="Times New Roman"/>
          <w:sz w:val="20"/>
          <w:szCs w:val="20"/>
          <w:lang w:eastAsia="ru-RU"/>
        </w:rPr>
        <w:t>) раздела 1.4.9. настоящих МНГП.</w:t>
      </w:r>
    </w:p>
    <w:p w14:paraId="1F774C02" w14:textId="77777777" w:rsidR="00830DC2" w:rsidRPr="00830DC2" w:rsidRDefault="00830DC2">
      <w:pPr>
        <w:numPr>
          <w:ilvl w:val="0"/>
          <w:numId w:val="25"/>
        </w:numPr>
        <w:tabs>
          <w:tab w:val="left" w:pos="0"/>
        </w:tabs>
        <w:suppressAutoHyphens/>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Площадь территории, необходимая для размещения одного места хранения индивидуального автотранспорта с учетом организации проезда, принимается равной </w:t>
      </w:r>
      <w:r w:rsidRPr="00830DC2">
        <w:rPr>
          <w:rFonts w:ascii="Times New Roman" w:eastAsia="Times New Roman" w:hAnsi="Times New Roman" w:cs="Times New Roman"/>
          <w:sz w:val="20"/>
          <w:szCs w:val="20"/>
          <w:lang w:eastAsia="ru-RU"/>
        </w:rPr>
        <w:br/>
        <w:t>25 кв. м</w:t>
      </w:r>
    </w:p>
    <w:p w14:paraId="3EAB9A1B" w14:textId="77777777" w:rsidR="00830DC2" w:rsidRPr="00830DC2" w:rsidRDefault="00830DC2">
      <w:pPr>
        <w:numPr>
          <w:ilvl w:val="0"/>
          <w:numId w:val="25"/>
        </w:numPr>
        <w:tabs>
          <w:tab w:val="left" w:pos="0"/>
        </w:tabs>
        <w:suppressAutoHyphens/>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14:paraId="5843CC2F" w14:textId="77777777" w:rsidR="00830DC2" w:rsidRPr="00830DC2" w:rsidRDefault="00830DC2">
      <w:pPr>
        <w:numPr>
          <w:ilvl w:val="0"/>
          <w:numId w:val="25"/>
        </w:numPr>
        <w:tabs>
          <w:tab w:val="left" w:pos="0"/>
        </w:tabs>
        <w:suppressAutoHyphens/>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Допускается размещение общей площадки для хозяйственных целей в границе квартала или жилой группы, с учетом планируемой численности населения и нормы накопления отходов в данном элементе планировочной структуры.</w:t>
      </w:r>
    </w:p>
    <w:p w14:paraId="3BFD00C4" w14:textId="77777777" w:rsidR="00830DC2" w:rsidRPr="00830DC2" w:rsidRDefault="00830DC2">
      <w:pPr>
        <w:numPr>
          <w:ilvl w:val="0"/>
          <w:numId w:val="25"/>
        </w:numPr>
        <w:tabs>
          <w:tab w:val="left" w:pos="0"/>
        </w:tabs>
        <w:suppressAutoHyphens/>
        <w:spacing w:after="0" w:line="240" w:lineRule="auto"/>
        <w:jc w:val="both"/>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xml:space="preserve">Организация площадок озеленения обеспечивается следующим образом: не менее 20% - крупномерные саженцы деревьев исходя из площади территории не более </w:t>
      </w:r>
      <w:r w:rsidRPr="00830DC2">
        <w:rPr>
          <w:rFonts w:ascii="Times New Roman" w:eastAsia="Times New Roman" w:hAnsi="Times New Roman" w:cs="Times New Roman"/>
          <w:sz w:val="20"/>
          <w:szCs w:val="20"/>
          <w:lang w:eastAsia="ru-RU"/>
        </w:rPr>
        <w:br/>
        <w:t>18 кв. м на 1 саженец (высотой от 3 метров) с комом земли, включая озеленение травянистыми растениями; не менее 20% – кустарники исходя из площади территории не более 4 кв. м на 1 кустарник, включая озеленение травянистыми растениями; 60% - травянистые растения (цветники и газон).</w:t>
      </w:r>
    </w:p>
    <w:p w14:paraId="741322EF" w14:textId="77777777" w:rsidR="00830DC2" w:rsidRPr="00830DC2" w:rsidRDefault="00830DC2" w:rsidP="00830DC2">
      <w:pPr>
        <w:tabs>
          <w:tab w:val="left" w:pos="364"/>
        </w:tabs>
        <w:suppressAutoHyphens/>
        <w:spacing w:after="0" w:line="240" w:lineRule="auto"/>
        <w:jc w:val="both"/>
        <w:rPr>
          <w:rFonts w:ascii="Times New Roman" w:eastAsia="Times New Roman" w:hAnsi="Times New Roman" w:cs="Times New Roman"/>
          <w:sz w:val="20"/>
          <w:szCs w:val="24"/>
          <w:lang w:eastAsia="ru-RU"/>
        </w:rPr>
      </w:pPr>
    </w:p>
    <w:p w14:paraId="1D3032D2" w14:textId="77777777" w:rsidR="00830DC2" w:rsidRPr="00830DC2" w:rsidRDefault="00830DC2" w:rsidP="00830DC2">
      <w:pPr>
        <w:spacing w:after="0" w:line="240" w:lineRule="auto"/>
        <w:ind w:firstLine="709"/>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Удельный размер площадок для отдыха взрослого населения и хозяйственных целей, установлен на основании «СП 476.1325800.2020. Свод правил. Территории городских и сельских поселений. Правила планировки, застройки и благоустройства жилых микрорайонов» в пересчете на 100 кв. м площади жилых помещений.</w:t>
      </w:r>
    </w:p>
    <w:p w14:paraId="5D1A6FD7" w14:textId="77777777" w:rsidR="00830DC2" w:rsidRPr="00830DC2" w:rsidRDefault="00830DC2" w:rsidP="00830DC2">
      <w:pPr>
        <w:spacing w:after="0" w:line="240" w:lineRule="auto"/>
        <w:ind w:firstLine="709"/>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 xml:space="preserve">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 </w:t>
      </w:r>
    </w:p>
    <w:p w14:paraId="5A4164DE" w14:textId="77777777" w:rsidR="00830DC2" w:rsidRPr="00830DC2" w:rsidRDefault="00830DC2" w:rsidP="00830DC2">
      <w:pPr>
        <w:tabs>
          <w:tab w:val="left" w:pos="0"/>
        </w:tabs>
        <w:suppressAutoHyphens/>
        <w:spacing w:after="0" w:line="240" w:lineRule="auto"/>
        <w:ind w:firstLine="709"/>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Расчет обеспеченности площадками придомового благоустройства производится по формуле (1):</w:t>
      </w:r>
    </w:p>
    <w:p w14:paraId="19C789B8" w14:textId="77777777" w:rsidR="00830DC2" w:rsidRPr="00830DC2" w:rsidRDefault="00830DC2" w:rsidP="00830DC2">
      <w:pPr>
        <w:tabs>
          <w:tab w:val="left" w:pos="0"/>
        </w:tabs>
        <w:suppressAutoHyphens/>
        <w:spacing w:before="100" w:beforeAutospacing="1" w:after="0" w:line="240" w:lineRule="auto"/>
        <w:ind w:firstLine="709"/>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val="en-US" w:eastAsia="ru-RU"/>
        </w:rPr>
        <w:t>S</w:t>
      </w:r>
      <w:r w:rsidRPr="00830DC2">
        <w:rPr>
          <w:rFonts w:ascii="Times New Roman" w:eastAsia="Times New Roman" w:hAnsi="Times New Roman" w:cs="Times New Roman"/>
          <w:sz w:val="20"/>
          <w:szCs w:val="20"/>
          <w:vertAlign w:val="subscript"/>
          <w:lang w:eastAsia="ru-RU"/>
        </w:rPr>
        <w:t>БЛАГОУСТР</w:t>
      </w:r>
      <w:r w:rsidRPr="00830DC2">
        <w:rPr>
          <w:rFonts w:ascii="Times New Roman" w:eastAsia="Times New Roman" w:hAnsi="Times New Roman" w:cs="Times New Roman"/>
          <w:sz w:val="24"/>
          <w:szCs w:val="24"/>
          <w:lang w:eastAsia="ru-RU"/>
        </w:rPr>
        <w:t>= П</w:t>
      </w:r>
      <w:r w:rsidRPr="00830DC2">
        <w:rPr>
          <w:rFonts w:ascii="Times New Roman" w:eastAsia="Times New Roman" w:hAnsi="Times New Roman" w:cs="Times New Roman"/>
          <w:sz w:val="20"/>
          <w:szCs w:val="20"/>
          <w:vertAlign w:val="subscript"/>
          <w:lang w:eastAsia="ru-RU"/>
        </w:rPr>
        <w:t>УД_БЛАГОУСТР</w:t>
      </w:r>
      <w:r w:rsidRPr="00830DC2">
        <w:rPr>
          <w:rFonts w:ascii="Times New Roman" w:eastAsia="Times New Roman" w:hAnsi="Times New Roman" w:cs="Times New Roman"/>
          <w:sz w:val="24"/>
          <w:szCs w:val="24"/>
          <w:lang w:eastAsia="ru-RU"/>
        </w:rPr>
        <w:t xml:space="preserve"> * </w:t>
      </w:r>
      <w:r w:rsidRPr="00830DC2">
        <w:rPr>
          <w:rFonts w:ascii="Times New Roman" w:eastAsia="Times New Roman" w:hAnsi="Times New Roman" w:cs="Times New Roman"/>
          <w:sz w:val="24"/>
          <w:szCs w:val="24"/>
          <w:lang w:val="en-US" w:eastAsia="ru-RU"/>
        </w:rPr>
        <w:t>S</w:t>
      </w:r>
      <w:proofErr w:type="gramStart"/>
      <w:r w:rsidRPr="00830DC2">
        <w:rPr>
          <w:rFonts w:ascii="Times New Roman" w:eastAsia="Times New Roman" w:hAnsi="Times New Roman" w:cs="Times New Roman"/>
          <w:sz w:val="20"/>
          <w:szCs w:val="20"/>
          <w:vertAlign w:val="subscript"/>
          <w:lang w:eastAsia="ru-RU"/>
        </w:rPr>
        <w:t>ОБЩ._</w:t>
      </w:r>
      <w:proofErr w:type="gramEnd"/>
      <w:r w:rsidRPr="00830DC2">
        <w:rPr>
          <w:rFonts w:ascii="Times New Roman" w:eastAsia="Times New Roman" w:hAnsi="Times New Roman" w:cs="Times New Roman"/>
          <w:sz w:val="20"/>
          <w:szCs w:val="20"/>
          <w:vertAlign w:val="subscript"/>
          <w:lang w:eastAsia="ru-RU"/>
        </w:rPr>
        <w:t xml:space="preserve">КВ </w:t>
      </w:r>
      <w:r w:rsidRPr="00830DC2">
        <w:rPr>
          <w:rFonts w:ascii="Times New Roman" w:eastAsia="Times New Roman" w:hAnsi="Times New Roman" w:cs="Times New Roman"/>
          <w:sz w:val="24"/>
          <w:szCs w:val="24"/>
          <w:lang w:eastAsia="ru-RU"/>
        </w:rPr>
        <w:t>/ 100, где:</w:t>
      </w:r>
    </w:p>
    <w:p w14:paraId="16FB0EFE" w14:textId="77777777" w:rsidR="00830DC2" w:rsidRPr="00830DC2" w:rsidRDefault="00830DC2" w:rsidP="00830DC2">
      <w:pPr>
        <w:suppressAutoHyphens/>
        <w:spacing w:after="0" w:line="240" w:lineRule="auto"/>
        <w:ind w:firstLine="709"/>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val="en-US" w:eastAsia="ru-RU"/>
        </w:rPr>
        <w:t>S</w:t>
      </w:r>
      <w:r w:rsidRPr="00830DC2">
        <w:rPr>
          <w:rFonts w:ascii="Times New Roman" w:eastAsia="Times New Roman" w:hAnsi="Times New Roman" w:cs="Times New Roman"/>
          <w:sz w:val="20"/>
          <w:szCs w:val="20"/>
          <w:vertAlign w:val="subscript"/>
          <w:lang w:eastAsia="ru-RU"/>
        </w:rPr>
        <w:t>БЛАГОУСТР</w:t>
      </w:r>
      <w:r w:rsidRPr="00830DC2">
        <w:rPr>
          <w:rFonts w:ascii="Times New Roman" w:eastAsia="Times New Roman" w:hAnsi="Times New Roman" w:cs="Times New Roman"/>
          <w:sz w:val="24"/>
          <w:szCs w:val="24"/>
          <w:vertAlign w:val="subscript"/>
          <w:lang w:eastAsia="ru-RU"/>
        </w:rPr>
        <w:t xml:space="preserve"> </w:t>
      </w:r>
      <w:r w:rsidRPr="00830DC2">
        <w:rPr>
          <w:rFonts w:ascii="Times New Roman" w:eastAsia="Times New Roman" w:hAnsi="Times New Roman" w:cs="Times New Roman"/>
          <w:sz w:val="24"/>
          <w:szCs w:val="24"/>
          <w:lang w:eastAsia="ru-RU"/>
        </w:rPr>
        <w:t>– минимальный размер площадок придомового благоустройства, кв. м;</w:t>
      </w:r>
    </w:p>
    <w:p w14:paraId="387AF420" w14:textId="590BFB41" w:rsidR="00830DC2" w:rsidRPr="00830DC2" w:rsidRDefault="00830DC2" w:rsidP="00830DC2">
      <w:pPr>
        <w:spacing w:after="0" w:line="240" w:lineRule="auto"/>
        <w:ind w:firstLine="709"/>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П</w:t>
      </w:r>
      <w:r w:rsidRPr="00830DC2">
        <w:rPr>
          <w:rFonts w:ascii="Times New Roman" w:eastAsia="Times New Roman" w:hAnsi="Times New Roman" w:cs="Times New Roman"/>
          <w:sz w:val="20"/>
          <w:szCs w:val="20"/>
          <w:vertAlign w:val="subscript"/>
          <w:lang w:eastAsia="ru-RU"/>
        </w:rPr>
        <w:t>УД_БЛАГОУСТР</w:t>
      </w:r>
      <w:r w:rsidRPr="00830DC2">
        <w:rPr>
          <w:rFonts w:ascii="Times New Roman" w:eastAsia="Times New Roman" w:hAnsi="Times New Roman" w:cs="Times New Roman"/>
          <w:sz w:val="24"/>
          <w:szCs w:val="24"/>
          <w:lang w:eastAsia="ru-RU"/>
        </w:rPr>
        <w:t>– показатель удельной потребности в площадках придомового благоустройства, кв. м площади благоустройства на 100 кв. м общей площади жилых помещений. Принимается в соответствии с показателями таблицы (</w:t>
      </w:r>
      <w:r w:rsidRPr="00830DC2">
        <w:rPr>
          <w:rFonts w:ascii="Times New Roman" w:eastAsia="Times New Roman" w:hAnsi="Times New Roman" w:cs="Times New Roman"/>
          <w:sz w:val="24"/>
          <w:szCs w:val="24"/>
          <w:lang w:eastAsia="ru-RU"/>
        </w:rPr>
        <w:fldChar w:fldCharType="begin"/>
      </w:r>
      <w:r w:rsidRPr="00830DC2">
        <w:rPr>
          <w:rFonts w:ascii="Times New Roman" w:eastAsia="Times New Roman" w:hAnsi="Times New Roman" w:cs="Times New Roman"/>
          <w:sz w:val="24"/>
          <w:szCs w:val="24"/>
          <w:lang w:eastAsia="ru-RU"/>
        </w:rPr>
        <w:instrText xml:space="preserve"> REF _Ref135637850 \h  \* MERGEFORMAT </w:instrText>
      </w:r>
      <w:r w:rsidRPr="00830DC2">
        <w:rPr>
          <w:rFonts w:ascii="Times New Roman" w:eastAsia="Times New Roman" w:hAnsi="Times New Roman" w:cs="Times New Roman"/>
          <w:sz w:val="24"/>
          <w:szCs w:val="24"/>
          <w:lang w:eastAsia="ru-RU"/>
        </w:rPr>
      </w:r>
      <w:r w:rsidRPr="00830DC2">
        <w:rPr>
          <w:rFonts w:ascii="Times New Roman" w:eastAsia="Times New Roman" w:hAnsi="Times New Roman" w:cs="Times New Roman"/>
          <w:sz w:val="24"/>
          <w:szCs w:val="24"/>
          <w:lang w:eastAsia="ru-RU"/>
        </w:rPr>
        <w:fldChar w:fldCharType="separate"/>
      </w:r>
      <w:r w:rsidR="00B07D8C" w:rsidRPr="00B07D8C">
        <w:rPr>
          <w:rFonts w:ascii="Times New Roman" w:eastAsia="Times New Roman" w:hAnsi="Times New Roman" w:cs="Times New Roman"/>
          <w:sz w:val="24"/>
          <w:szCs w:val="24"/>
          <w:lang w:eastAsia="ru-RU"/>
        </w:rPr>
        <w:t xml:space="preserve">Таблица </w:t>
      </w:r>
      <w:r w:rsidR="00B07D8C" w:rsidRPr="00B07D8C">
        <w:rPr>
          <w:rFonts w:ascii="Times New Roman" w:eastAsia="Times New Roman" w:hAnsi="Times New Roman" w:cs="Times New Roman"/>
          <w:noProof/>
          <w:sz w:val="24"/>
          <w:szCs w:val="24"/>
          <w:lang w:eastAsia="ru-RU"/>
        </w:rPr>
        <w:t>20</w:t>
      </w:r>
      <w:r w:rsidRPr="00830DC2">
        <w:rPr>
          <w:rFonts w:ascii="Times New Roman" w:eastAsia="Times New Roman" w:hAnsi="Times New Roman" w:cs="Times New Roman"/>
          <w:sz w:val="24"/>
          <w:szCs w:val="24"/>
          <w:lang w:eastAsia="ru-RU"/>
        </w:rPr>
        <w:fldChar w:fldCharType="end"/>
      </w:r>
      <w:r w:rsidRPr="00830DC2">
        <w:rPr>
          <w:rFonts w:ascii="Times New Roman" w:eastAsia="Times New Roman" w:hAnsi="Times New Roman" w:cs="Times New Roman"/>
          <w:sz w:val="24"/>
          <w:szCs w:val="24"/>
          <w:lang w:eastAsia="ru-RU"/>
        </w:rPr>
        <w:t>) Материалов по обоснованию МНГП;</w:t>
      </w:r>
    </w:p>
    <w:p w14:paraId="5FF43EE6" w14:textId="77777777" w:rsidR="00830DC2" w:rsidRPr="00830DC2" w:rsidRDefault="00830DC2" w:rsidP="00830DC2">
      <w:pPr>
        <w:suppressAutoHyphens/>
        <w:spacing w:after="0" w:line="240" w:lineRule="auto"/>
        <w:ind w:firstLine="709"/>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val="en-US" w:eastAsia="ru-RU"/>
        </w:rPr>
        <w:t>S</w:t>
      </w:r>
      <w:proofErr w:type="gramStart"/>
      <w:r w:rsidRPr="00830DC2">
        <w:rPr>
          <w:rFonts w:ascii="Times New Roman" w:eastAsia="Times New Roman" w:hAnsi="Times New Roman" w:cs="Times New Roman"/>
          <w:sz w:val="20"/>
          <w:szCs w:val="20"/>
          <w:vertAlign w:val="subscript"/>
          <w:lang w:eastAsia="ru-RU"/>
        </w:rPr>
        <w:t>ОБЩ._</w:t>
      </w:r>
      <w:proofErr w:type="gramEnd"/>
      <w:r w:rsidRPr="00830DC2">
        <w:rPr>
          <w:rFonts w:ascii="Times New Roman" w:eastAsia="Times New Roman" w:hAnsi="Times New Roman" w:cs="Times New Roman"/>
          <w:sz w:val="20"/>
          <w:szCs w:val="20"/>
          <w:vertAlign w:val="subscript"/>
          <w:lang w:eastAsia="ru-RU"/>
        </w:rPr>
        <w:t>КВ</w:t>
      </w:r>
      <w:r w:rsidRPr="00830DC2">
        <w:rPr>
          <w:rFonts w:ascii="Times New Roman" w:eastAsia="Times New Roman" w:hAnsi="Times New Roman" w:cs="Times New Roman"/>
          <w:sz w:val="24"/>
          <w:szCs w:val="24"/>
          <w:vertAlign w:val="subscript"/>
          <w:lang w:eastAsia="ru-RU"/>
        </w:rPr>
        <w:t xml:space="preserve"> </w:t>
      </w:r>
      <w:r w:rsidRPr="00830DC2">
        <w:rPr>
          <w:rFonts w:ascii="Times New Roman" w:eastAsia="Times New Roman" w:hAnsi="Times New Roman" w:cs="Times New Roman"/>
          <w:sz w:val="24"/>
          <w:szCs w:val="24"/>
          <w:lang w:eastAsia="ru-RU"/>
        </w:rPr>
        <w:t>– общей площади жилых помещений, кв. м. Принимается в соответствии с технико-экономическими показателями жилого здания, жилой группы.</w:t>
      </w:r>
    </w:p>
    <w:p w14:paraId="381DDE23"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Расчет необходимо производить для каждого из видов площадок придомового благоустройства.</w:t>
      </w:r>
    </w:p>
    <w:p w14:paraId="6CDFC3B9" w14:textId="7D2B63A3"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eastAsia="x-none"/>
        </w:rPr>
      </w:pPr>
      <w:r w:rsidRPr="00830DC2">
        <w:rPr>
          <w:rFonts w:ascii="Times New Roman" w:eastAsia="Times New Roman" w:hAnsi="Times New Roman" w:cs="Times New Roman"/>
          <w:sz w:val="24"/>
          <w:szCs w:val="24"/>
          <w:lang w:val="x-none" w:eastAsia="x-none"/>
        </w:rPr>
        <w:t xml:space="preserve">При этом необходимо учитывать требования </w:t>
      </w:r>
      <w:r w:rsidRPr="00830DC2">
        <w:rPr>
          <w:rFonts w:ascii="Times New Roman" w:eastAsia="Times New Roman" w:hAnsi="Times New Roman" w:cs="Times New Roman"/>
          <w:sz w:val="24"/>
          <w:szCs w:val="24"/>
          <w:lang w:eastAsia="x-none"/>
        </w:rPr>
        <w:t>таблицы (</w:t>
      </w:r>
      <w:r w:rsidRPr="00830DC2">
        <w:rPr>
          <w:rFonts w:ascii="Times New Roman" w:eastAsia="Times New Roman" w:hAnsi="Times New Roman" w:cs="Times New Roman"/>
          <w:sz w:val="24"/>
          <w:szCs w:val="24"/>
          <w:lang w:eastAsia="x-none"/>
        </w:rPr>
        <w:fldChar w:fldCharType="begin"/>
      </w:r>
      <w:r w:rsidRPr="00830DC2">
        <w:rPr>
          <w:rFonts w:ascii="Times New Roman" w:eastAsia="Times New Roman" w:hAnsi="Times New Roman" w:cs="Times New Roman"/>
          <w:sz w:val="24"/>
          <w:szCs w:val="24"/>
          <w:lang w:eastAsia="x-none"/>
        </w:rPr>
        <w:instrText xml:space="preserve"> REF _Ref156299062 \h  \* MERGEFORMAT </w:instrText>
      </w:r>
      <w:r w:rsidRPr="00830DC2">
        <w:rPr>
          <w:rFonts w:ascii="Times New Roman" w:eastAsia="Times New Roman" w:hAnsi="Times New Roman" w:cs="Times New Roman"/>
          <w:sz w:val="24"/>
          <w:szCs w:val="24"/>
          <w:lang w:eastAsia="x-none"/>
        </w:rPr>
      </w:r>
      <w:r w:rsidRPr="00830DC2">
        <w:rPr>
          <w:rFonts w:ascii="Times New Roman" w:eastAsia="Times New Roman" w:hAnsi="Times New Roman" w:cs="Times New Roman"/>
          <w:sz w:val="24"/>
          <w:szCs w:val="24"/>
          <w:lang w:eastAsia="x-none"/>
        </w:rPr>
        <w:fldChar w:fldCharType="separate"/>
      </w:r>
      <w:r w:rsidR="00B07D8C" w:rsidRPr="00B07D8C">
        <w:rPr>
          <w:rFonts w:ascii="Times New Roman" w:eastAsia="Times New Roman" w:hAnsi="Times New Roman" w:cs="Times New Roman"/>
          <w:sz w:val="24"/>
          <w:szCs w:val="24"/>
          <w:lang w:val="x-none" w:eastAsia="x-none"/>
        </w:rPr>
        <w:t xml:space="preserve">Таблица </w:t>
      </w:r>
      <w:r w:rsidR="00B07D8C" w:rsidRPr="00B07D8C">
        <w:rPr>
          <w:rFonts w:ascii="Times New Roman" w:eastAsia="Times New Roman" w:hAnsi="Times New Roman" w:cs="Times New Roman"/>
          <w:noProof/>
          <w:sz w:val="24"/>
          <w:szCs w:val="24"/>
          <w:lang w:val="x-none" w:eastAsia="x-none"/>
        </w:rPr>
        <w:t>14</w:t>
      </w:r>
      <w:r w:rsidRPr="00830DC2">
        <w:rPr>
          <w:rFonts w:ascii="Times New Roman" w:eastAsia="Times New Roman" w:hAnsi="Times New Roman" w:cs="Times New Roman"/>
          <w:sz w:val="24"/>
          <w:szCs w:val="24"/>
          <w:lang w:eastAsia="x-none"/>
        </w:rPr>
        <w:fldChar w:fldCharType="end"/>
      </w:r>
      <w:r w:rsidRPr="00830DC2">
        <w:rPr>
          <w:rFonts w:ascii="Times New Roman" w:eastAsia="Times New Roman" w:hAnsi="Times New Roman" w:cs="Times New Roman"/>
          <w:sz w:val="24"/>
          <w:szCs w:val="24"/>
          <w:lang w:eastAsia="x-none"/>
        </w:rPr>
        <w:t xml:space="preserve">) </w:t>
      </w:r>
      <w:r w:rsidRPr="00830DC2">
        <w:rPr>
          <w:rFonts w:ascii="Times New Roman" w:eastAsia="Times New Roman" w:hAnsi="Times New Roman" w:cs="Times New Roman"/>
          <w:sz w:val="24"/>
          <w:szCs w:val="24"/>
          <w:lang w:val="x-none" w:eastAsia="x-none"/>
        </w:rPr>
        <w:t>раздела</w:t>
      </w:r>
      <w:r w:rsidRPr="00830DC2">
        <w:rPr>
          <w:rFonts w:ascii="Times New Roman" w:eastAsia="Times New Roman" w:hAnsi="Times New Roman" w:cs="Times New Roman"/>
          <w:sz w:val="24"/>
          <w:szCs w:val="24"/>
          <w:lang w:eastAsia="x-none"/>
        </w:rPr>
        <w:t xml:space="preserve"> 1.4.9. В области автомобильных дорог местного значения и мест хранения индивидуального транспорта настоящих МНГП </w:t>
      </w:r>
      <w:r w:rsidRPr="00830DC2">
        <w:rPr>
          <w:rFonts w:ascii="Times New Roman" w:eastAsia="Times New Roman" w:hAnsi="Times New Roman" w:cs="Times New Roman"/>
          <w:sz w:val="24"/>
          <w:szCs w:val="24"/>
          <w:lang w:val="x-none" w:eastAsia="x-none"/>
        </w:rPr>
        <w:t>в части мест постоянного хранения индивидуального автотранспорта при размещении объектов капитального строительства жилого назначения.</w:t>
      </w:r>
    </w:p>
    <w:p w14:paraId="5F647655" w14:textId="77777777" w:rsidR="00830DC2" w:rsidRPr="00830DC2" w:rsidRDefault="00830DC2" w:rsidP="00830DC2">
      <w:pPr>
        <w:suppressAutoHyphens/>
        <w:spacing w:before="240" w:after="0" w:line="240" w:lineRule="auto"/>
        <w:ind w:firstLine="709"/>
        <w:jc w:val="both"/>
        <w:rPr>
          <w:rFonts w:ascii="Times New Roman" w:eastAsia="Times New Roman" w:hAnsi="Times New Roman" w:cs="Times New Roman"/>
          <w:b/>
          <w:sz w:val="24"/>
          <w:szCs w:val="24"/>
          <w:lang w:eastAsia="ru-RU"/>
        </w:rPr>
      </w:pPr>
      <w:r w:rsidRPr="00830DC2">
        <w:rPr>
          <w:rFonts w:ascii="Times New Roman" w:eastAsia="Times New Roman" w:hAnsi="Times New Roman" w:cs="Times New Roman"/>
          <w:b/>
          <w:sz w:val="24"/>
          <w:szCs w:val="24"/>
          <w:lang w:eastAsia="ru-RU"/>
        </w:rPr>
        <w:t>Определение расчетной плотности населения в границах элемента планировочной структуры</w:t>
      </w:r>
    </w:p>
    <w:p w14:paraId="2C1C8AE6"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eastAsia="x-none"/>
        </w:rPr>
      </w:pPr>
      <w:r w:rsidRPr="00830DC2">
        <w:rPr>
          <w:rFonts w:ascii="Times New Roman" w:eastAsia="Times New Roman" w:hAnsi="Times New Roman" w:cs="Times New Roman"/>
          <w:sz w:val="24"/>
          <w:szCs w:val="24"/>
          <w:lang w:val="x-none" w:eastAsia="x-none"/>
        </w:rPr>
        <w:t>Для регулирования плотности населения</w:t>
      </w:r>
      <w:r w:rsidRPr="00830DC2">
        <w:rPr>
          <w:rFonts w:ascii="Times New Roman" w:eastAsia="Times New Roman" w:hAnsi="Times New Roman" w:cs="Times New Roman"/>
          <w:sz w:val="24"/>
          <w:szCs w:val="24"/>
          <w:lang w:eastAsia="x-none"/>
        </w:rPr>
        <w:t xml:space="preserve"> </w:t>
      </w:r>
      <w:r w:rsidRPr="00830DC2">
        <w:rPr>
          <w:rFonts w:ascii="Times New Roman" w:eastAsia="Times New Roman" w:hAnsi="Times New Roman" w:cs="Times New Roman"/>
          <w:sz w:val="24"/>
          <w:szCs w:val="24"/>
          <w:lang w:val="x-none" w:eastAsia="x-none"/>
        </w:rPr>
        <w:t>установлены дифференцированные показатели с учетом</w:t>
      </w:r>
      <w:r w:rsidRPr="00830DC2">
        <w:rPr>
          <w:rFonts w:ascii="Times New Roman" w:eastAsia="Times New Roman" w:hAnsi="Times New Roman" w:cs="Times New Roman"/>
          <w:sz w:val="24"/>
          <w:szCs w:val="24"/>
          <w:lang w:eastAsia="x-none"/>
        </w:rPr>
        <w:t xml:space="preserve"> численности постоянного населения,</w:t>
      </w:r>
      <w:r w:rsidRPr="00830DC2">
        <w:rPr>
          <w:rFonts w:ascii="Times New Roman" w:eastAsia="Times New Roman" w:hAnsi="Times New Roman" w:cs="Times New Roman"/>
          <w:sz w:val="24"/>
          <w:szCs w:val="24"/>
          <w:lang w:val="x-none" w:eastAsia="x-none"/>
        </w:rPr>
        <w:t xml:space="preserve"> природно-климатических условий,</w:t>
      </w:r>
      <w:r w:rsidRPr="00830DC2">
        <w:rPr>
          <w:rFonts w:ascii="Times New Roman" w:eastAsia="Times New Roman" w:hAnsi="Times New Roman" w:cs="Times New Roman"/>
          <w:sz w:val="24"/>
          <w:szCs w:val="24"/>
          <w:lang w:eastAsia="x-none"/>
        </w:rPr>
        <w:t xml:space="preserve"> </w:t>
      </w:r>
      <w:r w:rsidRPr="00830DC2">
        <w:rPr>
          <w:rFonts w:ascii="Times New Roman" w:eastAsia="Times New Roman" w:hAnsi="Times New Roman" w:cs="Times New Roman"/>
          <w:sz w:val="24"/>
          <w:szCs w:val="24"/>
          <w:lang w:val="x-none" w:eastAsia="x-none"/>
        </w:rPr>
        <w:t xml:space="preserve"> территориальных возможностей населенных пунктов и результатов проведенного социологического исследования по выявлению общественного запроса населения.</w:t>
      </w:r>
      <w:r w:rsidRPr="00830DC2">
        <w:rPr>
          <w:rFonts w:ascii="Times New Roman" w:eastAsia="Times New Roman" w:hAnsi="Times New Roman" w:cs="Times New Roman"/>
          <w:sz w:val="24"/>
          <w:szCs w:val="24"/>
          <w:lang w:eastAsia="x-none"/>
        </w:rPr>
        <w:t xml:space="preserve"> </w:t>
      </w:r>
    </w:p>
    <w:p w14:paraId="5E09623C"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Расчетная плотность населения определяет минимальное значение обеспеченности населения территорией. Показатель позволяет </w:t>
      </w:r>
      <w:r w:rsidRPr="00830DC2">
        <w:rPr>
          <w:rFonts w:ascii="Times New Roman" w:eastAsia="Times New Roman" w:hAnsi="Times New Roman" w:cs="Times New Roman"/>
          <w:sz w:val="24"/>
          <w:szCs w:val="24"/>
          <w:lang w:eastAsia="x-none"/>
        </w:rPr>
        <w:t>оценить</w:t>
      </w:r>
      <w:r w:rsidRPr="00830DC2">
        <w:rPr>
          <w:rFonts w:ascii="Times New Roman" w:eastAsia="Times New Roman" w:hAnsi="Times New Roman" w:cs="Times New Roman"/>
          <w:sz w:val="24"/>
          <w:szCs w:val="24"/>
          <w:lang w:val="x-none" w:eastAsia="x-none"/>
        </w:rPr>
        <w:t xml:space="preserve">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 </w:t>
      </w:r>
    </w:p>
    <w:p w14:paraId="290A78FB"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lastRenderedPageBreak/>
        <w:t>При формировании площадок под жилищное строительство для</w:t>
      </w:r>
      <w:r w:rsidRPr="00830DC2">
        <w:rPr>
          <w:rFonts w:ascii="Times New Roman" w:eastAsia="Times New Roman" w:hAnsi="Times New Roman" w:cs="Times New Roman"/>
          <w:sz w:val="24"/>
          <w:szCs w:val="24"/>
          <w:lang w:eastAsia="x-none"/>
        </w:rPr>
        <w:t xml:space="preserve"> развития</w:t>
      </w:r>
      <w:r w:rsidRPr="00830DC2">
        <w:rPr>
          <w:rFonts w:ascii="Times New Roman" w:eastAsia="Times New Roman" w:hAnsi="Times New Roman" w:cs="Times New Roman"/>
          <w:sz w:val="24"/>
          <w:szCs w:val="24"/>
          <w:lang w:val="x-none" w:eastAsia="x-none"/>
        </w:rPr>
        <w:t xml:space="preserve"> застроенных территорий</w:t>
      </w:r>
      <w:r w:rsidRPr="00830DC2">
        <w:rPr>
          <w:rFonts w:ascii="Times New Roman" w:eastAsia="Times New Roman" w:hAnsi="Times New Roman" w:cs="Times New Roman"/>
          <w:sz w:val="24"/>
          <w:szCs w:val="24"/>
          <w:lang w:eastAsia="x-none"/>
        </w:rPr>
        <w:t xml:space="preserve"> в т.ч уплотнение</w:t>
      </w:r>
      <w:r w:rsidRPr="00830DC2">
        <w:rPr>
          <w:rFonts w:ascii="Times New Roman" w:eastAsia="Times New Roman" w:hAnsi="Times New Roman" w:cs="Times New Roman"/>
          <w:sz w:val="24"/>
          <w:szCs w:val="24"/>
          <w:lang w:val="x-none" w:eastAsia="x-none"/>
        </w:rPr>
        <w:t>, для застройки отдельных земельных участков, при увеличении плотности сложившейся застройки необходимо учитывать:</w:t>
      </w:r>
    </w:p>
    <w:p w14:paraId="11CFFF37"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14:paraId="737EA623"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обеспечение жителей планируемого жилого здания (жилых зданий) нормативной потребностью в объектах социальной инфраструктуры в границах пешеходной доступности.</w:t>
      </w:r>
    </w:p>
    <w:p w14:paraId="5CB87FA7"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При формировании площадок для жилищного строительства на свободных территори</w:t>
      </w:r>
      <w:r w:rsidRPr="00830DC2">
        <w:rPr>
          <w:rFonts w:ascii="Times New Roman" w:eastAsia="Times New Roman" w:hAnsi="Times New Roman" w:cs="Times New Roman"/>
          <w:sz w:val="24"/>
          <w:szCs w:val="24"/>
          <w:lang w:eastAsia="x-none"/>
        </w:rPr>
        <w:t>ях</w:t>
      </w:r>
      <w:r w:rsidRPr="00830DC2">
        <w:rPr>
          <w:rFonts w:ascii="Times New Roman" w:eastAsia="Times New Roman" w:hAnsi="Times New Roman" w:cs="Times New Roman"/>
          <w:sz w:val="24"/>
          <w:szCs w:val="24"/>
          <w:lang w:val="x-none" w:eastAsia="x-none"/>
        </w:rPr>
        <w:t xml:space="preserve">, необходимо учитывать: </w:t>
      </w:r>
    </w:p>
    <w:p w14:paraId="2D061C16"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степень градостроительной ценности территории;</w:t>
      </w:r>
    </w:p>
    <w:p w14:paraId="5E70397A"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максимальную расчетную плотность населения, соответствующую предполагаемой высотности жилых зданий и уровню комфорта.</w:t>
      </w:r>
    </w:p>
    <w:p w14:paraId="1259F416"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При развитии застроенных территорий необходимо проводить 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w:t>
      </w:r>
      <w:r w:rsidRPr="00830DC2">
        <w:rPr>
          <w:rFonts w:ascii="Times New Roman" w:eastAsia="Times New Roman" w:hAnsi="Times New Roman" w:cs="Times New Roman"/>
          <w:sz w:val="24"/>
          <w:szCs w:val="24"/>
          <w:lang w:eastAsia="x-none"/>
        </w:rPr>
        <w:t xml:space="preserve"> только</w:t>
      </w:r>
      <w:r w:rsidRPr="00830DC2">
        <w:rPr>
          <w:rFonts w:ascii="Times New Roman" w:eastAsia="Times New Roman" w:hAnsi="Times New Roman" w:cs="Times New Roman"/>
          <w:sz w:val="24"/>
          <w:szCs w:val="24"/>
          <w:lang w:val="x-none" w:eastAsia="x-none"/>
        </w:rPr>
        <w:t xml:space="preserve"> после согласования проекта на градостроительном совете и соответствующего обоснования.  </w:t>
      </w:r>
    </w:p>
    <w:p w14:paraId="1FF59FA6"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14:paraId="2CFA6ADD"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14:paraId="1DE265AC"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14:paraId="1163329B"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Расчетная плотность населения установлена методом 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14:paraId="259923DA"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 xml:space="preserve"> полное обеспечение жителей объектами: социальной, коммунальной, транспортной инфраструктур, прочими объектами обслуживания в границах пешеходной доступности;</w:t>
      </w:r>
    </w:p>
    <w:p w14:paraId="7F0116DE"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14:paraId="67D73716"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14:paraId="46692B52"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14:paraId="4BAFCAF2"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потребности в обеспечении населения объектами торговли, общественного питания, прочими объектами обслуживания;</w:t>
      </w:r>
    </w:p>
    <w:p w14:paraId="32097DCE"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lastRenderedPageBreak/>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14:paraId="312C2426"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требований к благоустройству и озеленению территорий, доли озеленения земельных участков;</w:t>
      </w:r>
    </w:p>
    <w:p w14:paraId="05739741"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минимального размера земельного участка объектов жилищного строительства;</w:t>
      </w:r>
    </w:p>
    <w:p w14:paraId="3E7E5D19"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морфологических признаков планировочного элемента (размер планировочного элемента, плотность улично-дорожной сети, преобладающий тип застройки).</w:t>
      </w:r>
    </w:p>
    <w:p w14:paraId="10C662AC"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Баланс территорий является основанием для установления максимальной расчетной плотности населения в границах планировочного элемента.</w:t>
      </w:r>
    </w:p>
    <w:p w14:paraId="25C42B1D" w14:textId="2CA70AD2"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Результат определения балансов территорий приведен дифференцированно по макрорайонам и численности населения для городских округов до 500 тыс. человек и свыше </w:t>
      </w:r>
      <w:r w:rsidRPr="00830DC2">
        <w:rPr>
          <w:rFonts w:ascii="Times New Roman" w:eastAsia="Times New Roman" w:hAnsi="Times New Roman" w:cs="Times New Roman"/>
          <w:sz w:val="24"/>
          <w:szCs w:val="24"/>
          <w:lang w:eastAsia="x-none"/>
        </w:rPr>
        <w:t>5</w:t>
      </w:r>
      <w:r w:rsidRPr="00830DC2">
        <w:rPr>
          <w:rFonts w:ascii="Times New Roman" w:eastAsia="Times New Roman" w:hAnsi="Times New Roman" w:cs="Times New Roman"/>
          <w:sz w:val="24"/>
          <w:szCs w:val="24"/>
          <w:lang w:val="x-none" w:eastAsia="x-none"/>
        </w:rPr>
        <w:t>00 тыс. человек ниже (</w:t>
      </w:r>
      <w:r w:rsidRPr="00830DC2">
        <w:rPr>
          <w:rFonts w:ascii="Times New Roman" w:eastAsia="Times New Roman" w:hAnsi="Times New Roman" w:cs="Times New Roman"/>
          <w:sz w:val="24"/>
          <w:szCs w:val="24"/>
          <w:lang w:val="x-none" w:eastAsia="x-none"/>
        </w:rPr>
        <w:fldChar w:fldCharType="begin"/>
      </w:r>
      <w:r w:rsidRPr="00830DC2">
        <w:rPr>
          <w:rFonts w:ascii="Times New Roman" w:eastAsia="Times New Roman" w:hAnsi="Times New Roman" w:cs="Times New Roman"/>
          <w:sz w:val="24"/>
          <w:szCs w:val="24"/>
          <w:lang w:val="x-none" w:eastAsia="x-none"/>
        </w:rPr>
        <w:instrText xml:space="preserve"> REF _Ref136247659 \h  \* MERGEFORMAT </w:instrText>
      </w:r>
      <w:r w:rsidRPr="00830DC2">
        <w:rPr>
          <w:rFonts w:ascii="Times New Roman" w:eastAsia="Times New Roman" w:hAnsi="Times New Roman" w:cs="Times New Roman"/>
          <w:sz w:val="24"/>
          <w:szCs w:val="24"/>
          <w:lang w:val="x-none" w:eastAsia="x-none"/>
        </w:rPr>
      </w:r>
      <w:r w:rsidRPr="00830DC2">
        <w:rPr>
          <w:rFonts w:ascii="Times New Roman" w:eastAsia="Times New Roman" w:hAnsi="Times New Roman" w:cs="Times New Roman"/>
          <w:sz w:val="24"/>
          <w:szCs w:val="24"/>
          <w:lang w:val="x-none" w:eastAsia="x-none"/>
        </w:rPr>
        <w:fldChar w:fldCharType="separate"/>
      </w:r>
      <w:r w:rsidR="00B07D8C" w:rsidRPr="00B07D8C">
        <w:rPr>
          <w:rFonts w:ascii="Times New Roman" w:eastAsia="Times New Roman" w:hAnsi="Times New Roman" w:cs="Times New Roman"/>
          <w:sz w:val="24"/>
          <w:szCs w:val="24"/>
          <w:lang w:val="x-none" w:eastAsia="x-none"/>
        </w:rPr>
        <w:t xml:space="preserve">Таблица </w:t>
      </w:r>
      <w:r w:rsidR="00B07D8C" w:rsidRPr="00B07D8C">
        <w:rPr>
          <w:rFonts w:ascii="Times New Roman" w:eastAsia="Times New Roman" w:hAnsi="Times New Roman" w:cs="Times New Roman"/>
          <w:noProof/>
          <w:sz w:val="24"/>
          <w:szCs w:val="24"/>
          <w:lang w:val="x-none" w:eastAsia="x-none"/>
        </w:rPr>
        <w:t>21</w:t>
      </w:r>
      <w:r w:rsidRPr="00830DC2">
        <w:rPr>
          <w:rFonts w:ascii="Times New Roman" w:eastAsia="Times New Roman" w:hAnsi="Times New Roman" w:cs="Times New Roman"/>
          <w:sz w:val="24"/>
          <w:szCs w:val="24"/>
          <w:lang w:val="x-none" w:eastAsia="x-none"/>
        </w:rPr>
        <w:fldChar w:fldCharType="end"/>
      </w:r>
      <w:r w:rsidRPr="00830DC2">
        <w:rPr>
          <w:rFonts w:ascii="Times New Roman" w:eastAsia="Times New Roman" w:hAnsi="Times New Roman" w:cs="Times New Roman"/>
          <w:sz w:val="24"/>
          <w:szCs w:val="24"/>
          <w:lang w:val="x-none" w:eastAsia="x-none"/>
        </w:rPr>
        <w:t>).</w:t>
      </w:r>
    </w:p>
    <w:p w14:paraId="71B6CE13" w14:textId="47492B82"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bookmarkStart w:id="539" w:name="_Ref136247659"/>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noProof/>
          <w:sz w:val="24"/>
          <w:szCs w:val="24"/>
          <w:lang w:eastAsia="ru-RU"/>
        </w:rPr>
        <w:fldChar w:fldCharType="begin"/>
      </w:r>
      <w:r w:rsidRPr="00830DC2">
        <w:rPr>
          <w:rFonts w:ascii="Times New Roman" w:eastAsia="Times New Roman" w:hAnsi="Times New Roman" w:cs="Times New Roman"/>
          <w:b/>
          <w:bCs/>
          <w:noProof/>
          <w:sz w:val="24"/>
          <w:szCs w:val="24"/>
          <w:lang w:eastAsia="ru-RU"/>
        </w:rPr>
        <w:instrText xml:space="preserve"> SEQ Таблица \* ARABIC </w:instrText>
      </w:r>
      <w:r w:rsidRPr="00830DC2">
        <w:rPr>
          <w:rFonts w:ascii="Times New Roman" w:eastAsia="Times New Roman" w:hAnsi="Times New Roman" w:cs="Times New Roman"/>
          <w:b/>
          <w:bCs/>
          <w:noProof/>
          <w:sz w:val="24"/>
          <w:szCs w:val="24"/>
          <w:lang w:eastAsia="ru-RU"/>
        </w:rPr>
        <w:fldChar w:fldCharType="separate"/>
      </w:r>
      <w:r w:rsidR="00B07D8C">
        <w:rPr>
          <w:rFonts w:ascii="Times New Roman" w:eastAsia="Times New Roman" w:hAnsi="Times New Roman" w:cs="Times New Roman"/>
          <w:b/>
          <w:bCs/>
          <w:noProof/>
          <w:sz w:val="24"/>
          <w:szCs w:val="24"/>
          <w:lang w:eastAsia="ru-RU"/>
        </w:rPr>
        <w:t>21</w:t>
      </w:r>
      <w:r w:rsidRPr="00830DC2">
        <w:rPr>
          <w:rFonts w:ascii="Times New Roman" w:eastAsia="Times New Roman" w:hAnsi="Times New Roman" w:cs="Times New Roman"/>
          <w:b/>
          <w:bCs/>
          <w:noProof/>
          <w:sz w:val="24"/>
          <w:szCs w:val="24"/>
          <w:lang w:eastAsia="ru-RU"/>
        </w:rPr>
        <w:fldChar w:fldCharType="end"/>
      </w:r>
      <w:bookmarkEnd w:id="539"/>
      <w:r w:rsidRPr="00830DC2">
        <w:rPr>
          <w:rFonts w:ascii="Times New Roman" w:eastAsia="Times New Roman" w:hAnsi="Times New Roman" w:cs="Times New Roman"/>
          <w:b/>
          <w:bCs/>
          <w:sz w:val="24"/>
          <w:szCs w:val="24"/>
          <w:lang w:eastAsia="ru-RU"/>
        </w:rPr>
        <w:t xml:space="preserve"> – Баланс территорий элемента планировочной структуры для городских округов до 500 тыс. человек, с преобладающей малоэтажной жилой застройкой</w:t>
      </w:r>
    </w:p>
    <w:tbl>
      <w:tblPr>
        <w:tblStyle w:val="101"/>
        <w:tblW w:w="4900" w:type="pct"/>
        <w:jc w:val="center"/>
        <w:tblLook w:val="04A0" w:firstRow="1" w:lastRow="0" w:firstColumn="1" w:lastColumn="0" w:noHBand="0" w:noVBand="1"/>
      </w:tblPr>
      <w:tblGrid>
        <w:gridCol w:w="4033"/>
        <w:gridCol w:w="839"/>
        <w:gridCol w:w="954"/>
        <w:gridCol w:w="1086"/>
        <w:gridCol w:w="1088"/>
        <w:gridCol w:w="1158"/>
      </w:tblGrid>
      <w:tr w:rsidR="00830DC2" w:rsidRPr="00830DC2" w14:paraId="635A494B" w14:textId="77777777" w:rsidTr="00E53EEA">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14:paraId="0D0CA73E" w14:textId="77777777" w:rsidR="00830DC2" w:rsidRPr="00830DC2" w:rsidRDefault="00830DC2" w:rsidP="00830DC2">
            <w:pPr>
              <w:suppressAutoHyphens/>
              <w:autoSpaceDE w:val="0"/>
              <w:autoSpaceDN w:val="0"/>
              <w:adjustRightInd w:val="0"/>
              <w:jc w:val="center"/>
              <w:rPr>
                <w:b/>
                <w:bCs/>
              </w:rPr>
            </w:pPr>
            <w:r w:rsidRPr="00830DC2">
              <w:rPr>
                <w:b/>
                <w:bCs/>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vAlign w:val="center"/>
            <w:hideMark/>
          </w:tcPr>
          <w:p w14:paraId="39789E36" w14:textId="77777777" w:rsidR="00830DC2" w:rsidRPr="00830DC2" w:rsidRDefault="00830DC2" w:rsidP="00830DC2">
            <w:pPr>
              <w:suppressAutoHyphens/>
              <w:autoSpaceDE w:val="0"/>
              <w:autoSpaceDN w:val="0"/>
              <w:adjustRightInd w:val="0"/>
              <w:jc w:val="center"/>
              <w:rPr>
                <w:b/>
                <w:bCs/>
              </w:rPr>
            </w:pPr>
            <w:r w:rsidRPr="00830DC2">
              <w:rPr>
                <w:b/>
                <w:bCs/>
              </w:rPr>
              <w:t>Доля территорий в зависимости от площади элемента планировочной структуры, %</w:t>
            </w:r>
          </w:p>
        </w:tc>
      </w:tr>
      <w:tr w:rsidR="00830DC2" w:rsidRPr="00830DC2" w14:paraId="4AD09E51" w14:textId="77777777" w:rsidTr="00E53EEA">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14:paraId="19BAAD9F" w14:textId="77777777" w:rsidR="00830DC2" w:rsidRPr="00830DC2" w:rsidRDefault="00830DC2" w:rsidP="00830DC2">
            <w:pPr>
              <w:suppressAutoHyphens/>
              <w:autoSpaceDE w:val="0"/>
              <w:autoSpaceDN w:val="0"/>
              <w:adjustRightInd w:val="0"/>
              <w:jc w:val="center"/>
              <w:rPr>
                <w:b/>
                <w:bCs/>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29A36B67" w14:textId="77777777" w:rsidR="00830DC2" w:rsidRPr="00830DC2" w:rsidRDefault="00830DC2" w:rsidP="00830DC2">
            <w:pPr>
              <w:suppressAutoHyphens/>
              <w:autoSpaceDE w:val="0"/>
              <w:autoSpaceDN w:val="0"/>
              <w:adjustRightInd w:val="0"/>
              <w:jc w:val="center"/>
              <w:rPr>
                <w:b/>
                <w:bCs/>
              </w:rPr>
            </w:pPr>
            <w:r w:rsidRPr="00830DC2">
              <w:rPr>
                <w:b/>
                <w:bCs/>
              </w:rPr>
              <w:t>1,5 га</w:t>
            </w:r>
          </w:p>
        </w:tc>
        <w:tc>
          <w:tcPr>
            <w:tcW w:w="521" w:type="pct"/>
            <w:tcBorders>
              <w:top w:val="single" w:sz="4" w:space="0" w:color="auto"/>
              <w:left w:val="single" w:sz="4" w:space="0" w:color="auto"/>
              <w:bottom w:val="single" w:sz="4" w:space="0" w:color="auto"/>
              <w:right w:val="single" w:sz="4" w:space="0" w:color="auto"/>
            </w:tcBorders>
            <w:vAlign w:val="center"/>
          </w:tcPr>
          <w:p w14:paraId="7D5C228F" w14:textId="77777777" w:rsidR="00830DC2" w:rsidRPr="00830DC2" w:rsidRDefault="00830DC2" w:rsidP="00830DC2">
            <w:pPr>
              <w:suppressAutoHyphens/>
              <w:autoSpaceDE w:val="0"/>
              <w:autoSpaceDN w:val="0"/>
              <w:adjustRightInd w:val="0"/>
              <w:jc w:val="center"/>
              <w:rPr>
                <w:b/>
                <w:bCs/>
              </w:rPr>
            </w:pPr>
            <w:r w:rsidRPr="00830DC2">
              <w:rPr>
                <w:b/>
                <w:bCs/>
              </w:rPr>
              <w:t>до 10 га</w:t>
            </w:r>
          </w:p>
        </w:tc>
        <w:tc>
          <w:tcPr>
            <w:tcW w:w="593" w:type="pct"/>
            <w:tcBorders>
              <w:top w:val="single" w:sz="4" w:space="0" w:color="auto"/>
              <w:left w:val="single" w:sz="4" w:space="0" w:color="auto"/>
              <w:bottom w:val="single" w:sz="4" w:space="0" w:color="auto"/>
              <w:right w:val="single" w:sz="4" w:space="0" w:color="auto"/>
            </w:tcBorders>
            <w:vAlign w:val="center"/>
            <w:hideMark/>
          </w:tcPr>
          <w:p w14:paraId="52A6C77A" w14:textId="77777777" w:rsidR="00830DC2" w:rsidRPr="00830DC2" w:rsidRDefault="00830DC2" w:rsidP="00830DC2">
            <w:pPr>
              <w:suppressAutoHyphens/>
              <w:autoSpaceDE w:val="0"/>
              <w:autoSpaceDN w:val="0"/>
              <w:adjustRightInd w:val="0"/>
              <w:jc w:val="center"/>
              <w:rPr>
                <w:b/>
                <w:bCs/>
              </w:rPr>
            </w:pPr>
            <w:r w:rsidRPr="00830DC2">
              <w:rPr>
                <w:b/>
                <w:bCs/>
              </w:rPr>
              <w:t>от 10 до 40 га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633F7327" w14:textId="77777777" w:rsidR="00830DC2" w:rsidRPr="00830DC2" w:rsidRDefault="00830DC2" w:rsidP="00830DC2">
            <w:pPr>
              <w:suppressAutoHyphens/>
              <w:autoSpaceDE w:val="0"/>
              <w:autoSpaceDN w:val="0"/>
              <w:adjustRightInd w:val="0"/>
              <w:jc w:val="center"/>
              <w:rPr>
                <w:b/>
                <w:bCs/>
              </w:rPr>
            </w:pPr>
            <w:r w:rsidRPr="00830DC2">
              <w:rPr>
                <w:b/>
                <w:bCs/>
              </w:rPr>
              <w:t>от 40 до 90 га</w:t>
            </w:r>
          </w:p>
        </w:tc>
        <w:tc>
          <w:tcPr>
            <w:tcW w:w="633" w:type="pct"/>
            <w:tcBorders>
              <w:top w:val="single" w:sz="4" w:space="0" w:color="auto"/>
              <w:left w:val="single" w:sz="4" w:space="0" w:color="auto"/>
              <w:bottom w:val="single" w:sz="4" w:space="0" w:color="auto"/>
              <w:right w:val="single" w:sz="4" w:space="0" w:color="auto"/>
            </w:tcBorders>
            <w:vAlign w:val="center"/>
            <w:hideMark/>
          </w:tcPr>
          <w:p w14:paraId="14318539" w14:textId="77777777" w:rsidR="00830DC2" w:rsidRPr="00830DC2" w:rsidRDefault="00830DC2" w:rsidP="00830DC2">
            <w:pPr>
              <w:suppressAutoHyphens/>
              <w:autoSpaceDE w:val="0"/>
              <w:autoSpaceDN w:val="0"/>
              <w:adjustRightInd w:val="0"/>
              <w:jc w:val="center"/>
              <w:rPr>
                <w:b/>
                <w:bCs/>
              </w:rPr>
            </w:pPr>
            <w:r w:rsidRPr="00830DC2">
              <w:rPr>
                <w:b/>
                <w:bCs/>
              </w:rPr>
              <w:t>более 90 га</w:t>
            </w:r>
          </w:p>
        </w:tc>
      </w:tr>
    </w:tbl>
    <w:p w14:paraId="4056759F" w14:textId="77777777" w:rsidR="00830DC2" w:rsidRPr="00830DC2" w:rsidRDefault="00830DC2" w:rsidP="00830DC2">
      <w:pPr>
        <w:spacing w:after="0" w:line="240" w:lineRule="auto"/>
        <w:rPr>
          <w:rFonts w:ascii="Times New Roman" w:eastAsia="Times New Roman" w:hAnsi="Times New Roman" w:cs="Times New Roman"/>
          <w:sz w:val="2"/>
          <w:szCs w:val="2"/>
          <w:lang w:eastAsia="ru-RU"/>
        </w:rPr>
      </w:pPr>
    </w:p>
    <w:tbl>
      <w:tblPr>
        <w:tblStyle w:val="101"/>
        <w:tblW w:w="4900" w:type="pct"/>
        <w:jc w:val="center"/>
        <w:tblLook w:val="04A0" w:firstRow="1" w:lastRow="0" w:firstColumn="1" w:lastColumn="0" w:noHBand="0" w:noVBand="1"/>
      </w:tblPr>
      <w:tblGrid>
        <w:gridCol w:w="4033"/>
        <w:gridCol w:w="839"/>
        <w:gridCol w:w="954"/>
        <w:gridCol w:w="1086"/>
        <w:gridCol w:w="1088"/>
        <w:gridCol w:w="1158"/>
      </w:tblGrid>
      <w:tr w:rsidR="00830DC2" w:rsidRPr="00830DC2" w14:paraId="25A8CC25" w14:textId="77777777" w:rsidTr="00E53EEA">
        <w:trPr>
          <w:trHeight w:val="20"/>
          <w:tblHeader/>
          <w:jc w:val="center"/>
        </w:trPr>
        <w:tc>
          <w:tcPr>
            <w:tcW w:w="2202" w:type="pct"/>
            <w:tcBorders>
              <w:top w:val="single" w:sz="4" w:space="0" w:color="auto"/>
              <w:left w:val="single" w:sz="4" w:space="0" w:color="auto"/>
              <w:bottom w:val="single" w:sz="4" w:space="0" w:color="auto"/>
              <w:right w:val="single" w:sz="4" w:space="0" w:color="auto"/>
            </w:tcBorders>
            <w:vAlign w:val="center"/>
          </w:tcPr>
          <w:p w14:paraId="4FEB39B1" w14:textId="77777777" w:rsidR="00830DC2" w:rsidRPr="00830DC2" w:rsidRDefault="00830DC2" w:rsidP="00830DC2">
            <w:pPr>
              <w:suppressAutoHyphens/>
              <w:autoSpaceDE w:val="0"/>
              <w:autoSpaceDN w:val="0"/>
              <w:adjustRightInd w:val="0"/>
              <w:jc w:val="center"/>
            </w:pPr>
            <w:r w:rsidRPr="00830DC2">
              <w:t>1</w:t>
            </w:r>
          </w:p>
        </w:tc>
        <w:tc>
          <w:tcPr>
            <w:tcW w:w="458" w:type="pct"/>
            <w:tcBorders>
              <w:top w:val="single" w:sz="4" w:space="0" w:color="auto"/>
              <w:left w:val="single" w:sz="4" w:space="0" w:color="auto"/>
              <w:bottom w:val="single" w:sz="4" w:space="0" w:color="auto"/>
              <w:right w:val="single" w:sz="4" w:space="0" w:color="auto"/>
            </w:tcBorders>
            <w:vAlign w:val="center"/>
          </w:tcPr>
          <w:p w14:paraId="0E11087B" w14:textId="77777777" w:rsidR="00830DC2" w:rsidRPr="00830DC2" w:rsidRDefault="00830DC2" w:rsidP="00830DC2">
            <w:pPr>
              <w:suppressAutoHyphens/>
              <w:autoSpaceDE w:val="0"/>
              <w:autoSpaceDN w:val="0"/>
              <w:adjustRightInd w:val="0"/>
              <w:jc w:val="center"/>
            </w:pPr>
            <w:r w:rsidRPr="00830DC2">
              <w:t>2</w:t>
            </w:r>
          </w:p>
        </w:tc>
        <w:tc>
          <w:tcPr>
            <w:tcW w:w="521" w:type="pct"/>
            <w:tcBorders>
              <w:top w:val="single" w:sz="4" w:space="0" w:color="auto"/>
              <w:left w:val="single" w:sz="4" w:space="0" w:color="auto"/>
              <w:bottom w:val="single" w:sz="4" w:space="0" w:color="auto"/>
              <w:right w:val="single" w:sz="4" w:space="0" w:color="auto"/>
            </w:tcBorders>
          </w:tcPr>
          <w:p w14:paraId="3E7F0D9B" w14:textId="77777777" w:rsidR="00830DC2" w:rsidRPr="00830DC2" w:rsidRDefault="00830DC2" w:rsidP="00830DC2">
            <w:pPr>
              <w:suppressAutoHyphens/>
              <w:autoSpaceDE w:val="0"/>
              <w:autoSpaceDN w:val="0"/>
              <w:adjustRightInd w:val="0"/>
              <w:jc w:val="center"/>
            </w:pPr>
            <w:r w:rsidRPr="00830DC2">
              <w:t>3</w:t>
            </w:r>
          </w:p>
        </w:tc>
        <w:tc>
          <w:tcPr>
            <w:tcW w:w="593" w:type="pct"/>
            <w:tcBorders>
              <w:top w:val="single" w:sz="4" w:space="0" w:color="auto"/>
              <w:left w:val="single" w:sz="4" w:space="0" w:color="auto"/>
              <w:bottom w:val="single" w:sz="4" w:space="0" w:color="auto"/>
              <w:right w:val="single" w:sz="4" w:space="0" w:color="auto"/>
            </w:tcBorders>
          </w:tcPr>
          <w:p w14:paraId="2B39D29E" w14:textId="77777777" w:rsidR="00830DC2" w:rsidRPr="00830DC2" w:rsidRDefault="00830DC2" w:rsidP="00830DC2">
            <w:pPr>
              <w:suppressAutoHyphens/>
              <w:autoSpaceDE w:val="0"/>
              <w:autoSpaceDN w:val="0"/>
              <w:adjustRightInd w:val="0"/>
              <w:jc w:val="center"/>
            </w:pPr>
            <w:r w:rsidRPr="00830DC2">
              <w:t>4</w:t>
            </w:r>
          </w:p>
        </w:tc>
        <w:tc>
          <w:tcPr>
            <w:tcW w:w="594" w:type="pct"/>
            <w:tcBorders>
              <w:top w:val="single" w:sz="4" w:space="0" w:color="auto"/>
              <w:left w:val="single" w:sz="4" w:space="0" w:color="auto"/>
              <w:bottom w:val="single" w:sz="4" w:space="0" w:color="auto"/>
              <w:right w:val="single" w:sz="4" w:space="0" w:color="auto"/>
            </w:tcBorders>
          </w:tcPr>
          <w:p w14:paraId="6451D309" w14:textId="77777777" w:rsidR="00830DC2" w:rsidRPr="00830DC2" w:rsidRDefault="00830DC2" w:rsidP="00830DC2">
            <w:pPr>
              <w:suppressAutoHyphens/>
              <w:autoSpaceDE w:val="0"/>
              <w:autoSpaceDN w:val="0"/>
              <w:adjustRightInd w:val="0"/>
              <w:jc w:val="center"/>
            </w:pPr>
            <w:r w:rsidRPr="00830DC2">
              <w:t>5</w:t>
            </w:r>
          </w:p>
        </w:tc>
        <w:tc>
          <w:tcPr>
            <w:tcW w:w="632" w:type="pct"/>
            <w:tcBorders>
              <w:top w:val="single" w:sz="4" w:space="0" w:color="auto"/>
              <w:left w:val="single" w:sz="4" w:space="0" w:color="auto"/>
              <w:bottom w:val="single" w:sz="4" w:space="0" w:color="auto"/>
              <w:right w:val="single" w:sz="4" w:space="0" w:color="auto"/>
            </w:tcBorders>
          </w:tcPr>
          <w:p w14:paraId="3219DFBB" w14:textId="77777777" w:rsidR="00830DC2" w:rsidRPr="00830DC2" w:rsidRDefault="00830DC2" w:rsidP="00830DC2">
            <w:pPr>
              <w:suppressAutoHyphens/>
              <w:autoSpaceDE w:val="0"/>
              <w:autoSpaceDN w:val="0"/>
              <w:adjustRightInd w:val="0"/>
              <w:jc w:val="center"/>
            </w:pPr>
            <w:r w:rsidRPr="00830DC2">
              <w:t>6</w:t>
            </w:r>
          </w:p>
        </w:tc>
      </w:tr>
      <w:tr w:rsidR="00830DC2" w:rsidRPr="00830DC2" w14:paraId="1B47E2E0" w14:textId="77777777" w:rsidTr="00E53EEA">
        <w:trPr>
          <w:trHeight w:val="565"/>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57AC7EA8" w14:textId="77777777" w:rsidR="00830DC2" w:rsidRPr="00830DC2" w:rsidRDefault="00830DC2" w:rsidP="00830DC2">
            <w:pPr>
              <w:suppressAutoHyphens/>
              <w:autoSpaceDE w:val="0"/>
              <w:autoSpaceDN w:val="0"/>
              <w:adjustRightInd w:val="0"/>
              <w:jc w:val="center"/>
            </w:pPr>
            <w:r w:rsidRPr="00830DC2">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0F83DD5C" w14:textId="77777777" w:rsidR="00830DC2" w:rsidRPr="00830DC2" w:rsidRDefault="00830DC2" w:rsidP="00830DC2">
            <w:pPr>
              <w:suppressAutoHyphens/>
              <w:autoSpaceDE w:val="0"/>
              <w:autoSpaceDN w:val="0"/>
              <w:adjustRightInd w:val="0"/>
              <w:jc w:val="center"/>
            </w:pPr>
            <w:r w:rsidRPr="00830DC2">
              <w:t>98</w:t>
            </w:r>
          </w:p>
        </w:tc>
        <w:tc>
          <w:tcPr>
            <w:tcW w:w="521" w:type="pct"/>
            <w:tcBorders>
              <w:top w:val="single" w:sz="4" w:space="0" w:color="auto"/>
              <w:left w:val="single" w:sz="4" w:space="0" w:color="auto"/>
              <w:bottom w:val="single" w:sz="4" w:space="0" w:color="auto"/>
              <w:right w:val="single" w:sz="4" w:space="0" w:color="auto"/>
            </w:tcBorders>
            <w:vAlign w:val="center"/>
            <w:hideMark/>
          </w:tcPr>
          <w:p w14:paraId="50CFBC3B" w14:textId="77777777" w:rsidR="00830DC2" w:rsidRPr="00830DC2" w:rsidRDefault="00830DC2" w:rsidP="00830DC2">
            <w:pPr>
              <w:suppressAutoHyphens/>
              <w:autoSpaceDE w:val="0"/>
              <w:autoSpaceDN w:val="0"/>
              <w:adjustRightInd w:val="0"/>
              <w:jc w:val="center"/>
            </w:pPr>
            <w:r w:rsidRPr="00830DC2">
              <w:t>89</w:t>
            </w:r>
          </w:p>
        </w:tc>
        <w:tc>
          <w:tcPr>
            <w:tcW w:w="593" w:type="pct"/>
            <w:tcBorders>
              <w:top w:val="single" w:sz="4" w:space="0" w:color="auto"/>
              <w:left w:val="single" w:sz="4" w:space="0" w:color="auto"/>
              <w:bottom w:val="single" w:sz="4" w:space="0" w:color="auto"/>
              <w:right w:val="single" w:sz="4" w:space="0" w:color="auto"/>
            </w:tcBorders>
            <w:vAlign w:val="center"/>
            <w:hideMark/>
          </w:tcPr>
          <w:p w14:paraId="4C750AE9" w14:textId="77777777" w:rsidR="00830DC2" w:rsidRPr="00830DC2" w:rsidRDefault="00830DC2" w:rsidP="00830DC2">
            <w:pPr>
              <w:suppressAutoHyphens/>
              <w:autoSpaceDE w:val="0"/>
              <w:autoSpaceDN w:val="0"/>
              <w:adjustRightInd w:val="0"/>
              <w:jc w:val="center"/>
            </w:pPr>
            <w:r w:rsidRPr="00830DC2">
              <w:t>65</w:t>
            </w:r>
          </w:p>
        </w:tc>
        <w:tc>
          <w:tcPr>
            <w:tcW w:w="594" w:type="pct"/>
            <w:tcBorders>
              <w:top w:val="single" w:sz="4" w:space="0" w:color="auto"/>
              <w:left w:val="single" w:sz="4" w:space="0" w:color="auto"/>
              <w:bottom w:val="single" w:sz="4" w:space="0" w:color="auto"/>
              <w:right w:val="single" w:sz="4" w:space="0" w:color="auto"/>
            </w:tcBorders>
            <w:vAlign w:val="center"/>
            <w:hideMark/>
          </w:tcPr>
          <w:p w14:paraId="41306091" w14:textId="77777777" w:rsidR="00830DC2" w:rsidRPr="00830DC2" w:rsidRDefault="00830DC2" w:rsidP="00830DC2">
            <w:pPr>
              <w:suppressAutoHyphens/>
              <w:autoSpaceDE w:val="0"/>
              <w:autoSpaceDN w:val="0"/>
              <w:adjustRightInd w:val="0"/>
              <w:jc w:val="center"/>
            </w:pPr>
            <w:r w:rsidRPr="00830DC2">
              <w:t>58</w:t>
            </w:r>
          </w:p>
        </w:tc>
        <w:tc>
          <w:tcPr>
            <w:tcW w:w="632" w:type="pct"/>
            <w:tcBorders>
              <w:top w:val="single" w:sz="4" w:space="0" w:color="auto"/>
              <w:left w:val="single" w:sz="4" w:space="0" w:color="auto"/>
              <w:bottom w:val="single" w:sz="4" w:space="0" w:color="auto"/>
              <w:right w:val="single" w:sz="4" w:space="0" w:color="auto"/>
            </w:tcBorders>
            <w:vAlign w:val="center"/>
            <w:hideMark/>
          </w:tcPr>
          <w:p w14:paraId="77F55EEF" w14:textId="77777777" w:rsidR="00830DC2" w:rsidRPr="00830DC2" w:rsidRDefault="00830DC2" w:rsidP="00830DC2">
            <w:pPr>
              <w:suppressAutoHyphens/>
              <w:autoSpaceDE w:val="0"/>
              <w:autoSpaceDN w:val="0"/>
              <w:adjustRightInd w:val="0"/>
              <w:jc w:val="center"/>
            </w:pPr>
            <w:r w:rsidRPr="00830DC2">
              <w:t>50</w:t>
            </w:r>
          </w:p>
        </w:tc>
      </w:tr>
      <w:tr w:rsidR="00830DC2" w:rsidRPr="00830DC2" w14:paraId="76D8FFEF" w14:textId="77777777" w:rsidTr="00E53EEA">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2FD75C28" w14:textId="77777777" w:rsidR="00830DC2" w:rsidRPr="00830DC2" w:rsidRDefault="00830DC2" w:rsidP="00830DC2">
            <w:pPr>
              <w:suppressAutoHyphens/>
              <w:autoSpaceDE w:val="0"/>
              <w:autoSpaceDN w:val="0"/>
              <w:adjustRightInd w:val="0"/>
              <w:jc w:val="center"/>
            </w:pPr>
            <w:r w:rsidRPr="00830DC2">
              <w:t>Территории элементов озеленения (за пределами 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73F72785" w14:textId="77777777" w:rsidR="00830DC2" w:rsidRPr="00830DC2" w:rsidRDefault="00830DC2" w:rsidP="00830DC2">
            <w:pPr>
              <w:suppressAutoHyphens/>
              <w:autoSpaceDE w:val="0"/>
              <w:autoSpaceDN w:val="0"/>
              <w:adjustRightInd w:val="0"/>
              <w:jc w:val="center"/>
            </w:pPr>
            <w:r w:rsidRPr="00830DC2">
              <w:t>2</w:t>
            </w:r>
          </w:p>
        </w:tc>
        <w:tc>
          <w:tcPr>
            <w:tcW w:w="521" w:type="pct"/>
            <w:tcBorders>
              <w:top w:val="single" w:sz="4" w:space="0" w:color="auto"/>
              <w:left w:val="single" w:sz="4" w:space="0" w:color="auto"/>
              <w:bottom w:val="single" w:sz="4" w:space="0" w:color="auto"/>
              <w:right w:val="single" w:sz="4" w:space="0" w:color="auto"/>
            </w:tcBorders>
            <w:vAlign w:val="center"/>
            <w:hideMark/>
          </w:tcPr>
          <w:p w14:paraId="6BB413F9" w14:textId="77777777" w:rsidR="00830DC2" w:rsidRPr="00830DC2" w:rsidRDefault="00830DC2" w:rsidP="00830DC2">
            <w:pPr>
              <w:suppressAutoHyphens/>
              <w:autoSpaceDE w:val="0"/>
              <w:autoSpaceDN w:val="0"/>
              <w:adjustRightInd w:val="0"/>
              <w:jc w:val="center"/>
            </w:pPr>
            <w:r w:rsidRPr="00830DC2">
              <w:t>11</w:t>
            </w:r>
          </w:p>
        </w:tc>
        <w:tc>
          <w:tcPr>
            <w:tcW w:w="593" w:type="pct"/>
            <w:tcBorders>
              <w:top w:val="single" w:sz="4" w:space="0" w:color="auto"/>
              <w:left w:val="single" w:sz="4" w:space="0" w:color="auto"/>
              <w:bottom w:val="single" w:sz="4" w:space="0" w:color="auto"/>
              <w:right w:val="single" w:sz="4" w:space="0" w:color="auto"/>
            </w:tcBorders>
            <w:vAlign w:val="center"/>
            <w:hideMark/>
          </w:tcPr>
          <w:p w14:paraId="766F1EA1" w14:textId="77777777" w:rsidR="00830DC2" w:rsidRPr="00830DC2" w:rsidRDefault="00830DC2" w:rsidP="00830DC2">
            <w:pPr>
              <w:suppressAutoHyphens/>
              <w:autoSpaceDE w:val="0"/>
              <w:autoSpaceDN w:val="0"/>
              <w:adjustRightInd w:val="0"/>
              <w:jc w:val="center"/>
            </w:pPr>
            <w:r w:rsidRPr="00830DC2">
              <w:t>16</w:t>
            </w:r>
          </w:p>
        </w:tc>
        <w:tc>
          <w:tcPr>
            <w:tcW w:w="594" w:type="pct"/>
            <w:tcBorders>
              <w:top w:val="single" w:sz="4" w:space="0" w:color="auto"/>
              <w:left w:val="single" w:sz="4" w:space="0" w:color="auto"/>
              <w:bottom w:val="single" w:sz="4" w:space="0" w:color="auto"/>
              <w:right w:val="single" w:sz="4" w:space="0" w:color="auto"/>
            </w:tcBorders>
            <w:vAlign w:val="center"/>
            <w:hideMark/>
          </w:tcPr>
          <w:p w14:paraId="1FF70B57" w14:textId="77777777" w:rsidR="00830DC2" w:rsidRPr="00830DC2" w:rsidRDefault="00830DC2" w:rsidP="00830DC2">
            <w:pPr>
              <w:suppressAutoHyphens/>
              <w:autoSpaceDE w:val="0"/>
              <w:autoSpaceDN w:val="0"/>
              <w:adjustRightInd w:val="0"/>
              <w:jc w:val="center"/>
            </w:pPr>
            <w:r w:rsidRPr="00830DC2">
              <w:t>17</w:t>
            </w:r>
          </w:p>
        </w:tc>
        <w:tc>
          <w:tcPr>
            <w:tcW w:w="632" w:type="pct"/>
            <w:tcBorders>
              <w:top w:val="single" w:sz="4" w:space="0" w:color="auto"/>
              <w:left w:val="single" w:sz="4" w:space="0" w:color="auto"/>
              <w:bottom w:val="single" w:sz="4" w:space="0" w:color="auto"/>
              <w:right w:val="single" w:sz="4" w:space="0" w:color="auto"/>
            </w:tcBorders>
            <w:vAlign w:val="center"/>
            <w:hideMark/>
          </w:tcPr>
          <w:p w14:paraId="637ABE07" w14:textId="77777777" w:rsidR="00830DC2" w:rsidRPr="00830DC2" w:rsidRDefault="00830DC2" w:rsidP="00830DC2">
            <w:pPr>
              <w:suppressAutoHyphens/>
              <w:autoSpaceDE w:val="0"/>
              <w:autoSpaceDN w:val="0"/>
              <w:adjustRightInd w:val="0"/>
              <w:jc w:val="center"/>
            </w:pPr>
            <w:r w:rsidRPr="00830DC2">
              <w:t>20</w:t>
            </w:r>
          </w:p>
        </w:tc>
      </w:tr>
      <w:tr w:rsidR="00830DC2" w:rsidRPr="00830DC2" w14:paraId="2BC57FED" w14:textId="77777777" w:rsidTr="00E53EEA">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7DDF7B84" w14:textId="77777777" w:rsidR="00830DC2" w:rsidRPr="00830DC2" w:rsidRDefault="00830DC2" w:rsidP="00830DC2">
            <w:pPr>
              <w:suppressAutoHyphens/>
              <w:autoSpaceDE w:val="0"/>
              <w:autoSpaceDN w:val="0"/>
              <w:adjustRightInd w:val="0"/>
              <w:jc w:val="center"/>
            </w:pPr>
            <w:r w:rsidRPr="00830DC2">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14:paraId="0192755C" w14:textId="77777777" w:rsidR="00830DC2" w:rsidRPr="00830DC2" w:rsidRDefault="00830DC2" w:rsidP="00830DC2">
            <w:pPr>
              <w:suppressAutoHyphens/>
              <w:autoSpaceDE w:val="0"/>
              <w:autoSpaceDN w:val="0"/>
              <w:adjustRightInd w:val="0"/>
              <w:jc w:val="center"/>
            </w:pPr>
            <w:r w:rsidRPr="00830DC2">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6AAD0E61" w14:textId="77777777" w:rsidR="00830DC2" w:rsidRPr="00830DC2" w:rsidRDefault="00830DC2" w:rsidP="00830DC2">
            <w:pPr>
              <w:suppressAutoHyphens/>
              <w:autoSpaceDE w:val="0"/>
              <w:autoSpaceDN w:val="0"/>
              <w:adjustRightInd w:val="0"/>
              <w:jc w:val="center"/>
            </w:pPr>
            <w:r w:rsidRPr="00830DC2">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0C0D95C8" w14:textId="77777777" w:rsidR="00830DC2" w:rsidRPr="00830DC2" w:rsidRDefault="00830DC2" w:rsidP="00830DC2">
            <w:pPr>
              <w:suppressAutoHyphens/>
              <w:autoSpaceDE w:val="0"/>
              <w:autoSpaceDN w:val="0"/>
              <w:adjustRightInd w:val="0"/>
              <w:jc w:val="center"/>
            </w:pPr>
            <w:r w:rsidRPr="00830DC2">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0037BFE0" w14:textId="77777777" w:rsidR="00830DC2" w:rsidRPr="00830DC2" w:rsidRDefault="00830DC2" w:rsidP="00830DC2">
            <w:pPr>
              <w:suppressAutoHyphens/>
              <w:autoSpaceDE w:val="0"/>
              <w:autoSpaceDN w:val="0"/>
              <w:adjustRightInd w:val="0"/>
              <w:jc w:val="center"/>
            </w:pPr>
            <w:r w:rsidRPr="00830DC2">
              <w:t>13</w:t>
            </w:r>
          </w:p>
        </w:tc>
        <w:tc>
          <w:tcPr>
            <w:tcW w:w="632" w:type="pct"/>
            <w:tcBorders>
              <w:top w:val="single" w:sz="4" w:space="0" w:color="auto"/>
              <w:left w:val="single" w:sz="4" w:space="0" w:color="auto"/>
              <w:bottom w:val="single" w:sz="4" w:space="0" w:color="auto"/>
              <w:right w:val="single" w:sz="4" w:space="0" w:color="auto"/>
            </w:tcBorders>
            <w:vAlign w:val="center"/>
            <w:hideMark/>
          </w:tcPr>
          <w:p w14:paraId="75C899E9" w14:textId="77777777" w:rsidR="00830DC2" w:rsidRPr="00830DC2" w:rsidRDefault="00830DC2" w:rsidP="00830DC2">
            <w:pPr>
              <w:suppressAutoHyphens/>
              <w:autoSpaceDE w:val="0"/>
              <w:autoSpaceDN w:val="0"/>
              <w:adjustRightInd w:val="0"/>
              <w:jc w:val="center"/>
            </w:pPr>
            <w:r w:rsidRPr="00830DC2">
              <w:t>16</w:t>
            </w:r>
          </w:p>
        </w:tc>
      </w:tr>
      <w:tr w:rsidR="00830DC2" w:rsidRPr="00830DC2" w14:paraId="2BB76BC9" w14:textId="77777777" w:rsidTr="00E53EEA">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52C967C3" w14:textId="77777777" w:rsidR="00830DC2" w:rsidRPr="00830DC2" w:rsidRDefault="00830DC2" w:rsidP="00830DC2">
            <w:pPr>
              <w:suppressAutoHyphens/>
              <w:autoSpaceDE w:val="0"/>
              <w:autoSpaceDN w:val="0"/>
              <w:adjustRightInd w:val="0"/>
              <w:jc w:val="center"/>
            </w:pPr>
            <w:r w:rsidRPr="00830DC2">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139E7451" w14:textId="77777777" w:rsidR="00830DC2" w:rsidRPr="00830DC2" w:rsidRDefault="00830DC2" w:rsidP="00830DC2">
            <w:pPr>
              <w:suppressAutoHyphens/>
              <w:autoSpaceDE w:val="0"/>
              <w:autoSpaceDN w:val="0"/>
              <w:adjustRightInd w:val="0"/>
              <w:jc w:val="center"/>
            </w:pPr>
            <w:r w:rsidRPr="00830DC2">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40E0FE0C" w14:textId="77777777" w:rsidR="00830DC2" w:rsidRPr="00830DC2" w:rsidRDefault="00830DC2" w:rsidP="00830DC2">
            <w:pPr>
              <w:suppressAutoHyphens/>
              <w:autoSpaceDE w:val="0"/>
              <w:autoSpaceDN w:val="0"/>
              <w:adjustRightInd w:val="0"/>
              <w:jc w:val="center"/>
            </w:pPr>
            <w:r w:rsidRPr="00830DC2">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127EFC29" w14:textId="77777777" w:rsidR="00830DC2" w:rsidRPr="00830DC2" w:rsidRDefault="00830DC2" w:rsidP="00830DC2">
            <w:pPr>
              <w:suppressAutoHyphens/>
              <w:autoSpaceDE w:val="0"/>
              <w:autoSpaceDN w:val="0"/>
              <w:adjustRightInd w:val="0"/>
              <w:jc w:val="center"/>
            </w:pPr>
            <w:r w:rsidRPr="00830DC2">
              <w:t>9</w:t>
            </w:r>
          </w:p>
        </w:tc>
        <w:tc>
          <w:tcPr>
            <w:tcW w:w="594" w:type="pct"/>
            <w:tcBorders>
              <w:top w:val="single" w:sz="4" w:space="0" w:color="auto"/>
              <w:left w:val="single" w:sz="4" w:space="0" w:color="auto"/>
              <w:bottom w:val="single" w:sz="4" w:space="0" w:color="auto"/>
              <w:right w:val="single" w:sz="4" w:space="0" w:color="auto"/>
            </w:tcBorders>
            <w:vAlign w:val="center"/>
            <w:hideMark/>
          </w:tcPr>
          <w:p w14:paraId="2C9C76A7" w14:textId="77777777" w:rsidR="00830DC2" w:rsidRPr="00830DC2" w:rsidRDefault="00830DC2" w:rsidP="00830DC2">
            <w:pPr>
              <w:suppressAutoHyphens/>
              <w:autoSpaceDE w:val="0"/>
              <w:autoSpaceDN w:val="0"/>
              <w:adjustRightInd w:val="0"/>
              <w:jc w:val="center"/>
            </w:pPr>
            <w:r w:rsidRPr="00830DC2">
              <w:t>12</w:t>
            </w:r>
          </w:p>
        </w:tc>
        <w:tc>
          <w:tcPr>
            <w:tcW w:w="632" w:type="pct"/>
            <w:tcBorders>
              <w:top w:val="single" w:sz="4" w:space="0" w:color="auto"/>
              <w:left w:val="single" w:sz="4" w:space="0" w:color="auto"/>
              <w:bottom w:val="single" w:sz="4" w:space="0" w:color="auto"/>
              <w:right w:val="single" w:sz="4" w:space="0" w:color="auto"/>
            </w:tcBorders>
            <w:vAlign w:val="center"/>
            <w:hideMark/>
          </w:tcPr>
          <w:p w14:paraId="0980C2A2" w14:textId="77777777" w:rsidR="00830DC2" w:rsidRPr="00830DC2" w:rsidRDefault="00830DC2" w:rsidP="00830DC2">
            <w:pPr>
              <w:suppressAutoHyphens/>
              <w:autoSpaceDE w:val="0"/>
              <w:autoSpaceDN w:val="0"/>
              <w:adjustRightInd w:val="0"/>
              <w:jc w:val="center"/>
            </w:pPr>
            <w:r w:rsidRPr="00830DC2">
              <w:t>10</w:t>
            </w:r>
          </w:p>
        </w:tc>
      </w:tr>
      <w:tr w:rsidR="00830DC2" w:rsidRPr="00830DC2" w14:paraId="44804378" w14:textId="77777777" w:rsidTr="00E53EEA">
        <w:trPr>
          <w:trHeight w:val="282"/>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36AEDAEE" w14:textId="77777777" w:rsidR="00830DC2" w:rsidRPr="00830DC2" w:rsidRDefault="00830DC2" w:rsidP="00830DC2">
            <w:pPr>
              <w:suppressAutoHyphens/>
              <w:autoSpaceDE w:val="0"/>
              <w:autoSpaceDN w:val="0"/>
              <w:adjustRightInd w:val="0"/>
              <w:jc w:val="center"/>
            </w:pPr>
            <w:r w:rsidRPr="00830DC2">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6D11BF4A" w14:textId="77777777" w:rsidR="00830DC2" w:rsidRPr="00830DC2" w:rsidRDefault="00830DC2" w:rsidP="00830DC2">
            <w:pPr>
              <w:suppressAutoHyphens/>
              <w:autoSpaceDE w:val="0"/>
              <w:autoSpaceDN w:val="0"/>
              <w:adjustRightInd w:val="0"/>
              <w:jc w:val="center"/>
            </w:pPr>
            <w:r w:rsidRPr="00830DC2">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5CE46A20" w14:textId="77777777" w:rsidR="00830DC2" w:rsidRPr="00830DC2" w:rsidRDefault="00830DC2" w:rsidP="00830DC2">
            <w:pPr>
              <w:suppressAutoHyphens/>
              <w:autoSpaceDE w:val="0"/>
              <w:autoSpaceDN w:val="0"/>
              <w:adjustRightInd w:val="0"/>
              <w:jc w:val="center"/>
            </w:pPr>
            <w:r w:rsidRPr="00830DC2">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41C82B5C" w14:textId="77777777" w:rsidR="00830DC2" w:rsidRPr="00830DC2" w:rsidRDefault="00830DC2" w:rsidP="00830DC2">
            <w:pPr>
              <w:suppressAutoHyphens/>
              <w:autoSpaceDE w:val="0"/>
              <w:autoSpaceDN w:val="0"/>
              <w:adjustRightInd w:val="0"/>
              <w:jc w:val="center"/>
            </w:pPr>
            <w:r w:rsidRPr="00830DC2">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37344B2E" w14:textId="77777777" w:rsidR="00830DC2" w:rsidRPr="00830DC2" w:rsidRDefault="00830DC2" w:rsidP="00830DC2">
            <w:pPr>
              <w:suppressAutoHyphens/>
              <w:autoSpaceDE w:val="0"/>
              <w:autoSpaceDN w:val="0"/>
              <w:adjustRightInd w:val="0"/>
              <w:jc w:val="center"/>
            </w:pPr>
            <w:r w:rsidRPr="00830DC2">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6C34E69F" w14:textId="77777777" w:rsidR="00830DC2" w:rsidRPr="00830DC2" w:rsidRDefault="00830DC2" w:rsidP="00830DC2">
            <w:pPr>
              <w:suppressAutoHyphens/>
              <w:autoSpaceDE w:val="0"/>
              <w:autoSpaceDN w:val="0"/>
              <w:adjustRightInd w:val="0"/>
              <w:jc w:val="center"/>
            </w:pPr>
            <w:r w:rsidRPr="00830DC2">
              <w:t>-</w:t>
            </w:r>
          </w:p>
        </w:tc>
      </w:tr>
      <w:tr w:rsidR="00830DC2" w:rsidRPr="00830DC2" w14:paraId="4E93D42B" w14:textId="77777777" w:rsidTr="00E53EEA">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07A9270B" w14:textId="77777777" w:rsidR="00830DC2" w:rsidRPr="00830DC2" w:rsidRDefault="00830DC2" w:rsidP="00830DC2">
            <w:pPr>
              <w:suppressAutoHyphens/>
              <w:autoSpaceDE w:val="0"/>
              <w:autoSpaceDN w:val="0"/>
              <w:adjustRightInd w:val="0"/>
              <w:jc w:val="center"/>
            </w:pPr>
            <w:r w:rsidRPr="00830DC2">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7F4B794E" w14:textId="77777777" w:rsidR="00830DC2" w:rsidRPr="00830DC2" w:rsidRDefault="00830DC2" w:rsidP="00830DC2">
            <w:pPr>
              <w:suppressAutoHyphens/>
              <w:autoSpaceDE w:val="0"/>
              <w:autoSpaceDN w:val="0"/>
              <w:adjustRightInd w:val="0"/>
              <w:jc w:val="center"/>
            </w:pPr>
            <w:r w:rsidRPr="00830DC2">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0D799AE7" w14:textId="77777777" w:rsidR="00830DC2" w:rsidRPr="00830DC2" w:rsidRDefault="00830DC2" w:rsidP="00830DC2">
            <w:pPr>
              <w:suppressAutoHyphens/>
              <w:autoSpaceDE w:val="0"/>
              <w:autoSpaceDN w:val="0"/>
              <w:adjustRightInd w:val="0"/>
              <w:jc w:val="center"/>
            </w:pPr>
            <w:r w:rsidRPr="00830DC2">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0D38433F" w14:textId="77777777" w:rsidR="00830DC2" w:rsidRPr="00830DC2" w:rsidRDefault="00830DC2" w:rsidP="00830DC2">
            <w:pPr>
              <w:suppressAutoHyphens/>
              <w:autoSpaceDE w:val="0"/>
              <w:autoSpaceDN w:val="0"/>
              <w:adjustRightInd w:val="0"/>
              <w:jc w:val="center"/>
            </w:pPr>
            <w:r w:rsidRPr="00830DC2">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42788B9F" w14:textId="77777777" w:rsidR="00830DC2" w:rsidRPr="00830DC2" w:rsidRDefault="00830DC2" w:rsidP="00830DC2">
            <w:pPr>
              <w:suppressAutoHyphens/>
              <w:autoSpaceDE w:val="0"/>
              <w:autoSpaceDN w:val="0"/>
              <w:adjustRightInd w:val="0"/>
              <w:jc w:val="center"/>
            </w:pPr>
            <w:r w:rsidRPr="00830DC2">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25913465" w14:textId="77777777" w:rsidR="00830DC2" w:rsidRPr="00830DC2" w:rsidRDefault="00830DC2" w:rsidP="00830DC2">
            <w:pPr>
              <w:suppressAutoHyphens/>
              <w:autoSpaceDE w:val="0"/>
              <w:autoSpaceDN w:val="0"/>
              <w:adjustRightInd w:val="0"/>
              <w:jc w:val="center"/>
            </w:pPr>
            <w:r w:rsidRPr="00830DC2">
              <w:t>1,5</w:t>
            </w:r>
          </w:p>
        </w:tc>
      </w:tr>
      <w:tr w:rsidR="00830DC2" w:rsidRPr="00830DC2" w14:paraId="19411C41" w14:textId="77777777" w:rsidTr="00E53EEA">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183F486B" w14:textId="77777777" w:rsidR="00830DC2" w:rsidRPr="00830DC2" w:rsidRDefault="00830DC2" w:rsidP="00830DC2">
            <w:pPr>
              <w:suppressAutoHyphens/>
              <w:autoSpaceDE w:val="0"/>
              <w:autoSpaceDN w:val="0"/>
              <w:adjustRightInd w:val="0"/>
              <w:jc w:val="center"/>
            </w:pPr>
            <w:r w:rsidRPr="00830DC2">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4EC9FFB2" w14:textId="77777777" w:rsidR="00830DC2" w:rsidRPr="00830DC2" w:rsidRDefault="00830DC2" w:rsidP="00830DC2">
            <w:pPr>
              <w:suppressAutoHyphens/>
              <w:autoSpaceDE w:val="0"/>
              <w:autoSpaceDN w:val="0"/>
              <w:adjustRightInd w:val="0"/>
              <w:jc w:val="center"/>
            </w:pPr>
            <w:r w:rsidRPr="00830DC2">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36632CCD" w14:textId="77777777" w:rsidR="00830DC2" w:rsidRPr="00830DC2" w:rsidRDefault="00830DC2" w:rsidP="00830DC2">
            <w:pPr>
              <w:suppressAutoHyphens/>
              <w:autoSpaceDE w:val="0"/>
              <w:autoSpaceDN w:val="0"/>
              <w:adjustRightInd w:val="0"/>
              <w:jc w:val="center"/>
            </w:pPr>
            <w:r w:rsidRPr="00830DC2">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15BA85D9" w14:textId="77777777" w:rsidR="00830DC2" w:rsidRPr="00830DC2" w:rsidRDefault="00830DC2" w:rsidP="00830DC2">
            <w:pPr>
              <w:suppressAutoHyphens/>
              <w:autoSpaceDE w:val="0"/>
              <w:autoSpaceDN w:val="0"/>
              <w:adjustRightInd w:val="0"/>
              <w:jc w:val="center"/>
            </w:pPr>
            <w:r w:rsidRPr="00830DC2">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2FAD9359" w14:textId="77777777" w:rsidR="00830DC2" w:rsidRPr="00830DC2" w:rsidRDefault="00830DC2" w:rsidP="00830DC2">
            <w:pPr>
              <w:suppressAutoHyphens/>
              <w:autoSpaceDE w:val="0"/>
              <w:autoSpaceDN w:val="0"/>
              <w:adjustRightInd w:val="0"/>
              <w:jc w:val="center"/>
            </w:pPr>
            <w:r w:rsidRPr="00830DC2">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30FA9C0B" w14:textId="77777777" w:rsidR="00830DC2" w:rsidRPr="00830DC2" w:rsidRDefault="00830DC2" w:rsidP="00830DC2">
            <w:pPr>
              <w:suppressAutoHyphens/>
              <w:autoSpaceDE w:val="0"/>
              <w:autoSpaceDN w:val="0"/>
              <w:adjustRightInd w:val="0"/>
              <w:jc w:val="center"/>
            </w:pPr>
            <w:r w:rsidRPr="00830DC2">
              <w:t>0,5</w:t>
            </w:r>
          </w:p>
        </w:tc>
      </w:tr>
      <w:tr w:rsidR="00830DC2" w:rsidRPr="00830DC2" w14:paraId="43B42753" w14:textId="77777777" w:rsidTr="00E53EEA">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71E59D50" w14:textId="77777777" w:rsidR="00830DC2" w:rsidRPr="00830DC2" w:rsidRDefault="00830DC2" w:rsidP="00830DC2">
            <w:pPr>
              <w:suppressAutoHyphens/>
              <w:autoSpaceDE w:val="0"/>
              <w:autoSpaceDN w:val="0"/>
              <w:adjustRightInd w:val="0"/>
              <w:jc w:val="center"/>
            </w:pPr>
            <w:r w:rsidRPr="00830DC2">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10D0ECA4" w14:textId="77777777" w:rsidR="00830DC2" w:rsidRPr="00830DC2" w:rsidRDefault="00830DC2" w:rsidP="00830DC2">
            <w:pPr>
              <w:suppressAutoHyphens/>
              <w:autoSpaceDE w:val="0"/>
              <w:autoSpaceDN w:val="0"/>
              <w:adjustRightInd w:val="0"/>
              <w:jc w:val="center"/>
            </w:pPr>
            <w:r w:rsidRPr="00830DC2">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3A131CAE" w14:textId="77777777" w:rsidR="00830DC2" w:rsidRPr="00830DC2" w:rsidRDefault="00830DC2" w:rsidP="00830DC2">
            <w:pPr>
              <w:suppressAutoHyphens/>
              <w:autoSpaceDE w:val="0"/>
              <w:autoSpaceDN w:val="0"/>
              <w:adjustRightInd w:val="0"/>
              <w:jc w:val="center"/>
            </w:pPr>
            <w:r w:rsidRPr="00830DC2">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0A401588" w14:textId="77777777" w:rsidR="00830DC2" w:rsidRPr="00830DC2" w:rsidRDefault="00830DC2" w:rsidP="00830DC2">
            <w:pPr>
              <w:suppressAutoHyphens/>
              <w:autoSpaceDE w:val="0"/>
              <w:autoSpaceDN w:val="0"/>
              <w:adjustRightInd w:val="0"/>
              <w:jc w:val="center"/>
            </w:pPr>
            <w:r w:rsidRPr="00830DC2">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5786BF79" w14:textId="77777777" w:rsidR="00830DC2" w:rsidRPr="00830DC2" w:rsidRDefault="00830DC2" w:rsidP="00830DC2">
            <w:pPr>
              <w:suppressAutoHyphens/>
              <w:autoSpaceDE w:val="0"/>
              <w:autoSpaceDN w:val="0"/>
              <w:adjustRightInd w:val="0"/>
              <w:jc w:val="center"/>
            </w:pPr>
            <w:r w:rsidRPr="00830DC2">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676C6038" w14:textId="77777777" w:rsidR="00830DC2" w:rsidRPr="00830DC2" w:rsidRDefault="00830DC2" w:rsidP="00830DC2">
            <w:pPr>
              <w:suppressAutoHyphens/>
              <w:autoSpaceDE w:val="0"/>
              <w:autoSpaceDN w:val="0"/>
              <w:adjustRightInd w:val="0"/>
              <w:jc w:val="center"/>
            </w:pPr>
            <w:r w:rsidRPr="00830DC2">
              <w:t>2</w:t>
            </w:r>
          </w:p>
        </w:tc>
      </w:tr>
      <w:tr w:rsidR="00830DC2" w:rsidRPr="00830DC2" w14:paraId="6AECB873" w14:textId="77777777" w:rsidTr="00E53EEA">
        <w:trPr>
          <w:trHeight w:val="351"/>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715572F7" w14:textId="77777777" w:rsidR="00830DC2" w:rsidRPr="00830DC2" w:rsidRDefault="00830DC2" w:rsidP="00830DC2">
            <w:pPr>
              <w:widowControl w:val="0"/>
              <w:suppressAutoHyphens/>
              <w:autoSpaceDE w:val="0"/>
              <w:autoSpaceDN w:val="0"/>
              <w:rPr>
                <w:rFonts w:eastAsia="Calibri"/>
              </w:rPr>
            </w:pPr>
            <w:r w:rsidRPr="00830DC2">
              <w:rPr>
                <w:rFonts w:eastAsia="Calibri"/>
              </w:rPr>
              <w:t>Расчетная плотность населения элемента планировочной структуры, чел./ га</w:t>
            </w:r>
          </w:p>
        </w:tc>
        <w:tc>
          <w:tcPr>
            <w:tcW w:w="458" w:type="pct"/>
            <w:tcBorders>
              <w:top w:val="single" w:sz="4" w:space="0" w:color="auto"/>
              <w:left w:val="single" w:sz="4" w:space="0" w:color="auto"/>
              <w:right w:val="single" w:sz="4" w:space="0" w:color="auto"/>
            </w:tcBorders>
            <w:vAlign w:val="center"/>
          </w:tcPr>
          <w:p w14:paraId="7628696F" w14:textId="77777777" w:rsidR="00830DC2" w:rsidRPr="00830DC2" w:rsidRDefault="00830DC2" w:rsidP="00830DC2">
            <w:pPr>
              <w:suppressAutoHyphens/>
              <w:autoSpaceDE w:val="0"/>
              <w:autoSpaceDN w:val="0"/>
              <w:adjustRightInd w:val="0"/>
              <w:jc w:val="center"/>
            </w:pPr>
            <w:r w:rsidRPr="00830DC2">
              <w:t>370</w:t>
            </w:r>
          </w:p>
        </w:tc>
        <w:tc>
          <w:tcPr>
            <w:tcW w:w="521" w:type="pct"/>
            <w:tcBorders>
              <w:top w:val="single" w:sz="4" w:space="0" w:color="auto"/>
              <w:left w:val="single" w:sz="4" w:space="0" w:color="auto"/>
              <w:right w:val="single" w:sz="4" w:space="0" w:color="auto"/>
            </w:tcBorders>
            <w:vAlign w:val="center"/>
          </w:tcPr>
          <w:p w14:paraId="0761C356" w14:textId="77777777" w:rsidR="00830DC2" w:rsidRPr="00830DC2" w:rsidRDefault="00830DC2" w:rsidP="00830DC2">
            <w:pPr>
              <w:suppressAutoHyphens/>
              <w:autoSpaceDE w:val="0"/>
              <w:autoSpaceDN w:val="0"/>
              <w:adjustRightInd w:val="0"/>
              <w:jc w:val="center"/>
            </w:pPr>
            <w:r w:rsidRPr="00830DC2">
              <w:t>250</w:t>
            </w:r>
          </w:p>
        </w:tc>
        <w:tc>
          <w:tcPr>
            <w:tcW w:w="593" w:type="pct"/>
            <w:tcBorders>
              <w:top w:val="single" w:sz="4" w:space="0" w:color="auto"/>
              <w:left w:val="single" w:sz="4" w:space="0" w:color="auto"/>
              <w:right w:val="single" w:sz="4" w:space="0" w:color="auto"/>
            </w:tcBorders>
            <w:vAlign w:val="center"/>
          </w:tcPr>
          <w:p w14:paraId="4C8F5F08" w14:textId="77777777" w:rsidR="00830DC2" w:rsidRPr="00830DC2" w:rsidRDefault="00830DC2" w:rsidP="00830DC2">
            <w:pPr>
              <w:suppressAutoHyphens/>
              <w:autoSpaceDE w:val="0"/>
              <w:autoSpaceDN w:val="0"/>
              <w:adjustRightInd w:val="0"/>
              <w:jc w:val="center"/>
            </w:pPr>
            <w:r w:rsidRPr="00830DC2">
              <w:t>210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333D96DD" w14:textId="77777777" w:rsidR="00830DC2" w:rsidRPr="00830DC2" w:rsidRDefault="00830DC2" w:rsidP="00830DC2">
            <w:pPr>
              <w:suppressAutoHyphens/>
              <w:autoSpaceDE w:val="0"/>
              <w:autoSpaceDN w:val="0"/>
              <w:adjustRightInd w:val="0"/>
              <w:jc w:val="center"/>
            </w:pPr>
            <w:r w:rsidRPr="00830DC2">
              <w:t>140</w:t>
            </w:r>
          </w:p>
        </w:tc>
        <w:tc>
          <w:tcPr>
            <w:tcW w:w="632" w:type="pct"/>
            <w:tcBorders>
              <w:top w:val="single" w:sz="4" w:space="0" w:color="auto"/>
              <w:left w:val="single" w:sz="4" w:space="0" w:color="auto"/>
              <w:bottom w:val="single" w:sz="4" w:space="0" w:color="auto"/>
              <w:right w:val="single" w:sz="4" w:space="0" w:color="auto"/>
            </w:tcBorders>
            <w:vAlign w:val="center"/>
            <w:hideMark/>
          </w:tcPr>
          <w:p w14:paraId="5CD177C5" w14:textId="77777777" w:rsidR="00830DC2" w:rsidRPr="00830DC2" w:rsidRDefault="00830DC2" w:rsidP="00830DC2">
            <w:pPr>
              <w:suppressAutoHyphens/>
              <w:autoSpaceDE w:val="0"/>
              <w:autoSpaceDN w:val="0"/>
              <w:adjustRightInd w:val="0"/>
              <w:jc w:val="center"/>
            </w:pPr>
            <w:r w:rsidRPr="00830DC2">
              <w:t>130</w:t>
            </w:r>
          </w:p>
        </w:tc>
      </w:tr>
    </w:tbl>
    <w:p w14:paraId="166D0599" w14:textId="02BC6F12"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bookmarkStart w:id="540" w:name="_Ref132393133"/>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noProof/>
          <w:sz w:val="24"/>
          <w:szCs w:val="24"/>
          <w:lang w:eastAsia="ru-RU"/>
        </w:rPr>
        <w:fldChar w:fldCharType="begin"/>
      </w:r>
      <w:r w:rsidRPr="00830DC2">
        <w:rPr>
          <w:rFonts w:ascii="Times New Roman" w:eastAsia="Times New Roman" w:hAnsi="Times New Roman" w:cs="Times New Roman"/>
          <w:b/>
          <w:bCs/>
          <w:noProof/>
          <w:sz w:val="24"/>
          <w:szCs w:val="24"/>
          <w:lang w:eastAsia="ru-RU"/>
        </w:rPr>
        <w:instrText xml:space="preserve"> SEQ Таблица \* ARABIC </w:instrText>
      </w:r>
      <w:r w:rsidRPr="00830DC2">
        <w:rPr>
          <w:rFonts w:ascii="Times New Roman" w:eastAsia="Times New Roman" w:hAnsi="Times New Roman" w:cs="Times New Roman"/>
          <w:b/>
          <w:bCs/>
          <w:noProof/>
          <w:sz w:val="24"/>
          <w:szCs w:val="24"/>
          <w:lang w:eastAsia="ru-RU"/>
        </w:rPr>
        <w:fldChar w:fldCharType="separate"/>
      </w:r>
      <w:r w:rsidR="00B07D8C">
        <w:rPr>
          <w:rFonts w:ascii="Times New Roman" w:eastAsia="Times New Roman" w:hAnsi="Times New Roman" w:cs="Times New Roman"/>
          <w:b/>
          <w:bCs/>
          <w:noProof/>
          <w:sz w:val="24"/>
          <w:szCs w:val="24"/>
          <w:lang w:eastAsia="ru-RU"/>
        </w:rPr>
        <w:t>22</w:t>
      </w:r>
      <w:r w:rsidRPr="00830DC2">
        <w:rPr>
          <w:rFonts w:ascii="Times New Roman" w:eastAsia="Times New Roman" w:hAnsi="Times New Roman" w:cs="Times New Roman"/>
          <w:b/>
          <w:bCs/>
          <w:noProof/>
          <w:sz w:val="24"/>
          <w:szCs w:val="24"/>
          <w:lang w:eastAsia="ru-RU"/>
        </w:rPr>
        <w:fldChar w:fldCharType="end"/>
      </w:r>
      <w:bookmarkEnd w:id="540"/>
      <w:r w:rsidRPr="00830DC2">
        <w:rPr>
          <w:rFonts w:ascii="Times New Roman" w:eastAsia="Times New Roman" w:hAnsi="Times New Roman" w:cs="Times New Roman"/>
          <w:b/>
          <w:bCs/>
          <w:sz w:val="24"/>
          <w:szCs w:val="24"/>
          <w:lang w:eastAsia="ru-RU"/>
        </w:rPr>
        <w:t xml:space="preserve"> – Баланс территорий элемента планировочной структуры для городских округов до 500 тыс. человек, с преобладающей </w:t>
      </w:r>
      <w:proofErr w:type="spellStart"/>
      <w:r w:rsidRPr="00830DC2">
        <w:rPr>
          <w:rFonts w:ascii="Times New Roman" w:eastAsia="Times New Roman" w:hAnsi="Times New Roman" w:cs="Times New Roman"/>
          <w:b/>
          <w:bCs/>
          <w:sz w:val="24"/>
          <w:szCs w:val="24"/>
          <w:lang w:eastAsia="ru-RU"/>
        </w:rPr>
        <w:t>среднеэтажной</w:t>
      </w:r>
      <w:proofErr w:type="spellEnd"/>
      <w:r w:rsidRPr="00830DC2">
        <w:rPr>
          <w:rFonts w:ascii="Times New Roman" w:eastAsia="Times New Roman" w:hAnsi="Times New Roman" w:cs="Times New Roman"/>
          <w:b/>
          <w:bCs/>
          <w:sz w:val="24"/>
          <w:szCs w:val="24"/>
          <w:lang w:eastAsia="ru-RU"/>
        </w:rPr>
        <w:t xml:space="preserve"> жилой застройкой</w:t>
      </w:r>
    </w:p>
    <w:tbl>
      <w:tblPr>
        <w:tblStyle w:val="101"/>
        <w:tblW w:w="4900" w:type="pct"/>
        <w:jc w:val="center"/>
        <w:tblLook w:val="04A0" w:firstRow="1" w:lastRow="0" w:firstColumn="1" w:lastColumn="0" w:noHBand="0" w:noVBand="1"/>
      </w:tblPr>
      <w:tblGrid>
        <w:gridCol w:w="4033"/>
        <w:gridCol w:w="839"/>
        <w:gridCol w:w="954"/>
        <w:gridCol w:w="1086"/>
        <w:gridCol w:w="1088"/>
        <w:gridCol w:w="1158"/>
      </w:tblGrid>
      <w:tr w:rsidR="00830DC2" w:rsidRPr="00830DC2" w14:paraId="2ED5FA9D" w14:textId="77777777" w:rsidTr="00E53EEA">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14:paraId="6F7C6EC2" w14:textId="77777777" w:rsidR="00830DC2" w:rsidRPr="00830DC2" w:rsidRDefault="00830DC2" w:rsidP="00830DC2">
            <w:pPr>
              <w:suppressAutoHyphens/>
              <w:autoSpaceDE w:val="0"/>
              <w:autoSpaceDN w:val="0"/>
              <w:adjustRightInd w:val="0"/>
              <w:jc w:val="center"/>
              <w:rPr>
                <w:b/>
                <w:bCs/>
              </w:rPr>
            </w:pPr>
            <w:r w:rsidRPr="00830DC2">
              <w:rPr>
                <w:b/>
                <w:bCs/>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vAlign w:val="center"/>
            <w:hideMark/>
          </w:tcPr>
          <w:p w14:paraId="13B200D0" w14:textId="77777777" w:rsidR="00830DC2" w:rsidRPr="00830DC2" w:rsidRDefault="00830DC2" w:rsidP="00830DC2">
            <w:pPr>
              <w:suppressAutoHyphens/>
              <w:autoSpaceDE w:val="0"/>
              <w:autoSpaceDN w:val="0"/>
              <w:adjustRightInd w:val="0"/>
              <w:jc w:val="center"/>
              <w:rPr>
                <w:b/>
                <w:bCs/>
              </w:rPr>
            </w:pPr>
            <w:r w:rsidRPr="00830DC2">
              <w:rPr>
                <w:b/>
                <w:bCs/>
              </w:rPr>
              <w:t>Доля территорий в зависимости от площади элемента планировочной структуры, %</w:t>
            </w:r>
          </w:p>
        </w:tc>
      </w:tr>
      <w:tr w:rsidR="00830DC2" w:rsidRPr="00830DC2" w14:paraId="36D82301" w14:textId="77777777" w:rsidTr="00E53EEA">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14:paraId="61FC24B6" w14:textId="77777777" w:rsidR="00830DC2" w:rsidRPr="00830DC2" w:rsidRDefault="00830DC2" w:rsidP="00830DC2">
            <w:pPr>
              <w:suppressAutoHyphens/>
              <w:autoSpaceDE w:val="0"/>
              <w:autoSpaceDN w:val="0"/>
              <w:adjustRightInd w:val="0"/>
              <w:jc w:val="center"/>
              <w:rPr>
                <w:b/>
                <w:bCs/>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2119457E" w14:textId="77777777" w:rsidR="00830DC2" w:rsidRPr="00830DC2" w:rsidRDefault="00830DC2" w:rsidP="00830DC2">
            <w:pPr>
              <w:suppressAutoHyphens/>
              <w:autoSpaceDE w:val="0"/>
              <w:autoSpaceDN w:val="0"/>
              <w:adjustRightInd w:val="0"/>
              <w:jc w:val="center"/>
              <w:rPr>
                <w:b/>
                <w:bCs/>
              </w:rPr>
            </w:pPr>
            <w:r w:rsidRPr="00830DC2">
              <w:rPr>
                <w:b/>
                <w:bCs/>
              </w:rPr>
              <w:t>1,5 га</w:t>
            </w:r>
          </w:p>
        </w:tc>
        <w:tc>
          <w:tcPr>
            <w:tcW w:w="521" w:type="pct"/>
            <w:tcBorders>
              <w:top w:val="single" w:sz="4" w:space="0" w:color="auto"/>
              <w:left w:val="single" w:sz="4" w:space="0" w:color="auto"/>
              <w:bottom w:val="single" w:sz="4" w:space="0" w:color="auto"/>
              <w:right w:val="single" w:sz="4" w:space="0" w:color="auto"/>
            </w:tcBorders>
            <w:vAlign w:val="center"/>
          </w:tcPr>
          <w:p w14:paraId="618BB169" w14:textId="77777777" w:rsidR="00830DC2" w:rsidRPr="00830DC2" w:rsidRDefault="00830DC2" w:rsidP="00830DC2">
            <w:pPr>
              <w:suppressAutoHyphens/>
              <w:autoSpaceDE w:val="0"/>
              <w:autoSpaceDN w:val="0"/>
              <w:adjustRightInd w:val="0"/>
              <w:jc w:val="center"/>
              <w:rPr>
                <w:b/>
                <w:bCs/>
              </w:rPr>
            </w:pPr>
            <w:r w:rsidRPr="00830DC2">
              <w:rPr>
                <w:b/>
                <w:bCs/>
              </w:rPr>
              <w:t>до 10 га</w:t>
            </w:r>
          </w:p>
        </w:tc>
        <w:tc>
          <w:tcPr>
            <w:tcW w:w="593" w:type="pct"/>
            <w:tcBorders>
              <w:top w:val="single" w:sz="4" w:space="0" w:color="auto"/>
              <w:left w:val="single" w:sz="4" w:space="0" w:color="auto"/>
              <w:bottom w:val="single" w:sz="4" w:space="0" w:color="auto"/>
              <w:right w:val="single" w:sz="4" w:space="0" w:color="auto"/>
            </w:tcBorders>
            <w:vAlign w:val="center"/>
            <w:hideMark/>
          </w:tcPr>
          <w:p w14:paraId="472203A7" w14:textId="77777777" w:rsidR="00830DC2" w:rsidRPr="00830DC2" w:rsidRDefault="00830DC2" w:rsidP="00830DC2">
            <w:pPr>
              <w:suppressAutoHyphens/>
              <w:autoSpaceDE w:val="0"/>
              <w:autoSpaceDN w:val="0"/>
              <w:adjustRightInd w:val="0"/>
              <w:jc w:val="center"/>
              <w:rPr>
                <w:b/>
                <w:bCs/>
              </w:rPr>
            </w:pPr>
            <w:r w:rsidRPr="00830DC2">
              <w:rPr>
                <w:b/>
                <w:bCs/>
              </w:rPr>
              <w:t>от 10 до 40 га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7EF2F6D4" w14:textId="77777777" w:rsidR="00830DC2" w:rsidRPr="00830DC2" w:rsidRDefault="00830DC2" w:rsidP="00830DC2">
            <w:pPr>
              <w:suppressAutoHyphens/>
              <w:autoSpaceDE w:val="0"/>
              <w:autoSpaceDN w:val="0"/>
              <w:adjustRightInd w:val="0"/>
              <w:jc w:val="center"/>
              <w:rPr>
                <w:b/>
                <w:bCs/>
              </w:rPr>
            </w:pPr>
            <w:r w:rsidRPr="00830DC2">
              <w:rPr>
                <w:b/>
                <w:bCs/>
              </w:rPr>
              <w:t>от 40 до 90 га</w:t>
            </w:r>
          </w:p>
        </w:tc>
        <w:tc>
          <w:tcPr>
            <w:tcW w:w="632" w:type="pct"/>
            <w:tcBorders>
              <w:top w:val="single" w:sz="4" w:space="0" w:color="auto"/>
              <w:left w:val="single" w:sz="4" w:space="0" w:color="auto"/>
              <w:bottom w:val="single" w:sz="4" w:space="0" w:color="auto"/>
              <w:right w:val="single" w:sz="4" w:space="0" w:color="auto"/>
            </w:tcBorders>
            <w:vAlign w:val="center"/>
            <w:hideMark/>
          </w:tcPr>
          <w:p w14:paraId="49F42910" w14:textId="77777777" w:rsidR="00830DC2" w:rsidRPr="00830DC2" w:rsidRDefault="00830DC2" w:rsidP="00830DC2">
            <w:pPr>
              <w:suppressAutoHyphens/>
              <w:autoSpaceDE w:val="0"/>
              <w:autoSpaceDN w:val="0"/>
              <w:adjustRightInd w:val="0"/>
              <w:jc w:val="center"/>
              <w:rPr>
                <w:b/>
                <w:bCs/>
              </w:rPr>
            </w:pPr>
            <w:r w:rsidRPr="00830DC2">
              <w:rPr>
                <w:b/>
                <w:bCs/>
              </w:rPr>
              <w:t>более 90 га</w:t>
            </w:r>
          </w:p>
        </w:tc>
      </w:tr>
    </w:tbl>
    <w:p w14:paraId="1CC3AF30" w14:textId="77777777" w:rsidR="00830DC2" w:rsidRPr="00830DC2" w:rsidRDefault="00830DC2" w:rsidP="00830DC2">
      <w:pPr>
        <w:spacing w:after="0" w:line="240" w:lineRule="auto"/>
        <w:rPr>
          <w:rFonts w:ascii="Times New Roman" w:eastAsia="Times New Roman" w:hAnsi="Times New Roman" w:cs="Times New Roman"/>
          <w:sz w:val="2"/>
          <w:szCs w:val="2"/>
          <w:lang w:eastAsia="ru-RU"/>
        </w:rPr>
      </w:pPr>
    </w:p>
    <w:tbl>
      <w:tblPr>
        <w:tblStyle w:val="101"/>
        <w:tblW w:w="4900" w:type="pct"/>
        <w:jc w:val="center"/>
        <w:tblLook w:val="04A0" w:firstRow="1" w:lastRow="0" w:firstColumn="1" w:lastColumn="0" w:noHBand="0" w:noVBand="1"/>
      </w:tblPr>
      <w:tblGrid>
        <w:gridCol w:w="4033"/>
        <w:gridCol w:w="839"/>
        <w:gridCol w:w="954"/>
        <w:gridCol w:w="1086"/>
        <w:gridCol w:w="1088"/>
        <w:gridCol w:w="1158"/>
      </w:tblGrid>
      <w:tr w:rsidR="00830DC2" w:rsidRPr="00830DC2" w14:paraId="29FCD9C6" w14:textId="77777777" w:rsidTr="00E53EEA">
        <w:trPr>
          <w:trHeight w:val="164"/>
          <w:tblHeader/>
          <w:jc w:val="center"/>
        </w:trPr>
        <w:tc>
          <w:tcPr>
            <w:tcW w:w="2202" w:type="pct"/>
            <w:tcBorders>
              <w:top w:val="single" w:sz="4" w:space="0" w:color="auto"/>
              <w:left w:val="single" w:sz="4" w:space="0" w:color="auto"/>
              <w:bottom w:val="single" w:sz="4" w:space="0" w:color="auto"/>
              <w:right w:val="single" w:sz="4" w:space="0" w:color="auto"/>
            </w:tcBorders>
            <w:vAlign w:val="center"/>
          </w:tcPr>
          <w:p w14:paraId="1A248567" w14:textId="77777777" w:rsidR="00830DC2" w:rsidRPr="00830DC2" w:rsidRDefault="00830DC2" w:rsidP="00830DC2">
            <w:pPr>
              <w:suppressAutoHyphens/>
              <w:autoSpaceDE w:val="0"/>
              <w:autoSpaceDN w:val="0"/>
              <w:adjustRightInd w:val="0"/>
              <w:jc w:val="center"/>
            </w:pPr>
            <w:r w:rsidRPr="00830DC2">
              <w:t>1</w:t>
            </w:r>
          </w:p>
        </w:tc>
        <w:tc>
          <w:tcPr>
            <w:tcW w:w="458" w:type="pct"/>
            <w:tcBorders>
              <w:top w:val="single" w:sz="4" w:space="0" w:color="auto"/>
              <w:left w:val="single" w:sz="4" w:space="0" w:color="auto"/>
              <w:bottom w:val="single" w:sz="4" w:space="0" w:color="auto"/>
              <w:right w:val="single" w:sz="4" w:space="0" w:color="auto"/>
            </w:tcBorders>
            <w:vAlign w:val="center"/>
          </w:tcPr>
          <w:p w14:paraId="061E8668" w14:textId="77777777" w:rsidR="00830DC2" w:rsidRPr="00830DC2" w:rsidRDefault="00830DC2" w:rsidP="00830DC2">
            <w:pPr>
              <w:suppressAutoHyphens/>
              <w:autoSpaceDE w:val="0"/>
              <w:autoSpaceDN w:val="0"/>
              <w:adjustRightInd w:val="0"/>
              <w:jc w:val="center"/>
            </w:pPr>
            <w:r w:rsidRPr="00830DC2">
              <w:t>2</w:t>
            </w:r>
          </w:p>
        </w:tc>
        <w:tc>
          <w:tcPr>
            <w:tcW w:w="521" w:type="pct"/>
            <w:tcBorders>
              <w:top w:val="single" w:sz="4" w:space="0" w:color="auto"/>
              <w:left w:val="single" w:sz="4" w:space="0" w:color="auto"/>
              <w:bottom w:val="single" w:sz="4" w:space="0" w:color="auto"/>
              <w:right w:val="single" w:sz="4" w:space="0" w:color="auto"/>
            </w:tcBorders>
            <w:vAlign w:val="center"/>
          </w:tcPr>
          <w:p w14:paraId="5C16E9EB" w14:textId="77777777" w:rsidR="00830DC2" w:rsidRPr="00830DC2" w:rsidRDefault="00830DC2" w:rsidP="00830DC2">
            <w:pPr>
              <w:suppressAutoHyphens/>
              <w:autoSpaceDE w:val="0"/>
              <w:autoSpaceDN w:val="0"/>
              <w:adjustRightInd w:val="0"/>
              <w:jc w:val="center"/>
            </w:pPr>
            <w:r w:rsidRPr="00830DC2">
              <w:t>3</w:t>
            </w:r>
          </w:p>
        </w:tc>
        <w:tc>
          <w:tcPr>
            <w:tcW w:w="593" w:type="pct"/>
            <w:tcBorders>
              <w:top w:val="single" w:sz="4" w:space="0" w:color="auto"/>
              <w:left w:val="single" w:sz="4" w:space="0" w:color="auto"/>
              <w:bottom w:val="single" w:sz="4" w:space="0" w:color="auto"/>
              <w:right w:val="single" w:sz="4" w:space="0" w:color="auto"/>
            </w:tcBorders>
            <w:vAlign w:val="center"/>
          </w:tcPr>
          <w:p w14:paraId="7618C7AA" w14:textId="77777777" w:rsidR="00830DC2" w:rsidRPr="00830DC2" w:rsidRDefault="00830DC2" w:rsidP="00830DC2">
            <w:pPr>
              <w:suppressAutoHyphens/>
              <w:autoSpaceDE w:val="0"/>
              <w:autoSpaceDN w:val="0"/>
              <w:adjustRightInd w:val="0"/>
              <w:jc w:val="center"/>
            </w:pPr>
            <w:r w:rsidRPr="00830DC2">
              <w:t>4</w:t>
            </w:r>
          </w:p>
        </w:tc>
        <w:tc>
          <w:tcPr>
            <w:tcW w:w="594" w:type="pct"/>
            <w:tcBorders>
              <w:top w:val="single" w:sz="4" w:space="0" w:color="auto"/>
              <w:left w:val="single" w:sz="4" w:space="0" w:color="auto"/>
              <w:bottom w:val="single" w:sz="4" w:space="0" w:color="auto"/>
              <w:right w:val="single" w:sz="4" w:space="0" w:color="auto"/>
            </w:tcBorders>
            <w:vAlign w:val="center"/>
          </w:tcPr>
          <w:p w14:paraId="2FB0C928" w14:textId="77777777" w:rsidR="00830DC2" w:rsidRPr="00830DC2" w:rsidRDefault="00830DC2" w:rsidP="00830DC2">
            <w:pPr>
              <w:suppressAutoHyphens/>
              <w:autoSpaceDE w:val="0"/>
              <w:autoSpaceDN w:val="0"/>
              <w:adjustRightInd w:val="0"/>
              <w:jc w:val="center"/>
            </w:pPr>
            <w:r w:rsidRPr="00830DC2">
              <w:t>5</w:t>
            </w:r>
          </w:p>
        </w:tc>
        <w:tc>
          <w:tcPr>
            <w:tcW w:w="632" w:type="pct"/>
            <w:tcBorders>
              <w:top w:val="single" w:sz="4" w:space="0" w:color="auto"/>
              <w:left w:val="single" w:sz="4" w:space="0" w:color="auto"/>
              <w:bottom w:val="single" w:sz="4" w:space="0" w:color="auto"/>
              <w:right w:val="single" w:sz="4" w:space="0" w:color="auto"/>
            </w:tcBorders>
            <w:vAlign w:val="center"/>
          </w:tcPr>
          <w:p w14:paraId="2C21DBE0" w14:textId="77777777" w:rsidR="00830DC2" w:rsidRPr="00830DC2" w:rsidRDefault="00830DC2" w:rsidP="00830DC2">
            <w:pPr>
              <w:suppressAutoHyphens/>
              <w:autoSpaceDE w:val="0"/>
              <w:autoSpaceDN w:val="0"/>
              <w:adjustRightInd w:val="0"/>
              <w:jc w:val="center"/>
            </w:pPr>
            <w:r w:rsidRPr="00830DC2">
              <w:t>6</w:t>
            </w:r>
          </w:p>
        </w:tc>
      </w:tr>
      <w:tr w:rsidR="00830DC2" w:rsidRPr="00830DC2" w14:paraId="51E43137" w14:textId="77777777" w:rsidTr="00E53EEA">
        <w:trPr>
          <w:trHeight w:val="565"/>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643B39A6" w14:textId="77777777" w:rsidR="00830DC2" w:rsidRPr="00830DC2" w:rsidRDefault="00830DC2" w:rsidP="00830DC2">
            <w:pPr>
              <w:suppressAutoHyphens/>
              <w:autoSpaceDE w:val="0"/>
              <w:autoSpaceDN w:val="0"/>
              <w:adjustRightInd w:val="0"/>
              <w:jc w:val="center"/>
            </w:pPr>
            <w:r w:rsidRPr="00830DC2">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4F1F8266" w14:textId="77777777" w:rsidR="00830DC2" w:rsidRPr="00830DC2" w:rsidRDefault="00830DC2" w:rsidP="00830DC2">
            <w:pPr>
              <w:suppressAutoHyphens/>
              <w:autoSpaceDE w:val="0"/>
              <w:autoSpaceDN w:val="0"/>
              <w:adjustRightInd w:val="0"/>
              <w:jc w:val="center"/>
            </w:pPr>
            <w:r w:rsidRPr="00830DC2">
              <w:t>98</w:t>
            </w:r>
          </w:p>
        </w:tc>
        <w:tc>
          <w:tcPr>
            <w:tcW w:w="521" w:type="pct"/>
            <w:tcBorders>
              <w:top w:val="single" w:sz="4" w:space="0" w:color="auto"/>
              <w:left w:val="single" w:sz="4" w:space="0" w:color="auto"/>
              <w:bottom w:val="single" w:sz="4" w:space="0" w:color="auto"/>
              <w:right w:val="single" w:sz="4" w:space="0" w:color="auto"/>
            </w:tcBorders>
            <w:vAlign w:val="center"/>
            <w:hideMark/>
          </w:tcPr>
          <w:p w14:paraId="06DA6EE1" w14:textId="77777777" w:rsidR="00830DC2" w:rsidRPr="00830DC2" w:rsidRDefault="00830DC2" w:rsidP="00830DC2">
            <w:pPr>
              <w:suppressAutoHyphens/>
              <w:autoSpaceDE w:val="0"/>
              <w:autoSpaceDN w:val="0"/>
              <w:adjustRightInd w:val="0"/>
              <w:jc w:val="center"/>
            </w:pPr>
            <w:r w:rsidRPr="00830DC2">
              <w:t>87</w:t>
            </w:r>
          </w:p>
        </w:tc>
        <w:tc>
          <w:tcPr>
            <w:tcW w:w="593" w:type="pct"/>
            <w:tcBorders>
              <w:top w:val="single" w:sz="4" w:space="0" w:color="auto"/>
              <w:left w:val="single" w:sz="4" w:space="0" w:color="auto"/>
              <w:bottom w:val="single" w:sz="4" w:space="0" w:color="auto"/>
              <w:right w:val="single" w:sz="4" w:space="0" w:color="auto"/>
            </w:tcBorders>
            <w:vAlign w:val="center"/>
            <w:hideMark/>
          </w:tcPr>
          <w:p w14:paraId="04DC6FD4" w14:textId="77777777" w:rsidR="00830DC2" w:rsidRPr="00830DC2" w:rsidRDefault="00830DC2" w:rsidP="00830DC2">
            <w:pPr>
              <w:suppressAutoHyphens/>
              <w:autoSpaceDE w:val="0"/>
              <w:autoSpaceDN w:val="0"/>
              <w:adjustRightInd w:val="0"/>
              <w:jc w:val="center"/>
            </w:pPr>
            <w:r w:rsidRPr="00830DC2">
              <w:t>73</w:t>
            </w:r>
          </w:p>
        </w:tc>
        <w:tc>
          <w:tcPr>
            <w:tcW w:w="594" w:type="pct"/>
            <w:tcBorders>
              <w:top w:val="single" w:sz="4" w:space="0" w:color="auto"/>
              <w:left w:val="single" w:sz="4" w:space="0" w:color="auto"/>
              <w:bottom w:val="single" w:sz="4" w:space="0" w:color="auto"/>
              <w:right w:val="single" w:sz="4" w:space="0" w:color="auto"/>
            </w:tcBorders>
            <w:vAlign w:val="center"/>
            <w:hideMark/>
          </w:tcPr>
          <w:p w14:paraId="17BAD370" w14:textId="77777777" w:rsidR="00830DC2" w:rsidRPr="00830DC2" w:rsidRDefault="00830DC2" w:rsidP="00830DC2">
            <w:pPr>
              <w:suppressAutoHyphens/>
              <w:autoSpaceDE w:val="0"/>
              <w:autoSpaceDN w:val="0"/>
              <w:adjustRightInd w:val="0"/>
              <w:jc w:val="center"/>
            </w:pPr>
            <w:r w:rsidRPr="00830DC2">
              <w:t>52</w:t>
            </w:r>
          </w:p>
        </w:tc>
        <w:tc>
          <w:tcPr>
            <w:tcW w:w="632" w:type="pct"/>
            <w:tcBorders>
              <w:top w:val="single" w:sz="4" w:space="0" w:color="auto"/>
              <w:left w:val="single" w:sz="4" w:space="0" w:color="auto"/>
              <w:bottom w:val="single" w:sz="4" w:space="0" w:color="auto"/>
              <w:right w:val="single" w:sz="4" w:space="0" w:color="auto"/>
            </w:tcBorders>
            <w:vAlign w:val="center"/>
            <w:hideMark/>
          </w:tcPr>
          <w:p w14:paraId="754E24BC" w14:textId="77777777" w:rsidR="00830DC2" w:rsidRPr="00830DC2" w:rsidRDefault="00830DC2" w:rsidP="00830DC2">
            <w:pPr>
              <w:suppressAutoHyphens/>
              <w:autoSpaceDE w:val="0"/>
              <w:autoSpaceDN w:val="0"/>
              <w:adjustRightInd w:val="0"/>
              <w:jc w:val="center"/>
            </w:pPr>
            <w:r w:rsidRPr="00830DC2">
              <w:t>45</w:t>
            </w:r>
          </w:p>
        </w:tc>
      </w:tr>
      <w:tr w:rsidR="00830DC2" w:rsidRPr="00830DC2" w14:paraId="6C27EBE5" w14:textId="77777777" w:rsidTr="00E53EEA">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3A40DAA1" w14:textId="77777777" w:rsidR="00830DC2" w:rsidRPr="00830DC2" w:rsidRDefault="00830DC2" w:rsidP="00830DC2">
            <w:pPr>
              <w:suppressAutoHyphens/>
              <w:autoSpaceDE w:val="0"/>
              <w:autoSpaceDN w:val="0"/>
              <w:adjustRightInd w:val="0"/>
              <w:jc w:val="center"/>
            </w:pPr>
            <w:r w:rsidRPr="00830DC2">
              <w:t>Территории элементов озеленения (за пределами территории объектов жилищного строительства) [1]</w:t>
            </w:r>
          </w:p>
        </w:tc>
        <w:tc>
          <w:tcPr>
            <w:tcW w:w="458" w:type="pct"/>
            <w:tcBorders>
              <w:top w:val="single" w:sz="4" w:space="0" w:color="auto"/>
              <w:left w:val="single" w:sz="4" w:space="0" w:color="auto"/>
              <w:bottom w:val="single" w:sz="4" w:space="0" w:color="auto"/>
              <w:right w:val="single" w:sz="4" w:space="0" w:color="auto"/>
            </w:tcBorders>
            <w:vAlign w:val="center"/>
            <w:hideMark/>
          </w:tcPr>
          <w:p w14:paraId="65102F8C" w14:textId="77777777" w:rsidR="00830DC2" w:rsidRPr="00830DC2" w:rsidRDefault="00830DC2" w:rsidP="00830DC2">
            <w:pPr>
              <w:suppressAutoHyphens/>
              <w:autoSpaceDE w:val="0"/>
              <w:autoSpaceDN w:val="0"/>
              <w:adjustRightInd w:val="0"/>
              <w:jc w:val="center"/>
            </w:pPr>
            <w:r w:rsidRPr="00830DC2">
              <w:t>2</w:t>
            </w:r>
          </w:p>
        </w:tc>
        <w:tc>
          <w:tcPr>
            <w:tcW w:w="521" w:type="pct"/>
            <w:tcBorders>
              <w:top w:val="single" w:sz="4" w:space="0" w:color="auto"/>
              <w:left w:val="single" w:sz="4" w:space="0" w:color="auto"/>
              <w:bottom w:val="single" w:sz="4" w:space="0" w:color="auto"/>
              <w:right w:val="single" w:sz="4" w:space="0" w:color="auto"/>
            </w:tcBorders>
            <w:vAlign w:val="center"/>
            <w:hideMark/>
          </w:tcPr>
          <w:p w14:paraId="38FCFEA1" w14:textId="77777777" w:rsidR="00830DC2" w:rsidRPr="00830DC2" w:rsidRDefault="00830DC2" w:rsidP="00830DC2">
            <w:pPr>
              <w:suppressAutoHyphens/>
              <w:autoSpaceDE w:val="0"/>
              <w:autoSpaceDN w:val="0"/>
              <w:adjustRightInd w:val="0"/>
              <w:jc w:val="center"/>
            </w:pPr>
            <w:r w:rsidRPr="00830DC2">
              <w:t>13</w:t>
            </w:r>
          </w:p>
        </w:tc>
        <w:tc>
          <w:tcPr>
            <w:tcW w:w="593" w:type="pct"/>
            <w:tcBorders>
              <w:top w:val="single" w:sz="4" w:space="0" w:color="auto"/>
              <w:left w:val="single" w:sz="4" w:space="0" w:color="auto"/>
              <w:bottom w:val="single" w:sz="4" w:space="0" w:color="auto"/>
              <w:right w:val="single" w:sz="4" w:space="0" w:color="auto"/>
            </w:tcBorders>
            <w:vAlign w:val="center"/>
            <w:hideMark/>
          </w:tcPr>
          <w:p w14:paraId="5CC12820" w14:textId="77777777" w:rsidR="00830DC2" w:rsidRPr="00830DC2" w:rsidRDefault="00830DC2" w:rsidP="00830DC2">
            <w:pPr>
              <w:suppressAutoHyphens/>
              <w:autoSpaceDE w:val="0"/>
              <w:autoSpaceDN w:val="0"/>
              <w:adjustRightInd w:val="0"/>
              <w:jc w:val="center"/>
            </w:pPr>
            <w:r w:rsidRPr="00830DC2">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792D31F5" w14:textId="77777777" w:rsidR="00830DC2" w:rsidRPr="00830DC2" w:rsidRDefault="00830DC2" w:rsidP="00830DC2">
            <w:pPr>
              <w:suppressAutoHyphens/>
              <w:autoSpaceDE w:val="0"/>
              <w:autoSpaceDN w:val="0"/>
              <w:adjustRightInd w:val="0"/>
              <w:jc w:val="center"/>
            </w:pPr>
            <w:r w:rsidRPr="00830DC2">
              <w:t>17</w:t>
            </w:r>
          </w:p>
        </w:tc>
        <w:tc>
          <w:tcPr>
            <w:tcW w:w="632" w:type="pct"/>
            <w:tcBorders>
              <w:top w:val="single" w:sz="4" w:space="0" w:color="auto"/>
              <w:left w:val="single" w:sz="4" w:space="0" w:color="auto"/>
              <w:bottom w:val="single" w:sz="4" w:space="0" w:color="auto"/>
              <w:right w:val="single" w:sz="4" w:space="0" w:color="auto"/>
            </w:tcBorders>
            <w:vAlign w:val="center"/>
            <w:hideMark/>
          </w:tcPr>
          <w:p w14:paraId="55E27824" w14:textId="77777777" w:rsidR="00830DC2" w:rsidRPr="00830DC2" w:rsidRDefault="00830DC2" w:rsidP="00830DC2">
            <w:pPr>
              <w:suppressAutoHyphens/>
              <w:autoSpaceDE w:val="0"/>
              <w:autoSpaceDN w:val="0"/>
              <w:adjustRightInd w:val="0"/>
              <w:jc w:val="center"/>
            </w:pPr>
            <w:r w:rsidRPr="00830DC2">
              <w:t>18</w:t>
            </w:r>
          </w:p>
        </w:tc>
      </w:tr>
      <w:tr w:rsidR="00830DC2" w:rsidRPr="00830DC2" w14:paraId="46F8FBF7" w14:textId="77777777" w:rsidTr="00E53EEA">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5291A2D5" w14:textId="77777777" w:rsidR="00830DC2" w:rsidRPr="00830DC2" w:rsidRDefault="00830DC2" w:rsidP="00830DC2">
            <w:pPr>
              <w:suppressAutoHyphens/>
              <w:autoSpaceDE w:val="0"/>
              <w:autoSpaceDN w:val="0"/>
              <w:adjustRightInd w:val="0"/>
              <w:jc w:val="center"/>
            </w:pPr>
            <w:r w:rsidRPr="00830DC2">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14:paraId="38209BEC" w14:textId="77777777" w:rsidR="00830DC2" w:rsidRPr="00830DC2" w:rsidRDefault="00830DC2" w:rsidP="00830DC2">
            <w:pPr>
              <w:suppressAutoHyphens/>
              <w:autoSpaceDE w:val="0"/>
              <w:autoSpaceDN w:val="0"/>
              <w:adjustRightInd w:val="0"/>
              <w:jc w:val="center"/>
            </w:pPr>
            <w:r w:rsidRPr="00830DC2">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560A7EB4" w14:textId="77777777" w:rsidR="00830DC2" w:rsidRPr="00830DC2" w:rsidRDefault="00830DC2" w:rsidP="00830DC2">
            <w:pPr>
              <w:suppressAutoHyphens/>
              <w:autoSpaceDE w:val="0"/>
              <w:autoSpaceDN w:val="0"/>
              <w:adjustRightInd w:val="0"/>
              <w:jc w:val="center"/>
            </w:pPr>
            <w:r w:rsidRPr="00830DC2">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6BABB4A7" w14:textId="77777777" w:rsidR="00830DC2" w:rsidRPr="00830DC2" w:rsidRDefault="00830DC2" w:rsidP="00830DC2">
            <w:pPr>
              <w:suppressAutoHyphens/>
              <w:autoSpaceDE w:val="0"/>
              <w:autoSpaceDN w:val="0"/>
              <w:adjustRightInd w:val="0"/>
              <w:jc w:val="center"/>
            </w:pPr>
            <w:r w:rsidRPr="00830DC2">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353E4EC6" w14:textId="77777777" w:rsidR="00830DC2" w:rsidRPr="00830DC2" w:rsidRDefault="00830DC2" w:rsidP="00830DC2">
            <w:pPr>
              <w:suppressAutoHyphens/>
              <w:autoSpaceDE w:val="0"/>
              <w:autoSpaceDN w:val="0"/>
              <w:adjustRightInd w:val="0"/>
              <w:jc w:val="center"/>
            </w:pPr>
            <w:r w:rsidRPr="00830DC2">
              <w:t>16</w:t>
            </w:r>
          </w:p>
        </w:tc>
        <w:tc>
          <w:tcPr>
            <w:tcW w:w="632" w:type="pct"/>
            <w:tcBorders>
              <w:top w:val="single" w:sz="4" w:space="0" w:color="auto"/>
              <w:left w:val="single" w:sz="4" w:space="0" w:color="auto"/>
              <w:bottom w:val="single" w:sz="4" w:space="0" w:color="auto"/>
              <w:right w:val="single" w:sz="4" w:space="0" w:color="auto"/>
            </w:tcBorders>
            <w:vAlign w:val="center"/>
            <w:hideMark/>
          </w:tcPr>
          <w:p w14:paraId="3260CF2F" w14:textId="77777777" w:rsidR="00830DC2" w:rsidRPr="00830DC2" w:rsidRDefault="00830DC2" w:rsidP="00830DC2">
            <w:pPr>
              <w:suppressAutoHyphens/>
              <w:autoSpaceDE w:val="0"/>
              <w:autoSpaceDN w:val="0"/>
              <w:adjustRightInd w:val="0"/>
              <w:jc w:val="center"/>
            </w:pPr>
            <w:r w:rsidRPr="00830DC2">
              <w:t>15</w:t>
            </w:r>
          </w:p>
        </w:tc>
      </w:tr>
      <w:tr w:rsidR="00830DC2" w:rsidRPr="00830DC2" w14:paraId="1BE96549" w14:textId="77777777" w:rsidTr="00E53EEA">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58E70DEB" w14:textId="77777777" w:rsidR="00830DC2" w:rsidRPr="00830DC2" w:rsidRDefault="00830DC2" w:rsidP="00830DC2">
            <w:pPr>
              <w:suppressAutoHyphens/>
              <w:autoSpaceDE w:val="0"/>
              <w:autoSpaceDN w:val="0"/>
              <w:adjustRightInd w:val="0"/>
              <w:jc w:val="center"/>
            </w:pPr>
            <w:r w:rsidRPr="00830DC2">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330DCC62" w14:textId="77777777" w:rsidR="00830DC2" w:rsidRPr="00830DC2" w:rsidRDefault="00830DC2" w:rsidP="00830DC2">
            <w:pPr>
              <w:suppressAutoHyphens/>
              <w:autoSpaceDE w:val="0"/>
              <w:autoSpaceDN w:val="0"/>
              <w:adjustRightInd w:val="0"/>
              <w:jc w:val="center"/>
            </w:pPr>
            <w:r w:rsidRPr="00830DC2">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3366A78A" w14:textId="77777777" w:rsidR="00830DC2" w:rsidRPr="00830DC2" w:rsidRDefault="00830DC2" w:rsidP="00830DC2">
            <w:pPr>
              <w:suppressAutoHyphens/>
              <w:autoSpaceDE w:val="0"/>
              <w:autoSpaceDN w:val="0"/>
              <w:adjustRightInd w:val="0"/>
              <w:jc w:val="center"/>
            </w:pPr>
            <w:r w:rsidRPr="00830DC2">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04362E1B" w14:textId="77777777" w:rsidR="00830DC2" w:rsidRPr="00830DC2" w:rsidRDefault="00830DC2" w:rsidP="00830DC2">
            <w:pPr>
              <w:suppressAutoHyphens/>
              <w:autoSpaceDE w:val="0"/>
              <w:autoSpaceDN w:val="0"/>
              <w:adjustRightInd w:val="0"/>
              <w:jc w:val="center"/>
            </w:pPr>
            <w:r w:rsidRPr="00830DC2">
              <w:t>7</w:t>
            </w:r>
          </w:p>
        </w:tc>
        <w:tc>
          <w:tcPr>
            <w:tcW w:w="594" w:type="pct"/>
            <w:tcBorders>
              <w:top w:val="single" w:sz="4" w:space="0" w:color="auto"/>
              <w:left w:val="single" w:sz="4" w:space="0" w:color="auto"/>
              <w:bottom w:val="single" w:sz="4" w:space="0" w:color="auto"/>
              <w:right w:val="single" w:sz="4" w:space="0" w:color="auto"/>
            </w:tcBorders>
            <w:vAlign w:val="center"/>
            <w:hideMark/>
          </w:tcPr>
          <w:p w14:paraId="2D937489" w14:textId="77777777" w:rsidR="00830DC2" w:rsidRPr="00830DC2" w:rsidRDefault="00830DC2" w:rsidP="00830DC2">
            <w:pPr>
              <w:suppressAutoHyphens/>
              <w:autoSpaceDE w:val="0"/>
              <w:autoSpaceDN w:val="0"/>
              <w:adjustRightInd w:val="0"/>
              <w:jc w:val="center"/>
            </w:pPr>
            <w:r w:rsidRPr="00830DC2">
              <w:t>11</w:t>
            </w:r>
          </w:p>
        </w:tc>
        <w:tc>
          <w:tcPr>
            <w:tcW w:w="632" w:type="pct"/>
            <w:tcBorders>
              <w:top w:val="single" w:sz="4" w:space="0" w:color="auto"/>
              <w:left w:val="single" w:sz="4" w:space="0" w:color="auto"/>
              <w:bottom w:val="single" w:sz="4" w:space="0" w:color="auto"/>
              <w:right w:val="single" w:sz="4" w:space="0" w:color="auto"/>
            </w:tcBorders>
            <w:vAlign w:val="center"/>
            <w:hideMark/>
          </w:tcPr>
          <w:p w14:paraId="0CEA847D" w14:textId="77777777" w:rsidR="00830DC2" w:rsidRPr="00830DC2" w:rsidRDefault="00830DC2" w:rsidP="00830DC2">
            <w:pPr>
              <w:suppressAutoHyphens/>
              <w:autoSpaceDE w:val="0"/>
              <w:autoSpaceDN w:val="0"/>
              <w:adjustRightInd w:val="0"/>
              <w:jc w:val="center"/>
            </w:pPr>
            <w:r w:rsidRPr="00830DC2">
              <w:t>13</w:t>
            </w:r>
          </w:p>
        </w:tc>
      </w:tr>
      <w:tr w:rsidR="00830DC2" w:rsidRPr="00830DC2" w14:paraId="580EF4A4" w14:textId="77777777" w:rsidTr="00E53EEA">
        <w:trPr>
          <w:trHeight w:val="282"/>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63DF6BFF" w14:textId="77777777" w:rsidR="00830DC2" w:rsidRPr="00830DC2" w:rsidRDefault="00830DC2" w:rsidP="00830DC2">
            <w:pPr>
              <w:suppressAutoHyphens/>
              <w:autoSpaceDE w:val="0"/>
              <w:autoSpaceDN w:val="0"/>
              <w:adjustRightInd w:val="0"/>
              <w:jc w:val="center"/>
            </w:pPr>
            <w:r w:rsidRPr="00830DC2">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0D3F049C" w14:textId="77777777" w:rsidR="00830DC2" w:rsidRPr="00830DC2" w:rsidRDefault="00830DC2" w:rsidP="00830DC2">
            <w:pPr>
              <w:suppressAutoHyphens/>
              <w:autoSpaceDE w:val="0"/>
              <w:autoSpaceDN w:val="0"/>
              <w:adjustRightInd w:val="0"/>
              <w:jc w:val="center"/>
            </w:pPr>
            <w:r w:rsidRPr="00830DC2">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45A08886" w14:textId="77777777" w:rsidR="00830DC2" w:rsidRPr="00830DC2" w:rsidRDefault="00830DC2" w:rsidP="00830DC2">
            <w:pPr>
              <w:suppressAutoHyphens/>
              <w:autoSpaceDE w:val="0"/>
              <w:autoSpaceDN w:val="0"/>
              <w:adjustRightInd w:val="0"/>
              <w:jc w:val="center"/>
            </w:pPr>
            <w:r w:rsidRPr="00830DC2">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3AA24AD5" w14:textId="77777777" w:rsidR="00830DC2" w:rsidRPr="00830DC2" w:rsidRDefault="00830DC2" w:rsidP="00830DC2">
            <w:pPr>
              <w:suppressAutoHyphens/>
              <w:autoSpaceDE w:val="0"/>
              <w:autoSpaceDN w:val="0"/>
              <w:adjustRightInd w:val="0"/>
              <w:jc w:val="center"/>
            </w:pPr>
            <w:r w:rsidRPr="00830DC2">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7F1D9229" w14:textId="77777777" w:rsidR="00830DC2" w:rsidRPr="00830DC2" w:rsidRDefault="00830DC2" w:rsidP="00830DC2">
            <w:pPr>
              <w:suppressAutoHyphens/>
              <w:autoSpaceDE w:val="0"/>
              <w:autoSpaceDN w:val="0"/>
              <w:adjustRightInd w:val="0"/>
              <w:jc w:val="center"/>
            </w:pPr>
            <w:r w:rsidRPr="00830DC2">
              <w:t>4</w:t>
            </w:r>
          </w:p>
        </w:tc>
        <w:tc>
          <w:tcPr>
            <w:tcW w:w="632" w:type="pct"/>
            <w:tcBorders>
              <w:top w:val="single" w:sz="4" w:space="0" w:color="auto"/>
              <w:left w:val="single" w:sz="4" w:space="0" w:color="auto"/>
              <w:bottom w:val="single" w:sz="4" w:space="0" w:color="auto"/>
              <w:right w:val="single" w:sz="4" w:space="0" w:color="auto"/>
            </w:tcBorders>
            <w:vAlign w:val="center"/>
            <w:hideMark/>
          </w:tcPr>
          <w:p w14:paraId="2C7D255C" w14:textId="77777777" w:rsidR="00830DC2" w:rsidRPr="00830DC2" w:rsidRDefault="00830DC2" w:rsidP="00830DC2">
            <w:pPr>
              <w:suppressAutoHyphens/>
              <w:autoSpaceDE w:val="0"/>
              <w:autoSpaceDN w:val="0"/>
              <w:adjustRightInd w:val="0"/>
              <w:jc w:val="center"/>
            </w:pPr>
            <w:r w:rsidRPr="00830DC2">
              <w:t>5</w:t>
            </w:r>
          </w:p>
        </w:tc>
      </w:tr>
      <w:tr w:rsidR="00830DC2" w:rsidRPr="00830DC2" w14:paraId="5B16765A" w14:textId="77777777" w:rsidTr="00E53EEA">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50CC1696" w14:textId="77777777" w:rsidR="00830DC2" w:rsidRPr="00830DC2" w:rsidRDefault="00830DC2" w:rsidP="00830DC2">
            <w:pPr>
              <w:suppressAutoHyphens/>
              <w:autoSpaceDE w:val="0"/>
              <w:autoSpaceDN w:val="0"/>
              <w:adjustRightInd w:val="0"/>
              <w:jc w:val="center"/>
            </w:pPr>
            <w:r w:rsidRPr="00830DC2">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408B5E9F" w14:textId="77777777" w:rsidR="00830DC2" w:rsidRPr="00830DC2" w:rsidRDefault="00830DC2" w:rsidP="00830DC2">
            <w:pPr>
              <w:suppressAutoHyphens/>
              <w:autoSpaceDE w:val="0"/>
              <w:autoSpaceDN w:val="0"/>
              <w:adjustRightInd w:val="0"/>
              <w:jc w:val="center"/>
            </w:pPr>
            <w:r w:rsidRPr="00830DC2">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3DB9C357" w14:textId="77777777" w:rsidR="00830DC2" w:rsidRPr="00830DC2" w:rsidRDefault="00830DC2" w:rsidP="00830DC2">
            <w:pPr>
              <w:suppressAutoHyphens/>
              <w:autoSpaceDE w:val="0"/>
              <w:autoSpaceDN w:val="0"/>
              <w:adjustRightInd w:val="0"/>
              <w:jc w:val="center"/>
            </w:pPr>
            <w:r w:rsidRPr="00830DC2">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1A87C8AF" w14:textId="77777777" w:rsidR="00830DC2" w:rsidRPr="00830DC2" w:rsidRDefault="00830DC2" w:rsidP="00830DC2">
            <w:pPr>
              <w:suppressAutoHyphens/>
              <w:autoSpaceDE w:val="0"/>
              <w:autoSpaceDN w:val="0"/>
              <w:adjustRightInd w:val="0"/>
              <w:jc w:val="center"/>
            </w:pPr>
            <w:r w:rsidRPr="00830DC2">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662AA083" w14:textId="77777777" w:rsidR="00830DC2" w:rsidRPr="00830DC2" w:rsidRDefault="00830DC2" w:rsidP="00830DC2">
            <w:pPr>
              <w:suppressAutoHyphens/>
              <w:autoSpaceDE w:val="0"/>
              <w:autoSpaceDN w:val="0"/>
              <w:adjustRightInd w:val="0"/>
              <w:jc w:val="center"/>
            </w:pPr>
            <w:r w:rsidRPr="00830DC2">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0C5CB19C" w14:textId="77777777" w:rsidR="00830DC2" w:rsidRPr="00830DC2" w:rsidRDefault="00830DC2" w:rsidP="00830DC2">
            <w:pPr>
              <w:suppressAutoHyphens/>
              <w:autoSpaceDE w:val="0"/>
              <w:autoSpaceDN w:val="0"/>
              <w:adjustRightInd w:val="0"/>
              <w:jc w:val="center"/>
            </w:pPr>
            <w:r w:rsidRPr="00830DC2">
              <w:t>3</w:t>
            </w:r>
          </w:p>
        </w:tc>
      </w:tr>
      <w:tr w:rsidR="00830DC2" w:rsidRPr="00830DC2" w14:paraId="7D4D86F0" w14:textId="77777777" w:rsidTr="00E53EEA">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07C73BE2" w14:textId="77777777" w:rsidR="00830DC2" w:rsidRPr="00830DC2" w:rsidRDefault="00830DC2" w:rsidP="00830DC2">
            <w:pPr>
              <w:suppressAutoHyphens/>
              <w:autoSpaceDE w:val="0"/>
              <w:autoSpaceDN w:val="0"/>
              <w:adjustRightInd w:val="0"/>
              <w:jc w:val="center"/>
            </w:pPr>
            <w:r w:rsidRPr="00830DC2">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0150F0C6" w14:textId="77777777" w:rsidR="00830DC2" w:rsidRPr="00830DC2" w:rsidRDefault="00830DC2" w:rsidP="00830DC2">
            <w:pPr>
              <w:suppressAutoHyphens/>
              <w:autoSpaceDE w:val="0"/>
              <w:autoSpaceDN w:val="0"/>
              <w:adjustRightInd w:val="0"/>
              <w:jc w:val="center"/>
            </w:pPr>
            <w:r w:rsidRPr="00830DC2">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19317ABA" w14:textId="77777777" w:rsidR="00830DC2" w:rsidRPr="00830DC2" w:rsidRDefault="00830DC2" w:rsidP="00830DC2">
            <w:pPr>
              <w:suppressAutoHyphens/>
              <w:autoSpaceDE w:val="0"/>
              <w:autoSpaceDN w:val="0"/>
              <w:adjustRightInd w:val="0"/>
              <w:jc w:val="center"/>
            </w:pPr>
            <w:r w:rsidRPr="00830DC2">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1A3DFE27" w14:textId="77777777" w:rsidR="00830DC2" w:rsidRPr="00830DC2" w:rsidRDefault="00830DC2" w:rsidP="00830DC2">
            <w:pPr>
              <w:suppressAutoHyphens/>
              <w:autoSpaceDE w:val="0"/>
              <w:autoSpaceDN w:val="0"/>
              <w:adjustRightInd w:val="0"/>
              <w:jc w:val="center"/>
            </w:pPr>
            <w:r w:rsidRPr="00830DC2">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574BCF35" w14:textId="77777777" w:rsidR="00830DC2" w:rsidRPr="00830DC2" w:rsidRDefault="00830DC2" w:rsidP="00830DC2">
            <w:pPr>
              <w:suppressAutoHyphens/>
              <w:autoSpaceDE w:val="0"/>
              <w:autoSpaceDN w:val="0"/>
              <w:adjustRightInd w:val="0"/>
              <w:jc w:val="center"/>
            </w:pPr>
            <w:r w:rsidRPr="00830DC2">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12590CD2" w14:textId="77777777" w:rsidR="00830DC2" w:rsidRPr="00830DC2" w:rsidRDefault="00830DC2" w:rsidP="00830DC2">
            <w:pPr>
              <w:suppressAutoHyphens/>
              <w:autoSpaceDE w:val="0"/>
              <w:autoSpaceDN w:val="0"/>
              <w:adjustRightInd w:val="0"/>
              <w:jc w:val="center"/>
            </w:pPr>
            <w:r w:rsidRPr="00830DC2">
              <w:t>1</w:t>
            </w:r>
          </w:p>
        </w:tc>
      </w:tr>
      <w:tr w:rsidR="00830DC2" w:rsidRPr="00830DC2" w14:paraId="62EBA13C" w14:textId="77777777" w:rsidTr="00E53EEA">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223E9D4D" w14:textId="77777777" w:rsidR="00830DC2" w:rsidRPr="00830DC2" w:rsidRDefault="00830DC2" w:rsidP="00830DC2">
            <w:pPr>
              <w:suppressAutoHyphens/>
              <w:autoSpaceDE w:val="0"/>
              <w:autoSpaceDN w:val="0"/>
              <w:adjustRightInd w:val="0"/>
              <w:jc w:val="center"/>
            </w:pPr>
            <w:r w:rsidRPr="00830DC2">
              <w:lastRenderedPageBreak/>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57254D0A" w14:textId="77777777" w:rsidR="00830DC2" w:rsidRPr="00830DC2" w:rsidRDefault="00830DC2" w:rsidP="00830DC2">
            <w:pPr>
              <w:suppressAutoHyphens/>
              <w:autoSpaceDE w:val="0"/>
              <w:autoSpaceDN w:val="0"/>
              <w:adjustRightInd w:val="0"/>
              <w:jc w:val="center"/>
            </w:pPr>
            <w:r w:rsidRPr="00830DC2">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4D097011" w14:textId="77777777" w:rsidR="00830DC2" w:rsidRPr="00830DC2" w:rsidRDefault="00830DC2" w:rsidP="00830DC2">
            <w:pPr>
              <w:suppressAutoHyphens/>
              <w:autoSpaceDE w:val="0"/>
              <w:autoSpaceDN w:val="0"/>
              <w:adjustRightInd w:val="0"/>
              <w:jc w:val="center"/>
            </w:pPr>
            <w:r w:rsidRPr="00830DC2">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7E1D2A8B" w14:textId="77777777" w:rsidR="00830DC2" w:rsidRPr="00830DC2" w:rsidRDefault="00830DC2" w:rsidP="00830DC2">
            <w:pPr>
              <w:suppressAutoHyphens/>
              <w:autoSpaceDE w:val="0"/>
              <w:autoSpaceDN w:val="0"/>
              <w:adjustRightInd w:val="0"/>
              <w:jc w:val="center"/>
            </w:pPr>
            <w:r w:rsidRPr="00830DC2">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3FF605B1" w14:textId="77777777" w:rsidR="00830DC2" w:rsidRPr="00830DC2" w:rsidRDefault="00830DC2" w:rsidP="00830DC2">
            <w:pPr>
              <w:suppressAutoHyphens/>
              <w:autoSpaceDE w:val="0"/>
              <w:autoSpaceDN w:val="0"/>
              <w:adjustRightInd w:val="0"/>
              <w:jc w:val="center"/>
            </w:pPr>
            <w:r w:rsidRPr="00830DC2">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5C45200E" w14:textId="77777777" w:rsidR="00830DC2" w:rsidRPr="00830DC2" w:rsidRDefault="00830DC2" w:rsidP="00830DC2">
            <w:pPr>
              <w:suppressAutoHyphens/>
              <w:autoSpaceDE w:val="0"/>
              <w:autoSpaceDN w:val="0"/>
              <w:adjustRightInd w:val="0"/>
              <w:jc w:val="center"/>
            </w:pPr>
            <w:r w:rsidRPr="00830DC2">
              <w:t>3</w:t>
            </w:r>
          </w:p>
        </w:tc>
      </w:tr>
      <w:tr w:rsidR="00830DC2" w:rsidRPr="00830DC2" w14:paraId="075F1C68" w14:textId="77777777" w:rsidTr="00E53EEA">
        <w:trPr>
          <w:trHeight w:val="351"/>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04956712" w14:textId="77777777" w:rsidR="00830DC2" w:rsidRPr="00830DC2" w:rsidRDefault="00830DC2" w:rsidP="00830DC2">
            <w:pPr>
              <w:widowControl w:val="0"/>
              <w:suppressAutoHyphens/>
              <w:autoSpaceDE w:val="0"/>
              <w:autoSpaceDN w:val="0"/>
              <w:rPr>
                <w:rFonts w:eastAsia="Calibri"/>
              </w:rPr>
            </w:pPr>
            <w:r w:rsidRPr="00830DC2">
              <w:rPr>
                <w:rFonts w:eastAsia="Calibri"/>
              </w:rPr>
              <w:t>Расчетная плотность населения элемента планировочной структуры, чел./ га</w:t>
            </w:r>
          </w:p>
        </w:tc>
        <w:tc>
          <w:tcPr>
            <w:tcW w:w="458" w:type="pct"/>
            <w:tcBorders>
              <w:top w:val="single" w:sz="4" w:space="0" w:color="auto"/>
              <w:left w:val="single" w:sz="4" w:space="0" w:color="auto"/>
              <w:right w:val="single" w:sz="4" w:space="0" w:color="auto"/>
            </w:tcBorders>
            <w:vAlign w:val="center"/>
          </w:tcPr>
          <w:p w14:paraId="729FE312" w14:textId="77777777" w:rsidR="00830DC2" w:rsidRPr="00830DC2" w:rsidRDefault="00830DC2" w:rsidP="00830DC2">
            <w:pPr>
              <w:suppressAutoHyphens/>
              <w:autoSpaceDE w:val="0"/>
              <w:autoSpaceDN w:val="0"/>
              <w:adjustRightInd w:val="0"/>
              <w:ind w:hanging="245"/>
              <w:jc w:val="center"/>
            </w:pPr>
            <w:r w:rsidRPr="00830DC2">
              <w:t>450</w:t>
            </w:r>
          </w:p>
        </w:tc>
        <w:tc>
          <w:tcPr>
            <w:tcW w:w="521" w:type="pct"/>
            <w:tcBorders>
              <w:top w:val="single" w:sz="4" w:space="0" w:color="auto"/>
              <w:left w:val="single" w:sz="4" w:space="0" w:color="auto"/>
              <w:right w:val="single" w:sz="4" w:space="0" w:color="auto"/>
            </w:tcBorders>
            <w:vAlign w:val="center"/>
          </w:tcPr>
          <w:p w14:paraId="7AD718F4" w14:textId="77777777" w:rsidR="00830DC2" w:rsidRPr="00830DC2" w:rsidRDefault="00830DC2" w:rsidP="00830DC2">
            <w:pPr>
              <w:suppressAutoHyphens/>
              <w:autoSpaceDE w:val="0"/>
              <w:autoSpaceDN w:val="0"/>
              <w:adjustRightInd w:val="0"/>
              <w:ind w:hanging="245"/>
              <w:jc w:val="center"/>
            </w:pPr>
            <w:r w:rsidRPr="00830DC2">
              <w:t>290</w:t>
            </w:r>
          </w:p>
        </w:tc>
        <w:tc>
          <w:tcPr>
            <w:tcW w:w="593" w:type="pct"/>
            <w:tcBorders>
              <w:top w:val="single" w:sz="4" w:space="0" w:color="auto"/>
              <w:left w:val="single" w:sz="4" w:space="0" w:color="auto"/>
              <w:right w:val="single" w:sz="4" w:space="0" w:color="auto"/>
            </w:tcBorders>
            <w:vAlign w:val="center"/>
          </w:tcPr>
          <w:p w14:paraId="28E54CBE" w14:textId="77777777" w:rsidR="00830DC2" w:rsidRPr="00830DC2" w:rsidRDefault="00830DC2" w:rsidP="00830DC2">
            <w:pPr>
              <w:suppressAutoHyphens/>
              <w:autoSpaceDE w:val="0"/>
              <w:autoSpaceDN w:val="0"/>
              <w:adjustRightInd w:val="0"/>
              <w:ind w:hanging="245"/>
              <w:jc w:val="center"/>
            </w:pPr>
            <w:r w:rsidRPr="00830DC2">
              <w:t>230</w:t>
            </w:r>
          </w:p>
        </w:tc>
        <w:tc>
          <w:tcPr>
            <w:tcW w:w="594" w:type="pct"/>
            <w:tcBorders>
              <w:top w:val="single" w:sz="4" w:space="0" w:color="auto"/>
              <w:left w:val="single" w:sz="4" w:space="0" w:color="auto"/>
              <w:bottom w:val="single" w:sz="4" w:space="0" w:color="auto"/>
              <w:right w:val="single" w:sz="4" w:space="0" w:color="auto"/>
            </w:tcBorders>
            <w:vAlign w:val="center"/>
            <w:hideMark/>
          </w:tcPr>
          <w:p w14:paraId="7FBDD17D" w14:textId="77777777" w:rsidR="00830DC2" w:rsidRPr="00830DC2" w:rsidRDefault="00830DC2" w:rsidP="00830DC2">
            <w:pPr>
              <w:suppressAutoHyphens/>
              <w:autoSpaceDE w:val="0"/>
              <w:autoSpaceDN w:val="0"/>
              <w:adjustRightInd w:val="0"/>
              <w:jc w:val="center"/>
            </w:pPr>
            <w:r w:rsidRPr="00830DC2">
              <w:t>190</w:t>
            </w:r>
          </w:p>
        </w:tc>
        <w:tc>
          <w:tcPr>
            <w:tcW w:w="632" w:type="pct"/>
            <w:tcBorders>
              <w:top w:val="single" w:sz="4" w:space="0" w:color="auto"/>
              <w:left w:val="single" w:sz="4" w:space="0" w:color="auto"/>
              <w:bottom w:val="single" w:sz="4" w:space="0" w:color="auto"/>
              <w:right w:val="single" w:sz="4" w:space="0" w:color="auto"/>
            </w:tcBorders>
            <w:vAlign w:val="center"/>
            <w:hideMark/>
          </w:tcPr>
          <w:p w14:paraId="301A98A7" w14:textId="77777777" w:rsidR="00830DC2" w:rsidRPr="00830DC2" w:rsidRDefault="00830DC2" w:rsidP="00830DC2">
            <w:pPr>
              <w:suppressAutoHyphens/>
              <w:autoSpaceDE w:val="0"/>
              <w:autoSpaceDN w:val="0"/>
              <w:adjustRightInd w:val="0"/>
              <w:jc w:val="center"/>
            </w:pPr>
            <w:r w:rsidRPr="00830DC2">
              <w:t>170</w:t>
            </w:r>
          </w:p>
        </w:tc>
      </w:tr>
    </w:tbl>
    <w:p w14:paraId="66D17E2C" w14:textId="77777777"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bookmarkStart w:id="541" w:name="_Ref132393134"/>
    </w:p>
    <w:p w14:paraId="0DE24743" w14:textId="75AEFF7F"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noProof/>
          <w:sz w:val="24"/>
          <w:szCs w:val="24"/>
          <w:lang w:eastAsia="ru-RU"/>
        </w:rPr>
        <w:fldChar w:fldCharType="begin"/>
      </w:r>
      <w:r w:rsidRPr="00830DC2">
        <w:rPr>
          <w:rFonts w:ascii="Times New Roman" w:eastAsia="Times New Roman" w:hAnsi="Times New Roman" w:cs="Times New Roman"/>
          <w:b/>
          <w:bCs/>
          <w:noProof/>
          <w:sz w:val="24"/>
          <w:szCs w:val="24"/>
          <w:lang w:eastAsia="ru-RU"/>
        </w:rPr>
        <w:instrText xml:space="preserve"> SEQ Таблица \* ARABIC </w:instrText>
      </w:r>
      <w:r w:rsidRPr="00830DC2">
        <w:rPr>
          <w:rFonts w:ascii="Times New Roman" w:eastAsia="Times New Roman" w:hAnsi="Times New Roman" w:cs="Times New Roman"/>
          <w:b/>
          <w:bCs/>
          <w:noProof/>
          <w:sz w:val="24"/>
          <w:szCs w:val="24"/>
          <w:lang w:eastAsia="ru-RU"/>
        </w:rPr>
        <w:fldChar w:fldCharType="separate"/>
      </w:r>
      <w:r w:rsidR="00B07D8C">
        <w:rPr>
          <w:rFonts w:ascii="Times New Roman" w:eastAsia="Times New Roman" w:hAnsi="Times New Roman" w:cs="Times New Roman"/>
          <w:b/>
          <w:bCs/>
          <w:noProof/>
          <w:sz w:val="24"/>
          <w:szCs w:val="24"/>
          <w:lang w:eastAsia="ru-RU"/>
        </w:rPr>
        <w:t>23</w:t>
      </w:r>
      <w:r w:rsidRPr="00830DC2">
        <w:rPr>
          <w:rFonts w:ascii="Times New Roman" w:eastAsia="Times New Roman" w:hAnsi="Times New Roman" w:cs="Times New Roman"/>
          <w:b/>
          <w:bCs/>
          <w:noProof/>
          <w:sz w:val="24"/>
          <w:szCs w:val="24"/>
          <w:lang w:eastAsia="ru-RU"/>
        </w:rPr>
        <w:fldChar w:fldCharType="end"/>
      </w:r>
      <w:bookmarkEnd w:id="541"/>
      <w:r w:rsidRPr="00830DC2">
        <w:rPr>
          <w:rFonts w:ascii="Times New Roman" w:eastAsia="Times New Roman" w:hAnsi="Times New Roman" w:cs="Times New Roman"/>
          <w:b/>
          <w:bCs/>
          <w:sz w:val="24"/>
          <w:szCs w:val="24"/>
          <w:lang w:eastAsia="ru-RU"/>
        </w:rPr>
        <w:t xml:space="preserve"> – Баланс территорий элемента планировочной структуры для городских округов до 500 тыс. человек, с преобладающей многоэтажной жилой застройкой </w:t>
      </w:r>
    </w:p>
    <w:tbl>
      <w:tblPr>
        <w:tblStyle w:val="101"/>
        <w:tblW w:w="4900" w:type="pct"/>
        <w:jc w:val="center"/>
        <w:tblLook w:val="04A0" w:firstRow="1" w:lastRow="0" w:firstColumn="1" w:lastColumn="0" w:noHBand="0" w:noVBand="1"/>
      </w:tblPr>
      <w:tblGrid>
        <w:gridCol w:w="4033"/>
        <w:gridCol w:w="839"/>
        <w:gridCol w:w="954"/>
        <w:gridCol w:w="1086"/>
        <w:gridCol w:w="1088"/>
        <w:gridCol w:w="1158"/>
      </w:tblGrid>
      <w:tr w:rsidR="00830DC2" w:rsidRPr="00830DC2" w14:paraId="6586B47D" w14:textId="77777777" w:rsidTr="00E53EEA">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14:paraId="3CD490AF" w14:textId="77777777" w:rsidR="00830DC2" w:rsidRPr="00830DC2" w:rsidRDefault="00830DC2" w:rsidP="00830DC2">
            <w:pPr>
              <w:suppressAutoHyphens/>
              <w:autoSpaceDE w:val="0"/>
              <w:autoSpaceDN w:val="0"/>
              <w:adjustRightInd w:val="0"/>
              <w:jc w:val="center"/>
              <w:rPr>
                <w:b/>
                <w:bCs/>
              </w:rPr>
            </w:pPr>
            <w:r w:rsidRPr="00830DC2">
              <w:rPr>
                <w:b/>
                <w:bCs/>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vAlign w:val="center"/>
            <w:hideMark/>
          </w:tcPr>
          <w:p w14:paraId="41BF5E05" w14:textId="77777777" w:rsidR="00830DC2" w:rsidRPr="00830DC2" w:rsidRDefault="00830DC2" w:rsidP="00830DC2">
            <w:pPr>
              <w:suppressAutoHyphens/>
              <w:autoSpaceDE w:val="0"/>
              <w:autoSpaceDN w:val="0"/>
              <w:adjustRightInd w:val="0"/>
              <w:jc w:val="center"/>
              <w:rPr>
                <w:b/>
                <w:bCs/>
              </w:rPr>
            </w:pPr>
            <w:r w:rsidRPr="00830DC2">
              <w:rPr>
                <w:b/>
                <w:bCs/>
              </w:rPr>
              <w:t>Доля территорий в зависимости от площади элемента планировочной структуры, %</w:t>
            </w:r>
          </w:p>
        </w:tc>
      </w:tr>
      <w:tr w:rsidR="00830DC2" w:rsidRPr="00830DC2" w14:paraId="4F0318A5" w14:textId="77777777" w:rsidTr="00E53EEA">
        <w:trPr>
          <w:trHeight w:val="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14:paraId="7BC714F8" w14:textId="77777777" w:rsidR="00830DC2" w:rsidRPr="00830DC2" w:rsidRDefault="00830DC2" w:rsidP="00830DC2">
            <w:pPr>
              <w:suppressAutoHyphens/>
              <w:autoSpaceDE w:val="0"/>
              <w:autoSpaceDN w:val="0"/>
              <w:adjustRightInd w:val="0"/>
              <w:jc w:val="center"/>
              <w:rPr>
                <w:b/>
                <w:bCs/>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1F7C6E13" w14:textId="77777777" w:rsidR="00830DC2" w:rsidRPr="00830DC2" w:rsidRDefault="00830DC2" w:rsidP="00830DC2">
            <w:pPr>
              <w:suppressAutoHyphens/>
              <w:autoSpaceDE w:val="0"/>
              <w:autoSpaceDN w:val="0"/>
              <w:adjustRightInd w:val="0"/>
              <w:jc w:val="center"/>
              <w:rPr>
                <w:b/>
                <w:bCs/>
              </w:rPr>
            </w:pPr>
            <w:r w:rsidRPr="00830DC2">
              <w:rPr>
                <w:b/>
                <w:bCs/>
              </w:rPr>
              <w:t>1,5 га</w:t>
            </w:r>
          </w:p>
        </w:tc>
        <w:tc>
          <w:tcPr>
            <w:tcW w:w="521" w:type="pct"/>
            <w:tcBorders>
              <w:top w:val="single" w:sz="4" w:space="0" w:color="auto"/>
              <w:left w:val="single" w:sz="4" w:space="0" w:color="auto"/>
              <w:bottom w:val="single" w:sz="4" w:space="0" w:color="auto"/>
              <w:right w:val="single" w:sz="4" w:space="0" w:color="auto"/>
            </w:tcBorders>
            <w:vAlign w:val="center"/>
          </w:tcPr>
          <w:p w14:paraId="03978BAC" w14:textId="77777777" w:rsidR="00830DC2" w:rsidRPr="00830DC2" w:rsidRDefault="00830DC2" w:rsidP="00830DC2">
            <w:pPr>
              <w:suppressAutoHyphens/>
              <w:autoSpaceDE w:val="0"/>
              <w:autoSpaceDN w:val="0"/>
              <w:adjustRightInd w:val="0"/>
              <w:jc w:val="center"/>
              <w:rPr>
                <w:b/>
                <w:bCs/>
              </w:rPr>
            </w:pPr>
            <w:r w:rsidRPr="00830DC2">
              <w:rPr>
                <w:b/>
                <w:bCs/>
              </w:rPr>
              <w:t>до 10 га</w:t>
            </w:r>
          </w:p>
        </w:tc>
        <w:tc>
          <w:tcPr>
            <w:tcW w:w="593" w:type="pct"/>
            <w:tcBorders>
              <w:top w:val="single" w:sz="4" w:space="0" w:color="auto"/>
              <w:left w:val="single" w:sz="4" w:space="0" w:color="auto"/>
              <w:bottom w:val="single" w:sz="4" w:space="0" w:color="auto"/>
              <w:right w:val="single" w:sz="4" w:space="0" w:color="auto"/>
            </w:tcBorders>
            <w:vAlign w:val="center"/>
            <w:hideMark/>
          </w:tcPr>
          <w:p w14:paraId="67D604DF" w14:textId="77777777" w:rsidR="00830DC2" w:rsidRPr="00830DC2" w:rsidRDefault="00830DC2" w:rsidP="00830DC2">
            <w:pPr>
              <w:suppressAutoHyphens/>
              <w:autoSpaceDE w:val="0"/>
              <w:autoSpaceDN w:val="0"/>
              <w:adjustRightInd w:val="0"/>
              <w:jc w:val="center"/>
              <w:rPr>
                <w:b/>
                <w:bCs/>
              </w:rPr>
            </w:pPr>
            <w:r w:rsidRPr="00830DC2">
              <w:rPr>
                <w:b/>
                <w:bCs/>
              </w:rPr>
              <w:t>от 10 до 40 га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1885D27B" w14:textId="77777777" w:rsidR="00830DC2" w:rsidRPr="00830DC2" w:rsidRDefault="00830DC2" w:rsidP="00830DC2">
            <w:pPr>
              <w:suppressAutoHyphens/>
              <w:autoSpaceDE w:val="0"/>
              <w:autoSpaceDN w:val="0"/>
              <w:adjustRightInd w:val="0"/>
              <w:jc w:val="center"/>
              <w:rPr>
                <w:b/>
                <w:bCs/>
              </w:rPr>
            </w:pPr>
            <w:r w:rsidRPr="00830DC2">
              <w:rPr>
                <w:b/>
                <w:bCs/>
              </w:rPr>
              <w:t>от 40 до 90 га</w:t>
            </w:r>
          </w:p>
        </w:tc>
        <w:tc>
          <w:tcPr>
            <w:tcW w:w="632" w:type="pct"/>
            <w:tcBorders>
              <w:top w:val="single" w:sz="4" w:space="0" w:color="auto"/>
              <w:left w:val="single" w:sz="4" w:space="0" w:color="auto"/>
              <w:bottom w:val="single" w:sz="4" w:space="0" w:color="auto"/>
              <w:right w:val="single" w:sz="4" w:space="0" w:color="auto"/>
            </w:tcBorders>
            <w:vAlign w:val="center"/>
            <w:hideMark/>
          </w:tcPr>
          <w:p w14:paraId="60E868A3" w14:textId="77777777" w:rsidR="00830DC2" w:rsidRPr="00830DC2" w:rsidRDefault="00830DC2" w:rsidP="00830DC2">
            <w:pPr>
              <w:suppressAutoHyphens/>
              <w:autoSpaceDE w:val="0"/>
              <w:autoSpaceDN w:val="0"/>
              <w:adjustRightInd w:val="0"/>
              <w:jc w:val="center"/>
              <w:rPr>
                <w:b/>
                <w:bCs/>
              </w:rPr>
            </w:pPr>
            <w:r w:rsidRPr="00830DC2">
              <w:rPr>
                <w:b/>
                <w:bCs/>
              </w:rPr>
              <w:t>более 90 га</w:t>
            </w:r>
          </w:p>
        </w:tc>
      </w:tr>
    </w:tbl>
    <w:p w14:paraId="44D54D34" w14:textId="77777777" w:rsidR="00830DC2" w:rsidRPr="00830DC2" w:rsidRDefault="00830DC2" w:rsidP="00830DC2">
      <w:pPr>
        <w:spacing w:after="0" w:line="240" w:lineRule="auto"/>
        <w:rPr>
          <w:rFonts w:ascii="Times New Roman" w:eastAsia="Times New Roman" w:hAnsi="Times New Roman" w:cs="Times New Roman"/>
          <w:sz w:val="2"/>
          <w:szCs w:val="2"/>
          <w:lang w:eastAsia="ru-RU"/>
        </w:rPr>
      </w:pPr>
    </w:p>
    <w:tbl>
      <w:tblPr>
        <w:tblStyle w:val="101"/>
        <w:tblW w:w="4900" w:type="pct"/>
        <w:jc w:val="center"/>
        <w:tblLook w:val="04A0" w:firstRow="1" w:lastRow="0" w:firstColumn="1" w:lastColumn="0" w:noHBand="0" w:noVBand="1"/>
      </w:tblPr>
      <w:tblGrid>
        <w:gridCol w:w="4033"/>
        <w:gridCol w:w="839"/>
        <w:gridCol w:w="954"/>
        <w:gridCol w:w="1086"/>
        <w:gridCol w:w="1088"/>
        <w:gridCol w:w="1158"/>
      </w:tblGrid>
      <w:tr w:rsidR="00830DC2" w:rsidRPr="00830DC2" w14:paraId="5348428E" w14:textId="77777777" w:rsidTr="00E53EEA">
        <w:trPr>
          <w:trHeight w:val="20"/>
          <w:tblHeader/>
          <w:jc w:val="center"/>
        </w:trPr>
        <w:tc>
          <w:tcPr>
            <w:tcW w:w="2202" w:type="pct"/>
            <w:tcBorders>
              <w:top w:val="single" w:sz="4" w:space="0" w:color="auto"/>
              <w:left w:val="single" w:sz="4" w:space="0" w:color="auto"/>
              <w:bottom w:val="single" w:sz="4" w:space="0" w:color="auto"/>
              <w:right w:val="single" w:sz="4" w:space="0" w:color="auto"/>
            </w:tcBorders>
            <w:vAlign w:val="center"/>
          </w:tcPr>
          <w:p w14:paraId="45FFA6DF" w14:textId="77777777" w:rsidR="00830DC2" w:rsidRPr="00830DC2" w:rsidRDefault="00830DC2" w:rsidP="00830DC2">
            <w:pPr>
              <w:suppressAutoHyphens/>
              <w:autoSpaceDE w:val="0"/>
              <w:autoSpaceDN w:val="0"/>
              <w:adjustRightInd w:val="0"/>
              <w:jc w:val="center"/>
            </w:pPr>
            <w:r w:rsidRPr="00830DC2">
              <w:t>1</w:t>
            </w:r>
          </w:p>
        </w:tc>
        <w:tc>
          <w:tcPr>
            <w:tcW w:w="458" w:type="pct"/>
            <w:tcBorders>
              <w:top w:val="single" w:sz="4" w:space="0" w:color="auto"/>
              <w:left w:val="single" w:sz="4" w:space="0" w:color="auto"/>
              <w:bottom w:val="single" w:sz="4" w:space="0" w:color="auto"/>
              <w:right w:val="single" w:sz="4" w:space="0" w:color="auto"/>
            </w:tcBorders>
            <w:vAlign w:val="center"/>
          </w:tcPr>
          <w:p w14:paraId="7BB190D3" w14:textId="77777777" w:rsidR="00830DC2" w:rsidRPr="00830DC2" w:rsidRDefault="00830DC2" w:rsidP="00830DC2">
            <w:pPr>
              <w:suppressAutoHyphens/>
              <w:autoSpaceDE w:val="0"/>
              <w:autoSpaceDN w:val="0"/>
              <w:adjustRightInd w:val="0"/>
              <w:jc w:val="center"/>
            </w:pPr>
            <w:r w:rsidRPr="00830DC2">
              <w:t>2</w:t>
            </w:r>
          </w:p>
        </w:tc>
        <w:tc>
          <w:tcPr>
            <w:tcW w:w="521" w:type="pct"/>
            <w:tcBorders>
              <w:top w:val="single" w:sz="4" w:space="0" w:color="auto"/>
              <w:left w:val="single" w:sz="4" w:space="0" w:color="auto"/>
              <w:bottom w:val="single" w:sz="4" w:space="0" w:color="auto"/>
              <w:right w:val="single" w:sz="4" w:space="0" w:color="auto"/>
            </w:tcBorders>
          </w:tcPr>
          <w:p w14:paraId="660DEA5B" w14:textId="77777777" w:rsidR="00830DC2" w:rsidRPr="00830DC2" w:rsidRDefault="00830DC2" w:rsidP="00830DC2">
            <w:pPr>
              <w:suppressAutoHyphens/>
              <w:autoSpaceDE w:val="0"/>
              <w:autoSpaceDN w:val="0"/>
              <w:adjustRightInd w:val="0"/>
              <w:jc w:val="center"/>
            </w:pPr>
            <w:r w:rsidRPr="00830DC2">
              <w:t>3</w:t>
            </w:r>
          </w:p>
        </w:tc>
        <w:tc>
          <w:tcPr>
            <w:tcW w:w="593" w:type="pct"/>
            <w:tcBorders>
              <w:top w:val="single" w:sz="4" w:space="0" w:color="auto"/>
              <w:left w:val="single" w:sz="4" w:space="0" w:color="auto"/>
              <w:bottom w:val="single" w:sz="4" w:space="0" w:color="auto"/>
              <w:right w:val="single" w:sz="4" w:space="0" w:color="auto"/>
            </w:tcBorders>
          </w:tcPr>
          <w:p w14:paraId="3EE4A111" w14:textId="77777777" w:rsidR="00830DC2" w:rsidRPr="00830DC2" w:rsidRDefault="00830DC2" w:rsidP="00830DC2">
            <w:pPr>
              <w:suppressAutoHyphens/>
              <w:autoSpaceDE w:val="0"/>
              <w:autoSpaceDN w:val="0"/>
              <w:adjustRightInd w:val="0"/>
              <w:jc w:val="center"/>
            </w:pPr>
            <w:r w:rsidRPr="00830DC2">
              <w:t>4</w:t>
            </w:r>
          </w:p>
        </w:tc>
        <w:tc>
          <w:tcPr>
            <w:tcW w:w="594" w:type="pct"/>
            <w:tcBorders>
              <w:top w:val="single" w:sz="4" w:space="0" w:color="auto"/>
              <w:left w:val="single" w:sz="4" w:space="0" w:color="auto"/>
              <w:bottom w:val="single" w:sz="4" w:space="0" w:color="auto"/>
              <w:right w:val="single" w:sz="4" w:space="0" w:color="auto"/>
            </w:tcBorders>
          </w:tcPr>
          <w:p w14:paraId="6403D441" w14:textId="77777777" w:rsidR="00830DC2" w:rsidRPr="00830DC2" w:rsidRDefault="00830DC2" w:rsidP="00830DC2">
            <w:pPr>
              <w:suppressAutoHyphens/>
              <w:autoSpaceDE w:val="0"/>
              <w:autoSpaceDN w:val="0"/>
              <w:adjustRightInd w:val="0"/>
              <w:jc w:val="center"/>
            </w:pPr>
            <w:r w:rsidRPr="00830DC2">
              <w:t>5</w:t>
            </w:r>
          </w:p>
        </w:tc>
        <w:tc>
          <w:tcPr>
            <w:tcW w:w="632" w:type="pct"/>
            <w:tcBorders>
              <w:top w:val="single" w:sz="4" w:space="0" w:color="auto"/>
              <w:left w:val="single" w:sz="4" w:space="0" w:color="auto"/>
              <w:bottom w:val="single" w:sz="4" w:space="0" w:color="auto"/>
              <w:right w:val="single" w:sz="4" w:space="0" w:color="auto"/>
            </w:tcBorders>
          </w:tcPr>
          <w:p w14:paraId="01F29B9B" w14:textId="77777777" w:rsidR="00830DC2" w:rsidRPr="00830DC2" w:rsidRDefault="00830DC2" w:rsidP="00830DC2">
            <w:pPr>
              <w:suppressAutoHyphens/>
              <w:autoSpaceDE w:val="0"/>
              <w:autoSpaceDN w:val="0"/>
              <w:adjustRightInd w:val="0"/>
              <w:jc w:val="center"/>
            </w:pPr>
            <w:r w:rsidRPr="00830DC2">
              <w:t>6</w:t>
            </w:r>
          </w:p>
        </w:tc>
      </w:tr>
      <w:tr w:rsidR="00830DC2" w:rsidRPr="00830DC2" w14:paraId="27ABB41E" w14:textId="77777777" w:rsidTr="00E53EEA">
        <w:trPr>
          <w:trHeight w:val="565"/>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162E12BD" w14:textId="77777777" w:rsidR="00830DC2" w:rsidRPr="00830DC2" w:rsidRDefault="00830DC2" w:rsidP="00830DC2">
            <w:pPr>
              <w:suppressAutoHyphens/>
              <w:autoSpaceDE w:val="0"/>
              <w:autoSpaceDN w:val="0"/>
              <w:adjustRightInd w:val="0"/>
              <w:jc w:val="center"/>
            </w:pPr>
            <w:r w:rsidRPr="00830DC2">
              <w:t xml:space="preserve">Территории объектов жилищного </w:t>
            </w:r>
          </w:p>
          <w:p w14:paraId="00919C47" w14:textId="77777777" w:rsidR="00830DC2" w:rsidRPr="00830DC2" w:rsidRDefault="00830DC2" w:rsidP="00830DC2">
            <w:pPr>
              <w:suppressAutoHyphens/>
              <w:autoSpaceDE w:val="0"/>
              <w:autoSpaceDN w:val="0"/>
              <w:adjustRightInd w:val="0"/>
              <w:jc w:val="center"/>
            </w:pPr>
            <w:r w:rsidRPr="00830DC2">
              <w:t>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6D250B6F" w14:textId="77777777" w:rsidR="00830DC2" w:rsidRPr="00830DC2" w:rsidRDefault="00830DC2" w:rsidP="00830DC2">
            <w:pPr>
              <w:suppressAutoHyphens/>
              <w:autoSpaceDE w:val="0"/>
              <w:autoSpaceDN w:val="0"/>
              <w:adjustRightInd w:val="0"/>
              <w:jc w:val="center"/>
            </w:pPr>
            <w:r w:rsidRPr="00830DC2">
              <w:t>98</w:t>
            </w:r>
          </w:p>
        </w:tc>
        <w:tc>
          <w:tcPr>
            <w:tcW w:w="521" w:type="pct"/>
            <w:tcBorders>
              <w:top w:val="single" w:sz="4" w:space="0" w:color="auto"/>
              <w:left w:val="single" w:sz="4" w:space="0" w:color="auto"/>
              <w:bottom w:val="single" w:sz="4" w:space="0" w:color="auto"/>
              <w:right w:val="single" w:sz="4" w:space="0" w:color="auto"/>
            </w:tcBorders>
            <w:vAlign w:val="center"/>
            <w:hideMark/>
          </w:tcPr>
          <w:p w14:paraId="413491A5" w14:textId="77777777" w:rsidR="00830DC2" w:rsidRPr="00830DC2" w:rsidRDefault="00830DC2" w:rsidP="00830DC2">
            <w:pPr>
              <w:suppressAutoHyphens/>
              <w:autoSpaceDE w:val="0"/>
              <w:autoSpaceDN w:val="0"/>
              <w:adjustRightInd w:val="0"/>
              <w:jc w:val="center"/>
            </w:pPr>
            <w:r w:rsidRPr="00830DC2">
              <w:t>83</w:t>
            </w:r>
          </w:p>
        </w:tc>
        <w:tc>
          <w:tcPr>
            <w:tcW w:w="593" w:type="pct"/>
            <w:tcBorders>
              <w:top w:val="single" w:sz="4" w:space="0" w:color="auto"/>
              <w:left w:val="single" w:sz="4" w:space="0" w:color="auto"/>
              <w:bottom w:val="single" w:sz="4" w:space="0" w:color="auto"/>
              <w:right w:val="single" w:sz="4" w:space="0" w:color="auto"/>
            </w:tcBorders>
            <w:vAlign w:val="center"/>
            <w:hideMark/>
          </w:tcPr>
          <w:p w14:paraId="18C430C0" w14:textId="77777777" w:rsidR="00830DC2" w:rsidRPr="00830DC2" w:rsidRDefault="00830DC2" w:rsidP="00830DC2">
            <w:pPr>
              <w:suppressAutoHyphens/>
              <w:autoSpaceDE w:val="0"/>
              <w:autoSpaceDN w:val="0"/>
              <w:adjustRightInd w:val="0"/>
              <w:jc w:val="center"/>
            </w:pPr>
            <w:r w:rsidRPr="00830DC2">
              <w:t>68</w:t>
            </w:r>
          </w:p>
        </w:tc>
        <w:tc>
          <w:tcPr>
            <w:tcW w:w="594" w:type="pct"/>
            <w:tcBorders>
              <w:top w:val="single" w:sz="4" w:space="0" w:color="auto"/>
              <w:left w:val="single" w:sz="4" w:space="0" w:color="auto"/>
              <w:bottom w:val="single" w:sz="4" w:space="0" w:color="auto"/>
              <w:right w:val="single" w:sz="4" w:space="0" w:color="auto"/>
            </w:tcBorders>
            <w:vAlign w:val="center"/>
            <w:hideMark/>
          </w:tcPr>
          <w:p w14:paraId="398EE601" w14:textId="77777777" w:rsidR="00830DC2" w:rsidRPr="00830DC2" w:rsidRDefault="00830DC2" w:rsidP="00830DC2">
            <w:pPr>
              <w:suppressAutoHyphens/>
              <w:autoSpaceDE w:val="0"/>
              <w:autoSpaceDN w:val="0"/>
              <w:adjustRightInd w:val="0"/>
              <w:jc w:val="center"/>
            </w:pPr>
            <w:r w:rsidRPr="00830DC2">
              <w:t>49</w:t>
            </w:r>
          </w:p>
        </w:tc>
        <w:tc>
          <w:tcPr>
            <w:tcW w:w="632" w:type="pct"/>
            <w:tcBorders>
              <w:top w:val="single" w:sz="4" w:space="0" w:color="auto"/>
              <w:left w:val="single" w:sz="4" w:space="0" w:color="auto"/>
              <w:bottom w:val="single" w:sz="4" w:space="0" w:color="auto"/>
              <w:right w:val="single" w:sz="4" w:space="0" w:color="auto"/>
            </w:tcBorders>
            <w:vAlign w:val="center"/>
            <w:hideMark/>
          </w:tcPr>
          <w:p w14:paraId="3A1A8D4E" w14:textId="77777777" w:rsidR="00830DC2" w:rsidRPr="00830DC2" w:rsidRDefault="00830DC2" w:rsidP="00830DC2">
            <w:pPr>
              <w:suppressAutoHyphens/>
              <w:autoSpaceDE w:val="0"/>
              <w:autoSpaceDN w:val="0"/>
              <w:adjustRightInd w:val="0"/>
              <w:jc w:val="center"/>
            </w:pPr>
            <w:r w:rsidRPr="00830DC2">
              <w:t>38</w:t>
            </w:r>
          </w:p>
        </w:tc>
      </w:tr>
      <w:tr w:rsidR="00830DC2" w:rsidRPr="00830DC2" w14:paraId="32B564B7" w14:textId="77777777" w:rsidTr="00E53EEA">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0129A105" w14:textId="77777777" w:rsidR="00830DC2" w:rsidRPr="00830DC2" w:rsidRDefault="00830DC2" w:rsidP="00830DC2">
            <w:pPr>
              <w:suppressAutoHyphens/>
              <w:autoSpaceDE w:val="0"/>
              <w:autoSpaceDN w:val="0"/>
              <w:adjustRightInd w:val="0"/>
              <w:jc w:val="center"/>
            </w:pPr>
            <w:r w:rsidRPr="00830DC2">
              <w:t>Территории элементов озеленения (за пределами территории объектов жилищного строительства) [1]</w:t>
            </w:r>
          </w:p>
        </w:tc>
        <w:tc>
          <w:tcPr>
            <w:tcW w:w="458" w:type="pct"/>
            <w:tcBorders>
              <w:top w:val="single" w:sz="4" w:space="0" w:color="auto"/>
              <w:left w:val="single" w:sz="4" w:space="0" w:color="auto"/>
              <w:bottom w:val="single" w:sz="4" w:space="0" w:color="auto"/>
              <w:right w:val="single" w:sz="4" w:space="0" w:color="auto"/>
            </w:tcBorders>
            <w:vAlign w:val="center"/>
            <w:hideMark/>
          </w:tcPr>
          <w:p w14:paraId="3512E02F" w14:textId="77777777" w:rsidR="00830DC2" w:rsidRPr="00830DC2" w:rsidRDefault="00830DC2" w:rsidP="00830DC2">
            <w:pPr>
              <w:suppressAutoHyphens/>
              <w:autoSpaceDE w:val="0"/>
              <w:autoSpaceDN w:val="0"/>
              <w:adjustRightInd w:val="0"/>
              <w:jc w:val="center"/>
            </w:pPr>
            <w:r w:rsidRPr="00830DC2">
              <w:t>2</w:t>
            </w:r>
          </w:p>
        </w:tc>
        <w:tc>
          <w:tcPr>
            <w:tcW w:w="521" w:type="pct"/>
            <w:tcBorders>
              <w:top w:val="single" w:sz="4" w:space="0" w:color="auto"/>
              <w:left w:val="single" w:sz="4" w:space="0" w:color="auto"/>
              <w:bottom w:val="single" w:sz="4" w:space="0" w:color="auto"/>
              <w:right w:val="single" w:sz="4" w:space="0" w:color="auto"/>
            </w:tcBorders>
            <w:vAlign w:val="center"/>
            <w:hideMark/>
          </w:tcPr>
          <w:p w14:paraId="302F3ABA" w14:textId="77777777" w:rsidR="00830DC2" w:rsidRPr="00830DC2" w:rsidRDefault="00830DC2" w:rsidP="00830DC2">
            <w:pPr>
              <w:suppressAutoHyphens/>
              <w:autoSpaceDE w:val="0"/>
              <w:autoSpaceDN w:val="0"/>
              <w:adjustRightInd w:val="0"/>
              <w:jc w:val="center"/>
            </w:pPr>
            <w:r w:rsidRPr="00830DC2">
              <w:t>17</w:t>
            </w:r>
          </w:p>
        </w:tc>
        <w:tc>
          <w:tcPr>
            <w:tcW w:w="593" w:type="pct"/>
            <w:tcBorders>
              <w:top w:val="single" w:sz="4" w:space="0" w:color="auto"/>
              <w:left w:val="single" w:sz="4" w:space="0" w:color="auto"/>
              <w:bottom w:val="single" w:sz="4" w:space="0" w:color="auto"/>
              <w:right w:val="single" w:sz="4" w:space="0" w:color="auto"/>
            </w:tcBorders>
            <w:vAlign w:val="center"/>
            <w:hideMark/>
          </w:tcPr>
          <w:p w14:paraId="1EECB3C6" w14:textId="77777777" w:rsidR="00830DC2" w:rsidRPr="00830DC2" w:rsidRDefault="00830DC2" w:rsidP="00830DC2">
            <w:pPr>
              <w:suppressAutoHyphens/>
              <w:autoSpaceDE w:val="0"/>
              <w:autoSpaceDN w:val="0"/>
              <w:adjustRightInd w:val="0"/>
              <w:jc w:val="center"/>
            </w:pPr>
            <w:r w:rsidRPr="00830DC2">
              <w:t>15</w:t>
            </w:r>
          </w:p>
        </w:tc>
        <w:tc>
          <w:tcPr>
            <w:tcW w:w="594" w:type="pct"/>
            <w:tcBorders>
              <w:top w:val="single" w:sz="4" w:space="0" w:color="auto"/>
              <w:left w:val="single" w:sz="4" w:space="0" w:color="auto"/>
              <w:bottom w:val="single" w:sz="4" w:space="0" w:color="auto"/>
              <w:right w:val="single" w:sz="4" w:space="0" w:color="auto"/>
            </w:tcBorders>
            <w:vAlign w:val="center"/>
            <w:hideMark/>
          </w:tcPr>
          <w:p w14:paraId="79B9659E" w14:textId="77777777" w:rsidR="00830DC2" w:rsidRPr="00830DC2" w:rsidRDefault="00830DC2" w:rsidP="00830DC2">
            <w:pPr>
              <w:suppressAutoHyphens/>
              <w:autoSpaceDE w:val="0"/>
              <w:autoSpaceDN w:val="0"/>
              <w:adjustRightInd w:val="0"/>
              <w:jc w:val="center"/>
            </w:pPr>
            <w:r w:rsidRPr="00830DC2">
              <w:t>17</w:t>
            </w:r>
          </w:p>
        </w:tc>
        <w:tc>
          <w:tcPr>
            <w:tcW w:w="632" w:type="pct"/>
            <w:tcBorders>
              <w:top w:val="single" w:sz="4" w:space="0" w:color="auto"/>
              <w:left w:val="single" w:sz="4" w:space="0" w:color="auto"/>
              <w:bottom w:val="single" w:sz="4" w:space="0" w:color="auto"/>
              <w:right w:val="single" w:sz="4" w:space="0" w:color="auto"/>
            </w:tcBorders>
            <w:vAlign w:val="center"/>
            <w:hideMark/>
          </w:tcPr>
          <w:p w14:paraId="587C46CF" w14:textId="77777777" w:rsidR="00830DC2" w:rsidRPr="00830DC2" w:rsidRDefault="00830DC2" w:rsidP="00830DC2">
            <w:pPr>
              <w:suppressAutoHyphens/>
              <w:autoSpaceDE w:val="0"/>
              <w:autoSpaceDN w:val="0"/>
              <w:adjustRightInd w:val="0"/>
              <w:jc w:val="center"/>
            </w:pPr>
            <w:r w:rsidRPr="00830DC2">
              <w:t>17</w:t>
            </w:r>
          </w:p>
        </w:tc>
      </w:tr>
      <w:tr w:rsidR="00830DC2" w:rsidRPr="00830DC2" w14:paraId="4447AC82" w14:textId="77777777" w:rsidTr="00E53EEA">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73E5A16F" w14:textId="77777777" w:rsidR="00830DC2" w:rsidRPr="00830DC2" w:rsidRDefault="00830DC2" w:rsidP="00830DC2">
            <w:pPr>
              <w:suppressAutoHyphens/>
              <w:autoSpaceDE w:val="0"/>
              <w:autoSpaceDN w:val="0"/>
              <w:adjustRightInd w:val="0"/>
              <w:jc w:val="center"/>
            </w:pPr>
            <w:r w:rsidRPr="00830DC2">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14:paraId="4B6F212D" w14:textId="77777777" w:rsidR="00830DC2" w:rsidRPr="00830DC2" w:rsidRDefault="00830DC2" w:rsidP="00830DC2">
            <w:pPr>
              <w:suppressAutoHyphens/>
              <w:autoSpaceDE w:val="0"/>
              <w:autoSpaceDN w:val="0"/>
              <w:adjustRightInd w:val="0"/>
              <w:jc w:val="center"/>
            </w:pPr>
            <w:r w:rsidRPr="00830DC2">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01588CF3" w14:textId="77777777" w:rsidR="00830DC2" w:rsidRPr="00830DC2" w:rsidRDefault="00830DC2" w:rsidP="00830DC2">
            <w:pPr>
              <w:suppressAutoHyphens/>
              <w:autoSpaceDE w:val="0"/>
              <w:autoSpaceDN w:val="0"/>
              <w:adjustRightInd w:val="0"/>
              <w:jc w:val="center"/>
            </w:pPr>
            <w:r w:rsidRPr="00830DC2">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3D23F256" w14:textId="77777777" w:rsidR="00830DC2" w:rsidRPr="00830DC2" w:rsidRDefault="00830DC2" w:rsidP="00830DC2">
            <w:pPr>
              <w:suppressAutoHyphens/>
              <w:autoSpaceDE w:val="0"/>
              <w:autoSpaceDN w:val="0"/>
              <w:adjustRightInd w:val="0"/>
              <w:jc w:val="center"/>
            </w:pPr>
            <w:r w:rsidRPr="00830DC2">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27149F97" w14:textId="77777777" w:rsidR="00830DC2" w:rsidRPr="00830DC2" w:rsidRDefault="00830DC2" w:rsidP="00830DC2">
            <w:pPr>
              <w:suppressAutoHyphens/>
              <w:autoSpaceDE w:val="0"/>
              <w:autoSpaceDN w:val="0"/>
              <w:adjustRightInd w:val="0"/>
              <w:jc w:val="center"/>
            </w:pPr>
            <w:r w:rsidRPr="00830DC2">
              <w:t>15</w:t>
            </w:r>
          </w:p>
        </w:tc>
        <w:tc>
          <w:tcPr>
            <w:tcW w:w="632" w:type="pct"/>
            <w:tcBorders>
              <w:top w:val="single" w:sz="4" w:space="0" w:color="auto"/>
              <w:left w:val="single" w:sz="4" w:space="0" w:color="auto"/>
              <w:bottom w:val="single" w:sz="4" w:space="0" w:color="auto"/>
              <w:right w:val="single" w:sz="4" w:space="0" w:color="auto"/>
            </w:tcBorders>
            <w:vAlign w:val="center"/>
            <w:hideMark/>
          </w:tcPr>
          <w:p w14:paraId="5D3B3AB2" w14:textId="77777777" w:rsidR="00830DC2" w:rsidRPr="00830DC2" w:rsidRDefault="00830DC2" w:rsidP="00830DC2">
            <w:pPr>
              <w:suppressAutoHyphens/>
              <w:autoSpaceDE w:val="0"/>
              <w:autoSpaceDN w:val="0"/>
              <w:adjustRightInd w:val="0"/>
              <w:jc w:val="center"/>
            </w:pPr>
            <w:r w:rsidRPr="00830DC2">
              <w:t>18</w:t>
            </w:r>
          </w:p>
        </w:tc>
      </w:tr>
      <w:tr w:rsidR="00830DC2" w:rsidRPr="00830DC2" w14:paraId="3EBBB954" w14:textId="77777777" w:rsidTr="00E53EEA">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0CB1DC02" w14:textId="77777777" w:rsidR="00830DC2" w:rsidRPr="00830DC2" w:rsidRDefault="00830DC2" w:rsidP="00830DC2">
            <w:pPr>
              <w:suppressAutoHyphens/>
              <w:autoSpaceDE w:val="0"/>
              <w:autoSpaceDN w:val="0"/>
              <w:adjustRightInd w:val="0"/>
              <w:jc w:val="center"/>
            </w:pPr>
            <w:r w:rsidRPr="00830DC2">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1E51F7F8" w14:textId="77777777" w:rsidR="00830DC2" w:rsidRPr="00830DC2" w:rsidRDefault="00830DC2" w:rsidP="00830DC2">
            <w:pPr>
              <w:suppressAutoHyphens/>
              <w:autoSpaceDE w:val="0"/>
              <w:autoSpaceDN w:val="0"/>
              <w:adjustRightInd w:val="0"/>
              <w:jc w:val="center"/>
            </w:pPr>
            <w:r w:rsidRPr="00830DC2">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49A2A442" w14:textId="77777777" w:rsidR="00830DC2" w:rsidRPr="00830DC2" w:rsidRDefault="00830DC2" w:rsidP="00830DC2">
            <w:pPr>
              <w:suppressAutoHyphens/>
              <w:autoSpaceDE w:val="0"/>
              <w:autoSpaceDN w:val="0"/>
              <w:adjustRightInd w:val="0"/>
              <w:jc w:val="center"/>
            </w:pPr>
            <w:r w:rsidRPr="00830DC2">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7F845688" w14:textId="77777777" w:rsidR="00830DC2" w:rsidRPr="00830DC2" w:rsidRDefault="00830DC2" w:rsidP="00830DC2">
            <w:pPr>
              <w:suppressAutoHyphens/>
              <w:autoSpaceDE w:val="0"/>
              <w:autoSpaceDN w:val="0"/>
              <w:adjustRightInd w:val="0"/>
              <w:jc w:val="center"/>
            </w:pPr>
            <w:r w:rsidRPr="00830DC2">
              <w:t>7</w:t>
            </w:r>
          </w:p>
        </w:tc>
        <w:tc>
          <w:tcPr>
            <w:tcW w:w="594" w:type="pct"/>
            <w:tcBorders>
              <w:top w:val="single" w:sz="4" w:space="0" w:color="auto"/>
              <w:left w:val="single" w:sz="4" w:space="0" w:color="auto"/>
              <w:bottom w:val="single" w:sz="4" w:space="0" w:color="auto"/>
              <w:right w:val="single" w:sz="4" w:space="0" w:color="auto"/>
            </w:tcBorders>
            <w:vAlign w:val="center"/>
            <w:hideMark/>
          </w:tcPr>
          <w:p w14:paraId="12F8A874" w14:textId="77777777" w:rsidR="00830DC2" w:rsidRPr="00830DC2" w:rsidRDefault="00830DC2" w:rsidP="00830DC2">
            <w:pPr>
              <w:suppressAutoHyphens/>
              <w:autoSpaceDE w:val="0"/>
              <w:autoSpaceDN w:val="0"/>
              <w:adjustRightInd w:val="0"/>
              <w:jc w:val="center"/>
            </w:pPr>
            <w:r w:rsidRPr="00830DC2">
              <w:t>14</w:t>
            </w:r>
          </w:p>
        </w:tc>
        <w:tc>
          <w:tcPr>
            <w:tcW w:w="632" w:type="pct"/>
            <w:tcBorders>
              <w:top w:val="single" w:sz="4" w:space="0" w:color="auto"/>
              <w:left w:val="single" w:sz="4" w:space="0" w:color="auto"/>
              <w:bottom w:val="single" w:sz="4" w:space="0" w:color="auto"/>
              <w:right w:val="single" w:sz="4" w:space="0" w:color="auto"/>
            </w:tcBorders>
            <w:vAlign w:val="center"/>
            <w:hideMark/>
          </w:tcPr>
          <w:p w14:paraId="68632628" w14:textId="77777777" w:rsidR="00830DC2" w:rsidRPr="00830DC2" w:rsidRDefault="00830DC2" w:rsidP="00830DC2">
            <w:pPr>
              <w:suppressAutoHyphens/>
              <w:autoSpaceDE w:val="0"/>
              <w:autoSpaceDN w:val="0"/>
              <w:adjustRightInd w:val="0"/>
              <w:jc w:val="center"/>
            </w:pPr>
            <w:r w:rsidRPr="00830DC2">
              <w:t>13</w:t>
            </w:r>
          </w:p>
        </w:tc>
      </w:tr>
      <w:tr w:rsidR="00830DC2" w:rsidRPr="00830DC2" w14:paraId="7E61D607" w14:textId="77777777" w:rsidTr="00E53EEA">
        <w:trPr>
          <w:trHeight w:val="282"/>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42C19B77" w14:textId="77777777" w:rsidR="00830DC2" w:rsidRPr="00830DC2" w:rsidRDefault="00830DC2" w:rsidP="00830DC2">
            <w:pPr>
              <w:suppressAutoHyphens/>
              <w:autoSpaceDE w:val="0"/>
              <w:autoSpaceDN w:val="0"/>
              <w:adjustRightInd w:val="0"/>
              <w:jc w:val="center"/>
            </w:pPr>
            <w:r w:rsidRPr="00830DC2">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1875F6CE" w14:textId="77777777" w:rsidR="00830DC2" w:rsidRPr="00830DC2" w:rsidRDefault="00830DC2" w:rsidP="00830DC2">
            <w:pPr>
              <w:suppressAutoHyphens/>
              <w:autoSpaceDE w:val="0"/>
              <w:autoSpaceDN w:val="0"/>
              <w:adjustRightInd w:val="0"/>
              <w:jc w:val="center"/>
            </w:pPr>
            <w:r w:rsidRPr="00830DC2">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0089F6C2" w14:textId="77777777" w:rsidR="00830DC2" w:rsidRPr="00830DC2" w:rsidRDefault="00830DC2" w:rsidP="00830DC2">
            <w:pPr>
              <w:suppressAutoHyphens/>
              <w:autoSpaceDE w:val="0"/>
              <w:autoSpaceDN w:val="0"/>
              <w:adjustRightInd w:val="0"/>
              <w:jc w:val="center"/>
            </w:pPr>
            <w:r w:rsidRPr="00830DC2">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47CC339D" w14:textId="77777777" w:rsidR="00830DC2" w:rsidRPr="00830DC2" w:rsidRDefault="00830DC2" w:rsidP="00830DC2">
            <w:pPr>
              <w:suppressAutoHyphens/>
              <w:autoSpaceDE w:val="0"/>
              <w:autoSpaceDN w:val="0"/>
              <w:adjustRightInd w:val="0"/>
              <w:jc w:val="center"/>
            </w:pPr>
            <w:r w:rsidRPr="00830DC2">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7FE4DE48" w14:textId="77777777" w:rsidR="00830DC2" w:rsidRPr="00830DC2" w:rsidRDefault="00830DC2" w:rsidP="00830DC2">
            <w:pPr>
              <w:suppressAutoHyphens/>
              <w:autoSpaceDE w:val="0"/>
              <w:autoSpaceDN w:val="0"/>
              <w:adjustRightInd w:val="0"/>
              <w:jc w:val="center"/>
            </w:pPr>
            <w:r w:rsidRPr="00830DC2">
              <w:t>5</w:t>
            </w:r>
          </w:p>
        </w:tc>
        <w:tc>
          <w:tcPr>
            <w:tcW w:w="632" w:type="pct"/>
            <w:tcBorders>
              <w:top w:val="single" w:sz="4" w:space="0" w:color="auto"/>
              <w:left w:val="single" w:sz="4" w:space="0" w:color="auto"/>
              <w:bottom w:val="single" w:sz="4" w:space="0" w:color="auto"/>
              <w:right w:val="single" w:sz="4" w:space="0" w:color="auto"/>
            </w:tcBorders>
            <w:vAlign w:val="center"/>
            <w:hideMark/>
          </w:tcPr>
          <w:p w14:paraId="0A306A11" w14:textId="77777777" w:rsidR="00830DC2" w:rsidRPr="00830DC2" w:rsidRDefault="00830DC2" w:rsidP="00830DC2">
            <w:pPr>
              <w:suppressAutoHyphens/>
              <w:autoSpaceDE w:val="0"/>
              <w:autoSpaceDN w:val="0"/>
              <w:adjustRightInd w:val="0"/>
              <w:jc w:val="center"/>
            </w:pPr>
            <w:r w:rsidRPr="00830DC2">
              <w:t>5</w:t>
            </w:r>
          </w:p>
        </w:tc>
      </w:tr>
      <w:tr w:rsidR="00830DC2" w:rsidRPr="00830DC2" w14:paraId="46ABDA01" w14:textId="77777777" w:rsidTr="00E53EEA">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0A5CD22B" w14:textId="77777777" w:rsidR="00830DC2" w:rsidRPr="00830DC2" w:rsidRDefault="00830DC2" w:rsidP="00830DC2">
            <w:pPr>
              <w:suppressAutoHyphens/>
              <w:autoSpaceDE w:val="0"/>
              <w:autoSpaceDN w:val="0"/>
              <w:adjustRightInd w:val="0"/>
              <w:jc w:val="center"/>
            </w:pPr>
            <w:r w:rsidRPr="00830DC2">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25F76668" w14:textId="77777777" w:rsidR="00830DC2" w:rsidRPr="00830DC2" w:rsidRDefault="00830DC2" w:rsidP="00830DC2">
            <w:pPr>
              <w:suppressAutoHyphens/>
              <w:autoSpaceDE w:val="0"/>
              <w:autoSpaceDN w:val="0"/>
              <w:adjustRightInd w:val="0"/>
              <w:jc w:val="center"/>
            </w:pPr>
            <w:r w:rsidRPr="00830DC2">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1F2072C2" w14:textId="77777777" w:rsidR="00830DC2" w:rsidRPr="00830DC2" w:rsidRDefault="00830DC2" w:rsidP="00830DC2">
            <w:pPr>
              <w:suppressAutoHyphens/>
              <w:autoSpaceDE w:val="0"/>
              <w:autoSpaceDN w:val="0"/>
              <w:adjustRightInd w:val="0"/>
              <w:jc w:val="center"/>
            </w:pPr>
            <w:r w:rsidRPr="00830DC2">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3ADF4130" w14:textId="77777777" w:rsidR="00830DC2" w:rsidRPr="00830DC2" w:rsidRDefault="00830DC2" w:rsidP="00830DC2">
            <w:pPr>
              <w:suppressAutoHyphens/>
              <w:autoSpaceDE w:val="0"/>
              <w:autoSpaceDN w:val="0"/>
              <w:adjustRightInd w:val="0"/>
              <w:jc w:val="center"/>
            </w:pPr>
            <w:r w:rsidRPr="00830DC2">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21D49792" w14:textId="77777777" w:rsidR="00830DC2" w:rsidRPr="00830DC2" w:rsidRDefault="00830DC2" w:rsidP="00830DC2">
            <w:pPr>
              <w:suppressAutoHyphens/>
              <w:autoSpaceDE w:val="0"/>
              <w:autoSpaceDN w:val="0"/>
              <w:adjustRightInd w:val="0"/>
              <w:jc w:val="center"/>
            </w:pPr>
            <w:r w:rsidRPr="00830DC2">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73C77A4D" w14:textId="77777777" w:rsidR="00830DC2" w:rsidRPr="00830DC2" w:rsidRDefault="00830DC2" w:rsidP="00830DC2">
            <w:pPr>
              <w:suppressAutoHyphens/>
              <w:autoSpaceDE w:val="0"/>
              <w:autoSpaceDN w:val="0"/>
              <w:adjustRightInd w:val="0"/>
              <w:jc w:val="center"/>
            </w:pPr>
            <w:r w:rsidRPr="00830DC2">
              <w:t>2</w:t>
            </w:r>
          </w:p>
        </w:tc>
      </w:tr>
      <w:tr w:rsidR="00830DC2" w:rsidRPr="00830DC2" w14:paraId="6FDE09C9" w14:textId="77777777" w:rsidTr="00E53EEA">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49D71FEB" w14:textId="77777777" w:rsidR="00830DC2" w:rsidRPr="00830DC2" w:rsidRDefault="00830DC2" w:rsidP="00830DC2">
            <w:pPr>
              <w:suppressAutoHyphens/>
              <w:autoSpaceDE w:val="0"/>
              <w:autoSpaceDN w:val="0"/>
              <w:adjustRightInd w:val="0"/>
              <w:jc w:val="center"/>
            </w:pPr>
            <w:r w:rsidRPr="00830DC2">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5CF0661E" w14:textId="77777777" w:rsidR="00830DC2" w:rsidRPr="00830DC2" w:rsidRDefault="00830DC2" w:rsidP="00830DC2">
            <w:pPr>
              <w:suppressAutoHyphens/>
              <w:autoSpaceDE w:val="0"/>
              <w:autoSpaceDN w:val="0"/>
              <w:adjustRightInd w:val="0"/>
              <w:jc w:val="center"/>
            </w:pPr>
            <w:r w:rsidRPr="00830DC2">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0D8A6E62" w14:textId="77777777" w:rsidR="00830DC2" w:rsidRPr="00830DC2" w:rsidRDefault="00830DC2" w:rsidP="00830DC2">
            <w:pPr>
              <w:suppressAutoHyphens/>
              <w:autoSpaceDE w:val="0"/>
              <w:autoSpaceDN w:val="0"/>
              <w:adjustRightInd w:val="0"/>
              <w:jc w:val="center"/>
            </w:pPr>
            <w:r w:rsidRPr="00830DC2">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12B96525" w14:textId="77777777" w:rsidR="00830DC2" w:rsidRPr="00830DC2" w:rsidRDefault="00830DC2" w:rsidP="00830DC2">
            <w:pPr>
              <w:suppressAutoHyphens/>
              <w:autoSpaceDE w:val="0"/>
              <w:autoSpaceDN w:val="0"/>
              <w:adjustRightInd w:val="0"/>
              <w:jc w:val="center"/>
            </w:pPr>
            <w:r w:rsidRPr="00830DC2">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6D69F11D" w14:textId="77777777" w:rsidR="00830DC2" w:rsidRPr="00830DC2" w:rsidRDefault="00830DC2" w:rsidP="00830DC2">
            <w:pPr>
              <w:suppressAutoHyphens/>
              <w:autoSpaceDE w:val="0"/>
              <w:autoSpaceDN w:val="0"/>
              <w:adjustRightInd w:val="0"/>
              <w:jc w:val="center"/>
            </w:pPr>
            <w:r w:rsidRPr="00830DC2">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1453D9FA" w14:textId="77777777" w:rsidR="00830DC2" w:rsidRPr="00830DC2" w:rsidRDefault="00830DC2" w:rsidP="00830DC2">
            <w:pPr>
              <w:suppressAutoHyphens/>
              <w:autoSpaceDE w:val="0"/>
              <w:autoSpaceDN w:val="0"/>
              <w:adjustRightInd w:val="0"/>
              <w:jc w:val="center"/>
            </w:pPr>
            <w:r w:rsidRPr="00830DC2">
              <w:t>1</w:t>
            </w:r>
          </w:p>
        </w:tc>
      </w:tr>
      <w:tr w:rsidR="00830DC2" w:rsidRPr="00830DC2" w14:paraId="784DA9AF" w14:textId="77777777" w:rsidTr="00E53EEA">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342A462D" w14:textId="77777777" w:rsidR="00830DC2" w:rsidRPr="00830DC2" w:rsidRDefault="00830DC2" w:rsidP="00830DC2">
            <w:pPr>
              <w:suppressAutoHyphens/>
              <w:autoSpaceDE w:val="0"/>
              <w:autoSpaceDN w:val="0"/>
              <w:adjustRightInd w:val="0"/>
              <w:jc w:val="center"/>
            </w:pPr>
            <w:r w:rsidRPr="00830DC2">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54D30463" w14:textId="77777777" w:rsidR="00830DC2" w:rsidRPr="00830DC2" w:rsidRDefault="00830DC2" w:rsidP="00830DC2">
            <w:pPr>
              <w:suppressAutoHyphens/>
              <w:autoSpaceDE w:val="0"/>
              <w:autoSpaceDN w:val="0"/>
              <w:adjustRightInd w:val="0"/>
              <w:jc w:val="center"/>
            </w:pPr>
            <w:r w:rsidRPr="00830DC2">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3E5C3437" w14:textId="77777777" w:rsidR="00830DC2" w:rsidRPr="00830DC2" w:rsidRDefault="00830DC2" w:rsidP="00830DC2">
            <w:pPr>
              <w:suppressAutoHyphens/>
              <w:autoSpaceDE w:val="0"/>
              <w:autoSpaceDN w:val="0"/>
              <w:adjustRightInd w:val="0"/>
              <w:jc w:val="center"/>
            </w:pPr>
            <w:r w:rsidRPr="00830DC2">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724BEB2F" w14:textId="77777777" w:rsidR="00830DC2" w:rsidRPr="00830DC2" w:rsidRDefault="00830DC2" w:rsidP="00830DC2">
            <w:pPr>
              <w:suppressAutoHyphens/>
              <w:autoSpaceDE w:val="0"/>
              <w:autoSpaceDN w:val="0"/>
              <w:adjustRightInd w:val="0"/>
              <w:jc w:val="center"/>
            </w:pPr>
            <w:r w:rsidRPr="00830DC2">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658A55AB" w14:textId="77777777" w:rsidR="00830DC2" w:rsidRPr="00830DC2" w:rsidRDefault="00830DC2" w:rsidP="00830DC2">
            <w:pPr>
              <w:suppressAutoHyphens/>
              <w:autoSpaceDE w:val="0"/>
              <w:autoSpaceDN w:val="0"/>
              <w:adjustRightInd w:val="0"/>
              <w:jc w:val="center"/>
            </w:pPr>
            <w:r w:rsidRPr="00830DC2">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07057B09" w14:textId="77777777" w:rsidR="00830DC2" w:rsidRPr="00830DC2" w:rsidRDefault="00830DC2" w:rsidP="00830DC2">
            <w:pPr>
              <w:suppressAutoHyphens/>
              <w:autoSpaceDE w:val="0"/>
              <w:autoSpaceDN w:val="0"/>
              <w:adjustRightInd w:val="0"/>
              <w:jc w:val="center"/>
            </w:pPr>
            <w:r w:rsidRPr="00830DC2">
              <w:t>6</w:t>
            </w:r>
          </w:p>
        </w:tc>
      </w:tr>
      <w:tr w:rsidR="00830DC2" w:rsidRPr="00830DC2" w14:paraId="4DD775CF" w14:textId="77777777" w:rsidTr="00E53EEA">
        <w:trPr>
          <w:trHeight w:val="351"/>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56739F3A" w14:textId="77777777" w:rsidR="00830DC2" w:rsidRPr="00830DC2" w:rsidRDefault="00830DC2" w:rsidP="00830DC2">
            <w:pPr>
              <w:widowControl w:val="0"/>
              <w:suppressAutoHyphens/>
              <w:autoSpaceDE w:val="0"/>
              <w:autoSpaceDN w:val="0"/>
              <w:rPr>
                <w:rFonts w:eastAsia="Calibri"/>
              </w:rPr>
            </w:pPr>
            <w:r w:rsidRPr="00830DC2">
              <w:rPr>
                <w:rFonts w:eastAsia="Calibri"/>
              </w:rPr>
              <w:t>Расчетная плотность населения элемента планировочной структуры, чел./ га</w:t>
            </w:r>
          </w:p>
        </w:tc>
        <w:tc>
          <w:tcPr>
            <w:tcW w:w="458" w:type="pct"/>
            <w:tcBorders>
              <w:top w:val="single" w:sz="4" w:space="0" w:color="auto"/>
              <w:left w:val="single" w:sz="4" w:space="0" w:color="auto"/>
              <w:right w:val="single" w:sz="4" w:space="0" w:color="auto"/>
            </w:tcBorders>
            <w:vAlign w:val="center"/>
          </w:tcPr>
          <w:p w14:paraId="2CB04944" w14:textId="77777777" w:rsidR="00830DC2" w:rsidRPr="00830DC2" w:rsidRDefault="00830DC2" w:rsidP="00830DC2">
            <w:pPr>
              <w:suppressAutoHyphens/>
              <w:autoSpaceDE w:val="0"/>
              <w:autoSpaceDN w:val="0"/>
              <w:adjustRightInd w:val="0"/>
              <w:ind w:hanging="245"/>
              <w:jc w:val="center"/>
            </w:pPr>
            <w:r w:rsidRPr="00830DC2">
              <w:t>530</w:t>
            </w:r>
          </w:p>
        </w:tc>
        <w:tc>
          <w:tcPr>
            <w:tcW w:w="521" w:type="pct"/>
            <w:tcBorders>
              <w:top w:val="single" w:sz="4" w:space="0" w:color="auto"/>
              <w:left w:val="single" w:sz="4" w:space="0" w:color="auto"/>
              <w:right w:val="single" w:sz="4" w:space="0" w:color="auto"/>
            </w:tcBorders>
            <w:vAlign w:val="center"/>
          </w:tcPr>
          <w:p w14:paraId="01F77D57" w14:textId="77777777" w:rsidR="00830DC2" w:rsidRPr="00830DC2" w:rsidRDefault="00830DC2" w:rsidP="00830DC2">
            <w:pPr>
              <w:suppressAutoHyphens/>
              <w:autoSpaceDE w:val="0"/>
              <w:autoSpaceDN w:val="0"/>
              <w:adjustRightInd w:val="0"/>
              <w:ind w:hanging="245"/>
              <w:jc w:val="center"/>
            </w:pPr>
            <w:r w:rsidRPr="00830DC2">
              <w:t>350</w:t>
            </w:r>
          </w:p>
        </w:tc>
        <w:tc>
          <w:tcPr>
            <w:tcW w:w="593" w:type="pct"/>
            <w:tcBorders>
              <w:top w:val="single" w:sz="4" w:space="0" w:color="auto"/>
              <w:left w:val="single" w:sz="4" w:space="0" w:color="auto"/>
              <w:right w:val="single" w:sz="4" w:space="0" w:color="auto"/>
            </w:tcBorders>
            <w:vAlign w:val="center"/>
          </w:tcPr>
          <w:p w14:paraId="0E901899" w14:textId="77777777" w:rsidR="00830DC2" w:rsidRPr="00830DC2" w:rsidRDefault="00830DC2" w:rsidP="00830DC2">
            <w:pPr>
              <w:suppressAutoHyphens/>
              <w:autoSpaceDE w:val="0"/>
              <w:autoSpaceDN w:val="0"/>
              <w:adjustRightInd w:val="0"/>
              <w:ind w:hanging="245"/>
              <w:jc w:val="center"/>
            </w:pPr>
            <w:r w:rsidRPr="00830DC2">
              <w:t>250</w:t>
            </w:r>
          </w:p>
        </w:tc>
        <w:tc>
          <w:tcPr>
            <w:tcW w:w="594" w:type="pct"/>
            <w:tcBorders>
              <w:top w:val="single" w:sz="4" w:space="0" w:color="auto"/>
              <w:left w:val="single" w:sz="4" w:space="0" w:color="auto"/>
              <w:bottom w:val="single" w:sz="4" w:space="0" w:color="auto"/>
              <w:right w:val="single" w:sz="4" w:space="0" w:color="auto"/>
            </w:tcBorders>
            <w:vAlign w:val="center"/>
            <w:hideMark/>
          </w:tcPr>
          <w:p w14:paraId="490C5C95" w14:textId="77777777" w:rsidR="00830DC2" w:rsidRPr="00830DC2" w:rsidRDefault="00830DC2" w:rsidP="00830DC2">
            <w:pPr>
              <w:suppressAutoHyphens/>
              <w:autoSpaceDE w:val="0"/>
              <w:autoSpaceDN w:val="0"/>
              <w:adjustRightInd w:val="0"/>
              <w:jc w:val="center"/>
            </w:pPr>
            <w:r w:rsidRPr="00830DC2">
              <w:t>230</w:t>
            </w:r>
          </w:p>
        </w:tc>
        <w:tc>
          <w:tcPr>
            <w:tcW w:w="632" w:type="pct"/>
            <w:tcBorders>
              <w:top w:val="single" w:sz="4" w:space="0" w:color="auto"/>
              <w:left w:val="single" w:sz="4" w:space="0" w:color="auto"/>
              <w:bottom w:val="single" w:sz="4" w:space="0" w:color="auto"/>
              <w:right w:val="single" w:sz="4" w:space="0" w:color="auto"/>
            </w:tcBorders>
            <w:vAlign w:val="center"/>
            <w:hideMark/>
          </w:tcPr>
          <w:p w14:paraId="7A48970B" w14:textId="77777777" w:rsidR="00830DC2" w:rsidRPr="00830DC2" w:rsidRDefault="00830DC2" w:rsidP="00830DC2">
            <w:pPr>
              <w:suppressAutoHyphens/>
              <w:autoSpaceDE w:val="0"/>
              <w:autoSpaceDN w:val="0"/>
              <w:adjustRightInd w:val="0"/>
              <w:jc w:val="center"/>
            </w:pPr>
            <w:r w:rsidRPr="00830DC2">
              <w:t>180</w:t>
            </w:r>
          </w:p>
        </w:tc>
      </w:tr>
    </w:tbl>
    <w:p w14:paraId="5DCF66EE" w14:textId="2F6F029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Для территорий индивидуальной жилой застройки</w:t>
      </w:r>
      <w:r w:rsidRPr="00830DC2">
        <w:rPr>
          <w:rFonts w:ascii="Times New Roman" w:eastAsia="Times New Roman" w:hAnsi="Times New Roman" w:cs="Times New Roman"/>
          <w:sz w:val="24"/>
          <w:szCs w:val="24"/>
          <w:lang w:eastAsia="x-none"/>
        </w:rPr>
        <w:t xml:space="preserve"> </w:t>
      </w:r>
      <w:r w:rsidRPr="00830DC2">
        <w:rPr>
          <w:rFonts w:ascii="Times New Roman" w:eastAsia="Times New Roman" w:hAnsi="Times New Roman" w:cs="Times New Roman"/>
          <w:sz w:val="24"/>
          <w:szCs w:val="24"/>
          <w:lang w:val="x-none" w:eastAsia="x-none"/>
        </w:rPr>
        <w:t>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r w:rsidRPr="00830DC2">
        <w:rPr>
          <w:rFonts w:ascii="Times New Roman" w:eastAsia="Times New Roman" w:hAnsi="Times New Roman" w:cs="Times New Roman"/>
          <w:sz w:val="24"/>
          <w:szCs w:val="24"/>
          <w:lang w:val="x-none" w:eastAsia="x-none"/>
        </w:rPr>
        <w:fldChar w:fldCharType="begin"/>
      </w:r>
      <w:r w:rsidRPr="00830DC2">
        <w:rPr>
          <w:rFonts w:ascii="Times New Roman" w:eastAsia="Times New Roman" w:hAnsi="Times New Roman" w:cs="Times New Roman"/>
          <w:sz w:val="24"/>
          <w:szCs w:val="24"/>
          <w:lang w:val="x-none" w:eastAsia="x-none"/>
        </w:rPr>
        <w:instrText xml:space="preserve"> REF _Ref132393225 \h  \* MERGEFORMAT </w:instrText>
      </w:r>
      <w:r w:rsidRPr="00830DC2">
        <w:rPr>
          <w:rFonts w:ascii="Times New Roman" w:eastAsia="Times New Roman" w:hAnsi="Times New Roman" w:cs="Times New Roman"/>
          <w:sz w:val="24"/>
          <w:szCs w:val="24"/>
          <w:lang w:val="x-none" w:eastAsia="x-none"/>
        </w:rPr>
      </w:r>
      <w:r w:rsidRPr="00830DC2">
        <w:rPr>
          <w:rFonts w:ascii="Times New Roman" w:eastAsia="Times New Roman" w:hAnsi="Times New Roman" w:cs="Times New Roman"/>
          <w:sz w:val="24"/>
          <w:szCs w:val="24"/>
          <w:lang w:val="x-none" w:eastAsia="x-none"/>
        </w:rPr>
        <w:fldChar w:fldCharType="separate"/>
      </w:r>
      <w:r w:rsidR="00B07D8C" w:rsidRPr="00B07D8C">
        <w:rPr>
          <w:rFonts w:ascii="Times New Roman" w:eastAsia="Times New Roman" w:hAnsi="Times New Roman" w:cs="Times New Roman"/>
          <w:sz w:val="24"/>
          <w:szCs w:val="24"/>
          <w:lang w:val="x-none" w:eastAsia="x-none"/>
        </w:rPr>
        <w:t>Таблица 24</w:t>
      </w:r>
      <w:r w:rsidRPr="00830DC2">
        <w:rPr>
          <w:rFonts w:ascii="Times New Roman" w:eastAsia="Times New Roman" w:hAnsi="Times New Roman" w:cs="Times New Roman"/>
          <w:sz w:val="24"/>
          <w:szCs w:val="24"/>
          <w:lang w:val="x-none" w:eastAsia="x-none"/>
        </w:rPr>
        <w:fldChar w:fldCharType="end"/>
      </w:r>
      <w:r w:rsidRPr="00830DC2">
        <w:rPr>
          <w:rFonts w:ascii="Times New Roman" w:eastAsia="Times New Roman" w:hAnsi="Times New Roman" w:cs="Times New Roman"/>
          <w:sz w:val="24"/>
          <w:szCs w:val="24"/>
          <w:lang w:val="x-none" w:eastAsia="x-none"/>
        </w:rPr>
        <w:t>).</w:t>
      </w:r>
    </w:p>
    <w:p w14:paraId="78ACA567" w14:textId="6A16D58E"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bookmarkStart w:id="542" w:name="_Ref132393225"/>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noProof/>
          <w:sz w:val="24"/>
          <w:szCs w:val="24"/>
          <w:lang w:eastAsia="ru-RU"/>
        </w:rPr>
        <w:fldChar w:fldCharType="begin"/>
      </w:r>
      <w:r w:rsidRPr="00830DC2">
        <w:rPr>
          <w:rFonts w:ascii="Times New Roman" w:eastAsia="Times New Roman" w:hAnsi="Times New Roman" w:cs="Times New Roman"/>
          <w:b/>
          <w:bCs/>
          <w:noProof/>
          <w:sz w:val="24"/>
          <w:szCs w:val="24"/>
          <w:lang w:eastAsia="ru-RU"/>
        </w:rPr>
        <w:instrText xml:space="preserve"> SEQ Таблица \* ARABIC </w:instrText>
      </w:r>
      <w:r w:rsidRPr="00830DC2">
        <w:rPr>
          <w:rFonts w:ascii="Times New Roman" w:eastAsia="Times New Roman" w:hAnsi="Times New Roman" w:cs="Times New Roman"/>
          <w:b/>
          <w:bCs/>
          <w:noProof/>
          <w:sz w:val="24"/>
          <w:szCs w:val="24"/>
          <w:lang w:eastAsia="ru-RU"/>
        </w:rPr>
        <w:fldChar w:fldCharType="separate"/>
      </w:r>
      <w:r w:rsidR="00B07D8C">
        <w:rPr>
          <w:rFonts w:ascii="Times New Roman" w:eastAsia="Times New Roman" w:hAnsi="Times New Roman" w:cs="Times New Roman"/>
          <w:b/>
          <w:bCs/>
          <w:noProof/>
          <w:sz w:val="24"/>
          <w:szCs w:val="24"/>
          <w:lang w:eastAsia="ru-RU"/>
        </w:rPr>
        <w:t>24</w:t>
      </w:r>
      <w:r w:rsidRPr="00830DC2">
        <w:rPr>
          <w:rFonts w:ascii="Times New Roman" w:eastAsia="Times New Roman" w:hAnsi="Times New Roman" w:cs="Times New Roman"/>
          <w:b/>
          <w:bCs/>
          <w:noProof/>
          <w:sz w:val="24"/>
          <w:szCs w:val="24"/>
          <w:lang w:eastAsia="ru-RU"/>
        </w:rPr>
        <w:fldChar w:fldCharType="end"/>
      </w:r>
      <w:bookmarkEnd w:id="542"/>
      <w:r w:rsidRPr="00830DC2">
        <w:rPr>
          <w:rFonts w:ascii="Times New Roman" w:eastAsia="Times New Roman" w:hAnsi="Times New Roman" w:cs="Times New Roman"/>
          <w:b/>
          <w:bCs/>
          <w:sz w:val="24"/>
          <w:szCs w:val="24"/>
          <w:lang w:eastAsia="ru-RU"/>
        </w:rPr>
        <w:t xml:space="preserve"> – Расчетная плотность населения квартала индивидуальной жилой застройки</w:t>
      </w:r>
    </w:p>
    <w:tbl>
      <w:tblPr>
        <w:tblStyle w:val="1e"/>
        <w:tblW w:w="4944" w:type="pct"/>
        <w:tblInd w:w="108" w:type="dxa"/>
        <w:tblLook w:val="04A0" w:firstRow="1" w:lastRow="0" w:firstColumn="1" w:lastColumn="0" w:noHBand="0" w:noVBand="1"/>
      </w:tblPr>
      <w:tblGrid>
        <w:gridCol w:w="2760"/>
        <w:gridCol w:w="1080"/>
        <w:gridCol w:w="1079"/>
        <w:gridCol w:w="1079"/>
        <w:gridCol w:w="1077"/>
        <w:gridCol w:w="1077"/>
        <w:gridCol w:w="1082"/>
      </w:tblGrid>
      <w:tr w:rsidR="00830DC2" w:rsidRPr="00830DC2" w14:paraId="7E5602AD" w14:textId="77777777" w:rsidTr="00E53EEA">
        <w:trPr>
          <w:tblHeader/>
        </w:trPr>
        <w:tc>
          <w:tcPr>
            <w:tcW w:w="1495" w:type="pct"/>
            <w:vMerge w:val="restart"/>
            <w:tcBorders>
              <w:top w:val="single" w:sz="6" w:space="0" w:color="000000"/>
              <w:left w:val="single" w:sz="6" w:space="0" w:color="000000"/>
              <w:bottom w:val="single" w:sz="6" w:space="0" w:color="000000"/>
              <w:right w:val="single" w:sz="6" w:space="0" w:color="000000"/>
            </w:tcBorders>
            <w:vAlign w:val="center"/>
            <w:hideMark/>
          </w:tcPr>
          <w:p w14:paraId="125264AB" w14:textId="77777777" w:rsidR="00830DC2" w:rsidRPr="00830DC2" w:rsidRDefault="00830DC2" w:rsidP="00830DC2">
            <w:pPr>
              <w:suppressAutoHyphens/>
              <w:autoSpaceDE w:val="0"/>
              <w:autoSpaceDN w:val="0"/>
              <w:adjustRightInd w:val="0"/>
              <w:jc w:val="center"/>
              <w:rPr>
                <w:b/>
                <w:bCs/>
              </w:rPr>
            </w:pPr>
            <w:r w:rsidRPr="00830DC2">
              <w:rPr>
                <w:b/>
                <w:bCs/>
              </w:rPr>
              <w:t>Размер земельного участка индивидуальной жилой застройки, га</w:t>
            </w:r>
          </w:p>
        </w:tc>
        <w:tc>
          <w:tcPr>
            <w:tcW w:w="3505" w:type="pct"/>
            <w:gridSpan w:val="6"/>
            <w:tcBorders>
              <w:top w:val="single" w:sz="6" w:space="0" w:color="000000"/>
              <w:left w:val="single" w:sz="6" w:space="0" w:color="000000"/>
              <w:bottom w:val="single" w:sz="6" w:space="0" w:color="000000"/>
              <w:right w:val="single" w:sz="6" w:space="0" w:color="000000"/>
            </w:tcBorders>
            <w:vAlign w:val="center"/>
            <w:hideMark/>
          </w:tcPr>
          <w:p w14:paraId="7DECBE85" w14:textId="77777777" w:rsidR="00830DC2" w:rsidRPr="00830DC2" w:rsidRDefault="00830DC2" w:rsidP="00830DC2">
            <w:pPr>
              <w:suppressAutoHyphens/>
              <w:autoSpaceDE w:val="0"/>
              <w:autoSpaceDN w:val="0"/>
              <w:adjustRightInd w:val="0"/>
              <w:jc w:val="center"/>
              <w:rPr>
                <w:b/>
                <w:bCs/>
              </w:rPr>
            </w:pPr>
            <w:r w:rsidRPr="00830DC2">
              <w:rPr>
                <w:b/>
                <w:bCs/>
              </w:rPr>
              <w:t>Расчетная плотность населения, чел./га, в зависимости от среднего показателя семейности (человек в семье) [1]</w:t>
            </w:r>
          </w:p>
        </w:tc>
      </w:tr>
      <w:tr w:rsidR="00830DC2" w:rsidRPr="00830DC2" w14:paraId="671FAE88" w14:textId="77777777" w:rsidTr="00E53EEA">
        <w:trPr>
          <w:tblHeader/>
        </w:trPr>
        <w:tc>
          <w:tcPr>
            <w:tcW w:w="1495" w:type="pct"/>
            <w:vMerge/>
            <w:tcBorders>
              <w:top w:val="single" w:sz="6" w:space="0" w:color="000000"/>
              <w:left w:val="single" w:sz="6" w:space="0" w:color="000000"/>
              <w:bottom w:val="single" w:sz="6" w:space="0" w:color="000000"/>
              <w:right w:val="single" w:sz="6" w:space="0" w:color="000000"/>
            </w:tcBorders>
            <w:vAlign w:val="center"/>
            <w:hideMark/>
          </w:tcPr>
          <w:p w14:paraId="44B1AB8C" w14:textId="77777777" w:rsidR="00830DC2" w:rsidRPr="00830DC2" w:rsidRDefault="00830DC2" w:rsidP="00830DC2">
            <w:pPr>
              <w:suppressAutoHyphens/>
              <w:autoSpaceDE w:val="0"/>
              <w:autoSpaceDN w:val="0"/>
              <w:adjustRightInd w:val="0"/>
              <w:jc w:val="center"/>
              <w:rPr>
                <w:b/>
                <w:bCs/>
              </w:rPr>
            </w:pP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6F0EE7B5" w14:textId="77777777" w:rsidR="00830DC2" w:rsidRPr="00830DC2" w:rsidRDefault="00830DC2" w:rsidP="00830DC2">
            <w:pPr>
              <w:suppressAutoHyphens/>
              <w:autoSpaceDE w:val="0"/>
              <w:autoSpaceDN w:val="0"/>
              <w:adjustRightInd w:val="0"/>
              <w:jc w:val="center"/>
              <w:rPr>
                <w:b/>
                <w:bCs/>
              </w:rPr>
            </w:pPr>
            <w:r w:rsidRPr="00830DC2">
              <w:rPr>
                <w:b/>
                <w:bCs/>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9DC0065" w14:textId="77777777" w:rsidR="00830DC2" w:rsidRPr="00830DC2" w:rsidRDefault="00830DC2" w:rsidP="00830DC2">
            <w:pPr>
              <w:suppressAutoHyphens/>
              <w:autoSpaceDE w:val="0"/>
              <w:autoSpaceDN w:val="0"/>
              <w:adjustRightInd w:val="0"/>
              <w:jc w:val="center"/>
              <w:rPr>
                <w:b/>
                <w:bCs/>
              </w:rPr>
            </w:pPr>
            <w:r w:rsidRPr="00830DC2">
              <w:rPr>
                <w:b/>
                <w:bCs/>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807DD0F" w14:textId="77777777" w:rsidR="00830DC2" w:rsidRPr="00830DC2" w:rsidRDefault="00830DC2" w:rsidP="00830DC2">
            <w:pPr>
              <w:suppressAutoHyphens/>
              <w:autoSpaceDE w:val="0"/>
              <w:autoSpaceDN w:val="0"/>
              <w:adjustRightInd w:val="0"/>
              <w:jc w:val="center"/>
              <w:rPr>
                <w:b/>
                <w:bCs/>
              </w:rPr>
            </w:pPr>
            <w:r w:rsidRPr="00830DC2">
              <w:rPr>
                <w:b/>
                <w:bCs/>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0B87565" w14:textId="77777777" w:rsidR="00830DC2" w:rsidRPr="00830DC2" w:rsidRDefault="00830DC2" w:rsidP="00830DC2">
            <w:pPr>
              <w:suppressAutoHyphens/>
              <w:autoSpaceDE w:val="0"/>
              <w:autoSpaceDN w:val="0"/>
              <w:adjustRightInd w:val="0"/>
              <w:jc w:val="center"/>
              <w:rPr>
                <w:b/>
                <w:bCs/>
              </w:rPr>
            </w:pPr>
            <w:r w:rsidRPr="00830DC2">
              <w:rPr>
                <w:b/>
                <w:bCs/>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1F7C81BB" w14:textId="77777777" w:rsidR="00830DC2" w:rsidRPr="00830DC2" w:rsidRDefault="00830DC2" w:rsidP="00830DC2">
            <w:pPr>
              <w:suppressAutoHyphens/>
              <w:autoSpaceDE w:val="0"/>
              <w:autoSpaceDN w:val="0"/>
              <w:adjustRightInd w:val="0"/>
              <w:jc w:val="center"/>
              <w:rPr>
                <w:b/>
                <w:bCs/>
              </w:rPr>
            </w:pPr>
            <w:r w:rsidRPr="00830DC2">
              <w:rPr>
                <w:b/>
                <w:bCs/>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068994D7" w14:textId="77777777" w:rsidR="00830DC2" w:rsidRPr="00830DC2" w:rsidRDefault="00830DC2" w:rsidP="00830DC2">
            <w:pPr>
              <w:suppressAutoHyphens/>
              <w:autoSpaceDE w:val="0"/>
              <w:autoSpaceDN w:val="0"/>
              <w:adjustRightInd w:val="0"/>
              <w:jc w:val="center"/>
              <w:rPr>
                <w:b/>
                <w:bCs/>
              </w:rPr>
            </w:pPr>
            <w:r w:rsidRPr="00830DC2">
              <w:rPr>
                <w:b/>
                <w:bCs/>
              </w:rPr>
              <w:t>5,0</w:t>
            </w:r>
          </w:p>
        </w:tc>
      </w:tr>
    </w:tbl>
    <w:p w14:paraId="45777A9C" w14:textId="77777777" w:rsidR="00830DC2" w:rsidRPr="00830DC2" w:rsidRDefault="00830DC2" w:rsidP="00830DC2">
      <w:pPr>
        <w:spacing w:after="0" w:line="240" w:lineRule="auto"/>
        <w:rPr>
          <w:rFonts w:ascii="Times New Roman" w:eastAsia="Times New Roman" w:hAnsi="Times New Roman" w:cs="Times New Roman"/>
          <w:sz w:val="2"/>
          <w:szCs w:val="2"/>
          <w:lang w:eastAsia="ru-RU"/>
        </w:rPr>
      </w:pPr>
    </w:p>
    <w:tbl>
      <w:tblPr>
        <w:tblStyle w:val="1e"/>
        <w:tblW w:w="4944" w:type="pct"/>
        <w:tblInd w:w="108" w:type="dxa"/>
        <w:tblLook w:val="04A0" w:firstRow="1" w:lastRow="0" w:firstColumn="1" w:lastColumn="0" w:noHBand="0" w:noVBand="1"/>
      </w:tblPr>
      <w:tblGrid>
        <w:gridCol w:w="2760"/>
        <w:gridCol w:w="1080"/>
        <w:gridCol w:w="1079"/>
        <w:gridCol w:w="1079"/>
        <w:gridCol w:w="1077"/>
        <w:gridCol w:w="1077"/>
        <w:gridCol w:w="1082"/>
      </w:tblGrid>
      <w:tr w:rsidR="00830DC2" w:rsidRPr="00830DC2" w14:paraId="4AF959C6" w14:textId="77777777" w:rsidTr="00E53EEA">
        <w:trPr>
          <w:tblHeader/>
        </w:trPr>
        <w:tc>
          <w:tcPr>
            <w:tcW w:w="1495" w:type="pct"/>
            <w:tcBorders>
              <w:top w:val="single" w:sz="6" w:space="0" w:color="000000"/>
              <w:left w:val="single" w:sz="6" w:space="0" w:color="000000"/>
              <w:bottom w:val="single" w:sz="6" w:space="0" w:color="000000"/>
              <w:right w:val="single" w:sz="6" w:space="0" w:color="000000"/>
            </w:tcBorders>
            <w:vAlign w:val="center"/>
          </w:tcPr>
          <w:p w14:paraId="13A79F65" w14:textId="77777777" w:rsidR="00830DC2" w:rsidRPr="00830DC2" w:rsidRDefault="00830DC2" w:rsidP="00830DC2">
            <w:pPr>
              <w:suppressAutoHyphens/>
              <w:autoSpaceDE w:val="0"/>
              <w:autoSpaceDN w:val="0"/>
              <w:adjustRightInd w:val="0"/>
              <w:jc w:val="center"/>
            </w:pPr>
            <w:r w:rsidRPr="00830DC2">
              <w:t>1</w:t>
            </w:r>
          </w:p>
        </w:tc>
        <w:tc>
          <w:tcPr>
            <w:tcW w:w="585" w:type="pct"/>
            <w:tcBorders>
              <w:top w:val="single" w:sz="6" w:space="0" w:color="000000"/>
              <w:left w:val="single" w:sz="6" w:space="0" w:color="000000"/>
              <w:bottom w:val="single" w:sz="6" w:space="0" w:color="000000"/>
              <w:right w:val="single" w:sz="6" w:space="0" w:color="000000"/>
            </w:tcBorders>
            <w:vAlign w:val="center"/>
          </w:tcPr>
          <w:p w14:paraId="209AAEAC" w14:textId="77777777" w:rsidR="00830DC2" w:rsidRPr="00830DC2" w:rsidRDefault="00830DC2" w:rsidP="00830DC2">
            <w:pPr>
              <w:suppressAutoHyphens/>
              <w:autoSpaceDE w:val="0"/>
              <w:autoSpaceDN w:val="0"/>
              <w:adjustRightInd w:val="0"/>
              <w:jc w:val="center"/>
            </w:pPr>
            <w:r w:rsidRPr="00830DC2">
              <w:t>2</w:t>
            </w:r>
          </w:p>
        </w:tc>
        <w:tc>
          <w:tcPr>
            <w:tcW w:w="584" w:type="pct"/>
            <w:tcBorders>
              <w:top w:val="single" w:sz="6" w:space="0" w:color="000000"/>
              <w:left w:val="single" w:sz="6" w:space="0" w:color="000000"/>
              <w:bottom w:val="single" w:sz="6" w:space="0" w:color="000000"/>
              <w:right w:val="single" w:sz="6" w:space="0" w:color="000000"/>
            </w:tcBorders>
            <w:vAlign w:val="center"/>
          </w:tcPr>
          <w:p w14:paraId="692BD32D" w14:textId="77777777" w:rsidR="00830DC2" w:rsidRPr="00830DC2" w:rsidRDefault="00830DC2" w:rsidP="00830DC2">
            <w:pPr>
              <w:suppressAutoHyphens/>
              <w:autoSpaceDE w:val="0"/>
              <w:autoSpaceDN w:val="0"/>
              <w:adjustRightInd w:val="0"/>
              <w:jc w:val="center"/>
            </w:pPr>
            <w:r w:rsidRPr="00830DC2">
              <w:t>3</w:t>
            </w:r>
          </w:p>
        </w:tc>
        <w:tc>
          <w:tcPr>
            <w:tcW w:w="584" w:type="pct"/>
            <w:tcBorders>
              <w:top w:val="single" w:sz="6" w:space="0" w:color="000000"/>
              <w:left w:val="single" w:sz="6" w:space="0" w:color="000000"/>
              <w:bottom w:val="single" w:sz="6" w:space="0" w:color="000000"/>
              <w:right w:val="single" w:sz="6" w:space="0" w:color="000000"/>
            </w:tcBorders>
            <w:vAlign w:val="center"/>
          </w:tcPr>
          <w:p w14:paraId="51514541" w14:textId="77777777" w:rsidR="00830DC2" w:rsidRPr="00830DC2" w:rsidRDefault="00830DC2" w:rsidP="00830DC2">
            <w:pPr>
              <w:suppressAutoHyphens/>
              <w:autoSpaceDE w:val="0"/>
              <w:autoSpaceDN w:val="0"/>
              <w:adjustRightInd w:val="0"/>
              <w:jc w:val="center"/>
            </w:pPr>
            <w:r w:rsidRPr="00830DC2">
              <w:t>4</w:t>
            </w:r>
          </w:p>
        </w:tc>
        <w:tc>
          <w:tcPr>
            <w:tcW w:w="583" w:type="pct"/>
            <w:tcBorders>
              <w:top w:val="single" w:sz="6" w:space="0" w:color="000000"/>
              <w:left w:val="single" w:sz="6" w:space="0" w:color="000000"/>
              <w:bottom w:val="single" w:sz="6" w:space="0" w:color="000000"/>
              <w:right w:val="single" w:sz="6" w:space="0" w:color="000000"/>
            </w:tcBorders>
            <w:vAlign w:val="center"/>
          </w:tcPr>
          <w:p w14:paraId="35DABBA3" w14:textId="77777777" w:rsidR="00830DC2" w:rsidRPr="00830DC2" w:rsidRDefault="00830DC2" w:rsidP="00830DC2">
            <w:pPr>
              <w:suppressAutoHyphens/>
              <w:autoSpaceDE w:val="0"/>
              <w:autoSpaceDN w:val="0"/>
              <w:adjustRightInd w:val="0"/>
              <w:jc w:val="center"/>
            </w:pPr>
            <w:r w:rsidRPr="00830DC2">
              <w:t>5</w:t>
            </w:r>
          </w:p>
        </w:tc>
        <w:tc>
          <w:tcPr>
            <w:tcW w:w="583" w:type="pct"/>
            <w:tcBorders>
              <w:top w:val="single" w:sz="6" w:space="0" w:color="000000"/>
              <w:left w:val="single" w:sz="6" w:space="0" w:color="000000"/>
              <w:bottom w:val="single" w:sz="6" w:space="0" w:color="000000"/>
              <w:right w:val="single" w:sz="6" w:space="0" w:color="000000"/>
            </w:tcBorders>
            <w:vAlign w:val="center"/>
          </w:tcPr>
          <w:p w14:paraId="235D1AB5" w14:textId="77777777" w:rsidR="00830DC2" w:rsidRPr="00830DC2" w:rsidRDefault="00830DC2" w:rsidP="00830DC2">
            <w:pPr>
              <w:suppressAutoHyphens/>
              <w:autoSpaceDE w:val="0"/>
              <w:autoSpaceDN w:val="0"/>
              <w:adjustRightInd w:val="0"/>
              <w:jc w:val="center"/>
            </w:pPr>
            <w:r w:rsidRPr="00830DC2">
              <w:t>6</w:t>
            </w:r>
          </w:p>
        </w:tc>
        <w:tc>
          <w:tcPr>
            <w:tcW w:w="586" w:type="pct"/>
            <w:tcBorders>
              <w:top w:val="single" w:sz="6" w:space="0" w:color="000000"/>
              <w:left w:val="single" w:sz="6" w:space="0" w:color="000000"/>
              <w:bottom w:val="single" w:sz="6" w:space="0" w:color="000000"/>
              <w:right w:val="single" w:sz="6" w:space="0" w:color="000000"/>
            </w:tcBorders>
            <w:vAlign w:val="center"/>
          </w:tcPr>
          <w:p w14:paraId="45D657F6" w14:textId="77777777" w:rsidR="00830DC2" w:rsidRPr="00830DC2" w:rsidRDefault="00830DC2" w:rsidP="00830DC2">
            <w:pPr>
              <w:suppressAutoHyphens/>
              <w:autoSpaceDE w:val="0"/>
              <w:autoSpaceDN w:val="0"/>
              <w:adjustRightInd w:val="0"/>
              <w:jc w:val="center"/>
            </w:pPr>
            <w:r w:rsidRPr="00830DC2">
              <w:t>7</w:t>
            </w:r>
          </w:p>
        </w:tc>
      </w:tr>
      <w:tr w:rsidR="00830DC2" w:rsidRPr="00830DC2" w14:paraId="0E47D957" w14:textId="77777777" w:rsidTr="00E53EEA">
        <w:tc>
          <w:tcPr>
            <w:tcW w:w="1495" w:type="pct"/>
            <w:tcBorders>
              <w:top w:val="single" w:sz="6" w:space="0" w:color="000000"/>
              <w:left w:val="single" w:sz="6" w:space="0" w:color="000000"/>
              <w:bottom w:val="single" w:sz="6" w:space="0" w:color="000000"/>
              <w:right w:val="single" w:sz="6" w:space="0" w:color="000000"/>
            </w:tcBorders>
            <w:vAlign w:val="center"/>
            <w:hideMark/>
          </w:tcPr>
          <w:p w14:paraId="5AF5DFDD" w14:textId="77777777" w:rsidR="00830DC2" w:rsidRPr="00830DC2" w:rsidRDefault="00830DC2" w:rsidP="00830DC2">
            <w:pPr>
              <w:suppressAutoHyphens/>
              <w:autoSpaceDE w:val="0"/>
              <w:autoSpaceDN w:val="0"/>
              <w:adjustRightInd w:val="0"/>
              <w:jc w:val="center"/>
            </w:pPr>
            <w:r w:rsidRPr="00830DC2">
              <w:t>0,04</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259A0072" w14:textId="77777777" w:rsidR="00830DC2" w:rsidRPr="00830DC2" w:rsidRDefault="00830DC2" w:rsidP="00830DC2">
            <w:pPr>
              <w:suppressAutoHyphens/>
              <w:autoSpaceDE w:val="0"/>
              <w:autoSpaceDN w:val="0"/>
              <w:adjustRightInd w:val="0"/>
              <w:jc w:val="center"/>
            </w:pPr>
            <w:r w:rsidRPr="00830DC2">
              <w:t>63</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00FE31E" w14:textId="77777777" w:rsidR="00830DC2" w:rsidRPr="00830DC2" w:rsidRDefault="00830DC2" w:rsidP="00830DC2">
            <w:pPr>
              <w:suppressAutoHyphens/>
              <w:autoSpaceDE w:val="0"/>
              <w:autoSpaceDN w:val="0"/>
              <w:adjustRightInd w:val="0"/>
              <w:jc w:val="center"/>
            </w:pPr>
            <w:r w:rsidRPr="00830DC2">
              <w:t>75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C88B73D" w14:textId="77777777" w:rsidR="00830DC2" w:rsidRPr="00830DC2" w:rsidRDefault="00830DC2" w:rsidP="00830DC2">
            <w:pPr>
              <w:suppressAutoHyphens/>
              <w:autoSpaceDE w:val="0"/>
              <w:autoSpaceDN w:val="0"/>
              <w:adjustRightInd w:val="0"/>
              <w:jc w:val="center"/>
            </w:pPr>
            <w:r w:rsidRPr="00830DC2">
              <w:t>88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43EA619F" w14:textId="77777777" w:rsidR="00830DC2" w:rsidRPr="00830DC2" w:rsidRDefault="00830DC2" w:rsidP="00830DC2">
            <w:pPr>
              <w:suppressAutoHyphens/>
              <w:autoSpaceDE w:val="0"/>
              <w:autoSpaceDN w:val="0"/>
              <w:adjustRightInd w:val="0"/>
              <w:jc w:val="center"/>
            </w:pPr>
            <w:r w:rsidRPr="00830DC2">
              <w:t>100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11AFEF06" w14:textId="77777777" w:rsidR="00830DC2" w:rsidRPr="00830DC2" w:rsidRDefault="00830DC2" w:rsidP="00830DC2">
            <w:pPr>
              <w:suppressAutoHyphens/>
              <w:autoSpaceDE w:val="0"/>
              <w:autoSpaceDN w:val="0"/>
              <w:adjustRightInd w:val="0"/>
              <w:jc w:val="center"/>
            </w:pPr>
            <w:r w:rsidRPr="00830DC2">
              <w:t>112</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25717FFD" w14:textId="77777777" w:rsidR="00830DC2" w:rsidRPr="00830DC2" w:rsidRDefault="00830DC2" w:rsidP="00830DC2">
            <w:pPr>
              <w:suppressAutoHyphens/>
              <w:autoSpaceDE w:val="0"/>
              <w:autoSpaceDN w:val="0"/>
              <w:adjustRightInd w:val="0"/>
              <w:jc w:val="center"/>
            </w:pPr>
            <w:r w:rsidRPr="00830DC2">
              <w:t>125</w:t>
            </w:r>
          </w:p>
        </w:tc>
      </w:tr>
      <w:tr w:rsidR="00830DC2" w:rsidRPr="00830DC2" w14:paraId="1B2D928C" w14:textId="77777777" w:rsidTr="00E53EEA">
        <w:tc>
          <w:tcPr>
            <w:tcW w:w="1495" w:type="pct"/>
            <w:tcBorders>
              <w:top w:val="single" w:sz="6" w:space="0" w:color="000000"/>
              <w:left w:val="single" w:sz="6" w:space="0" w:color="000000"/>
              <w:bottom w:val="single" w:sz="6" w:space="0" w:color="000000"/>
              <w:right w:val="single" w:sz="6" w:space="0" w:color="000000"/>
            </w:tcBorders>
            <w:vAlign w:val="center"/>
            <w:hideMark/>
          </w:tcPr>
          <w:p w14:paraId="75699C91" w14:textId="77777777" w:rsidR="00830DC2" w:rsidRPr="00830DC2" w:rsidRDefault="00830DC2" w:rsidP="00830DC2">
            <w:pPr>
              <w:suppressAutoHyphens/>
              <w:autoSpaceDE w:val="0"/>
              <w:autoSpaceDN w:val="0"/>
              <w:adjustRightInd w:val="0"/>
              <w:jc w:val="center"/>
            </w:pPr>
            <w:r w:rsidRPr="00830DC2">
              <w:t>0,06</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6FA86F31" w14:textId="77777777" w:rsidR="00830DC2" w:rsidRPr="00830DC2" w:rsidRDefault="00830DC2" w:rsidP="00830DC2">
            <w:pPr>
              <w:suppressAutoHyphens/>
              <w:autoSpaceDE w:val="0"/>
              <w:autoSpaceDN w:val="0"/>
              <w:adjustRightInd w:val="0"/>
              <w:jc w:val="center"/>
            </w:pPr>
            <w:r w:rsidRPr="00830DC2">
              <w:t>42</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BBEA935" w14:textId="77777777" w:rsidR="00830DC2" w:rsidRPr="00830DC2" w:rsidRDefault="00830DC2" w:rsidP="00830DC2">
            <w:pPr>
              <w:suppressAutoHyphens/>
              <w:autoSpaceDE w:val="0"/>
              <w:autoSpaceDN w:val="0"/>
              <w:adjustRightInd w:val="0"/>
              <w:jc w:val="center"/>
            </w:pPr>
            <w:r w:rsidRPr="00830DC2">
              <w:t>50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4C6E1A37" w14:textId="77777777" w:rsidR="00830DC2" w:rsidRPr="00830DC2" w:rsidRDefault="00830DC2" w:rsidP="00830DC2">
            <w:pPr>
              <w:suppressAutoHyphens/>
              <w:autoSpaceDE w:val="0"/>
              <w:autoSpaceDN w:val="0"/>
              <w:adjustRightInd w:val="0"/>
              <w:jc w:val="center"/>
            </w:pPr>
            <w:r w:rsidRPr="00830DC2">
              <w:t>58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36F08028" w14:textId="77777777" w:rsidR="00830DC2" w:rsidRPr="00830DC2" w:rsidRDefault="00830DC2" w:rsidP="00830DC2">
            <w:pPr>
              <w:suppressAutoHyphens/>
              <w:autoSpaceDE w:val="0"/>
              <w:autoSpaceDN w:val="0"/>
              <w:adjustRightInd w:val="0"/>
              <w:jc w:val="center"/>
            </w:pPr>
            <w:r w:rsidRPr="00830DC2">
              <w:t>67</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43713FA5" w14:textId="77777777" w:rsidR="00830DC2" w:rsidRPr="00830DC2" w:rsidRDefault="00830DC2" w:rsidP="00830DC2">
            <w:pPr>
              <w:suppressAutoHyphens/>
              <w:autoSpaceDE w:val="0"/>
              <w:autoSpaceDN w:val="0"/>
              <w:adjustRightInd w:val="0"/>
              <w:jc w:val="center"/>
            </w:pPr>
            <w:r w:rsidRPr="00830DC2">
              <w:t>75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6AA370DC" w14:textId="77777777" w:rsidR="00830DC2" w:rsidRPr="00830DC2" w:rsidRDefault="00830DC2" w:rsidP="00830DC2">
            <w:pPr>
              <w:suppressAutoHyphens/>
              <w:autoSpaceDE w:val="0"/>
              <w:autoSpaceDN w:val="0"/>
              <w:adjustRightInd w:val="0"/>
              <w:jc w:val="center"/>
            </w:pPr>
            <w:r w:rsidRPr="00830DC2">
              <w:t>83</w:t>
            </w:r>
          </w:p>
        </w:tc>
      </w:tr>
      <w:tr w:rsidR="00830DC2" w:rsidRPr="00830DC2" w14:paraId="763A063C" w14:textId="77777777" w:rsidTr="00E53EEA">
        <w:tc>
          <w:tcPr>
            <w:tcW w:w="1495" w:type="pct"/>
            <w:tcBorders>
              <w:top w:val="single" w:sz="6" w:space="0" w:color="000000"/>
              <w:left w:val="single" w:sz="6" w:space="0" w:color="000000"/>
              <w:bottom w:val="single" w:sz="6" w:space="0" w:color="000000"/>
              <w:right w:val="single" w:sz="6" w:space="0" w:color="000000"/>
            </w:tcBorders>
            <w:vAlign w:val="center"/>
            <w:hideMark/>
          </w:tcPr>
          <w:p w14:paraId="3E5BCA8B" w14:textId="77777777" w:rsidR="00830DC2" w:rsidRPr="00830DC2" w:rsidRDefault="00830DC2" w:rsidP="00830DC2">
            <w:pPr>
              <w:suppressAutoHyphens/>
              <w:autoSpaceDE w:val="0"/>
              <w:autoSpaceDN w:val="0"/>
              <w:adjustRightInd w:val="0"/>
              <w:jc w:val="center"/>
            </w:pPr>
            <w:r w:rsidRPr="00830DC2">
              <w:t>0,08</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62760D7C" w14:textId="77777777" w:rsidR="00830DC2" w:rsidRPr="00830DC2" w:rsidRDefault="00830DC2" w:rsidP="00830DC2">
            <w:pPr>
              <w:suppressAutoHyphens/>
              <w:autoSpaceDE w:val="0"/>
              <w:autoSpaceDN w:val="0"/>
              <w:adjustRightInd w:val="0"/>
              <w:jc w:val="center"/>
            </w:pPr>
            <w:r w:rsidRPr="00830DC2">
              <w:t>31</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5F049D4" w14:textId="77777777" w:rsidR="00830DC2" w:rsidRPr="00830DC2" w:rsidRDefault="00830DC2" w:rsidP="00830DC2">
            <w:pPr>
              <w:suppressAutoHyphens/>
              <w:autoSpaceDE w:val="0"/>
              <w:autoSpaceDN w:val="0"/>
              <w:adjustRightInd w:val="0"/>
              <w:jc w:val="center"/>
            </w:pPr>
            <w:r w:rsidRPr="00830DC2">
              <w:t>38</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4E4D268D" w14:textId="77777777" w:rsidR="00830DC2" w:rsidRPr="00830DC2" w:rsidRDefault="00830DC2" w:rsidP="00830DC2">
            <w:pPr>
              <w:suppressAutoHyphens/>
              <w:autoSpaceDE w:val="0"/>
              <w:autoSpaceDN w:val="0"/>
              <w:adjustRightInd w:val="0"/>
              <w:jc w:val="center"/>
            </w:pPr>
            <w:r w:rsidRPr="00830DC2">
              <w:t>44</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0CCD594" w14:textId="77777777" w:rsidR="00830DC2" w:rsidRPr="00830DC2" w:rsidRDefault="00830DC2" w:rsidP="00830DC2">
            <w:pPr>
              <w:suppressAutoHyphens/>
              <w:autoSpaceDE w:val="0"/>
              <w:autoSpaceDN w:val="0"/>
              <w:adjustRightInd w:val="0"/>
              <w:jc w:val="center"/>
            </w:pPr>
            <w:r w:rsidRPr="00830DC2">
              <w:t>50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4D2A46E3" w14:textId="77777777" w:rsidR="00830DC2" w:rsidRPr="00830DC2" w:rsidRDefault="00830DC2" w:rsidP="00830DC2">
            <w:pPr>
              <w:suppressAutoHyphens/>
              <w:autoSpaceDE w:val="0"/>
              <w:autoSpaceDN w:val="0"/>
              <w:adjustRightInd w:val="0"/>
              <w:jc w:val="center"/>
            </w:pPr>
            <w:r w:rsidRPr="00830DC2">
              <w:t>56</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69EE4E2D" w14:textId="77777777" w:rsidR="00830DC2" w:rsidRPr="00830DC2" w:rsidRDefault="00830DC2" w:rsidP="00830DC2">
            <w:pPr>
              <w:suppressAutoHyphens/>
              <w:autoSpaceDE w:val="0"/>
              <w:autoSpaceDN w:val="0"/>
              <w:adjustRightInd w:val="0"/>
              <w:jc w:val="center"/>
            </w:pPr>
            <w:r w:rsidRPr="00830DC2">
              <w:t>62</w:t>
            </w:r>
          </w:p>
        </w:tc>
      </w:tr>
      <w:tr w:rsidR="00830DC2" w:rsidRPr="00830DC2" w14:paraId="4FB2F5DE" w14:textId="77777777" w:rsidTr="00E53EEA">
        <w:tc>
          <w:tcPr>
            <w:tcW w:w="1495" w:type="pct"/>
            <w:tcBorders>
              <w:top w:val="single" w:sz="6" w:space="0" w:color="000000"/>
              <w:left w:val="single" w:sz="6" w:space="0" w:color="000000"/>
              <w:bottom w:val="single" w:sz="6" w:space="0" w:color="000000"/>
              <w:right w:val="single" w:sz="6" w:space="0" w:color="000000"/>
            </w:tcBorders>
            <w:vAlign w:val="center"/>
            <w:hideMark/>
          </w:tcPr>
          <w:p w14:paraId="2B0E2F99" w14:textId="77777777" w:rsidR="00830DC2" w:rsidRPr="00830DC2" w:rsidRDefault="00830DC2" w:rsidP="00830DC2">
            <w:pPr>
              <w:suppressAutoHyphens/>
              <w:autoSpaceDE w:val="0"/>
              <w:autoSpaceDN w:val="0"/>
              <w:adjustRightInd w:val="0"/>
              <w:jc w:val="center"/>
            </w:pPr>
            <w:r w:rsidRPr="00830DC2">
              <w:t>0,10</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5A44C78A" w14:textId="77777777" w:rsidR="00830DC2" w:rsidRPr="00830DC2" w:rsidRDefault="00830DC2" w:rsidP="00830DC2">
            <w:pPr>
              <w:suppressAutoHyphens/>
              <w:autoSpaceDE w:val="0"/>
              <w:autoSpaceDN w:val="0"/>
              <w:adjustRightInd w:val="0"/>
              <w:jc w:val="center"/>
            </w:pPr>
            <w:r w:rsidRPr="00830DC2">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BA7D380" w14:textId="77777777" w:rsidR="00830DC2" w:rsidRPr="00830DC2" w:rsidRDefault="00830DC2" w:rsidP="00830DC2">
            <w:pPr>
              <w:suppressAutoHyphens/>
              <w:autoSpaceDE w:val="0"/>
              <w:autoSpaceDN w:val="0"/>
              <w:adjustRightInd w:val="0"/>
              <w:jc w:val="center"/>
            </w:pPr>
            <w:r w:rsidRPr="00830DC2">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0698B3A" w14:textId="77777777" w:rsidR="00830DC2" w:rsidRPr="00830DC2" w:rsidRDefault="00830DC2" w:rsidP="00830DC2">
            <w:pPr>
              <w:suppressAutoHyphens/>
              <w:autoSpaceDE w:val="0"/>
              <w:autoSpaceDN w:val="0"/>
              <w:adjustRightInd w:val="0"/>
              <w:jc w:val="center"/>
            </w:pPr>
            <w:r w:rsidRPr="00830DC2">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3C0EEC9D" w14:textId="77777777" w:rsidR="00830DC2" w:rsidRPr="00830DC2" w:rsidRDefault="00830DC2" w:rsidP="00830DC2">
            <w:pPr>
              <w:suppressAutoHyphens/>
              <w:autoSpaceDE w:val="0"/>
              <w:autoSpaceDN w:val="0"/>
              <w:adjustRightInd w:val="0"/>
              <w:jc w:val="center"/>
            </w:pPr>
            <w:r w:rsidRPr="00830DC2">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39813E3" w14:textId="77777777" w:rsidR="00830DC2" w:rsidRPr="00830DC2" w:rsidRDefault="00830DC2" w:rsidP="00830DC2">
            <w:pPr>
              <w:suppressAutoHyphens/>
              <w:autoSpaceDE w:val="0"/>
              <w:autoSpaceDN w:val="0"/>
              <w:adjustRightInd w:val="0"/>
              <w:jc w:val="center"/>
            </w:pPr>
            <w:r w:rsidRPr="00830DC2">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1C3F9E92" w14:textId="77777777" w:rsidR="00830DC2" w:rsidRPr="00830DC2" w:rsidRDefault="00830DC2" w:rsidP="00830DC2">
            <w:pPr>
              <w:suppressAutoHyphens/>
              <w:autoSpaceDE w:val="0"/>
              <w:autoSpaceDN w:val="0"/>
              <w:adjustRightInd w:val="0"/>
              <w:jc w:val="center"/>
            </w:pPr>
            <w:r w:rsidRPr="00830DC2">
              <w:t>50</w:t>
            </w:r>
          </w:p>
        </w:tc>
      </w:tr>
      <w:tr w:rsidR="00830DC2" w:rsidRPr="00830DC2" w14:paraId="3E5E09FA" w14:textId="77777777" w:rsidTr="00E53EEA">
        <w:tc>
          <w:tcPr>
            <w:tcW w:w="1495" w:type="pct"/>
            <w:tcBorders>
              <w:top w:val="single" w:sz="6" w:space="0" w:color="000000"/>
              <w:left w:val="single" w:sz="6" w:space="0" w:color="000000"/>
              <w:bottom w:val="single" w:sz="6" w:space="0" w:color="000000"/>
              <w:right w:val="single" w:sz="6" w:space="0" w:color="000000"/>
            </w:tcBorders>
            <w:vAlign w:val="center"/>
            <w:hideMark/>
          </w:tcPr>
          <w:p w14:paraId="1F8F33A5" w14:textId="77777777" w:rsidR="00830DC2" w:rsidRPr="00830DC2" w:rsidRDefault="00830DC2" w:rsidP="00830DC2">
            <w:pPr>
              <w:suppressAutoHyphens/>
              <w:autoSpaceDE w:val="0"/>
              <w:autoSpaceDN w:val="0"/>
              <w:adjustRightInd w:val="0"/>
              <w:jc w:val="center"/>
            </w:pPr>
            <w:r w:rsidRPr="00830DC2">
              <w:t>0,12</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53BD0D4B" w14:textId="77777777" w:rsidR="00830DC2" w:rsidRPr="00830DC2" w:rsidRDefault="00830DC2" w:rsidP="00830DC2">
            <w:pPr>
              <w:suppressAutoHyphens/>
              <w:autoSpaceDE w:val="0"/>
              <w:autoSpaceDN w:val="0"/>
              <w:adjustRightInd w:val="0"/>
              <w:jc w:val="center"/>
            </w:pPr>
            <w:r w:rsidRPr="00830DC2">
              <w:t>21</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6B3D39C" w14:textId="77777777" w:rsidR="00830DC2" w:rsidRPr="00830DC2" w:rsidRDefault="00830DC2" w:rsidP="00830DC2">
            <w:pPr>
              <w:suppressAutoHyphens/>
              <w:autoSpaceDE w:val="0"/>
              <w:autoSpaceDN w:val="0"/>
              <w:adjustRightInd w:val="0"/>
              <w:jc w:val="center"/>
            </w:pPr>
            <w:r w:rsidRPr="00830DC2">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0BC9C797" w14:textId="77777777" w:rsidR="00830DC2" w:rsidRPr="00830DC2" w:rsidRDefault="00830DC2" w:rsidP="00830DC2">
            <w:pPr>
              <w:suppressAutoHyphens/>
              <w:autoSpaceDE w:val="0"/>
              <w:autoSpaceDN w:val="0"/>
              <w:adjustRightInd w:val="0"/>
              <w:jc w:val="center"/>
            </w:pPr>
            <w:r w:rsidRPr="00830DC2">
              <w:t>29</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6FA9D02" w14:textId="77777777" w:rsidR="00830DC2" w:rsidRPr="00830DC2" w:rsidRDefault="00830DC2" w:rsidP="00830DC2">
            <w:pPr>
              <w:suppressAutoHyphens/>
              <w:autoSpaceDE w:val="0"/>
              <w:autoSpaceDN w:val="0"/>
              <w:adjustRightInd w:val="0"/>
              <w:jc w:val="center"/>
            </w:pPr>
            <w:r w:rsidRPr="00830DC2">
              <w:t>33</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766358F" w14:textId="77777777" w:rsidR="00830DC2" w:rsidRPr="00830DC2" w:rsidRDefault="00830DC2" w:rsidP="00830DC2">
            <w:pPr>
              <w:suppressAutoHyphens/>
              <w:autoSpaceDE w:val="0"/>
              <w:autoSpaceDN w:val="0"/>
              <w:adjustRightInd w:val="0"/>
              <w:jc w:val="center"/>
            </w:pPr>
            <w:r w:rsidRPr="00830DC2">
              <w:t>37</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57219500" w14:textId="77777777" w:rsidR="00830DC2" w:rsidRPr="00830DC2" w:rsidRDefault="00830DC2" w:rsidP="00830DC2">
            <w:pPr>
              <w:suppressAutoHyphens/>
              <w:autoSpaceDE w:val="0"/>
              <w:autoSpaceDN w:val="0"/>
              <w:adjustRightInd w:val="0"/>
              <w:jc w:val="center"/>
            </w:pPr>
            <w:r w:rsidRPr="00830DC2">
              <w:t>41</w:t>
            </w:r>
          </w:p>
        </w:tc>
      </w:tr>
      <w:tr w:rsidR="00830DC2" w:rsidRPr="00830DC2" w14:paraId="69D740CC" w14:textId="77777777" w:rsidTr="00E53EEA">
        <w:tc>
          <w:tcPr>
            <w:tcW w:w="1495" w:type="pct"/>
            <w:tcBorders>
              <w:top w:val="single" w:sz="6" w:space="0" w:color="000000"/>
              <w:left w:val="single" w:sz="6" w:space="0" w:color="000000"/>
              <w:bottom w:val="single" w:sz="6" w:space="0" w:color="000000"/>
              <w:right w:val="single" w:sz="6" w:space="0" w:color="000000"/>
            </w:tcBorders>
            <w:vAlign w:val="center"/>
            <w:hideMark/>
          </w:tcPr>
          <w:p w14:paraId="38B181A7" w14:textId="77777777" w:rsidR="00830DC2" w:rsidRPr="00830DC2" w:rsidRDefault="00830DC2" w:rsidP="00830DC2">
            <w:pPr>
              <w:suppressAutoHyphens/>
              <w:autoSpaceDE w:val="0"/>
              <w:autoSpaceDN w:val="0"/>
              <w:adjustRightInd w:val="0"/>
              <w:jc w:val="center"/>
            </w:pPr>
            <w:r w:rsidRPr="00830DC2">
              <w:t>0,15</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0CC7C89A" w14:textId="77777777" w:rsidR="00830DC2" w:rsidRPr="00830DC2" w:rsidRDefault="00830DC2" w:rsidP="00830DC2">
            <w:pPr>
              <w:suppressAutoHyphens/>
              <w:autoSpaceDE w:val="0"/>
              <w:autoSpaceDN w:val="0"/>
              <w:adjustRightInd w:val="0"/>
              <w:jc w:val="center"/>
            </w:pPr>
            <w:r w:rsidRPr="00830DC2">
              <w:t>16</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76762C2" w14:textId="77777777" w:rsidR="00830DC2" w:rsidRPr="00830DC2" w:rsidRDefault="00830DC2" w:rsidP="00830DC2">
            <w:pPr>
              <w:suppressAutoHyphens/>
              <w:autoSpaceDE w:val="0"/>
              <w:autoSpaceDN w:val="0"/>
              <w:adjustRightInd w:val="0"/>
              <w:jc w:val="center"/>
            </w:pPr>
            <w:r w:rsidRPr="00830DC2">
              <w:t>20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044489C4" w14:textId="77777777" w:rsidR="00830DC2" w:rsidRPr="00830DC2" w:rsidRDefault="00830DC2" w:rsidP="00830DC2">
            <w:pPr>
              <w:suppressAutoHyphens/>
              <w:autoSpaceDE w:val="0"/>
              <w:autoSpaceDN w:val="0"/>
              <w:adjustRightInd w:val="0"/>
              <w:jc w:val="center"/>
            </w:pPr>
            <w:r w:rsidRPr="00830DC2">
              <w:t>23</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465DD26" w14:textId="77777777" w:rsidR="00830DC2" w:rsidRPr="00830DC2" w:rsidRDefault="00830DC2" w:rsidP="00830DC2">
            <w:pPr>
              <w:suppressAutoHyphens/>
              <w:autoSpaceDE w:val="0"/>
              <w:autoSpaceDN w:val="0"/>
              <w:adjustRightInd w:val="0"/>
              <w:jc w:val="center"/>
            </w:pPr>
            <w:r w:rsidRPr="00830DC2">
              <w:t>27</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2E1D671" w14:textId="77777777" w:rsidR="00830DC2" w:rsidRPr="00830DC2" w:rsidRDefault="00830DC2" w:rsidP="00830DC2">
            <w:pPr>
              <w:suppressAutoHyphens/>
              <w:autoSpaceDE w:val="0"/>
              <w:autoSpaceDN w:val="0"/>
              <w:adjustRightInd w:val="0"/>
              <w:jc w:val="center"/>
            </w:pPr>
            <w:r w:rsidRPr="00830DC2">
              <w:t>30</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0CEC8C83" w14:textId="77777777" w:rsidR="00830DC2" w:rsidRPr="00830DC2" w:rsidRDefault="00830DC2" w:rsidP="00830DC2">
            <w:pPr>
              <w:suppressAutoHyphens/>
              <w:autoSpaceDE w:val="0"/>
              <w:autoSpaceDN w:val="0"/>
              <w:adjustRightInd w:val="0"/>
              <w:jc w:val="center"/>
            </w:pPr>
            <w:r w:rsidRPr="00830DC2">
              <w:t>33</w:t>
            </w:r>
          </w:p>
        </w:tc>
      </w:tr>
      <w:tr w:rsidR="00830DC2" w:rsidRPr="00830DC2" w14:paraId="1CCC7FAF" w14:textId="77777777" w:rsidTr="00E53EEA">
        <w:tc>
          <w:tcPr>
            <w:tcW w:w="1495" w:type="pct"/>
            <w:tcBorders>
              <w:top w:val="single" w:sz="6" w:space="0" w:color="000000"/>
              <w:left w:val="single" w:sz="6" w:space="0" w:color="000000"/>
              <w:bottom w:val="single" w:sz="6" w:space="0" w:color="000000"/>
              <w:right w:val="single" w:sz="6" w:space="0" w:color="000000"/>
            </w:tcBorders>
            <w:vAlign w:val="center"/>
            <w:hideMark/>
          </w:tcPr>
          <w:p w14:paraId="01DDCFB1" w14:textId="77777777" w:rsidR="00830DC2" w:rsidRPr="00830DC2" w:rsidRDefault="00830DC2" w:rsidP="00830DC2">
            <w:pPr>
              <w:suppressAutoHyphens/>
              <w:autoSpaceDE w:val="0"/>
              <w:autoSpaceDN w:val="0"/>
              <w:adjustRightInd w:val="0"/>
              <w:jc w:val="center"/>
            </w:pPr>
            <w:r w:rsidRPr="00830DC2">
              <w:t>0,20</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35757D43" w14:textId="77777777" w:rsidR="00830DC2" w:rsidRPr="00830DC2" w:rsidRDefault="00830DC2" w:rsidP="00830DC2">
            <w:pPr>
              <w:suppressAutoHyphens/>
              <w:autoSpaceDE w:val="0"/>
              <w:autoSpaceDN w:val="0"/>
              <w:adjustRightInd w:val="0"/>
              <w:jc w:val="center"/>
            </w:pPr>
            <w:r w:rsidRPr="00830DC2">
              <w:t>13</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7534383" w14:textId="77777777" w:rsidR="00830DC2" w:rsidRPr="00830DC2" w:rsidRDefault="00830DC2" w:rsidP="00830DC2">
            <w:pPr>
              <w:suppressAutoHyphens/>
              <w:autoSpaceDE w:val="0"/>
              <w:autoSpaceDN w:val="0"/>
              <w:adjustRightInd w:val="0"/>
              <w:jc w:val="center"/>
            </w:pPr>
            <w:r w:rsidRPr="00830DC2">
              <w:t>15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5051F711" w14:textId="77777777" w:rsidR="00830DC2" w:rsidRPr="00830DC2" w:rsidRDefault="00830DC2" w:rsidP="00830DC2">
            <w:pPr>
              <w:suppressAutoHyphens/>
              <w:autoSpaceDE w:val="0"/>
              <w:autoSpaceDN w:val="0"/>
              <w:adjustRightInd w:val="0"/>
              <w:jc w:val="center"/>
            </w:pPr>
            <w:r w:rsidRPr="00830DC2">
              <w:t>18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73803864" w14:textId="77777777" w:rsidR="00830DC2" w:rsidRPr="00830DC2" w:rsidRDefault="00830DC2" w:rsidP="00830DC2">
            <w:pPr>
              <w:suppressAutoHyphens/>
              <w:autoSpaceDE w:val="0"/>
              <w:autoSpaceDN w:val="0"/>
              <w:adjustRightInd w:val="0"/>
              <w:jc w:val="center"/>
            </w:pPr>
            <w:r w:rsidRPr="00830DC2">
              <w:t>20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19003FC7" w14:textId="77777777" w:rsidR="00830DC2" w:rsidRPr="00830DC2" w:rsidRDefault="00830DC2" w:rsidP="00830DC2">
            <w:pPr>
              <w:suppressAutoHyphens/>
              <w:autoSpaceDE w:val="0"/>
              <w:autoSpaceDN w:val="0"/>
              <w:adjustRightInd w:val="0"/>
              <w:jc w:val="center"/>
            </w:pPr>
            <w:r w:rsidRPr="00830DC2">
              <w:t>22</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399B7B0D" w14:textId="77777777" w:rsidR="00830DC2" w:rsidRPr="00830DC2" w:rsidRDefault="00830DC2" w:rsidP="00830DC2">
            <w:pPr>
              <w:suppressAutoHyphens/>
              <w:autoSpaceDE w:val="0"/>
              <w:autoSpaceDN w:val="0"/>
              <w:adjustRightInd w:val="0"/>
              <w:jc w:val="center"/>
            </w:pPr>
            <w:r w:rsidRPr="00830DC2">
              <w:t>25</w:t>
            </w:r>
          </w:p>
        </w:tc>
      </w:tr>
      <w:tr w:rsidR="00830DC2" w:rsidRPr="00830DC2" w14:paraId="3A83F946" w14:textId="77777777" w:rsidTr="00E53EEA">
        <w:tc>
          <w:tcPr>
            <w:tcW w:w="1495" w:type="pct"/>
            <w:tcBorders>
              <w:top w:val="single" w:sz="6" w:space="0" w:color="000000"/>
              <w:left w:val="single" w:sz="6" w:space="0" w:color="000000"/>
              <w:bottom w:val="single" w:sz="6" w:space="0" w:color="000000"/>
              <w:right w:val="single" w:sz="6" w:space="0" w:color="000000"/>
            </w:tcBorders>
            <w:vAlign w:val="center"/>
            <w:hideMark/>
          </w:tcPr>
          <w:p w14:paraId="6C4B2DDE" w14:textId="77777777" w:rsidR="00830DC2" w:rsidRPr="00830DC2" w:rsidRDefault="00830DC2" w:rsidP="00830DC2">
            <w:pPr>
              <w:suppressAutoHyphens/>
              <w:autoSpaceDE w:val="0"/>
              <w:autoSpaceDN w:val="0"/>
              <w:adjustRightInd w:val="0"/>
              <w:jc w:val="center"/>
            </w:pPr>
            <w:r w:rsidRPr="00830DC2">
              <w:t>0,25</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1B2BA0ED" w14:textId="77777777" w:rsidR="00830DC2" w:rsidRPr="00830DC2" w:rsidRDefault="00830DC2" w:rsidP="00830DC2">
            <w:pPr>
              <w:suppressAutoHyphens/>
              <w:autoSpaceDE w:val="0"/>
              <w:autoSpaceDN w:val="0"/>
              <w:adjustRightInd w:val="0"/>
              <w:jc w:val="center"/>
            </w:pPr>
            <w:r w:rsidRPr="00830DC2">
              <w:t>10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3C96090" w14:textId="77777777" w:rsidR="00830DC2" w:rsidRPr="00830DC2" w:rsidRDefault="00830DC2" w:rsidP="00830DC2">
            <w:pPr>
              <w:suppressAutoHyphens/>
              <w:autoSpaceDE w:val="0"/>
              <w:autoSpaceDN w:val="0"/>
              <w:adjustRightInd w:val="0"/>
              <w:jc w:val="center"/>
            </w:pPr>
            <w:r w:rsidRPr="00830DC2">
              <w:t>12</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0F8A648F" w14:textId="77777777" w:rsidR="00830DC2" w:rsidRPr="00830DC2" w:rsidRDefault="00830DC2" w:rsidP="00830DC2">
            <w:pPr>
              <w:suppressAutoHyphens/>
              <w:autoSpaceDE w:val="0"/>
              <w:autoSpaceDN w:val="0"/>
              <w:adjustRightInd w:val="0"/>
              <w:jc w:val="center"/>
            </w:pPr>
            <w:r w:rsidRPr="00830DC2">
              <w:t>14</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4B407952" w14:textId="77777777" w:rsidR="00830DC2" w:rsidRPr="00830DC2" w:rsidRDefault="00830DC2" w:rsidP="00830DC2">
            <w:pPr>
              <w:suppressAutoHyphens/>
              <w:autoSpaceDE w:val="0"/>
              <w:autoSpaceDN w:val="0"/>
              <w:adjustRightInd w:val="0"/>
              <w:jc w:val="center"/>
            </w:pPr>
            <w:r w:rsidRPr="00830DC2">
              <w:t>16</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37B218C" w14:textId="77777777" w:rsidR="00830DC2" w:rsidRPr="00830DC2" w:rsidRDefault="00830DC2" w:rsidP="00830DC2">
            <w:pPr>
              <w:suppressAutoHyphens/>
              <w:autoSpaceDE w:val="0"/>
              <w:autoSpaceDN w:val="0"/>
              <w:adjustRightInd w:val="0"/>
              <w:jc w:val="center"/>
            </w:pPr>
            <w:r w:rsidRPr="00830DC2">
              <w:t>18</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25C2BAC6" w14:textId="77777777" w:rsidR="00830DC2" w:rsidRPr="00830DC2" w:rsidRDefault="00830DC2" w:rsidP="00830DC2">
            <w:pPr>
              <w:suppressAutoHyphens/>
              <w:autoSpaceDE w:val="0"/>
              <w:autoSpaceDN w:val="0"/>
              <w:adjustRightInd w:val="0"/>
              <w:jc w:val="center"/>
            </w:pPr>
            <w:r w:rsidRPr="00830DC2">
              <w:t>20</w:t>
            </w:r>
          </w:p>
        </w:tc>
      </w:tr>
    </w:tbl>
    <w:p w14:paraId="73FEC6DF"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bookmarkStart w:id="543" w:name="_Toc136358897"/>
      <w:bookmarkStart w:id="544" w:name="_Toc136360515"/>
      <w:bookmarkStart w:id="545" w:name="_Toc136370861"/>
      <w:r w:rsidRPr="00830DC2">
        <w:rPr>
          <w:rFonts w:ascii="Times New Roman" w:eastAsia="Times New Roman" w:hAnsi="Times New Roman" w:cs="Times New Roman"/>
          <w:sz w:val="20"/>
          <w:szCs w:val="20"/>
          <w:lang w:eastAsia="ru-RU"/>
        </w:rPr>
        <w:t>Примечания:</w:t>
      </w:r>
    </w:p>
    <w:p w14:paraId="10204E0E"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0"/>
          <w:szCs w:val="20"/>
          <w:lang w:eastAsia="ru-RU"/>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чел./га.</w:t>
      </w:r>
    </w:p>
    <w:p w14:paraId="425F1812"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lang w:eastAsia="ru-RU"/>
        </w:rPr>
      </w:pPr>
      <w:bookmarkStart w:id="546" w:name="_Toc162269683"/>
      <w:bookmarkStart w:id="547" w:name="_Toc172109433"/>
      <w:r w:rsidRPr="00830DC2">
        <w:rPr>
          <w:rFonts w:ascii="Times New Roman" w:eastAsia="Times New Roman" w:hAnsi="Times New Roman" w:cs="Times New Roman"/>
          <w:b/>
          <w:bCs/>
          <w:iCs/>
          <w:sz w:val="24"/>
          <w:szCs w:val="24"/>
          <w:lang w:eastAsia="ru-RU"/>
        </w:rPr>
        <w:t>2.4.8 В области благоустройства и массового отдыха</w:t>
      </w:r>
      <w:bookmarkEnd w:id="543"/>
      <w:bookmarkEnd w:id="544"/>
      <w:bookmarkEnd w:id="545"/>
      <w:bookmarkEnd w:id="546"/>
      <w:bookmarkEnd w:id="547"/>
      <w:r w:rsidRPr="00830DC2">
        <w:rPr>
          <w:rFonts w:ascii="Times New Roman" w:eastAsia="Times New Roman" w:hAnsi="Times New Roman" w:cs="Times New Roman"/>
          <w:b/>
          <w:bCs/>
          <w:iCs/>
          <w:sz w:val="24"/>
          <w:szCs w:val="24"/>
          <w:lang w:eastAsia="ru-RU"/>
        </w:rPr>
        <w:t xml:space="preserve"> </w:t>
      </w:r>
    </w:p>
    <w:p w14:paraId="552B5217"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Расчетные показатели в отношении объектов благоустройства и организации массового отдыха населения установлены в соответствии с региональными нормативами </w:t>
      </w:r>
      <w:r w:rsidRPr="00830DC2">
        <w:rPr>
          <w:rFonts w:ascii="Times New Roman" w:eastAsia="Times New Roman" w:hAnsi="Times New Roman" w:cs="Times New Roman"/>
          <w:sz w:val="24"/>
          <w:szCs w:val="24"/>
          <w:lang w:val="x-none" w:eastAsia="x-none"/>
        </w:rPr>
        <w:lastRenderedPageBreak/>
        <w:t xml:space="preserve">градостроительного проектирования, с учетом раздела 9 СП 42.13330.2016, дифференциации населенных пунктов по численности населения в соответствии с </w:t>
      </w:r>
      <w:r w:rsidRPr="00830DC2">
        <w:rPr>
          <w:rFonts w:ascii="Times New Roman" w:eastAsia="Times New Roman" w:hAnsi="Times New Roman" w:cs="Times New Roman"/>
          <w:sz w:val="24"/>
          <w:szCs w:val="24"/>
          <w:lang w:eastAsia="x-none"/>
        </w:rPr>
        <w:t>таблицей (</w:t>
      </w:r>
      <w:bookmarkStart w:id="548" w:name="_Hlk153902158"/>
      <w:r w:rsidRPr="00830DC2">
        <w:rPr>
          <w:rFonts w:ascii="Times New Roman" w:eastAsia="Times New Roman" w:hAnsi="Times New Roman" w:cs="Times New Roman"/>
          <w:sz w:val="24"/>
          <w:szCs w:val="24"/>
          <w:lang w:eastAsia="x-none"/>
        </w:rPr>
        <w:t xml:space="preserve">Таблица 1 – </w:t>
      </w:r>
      <w:r w:rsidRPr="00830DC2">
        <w:rPr>
          <w:rFonts w:ascii="Times New Roman" w:eastAsia="Times New Roman" w:hAnsi="Times New Roman" w:cs="Times New Roman"/>
          <w:sz w:val="24"/>
          <w:szCs w:val="24"/>
          <w:lang w:val="x-none" w:eastAsia="ru-RU"/>
        </w:rPr>
        <w:t>Численность постоянного населения Красноярского края в разрезе муниципальных образований</w:t>
      </w:r>
      <w:r w:rsidRPr="00830DC2">
        <w:rPr>
          <w:rFonts w:ascii="Times New Roman" w:eastAsia="Times New Roman" w:hAnsi="Times New Roman" w:cs="Times New Roman"/>
          <w:sz w:val="24"/>
          <w:szCs w:val="24"/>
          <w:lang w:eastAsia="ru-RU"/>
        </w:rPr>
        <w:t xml:space="preserve"> Приложения №1 к региональным нормативам градостроительного проектирования Красноярского края</w:t>
      </w:r>
      <w:bookmarkEnd w:id="548"/>
      <w:r w:rsidRPr="00830DC2">
        <w:rPr>
          <w:rFonts w:ascii="Times New Roman" w:eastAsia="Times New Roman" w:hAnsi="Times New Roman" w:cs="Times New Roman"/>
          <w:sz w:val="24"/>
          <w:szCs w:val="24"/>
          <w:lang w:eastAsia="x-none"/>
        </w:rPr>
        <w:t xml:space="preserve">) </w:t>
      </w:r>
      <w:r w:rsidRPr="00830DC2">
        <w:rPr>
          <w:rFonts w:ascii="Times New Roman" w:eastAsia="Times New Roman" w:hAnsi="Times New Roman" w:cs="Times New Roman"/>
          <w:sz w:val="24"/>
          <w:szCs w:val="24"/>
          <w:lang w:val="x-none" w:eastAsia="x-none"/>
        </w:rPr>
        <w:t>Основной части</w:t>
      </w:r>
      <w:r w:rsidRPr="00830DC2">
        <w:rPr>
          <w:rFonts w:ascii="Times New Roman" w:eastAsia="Times New Roman" w:hAnsi="Times New Roman" w:cs="Times New Roman"/>
          <w:sz w:val="24"/>
          <w:szCs w:val="24"/>
          <w:lang w:eastAsia="x-none"/>
        </w:rPr>
        <w:t xml:space="preserve"> </w:t>
      </w:r>
      <w:r w:rsidRPr="00830DC2">
        <w:rPr>
          <w:rFonts w:ascii="Times New Roman" w:eastAsia="Times New Roman" w:hAnsi="Times New Roman" w:cs="Times New Roman"/>
          <w:sz w:val="24"/>
          <w:szCs w:val="24"/>
          <w:lang w:val="x-none" w:eastAsia="x-none"/>
        </w:rPr>
        <w:t xml:space="preserve">РНГП Красноярского края, климатических особенностей и принадлежности территорий </w:t>
      </w:r>
      <w:r w:rsidRPr="00830DC2">
        <w:rPr>
          <w:rFonts w:ascii="Times New Roman" w:eastAsia="Times New Roman" w:hAnsi="Times New Roman" w:cs="Times New Roman"/>
          <w:sz w:val="24"/>
          <w:szCs w:val="24"/>
          <w:lang w:eastAsia="x-none"/>
        </w:rPr>
        <w:t>городского округа</w:t>
      </w:r>
      <w:r w:rsidRPr="00830DC2">
        <w:rPr>
          <w:rFonts w:ascii="Times New Roman" w:eastAsia="Times New Roman" w:hAnsi="Times New Roman" w:cs="Times New Roman"/>
          <w:sz w:val="24"/>
          <w:szCs w:val="24"/>
          <w:lang w:val="x-none" w:eastAsia="x-none"/>
        </w:rPr>
        <w:t xml:space="preserve"> к определенн</w:t>
      </w:r>
      <w:r w:rsidRPr="00830DC2">
        <w:rPr>
          <w:rFonts w:ascii="Times New Roman" w:eastAsia="Times New Roman" w:hAnsi="Times New Roman" w:cs="Times New Roman"/>
          <w:sz w:val="24"/>
          <w:szCs w:val="24"/>
          <w:lang w:eastAsia="x-none"/>
        </w:rPr>
        <w:t xml:space="preserve">ой </w:t>
      </w:r>
      <w:r w:rsidRPr="00830DC2">
        <w:rPr>
          <w:rFonts w:ascii="Times New Roman" w:eastAsia="Times New Roman" w:hAnsi="Times New Roman" w:cs="Times New Roman"/>
          <w:sz w:val="24"/>
          <w:szCs w:val="24"/>
          <w:lang w:val="x-none" w:eastAsia="x-none"/>
        </w:rPr>
        <w:t>природн</w:t>
      </w:r>
      <w:r w:rsidRPr="00830DC2">
        <w:rPr>
          <w:rFonts w:ascii="Times New Roman" w:eastAsia="Times New Roman" w:hAnsi="Times New Roman" w:cs="Times New Roman"/>
          <w:sz w:val="24"/>
          <w:szCs w:val="24"/>
          <w:lang w:eastAsia="x-none"/>
        </w:rPr>
        <w:t xml:space="preserve">ой </w:t>
      </w:r>
      <w:r w:rsidRPr="00830DC2">
        <w:rPr>
          <w:rFonts w:ascii="Times New Roman" w:eastAsia="Times New Roman" w:hAnsi="Times New Roman" w:cs="Times New Roman"/>
          <w:sz w:val="24"/>
          <w:szCs w:val="24"/>
          <w:lang w:val="x-none" w:eastAsia="x-none"/>
        </w:rPr>
        <w:t>зон</w:t>
      </w:r>
      <w:r w:rsidRPr="00830DC2">
        <w:rPr>
          <w:rFonts w:ascii="Times New Roman" w:eastAsia="Times New Roman" w:hAnsi="Times New Roman" w:cs="Times New Roman"/>
          <w:sz w:val="24"/>
          <w:szCs w:val="24"/>
          <w:lang w:eastAsia="x-none"/>
        </w:rPr>
        <w:t>е</w:t>
      </w:r>
      <w:r w:rsidRPr="00830DC2">
        <w:rPr>
          <w:rFonts w:ascii="Times New Roman" w:eastAsia="Times New Roman" w:hAnsi="Times New Roman" w:cs="Times New Roman"/>
          <w:sz w:val="24"/>
          <w:szCs w:val="24"/>
          <w:lang w:val="x-none" w:eastAsia="x-none"/>
        </w:rPr>
        <w:t xml:space="preserve">, сложившейся практики проектирования и строительства объектов, исходя из анализа потребности населения в данных объектах и возможностей территории. </w:t>
      </w:r>
    </w:p>
    <w:p w14:paraId="79F9173E"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Для создания комфортной</w:t>
      </w:r>
      <w:r w:rsidRPr="00830DC2">
        <w:rPr>
          <w:rFonts w:ascii="Times New Roman" w:eastAsia="Times New Roman" w:hAnsi="Times New Roman" w:cs="Times New Roman"/>
          <w:sz w:val="24"/>
          <w:szCs w:val="24"/>
          <w:lang w:eastAsia="x-none"/>
        </w:rPr>
        <w:t xml:space="preserve"> городской</w:t>
      </w:r>
      <w:r w:rsidRPr="00830DC2">
        <w:rPr>
          <w:rFonts w:ascii="Times New Roman" w:eastAsia="Times New Roman" w:hAnsi="Times New Roman" w:cs="Times New Roman"/>
          <w:sz w:val="24"/>
          <w:szCs w:val="24"/>
          <w:lang w:val="x-none" w:eastAsia="x-none"/>
        </w:rPr>
        <w:t xml:space="preserve"> среды</w:t>
      </w:r>
      <w:r w:rsidRPr="00830DC2">
        <w:rPr>
          <w:rFonts w:ascii="Times New Roman" w:eastAsia="Times New Roman" w:hAnsi="Times New Roman" w:cs="Times New Roman"/>
          <w:sz w:val="24"/>
          <w:szCs w:val="24"/>
          <w:lang w:eastAsia="x-none"/>
        </w:rPr>
        <w:t xml:space="preserve"> в МНГП </w:t>
      </w:r>
      <w:r w:rsidRPr="00830DC2">
        <w:rPr>
          <w:rFonts w:ascii="Times New Roman" w:eastAsia="Times New Roman" w:hAnsi="Times New Roman" w:cs="Times New Roman"/>
          <w:sz w:val="24"/>
          <w:szCs w:val="24"/>
          <w:lang w:val="x-none" w:eastAsia="x-none"/>
        </w:rPr>
        <w:t>установлены виды объектов – набережные; благоустроенные пляжи, места массовой околоводной рекреации, смотровые (видовые) площадки. Для</w:t>
      </w:r>
      <w:r w:rsidRPr="00830DC2">
        <w:rPr>
          <w:rFonts w:ascii="Times New Roman" w:eastAsia="Times New Roman" w:hAnsi="Times New Roman" w:cs="Times New Roman"/>
          <w:sz w:val="24"/>
          <w:szCs w:val="24"/>
          <w:lang w:eastAsia="x-none"/>
        </w:rPr>
        <w:t xml:space="preserve"> создания комфортной сельской среды </w:t>
      </w:r>
      <w:r w:rsidRPr="00830DC2">
        <w:rPr>
          <w:rFonts w:ascii="Times New Roman" w:eastAsia="Times New Roman" w:hAnsi="Times New Roman" w:cs="Times New Roman"/>
          <w:sz w:val="24"/>
          <w:szCs w:val="24"/>
          <w:lang w:val="x-none" w:eastAsia="x-none"/>
        </w:rPr>
        <w:t>установлен вид объекта – площадка отдыха населения. В состав</w:t>
      </w:r>
      <w:r w:rsidRPr="00830DC2">
        <w:rPr>
          <w:rFonts w:ascii="Times New Roman" w:eastAsia="Times New Roman" w:hAnsi="Times New Roman" w:cs="Times New Roman"/>
          <w:sz w:val="24"/>
          <w:szCs w:val="24"/>
          <w:lang w:eastAsia="x-none"/>
        </w:rPr>
        <w:t xml:space="preserve"> которой </w:t>
      </w:r>
      <w:r w:rsidRPr="00830DC2">
        <w:rPr>
          <w:rFonts w:ascii="Times New Roman" w:eastAsia="Times New Roman" w:hAnsi="Times New Roman" w:cs="Times New Roman"/>
          <w:sz w:val="24"/>
          <w:szCs w:val="24"/>
          <w:lang w:val="x-none" w:eastAsia="x-none"/>
        </w:rPr>
        <w:t>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14:paraId="63FD8C06"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 Для городских округов норматив обеспечивается посредством размещения не менее 0,33 кв. м на человека в границах территорий общего пользования, в составе парков, скверов, бульваров и пр. На придомовой территории многоквартирной жилой застройк</w:t>
      </w:r>
      <w:r w:rsidRPr="00830DC2">
        <w:rPr>
          <w:rFonts w:ascii="Times New Roman" w:eastAsia="Times New Roman" w:hAnsi="Times New Roman" w:cs="Times New Roman"/>
          <w:sz w:val="24"/>
          <w:szCs w:val="24"/>
          <w:lang w:eastAsia="x-none"/>
        </w:rPr>
        <w:t xml:space="preserve">и </w:t>
      </w:r>
      <w:r w:rsidRPr="00830DC2">
        <w:rPr>
          <w:rFonts w:ascii="Times New Roman" w:eastAsia="Times New Roman" w:hAnsi="Times New Roman" w:cs="Times New Roman"/>
          <w:sz w:val="24"/>
          <w:szCs w:val="24"/>
          <w:lang w:val="x-none" w:eastAsia="x-none"/>
        </w:rPr>
        <w:t xml:space="preserve">размещается 0,37 кв. м на одного человека, </w:t>
      </w:r>
      <w:proofErr w:type="spellStart"/>
      <w:r w:rsidRPr="00830DC2">
        <w:rPr>
          <w:rFonts w:ascii="Times New Roman" w:eastAsia="Times New Roman" w:hAnsi="Times New Roman" w:cs="Times New Roman"/>
          <w:sz w:val="24"/>
          <w:szCs w:val="24"/>
          <w:lang w:val="x-none" w:eastAsia="x-none"/>
        </w:rPr>
        <w:t>перевед</w:t>
      </w:r>
      <w:r w:rsidRPr="00830DC2">
        <w:rPr>
          <w:rFonts w:ascii="Times New Roman" w:eastAsia="Times New Roman" w:hAnsi="Times New Roman" w:cs="Times New Roman"/>
          <w:sz w:val="24"/>
          <w:szCs w:val="24"/>
          <w:lang w:eastAsia="x-none"/>
        </w:rPr>
        <w:t>е</w:t>
      </w:r>
      <w:r w:rsidRPr="00830DC2">
        <w:rPr>
          <w:rFonts w:ascii="Times New Roman" w:eastAsia="Times New Roman" w:hAnsi="Times New Roman" w:cs="Times New Roman"/>
          <w:sz w:val="24"/>
          <w:szCs w:val="24"/>
          <w:lang w:val="x-none" w:eastAsia="x-none"/>
        </w:rPr>
        <w:t>нных</w:t>
      </w:r>
      <w:proofErr w:type="spellEnd"/>
      <w:r w:rsidRPr="00830DC2">
        <w:rPr>
          <w:rFonts w:ascii="Times New Roman" w:eastAsia="Times New Roman" w:hAnsi="Times New Roman" w:cs="Times New Roman"/>
          <w:sz w:val="24"/>
          <w:szCs w:val="24"/>
          <w:lang w:val="x-none" w:eastAsia="x-none"/>
        </w:rPr>
        <w:t xml:space="preserve"> на 100 кв. м площади жилых помещений, с учетом социальной нормы предоставления площади жилых помещений для жителей Красноярского края. </w:t>
      </w:r>
    </w:p>
    <w:p w14:paraId="10F1AE9B"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Показатель минимального размера земельного участка площадки для выгула собак установлен на основе анализа практики размещения аналогичных объектов на территории Красноярского края и Российской Федерации.</w:t>
      </w:r>
    </w:p>
    <w:p w14:paraId="22C41D6B"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eastAsia="x-none"/>
        </w:rPr>
      </w:pPr>
      <w:r w:rsidRPr="00830DC2">
        <w:rPr>
          <w:rFonts w:ascii="Times New Roman" w:eastAsia="Times New Roman" w:hAnsi="Times New Roman" w:cs="Times New Roman"/>
          <w:sz w:val="24"/>
          <w:szCs w:val="24"/>
          <w:lang w:val="x-none" w:eastAsia="x-none"/>
        </w:rPr>
        <w:t xml:space="preserve">Для подращивания посадочного материала и обеспечения озеленения территории </w:t>
      </w:r>
      <w:r w:rsidRPr="00830DC2">
        <w:rPr>
          <w:rFonts w:ascii="Times New Roman" w:eastAsia="Times New Roman" w:hAnsi="Times New Roman" w:cs="Times New Roman"/>
          <w:sz w:val="24"/>
          <w:szCs w:val="24"/>
          <w:lang w:eastAsia="x-none"/>
        </w:rPr>
        <w:t>городских округов</w:t>
      </w:r>
      <w:r w:rsidRPr="00830DC2">
        <w:rPr>
          <w:rFonts w:ascii="Times New Roman" w:eastAsia="Times New Roman" w:hAnsi="Times New Roman" w:cs="Times New Roman"/>
          <w:sz w:val="24"/>
          <w:szCs w:val="24"/>
          <w:lang w:val="x-none" w:eastAsia="x-none"/>
        </w:rPr>
        <w:t>, а также прилегающих муниципальных образований установлен вид объекта – питомник декоративных и садовых растений</w:t>
      </w:r>
      <w:r w:rsidRPr="00830DC2">
        <w:rPr>
          <w:rFonts w:ascii="Times New Roman" w:eastAsia="Times New Roman" w:hAnsi="Times New Roman" w:cs="Times New Roman"/>
          <w:sz w:val="24"/>
          <w:szCs w:val="24"/>
          <w:lang w:eastAsia="x-none"/>
        </w:rPr>
        <w:t>.</w:t>
      </w:r>
    </w:p>
    <w:p w14:paraId="58A952AF"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lang w:eastAsia="ru-RU"/>
        </w:rPr>
      </w:pPr>
      <w:bookmarkStart w:id="549" w:name="_Toc131008356"/>
      <w:bookmarkStart w:id="550" w:name="_Toc136358898"/>
      <w:bookmarkStart w:id="551" w:name="_Toc136360516"/>
      <w:bookmarkStart w:id="552" w:name="_Toc136370862"/>
      <w:bookmarkStart w:id="553" w:name="_Toc162269684"/>
      <w:bookmarkStart w:id="554" w:name="_Toc172109434"/>
      <w:r w:rsidRPr="00830DC2">
        <w:rPr>
          <w:rFonts w:ascii="Times New Roman" w:eastAsia="Times New Roman" w:hAnsi="Times New Roman" w:cs="Times New Roman"/>
          <w:b/>
          <w:bCs/>
          <w:iCs/>
          <w:sz w:val="24"/>
          <w:szCs w:val="24"/>
          <w:lang w:eastAsia="ru-RU"/>
        </w:rPr>
        <w:t xml:space="preserve">2.4.9 В </w:t>
      </w:r>
      <w:bookmarkEnd w:id="549"/>
      <w:r w:rsidRPr="00830DC2">
        <w:rPr>
          <w:rFonts w:ascii="Times New Roman" w:eastAsia="Times New Roman" w:hAnsi="Times New Roman" w:cs="Times New Roman"/>
          <w:b/>
          <w:bCs/>
          <w:iCs/>
          <w:sz w:val="24"/>
          <w:szCs w:val="24"/>
          <w:lang w:eastAsia="ru-RU"/>
        </w:rPr>
        <w:t>области автомобильных дорог местного значения и мест хранения индивидуального транспорта</w:t>
      </w:r>
      <w:bookmarkEnd w:id="550"/>
      <w:bookmarkEnd w:id="551"/>
      <w:bookmarkEnd w:id="552"/>
      <w:bookmarkEnd w:id="553"/>
      <w:bookmarkEnd w:id="554"/>
      <w:r w:rsidRPr="00830DC2">
        <w:rPr>
          <w:rFonts w:ascii="Times New Roman" w:eastAsia="Times New Roman" w:hAnsi="Times New Roman" w:cs="Times New Roman"/>
          <w:b/>
          <w:bCs/>
          <w:iCs/>
          <w:sz w:val="24"/>
          <w:szCs w:val="24"/>
          <w:lang w:eastAsia="ru-RU"/>
        </w:rPr>
        <w:t xml:space="preserve"> </w:t>
      </w:r>
    </w:p>
    <w:p w14:paraId="72D5E1FB"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Уровень обеспеченности индивидуальными легковыми автомобилями принят в соответствии с региональными нормативами градостроительного проектирования, с учетом усредненных данных о количестве зарегистрированных автомобилей на территории Красноярского края с учетом </w:t>
      </w:r>
      <w:proofErr w:type="spellStart"/>
      <w:r w:rsidRPr="00830DC2">
        <w:rPr>
          <w:rFonts w:ascii="Times New Roman" w:eastAsia="Times New Roman" w:hAnsi="Times New Roman" w:cs="Times New Roman"/>
          <w:sz w:val="24"/>
          <w:szCs w:val="24"/>
          <w:lang w:val="x-none" w:eastAsia="x-none"/>
        </w:rPr>
        <w:t>макрорайонирования</w:t>
      </w:r>
      <w:proofErr w:type="spellEnd"/>
      <w:r w:rsidRPr="00830DC2">
        <w:rPr>
          <w:rFonts w:ascii="Times New Roman" w:eastAsia="Times New Roman" w:hAnsi="Times New Roman" w:cs="Times New Roman"/>
          <w:sz w:val="24"/>
          <w:szCs w:val="24"/>
          <w:lang w:val="x-none" w:eastAsia="x-none"/>
        </w:rPr>
        <w:t xml:space="preserve"> территории.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p>
    <w:p w14:paraId="124B554B"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Показатели дальности пешеходных подходов до ближайшего остановочного пункта общественного пассажирского транспорта установлены дифференцированно в зависимости от климатических условий макрорайона.</w:t>
      </w:r>
    </w:p>
    <w:p w14:paraId="6F13E281"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Остановки общественного транспорта в районах с холодным климатом должны оборудоваться, как правило, павильонами для пассажиров. Допускается при необходимом обосновании павильоны для пассажиров объединять с киосками товаров повседневного спроса.</w:t>
      </w:r>
    </w:p>
    <w:p w14:paraId="68E55AE8"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bookmarkStart w:id="555" w:name="_Hlk130896951"/>
      <w:r w:rsidRPr="00830DC2">
        <w:rPr>
          <w:rFonts w:ascii="Times New Roman" w:eastAsia="Times New Roman" w:hAnsi="Times New Roman" w:cs="Times New Roman"/>
          <w:sz w:val="24"/>
          <w:szCs w:val="24"/>
          <w:lang w:val="x-none" w:eastAsia="x-none"/>
        </w:rPr>
        <w:lastRenderedPageBreak/>
        <w:t xml:space="preserve">Важной задачей градостроительной политики должно стать развитие </w:t>
      </w:r>
      <w:proofErr w:type="spellStart"/>
      <w:r w:rsidRPr="00830DC2">
        <w:rPr>
          <w:rFonts w:ascii="Times New Roman" w:eastAsia="Times New Roman" w:hAnsi="Times New Roman" w:cs="Times New Roman"/>
          <w:sz w:val="24"/>
          <w:szCs w:val="24"/>
          <w:lang w:val="x-none" w:eastAsia="x-none"/>
        </w:rPr>
        <w:t>велодорожной</w:t>
      </w:r>
      <w:proofErr w:type="spellEnd"/>
      <w:r w:rsidRPr="00830DC2">
        <w:rPr>
          <w:rFonts w:ascii="Times New Roman" w:eastAsia="Times New Roman" w:hAnsi="Times New Roman" w:cs="Times New Roman"/>
          <w:sz w:val="24"/>
          <w:szCs w:val="24"/>
          <w:lang w:val="x-none" w:eastAsia="x-none"/>
        </w:rPr>
        <w:t xml:space="preserve"> инфраструктуры. Реализация этого приоритета направлена на увеличение мобильности населения, на снижение создаваемой автомобильным транспортом экологической нагрузки и дорожной аварийности.</w:t>
      </w:r>
    </w:p>
    <w:p w14:paraId="41DD73C9"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Для </w:t>
      </w:r>
      <w:proofErr w:type="spellStart"/>
      <w:r w:rsidRPr="00830DC2">
        <w:rPr>
          <w:rFonts w:ascii="Times New Roman" w:eastAsia="Times New Roman" w:hAnsi="Times New Roman" w:cs="Times New Roman"/>
          <w:sz w:val="24"/>
          <w:szCs w:val="24"/>
          <w:lang w:val="x-none" w:eastAsia="x-none"/>
        </w:rPr>
        <w:t>велодорожной</w:t>
      </w:r>
      <w:proofErr w:type="spellEnd"/>
      <w:r w:rsidRPr="00830DC2">
        <w:rPr>
          <w:rFonts w:ascii="Times New Roman" w:eastAsia="Times New Roman" w:hAnsi="Times New Roman" w:cs="Times New Roman"/>
          <w:sz w:val="24"/>
          <w:szCs w:val="24"/>
          <w:lang w:val="x-none" w:eastAsia="x-none"/>
        </w:rPr>
        <w:t xml:space="preserve"> инфраструктуры существенное значение имеют несколько аспектов: безопасность, прямолинейность и связность маршрутов.</w:t>
      </w:r>
    </w:p>
    <w:bookmarkEnd w:id="555"/>
    <w:p w14:paraId="67AFC95F"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Без связности велосипедной инфраструктуры как таковой не существует, есть только набор отдельных маршрутов. Кроме внутренней связности </w:t>
      </w:r>
      <w:proofErr w:type="spellStart"/>
      <w:r w:rsidRPr="00830DC2">
        <w:rPr>
          <w:rFonts w:ascii="Times New Roman" w:eastAsia="Times New Roman" w:hAnsi="Times New Roman" w:cs="Times New Roman"/>
          <w:sz w:val="24"/>
          <w:szCs w:val="24"/>
          <w:lang w:val="x-none" w:eastAsia="x-none"/>
        </w:rPr>
        <w:t>велодорожной</w:t>
      </w:r>
      <w:proofErr w:type="spellEnd"/>
      <w:r w:rsidRPr="00830DC2">
        <w:rPr>
          <w:rFonts w:ascii="Times New Roman" w:eastAsia="Times New Roman" w:hAnsi="Times New Roman" w:cs="Times New Roman"/>
          <w:sz w:val="24"/>
          <w:szCs w:val="24"/>
          <w:lang w:val="x-none" w:eastAsia="x-none"/>
        </w:rPr>
        <w:t xml:space="preserve"> сети, значение имеет и связность с другими транспортными сетями. Особенное значение имеет связь </w:t>
      </w:r>
      <w:proofErr w:type="spellStart"/>
      <w:r w:rsidRPr="00830DC2">
        <w:rPr>
          <w:rFonts w:ascii="Times New Roman" w:eastAsia="Times New Roman" w:hAnsi="Times New Roman" w:cs="Times New Roman"/>
          <w:sz w:val="24"/>
          <w:szCs w:val="24"/>
          <w:lang w:val="x-none" w:eastAsia="x-none"/>
        </w:rPr>
        <w:t>велотранспортной</w:t>
      </w:r>
      <w:proofErr w:type="spellEnd"/>
      <w:r w:rsidRPr="00830DC2">
        <w:rPr>
          <w:rFonts w:ascii="Times New Roman" w:eastAsia="Times New Roman" w:hAnsi="Times New Roman" w:cs="Times New Roman"/>
          <w:sz w:val="24"/>
          <w:szCs w:val="24"/>
          <w:lang w:val="x-none" w:eastAsia="x-none"/>
        </w:rPr>
        <w:t xml:space="preserve"> сети с остановками и пересадочными узлами общественного транспорта. </w:t>
      </w:r>
    </w:p>
    <w:p w14:paraId="5DCD3C2B"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Велосипедные и </w:t>
      </w:r>
      <w:proofErr w:type="spellStart"/>
      <w:r w:rsidRPr="00830DC2">
        <w:rPr>
          <w:rFonts w:ascii="Times New Roman" w:eastAsia="Times New Roman" w:hAnsi="Times New Roman" w:cs="Times New Roman"/>
          <w:sz w:val="24"/>
          <w:szCs w:val="24"/>
          <w:lang w:val="x-none" w:eastAsia="x-none"/>
        </w:rPr>
        <w:t>велопешеходные</w:t>
      </w:r>
      <w:proofErr w:type="spellEnd"/>
      <w:r w:rsidRPr="00830DC2">
        <w:rPr>
          <w:rFonts w:ascii="Times New Roman" w:eastAsia="Times New Roman" w:hAnsi="Times New Roman" w:cs="Times New Roman"/>
          <w:sz w:val="24"/>
          <w:szCs w:val="24"/>
          <w:lang w:val="x-none" w:eastAsia="x-none"/>
        </w:rPr>
        <w:t xml:space="preserve"> дорожки следует, как правило, устраивать за пределами проезжей части дорог в виде замкнутых велосипедных маршрутов, соединяющих объекты жилищного строительства, озелененные территории общего пользования и объекты социальной инфраструктуры, протяженностью не менее 500 м. Полосы для велосипедистов на проезжей части допускается устраивать на автомобильных дорогах с интенсивностью движения менее 2 тыс. автомобилей/сутки. </w:t>
      </w:r>
    </w:p>
    <w:p w14:paraId="258A24B9"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  </w:t>
      </w:r>
    </w:p>
    <w:p w14:paraId="3FAFA4A6"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Расчет требуемого количества мест хранения исходя из жилой площади видится наиболее целесообразным ввиду следующих положений:</w:t>
      </w:r>
    </w:p>
    <w:p w14:paraId="504C4D2B"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нормирование данного расчетного показателя на единицу площади позволяет производить расчет унифицировано для объектов различного класса, независимо от сложившейся обеспеченности жилой площади на человека;</w:t>
      </w:r>
    </w:p>
    <w:p w14:paraId="1A3954CC"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показатель учитывает параметры существующего и строящегося жилья на территории;</w:t>
      </w:r>
    </w:p>
    <w:p w14:paraId="2476D859"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на этапе разработки документации по планировке территории общий объем жилого фонда – основной показатель, содержащийся в утверждаемой части проекта;</w:t>
      </w:r>
    </w:p>
    <w:p w14:paraId="7E5697AF"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исключается неоднозначная трактовка норм.</w:t>
      </w:r>
    </w:p>
    <w:p w14:paraId="5B060E1B"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lang w:eastAsia="ru-RU"/>
        </w:rPr>
      </w:pPr>
      <w:bookmarkStart w:id="556" w:name="_Toc136358899"/>
      <w:bookmarkStart w:id="557" w:name="_Toc136360517"/>
      <w:bookmarkStart w:id="558" w:name="_Toc136370863"/>
      <w:bookmarkStart w:id="559" w:name="_Toc162269685"/>
      <w:bookmarkStart w:id="560" w:name="_Toc172109435"/>
      <w:bookmarkStart w:id="561" w:name="_Toc131008357"/>
      <w:r w:rsidRPr="00830DC2">
        <w:rPr>
          <w:rFonts w:ascii="Times New Roman" w:eastAsia="Times New Roman" w:hAnsi="Times New Roman" w:cs="Times New Roman"/>
          <w:b/>
          <w:bCs/>
          <w:iCs/>
          <w:sz w:val="24"/>
          <w:szCs w:val="24"/>
          <w:lang w:eastAsia="ru-RU"/>
        </w:rPr>
        <w:t>2.4.10 В области электро-, тепло-, газо-, водоснабжения населения и водоотведения</w:t>
      </w:r>
      <w:bookmarkEnd w:id="556"/>
      <w:bookmarkEnd w:id="557"/>
      <w:bookmarkEnd w:id="558"/>
      <w:bookmarkEnd w:id="559"/>
      <w:bookmarkEnd w:id="560"/>
    </w:p>
    <w:p w14:paraId="125813A1"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В качестве расчетных показателей обеспеченности объектами местного значения коммунальной инфраструктуры рекомендуется использовать показатели удельного потребления населением коммунальных ресурсов согласно Приказу Минэкономразвития России от 15.02.2021</w:t>
      </w:r>
      <w:r w:rsidRPr="00830DC2">
        <w:rPr>
          <w:rFonts w:ascii="Times New Roman" w:eastAsia="Times New Roman" w:hAnsi="Times New Roman" w:cs="Times New Roman"/>
          <w:sz w:val="24"/>
          <w:szCs w:val="24"/>
          <w:lang w:eastAsia="x-none"/>
        </w:rPr>
        <w:t xml:space="preserve"> </w:t>
      </w:r>
      <w:r w:rsidRPr="00830DC2">
        <w:rPr>
          <w:rFonts w:ascii="Times New Roman" w:eastAsia="Times New Roman" w:hAnsi="Times New Roman" w:cs="Times New Roman"/>
          <w:sz w:val="24"/>
          <w:szCs w:val="24"/>
          <w:lang w:val="x-none" w:eastAsia="x-none"/>
        </w:rPr>
        <w:t>№ 71 «Об утверждении Методических рекомендаций по подготовке нормативов градостроительного проектирования».</w:t>
      </w:r>
    </w:p>
    <w:p w14:paraId="57F5B797"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14:paraId="08910D3A"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b/>
          <w:sz w:val="24"/>
          <w:szCs w:val="24"/>
          <w:lang w:val="x-none" w:eastAsia="x-none"/>
        </w:rPr>
      </w:pPr>
      <w:r w:rsidRPr="00830DC2">
        <w:rPr>
          <w:rFonts w:ascii="Times New Roman" w:eastAsia="Times New Roman" w:hAnsi="Times New Roman" w:cs="Times New Roman"/>
          <w:b/>
          <w:sz w:val="24"/>
          <w:szCs w:val="24"/>
          <w:lang w:eastAsia="x-none"/>
        </w:rPr>
        <w:t>Э</w:t>
      </w:r>
      <w:proofErr w:type="spellStart"/>
      <w:r w:rsidRPr="00830DC2">
        <w:rPr>
          <w:rFonts w:ascii="Times New Roman" w:eastAsia="Times New Roman" w:hAnsi="Times New Roman" w:cs="Times New Roman"/>
          <w:b/>
          <w:sz w:val="24"/>
          <w:szCs w:val="24"/>
          <w:lang w:val="x-none" w:eastAsia="x-none"/>
        </w:rPr>
        <w:t>лектроснабжение</w:t>
      </w:r>
      <w:proofErr w:type="spellEnd"/>
      <w:r w:rsidRPr="00830DC2">
        <w:rPr>
          <w:rFonts w:ascii="Times New Roman" w:eastAsia="Times New Roman" w:hAnsi="Times New Roman" w:cs="Times New Roman"/>
          <w:b/>
          <w:sz w:val="24"/>
          <w:szCs w:val="24"/>
          <w:lang w:val="x-none" w:eastAsia="x-none"/>
        </w:rPr>
        <w:t xml:space="preserve"> </w:t>
      </w:r>
    </w:p>
    <w:p w14:paraId="3FB516BA"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w:t>
      </w:r>
      <w:r w:rsidRPr="00830DC2">
        <w:rPr>
          <w:rFonts w:ascii="Times New Roman" w:eastAsia="Times New Roman" w:hAnsi="Times New Roman" w:cs="Times New Roman"/>
          <w:sz w:val="24"/>
          <w:szCs w:val="24"/>
          <w:lang w:val="x-none" w:eastAsia="x-none"/>
        </w:rPr>
        <w:lastRenderedPageBreak/>
        <w:t>электропотребления (</w:t>
      </w:r>
      <w:proofErr w:type="spellStart"/>
      <w:r w:rsidRPr="00830DC2">
        <w:rPr>
          <w:rFonts w:ascii="Times New Roman" w:eastAsia="Times New Roman" w:hAnsi="Times New Roman" w:cs="Times New Roman"/>
          <w:sz w:val="24"/>
          <w:szCs w:val="24"/>
          <w:lang w:val="x-none" w:eastAsia="x-none"/>
        </w:rPr>
        <w:t>кВт·ч</w:t>
      </w:r>
      <w:proofErr w:type="spellEnd"/>
      <w:r w:rsidRPr="00830DC2">
        <w:rPr>
          <w:rFonts w:ascii="Times New Roman" w:eastAsia="Times New Roman" w:hAnsi="Times New Roman" w:cs="Times New Roman"/>
          <w:sz w:val="24"/>
          <w:szCs w:val="24"/>
          <w:lang w:val="x-none" w:eastAsia="x-none"/>
        </w:rPr>
        <w:t xml:space="preserve"> в год на 1 человека) и удельная расчетная коммунально-бытовая нагрузка (кВт на 1 человека)</w:t>
      </w:r>
      <w:r w:rsidRPr="00830DC2">
        <w:rPr>
          <w:rFonts w:ascii="Times New Roman" w:eastAsia="Times New Roman" w:hAnsi="Times New Roman" w:cs="Times New Roman"/>
          <w:sz w:val="24"/>
          <w:szCs w:val="24"/>
          <w:lang w:eastAsia="x-none"/>
        </w:rPr>
        <w:t xml:space="preserve"> определены согласно </w:t>
      </w:r>
      <w:r w:rsidRPr="00830DC2">
        <w:rPr>
          <w:rFonts w:ascii="Times New Roman" w:eastAsia="Times New Roman" w:hAnsi="Times New Roman" w:cs="Times New Roman"/>
          <w:sz w:val="24"/>
          <w:szCs w:val="24"/>
          <w:lang w:val="x-none" w:eastAsia="x-none"/>
        </w:rPr>
        <w:t>СП 42.13330.2016 (Приложение Л).</w:t>
      </w:r>
    </w:p>
    <w:p w14:paraId="2135C14D" w14:textId="77777777" w:rsidR="00830DC2" w:rsidRPr="00830DC2" w:rsidRDefault="00830DC2" w:rsidP="00830DC2">
      <w:pPr>
        <w:suppressAutoHyphens/>
        <w:spacing w:before="120" w:after="60" w:line="240" w:lineRule="auto"/>
        <w:ind w:firstLine="709"/>
        <w:rPr>
          <w:rFonts w:ascii="Times New Roman" w:eastAsia="Calibri" w:hAnsi="Times New Roman" w:cs="Times New Roman"/>
          <w:b/>
          <w:sz w:val="24"/>
          <w:szCs w:val="24"/>
        </w:rPr>
      </w:pPr>
      <w:r w:rsidRPr="00830DC2">
        <w:rPr>
          <w:rFonts w:ascii="Times New Roman" w:eastAsia="Calibri" w:hAnsi="Times New Roman" w:cs="Times New Roman"/>
          <w:b/>
          <w:sz w:val="24"/>
          <w:szCs w:val="24"/>
        </w:rPr>
        <w:t xml:space="preserve">Теплоснабжение </w:t>
      </w:r>
    </w:p>
    <w:p w14:paraId="264577BF"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14:paraId="520FACE2" w14:textId="313F9138"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Распределение температуры наружного воздуха наиболее холодной пятидневки представлено ниже</w:t>
      </w:r>
      <w:r w:rsidRPr="00830DC2">
        <w:rPr>
          <w:rFonts w:ascii="Times New Roman" w:eastAsia="Times New Roman" w:hAnsi="Times New Roman" w:cs="Times New Roman"/>
          <w:sz w:val="24"/>
          <w:szCs w:val="24"/>
          <w:lang w:eastAsia="x-none"/>
        </w:rPr>
        <w:t xml:space="preserve"> (</w:t>
      </w:r>
      <w:r w:rsidRPr="00830DC2">
        <w:rPr>
          <w:rFonts w:ascii="Times New Roman" w:eastAsia="Times New Roman" w:hAnsi="Times New Roman" w:cs="Times New Roman"/>
          <w:sz w:val="24"/>
          <w:szCs w:val="24"/>
          <w:lang w:eastAsia="x-none"/>
        </w:rPr>
        <w:fldChar w:fldCharType="begin"/>
      </w:r>
      <w:r w:rsidRPr="00830DC2">
        <w:rPr>
          <w:rFonts w:ascii="Times New Roman" w:eastAsia="Times New Roman" w:hAnsi="Times New Roman" w:cs="Times New Roman"/>
          <w:sz w:val="24"/>
          <w:szCs w:val="24"/>
          <w:lang w:eastAsia="x-none"/>
        </w:rPr>
        <w:instrText xml:space="preserve"> REF _Ref136361756 \h  \* MERGEFORMAT </w:instrText>
      </w:r>
      <w:r w:rsidRPr="00830DC2">
        <w:rPr>
          <w:rFonts w:ascii="Times New Roman" w:eastAsia="Times New Roman" w:hAnsi="Times New Roman" w:cs="Times New Roman"/>
          <w:sz w:val="24"/>
          <w:szCs w:val="24"/>
          <w:lang w:eastAsia="x-none"/>
        </w:rPr>
      </w:r>
      <w:r w:rsidRPr="00830DC2">
        <w:rPr>
          <w:rFonts w:ascii="Times New Roman" w:eastAsia="Times New Roman" w:hAnsi="Times New Roman" w:cs="Times New Roman"/>
          <w:sz w:val="24"/>
          <w:szCs w:val="24"/>
          <w:lang w:eastAsia="x-none"/>
        </w:rPr>
        <w:fldChar w:fldCharType="separate"/>
      </w:r>
      <w:r w:rsidR="00B07D8C" w:rsidRPr="00B07D8C">
        <w:rPr>
          <w:rFonts w:ascii="Times New Roman" w:eastAsia="Times New Roman" w:hAnsi="Times New Roman" w:cs="Times New Roman"/>
          <w:sz w:val="24"/>
          <w:szCs w:val="24"/>
          <w:lang w:val="x-none" w:eastAsia="x-none"/>
        </w:rPr>
        <w:t xml:space="preserve">Таблица </w:t>
      </w:r>
      <w:r w:rsidR="00B07D8C" w:rsidRPr="00B07D8C">
        <w:rPr>
          <w:rFonts w:ascii="Times New Roman" w:eastAsia="Times New Roman" w:hAnsi="Times New Roman" w:cs="Times New Roman"/>
          <w:noProof/>
          <w:sz w:val="24"/>
          <w:szCs w:val="24"/>
          <w:lang w:val="x-none" w:eastAsia="x-none"/>
        </w:rPr>
        <w:t>25</w:t>
      </w:r>
      <w:r w:rsidRPr="00830DC2">
        <w:rPr>
          <w:rFonts w:ascii="Times New Roman" w:eastAsia="Times New Roman" w:hAnsi="Times New Roman" w:cs="Times New Roman"/>
          <w:sz w:val="24"/>
          <w:szCs w:val="24"/>
          <w:lang w:eastAsia="x-none"/>
        </w:rPr>
        <w:fldChar w:fldCharType="end"/>
      </w:r>
      <w:r w:rsidRPr="00830DC2">
        <w:rPr>
          <w:rFonts w:ascii="Times New Roman" w:eastAsia="Times New Roman" w:hAnsi="Times New Roman" w:cs="Times New Roman"/>
          <w:sz w:val="24"/>
          <w:szCs w:val="24"/>
          <w:lang w:eastAsia="x-none"/>
        </w:rPr>
        <w:t>).</w:t>
      </w:r>
      <w:r w:rsidRPr="00830DC2">
        <w:rPr>
          <w:rFonts w:ascii="Times New Roman" w:eastAsia="Times New Roman" w:hAnsi="Times New Roman" w:cs="Times New Roman"/>
          <w:sz w:val="24"/>
          <w:szCs w:val="24"/>
          <w:lang w:val="x-none" w:eastAsia="x-none"/>
        </w:rPr>
        <w:t xml:space="preserve"> </w:t>
      </w:r>
    </w:p>
    <w:p w14:paraId="3E68336B" w14:textId="153D47C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eastAsia="x-none"/>
        </w:rPr>
      </w:pPr>
      <w:r w:rsidRPr="00830DC2">
        <w:rPr>
          <w:rFonts w:ascii="Times New Roman" w:eastAsia="Times New Roman" w:hAnsi="Times New Roman" w:cs="Times New Roman"/>
          <w:sz w:val="24"/>
          <w:szCs w:val="24"/>
          <w:lang w:val="x-none" w:eastAsia="x-none"/>
        </w:rPr>
        <w:t xml:space="preserve">Для определения расчетных показателей для объектов теплоснабжения необходимо пользоваться климатическими данными территории Красноярского края в разрезе городских округов </w:t>
      </w:r>
      <w:r w:rsidRPr="00830DC2">
        <w:rPr>
          <w:rFonts w:ascii="Times New Roman" w:eastAsia="Times New Roman" w:hAnsi="Times New Roman" w:cs="Times New Roman"/>
          <w:sz w:val="24"/>
          <w:szCs w:val="24"/>
          <w:lang w:eastAsia="x-none"/>
        </w:rPr>
        <w:t>(</w:t>
      </w:r>
      <w:r w:rsidRPr="00830DC2">
        <w:rPr>
          <w:rFonts w:ascii="Times New Roman" w:eastAsia="Times New Roman" w:hAnsi="Times New Roman" w:cs="Times New Roman"/>
          <w:sz w:val="24"/>
          <w:szCs w:val="24"/>
          <w:lang w:eastAsia="x-none"/>
        </w:rPr>
        <w:fldChar w:fldCharType="begin"/>
      </w:r>
      <w:r w:rsidRPr="00830DC2">
        <w:rPr>
          <w:rFonts w:ascii="Times New Roman" w:eastAsia="Times New Roman" w:hAnsi="Times New Roman" w:cs="Times New Roman"/>
          <w:sz w:val="24"/>
          <w:szCs w:val="24"/>
          <w:lang w:eastAsia="x-none"/>
        </w:rPr>
        <w:instrText xml:space="preserve"> REF _Ref136361710 \h  \* MERGEFORMAT </w:instrText>
      </w:r>
      <w:r w:rsidRPr="00830DC2">
        <w:rPr>
          <w:rFonts w:ascii="Times New Roman" w:eastAsia="Times New Roman" w:hAnsi="Times New Roman" w:cs="Times New Roman"/>
          <w:sz w:val="24"/>
          <w:szCs w:val="24"/>
          <w:lang w:eastAsia="x-none"/>
        </w:rPr>
      </w:r>
      <w:r w:rsidRPr="00830DC2">
        <w:rPr>
          <w:rFonts w:ascii="Times New Roman" w:eastAsia="Times New Roman" w:hAnsi="Times New Roman" w:cs="Times New Roman"/>
          <w:sz w:val="24"/>
          <w:szCs w:val="24"/>
          <w:lang w:eastAsia="x-none"/>
        </w:rPr>
        <w:fldChar w:fldCharType="separate"/>
      </w:r>
      <w:r w:rsidR="00B07D8C" w:rsidRPr="00B07D8C">
        <w:rPr>
          <w:rFonts w:ascii="Times New Roman" w:eastAsia="Times New Roman" w:hAnsi="Times New Roman" w:cs="Times New Roman"/>
          <w:sz w:val="24"/>
          <w:szCs w:val="24"/>
          <w:lang w:val="x-none" w:eastAsia="x-none"/>
        </w:rPr>
        <w:t xml:space="preserve">Рисунок </w:t>
      </w:r>
      <w:r w:rsidR="00B07D8C" w:rsidRPr="00B07D8C">
        <w:rPr>
          <w:rFonts w:ascii="Times New Roman" w:eastAsia="Times New Roman" w:hAnsi="Times New Roman" w:cs="Times New Roman"/>
          <w:noProof/>
          <w:sz w:val="24"/>
          <w:szCs w:val="24"/>
          <w:lang w:val="x-none" w:eastAsia="x-none"/>
        </w:rPr>
        <w:t>1</w:t>
      </w:r>
      <w:r w:rsidRPr="00830DC2">
        <w:rPr>
          <w:rFonts w:ascii="Times New Roman" w:eastAsia="Times New Roman" w:hAnsi="Times New Roman" w:cs="Times New Roman"/>
          <w:sz w:val="24"/>
          <w:szCs w:val="24"/>
          <w:lang w:eastAsia="x-none"/>
        </w:rPr>
        <w:fldChar w:fldCharType="end"/>
      </w:r>
      <w:r w:rsidRPr="00830DC2">
        <w:rPr>
          <w:rFonts w:ascii="Times New Roman" w:eastAsia="Times New Roman" w:hAnsi="Times New Roman" w:cs="Times New Roman"/>
          <w:sz w:val="24"/>
          <w:szCs w:val="24"/>
          <w:lang w:eastAsia="x-none"/>
        </w:rPr>
        <w:t>)</w:t>
      </w:r>
      <w:r w:rsidRPr="00830DC2">
        <w:rPr>
          <w:rFonts w:ascii="Times New Roman" w:eastAsia="Times New Roman" w:hAnsi="Times New Roman" w:cs="Times New Roman"/>
          <w:sz w:val="24"/>
          <w:szCs w:val="24"/>
          <w:lang w:val="x-none" w:eastAsia="x-none"/>
        </w:rPr>
        <w:t>.</w:t>
      </w:r>
    </w:p>
    <w:p w14:paraId="3E895721" w14:textId="1706D236"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bookmarkStart w:id="562" w:name="_Ref136361756"/>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noProof/>
          <w:sz w:val="24"/>
          <w:szCs w:val="24"/>
          <w:lang w:eastAsia="ru-RU"/>
        </w:rPr>
        <w:fldChar w:fldCharType="begin"/>
      </w:r>
      <w:r w:rsidRPr="00830DC2">
        <w:rPr>
          <w:rFonts w:ascii="Times New Roman" w:eastAsia="Times New Roman" w:hAnsi="Times New Roman" w:cs="Times New Roman"/>
          <w:b/>
          <w:bCs/>
          <w:noProof/>
          <w:sz w:val="24"/>
          <w:szCs w:val="24"/>
          <w:lang w:eastAsia="ru-RU"/>
        </w:rPr>
        <w:instrText xml:space="preserve"> SEQ Таблица \* ARABIC </w:instrText>
      </w:r>
      <w:r w:rsidRPr="00830DC2">
        <w:rPr>
          <w:rFonts w:ascii="Times New Roman" w:eastAsia="Times New Roman" w:hAnsi="Times New Roman" w:cs="Times New Roman"/>
          <w:b/>
          <w:bCs/>
          <w:noProof/>
          <w:sz w:val="24"/>
          <w:szCs w:val="24"/>
          <w:lang w:eastAsia="ru-RU"/>
        </w:rPr>
        <w:fldChar w:fldCharType="separate"/>
      </w:r>
      <w:r w:rsidR="00B07D8C">
        <w:rPr>
          <w:rFonts w:ascii="Times New Roman" w:eastAsia="Times New Roman" w:hAnsi="Times New Roman" w:cs="Times New Roman"/>
          <w:b/>
          <w:bCs/>
          <w:noProof/>
          <w:sz w:val="24"/>
          <w:szCs w:val="24"/>
          <w:lang w:eastAsia="ru-RU"/>
        </w:rPr>
        <w:t>25</w:t>
      </w:r>
      <w:r w:rsidRPr="00830DC2">
        <w:rPr>
          <w:rFonts w:ascii="Times New Roman" w:eastAsia="Times New Roman" w:hAnsi="Times New Roman" w:cs="Times New Roman"/>
          <w:b/>
          <w:bCs/>
          <w:noProof/>
          <w:sz w:val="24"/>
          <w:szCs w:val="24"/>
          <w:lang w:eastAsia="ru-RU"/>
        </w:rPr>
        <w:fldChar w:fldCharType="end"/>
      </w:r>
      <w:bookmarkEnd w:id="562"/>
      <w:r w:rsidRPr="00830DC2">
        <w:rPr>
          <w:rFonts w:ascii="Times New Roman" w:eastAsia="Times New Roman" w:hAnsi="Times New Roman" w:cs="Times New Roman"/>
          <w:b/>
          <w:bCs/>
          <w:sz w:val="24"/>
          <w:szCs w:val="24"/>
          <w:lang w:eastAsia="ru-RU"/>
        </w:rPr>
        <w:t xml:space="preserve"> – Климатическая данные территории Красноярского края в разрезе муниципальных округов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670"/>
        <w:gridCol w:w="2977"/>
      </w:tblGrid>
      <w:tr w:rsidR="00830DC2" w:rsidRPr="00830DC2" w14:paraId="2DFB32C6" w14:textId="77777777" w:rsidTr="00E53EEA">
        <w:trPr>
          <w:trHeight w:val="288"/>
          <w:tblHeader/>
        </w:trPr>
        <w:tc>
          <w:tcPr>
            <w:tcW w:w="817" w:type="dxa"/>
            <w:vAlign w:val="center"/>
          </w:tcPr>
          <w:p w14:paraId="35E05CDD"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lang w:eastAsia="ru-RU"/>
              </w:rPr>
            </w:pPr>
            <w:r w:rsidRPr="00830DC2">
              <w:rPr>
                <w:rFonts w:ascii="Times New Roman" w:eastAsia="Calibri" w:hAnsi="Times New Roman" w:cs="Times New Roman"/>
                <w:b/>
                <w:bCs/>
                <w:sz w:val="20"/>
                <w:szCs w:val="20"/>
                <w:lang w:eastAsia="ru-RU"/>
              </w:rPr>
              <w:t>№ п/п</w:t>
            </w:r>
          </w:p>
        </w:tc>
        <w:tc>
          <w:tcPr>
            <w:tcW w:w="5670" w:type="dxa"/>
            <w:vAlign w:val="center"/>
          </w:tcPr>
          <w:p w14:paraId="7B5755E2"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lang w:eastAsia="ru-RU"/>
              </w:rPr>
            </w:pPr>
            <w:r w:rsidRPr="00830DC2">
              <w:rPr>
                <w:rFonts w:ascii="Times New Roman" w:eastAsia="Calibri" w:hAnsi="Times New Roman" w:cs="Times New Roman"/>
                <w:b/>
                <w:bCs/>
                <w:sz w:val="20"/>
                <w:szCs w:val="20"/>
                <w:lang w:eastAsia="ru-RU"/>
              </w:rPr>
              <w:t>Наименование городского округа</w:t>
            </w:r>
          </w:p>
        </w:tc>
        <w:tc>
          <w:tcPr>
            <w:tcW w:w="2977" w:type="dxa"/>
            <w:shd w:val="clear" w:color="auto" w:fill="auto"/>
            <w:noWrap/>
            <w:vAlign w:val="center"/>
          </w:tcPr>
          <w:p w14:paraId="6086C9DE"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lang w:eastAsia="ru-RU"/>
              </w:rPr>
            </w:pPr>
            <w:r w:rsidRPr="00830DC2">
              <w:rPr>
                <w:rFonts w:ascii="Times New Roman" w:eastAsia="Calibri" w:hAnsi="Times New Roman" w:cs="Times New Roman"/>
                <w:b/>
                <w:bCs/>
                <w:sz w:val="20"/>
                <w:szCs w:val="20"/>
                <w:lang w:eastAsia="ru-RU"/>
              </w:rPr>
              <w:t>Температура воздуха наиболее холодной пятидневки, °С</w:t>
            </w:r>
          </w:p>
        </w:tc>
      </w:tr>
      <w:tr w:rsidR="00830DC2" w:rsidRPr="00830DC2" w14:paraId="63EF3206" w14:textId="77777777" w:rsidTr="00E53EEA">
        <w:trPr>
          <w:trHeight w:val="288"/>
        </w:trPr>
        <w:tc>
          <w:tcPr>
            <w:tcW w:w="817" w:type="dxa"/>
            <w:tcBorders>
              <w:top w:val="single" w:sz="4" w:space="0" w:color="auto"/>
              <w:left w:val="single" w:sz="4" w:space="0" w:color="auto"/>
              <w:bottom w:val="single" w:sz="4" w:space="0" w:color="auto"/>
              <w:right w:val="single" w:sz="4" w:space="0" w:color="auto"/>
            </w:tcBorders>
            <w:vAlign w:val="center"/>
          </w:tcPr>
          <w:p w14:paraId="18D7A9B4" w14:textId="77777777" w:rsidR="00830DC2" w:rsidRPr="00830DC2" w:rsidRDefault="00830DC2">
            <w:pPr>
              <w:widowControl w:val="0"/>
              <w:numPr>
                <w:ilvl w:val="0"/>
                <w:numId w:val="28"/>
              </w:numPr>
              <w:suppressAutoHyphens/>
              <w:autoSpaceDE w:val="0"/>
              <w:autoSpaceDN w:val="0"/>
              <w:spacing w:after="0" w:line="240" w:lineRule="auto"/>
              <w:rPr>
                <w:rFonts w:ascii="Times New Roman" w:eastAsia="Calibri" w:hAnsi="Times New Roman" w:cs="Times New Roman"/>
                <w:sz w:val="20"/>
                <w:szCs w:val="20"/>
                <w:lang w:eastAsia="ru-RU"/>
              </w:rPr>
            </w:pPr>
          </w:p>
        </w:tc>
        <w:tc>
          <w:tcPr>
            <w:tcW w:w="5670" w:type="dxa"/>
            <w:tcBorders>
              <w:top w:val="single" w:sz="4" w:space="0" w:color="auto"/>
              <w:left w:val="single" w:sz="4" w:space="0" w:color="auto"/>
              <w:bottom w:val="single" w:sz="4" w:space="0" w:color="auto"/>
              <w:right w:val="single" w:sz="4" w:space="0" w:color="auto"/>
            </w:tcBorders>
            <w:vAlign w:val="center"/>
          </w:tcPr>
          <w:p w14:paraId="249614B7"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город Минусинск</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57E68"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-40</w:t>
            </w:r>
          </w:p>
        </w:tc>
      </w:tr>
    </w:tbl>
    <w:p w14:paraId="6A5EECA4"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highlight w:val="cyan"/>
          <w:lang w:val="x-none" w:eastAsia="x-none"/>
        </w:rPr>
      </w:pPr>
    </w:p>
    <w:p w14:paraId="56A92EF6" w14:textId="77777777" w:rsidR="00830DC2" w:rsidRPr="00830DC2" w:rsidRDefault="00830DC2" w:rsidP="00830DC2">
      <w:pPr>
        <w:suppressAutoHyphens/>
        <w:autoSpaceDE w:val="0"/>
        <w:autoSpaceDN w:val="0"/>
        <w:adjustRightInd w:val="0"/>
        <w:spacing w:before="200" w:after="0" w:line="240" w:lineRule="auto"/>
        <w:ind w:firstLine="540"/>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noProof/>
          <w:sz w:val="24"/>
          <w:szCs w:val="24"/>
          <w:lang w:eastAsia="ru-RU"/>
        </w:rPr>
        <mc:AlternateContent>
          <mc:Choice Requires="wpg">
            <w:drawing>
              <wp:inline distT="0" distB="0" distL="0" distR="0" wp14:anchorId="77EC75F0" wp14:editId="0D25AE27">
                <wp:extent cx="5106837" cy="4873924"/>
                <wp:effectExtent l="0" t="0" r="0" b="3175"/>
                <wp:docPr id="7" name="Группа 7"/>
                <wp:cNvGraphicFramePr/>
                <a:graphic xmlns:a="http://schemas.openxmlformats.org/drawingml/2006/main">
                  <a:graphicData uri="http://schemas.microsoft.com/office/word/2010/wordprocessingGroup">
                    <wpg:wgp>
                      <wpg:cNvGrpSpPr/>
                      <wpg:grpSpPr>
                        <a:xfrm>
                          <a:off x="0" y="0"/>
                          <a:ext cx="5106837" cy="4873924"/>
                          <a:chOff x="59267" y="0"/>
                          <a:chExt cx="6136428" cy="6050280"/>
                        </a:xfrm>
                      </wpg:grpSpPr>
                      <pic:pic xmlns:pic="http://schemas.openxmlformats.org/drawingml/2006/picture">
                        <pic:nvPicPr>
                          <pic:cNvPr id="8" name="Рисунок 4"/>
                          <pic:cNvPicPr>
                            <a:picLocks noChangeAspect="1"/>
                          </pic:cNvPicPr>
                        </pic:nvPicPr>
                        <pic:blipFill rotWithShape="1">
                          <a:blip r:embed="rId15" cstate="print">
                            <a:extLst>
                              <a:ext uri="{28A0092B-C50C-407E-A947-70E740481C1C}">
                                <a14:useLocalDpi xmlns:a14="http://schemas.microsoft.com/office/drawing/2010/main" val="0"/>
                              </a:ext>
                            </a:extLst>
                          </a:blip>
                          <a:srcRect l="9098" t="127" r="8358" b="36641"/>
                          <a:stretch/>
                        </pic:blipFill>
                        <pic:spPr bwMode="auto">
                          <a:xfrm>
                            <a:off x="59267" y="0"/>
                            <a:ext cx="2834640" cy="6050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Рисунок 5"/>
                          <pic:cNvPicPr>
                            <a:picLocks noChangeAspect="1"/>
                          </pic:cNvPicPr>
                        </pic:nvPicPr>
                        <pic:blipFill rotWithShape="1">
                          <a:blip r:embed="rId16" cstate="print">
                            <a:extLst>
                              <a:ext uri="{28A0092B-C50C-407E-A947-70E740481C1C}">
                                <a14:useLocalDpi xmlns:a14="http://schemas.microsoft.com/office/drawing/2010/main" val="0"/>
                              </a:ext>
                            </a:extLst>
                          </a:blip>
                          <a:srcRect l="571" t="408" r="42787" b="18911"/>
                          <a:stretch/>
                        </pic:blipFill>
                        <pic:spPr bwMode="auto">
                          <a:xfrm>
                            <a:off x="2834640" y="42334"/>
                            <a:ext cx="3361055" cy="501967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w16du="http://schemas.microsoft.com/office/word/2023/wordml/word16du" xmlns:oel="http://schemas.microsoft.com/office/2019/extlst" xmlns:w16sdtdh="http://schemas.microsoft.com/office/word/2020/wordml/sdtdatahash">
            <w:pict>
              <v:group w14:anchorId="5611DDCA" id="Группа 7" o:spid="_x0000_s1026" style="width:402.1pt;height:383.75pt;mso-position-horizontal-relative:char;mso-position-vertical-relative:line" coordorigin="592" coordsize="61364,6050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style="position:absolute;left:592;width:28347;height:60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">
                  <v:imagedata r:id="rId17" o:title="" croptop="83f" cropbottom="24013f" cropleft="5962f" cropright="5477f"/>
                </v:shape>
                <v:shape id="Рисунок 5" o:spid="_x0000_s1028" type="#_x0000_t75" style="position:absolute;left:28346;top:423;width:33610;height:50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">
                  <v:imagedata r:id="rId18" o:title="" croptop="267f" cropbottom="12394f" cropleft="374f" cropright="28041f"/>
                </v:shape>
                <w10:anchorlock/>
              </v:group>
            </w:pict>
          </mc:Fallback>
        </mc:AlternateContent>
      </w:r>
    </w:p>
    <w:p w14:paraId="337B75F9" w14:textId="77777777" w:rsidR="00830DC2" w:rsidRPr="00830DC2" w:rsidRDefault="00830DC2" w:rsidP="00830DC2">
      <w:pPr>
        <w:suppressAutoHyphens/>
        <w:spacing w:after="0" w:line="240" w:lineRule="auto"/>
        <w:jc w:val="center"/>
        <w:rPr>
          <w:rFonts w:ascii="Times New Roman" w:eastAsia="Times New Roman" w:hAnsi="Times New Roman" w:cs="Times New Roman"/>
          <w:sz w:val="24"/>
          <w:szCs w:val="24"/>
          <w:lang w:eastAsia="ru-RU"/>
        </w:rPr>
      </w:pPr>
    </w:p>
    <w:p w14:paraId="2269ACCC" w14:textId="77777777" w:rsidR="00830DC2" w:rsidRPr="00830DC2" w:rsidRDefault="00830DC2" w:rsidP="00830DC2">
      <w:pPr>
        <w:suppressAutoHyphens/>
        <w:spacing w:after="0" w:line="240" w:lineRule="auto"/>
        <w:jc w:val="center"/>
        <w:rPr>
          <w:rFonts w:ascii="Times New Roman" w:eastAsia="Times New Roman" w:hAnsi="Times New Roman" w:cs="Times New Roman"/>
          <w:sz w:val="24"/>
          <w:szCs w:val="24"/>
          <w:lang w:eastAsia="ru-RU"/>
        </w:rPr>
      </w:pPr>
      <w:bookmarkStart w:id="563" w:name="_Ref136195093"/>
    </w:p>
    <w:p w14:paraId="4B16D1B2" w14:textId="3F5BAA4D" w:rsidR="00830DC2" w:rsidRPr="00830DC2" w:rsidRDefault="00830DC2" w:rsidP="00830DC2">
      <w:pPr>
        <w:suppressAutoHyphens/>
        <w:spacing w:after="0" w:line="240" w:lineRule="auto"/>
        <w:jc w:val="center"/>
        <w:rPr>
          <w:rFonts w:ascii="Times New Roman" w:eastAsia="Times New Roman" w:hAnsi="Times New Roman" w:cs="Times New Roman"/>
          <w:b/>
          <w:bCs/>
          <w:sz w:val="24"/>
          <w:szCs w:val="24"/>
          <w:lang w:eastAsia="ru-RU"/>
        </w:rPr>
      </w:pPr>
      <w:bookmarkStart w:id="564" w:name="_Ref136361710"/>
      <w:bookmarkEnd w:id="563"/>
      <w:r w:rsidRPr="00830DC2">
        <w:rPr>
          <w:rFonts w:ascii="Times New Roman" w:eastAsia="Times New Roman" w:hAnsi="Times New Roman" w:cs="Times New Roman"/>
          <w:b/>
          <w:bCs/>
          <w:sz w:val="24"/>
          <w:szCs w:val="24"/>
          <w:lang w:eastAsia="ru-RU"/>
        </w:rPr>
        <w:t xml:space="preserve">Рисунок </w:t>
      </w:r>
      <w:r w:rsidRPr="00830DC2">
        <w:rPr>
          <w:rFonts w:ascii="Times New Roman" w:eastAsia="Times New Roman" w:hAnsi="Times New Roman" w:cs="Times New Roman"/>
          <w:b/>
          <w:bCs/>
          <w:noProof/>
          <w:sz w:val="24"/>
          <w:szCs w:val="24"/>
          <w:lang w:eastAsia="ru-RU"/>
        </w:rPr>
        <w:fldChar w:fldCharType="begin"/>
      </w:r>
      <w:r w:rsidRPr="00830DC2">
        <w:rPr>
          <w:rFonts w:ascii="Times New Roman" w:eastAsia="Times New Roman" w:hAnsi="Times New Roman" w:cs="Times New Roman"/>
          <w:b/>
          <w:bCs/>
          <w:noProof/>
          <w:sz w:val="24"/>
          <w:szCs w:val="24"/>
          <w:lang w:eastAsia="ru-RU"/>
        </w:rPr>
        <w:instrText xml:space="preserve"> SEQ Рисунок \* ARABIC </w:instrText>
      </w:r>
      <w:r w:rsidRPr="00830DC2">
        <w:rPr>
          <w:rFonts w:ascii="Times New Roman" w:eastAsia="Times New Roman" w:hAnsi="Times New Roman" w:cs="Times New Roman"/>
          <w:b/>
          <w:bCs/>
          <w:noProof/>
          <w:sz w:val="24"/>
          <w:szCs w:val="24"/>
          <w:lang w:eastAsia="ru-RU"/>
        </w:rPr>
        <w:fldChar w:fldCharType="separate"/>
      </w:r>
      <w:r w:rsidR="00B07D8C">
        <w:rPr>
          <w:rFonts w:ascii="Times New Roman" w:eastAsia="Times New Roman" w:hAnsi="Times New Roman" w:cs="Times New Roman"/>
          <w:b/>
          <w:bCs/>
          <w:noProof/>
          <w:sz w:val="24"/>
          <w:szCs w:val="24"/>
          <w:lang w:eastAsia="ru-RU"/>
        </w:rPr>
        <w:t>1</w:t>
      </w:r>
      <w:r w:rsidRPr="00830DC2">
        <w:rPr>
          <w:rFonts w:ascii="Times New Roman" w:eastAsia="Times New Roman" w:hAnsi="Times New Roman" w:cs="Times New Roman"/>
          <w:b/>
          <w:bCs/>
          <w:noProof/>
          <w:sz w:val="24"/>
          <w:szCs w:val="24"/>
          <w:lang w:eastAsia="ru-RU"/>
        </w:rPr>
        <w:fldChar w:fldCharType="end"/>
      </w:r>
      <w:bookmarkEnd w:id="564"/>
      <w:r w:rsidRPr="00830DC2">
        <w:rPr>
          <w:rFonts w:ascii="Times New Roman" w:eastAsia="Times New Roman" w:hAnsi="Times New Roman" w:cs="Times New Roman"/>
          <w:b/>
          <w:bCs/>
          <w:sz w:val="24"/>
          <w:szCs w:val="24"/>
          <w:lang w:eastAsia="ru-RU"/>
        </w:rPr>
        <w:t xml:space="preserve"> – Распределение температуры наружного воздуха наиболее холодной пятидневки на территории Красноярского края, °С</w:t>
      </w:r>
    </w:p>
    <w:p w14:paraId="45776D5C"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Расчетные часовые расходы тепла на отопление жилых, административных и общественных зданий и сооружений рассчитываются согласно </w:t>
      </w:r>
      <w:hyperlink r:id="rId19" w:history="1">
        <w:r w:rsidRPr="00830DC2">
          <w:rPr>
            <w:rFonts w:ascii="Times New Roman" w:eastAsia="Times New Roman" w:hAnsi="Times New Roman" w:cs="Times New Roman"/>
            <w:sz w:val="24"/>
            <w:szCs w:val="24"/>
            <w:lang w:val="x-none" w:eastAsia="x-none"/>
          </w:rPr>
          <w:t>разделу 5</w:t>
        </w:r>
      </w:hyperlink>
      <w:r w:rsidRPr="00830DC2">
        <w:rPr>
          <w:rFonts w:ascii="Times New Roman" w:eastAsia="Times New Roman" w:hAnsi="Times New Roman" w:cs="Times New Roman"/>
          <w:sz w:val="24"/>
          <w:szCs w:val="24"/>
          <w:lang w:val="x-none" w:eastAsia="x-none"/>
        </w:rPr>
        <w:t xml:space="preserve"> СП 50.13330.2012 «СНиП 23-02-2003 «Тепловая защита зданий» по укрупненным показателям расхода тепла, отнесенным к 1 кв. м общей площади зданий, и </w:t>
      </w:r>
      <w:hyperlink r:id="rId20" w:history="1">
        <w:r w:rsidRPr="00830DC2">
          <w:rPr>
            <w:rFonts w:ascii="Times New Roman" w:eastAsia="Times New Roman" w:hAnsi="Times New Roman" w:cs="Times New Roman"/>
            <w:sz w:val="24"/>
            <w:szCs w:val="24"/>
            <w:lang w:val="x-none" w:eastAsia="x-none"/>
          </w:rPr>
          <w:t>СП 131.13330.2020</w:t>
        </w:r>
      </w:hyperlink>
      <w:r w:rsidRPr="00830DC2">
        <w:rPr>
          <w:rFonts w:ascii="Times New Roman" w:eastAsia="Times New Roman" w:hAnsi="Times New Roman" w:cs="Times New Roman"/>
          <w:sz w:val="24"/>
          <w:szCs w:val="24"/>
          <w:lang w:val="x-none" w:eastAsia="x-none"/>
        </w:rPr>
        <w:t>.</w:t>
      </w:r>
    </w:p>
    <w:p w14:paraId="11AB3825"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w:t>
      </w:r>
      <w:r w:rsidRPr="00830DC2">
        <w:rPr>
          <w:rFonts w:ascii="Times New Roman" w:eastAsia="Times New Roman" w:hAnsi="Times New Roman" w:cs="Times New Roman"/>
          <w:sz w:val="24"/>
          <w:szCs w:val="24"/>
          <w:lang w:eastAsia="x-none"/>
        </w:rPr>
        <w:t xml:space="preserve">. </w:t>
      </w:r>
      <w:r w:rsidRPr="00830DC2">
        <w:rPr>
          <w:rFonts w:ascii="Times New Roman" w:eastAsia="Times New Roman" w:hAnsi="Times New Roman" w:cs="Times New Roman"/>
          <w:sz w:val="24"/>
          <w:szCs w:val="24"/>
          <w:lang w:val="x-none" w:eastAsia="x-none"/>
        </w:rPr>
        <w:t xml:space="preserve">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w:t>
      </w:r>
    </w:p>
    <w:p w14:paraId="70958F1F"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eastAsia="x-none"/>
        </w:rPr>
      </w:pPr>
      <w:r w:rsidRPr="00830DC2">
        <w:rPr>
          <w:rFonts w:ascii="Times New Roman" w:eastAsia="Times New Roman" w:hAnsi="Times New Roman" w:cs="Times New Roman"/>
          <w:sz w:val="24"/>
          <w:szCs w:val="24"/>
          <w:lang w:val="x-none" w:eastAsia="x-none"/>
        </w:rPr>
        <w:t xml:space="preserve">Удельная величина тепловой энергии на нагрев горячей воды потребителями на </w:t>
      </w:r>
      <w:r w:rsidRPr="00830DC2">
        <w:rPr>
          <w:rFonts w:ascii="Times New Roman" w:eastAsia="Times New Roman" w:hAnsi="Times New Roman" w:cs="Times New Roman"/>
          <w:sz w:val="24"/>
          <w:szCs w:val="24"/>
          <w:lang w:val="x-none" w:eastAsia="x-none"/>
        </w:rPr>
        <w:br/>
        <w:t>1 кв. м общей площади здания рассчитывается согласно приложению Г СП 124.13330.2012 «СНиП 41-02-2003 «Тепловые сети».</w:t>
      </w:r>
    </w:p>
    <w:p w14:paraId="34A0947E" w14:textId="77777777"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p>
    <w:p w14:paraId="0F6D85E9" w14:textId="6C852ED2"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noProof/>
          <w:sz w:val="24"/>
          <w:szCs w:val="24"/>
          <w:lang w:eastAsia="ru-RU"/>
        </w:rPr>
        <w:fldChar w:fldCharType="begin"/>
      </w:r>
      <w:r w:rsidRPr="00830DC2">
        <w:rPr>
          <w:rFonts w:ascii="Times New Roman" w:eastAsia="Times New Roman" w:hAnsi="Times New Roman" w:cs="Times New Roman"/>
          <w:b/>
          <w:bCs/>
          <w:noProof/>
          <w:sz w:val="24"/>
          <w:szCs w:val="24"/>
          <w:lang w:eastAsia="ru-RU"/>
        </w:rPr>
        <w:instrText xml:space="preserve"> SEQ Таблица \* ARABIC </w:instrText>
      </w:r>
      <w:r w:rsidRPr="00830DC2">
        <w:rPr>
          <w:rFonts w:ascii="Times New Roman" w:eastAsia="Times New Roman" w:hAnsi="Times New Roman" w:cs="Times New Roman"/>
          <w:b/>
          <w:bCs/>
          <w:noProof/>
          <w:sz w:val="24"/>
          <w:szCs w:val="24"/>
          <w:lang w:eastAsia="ru-RU"/>
        </w:rPr>
        <w:fldChar w:fldCharType="separate"/>
      </w:r>
      <w:r w:rsidR="00B07D8C">
        <w:rPr>
          <w:rFonts w:ascii="Times New Roman" w:eastAsia="Times New Roman" w:hAnsi="Times New Roman" w:cs="Times New Roman"/>
          <w:b/>
          <w:bCs/>
          <w:noProof/>
          <w:sz w:val="24"/>
          <w:szCs w:val="24"/>
          <w:lang w:eastAsia="ru-RU"/>
        </w:rPr>
        <w:t>26</w:t>
      </w:r>
      <w:r w:rsidRPr="00830DC2">
        <w:rPr>
          <w:rFonts w:ascii="Times New Roman" w:eastAsia="Times New Roman" w:hAnsi="Times New Roman" w:cs="Times New Roman"/>
          <w:b/>
          <w:bCs/>
          <w:noProof/>
          <w:sz w:val="24"/>
          <w:szCs w:val="24"/>
          <w:lang w:eastAsia="ru-RU"/>
        </w:rPr>
        <w:fldChar w:fldCharType="end"/>
      </w:r>
      <w:r w:rsidRPr="00830DC2">
        <w:rPr>
          <w:rFonts w:ascii="Times New Roman" w:eastAsia="Times New Roman" w:hAnsi="Times New Roman" w:cs="Times New Roman"/>
          <w:b/>
          <w:bCs/>
          <w:sz w:val="24"/>
          <w:szCs w:val="24"/>
          <w:lang w:eastAsia="ru-RU"/>
        </w:rPr>
        <w:t xml:space="preserve"> – Удельная величина тепловой энергии на нагрев горячей воды потребителями на 1 кв. м общей площади здания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552"/>
        <w:gridCol w:w="2268"/>
      </w:tblGrid>
      <w:tr w:rsidR="00830DC2" w:rsidRPr="00830DC2" w14:paraId="6DFB33BD" w14:textId="77777777" w:rsidTr="00E53EEA">
        <w:trPr>
          <w:trHeight w:val="300"/>
          <w:tblHeader/>
        </w:trPr>
        <w:tc>
          <w:tcPr>
            <w:tcW w:w="4786" w:type="dxa"/>
            <w:vAlign w:val="center"/>
          </w:tcPr>
          <w:p w14:paraId="77B6F0D7"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lang w:eastAsia="ru-RU"/>
              </w:rPr>
            </w:pPr>
            <w:r w:rsidRPr="00830DC2">
              <w:rPr>
                <w:rFonts w:ascii="Times New Roman" w:eastAsia="Calibri" w:hAnsi="Times New Roman" w:cs="Times New Roman"/>
                <w:b/>
                <w:bCs/>
                <w:sz w:val="20"/>
                <w:szCs w:val="20"/>
                <w:lang w:eastAsia="ru-RU"/>
              </w:rPr>
              <w:t>Потребители</w:t>
            </w:r>
          </w:p>
        </w:tc>
        <w:tc>
          <w:tcPr>
            <w:tcW w:w="2552" w:type="dxa"/>
            <w:vAlign w:val="center"/>
          </w:tcPr>
          <w:p w14:paraId="404266F6"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lang w:eastAsia="ru-RU"/>
              </w:rPr>
            </w:pPr>
            <w:r w:rsidRPr="00830DC2">
              <w:rPr>
                <w:rFonts w:ascii="Times New Roman" w:eastAsia="Calibri" w:hAnsi="Times New Roman" w:cs="Times New Roman"/>
                <w:b/>
                <w:bCs/>
                <w:sz w:val="20"/>
                <w:szCs w:val="20"/>
                <w:lang w:eastAsia="ru-RU"/>
              </w:rPr>
              <w:t>Удельная величина тепловой энергии, Вт/кв. м</w:t>
            </w:r>
          </w:p>
        </w:tc>
        <w:tc>
          <w:tcPr>
            <w:tcW w:w="2268" w:type="dxa"/>
            <w:shd w:val="clear" w:color="auto" w:fill="auto"/>
            <w:noWrap/>
            <w:vAlign w:val="center"/>
          </w:tcPr>
          <w:p w14:paraId="4E74B2C6" w14:textId="77777777" w:rsidR="00830DC2" w:rsidRPr="00830DC2" w:rsidRDefault="00830DC2" w:rsidP="00830DC2">
            <w:pPr>
              <w:widowControl w:val="0"/>
              <w:suppressAutoHyphens/>
              <w:autoSpaceDE w:val="0"/>
              <w:autoSpaceDN w:val="0"/>
              <w:spacing w:after="0" w:line="240" w:lineRule="auto"/>
              <w:jc w:val="center"/>
              <w:rPr>
                <w:rFonts w:ascii="Times New Roman" w:eastAsia="Calibri" w:hAnsi="Times New Roman" w:cs="Times New Roman"/>
                <w:b/>
                <w:bCs/>
                <w:sz w:val="20"/>
                <w:szCs w:val="20"/>
                <w:lang w:eastAsia="ru-RU"/>
              </w:rPr>
            </w:pPr>
            <w:r w:rsidRPr="00830DC2">
              <w:rPr>
                <w:rFonts w:ascii="Times New Roman" w:eastAsia="Calibri" w:hAnsi="Times New Roman" w:cs="Times New Roman"/>
                <w:b/>
                <w:bCs/>
                <w:sz w:val="20"/>
                <w:szCs w:val="20"/>
                <w:lang w:eastAsia="ru-RU"/>
              </w:rPr>
              <w:t>Удельная величина тепловой энергии, ккал/ч на 1 кв. м</w:t>
            </w:r>
          </w:p>
        </w:tc>
      </w:tr>
      <w:tr w:rsidR="00830DC2" w:rsidRPr="00830DC2" w14:paraId="1B519221" w14:textId="77777777" w:rsidTr="00E53EEA">
        <w:trPr>
          <w:trHeight w:val="300"/>
        </w:trPr>
        <w:tc>
          <w:tcPr>
            <w:tcW w:w="4786" w:type="dxa"/>
            <w:vAlign w:val="center"/>
          </w:tcPr>
          <w:p w14:paraId="58FCC362"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Жилые дома независимо от этажности, оборудованные умывальниками, мойками и ваннами, с квартирными регуляторами давления</w:t>
            </w:r>
          </w:p>
        </w:tc>
        <w:tc>
          <w:tcPr>
            <w:tcW w:w="2552" w:type="dxa"/>
            <w:vAlign w:val="center"/>
          </w:tcPr>
          <w:p w14:paraId="73E06BD4"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p>
        </w:tc>
        <w:tc>
          <w:tcPr>
            <w:tcW w:w="2268" w:type="dxa"/>
            <w:shd w:val="clear" w:color="auto" w:fill="auto"/>
            <w:noWrap/>
            <w:vAlign w:val="bottom"/>
          </w:tcPr>
          <w:p w14:paraId="03958D12"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p>
        </w:tc>
      </w:tr>
      <w:tr w:rsidR="00830DC2" w:rsidRPr="00830DC2" w14:paraId="13610980" w14:textId="77777777" w:rsidTr="00E53EEA">
        <w:trPr>
          <w:trHeight w:val="300"/>
        </w:trPr>
        <w:tc>
          <w:tcPr>
            <w:tcW w:w="4786" w:type="dxa"/>
            <w:shd w:val="clear" w:color="000000" w:fill="FFFFFF"/>
            <w:vAlign w:val="center"/>
            <w:hideMark/>
          </w:tcPr>
          <w:p w14:paraId="235FC45F"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с обеспеченностью 20 кв. м /чел</w:t>
            </w:r>
          </w:p>
        </w:tc>
        <w:tc>
          <w:tcPr>
            <w:tcW w:w="2552" w:type="dxa"/>
            <w:shd w:val="clear" w:color="000000" w:fill="FFFFFF"/>
            <w:vAlign w:val="center"/>
            <w:hideMark/>
          </w:tcPr>
          <w:p w14:paraId="2BFD35D2"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15,3*</w:t>
            </w:r>
          </w:p>
        </w:tc>
        <w:tc>
          <w:tcPr>
            <w:tcW w:w="2268" w:type="dxa"/>
            <w:shd w:val="clear" w:color="auto" w:fill="auto"/>
            <w:noWrap/>
            <w:vAlign w:val="center"/>
            <w:hideMark/>
          </w:tcPr>
          <w:p w14:paraId="2C0693CE"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13,2</w:t>
            </w:r>
          </w:p>
        </w:tc>
      </w:tr>
      <w:tr w:rsidR="00830DC2" w:rsidRPr="00830DC2" w14:paraId="6084C0B6" w14:textId="77777777" w:rsidTr="00E53EEA">
        <w:trPr>
          <w:trHeight w:val="300"/>
        </w:trPr>
        <w:tc>
          <w:tcPr>
            <w:tcW w:w="4786" w:type="dxa"/>
            <w:shd w:val="clear" w:color="000000" w:fill="FFFFFF"/>
            <w:vAlign w:val="center"/>
          </w:tcPr>
          <w:p w14:paraId="0CB627CE"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с обеспеченностью 25 кв. м /чел</w:t>
            </w:r>
          </w:p>
        </w:tc>
        <w:tc>
          <w:tcPr>
            <w:tcW w:w="2552" w:type="dxa"/>
            <w:shd w:val="clear" w:color="000000" w:fill="FFFFFF"/>
            <w:vAlign w:val="center"/>
          </w:tcPr>
          <w:p w14:paraId="4321B512"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12,2*</w:t>
            </w:r>
          </w:p>
        </w:tc>
        <w:tc>
          <w:tcPr>
            <w:tcW w:w="2268" w:type="dxa"/>
            <w:shd w:val="clear" w:color="auto" w:fill="auto"/>
            <w:noWrap/>
            <w:vAlign w:val="center"/>
          </w:tcPr>
          <w:p w14:paraId="7F2C45F5"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10,5</w:t>
            </w:r>
          </w:p>
        </w:tc>
      </w:tr>
      <w:tr w:rsidR="00830DC2" w:rsidRPr="00830DC2" w14:paraId="5EE14458" w14:textId="77777777" w:rsidTr="00E53EEA">
        <w:trPr>
          <w:trHeight w:val="300"/>
        </w:trPr>
        <w:tc>
          <w:tcPr>
            <w:tcW w:w="4786" w:type="dxa"/>
            <w:shd w:val="clear" w:color="000000" w:fill="FFFFFF"/>
            <w:vAlign w:val="center"/>
          </w:tcPr>
          <w:p w14:paraId="5FE1F7EE"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с обеспеченностью 30 кв. м /чел</w:t>
            </w:r>
          </w:p>
        </w:tc>
        <w:tc>
          <w:tcPr>
            <w:tcW w:w="2552" w:type="dxa"/>
            <w:shd w:val="clear" w:color="000000" w:fill="FFFFFF"/>
            <w:vAlign w:val="center"/>
          </w:tcPr>
          <w:p w14:paraId="7AF1624A"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10,2**</w:t>
            </w:r>
          </w:p>
        </w:tc>
        <w:tc>
          <w:tcPr>
            <w:tcW w:w="2268" w:type="dxa"/>
            <w:shd w:val="clear" w:color="auto" w:fill="auto"/>
            <w:noWrap/>
            <w:vAlign w:val="center"/>
          </w:tcPr>
          <w:p w14:paraId="1954A241"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8,8</w:t>
            </w:r>
          </w:p>
        </w:tc>
      </w:tr>
      <w:tr w:rsidR="00830DC2" w:rsidRPr="00830DC2" w14:paraId="7D4D3D44" w14:textId="77777777" w:rsidTr="00E53EEA">
        <w:trPr>
          <w:trHeight w:val="300"/>
        </w:trPr>
        <w:tc>
          <w:tcPr>
            <w:tcW w:w="4786" w:type="dxa"/>
            <w:shd w:val="clear" w:color="000000" w:fill="FFFFFF"/>
            <w:vAlign w:val="center"/>
          </w:tcPr>
          <w:p w14:paraId="0307CEAC"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с обеспеченностью 35 кв. м /чел</w:t>
            </w:r>
          </w:p>
        </w:tc>
        <w:tc>
          <w:tcPr>
            <w:tcW w:w="2552" w:type="dxa"/>
            <w:shd w:val="clear" w:color="000000" w:fill="FFFFFF"/>
            <w:vAlign w:val="center"/>
          </w:tcPr>
          <w:p w14:paraId="5D9042C5"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eastAsia="ru-RU"/>
              </w:rPr>
              <w:t>8,7**</w:t>
            </w:r>
          </w:p>
        </w:tc>
        <w:tc>
          <w:tcPr>
            <w:tcW w:w="2268" w:type="dxa"/>
            <w:shd w:val="clear" w:color="auto" w:fill="auto"/>
            <w:noWrap/>
            <w:vAlign w:val="center"/>
          </w:tcPr>
          <w:p w14:paraId="025E78CF" w14:textId="77777777" w:rsidR="00830DC2" w:rsidRPr="00830DC2" w:rsidRDefault="00830DC2" w:rsidP="00830DC2">
            <w:pPr>
              <w:widowControl w:val="0"/>
              <w:suppressAutoHyphens/>
              <w:autoSpaceDE w:val="0"/>
              <w:autoSpaceDN w:val="0"/>
              <w:spacing w:after="0" w:line="240" w:lineRule="auto"/>
              <w:rPr>
                <w:rFonts w:ascii="Times New Roman" w:eastAsia="Calibri" w:hAnsi="Times New Roman" w:cs="Times New Roman"/>
                <w:sz w:val="20"/>
                <w:szCs w:val="20"/>
                <w:lang w:eastAsia="ru-RU"/>
              </w:rPr>
            </w:pPr>
            <w:r w:rsidRPr="00830DC2">
              <w:rPr>
                <w:rFonts w:ascii="Times New Roman" w:eastAsia="Calibri" w:hAnsi="Times New Roman" w:cs="Times New Roman"/>
                <w:sz w:val="20"/>
                <w:szCs w:val="20"/>
                <w:lang w:val="en-US" w:eastAsia="ru-RU"/>
              </w:rPr>
              <w:t>7</w:t>
            </w:r>
            <w:r w:rsidRPr="00830DC2">
              <w:rPr>
                <w:rFonts w:ascii="Times New Roman" w:eastAsia="Calibri" w:hAnsi="Times New Roman" w:cs="Times New Roman"/>
                <w:sz w:val="20"/>
                <w:szCs w:val="20"/>
                <w:lang w:eastAsia="ru-RU"/>
              </w:rPr>
              <w:t>,5</w:t>
            </w:r>
          </w:p>
        </w:tc>
      </w:tr>
    </w:tbl>
    <w:p w14:paraId="17345005"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Примечания:</w:t>
      </w:r>
    </w:p>
    <w:p w14:paraId="4CEE9307"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 параметр согласно приложению Г СП 124.13330.2012 «СНиП 41-02-2003 «Тепловые сети».</w:t>
      </w:r>
    </w:p>
    <w:p w14:paraId="778B4AC2" w14:textId="77777777" w:rsidR="00830DC2" w:rsidRPr="00830DC2" w:rsidRDefault="00830DC2" w:rsidP="00830DC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830DC2">
        <w:rPr>
          <w:rFonts w:ascii="Times New Roman" w:eastAsia="Times New Roman" w:hAnsi="Times New Roman" w:cs="Times New Roman"/>
          <w:sz w:val="20"/>
          <w:szCs w:val="20"/>
          <w:lang w:eastAsia="ru-RU"/>
        </w:rPr>
        <w:t>** – параметр получен методом экстраполяции.</w:t>
      </w:r>
    </w:p>
    <w:p w14:paraId="35BFDECD" w14:textId="77777777" w:rsidR="00830DC2" w:rsidRPr="00830DC2" w:rsidRDefault="00830DC2" w:rsidP="00830DC2">
      <w:pPr>
        <w:suppressAutoHyphens/>
        <w:spacing w:before="120" w:after="60" w:line="240" w:lineRule="auto"/>
        <w:ind w:firstLine="567"/>
        <w:rPr>
          <w:rFonts w:ascii="Times New Roman" w:eastAsia="Calibri" w:hAnsi="Times New Roman" w:cs="Times New Roman"/>
          <w:b/>
          <w:sz w:val="24"/>
          <w:szCs w:val="24"/>
        </w:rPr>
      </w:pPr>
      <w:r w:rsidRPr="00830DC2">
        <w:rPr>
          <w:rFonts w:ascii="Times New Roman" w:eastAsia="Calibri" w:hAnsi="Times New Roman" w:cs="Times New Roman"/>
          <w:b/>
          <w:sz w:val="24"/>
          <w:szCs w:val="24"/>
        </w:rPr>
        <w:t>Водоснабжение и водоотведение</w:t>
      </w:r>
    </w:p>
    <w:p w14:paraId="1CD32EB9"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В области водоснабжения и водоотведения средний (среднесуточный, среднемесячный) отпуск воды на 1 жителя принят с учетом приказ</w:t>
      </w:r>
      <w:r w:rsidRPr="00830DC2">
        <w:rPr>
          <w:rFonts w:ascii="Times New Roman" w:eastAsia="Times New Roman" w:hAnsi="Times New Roman" w:cs="Times New Roman"/>
          <w:sz w:val="24"/>
          <w:szCs w:val="24"/>
          <w:lang w:eastAsia="x-none"/>
        </w:rPr>
        <w:t>а</w:t>
      </w:r>
      <w:r w:rsidRPr="00830DC2">
        <w:rPr>
          <w:rFonts w:ascii="Times New Roman" w:eastAsia="Times New Roman" w:hAnsi="Times New Roman" w:cs="Times New Roman"/>
          <w:sz w:val="24"/>
          <w:szCs w:val="24"/>
          <w:lang w:val="x-none" w:eastAsia="x-none"/>
        </w:rPr>
        <w:t xml:space="preserve">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6CB43749" w14:textId="77777777" w:rsidR="00830DC2" w:rsidRPr="00830DC2" w:rsidRDefault="00830DC2" w:rsidP="00830DC2">
      <w:pPr>
        <w:suppressAutoHyphens/>
        <w:spacing w:before="120" w:after="60" w:line="240" w:lineRule="auto"/>
        <w:ind w:firstLine="709"/>
        <w:rPr>
          <w:rFonts w:ascii="Times New Roman" w:eastAsia="Calibri" w:hAnsi="Times New Roman" w:cs="Times New Roman"/>
          <w:b/>
          <w:sz w:val="24"/>
          <w:szCs w:val="24"/>
        </w:rPr>
      </w:pPr>
      <w:r w:rsidRPr="00830DC2">
        <w:rPr>
          <w:rFonts w:ascii="Times New Roman" w:eastAsia="Calibri" w:hAnsi="Times New Roman" w:cs="Times New Roman"/>
          <w:b/>
          <w:sz w:val="24"/>
          <w:szCs w:val="24"/>
        </w:rPr>
        <w:t>Газоснабжение</w:t>
      </w:r>
    </w:p>
    <w:p w14:paraId="58B9E1AE"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Нормирование объектов в области газоснабжения произведено на основании Приказа </w:t>
      </w:r>
      <w:r w:rsidRPr="00830DC2">
        <w:rPr>
          <w:rFonts w:ascii="Times New Roman" w:eastAsia="Times New Roman" w:hAnsi="Times New Roman" w:cs="Times New Roman"/>
          <w:sz w:val="24"/>
          <w:szCs w:val="24"/>
          <w:lang w:eastAsia="x-none"/>
        </w:rPr>
        <w:t>М</w:t>
      </w:r>
      <w:proofErr w:type="spellStart"/>
      <w:r w:rsidRPr="00830DC2">
        <w:rPr>
          <w:rFonts w:ascii="Times New Roman" w:eastAsia="Times New Roman" w:hAnsi="Times New Roman" w:cs="Times New Roman"/>
          <w:sz w:val="24"/>
          <w:szCs w:val="24"/>
          <w:lang w:val="x-none" w:eastAsia="x-none"/>
        </w:rPr>
        <w:t>инистерства</w:t>
      </w:r>
      <w:proofErr w:type="spellEnd"/>
      <w:r w:rsidRPr="00830DC2">
        <w:rPr>
          <w:rFonts w:ascii="Times New Roman" w:eastAsia="Times New Roman" w:hAnsi="Times New Roman" w:cs="Times New Roman"/>
          <w:sz w:val="24"/>
          <w:szCs w:val="24"/>
          <w:lang w:val="x-none" w:eastAsia="x-none"/>
        </w:rPr>
        <w:t xml:space="preserve">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 на </w:t>
      </w:r>
      <w:r w:rsidRPr="00830DC2">
        <w:rPr>
          <w:rFonts w:ascii="Times New Roman" w:eastAsia="Times New Roman" w:hAnsi="Times New Roman" w:cs="Times New Roman"/>
          <w:sz w:val="24"/>
          <w:szCs w:val="24"/>
          <w:lang w:val="x-none" w:eastAsia="x-none"/>
        </w:rPr>
        <w:lastRenderedPageBreak/>
        <w:t xml:space="preserve">газоснабжение природным газом населения в целях </w:t>
      </w:r>
      <w:proofErr w:type="spellStart"/>
      <w:r w:rsidRPr="00830DC2">
        <w:rPr>
          <w:rFonts w:ascii="Times New Roman" w:eastAsia="Times New Roman" w:hAnsi="Times New Roman" w:cs="Times New Roman"/>
          <w:sz w:val="24"/>
          <w:szCs w:val="24"/>
          <w:lang w:val="x-none" w:eastAsia="x-none"/>
        </w:rPr>
        <w:t>пищеприготовления</w:t>
      </w:r>
      <w:proofErr w:type="spellEnd"/>
      <w:r w:rsidRPr="00830DC2">
        <w:rPr>
          <w:rFonts w:ascii="Times New Roman" w:eastAsia="Times New Roman" w:hAnsi="Times New Roman" w:cs="Times New Roman"/>
          <w:sz w:val="24"/>
          <w:szCs w:val="24"/>
          <w:lang w:val="x-none" w:eastAsia="x-none"/>
        </w:rPr>
        <w:t xml:space="preserve"> не устанавливается.</w:t>
      </w:r>
    </w:p>
    <w:p w14:paraId="6E13BB48"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lang w:eastAsia="ru-RU"/>
        </w:rPr>
      </w:pPr>
      <w:bookmarkStart w:id="565" w:name="_Toc136358900"/>
      <w:bookmarkStart w:id="566" w:name="_Toc136360518"/>
      <w:bookmarkStart w:id="567" w:name="_Toc136370864"/>
      <w:bookmarkStart w:id="568" w:name="_Toc162269686"/>
      <w:bookmarkStart w:id="569" w:name="_Toc172109436"/>
      <w:r w:rsidRPr="00830DC2">
        <w:rPr>
          <w:rFonts w:ascii="Times New Roman" w:eastAsia="Times New Roman" w:hAnsi="Times New Roman" w:cs="Times New Roman"/>
          <w:b/>
          <w:bCs/>
          <w:iCs/>
          <w:sz w:val="24"/>
          <w:szCs w:val="24"/>
          <w:lang w:eastAsia="ru-RU"/>
        </w:rPr>
        <w:t xml:space="preserve">2.4.11 В области </w:t>
      </w:r>
      <w:bookmarkEnd w:id="561"/>
      <w:r w:rsidRPr="00830DC2">
        <w:rPr>
          <w:rFonts w:ascii="Times New Roman" w:eastAsia="Times New Roman" w:hAnsi="Times New Roman" w:cs="Times New Roman"/>
          <w:b/>
          <w:bCs/>
          <w:iCs/>
          <w:sz w:val="24"/>
          <w:szCs w:val="24"/>
          <w:lang w:eastAsia="ru-RU"/>
        </w:rPr>
        <w:t>обращения с животными, в том числе с животными без владельцев</w:t>
      </w:r>
      <w:bookmarkEnd w:id="565"/>
      <w:bookmarkEnd w:id="566"/>
      <w:bookmarkEnd w:id="567"/>
      <w:bookmarkEnd w:id="568"/>
      <w:bookmarkEnd w:id="569"/>
    </w:p>
    <w:p w14:paraId="0604A8A7"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Расчетные показатели обеспеченности населения </w:t>
      </w:r>
      <w:r w:rsidRPr="00830DC2">
        <w:rPr>
          <w:rFonts w:ascii="Times New Roman" w:eastAsia="Times New Roman" w:hAnsi="Times New Roman" w:cs="Times New Roman"/>
          <w:sz w:val="24"/>
          <w:szCs w:val="24"/>
          <w:lang w:eastAsia="x-none"/>
        </w:rPr>
        <w:t xml:space="preserve">городских округов приютами для животных приняты в соответствии с региональными нормативами градостроительного проектирования, </w:t>
      </w:r>
      <w:r w:rsidRPr="00830DC2">
        <w:rPr>
          <w:rFonts w:ascii="Times New Roman" w:eastAsia="Times New Roman" w:hAnsi="Times New Roman" w:cs="Times New Roman"/>
          <w:sz w:val="24"/>
          <w:szCs w:val="24"/>
          <w:lang w:val="x-none" w:eastAsia="x-none"/>
        </w:rPr>
        <w:t>с применением метод</w:t>
      </w:r>
      <w:r w:rsidRPr="00830DC2">
        <w:rPr>
          <w:rFonts w:ascii="Times New Roman" w:eastAsia="Times New Roman" w:hAnsi="Times New Roman" w:cs="Times New Roman"/>
          <w:sz w:val="24"/>
          <w:szCs w:val="24"/>
          <w:lang w:eastAsia="x-none"/>
        </w:rPr>
        <w:t>а</w:t>
      </w:r>
      <w:r w:rsidRPr="00830DC2">
        <w:rPr>
          <w:rFonts w:ascii="Times New Roman" w:eastAsia="Times New Roman" w:hAnsi="Times New Roman" w:cs="Times New Roman"/>
          <w:sz w:val="24"/>
          <w:szCs w:val="24"/>
          <w:lang w:val="x-none" w:eastAsia="x-none"/>
        </w:rPr>
        <w:t xml:space="preserve"> экспертной оценки и расчетным методом</w:t>
      </w:r>
      <w:r w:rsidRPr="00830DC2">
        <w:rPr>
          <w:rFonts w:ascii="Times New Roman" w:eastAsia="Times New Roman" w:hAnsi="Times New Roman" w:cs="Times New Roman"/>
          <w:sz w:val="24"/>
          <w:szCs w:val="24"/>
          <w:lang w:eastAsia="x-none"/>
        </w:rPr>
        <w:t xml:space="preserve"> с учетом </w:t>
      </w:r>
      <w:r w:rsidRPr="00830DC2">
        <w:rPr>
          <w:rFonts w:ascii="Times New Roman" w:eastAsia="Times New Roman" w:hAnsi="Times New Roman" w:cs="Times New Roman"/>
          <w:sz w:val="24"/>
          <w:szCs w:val="24"/>
          <w:lang w:val="x-none" w:eastAsia="x-none"/>
        </w:rPr>
        <w:t>фактической численности животных без владельцев</w:t>
      </w:r>
      <w:r w:rsidRPr="00830DC2">
        <w:rPr>
          <w:rFonts w:ascii="Times New Roman" w:eastAsia="Times New Roman" w:hAnsi="Times New Roman" w:cs="Times New Roman"/>
          <w:sz w:val="24"/>
          <w:szCs w:val="24"/>
          <w:lang w:eastAsia="x-none"/>
        </w:rPr>
        <w:t xml:space="preserve">, </w:t>
      </w:r>
      <w:proofErr w:type="spellStart"/>
      <w:r w:rsidRPr="00830DC2">
        <w:rPr>
          <w:rFonts w:ascii="Times New Roman" w:eastAsia="Times New Roman" w:hAnsi="Times New Roman" w:cs="Times New Roman"/>
          <w:sz w:val="24"/>
          <w:szCs w:val="24"/>
          <w:lang w:val="x-none" w:eastAsia="x-none"/>
        </w:rPr>
        <w:t>макрорайонирования</w:t>
      </w:r>
      <w:proofErr w:type="spellEnd"/>
      <w:r w:rsidRPr="00830DC2">
        <w:rPr>
          <w:rFonts w:ascii="Times New Roman" w:eastAsia="Times New Roman" w:hAnsi="Times New Roman" w:cs="Times New Roman"/>
          <w:sz w:val="24"/>
          <w:szCs w:val="24"/>
          <w:lang w:val="x-none" w:eastAsia="x-none"/>
        </w:rPr>
        <w:t xml:space="preserve"> территории</w:t>
      </w:r>
      <w:r w:rsidRPr="00830DC2">
        <w:rPr>
          <w:rFonts w:ascii="Times New Roman" w:eastAsia="Times New Roman" w:hAnsi="Times New Roman" w:cs="Times New Roman"/>
          <w:sz w:val="24"/>
          <w:szCs w:val="24"/>
          <w:lang w:eastAsia="x-none"/>
        </w:rPr>
        <w:t xml:space="preserve">, аналоговых объектов, </w:t>
      </w:r>
      <w:r w:rsidRPr="00830DC2">
        <w:rPr>
          <w:rFonts w:ascii="Times New Roman" w:eastAsia="Times New Roman" w:hAnsi="Times New Roman" w:cs="Times New Roman"/>
          <w:sz w:val="24"/>
          <w:szCs w:val="24"/>
          <w:lang w:val="x-none" w:eastAsia="x-none"/>
        </w:rPr>
        <w:t>СП 492.1325800.2020 «Приюты для животных. Правила проектирования».</w:t>
      </w:r>
    </w:p>
    <w:p w14:paraId="7BC6CCEE"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Расчетные показатели обеспеченности населения приютами для животных установлены для городских округов- опорных центров развития макрорайонов. Ввиду того, что городские округа являются опорными центрами, расчётное количество приютов для животных предусматривается с учетом обеспечения потребности в размещении животных без владельцев с территории всех муниципальных образований макрорайона. Значение расчетного показателя включают в себя объекты всех форм собственности. </w:t>
      </w:r>
    </w:p>
    <w:p w14:paraId="14B0C47E"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Расчетный показатель территориальной доступности приютов для животных не устанавливается.</w:t>
      </w:r>
    </w:p>
    <w:p w14:paraId="5C6EDD54"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lang w:eastAsia="ru-RU"/>
        </w:rPr>
      </w:pPr>
      <w:bookmarkStart w:id="570" w:name="_Toc136358901"/>
      <w:bookmarkStart w:id="571" w:name="_Toc136360519"/>
      <w:bookmarkStart w:id="572" w:name="_Toc136370865"/>
      <w:bookmarkStart w:id="573" w:name="_Toc162269687"/>
      <w:bookmarkStart w:id="574" w:name="_Toc172109437"/>
      <w:bookmarkStart w:id="575" w:name="_Toc131008358"/>
      <w:r w:rsidRPr="00830DC2">
        <w:rPr>
          <w:rFonts w:ascii="Times New Roman" w:eastAsia="Times New Roman" w:hAnsi="Times New Roman" w:cs="Times New Roman"/>
          <w:b/>
          <w:bCs/>
          <w:iCs/>
          <w:sz w:val="24"/>
          <w:szCs w:val="24"/>
          <w:lang w:eastAsia="ru-RU"/>
        </w:rPr>
        <w:t>2.4.12 В области предупреждения чрезвычайных ситуаций, стихийный бедствий, эпидемии и ликвидации их последствий</w:t>
      </w:r>
      <w:bookmarkEnd w:id="570"/>
      <w:bookmarkEnd w:id="571"/>
      <w:bookmarkEnd w:id="572"/>
      <w:bookmarkEnd w:id="573"/>
      <w:bookmarkEnd w:id="574"/>
    </w:p>
    <w:p w14:paraId="242DCB44"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Arial"/>
          <w:sz w:val="24"/>
          <w:szCs w:val="20"/>
          <w:lang w:eastAsia="ru-RU"/>
        </w:rPr>
      </w:pPr>
      <w:r w:rsidRPr="00830DC2">
        <w:rPr>
          <w:rFonts w:ascii="Times New Roman" w:eastAsia="Times New Roman" w:hAnsi="Times New Roman" w:cs="Times New Roman"/>
          <w:sz w:val="24"/>
          <w:szCs w:val="24"/>
          <w:lang w:eastAsia="ru-RU"/>
        </w:rPr>
        <w:t xml:space="preserve">Расчетные показатели обеспеченности населения объектами местного значения в области предупреждения чрезвычайных ситуаций муниципального характера-аварийно-спасательных служб и (или) аварийно-спасательных формирований приняты в соответствии с региональными нормативами градостроительного проектирования, с применением нормативно-методического подхода в сочетании с методом экспертной оценки на основании </w:t>
      </w:r>
      <w:r w:rsidRPr="00830DC2">
        <w:rPr>
          <w:rFonts w:ascii="Times New Roman" w:eastAsia="Times New Roman" w:hAnsi="Times New Roman" w:cs="Arial"/>
          <w:sz w:val="24"/>
          <w:szCs w:val="20"/>
          <w:lang w:eastAsia="ru-RU"/>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p w14:paraId="0BDBAAD3"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Расчетный показатель территориальной доступности аварийно-спасательных служб и (или) аварийно-спасательных формирований не устанавливается.</w:t>
      </w:r>
    </w:p>
    <w:p w14:paraId="05352032" w14:textId="77777777" w:rsidR="00830DC2" w:rsidRPr="00830DC2" w:rsidRDefault="00830DC2" w:rsidP="00830DC2">
      <w:pPr>
        <w:keepNext/>
        <w:tabs>
          <w:tab w:val="left" w:pos="567"/>
          <w:tab w:val="left" w:pos="1276"/>
        </w:tabs>
        <w:spacing w:before="240" w:after="60" w:line="240" w:lineRule="auto"/>
        <w:ind w:left="426" w:hanging="426"/>
        <w:jc w:val="both"/>
        <w:outlineLvl w:val="2"/>
        <w:rPr>
          <w:rFonts w:ascii="Times New Roman" w:eastAsia="Times New Roman" w:hAnsi="Times New Roman" w:cs="Times New Roman"/>
          <w:b/>
          <w:bCs/>
          <w:iCs/>
          <w:sz w:val="24"/>
          <w:szCs w:val="24"/>
          <w:lang w:eastAsia="ru-RU"/>
        </w:rPr>
      </w:pPr>
      <w:bookmarkStart w:id="576" w:name="_Toc136358902"/>
      <w:bookmarkStart w:id="577" w:name="_Toc136360520"/>
      <w:bookmarkStart w:id="578" w:name="_Toc136370866"/>
      <w:bookmarkStart w:id="579" w:name="_Toc162269688"/>
      <w:bookmarkStart w:id="580" w:name="_Toc172109438"/>
      <w:r w:rsidRPr="00830DC2">
        <w:rPr>
          <w:rFonts w:ascii="Times New Roman" w:eastAsia="Times New Roman" w:hAnsi="Times New Roman" w:cs="Times New Roman"/>
          <w:b/>
          <w:bCs/>
          <w:iCs/>
          <w:sz w:val="24"/>
          <w:szCs w:val="24"/>
          <w:lang w:eastAsia="ru-RU"/>
        </w:rPr>
        <w:t>2.4.13 В области организации ритуальных услуг и содержания мест захоронения</w:t>
      </w:r>
      <w:bookmarkEnd w:id="575"/>
      <w:bookmarkEnd w:id="576"/>
      <w:bookmarkEnd w:id="577"/>
      <w:bookmarkEnd w:id="578"/>
      <w:bookmarkEnd w:id="579"/>
      <w:bookmarkEnd w:id="580"/>
    </w:p>
    <w:p w14:paraId="6220D2D6"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Значения расчётных показателей минимально допустимого уровня обеспеченности для объектов местного значения городского округа в области организации ритуальных услуг и содержания мест захоронения – суммарной требуемой площади территорий для размещения кладбищ традиционного захоронения, кладбищ </w:t>
      </w:r>
      <w:proofErr w:type="spellStart"/>
      <w:r w:rsidRPr="00830DC2">
        <w:rPr>
          <w:rFonts w:ascii="Times New Roman" w:eastAsia="Times New Roman" w:hAnsi="Times New Roman" w:cs="Times New Roman"/>
          <w:sz w:val="24"/>
          <w:szCs w:val="24"/>
          <w:lang w:val="x-none" w:eastAsia="x-none"/>
        </w:rPr>
        <w:t>урновых</w:t>
      </w:r>
      <w:proofErr w:type="spellEnd"/>
      <w:r w:rsidRPr="00830DC2">
        <w:rPr>
          <w:rFonts w:ascii="Times New Roman" w:eastAsia="Times New Roman" w:hAnsi="Times New Roman" w:cs="Times New Roman"/>
          <w:sz w:val="24"/>
          <w:szCs w:val="24"/>
          <w:lang w:val="x-none" w:eastAsia="x-none"/>
        </w:rPr>
        <w:t xml:space="preserve"> захоронений после кремации установлены в соответствии с Приложением Д СП 42.13330.2016.</w:t>
      </w:r>
    </w:p>
    <w:p w14:paraId="2045502F"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Значения расчетных показателей минимально допустимого уровня обеспеченности объектами местного значения для объектов местного значения</w:t>
      </w:r>
      <w:r w:rsidRPr="00830DC2">
        <w:rPr>
          <w:rFonts w:ascii="Times New Roman" w:eastAsia="Times New Roman" w:hAnsi="Times New Roman" w:cs="Times New Roman"/>
          <w:sz w:val="24"/>
          <w:szCs w:val="24"/>
          <w:lang w:eastAsia="x-none"/>
        </w:rPr>
        <w:t xml:space="preserve"> </w:t>
      </w:r>
      <w:r w:rsidRPr="00830DC2">
        <w:rPr>
          <w:rFonts w:ascii="Times New Roman" w:eastAsia="Times New Roman" w:hAnsi="Times New Roman" w:cs="Times New Roman"/>
          <w:sz w:val="24"/>
          <w:szCs w:val="24"/>
          <w:lang w:val="x-none" w:eastAsia="x-none"/>
        </w:rPr>
        <w:t>городского округа в области организации ритуальных услуг и содержания мест захоронения – бюро похоронного обслуживания установлены методом экспертной оценки – 1 объект на муниципальное образование.</w:t>
      </w:r>
    </w:p>
    <w:p w14:paraId="1E21D8E4"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highlight w:val="cyan"/>
          <w:lang w:val="x-none" w:eastAsia="x-none"/>
        </w:rPr>
      </w:pPr>
    </w:p>
    <w:p w14:paraId="138A770D" w14:textId="77777777" w:rsidR="00830DC2" w:rsidRPr="00830DC2" w:rsidRDefault="00830DC2" w:rsidP="00830DC2">
      <w:pPr>
        <w:keepNext/>
        <w:pageBreakBefore/>
        <w:tabs>
          <w:tab w:val="left" w:pos="993"/>
        </w:tabs>
        <w:spacing w:after="120" w:line="240" w:lineRule="auto"/>
        <w:ind w:firstLine="709"/>
        <w:jc w:val="both"/>
        <w:outlineLvl w:val="0"/>
        <w:rPr>
          <w:rFonts w:ascii="Times New Roman" w:eastAsia="Times New Roman" w:hAnsi="Times New Roman" w:cs="Times New Roman"/>
          <w:b/>
          <w:bCs/>
          <w:caps/>
          <w:kern w:val="32"/>
          <w:sz w:val="26"/>
          <w:szCs w:val="26"/>
          <w:lang w:eastAsia="x-none"/>
        </w:rPr>
      </w:pPr>
      <w:bookmarkStart w:id="581" w:name="_Toc40626766"/>
      <w:bookmarkStart w:id="582" w:name="_Toc81901163"/>
      <w:bookmarkStart w:id="583" w:name="_Toc85181073"/>
      <w:bookmarkStart w:id="584" w:name="_Toc85182516"/>
      <w:bookmarkStart w:id="585" w:name="_Toc85190254"/>
      <w:bookmarkStart w:id="586" w:name="_Toc85192755"/>
      <w:bookmarkStart w:id="587" w:name="_Toc85193473"/>
      <w:bookmarkStart w:id="588" w:name="_Toc85197835"/>
      <w:bookmarkStart w:id="589" w:name="_Toc85215187"/>
      <w:bookmarkStart w:id="590" w:name="_Toc88573286"/>
      <w:bookmarkStart w:id="591" w:name="_Toc88585021"/>
      <w:bookmarkStart w:id="592" w:name="_Toc88589048"/>
      <w:bookmarkStart w:id="593" w:name="_Toc88750173"/>
      <w:bookmarkStart w:id="594" w:name="_Toc89694256"/>
      <w:bookmarkStart w:id="595" w:name="_Toc89787814"/>
      <w:bookmarkStart w:id="596" w:name="_Toc96603411"/>
      <w:bookmarkStart w:id="597" w:name="_Toc96687308"/>
      <w:bookmarkStart w:id="598" w:name="_Toc96953212"/>
      <w:bookmarkStart w:id="599" w:name="_Toc131008361"/>
      <w:bookmarkStart w:id="600" w:name="_Toc136358903"/>
      <w:bookmarkStart w:id="601" w:name="_Toc136360521"/>
      <w:bookmarkStart w:id="602" w:name="_Toc136370867"/>
      <w:bookmarkStart w:id="603" w:name="_Toc162269689"/>
      <w:bookmarkStart w:id="604" w:name="_Toc172109439"/>
      <w:bookmarkEnd w:id="489"/>
      <w:bookmarkEnd w:id="490"/>
      <w:bookmarkEnd w:id="491"/>
      <w:bookmarkEnd w:id="492"/>
      <w:r w:rsidRPr="00830DC2">
        <w:rPr>
          <w:rFonts w:ascii="Times New Roman" w:eastAsia="Times New Roman" w:hAnsi="Times New Roman" w:cs="Times New Roman"/>
          <w:b/>
          <w:bCs/>
          <w:caps/>
          <w:kern w:val="32"/>
          <w:sz w:val="26"/>
          <w:szCs w:val="26"/>
          <w:lang w:eastAsia="x-none"/>
        </w:rPr>
        <w:lastRenderedPageBreak/>
        <w:t>3 ПРАВИЛА И ОБЛАСТЬ ПРИМЕНЕНИЯ РАСЧЕТНЫХ ПОКАЗАТЕЛЕЙ</w:t>
      </w:r>
      <w:bookmarkEnd w:id="343"/>
      <w:bookmarkEnd w:id="344"/>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4205E77E"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bookmarkStart w:id="605" w:name="_Toc6500542"/>
      <w:bookmarkStart w:id="606" w:name="_Toc6567871"/>
      <w:bookmarkStart w:id="607" w:name="_Toc6569476"/>
      <w:bookmarkStart w:id="608" w:name="_Toc6578708"/>
      <w:bookmarkStart w:id="609" w:name="_Toc6667200"/>
      <w:bookmarkStart w:id="610" w:name="_Toc6672913"/>
      <w:bookmarkStart w:id="611" w:name="_Toc10738663"/>
      <w:bookmarkStart w:id="612" w:name="_Toc10740030"/>
      <w:bookmarkStart w:id="613" w:name="_Toc81901164"/>
      <w:bookmarkStart w:id="614" w:name="_Toc40626767"/>
      <w:r w:rsidRPr="00830DC2">
        <w:rPr>
          <w:rFonts w:ascii="Times New Roman" w:eastAsia="Times New Roman" w:hAnsi="Times New Roman" w:cs="Times New Roman"/>
          <w:sz w:val="24"/>
          <w:szCs w:val="24"/>
          <w:lang w:val="x-none" w:eastAsia="x-none"/>
        </w:rPr>
        <w:t xml:space="preserve">Действие </w:t>
      </w:r>
      <w:r w:rsidRPr="00830DC2">
        <w:rPr>
          <w:rFonts w:ascii="Times New Roman" w:eastAsia="Times New Roman" w:hAnsi="Times New Roman" w:cs="Times New Roman"/>
          <w:sz w:val="24"/>
          <w:szCs w:val="24"/>
          <w:lang w:eastAsia="x-none"/>
        </w:rPr>
        <w:t>МНГП</w:t>
      </w:r>
      <w:r w:rsidRPr="00830DC2">
        <w:rPr>
          <w:rFonts w:ascii="Times New Roman" w:eastAsia="Times New Roman" w:hAnsi="Times New Roman" w:cs="Times New Roman"/>
          <w:sz w:val="24"/>
          <w:szCs w:val="24"/>
          <w:lang w:val="x-none" w:eastAsia="x-none"/>
        </w:rPr>
        <w:t xml:space="preserve"> </w:t>
      </w:r>
      <w:r w:rsidRPr="00830DC2">
        <w:rPr>
          <w:rFonts w:ascii="Times New Roman" w:eastAsia="Times New Roman" w:hAnsi="Times New Roman" w:cs="Times New Roman"/>
          <w:sz w:val="24"/>
          <w:szCs w:val="24"/>
          <w:lang w:eastAsia="x-none"/>
        </w:rPr>
        <w:t xml:space="preserve">городского округа </w:t>
      </w:r>
      <w:r w:rsidRPr="00830DC2">
        <w:rPr>
          <w:rFonts w:ascii="Times New Roman" w:eastAsia="Times New Roman" w:hAnsi="Times New Roman" w:cs="Times New Roman"/>
          <w:sz w:val="24"/>
          <w:szCs w:val="24"/>
          <w:lang w:val="x-none" w:eastAsia="x-none"/>
        </w:rPr>
        <w:t>распространяется на всю территорию муниципального образования.</w:t>
      </w:r>
    </w:p>
    <w:p w14:paraId="778EA855"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t>МНГП</w:t>
      </w:r>
      <w:r w:rsidRPr="00830DC2">
        <w:rPr>
          <w:rFonts w:ascii="Times New Roman" w:eastAsia="Times New Roman" w:hAnsi="Times New Roman" w:cs="Times New Roman"/>
          <w:sz w:val="24"/>
          <w:szCs w:val="24"/>
          <w:lang w:val="x-none" w:eastAsia="x-none"/>
        </w:rPr>
        <w:t xml:space="preserve"> </w:t>
      </w:r>
      <w:r w:rsidRPr="00830DC2">
        <w:rPr>
          <w:rFonts w:ascii="Times New Roman" w:eastAsia="Times New Roman" w:hAnsi="Times New Roman" w:cs="Times New Roman"/>
          <w:sz w:val="24"/>
          <w:szCs w:val="24"/>
          <w:lang w:eastAsia="x-none"/>
        </w:rPr>
        <w:t xml:space="preserve">городского округа </w:t>
      </w:r>
      <w:r w:rsidRPr="00830DC2">
        <w:rPr>
          <w:rFonts w:ascii="Times New Roman" w:eastAsia="Times New Roman" w:hAnsi="Times New Roman" w:cs="Times New Roman"/>
          <w:sz w:val="24"/>
          <w:szCs w:val="24"/>
          <w:lang w:val="x-none" w:eastAsia="x-none"/>
        </w:rPr>
        <w:t>обязательны для всех субъектов градостроительной деятельности на</w:t>
      </w:r>
      <w:r w:rsidRPr="00830DC2">
        <w:rPr>
          <w:rFonts w:ascii="Times New Roman" w:eastAsia="Times New Roman" w:hAnsi="Times New Roman" w:cs="Times New Roman"/>
          <w:sz w:val="24"/>
          <w:szCs w:val="24"/>
          <w:lang w:eastAsia="x-none"/>
        </w:rPr>
        <w:t xml:space="preserve"> </w:t>
      </w:r>
      <w:r w:rsidRPr="00830DC2">
        <w:rPr>
          <w:rFonts w:ascii="Times New Roman" w:eastAsia="Times New Roman" w:hAnsi="Times New Roman" w:cs="Times New Roman"/>
          <w:sz w:val="24"/>
          <w:szCs w:val="24"/>
          <w:lang w:val="x-none" w:eastAsia="x-none"/>
        </w:rPr>
        <w:t xml:space="preserve">территории </w:t>
      </w:r>
      <w:r w:rsidRPr="00830DC2">
        <w:rPr>
          <w:rFonts w:ascii="Times New Roman" w:eastAsia="Times New Roman" w:hAnsi="Times New Roman" w:cs="Times New Roman"/>
          <w:sz w:val="24"/>
          <w:szCs w:val="24"/>
          <w:lang w:eastAsia="x-none"/>
        </w:rPr>
        <w:t>городского округа</w:t>
      </w:r>
      <w:r w:rsidRPr="00830DC2">
        <w:rPr>
          <w:rFonts w:ascii="Times New Roman" w:eastAsia="Times New Roman" w:hAnsi="Times New Roman" w:cs="Times New Roman"/>
          <w:sz w:val="24"/>
          <w:szCs w:val="24"/>
          <w:lang w:val="x-none" w:eastAsia="x-none"/>
        </w:rPr>
        <w:t xml:space="preserve"> независимо от их организационно-правовой формы.</w:t>
      </w:r>
    </w:p>
    <w:p w14:paraId="36DCC3BC"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МНГП городского округа распространяются на вновь разрабатываемую градостроительную и иную документацию, а также проекты внесения изменений в такую документацию.</w:t>
      </w:r>
    </w:p>
    <w:p w14:paraId="4E4DCAB4"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eastAsia="x-none"/>
        </w:rPr>
      </w:pPr>
      <w:r w:rsidRPr="00830DC2">
        <w:rPr>
          <w:rFonts w:ascii="Times New Roman" w:eastAsia="Times New Roman" w:hAnsi="Times New Roman" w:cs="Times New Roman"/>
          <w:sz w:val="24"/>
          <w:szCs w:val="24"/>
          <w:lang w:val="x-none" w:eastAsia="x-none"/>
        </w:rPr>
        <w:t xml:space="preserve">Расчетные показатели минимально допустимого уровня обеспеченности </w:t>
      </w:r>
      <w:r w:rsidRPr="00830DC2">
        <w:rPr>
          <w:rFonts w:ascii="Times New Roman" w:eastAsia="Times New Roman" w:hAnsi="Times New Roman" w:cs="Times New Roman"/>
          <w:sz w:val="24"/>
          <w:szCs w:val="24"/>
          <w:lang w:eastAsia="x-none"/>
        </w:rPr>
        <w:t>объектами местного значения</w:t>
      </w:r>
      <w:r w:rsidRPr="00830DC2">
        <w:rPr>
          <w:rFonts w:ascii="Times New Roman" w:eastAsia="Times New Roman" w:hAnsi="Times New Roman" w:cs="Times New Roman"/>
          <w:sz w:val="24"/>
          <w:szCs w:val="24"/>
          <w:lang w:val="x-none" w:eastAsia="x-none"/>
        </w:rPr>
        <w:t xml:space="preserve"> и максимально допустимого уровня территориальной доступности таких объектов для населения</w:t>
      </w:r>
      <w:r w:rsidRPr="00830DC2">
        <w:rPr>
          <w:rFonts w:ascii="Times New Roman" w:eastAsia="Times New Roman" w:hAnsi="Times New Roman" w:cs="Times New Roman"/>
          <w:sz w:val="24"/>
          <w:szCs w:val="24"/>
          <w:lang w:eastAsia="x-none"/>
        </w:rPr>
        <w:t>, установленные МНГП городского округа, применяются в соответствии с настоящим разделом.</w:t>
      </w:r>
    </w:p>
    <w:p w14:paraId="19663934" w14:textId="5470D89B"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Расчетные показатели применяются при разработке следующей градостроительной документации (</w:t>
      </w:r>
      <w:r w:rsidRPr="00830DC2">
        <w:rPr>
          <w:rFonts w:ascii="Times New Roman" w:eastAsia="Times New Roman" w:hAnsi="Times New Roman" w:cs="Times New Roman"/>
          <w:sz w:val="24"/>
          <w:szCs w:val="24"/>
          <w:lang w:val="x-none" w:eastAsia="x-none"/>
        </w:rPr>
        <w:fldChar w:fldCharType="begin"/>
      </w:r>
      <w:r w:rsidRPr="00830DC2">
        <w:rPr>
          <w:rFonts w:ascii="Times New Roman" w:eastAsia="Times New Roman" w:hAnsi="Times New Roman" w:cs="Times New Roman"/>
          <w:sz w:val="24"/>
          <w:szCs w:val="24"/>
          <w:lang w:val="x-none" w:eastAsia="x-none"/>
        </w:rPr>
        <w:instrText xml:space="preserve"> REF _Ref136376097 \h  \* MERGEFORMAT </w:instrText>
      </w:r>
      <w:r w:rsidRPr="00830DC2">
        <w:rPr>
          <w:rFonts w:ascii="Times New Roman" w:eastAsia="Times New Roman" w:hAnsi="Times New Roman" w:cs="Times New Roman"/>
          <w:sz w:val="24"/>
          <w:szCs w:val="24"/>
          <w:lang w:val="x-none" w:eastAsia="x-none"/>
        </w:rPr>
      </w:r>
      <w:r w:rsidRPr="00830DC2">
        <w:rPr>
          <w:rFonts w:ascii="Times New Roman" w:eastAsia="Times New Roman" w:hAnsi="Times New Roman" w:cs="Times New Roman"/>
          <w:sz w:val="24"/>
          <w:szCs w:val="24"/>
          <w:lang w:val="x-none" w:eastAsia="x-none"/>
        </w:rPr>
        <w:fldChar w:fldCharType="separate"/>
      </w:r>
      <w:r w:rsidR="00B07D8C" w:rsidRPr="00B07D8C">
        <w:rPr>
          <w:rFonts w:ascii="Times New Roman" w:eastAsia="Times New Roman" w:hAnsi="Times New Roman" w:cs="Times New Roman"/>
          <w:sz w:val="24"/>
          <w:szCs w:val="24"/>
          <w:lang w:val="x-none" w:eastAsia="x-none"/>
        </w:rPr>
        <w:t xml:space="preserve">Таблица </w:t>
      </w:r>
      <w:r w:rsidR="00B07D8C" w:rsidRPr="00B07D8C">
        <w:rPr>
          <w:rFonts w:ascii="Times New Roman" w:eastAsia="Times New Roman" w:hAnsi="Times New Roman" w:cs="Times New Roman"/>
          <w:noProof/>
          <w:sz w:val="24"/>
          <w:szCs w:val="24"/>
          <w:lang w:val="x-none" w:eastAsia="x-none"/>
        </w:rPr>
        <w:t>27</w:t>
      </w:r>
      <w:r w:rsidRPr="00830DC2">
        <w:rPr>
          <w:rFonts w:ascii="Times New Roman" w:eastAsia="Times New Roman" w:hAnsi="Times New Roman" w:cs="Times New Roman"/>
          <w:sz w:val="24"/>
          <w:szCs w:val="24"/>
          <w:lang w:val="x-none" w:eastAsia="x-none"/>
        </w:rPr>
        <w:fldChar w:fldCharType="end"/>
      </w:r>
      <w:r w:rsidRPr="00830DC2">
        <w:rPr>
          <w:rFonts w:ascii="Times New Roman" w:eastAsia="Times New Roman" w:hAnsi="Times New Roman" w:cs="Times New Roman"/>
          <w:sz w:val="24"/>
          <w:szCs w:val="24"/>
          <w:lang w:val="x-none" w:eastAsia="x-none"/>
        </w:rPr>
        <w:t>):</w:t>
      </w:r>
    </w:p>
    <w:p w14:paraId="01AD4341"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при разработке генерального плана для определения местоположения и параметров функциональных зон, характеристик и местоположения объектов местного значения;</w:t>
      </w:r>
    </w:p>
    <w:p w14:paraId="6EF9D367"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при разработке документации по планировке территории для определения характеристик планируемого развития территории, в том числе плотности и параметров застройки территории, характеристик планируемых к размещению объектов капитального строительства, размеров земельных участков;</w:t>
      </w:r>
    </w:p>
    <w:p w14:paraId="012FF881" w14:textId="77777777" w:rsidR="00830DC2" w:rsidRPr="00830DC2" w:rsidRDefault="00830DC2" w:rsidP="00830DC2">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14:paraId="285D2E6D"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color w:val="000000"/>
          <w:sz w:val="24"/>
          <w:szCs w:val="24"/>
          <w:lang w:val="x-none" w:eastAsia="x-none"/>
        </w:rPr>
      </w:pPr>
      <w:r w:rsidRPr="00830DC2">
        <w:rPr>
          <w:rFonts w:ascii="Times New Roman" w:eastAsia="Times New Roman" w:hAnsi="Times New Roman" w:cs="Times New Roman"/>
          <w:color w:val="000000"/>
          <w:sz w:val="24"/>
          <w:szCs w:val="24"/>
          <w:lang w:eastAsia="x-none"/>
        </w:rPr>
        <w:t>МНГП городского округа применяются при</w:t>
      </w:r>
      <w:r w:rsidRPr="00830DC2">
        <w:rPr>
          <w:rFonts w:ascii="Times New Roman" w:eastAsia="Times New Roman" w:hAnsi="Times New Roman" w:cs="Times New Roman"/>
          <w:color w:val="000000"/>
          <w:sz w:val="24"/>
          <w:szCs w:val="24"/>
          <w:lang w:val="x-none" w:eastAsia="x-none"/>
        </w:rPr>
        <w:t xml:space="preserve"> 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19CAE2F8"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color w:val="000000"/>
          <w:sz w:val="24"/>
          <w:szCs w:val="24"/>
          <w:lang w:val="x-none" w:eastAsia="x-none"/>
        </w:rPr>
        <w:t xml:space="preserve">МНГП городского округа применяются </w:t>
      </w:r>
      <w:r w:rsidRPr="00830DC2">
        <w:rPr>
          <w:rFonts w:ascii="Times New Roman" w:eastAsia="Times New Roman" w:hAnsi="Times New Roman" w:cs="Times New Roman"/>
          <w:sz w:val="24"/>
          <w:szCs w:val="24"/>
          <w:lang w:val="x-none" w:eastAsia="x-none"/>
        </w:rPr>
        <w:t>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14:paraId="1771FB22"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t>МНГП городского округа применяются при</w:t>
      </w:r>
      <w:r w:rsidRPr="00830DC2">
        <w:rPr>
          <w:rFonts w:ascii="Times New Roman" w:eastAsia="Times New Roman" w:hAnsi="Times New Roman" w:cs="Times New Roman"/>
          <w:sz w:val="24"/>
          <w:szCs w:val="24"/>
          <w:lang w:val="x-none" w:eastAsia="x-none"/>
        </w:rPr>
        <w:t xml:space="preserve">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14:paraId="0ABBF792"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lastRenderedPageBreak/>
        <w:t>МНГП городского округа применяются при</w:t>
      </w:r>
      <w:r w:rsidRPr="00830DC2">
        <w:rPr>
          <w:rFonts w:ascii="Times New Roman" w:eastAsia="Times New Roman" w:hAnsi="Times New Roman" w:cs="Times New Roman"/>
          <w:sz w:val="24"/>
          <w:szCs w:val="24"/>
          <w:lang w:val="x-none" w:eastAsia="x-none"/>
        </w:rPr>
        <w:t xml:space="preserve">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14:paraId="68155E50"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t>МНГП городского округа применяются при</w:t>
      </w:r>
      <w:r w:rsidRPr="00830DC2">
        <w:rPr>
          <w:rFonts w:ascii="Times New Roman" w:eastAsia="Times New Roman" w:hAnsi="Times New Roman" w:cs="Times New Roman"/>
          <w:sz w:val="24"/>
          <w:szCs w:val="24"/>
          <w:lang w:val="x-none" w:eastAsia="x-none"/>
        </w:rPr>
        <w:t xml:space="preserve"> разработке проектной документации, проектов благоустройства для установления параметров и характеристик территорий, зданий и сооружений.</w:t>
      </w:r>
    </w:p>
    <w:p w14:paraId="16D00316"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t>МНГП городского округа применяются при</w:t>
      </w:r>
      <w:r w:rsidRPr="00830DC2">
        <w:rPr>
          <w:rFonts w:ascii="Times New Roman" w:eastAsia="Times New Roman" w:hAnsi="Times New Roman" w:cs="Times New Roman"/>
          <w:sz w:val="24"/>
          <w:szCs w:val="24"/>
          <w:lang w:val="x-none" w:eastAsia="x-none"/>
        </w:rPr>
        <w:t xml:space="preserve">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w:t>
      </w:r>
      <w:r w:rsidRPr="00830DC2">
        <w:rPr>
          <w:rFonts w:ascii="Times New Roman" w:eastAsia="Times New Roman" w:hAnsi="Times New Roman" w:cs="Times New Roman"/>
          <w:sz w:val="24"/>
          <w:szCs w:val="24"/>
          <w:lang w:eastAsia="x-none"/>
        </w:rPr>
        <w:t>а местного самоуправления</w:t>
      </w:r>
      <w:r w:rsidRPr="00830DC2">
        <w:rPr>
          <w:rFonts w:ascii="Times New Roman" w:eastAsia="Times New Roman" w:hAnsi="Times New Roman" w:cs="Times New Roman"/>
          <w:sz w:val="24"/>
          <w:szCs w:val="24"/>
          <w:lang w:val="x-none" w:eastAsia="x-none"/>
        </w:rPr>
        <w:t xml:space="preserve"> о комплексном развитии, в документации по планировке территории комплексного развития.</w:t>
      </w:r>
      <w:bookmarkStart w:id="615" w:name="_Toc459302276"/>
      <w:bookmarkStart w:id="616" w:name="_Toc459308313"/>
      <w:bookmarkStart w:id="617" w:name="_Toc459308667"/>
      <w:bookmarkStart w:id="618" w:name="_Toc459308841"/>
      <w:bookmarkStart w:id="619" w:name="_Toc459308984"/>
      <w:bookmarkStart w:id="620" w:name="P8326"/>
      <w:bookmarkStart w:id="621" w:name="_Toc88573287"/>
      <w:bookmarkStart w:id="622" w:name="_Toc88585022"/>
      <w:bookmarkStart w:id="623" w:name="_Toc88589049"/>
      <w:bookmarkStart w:id="624" w:name="_Toc88750174"/>
      <w:bookmarkStart w:id="625" w:name="_Toc89694257"/>
      <w:bookmarkStart w:id="626" w:name="_Toc89787815"/>
      <w:bookmarkStart w:id="627" w:name="_Toc96603412"/>
      <w:bookmarkStart w:id="628" w:name="_Toc96687309"/>
      <w:bookmarkStart w:id="629" w:name="_Toc96953213"/>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451320E2"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eastAsia="x-none"/>
        </w:rPr>
        <w:t xml:space="preserve">МНГП городского округа </w:t>
      </w:r>
      <w:r w:rsidRPr="00830DC2">
        <w:rPr>
          <w:rFonts w:ascii="Times New Roman" w:eastAsia="Times New Roman" w:hAnsi="Times New Roman" w:cs="Times New Roman"/>
          <w:sz w:val="24"/>
          <w:szCs w:val="24"/>
          <w:lang w:val="x-none" w:eastAsia="x-none"/>
        </w:rPr>
        <w:t>также применяются при принятии иных документов и решений в сфере управления развитием территории.</w:t>
      </w:r>
    </w:p>
    <w:p w14:paraId="09E1594B" w14:textId="0525B478" w:rsidR="00830DC2" w:rsidRPr="00830DC2" w:rsidRDefault="00830DC2" w:rsidP="00830DC2">
      <w:pPr>
        <w:keepNext/>
        <w:suppressAutoHyphens/>
        <w:spacing w:before="120" w:after="60" w:line="240" w:lineRule="auto"/>
        <w:jc w:val="both"/>
        <w:rPr>
          <w:rFonts w:ascii="Times New Roman" w:eastAsia="Times New Roman" w:hAnsi="Times New Roman" w:cs="Times New Roman"/>
          <w:b/>
          <w:bCs/>
          <w:sz w:val="24"/>
          <w:szCs w:val="24"/>
          <w:lang w:eastAsia="ru-RU"/>
        </w:rPr>
      </w:pPr>
      <w:bookmarkStart w:id="630" w:name="_Ref136376097"/>
      <w:bookmarkStart w:id="631" w:name="_Ref136360262"/>
      <w:r w:rsidRPr="00830DC2">
        <w:rPr>
          <w:rFonts w:ascii="Times New Roman" w:eastAsia="Times New Roman" w:hAnsi="Times New Roman" w:cs="Times New Roman"/>
          <w:b/>
          <w:bCs/>
          <w:sz w:val="24"/>
          <w:szCs w:val="24"/>
          <w:lang w:eastAsia="ru-RU"/>
        </w:rPr>
        <w:t xml:space="preserve">Таблица </w:t>
      </w:r>
      <w:r w:rsidRPr="00830DC2">
        <w:rPr>
          <w:rFonts w:ascii="Times New Roman" w:eastAsia="Times New Roman" w:hAnsi="Times New Roman" w:cs="Times New Roman"/>
          <w:b/>
          <w:bCs/>
          <w:sz w:val="24"/>
          <w:szCs w:val="24"/>
          <w:lang w:eastAsia="ru-RU"/>
        </w:rPr>
        <w:fldChar w:fldCharType="begin"/>
      </w:r>
      <w:r w:rsidRPr="00830DC2">
        <w:rPr>
          <w:rFonts w:ascii="Times New Roman" w:eastAsia="Times New Roman" w:hAnsi="Times New Roman" w:cs="Times New Roman"/>
          <w:b/>
          <w:bCs/>
          <w:sz w:val="24"/>
          <w:szCs w:val="24"/>
          <w:lang w:eastAsia="ru-RU"/>
        </w:rPr>
        <w:instrText xml:space="preserve"> SEQ Таблица \* ARABIC </w:instrText>
      </w:r>
      <w:r w:rsidRPr="00830DC2">
        <w:rPr>
          <w:rFonts w:ascii="Times New Roman" w:eastAsia="Times New Roman" w:hAnsi="Times New Roman" w:cs="Times New Roman"/>
          <w:b/>
          <w:bCs/>
          <w:sz w:val="24"/>
          <w:szCs w:val="24"/>
          <w:lang w:eastAsia="ru-RU"/>
        </w:rPr>
        <w:fldChar w:fldCharType="separate"/>
      </w:r>
      <w:r w:rsidR="00B07D8C">
        <w:rPr>
          <w:rFonts w:ascii="Times New Roman" w:eastAsia="Times New Roman" w:hAnsi="Times New Roman" w:cs="Times New Roman"/>
          <w:b/>
          <w:bCs/>
          <w:noProof/>
          <w:sz w:val="24"/>
          <w:szCs w:val="24"/>
          <w:lang w:eastAsia="ru-RU"/>
        </w:rPr>
        <w:t>27</w:t>
      </w:r>
      <w:r w:rsidRPr="00830DC2">
        <w:rPr>
          <w:rFonts w:ascii="Times New Roman" w:eastAsia="Times New Roman" w:hAnsi="Times New Roman" w:cs="Times New Roman"/>
          <w:b/>
          <w:bCs/>
          <w:sz w:val="24"/>
          <w:szCs w:val="24"/>
          <w:lang w:eastAsia="ru-RU"/>
        </w:rPr>
        <w:fldChar w:fldCharType="end"/>
      </w:r>
      <w:bookmarkEnd w:id="630"/>
      <w:r w:rsidRPr="00830DC2">
        <w:rPr>
          <w:rFonts w:ascii="Times New Roman" w:eastAsia="Times New Roman" w:hAnsi="Times New Roman" w:cs="Times New Roman"/>
          <w:b/>
          <w:bCs/>
          <w:sz w:val="24"/>
          <w:szCs w:val="24"/>
          <w:lang w:eastAsia="ru-RU"/>
        </w:rPr>
        <w:t xml:space="preserve"> – Перечень расчетных показателей для объектов местного значения городского округа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bookmarkEnd w:id="631"/>
    </w:p>
    <w:tbl>
      <w:tblPr>
        <w:tblStyle w:val="TableGridReport11"/>
        <w:tblW w:w="9464" w:type="dxa"/>
        <w:tblLayout w:type="fixed"/>
        <w:tblLook w:val="04A0" w:firstRow="1" w:lastRow="0" w:firstColumn="1" w:lastColumn="0" w:noHBand="0" w:noVBand="1"/>
      </w:tblPr>
      <w:tblGrid>
        <w:gridCol w:w="720"/>
        <w:gridCol w:w="3534"/>
        <w:gridCol w:w="3108"/>
        <w:gridCol w:w="707"/>
        <w:gridCol w:w="735"/>
        <w:gridCol w:w="660"/>
      </w:tblGrid>
      <w:tr w:rsidR="00830DC2" w:rsidRPr="00830DC2" w14:paraId="0C29EBCB" w14:textId="77777777" w:rsidTr="00E53EEA">
        <w:trPr>
          <w:tblHeader/>
        </w:trPr>
        <w:tc>
          <w:tcPr>
            <w:tcW w:w="720" w:type="dxa"/>
            <w:vAlign w:val="center"/>
          </w:tcPr>
          <w:p w14:paraId="252B47E6" w14:textId="77777777" w:rsidR="00830DC2" w:rsidRPr="00830DC2" w:rsidRDefault="00830DC2" w:rsidP="00830DC2">
            <w:pPr>
              <w:suppressAutoHyphens/>
              <w:autoSpaceDE w:val="0"/>
              <w:autoSpaceDN w:val="0"/>
              <w:jc w:val="center"/>
              <w:rPr>
                <w:rFonts w:eastAsia="Times New Roman"/>
                <w:b/>
                <w:sz w:val="20"/>
                <w:szCs w:val="20"/>
                <w:lang w:eastAsia="ru-RU"/>
              </w:rPr>
            </w:pPr>
            <w:r w:rsidRPr="00830DC2">
              <w:rPr>
                <w:rFonts w:eastAsia="Times New Roman"/>
                <w:b/>
                <w:sz w:val="20"/>
                <w:szCs w:val="20"/>
                <w:lang w:eastAsia="ru-RU"/>
              </w:rPr>
              <w:t>№ п/п</w:t>
            </w:r>
          </w:p>
        </w:tc>
        <w:tc>
          <w:tcPr>
            <w:tcW w:w="3534" w:type="dxa"/>
            <w:vAlign w:val="center"/>
          </w:tcPr>
          <w:p w14:paraId="0871F822" w14:textId="77777777" w:rsidR="00830DC2" w:rsidRPr="00830DC2" w:rsidRDefault="00830DC2" w:rsidP="00830DC2">
            <w:pPr>
              <w:suppressAutoHyphens/>
              <w:autoSpaceDE w:val="0"/>
              <w:autoSpaceDN w:val="0"/>
              <w:ind w:left="12" w:hanging="12"/>
              <w:jc w:val="center"/>
              <w:rPr>
                <w:rFonts w:eastAsia="Times New Roman"/>
                <w:b/>
                <w:sz w:val="20"/>
                <w:szCs w:val="20"/>
                <w:lang w:eastAsia="ru-RU"/>
              </w:rPr>
            </w:pPr>
            <w:r w:rsidRPr="00830DC2">
              <w:rPr>
                <w:rFonts w:eastAsia="Times New Roman"/>
                <w:b/>
                <w:sz w:val="20"/>
                <w:szCs w:val="20"/>
                <w:lang w:eastAsia="ru-RU"/>
              </w:rPr>
              <w:t>Наименование вида объекта</w:t>
            </w:r>
          </w:p>
        </w:tc>
        <w:tc>
          <w:tcPr>
            <w:tcW w:w="3108" w:type="dxa"/>
            <w:vAlign w:val="center"/>
          </w:tcPr>
          <w:p w14:paraId="1748DEF6" w14:textId="77777777" w:rsidR="00830DC2" w:rsidRPr="00830DC2" w:rsidRDefault="00830DC2" w:rsidP="00830DC2">
            <w:pPr>
              <w:suppressAutoHyphens/>
              <w:autoSpaceDE w:val="0"/>
              <w:autoSpaceDN w:val="0"/>
              <w:jc w:val="center"/>
              <w:rPr>
                <w:rFonts w:eastAsia="Times New Roman"/>
                <w:b/>
                <w:sz w:val="20"/>
                <w:szCs w:val="20"/>
                <w:lang w:eastAsia="ru-RU"/>
              </w:rPr>
            </w:pPr>
            <w:r w:rsidRPr="00830DC2">
              <w:rPr>
                <w:rFonts w:eastAsia="Times New Roman"/>
                <w:b/>
                <w:sz w:val="20"/>
                <w:szCs w:val="20"/>
                <w:lang w:eastAsia="ru-RU"/>
              </w:rPr>
              <w:t>Наименование расчетных показателей</w:t>
            </w:r>
          </w:p>
        </w:tc>
        <w:tc>
          <w:tcPr>
            <w:tcW w:w="707" w:type="dxa"/>
            <w:vAlign w:val="center"/>
          </w:tcPr>
          <w:p w14:paraId="619E3618" w14:textId="77777777" w:rsidR="00830DC2" w:rsidRPr="00830DC2" w:rsidRDefault="00830DC2" w:rsidP="00830DC2">
            <w:pPr>
              <w:suppressAutoHyphens/>
              <w:autoSpaceDE w:val="0"/>
              <w:autoSpaceDN w:val="0"/>
              <w:jc w:val="center"/>
              <w:rPr>
                <w:rFonts w:eastAsia="Times New Roman"/>
                <w:b/>
                <w:sz w:val="20"/>
                <w:szCs w:val="20"/>
                <w:lang w:eastAsia="ru-RU"/>
              </w:rPr>
            </w:pPr>
            <w:r w:rsidRPr="00830DC2">
              <w:rPr>
                <w:rFonts w:eastAsia="Times New Roman"/>
                <w:b/>
                <w:sz w:val="20"/>
                <w:szCs w:val="20"/>
                <w:lang w:eastAsia="ru-RU"/>
              </w:rPr>
              <w:t>ГП</w:t>
            </w:r>
          </w:p>
        </w:tc>
        <w:tc>
          <w:tcPr>
            <w:tcW w:w="735" w:type="dxa"/>
            <w:vAlign w:val="center"/>
          </w:tcPr>
          <w:p w14:paraId="0D8E0F70" w14:textId="77777777" w:rsidR="00830DC2" w:rsidRPr="00830DC2" w:rsidRDefault="00830DC2" w:rsidP="00830DC2">
            <w:pPr>
              <w:suppressAutoHyphens/>
              <w:autoSpaceDE w:val="0"/>
              <w:autoSpaceDN w:val="0"/>
              <w:ind w:left="1372" w:right="-57" w:hanging="1429"/>
              <w:jc w:val="center"/>
              <w:rPr>
                <w:rFonts w:eastAsia="Times New Roman"/>
                <w:b/>
                <w:sz w:val="20"/>
                <w:szCs w:val="20"/>
                <w:lang w:eastAsia="ru-RU"/>
              </w:rPr>
            </w:pPr>
            <w:r w:rsidRPr="00830DC2">
              <w:rPr>
                <w:rFonts w:eastAsia="Times New Roman"/>
                <w:b/>
                <w:sz w:val="20"/>
                <w:szCs w:val="20"/>
                <w:lang w:eastAsia="ru-RU"/>
              </w:rPr>
              <w:t>ДППТ</w:t>
            </w:r>
          </w:p>
        </w:tc>
        <w:tc>
          <w:tcPr>
            <w:tcW w:w="660" w:type="dxa"/>
            <w:vAlign w:val="center"/>
          </w:tcPr>
          <w:p w14:paraId="1DF2F190" w14:textId="77777777" w:rsidR="00830DC2" w:rsidRPr="00830DC2" w:rsidRDefault="00830DC2" w:rsidP="00830DC2">
            <w:pPr>
              <w:suppressAutoHyphens/>
              <w:autoSpaceDE w:val="0"/>
              <w:autoSpaceDN w:val="0"/>
              <w:ind w:left="1372" w:right="-57" w:hanging="1429"/>
              <w:jc w:val="center"/>
              <w:rPr>
                <w:rFonts w:eastAsia="Times New Roman"/>
                <w:b/>
                <w:sz w:val="20"/>
                <w:szCs w:val="20"/>
                <w:lang w:eastAsia="ru-RU"/>
              </w:rPr>
            </w:pPr>
            <w:r w:rsidRPr="00830DC2">
              <w:rPr>
                <w:rFonts w:eastAsia="Times New Roman"/>
                <w:b/>
                <w:sz w:val="20"/>
                <w:szCs w:val="20"/>
                <w:lang w:eastAsia="ru-RU"/>
              </w:rPr>
              <w:t>ПЗЗ</w:t>
            </w:r>
          </w:p>
        </w:tc>
      </w:tr>
      <w:tr w:rsidR="00830DC2" w:rsidRPr="00830DC2" w14:paraId="103E61CC" w14:textId="77777777" w:rsidTr="00E53EEA">
        <w:tc>
          <w:tcPr>
            <w:tcW w:w="720" w:type="dxa"/>
            <w:vAlign w:val="center"/>
          </w:tcPr>
          <w:p w14:paraId="3F47935A" w14:textId="77777777" w:rsidR="00830DC2" w:rsidRPr="00830DC2" w:rsidRDefault="00830DC2" w:rsidP="00830DC2">
            <w:pPr>
              <w:suppressAutoHyphens/>
              <w:autoSpaceDE w:val="0"/>
              <w:autoSpaceDN w:val="0"/>
              <w:ind w:hanging="1429"/>
              <w:jc w:val="center"/>
              <w:rPr>
                <w:rFonts w:eastAsia="Calibri"/>
                <w:b/>
                <w:sz w:val="20"/>
                <w:szCs w:val="20"/>
              </w:rPr>
            </w:pPr>
          </w:p>
        </w:tc>
        <w:tc>
          <w:tcPr>
            <w:tcW w:w="8744" w:type="dxa"/>
            <w:gridSpan w:val="5"/>
            <w:vAlign w:val="center"/>
          </w:tcPr>
          <w:p w14:paraId="37ECBDE9" w14:textId="77777777" w:rsidR="00830DC2" w:rsidRPr="00830DC2" w:rsidRDefault="00830DC2" w:rsidP="00830DC2">
            <w:pPr>
              <w:suppressAutoHyphens/>
              <w:autoSpaceDE w:val="0"/>
              <w:autoSpaceDN w:val="0"/>
              <w:ind w:left="12" w:hanging="12"/>
              <w:rPr>
                <w:rFonts w:eastAsia="Calibri"/>
                <w:b/>
                <w:sz w:val="20"/>
                <w:szCs w:val="20"/>
              </w:rPr>
            </w:pPr>
            <w:r w:rsidRPr="00830DC2">
              <w:rPr>
                <w:rFonts w:eastAsia="Times New Roman"/>
                <w:b/>
                <w:sz w:val="20"/>
                <w:szCs w:val="20"/>
                <w:lang w:eastAsia="ru-RU"/>
              </w:rPr>
              <w:t>РАСЧЕТНЫЕ ПОКАЗАТЕЛИ ДЛЯ ОБЪЕКТОВ МЕСТНОГО ЗНАЧЕНИЯ ГОРОДСКОГО ОКРУГА</w:t>
            </w:r>
          </w:p>
        </w:tc>
      </w:tr>
      <w:tr w:rsidR="00830DC2" w:rsidRPr="00830DC2" w14:paraId="77A15F63" w14:textId="77777777" w:rsidTr="00E53EEA">
        <w:tc>
          <w:tcPr>
            <w:tcW w:w="720" w:type="dxa"/>
            <w:vAlign w:val="center"/>
          </w:tcPr>
          <w:p w14:paraId="443A93E5" w14:textId="77777777" w:rsidR="00830DC2" w:rsidRPr="00830DC2" w:rsidRDefault="00830DC2" w:rsidP="00830DC2">
            <w:pPr>
              <w:suppressAutoHyphens/>
              <w:autoSpaceDE w:val="0"/>
              <w:autoSpaceDN w:val="0"/>
              <w:ind w:hanging="1429"/>
              <w:jc w:val="center"/>
              <w:rPr>
                <w:rFonts w:eastAsia="Times New Roman"/>
                <w:b/>
                <w:sz w:val="20"/>
                <w:szCs w:val="20"/>
                <w:lang w:eastAsia="ru-RU"/>
              </w:rPr>
            </w:pPr>
            <w:r w:rsidRPr="00830DC2">
              <w:rPr>
                <w:rFonts w:eastAsia="Times New Roman"/>
                <w:b/>
                <w:sz w:val="20"/>
                <w:szCs w:val="20"/>
                <w:lang w:eastAsia="ru-RU"/>
              </w:rPr>
              <w:t>1</w:t>
            </w:r>
          </w:p>
        </w:tc>
        <w:tc>
          <w:tcPr>
            <w:tcW w:w="8744" w:type="dxa"/>
            <w:gridSpan w:val="5"/>
            <w:vAlign w:val="center"/>
          </w:tcPr>
          <w:p w14:paraId="1648884B" w14:textId="77777777" w:rsidR="00830DC2" w:rsidRPr="00830DC2" w:rsidRDefault="00830DC2" w:rsidP="00830DC2">
            <w:pPr>
              <w:tabs>
                <w:tab w:val="left" w:pos="3165"/>
                <w:tab w:val="center" w:pos="4245"/>
              </w:tabs>
              <w:suppressAutoHyphens/>
              <w:autoSpaceDE w:val="0"/>
              <w:autoSpaceDN w:val="0"/>
              <w:ind w:left="12" w:hanging="12"/>
              <w:rPr>
                <w:rFonts w:eastAsia="Calibri"/>
                <w:b/>
                <w:sz w:val="20"/>
                <w:szCs w:val="20"/>
              </w:rPr>
            </w:pPr>
            <w:r w:rsidRPr="00830DC2">
              <w:rPr>
                <w:rFonts w:eastAsia="Times New Roman"/>
                <w:b/>
                <w:sz w:val="20"/>
                <w:szCs w:val="20"/>
                <w:lang w:eastAsia="ru-RU"/>
              </w:rPr>
              <w:t>В области образования</w:t>
            </w:r>
          </w:p>
        </w:tc>
      </w:tr>
      <w:tr w:rsidR="00830DC2" w:rsidRPr="00830DC2" w14:paraId="52E6ECA5" w14:textId="77777777" w:rsidTr="00E53EEA">
        <w:tc>
          <w:tcPr>
            <w:tcW w:w="720" w:type="dxa"/>
            <w:vMerge w:val="restart"/>
            <w:vAlign w:val="center"/>
          </w:tcPr>
          <w:p w14:paraId="04D5575F"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1.1</w:t>
            </w:r>
          </w:p>
        </w:tc>
        <w:tc>
          <w:tcPr>
            <w:tcW w:w="3534" w:type="dxa"/>
            <w:vMerge w:val="restart"/>
            <w:vAlign w:val="center"/>
          </w:tcPr>
          <w:p w14:paraId="07859B7A" w14:textId="77777777" w:rsidR="00830DC2" w:rsidRPr="00830DC2" w:rsidRDefault="00830DC2" w:rsidP="00E10F34">
            <w:pPr>
              <w:suppressAutoHyphens/>
              <w:autoSpaceDE w:val="0"/>
              <w:autoSpaceDN w:val="0"/>
              <w:ind w:left="12" w:hanging="12"/>
              <w:rPr>
                <w:rFonts w:eastAsia="Times New Roman"/>
                <w:sz w:val="20"/>
                <w:szCs w:val="20"/>
                <w:lang w:eastAsia="ru-RU"/>
              </w:rPr>
            </w:pPr>
            <w:r w:rsidRPr="00830DC2">
              <w:rPr>
                <w:rFonts w:eastAsia="Times New Roman"/>
                <w:sz w:val="20"/>
                <w:szCs w:val="24"/>
                <w:lang w:eastAsia="ru-RU"/>
              </w:rPr>
              <w:t>Дошкольные образовательные организации</w:t>
            </w:r>
          </w:p>
        </w:tc>
        <w:tc>
          <w:tcPr>
            <w:tcW w:w="3108" w:type="dxa"/>
            <w:vAlign w:val="center"/>
          </w:tcPr>
          <w:p w14:paraId="2BAA4122" w14:textId="77777777" w:rsidR="00830DC2" w:rsidRPr="00830DC2" w:rsidRDefault="00830DC2" w:rsidP="00830DC2">
            <w:pPr>
              <w:suppressAutoHyphens/>
              <w:ind w:left="33" w:hanging="6"/>
              <w:rPr>
                <w:rFonts w:eastAsia="Calibri"/>
                <w:sz w:val="20"/>
                <w:szCs w:val="20"/>
              </w:rPr>
            </w:pPr>
            <w:r w:rsidRPr="00830DC2">
              <w:rPr>
                <w:rFonts w:eastAsia="Calibri"/>
                <w:sz w:val="20"/>
                <w:szCs w:val="24"/>
              </w:rPr>
              <w:t>Уровень обеспеченности</w:t>
            </w:r>
          </w:p>
        </w:tc>
        <w:tc>
          <w:tcPr>
            <w:tcW w:w="707" w:type="dxa"/>
            <w:vAlign w:val="center"/>
          </w:tcPr>
          <w:p w14:paraId="3D917677"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107A8727"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479FA76D"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246ADD47" w14:textId="77777777" w:rsidTr="00E53EEA">
        <w:tc>
          <w:tcPr>
            <w:tcW w:w="720" w:type="dxa"/>
            <w:vMerge/>
            <w:vAlign w:val="center"/>
          </w:tcPr>
          <w:p w14:paraId="00114CF0"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32C1423E" w14:textId="77777777" w:rsidR="00830DC2" w:rsidRPr="00830DC2" w:rsidRDefault="00830DC2" w:rsidP="00E10F34">
            <w:pPr>
              <w:suppressAutoHyphens/>
              <w:autoSpaceDE w:val="0"/>
              <w:autoSpaceDN w:val="0"/>
              <w:ind w:left="12" w:hanging="12"/>
              <w:rPr>
                <w:rFonts w:eastAsia="Times New Roman"/>
                <w:sz w:val="20"/>
                <w:szCs w:val="20"/>
                <w:lang w:eastAsia="ru-RU"/>
              </w:rPr>
            </w:pPr>
          </w:p>
        </w:tc>
        <w:tc>
          <w:tcPr>
            <w:tcW w:w="3108" w:type="dxa"/>
            <w:vAlign w:val="center"/>
          </w:tcPr>
          <w:p w14:paraId="3B172110" w14:textId="77777777" w:rsidR="00830DC2" w:rsidRPr="00830DC2" w:rsidRDefault="00830DC2" w:rsidP="00830DC2">
            <w:pPr>
              <w:widowControl w:val="0"/>
              <w:suppressAutoHyphens/>
              <w:autoSpaceDE w:val="0"/>
              <w:autoSpaceDN w:val="0"/>
              <w:ind w:left="33" w:hanging="6"/>
              <w:rPr>
                <w:rFonts w:eastAsia="Times New Roman"/>
                <w:sz w:val="20"/>
                <w:szCs w:val="24"/>
              </w:rPr>
            </w:pPr>
            <w:r w:rsidRPr="00830DC2">
              <w:rPr>
                <w:rFonts w:eastAsia="Times New Roman"/>
                <w:sz w:val="20"/>
                <w:szCs w:val="24"/>
              </w:rPr>
              <w:t>Размер</w:t>
            </w:r>
            <w:r w:rsidRPr="00830DC2">
              <w:rPr>
                <w:rFonts w:eastAsia="Calibri"/>
                <w:sz w:val="20"/>
                <w:szCs w:val="24"/>
              </w:rPr>
              <w:t xml:space="preserve"> земельного участка</w:t>
            </w:r>
          </w:p>
        </w:tc>
        <w:tc>
          <w:tcPr>
            <w:tcW w:w="707" w:type="dxa"/>
            <w:vAlign w:val="center"/>
          </w:tcPr>
          <w:p w14:paraId="015C3071"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48BB196B"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4CCB0AD1"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206C315A" w14:textId="77777777" w:rsidTr="00E53EEA">
        <w:tc>
          <w:tcPr>
            <w:tcW w:w="720" w:type="dxa"/>
            <w:vMerge/>
            <w:vAlign w:val="center"/>
          </w:tcPr>
          <w:p w14:paraId="32B7AF1B"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4BC56F22" w14:textId="77777777" w:rsidR="00830DC2" w:rsidRPr="00830DC2" w:rsidRDefault="00830DC2" w:rsidP="00E10F34">
            <w:pPr>
              <w:suppressAutoHyphens/>
              <w:autoSpaceDE w:val="0"/>
              <w:autoSpaceDN w:val="0"/>
              <w:ind w:left="12" w:hanging="12"/>
              <w:rPr>
                <w:rFonts w:eastAsia="Times New Roman"/>
                <w:sz w:val="20"/>
                <w:szCs w:val="20"/>
                <w:lang w:eastAsia="ru-RU"/>
              </w:rPr>
            </w:pPr>
          </w:p>
        </w:tc>
        <w:tc>
          <w:tcPr>
            <w:tcW w:w="3108" w:type="dxa"/>
            <w:vAlign w:val="center"/>
          </w:tcPr>
          <w:p w14:paraId="70453A66" w14:textId="77777777" w:rsidR="00830DC2" w:rsidRPr="00830DC2" w:rsidRDefault="00830DC2" w:rsidP="00830DC2">
            <w:pPr>
              <w:suppressAutoHyphens/>
              <w:autoSpaceDE w:val="0"/>
              <w:autoSpaceDN w:val="0"/>
              <w:ind w:left="33" w:hanging="6"/>
              <w:rPr>
                <w:rFonts w:eastAsia="Times New Roman"/>
                <w:sz w:val="20"/>
                <w:szCs w:val="20"/>
                <w:lang w:eastAsia="ru-RU"/>
              </w:rPr>
            </w:pPr>
            <w:r w:rsidRPr="00830DC2">
              <w:rPr>
                <w:rFonts w:eastAsia="Times New Roman"/>
                <w:sz w:val="20"/>
                <w:szCs w:val="24"/>
                <w:lang w:eastAsia="ru-RU"/>
              </w:rPr>
              <w:t>Территориальная доступность</w:t>
            </w:r>
          </w:p>
        </w:tc>
        <w:tc>
          <w:tcPr>
            <w:tcW w:w="707" w:type="dxa"/>
            <w:vAlign w:val="center"/>
          </w:tcPr>
          <w:p w14:paraId="2ADE4D19"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2D407D3E"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1E11801A"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3D161911" w14:textId="77777777" w:rsidTr="00E53EEA">
        <w:tc>
          <w:tcPr>
            <w:tcW w:w="720" w:type="dxa"/>
            <w:vMerge w:val="restart"/>
            <w:vAlign w:val="center"/>
          </w:tcPr>
          <w:p w14:paraId="71ADFD3E"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1.2</w:t>
            </w:r>
          </w:p>
        </w:tc>
        <w:tc>
          <w:tcPr>
            <w:tcW w:w="3534" w:type="dxa"/>
            <w:vMerge w:val="restart"/>
            <w:vAlign w:val="center"/>
          </w:tcPr>
          <w:p w14:paraId="3AD93287" w14:textId="77777777" w:rsidR="00830DC2" w:rsidRPr="00830DC2" w:rsidRDefault="00830DC2" w:rsidP="00E10F34">
            <w:pPr>
              <w:suppressAutoHyphens/>
              <w:autoSpaceDE w:val="0"/>
              <w:autoSpaceDN w:val="0"/>
              <w:ind w:left="12" w:hanging="12"/>
              <w:rPr>
                <w:rFonts w:eastAsia="Times New Roman"/>
                <w:sz w:val="20"/>
                <w:szCs w:val="20"/>
                <w:lang w:eastAsia="ru-RU"/>
              </w:rPr>
            </w:pPr>
            <w:r w:rsidRPr="00830DC2">
              <w:rPr>
                <w:rFonts w:eastAsia="Times New Roman"/>
                <w:sz w:val="20"/>
                <w:szCs w:val="24"/>
                <w:lang w:eastAsia="ru-RU"/>
              </w:rPr>
              <w:t>Общеобразовательные организации</w:t>
            </w:r>
          </w:p>
        </w:tc>
        <w:tc>
          <w:tcPr>
            <w:tcW w:w="3108" w:type="dxa"/>
            <w:vAlign w:val="center"/>
          </w:tcPr>
          <w:p w14:paraId="39743A63" w14:textId="77777777" w:rsidR="00830DC2" w:rsidRPr="00830DC2" w:rsidRDefault="00830DC2" w:rsidP="00830DC2">
            <w:pPr>
              <w:suppressAutoHyphens/>
              <w:ind w:left="33" w:hanging="6"/>
              <w:rPr>
                <w:rFonts w:eastAsia="Calibri"/>
                <w:sz w:val="20"/>
                <w:szCs w:val="20"/>
              </w:rPr>
            </w:pPr>
            <w:r w:rsidRPr="00830DC2">
              <w:rPr>
                <w:rFonts w:eastAsia="Times New Roman"/>
                <w:sz w:val="20"/>
                <w:szCs w:val="24"/>
                <w:lang w:eastAsia="ru-RU"/>
              </w:rPr>
              <w:t>Уровень обеспеченности</w:t>
            </w:r>
            <w:r w:rsidRPr="00830DC2">
              <w:rPr>
                <w:rFonts w:eastAsia="Calibri"/>
                <w:sz w:val="18"/>
                <w:szCs w:val="24"/>
              </w:rPr>
              <w:t xml:space="preserve"> </w:t>
            </w:r>
          </w:p>
        </w:tc>
        <w:tc>
          <w:tcPr>
            <w:tcW w:w="707" w:type="dxa"/>
            <w:vAlign w:val="center"/>
          </w:tcPr>
          <w:p w14:paraId="3AF0BD89"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40A3F4E1"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6CF639D9"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264F4123" w14:textId="77777777" w:rsidTr="00E53EEA">
        <w:tc>
          <w:tcPr>
            <w:tcW w:w="720" w:type="dxa"/>
            <w:vMerge/>
            <w:vAlign w:val="center"/>
          </w:tcPr>
          <w:p w14:paraId="13CC75EC"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25D4A2EC" w14:textId="77777777" w:rsidR="00830DC2" w:rsidRPr="00830DC2" w:rsidRDefault="00830DC2" w:rsidP="00E10F34">
            <w:pPr>
              <w:suppressAutoHyphens/>
              <w:autoSpaceDE w:val="0"/>
              <w:autoSpaceDN w:val="0"/>
              <w:ind w:left="12" w:hanging="12"/>
              <w:rPr>
                <w:rFonts w:eastAsia="Times New Roman"/>
                <w:sz w:val="20"/>
                <w:szCs w:val="20"/>
                <w:lang w:eastAsia="ru-RU"/>
              </w:rPr>
            </w:pPr>
          </w:p>
        </w:tc>
        <w:tc>
          <w:tcPr>
            <w:tcW w:w="3108" w:type="dxa"/>
            <w:vAlign w:val="center"/>
          </w:tcPr>
          <w:p w14:paraId="697AF672" w14:textId="77777777" w:rsidR="00830DC2" w:rsidRPr="00830DC2" w:rsidRDefault="00830DC2" w:rsidP="00830DC2">
            <w:pPr>
              <w:widowControl w:val="0"/>
              <w:suppressAutoHyphens/>
              <w:autoSpaceDE w:val="0"/>
              <w:autoSpaceDN w:val="0"/>
              <w:ind w:left="33" w:hanging="6"/>
              <w:rPr>
                <w:rFonts w:eastAsia="Times New Roman"/>
                <w:sz w:val="20"/>
                <w:szCs w:val="24"/>
              </w:rPr>
            </w:pPr>
            <w:r w:rsidRPr="00830DC2">
              <w:rPr>
                <w:rFonts w:eastAsia="Times New Roman"/>
                <w:sz w:val="20"/>
                <w:szCs w:val="24"/>
              </w:rPr>
              <w:t>Размер</w:t>
            </w:r>
            <w:r w:rsidRPr="00830DC2">
              <w:rPr>
                <w:rFonts w:eastAsia="Calibri"/>
                <w:sz w:val="20"/>
                <w:szCs w:val="24"/>
              </w:rPr>
              <w:t xml:space="preserve"> земельного участка</w:t>
            </w:r>
          </w:p>
        </w:tc>
        <w:tc>
          <w:tcPr>
            <w:tcW w:w="707" w:type="dxa"/>
            <w:vAlign w:val="center"/>
          </w:tcPr>
          <w:p w14:paraId="2D4D74E4"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0F8A23E0"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418F0212"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285F99BF" w14:textId="77777777" w:rsidTr="00E53EEA">
        <w:tc>
          <w:tcPr>
            <w:tcW w:w="720" w:type="dxa"/>
            <w:vMerge/>
            <w:vAlign w:val="center"/>
          </w:tcPr>
          <w:p w14:paraId="498291F6"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312677B0" w14:textId="77777777" w:rsidR="00830DC2" w:rsidRPr="00830DC2" w:rsidRDefault="00830DC2" w:rsidP="00E10F34">
            <w:pPr>
              <w:suppressAutoHyphens/>
              <w:autoSpaceDE w:val="0"/>
              <w:autoSpaceDN w:val="0"/>
              <w:ind w:left="12" w:hanging="12"/>
              <w:rPr>
                <w:rFonts w:eastAsia="Times New Roman"/>
                <w:sz w:val="20"/>
                <w:szCs w:val="20"/>
                <w:lang w:eastAsia="ru-RU"/>
              </w:rPr>
            </w:pPr>
          </w:p>
        </w:tc>
        <w:tc>
          <w:tcPr>
            <w:tcW w:w="3108" w:type="dxa"/>
            <w:vAlign w:val="center"/>
          </w:tcPr>
          <w:p w14:paraId="2BCA754D" w14:textId="77777777" w:rsidR="00830DC2" w:rsidRPr="00830DC2" w:rsidRDefault="00830DC2" w:rsidP="00830DC2">
            <w:pPr>
              <w:suppressAutoHyphens/>
              <w:autoSpaceDE w:val="0"/>
              <w:autoSpaceDN w:val="0"/>
              <w:ind w:left="33" w:hanging="6"/>
              <w:rPr>
                <w:rFonts w:eastAsia="Times New Roman"/>
                <w:sz w:val="20"/>
                <w:szCs w:val="20"/>
                <w:lang w:eastAsia="ru-RU"/>
              </w:rPr>
            </w:pPr>
            <w:r w:rsidRPr="00830DC2">
              <w:rPr>
                <w:rFonts w:eastAsia="Times New Roman"/>
                <w:sz w:val="20"/>
                <w:szCs w:val="24"/>
                <w:lang w:eastAsia="ru-RU"/>
              </w:rPr>
              <w:t>Территориальная доступность</w:t>
            </w:r>
          </w:p>
        </w:tc>
        <w:tc>
          <w:tcPr>
            <w:tcW w:w="707" w:type="dxa"/>
            <w:vAlign w:val="center"/>
          </w:tcPr>
          <w:p w14:paraId="1102E710"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37670D5B"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07782CE9"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39890256" w14:textId="77777777" w:rsidTr="00E53EEA">
        <w:tc>
          <w:tcPr>
            <w:tcW w:w="720" w:type="dxa"/>
            <w:vMerge w:val="restart"/>
            <w:vAlign w:val="center"/>
          </w:tcPr>
          <w:p w14:paraId="769A0994"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1.3</w:t>
            </w:r>
          </w:p>
        </w:tc>
        <w:tc>
          <w:tcPr>
            <w:tcW w:w="3534" w:type="dxa"/>
            <w:vMerge w:val="restart"/>
            <w:vAlign w:val="center"/>
          </w:tcPr>
          <w:p w14:paraId="0E6E60C4" w14:textId="77777777" w:rsidR="00830DC2" w:rsidRPr="00830DC2" w:rsidRDefault="00830DC2" w:rsidP="00E10F34">
            <w:pPr>
              <w:suppressAutoHyphens/>
              <w:autoSpaceDE w:val="0"/>
              <w:autoSpaceDN w:val="0"/>
              <w:ind w:left="12" w:hanging="12"/>
              <w:rPr>
                <w:rFonts w:eastAsia="Times New Roman"/>
                <w:sz w:val="20"/>
                <w:szCs w:val="20"/>
                <w:lang w:eastAsia="ru-RU"/>
              </w:rPr>
            </w:pPr>
            <w:r w:rsidRPr="00830DC2">
              <w:rPr>
                <w:rFonts w:eastAsia="Times New Roman"/>
                <w:sz w:val="20"/>
                <w:szCs w:val="24"/>
                <w:lang w:eastAsia="ru-RU"/>
              </w:rPr>
              <w:t>Организации дополнительного образования</w:t>
            </w:r>
          </w:p>
        </w:tc>
        <w:tc>
          <w:tcPr>
            <w:tcW w:w="3108" w:type="dxa"/>
            <w:vAlign w:val="center"/>
          </w:tcPr>
          <w:p w14:paraId="3B82E531" w14:textId="77777777" w:rsidR="00830DC2" w:rsidRPr="00830DC2" w:rsidRDefault="00830DC2" w:rsidP="00830DC2">
            <w:pPr>
              <w:suppressAutoHyphens/>
              <w:ind w:left="33" w:hanging="6"/>
              <w:rPr>
                <w:rFonts w:eastAsia="Calibri"/>
                <w:sz w:val="20"/>
                <w:szCs w:val="24"/>
              </w:rPr>
            </w:pPr>
            <w:r w:rsidRPr="00830DC2">
              <w:rPr>
                <w:rFonts w:eastAsia="Times New Roman"/>
                <w:sz w:val="20"/>
                <w:szCs w:val="24"/>
                <w:lang w:eastAsia="ru-RU"/>
              </w:rPr>
              <w:t>Уровень обеспеченности</w:t>
            </w:r>
          </w:p>
        </w:tc>
        <w:tc>
          <w:tcPr>
            <w:tcW w:w="707" w:type="dxa"/>
            <w:vAlign w:val="center"/>
          </w:tcPr>
          <w:p w14:paraId="279F662A"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291F192C"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29158481"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6771C377" w14:textId="77777777" w:rsidTr="00E53EEA">
        <w:trPr>
          <w:trHeight w:val="130"/>
        </w:trPr>
        <w:tc>
          <w:tcPr>
            <w:tcW w:w="720" w:type="dxa"/>
            <w:vMerge/>
            <w:vAlign w:val="center"/>
          </w:tcPr>
          <w:p w14:paraId="582B5CEE"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1298FF70" w14:textId="77777777" w:rsidR="00830DC2" w:rsidRPr="00830DC2" w:rsidRDefault="00830DC2" w:rsidP="00E10F34">
            <w:pPr>
              <w:suppressAutoHyphens/>
              <w:autoSpaceDE w:val="0"/>
              <w:autoSpaceDN w:val="0"/>
              <w:ind w:left="12" w:hanging="12"/>
              <w:rPr>
                <w:rFonts w:eastAsia="Times New Roman"/>
                <w:sz w:val="20"/>
                <w:szCs w:val="20"/>
                <w:lang w:eastAsia="ru-RU"/>
              </w:rPr>
            </w:pPr>
          </w:p>
        </w:tc>
        <w:tc>
          <w:tcPr>
            <w:tcW w:w="3108" w:type="dxa"/>
            <w:vAlign w:val="center"/>
          </w:tcPr>
          <w:p w14:paraId="128C3186" w14:textId="77777777" w:rsidR="00830DC2" w:rsidRPr="00830DC2" w:rsidRDefault="00830DC2" w:rsidP="00830DC2">
            <w:pPr>
              <w:widowControl w:val="0"/>
              <w:suppressAutoHyphens/>
              <w:autoSpaceDE w:val="0"/>
              <w:autoSpaceDN w:val="0"/>
              <w:ind w:left="33" w:hanging="6"/>
              <w:rPr>
                <w:rFonts w:eastAsia="Times New Roman"/>
                <w:sz w:val="20"/>
                <w:szCs w:val="24"/>
              </w:rPr>
            </w:pPr>
            <w:r w:rsidRPr="00830DC2">
              <w:rPr>
                <w:rFonts w:eastAsia="Times New Roman"/>
                <w:sz w:val="20"/>
                <w:szCs w:val="24"/>
              </w:rPr>
              <w:t>Размер земельного участка</w:t>
            </w:r>
          </w:p>
        </w:tc>
        <w:tc>
          <w:tcPr>
            <w:tcW w:w="707" w:type="dxa"/>
            <w:vAlign w:val="center"/>
          </w:tcPr>
          <w:p w14:paraId="2754A03F"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74945E0F"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7AE96918"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5F7D523A" w14:textId="77777777" w:rsidTr="00E53EEA">
        <w:trPr>
          <w:trHeight w:val="130"/>
        </w:trPr>
        <w:tc>
          <w:tcPr>
            <w:tcW w:w="720" w:type="dxa"/>
            <w:vMerge/>
            <w:vAlign w:val="center"/>
          </w:tcPr>
          <w:p w14:paraId="12648EEA"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36CB62F4" w14:textId="77777777" w:rsidR="00830DC2" w:rsidRPr="00830DC2" w:rsidRDefault="00830DC2" w:rsidP="00E10F34">
            <w:pPr>
              <w:suppressAutoHyphens/>
              <w:autoSpaceDE w:val="0"/>
              <w:autoSpaceDN w:val="0"/>
              <w:ind w:left="12" w:hanging="12"/>
              <w:rPr>
                <w:rFonts w:eastAsia="Times New Roman"/>
                <w:sz w:val="20"/>
                <w:szCs w:val="20"/>
                <w:lang w:eastAsia="ru-RU"/>
              </w:rPr>
            </w:pPr>
          </w:p>
        </w:tc>
        <w:tc>
          <w:tcPr>
            <w:tcW w:w="3108" w:type="dxa"/>
            <w:vAlign w:val="center"/>
          </w:tcPr>
          <w:p w14:paraId="339FEA1B" w14:textId="77777777" w:rsidR="00830DC2" w:rsidRPr="00830DC2" w:rsidRDefault="00830DC2" w:rsidP="00830DC2">
            <w:pPr>
              <w:suppressAutoHyphens/>
              <w:ind w:left="33" w:hanging="6"/>
              <w:rPr>
                <w:rFonts w:eastAsia="Calibri"/>
                <w:sz w:val="20"/>
                <w:szCs w:val="24"/>
              </w:rPr>
            </w:pPr>
            <w:r w:rsidRPr="00830DC2">
              <w:rPr>
                <w:rFonts w:eastAsia="Calibri"/>
                <w:sz w:val="20"/>
                <w:szCs w:val="24"/>
              </w:rPr>
              <w:t>Территориальная доступность</w:t>
            </w:r>
          </w:p>
        </w:tc>
        <w:tc>
          <w:tcPr>
            <w:tcW w:w="707" w:type="dxa"/>
            <w:vAlign w:val="center"/>
          </w:tcPr>
          <w:p w14:paraId="18E4E1E1"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1FBA46F0"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484022A1"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44871A73" w14:textId="77777777" w:rsidTr="00E53EEA">
        <w:tc>
          <w:tcPr>
            <w:tcW w:w="720" w:type="dxa"/>
            <w:vMerge w:val="restart"/>
            <w:vAlign w:val="center"/>
          </w:tcPr>
          <w:p w14:paraId="65C86FCE"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1.4</w:t>
            </w:r>
          </w:p>
        </w:tc>
        <w:tc>
          <w:tcPr>
            <w:tcW w:w="3534" w:type="dxa"/>
            <w:vMerge w:val="restart"/>
            <w:vAlign w:val="center"/>
          </w:tcPr>
          <w:p w14:paraId="557631E3" w14:textId="77777777" w:rsidR="00830DC2" w:rsidRPr="00830DC2" w:rsidRDefault="00830DC2" w:rsidP="00E10F34">
            <w:pPr>
              <w:suppressAutoHyphens/>
              <w:autoSpaceDE w:val="0"/>
              <w:autoSpaceDN w:val="0"/>
              <w:ind w:left="12" w:hanging="12"/>
              <w:rPr>
                <w:rFonts w:eastAsia="Times New Roman"/>
                <w:sz w:val="20"/>
                <w:szCs w:val="20"/>
                <w:lang w:eastAsia="ru-RU"/>
              </w:rPr>
            </w:pPr>
            <w:r w:rsidRPr="00830DC2">
              <w:rPr>
                <w:rFonts w:eastAsia="Times New Roman"/>
                <w:sz w:val="20"/>
                <w:szCs w:val="24"/>
                <w:lang w:eastAsia="ru-RU"/>
              </w:rPr>
              <w:t>Центры психолого-педагогической, медицинской и социальной помощи</w:t>
            </w:r>
          </w:p>
        </w:tc>
        <w:tc>
          <w:tcPr>
            <w:tcW w:w="3108" w:type="dxa"/>
            <w:vAlign w:val="center"/>
          </w:tcPr>
          <w:p w14:paraId="3264BB91" w14:textId="77777777" w:rsidR="00830DC2" w:rsidRPr="00830DC2" w:rsidRDefault="00830DC2" w:rsidP="00830DC2">
            <w:pPr>
              <w:suppressAutoHyphens/>
              <w:ind w:left="33" w:hanging="6"/>
              <w:rPr>
                <w:rFonts w:eastAsia="Calibri"/>
                <w:sz w:val="20"/>
                <w:szCs w:val="24"/>
              </w:rPr>
            </w:pPr>
            <w:r w:rsidRPr="00830DC2">
              <w:rPr>
                <w:rFonts w:eastAsia="Calibri"/>
                <w:sz w:val="20"/>
                <w:szCs w:val="24"/>
              </w:rPr>
              <w:t>Уровень обеспеченности</w:t>
            </w:r>
          </w:p>
        </w:tc>
        <w:tc>
          <w:tcPr>
            <w:tcW w:w="707" w:type="dxa"/>
            <w:vAlign w:val="center"/>
          </w:tcPr>
          <w:p w14:paraId="5D7C64F1"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08396565"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1CF38020"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5E15AD78" w14:textId="77777777" w:rsidTr="00E53EEA">
        <w:tc>
          <w:tcPr>
            <w:tcW w:w="720" w:type="dxa"/>
            <w:vMerge/>
            <w:vAlign w:val="center"/>
          </w:tcPr>
          <w:p w14:paraId="0E0E8AEB"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5EF40461" w14:textId="77777777" w:rsidR="00830DC2" w:rsidRPr="00830DC2" w:rsidRDefault="00830DC2" w:rsidP="00E10F34">
            <w:pPr>
              <w:suppressAutoHyphens/>
              <w:autoSpaceDE w:val="0"/>
              <w:autoSpaceDN w:val="0"/>
              <w:ind w:left="12" w:hanging="12"/>
              <w:rPr>
                <w:rFonts w:eastAsia="Times New Roman"/>
                <w:sz w:val="20"/>
                <w:szCs w:val="24"/>
                <w:lang w:eastAsia="ru-RU"/>
              </w:rPr>
            </w:pPr>
          </w:p>
        </w:tc>
        <w:tc>
          <w:tcPr>
            <w:tcW w:w="3108" w:type="dxa"/>
            <w:vAlign w:val="center"/>
          </w:tcPr>
          <w:p w14:paraId="5258E11E" w14:textId="77777777" w:rsidR="00830DC2" w:rsidRPr="00830DC2" w:rsidRDefault="00830DC2" w:rsidP="00830DC2">
            <w:pPr>
              <w:suppressAutoHyphens/>
              <w:ind w:left="33" w:hanging="6"/>
              <w:rPr>
                <w:rFonts w:eastAsia="Calibri"/>
                <w:sz w:val="20"/>
                <w:szCs w:val="24"/>
              </w:rPr>
            </w:pPr>
            <w:r w:rsidRPr="00830DC2">
              <w:rPr>
                <w:rFonts w:eastAsia="Calibri"/>
                <w:sz w:val="20"/>
                <w:szCs w:val="24"/>
              </w:rPr>
              <w:t>Территориальная доступность</w:t>
            </w:r>
          </w:p>
        </w:tc>
        <w:tc>
          <w:tcPr>
            <w:tcW w:w="707" w:type="dxa"/>
            <w:vAlign w:val="center"/>
          </w:tcPr>
          <w:p w14:paraId="36C11A9C"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29269CED"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495F0A29"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0DCD81BF" w14:textId="77777777" w:rsidTr="00E53EEA">
        <w:tc>
          <w:tcPr>
            <w:tcW w:w="720" w:type="dxa"/>
            <w:vAlign w:val="center"/>
          </w:tcPr>
          <w:p w14:paraId="00ACC7FD" w14:textId="77777777" w:rsidR="00830DC2" w:rsidRPr="00830DC2" w:rsidRDefault="00830DC2" w:rsidP="00830DC2">
            <w:pPr>
              <w:suppressAutoHyphens/>
              <w:autoSpaceDE w:val="0"/>
              <w:autoSpaceDN w:val="0"/>
              <w:ind w:hanging="1429"/>
              <w:jc w:val="center"/>
              <w:rPr>
                <w:rFonts w:eastAsia="Times New Roman"/>
                <w:b/>
                <w:sz w:val="20"/>
                <w:szCs w:val="20"/>
                <w:lang w:eastAsia="ru-RU"/>
              </w:rPr>
            </w:pPr>
            <w:r w:rsidRPr="00830DC2">
              <w:rPr>
                <w:rFonts w:eastAsia="Times New Roman"/>
                <w:b/>
                <w:sz w:val="20"/>
                <w:szCs w:val="20"/>
                <w:lang w:eastAsia="ru-RU"/>
              </w:rPr>
              <w:t>2</w:t>
            </w:r>
          </w:p>
        </w:tc>
        <w:tc>
          <w:tcPr>
            <w:tcW w:w="8744" w:type="dxa"/>
            <w:gridSpan w:val="5"/>
            <w:vAlign w:val="center"/>
          </w:tcPr>
          <w:p w14:paraId="7F80DDE4" w14:textId="77777777" w:rsidR="00830DC2" w:rsidRPr="00830DC2" w:rsidRDefault="00830DC2" w:rsidP="00E10F34">
            <w:pPr>
              <w:suppressAutoHyphens/>
              <w:autoSpaceDE w:val="0"/>
              <w:autoSpaceDN w:val="0"/>
              <w:ind w:left="12" w:hanging="12"/>
              <w:rPr>
                <w:rFonts w:eastAsia="Calibri"/>
                <w:b/>
                <w:sz w:val="20"/>
                <w:szCs w:val="20"/>
              </w:rPr>
            </w:pPr>
            <w:r w:rsidRPr="00830DC2">
              <w:rPr>
                <w:rFonts w:eastAsia="Times New Roman"/>
                <w:b/>
                <w:sz w:val="20"/>
                <w:szCs w:val="20"/>
                <w:lang w:eastAsia="ru-RU"/>
              </w:rPr>
              <w:t>В области физической культуры и массового спорта</w:t>
            </w:r>
          </w:p>
        </w:tc>
      </w:tr>
      <w:tr w:rsidR="00830DC2" w:rsidRPr="00830DC2" w14:paraId="6495AEFA" w14:textId="77777777" w:rsidTr="00E53EEA">
        <w:tc>
          <w:tcPr>
            <w:tcW w:w="720" w:type="dxa"/>
            <w:vAlign w:val="center"/>
          </w:tcPr>
          <w:p w14:paraId="1FF73C74"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2.1</w:t>
            </w:r>
          </w:p>
        </w:tc>
        <w:tc>
          <w:tcPr>
            <w:tcW w:w="3534" w:type="dxa"/>
            <w:vAlign w:val="center"/>
          </w:tcPr>
          <w:p w14:paraId="6AD6ED3A" w14:textId="77777777" w:rsidR="00830DC2" w:rsidRPr="00830DC2" w:rsidRDefault="00830DC2" w:rsidP="00E10F34">
            <w:pPr>
              <w:suppressAutoHyphens/>
              <w:autoSpaceDE w:val="0"/>
              <w:autoSpaceDN w:val="0"/>
              <w:ind w:left="12" w:hanging="12"/>
              <w:rPr>
                <w:rFonts w:eastAsia="Times New Roman"/>
                <w:sz w:val="20"/>
                <w:szCs w:val="20"/>
                <w:lang w:eastAsia="ru-RU"/>
              </w:rPr>
            </w:pPr>
            <w:r w:rsidRPr="00830DC2">
              <w:rPr>
                <w:rFonts w:eastAsia="Times New Roman"/>
                <w:sz w:val="20"/>
                <w:szCs w:val="20"/>
                <w:lang w:eastAsia="ru-RU"/>
              </w:rPr>
              <w:t>Спортивные сооружения</w:t>
            </w:r>
          </w:p>
        </w:tc>
        <w:tc>
          <w:tcPr>
            <w:tcW w:w="3108" w:type="dxa"/>
            <w:vAlign w:val="center"/>
          </w:tcPr>
          <w:p w14:paraId="5257C806" w14:textId="77777777" w:rsidR="00830DC2" w:rsidRPr="00830DC2" w:rsidRDefault="00830DC2" w:rsidP="00830DC2">
            <w:pPr>
              <w:suppressAutoHyphens/>
              <w:autoSpaceDE w:val="0"/>
              <w:autoSpaceDN w:val="0"/>
              <w:ind w:left="33" w:hanging="6"/>
              <w:rPr>
                <w:rFonts w:eastAsia="Times New Roman"/>
                <w:sz w:val="20"/>
                <w:szCs w:val="20"/>
                <w:lang w:eastAsia="ru-RU"/>
              </w:rPr>
            </w:pPr>
            <w:r w:rsidRPr="00830DC2">
              <w:rPr>
                <w:rFonts w:eastAsia="Calibri"/>
                <w:sz w:val="20"/>
                <w:szCs w:val="24"/>
              </w:rPr>
              <w:t>Уровень обеспеченности</w:t>
            </w:r>
          </w:p>
        </w:tc>
        <w:tc>
          <w:tcPr>
            <w:tcW w:w="707" w:type="dxa"/>
            <w:vAlign w:val="center"/>
          </w:tcPr>
          <w:p w14:paraId="0CA1750F"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291482FD"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12F1E2C7"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3B7232F5" w14:textId="77777777" w:rsidTr="00E53EEA">
        <w:tc>
          <w:tcPr>
            <w:tcW w:w="720" w:type="dxa"/>
            <w:vMerge w:val="restart"/>
            <w:vAlign w:val="center"/>
          </w:tcPr>
          <w:p w14:paraId="5D669FFC" w14:textId="77777777" w:rsidR="00830DC2" w:rsidRPr="00830DC2" w:rsidRDefault="00830DC2" w:rsidP="00830DC2">
            <w:pPr>
              <w:suppressAutoHyphens/>
              <w:autoSpaceDE w:val="0"/>
              <w:autoSpaceDN w:val="0"/>
              <w:ind w:hanging="1429"/>
              <w:jc w:val="center"/>
              <w:rPr>
                <w:rFonts w:eastAsia="Calibri"/>
                <w:sz w:val="20"/>
                <w:szCs w:val="20"/>
              </w:rPr>
            </w:pPr>
            <w:r w:rsidRPr="00830DC2">
              <w:rPr>
                <w:rFonts w:eastAsia="Times New Roman"/>
                <w:sz w:val="20"/>
                <w:szCs w:val="20"/>
                <w:lang w:eastAsia="ru-RU"/>
              </w:rPr>
              <w:t>2.2</w:t>
            </w:r>
          </w:p>
        </w:tc>
        <w:tc>
          <w:tcPr>
            <w:tcW w:w="3534" w:type="dxa"/>
            <w:vMerge w:val="restart"/>
            <w:vAlign w:val="center"/>
          </w:tcPr>
          <w:p w14:paraId="4514675B" w14:textId="77777777" w:rsidR="00830DC2" w:rsidRPr="00830DC2" w:rsidRDefault="00830DC2" w:rsidP="00E10F34">
            <w:pPr>
              <w:suppressAutoHyphens/>
              <w:autoSpaceDE w:val="0"/>
              <w:autoSpaceDN w:val="0"/>
              <w:ind w:left="12" w:hanging="12"/>
              <w:rPr>
                <w:rFonts w:eastAsia="Calibri"/>
                <w:sz w:val="20"/>
                <w:szCs w:val="24"/>
              </w:rPr>
            </w:pPr>
            <w:r w:rsidRPr="00830DC2">
              <w:rPr>
                <w:rFonts w:eastAsia="Calibri"/>
                <w:sz w:val="20"/>
                <w:szCs w:val="24"/>
              </w:rPr>
              <w:t>Плавательные бассейны (крытые и открытые общего пользования)</w:t>
            </w:r>
          </w:p>
        </w:tc>
        <w:tc>
          <w:tcPr>
            <w:tcW w:w="3108" w:type="dxa"/>
            <w:vAlign w:val="center"/>
          </w:tcPr>
          <w:p w14:paraId="3ACDDB9C" w14:textId="77777777" w:rsidR="00830DC2" w:rsidRPr="00830DC2" w:rsidRDefault="00830DC2" w:rsidP="00830DC2">
            <w:pPr>
              <w:suppressAutoHyphens/>
              <w:autoSpaceDE w:val="0"/>
              <w:autoSpaceDN w:val="0"/>
              <w:ind w:left="33" w:hanging="6"/>
              <w:rPr>
                <w:rFonts w:eastAsia="Calibri"/>
                <w:sz w:val="20"/>
                <w:szCs w:val="24"/>
              </w:rPr>
            </w:pPr>
            <w:r w:rsidRPr="00830DC2">
              <w:rPr>
                <w:rFonts w:eastAsia="Calibri"/>
                <w:sz w:val="20"/>
                <w:szCs w:val="24"/>
              </w:rPr>
              <w:t>Уровень обеспеченности</w:t>
            </w:r>
          </w:p>
        </w:tc>
        <w:tc>
          <w:tcPr>
            <w:tcW w:w="707" w:type="dxa"/>
            <w:vAlign w:val="center"/>
          </w:tcPr>
          <w:p w14:paraId="066EC971" w14:textId="77777777" w:rsidR="00830DC2" w:rsidRPr="00830DC2" w:rsidRDefault="00830DC2" w:rsidP="00830DC2">
            <w:pPr>
              <w:suppressAutoHyphens/>
              <w:autoSpaceDE w:val="0"/>
              <w:autoSpaceDN w:val="0"/>
              <w:ind w:hanging="1429"/>
              <w:rPr>
                <w:rFonts w:eastAsia="Calibri"/>
                <w:sz w:val="20"/>
                <w:szCs w:val="20"/>
              </w:rPr>
            </w:pPr>
            <w:r w:rsidRPr="00830DC2">
              <w:rPr>
                <w:rFonts w:eastAsia="Times New Roman"/>
                <w:sz w:val="20"/>
                <w:szCs w:val="20"/>
                <w:lang w:eastAsia="ru-RU"/>
              </w:rPr>
              <w:t>+</w:t>
            </w:r>
          </w:p>
        </w:tc>
        <w:tc>
          <w:tcPr>
            <w:tcW w:w="735" w:type="dxa"/>
            <w:vAlign w:val="center"/>
          </w:tcPr>
          <w:p w14:paraId="63329864" w14:textId="77777777" w:rsidR="00830DC2" w:rsidRPr="00830DC2" w:rsidRDefault="00830DC2" w:rsidP="00830DC2">
            <w:pPr>
              <w:suppressAutoHyphens/>
              <w:autoSpaceDE w:val="0"/>
              <w:autoSpaceDN w:val="0"/>
              <w:ind w:hanging="1429"/>
              <w:rPr>
                <w:rFonts w:eastAsia="Calibri"/>
                <w:sz w:val="20"/>
                <w:szCs w:val="20"/>
              </w:rPr>
            </w:pPr>
            <w:r w:rsidRPr="00830DC2">
              <w:rPr>
                <w:rFonts w:eastAsia="Times New Roman"/>
                <w:sz w:val="20"/>
                <w:szCs w:val="20"/>
                <w:lang w:eastAsia="ru-RU"/>
              </w:rPr>
              <w:t>+</w:t>
            </w:r>
          </w:p>
        </w:tc>
        <w:tc>
          <w:tcPr>
            <w:tcW w:w="660" w:type="dxa"/>
            <w:vAlign w:val="center"/>
          </w:tcPr>
          <w:p w14:paraId="270D11D7" w14:textId="77777777" w:rsidR="00830DC2" w:rsidRPr="00830DC2" w:rsidRDefault="00830DC2" w:rsidP="00830DC2">
            <w:pPr>
              <w:suppressAutoHyphens/>
              <w:autoSpaceDE w:val="0"/>
              <w:autoSpaceDN w:val="0"/>
              <w:ind w:hanging="1429"/>
              <w:rPr>
                <w:rFonts w:eastAsia="Calibri"/>
                <w:sz w:val="20"/>
                <w:szCs w:val="20"/>
              </w:rPr>
            </w:pPr>
            <w:r w:rsidRPr="00830DC2">
              <w:rPr>
                <w:rFonts w:eastAsia="Times New Roman"/>
                <w:sz w:val="20"/>
                <w:szCs w:val="20"/>
                <w:lang w:eastAsia="ru-RU"/>
              </w:rPr>
              <w:t>–</w:t>
            </w:r>
          </w:p>
        </w:tc>
      </w:tr>
      <w:tr w:rsidR="00830DC2" w:rsidRPr="00830DC2" w14:paraId="4CF00890" w14:textId="77777777" w:rsidTr="00E53EEA">
        <w:tc>
          <w:tcPr>
            <w:tcW w:w="720" w:type="dxa"/>
            <w:vMerge/>
            <w:vAlign w:val="center"/>
          </w:tcPr>
          <w:p w14:paraId="2719B048"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1F8C7461" w14:textId="77777777" w:rsidR="00830DC2" w:rsidRPr="00830DC2" w:rsidRDefault="00830DC2" w:rsidP="00E10F34">
            <w:pPr>
              <w:suppressAutoHyphens/>
              <w:autoSpaceDE w:val="0"/>
              <w:autoSpaceDN w:val="0"/>
              <w:ind w:left="12" w:hanging="12"/>
              <w:rPr>
                <w:rFonts w:eastAsia="Times New Roman"/>
                <w:sz w:val="20"/>
                <w:szCs w:val="20"/>
                <w:lang w:eastAsia="ru-RU"/>
              </w:rPr>
            </w:pPr>
          </w:p>
        </w:tc>
        <w:tc>
          <w:tcPr>
            <w:tcW w:w="3108" w:type="dxa"/>
            <w:vAlign w:val="center"/>
          </w:tcPr>
          <w:p w14:paraId="6A5965E2" w14:textId="77777777" w:rsidR="00830DC2" w:rsidRPr="00830DC2" w:rsidRDefault="00830DC2" w:rsidP="00830DC2">
            <w:pPr>
              <w:suppressAutoHyphens/>
              <w:autoSpaceDE w:val="0"/>
              <w:autoSpaceDN w:val="0"/>
              <w:ind w:left="33" w:hanging="6"/>
              <w:rPr>
                <w:rFonts w:eastAsia="Times New Roman"/>
                <w:sz w:val="20"/>
                <w:szCs w:val="20"/>
                <w:lang w:eastAsia="ru-RU"/>
              </w:rPr>
            </w:pPr>
            <w:r w:rsidRPr="00830DC2">
              <w:rPr>
                <w:rFonts w:eastAsia="Calibri"/>
                <w:sz w:val="20"/>
                <w:szCs w:val="24"/>
              </w:rPr>
              <w:t>Территориальная доступность</w:t>
            </w:r>
          </w:p>
        </w:tc>
        <w:tc>
          <w:tcPr>
            <w:tcW w:w="707" w:type="dxa"/>
            <w:vAlign w:val="center"/>
          </w:tcPr>
          <w:p w14:paraId="02A6753C"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46EC2203"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6BE1B52A"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1A5F3D3E" w14:textId="77777777" w:rsidTr="00E53EEA">
        <w:tc>
          <w:tcPr>
            <w:tcW w:w="720" w:type="dxa"/>
            <w:vAlign w:val="center"/>
          </w:tcPr>
          <w:p w14:paraId="2F856357"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2.3</w:t>
            </w:r>
          </w:p>
        </w:tc>
        <w:tc>
          <w:tcPr>
            <w:tcW w:w="3534" w:type="dxa"/>
            <w:vAlign w:val="center"/>
          </w:tcPr>
          <w:p w14:paraId="2B40D114" w14:textId="77777777" w:rsidR="00830DC2" w:rsidRPr="00830DC2" w:rsidRDefault="00830DC2" w:rsidP="00E10F34">
            <w:pPr>
              <w:suppressAutoHyphens/>
              <w:autoSpaceDE w:val="0"/>
              <w:autoSpaceDN w:val="0"/>
              <w:ind w:left="12" w:hanging="12"/>
              <w:rPr>
                <w:rFonts w:eastAsia="Times New Roman"/>
                <w:sz w:val="20"/>
                <w:szCs w:val="20"/>
                <w:lang w:eastAsia="ru-RU"/>
              </w:rPr>
            </w:pPr>
            <w:r w:rsidRPr="00830DC2">
              <w:rPr>
                <w:rFonts w:eastAsia="Calibri"/>
                <w:sz w:val="20"/>
                <w:szCs w:val="24"/>
              </w:rPr>
              <w:t>Стадионы с трибунами на 1500 мест и более</w:t>
            </w:r>
          </w:p>
        </w:tc>
        <w:tc>
          <w:tcPr>
            <w:tcW w:w="3108" w:type="dxa"/>
            <w:vAlign w:val="center"/>
          </w:tcPr>
          <w:p w14:paraId="70A1C940" w14:textId="77777777" w:rsidR="00830DC2" w:rsidRPr="00830DC2" w:rsidRDefault="00830DC2" w:rsidP="00830DC2">
            <w:pPr>
              <w:suppressAutoHyphens/>
              <w:autoSpaceDE w:val="0"/>
              <w:autoSpaceDN w:val="0"/>
              <w:ind w:left="33" w:hanging="6"/>
              <w:rPr>
                <w:rFonts w:eastAsia="Times New Roman"/>
                <w:sz w:val="20"/>
                <w:szCs w:val="20"/>
                <w:lang w:eastAsia="ru-RU"/>
              </w:rPr>
            </w:pPr>
            <w:r w:rsidRPr="00830DC2">
              <w:rPr>
                <w:rFonts w:eastAsia="Calibri"/>
                <w:sz w:val="20"/>
                <w:szCs w:val="24"/>
              </w:rPr>
              <w:t>Уровень обеспеченности</w:t>
            </w:r>
          </w:p>
        </w:tc>
        <w:tc>
          <w:tcPr>
            <w:tcW w:w="707" w:type="dxa"/>
            <w:vAlign w:val="center"/>
          </w:tcPr>
          <w:p w14:paraId="09B2860D"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20CD667C"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02E15AA6"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3BF0D9DB" w14:textId="77777777" w:rsidTr="00E53EEA">
        <w:tc>
          <w:tcPr>
            <w:tcW w:w="720" w:type="dxa"/>
            <w:vMerge w:val="restart"/>
            <w:vAlign w:val="center"/>
          </w:tcPr>
          <w:p w14:paraId="52BD2A13"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2.4</w:t>
            </w:r>
          </w:p>
        </w:tc>
        <w:tc>
          <w:tcPr>
            <w:tcW w:w="3534" w:type="dxa"/>
            <w:vMerge w:val="restart"/>
            <w:vAlign w:val="center"/>
          </w:tcPr>
          <w:p w14:paraId="3E03EE5F" w14:textId="77777777" w:rsidR="00830DC2" w:rsidRPr="00830DC2" w:rsidRDefault="00830DC2" w:rsidP="00E10F34">
            <w:pPr>
              <w:suppressAutoHyphens/>
              <w:autoSpaceDE w:val="0"/>
              <w:autoSpaceDN w:val="0"/>
              <w:ind w:left="12" w:hanging="12"/>
              <w:rPr>
                <w:rFonts w:eastAsia="Times New Roman"/>
                <w:sz w:val="20"/>
                <w:szCs w:val="20"/>
                <w:lang w:eastAsia="ru-RU"/>
              </w:rPr>
            </w:pPr>
            <w:r w:rsidRPr="00830DC2">
              <w:rPr>
                <w:rFonts w:eastAsia="Calibri"/>
                <w:sz w:val="20"/>
                <w:szCs w:val="24"/>
              </w:rPr>
              <w:t>Плоскостные спортивные сооружения (в том числе спортивные (игровые) площадки; спортивные поля, включая футбольные поля)</w:t>
            </w:r>
          </w:p>
        </w:tc>
        <w:tc>
          <w:tcPr>
            <w:tcW w:w="3108" w:type="dxa"/>
            <w:vAlign w:val="center"/>
          </w:tcPr>
          <w:p w14:paraId="37DC99B0" w14:textId="77777777" w:rsidR="00830DC2" w:rsidRPr="00830DC2" w:rsidRDefault="00830DC2" w:rsidP="00830DC2">
            <w:pPr>
              <w:suppressAutoHyphens/>
              <w:autoSpaceDE w:val="0"/>
              <w:autoSpaceDN w:val="0"/>
              <w:ind w:left="33" w:hanging="6"/>
              <w:rPr>
                <w:rFonts w:eastAsia="Times New Roman"/>
                <w:sz w:val="20"/>
                <w:szCs w:val="20"/>
                <w:lang w:eastAsia="ru-RU"/>
              </w:rPr>
            </w:pPr>
            <w:r w:rsidRPr="00830DC2">
              <w:rPr>
                <w:rFonts w:eastAsia="Calibri"/>
                <w:sz w:val="20"/>
                <w:szCs w:val="24"/>
              </w:rPr>
              <w:t>Уровень обеспеченности</w:t>
            </w:r>
          </w:p>
        </w:tc>
        <w:tc>
          <w:tcPr>
            <w:tcW w:w="707" w:type="dxa"/>
            <w:vAlign w:val="center"/>
          </w:tcPr>
          <w:p w14:paraId="2500D359"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2BB8D214"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6C600D73"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27B7F4FD" w14:textId="77777777" w:rsidTr="00E53EEA">
        <w:tc>
          <w:tcPr>
            <w:tcW w:w="720" w:type="dxa"/>
            <w:vMerge/>
            <w:vAlign w:val="center"/>
          </w:tcPr>
          <w:p w14:paraId="21E281C0"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09985867" w14:textId="77777777" w:rsidR="00830DC2" w:rsidRPr="00830DC2" w:rsidRDefault="00830DC2" w:rsidP="00E10F34">
            <w:pPr>
              <w:suppressAutoHyphens/>
              <w:autoSpaceDE w:val="0"/>
              <w:autoSpaceDN w:val="0"/>
              <w:ind w:left="12" w:hanging="12"/>
              <w:rPr>
                <w:rFonts w:eastAsia="Calibri"/>
                <w:sz w:val="20"/>
                <w:szCs w:val="24"/>
              </w:rPr>
            </w:pPr>
          </w:p>
        </w:tc>
        <w:tc>
          <w:tcPr>
            <w:tcW w:w="3108" w:type="dxa"/>
            <w:vAlign w:val="center"/>
          </w:tcPr>
          <w:p w14:paraId="34841CFE" w14:textId="77777777" w:rsidR="00830DC2" w:rsidRPr="00830DC2" w:rsidRDefault="00830DC2" w:rsidP="00830DC2">
            <w:pPr>
              <w:suppressAutoHyphens/>
              <w:autoSpaceDE w:val="0"/>
              <w:autoSpaceDN w:val="0"/>
              <w:ind w:left="33" w:hanging="6"/>
              <w:rPr>
                <w:rFonts w:eastAsia="Calibri"/>
                <w:sz w:val="20"/>
                <w:szCs w:val="24"/>
              </w:rPr>
            </w:pPr>
            <w:r w:rsidRPr="00830DC2">
              <w:rPr>
                <w:rFonts w:eastAsia="Calibri"/>
                <w:sz w:val="20"/>
                <w:szCs w:val="24"/>
              </w:rPr>
              <w:t>Территориальная доступность</w:t>
            </w:r>
          </w:p>
        </w:tc>
        <w:tc>
          <w:tcPr>
            <w:tcW w:w="707" w:type="dxa"/>
            <w:vAlign w:val="center"/>
          </w:tcPr>
          <w:p w14:paraId="4B59113E"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32F7509D"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54DC6FC0"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3C594A68" w14:textId="77777777" w:rsidTr="00E53EEA">
        <w:tc>
          <w:tcPr>
            <w:tcW w:w="720" w:type="dxa"/>
            <w:vMerge w:val="restart"/>
            <w:vAlign w:val="center"/>
          </w:tcPr>
          <w:p w14:paraId="573E5863"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2.5</w:t>
            </w:r>
          </w:p>
        </w:tc>
        <w:tc>
          <w:tcPr>
            <w:tcW w:w="3534" w:type="dxa"/>
            <w:vMerge w:val="restart"/>
            <w:vAlign w:val="center"/>
          </w:tcPr>
          <w:p w14:paraId="0DD1BCF0" w14:textId="77777777" w:rsidR="00830DC2" w:rsidRPr="00830DC2" w:rsidRDefault="00830DC2" w:rsidP="00E10F34">
            <w:pPr>
              <w:suppressAutoHyphens/>
              <w:autoSpaceDE w:val="0"/>
              <w:autoSpaceDN w:val="0"/>
              <w:ind w:left="12" w:hanging="12"/>
              <w:rPr>
                <w:rFonts w:eastAsia="Calibri"/>
                <w:sz w:val="20"/>
                <w:szCs w:val="24"/>
              </w:rPr>
            </w:pPr>
            <w:r w:rsidRPr="00830DC2">
              <w:rPr>
                <w:rFonts w:eastAsia="Calibri"/>
                <w:sz w:val="20"/>
                <w:szCs w:val="24"/>
              </w:rPr>
              <w:t>Спортивные залы</w:t>
            </w:r>
          </w:p>
        </w:tc>
        <w:tc>
          <w:tcPr>
            <w:tcW w:w="3108" w:type="dxa"/>
            <w:vAlign w:val="center"/>
          </w:tcPr>
          <w:p w14:paraId="4249F70A" w14:textId="77777777" w:rsidR="00830DC2" w:rsidRPr="00830DC2" w:rsidRDefault="00830DC2" w:rsidP="00830DC2">
            <w:pPr>
              <w:suppressAutoHyphens/>
              <w:autoSpaceDE w:val="0"/>
              <w:autoSpaceDN w:val="0"/>
              <w:ind w:left="33" w:hanging="6"/>
              <w:rPr>
                <w:rFonts w:eastAsia="Calibri"/>
                <w:sz w:val="20"/>
                <w:szCs w:val="24"/>
              </w:rPr>
            </w:pPr>
            <w:r w:rsidRPr="00830DC2">
              <w:rPr>
                <w:rFonts w:eastAsia="Calibri"/>
                <w:sz w:val="20"/>
                <w:szCs w:val="24"/>
              </w:rPr>
              <w:t>Уровень обеспеченности</w:t>
            </w:r>
          </w:p>
        </w:tc>
        <w:tc>
          <w:tcPr>
            <w:tcW w:w="707" w:type="dxa"/>
            <w:vAlign w:val="center"/>
          </w:tcPr>
          <w:p w14:paraId="2A9708C9"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7F38CBCD"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40EF6DEF"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4BA6FB6E" w14:textId="77777777" w:rsidTr="00E53EEA">
        <w:tc>
          <w:tcPr>
            <w:tcW w:w="720" w:type="dxa"/>
            <w:vMerge/>
            <w:vAlign w:val="center"/>
          </w:tcPr>
          <w:p w14:paraId="488856CA"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31766983" w14:textId="77777777" w:rsidR="00830DC2" w:rsidRPr="00830DC2" w:rsidRDefault="00830DC2" w:rsidP="00E10F34">
            <w:pPr>
              <w:suppressAutoHyphens/>
              <w:autoSpaceDE w:val="0"/>
              <w:autoSpaceDN w:val="0"/>
              <w:ind w:left="12" w:hanging="12"/>
              <w:rPr>
                <w:rFonts w:eastAsia="Calibri"/>
                <w:sz w:val="20"/>
                <w:szCs w:val="24"/>
              </w:rPr>
            </w:pPr>
          </w:p>
        </w:tc>
        <w:tc>
          <w:tcPr>
            <w:tcW w:w="3108" w:type="dxa"/>
            <w:vAlign w:val="center"/>
          </w:tcPr>
          <w:p w14:paraId="26BA902C" w14:textId="77777777" w:rsidR="00830DC2" w:rsidRPr="00830DC2" w:rsidRDefault="00830DC2" w:rsidP="00830DC2">
            <w:pPr>
              <w:suppressAutoHyphens/>
              <w:autoSpaceDE w:val="0"/>
              <w:autoSpaceDN w:val="0"/>
              <w:ind w:left="33" w:hanging="6"/>
              <w:rPr>
                <w:rFonts w:eastAsia="Calibri"/>
                <w:sz w:val="20"/>
                <w:szCs w:val="24"/>
              </w:rPr>
            </w:pPr>
            <w:r w:rsidRPr="00830DC2">
              <w:rPr>
                <w:rFonts w:eastAsia="Calibri"/>
                <w:sz w:val="20"/>
                <w:szCs w:val="24"/>
              </w:rPr>
              <w:t>Территориальная доступность</w:t>
            </w:r>
          </w:p>
        </w:tc>
        <w:tc>
          <w:tcPr>
            <w:tcW w:w="707" w:type="dxa"/>
            <w:vAlign w:val="center"/>
          </w:tcPr>
          <w:p w14:paraId="5E39A9B2"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652FF6F7"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7C2251BF"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672A9FB5" w14:textId="77777777" w:rsidTr="00E53EEA">
        <w:tc>
          <w:tcPr>
            <w:tcW w:w="720" w:type="dxa"/>
            <w:vAlign w:val="center"/>
          </w:tcPr>
          <w:p w14:paraId="60088C4B"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2.6</w:t>
            </w:r>
          </w:p>
        </w:tc>
        <w:tc>
          <w:tcPr>
            <w:tcW w:w="3534" w:type="dxa"/>
            <w:vAlign w:val="center"/>
          </w:tcPr>
          <w:p w14:paraId="42FAF136" w14:textId="77777777" w:rsidR="00830DC2" w:rsidRPr="00830DC2" w:rsidRDefault="00830DC2" w:rsidP="00E10F34">
            <w:pPr>
              <w:suppressAutoHyphens/>
              <w:autoSpaceDE w:val="0"/>
              <w:autoSpaceDN w:val="0"/>
              <w:ind w:left="12" w:hanging="12"/>
              <w:rPr>
                <w:rFonts w:eastAsia="Calibri"/>
                <w:sz w:val="20"/>
                <w:szCs w:val="24"/>
              </w:rPr>
            </w:pPr>
            <w:r w:rsidRPr="00830DC2">
              <w:rPr>
                <w:rFonts w:eastAsia="Calibri"/>
                <w:sz w:val="20"/>
                <w:szCs w:val="24"/>
              </w:rPr>
              <w:t>Лыжные базы</w:t>
            </w:r>
          </w:p>
        </w:tc>
        <w:tc>
          <w:tcPr>
            <w:tcW w:w="3108" w:type="dxa"/>
            <w:vAlign w:val="center"/>
          </w:tcPr>
          <w:p w14:paraId="300487E6" w14:textId="77777777" w:rsidR="00830DC2" w:rsidRPr="00830DC2" w:rsidRDefault="00830DC2" w:rsidP="00830DC2">
            <w:pPr>
              <w:suppressAutoHyphens/>
              <w:autoSpaceDE w:val="0"/>
              <w:autoSpaceDN w:val="0"/>
              <w:ind w:left="33" w:hanging="6"/>
              <w:rPr>
                <w:rFonts w:eastAsia="Calibri"/>
                <w:sz w:val="20"/>
                <w:szCs w:val="24"/>
              </w:rPr>
            </w:pPr>
            <w:r w:rsidRPr="00830DC2">
              <w:rPr>
                <w:rFonts w:eastAsia="Calibri"/>
                <w:sz w:val="20"/>
                <w:szCs w:val="24"/>
              </w:rPr>
              <w:t>Уровень обеспеченности</w:t>
            </w:r>
          </w:p>
        </w:tc>
        <w:tc>
          <w:tcPr>
            <w:tcW w:w="707" w:type="dxa"/>
            <w:vAlign w:val="center"/>
          </w:tcPr>
          <w:p w14:paraId="38DE4FE2"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43AB55F6"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1F0D9570"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3E03FF3D" w14:textId="77777777" w:rsidTr="00E53EEA">
        <w:tc>
          <w:tcPr>
            <w:tcW w:w="720" w:type="dxa"/>
            <w:vAlign w:val="center"/>
          </w:tcPr>
          <w:p w14:paraId="693DE188"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2.7</w:t>
            </w:r>
          </w:p>
        </w:tc>
        <w:tc>
          <w:tcPr>
            <w:tcW w:w="3534" w:type="dxa"/>
            <w:vAlign w:val="center"/>
          </w:tcPr>
          <w:p w14:paraId="06020523" w14:textId="77777777" w:rsidR="00830DC2" w:rsidRPr="00830DC2" w:rsidRDefault="00830DC2" w:rsidP="00E10F34">
            <w:pPr>
              <w:suppressAutoHyphens/>
              <w:autoSpaceDE w:val="0"/>
              <w:autoSpaceDN w:val="0"/>
              <w:ind w:left="12" w:hanging="12"/>
              <w:rPr>
                <w:rFonts w:eastAsia="Calibri"/>
                <w:sz w:val="20"/>
                <w:szCs w:val="24"/>
              </w:rPr>
            </w:pPr>
            <w:r w:rsidRPr="00830DC2">
              <w:rPr>
                <w:rFonts w:eastAsia="Calibri"/>
                <w:sz w:val="20"/>
                <w:szCs w:val="24"/>
              </w:rPr>
              <w:t>Сооружения для стрелковых видов спорта (в том числе тир, стрельбище, стенд)</w:t>
            </w:r>
          </w:p>
        </w:tc>
        <w:tc>
          <w:tcPr>
            <w:tcW w:w="3108" w:type="dxa"/>
            <w:vAlign w:val="center"/>
          </w:tcPr>
          <w:p w14:paraId="168BC451" w14:textId="77777777" w:rsidR="00830DC2" w:rsidRPr="00830DC2" w:rsidRDefault="00830DC2" w:rsidP="00830DC2">
            <w:pPr>
              <w:suppressAutoHyphens/>
              <w:autoSpaceDE w:val="0"/>
              <w:autoSpaceDN w:val="0"/>
              <w:ind w:left="33" w:hanging="6"/>
              <w:rPr>
                <w:rFonts w:eastAsia="Calibri"/>
                <w:sz w:val="20"/>
                <w:szCs w:val="24"/>
              </w:rPr>
            </w:pPr>
            <w:r w:rsidRPr="00830DC2">
              <w:rPr>
                <w:rFonts w:eastAsia="Calibri"/>
                <w:sz w:val="20"/>
                <w:szCs w:val="24"/>
              </w:rPr>
              <w:t>Уровень обеспеченности</w:t>
            </w:r>
          </w:p>
        </w:tc>
        <w:tc>
          <w:tcPr>
            <w:tcW w:w="707" w:type="dxa"/>
            <w:vAlign w:val="center"/>
          </w:tcPr>
          <w:p w14:paraId="0AF71E89" w14:textId="77777777" w:rsidR="00830DC2" w:rsidRPr="00830DC2" w:rsidRDefault="00830DC2" w:rsidP="00830DC2">
            <w:pPr>
              <w:suppressAutoHyphens/>
              <w:autoSpaceDE w:val="0"/>
              <w:autoSpaceDN w:val="0"/>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455B2FB5" w14:textId="77777777" w:rsidR="00830DC2" w:rsidRPr="00830DC2" w:rsidRDefault="00830DC2" w:rsidP="00830DC2">
            <w:pPr>
              <w:suppressAutoHyphens/>
              <w:autoSpaceDE w:val="0"/>
              <w:autoSpaceDN w:val="0"/>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56420699" w14:textId="77777777" w:rsidR="00830DC2" w:rsidRPr="00830DC2" w:rsidRDefault="00830DC2" w:rsidP="00830DC2">
            <w:pPr>
              <w:suppressAutoHyphens/>
              <w:autoSpaceDE w:val="0"/>
              <w:autoSpaceDN w:val="0"/>
              <w:rPr>
                <w:rFonts w:eastAsia="Times New Roman"/>
                <w:sz w:val="20"/>
                <w:szCs w:val="20"/>
                <w:lang w:eastAsia="ru-RU"/>
              </w:rPr>
            </w:pPr>
            <w:r w:rsidRPr="00830DC2">
              <w:rPr>
                <w:rFonts w:eastAsia="Times New Roman"/>
                <w:sz w:val="20"/>
                <w:szCs w:val="20"/>
                <w:lang w:eastAsia="ru-RU"/>
              </w:rPr>
              <w:t>–</w:t>
            </w:r>
          </w:p>
        </w:tc>
      </w:tr>
      <w:tr w:rsidR="00830DC2" w:rsidRPr="00830DC2" w14:paraId="14052032" w14:textId="77777777" w:rsidTr="00E53EEA">
        <w:tc>
          <w:tcPr>
            <w:tcW w:w="720" w:type="dxa"/>
            <w:vAlign w:val="center"/>
          </w:tcPr>
          <w:p w14:paraId="3A6390F7"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2.8</w:t>
            </w:r>
          </w:p>
        </w:tc>
        <w:tc>
          <w:tcPr>
            <w:tcW w:w="3534" w:type="dxa"/>
            <w:vAlign w:val="center"/>
          </w:tcPr>
          <w:p w14:paraId="18BD2A5A" w14:textId="77777777" w:rsidR="00830DC2" w:rsidRPr="00830DC2" w:rsidRDefault="00830DC2" w:rsidP="00E10F34">
            <w:pPr>
              <w:suppressAutoHyphens/>
              <w:autoSpaceDE w:val="0"/>
              <w:autoSpaceDN w:val="0"/>
              <w:ind w:left="12" w:hanging="12"/>
              <w:rPr>
                <w:rFonts w:eastAsia="Calibri"/>
                <w:sz w:val="20"/>
                <w:szCs w:val="24"/>
              </w:rPr>
            </w:pPr>
            <w:r w:rsidRPr="00830DC2">
              <w:rPr>
                <w:rFonts w:eastAsia="Calibri"/>
                <w:sz w:val="20"/>
                <w:szCs w:val="24"/>
              </w:rPr>
              <w:t xml:space="preserve">Объекты городской и рекреационной инфраструктуры, приспособленные для занятий физической культурой и </w:t>
            </w:r>
            <w:r w:rsidRPr="00830DC2">
              <w:rPr>
                <w:rFonts w:eastAsia="Calibri"/>
                <w:sz w:val="20"/>
                <w:szCs w:val="24"/>
              </w:rPr>
              <w:lastRenderedPageBreak/>
              <w:t>спортом (за исключением дорожек велосипедных)</w:t>
            </w:r>
          </w:p>
        </w:tc>
        <w:tc>
          <w:tcPr>
            <w:tcW w:w="3108" w:type="dxa"/>
            <w:vAlign w:val="center"/>
          </w:tcPr>
          <w:p w14:paraId="2C0E7146" w14:textId="77777777" w:rsidR="00830DC2" w:rsidRPr="00830DC2" w:rsidRDefault="00830DC2" w:rsidP="00830DC2">
            <w:pPr>
              <w:suppressAutoHyphens/>
              <w:autoSpaceDE w:val="0"/>
              <w:autoSpaceDN w:val="0"/>
              <w:ind w:left="33" w:hanging="6"/>
              <w:rPr>
                <w:rFonts w:eastAsia="Calibri"/>
                <w:sz w:val="20"/>
                <w:szCs w:val="24"/>
              </w:rPr>
            </w:pPr>
            <w:r w:rsidRPr="00830DC2">
              <w:rPr>
                <w:rFonts w:eastAsia="Calibri"/>
                <w:sz w:val="20"/>
                <w:szCs w:val="24"/>
              </w:rPr>
              <w:lastRenderedPageBreak/>
              <w:t>Уровень обеспеченности</w:t>
            </w:r>
          </w:p>
        </w:tc>
        <w:tc>
          <w:tcPr>
            <w:tcW w:w="707" w:type="dxa"/>
            <w:vAlign w:val="center"/>
          </w:tcPr>
          <w:p w14:paraId="411C5535"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76FDB6BB"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7E581406"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1431C836" w14:textId="77777777" w:rsidTr="00E53EEA">
        <w:tc>
          <w:tcPr>
            <w:tcW w:w="720" w:type="dxa"/>
            <w:vAlign w:val="center"/>
          </w:tcPr>
          <w:p w14:paraId="23B0D4F0"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2.9</w:t>
            </w:r>
          </w:p>
        </w:tc>
        <w:tc>
          <w:tcPr>
            <w:tcW w:w="3534" w:type="dxa"/>
            <w:vAlign w:val="center"/>
          </w:tcPr>
          <w:p w14:paraId="51E5CC8F" w14:textId="77777777" w:rsidR="00830DC2" w:rsidRPr="00830DC2" w:rsidRDefault="00830DC2" w:rsidP="00E10F34">
            <w:pPr>
              <w:suppressAutoHyphens/>
              <w:autoSpaceDE w:val="0"/>
              <w:autoSpaceDN w:val="0"/>
              <w:ind w:left="12" w:hanging="12"/>
              <w:rPr>
                <w:rFonts w:eastAsia="Calibri"/>
                <w:sz w:val="20"/>
                <w:szCs w:val="24"/>
              </w:rPr>
            </w:pPr>
            <w:r w:rsidRPr="00830DC2">
              <w:rPr>
                <w:rFonts w:eastAsia="Calibri"/>
                <w:sz w:val="20"/>
                <w:szCs w:val="24"/>
              </w:rPr>
              <w:t>Дорожки велосипедные</w:t>
            </w:r>
          </w:p>
        </w:tc>
        <w:tc>
          <w:tcPr>
            <w:tcW w:w="3108" w:type="dxa"/>
            <w:vAlign w:val="center"/>
          </w:tcPr>
          <w:p w14:paraId="77E56DD3" w14:textId="77777777" w:rsidR="00830DC2" w:rsidRPr="00830DC2" w:rsidRDefault="00830DC2" w:rsidP="00830DC2">
            <w:pPr>
              <w:suppressAutoHyphens/>
              <w:autoSpaceDE w:val="0"/>
              <w:autoSpaceDN w:val="0"/>
              <w:ind w:left="33" w:hanging="6"/>
              <w:rPr>
                <w:rFonts w:eastAsia="Calibri"/>
                <w:sz w:val="20"/>
                <w:szCs w:val="24"/>
              </w:rPr>
            </w:pPr>
            <w:r w:rsidRPr="00830DC2">
              <w:rPr>
                <w:rFonts w:eastAsia="Calibri"/>
                <w:sz w:val="20"/>
                <w:szCs w:val="24"/>
              </w:rPr>
              <w:t>Уровень обеспеченности</w:t>
            </w:r>
          </w:p>
        </w:tc>
        <w:tc>
          <w:tcPr>
            <w:tcW w:w="707" w:type="dxa"/>
            <w:vAlign w:val="center"/>
          </w:tcPr>
          <w:p w14:paraId="37B33CBA"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722D75D2"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550DF9B7"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0959D715" w14:textId="77777777" w:rsidTr="00E53EEA">
        <w:tc>
          <w:tcPr>
            <w:tcW w:w="720" w:type="dxa"/>
            <w:vAlign w:val="center"/>
          </w:tcPr>
          <w:p w14:paraId="54DA7437" w14:textId="77777777" w:rsidR="00830DC2" w:rsidRPr="00830DC2" w:rsidRDefault="00830DC2" w:rsidP="00830DC2">
            <w:pPr>
              <w:suppressAutoHyphens/>
              <w:autoSpaceDE w:val="0"/>
              <w:autoSpaceDN w:val="0"/>
              <w:ind w:hanging="1429"/>
              <w:jc w:val="center"/>
              <w:rPr>
                <w:rFonts w:eastAsia="Times New Roman"/>
                <w:b/>
                <w:sz w:val="20"/>
                <w:szCs w:val="20"/>
                <w:lang w:eastAsia="ru-RU"/>
              </w:rPr>
            </w:pPr>
            <w:r w:rsidRPr="00830DC2">
              <w:rPr>
                <w:rFonts w:eastAsia="Times New Roman"/>
                <w:b/>
                <w:sz w:val="20"/>
                <w:szCs w:val="20"/>
                <w:lang w:eastAsia="ru-RU"/>
              </w:rPr>
              <w:t>3</w:t>
            </w:r>
          </w:p>
        </w:tc>
        <w:tc>
          <w:tcPr>
            <w:tcW w:w="8744" w:type="dxa"/>
            <w:gridSpan w:val="5"/>
            <w:vAlign w:val="center"/>
          </w:tcPr>
          <w:p w14:paraId="5BA94F73" w14:textId="77777777" w:rsidR="00830DC2" w:rsidRPr="00830DC2" w:rsidRDefault="00830DC2" w:rsidP="00E10F34">
            <w:pPr>
              <w:suppressAutoHyphens/>
              <w:autoSpaceDE w:val="0"/>
              <w:autoSpaceDN w:val="0"/>
              <w:ind w:left="12" w:hanging="12"/>
              <w:rPr>
                <w:rFonts w:eastAsia="Calibri"/>
                <w:b/>
                <w:sz w:val="20"/>
                <w:szCs w:val="20"/>
              </w:rPr>
            </w:pPr>
            <w:r w:rsidRPr="00830DC2">
              <w:rPr>
                <w:rFonts w:eastAsia="Times New Roman"/>
                <w:b/>
                <w:sz w:val="20"/>
                <w:szCs w:val="20"/>
                <w:lang w:eastAsia="ru-RU"/>
              </w:rPr>
              <w:t>В области молодежной политики</w:t>
            </w:r>
          </w:p>
        </w:tc>
      </w:tr>
      <w:tr w:rsidR="00830DC2" w:rsidRPr="00830DC2" w14:paraId="0707C288" w14:textId="77777777" w:rsidTr="00E53EEA">
        <w:tc>
          <w:tcPr>
            <w:tcW w:w="720" w:type="dxa"/>
            <w:vMerge w:val="restart"/>
            <w:vAlign w:val="center"/>
          </w:tcPr>
          <w:p w14:paraId="569CEE1C"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3.1</w:t>
            </w:r>
          </w:p>
        </w:tc>
        <w:tc>
          <w:tcPr>
            <w:tcW w:w="3534" w:type="dxa"/>
            <w:vMerge w:val="restart"/>
            <w:vAlign w:val="center"/>
          </w:tcPr>
          <w:p w14:paraId="5D678BD3" w14:textId="77777777" w:rsidR="00830DC2" w:rsidRPr="00830DC2" w:rsidRDefault="00830DC2" w:rsidP="00E10F34">
            <w:pPr>
              <w:suppressAutoHyphens/>
              <w:autoSpaceDE w:val="0"/>
              <w:autoSpaceDN w:val="0"/>
              <w:ind w:left="12" w:hanging="12"/>
              <w:rPr>
                <w:rFonts w:eastAsia="Times New Roman"/>
                <w:sz w:val="20"/>
                <w:szCs w:val="20"/>
                <w:lang w:eastAsia="ru-RU"/>
              </w:rPr>
            </w:pPr>
            <w:r w:rsidRPr="00830DC2">
              <w:rPr>
                <w:rFonts w:eastAsia="Calibri"/>
                <w:sz w:val="20"/>
                <w:szCs w:val="20"/>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3108" w:type="dxa"/>
            <w:vAlign w:val="center"/>
          </w:tcPr>
          <w:p w14:paraId="686C0DD1" w14:textId="77777777" w:rsidR="00830DC2" w:rsidRPr="00830DC2" w:rsidRDefault="00830DC2" w:rsidP="00830DC2">
            <w:pPr>
              <w:widowControl w:val="0"/>
              <w:suppressAutoHyphens/>
              <w:autoSpaceDE w:val="0"/>
              <w:autoSpaceDN w:val="0"/>
              <w:ind w:left="33" w:hanging="6"/>
              <w:rPr>
                <w:rFonts w:eastAsia="Times New Roman"/>
                <w:sz w:val="20"/>
                <w:szCs w:val="20"/>
                <w:lang w:eastAsia="ru-RU"/>
              </w:rPr>
            </w:pPr>
            <w:r w:rsidRPr="00830DC2">
              <w:rPr>
                <w:rFonts w:eastAsia="Calibri"/>
                <w:sz w:val="20"/>
                <w:szCs w:val="20"/>
              </w:rPr>
              <w:t>Уровень обеспеченности</w:t>
            </w:r>
          </w:p>
        </w:tc>
        <w:tc>
          <w:tcPr>
            <w:tcW w:w="707" w:type="dxa"/>
            <w:vAlign w:val="center"/>
          </w:tcPr>
          <w:p w14:paraId="145B07E9"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034B283A"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7552DD7C"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r>
      <w:tr w:rsidR="00830DC2" w:rsidRPr="00830DC2" w14:paraId="5865AA86" w14:textId="77777777" w:rsidTr="00E53EEA">
        <w:tc>
          <w:tcPr>
            <w:tcW w:w="720" w:type="dxa"/>
            <w:vMerge/>
            <w:vAlign w:val="center"/>
          </w:tcPr>
          <w:p w14:paraId="4FBE95C6"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5D84B9E0" w14:textId="77777777" w:rsidR="00830DC2" w:rsidRPr="00830DC2" w:rsidRDefault="00830DC2" w:rsidP="00E10F34">
            <w:pPr>
              <w:suppressAutoHyphens/>
              <w:autoSpaceDE w:val="0"/>
              <w:autoSpaceDN w:val="0"/>
              <w:ind w:left="12" w:hanging="12"/>
              <w:rPr>
                <w:rFonts w:eastAsia="Times New Roman"/>
                <w:sz w:val="20"/>
                <w:szCs w:val="20"/>
                <w:lang w:eastAsia="ru-RU"/>
              </w:rPr>
            </w:pPr>
          </w:p>
        </w:tc>
        <w:tc>
          <w:tcPr>
            <w:tcW w:w="3108" w:type="dxa"/>
            <w:vAlign w:val="center"/>
          </w:tcPr>
          <w:p w14:paraId="47DBA443" w14:textId="77777777" w:rsidR="00830DC2" w:rsidRPr="00830DC2" w:rsidRDefault="00830DC2" w:rsidP="00830DC2">
            <w:pPr>
              <w:widowControl w:val="0"/>
              <w:suppressAutoHyphens/>
              <w:autoSpaceDE w:val="0"/>
              <w:autoSpaceDN w:val="0"/>
              <w:ind w:left="33" w:hanging="6"/>
              <w:rPr>
                <w:rFonts w:eastAsia="Times New Roman"/>
                <w:sz w:val="20"/>
                <w:szCs w:val="20"/>
                <w:lang w:eastAsia="ru-RU"/>
              </w:rPr>
            </w:pPr>
            <w:r w:rsidRPr="00830DC2">
              <w:rPr>
                <w:rFonts w:eastAsia="Calibri"/>
                <w:sz w:val="20"/>
                <w:szCs w:val="20"/>
              </w:rPr>
              <w:t>Размер земельного участка</w:t>
            </w:r>
          </w:p>
        </w:tc>
        <w:tc>
          <w:tcPr>
            <w:tcW w:w="707" w:type="dxa"/>
            <w:vAlign w:val="center"/>
          </w:tcPr>
          <w:p w14:paraId="503968AB"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45714927"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26103FA0"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r>
      <w:tr w:rsidR="00830DC2" w:rsidRPr="00830DC2" w14:paraId="5C14476E" w14:textId="77777777" w:rsidTr="00E53EEA">
        <w:tc>
          <w:tcPr>
            <w:tcW w:w="720" w:type="dxa"/>
            <w:vMerge/>
            <w:vAlign w:val="center"/>
          </w:tcPr>
          <w:p w14:paraId="4F4BC8DF"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2965E5F6" w14:textId="77777777" w:rsidR="00830DC2" w:rsidRPr="00830DC2" w:rsidRDefault="00830DC2" w:rsidP="00E10F34">
            <w:pPr>
              <w:suppressAutoHyphens/>
              <w:autoSpaceDE w:val="0"/>
              <w:autoSpaceDN w:val="0"/>
              <w:ind w:left="12" w:hanging="12"/>
              <w:rPr>
                <w:rFonts w:eastAsia="Times New Roman"/>
                <w:sz w:val="20"/>
                <w:szCs w:val="20"/>
                <w:lang w:eastAsia="ru-RU"/>
              </w:rPr>
            </w:pPr>
          </w:p>
        </w:tc>
        <w:tc>
          <w:tcPr>
            <w:tcW w:w="3108" w:type="dxa"/>
            <w:vAlign w:val="center"/>
          </w:tcPr>
          <w:p w14:paraId="4533C4C4" w14:textId="77777777" w:rsidR="00830DC2" w:rsidRPr="00830DC2" w:rsidRDefault="00830DC2" w:rsidP="00830DC2">
            <w:pPr>
              <w:widowControl w:val="0"/>
              <w:suppressAutoHyphens/>
              <w:autoSpaceDE w:val="0"/>
              <w:autoSpaceDN w:val="0"/>
              <w:ind w:left="33" w:hanging="6"/>
              <w:rPr>
                <w:rFonts w:eastAsia="Times New Roman"/>
                <w:sz w:val="20"/>
                <w:szCs w:val="20"/>
                <w:lang w:eastAsia="ru-RU"/>
              </w:rPr>
            </w:pPr>
            <w:r w:rsidRPr="00830DC2">
              <w:rPr>
                <w:rFonts w:eastAsia="Calibri"/>
                <w:sz w:val="20"/>
                <w:szCs w:val="24"/>
              </w:rPr>
              <w:t>Территориальная доступность</w:t>
            </w:r>
          </w:p>
        </w:tc>
        <w:tc>
          <w:tcPr>
            <w:tcW w:w="707" w:type="dxa"/>
            <w:vAlign w:val="center"/>
          </w:tcPr>
          <w:p w14:paraId="6E106818"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06765935"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0548FCBB"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r>
      <w:tr w:rsidR="00830DC2" w:rsidRPr="00830DC2" w14:paraId="7364141F" w14:textId="77777777" w:rsidTr="00E53EEA">
        <w:trPr>
          <w:trHeight w:val="102"/>
        </w:trPr>
        <w:tc>
          <w:tcPr>
            <w:tcW w:w="720" w:type="dxa"/>
            <w:vAlign w:val="center"/>
          </w:tcPr>
          <w:p w14:paraId="11053B54" w14:textId="77777777" w:rsidR="00830DC2" w:rsidRPr="00830DC2" w:rsidRDefault="00830DC2" w:rsidP="00830DC2">
            <w:pPr>
              <w:suppressAutoHyphens/>
              <w:autoSpaceDE w:val="0"/>
              <w:autoSpaceDN w:val="0"/>
              <w:ind w:hanging="1429"/>
              <w:jc w:val="center"/>
              <w:rPr>
                <w:rFonts w:eastAsia="Times New Roman"/>
                <w:b/>
                <w:sz w:val="20"/>
                <w:szCs w:val="20"/>
                <w:lang w:eastAsia="ru-RU"/>
              </w:rPr>
            </w:pPr>
            <w:r w:rsidRPr="00830DC2">
              <w:rPr>
                <w:rFonts w:eastAsia="Times New Roman"/>
                <w:b/>
                <w:sz w:val="20"/>
                <w:szCs w:val="20"/>
                <w:lang w:eastAsia="ru-RU"/>
              </w:rPr>
              <w:t>4</w:t>
            </w:r>
          </w:p>
        </w:tc>
        <w:tc>
          <w:tcPr>
            <w:tcW w:w="8744" w:type="dxa"/>
            <w:gridSpan w:val="5"/>
            <w:vAlign w:val="center"/>
          </w:tcPr>
          <w:p w14:paraId="10C1BC5E" w14:textId="77777777" w:rsidR="00830DC2" w:rsidRPr="00830DC2" w:rsidRDefault="00830DC2" w:rsidP="00E10F34">
            <w:pPr>
              <w:suppressAutoHyphens/>
              <w:autoSpaceDE w:val="0"/>
              <w:autoSpaceDN w:val="0"/>
              <w:ind w:left="12" w:hanging="12"/>
              <w:rPr>
                <w:rFonts w:eastAsia="Calibri"/>
                <w:b/>
                <w:sz w:val="20"/>
                <w:szCs w:val="20"/>
              </w:rPr>
            </w:pPr>
            <w:r w:rsidRPr="00830DC2">
              <w:rPr>
                <w:rFonts w:eastAsia="Times New Roman"/>
                <w:b/>
                <w:sz w:val="20"/>
                <w:szCs w:val="20"/>
                <w:lang w:eastAsia="ru-RU"/>
              </w:rPr>
              <w:t>В области архивного дела</w:t>
            </w:r>
          </w:p>
        </w:tc>
      </w:tr>
      <w:tr w:rsidR="00830DC2" w:rsidRPr="00830DC2" w14:paraId="5E03B707" w14:textId="77777777" w:rsidTr="00E53EEA">
        <w:trPr>
          <w:trHeight w:val="102"/>
        </w:trPr>
        <w:tc>
          <w:tcPr>
            <w:tcW w:w="720" w:type="dxa"/>
            <w:vMerge w:val="restart"/>
            <w:vAlign w:val="center"/>
          </w:tcPr>
          <w:p w14:paraId="6164EF62"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4.1</w:t>
            </w:r>
          </w:p>
        </w:tc>
        <w:tc>
          <w:tcPr>
            <w:tcW w:w="3534" w:type="dxa"/>
            <w:vMerge w:val="restart"/>
            <w:vAlign w:val="center"/>
          </w:tcPr>
          <w:p w14:paraId="784061D5" w14:textId="77777777" w:rsidR="00830DC2" w:rsidRPr="00830DC2" w:rsidRDefault="00830DC2" w:rsidP="00E10F34">
            <w:pPr>
              <w:suppressAutoHyphens/>
              <w:autoSpaceDE w:val="0"/>
              <w:autoSpaceDN w:val="0"/>
              <w:ind w:left="12" w:hanging="12"/>
              <w:rPr>
                <w:rFonts w:eastAsia="Times New Roman"/>
                <w:sz w:val="20"/>
                <w:szCs w:val="24"/>
                <w:lang w:eastAsia="ru-RU"/>
              </w:rPr>
            </w:pPr>
            <w:r w:rsidRPr="00830DC2">
              <w:rPr>
                <w:rFonts w:eastAsia="Times New Roman"/>
                <w:sz w:val="20"/>
                <w:szCs w:val="24"/>
                <w:lang w:eastAsia="ru-RU"/>
              </w:rPr>
              <w:t>Архивы</w:t>
            </w:r>
          </w:p>
        </w:tc>
        <w:tc>
          <w:tcPr>
            <w:tcW w:w="3108" w:type="dxa"/>
            <w:vAlign w:val="center"/>
          </w:tcPr>
          <w:p w14:paraId="58F62369" w14:textId="77777777" w:rsidR="00830DC2" w:rsidRPr="00830DC2" w:rsidRDefault="00830DC2" w:rsidP="00830DC2">
            <w:pPr>
              <w:suppressAutoHyphens/>
              <w:ind w:left="33" w:hanging="6"/>
              <w:rPr>
                <w:rFonts w:eastAsia="Calibri"/>
                <w:sz w:val="20"/>
                <w:szCs w:val="20"/>
              </w:rPr>
            </w:pPr>
            <w:r w:rsidRPr="00830DC2">
              <w:rPr>
                <w:rFonts w:eastAsia="Calibri"/>
                <w:sz w:val="20"/>
                <w:szCs w:val="20"/>
              </w:rPr>
              <w:t>Уровень обеспеченности</w:t>
            </w:r>
          </w:p>
        </w:tc>
        <w:tc>
          <w:tcPr>
            <w:tcW w:w="707" w:type="dxa"/>
            <w:vAlign w:val="center"/>
          </w:tcPr>
          <w:p w14:paraId="75B956DF"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6246A025" w14:textId="77777777" w:rsidR="00830DC2" w:rsidRPr="00830DC2" w:rsidRDefault="00830DC2" w:rsidP="00830DC2">
            <w:pPr>
              <w:suppressAutoHyphens/>
              <w:autoSpaceDE w:val="0"/>
              <w:autoSpaceDN w:val="0"/>
              <w:ind w:hanging="1429"/>
              <w:jc w:val="center"/>
              <w:rPr>
                <w:rFonts w:eastAsia="Times New Roman"/>
                <w:sz w:val="20"/>
                <w:szCs w:val="20"/>
                <w:lang w:val="en-US" w:eastAsia="ru-RU"/>
              </w:rPr>
            </w:pPr>
            <w:r w:rsidRPr="00830DC2">
              <w:rPr>
                <w:rFonts w:eastAsia="Times New Roman"/>
                <w:sz w:val="20"/>
                <w:szCs w:val="20"/>
                <w:lang w:val="en-US" w:eastAsia="ru-RU"/>
              </w:rPr>
              <w:t>–</w:t>
            </w:r>
          </w:p>
        </w:tc>
        <w:tc>
          <w:tcPr>
            <w:tcW w:w="660" w:type="dxa"/>
            <w:vAlign w:val="center"/>
          </w:tcPr>
          <w:p w14:paraId="4A7AA473" w14:textId="77777777" w:rsidR="00830DC2" w:rsidRPr="00830DC2" w:rsidRDefault="00830DC2" w:rsidP="00830DC2">
            <w:pPr>
              <w:suppressAutoHyphens/>
              <w:autoSpaceDE w:val="0"/>
              <w:autoSpaceDN w:val="0"/>
              <w:ind w:hanging="1429"/>
              <w:jc w:val="center"/>
              <w:rPr>
                <w:rFonts w:eastAsia="Times New Roman"/>
                <w:sz w:val="20"/>
                <w:szCs w:val="20"/>
                <w:lang w:val="en-US" w:eastAsia="ru-RU"/>
              </w:rPr>
            </w:pPr>
            <w:r w:rsidRPr="00830DC2">
              <w:rPr>
                <w:rFonts w:eastAsia="Times New Roman"/>
                <w:sz w:val="20"/>
                <w:szCs w:val="20"/>
                <w:lang w:val="en-US" w:eastAsia="ru-RU"/>
              </w:rPr>
              <w:t>–</w:t>
            </w:r>
          </w:p>
        </w:tc>
      </w:tr>
      <w:tr w:rsidR="00830DC2" w:rsidRPr="00830DC2" w14:paraId="4A8AC29A" w14:textId="77777777" w:rsidTr="00E53EEA">
        <w:trPr>
          <w:trHeight w:val="102"/>
        </w:trPr>
        <w:tc>
          <w:tcPr>
            <w:tcW w:w="720" w:type="dxa"/>
            <w:vMerge/>
            <w:vAlign w:val="center"/>
          </w:tcPr>
          <w:p w14:paraId="4F916CEC"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190C6A5C" w14:textId="77777777" w:rsidR="00830DC2" w:rsidRPr="00830DC2" w:rsidRDefault="00830DC2" w:rsidP="00E10F34">
            <w:pPr>
              <w:suppressAutoHyphens/>
              <w:autoSpaceDE w:val="0"/>
              <w:autoSpaceDN w:val="0"/>
              <w:ind w:left="12" w:hanging="12"/>
              <w:rPr>
                <w:rFonts w:eastAsia="Times New Roman"/>
                <w:sz w:val="20"/>
                <w:szCs w:val="24"/>
                <w:lang w:eastAsia="ru-RU"/>
              </w:rPr>
            </w:pPr>
          </w:p>
        </w:tc>
        <w:tc>
          <w:tcPr>
            <w:tcW w:w="3108" w:type="dxa"/>
            <w:vAlign w:val="center"/>
          </w:tcPr>
          <w:p w14:paraId="0C590FFC" w14:textId="77777777" w:rsidR="00830DC2" w:rsidRPr="00830DC2" w:rsidRDefault="00830DC2" w:rsidP="00830DC2">
            <w:pPr>
              <w:suppressAutoHyphens/>
              <w:autoSpaceDE w:val="0"/>
              <w:autoSpaceDN w:val="0"/>
              <w:ind w:left="33" w:hanging="6"/>
              <w:rPr>
                <w:rFonts w:eastAsia="Times New Roman"/>
                <w:sz w:val="20"/>
                <w:szCs w:val="24"/>
                <w:lang w:eastAsia="ru-RU"/>
              </w:rPr>
            </w:pPr>
            <w:r w:rsidRPr="00830DC2">
              <w:rPr>
                <w:rFonts w:eastAsia="Calibri"/>
                <w:sz w:val="20"/>
                <w:szCs w:val="20"/>
              </w:rPr>
              <w:t>Размер земельного участка</w:t>
            </w:r>
          </w:p>
        </w:tc>
        <w:tc>
          <w:tcPr>
            <w:tcW w:w="707" w:type="dxa"/>
            <w:vAlign w:val="center"/>
          </w:tcPr>
          <w:p w14:paraId="4FC6F1BD"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1E34CC89"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6A975452"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r>
      <w:tr w:rsidR="00830DC2" w:rsidRPr="00830DC2" w14:paraId="76DC12BD" w14:textId="77777777" w:rsidTr="00E53EEA">
        <w:tc>
          <w:tcPr>
            <w:tcW w:w="720" w:type="dxa"/>
            <w:vAlign w:val="center"/>
          </w:tcPr>
          <w:p w14:paraId="48586E9A" w14:textId="77777777" w:rsidR="00830DC2" w:rsidRPr="00830DC2" w:rsidRDefault="00830DC2" w:rsidP="00830DC2">
            <w:pPr>
              <w:suppressAutoHyphens/>
              <w:autoSpaceDE w:val="0"/>
              <w:autoSpaceDN w:val="0"/>
              <w:ind w:hanging="1429"/>
              <w:jc w:val="center"/>
              <w:rPr>
                <w:rFonts w:eastAsia="Times New Roman"/>
                <w:b/>
                <w:sz w:val="20"/>
                <w:szCs w:val="20"/>
                <w:lang w:eastAsia="ru-RU"/>
              </w:rPr>
            </w:pPr>
            <w:r w:rsidRPr="00830DC2">
              <w:rPr>
                <w:rFonts w:eastAsia="Times New Roman"/>
                <w:b/>
                <w:sz w:val="20"/>
                <w:szCs w:val="20"/>
                <w:lang w:eastAsia="ru-RU"/>
              </w:rPr>
              <w:t>5</w:t>
            </w:r>
          </w:p>
        </w:tc>
        <w:tc>
          <w:tcPr>
            <w:tcW w:w="8744" w:type="dxa"/>
            <w:gridSpan w:val="5"/>
            <w:vAlign w:val="center"/>
          </w:tcPr>
          <w:p w14:paraId="0397EFED" w14:textId="77777777" w:rsidR="00830DC2" w:rsidRPr="00830DC2" w:rsidRDefault="00830DC2" w:rsidP="00E10F34">
            <w:pPr>
              <w:suppressAutoHyphens/>
              <w:autoSpaceDE w:val="0"/>
              <w:autoSpaceDN w:val="0"/>
              <w:ind w:left="12" w:hanging="12"/>
              <w:rPr>
                <w:rFonts w:eastAsia="Calibri"/>
                <w:b/>
                <w:sz w:val="20"/>
                <w:szCs w:val="20"/>
              </w:rPr>
            </w:pPr>
            <w:r w:rsidRPr="00830DC2">
              <w:rPr>
                <w:rFonts w:eastAsia="Times New Roman"/>
                <w:b/>
                <w:sz w:val="20"/>
                <w:szCs w:val="20"/>
                <w:lang w:eastAsia="ru-RU"/>
              </w:rPr>
              <w:t>В области культуры и искусства</w:t>
            </w:r>
          </w:p>
        </w:tc>
      </w:tr>
      <w:tr w:rsidR="00830DC2" w:rsidRPr="00830DC2" w14:paraId="1A74235C" w14:textId="77777777" w:rsidTr="00E53EEA">
        <w:tc>
          <w:tcPr>
            <w:tcW w:w="720" w:type="dxa"/>
            <w:vMerge w:val="restart"/>
            <w:vAlign w:val="center"/>
          </w:tcPr>
          <w:p w14:paraId="73C7CCFA"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5.1</w:t>
            </w:r>
          </w:p>
        </w:tc>
        <w:tc>
          <w:tcPr>
            <w:tcW w:w="3534" w:type="dxa"/>
            <w:vMerge w:val="restart"/>
            <w:vAlign w:val="center"/>
          </w:tcPr>
          <w:p w14:paraId="530F7773" w14:textId="77777777" w:rsidR="00830DC2" w:rsidRPr="00830DC2" w:rsidRDefault="00830DC2" w:rsidP="00E10F34">
            <w:pPr>
              <w:suppressAutoHyphens/>
              <w:autoSpaceDE w:val="0"/>
              <w:autoSpaceDN w:val="0"/>
              <w:ind w:left="12" w:hanging="12"/>
              <w:rPr>
                <w:rFonts w:eastAsia="Times New Roman"/>
                <w:sz w:val="20"/>
                <w:szCs w:val="20"/>
                <w:lang w:eastAsia="ru-RU"/>
              </w:rPr>
            </w:pPr>
            <w:r w:rsidRPr="00830DC2">
              <w:rPr>
                <w:rFonts w:eastAsia="Times New Roman"/>
                <w:sz w:val="20"/>
                <w:szCs w:val="20"/>
                <w:lang w:eastAsia="ru-RU"/>
              </w:rPr>
              <w:t>Общедоступные библиотеки</w:t>
            </w:r>
          </w:p>
        </w:tc>
        <w:tc>
          <w:tcPr>
            <w:tcW w:w="3108" w:type="dxa"/>
            <w:vAlign w:val="center"/>
          </w:tcPr>
          <w:p w14:paraId="13664E85" w14:textId="77777777" w:rsidR="00830DC2" w:rsidRPr="00830DC2" w:rsidRDefault="00830DC2" w:rsidP="00830DC2">
            <w:pPr>
              <w:widowControl w:val="0"/>
              <w:suppressAutoHyphens/>
              <w:autoSpaceDE w:val="0"/>
              <w:autoSpaceDN w:val="0"/>
              <w:ind w:left="33" w:hanging="6"/>
              <w:rPr>
                <w:rFonts w:eastAsia="Times New Roman"/>
                <w:sz w:val="20"/>
                <w:szCs w:val="20"/>
                <w:lang w:eastAsia="ru-RU"/>
              </w:rPr>
            </w:pPr>
            <w:r w:rsidRPr="00830DC2">
              <w:rPr>
                <w:rFonts w:eastAsia="Calibri"/>
                <w:sz w:val="20"/>
                <w:szCs w:val="24"/>
              </w:rPr>
              <w:t>Уровень обеспеченности</w:t>
            </w:r>
          </w:p>
        </w:tc>
        <w:tc>
          <w:tcPr>
            <w:tcW w:w="707" w:type="dxa"/>
            <w:vAlign w:val="center"/>
          </w:tcPr>
          <w:p w14:paraId="56DF12B1"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46DCE9FD"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24097903"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r>
      <w:tr w:rsidR="00830DC2" w:rsidRPr="00830DC2" w14:paraId="607A268B" w14:textId="77777777" w:rsidTr="00E53EEA">
        <w:tc>
          <w:tcPr>
            <w:tcW w:w="720" w:type="dxa"/>
            <w:vMerge/>
            <w:vAlign w:val="center"/>
          </w:tcPr>
          <w:p w14:paraId="747D4DE5"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0622435B" w14:textId="77777777" w:rsidR="00830DC2" w:rsidRPr="00830DC2" w:rsidRDefault="00830DC2" w:rsidP="00E10F34">
            <w:pPr>
              <w:suppressAutoHyphens/>
              <w:autoSpaceDE w:val="0"/>
              <w:autoSpaceDN w:val="0"/>
              <w:ind w:left="12" w:hanging="12"/>
              <w:rPr>
                <w:rFonts w:eastAsia="Times New Roman"/>
                <w:sz w:val="20"/>
                <w:szCs w:val="20"/>
                <w:lang w:eastAsia="ru-RU"/>
              </w:rPr>
            </w:pPr>
          </w:p>
        </w:tc>
        <w:tc>
          <w:tcPr>
            <w:tcW w:w="3108" w:type="dxa"/>
            <w:vAlign w:val="center"/>
          </w:tcPr>
          <w:p w14:paraId="6B7EA298" w14:textId="77777777" w:rsidR="00830DC2" w:rsidRPr="00830DC2" w:rsidRDefault="00830DC2" w:rsidP="00830DC2">
            <w:pPr>
              <w:widowControl w:val="0"/>
              <w:suppressAutoHyphens/>
              <w:autoSpaceDE w:val="0"/>
              <w:autoSpaceDN w:val="0"/>
              <w:ind w:left="33" w:hanging="6"/>
              <w:rPr>
                <w:rFonts w:eastAsia="Calibri"/>
                <w:sz w:val="20"/>
                <w:szCs w:val="24"/>
              </w:rPr>
            </w:pPr>
            <w:r w:rsidRPr="00830DC2">
              <w:rPr>
                <w:rFonts w:eastAsia="Times New Roman"/>
                <w:sz w:val="20"/>
                <w:szCs w:val="20"/>
                <w:lang w:eastAsia="ru-RU"/>
              </w:rPr>
              <w:t xml:space="preserve">Размер земельного участка </w:t>
            </w:r>
          </w:p>
        </w:tc>
        <w:tc>
          <w:tcPr>
            <w:tcW w:w="707" w:type="dxa"/>
            <w:vAlign w:val="center"/>
          </w:tcPr>
          <w:p w14:paraId="74308552"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04778E68"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799EE9BE"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r>
      <w:tr w:rsidR="00830DC2" w:rsidRPr="00830DC2" w14:paraId="5C3E08F0" w14:textId="77777777" w:rsidTr="00E53EEA">
        <w:tc>
          <w:tcPr>
            <w:tcW w:w="720" w:type="dxa"/>
            <w:vMerge/>
            <w:vAlign w:val="center"/>
          </w:tcPr>
          <w:p w14:paraId="49257A89"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3DDAC405" w14:textId="77777777" w:rsidR="00830DC2" w:rsidRPr="00830DC2" w:rsidRDefault="00830DC2" w:rsidP="00E10F34">
            <w:pPr>
              <w:suppressAutoHyphens/>
              <w:autoSpaceDE w:val="0"/>
              <w:autoSpaceDN w:val="0"/>
              <w:ind w:left="12" w:hanging="12"/>
              <w:rPr>
                <w:rFonts w:eastAsia="Times New Roman"/>
                <w:sz w:val="20"/>
                <w:szCs w:val="20"/>
                <w:lang w:eastAsia="ru-RU"/>
              </w:rPr>
            </w:pPr>
          </w:p>
        </w:tc>
        <w:tc>
          <w:tcPr>
            <w:tcW w:w="3108" w:type="dxa"/>
            <w:vAlign w:val="center"/>
          </w:tcPr>
          <w:p w14:paraId="0C9EBD06" w14:textId="77777777" w:rsidR="00830DC2" w:rsidRPr="00830DC2" w:rsidRDefault="00830DC2" w:rsidP="00830DC2">
            <w:pPr>
              <w:widowControl w:val="0"/>
              <w:suppressAutoHyphens/>
              <w:autoSpaceDE w:val="0"/>
              <w:autoSpaceDN w:val="0"/>
              <w:ind w:left="33" w:hanging="6"/>
              <w:rPr>
                <w:rFonts w:eastAsia="Calibri"/>
                <w:sz w:val="20"/>
                <w:szCs w:val="24"/>
              </w:rPr>
            </w:pPr>
            <w:r w:rsidRPr="00830DC2">
              <w:rPr>
                <w:rFonts w:eastAsia="Calibri"/>
                <w:sz w:val="20"/>
                <w:szCs w:val="24"/>
              </w:rPr>
              <w:t>Территориальная доступность</w:t>
            </w:r>
          </w:p>
        </w:tc>
        <w:tc>
          <w:tcPr>
            <w:tcW w:w="707" w:type="dxa"/>
            <w:vAlign w:val="center"/>
          </w:tcPr>
          <w:p w14:paraId="40C6546A"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13A13A0E"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2B3CF2DE"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r>
      <w:tr w:rsidR="00830DC2" w:rsidRPr="00830DC2" w14:paraId="15838034" w14:textId="77777777" w:rsidTr="00E53EEA">
        <w:tc>
          <w:tcPr>
            <w:tcW w:w="720" w:type="dxa"/>
            <w:vMerge w:val="restart"/>
            <w:vAlign w:val="center"/>
          </w:tcPr>
          <w:p w14:paraId="52E9B44E"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5.2</w:t>
            </w:r>
          </w:p>
        </w:tc>
        <w:tc>
          <w:tcPr>
            <w:tcW w:w="3534" w:type="dxa"/>
            <w:vMerge w:val="restart"/>
            <w:vAlign w:val="center"/>
          </w:tcPr>
          <w:p w14:paraId="6AB6FB5C" w14:textId="77777777" w:rsidR="00830DC2" w:rsidRPr="00830DC2" w:rsidRDefault="00830DC2" w:rsidP="00E10F34">
            <w:pPr>
              <w:suppressAutoHyphens/>
              <w:autoSpaceDE w:val="0"/>
              <w:autoSpaceDN w:val="0"/>
              <w:ind w:left="12" w:hanging="12"/>
              <w:rPr>
                <w:rFonts w:eastAsia="Times New Roman"/>
                <w:sz w:val="20"/>
                <w:szCs w:val="20"/>
                <w:lang w:eastAsia="ru-RU"/>
              </w:rPr>
            </w:pPr>
            <w:r w:rsidRPr="00830DC2">
              <w:rPr>
                <w:rFonts w:eastAsia="Times New Roman"/>
                <w:sz w:val="20"/>
                <w:szCs w:val="20"/>
                <w:lang w:eastAsia="ru-RU"/>
              </w:rPr>
              <w:t>Детские библиотеки</w:t>
            </w:r>
          </w:p>
        </w:tc>
        <w:tc>
          <w:tcPr>
            <w:tcW w:w="3108" w:type="dxa"/>
            <w:vAlign w:val="center"/>
          </w:tcPr>
          <w:p w14:paraId="08D5EF43" w14:textId="77777777" w:rsidR="00830DC2" w:rsidRPr="00830DC2" w:rsidRDefault="00830DC2" w:rsidP="00830DC2">
            <w:pPr>
              <w:widowControl w:val="0"/>
              <w:suppressAutoHyphens/>
              <w:autoSpaceDE w:val="0"/>
              <w:autoSpaceDN w:val="0"/>
              <w:ind w:left="33" w:hanging="6"/>
              <w:rPr>
                <w:rFonts w:eastAsia="Times New Roman"/>
                <w:sz w:val="20"/>
                <w:szCs w:val="20"/>
                <w:lang w:eastAsia="ru-RU"/>
              </w:rPr>
            </w:pPr>
            <w:r w:rsidRPr="00830DC2">
              <w:rPr>
                <w:rFonts w:eastAsia="Calibri"/>
                <w:sz w:val="20"/>
                <w:szCs w:val="24"/>
              </w:rPr>
              <w:t>Уровень обеспеченности</w:t>
            </w:r>
          </w:p>
        </w:tc>
        <w:tc>
          <w:tcPr>
            <w:tcW w:w="707" w:type="dxa"/>
            <w:vAlign w:val="center"/>
          </w:tcPr>
          <w:p w14:paraId="124893F7"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05612E2B"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7C34ED60"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r>
      <w:tr w:rsidR="00830DC2" w:rsidRPr="00830DC2" w14:paraId="161EECD0" w14:textId="77777777" w:rsidTr="00E53EEA">
        <w:tc>
          <w:tcPr>
            <w:tcW w:w="720" w:type="dxa"/>
            <w:vMerge/>
            <w:vAlign w:val="center"/>
          </w:tcPr>
          <w:p w14:paraId="70D9F5F9"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74BE3C4D" w14:textId="77777777" w:rsidR="00830DC2" w:rsidRPr="00830DC2" w:rsidRDefault="00830DC2" w:rsidP="00E10F34">
            <w:pPr>
              <w:suppressAutoHyphens/>
              <w:autoSpaceDE w:val="0"/>
              <w:autoSpaceDN w:val="0"/>
              <w:ind w:left="12" w:hanging="12"/>
              <w:rPr>
                <w:rFonts w:eastAsia="Times New Roman"/>
                <w:sz w:val="20"/>
                <w:szCs w:val="20"/>
                <w:lang w:eastAsia="ru-RU"/>
              </w:rPr>
            </w:pPr>
          </w:p>
        </w:tc>
        <w:tc>
          <w:tcPr>
            <w:tcW w:w="3108" w:type="dxa"/>
            <w:vAlign w:val="center"/>
          </w:tcPr>
          <w:p w14:paraId="411C5713" w14:textId="77777777" w:rsidR="00830DC2" w:rsidRPr="00830DC2" w:rsidRDefault="00830DC2" w:rsidP="00830DC2">
            <w:pPr>
              <w:widowControl w:val="0"/>
              <w:suppressAutoHyphens/>
              <w:autoSpaceDE w:val="0"/>
              <w:autoSpaceDN w:val="0"/>
              <w:ind w:left="33" w:hanging="6"/>
              <w:rPr>
                <w:rFonts w:eastAsia="Calibri"/>
                <w:sz w:val="20"/>
                <w:szCs w:val="24"/>
              </w:rPr>
            </w:pPr>
            <w:r w:rsidRPr="00830DC2">
              <w:rPr>
                <w:rFonts w:eastAsia="Times New Roman"/>
                <w:sz w:val="20"/>
                <w:szCs w:val="20"/>
                <w:lang w:eastAsia="ru-RU"/>
              </w:rPr>
              <w:t>Размер земельного участка</w:t>
            </w:r>
          </w:p>
        </w:tc>
        <w:tc>
          <w:tcPr>
            <w:tcW w:w="707" w:type="dxa"/>
            <w:vAlign w:val="center"/>
          </w:tcPr>
          <w:p w14:paraId="77454C8A"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389645C4"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77FF3EF3"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r>
      <w:tr w:rsidR="00830DC2" w:rsidRPr="00830DC2" w14:paraId="3F5943B9" w14:textId="77777777" w:rsidTr="00E53EEA">
        <w:tc>
          <w:tcPr>
            <w:tcW w:w="720" w:type="dxa"/>
            <w:vMerge/>
            <w:vAlign w:val="center"/>
          </w:tcPr>
          <w:p w14:paraId="3B6F96D8"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42FAA78C" w14:textId="77777777" w:rsidR="00830DC2" w:rsidRPr="00830DC2" w:rsidRDefault="00830DC2" w:rsidP="00E10F34">
            <w:pPr>
              <w:suppressAutoHyphens/>
              <w:autoSpaceDE w:val="0"/>
              <w:autoSpaceDN w:val="0"/>
              <w:ind w:left="12" w:hanging="12"/>
              <w:rPr>
                <w:rFonts w:eastAsia="Times New Roman"/>
                <w:sz w:val="20"/>
                <w:szCs w:val="20"/>
                <w:lang w:eastAsia="ru-RU"/>
              </w:rPr>
            </w:pPr>
          </w:p>
        </w:tc>
        <w:tc>
          <w:tcPr>
            <w:tcW w:w="3108" w:type="dxa"/>
            <w:vAlign w:val="center"/>
          </w:tcPr>
          <w:p w14:paraId="24FA7FDA" w14:textId="77777777" w:rsidR="00830DC2" w:rsidRPr="00830DC2" w:rsidRDefault="00830DC2" w:rsidP="00830DC2">
            <w:pPr>
              <w:widowControl w:val="0"/>
              <w:suppressAutoHyphens/>
              <w:autoSpaceDE w:val="0"/>
              <w:autoSpaceDN w:val="0"/>
              <w:ind w:left="33" w:hanging="6"/>
              <w:rPr>
                <w:rFonts w:eastAsia="Calibri"/>
                <w:sz w:val="20"/>
                <w:szCs w:val="24"/>
              </w:rPr>
            </w:pPr>
            <w:r w:rsidRPr="00830DC2">
              <w:rPr>
                <w:rFonts w:eastAsia="Calibri"/>
                <w:sz w:val="20"/>
                <w:szCs w:val="24"/>
              </w:rPr>
              <w:t>Территориальная доступность</w:t>
            </w:r>
          </w:p>
        </w:tc>
        <w:tc>
          <w:tcPr>
            <w:tcW w:w="707" w:type="dxa"/>
            <w:vAlign w:val="center"/>
          </w:tcPr>
          <w:p w14:paraId="39078771"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70E3CB32"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6DF73280"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r>
      <w:tr w:rsidR="00830DC2" w:rsidRPr="00830DC2" w14:paraId="2E939E02" w14:textId="77777777" w:rsidTr="00E53EEA">
        <w:tc>
          <w:tcPr>
            <w:tcW w:w="720" w:type="dxa"/>
            <w:vMerge w:val="restart"/>
            <w:vAlign w:val="center"/>
          </w:tcPr>
          <w:p w14:paraId="5E87E759"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5.3</w:t>
            </w:r>
          </w:p>
        </w:tc>
        <w:tc>
          <w:tcPr>
            <w:tcW w:w="3534" w:type="dxa"/>
            <w:vMerge w:val="restart"/>
            <w:vAlign w:val="center"/>
          </w:tcPr>
          <w:p w14:paraId="1EC324B0" w14:textId="77777777" w:rsidR="00830DC2" w:rsidRPr="00830DC2" w:rsidRDefault="00830DC2" w:rsidP="00E10F34">
            <w:pPr>
              <w:suppressAutoHyphens/>
              <w:autoSpaceDE w:val="0"/>
              <w:autoSpaceDN w:val="0"/>
              <w:ind w:left="12" w:hanging="12"/>
              <w:rPr>
                <w:rFonts w:eastAsia="Times New Roman"/>
                <w:sz w:val="20"/>
                <w:szCs w:val="20"/>
                <w:lang w:eastAsia="ru-RU"/>
              </w:rPr>
            </w:pPr>
            <w:r w:rsidRPr="00830DC2">
              <w:rPr>
                <w:rFonts w:eastAsia="Times New Roman"/>
                <w:sz w:val="20"/>
                <w:szCs w:val="20"/>
                <w:lang w:eastAsia="ru-RU"/>
              </w:rPr>
              <w:t>Объект культурно-досугового (клубного) типа</w:t>
            </w:r>
          </w:p>
        </w:tc>
        <w:tc>
          <w:tcPr>
            <w:tcW w:w="3108" w:type="dxa"/>
            <w:vAlign w:val="center"/>
          </w:tcPr>
          <w:p w14:paraId="3F63483B" w14:textId="77777777" w:rsidR="00830DC2" w:rsidRPr="00830DC2" w:rsidRDefault="00830DC2" w:rsidP="00830DC2">
            <w:pPr>
              <w:widowControl w:val="0"/>
              <w:suppressAutoHyphens/>
              <w:autoSpaceDE w:val="0"/>
              <w:autoSpaceDN w:val="0"/>
              <w:ind w:left="33" w:hanging="6"/>
              <w:rPr>
                <w:rFonts w:eastAsia="Times New Roman"/>
                <w:sz w:val="20"/>
                <w:szCs w:val="20"/>
                <w:lang w:eastAsia="ru-RU"/>
              </w:rPr>
            </w:pPr>
            <w:r w:rsidRPr="00830DC2">
              <w:rPr>
                <w:rFonts w:eastAsia="Times New Roman"/>
                <w:sz w:val="20"/>
                <w:szCs w:val="20"/>
                <w:lang w:eastAsia="ru-RU"/>
              </w:rPr>
              <w:t>Уровень обеспеченности</w:t>
            </w:r>
          </w:p>
        </w:tc>
        <w:tc>
          <w:tcPr>
            <w:tcW w:w="707" w:type="dxa"/>
            <w:vAlign w:val="center"/>
          </w:tcPr>
          <w:p w14:paraId="5ED6E689"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7556ED35"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22D7097C"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r>
      <w:tr w:rsidR="00830DC2" w:rsidRPr="00830DC2" w14:paraId="75D095D9" w14:textId="77777777" w:rsidTr="00E53EEA">
        <w:trPr>
          <w:trHeight w:val="196"/>
        </w:trPr>
        <w:tc>
          <w:tcPr>
            <w:tcW w:w="720" w:type="dxa"/>
            <w:vMerge/>
            <w:vAlign w:val="center"/>
          </w:tcPr>
          <w:p w14:paraId="702182E6"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50A79908" w14:textId="77777777" w:rsidR="00830DC2" w:rsidRPr="00830DC2" w:rsidRDefault="00830DC2" w:rsidP="00E10F34">
            <w:pPr>
              <w:suppressAutoHyphens/>
              <w:autoSpaceDE w:val="0"/>
              <w:autoSpaceDN w:val="0"/>
              <w:ind w:left="12" w:hanging="12"/>
              <w:rPr>
                <w:rFonts w:eastAsia="Times New Roman"/>
                <w:sz w:val="20"/>
                <w:szCs w:val="20"/>
                <w:lang w:eastAsia="ru-RU"/>
              </w:rPr>
            </w:pPr>
          </w:p>
        </w:tc>
        <w:tc>
          <w:tcPr>
            <w:tcW w:w="3108" w:type="dxa"/>
            <w:vAlign w:val="center"/>
          </w:tcPr>
          <w:p w14:paraId="48A69BE7" w14:textId="77777777" w:rsidR="00830DC2" w:rsidRPr="00830DC2" w:rsidRDefault="00830DC2" w:rsidP="00830DC2">
            <w:pPr>
              <w:widowControl w:val="0"/>
              <w:suppressAutoHyphens/>
              <w:autoSpaceDE w:val="0"/>
              <w:autoSpaceDN w:val="0"/>
              <w:ind w:left="33" w:hanging="6"/>
              <w:rPr>
                <w:rFonts w:eastAsia="Times New Roman"/>
                <w:sz w:val="20"/>
                <w:szCs w:val="20"/>
                <w:lang w:eastAsia="ru-RU"/>
              </w:rPr>
            </w:pPr>
            <w:r w:rsidRPr="00830DC2">
              <w:rPr>
                <w:rFonts w:eastAsia="Calibri"/>
                <w:sz w:val="20"/>
                <w:szCs w:val="24"/>
              </w:rPr>
              <w:t>Территориальная доступность</w:t>
            </w:r>
          </w:p>
        </w:tc>
        <w:tc>
          <w:tcPr>
            <w:tcW w:w="707" w:type="dxa"/>
            <w:vAlign w:val="center"/>
          </w:tcPr>
          <w:p w14:paraId="3AB7B826"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35204B5E"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32F82C84"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r>
      <w:tr w:rsidR="00830DC2" w:rsidRPr="00830DC2" w14:paraId="38C12A49" w14:textId="77777777" w:rsidTr="00E53EEA">
        <w:tc>
          <w:tcPr>
            <w:tcW w:w="720" w:type="dxa"/>
            <w:vMerge w:val="restart"/>
            <w:vAlign w:val="center"/>
          </w:tcPr>
          <w:p w14:paraId="5E119420"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5.4</w:t>
            </w:r>
          </w:p>
        </w:tc>
        <w:tc>
          <w:tcPr>
            <w:tcW w:w="3534" w:type="dxa"/>
            <w:vMerge w:val="restart"/>
            <w:vAlign w:val="center"/>
          </w:tcPr>
          <w:p w14:paraId="636C77D9" w14:textId="77777777" w:rsidR="00830DC2" w:rsidRPr="00830DC2" w:rsidRDefault="00830DC2" w:rsidP="00E10F34">
            <w:pPr>
              <w:suppressAutoHyphens/>
              <w:autoSpaceDE w:val="0"/>
              <w:autoSpaceDN w:val="0"/>
              <w:ind w:left="12" w:hanging="12"/>
              <w:rPr>
                <w:rFonts w:eastAsia="Times New Roman"/>
                <w:sz w:val="20"/>
                <w:szCs w:val="20"/>
                <w:lang w:eastAsia="ru-RU"/>
              </w:rPr>
            </w:pPr>
            <w:r w:rsidRPr="00830DC2">
              <w:rPr>
                <w:rFonts w:eastAsia="Times New Roman"/>
                <w:sz w:val="20"/>
                <w:szCs w:val="20"/>
                <w:lang w:eastAsia="ru-RU"/>
              </w:rPr>
              <w:t>Помещения для досуга и любительской деятельности в многоквартирной жилой застройке</w:t>
            </w:r>
          </w:p>
        </w:tc>
        <w:tc>
          <w:tcPr>
            <w:tcW w:w="3108" w:type="dxa"/>
            <w:vAlign w:val="center"/>
          </w:tcPr>
          <w:p w14:paraId="533EB312" w14:textId="77777777" w:rsidR="00830DC2" w:rsidRPr="00830DC2" w:rsidRDefault="00830DC2" w:rsidP="00830DC2">
            <w:pPr>
              <w:widowControl w:val="0"/>
              <w:suppressAutoHyphens/>
              <w:autoSpaceDE w:val="0"/>
              <w:autoSpaceDN w:val="0"/>
              <w:ind w:left="33" w:hanging="6"/>
              <w:rPr>
                <w:rFonts w:eastAsia="Times New Roman"/>
                <w:sz w:val="20"/>
                <w:szCs w:val="20"/>
                <w:lang w:eastAsia="ru-RU"/>
              </w:rPr>
            </w:pPr>
            <w:r w:rsidRPr="00830DC2">
              <w:rPr>
                <w:rFonts w:eastAsia="Times New Roman"/>
                <w:sz w:val="20"/>
                <w:szCs w:val="20"/>
                <w:lang w:eastAsia="ru-RU"/>
              </w:rPr>
              <w:t>Уровень обеспеченности</w:t>
            </w:r>
          </w:p>
        </w:tc>
        <w:tc>
          <w:tcPr>
            <w:tcW w:w="707" w:type="dxa"/>
            <w:vAlign w:val="center"/>
          </w:tcPr>
          <w:p w14:paraId="2768A151"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740169DA"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7546D0B2"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r>
      <w:tr w:rsidR="00830DC2" w:rsidRPr="00830DC2" w14:paraId="67C4391E" w14:textId="77777777" w:rsidTr="00E53EEA">
        <w:tc>
          <w:tcPr>
            <w:tcW w:w="720" w:type="dxa"/>
            <w:vMerge/>
            <w:vAlign w:val="center"/>
          </w:tcPr>
          <w:p w14:paraId="65800277"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7AEB8829" w14:textId="77777777" w:rsidR="00830DC2" w:rsidRPr="00830DC2" w:rsidRDefault="00830DC2" w:rsidP="00E10F34">
            <w:pPr>
              <w:suppressAutoHyphens/>
              <w:autoSpaceDE w:val="0"/>
              <w:autoSpaceDN w:val="0"/>
              <w:ind w:left="12" w:hanging="12"/>
              <w:rPr>
                <w:rFonts w:eastAsia="Times New Roman"/>
                <w:sz w:val="20"/>
                <w:szCs w:val="20"/>
                <w:lang w:eastAsia="ru-RU"/>
              </w:rPr>
            </w:pPr>
          </w:p>
        </w:tc>
        <w:tc>
          <w:tcPr>
            <w:tcW w:w="3108" w:type="dxa"/>
            <w:vAlign w:val="center"/>
          </w:tcPr>
          <w:p w14:paraId="38D3938B" w14:textId="77777777" w:rsidR="00830DC2" w:rsidRPr="00830DC2" w:rsidRDefault="00830DC2" w:rsidP="00830DC2">
            <w:pPr>
              <w:widowControl w:val="0"/>
              <w:suppressAutoHyphens/>
              <w:autoSpaceDE w:val="0"/>
              <w:autoSpaceDN w:val="0"/>
              <w:ind w:left="33" w:hanging="6"/>
              <w:rPr>
                <w:rFonts w:eastAsia="Times New Roman"/>
                <w:sz w:val="20"/>
                <w:szCs w:val="20"/>
                <w:lang w:eastAsia="ru-RU"/>
              </w:rPr>
            </w:pPr>
            <w:r w:rsidRPr="00830DC2">
              <w:rPr>
                <w:rFonts w:eastAsia="Calibri"/>
                <w:sz w:val="20"/>
                <w:szCs w:val="24"/>
              </w:rPr>
              <w:t>Территориальная доступность</w:t>
            </w:r>
          </w:p>
        </w:tc>
        <w:tc>
          <w:tcPr>
            <w:tcW w:w="707" w:type="dxa"/>
            <w:vAlign w:val="center"/>
          </w:tcPr>
          <w:p w14:paraId="27CFFEB5"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716B3CF8"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3A0EE06B"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r>
      <w:tr w:rsidR="00830DC2" w:rsidRPr="00830DC2" w14:paraId="6D6A318B" w14:textId="77777777" w:rsidTr="00E53EEA">
        <w:tc>
          <w:tcPr>
            <w:tcW w:w="720" w:type="dxa"/>
            <w:vMerge w:val="restart"/>
            <w:vAlign w:val="center"/>
          </w:tcPr>
          <w:p w14:paraId="6DD02257"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5.5</w:t>
            </w:r>
          </w:p>
        </w:tc>
        <w:tc>
          <w:tcPr>
            <w:tcW w:w="3534" w:type="dxa"/>
            <w:vMerge w:val="restart"/>
            <w:vAlign w:val="center"/>
          </w:tcPr>
          <w:p w14:paraId="64C259C4" w14:textId="77777777" w:rsidR="00830DC2" w:rsidRPr="00830DC2" w:rsidRDefault="00830DC2" w:rsidP="00E10F34">
            <w:pPr>
              <w:suppressAutoHyphens/>
              <w:autoSpaceDE w:val="0"/>
              <w:autoSpaceDN w:val="0"/>
              <w:ind w:left="12" w:hanging="12"/>
              <w:rPr>
                <w:rFonts w:eastAsia="Times New Roman"/>
                <w:sz w:val="20"/>
                <w:szCs w:val="20"/>
                <w:lang w:eastAsia="ru-RU"/>
              </w:rPr>
            </w:pPr>
            <w:r w:rsidRPr="00830DC2">
              <w:rPr>
                <w:rFonts w:eastAsia="Times New Roman"/>
                <w:sz w:val="20"/>
                <w:szCs w:val="20"/>
                <w:lang w:eastAsia="ru-RU"/>
              </w:rPr>
              <w:t>Музеи</w:t>
            </w:r>
          </w:p>
        </w:tc>
        <w:tc>
          <w:tcPr>
            <w:tcW w:w="3108" w:type="dxa"/>
            <w:vAlign w:val="center"/>
          </w:tcPr>
          <w:p w14:paraId="0EFA9F47" w14:textId="77777777" w:rsidR="00830DC2" w:rsidRPr="00830DC2" w:rsidRDefault="00830DC2" w:rsidP="00830DC2">
            <w:pPr>
              <w:widowControl w:val="0"/>
              <w:suppressAutoHyphens/>
              <w:autoSpaceDE w:val="0"/>
              <w:autoSpaceDN w:val="0"/>
              <w:ind w:left="33" w:hanging="6"/>
              <w:rPr>
                <w:rFonts w:eastAsia="Times New Roman"/>
                <w:sz w:val="20"/>
                <w:szCs w:val="20"/>
                <w:lang w:eastAsia="ru-RU"/>
              </w:rPr>
            </w:pPr>
            <w:r w:rsidRPr="00830DC2">
              <w:rPr>
                <w:rFonts w:eastAsia="Times New Roman"/>
                <w:sz w:val="20"/>
                <w:szCs w:val="20"/>
                <w:lang w:eastAsia="ru-RU"/>
              </w:rPr>
              <w:t xml:space="preserve">Уровень обеспеченности </w:t>
            </w:r>
          </w:p>
        </w:tc>
        <w:tc>
          <w:tcPr>
            <w:tcW w:w="707" w:type="dxa"/>
            <w:vAlign w:val="center"/>
          </w:tcPr>
          <w:p w14:paraId="3FBD2FEC"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57E4555D"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6DABA873"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r>
      <w:tr w:rsidR="00830DC2" w:rsidRPr="00830DC2" w14:paraId="718D0DF8" w14:textId="77777777" w:rsidTr="00E53EEA">
        <w:trPr>
          <w:trHeight w:val="156"/>
        </w:trPr>
        <w:tc>
          <w:tcPr>
            <w:tcW w:w="720" w:type="dxa"/>
            <w:vMerge/>
            <w:vAlign w:val="center"/>
          </w:tcPr>
          <w:p w14:paraId="1DFBA5BF"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5A125ACA" w14:textId="77777777" w:rsidR="00830DC2" w:rsidRPr="00830DC2" w:rsidRDefault="00830DC2" w:rsidP="00E10F34">
            <w:pPr>
              <w:suppressAutoHyphens/>
              <w:autoSpaceDE w:val="0"/>
              <w:autoSpaceDN w:val="0"/>
              <w:ind w:left="12" w:hanging="12"/>
              <w:rPr>
                <w:rFonts w:eastAsia="Times New Roman"/>
                <w:sz w:val="20"/>
                <w:szCs w:val="20"/>
                <w:lang w:eastAsia="ru-RU"/>
              </w:rPr>
            </w:pPr>
          </w:p>
        </w:tc>
        <w:tc>
          <w:tcPr>
            <w:tcW w:w="3108" w:type="dxa"/>
            <w:vAlign w:val="center"/>
          </w:tcPr>
          <w:p w14:paraId="0D31DF63" w14:textId="77777777" w:rsidR="00830DC2" w:rsidRPr="00830DC2" w:rsidRDefault="00830DC2" w:rsidP="00830DC2">
            <w:pPr>
              <w:widowControl w:val="0"/>
              <w:suppressAutoHyphens/>
              <w:autoSpaceDE w:val="0"/>
              <w:autoSpaceDN w:val="0"/>
              <w:ind w:left="33" w:hanging="6"/>
              <w:rPr>
                <w:rFonts w:eastAsia="Times New Roman"/>
                <w:sz w:val="20"/>
                <w:szCs w:val="20"/>
                <w:lang w:eastAsia="ru-RU"/>
              </w:rPr>
            </w:pPr>
            <w:r w:rsidRPr="00830DC2">
              <w:rPr>
                <w:rFonts w:eastAsia="Times New Roman"/>
                <w:sz w:val="20"/>
                <w:szCs w:val="20"/>
                <w:lang w:eastAsia="ru-RU"/>
              </w:rPr>
              <w:t>Размер земельного участка</w:t>
            </w:r>
          </w:p>
        </w:tc>
        <w:tc>
          <w:tcPr>
            <w:tcW w:w="707" w:type="dxa"/>
            <w:vAlign w:val="center"/>
          </w:tcPr>
          <w:p w14:paraId="4D5390F0"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19EC14F7"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10ED100A"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r>
      <w:tr w:rsidR="00830DC2" w:rsidRPr="00830DC2" w14:paraId="799D51C1" w14:textId="77777777" w:rsidTr="00E53EEA">
        <w:tc>
          <w:tcPr>
            <w:tcW w:w="720" w:type="dxa"/>
            <w:vMerge w:val="restart"/>
            <w:vAlign w:val="center"/>
          </w:tcPr>
          <w:p w14:paraId="4B5DE817"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5.6</w:t>
            </w:r>
          </w:p>
        </w:tc>
        <w:tc>
          <w:tcPr>
            <w:tcW w:w="3534" w:type="dxa"/>
            <w:vMerge w:val="restart"/>
            <w:vAlign w:val="center"/>
          </w:tcPr>
          <w:p w14:paraId="6C9DA414" w14:textId="77777777" w:rsidR="00830DC2" w:rsidRPr="00830DC2" w:rsidRDefault="00830DC2" w:rsidP="00E10F34">
            <w:pPr>
              <w:suppressAutoHyphens/>
              <w:autoSpaceDE w:val="0"/>
              <w:autoSpaceDN w:val="0"/>
              <w:ind w:left="12" w:hanging="12"/>
              <w:rPr>
                <w:rFonts w:eastAsia="Times New Roman"/>
                <w:sz w:val="20"/>
                <w:szCs w:val="20"/>
                <w:lang w:eastAsia="ru-RU"/>
              </w:rPr>
            </w:pPr>
            <w:r w:rsidRPr="00830DC2">
              <w:rPr>
                <w:rFonts w:eastAsia="Times New Roman"/>
                <w:sz w:val="20"/>
                <w:szCs w:val="20"/>
                <w:lang w:eastAsia="ru-RU"/>
              </w:rPr>
              <w:t>Концертные залы</w:t>
            </w:r>
          </w:p>
        </w:tc>
        <w:tc>
          <w:tcPr>
            <w:tcW w:w="3108" w:type="dxa"/>
            <w:vAlign w:val="center"/>
          </w:tcPr>
          <w:p w14:paraId="76AC786A" w14:textId="77777777" w:rsidR="00830DC2" w:rsidRPr="00830DC2" w:rsidRDefault="00830DC2" w:rsidP="00830DC2">
            <w:pPr>
              <w:widowControl w:val="0"/>
              <w:suppressAutoHyphens/>
              <w:autoSpaceDE w:val="0"/>
              <w:autoSpaceDN w:val="0"/>
              <w:ind w:left="33" w:hanging="6"/>
              <w:rPr>
                <w:rFonts w:eastAsia="Times New Roman"/>
                <w:sz w:val="20"/>
                <w:szCs w:val="20"/>
                <w:lang w:eastAsia="ru-RU"/>
              </w:rPr>
            </w:pPr>
            <w:r w:rsidRPr="00830DC2">
              <w:rPr>
                <w:rFonts w:eastAsia="Times New Roman"/>
                <w:sz w:val="20"/>
                <w:szCs w:val="20"/>
                <w:lang w:eastAsia="ru-RU"/>
              </w:rPr>
              <w:t>Уровень обеспеченности</w:t>
            </w:r>
          </w:p>
        </w:tc>
        <w:tc>
          <w:tcPr>
            <w:tcW w:w="707" w:type="dxa"/>
            <w:vAlign w:val="center"/>
          </w:tcPr>
          <w:p w14:paraId="5194831A"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49765B61"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5C9C7765"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r>
      <w:tr w:rsidR="00830DC2" w:rsidRPr="00830DC2" w14:paraId="03671EA7" w14:textId="77777777" w:rsidTr="00E53EEA">
        <w:tc>
          <w:tcPr>
            <w:tcW w:w="720" w:type="dxa"/>
            <w:vMerge/>
            <w:vAlign w:val="center"/>
          </w:tcPr>
          <w:p w14:paraId="235640D1"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3F015463" w14:textId="77777777" w:rsidR="00830DC2" w:rsidRPr="00830DC2" w:rsidRDefault="00830DC2" w:rsidP="00E10F34">
            <w:pPr>
              <w:suppressAutoHyphens/>
              <w:autoSpaceDE w:val="0"/>
              <w:autoSpaceDN w:val="0"/>
              <w:ind w:left="12" w:hanging="12"/>
              <w:rPr>
                <w:rFonts w:eastAsia="Times New Roman"/>
                <w:sz w:val="20"/>
                <w:szCs w:val="20"/>
                <w:lang w:eastAsia="ru-RU"/>
              </w:rPr>
            </w:pPr>
          </w:p>
        </w:tc>
        <w:tc>
          <w:tcPr>
            <w:tcW w:w="3108" w:type="dxa"/>
            <w:vAlign w:val="center"/>
          </w:tcPr>
          <w:p w14:paraId="310F383A" w14:textId="77777777" w:rsidR="00830DC2" w:rsidRPr="00830DC2" w:rsidRDefault="00830DC2" w:rsidP="00830DC2">
            <w:pPr>
              <w:widowControl w:val="0"/>
              <w:suppressAutoHyphens/>
              <w:autoSpaceDE w:val="0"/>
              <w:autoSpaceDN w:val="0"/>
              <w:ind w:left="33" w:hanging="6"/>
              <w:rPr>
                <w:rFonts w:eastAsia="Times New Roman"/>
                <w:sz w:val="20"/>
                <w:szCs w:val="20"/>
                <w:lang w:eastAsia="ru-RU"/>
              </w:rPr>
            </w:pPr>
            <w:r w:rsidRPr="00830DC2">
              <w:rPr>
                <w:rFonts w:eastAsia="Times New Roman"/>
                <w:sz w:val="20"/>
                <w:szCs w:val="20"/>
                <w:lang w:eastAsia="ru-RU"/>
              </w:rPr>
              <w:t>Размер земельного участка</w:t>
            </w:r>
          </w:p>
        </w:tc>
        <w:tc>
          <w:tcPr>
            <w:tcW w:w="707" w:type="dxa"/>
            <w:vAlign w:val="center"/>
          </w:tcPr>
          <w:p w14:paraId="2FECCFE1"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2AEFB72B"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4952AA96"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r>
      <w:tr w:rsidR="00830DC2" w:rsidRPr="00830DC2" w14:paraId="449537D8" w14:textId="77777777" w:rsidTr="00E53EEA">
        <w:tc>
          <w:tcPr>
            <w:tcW w:w="720" w:type="dxa"/>
            <w:vMerge w:val="restart"/>
            <w:vAlign w:val="center"/>
          </w:tcPr>
          <w:p w14:paraId="260F9E33" w14:textId="77777777" w:rsidR="00830DC2" w:rsidRPr="00830DC2" w:rsidRDefault="00830DC2" w:rsidP="00830DC2">
            <w:pPr>
              <w:suppressAutoHyphens/>
              <w:autoSpaceDE w:val="0"/>
              <w:autoSpaceDN w:val="0"/>
              <w:jc w:val="center"/>
              <w:rPr>
                <w:rFonts w:eastAsia="Times New Roman"/>
                <w:sz w:val="20"/>
                <w:szCs w:val="20"/>
                <w:lang w:eastAsia="ru-RU"/>
              </w:rPr>
            </w:pPr>
            <w:r w:rsidRPr="00830DC2">
              <w:rPr>
                <w:rFonts w:eastAsia="Times New Roman"/>
                <w:sz w:val="20"/>
                <w:szCs w:val="20"/>
                <w:lang w:eastAsia="ru-RU"/>
              </w:rPr>
              <w:t>5.7</w:t>
            </w:r>
          </w:p>
        </w:tc>
        <w:tc>
          <w:tcPr>
            <w:tcW w:w="3534" w:type="dxa"/>
            <w:vMerge w:val="restart"/>
            <w:vAlign w:val="center"/>
          </w:tcPr>
          <w:p w14:paraId="4034C07A" w14:textId="77777777" w:rsidR="00830DC2" w:rsidRPr="00830DC2" w:rsidRDefault="00830DC2" w:rsidP="00E10F34">
            <w:pPr>
              <w:suppressAutoHyphens/>
              <w:autoSpaceDE w:val="0"/>
              <w:autoSpaceDN w:val="0"/>
              <w:ind w:left="12" w:hanging="12"/>
              <w:rPr>
                <w:rFonts w:eastAsia="Times New Roman"/>
                <w:sz w:val="20"/>
                <w:szCs w:val="20"/>
                <w:lang w:eastAsia="ru-RU"/>
              </w:rPr>
            </w:pPr>
            <w:r w:rsidRPr="00830DC2">
              <w:rPr>
                <w:rFonts w:eastAsia="Times New Roman"/>
                <w:sz w:val="20"/>
                <w:szCs w:val="20"/>
                <w:lang w:eastAsia="ru-RU"/>
              </w:rPr>
              <w:t>Парки культуры и отдыха</w:t>
            </w:r>
          </w:p>
        </w:tc>
        <w:tc>
          <w:tcPr>
            <w:tcW w:w="3108" w:type="dxa"/>
            <w:vAlign w:val="center"/>
          </w:tcPr>
          <w:p w14:paraId="42C8D9C4" w14:textId="77777777" w:rsidR="00830DC2" w:rsidRPr="00830DC2" w:rsidRDefault="00830DC2" w:rsidP="00830DC2">
            <w:pPr>
              <w:widowControl w:val="0"/>
              <w:suppressAutoHyphens/>
              <w:autoSpaceDE w:val="0"/>
              <w:autoSpaceDN w:val="0"/>
              <w:ind w:left="33" w:hanging="6"/>
              <w:rPr>
                <w:rFonts w:eastAsia="Times New Roman"/>
                <w:sz w:val="20"/>
                <w:szCs w:val="20"/>
                <w:lang w:eastAsia="ru-RU"/>
              </w:rPr>
            </w:pPr>
            <w:r w:rsidRPr="00830DC2">
              <w:rPr>
                <w:rFonts w:eastAsia="Calibri"/>
                <w:sz w:val="20"/>
                <w:szCs w:val="24"/>
              </w:rPr>
              <w:t>Уровень обеспеченности</w:t>
            </w:r>
          </w:p>
        </w:tc>
        <w:tc>
          <w:tcPr>
            <w:tcW w:w="707" w:type="dxa"/>
            <w:vAlign w:val="center"/>
          </w:tcPr>
          <w:p w14:paraId="2E571F0D"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5F4F104F"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773197B0"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r>
      <w:tr w:rsidR="00830DC2" w:rsidRPr="00830DC2" w14:paraId="71D12AE5" w14:textId="77777777" w:rsidTr="00E53EEA">
        <w:tc>
          <w:tcPr>
            <w:tcW w:w="720" w:type="dxa"/>
            <w:vMerge/>
            <w:vAlign w:val="center"/>
          </w:tcPr>
          <w:p w14:paraId="2B8C2B84"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3B6E3CD2" w14:textId="77777777" w:rsidR="00830DC2" w:rsidRPr="00830DC2" w:rsidRDefault="00830DC2" w:rsidP="00E10F34">
            <w:pPr>
              <w:suppressAutoHyphens/>
              <w:autoSpaceDE w:val="0"/>
              <w:autoSpaceDN w:val="0"/>
              <w:ind w:left="12" w:hanging="12"/>
              <w:rPr>
                <w:rFonts w:eastAsia="Times New Roman"/>
                <w:sz w:val="20"/>
                <w:szCs w:val="20"/>
                <w:lang w:eastAsia="ru-RU"/>
              </w:rPr>
            </w:pPr>
          </w:p>
        </w:tc>
        <w:tc>
          <w:tcPr>
            <w:tcW w:w="3108" w:type="dxa"/>
            <w:vAlign w:val="center"/>
          </w:tcPr>
          <w:p w14:paraId="0F202447" w14:textId="77777777" w:rsidR="00830DC2" w:rsidRPr="00830DC2" w:rsidRDefault="00830DC2" w:rsidP="00830DC2">
            <w:pPr>
              <w:widowControl w:val="0"/>
              <w:suppressAutoHyphens/>
              <w:autoSpaceDE w:val="0"/>
              <w:autoSpaceDN w:val="0"/>
              <w:ind w:left="33" w:hanging="6"/>
              <w:rPr>
                <w:rFonts w:eastAsia="Times New Roman"/>
                <w:sz w:val="20"/>
                <w:szCs w:val="20"/>
                <w:lang w:eastAsia="ru-RU"/>
              </w:rPr>
            </w:pPr>
            <w:r w:rsidRPr="00830DC2">
              <w:rPr>
                <w:rFonts w:eastAsia="Times New Roman"/>
                <w:sz w:val="20"/>
                <w:szCs w:val="20"/>
                <w:lang w:eastAsia="ru-RU"/>
              </w:rPr>
              <w:t>Размер земельного участка</w:t>
            </w:r>
          </w:p>
        </w:tc>
        <w:tc>
          <w:tcPr>
            <w:tcW w:w="707" w:type="dxa"/>
            <w:vAlign w:val="center"/>
          </w:tcPr>
          <w:p w14:paraId="5F1C5F0E"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5E777CD1"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28FC4AE0"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r>
      <w:tr w:rsidR="00830DC2" w:rsidRPr="00830DC2" w14:paraId="60A04411" w14:textId="77777777" w:rsidTr="00E53EEA">
        <w:trPr>
          <w:trHeight w:val="266"/>
        </w:trPr>
        <w:tc>
          <w:tcPr>
            <w:tcW w:w="720" w:type="dxa"/>
            <w:vMerge/>
            <w:vAlign w:val="center"/>
          </w:tcPr>
          <w:p w14:paraId="006783E3"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1E3B5623" w14:textId="77777777" w:rsidR="00830DC2" w:rsidRPr="00830DC2" w:rsidRDefault="00830DC2" w:rsidP="00E10F34">
            <w:pPr>
              <w:suppressAutoHyphens/>
              <w:autoSpaceDE w:val="0"/>
              <w:autoSpaceDN w:val="0"/>
              <w:ind w:left="12" w:hanging="12"/>
              <w:rPr>
                <w:rFonts w:eastAsia="Times New Roman"/>
                <w:sz w:val="20"/>
                <w:szCs w:val="20"/>
                <w:lang w:eastAsia="ru-RU"/>
              </w:rPr>
            </w:pPr>
          </w:p>
        </w:tc>
        <w:tc>
          <w:tcPr>
            <w:tcW w:w="3108" w:type="dxa"/>
            <w:vAlign w:val="center"/>
          </w:tcPr>
          <w:p w14:paraId="656438CF" w14:textId="77777777" w:rsidR="00830DC2" w:rsidRPr="00830DC2" w:rsidRDefault="00830DC2" w:rsidP="00830DC2">
            <w:pPr>
              <w:widowControl w:val="0"/>
              <w:suppressAutoHyphens/>
              <w:autoSpaceDE w:val="0"/>
              <w:autoSpaceDN w:val="0"/>
              <w:ind w:left="33" w:hanging="6"/>
              <w:rPr>
                <w:rFonts w:eastAsia="Times New Roman"/>
                <w:sz w:val="20"/>
                <w:szCs w:val="20"/>
                <w:lang w:eastAsia="ru-RU"/>
              </w:rPr>
            </w:pPr>
            <w:r w:rsidRPr="00830DC2">
              <w:rPr>
                <w:rFonts w:eastAsia="Calibri"/>
                <w:sz w:val="20"/>
                <w:szCs w:val="24"/>
              </w:rPr>
              <w:t>Территориальная доступность</w:t>
            </w:r>
          </w:p>
        </w:tc>
        <w:tc>
          <w:tcPr>
            <w:tcW w:w="707" w:type="dxa"/>
            <w:vAlign w:val="center"/>
          </w:tcPr>
          <w:p w14:paraId="50E438FC"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5E6B08F1"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4B42E6E2"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r>
      <w:tr w:rsidR="00830DC2" w:rsidRPr="00830DC2" w14:paraId="79A36618" w14:textId="77777777" w:rsidTr="00E53EEA">
        <w:trPr>
          <w:trHeight w:val="243"/>
        </w:trPr>
        <w:tc>
          <w:tcPr>
            <w:tcW w:w="720" w:type="dxa"/>
            <w:vAlign w:val="center"/>
          </w:tcPr>
          <w:p w14:paraId="7F602374" w14:textId="77777777" w:rsidR="00830DC2" w:rsidRPr="00830DC2" w:rsidRDefault="00830DC2" w:rsidP="00830DC2">
            <w:pPr>
              <w:suppressAutoHyphens/>
              <w:autoSpaceDE w:val="0"/>
              <w:autoSpaceDN w:val="0"/>
              <w:jc w:val="center"/>
              <w:rPr>
                <w:rFonts w:eastAsia="Times New Roman"/>
                <w:sz w:val="20"/>
                <w:szCs w:val="20"/>
                <w:lang w:eastAsia="ru-RU"/>
              </w:rPr>
            </w:pPr>
            <w:r w:rsidRPr="00830DC2">
              <w:rPr>
                <w:rFonts w:eastAsia="Times New Roman"/>
                <w:sz w:val="20"/>
                <w:szCs w:val="20"/>
                <w:lang w:eastAsia="ru-RU"/>
              </w:rPr>
              <w:t>5.8</w:t>
            </w:r>
          </w:p>
        </w:tc>
        <w:tc>
          <w:tcPr>
            <w:tcW w:w="3534" w:type="dxa"/>
            <w:vAlign w:val="center"/>
          </w:tcPr>
          <w:p w14:paraId="263D0CD5" w14:textId="77777777" w:rsidR="00830DC2" w:rsidRPr="00830DC2" w:rsidRDefault="00830DC2" w:rsidP="00E10F34">
            <w:pPr>
              <w:suppressAutoHyphens/>
              <w:autoSpaceDE w:val="0"/>
              <w:autoSpaceDN w:val="0"/>
              <w:ind w:left="12" w:hanging="12"/>
              <w:rPr>
                <w:rFonts w:eastAsia="Times New Roman"/>
                <w:sz w:val="20"/>
                <w:szCs w:val="20"/>
                <w:lang w:eastAsia="ru-RU"/>
              </w:rPr>
            </w:pPr>
            <w:r w:rsidRPr="00830DC2">
              <w:rPr>
                <w:rFonts w:eastAsia="Times New Roman"/>
                <w:sz w:val="20"/>
                <w:szCs w:val="20"/>
                <w:lang w:eastAsia="ru-RU"/>
              </w:rPr>
              <w:t>Зоопарки</w:t>
            </w:r>
          </w:p>
        </w:tc>
        <w:tc>
          <w:tcPr>
            <w:tcW w:w="3108" w:type="dxa"/>
            <w:vAlign w:val="center"/>
          </w:tcPr>
          <w:p w14:paraId="0F220C3E" w14:textId="77777777" w:rsidR="00830DC2" w:rsidRPr="00830DC2" w:rsidRDefault="00830DC2" w:rsidP="00830DC2">
            <w:pPr>
              <w:widowControl w:val="0"/>
              <w:suppressAutoHyphens/>
              <w:autoSpaceDE w:val="0"/>
              <w:autoSpaceDN w:val="0"/>
              <w:ind w:left="33" w:hanging="6"/>
              <w:rPr>
                <w:rFonts w:eastAsia="Times New Roman"/>
                <w:sz w:val="20"/>
                <w:szCs w:val="20"/>
                <w:lang w:eastAsia="ru-RU"/>
              </w:rPr>
            </w:pPr>
            <w:r w:rsidRPr="00830DC2">
              <w:rPr>
                <w:rFonts w:eastAsia="Calibri"/>
                <w:sz w:val="20"/>
                <w:szCs w:val="24"/>
              </w:rPr>
              <w:t>Уровень обеспеченности</w:t>
            </w:r>
          </w:p>
        </w:tc>
        <w:tc>
          <w:tcPr>
            <w:tcW w:w="707" w:type="dxa"/>
            <w:vAlign w:val="center"/>
          </w:tcPr>
          <w:p w14:paraId="283C573B"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2DEB2875"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317BE8EC"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w:t>
            </w:r>
          </w:p>
        </w:tc>
      </w:tr>
      <w:tr w:rsidR="00830DC2" w:rsidRPr="00830DC2" w14:paraId="1ADDCC46" w14:textId="77777777" w:rsidTr="00E53EEA">
        <w:trPr>
          <w:trHeight w:val="102"/>
        </w:trPr>
        <w:tc>
          <w:tcPr>
            <w:tcW w:w="720" w:type="dxa"/>
            <w:vAlign w:val="center"/>
          </w:tcPr>
          <w:p w14:paraId="0C90A80C" w14:textId="77777777" w:rsidR="00830DC2" w:rsidRPr="00830DC2" w:rsidRDefault="00830DC2" w:rsidP="00830DC2">
            <w:pPr>
              <w:suppressAutoHyphens/>
              <w:autoSpaceDE w:val="0"/>
              <w:autoSpaceDN w:val="0"/>
              <w:ind w:hanging="1429"/>
              <w:jc w:val="center"/>
              <w:rPr>
                <w:rFonts w:eastAsia="Times New Roman"/>
                <w:b/>
                <w:sz w:val="20"/>
                <w:szCs w:val="20"/>
                <w:lang w:eastAsia="ru-RU"/>
              </w:rPr>
            </w:pPr>
            <w:r w:rsidRPr="00830DC2">
              <w:rPr>
                <w:rFonts w:eastAsia="Times New Roman"/>
                <w:b/>
                <w:sz w:val="20"/>
                <w:szCs w:val="20"/>
                <w:lang w:eastAsia="ru-RU"/>
              </w:rPr>
              <w:t>6</w:t>
            </w:r>
          </w:p>
        </w:tc>
        <w:tc>
          <w:tcPr>
            <w:tcW w:w="8744" w:type="dxa"/>
            <w:gridSpan w:val="5"/>
            <w:vAlign w:val="center"/>
          </w:tcPr>
          <w:p w14:paraId="248B9B9E" w14:textId="77777777" w:rsidR="00830DC2" w:rsidRPr="00830DC2" w:rsidRDefault="00830DC2" w:rsidP="00E10F34">
            <w:pPr>
              <w:suppressAutoHyphens/>
              <w:autoSpaceDE w:val="0"/>
              <w:autoSpaceDN w:val="0"/>
              <w:ind w:left="12" w:hanging="12"/>
              <w:rPr>
                <w:rFonts w:eastAsia="Calibri"/>
                <w:b/>
                <w:sz w:val="20"/>
                <w:szCs w:val="20"/>
                <w:lang w:val="en-US"/>
              </w:rPr>
            </w:pPr>
            <w:r w:rsidRPr="00830DC2">
              <w:rPr>
                <w:rFonts w:eastAsia="Times New Roman"/>
                <w:b/>
                <w:sz w:val="20"/>
                <w:szCs w:val="20"/>
                <w:lang w:eastAsia="ru-RU"/>
              </w:rPr>
              <w:t>В области охраны правопорядка</w:t>
            </w:r>
          </w:p>
        </w:tc>
      </w:tr>
      <w:tr w:rsidR="00830DC2" w:rsidRPr="00830DC2" w14:paraId="6AECCC94" w14:textId="77777777" w:rsidTr="00E53EEA">
        <w:trPr>
          <w:trHeight w:val="102"/>
        </w:trPr>
        <w:tc>
          <w:tcPr>
            <w:tcW w:w="720" w:type="dxa"/>
            <w:vMerge w:val="restart"/>
            <w:vAlign w:val="center"/>
          </w:tcPr>
          <w:p w14:paraId="49F26508" w14:textId="77777777" w:rsidR="00830DC2" w:rsidRPr="00830DC2" w:rsidRDefault="00830DC2" w:rsidP="00830DC2">
            <w:pPr>
              <w:suppressAutoHyphens/>
              <w:autoSpaceDE w:val="0"/>
              <w:autoSpaceDN w:val="0"/>
              <w:jc w:val="center"/>
              <w:rPr>
                <w:rFonts w:eastAsia="Times New Roman"/>
                <w:sz w:val="20"/>
                <w:szCs w:val="20"/>
                <w:lang w:eastAsia="ru-RU"/>
              </w:rPr>
            </w:pPr>
            <w:r w:rsidRPr="00830DC2">
              <w:rPr>
                <w:rFonts w:eastAsia="Times New Roman"/>
                <w:sz w:val="20"/>
                <w:szCs w:val="20"/>
                <w:lang w:eastAsia="ru-RU"/>
              </w:rPr>
              <w:t>6.1</w:t>
            </w:r>
          </w:p>
        </w:tc>
        <w:tc>
          <w:tcPr>
            <w:tcW w:w="3534" w:type="dxa"/>
            <w:vMerge w:val="restart"/>
            <w:vAlign w:val="center"/>
          </w:tcPr>
          <w:p w14:paraId="731AC84F" w14:textId="77777777" w:rsidR="00830DC2" w:rsidRPr="00830DC2" w:rsidRDefault="00830DC2" w:rsidP="00E10F34">
            <w:pPr>
              <w:suppressAutoHyphens/>
              <w:autoSpaceDE w:val="0"/>
              <w:autoSpaceDN w:val="0"/>
              <w:ind w:left="12" w:hanging="12"/>
              <w:rPr>
                <w:rFonts w:eastAsia="Times New Roman"/>
                <w:sz w:val="20"/>
                <w:szCs w:val="24"/>
                <w:lang w:eastAsia="ru-RU"/>
              </w:rPr>
            </w:pPr>
            <w:r w:rsidRPr="00830DC2">
              <w:rPr>
                <w:rFonts w:eastAsia="Times New Roman"/>
                <w:sz w:val="20"/>
                <w:szCs w:val="24"/>
                <w:lang w:eastAsia="ru-RU"/>
              </w:rPr>
              <w:t>Участковые пункты полиции</w:t>
            </w:r>
          </w:p>
        </w:tc>
        <w:tc>
          <w:tcPr>
            <w:tcW w:w="3108" w:type="dxa"/>
            <w:vAlign w:val="center"/>
          </w:tcPr>
          <w:p w14:paraId="658367D2" w14:textId="77777777" w:rsidR="00830DC2" w:rsidRPr="00830DC2" w:rsidRDefault="00830DC2" w:rsidP="00830DC2">
            <w:pPr>
              <w:suppressAutoHyphens/>
              <w:autoSpaceDE w:val="0"/>
              <w:autoSpaceDN w:val="0"/>
              <w:ind w:left="33" w:hanging="6"/>
              <w:rPr>
                <w:rFonts w:eastAsia="Times New Roman"/>
                <w:sz w:val="20"/>
                <w:szCs w:val="24"/>
                <w:lang w:eastAsia="ru-RU"/>
              </w:rPr>
            </w:pPr>
            <w:r w:rsidRPr="00830DC2">
              <w:rPr>
                <w:rFonts w:eastAsia="Calibri"/>
                <w:sz w:val="20"/>
                <w:szCs w:val="20"/>
              </w:rPr>
              <w:t>Уровень обеспеченности</w:t>
            </w:r>
          </w:p>
        </w:tc>
        <w:tc>
          <w:tcPr>
            <w:tcW w:w="707" w:type="dxa"/>
            <w:vAlign w:val="center"/>
          </w:tcPr>
          <w:p w14:paraId="7D32DD7E" w14:textId="77777777" w:rsidR="00830DC2" w:rsidRPr="00830DC2" w:rsidRDefault="00830DC2" w:rsidP="00830DC2">
            <w:pPr>
              <w:suppressAutoHyphens/>
              <w:autoSpaceDE w:val="0"/>
              <w:autoSpaceDN w:val="0"/>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236834CB" w14:textId="77777777" w:rsidR="00830DC2" w:rsidRPr="00830DC2" w:rsidRDefault="00830DC2" w:rsidP="00830DC2">
            <w:pPr>
              <w:suppressAutoHyphens/>
              <w:autoSpaceDE w:val="0"/>
              <w:autoSpaceDN w:val="0"/>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6FBE19B3" w14:textId="77777777" w:rsidR="00830DC2" w:rsidRPr="00830DC2" w:rsidRDefault="00830DC2" w:rsidP="00830DC2">
            <w:pPr>
              <w:suppressAutoHyphens/>
              <w:autoSpaceDE w:val="0"/>
              <w:autoSpaceDN w:val="0"/>
              <w:rPr>
                <w:rFonts w:eastAsia="Times New Roman"/>
                <w:sz w:val="20"/>
                <w:szCs w:val="20"/>
                <w:lang w:eastAsia="ru-RU"/>
              </w:rPr>
            </w:pPr>
            <w:r w:rsidRPr="00830DC2">
              <w:rPr>
                <w:rFonts w:eastAsia="Times New Roman"/>
                <w:sz w:val="20"/>
                <w:szCs w:val="20"/>
                <w:lang w:eastAsia="ru-RU"/>
              </w:rPr>
              <w:t>+</w:t>
            </w:r>
          </w:p>
        </w:tc>
      </w:tr>
      <w:tr w:rsidR="00830DC2" w:rsidRPr="00830DC2" w14:paraId="5880F1D6" w14:textId="77777777" w:rsidTr="00E53EEA">
        <w:trPr>
          <w:trHeight w:val="102"/>
        </w:trPr>
        <w:tc>
          <w:tcPr>
            <w:tcW w:w="720" w:type="dxa"/>
            <w:vMerge/>
            <w:vAlign w:val="center"/>
          </w:tcPr>
          <w:p w14:paraId="197140FB" w14:textId="77777777" w:rsidR="00830DC2" w:rsidRPr="00830DC2" w:rsidRDefault="00830DC2" w:rsidP="00830DC2">
            <w:pPr>
              <w:suppressAutoHyphens/>
              <w:autoSpaceDE w:val="0"/>
              <w:autoSpaceDN w:val="0"/>
              <w:jc w:val="center"/>
              <w:rPr>
                <w:rFonts w:eastAsia="Times New Roman"/>
                <w:sz w:val="20"/>
                <w:szCs w:val="20"/>
                <w:lang w:eastAsia="ru-RU"/>
              </w:rPr>
            </w:pPr>
          </w:p>
        </w:tc>
        <w:tc>
          <w:tcPr>
            <w:tcW w:w="3534" w:type="dxa"/>
            <w:vMerge/>
            <w:vAlign w:val="center"/>
          </w:tcPr>
          <w:p w14:paraId="28D6905D" w14:textId="77777777" w:rsidR="00830DC2" w:rsidRPr="00830DC2" w:rsidRDefault="00830DC2" w:rsidP="00E10F34">
            <w:pPr>
              <w:suppressAutoHyphens/>
              <w:autoSpaceDE w:val="0"/>
              <w:autoSpaceDN w:val="0"/>
              <w:ind w:left="12" w:hanging="12"/>
              <w:rPr>
                <w:rFonts w:eastAsia="Times New Roman"/>
                <w:sz w:val="20"/>
                <w:szCs w:val="24"/>
                <w:lang w:eastAsia="ru-RU"/>
              </w:rPr>
            </w:pPr>
          </w:p>
        </w:tc>
        <w:tc>
          <w:tcPr>
            <w:tcW w:w="3108" w:type="dxa"/>
            <w:vAlign w:val="center"/>
          </w:tcPr>
          <w:p w14:paraId="4A6CF595" w14:textId="77777777" w:rsidR="00830DC2" w:rsidRPr="00830DC2" w:rsidRDefault="00830DC2" w:rsidP="00830DC2">
            <w:pPr>
              <w:suppressAutoHyphens/>
              <w:autoSpaceDE w:val="0"/>
              <w:autoSpaceDN w:val="0"/>
              <w:ind w:left="33" w:hanging="6"/>
              <w:rPr>
                <w:rFonts w:eastAsia="Times New Roman"/>
                <w:sz w:val="20"/>
                <w:szCs w:val="24"/>
                <w:lang w:eastAsia="ru-RU"/>
              </w:rPr>
            </w:pPr>
            <w:r w:rsidRPr="00830DC2">
              <w:rPr>
                <w:rFonts w:eastAsia="Calibri"/>
                <w:sz w:val="20"/>
                <w:szCs w:val="24"/>
              </w:rPr>
              <w:t>Территориальная доступность</w:t>
            </w:r>
          </w:p>
        </w:tc>
        <w:tc>
          <w:tcPr>
            <w:tcW w:w="707" w:type="dxa"/>
            <w:vAlign w:val="center"/>
          </w:tcPr>
          <w:p w14:paraId="51163F00" w14:textId="77777777" w:rsidR="00830DC2" w:rsidRPr="00830DC2" w:rsidRDefault="00830DC2" w:rsidP="00830DC2">
            <w:pPr>
              <w:suppressAutoHyphens/>
              <w:autoSpaceDE w:val="0"/>
              <w:autoSpaceDN w:val="0"/>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5D7BD617" w14:textId="77777777" w:rsidR="00830DC2" w:rsidRPr="00830DC2" w:rsidRDefault="00830DC2" w:rsidP="00830DC2">
            <w:pPr>
              <w:suppressAutoHyphens/>
              <w:autoSpaceDE w:val="0"/>
              <w:autoSpaceDN w:val="0"/>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72D10A31" w14:textId="77777777" w:rsidR="00830DC2" w:rsidRPr="00830DC2" w:rsidRDefault="00830DC2" w:rsidP="00830DC2">
            <w:pPr>
              <w:suppressAutoHyphens/>
              <w:autoSpaceDE w:val="0"/>
              <w:autoSpaceDN w:val="0"/>
              <w:rPr>
                <w:rFonts w:eastAsia="Times New Roman"/>
                <w:sz w:val="20"/>
                <w:szCs w:val="20"/>
                <w:lang w:eastAsia="ru-RU"/>
              </w:rPr>
            </w:pPr>
            <w:r w:rsidRPr="00830DC2">
              <w:rPr>
                <w:rFonts w:eastAsia="Times New Roman"/>
                <w:sz w:val="20"/>
                <w:szCs w:val="20"/>
                <w:lang w:eastAsia="ru-RU"/>
              </w:rPr>
              <w:t>+</w:t>
            </w:r>
          </w:p>
        </w:tc>
      </w:tr>
      <w:tr w:rsidR="00830DC2" w:rsidRPr="00830DC2" w14:paraId="63E4934C" w14:textId="77777777" w:rsidTr="00E53EEA">
        <w:trPr>
          <w:trHeight w:val="102"/>
        </w:trPr>
        <w:tc>
          <w:tcPr>
            <w:tcW w:w="720" w:type="dxa"/>
            <w:vAlign w:val="center"/>
          </w:tcPr>
          <w:p w14:paraId="65CA7848" w14:textId="77777777" w:rsidR="00830DC2" w:rsidRPr="00830DC2" w:rsidRDefault="00830DC2" w:rsidP="00830DC2">
            <w:pPr>
              <w:suppressAutoHyphens/>
              <w:autoSpaceDE w:val="0"/>
              <w:autoSpaceDN w:val="0"/>
              <w:ind w:hanging="1429"/>
              <w:jc w:val="center"/>
              <w:rPr>
                <w:rFonts w:eastAsia="Times New Roman"/>
                <w:b/>
                <w:sz w:val="20"/>
                <w:szCs w:val="20"/>
                <w:lang w:eastAsia="ru-RU"/>
              </w:rPr>
            </w:pPr>
            <w:r w:rsidRPr="00830DC2">
              <w:rPr>
                <w:rFonts w:eastAsia="Times New Roman"/>
                <w:b/>
                <w:sz w:val="20"/>
                <w:szCs w:val="20"/>
                <w:lang w:eastAsia="ru-RU"/>
              </w:rPr>
              <w:t>7</w:t>
            </w:r>
          </w:p>
        </w:tc>
        <w:tc>
          <w:tcPr>
            <w:tcW w:w="8744" w:type="dxa"/>
            <w:gridSpan w:val="5"/>
            <w:vAlign w:val="center"/>
          </w:tcPr>
          <w:p w14:paraId="23753E52" w14:textId="77777777" w:rsidR="00830DC2" w:rsidRPr="00830DC2" w:rsidRDefault="00830DC2" w:rsidP="00E10F34">
            <w:pPr>
              <w:suppressAutoHyphens/>
              <w:autoSpaceDE w:val="0"/>
              <w:autoSpaceDN w:val="0"/>
              <w:ind w:left="12" w:hanging="12"/>
              <w:rPr>
                <w:rFonts w:eastAsia="Calibri"/>
                <w:sz w:val="20"/>
                <w:szCs w:val="20"/>
              </w:rPr>
            </w:pPr>
            <w:r w:rsidRPr="00830DC2">
              <w:rPr>
                <w:rFonts w:eastAsia="Times New Roman"/>
                <w:b/>
                <w:sz w:val="20"/>
                <w:szCs w:val="20"/>
                <w:lang w:eastAsia="ru-RU"/>
              </w:rPr>
              <w:t>В области жилищного строительства</w:t>
            </w:r>
          </w:p>
        </w:tc>
      </w:tr>
      <w:tr w:rsidR="00830DC2" w:rsidRPr="00830DC2" w14:paraId="6EB917CC" w14:textId="77777777" w:rsidTr="00E53EEA">
        <w:trPr>
          <w:trHeight w:val="102"/>
        </w:trPr>
        <w:tc>
          <w:tcPr>
            <w:tcW w:w="720" w:type="dxa"/>
            <w:vMerge w:val="restart"/>
          </w:tcPr>
          <w:p w14:paraId="52F3BDB3"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7.1</w:t>
            </w:r>
          </w:p>
          <w:p w14:paraId="6BC155DD"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restart"/>
          </w:tcPr>
          <w:p w14:paraId="7307F751" w14:textId="77777777" w:rsidR="00830DC2" w:rsidRPr="00830DC2" w:rsidRDefault="00830DC2" w:rsidP="00E10F34">
            <w:pPr>
              <w:suppressAutoHyphens/>
              <w:autoSpaceDE w:val="0"/>
              <w:autoSpaceDN w:val="0"/>
              <w:ind w:left="12" w:hanging="12"/>
              <w:rPr>
                <w:rFonts w:eastAsia="Times New Roman"/>
                <w:sz w:val="20"/>
                <w:szCs w:val="24"/>
                <w:lang w:eastAsia="ru-RU"/>
              </w:rPr>
            </w:pPr>
            <w:r w:rsidRPr="00830DC2">
              <w:rPr>
                <w:rFonts w:eastAsia="Times New Roman"/>
                <w:sz w:val="20"/>
                <w:szCs w:val="24"/>
                <w:lang w:eastAsia="ru-RU"/>
              </w:rPr>
              <w:t>Объекты жилищного строительства</w:t>
            </w:r>
          </w:p>
          <w:p w14:paraId="13A7DE55" w14:textId="77777777" w:rsidR="00830DC2" w:rsidRPr="00830DC2" w:rsidRDefault="00830DC2" w:rsidP="00E10F34">
            <w:pPr>
              <w:suppressAutoHyphens/>
              <w:autoSpaceDE w:val="0"/>
              <w:autoSpaceDN w:val="0"/>
              <w:ind w:left="12" w:hanging="12"/>
              <w:rPr>
                <w:rFonts w:eastAsia="Times New Roman"/>
                <w:sz w:val="20"/>
                <w:szCs w:val="24"/>
                <w:lang w:eastAsia="ru-RU"/>
              </w:rPr>
            </w:pPr>
          </w:p>
        </w:tc>
        <w:tc>
          <w:tcPr>
            <w:tcW w:w="3108" w:type="dxa"/>
            <w:vAlign w:val="center"/>
          </w:tcPr>
          <w:p w14:paraId="2A0918C1" w14:textId="77777777" w:rsidR="00830DC2" w:rsidRPr="00830DC2" w:rsidRDefault="00830DC2" w:rsidP="00830DC2">
            <w:pPr>
              <w:suppressAutoHyphens/>
              <w:autoSpaceDE w:val="0"/>
              <w:autoSpaceDN w:val="0"/>
              <w:ind w:left="33" w:hanging="6"/>
              <w:rPr>
                <w:rFonts w:eastAsia="Times New Roman"/>
                <w:sz w:val="20"/>
                <w:szCs w:val="24"/>
                <w:lang w:eastAsia="ru-RU"/>
              </w:rPr>
            </w:pPr>
            <w:r w:rsidRPr="00830DC2">
              <w:rPr>
                <w:rFonts w:eastAsia="Calibri"/>
                <w:sz w:val="20"/>
                <w:szCs w:val="20"/>
              </w:rPr>
              <w:t>Минимальный размер земельного участка в зависимости от характера освоения территории, кв. м на 100 кв. м общей площади жилого здания</w:t>
            </w:r>
          </w:p>
        </w:tc>
        <w:tc>
          <w:tcPr>
            <w:tcW w:w="707" w:type="dxa"/>
            <w:vAlign w:val="center"/>
          </w:tcPr>
          <w:p w14:paraId="3A076E98" w14:textId="77777777" w:rsidR="00830DC2" w:rsidRPr="00830DC2" w:rsidRDefault="00830DC2" w:rsidP="00830DC2">
            <w:pPr>
              <w:suppressAutoHyphens/>
              <w:autoSpaceDE w:val="0"/>
              <w:autoSpaceDN w:val="0"/>
              <w:rPr>
                <w:rFonts w:eastAsia="Times New Roman"/>
                <w:sz w:val="20"/>
                <w:szCs w:val="24"/>
                <w:lang w:eastAsia="ru-RU"/>
              </w:rPr>
            </w:pPr>
            <w:r w:rsidRPr="00830DC2">
              <w:rPr>
                <w:rFonts w:eastAsia="Times New Roman"/>
                <w:sz w:val="20"/>
                <w:szCs w:val="24"/>
                <w:lang w:eastAsia="ru-RU"/>
              </w:rPr>
              <w:t>–</w:t>
            </w:r>
          </w:p>
        </w:tc>
        <w:tc>
          <w:tcPr>
            <w:tcW w:w="735" w:type="dxa"/>
            <w:vAlign w:val="center"/>
          </w:tcPr>
          <w:p w14:paraId="4A2A85D3" w14:textId="77777777" w:rsidR="00830DC2" w:rsidRPr="00830DC2" w:rsidRDefault="00830DC2" w:rsidP="00830DC2">
            <w:pPr>
              <w:suppressAutoHyphens/>
              <w:autoSpaceDE w:val="0"/>
              <w:autoSpaceDN w:val="0"/>
              <w:rPr>
                <w:rFonts w:eastAsia="Times New Roman"/>
                <w:sz w:val="20"/>
                <w:szCs w:val="24"/>
                <w:lang w:eastAsia="ru-RU"/>
              </w:rPr>
            </w:pPr>
            <w:r w:rsidRPr="00830DC2">
              <w:rPr>
                <w:rFonts w:eastAsia="Times New Roman"/>
                <w:sz w:val="20"/>
                <w:szCs w:val="20"/>
                <w:lang w:eastAsia="ru-RU"/>
              </w:rPr>
              <w:t>+</w:t>
            </w:r>
          </w:p>
        </w:tc>
        <w:tc>
          <w:tcPr>
            <w:tcW w:w="660" w:type="dxa"/>
            <w:vAlign w:val="center"/>
          </w:tcPr>
          <w:p w14:paraId="5C5CC9DD" w14:textId="77777777" w:rsidR="00830DC2" w:rsidRPr="00830DC2" w:rsidRDefault="00830DC2" w:rsidP="00830DC2">
            <w:pPr>
              <w:suppressAutoHyphens/>
              <w:autoSpaceDE w:val="0"/>
              <w:autoSpaceDN w:val="0"/>
              <w:rPr>
                <w:rFonts w:eastAsia="Times New Roman"/>
                <w:sz w:val="20"/>
                <w:szCs w:val="24"/>
                <w:lang w:val="en-US" w:eastAsia="ru-RU"/>
              </w:rPr>
            </w:pPr>
            <w:r w:rsidRPr="00830DC2">
              <w:rPr>
                <w:rFonts w:eastAsia="Times New Roman"/>
                <w:sz w:val="20"/>
                <w:szCs w:val="24"/>
                <w:lang w:val="en-US" w:eastAsia="ru-RU"/>
              </w:rPr>
              <w:t>+</w:t>
            </w:r>
          </w:p>
        </w:tc>
      </w:tr>
      <w:tr w:rsidR="00830DC2" w:rsidRPr="00830DC2" w14:paraId="27D2CF78" w14:textId="77777777" w:rsidTr="00E53EEA">
        <w:trPr>
          <w:trHeight w:val="102"/>
        </w:trPr>
        <w:tc>
          <w:tcPr>
            <w:tcW w:w="720" w:type="dxa"/>
            <w:vMerge/>
            <w:vAlign w:val="center"/>
          </w:tcPr>
          <w:p w14:paraId="4DD2D842"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2CBF2C3A" w14:textId="77777777" w:rsidR="00830DC2" w:rsidRPr="00830DC2" w:rsidRDefault="00830DC2" w:rsidP="00E10F34">
            <w:pPr>
              <w:suppressAutoHyphens/>
              <w:autoSpaceDE w:val="0"/>
              <w:autoSpaceDN w:val="0"/>
              <w:ind w:left="12" w:hanging="12"/>
              <w:rPr>
                <w:rFonts w:eastAsia="Times New Roman"/>
                <w:sz w:val="20"/>
                <w:szCs w:val="24"/>
                <w:lang w:eastAsia="ru-RU"/>
              </w:rPr>
            </w:pPr>
          </w:p>
        </w:tc>
        <w:tc>
          <w:tcPr>
            <w:tcW w:w="3108" w:type="dxa"/>
            <w:vAlign w:val="center"/>
          </w:tcPr>
          <w:p w14:paraId="3D107527" w14:textId="77777777" w:rsidR="00830DC2" w:rsidRPr="00830DC2" w:rsidRDefault="00830DC2" w:rsidP="00830DC2">
            <w:pPr>
              <w:suppressAutoHyphens/>
              <w:autoSpaceDE w:val="0"/>
              <w:autoSpaceDN w:val="0"/>
              <w:ind w:left="33" w:hanging="6"/>
              <w:rPr>
                <w:rFonts w:eastAsia="Times New Roman"/>
                <w:sz w:val="20"/>
                <w:szCs w:val="24"/>
                <w:lang w:eastAsia="ru-RU"/>
              </w:rPr>
            </w:pPr>
            <w:r w:rsidRPr="00830DC2">
              <w:rPr>
                <w:rFonts w:eastAsia="Times New Roman"/>
                <w:sz w:val="20"/>
                <w:szCs w:val="24"/>
                <w:lang w:eastAsia="ru-RU"/>
              </w:rPr>
              <w:t>Назначение площадки</w:t>
            </w:r>
          </w:p>
        </w:tc>
        <w:tc>
          <w:tcPr>
            <w:tcW w:w="707" w:type="dxa"/>
            <w:vAlign w:val="center"/>
          </w:tcPr>
          <w:p w14:paraId="3B6B28F8" w14:textId="77777777" w:rsidR="00830DC2" w:rsidRPr="00830DC2" w:rsidRDefault="00830DC2" w:rsidP="00830DC2">
            <w:pPr>
              <w:suppressAutoHyphens/>
              <w:autoSpaceDE w:val="0"/>
              <w:autoSpaceDN w:val="0"/>
              <w:rPr>
                <w:rFonts w:eastAsia="Times New Roman"/>
                <w:sz w:val="20"/>
                <w:szCs w:val="24"/>
                <w:lang w:eastAsia="ru-RU"/>
              </w:rPr>
            </w:pPr>
            <w:r w:rsidRPr="00830DC2">
              <w:rPr>
                <w:rFonts w:eastAsia="Times New Roman"/>
                <w:sz w:val="20"/>
                <w:szCs w:val="24"/>
                <w:lang w:eastAsia="ru-RU"/>
              </w:rPr>
              <w:t>–</w:t>
            </w:r>
          </w:p>
        </w:tc>
        <w:tc>
          <w:tcPr>
            <w:tcW w:w="735" w:type="dxa"/>
            <w:vAlign w:val="center"/>
          </w:tcPr>
          <w:p w14:paraId="190F76BB" w14:textId="77777777" w:rsidR="00830DC2" w:rsidRPr="00830DC2" w:rsidRDefault="00830DC2" w:rsidP="00830DC2">
            <w:pPr>
              <w:suppressAutoHyphens/>
              <w:autoSpaceDE w:val="0"/>
              <w:autoSpaceDN w:val="0"/>
              <w:rPr>
                <w:rFonts w:eastAsia="Times New Roman"/>
                <w:sz w:val="20"/>
                <w:szCs w:val="24"/>
                <w:lang w:eastAsia="ru-RU"/>
              </w:rPr>
            </w:pPr>
            <w:r w:rsidRPr="00830DC2">
              <w:rPr>
                <w:rFonts w:eastAsia="Times New Roman"/>
                <w:sz w:val="20"/>
                <w:szCs w:val="20"/>
                <w:lang w:eastAsia="ru-RU"/>
              </w:rPr>
              <w:t>+</w:t>
            </w:r>
          </w:p>
        </w:tc>
        <w:tc>
          <w:tcPr>
            <w:tcW w:w="660" w:type="dxa"/>
            <w:vAlign w:val="center"/>
          </w:tcPr>
          <w:p w14:paraId="014AA619" w14:textId="77777777" w:rsidR="00830DC2" w:rsidRPr="00830DC2" w:rsidRDefault="00830DC2" w:rsidP="00830DC2">
            <w:pPr>
              <w:suppressAutoHyphens/>
              <w:autoSpaceDE w:val="0"/>
              <w:autoSpaceDN w:val="0"/>
              <w:rPr>
                <w:rFonts w:eastAsia="Times New Roman"/>
                <w:sz w:val="20"/>
                <w:szCs w:val="24"/>
                <w:lang w:eastAsia="ru-RU"/>
              </w:rPr>
            </w:pPr>
            <w:r w:rsidRPr="00830DC2">
              <w:rPr>
                <w:rFonts w:eastAsia="Times New Roman"/>
                <w:sz w:val="20"/>
                <w:szCs w:val="24"/>
                <w:lang w:eastAsia="ru-RU"/>
              </w:rPr>
              <w:t>–</w:t>
            </w:r>
          </w:p>
        </w:tc>
      </w:tr>
      <w:tr w:rsidR="00830DC2" w:rsidRPr="00830DC2" w14:paraId="1556385E" w14:textId="77777777" w:rsidTr="00E53EEA">
        <w:trPr>
          <w:trHeight w:val="102"/>
        </w:trPr>
        <w:tc>
          <w:tcPr>
            <w:tcW w:w="720" w:type="dxa"/>
            <w:vMerge/>
            <w:vAlign w:val="center"/>
          </w:tcPr>
          <w:p w14:paraId="5D6E05E3"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60E4ABE5" w14:textId="77777777" w:rsidR="00830DC2" w:rsidRPr="00830DC2" w:rsidRDefault="00830DC2" w:rsidP="00E10F34">
            <w:pPr>
              <w:suppressAutoHyphens/>
              <w:autoSpaceDE w:val="0"/>
              <w:autoSpaceDN w:val="0"/>
              <w:ind w:left="12" w:hanging="12"/>
              <w:rPr>
                <w:rFonts w:eastAsia="Times New Roman"/>
                <w:sz w:val="20"/>
                <w:szCs w:val="24"/>
                <w:lang w:eastAsia="ru-RU"/>
              </w:rPr>
            </w:pPr>
          </w:p>
        </w:tc>
        <w:tc>
          <w:tcPr>
            <w:tcW w:w="3108" w:type="dxa"/>
            <w:vAlign w:val="center"/>
          </w:tcPr>
          <w:p w14:paraId="3FA34ADB" w14:textId="77777777" w:rsidR="00830DC2" w:rsidRPr="00830DC2" w:rsidRDefault="00830DC2" w:rsidP="00830DC2">
            <w:pPr>
              <w:suppressAutoHyphens/>
              <w:autoSpaceDE w:val="0"/>
              <w:autoSpaceDN w:val="0"/>
              <w:ind w:left="33" w:hanging="6"/>
              <w:rPr>
                <w:rFonts w:eastAsia="Times New Roman"/>
                <w:sz w:val="20"/>
                <w:szCs w:val="24"/>
                <w:lang w:eastAsia="ru-RU"/>
              </w:rPr>
            </w:pPr>
            <w:r w:rsidRPr="00830DC2">
              <w:rPr>
                <w:rFonts w:eastAsia="Calibri"/>
                <w:sz w:val="20"/>
                <w:szCs w:val="20"/>
              </w:rPr>
              <w:t>Плотность населения элемента планировочной структуры</w:t>
            </w:r>
          </w:p>
        </w:tc>
        <w:tc>
          <w:tcPr>
            <w:tcW w:w="707" w:type="dxa"/>
            <w:vAlign w:val="center"/>
          </w:tcPr>
          <w:p w14:paraId="767B8527" w14:textId="77777777" w:rsidR="00830DC2" w:rsidRPr="00830DC2" w:rsidRDefault="00830DC2" w:rsidP="00830DC2">
            <w:pPr>
              <w:suppressAutoHyphens/>
              <w:autoSpaceDE w:val="0"/>
              <w:autoSpaceDN w:val="0"/>
              <w:rPr>
                <w:rFonts w:eastAsia="Times New Roman"/>
                <w:sz w:val="20"/>
                <w:szCs w:val="24"/>
                <w:lang w:eastAsia="ru-RU"/>
              </w:rPr>
            </w:pPr>
            <w:r w:rsidRPr="00830DC2">
              <w:rPr>
                <w:rFonts w:eastAsia="Times New Roman"/>
                <w:sz w:val="20"/>
                <w:szCs w:val="20"/>
                <w:lang w:eastAsia="ru-RU"/>
              </w:rPr>
              <w:t>+</w:t>
            </w:r>
          </w:p>
        </w:tc>
        <w:tc>
          <w:tcPr>
            <w:tcW w:w="735" w:type="dxa"/>
            <w:vAlign w:val="center"/>
          </w:tcPr>
          <w:p w14:paraId="7BB021F3" w14:textId="77777777" w:rsidR="00830DC2" w:rsidRPr="00830DC2" w:rsidRDefault="00830DC2" w:rsidP="00830DC2">
            <w:pPr>
              <w:suppressAutoHyphens/>
              <w:autoSpaceDE w:val="0"/>
              <w:autoSpaceDN w:val="0"/>
              <w:rPr>
                <w:rFonts w:eastAsia="Times New Roman"/>
                <w:sz w:val="20"/>
                <w:szCs w:val="24"/>
                <w:lang w:eastAsia="ru-RU"/>
              </w:rPr>
            </w:pPr>
            <w:r w:rsidRPr="00830DC2">
              <w:rPr>
                <w:rFonts w:eastAsia="Times New Roman"/>
                <w:sz w:val="20"/>
                <w:szCs w:val="20"/>
                <w:lang w:eastAsia="ru-RU"/>
              </w:rPr>
              <w:t>+</w:t>
            </w:r>
          </w:p>
        </w:tc>
        <w:tc>
          <w:tcPr>
            <w:tcW w:w="660" w:type="dxa"/>
            <w:vAlign w:val="center"/>
          </w:tcPr>
          <w:p w14:paraId="2F135FFD" w14:textId="77777777" w:rsidR="00830DC2" w:rsidRPr="00830DC2" w:rsidRDefault="00830DC2" w:rsidP="00830DC2">
            <w:pPr>
              <w:suppressAutoHyphens/>
              <w:autoSpaceDE w:val="0"/>
              <w:autoSpaceDN w:val="0"/>
              <w:rPr>
                <w:rFonts w:eastAsia="Times New Roman"/>
                <w:sz w:val="20"/>
                <w:szCs w:val="24"/>
                <w:lang w:eastAsia="ru-RU"/>
              </w:rPr>
            </w:pPr>
            <w:r w:rsidRPr="00830DC2">
              <w:rPr>
                <w:rFonts w:eastAsia="Times New Roman"/>
                <w:sz w:val="20"/>
                <w:szCs w:val="24"/>
                <w:lang w:eastAsia="ru-RU"/>
              </w:rPr>
              <w:t>–</w:t>
            </w:r>
          </w:p>
        </w:tc>
      </w:tr>
      <w:tr w:rsidR="00830DC2" w:rsidRPr="00830DC2" w14:paraId="7C5DFF4E" w14:textId="77777777" w:rsidTr="00E53EEA">
        <w:trPr>
          <w:trHeight w:val="670"/>
        </w:trPr>
        <w:tc>
          <w:tcPr>
            <w:tcW w:w="720" w:type="dxa"/>
            <w:vMerge/>
            <w:vAlign w:val="center"/>
          </w:tcPr>
          <w:p w14:paraId="27BD1E41"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1D3E6E9E" w14:textId="77777777" w:rsidR="00830DC2" w:rsidRPr="00830DC2" w:rsidRDefault="00830DC2" w:rsidP="00E10F34">
            <w:pPr>
              <w:suppressAutoHyphens/>
              <w:autoSpaceDE w:val="0"/>
              <w:autoSpaceDN w:val="0"/>
              <w:ind w:left="12" w:hanging="12"/>
              <w:rPr>
                <w:rFonts w:eastAsia="Times New Roman"/>
                <w:sz w:val="20"/>
                <w:szCs w:val="24"/>
                <w:lang w:eastAsia="ru-RU"/>
              </w:rPr>
            </w:pPr>
          </w:p>
        </w:tc>
        <w:tc>
          <w:tcPr>
            <w:tcW w:w="3108" w:type="dxa"/>
            <w:vAlign w:val="center"/>
          </w:tcPr>
          <w:p w14:paraId="7F26766A" w14:textId="77777777" w:rsidR="00830DC2" w:rsidRPr="00830DC2" w:rsidRDefault="00830DC2" w:rsidP="00830DC2">
            <w:pPr>
              <w:suppressAutoHyphens/>
              <w:autoSpaceDE w:val="0"/>
              <w:autoSpaceDN w:val="0"/>
              <w:ind w:left="33" w:hanging="6"/>
              <w:rPr>
                <w:rFonts w:eastAsia="Times New Roman"/>
                <w:sz w:val="20"/>
                <w:szCs w:val="24"/>
                <w:lang w:eastAsia="ru-RU"/>
              </w:rPr>
            </w:pPr>
            <w:r w:rsidRPr="00830DC2">
              <w:rPr>
                <w:rFonts w:eastAsia="Calibri"/>
                <w:sz w:val="20"/>
                <w:szCs w:val="20"/>
              </w:rPr>
              <w:t>Минимальный отступ от границы застройки индивидуальными жилыми домами до жилых многоквартирных и нежилых зданий (за исключ</w:t>
            </w:r>
            <w:r w:rsidRPr="00830DC2">
              <w:rPr>
                <w:rFonts w:eastAsia="Times New Roman"/>
                <w:sz w:val="20"/>
                <w:szCs w:val="20"/>
                <w:lang w:eastAsia="ru-RU"/>
              </w:rPr>
              <w:t>ением</w:t>
            </w:r>
            <w:r w:rsidRPr="00830DC2">
              <w:rPr>
                <w:rFonts w:eastAsia="Calibri"/>
                <w:sz w:val="20"/>
                <w:szCs w:val="20"/>
              </w:rPr>
              <w:t xml:space="preserve"> объектов социального назначения), м</w:t>
            </w:r>
          </w:p>
        </w:tc>
        <w:tc>
          <w:tcPr>
            <w:tcW w:w="707" w:type="dxa"/>
            <w:vAlign w:val="center"/>
          </w:tcPr>
          <w:p w14:paraId="0199CA9B" w14:textId="77777777" w:rsidR="00830DC2" w:rsidRPr="00830DC2" w:rsidRDefault="00830DC2" w:rsidP="00830DC2">
            <w:pPr>
              <w:suppressAutoHyphens/>
              <w:autoSpaceDE w:val="0"/>
              <w:autoSpaceDN w:val="0"/>
              <w:rPr>
                <w:rFonts w:eastAsia="Times New Roman"/>
                <w:sz w:val="20"/>
                <w:szCs w:val="24"/>
                <w:lang w:eastAsia="ru-RU"/>
              </w:rPr>
            </w:pPr>
            <w:r w:rsidRPr="00830DC2">
              <w:rPr>
                <w:rFonts w:eastAsia="Times New Roman"/>
                <w:sz w:val="20"/>
                <w:szCs w:val="24"/>
                <w:lang w:eastAsia="ru-RU"/>
              </w:rPr>
              <w:t>–</w:t>
            </w:r>
          </w:p>
        </w:tc>
        <w:tc>
          <w:tcPr>
            <w:tcW w:w="735" w:type="dxa"/>
            <w:vAlign w:val="center"/>
          </w:tcPr>
          <w:p w14:paraId="03FE46CC" w14:textId="77777777" w:rsidR="00830DC2" w:rsidRPr="00830DC2" w:rsidRDefault="00830DC2" w:rsidP="00830DC2">
            <w:pPr>
              <w:suppressAutoHyphens/>
              <w:autoSpaceDE w:val="0"/>
              <w:autoSpaceDN w:val="0"/>
              <w:rPr>
                <w:rFonts w:eastAsia="Times New Roman"/>
                <w:sz w:val="20"/>
                <w:szCs w:val="24"/>
                <w:lang w:eastAsia="ru-RU"/>
              </w:rPr>
            </w:pPr>
            <w:r w:rsidRPr="00830DC2">
              <w:rPr>
                <w:rFonts w:eastAsia="Times New Roman"/>
                <w:sz w:val="20"/>
                <w:szCs w:val="20"/>
                <w:lang w:eastAsia="ru-RU"/>
              </w:rPr>
              <w:t>+</w:t>
            </w:r>
          </w:p>
        </w:tc>
        <w:tc>
          <w:tcPr>
            <w:tcW w:w="660" w:type="dxa"/>
            <w:vAlign w:val="center"/>
          </w:tcPr>
          <w:p w14:paraId="4CEEB336" w14:textId="77777777" w:rsidR="00830DC2" w:rsidRPr="00830DC2" w:rsidRDefault="00830DC2" w:rsidP="00830DC2">
            <w:pPr>
              <w:suppressAutoHyphens/>
              <w:autoSpaceDE w:val="0"/>
              <w:autoSpaceDN w:val="0"/>
              <w:rPr>
                <w:rFonts w:eastAsia="Times New Roman"/>
                <w:sz w:val="20"/>
                <w:szCs w:val="24"/>
                <w:lang w:eastAsia="ru-RU"/>
              </w:rPr>
            </w:pPr>
            <w:r w:rsidRPr="00830DC2">
              <w:rPr>
                <w:rFonts w:eastAsia="Times New Roman"/>
                <w:sz w:val="20"/>
                <w:szCs w:val="20"/>
                <w:lang w:eastAsia="ru-RU"/>
              </w:rPr>
              <w:t>+</w:t>
            </w:r>
          </w:p>
        </w:tc>
      </w:tr>
      <w:tr w:rsidR="00830DC2" w:rsidRPr="00830DC2" w14:paraId="337DFF86" w14:textId="77777777" w:rsidTr="00E53EEA">
        <w:trPr>
          <w:trHeight w:val="282"/>
        </w:trPr>
        <w:tc>
          <w:tcPr>
            <w:tcW w:w="720" w:type="dxa"/>
            <w:vMerge/>
            <w:vAlign w:val="center"/>
          </w:tcPr>
          <w:p w14:paraId="3D184860" w14:textId="77777777" w:rsidR="00830DC2" w:rsidRPr="00830DC2" w:rsidRDefault="00830DC2" w:rsidP="00830DC2">
            <w:pPr>
              <w:suppressAutoHyphens/>
              <w:autoSpaceDE w:val="0"/>
              <w:autoSpaceDN w:val="0"/>
              <w:ind w:hanging="1429"/>
              <w:jc w:val="center"/>
              <w:rPr>
                <w:rFonts w:eastAsia="Calibri"/>
                <w:sz w:val="20"/>
                <w:szCs w:val="20"/>
              </w:rPr>
            </w:pPr>
          </w:p>
        </w:tc>
        <w:tc>
          <w:tcPr>
            <w:tcW w:w="3534" w:type="dxa"/>
            <w:vMerge/>
            <w:vAlign w:val="center"/>
          </w:tcPr>
          <w:p w14:paraId="679D5A39" w14:textId="77777777" w:rsidR="00830DC2" w:rsidRPr="00830DC2" w:rsidRDefault="00830DC2" w:rsidP="00E10F34">
            <w:pPr>
              <w:suppressAutoHyphens/>
              <w:autoSpaceDE w:val="0"/>
              <w:autoSpaceDN w:val="0"/>
              <w:ind w:left="12" w:hanging="12"/>
              <w:rPr>
                <w:rFonts w:eastAsia="Calibri"/>
                <w:sz w:val="20"/>
                <w:szCs w:val="24"/>
              </w:rPr>
            </w:pPr>
          </w:p>
        </w:tc>
        <w:tc>
          <w:tcPr>
            <w:tcW w:w="3108" w:type="dxa"/>
            <w:vAlign w:val="center"/>
          </w:tcPr>
          <w:p w14:paraId="1A9B2443" w14:textId="77777777" w:rsidR="00830DC2" w:rsidRPr="00830DC2" w:rsidRDefault="00830DC2" w:rsidP="00830DC2">
            <w:pPr>
              <w:suppressAutoHyphens/>
              <w:autoSpaceDE w:val="0"/>
              <w:autoSpaceDN w:val="0"/>
              <w:ind w:left="33" w:hanging="6"/>
              <w:rPr>
                <w:rFonts w:eastAsia="Calibri"/>
                <w:sz w:val="20"/>
                <w:szCs w:val="20"/>
              </w:rPr>
            </w:pPr>
            <w:r w:rsidRPr="00830DC2">
              <w:rPr>
                <w:rFonts w:eastAsia="Calibri"/>
                <w:sz w:val="20"/>
                <w:szCs w:val="24"/>
              </w:rPr>
              <w:t>Доля площади высотных доминант</w:t>
            </w:r>
          </w:p>
        </w:tc>
        <w:tc>
          <w:tcPr>
            <w:tcW w:w="707" w:type="dxa"/>
            <w:vAlign w:val="center"/>
          </w:tcPr>
          <w:p w14:paraId="4CCAD2DD" w14:textId="77777777" w:rsidR="00830DC2" w:rsidRPr="00830DC2" w:rsidRDefault="00830DC2" w:rsidP="00830DC2">
            <w:pPr>
              <w:suppressAutoHyphens/>
              <w:autoSpaceDE w:val="0"/>
              <w:autoSpaceDN w:val="0"/>
              <w:rPr>
                <w:rFonts w:eastAsia="Times New Roman"/>
                <w:sz w:val="20"/>
                <w:szCs w:val="24"/>
                <w:lang w:eastAsia="ru-RU"/>
              </w:rPr>
            </w:pPr>
            <w:r w:rsidRPr="00830DC2">
              <w:rPr>
                <w:rFonts w:eastAsia="Times New Roman"/>
                <w:sz w:val="20"/>
                <w:szCs w:val="24"/>
                <w:lang w:eastAsia="ru-RU"/>
              </w:rPr>
              <w:t>–</w:t>
            </w:r>
          </w:p>
        </w:tc>
        <w:tc>
          <w:tcPr>
            <w:tcW w:w="735" w:type="dxa"/>
            <w:vAlign w:val="center"/>
          </w:tcPr>
          <w:p w14:paraId="1C084ECA" w14:textId="77777777" w:rsidR="00830DC2" w:rsidRPr="00830DC2" w:rsidRDefault="00830DC2" w:rsidP="00830DC2">
            <w:pPr>
              <w:suppressAutoHyphens/>
              <w:autoSpaceDE w:val="0"/>
              <w:autoSpaceDN w:val="0"/>
              <w:rPr>
                <w:rFonts w:eastAsia="Times New Roman"/>
                <w:sz w:val="20"/>
                <w:szCs w:val="24"/>
                <w:lang w:eastAsia="ru-RU"/>
              </w:rPr>
            </w:pPr>
            <w:r w:rsidRPr="00830DC2">
              <w:rPr>
                <w:rFonts w:eastAsia="Times New Roman"/>
                <w:sz w:val="20"/>
                <w:szCs w:val="24"/>
                <w:lang w:eastAsia="ru-RU"/>
              </w:rPr>
              <w:t>+</w:t>
            </w:r>
          </w:p>
        </w:tc>
        <w:tc>
          <w:tcPr>
            <w:tcW w:w="660" w:type="dxa"/>
            <w:vAlign w:val="center"/>
          </w:tcPr>
          <w:p w14:paraId="05C36172" w14:textId="77777777" w:rsidR="00830DC2" w:rsidRPr="00830DC2" w:rsidRDefault="00830DC2" w:rsidP="00830DC2">
            <w:pPr>
              <w:suppressAutoHyphens/>
              <w:autoSpaceDE w:val="0"/>
              <w:autoSpaceDN w:val="0"/>
              <w:rPr>
                <w:rFonts w:eastAsia="Times New Roman"/>
                <w:sz w:val="20"/>
                <w:szCs w:val="24"/>
                <w:lang w:eastAsia="ru-RU"/>
              </w:rPr>
            </w:pPr>
            <w:r w:rsidRPr="00830DC2">
              <w:rPr>
                <w:rFonts w:eastAsia="Times New Roman"/>
                <w:sz w:val="20"/>
                <w:szCs w:val="24"/>
                <w:lang w:eastAsia="ru-RU"/>
              </w:rPr>
              <w:t>–</w:t>
            </w:r>
          </w:p>
        </w:tc>
      </w:tr>
      <w:tr w:rsidR="00830DC2" w:rsidRPr="00830DC2" w14:paraId="00E39AA6" w14:textId="77777777" w:rsidTr="00E53EEA">
        <w:trPr>
          <w:trHeight w:val="281"/>
        </w:trPr>
        <w:tc>
          <w:tcPr>
            <w:tcW w:w="720" w:type="dxa"/>
            <w:vMerge/>
            <w:vAlign w:val="center"/>
          </w:tcPr>
          <w:p w14:paraId="03C0787F" w14:textId="77777777" w:rsidR="00830DC2" w:rsidRPr="00830DC2" w:rsidRDefault="00830DC2" w:rsidP="00830DC2">
            <w:pPr>
              <w:suppressAutoHyphens/>
              <w:autoSpaceDE w:val="0"/>
              <w:autoSpaceDN w:val="0"/>
              <w:ind w:hanging="1429"/>
              <w:jc w:val="center"/>
              <w:rPr>
                <w:rFonts w:eastAsia="Calibri"/>
                <w:sz w:val="20"/>
                <w:szCs w:val="20"/>
              </w:rPr>
            </w:pPr>
          </w:p>
        </w:tc>
        <w:tc>
          <w:tcPr>
            <w:tcW w:w="3534" w:type="dxa"/>
            <w:vMerge/>
            <w:vAlign w:val="center"/>
          </w:tcPr>
          <w:p w14:paraId="09DB5830" w14:textId="77777777" w:rsidR="00830DC2" w:rsidRPr="00830DC2" w:rsidRDefault="00830DC2" w:rsidP="00E10F34">
            <w:pPr>
              <w:suppressAutoHyphens/>
              <w:autoSpaceDE w:val="0"/>
              <w:autoSpaceDN w:val="0"/>
              <w:ind w:left="12" w:hanging="12"/>
              <w:rPr>
                <w:rFonts w:eastAsia="Calibri"/>
                <w:sz w:val="20"/>
                <w:szCs w:val="24"/>
              </w:rPr>
            </w:pPr>
          </w:p>
        </w:tc>
        <w:tc>
          <w:tcPr>
            <w:tcW w:w="3108" w:type="dxa"/>
            <w:vAlign w:val="center"/>
          </w:tcPr>
          <w:p w14:paraId="3ED2D7D2" w14:textId="77777777" w:rsidR="00830DC2" w:rsidRPr="00830DC2" w:rsidRDefault="00830DC2" w:rsidP="00830DC2">
            <w:pPr>
              <w:suppressAutoHyphens/>
              <w:autoSpaceDE w:val="0"/>
              <w:autoSpaceDN w:val="0"/>
              <w:ind w:left="33" w:hanging="6"/>
              <w:rPr>
                <w:rFonts w:eastAsia="Calibri"/>
                <w:sz w:val="20"/>
                <w:szCs w:val="20"/>
              </w:rPr>
            </w:pPr>
            <w:r w:rsidRPr="00830DC2">
              <w:rPr>
                <w:rFonts w:eastAsia="Calibri"/>
                <w:sz w:val="20"/>
                <w:szCs w:val="24"/>
              </w:rPr>
              <w:t>Допустимое повышение этажности для высотных доминант (на замыкании улиц, при формировании площадей, въездных групп, h не более)</w:t>
            </w:r>
          </w:p>
        </w:tc>
        <w:tc>
          <w:tcPr>
            <w:tcW w:w="707" w:type="dxa"/>
            <w:vAlign w:val="center"/>
          </w:tcPr>
          <w:p w14:paraId="39AE5779" w14:textId="77777777" w:rsidR="00830DC2" w:rsidRPr="00830DC2" w:rsidRDefault="00830DC2" w:rsidP="00830DC2">
            <w:pPr>
              <w:suppressAutoHyphens/>
              <w:autoSpaceDE w:val="0"/>
              <w:autoSpaceDN w:val="0"/>
              <w:rPr>
                <w:rFonts w:eastAsia="Times New Roman"/>
                <w:sz w:val="20"/>
                <w:szCs w:val="24"/>
                <w:lang w:eastAsia="ru-RU"/>
              </w:rPr>
            </w:pPr>
            <w:r w:rsidRPr="00830DC2">
              <w:rPr>
                <w:rFonts w:eastAsia="Times New Roman"/>
                <w:sz w:val="20"/>
                <w:szCs w:val="24"/>
                <w:lang w:eastAsia="ru-RU"/>
              </w:rPr>
              <w:t>–</w:t>
            </w:r>
          </w:p>
        </w:tc>
        <w:tc>
          <w:tcPr>
            <w:tcW w:w="735" w:type="dxa"/>
            <w:vAlign w:val="center"/>
          </w:tcPr>
          <w:p w14:paraId="705EA208" w14:textId="77777777" w:rsidR="00830DC2" w:rsidRPr="00830DC2" w:rsidRDefault="00830DC2" w:rsidP="00830DC2">
            <w:pPr>
              <w:suppressAutoHyphens/>
              <w:autoSpaceDE w:val="0"/>
              <w:autoSpaceDN w:val="0"/>
              <w:rPr>
                <w:rFonts w:eastAsia="Times New Roman"/>
                <w:sz w:val="20"/>
                <w:szCs w:val="24"/>
                <w:lang w:eastAsia="ru-RU"/>
              </w:rPr>
            </w:pPr>
            <w:r w:rsidRPr="00830DC2">
              <w:rPr>
                <w:rFonts w:eastAsia="Times New Roman"/>
                <w:sz w:val="20"/>
                <w:szCs w:val="24"/>
                <w:lang w:eastAsia="ru-RU"/>
              </w:rPr>
              <w:t>+</w:t>
            </w:r>
          </w:p>
        </w:tc>
        <w:tc>
          <w:tcPr>
            <w:tcW w:w="660" w:type="dxa"/>
            <w:vAlign w:val="center"/>
          </w:tcPr>
          <w:p w14:paraId="797B0E61" w14:textId="77777777" w:rsidR="00830DC2" w:rsidRPr="00830DC2" w:rsidRDefault="00830DC2" w:rsidP="00830DC2">
            <w:pPr>
              <w:suppressAutoHyphens/>
              <w:autoSpaceDE w:val="0"/>
              <w:autoSpaceDN w:val="0"/>
              <w:rPr>
                <w:rFonts w:eastAsia="Times New Roman"/>
                <w:sz w:val="20"/>
                <w:szCs w:val="24"/>
                <w:lang w:eastAsia="ru-RU"/>
              </w:rPr>
            </w:pPr>
            <w:r w:rsidRPr="00830DC2">
              <w:rPr>
                <w:rFonts w:eastAsia="Times New Roman"/>
                <w:sz w:val="20"/>
                <w:szCs w:val="24"/>
                <w:lang w:eastAsia="ru-RU"/>
              </w:rPr>
              <w:t>–</w:t>
            </w:r>
          </w:p>
        </w:tc>
      </w:tr>
      <w:tr w:rsidR="00830DC2" w:rsidRPr="00830DC2" w14:paraId="00850930" w14:textId="77777777" w:rsidTr="00E53EEA">
        <w:tc>
          <w:tcPr>
            <w:tcW w:w="720" w:type="dxa"/>
            <w:vAlign w:val="center"/>
          </w:tcPr>
          <w:p w14:paraId="36B08C13" w14:textId="77777777" w:rsidR="00830DC2" w:rsidRPr="00830DC2" w:rsidRDefault="00830DC2" w:rsidP="00830DC2">
            <w:pPr>
              <w:suppressAutoHyphens/>
              <w:autoSpaceDE w:val="0"/>
              <w:autoSpaceDN w:val="0"/>
              <w:ind w:hanging="1429"/>
              <w:jc w:val="center"/>
              <w:rPr>
                <w:rFonts w:eastAsia="Times New Roman"/>
                <w:b/>
                <w:sz w:val="20"/>
                <w:szCs w:val="20"/>
                <w:lang w:eastAsia="ru-RU"/>
              </w:rPr>
            </w:pPr>
            <w:r w:rsidRPr="00830DC2">
              <w:rPr>
                <w:rFonts w:eastAsia="Times New Roman"/>
                <w:b/>
                <w:sz w:val="20"/>
                <w:szCs w:val="20"/>
                <w:lang w:eastAsia="ru-RU"/>
              </w:rPr>
              <w:t>8</w:t>
            </w:r>
          </w:p>
        </w:tc>
        <w:tc>
          <w:tcPr>
            <w:tcW w:w="8744" w:type="dxa"/>
            <w:gridSpan w:val="5"/>
            <w:vAlign w:val="center"/>
          </w:tcPr>
          <w:p w14:paraId="2DFA9078" w14:textId="77777777" w:rsidR="00830DC2" w:rsidRPr="00830DC2" w:rsidRDefault="00830DC2" w:rsidP="00E10F34">
            <w:pPr>
              <w:suppressAutoHyphens/>
              <w:autoSpaceDE w:val="0"/>
              <w:autoSpaceDN w:val="0"/>
              <w:ind w:left="12" w:hanging="12"/>
              <w:rPr>
                <w:rFonts w:eastAsia="Calibri"/>
                <w:b/>
                <w:sz w:val="20"/>
                <w:szCs w:val="20"/>
              </w:rPr>
            </w:pPr>
            <w:r w:rsidRPr="00830DC2">
              <w:rPr>
                <w:rFonts w:eastAsia="Times New Roman"/>
                <w:b/>
                <w:sz w:val="20"/>
                <w:szCs w:val="20"/>
                <w:lang w:eastAsia="ru-RU"/>
              </w:rPr>
              <w:t xml:space="preserve">В области благоустройства и массового отдыха </w:t>
            </w:r>
          </w:p>
        </w:tc>
      </w:tr>
      <w:tr w:rsidR="00830DC2" w:rsidRPr="00830DC2" w14:paraId="2AEB23BF" w14:textId="77777777" w:rsidTr="00E53EEA">
        <w:trPr>
          <w:trHeight w:val="70"/>
        </w:trPr>
        <w:tc>
          <w:tcPr>
            <w:tcW w:w="720" w:type="dxa"/>
            <w:vAlign w:val="center"/>
          </w:tcPr>
          <w:p w14:paraId="0ABE35C1" w14:textId="77777777" w:rsidR="00830DC2" w:rsidRPr="00830DC2" w:rsidRDefault="00830DC2" w:rsidP="00830DC2">
            <w:pPr>
              <w:suppressAutoHyphens/>
              <w:autoSpaceDE w:val="0"/>
              <w:autoSpaceDN w:val="0"/>
              <w:jc w:val="center"/>
              <w:rPr>
                <w:rFonts w:eastAsia="Times New Roman"/>
                <w:sz w:val="20"/>
                <w:szCs w:val="20"/>
                <w:lang w:eastAsia="ru-RU"/>
              </w:rPr>
            </w:pPr>
            <w:r w:rsidRPr="00830DC2">
              <w:rPr>
                <w:rFonts w:eastAsia="Times New Roman"/>
                <w:sz w:val="20"/>
                <w:szCs w:val="20"/>
                <w:lang w:eastAsia="ru-RU"/>
              </w:rPr>
              <w:t>8.1</w:t>
            </w:r>
          </w:p>
        </w:tc>
        <w:tc>
          <w:tcPr>
            <w:tcW w:w="3534" w:type="dxa"/>
            <w:vAlign w:val="center"/>
          </w:tcPr>
          <w:p w14:paraId="3E20F33F" w14:textId="77777777" w:rsidR="00830DC2" w:rsidRPr="00830DC2" w:rsidRDefault="00830DC2" w:rsidP="00E10F34">
            <w:pPr>
              <w:suppressAutoHyphens/>
              <w:autoSpaceDE w:val="0"/>
              <w:autoSpaceDN w:val="0"/>
              <w:ind w:left="12" w:hanging="12"/>
              <w:rPr>
                <w:rFonts w:eastAsia="Times New Roman"/>
                <w:sz w:val="20"/>
                <w:szCs w:val="20"/>
                <w:lang w:eastAsia="ru-RU"/>
              </w:rPr>
            </w:pPr>
            <w:r w:rsidRPr="00830DC2">
              <w:rPr>
                <w:rFonts w:eastAsia="Calibri"/>
                <w:sz w:val="20"/>
                <w:szCs w:val="20"/>
              </w:rPr>
              <w:t xml:space="preserve">Озелененные территории общего пользования </w:t>
            </w:r>
          </w:p>
        </w:tc>
        <w:tc>
          <w:tcPr>
            <w:tcW w:w="3108" w:type="dxa"/>
            <w:vAlign w:val="center"/>
          </w:tcPr>
          <w:p w14:paraId="11209DD4" w14:textId="77777777" w:rsidR="00830DC2" w:rsidRPr="00830DC2" w:rsidRDefault="00830DC2" w:rsidP="00830DC2">
            <w:pPr>
              <w:suppressAutoHyphens/>
              <w:autoSpaceDE w:val="0"/>
              <w:autoSpaceDN w:val="0"/>
              <w:ind w:left="33" w:hanging="6"/>
              <w:rPr>
                <w:rFonts w:eastAsia="Times New Roman"/>
                <w:sz w:val="20"/>
                <w:szCs w:val="20"/>
                <w:lang w:eastAsia="ru-RU"/>
              </w:rPr>
            </w:pPr>
            <w:r w:rsidRPr="00830DC2">
              <w:rPr>
                <w:rFonts w:eastAsia="Calibri"/>
                <w:sz w:val="20"/>
                <w:szCs w:val="20"/>
              </w:rPr>
              <w:t>Уровень обеспеченности</w:t>
            </w:r>
          </w:p>
        </w:tc>
        <w:tc>
          <w:tcPr>
            <w:tcW w:w="707" w:type="dxa"/>
            <w:vAlign w:val="center"/>
          </w:tcPr>
          <w:p w14:paraId="2B539965"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41308731"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7DBF31EC"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2EAEAAA2" w14:textId="77777777" w:rsidTr="00E53EEA">
        <w:tc>
          <w:tcPr>
            <w:tcW w:w="720" w:type="dxa"/>
            <w:vAlign w:val="center"/>
          </w:tcPr>
          <w:p w14:paraId="19C7175A" w14:textId="77777777" w:rsidR="00830DC2" w:rsidRPr="00830DC2" w:rsidRDefault="00830DC2" w:rsidP="00830DC2">
            <w:pPr>
              <w:suppressAutoHyphens/>
              <w:autoSpaceDE w:val="0"/>
              <w:autoSpaceDN w:val="0"/>
              <w:jc w:val="center"/>
              <w:rPr>
                <w:rFonts w:eastAsia="Times New Roman"/>
                <w:sz w:val="20"/>
                <w:szCs w:val="20"/>
                <w:lang w:eastAsia="ru-RU"/>
              </w:rPr>
            </w:pPr>
            <w:r w:rsidRPr="00830DC2">
              <w:rPr>
                <w:rFonts w:eastAsia="Times New Roman"/>
                <w:sz w:val="20"/>
                <w:szCs w:val="20"/>
                <w:lang w:eastAsia="ru-RU"/>
              </w:rPr>
              <w:t>8.2</w:t>
            </w:r>
          </w:p>
        </w:tc>
        <w:tc>
          <w:tcPr>
            <w:tcW w:w="3534" w:type="dxa"/>
            <w:vAlign w:val="center"/>
          </w:tcPr>
          <w:p w14:paraId="05D79DAF" w14:textId="77777777" w:rsidR="00830DC2" w:rsidRPr="00830DC2" w:rsidRDefault="00830DC2" w:rsidP="00E10F34">
            <w:pPr>
              <w:suppressAutoHyphens/>
              <w:autoSpaceDE w:val="0"/>
              <w:autoSpaceDN w:val="0"/>
              <w:ind w:left="12" w:hanging="12"/>
              <w:rPr>
                <w:rFonts w:eastAsia="Times New Roman"/>
                <w:sz w:val="20"/>
                <w:szCs w:val="20"/>
                <w:lang w:eastAsia="ru-RU"/>
              </w:rPr>
            </w:pPr>
            <w:r w:rsidRPr="00830DC2">
              <w:rPr>
                <w:rFonts w:eastAsia="Calibri"/>
                <w:sz w:val="20"/>
                <w:szCs w:val="20"/>
              </w:rPr>
              <w:t>Тематические парки</w:t>
            </w:r>
          </w:p>
        </w:tc>
        <w:tc>
          <w:tcPr>
            <w:tcW w:w="3108" w:type="dxa"/>
            <w:vAlign w:val="center"/>
          </w:tcPr>
          <w:p w14:paraId="3BC8E8B7" w14:textId="77777777" w:rsidR="00830DC2" w:rsidRPr="00830DC2" w:rsidRDefault="00830DC2" w:rsidP="00830DC2">
            <w:pPr>
              <w:widowControl w:val="0"/>
              <w:suppressAutoHyphens/>
              <w:autoSpaceDE w:val="0"/>
              <w:autoSpaceDN w:val="0"/>
              <w:ind w:left="33" w:hanging="6"/>
              <w:rPr>
                <w:rFonts w:eastAsia="Calibri"/>
                <w:sz w:val="20"/>
                <w:szCs w:val="20"/>
              </w:rPr>
            </w:pPr>
            <w:r w:rsidRPr="00830DC2">
              <w:rPr>
                <w:rFonts w:eastAsia="Calibri"/>
                <w:sz w:val="20"/>
                <w:szCs w:val="20"/>
              </w:rPr>
              <w:t>Уровень обеспеченности</w:t>
            </w:r>
          </w:p>
        </w:tc>
        <w:tc>
          <w:tcPr>
            <w:tcW w:w="707" w:type="dxa"/>
            <w:vAlign w:val="center"/>
          </w:tcPr>
          <w:p w14:paraId="2594796B"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4C02B58B"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1EFB6DC4"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36045720" w14:textId="77777777" w:rsidTr="00E53EEA">
        <w:tc>
          <w:tcPr>
            <w:tcW w:w="720" w:type="dxa"/>
            <w:vMerge w:val="restart"/>
            <w:vAlign w:val="center"/>
          </w:tcPr>
          <w:p w14:paraId="7DD4C5B1" w14:textId="77777777" w:rsidR="00830DC2" w:rsidRPr="00830DC2" w:rsidRDefault="00830DC2" w:rsidP="00830DC2">
            <w:pPr>
              <w:suppressAutoHyphens/>
              <w:autoSpaceDE w:val="0"/>
              <w:autoSpaceDN w:val="0"/>
              <w:jc w:val="center"/>
              <w:rPr>
                <w:rFonts w:eastAsia="Times New Roman"/>
                <w:sz w:val="20"/>
                <w:szCs w:val="20"/>
                <w:lang w:eastAsia="ru-RU"/>
              </w:rPr>
            </w:pPr>
            <w:r w:rsidRPr="00830DC2">
              <w:rPr>
                <w:rFonts w:eastAsia="Times New Roman"/>
                <w:sz w:val="20"/>
                <w:szCs w:val="20"/>
                <w:lang w:eastAsia="ru-RU"/>
              </w:rPr>
              <w:t>8.3</w:t>
            </w:r>
          </w:p>
        </w:tc>
        <w:tc>
          <w:tcPr>
            <w:tcW w:w="3534" w:type="dxa"/>
            <w:vMerge w:val="restart"/>
            <w:vAlign w:val="center"/>
          </w:tcPr>
          <w:p w14:paraId="66B10405" w14:textId="77777777" w:rsidR="00830DC2" w:rsidRPr="00830DC2" w:rsidRDefault="00830DC2" w:rsidP="00E10F34">
            <w:pPr>
              <w:widowControl w:val="0"/>
              <w:suppressAutoHyphens/>
              <w:autoSpaceDE w:val="0"/>
              <w:autoSpaceDN w:val="0"/>
              <w:ind w:left="12" w:hanging="12"/>
              <w:rPr>
                <w:rFonts w:eastAsia="Calibri"/>
                <w:sz w:val="20"/>
                <w:szCs w:val="20"/>
                <w:lang w:eastAsia="ru-RU"/>
              </w:rPr>
            </w:pPr>
            <w:r w:rsidRPr="00830DC2">
              <w:rPr>
                <w:rFonts w:eastAsia="Calibri"/>
                <w:sz w:val="20"/>
                <w:szCs w:val="20"/>
                <w:lang w:eastAsia="ru-RU"/>
              </w:rPr>
              <w:t>Парки</w:t>
            </w:r>
          </w:p>
        </w:tc>
        <w:tc>
          <w:tcPr>
            <w:tcW w:w="3108" w:type="dxa"/>
            <w:vAlign w:val="center"/>
          </w:tcPr>
          <w:p w14:paraId="2FF4233C" w14:textId="77777777" w:rsidR="00830DC2" w:rsidRPr="00830DC2" w:rsidRDefault="00830DC2" w:rsidP="00830DC2">
            <w:pPr>
              <w:widowControl w:val="0"/>
              <w:suppressAutoHyphens/>
              <w:autoSpaceDE w:val="0"/>
              <w:autoSpaceDN w:val="0"/>
              <w:ind w:left="33" w:hanging="6"/>
              <w:rPr>
                <w:rFonts w:eastAsia="Calibri"/>
                <w:sz w:val="20"/>
                <w:szCs w:val="20"/>
                <w:lang w:eastAsia="ru-RU"/>
              </w:rPr>
            </w:pPr>
            <w:r w:rsidRPr="00830DC2">
              <w:rPr>
                <w:rFonts w:eastAsia="Calibri"/>
                <w:sz w:val="20"/>
                <w:szCs w:val="20"/>
                <w:lang w:eastAsia="ru-RU"/>
              </w:rPr>
              <w:t>Размер земельного участка</w:t>
            </w:r>
          </w:p>
        </w:tc>
        <w:tc>
          <w:tcPr>
            <w:tcW w:w="707" w:type="dxa"/>
            <w:vAlign w:val="center"/>
          </w:tcPr>
          <w:p w14:paraId="43F89275"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735" w:type="dxa"/>
            <w:vAlign w:val="center"/>
          </w:tcPr>
          <w:p w14:paraId="32176E4B"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660" w:type="dxa"/>
            <w:vAlign w:val="center"/>
          </w:tcPr>
          <w:p w14:paraId="47EEFA47"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r>
      <w:tr w:rsidR="00830DC2" w:rsidRPr="00830DC2" w14:paraId="31FD5702" w14:textId="77777777" w:rsidTr="00E53EEA">
        <w:tc>
          <w:tcPr>
            <w:tcW w:w="720" w:type="dxa"/>
            <w:vMerge/>
            <w:vAlign w:val="center"/>
          </w:tcPr>
          <w:p w14:paraId="5F8F3E97" w14:textId="77777777" w:rsidR="00830DC2" w:rsidRPr="00830DC2" w:rsidRDefault="00830DC2" w:rsidP="00830DC2">
            <w:pPr>
              <w:suppressAutoHyphens/>
              <w:autoSpaceDE w:val="0"/>
              <w:autoSpaceDN w:val="0"/>
              <w:jc w:val="center"/>
              <w:rPr>
                <w:rFonts w:eastAsia="Times New Roman"/>
                <w:sz w:val="20"/>
                <w:szCs w:val="20"/>
                <w:lang w:eastAsia="ru-RU"/>
              </w:rPr>
            </w:pPr>
          </w:p>
        </w:tc>
        <w:tc>
          <w:tcPr>
            <w:tcW w:w="3534" w:type="dxa"/>
            <w:vMerge/>
            <w:vAlign w:val="center"/>
          </w:tcPr>
          <w:p w14:paraId="15610A23" w14:textId="77777777" w:rsidR="00830DC2" w:rsidRPr="00830DC2" w:rsidRDefault="00830DC2" w:rsidP="00E10F34">
            <w:pPr>
              <w:widowControl w:val="0"/>
              <w:suppressAutoHyphens/>
              <w:autoSpaceDE w:val="0"/>
              <w:autoSpaceDN w:val="0"/>
              <w:ind w:left="12" w:hanging="12"/>
              <w:rPr>
                <w:rFonts w:eastAsia="Calibri"/>
                <w:sz w:val="20"/>
                <w:szCs w:val="20"/>
                <w:lang w:eastAsia="ru-RU"/>
              </w:rPr>
            </w:pPr>
          </w:p>
        </w:tc>
        <w:tc>
          <w:tcPr>
            <w:tcW w:w="3108" w:type="dxa"/>
            <w:vAlign w:val="center"/>
          </w:tcPr>
          <w:p w14:paraId="46CEAE0A" w14:textId="77777777" w:rsidR="00830DC2" w:rsidRPr="00830DC2" w:rsidRDefault="00830DC2" w:rsidP="00830DC2">
            <w:pPr>
              <w:widowControl w:val="0"/>
              <w:suppressAutoHyphens/>
              <w:autoSpaceDE w:val="0"/>
              <w:autoSpaceDN w:val="0"/>
              <w:ind w:left="33" w:hanging="6"/>
              <w:rPr>
                <w:rFonts w:eastAsia="Calibri"/>
                <w:sz w:val="20"/>
                <w:szCs w:val="20"/>
                <w:lang w:eastAsia="ru-RU"/>
              </w:rPr>
            </w:pPr>
            <w:r w:rsidRPr="00830DC2">
              <w:rPr>
                <w:rFonts w:eastAsia="Calibri"/>
                <w:sz w:val="20"/>
                <w:szCs w:val="20"/>
                <w:lang w:eastAsia="ru-RU"/>
              </w:rPr>
              <w:t>Территориальная доступность</w:t>
            </w:r>
          </w:p>
        </w:tc>
        <w:tc>
          <w:tcPr>
            <w:tcW w:w="707" w:type="dxa"/>
            <w:vAlign w:val="center"/>
          </w:tcPr>
          <w:p w14:paraId="01F7A0DC"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735" w:type="dxa"/>
            <w:vAlign w:val="center"/>
          </w:tcPr>
          <w:p w14:paraId="13E2C8A1"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660" w:type="dxa"/>
            <w:vAlign w:val="center"/>
          </w:tcPr>
          <w:p w14:paraId="7E377E83"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r>
      <w:tr w:rsidR="00830DC2" w:rsidRPr="00830DC2" w14:paraId="5C9EDE6F" w14:textId="77777777" w:rsidTr="00E53EEA">
        <w:tc>
          <w:tcPr>
            <w:tcW w:w="720" w:type="dxa"/>
            <w:vMerge w:val="restart"/>
            <w:vAlign w:val="center"/>
          </w:tcPr>
          <w:p w14:paraId="5EFFC576" w14:textId="77777777" w:rsidR="00830DC2" w:rsidRPr="00830DC2" w:rsidRDefault="00830DC2" w:rsidP="00830DC2">
            <w:pPr>
              <w:suppressAutoHyphens/>
              <w:autoSpaceDE w:val="0"/>
              <w:autoSpaceDN w:val="0"/>
              <w:jc w:val="center"/>
              <w:rPr>
                <w:rFonts w:eastAsia="Times New Roman"/>
                <w:sz w:val="20"/>
                <w:szCs w:val="20"/>
                <w:lang w:eastAsia="ru-RU"/>
              </w:rPr>
            </w:pPr>
            <w:r w:rsidRPr="00830DC2">
              <w:rPr>
                <w:rFonts w:eastAsia="Times New Roman"/>
                <w:sz w:val="20"/>
                <w:szCs w:val="20"/>
                <w:lang w:eastAsia="ru-RU"/>
              </w:rPr>
              <w:t>8.4</w:t>
            </w:r>
          </w:p>
        </w:tc>
        <w:tc>
          <w:tcPr>
            <w:tcW w:w="3534" w:type="dxa"/>
            <w:vMerge w:val="restart"/>
            <w:vAlign w:val="center"/>
          </w:tcPr>
          <w:p w14:paraId="154722A0" w14:textId="77777777" w:rsidR="00830DC2" w:rsidRPr="00830DC2" w:rsidRDefault="00830DC2" w:rsidP="00E10F34">
            <w:pPr>
              <w:widowControl w:val="0"/>
              <w:suppressAutoHyphens/>
              <w:autoSpaceDE w:val="0"/>
              <w:autoSpaceDN w:val="0"/>
              <w:ind w:left="12" w:hanging="12"/>
              <w:rPr>
                <w:rFonts w:eastAsia="Calibri"/>
                <w:sz w:val="20"/>
                <w:szCs w:val="20"/>
                <w:lang w:eastAsia="ru-RU"/>
              </w:rPr>
            </w:pPr>
            <w:r w:rsidRPr="00830DC2">
              <w:rPr>
                <w:rFonts w:eastAsia="Calibri"/>
                <w:sz w:val="20"/>
                <w:szCs w:val="20"/>
                <w:lang w:eastAsia="ru-RU"/>
              </w:rPr>
              <w:t>Скверы (бульвары, сады)</w:t>
            </w:r>
          </w:p>
        </w:tc>
        <w:tc>
          <w:tcPr>
            <w:tcW w:w="3108" w:type="dxa"/>
            <w:vAlign w:val="center"/>
          </w:tcPr>
          <w:p w14:paraId="65081709" w14:textId="77777777" w:rsidR="00830DC2" w:rsidRPr="00830DC2" w:rsidRDefault="00830DC2" w:rsidP="00830DC2">
            <w:pPr>
              <w:widowControl w:val="0"/>
              <w:suppressAutoHyphens/>
              <w:autoSpaceDE w:val="0"/>
              <w:autoSpaceDN w:val="0"/>
              <w:ind w:left="33" w:hanging="6"/>
              <w:rPr>
                <w:rFonts w:eastAsia="Calibri"/>
                <w:sz w:val="20"/>
                <w:szCs w:val="20"/>
                <w:lang w:eastAsia="ru-RU"/>
              </w:rPr>
            </w:pPr>
            <w:r w:rsidRPr="00830DC2">
              <w:rPr>
                <w:rFonts w:eastAsia="Calibri"/>
                <w:sz w:val="20"/>
                <w:szCs w:val="20"/>
                <w:lang w:eastAsia="ru-RU"/>
              </w:rPr>
              <w:t>Размер земельного участка</w:t>
            </w:r>
          </w:p>
        </w:tc>
        <w:tc>
          <w:tcPr>
            <w:tcW w:w="707" w:type="dxa"/>
            <w:vAlign w:val="center"/>
          </w:tcPr>
          <w:p w14:paraId="026895FB"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735" w:type="dxa"/>
            <w:vAlign w:val="center"/>
          </w:tcPr>
          <w:p w14:paraId="014E6C45"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660" w:type="dxa"/>
            <w:vAlign w:val="center"/>
          </w:tcPr>
          <w:p w14:paraId="389C3B62"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r>
      <w:tr w:rsidR="00830DC2" w:rsidRPr="00830DC2" w14:paraId="5852F34B" w14:textId="77777777" w:rsidTr="00E53EEA">
        <w:tc>
          <w:tcPr>
            <w:tcW w:w="720" w:type="dxa"/>
            <w:vMerge/>
            <w:vAlign w:val="center"/>
          </w:tcPr>
          <w:p w14:paraId="55C82C21" w14:textId="77777777" w:rsidR="00830DC2" w:rsidRPr="00830DC2" w:rsidRDefault="00830DC2" w:rsidP="00830DC2">
            <w:pPr>
              <w:suppressAutoHyphens/>
              <w:autoSpaceDE w:val="0"/>
              <w:autoSpaceDN w:val="0"/>
              <w:jc w:val="center"/>
              <w:rPr>
                <w:rFonts w:eastAsia="Times New Roman"/>
                <w:sz w:val="20"/>
                <w:szCs w:val="20"/>
                <w:lang w:eastAsia="ru-RU"/>
              </w:rPr>
            </w:pPr>
          </w:p>
        </w:tc>
        <w:tc>
          <w:tcPr>
            <w:tcW w:w="3534" w:type="dxa"/>
            <w:vMerge/>
            <w:vAlign w:val="center"/>
          </w:tcPr>
          <w:p w14:paraId="7B51C5BA" w14:textId="77777777" w:rsidR="00830DC2" w:rsidRPr="00830DC2" w:rsidRDefault="00830DC2" w:rsidP="00E10F34">
            <w:pPr>
              <w:widowControl w:val="0"/>
              <w:suppressAutoHyphens/>
              <w:autoSpaceDE w:val="0"/>
              <w:autoSpaceDN w:val="0"/>
              <w:ind w:left="12" w:hanging="12"/>
              <w:rPr>
                <w:rFonts w:eastAsia="Calibri"/>
                <w:sz w:val="20"/>
                <w:szCs w:val="20"/>
                <w:lang w:eastAsia="ru-RU"/>
              </w:rPr>
            </w:pPr>
          </w:p>
        </w:tc>
        <w:tc>
          <w:tcPr>
            <w:tcW w:w="3108" w:type="dxa"/>
            <w:vAlign w:val="center"/>
          </w:tcPr>
          <w:p w14:paraId="0B1B6550" w14:textId="77777777" w:rsidR="00830DC2" w:rsidRPr="00830DC2" w:rsidRDefault="00830DC2" w:rsidP="00830DC2">
            <w:pPr>
              <w:widowControl w:val="0"/>
              <w:suppressAutoHyphens/>
              <w:autoSpaceDE w:val="0"/>
              <w:autoSpaceDN w:val="0"/>
              <w:ind w:left="33" w:hanging="6"/>
              <w:rPr>
                <w:rFonts w:eastAsia="Calibri"/>
                <w:sz w:val="20"/>
                <w:szCs w:val="20"/>
                <w:lang w:eastAsia="ru-RU"/>
              </w:rPr>
            </w:pPr>
            <w:r w:rsidRPr="00830DC2">
              <w:rPr>
                <w:rFonts w:eastAsia="Calibri"/>
                <w:sz w:val="20"/>
                <w:szCs w:val="20"/>
                <w:lang w:eastAsia="ru-RU"/>
              </w:rPr>
              <w:t>Территориальная доступность</w:t>
            </w:r>
          </w:p>
        </w:tc>
        <w:tc>
          <w:tcPr>
            <w:tcW w:w="707" w:type="dxa"/>
            <w:vAlign w:val="center"/>
          </w:tcPr>
          <w:p w14:paraId="350A618A"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735" w:type="dxa"/>
            <w:vAlign w:val="center"/>
          </w:tcPr>
          <w:p w14:paraId="6A4CBCCD"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660" w:type="dxa"/>
            <w:vAlign w:val="center"/>
          </w:tcPr>
          <w:p w14:paraId="1CF4043A"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r>
      <w:tr w:rsidR="00830DC2" w:rsidRPr="00830DC2" w14:paraId="75E643C1" w14:textId="77777777" w:rsidTr="00E53EEA">
        <w:tc>
          <w:tcPr>
            <w:tcW w:w="720" w:type="dxa"/>
            <w:vMerge w:val="restart"/>
            <w:vAlign w:val="center"/>
          </w:tcPr>
          <w:p w14:paraId="014C765E" w14:textId="77777777" w:rsidR="00830DC2" w:rsidRPr="00830DC2" w:rsidRDefault="00830DC2" w:rsidP="00830DC2">
            <w:pPr>
              <w:suppressAutoHyphens/>
              <w:autoSpaceDE w:val="0"/>
              <w:autoSpaceDN w:val="0"/>
              <w:jc w:val="center"/>
              <w:rPr>
                <w:rFonts w:eastAsia="Times New Roman"/>
                <w:sz w:val="20"/>
                <w:szCs w:val="20"/>
                <w:lang w:eastAsia="ru-RU"/>
              </w:rPr>
            </w:pPr>
            <w:r w:rsidRPr="00830DC2">
              <w:rPr>
                <w:rFonts w:eastAsia="Times New Roman"/>
                <w:sz w:val="20"/>
                <w:szCs w:val="20"/>
                <w:lang w:eastAsia="ru-RU"/>
              </w:rPr>
              <w:t>8.5</w:t>
            </w:r>
          </w:p>
        </w:tc>
        <w:tc>
          <w:tcPr>
            <w:tcW w:w="3534" w:type="dxa"/>
            <w:vMerge w:val="restart"/>
            <w:vAlign w:val="center"/>
          </w:tcPr>
          <w:p w14:paraId="6D6599C3" w14:textId="77777777" w:rsidR="00830DC2" w:rsidRPr="00830DC2" w:rsidRDefault="00830DC2" w:rsidP="00E10F34">
            <w:pPr>
              <w:widowControl w:val="0"/>
              <w:suppressAutoHyphens/>
              <w:autoSpaceDE w:val="0"/>
              <w:autoSpaceDN w:val="0"/>
              <w:ind w:left="12" w:hanging="12"/>
              <w:rPr>
                <w:rFonts w:eastAsia="Calibri"/>
                <w:sz w:val="20"/>
                <w:szCs w:val="20"/>
                <w:lang w:eastAsia="ru-RU"/>
              </w:rPr>
            </w:pPr>
            <w:r w:rsidRPr="00830DC2">
              <w:rPr>
                <w:rFonts w:eastAsia="Calibri"/>
                <w:sz w:val="20"/>
                <w:szCs w:val="20"/>
                <w:lang w:eastAsia="ru-RU"/>
              </w:rPr>
              <w:t>Площадки отдыха населения</w:t>
            </w:r>
          </w:p>
        </w:tc>
        <w:tc>
          <w:tcPr>
            <w:tcW w:w="3108" w:type="dxa"/>
            <w:vAlign w:val="center"/>
          </w:tcPr>
          <w:p w14:paraId="6DC8AEB9" w14:textId="77777777" w:rsidR="00830DC2" w:rsidRPr="00830DC2" w:rsidRDefault="00830DC2" w:rsidP="00830DC2">
            <w:pPr>
              <w:widowControl w:val="0"/>
              <w:suppressAutoHyphens/>
              <w:autoSpaceDE w:val="0"/>
              <w:autoSpaceDN w:val="0"/>
              <w:ind w:left="33" w:hanging="6"/>
              <w:rPr>
                <w:rFonts w:eastAsia="Calibri"/>
                <w:sz w:val="20"/>
                <w:szCs w:val="20"/>
                <w:lang w:eastAsia="ru-RU"/>
              </w:rPr>
            </w:pPr>
            <w:r w:rsidRPr="00830DC2">
              <w:rPr>
                <w:rFonts w:eastAsia="Calibri"/>
                <w:sz w:val="20"/>
                <w:szCs w:val="20"/>
                <w:lang w:eastAsia="ru-RU"/>
              </w:rPr>
              <w:t>Размер земельного участка</w:t>
            </w:r>
          </w:p>
        </w:tc>
        <w:tc>
          <w:tcPr>
            <w:tcW w:w="707" w:type="dxa"/>
            <w:vAlign w:val="center"/>
          </w:tcPr>
          <w:p w14:paraId="46E3CF57"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735" w:type="dxa"/>
            <w:vAlign w:val="center"/>
          </w:tcPr>
          <w:p w14:paraId="2C96183F"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660" w:type="dxa"/>
            <w:vAlign w:val="center"/>
          </w:tcPr>
          <w:p w14:paraId="152CE1FC"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r>
      <w:tr w:rsidR="00830DC2" w:rsidRPr="00830DC2" w14:paraId="1BBC25C1" w14:textId="77777777" w:rsidTr="00E53EEA">
        <w:tc>
          <w:tcPr>
            <w:tcW w:w="720" w:type="dxa"/>
            <w:vMerge/>
            <w:vAlign w:val="center"/>
          </w:tcPr>
          <w:p w14:paraId="1DC240B2" w14:textId="77777777" w:rsidR="00830DC2" w:rsidRPr="00830DC2" w:rsidRDefault="00830DC2" w:rsidP="00830DC2">
            <w:pPr>
              <w:suppressAutoHyphens/>
              <w:autoSpaceDE w:val="0"/>
              <w:autoSpaceDN w:val="0"/>
              <w:jc w:val="center"/>
              <w:rPr>
                <w:rFonts w:eastAsia="Times New Roman"/>
                <w:sz w:val="20"/>
                <w:szCs w:val="20"/>
                <w:lang w:eastAsia="ru-RU"/>
              </w:rPr>
            </w:pPr>
          </w:p>
        </w:tc>
        <w:tc>
          <w:tcPr>
            <w:tcW w:w="3534" w:type="dxa"/>
            <w:vMerge/>
            <w:vAlign w:val="center"/>
          </w:tcPr>
          <w:p w14:paraId="4038B0A0" w14:textId="77777777" w:rsidR="00830DC2" w:rsidRPr="00830DC2" w:rsidRDefault="00830DC2" w:rsidP="00E10F34">
            <w:pPr>
              <w:widowControl w:val="0"/>
              <w:suppressAutoHyphens/>
              <w:autoSpaceDE w:val="0"/>
              <w:autoSpaceDN w:val="0"/>
              <w:ind w:left="12" w:hanging="12"/>
              <w:rPr>
                <w:rFonts w:eastAsia="Calibri"/>
                <w:sz w:val="20"/>
                <w:szCs w:val="20"/>
                <w:lang w:eastAsia="ru-RU"/>
              </w:rPr>
            </w:pPr>
          </w:p>
        </w:tc>
        <w:tc>
          <w:tcPr>
            <w:tcW w:w="3108" w:type="dxa"/>
            <w:vAlign w:val="center"/>
          </w:tcPr>
          <w:p w14:paraId="59DCBA4C" w14:textId="77777777" w:rsidR="00830DC2" w:rsidRPr="00830DC2" w:rsidRDefault="00830DC2" w:rsidP="00830DC2">
            <w:pPr>
              <w:widowControl w:val="0"/>
              <w:suppressAutoHyphens/>
              <w:autoSpaceDE w:val="0"/>
              <w:autoSpaceDN w:val="0"/>
              <w:ind w:left="33" w:hanging="6"/>
              <w:rPr>
                <w:rFonts w:eastAsia="Calibri"/>
                <w:sz w:val="20"/>
                <w:szCs w:val="20"/>
                <w:lang w:eastAsia="ru-RU"/>
              </w:rPr>
            </w:pPr>
            <w:r w:rsidRPr="00830DC2">
              <w:rPr>
                <w:rFonts w:eastAsia="Calibri"/>
                <w:sz w:val="20"/>
                <w:szCs w:val="20"/>
                <w:lang w:eastAsia="ru-RU"/>
              </w:rPr>
              <w:t>Территориальная доступность</w:t>
            </w:r>
          </w:p>
        </w:tc>
        <w:tc>
          <w:tcPr>
            <w:tcW w:w="707" w:type="dxa"/>
            <w:vAlign w:val="center"/>
          </w:tcPr>
          <w:p w14:paraId="03E3DD17"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735" w:type="dxa"/>
            <w:vAlign w:val="center"/>
          </w:tcPr>
          <w:p w14:paraId="57A568E9"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660" w:type="dxa"/>
            <w:vAlign w:val="center"/>
          </w:tcPr>
          <w:p w14:paraId="7FB69D44"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r>
      <w:tr w:rsidR="00830DC2" w:rsidRPr="00830DC2" w14:paraId="5A831706" w14:textId="77777777" w:rsidTr="00E53EEA">
        <w:tc>
          <w:tcPr>
            <w:tcW w:w="720" w:type="dxa"/>
            <w:vAlign w:val="center"/>
          </w:tcPr>
          <w:p w14:paraId="1C010DE5" w14:textId="77777777" w:rsidR="00830DC2" w:rsidRPr="00830DC2" w:rsidRDefault="00830DC2" w:rsidP="00830DC2">
            <w:pPr>
              <w:suppressAutoHyphens/>
              <w:autoSpaceDE w:val="0"/>
              <w:autoSpaceDN w:val="0"/>
              <w:jc w:val="center"/>
              <w:rPr>
                <w:rFonts w:eastAsia="Times New Roman"/>
                <w:sz w:val="20"/>
                <w:szCs w:val="20"/>
                <w:lang w:eastAsia="ru-RU"/>
              </w:rPr>
            </w:pPr>
            <w:r w:rsidRPr="00830DC2">
              <w:rPr>
                <w:rFonts w:eastAsia="Times New Roman"/>
                <w:sz w:val="20"/>
                <w:szCs w:val="20"/>
                <w:lang w:eastAsia="ru-RU"/>
              </w:rPr>
              <w:t>8.6</w:t>
            </w:r>
          </w:p>
        </w:tc>
        <w:tc>
          <w:tcPr>
            <w:tcW w:w="3534" w:type="dxa"/>
            <w:vAlign w:val="center"/>
          </w:tcPr>
          <w:p w14:paraId="6F7EC72E" w14:textId="77777777" w:rsidR="00830DC2" w:rsidRPr="00830DC2" w:rsidRDefault="00830DC2" w:rsidP="00E10F34">
            <w:pPr>
              <w:widowControl w:val="0"/>
              <w:suppressAutoHyphens/>
              <w:autoSpaceDE w:val="0"/>
              <w:autoSpaceDN w:val="0"/>
              <w:ind w:left="12" w:hanging="12"/>
              <w:rPr>
                <w:rFonts w:eastAsia="Calibri"/>
                <w:sz w:val="20"/>
                <w:szCs w:val="20"/>
                <w:lang w:eastAsia="ru-RU"/>
              </w:rPr>
            </w:pPr>
            <w:r w:rsidRPr="00830DC2">
              <w:rPr>
                <w:rFonts w:eastAsia="Calibri"/>
                <w:sz w:val="20"/>
                <w:szCs w:val="20"/>
                <w:lang w:eastAsia="ru-RU"/>
              </w:rPr>
              <w:t>Набережные</w:t>
            </w:r>
          </w:p>
        </w:tc>
        <w:tc>
          <w:tcPr>
            <w:tcW w:w="3108" w:type="dxa"/>
            <w:vAlign w:val="center"/>
          </w:tcPr>
          <w:p w14:paraId="6DAC2A5E" w14:textId="77777777" w:rsidR="00830DC2" w:rsidRPr="00830DC2" w:rsidRDefault="00830DC2" w:rsidP="00830DC2">
            <w:pPr>
              <w:widowControl w:val="0"/>
              <w:suppressAutoHyphens/>
              <w:autoSpaceDE w:val="0"/>
              <w:autoSpaceDN w:val="0"/>
              <w:ind w:left="33" w:hanging="6"/>
              <w:rPr>
                <w:rFonts w:eastAsia="Calibri"/>
                <w:sz w:val="20"/>
                <w:szCs w:val="20"/>
                <w:lang w:eastAsia="ru-RU"/>
              </w:rPr>
            </w:pPr>
            <w:r w:rsidRPr="00830DC2">
              <w:rPr>
                <w:rFonts w:eastAsia="Calibri"/>
                <w:sz w:val="20"/>
                <w:szCs w:val="20"/>
                <w:lang w:eastAsia="ru-RU"/>
              </w:rPr>
              <w:t>Уровень обеспеченности</w:t>
            </w:r>
          </w:p>
        </w:tc>
        <w:tc>
          <w:tcPr>
            <w:tcW w:w="707" w:type="dxa"/>
            <w:vAlign w:val="center"/>
          </w:tcPr>
          <w:p w14:paraId="00E23F54"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735" w:type="dxa"/>
            <w:vAlign w:val="center"/>
          </w:tcPr>
          <w:p w14:paraId="02A431A4"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660" w:type="dxa"/>
            <w:vAlign w:val="center"/>
          </w:tcPr>
          <w:p w14:paraId="701115ED"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r>
      <w:tr w:rsidR="00830DC2" w:rsidRPr="00830DC2" w14:paraId="53C0C18B" w14:textId="77777777" w:rsidTr="00E53EEA">
        <w:tc>
          <w:tcPr>
            <w:tcW w:w="720" w:type="dxa"/>
            <w:vMerge w:val="restart"/>
            <w:vAlign w:val="center"/>
          </w:tcPr>
          <w:p w14:paraId="72171E50" w14:textId="77777777" w:rsidR="00830DC2" w:rsidRPr="00830DC2" w:rsidRDefault="00830DC2" w:rsidP="00830DC2">
            <w:pPr>
              <w:suppressAutoHyphens/>
              <w:autoSpaceDE w:val="0"/>
              <w:autoSpaceDN w:val="0"/>
              <w:jc w:val="center"/>
              <w:rPr>
                <w:rFonts w:eastAsia="Times New Roman"/>
                <w:sz w:val="20"/>
                <w:szCs w:val="20"/>
                <w:lang w:eastAsia="ru-RU"/>
              </w:rPr>
            </w:pPr>
            <w:r w:rsidRPr="00830DC2">
              <w:rPr>
                <w:rFonts w:eastAsia="Times New Roman"/>
                <w:sz w:val="20"/>
                <w:szCs w:val="20"/>
                <w:lang w:eastAsia="ru-RU"/>
              </w:rPr>
              <w:t>8.7</w:t>
            </w:r>
          </w:p>
        </w:tc>
        <w:tc>
          <w:tcPr>
            <w:tcW w:w="3534" w:type="dxa"/>
            <w:vMerge w:val="restart"/>
            <w:vAlign w:val="center"/>
          </w:tcPr>
          <w:p w14:paraId="7BF2DACB" w14:textId="77777777" w:rsidR="00830DC2" w:rsidRPr="00830DC2" w:rsidRDefault="00830DC2" w:rsidP="00E10F34">
            <w:pPr>
              <w:widowControl w:val="0"/>
              <w:suppressAutoHyphens/>
              <w:autoSpaceDE w:val="0"/>
              <w:autoSpaceDN w:val="0"/>
              <w:ind w:left="12" w:hanging="12"/>
              <w:rPr>
                <w:rFonts w:eastAsia="Calibri"/>
                <w:sz w:val="20"/>
                <w:szCs w:val="20"/>
                <w:lang w:eastAsia="ru-RU"/>
              </w:rPr>
            </w:pPr>
            <w:r w:rsidRPr="00830DC2">
              <w:rPr>
                <w:rFonts w:eastAsia="Calibri"/>
                <w:sz w:val="20"/>
                <w:szCs w:val="20"/>
                <w:lang w:eastAsia="ru-RU"/>
              </w:rPr>
              <w:t>Благоустроенные пляжи, места массовой околоводной рекреации</w:t>
            </w:r>
          </w:p>
        </w:tc>
        <w:tc>
          <w:tcPr>
            <w:tcW w:w="3108" w:type="dxa"/>
            <w:vAlign w:val="center"/>
          </w:tcPr>
          <w:p w14:paraId="2EC0A824" w14:textId="77777777" w:rsidR="00830DC2" w:rsidRPr="00830DC2" w:rsidRDefault="00830DC2" w:rsidP="00830DC2">
            <w:pPr>
              <w:widowControl w:val="0"/>
              <w:suppressAutoHyphens/>
              <w:autoSpaceDE w:val="0"/>
              <w:autoSpaceDN w:val="0"/>
              <w:ind w:left="33" w:hanging="6"/>
              <w:rPr>
                <w:rFonts w:eastAsia="Calibri"/>
                <w:sz w:val="20"/>
                <w:szCs w:val="20"/>
                <w:lang w:eastAsia="ru-RU"/>
              </w:rPr>
            </w:pPr>
            <w:r w:rsidRPr="00830DC2">
              <w:rPr>
                <w:rFonts w:eastAsia="Calibri"/>
                <w:sz w:val="20"/>
                <w:szCs w:val="20"/>
                <w:lang w:eastAsia="ru-RU"/>
              </w:rPr>
              <w:t xml:space="preserve">Уровень обеспеченности, </w:t>
            </w:r>
          </w:p>
        </w:tc>
        <w:tc>
          <w:tcPr>
            <w:tcW w:w="707" w:type="dxa"/>
            <w:vAlign w:val="center"/>
          </w:tcPr>
          <w:p w14:paraId="2FFF3370"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735" w:type="dxa"/>
            <w:vAlign w:val="center"/>
          </w:tcPr>
          <w:p w14:paraId="6C6518AA"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660" w:type="dxa"/>
            <w:vAlign w:val="center"/>
          </w:tcPr>
          <w:p w14:paraId="7D702ECF"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r>
      <w:tr w:rsidR="00830DC2" w:rsidRPr="00830DC2" w14:paraId="6B315993" w14:textId="77777777" w:rsidTr="00E53EEA">
        <w:tc>
          <w:tcPr>
            <w:tcW w:w="720" w:type="dxa"/>
            <w:vMerge/>
            <w:vAlign w:val="center"/>
          </w:tcPr>
          <w:p w14:paraId="24CDE590" w14:textId="77777777" w:rsidR="00830DC2" w:rsidRPr="00830DC2" w:rsidRDefault="00830DC2" w:rsidP="00830DC2">
            <w:pPr>
              <w:suppressAutoHyphens/>
              <w:autoSpaceDE w:val="0"/>
              <w:autoSpaceDN w:val="0"/>
              <w:jc w:val="center"/>
              <w:rPr>
                <w:rFonts w:eastAsia="Times New Roman"/>
                <w:sz w:val="20"/>
                <w:szCs w:val="20"/>
                <w:lang w:eastAsia="ru-RU"/>
              </w:rPr>
            </w:pPr>
          </w:p>
        </w:tc>
        <w:tc>
          <w:tcPr>
            <w:tcW w:w="3534" w:type="dxa"/>
            <w:vMerge/>
            <w:vAlign w:val="center"/>
          </w:tcPr>
          <w:p w14:paraId="09EC86A7" w14:textId="77777777" w:rsidR="00830DC2" w:rsidRPr="00830DC2" w:rsidRDefault="00830DC2" w:rsidP="00E10F34">
            <w:pPr>
              <w:widowControl w:val="0"/>
              <w:suppressAutoHyphens/>
              <w:autoSpaceDE w:val="0"/>
              <w:autoSpaceDN w:val="0"/>
              <w:ind w:left="12" w:hanging="12"/>
              <w:rPr>
                <w:rFonts w:eastAsia="Calibri"/>
                <w:sz w:val="20"/>
                <w:szCs w:val="20"/>
                <w:lang w:eastAsia="ru-RU"/>
              </w:rPr>
            </w:pPr>
          </w:p>
        </w:tc>
        <w:tc>
          <w:tcPr>
            <w:tcW w:w="3108" w:type="dxa"/>
            <w:vAlign w:val="center"/>
          </w:tcPr>
          <w:p w14:paraId="51F67721" w14:textId="77777777" w:rsidR="00830DC2" w:rsidRPr="00830DC2" w:rsidRDefault="00830DC2" w:rsidP="00830DC2">
            <w:pPr>
              <w:widowControl w:val="0"/>
              <w:suppressAutoHyphens/>
              <w:autoSpaceDE w:val="0"/>
              <w:autoSpaceDN w:val="0"/>
              <w:ind w:left="33" w:hanging="6"/>
              <w:rPr>
                <w:rFonts w:eastAsia="Calibri"/>
                <w:sz w:val="20"/>
                <w:szCs w:val="20"/>
                <w:lang w:eastAsia="ru-RU"/>
              </w:rPr>
            </w:pPr>
            <w:r w:rsidRPr="00830DC2">
              <w:rPr>
                <w:rFonts w:eastAsia="Calibri"/>
                <w:sz w:val="20"/>
                <w:szCs w:val="20"/>
                <w:lang w:eastAsia="ru-RU"/>
              </w:rPr>
              <w:t>Протяженность береговой полосы</w:t>
            </w:r>
          </w:p>
        </w:tc>
        <w:tc>
          <w:tcPr>
            <w:tcW w:w="707" w:type="dxa"/>
            <w:vAlign w:val="center"/>
          </w:tcPr>
          <w:p w14:paraId="77450B3F"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735" w:type="dxa"/>
            <w:vAlign w:val="center"/>
          </w:tcPr>
          <w:p w14:paraId="2ECD5D0F"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660" w:type="dxa"/>
            <w:vAlign w:val="center"/>
          </w:tcPr>
          <w:p w14:paraId="1777D4F4"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r>
      <w:tr w:rsidR="00830DC2" w:rsidRPr="00830DC2" w14:paraId="48F25657" w14:textId="77777777" w:rsidTr="00E53EEA">
        <w:tc>
          <w:tcPr>
            <w:tcW w:w="720" w:type="dxa"/>
            <w:vAlign w:val="center"/>
          </w:tcPr>
          <w:p w14:paraId="5F463A70" w14:textId="77777777" w:rsidR="00830DC2" w:rsidRPr="00830DC2" w:rsidRDefault="00830DC2" w:rsidP="00830DC2">
            <w:pPr>
              <w:suppressAutoHyphens/>
              <w:autoSpaceDE w:val="0"/>
              <w:autoSpaceDN w:val="0"/>
              <w:jc w:val="center"/>
              <w:rPr>
                <w:rFonts w:eastAsia="Times New Roman"/>
                <w:sz w:val="20"/>
                <w:szCs w:val="20"/>
                <w:lang w:eastAsia="ru-RU"/>
              </w:rPr>
            </w:pPr>
            <w:r w:rsidRPr="00830DC2">
              <w:rPr>
                <w:rFonts w:eastAsia="Times New Roman"/>
                <w:sz w:val="20"/>
                <w:szCs w:val="20"/>
                <w:lang w:eastAsia="ru-RU"/>
              </w:rPr>
              <w:t>8.8</w:t>
            </w:r>
          </w:p>
        </w:tc>
        <w:tc>
          <w:tcPr>
            <w:tcW w:w="3534" w:type="dxa"/>
            <w:vAlign w:val="center"/>
          </w:tcPr>
          <w:p w14:paraId="243CB308" w14:textId="77777777" w:rsidR="00830DC2" w:rsidRPr="00830DC2" w:rsidRDefault="00830DC2" w:rsidP="00E10F34">
            <w:pPr>
              <w:widowControl w:val="0"/>
              <w:suppressAutoHyphens/>
              <w:autoSpaceDE w:val="0"/>
              <w:autoSpaceDN w:val="0"/>
              <w:ind w:left="12" w:hanging="12"/>
              <w:rPr>
                <w:rFonts w:eastAsia="Calibri"/>
                <w:sz w:val="20"/>
                <w:szCs w:val="20"/>
                <w:lang w:eastAsia="ru-RU"/>
              </w:rPr>
            </w:pPr>
            <w:r w:rsidRPr="00830DC2">
              <w:rPr>
                <w:rFonts w:eastAsia="Calibri"/>
                <w:sz w:val="20"/>
                <w:szCs w:val="20"/>
                <w:lang w:eastAsia="ru-RU"/>
              </w:rPr>
              <w:t>Смотровые (видовые)</w:t>
            </w:r>
          </w:p>
          <w:p w14:paraId="47ACF34D" w14:textId="77777777" w:rsidR="00830DC2" w:rsidRPr="00830DC2" w:rsidRDefault="00830DC2" w:rsidP="00E10F34">
            <w:pPr>
              <w:widowControl w:val="0"/>
              <w:suppressAutoHyphens/>
              <w:autoSpaceDE w:val="0"/>
              <w:autoSpaceDN w:val="0"/>
              <w:ind w:left="12" w:hanging="12"/>
              <w:rPr>
                <w:rFonts w:eastAsia="Calibri"/>
                <w:sz w:val="20"/>
                <w:szCs w:val="20"/>
                <w:lang w:eastAsia="ru-RU"/>
              </w:rPr>
            </w:pPr>
            <w:r w:rsidRPr="00830DC2">
              <w:rPr>
                <w:rFonts w:eastAsia="Calibri"/>
                <w:sz w:val="20"/>
                <w:szCs w:val="20"/>
                <w:lang w:eastAsia="ru-RU"/>
              </w:rPr>
              <w:t>площадки</w:t>
            </w:r>
          </w:p>
        </w:tc>
        <w:tc>
          <w:tcPr>
            <w:tcW w:w="3108" w:type="dxa"/>
            <w:vAlign w:val="center"/>
          </w:tcPr>
          <w:p w14:paraId="50FEB00E" w14:textId="77777777" w:rsidR="00830DC2" w:rsidRPr="00830DC2" w:rsidRDefault="00830DC2" w:rsidP="00830DC2">
            <w:pPr>
              <w:widowControl w:val="0"/>
              <w:suppressAutoHyphens/>
              <w:autoSpaceDE w:val="0"/>
              <w:autoSpaceDN w:val="0"/>
              <w:ind w:left="33" w:hanging="6"/>
              <w:rPr>
                <w:rFonts w:eastAsia="Calibri"/>
                <w:sz w:val="20"/>
                <w:szCs w:val="20"/>
                <w:lang w:eastAsia="ru-RU"/>
              </w:rPr>
            </w:pPr>
            <w:r w:rsidRPr="00830DC2">
              <w:rPr>
                <w:rFonts w:eastAsia="Calibri"/>
                <w:sz w:val="20"/>
                <w:szCs w:val="20"/>
                <w:lang w:eastAsia="ru-RU"/>
              </w:rPr>
              <w:t>Уровень обеспеченности</w:t>
            </w:r>
          </w:p>
        </w:tc>
        <w:tc>
          <w:tcPr>
            <w:tcW w:w="707" w:type="dxa"/>
            <w:vAlign w:val="center"/>
          </w:tcPr>
          <w:p w14:paraId="55B4F62E"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735" w:type="dxa"/>
            <w:vAlign w:val="center"/>
          </w:tcPr>
          <w:p w14:paraId="1A552E89"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660" w:type="dxa"/>
            <w:vAlign w:val="center"/>
          </w:tcPr>
          <w:p w14:paraId="50E6FFDB"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r>
      <w:tr w:rsidR="00830DC2" w:rsidRPr="00830DC2" w14:paraId="397FAFA0" w14:textId="77777777" w:rsidTr="00E53EEA">
        <w:trPr>
          <w:trHeight w:val="323"/>
        </w:trPr>
        <w:tc>
          <w:tcPr>
            <w:tcW w:w="720" w:type="dxa"/>
            <w:vMerge w:val="restart"/>
            <w:vAlign w:val="center"/>
          </w:tcPr>
          <w:p w14:paraId="13E72305" w14:textId="77777777" w:rsidR="00830DC2" w:rsidRPr="00830DC2" w:rsidRDefault="00830DC2" w:rsidP="00830DC2">
            <w:pPr>
              <w:suppressAutoHyphens/>
              <w:autoSpaceDE w:val="0"/>
              <w:autoSpaceDN w:val="0"/>
              <w:jc w:val="center"/>
              <w:rPr>
                <w:rFonts w:eastAsia="Times New Roman"/>
                <w:sz w:val="20"/>
                <w:szCs w:val="20"/>
                <w:lang w:eastAsia="ru-RU"/>
              </w:rPr>
            </w:pPr>
            <w:r w:rsidRPr="00830DC2">
              <w:rPr>
                <w:rFonts w:eastAsia="Times New Roman"/>
                <w:sz w:val="20"/>
                <w:szCs w:val="20"/>
                <w:lang w:eastAsia="ru-RU"/>
              </w:rPr>
              <w:t>8.9</w:t>
            </w:r>
          </w:p>
        </w:tc>
        <w:tc>
          <w:tcPr>
            <w:tcW w:w="3534" w:type="dxa"/>
            <w:vMerge w:val="restart"/>
            <w:vAlign w:val="center"/>
          </w:tcPr>
          <w:p w14:paraId="2537415F" w14:textId="77777777" w:rsidR="00830DC2" w:rsidRPr="00830DC2" w:rsidRDefault="00830DC2" w:rsidP="00E10F34">
            <w:pPr>
              <w:widowControl w:val="0"/>
              <w:suppressAutoHyphens/>
              <w:autoSpaceDE w:val="0"/>
              <w:autoSpaceDN w:val="0"/>
              <w:ind w:left="12" w:hanging="12"/>
              <w:rPr>
                <w:rFonts w:eastAsia="Calibri"/>
                <w:sz w:val="20"/>
                <w:szCs w:val="20"/>
                <w:lang w:eastAsia="ru-RU"/>
              </w:rPr>
            </w:pPr>
            <w:r w:rsidRPr="00830DC2">
              <w:rPr>
                <w:rFonts w:eastAsia="Calibri"/>
                <w:sz w:val="20"/>
                <w:szCs w:val="20"/>
                <w:lang w:eastAsia="ru-RU"/>
              </w:rPr>
              <w:t xml:space="preserve">Детские игровые площадки </w:t>
            </w:r>
          </w:p>
        </w:tc>
        <w:tc>
          <w:tcPr>
            <w:tcW w:w="3108" w:type="dxa"/>
            <w:vAlign w:val="center"/>
          </w:tcPr>
          <w:p w14:paraId="53D3A916" w14:textId="77777777" w:rsidR="00830DC2" w:rsidRPr="00830DC2" w:rsidRDefault="00830DC2" w:rsidP="00830DC2">
            <w:pPr>
              <w:widowControl w:val="0"/>
              <w:suppressAutoHyphens/>
              <w:autoSpaceDE w:val="0"/>
              <w:autoSpaceDN w:val="0"/>
              <w:ind w:left="33" w:hanging="6"/>
              <w:rPr>
                <w:rFonts w:eastAsia="Calibri"/>
                <w:sz w:val="20"/>
                <w:szCs w:val="20"/>
                <w:lang w:eastAsia="ru-RU"/>
              </w:rPr>
            </w:pPr>
            <w:r w:rsidRPr="00830DC2">
              <w:rPr>
                <w:rFonts w:eastAsia="Calibri"/>
                <w:sz w:val="20"/>
                <w:szCs w:val="20"/>
                <w:lang w:eastAsia="ru-RU"/>
              </w:rPr>
              <w:t>Уровень обеспеченности</w:t>
            </w:r>
          </w:p>
        </w:tc>
        <w:tc>
          <w:tcPr>
            <w:tcW w:w="707" w:type="dxa"/>
            <w:vAlign w:val="center"/>
          </w:tcPr>
          <w:p w14:paraId="7A0A8715"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735" w:type="dxa"/>
            <w:vAlign w:val="center"/>
          </w:tcPr>
          <w:p w14:paraId="00ED2585"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660" w:type="dxa"/>
            <w:vAlign w:val="center"/>
          </w:tcPr>
          <w:p w14:paraId="24C52095"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r>
      <w:tr w:rsidR="00830DC2" w:rsidRPr="00830DC2" w14:paraId="675641EC" w14:textId="77777777" w:rsidTr="00E53EEA">
        <w:trPr>
          <w:trHeight w:val="112"/>
        </w:trPr>
        <w:tc>
          <w:tcPr>
            <w:tcW w:w="720" w:type="dxa"/>
            <w:vMerge/>
            <w:vAlign w:val="center"/>
          </w:tcPr>
          <w:p w14:paraId="728154A4" w14:textId="77777777" w:rsidR="00830DC2" w:rsidRPr="00830DC2" w:rsidRDefault="00830DC2" w:rsidP="00830DC2">
            <w:pPr>
              <w:suppressAutoHyphens/>
              <w:autoSpaceDE w:val="0"/>
              <w:autoSpaceDN w:val="0"/>
              <w:jc w:val="center"/>
              <w:rPr>
                <w:rFonts w:eastAsia="Times New Roman"/>
                <w:sz w:val="20"/>
                <w:szCs w:val="20"/>
                <w:lang w:eastAsia="ru-RU"/>
              </w:rPr>
            </w:pPr>
          </w:p>
        </w:tc>
        <w:tc>
          <w:tcPr>
            <w:tcW w:w="3534" w:type="dxa"/>
            <w:vMerge/>
            <w:vAlign w:val="center"/>
          </w:tcPr>
          <w:p w14:paraId="6699130F" w14:textId="77777777" w:rsidR="00830DC2" w:rsidRPr="00830DC2" w:rsidRDefault="00830DC2" w:rsidP="00E10F34">
            <w:pPr>
              <w:widowControl w:val="0"/>
              <w:suppressAutoHyphens/>
              <w:autoSpaceDE w:val="0"/>
              <w:autoSpaceDN w:val="0"/>
              <w:ind w:left="12" w:hanging="12"/>
              <w:rPr>
                <w:rFonts w:eastAsia="Calibri"/>
                <w:sz w:val="20"/>
                <w:szCs w:val="20"/>
                <w:lang w:eastAsia="ru-RU"/>
              </w:rPr>
            </w:pPr>
          </w:p>
        </w:tc>
        <w:tc>
          <w:tcPr>
            <w:tcW w:w="3108" w:type="dxa"/>
            <w:vAlign w:val="center"/>
          </w:tcPr>
          <w:p w14:paraId="197D0D7A" w14:textId="77777777" w:rsidR="00830DC2" w:rsidRPr="00830DC2" w:rsidRDefault="00830DC2" w:rsidP="00830DC2">
            <w:pPr>
              <w:widowControl w:val="0"/>
              <w:suppressAutoHyphens/>
              <w:autoSpaceDE w:val="0"/>
              <w:autoSpaceDN w:val="0"/>
              <w:ind w:left="33" w:hanging="6"/>
              <w:rPr>
                <w:rFonts w:eastAsia="Calibri"/>
                <w:sz w:val="20"/>
                <w:szCs w:val="20"/>
                <w:lang w:eastAsia="ru-RU"/>
              </w:rPr>
            </w:pPr>
            <w:r w:rsidRPr="00830DC2">
              <w:rPr>
                <w:rFonts w:eastAsia="Calibri"/>
                <w:sz w:val="20"/>
                <w:szCs w:val="20"/>
                <w:lang w:eastAsia="ru-RU"/>
              </w:rPr>
              <w:t>Территориальная доступность</w:t>
            </w:r>
          </w:p>
        </w:tc>
        <w:tc>
          <w:tcPr>
            <w:tcW w:w="707" w:type="dxa"/>
            <w:vAlign w:val="center"/>
          </w:tcPr>
          <w:p w14:paraId="6D7AD1CA"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735" w:type="dxa"/>
            <w:vAlign w:val="center"/>
          </w:tcPr>
          <w:p w14:paraId="1BCF35BC"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660" w:type="dxa"/>
            <w:vAlign w:val="center"/>
          </w:tcPr>
          <w:p w14:paraId="774D30CE"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r>
      <w:tr w:rsidR="00830DC2" w:rsidRPr="00830DC2" w14:paraId="563F889F" w14:textId="77777777" w:rsidTr="00E53EEA">
        <w:trPr>
          <w:trHeight w:val="585"/>
        </w:trPr>
        <w:tc>
          <w:tcPr>
            <w:tcW w:w="720" w:type="dxa"/>
            <w:vMerge w:val="restart"/>
            <w:vAlign w:val="center"/>
          </w:tcPr>
          <w:p w14:paraId="732BFAEF" w14:textId="77777777" w:rsidR="00830DC2" w:rsidRPr="00830DC2" w:rsidRDefault="00830DC2" w:rsidP="00830DC2">
            <w:pPr>
              <w:suppressAutoHyphens/>
              <w:autoSpaceDE w:val="0"/>
              <w:autoSpaceDN w:val="0"/>
              <w:jc w:val="center"/>
              <w:rPr>
                <w:rFonts w:eastAsia="Times New Roman"/>
                <w:sz w:val="20"/>
                <w:szCs w:val="20"/>
                <w:lang w:eastAsia="ru-RU"/>
              </w:rPr>
            </w:pPr>
            <w:r w:rsidRPr="00830DC2">
              <w:rPr>
                <w:rFonts w:eastAsia="Times New Roman"/>
                <w:sz w:val="20"/>
                <w:szCs w:val="20"/>
                <w:lang w:eastAsia="ru-RU"/>
              </w:rPr>
              <w:t>8.10</w:t>
            </w:r>
          </w:p>
        </w:tc>
        <w:tc>
          <w:tcPr>
            <w:tcW w:w="3534" w:type="dxa"/>
            <w:vMerge w:val="restart"/>
            <w:vAlign w:val="center"/>
          </w:tcPr>
          <w:p w14:paraId="79469ADB" w14:textId="77777777" w:rsidR="00830DC2" w:rsidRPr="00830DC2" w:rsidRDefault="00830DC2" w:rsidP="00E10F34">
            <w:pPr>
              <w:widowControl w:val="0"/>
              <w:suppressAutoHyphens/>
              <w:autoSpaceDE w:val="0"/>
              <w:autoSpaceDN w:val="0"/>
              <w:ind w:left="12" w:hanging="12"/>
              <w:rPr>
                <w:rFonts w:eastAsia="Calibri"/>
                <w:sz w:val="20"/>
                <w:szCs w:val="20"/>
                <w:lang w:eastAsia="ru-RU"/>
              </w:rPr>
            </w:pPr>
            <w:r w:rsidRPr="00830DC2">
              <w:rPr>
                <w:rFonts w:eastAsia="Calibri"/>
                <w:sz w:val="20"/>
                <w:szCs w:val="20"/>
                <w:lang w:eastAsia="ru-RU"/>
              </w:rPr>
              <w:t>Площадки для выгула и дрессировки собак</w:t>
            </w:r>
          </w:p>
        </w:tc>
        <w:tc>
          <w:tcPr>
            <w:tcW w:w="3108" w:type="dxa"/>
            <w:vAlign w:val="center"/>
          </w:tcPr>
          <w:p w14:paraId="24AFC377" w14:textId="77777777" w:rsidR="00830DC2" w:rsidRPr="00830DC2" w:rsidRDefault="00830DC2" w:rsidP="00830DC2">
            <w:pPr>
              <w:widowControl w:val="0"/>
              <w:suppressAutoHyphens/>
              <w:autoSpaceDE w:val="0"/>
              <w:autoSpaceDN w:val="0"/>
              <w:ind w:left="33" w:hanging="6"/>
              <w:rPr>
                <w:rFonts w:eastAsia="Calibri"/>
                <w:sz w:val="20"/>
                <w:szCs w:val="20"/>
                <w:lang w:eastAsia="ru-RU"/>
              </w:rPr>
            </w:pPr>
            <w:r w:rsidRPr="00830DC2">
              <w:rPr>
                <w:rFonts w:eastAsia="Calibri"/>
                <w:sz w:val="20"/>
                <w:szCs w:val="20"/>
                <w:lang w:eastAsia="ru-RU"/>
              </w:rPr>
              <w:t>Размер земельного участка</w:t>
            </w:r>
          </w:p>
        </w:tc>
        <w:tc>
          <w:tcPr>
            <w:tcW w:w="707" w:type="dxa"/>
            <w:vAlign w:val="center"/>
          </w:tcPr>
          <w:p w14:paraId="05EA621C"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735" w:type="dxa"/>
            <w:vAlign w:val="center"/>
          </w:tcPr>
          <w:p w14:paraId="0BC2704A"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660" w:type="dxa"/>
            <w:vAlign w:val="center"/>
          </w:tcPr>
          <w:p w14:paraId="3D5A8F7D"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r>
      <w:tr w:rsidR="00830DC2" w:rsidRPr="00830DC2" w14:paraId="5F807B45" w14:textId="77777777" w:rsidTr="00E53EEA">
        <w:trPr>
          <w:trHeight w:val="112"/>
        </w:trPr>
        <w:tc>
          <w:tcPr>
            <w:tcW w:w="720" w:type="dxa"/>
            <w:vMerge/>
            <w:vAlign w:val="center"/>
          </w:tcPr>
          <w:p w14:paraId="5E693046" w14:textId="77777777" w:rsidR="00830DC2" w:rsidRPr="00830DC2" w:rsidRDefault="00830DC2" w:rsidP="00830DC2">
            <w:pPr>
              <w:suppressAutoHyphens/>
              <w:autoSpaceDE w:val="0"/>
              <w:autoSpaceDN w:val="0"/>
              <w:jc w:val="center"/>
              <w:rPr>
                <w:rFonts w:eastAsia="Times New Roman"/>
                <w:sz w:val="20"/>
                <w:szCs w:val="20"/>
                <w:lang w:eastAsia="ru-RU"/>
              </w:rPr>
            </w:pPr>
          </w:p>
        </w:tc>
        <w:tc>
          <w:tcPr>
            <w:tcW w:w="3534" w:type="dxa"/>
            <w:vMerge/>
            <w:vAlign w:val="center"/>
          </w:tcPr>
          <w:p w14:paraId="046DD895" w14:textId="77777777" w:rsidR="00830DC2" w:rsidRPr="00830DC2" w:rsidRDefault="00830DC2" w:rsidP="00E10F34">
            <w:pPr>
              <w:widowControl w:val="0"/>
              <w:suppressAutoHyphens/>
              <w:autoSpaceDE w:val="0"/>
              <w:autoSpaceDN w:val="0"/>
              <w:ind w:left="12" w:hanging="12"/>
              <w:rPr>
                <w:rFonts w:eastAsia="Calibri"/>
                <w:sz w:val="20"/>
                <w:szCs w:val="20"/>
                <w:lang w:eastAsia="ru-RU"/>
              </w:rPr>
            </w:pPr>
          </w:p>
        </w:tc>
        <w:tc>
          <w:tcPr>
            <w:tcW w:w="3108" w:type="dxa"/>
            <w:vAlign w:val="center"/>
          </w:tcPr>
          <w:p w14:paraId="051A75DE" w14:textId="77777777" w:rsidR="00830DC2" w:rsidRPr="00830DC2" w:rsidRDefault="00830DC2" w:rsidP="00830DC2">
            <w:pPr>
              <w:widowControl w:val="0"/>
              <w:suppressAutoHyphens/>
              <w:autoSpaceDE w:val="0"/>
              <w:autoSpaceDN w:val="0"/>
              <w:ind w:left="33" w:hanging="6"/>
              <w:rPr>
                <w:rFonts w:eastAsia="Calibri"/>
                <w:sz w:val="20"/>
                <w:szCs w:val="20"/>
                <w:lang w:eastAsia="ru-RU"/>
              </w:rPr>
            </w:pPr>
            <w:r w:rsidRPr="00830DC2">
              <w:rPr>
                <w:rFonts w:eastAsia="Calibri"/>
                <w:sz w:val="20"/>
                <w:szCs w:val="20"/>
                <w:lang w:eastAsia="ru-RU"/>
              </w:rPr>
              <w:t>Территориальная доступность</w:t>
            </w:r>
          </w:p>
        </w:tc>
        <w:tc>
          <w:tcPr>
            <w:tcW w:w="707" w:type="dxa"/>
            <w:vAlign w:val="center"/>
          </w:tcPr>
          <w:p w14:paraId="63287FCA"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735" w:type="dxa"/>
            <w:vAlign w:val="center"/>
          </w:tcPr>
          <w:p w14:paraId="23BB66CA"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660" w:type="dxa"/>
            <w:vAlign w:val="center"/>
          </w:tcPr>
          <w:p w14:paraId="67631744"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r>
      <w:tr w:rsidR="00830DC2" w:rsidRPr="00830DC2" w14:paraId="1D8146F2" w14:textId="77777777" w:rsidTr="00E53EEA">
        <w:trPr>
          <w:trHeight w:val="113"/>
        </w:trPr>
        <w:tc>
          <w:tcPr>
            <w:tcW w:w="720" w:type="dxa"/>
            <w:vAlign w:val="center"/>
          </w:tcPr>
          <w:p w14:paraId="5F05F1A9" w14:textId="77777777" w:rsidR="00830DC2" w:rsidRPr="00830DC2" w:rsidRDefault="00830DC2" w:rsidP="00830DC2">
            <w:pPr>
              <w:suppressAutoHyphens/>
              <w:autoSpaceDE w:val="0"/>
              <w:autoSpaceDN w:val="0"/>
              <w:ind w:right="-73"/>
              <w:jc w:val="center"/>
              <w:rPr>
                <w:rFonts w:eastAsia="Times New Roman"/>
                <w:sz w:val="20"/>
                <w:szCs w:val="20"/>
                <w:lang w:eastAsia="ru-RU"/>
              </w:rPr>
            </w:pPr>
            <w:r w:rsidRPr="00830DC2">
              <w:rPr>
                <w:rFonts w:eastAsia="Times New Roman"/>
                <w:sz w:val="20"/>
                <w:szCs w:val="20"/>
                <w:lang w:eastAsia="ru-RU"/>
              </w:rPr>
              <w:t>8.11</w:t>
            </w:r>
          </w:p>
        </w:tc>
        <w:tc>
          <w:tcPr>
            <w:tcW w:w="3534" w:type="dxa"/>
            <w:vAlign w:val="center"/>
          </w:tcPr>
          <w:p w14:paraId="0214DA4F" w14:textId="77777777" w:rsidR="00830DC2" w:rsidRPr="00830DC2" w:rsidRDefault="00830DC2" w:rsidP="00E10F34">
            <w:pPr>
              <w:widowControl w:val="0"/>
              <w:suppressAutoHyphens/>
              <w:autoSpaceDE w:val="0"/>
              <w:autoSpaceDN w:val="0"/>
              <w:ind w:left="12" w:hanging="12"/>
              <w:rPr>
                <w:rFonts w:eastAsia="Calibri"/>
                <w:sz w:val="20"/>
                <w:szCs w:val="20"/>
                <w:lang w:eastAsia="ru-RU"/>
              </w:rPr>
            </w:pPr>
            <w:r w:rsidRPr="00830DC2">
              <w:rPr>
                <w:rFonts w:eastAsia="Calibri"/>
                <w:sz w:val="20"/>
                <w:szCs w:val="20"/>
                <w:lang w:eastAsia="ru-RU"/>
              </w:rPr>
              <w:t>Питомник декоративных и садовых растений</w:t>
            </w:r>
          </w:p>
        </w:tc>
        <w:tc>
          <w:tcPr>
            <w:tcW w:w="3108" w:type="dxa"/>
            <w:vAlign w:val="center"/>
          </w:tcPr>
          <w:p w14:paraId="7507AA1D" w14:textId="77777777" w:rsidR="00830DC2" w:rsidRPr="00830DC2" w:rsidRDefault="00830DC2" w:rsidP="00830DC2">
            <w:pPr>
              <w:widowControl w:val="0"/>
              <w:suppressAutoHyphens/>
              <w:autoSpaceDE w:val="0"/>
              <w:autoSpaceDN w:val="0"/>
              <w:ind w:left="33" w:hanging="6"/>
              <w:rPr>
                <w:rFonts w:eastAsia="Calibri"/>
                <w:sz w:val="20"/>
                <w:szCs w:val="20"/>
                <w:lang w:eastAsia="ru-RU"/>
              </w:rPr>
            </w:pPr>
            <w:r w:rsidRPr="00830DC2">
              <w:rPr>
                <w:rFonts w:eastAsia="Calibri"/>
                <w:sz w:val="20"/>
                <w:szCs w:val="20"/>
                <w:lang w:eastAsia="ru-RU"/>
              </w:rPr>
              <w:t>Уровень обеспеченности</w:t>
            </w:r>
          </w:p>
        </w:tc>
        <w:tc>
          <w:tcPr>
            <w:tcW w:w="707" w:type="dxa"/>
            <w:vAlign w:val="center"/>
          </w:tcPr>
          <w:p w14:paraId="42161B31"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735" w:type="dxa"/>
            <w:vAlign w:val="center"/>
          </w:tcPr>
          <w:p w14:paraId="651DEC8F"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c>
          <w:tcPr>
            <w:tcW w:w="660" w:type="dxa"/>
            <w:vAlign w:val="center"/>
          </w:tcPr>
          <w:p w14:paraId="480907E9" w14:textId="77777777" w:rsidR="00830DC2" w:rsidRPr="00830DC2" w:rsidRDefault="00830DC2" w:rsidP="00830DC2">
            <w:pPr>
              <w:widowControl w:val="0"/>
              <w:suppressAutoHyphens/>
              <w:autoSpaceDE w:val="0"/>
              <w:autoSpaceDN w:val="0"/>
              <w:ind w:left="-25" w:firstLine="25"/>
              <w:rPr>
                <w:rFonts w:eastAsia="Calibri"/>
                <w:sz w:val="20"/>
                <w:szCs w:val="20"/>
                <w:lang w:eastAsia="ru-RU"/>
              </w:rPr>
            </w:pPr>
            <w:r w:rsidRPr="00830DC2">
              <w:rPr>
                <w:rFonts w:eastAsia="Calibri"/>
                <w:sz w:val="20"/>
                <w:szCs w:val="20"/>
                <w:lang w:eastAsia="ru-RU"/>
              </w:rPr>
              <w:t>+</w:t>
            </w:r>
          </w:p>
        </w:tc>
      </w:tr>
      <w:tr w:rsidR="00830DC2" w:rsidRPr="00830DC2" w14:paraId="4B04F1E8" w14:textId="77777777" w:rsidTr="00E53EEA">
        <w:trPr>
          <w:trHeight w:val="77"/>
        </w:trPr>
        <w:tc>
          <w:tcPr>
            <w:tcW w:w="720" w:type="dxa"/>
            <w:vAlign w:val="center"/>
          </w:tcPr>
          <w:p w14:paraId="038B6877" w14:textId="77777777" w:rsidR="00830DC2" w:rsidRPr="00830DC2" w:rsidRDefault="00830DC2" w:rsidP="00830DC2">
            <w:pPr>
              <w:suppressAutoHyphens/>
              <w:jc w:val="center"/>
              <w:rPr>
                <w:rFonts w:eastAsia="Times New Roman"/>
                <w:b/>
                <w:sz w:val="20"/>
                <w:szCs w:val="20"/>
                <w:lang w:eastAsia="ru-RU"/>
              </w:rPr>
            </w:pPr>
            <w:r w:rsidRPr="00830DC2">
              <w:rPr>
                <w:rFonts w:eastAsia="Times New Roman"/>
                <w:b/>
                <w:sz w:val="20"/>
                <w:szCs w:val="20"/>
                <w:lang w:eastAsia="ru-RU"/>
              </w:rPr>
              <w:t>9</w:t>
            </w:r>
          </w:p>
        </w:tc>
        <w:tc>
          <w:tcPr>
            <w:tcW w:w="8744" w:type="dxa"/>
            <w:gridSpan w:val="5"/>
            <w:vAlign w:val="center"/>
          </w:tcPr>
          <w:p w14:paraId="163359B3" w14:textId="77777777" w:rsidR="00830DC2" w:rsidRPr="00830DC2" w:rsidRDefault="00830DC2" w:rsidP="00E10F34">
            <w:pPr>
              <w:suppressAutoHyphens/>
              <w:ind w:left="12" w:hanging="12"/>
              <w:rPr>
                <w:rFonts w:eastAsia="Calibri"/>
                <w:b/>
                <w:sz w:val="20"/>
                <w:szCs w:val="20"/>
              </w:rPr>
            </w:pPr>
            <w:bookmarkStart w:id="632" w:name="_Toc132730222"/>
            <w:r w:rsidRPr="00830DC2">
              <w:rPr>
                <w:rFonts w:eastAsia="Calibri"/>
                <w:b/>
                <w:sz w:val="20"/>
                <w:szCs w:val="20"/>
                <w:lang w:eastAsia="ru-RU"/>
              </w:rPr>
              <w:t>В области автомобильных дорог местного значения</w:t>
            </w:r>
            <w:bookmarkEnd w:id="632"/>
          </w:p>
        </w:tc>
      </w:tr>
      <w:tr w:rsidR="00830DC2" w:rsidRPr="00830DC2" w14:paraId="15E1F600" w14:textId="77777777" w:rsidTr="00E53EEA">
        <w:trPr>
          <w:trHeight w:val="102"/>
        </w:trPr>
        <w:tc>
          <w:tcPr>
            <w:tcW w:w="720" w:type="dxa"/>
            <w:vAlign w:val="center"/>
          </w:tcPr>
          <w:p w14:paraId="17C12EDF" w14:textId="77777777" w:rsidR="00830DC2" w:rsidRPr="00830DC2" w:rsidRDefault="00830DC2" w:rsidP="00830DC2">
            <w:pPr>
              <w:suppressAutoHyphens/>
              <w:autoSpaceDE w:val="0"/>
              <w:autoSpaceDN w:val="0"/>
              <w:jc w:val="center"/>
              <w:rPr>
                <w:rFonts w:eastAsia="Times New Roman"/>
                <w:sz w:val="20"/>
                <w:szCs w:val="20"/>
                <w:lang w:eastAsia="ru-RU"/>
              </w:rPr>
            </w:pPr>
            <w:r w:rsidRPr="00830DC2">
              <w:rPr>
                <w:rFonts w:eastAsia="Times New Roman"/>
                <w:sz w:val="20"/>
                <w:szCs w:val="20"/>
                <w:lang w:eastAsia="ru-RU"/>
              </w:rPr>
              <w:t>9.1</w:t>
            </w:r>
          </w:p>
        </w:tc>
        <w:tc>
          <w:tcPr>
            <w:tcW w:w="3534" w:type="dxa"/>
            <w:vAlign w:val="center"/>
          </w:tcPr>
          <w:p w14:paraId="692FCF77" w14:textId="77777777" w:rsidR="00830DC2" w:rsidRPr="00830DC2" w:rsidRDefault="00830DC2" w:rsidP="00E10F34">
            <w:pPr>
              <w:suppressAutoHyphens/>
              <w:autoSpaceDE w:val="0"/>
              <w:autoSpaceDN w:val="0"/>
              <w:ind w:left="12" w:hanging="12"/>
              <w:rPr>
                <w:rFonts w:eastAsia="Times New Roman"/>
                <w:sz w:val="20"/>
                <w:szCs w:val="24"/>
                <w:lang w:eastAsia="ru-RU"/>
              </w:rPr>
            </w:pPr>
            <w:r w:rsidRPr="00830DC2">
              <w:rPr>
                <w:rFonts w:eastAsia="Calibri"/>
                <w:sz w:val="20"/>
                <w:szCs w:val="20"/>
              </w:rPr>
              <w:t>Остановочные пункты общественного пассажирского транспорта</w:t>
            </w:r>
          </w:p>
        </w:tc>
        <w:tc>
          <w:tcPr>
            <w:tcW w:w="3108" w:type="dxa"/>
            <w:vAlign w:val="center"/>
          </w:tcPr>
          <w:p w14:paraId="6A36F9BF" w14:textId="77777777" w:rsidR="00830DC2" w:rsidRPr="00830DC2" w:rsidRDefault="00830DC2" w:rsidP="00830DC2">
            <w:pPr>
              <w:suppressAutoHyphens/>
              <w:autoSpaceDE w:val="0"/>
              <w:autoSpaceDN w:val="0"/>
              <w:ind w:left="33" w:hanging="6"/>
              <w:rPr>
                <w:rFonts w:eastAsia="Times New Roman"/>
                <w:sz w:val="20"/>
                <w:szCs w:val="24"/>
                <w:lang w:eastAsia="ru-RU"/>
              </w:rPr>
            </w:pPr>
            <w:r w:rsidRPr="00830DC2">
              <w:rPr>
                <w:rFonts w:eastAsia="Calibri"/>
                <w:sz w:val="20"/>
                <w:szCs w:val="20"/>
              </w:rPr>
              <w:t>Территориальная доступность</w:t>
            </w:r>
          </w:p>
        </w:tc>
        <w:tc>
          <w:tcPr>
            <w:tcW w:w="707" w:type="dxa"/>
            <w:vAlign w:val="center"/>
          </w:tcPr>
          <w:p w14:paraId="5A17F558"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642C0C74"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08E6B608"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7C131635" w14:textId="77777777" w:rsidTr="00E53EEA">
        <w:trPr>
          <w:trHeight w:val="102"/>
        </w:trPr>
        <w:tc>
          <w:tcPr>
            <w:tcW w:w="720" w:type="dxa"/>
            <w:vAlign w:val="center"/>
          </w:tcPr>
          <w:p w14:paraId="18A70E1B"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9.2</w:t>
            </w:r>
          </w:p>
        </w:tc>
        <w:tc>
          <w:tcPr>
            <w:tcW w:w="3534" w:type="dxa"/>
            <w:vAlign w:val="center"/>
          </w:tcPr>
          <w:p w14:paraId="5BD4ECCF" w14:textId="77777777" w:rsidR="00830DC2" w:rsidRPr="00830DC2" w:rsidRDefault="00830DC2" w:rsidP="00E10F34">
            <w:pPr>
              <w:suppressAutoHyphens/>
              <w:autoSpaceDE w:val="0"/>
              <w:autoSpaceDN w:val="0"/>
              <w:ind w:left="12" w:hanging="12"/>
              <w:rPr>
                <w:rFonts w:eastAsia="Times New Roman"/>
                <w:sz w:val="20"/>
                <w:szCs w:val="24"/>
                <w:lang w:eastAsia="ru-RU"/>
              </w:rPr>
            </w:pPr>
            <w:r w:rsidRPr="00830DC2">
              <w:rPr>
                <w:rFonts w:eastAsia="Calibri"/>
                <w:sz w:val="20"/>
                <w:szCs w:val="20"/>
              </w:rPr>
              <w:t>Дорожки велосипедные в границах улично-дорожной сети</w:t>
            </w:r>
          </w:p>
        </w:tc>
        <w:tc>
          <w:tcPr>
            <w:tcW w:w="3108" w:type="dxa"/>
            <w:vAlign w:val="center"/>
          </w:tcPr>
          <w:p w14:paraId="128DBA96" w14:textId="77777777" w:rsidR="00830DC2" w:rsidRPr="00830DC2" w:rsidRDefault="00830DC2" w:rsidP="00830DC2">
            <w:pPr>
              <w:suppressAutoHyphens/>
              <w:autoSpaceDE w:val="0"/>
              <w:autoSpaceDN w:val="0"/>
              <w:ind w:left="33" w:hanging="6"/>
              <w:rPr>
                <w:rFonts w:eastAsia="Times New Roman"/>
                <w:sz w:val="20"/>
                <w:szCs w:val="24"/>
                <w:lang w:eastAsia="ru-RU"/>
              </w:rPr>
            </w:pPr>
            <w:r w:rsidRPr="00830DC2">
              <w:rPr>
                <w:rFonts w:eastAsia="Calibri"/>
                <w:sz w:val="20"/>
                <w:szCs w:val="20"/>
              </w:rPr>
              <w:t>Уровень обеспеченности</w:t>
            </w:r>
          </w:p>
        </w:tc>
        <w:tc>
          <w:tcPr>
            <w:tcW w:w="707" w:type="dxa"/>
            <w:vAlign w:val="center"/>
          </w:tcPr>
          <w:p w14:paraId="623BC9DB"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2ABBCDB2"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01CEF82A"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228FCEEA" w14:textId="77777777" w:rsidTr="00E53EEA">
        <w:trPr>
          <w:trHeight w:val="102"/>
        </w:trPr>
        <w:tc>
          <w:tcPr>
            <w:tcW w:w="720" w:type="dxa"/>
            <w:vAlign w:val="center"/>
          </w:tcPr>
          <w:p w14:paraId="0347DCE1" w14:textId="77777777" w:rsidR="00830DC2" w:rsidRPr="00830DC2" w:rsidRDefault="00830DC2" w:rsidP="00830DC2">
            <w:pPr>
              <w:suppressAutoHyphens/>
              <w:autoSpaceDE w:val="0"/>
              <w:autoSpaceDN w:val="0"/>
              <w:ind w:hanging="1429"/>
              <w:jc w:val="center"/>
              <w:rPr>
                <w:rFonts w:eastAsia="Calibri"/>
                <w:sz w:val="20"/>
                <w:szCs w:val="20"/>
              </w:rPr>
            </w:pPr>
            <w:r w:rsidRPr="00830DC2">
              <w:rPr>
                <w:rFonts w:eastAsia="Calibri"/>
                <w:sz w:val="20"/>
                <w:szCs w:val="20"/>
              </w:rPr>
              <w:t>9.3</w:t>
            </w:r>
          </w:p>
        </w:tc>
        <w:tc>
          <w:tcPr>
            <w:tcW w:w="3534" w:type="dxa"/>
            <w:vAlign w:val="center"/>
          </w:tcPr>
          <w:p w14:paraId="76F16440" w14:textId="77777777" w:rsidR="00830DC2" w:rsidRPr="00830DC2" w:rsidRDefault="00830DC2" w:rsidP="00E10F34">
            <w:pPr>
              <w:suppressAutoHyphens/>
              <w:autoSpaceDE w:val="0"/>
              <w:autoSpaceDN w:val="0"/>
              <w:ind w:left="12" w:hanging="12"/>
              <w:rPr>
                <w:rFonts w:eastAsia="Calibri"/>
                <w:sz w:val="20"/>
                <w:szCs w:val="20"/>
              </w:rPr>
            </w:pPr>
            <w:r w:rsidRPr="00830DC2">
              <w:rPr>
                <w:rFonts w:eastAsia="Calibri"/>
                <w:sz w:val="20"/>
                <w:szCs w:val="20"/>
              </w:rPr>
              <w:t>Автомобильные дороги общего пользования</w:t>
            </w:r>
          </w:p>
        </w:tc>
        <w:tc>
          <w:tcPr>
            <w:tcW w:w="3108" w:type="dxa"/>
            <w:vAlign w:val="center"/>
          </w:tcPr>
          <w:p w14:paraId="259FD427" w14:textId="77777777" w:rsidR="00830DC2" w:rsidRPr="00830DC2" w:rsidRDefault="00830DC2" w:rsidP="00830DC2">
            <w:pPr>
              <w:suppressAutoHyphens/>
              <w:autoSpaceDE w:val="0"/>
              <w:autoSpaceDN w:val="0"/>
              <w:ind w:left="33" w:hanging="6"/>
              <w:rPr>
                <w:rFonts w:eastAsia="Calibri"/>
                <w:sz w:val="20"/>
                <w:szCs w:val="20"/>
              </w:rPr>
            </w:pPr>
            <w:r w:rsidRPr="00830DC2">
              <w:rPr>
                <w:rFonts w:eastAsia="Calibri"/>
                <w:sz w:val="20"/>
                <w:szCs w:val="20"/>
              </w:rPr>
              <w:t>Уровень обеспеченности</w:t>
            </w:r>
          </w:p>
        </w:tc>
        <w:tc>
          <w:tcPr>
            <w:tcW w:w="707" w:type="dxa"/>
            <w:vAlign w:val="center"/>
          </w:tcPr>
          <w:p w14:paraId="7F9AB21B" w14:textId="77777777" w:rsidR="00830DC2" w:rsidRPr="00830DC2" w:rsidRDefault="00830DC2" w:rsidP="00830DC2">
            <w:pPr>
              <w:suppressAutoHyphens/>
              <w:autoSpaceDE w:val="0"/>
              <w:autoSpaceDN w:val="0"/>
              <w:ind w:hanging="1429"/>
              <w:rPr>
                <w:rFonts w:eastAsia="Calibri"/>
                <w:sz w:val="20"/>
                <w:szCs w:val="20"/>
              </w:rPr>
            </w:pPr>
            <w:r w:rsidRPr="00830DC2">
              <w:rPr>
                <w:rFonts w:eastAsia="Times New Roman"/>
                <w:sz w:val="20"/>
                <w:szCs w:val="20"/>
                <w:lang w:eastAsia="ru-RU"/>
              </w:rPr>
              <w:t>+</w:t>
            </w:r>
          </w:p>
        </w:tc>
        <w:tc>
          <w:tcPr>
            <w:tcW w:w="735" w:type="dxa"/>
            <w:vAlign w:val="center"/>
          </w:tcPr>
          <w:p w14:paraId="6CAFC31F" w14:textId="77777777" w:rsidR="00830DC2" w:rsidRPr="00830DC2" w:rsidRDefault="00830DC2" w:rsidP="00830DC2">
            <w:pPr>
              <w:suppressAutoHyphens/>
              <w:autoSpaceDE w:val="0"/>
              <w:autoSpaceDN w:val="0"/>
              <w:ind w:hanging="1429"/>
              <w:rPr>
                <w:rFonts w:eastAsia="Calibri"/>
                <w:sz w:val="20"/>
                <w:szCs w:val="20"/>
              </w:rPr>
            </w:pPr>
            <w:r w:rsidRPr="00830DC2">
              <w:rPr>
                <w:rFonts w:eastAsia="Times New Roman"/>
                <w:sz w:val="20"/>
                <w:szCs w:val="20"/>
                <w:lang w:eastAsia="ru-RU"/>
              </w:rPr>
              <w:t>+</w:t>
            </w:r>
          </w:p>
        </w:tc>
        <w:tc>
          <w:tcPr>
            <w:tcW w:w="660" w:type="dxa"/>
            <w:vAlign w:val="center"/>
          </w:tcPr>
          <w:p w14:paraId="2DDD6C48" w14:textId="77777777" w:rsidR="00830DC2" w:rsidRPr="00830DC2" w:rsidRDefault="00830DC2" w:rsidP="00830DC2">
            <w:pPr>
              <w:suppressAutoHyphens/>
              <w:autoSpaceDE w:val="0"/>
              <w:autoSpaceDN w:val="0"/>
              <w:ind w:hanging="1429"/>
              <w:rPr>
                <w:rFonts w:eastAsia="Calibri"/>
                <w:sz w:val="20"/>
                <w:szCs w:val="20"/>
              </w:rPr>
            </w:pPr>
            <w:r w:rsidRPr="00830DC2">
              <w:rPr>
                <w:rFonts w:eastAsia="Times New Roman"/>
                <w:sz w:val="20"/>
                <w:szCs w:val="20"/>
                <w:lang w:eastAsia="ru-RU"/>
              </w:rPr>
              <w:t>–</w:t>
            </w:r>
          </w:p>
        </w:tc>
      </w:tr>
      <w:tr w:rsidR="00830DC2" w:rsidRPr="00830DC2" w14:paraId="0D31655B" w14:textId="77777777" w:rsidTr="00E53EEA">
        <w:tc>
          <w:tcPr>
            <w:tcW w:w="720" w:type="dxa"/>
            <w:vAlign w:val="center"/>
          </w:tcPr>
          <w:p w14:paraId="0201A8CD" w14:textId="77777777" w:rsidR="00830DC2" w:rsidRPr="00830DC2" w:rsidRDefault="00830DC2" w:rsidP="00830DC2">
            <w:pPr>
              <w:suppressAutoHyphens/>
              <w:autoSpaceDE w:val="0"/>
              <w:autoSpaceDN w:val="0"/>
              <w:ind w:hanging="1429"/>
              <w:jc w:val="center"/>
              <w:rPr>
                <w:rFonts w:eastAsia="Times New Roman"/>
                <w:b/>
                <w:sz w:val="20"/>
                <w:szCs w:val="20"/>
                <w:lang w:eastAsia="ru-RU"/>
              </w:rPr>
            </w:pPr>
            <w:r w:rsidRPr="00830DC2">
              <w:rPr>
                <w:rFonts w:eastAsia="Times New Roman"/>
                <w:b/>
                <w:sz w:val="20"/>
                <w:szCs w:val="20"/>
                <w:lang w:eastAsia="ru-RU"/>
              </w:rPr>
              <w:t>10</w:t>
            </w:r>
          </w:p>
        </w:tc>
        <w:tc>
          <w:tcPr>
            <w:tcW w:w="8744" w:type="dxa"/>
            <w:gridSpan w:val="5"/>
            <w:vAlign w:val="center"/>
          </w:tcPr>
          <w:p w14:paraId="14B56005" w14:textId="77777777" w:rsidR="00830DC2" w:rsidRPr="00830DC2" w:rsidRDefault="00830DC2" w:rsidP="00E10F34">
            <w:pPr>
              <w:suppressAutoHyphens/>
              <w:autoSpaceDE w:val="0"/>
              <w:autoSpaceDN w:val="0"/>
              <w:ind w:left="12" w:hanging="12"/>
              <w:rPr>
                <w:rFonts w:eastAsia="Calibri"/>
                <w:b/>
                <w:sz w:val="20"/>
                <w:szCs w:val="20"/>
              </w:rPr>
            </w:pPr>
            <w:r w:rsidRPr="00830DC2">
              <w:rPr>
                <w:rFonts w:eastAsia="Times New Roman"/>
                <w:b/>
                <w:sz w:val="20"/>
                <w:szCs w:val="20"/>
                <w:lang w:eastAsia="ru-RU"/>
              </w:rPr>
              <w:t>В области электро-, тепло-, газо- и водоснабжения населения и водоотведения</w:t>
            </w:r>
          </w:p>
        </w:tc>
      </w:tr>
      <w:tr w:rsidR="00830DC2" w:rsidRPr="00830DC2" w14:paraId="13D46173" w14:textId="77777777" w:rsidTr="00E53EEA">
        <w:tc>
          <w:tcPr>
            <w:tcW w:w="720" w:type="dxa"/>
            <w:vMerge w:val="restart"/>
            <w:vAlign w:val="center"/>
          </w:tcPr>
          <w:p w14:paraId="3B0A0DC1"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10.1</w:t>
            </w:r>
          </w:p>
        </w:tc>
        <w:tc>
          <w:tcPr>
            <w:tcW w:w="3534" w:type="dxa"/>
            <w:vMerge w:val="restart"/>
            <w:vAlign w:val="center"/>
          </w:tcPr>
          <w:p w14:paraId="0BBE79B6" w14:textId="77777777" w:rsidR="00830DC2" w:rsidRPr="00830DC2" w:rsidRDefault="00830DC2" w:rsidP="00E10F34">
            <w:pPr>
              <w:suppressAutoHyphens/>
              <w:autoSpaceDE w:val="0"/>
              <w:autoSpaceDN w:val="0"/>
              <w:ind w:left="12" w:hanging="12"/>
              <w:rPr>
                <w:rFonts w:eastAsia="Times New Roman"/>
                <w:sz w:val="20"/>
                <w:szCs w:val="20"/>
                <w:lang w:eastAsia="ru-RU"/>
              </w:rPr>
            </w:pPr>
            <w:r w:rsidRPr="00830DC2">
              <w:rPr>
                <w:rFonts w:eastAsia="Times New Roman"/>
                <w:sz w:val="20"/>
                <w:szCs w:val="20"/>
                <w:lang w:eastAsia="ru-RU"/>
              </w:rPr>
              <w:t>Объекты электроснабжения</w:t>
            </w:r>
          </w:p>
        </w:tc>
        <w:tc>
          <w:tcPr>
            <w:tcW w:w="3108" w:type="dxa"/>
            <w:vAlign w:val="center"/>
          </w:tcPr>
          <w:p w14:paraId="254FF15E" w14:textId="77777777" w:rsidR="00830DC2" w:rsidRPr="00830DC2" w:rsidRDefault="00830DC2" w:rsidP="00830DC2">
            <w:pPr>
              <w:suppressAutoHyphens/>
              <w:autoSpaceDE w:val="0"/>
              <w:autoSpaceDN w:val="0"/>
              <w:ind w:left="33" w:hanging="6"/>
              <w:rPr>
                <w:rFonts w:eastAsia="Times New Roman"/>
                <w:sz w:val="20"/>
                <w:szCs w:val="20"/>
                <w:lang w:eastAsia="ru-RU"/>
              </w:rPr>
            </w:pPr>
            <w:r w:rsidRPr="00830DC2">
              <w:rPr>
                <w:rFonts w:eastAsia="Times New Roman"/>
                <w:sz w:val="20"/>
                <w:szCs w:val="20"/>
                <w:lang w:eastAsia="ru-RU"/>
              </w:rPr>
              <w:t>Электропотребление</w:t>
            </w:r>
          </w:p>
        </w:tc>
        <w:tc>
          <w:tcPr>
            <w:tcW w:w="707" w:type="dxa"/>
            <w:vAlign w:val="center"/>
          </w:tcPr>
          <w:p w14:paraId="06EB6A1C"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1052682D"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44733C12"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358A180F" w14:textId="77777777" w:rsidTr="00E53EEA">
        <w:tc>
          <w:tcPr>
            <w:tcW w:w="720" w:type="dxa"/>
            <w:vMerge/>
            <w:vAlign w:val="center"/>
          </w:tcPr>
          <w:p w14:paraId="55AB2343"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21749ACE" w14:textId="77777777" w:rsidR="00830DC2" w:rsidRPr="00830DC2" w:rsidRDefault="00830DC2" w:rsidP="00E10F34">
            <w:pPr>
              <w:suppressAutoHyphens/>
              <w:autoSpaceDE w:val="0"/>
              <w:autoSpaceDN w:val="0"/>
              <w:ind w:left="12" w:hanging="12"/>
              <w:rPr>
                <w:rFonts w:eastAsia="Times New Roman"/>
                <w:sz w:val="20"/>
                <w:szCs w:val="20"/>
                <w:lang w:eastAsia="ru-RU"/>
              </w:rPr>
            </w:pPr>
          </w:p>
        </w:tc>
        <w:tc>
          <w:tcPr>
            <w:tcW w:w="3108" w:type="dxa"/>
            <w:vAlign w:val="center"/>
          </w:tcPr>
          <w:p w14:paraId="1163A608" w14:textId="77777777" w:rsidR="00830DC2" w:rsidRPr="00830DC2" w:rsidRDefault="00830DC2" w:rsidP="00830DC2">
            <w:pPr>
              <w:suppressAutoHyphens/>
              <w:autoSpaceDE w:val="0"/>
              <w:autoSpaceDN w:val="0"/>
              <w:ind w:left="33" w:hanging="6"/>
              <w:rPr>
                <w:rFonts w:eastAsia="Times New Roman"/>
                <w:sz w:val="20"/>
                <w:szCs w:val="20"/>
                <w:lang w:eastAsia="ru-RU"/>
              </w:rPr>
            </w:pPr>
            <w:r w:rsidRPr="00830DC2">
              <w:rPr>
                <w:rFonts w:eastAsia="Calibri"/>
                <w:sz w:val="20"/>
                <w:szCs w:val="20"/>
              </w:rPr>
              <w:t>Удельная коммунально-бытовая электрическая нагрузка</w:t>
            </w:r>
          </w:p>
        </w:tc>
        <w:tc>
          <w:tcPr>
            <w:tcW w:w="707" w:type="dxa"/>
            <w:vAlign w:val="center"/>
          </w:tcPr>
          <w:p w14:paraId="36E5488A"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151CA27D"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06924C69"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4A8353AF" w14:textId="77777777" w:rsidTr="00E53EEA">
        <w:tc>
          <w:tcPr>
            <w:tcW w:w="720" w:type="dxa"/>
            <w:vMerge w:val="restart"/>
            <w:vAlign w:val="center"/>
          </w:tcPr>
          <w:p w14:paraId="0DC9CEF8"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10.2</w:t>
            </w:r>
          </w:p>
        </w:tc>
        <w:tc>
          <w:tcPr>
            <w:tcW w:w="3534" w:type="dxa"/>
            <w:vMerge w:val="restart"/>
            <w:vAlign w:val="center"/>
          </w:tcPr>
          <w:p w14:paraId="1215B991" w14:textId="77777777" w:rsidR="00830DC2" w:rsidRPr="00830DC2" w:rsidRDefault="00830DC2" w:rsidP="00E10F34">
            <w:pPr>
              <w:suppressAutoHyphens/>
              <w:autoSpaceDE w:val="0"/>
              <w:autoSpaceDN w:val="0"/>
              <w:ind w:left="12" w:hanging="12"/>
              <w:rPr>
                <w:rFonts w:eastAsia="Times New Roman"/>
                <w:sz w:val="20"/>
                <w:szCs w:val="20"/>
                <w:lang w:eastAsia="ru-RU"/>
              </w:rPr>
            </w:pPr>
            <w:r w:rsidRPr="00830DC2">
              <w:rPr>
                <w:rFonts w:eastAsia="Times New Roman"/>
                <w:sz w:val="20"/>
                <w:szCs w:val="20"/>
                <w:lang w:eastAsia="ru-RU"/>
              </w:rPr>
              <w:t>Объекты теплоснабжения</w:t>
            </w:r>
          </w:p>
        </w:tc>
        <w:tc>
          <w:tcPr>
            <w:tcW w:w="3108" w:type="dxa"/>
            <w:vAlign w:val="center"/>
          </w:tcPr>
          <w:p w14:paraId="667CAF5D" w14:textId="77777777" w:rsidR="00830DC2" w:rsidRPr="00830DC2" w:rsidRDefault="00830DC2" w:rsidP="00830DC2">
            <w:pPr>
              <w:suppressAutoHyphens/>
              <w:autoSpaceDE w:val="0"/>
              <w:autoSpaceDN w:val="0"/>
              <w:ind w:left="33" w:hanging="6"/>
              <w:rPr>
                <w:rFonts w:eastAsia="Times New Roman"/>
                <w:sz w:val="20"/>
                <w:szCs w:val="20"/>
                <w:lang w:eastAsia="ru-RU"/>
              </w:rPr>
            </w:pPr>
            <w:r w:rsidRPr="00830DC2">
              <w:rPr>
                <w:rFonts w:eastAsia="Times New Roman"/>
                <w:sz w:val="20"/>
                <w:szCs w:val="20"/>
                <w:lang w:eastAsia="ru-RU"/>
              </w:rPr>
              <w:t>Удельные расходы тепла на отопление жилых зданий</w:t>
            </w:r>
          </w:p>
        </w:tc>
        <w:tc>
          <w:tcPr>
            <w:tcW w:w="707" w:type="dxa"/>
            <w:vAlign w:val="center"/>
          </w:tcPr>
          <w:p w14:paraId="58606BC2"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0612DDAD"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1CCEF46A"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61996F34" w14:textId="77777777" w:rsidTr="00E53EEA">
        <w:tc>
          <w:tcPr>
            <w:tcW w:w="720" w:type="dxa"/>
            <w:vMerge/>
            <w:vAlign w:val="center"/>
          </w:tcPr>
          <w:p w14:paraId="2B2E3DDD"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2808003C" w14:textId="77777777" w:rsidR="00830DC2" w:rsidRPr="00830DC2" w:rsidRDefault="00830DC2" w:rsidP="00E10F34">
            <w:pPr>
              <w:suppressAutoHyphens/>
              <w:autoSpaceDE w:val="0"/>
              <w:autoSpaceDN w:val="0"/>
              <w:ind w:left="12" w:hanging="12"/>
              <w:rPr>
                <w:rFonts w:eastAsia="Times New Roman"/>
                <w:sz w:val="20"/>
                <w:szCs w:val="20"/>
                <w:lang w:eastAsia="ru-RU"/>
              </w:rPr>
            </w:pPr>
          </w:p>
        </w:tc>
        <w:tc>
          <w:tcPr>
            <w:tcW w:w="3108" w:type="dxa"/>
            <w:vAlign w:val="center"/>
          </w:tcPr>
          <w:p w14:paraId="55FDB312" w14:textId="77777777" w:rsidR="00830DC2" w:rsidRPr="00830DC2" w:rsidRDefault="00830DC2" w:rsidP="00830DC2">
            <w:pPr>
              <w:suppressAutoHyphens/>
              <w:autoSpaceDE w:val="0"/>
              <w:autoSpaceDN w:val="0"/>
              <w:ind w:left="33" w:hanging="6"/>
              <w:rPr>
                <w:rFonts w:eastAsia="Times New Roman"/>
                <w:sz w:val="20"/>
                <w:szCs w:val="20"/>
                <w:lang w:eastAsia="ru-RU"/>
              </w:rPr>
            </w:pPr>
            <w:r w:rsidRPr="00830DC2">
              <w:rPr>
                <w:rFonts w:eastAsia="Calibri"/>
                <w:sz w:val="20"/>
                <w:szCs w:val="20"/>
              </w:rPr>
              <w:t>Удельная величина тепловой энергии на нагрев горячей воды потребителями жилых зданий</w:t>
            </w:r>
          </w:p>
        </w:tc>
        <w:tc>
          <w:tcPr>
            <w:tcW w:w="707" w:type="dxa"/>
            <w:vAlign w:val="center"/>
          </w:tcPr>
          <w:p w14:paraId="00CB9900"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1DB95837"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6A79E6D5"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411B73DB" w14:textId="77777777" w:rsidTr="00E53EEA">
        <w:tc>
          <w:tcPr>
            <w:tcW w:w="720" w:type="dxa"/>
            <w:vMerge/>
            <w:vAlign w:val="center"/>
          </w:tcPr>
          <w:p w14:paraId="564BFCC0" w14:textId="77777777" w:rsidR="00830DC2" w:rsidRPr="00830DC2" w:rsidRDefault="00830DC2" w:rsidP="00830DC2">
            <w:pPr>
              <w:suppressAutoHyphens/>
              <w:autoSpaceDE w:val="0"/>
              <w:autoSpaceDN w:val="0"/>
              <w:ind w:hanging="1429"/>
              <w:jc w:val="center"/>
              <w:rPr>
                <w:rFonts w:eastAsia="Times New Roman"/>
                <w:sz w:val="20"/>
                <w:szCs w:val="20"/>
                <w:lang w:eastAsia="ru-RU"/>
              </w:rPr>
            </w:pPr>
          </w:p>
        </w:tc>
        <w:tc>
          <w:tcPr>
            <w:tcW w:w="3534" w:type="dxa"/>
            <w:vMerge/>
            <w:vAlign w:val="center"/>
          </w:tcPr>
          <w:p w14:paraId="3C2C29F1" w14:textId="77777777" w:rsidR="00830DC2" w:rsidRPr="00830DC2" w:rsidRDefault="00830DC2" w:rsidP="00E10F34">
            <w:pPr>
              <w:suppressAutoHyphens/>
              <w:autoSpaceDE w:val="0"/>
              <w:autoSpaceDN w:val="0"/>
              <w:ind w:left="12" w:hanging="12"/>
              <w:rPr>
                <w:rFonts w:eastAsia="Times New Roman"/>
                <w:sz w:val="20"/>
                <w:szCs w:val="20"/>
                <w:lang w:eastAsia="ru-RU"/>
              </w:rPr>
            </w:pPr>
          </w:p>
        </w:tc>
        <w:tc>
          <w:tcPr>
            <w:tcW w:w="3108" w:type="dxa"/>
            <w:vAlign w:val="center"/>
          </w:tcPr>
          <w:p w14:paraId="0551D460" w14:textId="77777777" w:rsidR="00830DC2" w:rsidRPr="00830DC2" w:rsidRDefault="00830DC2" w:rsidP="00830DC2">
            <w:pPr>
              <w:suppressAutoHyphens/>
              <w:autoSpaceDE w:val="0"/>
              <w:autoSpaceDN w:val="0"/>
              <w:ind w:left="33" w:hanging="6"/>
              <w:rPr>
                <w:rFonts w:eastAsia="Times New Roman"/>
                <w:sz w:val="20"/>
                <w:szCs w:val="20"/>
                <w:lang w:eastAsia="ru-RU"/>
              </w:rPr>
            </w:pPr>
            <w:r w:rsidRPr="00830DC2">
              <w:rPr>
                <w:rFonts w:eastAsia="Times New Roman"/>
                <w:sz w:val="20"/>
                <w:szCs w:val="20"/>
                <w:lang w:eastAsia="ru-RU"/>
              </w:rPr>
              <w:t>Удельные расходы тепла на отопление административных зданий</w:t>
            </w:r>
          </w:p>
        </w:tc>
        <w:tc>
          <w:tcPr>
            <w:tcW w:w="707" w:type="dxa"/>
            <w:vAlign w:val="center"/>
          </w:tcPr>
          <w:p w14:paraId="2F4D27D7"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3DFE2917"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5A7B23DB"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r w:rsidR="00830DC2" w:rsidRPr="00830DC2" w14:paraId="021D6D23" w14:textId="77777777" w:rsidTr="00E53EEA">
        <w:tc>
          <w:tcPr>
            <w:tcW w:w="720" w:type="dxa"/>
            <w:vAlign w:val="center"/>
          </w:tcPr>
          <w:p w14:paraId="55387698" w14:textId="77777777" w:rsidR="00830DC2" w:rsidRPr="00830DC2" w:rsidRDefault="00830DC2" w:rsidP="00830DC2">
            <w:pPr>
              <w:suppressAutoHyphens/>
              <w:autoSpaceDE w:val="0"/>
              <w:autoSpaceDN w:val="0"/>
              <w:ind w:hanging="1429"/>
              <w:jc w:val="center"/>
              <w:rPr>
                <w:rFonts w:eastAsia="Calibri"/>
                <w:sz w:val="20"/>
                <w:szCs w:val="20"/>
              </w:rPr>
            </w:pPr>
            <w:r w:rsidRPr="00830DC2">
              <w:rPr>
                <w:rFonts w:eastAsia="Calibri"/>
                <w:sz w:val="20"/>
                <w:szCs w:val="20"/>
              </w:rPr>
              <w:t>10.3</w:t>
            </w:r>
          </w:p>
        </w:tc>
        <w:tc>
          <w:tcPr>
            <w:tcW w:w="3534" w:type="dxa"/>
            <w:vAlign w:val="center"/>
          </w:tcPr>
          <w:p w14:paraId="722A7D7B" w14:textId="77777777" w:rsidR="00830DC2" w:rsidRPr="00830DC2" w:rsidRDefault="00830DC2" w:rsidP="00E10F34">
            <w:pPr>
              <w:suppressAutoHyphens/>
              <w:autoSpaceDE w:val="0"/>
              <w:autoSpaceDN w:val="0"/>
              <w:ind w:left="12" w:hanging="12"/>
              <w:rPr>
                <w:rFonts w:eastAsia="Calibri"/>
                <w:sz w:val="20"/>
                <w:szCs w:val="20"/>
              </w:rPr>
            </w:pPr>
            <w:r w:rsidRPr="00830DC2">
              <w:rPr>
                <w:rFonts w:eastAsia="Calibri"/>
                <w:sz w:val="20"/>
                <w:szCs w:val="20"/>
              </w:rPr>
              <w:t>Объекты газоснабжения</w:t>
            </w:r>
          </w:p>
        </w:tc>
        <w:tc>
          <w:tcPr>
            <w:tcW w:w="3108" w:type="dxa"/>
            <w:vAlign w:val="center"/>
          </w:tcPr>
          <w:p w14:paraId="631CD6D6" w14:textId="77777777" w:rsidR="00830DC2" w:rsidRPr="00830DC2" w:rsidRDefault="00830DC2" w:rsidP="00830DC2">
            <w:pPr>
              <w:suppressAutoHyphens/>
              <w:autoSpaceDE w:val="0"/>
              <w:autoSpaceDN w:val="0"/>
              <w:ind w:left="33" w:hanging="6"/>
              <w:rPr>
                <w:rFonts w:eastAsia="Calibri"/>
                <w:sz w:val="20"/>
                <w:szCs w:val="20"/>
              </w:rPr>
            </w:pPr>
            <w:r w:rsidRPr="00830DC2">
              <w:rPr>
                <w:rFonts w:eastAsia="Calibri"/>
                <w:sz w:val="20"/>
                <w:szCs w:val="20"/>
              </w:rPr>
              <w:t>Удельный расход сжиженного углеводородного газа</w:t>
            </w:r>
          </w:p>
        </w:tc>
        <w:tc>
          <w:tcPr>
            <w:tcW w:w="707" w:type="dxa"/>
            <w:vAlign w:val="center"/>
          </w:tcPr>
          <w:p w14:paraId="646AB305" w14:textId="77777777" w:rsidR="00830DC2" w:rsidRPr="00830DC2" w:rsidRDefault="00830DC2" w:rsidP="00830DC2">
            <w:pPr>
              <w:suppressAutoHyphens/>
              <w:autoSpaceDE w:val="0"/>
              <w:autoSpaceDN w:val="0"/>
              <w:ind w:hanging="1429"/>
              <w:rPr>
                <w:rFonts w:eastAsia="Calibri"/>
                <w:sz w:val="20"/>
                <w:szCs w:val="20"/>
              </w:rPr>
            </w:pPr>
            <w:r w:rsidRPr="00830DC2">
              <w:rPr>
                <w:rFonts w:eastAsia="Calibri"/>
                <w:sz w:val="20"/>
                <w:szCs w:val="20"/>
              </w:rPr>
              <w:t>+</w:t>
            </w:r>
          </w:p>
        </w:tc>
        <w:tc>
          <w:tcPr>
            <w:tcW w:w="735" w:type="dxa"/>
            <w:vAlign w:val="center"/>
          </w:tcPr>
          <w:p w14:paraId="6C62BA81" w14:textId="77777777" w:rsidR="00830DC2" w:rsidRPr="00830DC2" w:rsidRDefault="00830DC2" w:rsidP="00830DC2">
            <w:pPr>
              <w:suppressAutoHyphens/>
              <w:autoSpaceDE w:val="0"/>
              <w:autoSpaceDN w:val="0"/>
              <w:ind w:hanging="1429"/>
              <w:rPr>
                <w:rFonts w:eastAsia="Calibri"/>
                <w:sz w:val="24"/>
                <w:szCs w:val="24"/>
              </w:rPr>
            </w:pPr>
            <w:r w:rsidRPr="00830DC2">
              <w:rPr>
                <w:rFonts w:eastAsia="Times New Roman"/>
                <w:sz w:val="20"/>
                <w:szCs w:val="20"/>
                <w:lang w:eastAsia="ru-RU"/>
              </w:rPr>
              <w:t>+</w:t>
            </w:r>
          </w:p>
        </w:tc>
        <w:tc>
          <w:tcPr>
            <w:tcW w:w="660" w:type="dxa"/>
            <w:vAlign w:val="center"/>
          </w:tcPr>
          <w:p w14:paraId="2299D216" w14:textId="77777777" w:rsidR="00830DC2" w:rsidRPr="00830DC2" w:rsidRDefault="00830DC2" w:rsidP="00830DC2">
            <w:pPr>
              <w:suppressAutoHyphens/>
              <w:autoSpaceDE w:val="0"/>
              <w:autoSpaceDN w:val="0"/>
              <w:ind w:hanging="1429"/>
              <w:rPr>
                <w:rFonts w:eastAsia="Calibri"/>
                <w:sz w:val="24"/>
                <w:szCs w:val="24"/>
              </w:rPr>
            </w:pPr>
            <w:r w:rsidRPr="00830DC2">
              <w:rPr>
                <w:rFonts w:eastAsia="Times New Roman"/>
                <w:sz w:val="20"/>
                <w:szCs w:val="20"/>
                <w:lang w:eastAsia="ru-RU"/>
              </w:rPr>
              <w:t>–</w:t>
            </w:r>
          </w:p>
        </w:tc>
      </w:tr>
      <w:tr w:rsidR="00830DC2" w:rsidRPr="00830DC2" w14:paraId="080B09EF" w14:textId="77777777" w:rsidTr="00E53EEA">
        <w:tc>
          <w:tcPr>
            <w:tcW w:w="720" w:type="dxa"/>
            <w:vAlign w:val="center"/>
          </w:tcPr>
          <w:p w14:paraId="3DF094B5" w14:textId="77777777" w:rsidR="00830DC2" w:rsidRPr="00830DC2" w:rsidRDefault="00830DC2" w:rsidP="00830DC2">
            <w:pPr>
              <w:suppressAutoHyphens/>
              <w:autoSpaceDE w:val="0"/>
              <w:autoSpaceDN w:val="0"/>
              <w:ind w:hanging="1429"/>
              <w:jc w:val="center"/>
              <w:rPr>
                <w:rFonts w:eastAsia="Calibri"/>
                <w:sz w:val="20"/>
                <w:szCs w:val="20"/>
              </w:rPr>
            </w:pPr>
            <w:r w:rsidRPr="00830DC2">
              <w:rPr>
                <w:rFonts w:eastAsia="Calibri"/>
                <w:sz w:val="20"/>
                <w:szCs w:val="20"/>
              </w:rPr>
              <w:t>10.4</w:t>
            </w:r>
          </w:p>
        </w:tc>
        <w:tc>
          <w:tcPr>
            <w:tcW w:w="3534" w:type="dxa"/>
            <w:vAlign w:val="center"/>
          </w:tcPr>
          <w:p w14:paraId="5185B80D" w14:textId="77777777" w:rsidR="00830DC2" w:rsidRPr="00830DC2" w:rsidRDefault="00830DC2" w:rsidP="00E10F34">
            <w:pPr>
              <w:suppressAutoHyphens/>
              <w:autoSpaceDE w:val="0"/>
              <w:autoSpaceDN w:val="0"/>
              <w:ind w:left="12" w:hanging="12"/>
              <w:rPr>
                <w:rFonts w:eastAsia="Calibri"/>
                <w:sz w:val="20"/>
                <w:szCs w:val="20"/>
              </w:rPr>
            </w:pPr>
            <w:r w:rsidRPr="00830DC2">
              <w:rPr>
                <w:rFonts w:eastAsia="Calibri"/>
                <w:sz w:val="20"/>
                <w:szCs w:val="20"/>
              </w:rPr>
              <w:t>Объекты водоснабжения</w:t>
            </w:r>
          </w:p>
        </w:tc>
        <w:tc>
          <w:tcPr>
            <w:tcW w:w="3108" w:type="dxa"/>
            <w:vAlign w:val="center"/>
          </w:tcPr>
          <w:p w14:paraId="11F2A278" w14:textId="77777777" w:rsidR="00830DC2" w:rsidRPr="00830DC2" w:rsidRDefault="00830DC2" w:rsidP="00830DC2">
            <w:pPr>
              <w:suppressAutoHyphens/>
              <w:autoSpaceDE w:val="0"/>
              <w:autoSpaceDN w:val="0"/>
              <w:ind w:left="33" w:hanging="6"/>
              <w:rPr>
                <w:rFonts w:eastAsia="Calibri"/>
                <w:sz w:val="20"/>
                <w:szCs w:val="20"/>
              </w:rPr>
            </w:pPr>
            <w:r w:rsidRPr="00830DC2">
              <w:rPr>
                <w:rFonts w:eastAsia="Calibri"/>
                <w:sz w:val="20"/>
                <w:szCs w:val="20"/>
              </w:rPr>
              <w:t>Удельное среднесуточное водопотребление (за год)</w:t>
            </w:r>
          </w:p>
        </w:tc>
        <w:tc>
          <w:tcPr>
            <w:tcW w:w="707" w:type="dxa"/>
            <w:vAlign w:val="center"/>
          </w:tcPr>
          <w:p w14:paraId="244F7D9C" w14:textId="77777777" w:rsidR="00830DC2" w:rsidRPr="00830DC2" w:rsidRDefault="00830DC2" w:rsidP="00830DC2">
            <w:pPr>
              <w:suppressAutoHyphens/>
              <w:autoSpaceDE w:val="0"/>
              <w:autoSpaceDN w:val="0"/>
              <w:ind w:hanging="1429"/>
              <w:rPr>
                <w:rFonts w:eastAsia="Calibri"/>
                <w:sz w:val="20"/>
                <w:szCs w:val="20"/>
              </w:rPr>
            </w:pPr>
            <w:r w:rsidRPr="00830DC2">
              <w:rPr>
                <w:rFonts w:eastAsia="Calibri"/>
                <w:sz w:val="20"/>
                <w:szCs w:val="20"/>
              </w:rPr>
              <w:t>+</w:t>
            </w:r>
          </w:p>
        </w:tc>
        <w:tc>
          <w:tcPr>
            <w:tcW w:w="735" w:type="dxa"/>
            <w:vAlign w:val="center"/>
          </w:tcPr>
          <w:p w14:paraId="18927D00" w14:textId="77777777" w:rsidR="00830DC2" w:rsidRPr="00830DC2" w:rsidRDefault="00830DC2" w:rsidP="00830DC2">
            <w:pPr>
              <w:suppressAutoHyphens/>
              <w:autoSpaceDE w:val="0"/>
              <w:autoSpaceDN w:val="0"/>
              <w:ind w:hanging="1429"/>
              <w:rPr>
                <w:rFonts w:eastAsia="Calibri"/>
                <w:sz w:val="24"/>
                <w:szCs w:val="24"/>
              </w:rPr>
            </w:pPr>
            <w:r w:rsidRPr="00830DC2">
              <w:rPr>
                <w:rFonts w:eastAsia="Times New Roman"/>
                <w:sz w:val="20"/>
                <w:szCs w:val="20"/>
                <w:lang w:eastAsia="ru-RU"/>
              </w:rPr>
              <w:t>+</w:t>
            </w:r>
          </w:p>
        </w:tc>
        <w:tc>
          <w:tcPr>
            <w:tcW w:w="660" w:type="dxa"/>
            <w:vAlign w:val="center"/>
          </w:tcPr>
          <w:p w14:paraId="46D22CBC" w14:textId="77777777" w:rsidR="00830DC2" w:rsidRPr="00830DC2" w:rsidRDefault="00830DC2" w:rsidP="00830DC2">
            <w:pPr>
              <w:suppressAutoHyphens/>
              <w:autoSpaceDE w:val="0"/>
              <w:autoSpaceDN w:val="0"/>
              <w:ind w:hanging="1429"/>
              <w:rPr>
                <w:rFonts w:eastAsia="Calibri"/>
                <w:sz w:val="24"/>
                <w:szCs w:val="24"/>
              </w:rPr>
            </w:pPr>
            <w:r w:rsidRPr="00830DC2">
              <w:rPr>
                <w:rFonts w:eastAsia="Times New Roman"/>
                <w:sz w:val="20"/>
                <w:szCs w:val="20"/>
                <w:lang w:eastAsia="ru-RU"/>
              </w:rPr>
              <w:t>–</w:t>
            </w:r>
          </w:p>
        </w:tc>
      </w:tr>
      <w:tr w:rsidR="00830DC2" w:rsidRPr="00830DC2" w14:paraId="13642706" w14:textId="77777777" w:rsidTr="00E53EEA">
        <w:tc>
          <w:tcPr>
            <w:tcW w:w="720" w:type="dxa"/>
            <w:vAlign w:val="center"/>
          </w:tcPr>
          <w:p w14:paraId="2A88BCF0" w14:textId="77777777" w:rsidR="00830DC2" w:rsidRPr="00830DC2" w:rsidRDefault="00830DC2" w:rsidP="00830DC2">
            <w:pPr>
              <w:suppressAutoHyphens/>
              <w:autoSpaceDE w:val="0"/>
              <w:autoSpaceDN w:val="0"/>
              <w:ind w:hanging="1429"/>
              <w:jc w:val="center"/>
              <w:rPr>
                <w:rFonts w:eastAsia="Calibri"/>
                <w:sz w:val="20"/>
                <w:szCs w:val="20"/>
              </w:rPr>
            </w:pPr>
            <w:r w:rsidRPr="00830DC2">
              <w:rPr>
                <w:rFonts w:eastAsia="Calibri"/>
                <w:sz w:val="20"/>
                <w:szCs w:val="20"/>
              </w:rPr>
              <w:t>10.5</w:t>
            </w:r>
          </w:p>
        </w:tc>
        <w:tc>
          <w:tcPr>
            <w:tcW w:w="3534" w:type="dxa"/>
            <w:vAlign w:val="center"/>
          </w:tcPr>
          <w:p w14:paraId="5AC515FB" w14:textId="77777777" w:rsidR="00830DC2" w:rsidRPr="00830DC2" w:rsidRDefault="00830DC2" w:rsidP="00E10F34">
            <w:pPr>
              <w:suppressAutoHyphens/>
              <w:autoSpaceDE w:val="0"/>
              <w:autoSpaceDN w:val="0"/>
              <w:ind w:left="12" w:hanging="12"/>
              <w:rPr>
                <w:rFonts w:eastAsia="Calibri"/>
                <w:sz w:val="20"/>
                <w:szCs w:val="20"/>
              </w:rPr>
            </w:pPr>
            <w:r w:rsidRPr="00830DC2">
              <w:rPr>
                <w:rFonts w:eastAsia="Calibri"/>
                <w:sz w:val="20"/>
                <w:szCs w:val="20"/>
              </w:rPr>
              <w:t>Объекты водоотведения</w:t>
            </w:r>
          </w:p>
        </w:tc>
        <w:tc>
          <w:tcPr>
            <w:tcW w:w="3108" w:type="dxa"/>
            <w:vAlign w:val="center"/>
          </w:tcPr>
          <w:p w14:paraId="55E9335F" w14:textId="77777777" w:rsidR="00830DC2" w:rsidRPr="00830DC2" w:rsidRDefault="00830DC2" w:rsidP="00830DC2">
            <w:pPr>
              <w:suppressAutoHyphens/>
              <w:autoSpaceDE w:val="0"/>
              <w:autoSpaceDN w:val="0"/>
              <w:ind w:left="33" w:hanging="6"/>
              <w:rPr>
                <w:rFonts w:eastAsia="Calibri"/>
                <w:sz w:val="20"/>
                <w:szCs w:val="20"/>
              </w:rPr>
            </w:pPr>
            <w:r w:rsidRPr="00830DC2">
              <w:rPr>
                <w:rFonts w:eastAsia="Calibri"/>
                <w:sz w:val="20"/>
                <w:szCs w:val="20"/>
              </w:rPr>
              <w:t>Удельное среднесуточное водопотребление (за год)</w:t>
            </w:r>
          </w:p>
        </w:tc>
        <w:tc>
          <w:tcPr>
            <w:tcW w:w="707" w:type="dxa"/>
            <w:vAlign w:val="center"/>
          </w:tcPr>
          <w:p w14:paraId="6E64A0A5" w14:textId="77777777" w:rsidR="00830DC2" w:rsidRPr="00830DC2" w:rsidRDefault="00830DC2" w:rsidP="00830DC2">
            <w:pPr>
              <w:suppressAutoHyphens/>
              <w:autoSpaceDE w:val="0"/>
              <w:autoSpaceDN w:val="0"/>
              <w:ind w:hanging="1429"/>
              <w:rPr>
                <w:rFonts w:eastAsia="Calibri"/>
                <w:sz w:val="20"/>
                <w:szCs w:val="20"/>
              </w:rPr>
            </w:pPr>
            <w:r w:rsidRPr="00830DC2">
              <w:rPr>
                <w:rFonts w:eastAsia="Calibri"/>
                <w:sz w:val="20"/>
                <w:szCs w:val="20"/>
              </w:rPr>
              <w:t>+</w:t>
            </w:r>
          </w:p>
        </w:tc>
        <w:tc>
          <w:tcPr>
            <w:tcW w:w="735" w:type="dxa"/>
            <w:vAlign w:val="center"/>
          </w:tcPr>
          <w:p w14:paraId="2573D1AE" w14:textId="77777777" w:rsidR="00830DC2" w:rsidRPr="00830DC2" w:rsidRDefault="00830DC2" w:rsidP="00830DC2">
            <w:pPr>
              <w:suppressAutoHyphens/>
              <w:autoSpaceDE w:val="0"/>
              <w:autoSpaceDN w:val="0"/>
              <w:ind w:hanging="1429"/>
              <w:rPr>
                <w:rFonts w:eastAsia="Calibri"/>
                <w:sz w:val="24"/>
                <w:szCs w:val="24"/>
              </w:rPr>
            </w:pPr>
            <w:r w:rsidRPr="00830DC2">
              <w:rPr>
                <w:rFonts w:eastAsia="Times New Roman"/>
                <w:sz w:val="20"/>
                <w:szCs w:val="20"/>
                <w:lang w:eastAsia="ru-RU"/>
              </w:rPr>
              <w:t>+</w:t>
            </w:r>
          </w:p>
        </w:tc>
        <w:tc>
          <w:tcPr>
            <w:tcW w:w="660" w:type="dxa"/>
            <w:vAlign w:val="center"/>
          </w:tcPr>
          <w:p w14:paraId="673FBDE0" w14:textId="77777777" w:rsidR="00830DC2" w:rsidRPr="00830DC2" w:rsidRDefault="00830DC2" w:rsidP="00830DC2">
            <w:pPr>
              <w:suppressAutoHyphens/>
              <w:autoSpaceDE w:val="0"/>
              <w:autoSpaceDN w:val="0"/>
              <w:ind w:hanging="1429"/>
              <w:rPr>
                <w:rFonts w:eastAsia="Calibri"/>
                <w:sz w:val="24"/>
                <w:szCs w:val="24"/>
              </w:rPr>
            </w:pPr>
            <w:r w:rsidRPr="00830DC2">
              <w:rPr>
                <w:rFonts w:eastAsia="Times New Roman"/>
                <w:sz w:val="20"/>
                <w:szCs w:val="20"/>
                <w:lang w:eastAsia="ru-RU"/>
              </w:rPr>
              <w:t>–</w:t>
            </w:r>
          </w:p>
        </w:tc>
      </w:tr>
      <w:tr w:rsidR="00830DC2" w:rsidRPr="00830DC2" w14:paraId="60143B91" w14:textId="77777777" w:rsidTr="00E53EEA">
        <w:tc>
          <w:tcPr>
            <w:tcW w:w="720" w:type="dxa"/>
            <w:vAlign w:val="center"/>
          </w:tcPr>
          <w:p w14:paraId="0439D332" w14:textId="77777777" w:rsidR="00830DC2" w:rsidRPr="00830DC2" w:rsidRDefault="00830DC2" w:rsidP="00830DC2">
            <w:pPr>
              <w:suppressAutoHyphens/>
              <w:autoSpaceDE w:val="0"/>
              <w:autoSpaceDN w:val="0"/>
              <w:jc w:val="center"/>
              <w:rPr>
                <w:rFonts w:eastAsia="Calibri"/>
                <w:b/>
                <w:sz w:val="20"/>
                <w:szCs w:val="20"/>
              </w:rPr>
            </w:pPr>
            <w:r w:rsidRPr="00830DC2">
              <w:rPr>
                <w:rFonts w:eastAsia="Calibri"/>
                <w:b/>
                <w:sz w:val="20"/>
                <w:szCs w:val="20"/>
              </w:rPr>
              <w:t>11</w:t>
            </w:r>
          </w:p>
        </w:tc>
        <w:tc>
          <w:tcPr>
            <w:tcW w:w="8744" w:type="dxa"/>
            <w:gridSpan w:val="5"/>
            <w:vAlign w:val="center"/>
          </w:tcPr>
          <w:p w14:paraId="3967D99D" w14:textId="77777777" w:rsidR="00830DC2" w:rsidRPr="00830DC2" w:rsidRDefault="00830DC2" w:rsidP="00E10F34">
            <w:pPr>
              <w:suppressAutoHyphens/>
              <w:autoSpaceDE w:val="0"/>
              <w:autoSpaceDN w:val="0"/>
              <w:ind w:left="12" w:hanging="12"/>
              <w:rPr>
                <w:rFonts w:eastAsia="Calibri"/>
                <w:sz w:val="24"/>
                <w:szCs w:val="24"/>
              </w:rPr>
            </w:pPr>
            <w:r w:rsidRPr="00830DC2">
              <w:rPr>
                <w:rFonts w:eastAsia="Times New Roman"/>
                <w:b/>
                <w:sz w:val="20"/>
                <w:szCs w:val="20"/>
                <w:lang w:eastAsia="ru-RU"/>
              </w:rPr>
              <w:t>В области обращения с животными, в том числе с животными без владельцев</w:t>
            </w:r>
          </w:p>
        </w:tc>
      </w:tr>
      <w:tr w:rsidR="00830DC2" w:rsidRPr="00830DC2" w14:paraId="206CFB0D" w14:textId="77777777" w:rsidTr="00E53EEA">
        <w:tc>
          <w:tcPr>
            <w:tcW w:w="720" w:type="dxa"/>
            <w:vAlign w:val="center"/>
          </w:tcPr>
          <w:p w14:paraId="033E1A39" w14:textId="77777777" w:rsidR="00830DC2" w:rsidRPr="00830DC2" w:rsidRDefault="00830DC2" w:rsidP="00830DC2">
            <w:pPr>
              <w:suppressAutoHyphens/>
              <w:autoSpaceDE w:val="0"/>
              <w:autoSpaceDN w:val="0"/>
              <w:ind w:hanging="1429"/>
              <w:jc w:val="center"/>
              <w:rPr>
                <w:rFonts w:eastAsia="Calibri"/>
                <w:sz w:val="20"/>
                <w:szCs w:val="20"/>
              </w:rPr>
            </w:pPr>
            <w:r w:rsidRPr="00830DC2">
              <w:rPr>
                <w:rFonts w:eastAsia="Calibri"/>
                <w:sz w:val="20"/>
                <w:szCs w:val="20"/>
              </w:rPr>
              <w:t>11.1</w:t>
            </w:r>
          </w:p>
        </w:tc>
        <w:tc>
          <w:tcPr>
            <w:tcW w:w="3534" w:type="dxa"/>
            <w:vAlign w:val="center"/>
          </w:tcPr>
          <w:p w14:paraId="0080A972" w14:textId="77777777" w:rsidR="00830DC2" w:rsidRPr="00830DC2" w:rsidRDefault="00830DC2" w:rsidP="00E10F34">
            <w:pPr>
              <w:suppressAutoHyphens/>
              <w:autoSpaceDE w:val="0"/>
              <w:autoSpaceDN w:val="0"/>
              <w:ind w:left="12" w:hanging="12"/>
              <w:rPr>
                <w:rFonts w:eastAsia="Calibri"/>
                <w:sz w:val="20"/>
                <w:szCs w:val="20"/>
              </w:rPr>
            </w:pPr>
            <w:r w:rsidRPr="00830DC2">
              <w:rPr>
                <w:rFonts w:eastAsia="Calibri"/>
                <w:sz w:val="20"/>
                <w:szCs w:val="20"/>
              </w:rPr>
              <w:t>Приюты для животных</w:t>
            </w:r>
          </w:p>
        </w:tc>
        <w:tc>
          <w:tcPr>
            <w:tcW w:w="3108" w:type="dxa"/>
            <w:vAlign w:val="center"/>
          </w:tcPr>
          <w:p w14:paraId="62F11863" w14:textId="77777777" w:rsidR="00830DC2" w:rsidRPr="00830DC2" w:rsidRDefault="00830DC2" w:rsidP="00830DC2">
            <w:pPr>
              <w:suppressAutoHyphens/>
              <w:autoSpaceDE w:val="0"/>
              <w:autoSpaceDN w:val="0"/>
              <w:ind w:left="33" w:hanging="6"/>
              <w:rPr>
                <w:rFonts w:eastAsia="Calibri"/>
                <w:sz w:val="20"/>
                <w:szCs w:val="20"/>
              </w:rPr>
            </w:pPr>
            <w:r w:rsidRPr="00830DC2">
              <w:rPr>
                <w:rFonts w:eastAsia="Calibri"/>
                <w:sz w:val="20"/>
                <w:szCs w:val="20"/>
              </w:rPr>
              <w:t>Уровень обеспеченности</w:t>
            </w:r>
          </w:p>
        </w:tc>
        <w:tc>
          <w:tcPr>
            <w:tcW w:w="707" w:type="dxa"/>
            <w:vAlign w:val="center"/>
          </w:tcPr>
          <w:p w14:paraId="5641719D" w14:textId="77777777" w:rsidR="00830DC2" w:rsidRPr="00830DC2" w:rsidRDefault="00830DC2" w:rsidP="00830DC2">
            <w:pPr>
              <w:suppressAutoHyphens/>
              <w:autoSpaceDE w:val="0"/>
              <w:autoSpaceDN w:val="0"/>
              <w:ind w:hanging="1429"/>
              <w:rPr>
                <w:rFonts w:eastAsia="Calibri"/>
                <w:sz w:val="20"/>
                <w:szCs w:val="20"/>
              </w:rPr>
            </w:pPr>
            <w:r w:rsidRPr="00830DC2">
              <w:rPr>
                <w:rFonts w:eastAsia="Calibri"/>
                <w:sz w:val="20"/>
                <w:szCs w:val="20"/>
              </w:rPr>
              <w:t>+</w:t>
            </w:r>
          </w:p>
        </w:tc>
        <w:tc>
          <w:tcPr>
            <w:tcW w:w="735" w:type="dxa"/>
            <w:vAlign w:val="center"/>
          </w:tcPr>
          <w:p w14:paraId="27B07119" w14:textId="77777777" w:rsidR="00830DC2" w:rsidRPr="00830DC2" w:rsidRDefault="00830DC2" w:rsidP="00830DC2">
            <w:pPr>
              <w:suppressAutoHyphens/>
              <w:autoSpaceDE w:val="0"/>
              <w:autoSpaceDN w:val="0"/>
              <w:ind w:hanging="1429"/>
              <w:rPr>
                <w:rFonts w:eastAsia="Calibri"/>
                <w:sz w:val="24"/>
                <w:szCs w:val="24"/>
              </w:rPr>
            </w:pPr>
            <w:r w:rsidRPr="00830DC2">
              <w:rPr>
                <w:rFonts w:eastAsia="Calibri"/>
                <w:sz w:val="24"/>
                <w:szCs w:val="24"/>
              </w:rPr>
              <w:t>–</w:t>
            </w:r>
          </w:p>
        </w:tc>
        <w:tc>
          <w:tcPr>
            <w:tcW w:w="660" w:type="dxa"/>
            <w:vAlign w:val="center"/>
          </w:tcPr>
          <w:p w14:paraId="36EF967D" w14:textId="77777777" w:rsidR="00830DC2" w:rsidRPr="00830DC2" w:rsidRDefault="00830DC2" w:rsidP="00830DC2">
            <w:pPr>
              <w:suppressAutoHyphens/>
              <w:autoSpaceDE w:val="0"/>
              <w:autoSpaceDN w:val="0"/>
              <w:ind w:hanging="1429"/>
              <w:rPr>
                <w:rFonts w:eastAsia="Calibri"/>
                <w:sz w:val="24"/>
                <w:szCs w:val="24"/>
              </w:rPr>
            </w:pPr>
            <w:r w:rsidRPr="00830DC2">
              <w:rPr>
                <w:rFonts w:eastAsia="Calibri"/>
                <w:sz w:val="24"/>
                <w:szCs w:val="24"/>
              </w:rPr>
              <w:t>–</w:t>
            </w:r>
          </w:p>
        </w:tc>
      </w:tr>
      <w:tr w:rsidR="00830DC2" w:rsidRPr="00830DC2" w14:paraId="63CF6A5B" w14:textId="77777777" w:rsidTr="00E53EEA">
        <w:tc>
          <w:tcPr>
            <w:tcW w:w="720" w:type="dxa"/>
            <w:vAlign w:val="center"/>
          </w:tcPr>
          <w:p w14:paraId="0FE7D9B3" w14:textId="77777777" w:rsidR="00830DC2" w:rsidRPr="00830DC2" w:rsidRDefault="00830DC2" w:rsidP="00830DC2">
            <w:pPr>
              <w:suppressAutoHyphens/>
              <w:autoSpaceDE w:val="0"/>
              <w:autoSpaceDN w:val="0"/>
              <w:jc w:val="center"/>
              <w:rPr>
                <w:rFonts w:eastAsia="Calibri"/>
                <w:b/>
                <w:sz w:val="20"/>
                <w:szCs w:val="20"/>
              </w:rPr>
            </w:pPr>
            <w:r w:rsidRPr="00830DC2">
              <w:rPr>
                <w:rFonts w:eastAsia="Calibri"/>
                <w:b/>
                <w:sz w:val="20"/>
                <w:szCs w:val="20"/>
              </w:rPr>
              <w:t>12</w:t>
            </w:r>
          </w:p>
        </w:tc>
        <w:tc>
          <w:tcPr>
            <w:tcW w:w="8744" w:type="dxa"/>
            <w:gridSpan w:val="5"/>
            <w:vAlign w:val="center"/>
          </w:tcPr>
          <w:p w14:paraId="4C974F70" w14:textId="77777777" w:rsidR="00830DC2" w:rsidRPr="00830DC2" w:rsidRDefault="00830DC2" w:rsidP="00E10F34">
            <w:pPr>
              <w:suppressAutoHyphens/>
              <w:autoSpaceDE w:val="0"/>
              <w:autoSpaceDN w:val="0"/>
              <w:ind w:left="12" w:hanging="12"/>
              <w:rPr>
                <w:rFonts w:eastAsia="Calibri"/>
                <w:b/>
                <w:sz w:val="20"/>
                <w:szCs w:val="20"/>
              </w:rPr>
            </w:pPr>
            <w:r w:rsidRPr="00830DC2">
              <w:rPr>
                <w:rFonts w:eastAsia="Times New Roman"/>
                <w:b/>
                <w:sz w:val="20"/>
                <w:szCs w:val="20"/>
                <w:lang w:eastAsia="ru-RU"/>
              </w:rPr>
              <w:t>В области предупреждения чрезвычайных ситуаций, стихийных бедствий, эпидемий и ликвидации их последствий</w:t>
            </w:r>
          </w:p>
        </w:tc>
      </w:tr>
      <w:tr w:rsidR="00830DC2" w:rsidRPr="00830DC2" w14:paraId="71754381" w14:textId="77777777" w:rsidTr="00E53EEA">
        <w:tc>
          <w:tcPr>
            <w:tcW w:w="720" w:type="dxa"/>
            <w:vAlign w:val="center"/>
          </w:tcPr>
          <w:p w14:paraId="273009C4" w14:textId="77777777" w:rsidR="00830DC2" w:rsidRPr="00830DC2" w:rsidRDefault="00830DC2" w:rsidP="00830DC2">
            <w:pPr>
              <w:suppressAutoHyphens/>
              <w:autoSpaceDE w:val="0"/>
              <w:autoSpaceDN w:val="0"/>
              <w:ind w:hanging="1429"/>
              <w:jc w:val="center"/>
              <w:rPr>
                <w:rFonts w:eastAsia="Calibri"/>
                <w:sz w:val="20"/>
                <w:szCs w:val="20"/>
              </w:rPr>
            </w:pPr>
            <w:r w:rsidRPr="00830DC2">
              <w:rPr>
                <w:rFonts w:eastAsia="Calibri"/>
                <w:sz w:val="20"/>
                <w:szCs w:val="20"/>
              </w:rPr>
              <w:t>12.1</w:t>
            </w:r>
          </w:p>
        </w:tc>
        <w:tc>
          <w:tcPr>
            <w:tcW w:w="3534" w:type="dxa"/>
            <w:vAlign w:val="center"/>
          </w:tcPr>
          <w:p w14:paraId="78F35C79" w14:textId="77777777" w:rsidR="00830DC2" w:rsidRPr="00830DC2" w:rsidRDefault="00830DC2" w:rsidP="00E10F34">
            <w:pPr>
              <w:suppressAutoHyphens/>
              <w:autoSpaceDE w:val="0"/>
              <w:autoSpaceDN w:val="0"/>
              <w:ind w:left="12" w:hanging="12"/>
              <w:rPr>
                <w:rFonts w:eastAsia="Calibri"/>
                <w:sz w:val="20"/>
                <w:szCs w:val="20"/>
              </w:rPr>
            </w:pPr>
            <w:r w:rsidRPr="00830DC2">
              <w:rPr>
                <w:rFonts w:eastAsia="Calibri"/>
                <w:sz w:val="20"/>
                <w:szCs w:val="20"/>
              </w:rPr>
              <w:t>Аварийно-спасательные службы и (или) аварийно-спасательные формирования</w:t>
            </w:r>
          </w:p>
        </w:tc>
        <w:tc>
          <w:tcPr>
            <w:tcW w:w="3108" w:type="dxa"/>
            <w:vAlign w:val="center"/>
          </w:tcPr>
          <w:p w14:paraId="2B2F779C" w14:textId="77777777" w:rsidR="00830DC2" w:rsidRPr="00830DC2" w:rsidRDefault="00830DC2" w:rsidP="00830DC2">
            <w:pPr>
              <w:suppressAutoHyphens/>
              <w:autoSpaceDE w:val="0"/>
              <w:autoSpaceDN w:val="0"/>
              <w:ind w:left="33" w:hanging="6"/>
              <w:rPr>
                <w:rFonts w:eastAsia="Calibri"/>
                <w:sz w:val="20"/>
                <w:szCs w:val="20"/>
              </w:rPr>
            </w:pPr>
            <w:r w:rsidRPr="00830DC2">
              <w:rPr>
                <w:rFonts w:eastAsia="Calibri"/>
                <w:sz w:val="20"/>
                <w:szCs w:val="20"/>
              </w:rPr>
              <w:t>Уровень обеспеченности</w:t>
            </w:r>
          </w:p>
        </w:tc>
        <w:tc>
          <w:tcPr>
            <w:tcW w:w="707" w:type="dxa"/>
            <w:vAlign w:val="center"/>
          </w:tcPr>
          <w:p w14:paraId="570C53A4" w14:textId="77777777" w:rsidR="00830DC2" w:rsidRPr="00830DC2" w:rsidRDefault="00830DC2" w:rsidP="00830DC2">
            <w:pPr>
              <w:suppressAutoHyphens/>
              <w:autoSpaceDE w:val="0"/>
              <w:autoSpaceDN w:val="0"/>
              <w:ind w:hanging="1429"/>
              <w:rPr>
                <w:rFonts w:eastAsia="Calibri"/>
                <w:sz w:val="20"/>
                <w:szCs w:val="20"/>
              </w:rPr>
            </w:pPr>
            <w:r w:rsidRPr="00830DC2">
              <w:rPr>
                <w:rFonts w:eastAsia="Calibri"/>
                <w:sz w:val="20"/>
                <w:szCs w:val="20"/>
              </w:rPr>
              <w:t>+</w:t>
            </w:r>
          </w:p>
        </w:tc>
        <w:tc>
          <w:tcPr>
            <w:tcW w:w="735" w:type="dxa"/>
            <w:vAlign w:val="center"/>
          </w:tcPr>
          <w:p w14:paraId="0EF1AEB8" w14:textId="77777777" w:rsidR="00830DC2" w:rsidRPr="00830DC2" w:rsidRDefault="00830DC2" w:rsidP="00830DC2">
            <w:pPr>
              <w:suppressAutoHyphens/>
              <w:autoSpaceDE w:val="0"/>
              <w:autoSpaceDN w:val="0"/>
              <w:ind w:hanging="1429"/>
              <w:rPr>
                <w:rFonts w:eastAsia="Calibri"/>
                <w:sz w:val="24"/>
                <w:szCs w:val="24"/>
              </w:rPr>
            </w:pPr>
            <w:r w:rsidRPr="00830DC2">
              <w:rPr>
                <w:rFonts w:eastAsia="Calibri"/>
                <w:sz w:val="24"/>
                <w:szCs w:val="24"/>
              </w:rPr>
              <w:t>–</w:t>
            </w:r>
          </w:p>
        </w:tc>
        <w:tc>
          <w:tcPr>
            <w:tcW w:w="660" w:type="dxa"/>
            <w:vAlign w:val="center"/>
          </w:tcPr>
          <w:p w14:paraId="68C89126" w14:textId="77777777" w:rsidR="00830DC2" w:rsidRPr="00830DC2" w:rsidRDefault="00830DC2" w:rsidP="00830DC2">
            <w:pPr>
              <w:suppressAutoHyphens/>
              <w:autoSpaceDE w:val="0"/>
              <w:autoSpaceDN w:val="0"/>
              <w:ind w:hanging="1429"/>
              <w:rPr>
                <w:rFonts w:eastAsia="Calibri"/>
                <w:sz w:val="24"/>
                <w:szCs w:val="24"/>
              </w:rPr>
            </w:pPr>
            <w:r w:rsidRPr="00830DC2">
              <w:rPr>
                <w:rFonts w:eastAsia="Calibri"/>
                <w:sz w:val="24"/>
                <w:szCs w:val="24"/>
              </w:rPr>
              <w:t>–</w:t>
            </w:r>
          </w:p>
        </w:tc>
      </w:tr>
      <w:tr w:rsidR="00830DC2" w:rsidRPr="00830DC2" w14:paraId="6BF38C18" w14:textId="77777777" w:rsidTr="00E53EEA">
        <w:tc>
          <w:tcPr>
            <w:tcW w:w="720" w:type="dxa"/>
            <w:vAlign w:val="center"/>
          </w:tcPr>
          <w:p w14:paraId="3AABB0DD" w14:textId="77777777" w:rsidR="00830DC2" w:rsidRPr="00830DC2" w:rsidRDefault="00830DC2" w:rsidP="00830DC2">
            <w:pPr>
              <w:suppressAutoHyphens/>
              <w:autoSpaceDE w:val="0"/>
              <w:autoSpaceDN w:val="0"/>
              <w:ind w:hanging="1429"/>
              <w:jc w:val="center"/>
              <w:rPr>
                <w:rFonts w:eastAsia="Times New Roman"/>
                <w:b/>
                <w:sz w:val="20"/>
                <w:szCs w:val="20"/>
                <w:lang w:eastAsia="ru-RU"/>
              </w:rPr>
            </w:pPr>
            <w:r w:rsidRPr="00830DC2">
              <w:rPr>
                <w:rFonts w:eastAsia="Times New Roman"/>
                <w:b/>
                <w:sz w:val="20"/>
                <w:szCs w:val="20"/>
                <w:lang w:eastAsia="ru-RU"/>
              </w:rPr>
              <w:t>13</w:t>
            </w:r>
          </w:p>
        </w:tc>
        <w:tc>
          <w:tcPr>
            <w:tcW w:w="8744" w:type="dxa"/>
            <w:gridSpan w:val="5"/>
            <w:vAlign w:val="center"/>
          </w:tcPr>
          <w:p w14:paraId="67ACD1A5" w14:textId="77777777" w:rsidR="00830DC2" w:rsidRPr="00830DC2" w:rsidRDefault="00830DC2" w:rsidP="00E10F34">
            <w:pPr>
              <w:suppressAutoHyphens/>
              <w:autoSpaceDE w:val="0"/>
              <w:autoSpaceDN w:val="0"/>
              <w:ind w:left="12" w:hanging="12"/>
              <w:rPr>
                <w:rFonts w:eastAsia="Calibri"/>
                <w:b/>
                <w:sz w:val="20"/>
                <w:szCs w:val="20"/>
              </w:rPr>
            </w:pPr>
            <w:r w:rsidRPr="00830DC2">
              <w:rPr>
                <w:rFonts w:eastAsia="Times New Roman"/>
                <w:b/>
                <w:sz w:val="20"/>
                <w:szCs w:val="20"/>
                <w:lang w:eastAsia="ru-RU"/>
              </w:rPr>
              <w:t>В области ритуальных услуг и содержания мест захоронения</w:t>
            </w:r>
          </w:p>
        </w:tc>
      </w:tr>
      <w:tr w:rsidR="00830DC2" w:rsidRPr="00830DC2" w14:paraId="5AED8F7A" w14:textId="77777777" w:rsidTr="00E53EEA">
        <w:tc>
          <w:tcPr>
            <w:tcW w:w="720" w:type="dxa"/>
            <w:vAlign w:val="center"/>
          </w:tcPr>
          <w:p w14:paraId="795256CC"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13.1</w:t>
            </w:r>
          </w:p>
        </w:tc>
        <w:tc>
          <w:tcPr>
            <w:tcW w:w="3534" w:type="dxa"/>
            <w:vAlign w:val="center"/>
          </w:tcPr>
          <w:p w14:paraId="66D8C778" w14:textId="77777777" w:rsidR="00830DC2" w:rsidRPr="00830DC2" w:rsidRDefault="00830DC2" w:rsidP="00E10F34">
            <w:pPr>
              <w:suppressAutoHyphens/>
              <w:autoSpaceDE w:val="0"/>
              <w:autoSpaceDN w:val="0"/>
              <w:ind w:left="12" w:hanging="12"/>
              <w:rPr>
                <w:rFonts w:eastAsia="Calibri"/>
                <w:sz w:val="20"/>
                <w:szCs w:val="20"/>
              </w:rPr>
            </w:pPr>
            <w:r w:rsidRPr="00830DC2">
              <w:rPr>
                <w:rFonts w:eastAsia="Calibri"/>
                <w:sz w:val="20"/>
                <w:szCs w:val="20"/>
              </w:rPr>
              <w:t>Кладбища традиционного захоронения</w:t>
            </w:r>
          </w:p>
        </w:tc>
        <w:tc>
          <w:tcPr>
            <w:tcW w:w="3108" w:type="dxa"/>
            <w:vAlign w:val="center"/>
          </w:tcPr>
          <w:p w14:paraId="25692E12" w14:textId="77777777" w:rsidR="00830DC2" w:rsidRPr="00830DC2" w:rsidRDefault="00830DC2" w:rsidP="00830DC2">
            <w:pPr>
              <w:widowControl w:val="0"/>
              <w:suppressAutoHyphens/>
              <w:autoSpaceDE w:val="0"/>
              <w:autoSpaceDN w:val="0"/>
              <w:ind w:left="33" w:hanging="6"/>
              <w:rPr>
                <w:rFonts w:eastAsia="Calibri"/>
                <w:sz w:val="20"/>
                <w:szCs w:val="20"/>
                <w:lang w:eastAsia="ru-RU"/>
              </w:rPr>
            </w:pPr>
            <w:r w:rsidRPr="00830DC2">
              <w:rPr>
                <w:rFonts w:eastAsia="Calibri"/>
                <w:sz w:val="20"/>
                <w:szCs w:val="20"/>
                <w:lang w:eastAsia="ru-RU"/>
              </w:rPr>
              <w:t>Размер земельного участка</w:t>
            </w:r>
          </w:p>
        </w:tc>
        <w:tc>
          <w:tcPr>
            <w:tcW w:w="707" w:type="dxa"/>
            <w:vAlign w:val="center"/>
          </w:tcPr>
          <w:p w14:paraId="4F193C75" w14:textId="77777777" w:rsidR="00830DC2" w:rsidRPr="00830DC2" w:rsidRDefault="00830DC2" w:rsidP="00830DC2">
            <w:pPr>
              <w:suppressAutoHyphens/>
              <w:autoSpaceDE w:val="0"/>
              <w:autoSpaceDN w:val="0"/>
              <w:rPr>
                <w:rFonts w:eastAsia="Calibri"/>
                <w:sz w:val="20"/>
                <w:szCs w:val="20"/>
              </w:rPr>
            </w:pPr>
            <w:r w:rsidRPr="00830DC2">
              <w:rPr>
                <w:rFonts w:eastAsia="Calibri"/>
                <w:sz w:val="20"/>
                <w:szCs w:val="20"/>
              </w:rPr>
              <w:t>+</w:t>
            </w:r>
          </w:p>
        </w:tc>
        <w:tc>
          <w:tcPr>
            <w:tcW w:w="735" w:type="dxa"/>
            <w:vAlign w:val="center"/>
          </w:tcPr>
          <w:p w14:paraId="16313F21" w14:textId="77777777" w:rsidR="00830DC2" w:rsidRPr="00830DC2" w:rsidRDefault="00830DC2" w:rsidP="00830DC2">
            <w:pPr>
              <w:suppressAutoHyphens/>
              <w:autoSpaceDE w:val="0"/>
              <w:autoSpaceDN w:val="0"/>
              <w:rPr>
                <w:rFonts w:eastAsia="Calibri"/>
                <w:sz w:val="20"/>
                <w:szCs w:val="20"/>
              </w:rPr>
            </w:pPr>
            <w:r w:rsidRPr="00830DC2">
              <w:rPr>
                <w:rFonts w:eastAsia="Calibri"/>
                <w:sz w:val="20"/>
                <w:szCs w:val="20"/>
              </w:rPr>
              <w:t>–</w:t>
            </w:r>
          </w:p>
        </w:tc>
        <w:tc>
          <w:tcPr>
            <w:tcW w:w="660" w:type="dxa"/>
            <w:vAlign w:val="center"/>
          </w:tcPr>
          <w:p w14:paraId="7A4F9AAB" w14:textId="77777777" w:rsidR="00830DC2" w:rsidRPr="00830DC2" w:rsidRDefault="00830DC2" w:rsidP="00830DC2">
            <w:pPr>
              <w:suppressAutoHyphens/>
              <w:autoSpaceDE w:val="0"/>
              <w:autoSpaceDN w:val="0"/>
              <w:rPr>
                <w:rFonts w:eastAsia="Calibri"/>
                <w:sz w:val="20"/>
                <w:szCs w:val="20"/>
              </w:rPr>
            </w:pPr>
            <w:r w:rsidRPr="00830DC2">
              <w:rPr>
                <w:rFonts w:eastAsia="Calibri"/>
                <w:sz w:val="20"/>
                <w:szCs w:val="20"/>
              </w:rPr>
              <w:t>+</w:t>
            </w:r>
          </w:p>
        </w:tc>
      </w:tr>
      <w:tr w:rsidR="00830DC2" w:rsidRPr="00830DC2" w14:paraId="6AD5E04A" w14:textId="77777777" w:rsidTr="00E53EEA">
        <w:tc>
          <w:tcPr>
            <w:tcW w:w="720" w:type="dxa"/>
            <w:vAlign w:val="center"/>
          </w:tcPr>
          <w:p w14:paraId="66A610D0"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13.2</w:t>
            </w:r>
          </w:p>
        </w:tc>
        <w:tc>
          <w:tcPr>
            <w:tcW w:w="3534" w:type="dxa"/>
            <w:vAlign w:val="center"/>
          </w:tcPr>
          <w:p w14:paraId="0BDFDF12" w14:textId="77777777" w:rsidR="00830DC2" w:rsidRPr="00830DC2" w:rsidRDefault="00830DC2" w:rsidP="00E10F34">
            <w:pPr>
              <w:suppressAutoHyphens/>
              <w:autoSpaceDE w:val="0"/>
              <w:autoSpaceDN w:val="0"/>
              <w:ind w:left="12" w:hanging="12"/>
              <w:rPr>
                <w:rFonts w:eastAsia="Calibri"/>
                <w:sz w:val="20"/>
                <w:szCs w:val="20"/>
              </w:rPr>
            </w:pPr>
            <w:r w:rsidRPr="00830DC2">
              <w:rPr>
                <w:rFonts w:eastAsia="Calibri"/>
                <w:sz w:val="20"/>
                <w:szCs w:val="20"/>
              </w:rPr>
              <w:t>Бюро похоронного обслуживания</w:t>
            </w:r>
          </w:p>
        </w:tc>
        <w:tc>
          <w:tcPr>
            <w:tcW w:w="3108" w:type="dxa"/>
            <w:vAlign w:val="center"/>
          </w:tcPr>
          <w:p w14:paraId="267D7169" w14:textId="77777777" w:rsidR="00830DC2" w:rsidRPr="00830DC2" w:rsidRDefault="00830DC2" w:rsidP="00830DC2">
            <w:pPr>
              <w:suppressAutoHyphens/>
              <w:autoSpaceDE w:val="0"/>
              <w:autoSpaceDN w:val="0"/>
              <w:ind w:left="33" w:hanging="6"/>
              <w:rPr>
                <w:rFonts w:eastAsia="Calibri"/>
                <w:sz w:val="20"/>
                <w:szCs w:val="20"/>
              </w:rPr>
            </w:pPr>
            <w:r w:rsidRPr="00830DC2">
              <w:rPr>
                <w:rFonts w:eastAsia="Calibri"/>
                <w:sz w:val="20"/>
                <w:szCs w:val="20"/>
              </w:rPr>
              <w:t>Уровень обеспеченности</w:t>
            </w:r>
          </w:p>
        </w:tc>
        <w:tc>
          <w:tcPr>
            <w:tcW w:w="707" w:type="dxa"/>
            <w:vAlign w:val="center"/>
          </w:tcPr>
          <w:p w14:paraId="357481A4" w14:textId="77777777" w:rsidR="00830DC2" w:rsidRPr="00830DC2" w:rsidRDefault="00830DC2" w:rsidP="00830DC2">
            <w:pPr>
              <w:suppressAutoHyphens/>
              <w:autoSpaceDE w:val="0"/>
              <w:autoSpaceDN w:val="0"/>
              <w:rPr>
                <w:rFonts w:eastAsia="Calibri"/>
                <w:sz w:val="20"/>
                <w:szCs w:val="20"/>
              </w:rPr>
            </w:pPr>
            <w:r w:rsidRPr="00830DC2">
              <w:rPr>
                <w:rFonts w:eastAsia="Calibri"/>
                <w:sz w:val="20"/>
                <w:szCs w:val="20"/>
              </w:rPr>
              <w:t>+</w:t>
            </w:r>
          </w:p>
        </w:tc>
        <w:tc>
          <w:tcPr>
            <w:tcW w:w="735" w:type="dxa"/>
            <w:vAlign w:val="center"/>
          </w:tcPr>
          <w:p w14:paraId="519E48C5" w14:textId="77777777" w:rsidR="00830DC2" w:rsidRPr="00830DC2" w:rsidRDefault="00830DC2" w:rsidP="00830DC2">
            <w:pPr>
              <w:suppressAutoHyphens/>
              <w:autoSpaceDE w:val="0"/>
              <w:autoSpaceDN w:val="0"/>
              <w:rPr>
                <w:rFonts w:eastAsia="Calibri"/>
                <w:sz w:val="20"/>
                <w:szCs w:val="20"/>
              </w:rPr>
            </w:pPr>
            <w:r w:rsidRPr="00830DC2">
              <w:rPr>
                <w:rFonts w:eastAsia="Calibri"/>
                <w:sz w:val="20"/>
                <w:szCs w:val="20"/>
              </w:rPr>
              <w:t>–</w:t>
            </w:r>
          </w:p>
        </w:tc>
        <w:tc>
          <w:tcPr>
            <w:tcW w:w="660" w:type="dxa"/>
            <w:vAlign w:val="center"/>
          </w:tcPr>
          <w:p w14:paraId="405A7F63" w14:textId="77777777" w:rsidR="00830DC2" w:rsidRPr="00830DC2" w:rsidRDefault="00830DC2" w:rsidP="00830DC2">
            <w:pPr>
              <w:suppressAutoHyphens/>
              <w:autoSpaceDE w:val="0"/>
              <w:autoSpaceDN w:val="0"/>
              <w:rPr>
                <w:rFonts w:eastAsia="Calibri"/>
                <w:sz w:val="20"/>
                <w:szCs w:val="20"/>
              </w:rPr>
            </w:pPr>
            <w:r w:rsidRPr="00830DC2">
              <w:rPr>
                <w:rFonts w:eastAsia="Calibri"/>
                <w:sz w:val="20"/>
                <w:szCs w:val="20"/>
              </w:rPr>
              <w:t>–</w:t>
            </w:r>
          </w:p>
        </w:tc>
      </w:tr>
      <w:tr w:rsidR="00830DC2" w:rsidRPr="00830DC2" w14:paraId="5CF8866C" w14:textId="77777777" w:rsidTr="00E53EEA">
        <w:tc>
          <w:tcPr>
            <w:tcW w:w="720" w:type="dxa"/>
            <w:vAlign w:val="center"/>
          </w:tcPr>
          <w:p w14:paraId="2A0A633B" w14:textId="77777777" w:rsidR="00830DC2" w:rsidRPr="00830DC2" w:rsidRDefault="00830DC2" w:rsidP="00830DC2">
            <w:pPr>
              <w:suppressAutoHyphens/>
              <w:autoSpaceDE w:val="0"/>
              <w:autoSpaceDN w:val="0"/>
              <w:ind w:hanging="1429"/>
              <w:jc w:val="center"/>
              <w:rPr>
                <w:rFonts w:eastAsia="Times New Roman"/>
                <w:sz w:val="20"/>
                <w:szCs w:val="20"/>
                <w:lang w:eastAsia="ru-RU"/>
              </w:rPr>
            </w:pPr>
            <w:r w:rsidRPr="00830DC2">
              <w:rPr>
                <w:rFonts w:eastAsia="Times New Roman"/>
                <w:sz w:val="20"/>
                <w:szCs w:val="20"/>
                <w:lang w:eastAsia="ru-RU"/>
              </w:rPr>
              <w:t>13.3</w:t>
            </w:r>
          </w:p>
        </w:tc>
        <w:tc>
          <w:tcPr>
            <w:tcW w:w="3534" w:type="dxa"/>
            <w:vAlign w:val="center"/>
          </w:tcPr>
          <w:p w14:paraId="6B8D9B15" w14:textId="77777777" w:rsidR="00830DC2" w:rsidRPr="00830DC2" w:rsidRDefault="00830DC2" w:rsidP="00E10F34">
            <w:pPr>
              <w:suppressAutoHyphens/>
              <w:autoSpaceDE w:val="0"/>
              <w:autoSpaceDN w:val="0"/>
              <w:ind w:left="12" w:hanging="12"/>
              <w:rPr>
                <w:rFonts w:eastAsia="Calibri"/>
                <w:sz w:val="20"/>
                <w:szCs w:val="20"/>
              </w:rPr>
            </w:pPr>
            <w:r w:rsidRPr="00830DC2">
              <w:rPr>
                <w:rFonts w:eastAsia="Calibri"/>
                <w:sz w:val="20"/>
                <w:szCs w:val="20"/>
              </w:rPr>
              <w:t xml:space="preserve">Кладбища </w:t>
            </w:r>
            <w:proofErr w:type="spellStart"/>
            <w:r w:rsidRPr="00830DC2">
              <w:rPr>
                <w:rFonts w:eastAsia="Calibri"/>
                <w:sz w:val="20"/>
                <w:szCs w:val="20"/>
              </w:rPr>
              <w:t>урновых</w:t>
            </w:r>
            <w:proofErr w:type="spellEnd"/>
            <w:r w:rsidRPr="00830DC2">
              <w:rPr>
                <w:rFonts w:eastAsia="Calibri"/>
                <w:sz w:val="20"/>
                <w:szCs w:val="20"/>
              </w:rPr>
              <w:t xml:space="preserve"> захоронений после кремации</w:t>
            </w:r>
          </w:p>
        </w:tc>
        <w:tc>
          <w:tcPr>
            <w:tcW w:w="3108" w:type="dxa"/>
            <w:vAlign w:val="center"/>
          </w:tcPr>
          <w:p w14:paraId="32836DDD" w14:textId="77777777" w:rsidR="00830DC2" w:rsidRPr="00830DC2" w:rsidRDefault="00830DC2" w:rsidP="00830DC2">
            <w:pPr>
              <w:widowControl w:val="0"/>
              <w:suppressAutoHyphens/>
              <w:autoSpaceDE w:val="0"/>
              <w:autoSpaceDN w:val="0"/>
              <w:ind w:left="33" w:hanging="6"/>
              <w:rPr>
                <w:rFonts w:eastAsia="Calibri"/>
                <w:sz w:val="20"/>
                <w:szCs w:val="20"/>
              </w:rPr>
            </w:pPr>
            <w:r w:rsidRPr="00830DC2">
              <w:rPr>
                <w:rFonts w:eastAsia="Calibri"/>
                <w:sz w:val="20"/>
                <w:szCs w:val="20"/>
                <w:lang w:eastAsia="ru-RU"/>
              </w:rPr>
              <w:t>Размер земельного участка</w:t>
            </w:r>
          </w:p>
        </w:tc>
        <w:tc>
          <w:tcPr>
            <w:tcW w:w="707" w:type="dxa"/>
            <w:vAlign w:val="center"/>
          </w:tcPr>
          <w:p w14:paraId="771A8D3A" w14:textId="77777777" w:rsidR="00830DC2" w:rsidRPr="00830DC2" w:rsidRDefault="00830DC2" w:rsidP="00830DC2">
            <w:pPr>
              <w:suppressAutoHyphens/>
              <w:autoSpaceDE w:val="0"/>
              <w:autoSpaceDN w:val="0"/>
              <w:rPr>
                <w:rFonts w:eastAsia="Calibri"/>
                <w:sz w:val="20"/>
                <w:szCs w:val="20"/>
              </w:rPr>
            </w:pPr>
            <w:r w:rsidRPr="00830DC2">
              <w:rPr>
                <w:rFonts w:eastAsia="Calibri"/>
                <w:sz w:val="20"/>
                <w:szCs w:val="20"/>
              </w:rPr>
              <w:t>+</w:t>
            </w:r>
          </w:p>
        </w:tc>
        <w:tc>
          <w:tcPr>
            <w:tcW w:w="735" w:type="dxa"/>
            <w:vAlign w:val="center"/>
          </w:tcPr>
          <w:p w14:paraId="50A8D105" w14:textId="77777777" w:rsidR="00830DC2" w:rsidRPr="00830DC2" w:rsidRDefault="00830DC2" w:rsidP="00830DC2">
            <w:pPr>
              <w:suppressAutoHyphens/>
              <w:autoSpaceDE w:val="0"/>
              <w:autoSpaceDN w:val="0"/>
              <w:rPr>
                <w:rFonts w:eastAsia="Calibri"/>
                <w:sz w:val="20"/>
                <w:szCs w:val="20"/>
              </w:rPr>
            </w:pPr>
            <w:r w:rsidRPr="00830DC2">
              <w:rPr>
                <w:rFonts w:eastAsia="Calibri"/>
                <w:sz w:val="20"/>
                <w:szCs w:val="20"/>
              </w:rPr>
              <w:t>–</w:t>
            </w:r>
          </w:p>
        </w:tc>
        <w:tc>
          <w:tcPr>
            <w:tcW w:w="660" w:type="dxa"/>
            <w:vAlign w:val="center"/>
          </w:tcPr>
          <w:p w14:paraId="77679CD5" w14:textId="77777777" w:rsidR="00830DC2" w:rsidRPr="00830DC2" w:rsidRDefault="00830DC2" w:rsidP="00830DC2">
            <w:pPr>
              <w:suppressAutoHyphens/>
              <w:autoSpaceDE w:val="0"/>
              <w:autoSpaceDN w:val="0"/>
              <w:rPr>
                <w:rFonts w:eastAsia="Calibri"/>
                <w:sz w:val="20"/>
                <w:szCs w:val="20"/>
              </w:rPr>
            </w:pPr>
            <w:r w:rsidRPr="00830DC2">
              <w:rPr>
                <w:rFonts w:eastAsia="Calibri"/>
                <w:sz w:val="20"/>
                <w:szCs w:val="20"/>
              </w:rPr>
              <w:t>+</w:t>
            </w:r>
          </w:p>
        </w:tc>
      </w:tr>
      <w:tr w:rsidR="00830DC2" w:rsidRPr="00830DC2" w14:paraId="392098A4" w14:textId="77777777" w:rsidTr="00E53EEA">
        <w:tc>
          <w:tcPr>
            <w:tcW w:w="9464" w:type="dxa"/>
            <w:gridSpan w:val="6"/>
            <w:vAlign w:val="center"/>
          </w:tcPr>
          <w:p w14:paraId="4549BE91" w14:textId="77777777" w:rsidR="00830DC2" w:rsidRPr="00830DC2" w:rsidRDefault="00830DC2" w:rsidP="00E10F34">
            <w:pPr>
              <w:suppressAutoHyphens/>
              <w:autoSpaceDE w:val="0"/>
              <w:autoSpaceDN w:val="0"/>
              <w:ind w:left="12" w:hanging="12"/>
              <w:jc w:val="center"/>
              <w:rPr>
                <w:rFonts w:eastAsia="Calibri"/>
                <w:sz w:val="20"/>
                <w:szCs w:val="20"/>
              </w:rPr>
            </w:pPr>
            <w:r w:rsidRPr="00830DC2">
              <w:rPr>
                <w:rFonts w:eastAsia="Times New Roman"/>
                <w:b/>
                <w:sz w:val="20"/>
                <w:szCs w:val="20"/>
                <w:lang w:eastAsia="ru-RU"/>
              </w:rPr>
              <w:t>РАСЧЕТНЫЕ ПОКАЗАТЕЛИ ДЛЯ ОБЪЕКТОВ ИНОГО ЗНАЧЕНИЯ</w:t>
            </w:r>
          </w:p>
        </w:tc>
      </w:tr>
      <w:tr w:rsidR="00830DC2" w:rsidRPr="00830DC2" w14:paraId="24DF8B1C" w14:textId="77777777" w:rsidTr="00E53EEA">
        <w:trPr>
          <w:trHeight w:val="77"/>
        </w:trPr>
        <w:tc>
          <w:tcPr>
            <w:tcW w:w="720" w:type="dxa"/>
            <w:vAlign w:val="center"/>
          </w:tcPr>
          <w:p w14:paraId="328CAEDC" w14:textId="77777777" w:rsidR="00830DC2" w:rsidRPr="00830DC2" w:rsidRDefault="00830DC2" w:rsidP="00830DC2">
            <w:pPr>
              <w:suppressAutoHyphens/>
              <w:rPr>
                <w:rFonts w:eastAsia="Times New Roman"/>
                <w:b/>
                <w:bCs/>
                <w:sz w:val="20"/>
                <w:szCs w:val="20"/>
                <w:lang w:eastAsia="ru-RU"/>
              </w:rPr>
            </w:pPr>
            <w:r w:rsidRPr="00830DC2">
              <w:rPr>
                <w:rFonts w:eastAsia="Times New Roman"/>
                <w:b/>
                <w:sz w:val="20"/>
                <w:szCs w:val="20"/>
                <w:lang w:eastAsia="ru-RU"/>
              </w:rPr>
              <w:t>14</w:t>
            </w:r>
          </w:p>
        </w:tc>
        <w:tc>
          <w:tcPr>
            <w:tcW w:w="8744" w:type="dxa"/>
            <w:gridSpan w:val="5"/>
            <w:vAlign w:val="center"/>
          </w:tcPr>
          <w:p w14:paraId="5A1CFB3F" w14:textId="77777777" w:rsidR="00830DC2" w:rsidRPr="00830DC2" w:rsidRDefault="00830DC2" w:rsidP="00E10F34">
            <w:pPr>
              <w:suppressAutoHyphens/>
              <w:ind w:left="12" w:hanging="12"/>
              <w:rPr>
                <w:rFonts w:eastAsia="Calibri"/>
                <w:b/>
                <w:sz w:val="20"/>
                <w:szCs w:val="20"/>
              </w:rPr>
            </w:pPr>
            <w:r w:rsidRPr="00830DC2">
              <w:rPr>
                <w:rFonts w:eastAsia="Calibri"/>
                <w:b/>
                <w:sz w:val="20"/>
                <w:szCs w:val="20"/>
                <w:lang w:eastAsia="ru-RU"/>
              </w:rPr>
              <w:t>В области хранения индивидуального транспорта</w:t>
            </w:r>
          </w:p>
        </w:tc>
      </w:tr>
      <w:tr w:rsidR="00830DC2" w:rsidRPr="00830DC2" w14:paraId="040A45D4" w14:textId="77777777" w:rsidTr="00E53EEA">
        <w:tc>
          <w:tcPr>
            <w:tcW w:w="720" w:type="dxa"/>
            <w:vAlign w:val="center"/>
          </w:tcPr>
          <w:p w14:paraId="2EE8883D"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14.1</w:t>
            </w:r>
          </w:p>
        </w:tc>
        <w:tc>
          <w:tcPr>
            <w:tcW w:w="3534" w:type="dxa"/>
            <w:vAlign w:val="center"/>
          </w:tcPr>
          <w:p w14:paraId="29BF688C" w14:textId="77777777" w:rsidR="00830DC2" w:rsidRPr="00830DC2" w:rsidRDefault="00830DC2" w:rsidP="00E10F34">
            <w:pPr>
              <w:suppressAutoHyphens/>
              <w:autoSpaceDE w:val="0"/>
              <w:autoSpaceDN w:val="0"/>
              <w:ind w:left="12" w:hanging="12"/>
              <w:rPr>
                <w:rFonts w:eastAsia="Calibri"/>
                <w:sz w:val="20"/>
                <w:szCs w:val="20"/>
              </w:rPr>
            </w:pPr>
            <w:r w:rsidRPr="00830DC2">
              <w:rPr>
                <w:rFonts w:eastAsia="Calibri"/>
                <w:sz w:val="20"/>
                <w:szCs w:val="20"/>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108" w:type="dxa"/>
          </w:tcPr>
          <w:p w14:paraId="2F1A9B47" w14:textId="77777777" w:rsidR="00830DC2" w:rsidRPr="00830DC2" w:rsidRDefault="00830DC2" w:rsidP="00830DC2">
            <w:pPr>
              <w:suppressAutoHyphens/>
              <w:autoSpaceDE w:val="0"/>
              <w:autoSpaceDN w:val="0"/>
              <w:ind w:left="33" w:hanging="6"/>
              <w:rPr>
                <w:rFonts w:eastAsia="Times New Roman"/>
                <w:sz w:val="20"/>
                <w:szCs w:val="20"/>
                <w:lang w:eastAsia="ru-RU"/>
              </w:rPr>
            </w:pPr>
            <w:r w:rsidRPr="00830DC2">
              <w:rPr>
                <w:rFonts w:eastAsia="Calibri"/>
                <w:sz w:val="20"/>
                <w:szCs w:val="20"/>
                <w:lang w:eastAsia="ru-RU"/>
              </w:rPr>
              <w:t>Уровень обеспеченности, общая обеспеченность местами постоянного хранения для многоквартирного дома, мест</w:t>
            </w:r>
          </w:p>
        </w:tc>
        <w:tc>
          <w:tcPr>
            <w:tcW w:w="707" w:type="dxa"/>
            <w:vAlign w:val="center"/>
          </w:tcPr>
          <w:p w14:paraId="2AC3B328"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735" w:type="dxa"/>
            <w:vAlign w:val="center"/>
          </w:tcPr>
          <w:p w14:paraId="30BCE07F"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c>
          <w:tcPr>
            <w:tcW w:w="660" w:type="dxa"/>
            <w:vAlign w:val="center"/>
          </w:tcPr>
          <w:p w14:paraId="58FD2F3E" w14:textId="77777777" w:rsidR="00830DC2" w:rsidRPr="00830DC2" w:rsidRDefault="00830DC2" w:rsidP="00830DC2">
            <w:pPr>
              <w:suppressAutoHyphens/>
              <w:autoSpaceDE w:val="0"/>
              <w:autoSpaceDN w:val="0"/>
              <w:ind w:hanging="1429"/>
              <w:rPr>
                <w:rFonts w:eastAsia="Times New Roman"/>
                <w:sz w:val="20"/>
                <w:szCs w:val="20"/>
                <w:lang w:eastAsia="ru-RU"/>
              </w:rPr>
            </w:pPr>
            <w:r w:rsidRPr="00830DC2">
              <w:rPr>
                <w:rFonts w:eastAsia="Times New Roman"/>
                <w:sz w:val="20"/>
                <w:szCs w:val="20"/>
                <w:lang w:eastAsia="ru-RU"/>
              </w:rPr>
              <w:t>+</w:t>
            </w:r>
          </w:p>
        </w:tc>
      </w:tr>
    </w:tbl>
    <w:p w14:paraId="19258380"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p>
    <w:p w14:paraId="4F3282CA" w14:textId="77777777" w:rsidR="00830DC2" w:rsidRPr="00830DC2" w:rsidRDefault="00830DC2" w:rsidP="00830DC2">
      <w:pPr>
        <w:keepNext/>
        <w:pageBreakBefore/>
        <w:tabs>
          <w:tab w:val="left" w:pos="993"/>
        </w:tabs>
        <w:spacing w:after="120" w:line="240" w:lineRule="auto"/>
        <w:jc w:val="both"/>
        <w:outlineLvl w:val="0"/>
        <w:rPr>
          <w:rFonts w:ascii="Times New Roman" w:eastAsia="Times New Roman" w:hAnsi="Times New Roman" w:cs="Times New Roman"/>
          <w:b/>
          <w:bCs/>
          <w:caps/>
          <w:kern w:val="32"/>
          <w:sz w:val="26"/>
          <w:szCs w:val="26"/>
          <w:lang w:eastAsia="x-none"/>
        </w:rPr>
      </w:pPr>
      <w:bookmarkStart w:id="633" w:name="_Toc162269690"/>
      <w:bookmarkStart w:id="634" w:name="_Toc172109440"/>
      <w:bookmarkStart w:id="635" w:name="_Toc136358904"/>
      <w:bookmarkStart w:id="636" w:name="_Toc136360522"/>
      <w:bookmarkStart w:id="637" w:name="_Toc136370868"/>
      <w:bookmarkStart w:id="638" w:name="_Toc131008362"/>
      <w:r w:rsidRPr="00830DC2">
        <w:rPr>
          <w:rFonts w:ascii="Times New Roman" w:eastAsia="Times New Roman" w:hAnsi="Times New Roman" w:cs="Times New Roman"/>
          <w:b/>
          <w:bCs/>
          <w:caps/>
          <w:kern w:val="32"/>
          <w:sz w:val="26"/>
          <w:szCs w:val="26"/>
          <w:lang w:eastAsia="x-none"/>
        </w:rPr>
        <w:lastRenderedPageBreak/>
        <w:t>ПРИЛОЖЕНИЕ А</w:t>
      </w:r>
      <w:bookmarkEnd w:id="633"/>
      <w:bookmarkEnd w:id="634"/>
    </w:p>
    <w:p w14:paraId="5FD06F8D" w14:textId="77777777" w:rsidR="00830DC2" w:rsidRPr="00830DC2" w:rsidRDefault="00830DC2" w:rsidP="00830DC2">
      <w:pPr>
        <w:spacing w:before="120" w:after="60" w:line="240" w:lineRule="auto"/>
        <w:ind w:firstLine="567"/>
        <w:jc w:val="center"/>
        <w:rPr>
          <w:rFonts w:ascii="Times New Roman" w:eastAsia="Times New Roman" w:hAnsi="Times New Roman" w:cs="Times New Roman"/>
          <w:sz w:val="24"/>
          <w:szCs w:val="24"/>
          <w:lang w:val="x-none" w:eastAsia="ar-SA"/>
        </w:rPr>
      </w:pPr>
      <w:r w:rsidRPr="00830DC2">
        <w:rPr>
          <w:rFonts w:ascii="Times New Roman" w:eastAsia="Times New Roman" w:hAnsi="Times New Roman" w:cs="Times New Roman"/>
          <w:b/>
          <w:sz w:val="24"/>
          <w:szCs w:val="24"/>
          <w:lang w:val="x-none" w:eastAsia="ar-SA"/>
        </w:rPr>
        <w:t>Таблица А.1 Перечень видов объектов местного значения, подлежащих нормированию в МНГП городского округа</w:t>
      </w:r>
      <w:bookmarkEnd w:id="635"/>
      <w:bookmarkEnd w:id="636"/>
      <w:bookmarkEnd w:id="637"/>
      <w:r w:rsidRPr="00830DC2">
        <w:rPr>
          <w:rFonts w:ascii="Times New Roman" w:eastAsia="Times New Roman" w:hAnsi="Times New Roman" w:cs="Times New Roman"/>
          <w:sz w:val="24"/>
          <w:szCs w:val="24"/>
          <w:lang w:val="x-none" w:eastAsia="ar-SA"/>
        </w:rPr>
        <w:t xml:space="preserve"> </w:t>
      </w:r>
    </w:p>
    <w:p w14:paraId="5A544AD7"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eastAsia="x-none"/>
        </w:rPr>
      </w:pPr>
      <w:r w:rsidRPr="00830DC2">
        <w:rPr>
          <w:rFonts w:ascii="Times New Roman" w:eastAsia="Times New Roman" w:hAnsi="Times New Roman" w:cs="Times New Roman"/>
          <w:sz w:val="24"/>
          <w:szCs w:val="24"/>
          <w:lang w:val="x-none" w:eastAsia="x-none"/>
        </w:rPr>
        <w:t xml:space="preserve">[см. раздел </w:t>
      </w:r>
      <w:r w:rsidRPr="00830DC2">
        <w:rPr>
          <w:rFonts w:ascii="Times New Roman" w:eastAsia="Times New Roman" w:hAnsi="Times New Roman" w:cs="Times New Roman"/>
          <w:sz w:val="24"/>
          <w:szCs w:val="24"/>
          <w:lang w:val="en-US" w:eastAsia="x-none"/>
        </w:rPr>
        <w:t>XVI</w:t>
      </w:r>
      <w:r w:rsidRPr="00830DC2">
        <w:rPr>
          <w:rFonts w:ascii="Times New Roman" w:eastAsia="Times New Roman" w:hAnsi="Times New Roman" w:cs="Times New Roman"/>
          <w:sz w:val="24"/>
          <w:szCs w:val="24"/>
          <w:lang w:val="x-none" w:eastAsia="x-none"/>
        </w:rPr>
        <w:t xml:space="preserve"> требований к заполнению модельных нормативов градостроительного проектирования]</w:t>
      </w:r>
    </w:p>
    <w:tbl>
      <w:tblPr>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96"/>
        <w:gridCol w:w="4814"/>
      </w:tblGrid>
      <w:tr w:rsidR="00830DC2" w:rsidRPr="00830DC2" w14:paraId="07C3DE24" w14:textId="77777777" w:rsidTr="00E53EEA">
        <w:trPr>
          <w:trHeight w:val="250"/>
        </w:trPr>
        <w:tc>
          <w:tcPr>
            <w:tcW w:w="9610" w:type="dxa"/>
            <w:gridSpan w:val="2"/>
            <w:shd w:val="clear" w:color="auto" w:fill="auto"/>
          </w:tcPr>
          <w:p w14:paraId="6EC7F30B" w14:textId="77777777" w:rsidR="00830DC2" w:rsidRPr="00830DC2" w:rsidRDefault="00830DC2" w:rsidP="00830DC2">
            <w:pPr>
              <w:suppressAutoHyphens/>
              <w:spacing w:after="0" w:line="240" w:lineRule="auto"/>
              <w:jc w:val="center"/>
              <w:rPr>
                <w:rFonts w:ascii="Times New Roman" w:eastAsia="Calibri" w:hAnsi="Times New Roman" w:cs="Times New Roman"/>
                <w:b/>
                <w:sz w:val="20"/>
                <w:szCs w:val="20"/>
              </w:rPr>
            </w:pPr>
            <w:r w:rsidRPr="00830DC2">
              <w:rPr>
                <w:rFonts w:ascii="Times New Roman" w:eastAsia="Calibri" w:hAnsi="Times New Roman" w:cs="Times New Roman"/>
                <w:b/>
                <w:sz w:val="20"/>
                <w:szCs w:val="20"/>
              </w:rPr>
              <w:t>Виды объектов местного значения городского округа</w:t>
            </w:r>
          </w:p>
        </w:tc>
      </w:tr>
      <w:tr w:rsidR="00830DC2" w:rsidRPr="00830DC2" w14:paraId="77920CA2" w14:textId="77777777" w:rsidTr="00E53EEA">
        <w:trPr>
          <w:trHeight w:val="250"/>
        </w:trPr>
        <w:tc>
          <w:tcPr>
            <w:tcW w:w="9610" w:type="dxa"/>
            <w:gridSpan w:val="2"/>
            <w:shd w:val="clear" w:color="auto" w:fill="auto"/>
          </w:tcPr>
          <w:p w14:paraId="002DC959" w14:textId="77777777" w:rsidR="00830DC2" w:rsidRPr="00830DC2" w:rsidRDefault="00830DC2" w:rsidP="00830DC2">
            <w:pPr>
              <w:suppressAutoHyphens/>
              <w:spacing w:after="0" w:line="240" w:lineRule="auto"/>
              <w:jc w:val="center"/>
              <w:rPr>
                <w:rFonts w:ascii="Times New Roman" w:eastAsia="Calibri" w:hAnsi="Times New Roman" w:cs="Times New Roman"/>
                <w:b/>
                <w:sz w:val="20"/>
                <w:szCs w:val="20"/>
              </w:rPr>
            </w:pPr>
            <w:r w:rsidRPr="00830DC2">
              <w:rPr>
                <w:rFonts w:ascii="Times New Roman" w:eastAsia="Calibri" w:hAnsi="Times New Roman" w:cs="Times New Roman"/>
                <w:sz w:val="20"/>
                <w:szCs w:val="20"/>
              </w:rPr>
              <w:t>В области образования</w:t>
            </w:r>
          </w:p>
        </w:tc>
      </w:tr>
      <w:tr w:rsidR="00830DC2" w:rsidRPr="00830DC2" w14:paraId="3B18917D" w14:textId="77777777" w:rsidTr="00E53EEA">
        <w:trPr>
          <w:trHeight w:val="250"/>
        </w:trPr>
        <w:tc>
          <w:tcPr>
            <w:tcW w:w="4796" w:type="dxa"/>
            <w:shd w:val="clear" w:color="auto" w:fill="auto"/>
          </w:tcPr>
          <w:p w14:paraId="38FB90A0"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дошкольные образовательные организации;</w:t>
            </w:r>
          </w:p>
          <w:p w14:paraId="25E81009"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общеобразовательные организации;</w:t>
            </w:r>
          </w:p>
          <w:p w14:paraId="52BBEECD" w14:textId="77777777" w:rsidR="00830DC2" w:rsidRPr="00830DC2" w:rsidRDefault="00830DC2" w:rsidP="00830DC2">
            <w:pPr>
              <w:suppressAutoHyphens/>
              <w:spacing w:after="0" w:line="240" w:lineRule="auto"/>
              <w:rPr>
                <w:rFonts w:ascii="Times New Roman" w:eastAsia="Calibri" w:hAnsi="Times New Roman" w:cs="Times New Roman"/>
                <w:b/>
                <w:sz w:val="20"/>
                <w:szCs w:val="20"/>
              </w:rPr>
            </w:pPr>
            <w:r w:rsidRPr="00830DC2">
              <w:rPr>
                <w:rFonts w:ascii="Times New Roman" w:eastAsia="Calibri" w:hAnsi="Times New Roman" w:cs="Times New Roman"/>
                <w:sz w:val="20"/>
                <w:szCs w:val="20"/>
              </w:rPr>
              <w:t>организации дополнительного образования</w:t>
            </w:r>
          </w:p>
        </w:tc>
        <w:tc>
          <w:tcPr>
            <w:tcW w:w="4814" w:type="dxa"/>
            <w:shd w:val="clear" w:color="auto" w:fill="auto"/>
          </w:tcPr>
          <w:p w14:paraId="0EC51DE5" w14:textId="77777777" w:rsidR="00830DC2" w:rsidRPr="00830DC2" w:rsidRDefault="00830DC2" w:rsidP="00830DC2">
            <w:pPr>
              <w:suppressAutoHyphens/>
              <w:spacing w:after="0" w:line="240" w:lineRule="auto"/>
              <w:rPr>
                <w:rFonts w:ascii="Times New Roman" w:eastAsia="Calibri" w:hAnsi="Times New Roman" w:cs="Times New Roman"/>
                <w:b/>
                <w:sz w:val="20"/>
                <w:szCs w:val="20"/>
              </w:rPr>
            </w:pPr>
            <w:r w:rsidRPr="00830DC2">
              <w:rPr>
                <w:rFonts w:ascii="Times New Roman" w:eastAsia="Calibri" w:hAnsi="Times New Roman" w:cs="Times New Roman"/>
                <w:sz w:val="20"/>
                <w:szCs w:val="20"/>
              </w:rPr>
              <w:t>п. 13 ч. 1 ст. 16 Федерального закона № 131-ФЗ</w:t>
            </w:r>
          </w:p>
        </w:tc>
      </w:tr>
      <w:tr w:rsidR="00830DC2" w:rsidRPr="00830DC2" w14:paraId="1C7A9249" w14:textId="77777777" w:rsidTr="00E53EEA">
        <w:trPr>
          <w:trHeight w:val="250"/>
        </w:trPr>
        <w:tc>
          <w:tcPr>
            <w:tcW w:w="4796" w:type="dxa"/>
            <w:shd w:val="clear" w:color="auto" w:fill="auto"/>
          </w:tcPr>
          <w:p w14:paraId="38924433" w14:textId="77777777" w:rsidR="00830DC2" w:rsidRPr="00830DC2" w:rsidRDefault="00830DC2" w:rsidP="00830DC2">
            <w:pPr>
              <w:suppressAutoHyphens/>
              <w:spacing w:after="0" w:line="240" w:lineRule="auto"/>
              <w:rPr>
                <w:rFonts w:ascii="Times New Roman" w:eastAsia="Calibri" w:hAnsi="Times New Roman" w:cs="Times New Roman"/>
                <w:b/>
                <w:sz w:val="20"/>
                <w:szCs w:val="20"/>
              </w:rPr>
            </w:pPr>
            <w:r w:rsidRPr="00830DC2">
              <w:rPr>
                <w:rFonts w:ascii="Times New Roman" w:eastAsia="Calibri" w:hAnsi="Times New Roman" w:cs="Times New Roman"/>
                <w:sz w:val="20"/>
                <w:szCs w:val="20"/>
              </w:rPr>
              <w:t>центры психолого-педагогической, медицинской и социальной помощи</w:t>
            </w:r>
          </w:p>
        </w:tc>
        <w:tc>
          <w:tcPr>
            <w:tcW w:w="4814" w:type="dxa"/>
            <w:shd w:val="clear" w:color="auto" w:fill="auto"/>
          </w:tcPr>
          <w:p w14:paraId="5E4F1F8F" w14:textId="77777777" w:rsidR="00830DC2" w:rsidRPr="00830DC2" w:rsidRDefault="00830DC2" w:rsidP="00830DC2">
            <w:pPr>
              <w:suppressAutoHyphens/>
              <w:spacing w:after="0" w:line="240" w:lineRule="auto"/>
              <w:rPr>
                <w:rFonts w:ascii="Times New Roman" w:eastAsia="Calibri" w:hAnsi="Times New Roman" w:cs="Times New Roman"/>
                <w:b/>
                <w:sz w:val="20"/>
                <w:szCs w:val="20"/>
              </w:rPr>
            </w:pPr>
            <w:r w:rsidRPr="00830DC2">
              <w:rPr>
                <w:rFonts w:ascii="Times New Roman" w:eastAsia="Calibri" w:hAnsi="Times New Roman" w:cs="Times New Roman"/>
                <w:sz w:val="20"/>
                <w:szCs w:val="20"/>
              </w:rPr>
              <w:t>ч. 1 ст. 42 Федерального закона от 29.12.2012 № 273-ФЗ «Об образовании в Российской Федерации»</w:t>
            </w:r>
          </w:p>
        </w:tc>
      </w:tr>
      <w:tr w:rsidR="00830DC2" w:rsidRPr="00830DC2" w14:paraId="3CBA048B" w14:textId="77777777" w:rsidTr="00E53EEA">
        <w:trPr>
          <w:trHeight w:val="250"/>
        </w:trPr>
        <w:tc>
          <w:tcPr>
            <w:tcW w:w="9610" w:type="dxa"/>
            <w:gridSpan w:val="2"/>
            <w:shd w:val="clear" w:color="auto" w:fill="auto"/>
          </w:tcPr>
          <w:p w14:paraId="254AAC20" w14:textId="77777777" w:rsidR="00830DC2" w:rsidRPr="00830DC2" w:rsidRDefault="00830DC2" w:rsidP="00830DC2">
            <w:pPr>
              <w:suppressAutoHyphens/>
              <w:spacing w:after="0" w:line="240" w:lineRule="auto"/>
              <w:jc w:val="center"/>
              <w:rPr>
                <w:rFonts w:ascii="Times New Roman" w:eastAsia="Calibri" w:hAnsi="Times New Roman" w:cs="Times New Roman"/>
                <w:sz w:val="20"/>
                <w:szCs w:val="20"/>
              </w:rPr>
            </w:pPr>
            <w:r w:rsidRPr="00830DC2">
              <w:rPr>
                <w:rFonts w:ascii="Times New Roman" w:eastAsia="Calibri" w:hAnsi="Times New Roman" w:cs="Times New Roman"/>
                <w:sz w:val="20"/>
                <w:szCs w:val="20"/>
              </w:rPr>
              <w:t>В области физической культуры и массового спорта</w:t>
            </w:r>
          </w:p>
        </w:tc>
      </w:tr>
      <w:tr w:rsidR="00830DC2" w:rsidRPr="00830DC2" w14:paraId="338E4BEE" w14:textId="77777777" w:rsidTr="00E53EEA">
        <w:trPr>
          <w:trHeight w:val="250"/>
        </w:trPr>
        <w:tc>
          <w:tcPr>
            <w:tcW w:w="4796" w:type="dxa"/>
            <w:shd w:val="clear" w:color="auto" w:fill="auto"/>
          </w:tcPr>
          <w:p w14:paraId="474D15D2" w14:textId="77777777" w:rsidR="00830DC2" w:rsidRPr="00830DC2" w:rsidRDefault="00830DC2" w:rsidP="00830DC2">
            <w:pPr>
              <w:widowControl w:val="0"/>
              <w:suppressAutoHyphens/>
              <w:autoSpaceDE w:val="0"/>
              <w:autoSpaceDN w:val="0"/>
              <w:adjustRightInd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спортивные сооружения;</w:t>
            </w:r>
          </w:p>
          <w:p w14:paraId="734B0482" w14:textId="77777777" w:rsidR="00830DC2" w:rsidRPr="00830DC2" w:rsidRDefault="00830DC2" w:rsidP="00830DC2">
            <w:pPr>
              <w:widowControl w:val="0"/>
              <w:suppressAutoHyphens/>
              <w:autoSpaceDE w:val="0"/>
              <w:autoSpaceDN w:val="0"/>
              <w:adjustRightInd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плавательные бассейны (крытые и открытые общего пользования);</w:t>
            </w:r>
          </w:p>
          <w:p w14:paraId="1FF8ECA9" w14:textId="77777777" w:rsidR="00830DC2" w:rsidRPr="00830DC2" w:rsidRDefault="00830DC2" w:rsidP="00830DC2">
            <w:pPr>
              <w:widowControl w:val="0"/>
              <w:suppressAutoHyphens/>
              <w:autoSpaceDE w:val="0"/>
              <w:autoSpaceDN w:val="0"/>
              <w:adjustRightInd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стадионы с трибунами на 1500 мест и более;</w:t>
            </w:r>
          </w:p>
          <w:p w14:paraId="2B9BC592" w14:textId="77777777" w:rsidR="00830DC2" w:rsidRPr="00830DC2" w:rsidRDefault="00830DC2" w:rsidP="00830DC2">
            <w:pPr>
              <w:widowControl w:val="0"/>
              <w:suppressAutoHyphens/>
              <w:autoSpaceDE w:val="0"/>
              <w:autoSpaceDN w:val="0"/>
              <w:adjustRightInd w:val="0"/>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плоскостные спортивные сооружения (в том числе спортивные (игровые) площадки; спортивные поля, включая футбольные поля);</w:t>
            </w:r>
          </w:p>
          <w:p w14:paraId="11F73208"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спортивные залы;</w:t>
            </w:r>
          </w:p>
          <w:p w14:paraId="53471507"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лыжные базы;</w:t>
            </w:r>
          </w:p>
          <w:p w14:paraId="68FE8941"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сооружения для стрелковых видов спорта (в том числе тир, стрельбище, стенд);</w:t>
            </w:r>
          </w:p>
          <w:p w14:paraId="07E4690B"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p w14:paraId="609E8A16" w14:textId="77777777" w:rsidR="00830DC2" w:rsidRPr="00830DC2" w:rsidRDefault="00830DC2" w:rsidP="00830DC2">
            <w:pPr>
              <w:suppressAutoHyphens/>
              <w:spacing w:after="0" w:line="240" w:lineRule="auto"/>
              <w:rPr>
                <w:rFonts w:ascii="Times New Roman" w:eastAsia="Calibri" w:hAnsi="Times New Roman" w:cs="Times New Roman"/>
                <w:b/>
                <w:sz w:val="20"/>
                <w:szCs w:val="20"/>
              </w:rPr>
            </w:pPr>
            <w:r w:rsidRPr="00830DC2">
              <w:rPr>
                <w:rFonts w:ascii="Times New Roman" w:eastAsia="Calibri" w:hAnsi="Times New Roman" w:cs="Times New Roman"/>
                <w:sz w:val="20"/>
                <w:szCs w:val="20"/>
              </w:rPr>
              <w:t>дорожки велосипедные</w:t>
            </w:r>
          </w:p>
        </w:tc>
        <w:tc>
          <w:tcPr>
            <w:tcW w:w="4814" w:type="dxa"/>
            <w:shd w:val="clear" w:color="auto" w:fill="auto"/>
          </w:tcPr>
          <w:p w14:paraId="3D244595"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 19 ч. 1 ст. 16 Федерального закона № 131-ФЗ</w:t>
            </w:r>
          </w:p>
        </w:tc>
      </w:tr>
      <w:tr w:rsidR="00830DC2" w:rsidRPr="00830DC2" w14:paraId="2D9EA4AE" w14:textId="77777777" w:rsidTr="00E53EEA">
        <w:trPr>
          <w:trHeight w:val="250"/>
        </w:trPr>
        <w:tc>
          <w:tcPr>
            <w:tcW w:w="9610" w:type="dxa"/>
            <w:gridSpan w:val="2"/>
            <w:shd w:val="clear" w:color="auto" w:fill="auto"/>
          </w:tcPr>
          <w:p w14:paraId="7503CB64" w14:textId="77777777" w:rsidR="00830DC2" w:rsidRPr="00830DC2" w:rsidRDefault="00830DC2" w:rsidP="00830DC2">
            <w:pPr>
              <w:widowControl w:val="0"/>
              <w:suppressAutoHyphens/>
              <w:autoSpaceDE w:val="0"/>
              <w:autoSpaceDN w:val="0"/>
              <w:adjustRightInd w:val="0"/>
              <w:spacing w:after="0" w:line="240" w:lineRule="auto"/>
              <w:jc w:val="center"/>
              <w:rPr>
                <w:rFonts w:ascii="Times New Roman" w:eastAsia="Calibri" w:hAnsi="Times New Roman" w:cs="Times New Roman"/>
                <w:sz w:val="20"/>
                <w:szCs w:val="20"/>
              </w:rPr>
            </w:pPr>
            <w:r w:rsidRPr="00830DC2">
              <w:rPr>
                <w:rFonts w:ascii="Times New Roman" w:eastAsia="Calibri" w:hAnsi="Times New Roman" w:cs="Times New Roman"/>
                <w:sz w:val="20"/>
                <w:szCs w:val="20"/>
              </w:rPr>
              <w:t>В области молодежной политики</w:t>
            </w:r>
          </w:p>
        </w:tc>
      </w:tr>
      <w:tr w:rsidR="00830DC2" w:rsidRPr="00830DC2" w14:paraId="1C826B32" w14:textId="77777777" w:rsidTr="00E53EEA">
        <w:trPr>
          <w:trHeight w:val="250"/>
        </w:trPr>
        <w:tc>
          <w:tcPr>
            <w:tcW w:w="4796" w:type="dxa"/>
            <w:shd w:val="clear" w:color="auto" w:fill="auto"/>
          </w:tcPr>
          <w:p w14:paraId="3A2069AC" w14:textId="77777777" w:rsidR="00830DC2" w:rsidRPr="00830DC2" w:rsidRDefault="00830DC2" w:rsidP="00830DC2">
            <w:pPr>
              <w:widowControl w:val="0"/>
              <w:suppressAutoHyphens/>
              <w:autoSpaceDE w:val="0"/>
              <w:autoSpaceDN w:val="0"/>
              <w:adjustRightInd w:val="0"/>
              <w:spacing w:after="0" w:line="240" w:lineRule="auto"/>
              <w:rPr>
                <w:rFonts w:ascii="Times New Roman" w:eastAsia="Calibri" w:hAnsi="Times New Roman" w:cs="Times New Roman"/>
                <w:b/>
                <w:sz w:val="20"/>
                <w:szCs w:val="20"/>
              </w:rPr>
            </w:pPr>
            <w:r w:rsidRPr="00830DC2">
              <w:rPr>
                <w:rFonts w:ascii="Times New Roman" w:eastAsia="Calibri" w:hAnsi="Times New Roman" w:cs="Times New Roman"/>
                <w:sz w:val="20"/>
                <w:szCs w:val="20"/>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4814" w:type="dxa"/>
            <w:shd w:val="clear" w:color="auto" w:fill="auto"/>
          </w:tcPr>
          <w:p w14:paraId="0882C9BF"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 34 ч. 1 ст. 16 Федерального закона № 131-ФЗ</w:t>
            </w:r>
          </w:p>
        </w:tc>
      </w:tr>
      <w:tr w:rsidR="00830DC2" w:rsidRPr="00830DC2" w14:paraId="74E36A2E" w14:textId="77777777" w:rsidTr="00E53EEA">
        <w:trPr>
          <w:trHeight w:val="250"/>
        </w:trPr>
        <w:tc>
          <w:tcPr>
            <w:tcW w:w="9610" w:type="dxa"/>
            <w:gridSpan w:val="2"/>
            <w:shd w:val="clear" w:color="auto" w:fill="auto"/>
          </w:tcPr>
          <w:p w14:paraId="52572997" w14:textId="77777777" w:rsidR="00830DC2" w:rsidRPr="00830DC2" w:rsidRDefault="00830DC2" w:rsidP="00830DC2">
            <w:pPr>
              <w:widowControl w:val="0"/>
              <w:suppressAutoHyphens/>
              <w:autoSpaceDE w:val="0"/>
              <w:autoSpaceDN w:val="0"/>
              <w:adjustRightInd w:val="0"/>
              <w:spacing w:after="0" w:line="240" w:lineRule="auto"/>
              <w:jc w:val="center"/>
              <w:rPr>
                <w:rFonts w:ascii="Times New Roman" w:eastAsia="Calibri" w:hAnsi="Times New Roman" w:cs="Times New Roman"/>
                <w:b/>
                <w:sz w:val="20"/>
                <w:szCs w:val="20"/>
              </w:rPr>
            </w:pPr>
            <w:r w:rsidRPr="00830DC2">
              <w:rPr>
                <w:rFonts w:ascii="Times New Roman" w:eastAsia="Calibri" w:hAnsi="Times New Roman" w:cs="Times New Roman"/>
                <w:sz w:val="20"/>
                <w:szCs w:val="20"/>
              </w:rPr>
              <w:t>В области архивного дела</w:t>
            </w:r>
          </w:p>
        </w:tc>
      </w:tr>
      <w:tr w:rsidR="00830DC2" w:rsidRPr="00830DC2" w14:paraId="46D8C635" w14:textId="77777777" w:rsidTr="00E53EEA">
        <w:trPr>
          <w:trHeight w:val="250"/>
        </w:trPr>
        <w:tc>
          <w:tcPr>
            <w:tcW w:w="4796" w:type="dxa"/>
            <w:shd w:val="clear" w:color="auto" w:fill="auto"/>
          </w:tcPr>
          <w:p w14:paraId="536D6F3B" w14:textId="77777777" w:rsidR="00830DC2" w:rsidRPr="00830DC2" w:rsidRDefault="00830DC2" w:rsidP="00830DC2">
            <w:pPr>
              <w:widowControl w:val="0"/>
              <w:suppressAutoHyphens/>
              <w:autoSpaceDE w:val="0"/>
              <w:autoSpaceDN w:val="0"/>
              <w:adjustRightInd w:val="0"/>
              <w:spacing w:after="0" w:line="240" w:lineRule="auto"/>
              <w:rPr>
                <w:rFonts w:ascii="Times New Roman" w:eastAsia="Calibri" w:hAnsi="Times New Roman" w:cs="Times New Roman"/>
                <w:b/>
                <w:sz w:val="20"/>
                <w:szCs w:val="20"/>
              </w:rPr>
            </w:pPr>
            <w:r w:rsidRPr="00830DC2">
              <w:rPr>
                <w:rFonts w:ascii="Times New Roman" w:eastAsia="Times New Roman" w:hAnsi="Times New Roman" w:cs="Times New Roman"/>
                <w:sz w:val="20"/>
                <w:szCs w:val="20"/>
                <w:lang w:eastAsia="ru-RU"/>
              </w:rPr>
              <w:t>архивы</w:t>
            </w:r>
          </w:p>
        </w:tc>
        <w:tc>
          <w:tcPr>
            <w:tcW w:w="4814" w:type="dxa"/>
            <w:shd w:val="clear" w:color="auto" w:fill="auto"/>
          </w:tcPr>
          <w:p w14:paraId="2851027A"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 22 ч. 1 ст. 16 Федерального закона № 131-ФЗ</w:t>
            </w:r>
          </w:p>
        </w:tc>
      </w:tr>
      <w:tr w:rsidR="00830DC2" w:rsidRPr="00830DC2" w14:paraId="69A37C19" w14:textId="77777777" w:rsidTr="00E53EEA">
        <w:trPr>
          <w:trHeight w:val="250"/>
        </w:trPr>
        <w:tc>
          <w:tcPr>
            <w:tcW w:w="9610" w:type="dxa"/>
            <w:gridSpan w:val="2"/>
            <w:shd w:val="clear" w:color="auto" w:fill="auto"/>
          </w:tcPr>
          <w:p w14:paraId="0538A876" w14:textId="77777777" w:rsidR="00830DC2" w:rsidRPr="00830DC2" w:rsidRDefault="00830DC2" w:rsidP="00830DC2">
            <w:pPr>
              <w:widowControl w:val="0"/>
              <w:suppressAutoHyphens/>
              <w:autoSpaceDE w:val="0"/>
              <w:autoSpaceDN w:val="0"/>
              <w:adjustRightInd w:val="0"/>
              <w:spacing w:after="0" w:line="240" w:lineRule="auto"/>
              <w:jc w:val="center"/>
              <w:rPr>
                <w:rFonts w:ascii="Times New Roman" w:eastAsia="Calibri" w:hAnsi="Times New Roman" w:cs="Times New Roman"/>
                <w:sz w:val="20"/>
                <w:szCs w:val="20"/>
              </w:rPr>
            </w:pPr>
            <w:r w:rsidRPr="00830DC2">
              <w:rPr>
                <w:rFonts w:ascii="Times New Roman" w:eastAsia="Calibri" w:hAnsi="Times New Roman" w:cs="Times New Roman"/>
                <w:sz w:val="20"/>
                <w:szCs w:val="20"/>
              </w:rPr>
              <w:t>В области культуры и искусства</w:t>
            </w:r>
          </w:p>
        </w:tc>
      </w:tr>
      <w:tr w:rsidR="00830DC2" w:rsidRPr="00830DC2" w14:paraId="65A14F5F" w14:textId="77777777" w:rsidTr="00E53EEA">
        <w:trPr>
          <w:trHeight w:val="250"/>
        </w:trPr>
        <w:tc>
          <w:tcPr>
            <w:tcW w:w="4796" w:type="dxa"/>
            <w:shd w:val="clear" w:color="auto" w:fill="auto"/>
          </w:tcPr>
          <w:p w14:paraId="3FDCC4FE" w14:textId="77777777" w:rsidR="00830DC2" w:rsidRPr="00830DC2" w:rsidRDefault="00830DC2" w:rsidP="00830DC2">
            <w:pPr>
              <w:widowControl w:val="0"/>
              <w:suppressAutoHyphens/>
              <w:autoSpaceDE w:val="0"/>
              <w:autoSpaceDN w:val="0"/>
              <w:adjustRightInd w:val="0"/>
              <w:spacing w:after="0" w:line="240" w:lineRule="auto"/>
              <w:rPr>
                <w:rFonts w:ascii="Times New Roman" w:eastAsia="Calibri" w:hAnsi="Times New Roman" w:cs="Times New Roman"/>
                <w:b/>
                <w:sz w:val="20"/>
                <w:szCs w:val="20"/>
              </w:rPr>
            </w:pPr>
            <w:r w:rsidRPr="00830DC2">
              <w:rPr>
                <w:rFonts w:ascii="Times New Roman" w:eastAsia="Calibri" w:hAnsi="Times New Roman" w:cs="Times New Roman"/>
                <w:sz w:val="20"/>
                <w:szCs w:val="20"/>
              </w:rPr>
              <w:t>общедоступные библиотеки; детские библиотеки</w:t>
            </w:r>
          </w:p>
        </w:tc>
        <w:tc>
          <w:tcPr>
            <w:tcW w:w="4814" w:type="dxa"/>
            <w:shd w:val="clear" w:color="auto" w:fill="auto"/>
          </w:tcPr>
          <w:p w14:paraId="137E0C0F"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 16 ч. 1 ст. 16 Федерального закона № 131-ФЗ</w:t>
            </w:r>
          </w:p>
        </w:tc>
      </w:tr>
      <w:tr w:rsidR="00830DC2" w:rsidRPr="00830DC2" w14:paraId="2C05AEC2" w14:textId="77777777" w:rsidTr="00E53EEA">
        <w:trPr>
          <w:trHeight w:val="250"/>
        </w:trPr>
        <w:tc>
          <w:tcPr>
            <w:tcW w:w="4796" w:type="dxa"/>
            <w:shd w:val="clear" w:color="auto" w:fill="auto"/>
          </w:tcPr>
          <w:p w14:paraId="786EEAFE" w14:textId="77777777" w:rsidR="00830DC2" w:rsidRPr="00830DC2" w:rsidRDefault="00830DC2" w:rsidP="00830DC2">
            <w:pPr>
              <w:tabs>
                <w:tab w:val="left" w:pos="978"/>
              </w:tabs>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объекты культурно-досугового (клубного) типа;</w:t>
            </w:r>
          </w:p>
          <w:p w14:paraId="5239F94D" w14:textId="77777777" w:rsidR="00830DC2" w:rsidRPr="00830DC2" w:rsidRDefault="00830DC2" w:rsidP="00830DC2">
            <w:pPr>
              <w:tabs>
                <w:tab w:val="left" w:pos="978"/>
              </w:tabs>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концертные залы;</w:t>
            </w:r>
          </w:p>
          <w:p w14:paraId="151DCF86" w14:textId="77777777" w:rsidR="00830DC2" w:rsidRPr="00830DC2" w:rsidRDefault="00830DC2" w:rsidP="00830DC2">
            <w:pPr>
              <w:tabs>
                <w:tab w:val="left" w:pos="978"/>
              </w:tabs>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помещения для досуга и любительской деятельности в многоквартирной жилой застройке;</w:t>
            </w:r>
          </w:p>
          <w:p w14:paraId="33AF0546" w14:textId="77777777" w:rsidR="00830DC2" w:rsidRPr="00830DC2" w:rsidRDefault="00830DC2" w:rsidP="00830DC2">
            <w:pPr>
              <w:tabs>
                <w:tab w:val="left" w:pos="978"/>
              </w:tabs>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зоопарки;</w:t>
            </w:r>
          </w:p>
          <w:p w14:paraId="5C6A0DBE" w14:textId="77777777" w:rsidR="00830DC2" w:rsidRPr="00830DC2" w:rsidRDefault="00830DC2" w:rsidP="00830DC2">
            <w:pPr>
              <w:widowControl w:val="0"/>
              <w:suppressAutoHyphens/>
              <w:autoSpaceDE w:val="0"/>
              <w:autoSpaceDN w:val="0"/>
              <w:adjustRightInd w:val="0"/>
              <w:spacing w:after="0" w:line="240" w:lineRule="auto"/>
              <w:rPr>
                <w:rFonts w:ascii="Times New Roman" w:eastAsia="Calibri" w:hAnsi="Times New Roman" w:cs="Times New Roman"/>
                <w:b/>
                <w:sz w:val="20"/>
                <w:szCs w:val="20"/>
              </w:rPr>
            </w:pPr>
            <w:r w:rsidRPr="00830DC2">
              <w:rPr>
                <w:rFonts w:ascii="Times New Roman" w:eastAsia="Calibri" w:hAnsi="Times New Roman" w:cs="Times New Roman"/>
                <w:sz w:val="20"/>
                <w:szCs w:val="20"/>
              </w:rPr>
              <w:t>парки культуры и отдыха</w:t>
            </w:r>
          </w:p>
        </w:tc>
        <w:tc>
          <w:tcPr>
            <w:tcW w:w="4814" w:type="dxa"/>
            <w:shd w:val="clear" w:color="auto" w:fill="auto"/>
          </w:tcPr>
          <w:p w14:paraId="6B9E1E84"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 17 ч. 1 ст. 16 Федерального закона № 131-ФЗ</w:t>
            </w:r>
          </w:p>
        </w:tc>
      </w:tr>
      <w:tr w:rsidR="00830DC2" w:rsidRPr="00830DC2" w14:paraId="2B626040" w14:textId="77777777" w:rsidTr="00E53EEA">
        <w:trPr>
          <w:trHeight w:val="250"/>
        </w:trPr>
        <w:tc>
          <w:tcPr>
            <w:tcW w:w="4796" w:type="dxa"/>
            <w:shd w:val="clear" w:color="auto" w:fill="auto"/>
          </w:tcPr>
          <w:p w14:paraId="710E053E" w14:textId="77777777" w:rsidR="00830DC2" w:rsidRPr="00830DC2" w:rsidRDefault="00830DC2" w:rsidP="00830DC2">
            <w:pPr>
              <w:tabs>
                <w:tab w:val="left" w:pos="978"/>
              </w:tabs>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 xml:space="preserve">краеведческие музеи; </w:t>
            </w:r>
          </w:p>
          <w:p w14:paraId="41EC0147" w14:textId="77777777" w:rsidR="00830DC2" w:rsidRPr="00830DC2" w:rsidRDefault="00830DC2" w:rsidP="00830DC2">
            <w:pPr>
              <w:widowControl w:val="0"/>
              <w:suppressAutoHyphens/>
              <w:autoSpaceDE w:val="0"/>
              <w:autoSpaceDN w:val="0"/>
              <w:adjustRightInd w:val="0"/>
              <w:spacing w:after="0" w:line="240" w:lineRule="auto"/>
              <w:rPr>
                <w:rFonts w:ascii="Times New Roman" w:eastAsia="Calibri" w:hAnsi="Times New Roman" w:cs="Times New Roman"/>
                <w:b/>
                <w:sz w:val="20"/>
                <w:szCs w:val="20"/>
              </w:rPr>
            </w:pPr>
            <w:r w:rsidRPr="00830DC2">
              <w:rPr>
                <w:rFonts w:ascii="Times New Roman" w:eastAsia="Calibri" w:hAnsi="Times New Roman" w:cs="Times New Roman"/>
                <w:sz w:val="20"/>
                <w:szCs w:val="20"/>
              </w:rPr>
              <w:t>тематические музеи</w:t>
            </w:r>
          </w:p>
        </w:tc>
        <w:tc>
          <w:tcPr>
            <w:tcW w:w="4814" w:type="dxa"/>
            <w:shd w:val="clear" w:color="auto" w:fill="auto"/>
          </w:tcPr>
          <w:p w14:paraId="15F9CE0C"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 1 ч. 1 ст. 16.1 Федерального закона № 131-ФЗ</w:t>
            </w:r>
          </w:p>
        </w:tc>
      </w:tr>
      <w:tr w:rsidR="00830DC2" w:rsidRPr="00830DC2" w14:paraId="184E6EB4" w14:textId="77777777" w:rsidTr="00E53EEA">
        <w:trPr>
          <w:trHeight w:val="250"/>
        </w:trPr>
        <w:tc>
          <w:tcPr>
            <w:tcW w:w="9610" w:type="dxa"/>
            <w:gridSpan w:val="2"/>
            <w:shd w:val="clear" w:color="auto" w:fill="auto"/>
          </w:tcPr>
          <w:p w14:paraId="7813526F" w14:textId="77777777" w:rsidR="00830DC2" w:rsidRPr="00830DC2" w:rsidRDefault="00830DC2" w:rsidP="00830DC2">
            <w:pPr>
              <w:tabs>
                <w:tab w:val="left" w:pos="978"/>
              </w:tabs>
              <w:suppressAutoHyphens/>
              <w:spacing w:after="0" w:line="240" w:lineRule="auto"/>
              <w:jc w:val="center"/>
              <w:rPr>
                <w:rFonts w:ascii="Times New Roman" w:eastAsia="Calibri" w:hAnsi="Times New Roman" w:cs="Times New Roman"/>
                <w:sz w:val="20"/>
                <w:szCs w:val="20"/>
              </w:rPr>
            </w:pPr>
            <w:r w:rsidRPr="00830DC2">
              <w:rPr>
                <w:rFonts w:ascii="Times New Roman" w:eastAsia="Calibri" w:hAnsi="Times New Roman" w:cs="Times New Roman"/>
                <w:sz w:val="20"/>
                <w:szCs w:val="20"/>
              </w:rPr>
              <w:t>В области охраны правопорядка</w:t>
            </w:r>
          </w:p>
        </w:tc>
      </w:tr>
      <w:tr w:rsidR="00830DC2" w:rsidRPr="00830DC2" w14:paraId="3B68E81E" w14:textId="77777777" w:rsidTr="00E53EEA">
        <w:trPr>
          <w:trHeight w:val="250"/>
        </w:trPr>
        <w:tc>
          <w:tcPr>
            <w:tcW w:w="4796" w:type="dxa"/>
            <w:shd w:val="clear" w:color="auto" w:fill="auto"/>
          </w:tcPr>
          <w:p w14:paraId="13F9A4F8" w14:textId="77777777" w:rsidR="00830DC2" w:rsidRPr="00830DC2" w:rsidRDefault="00830DC2" w:rsidP="00830DC2">
            <w:pPr>
              <w:tabs>
                <w:tab w:val="left" w:pos="978"/>
              </w:tabs>
              <w:suppressAutoHyphens/>
              <w:spacing w:after="0" w:line="240" w:lineRule="auto"/>
              <w:rPr>
                <w:rFonts w:ascii="Times New Roman" w:eastAsia="Calibri" w:hAnsi="Times New Roman" w:cs="Times New Roman"/>
                <w:b/>
                <w:sz w:val="20"/>
                <w:szCs w:val="20"/>
              </w:rPr>
            </w:pPr>
            <w:r w:rsidRPr="00830DC2">
              <w:rPr>
                <w:rFonts w:ascii="Times New Roman" w:eastAsia="Calibri" w:hAnsi="Times New Roman" w:cs="Times New Roman"/>
                <w:sz w:val="20"/>
                <w:szCs w:val="20"/>
              </w:rPr>
              <w:t>участковые пункты полиции</w:t>
            </w:r>
          </w:p>
        </w:tc>
        <w:tc>
          <w:tcPr>
            <w:tcW w:w="4814" w:type="dxa"/>
            <w:shd w:val="clear" w:color="auto" w:fill="auto"/>
          </w:tcPr>
          <w:p w14:paraId="6B3A6CB2"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 9.1 ч. 1 ст. 16 Федерального закона № 131-ФЗ</w:t>
            </w:r>
          </w:p>
        </w:tc>
      </w:tr>
      <w:tr w:rsidR="00830DC2" w:rsidRPr="00830DC2" w14:paraId="34040625" w14:textId="77777777" w:rsidTr="00E53EEA">
        <w:trPr>
          <w:trHeight w:val="250"/>
        </w:trPr>
        <w:tc>
          <w:tcPr>
            <w:tcW w:w="9610" w:type="dxa"/>
            <w:gridSpan w:val="2"/>
            <w:shd w:val="clear" w:color="auto" w:fill="auto"/>
          </w:tcPr>
          <w:p w14:paraId="429D9FB0" w14:textId="77777777" w:rsidR="00830DC2" w:rsidRPr="00830DC2" w:rsidRDefault="00830DC2" w:rsidP="00830DC2">
            <w:pPr>
              <w:tabs>
                <w:tab w:val="left" w:pos="978"/>
              </w:tabs>
              <w:suppressAutoHyphens/>
              <w:spacing w:after="0" w:line="240" w:lineRule="auto"/>
              <w:jc w:val="center"/>
              <w:rPr>
                <w:rFonts w:ascii="Times New Roman" w:eastAsia="Calibri" w:hAnsi="Times New Roman" w:cs="Times New Roman"/>
                <w:sz w:val="20"/>
                <w:szCs w:val="20"/>
              </w:rPr>
            </w:pPr>
            <w:r w:rsidRPr="00830DC2">
              <w:rPr>
                <w:rFonts w:ascii="Times New Roman" w:eastAsia="Calibri" w:hAnsi="Times New Roman" w:cs="Times New Roman"/>
                <w:sz w:val="20"/>
                <w:szCs w:val="20"/>
              </w:rPr>
              <w:t>В области жилищного строительства</w:t>
            </w:r>
          </w:p>
        </w:tc>
      </w:tr>
      <w:tr w:rsidR="00830DC2" w:rsidRPr="00830DC2" w14:paraId="4004CCD5" w14:textId="77777777" w:rsidTr="00E53EEA">
        <w:trPr>
          <w:trHeight w:val="250"/>
        </w:trPr>
        <w:tc>
          <w:tcPr>
            <w:tcW w:w="4796" w:type="dxa"/>
            <w:shd w:val="clear" w:color="auto" w:fill="auto"/>
          </w:tcPr>
          <w:p w14:paraId="196C7FCD" w14:textId="77777777" w:rsidR="00830DC2" w:rsidRPr="00830DC2" w:rsidRDefault="00830DC2" w:rsidP="00830DC2">
            <w:pPr>
              <w:tabs>
                <w:tab w:val="left" w:pos="978"/>
              </w:tabs>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объекты жилищного строительства</w:t>
            </w:r>
          </w:p>
        </w:tc>
        <w:tc>
          <w:tcPr>
            <w:tcW w:w="4814" w:type="dxa"/>
            <w:shd w:val="clear" w:color="auto" w:fill="auto"/>
          </w:tcPr>
          <w:p w14:paraId="726FA473"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 6 ч. 1 ст. 16 Федерального закона № 131-ФЗ</w:t>
            </w:r>
          </w:p>
        </w:tc>
      </w:tr>
      <w:tr w:rsidR="00830DC2" w:rsidRPr="00830DC2" w14:paraId="22E2A86A" w14:textId="77777777" w:rsidTr="00E53EEA">
        <w:trPr>
          <w:trHeight w:val="250"/>
        </w:trPr>
        <w:tc>
          <w:tcPr>
            <w:tcW w:w="9610" w:type="dxa"/>
            <w:gridSpan w:val="2"/>
            <w:shd w:val="clear" w:color="auto" w:fill="auto"/>
          </w:tcPr>
          <w:p w14:paraId="1332E75D" w14:textId="77777777" w:rsidR="00830DC2" w:rsidRPr="00830DC2" w:rsidRDefault="00830DC2" w:rsidP="00830DC2">
            <w:pPr>
              <w:tabs>
                <w:tab w:val="left" w:pos="978"/>
              </w:tabs>
              <w:suppressAutoHyphens/>
              <w:spacing w:after="0" w:line="240" w:lineRule="auto"/>
              <w:jc w:val="center"/>
              <w:rPr>
                <w:rFonts w:ascii="Times New Roman" w:eastAsia="Calibri" w:hAnsi="Times New Roman" w:cs="Times New Roman"/>
                <w:sz w:val="20"/>
                <w:szCs w:val="20"/>
              </w:rPr>
            </w:pPr>
            <w:r w:rsidRPr="00830DC2">
              <w:rPr>
                <w:rFonts w:ascii="Times New Roman" w:eastAsia="Calibri" w:hAnsi="Times New Roman" w:cs="Times New Roman"/>
                <w:sz w:val="20"/>
                <w:szCs w:val="20"/>
              </w:rPr>
              <w:t>В области благоустройства и массового отдыха</w:t>
            </w:r>
          </w:p>
        </w:tc>
      </w:tr>
      <w:tr w:rsidR="00830DC2" w:rsidRPr="00830DC2" w14:paraId="2321C5AD" w14:textId="77777777" w:rsidTr="00E53EEA">
        <w:trPr>
          <w:trHeight w:val="250"/>
        </w:trPr>
        <w:tc>
          <w:tcPr>
            <w:tcW w:w="4796" w:type="dxa"/>
            <w:shd w:val="clear" w:color="auto" w:fill="auto"/>
          </w:tcPr>
          <w:p w14:paraId="6C63A4E0" w14:textId="77777777" w:rsidR="00830DC2" w:rsidRPr="00830DC2" w:rsidRDefault="00830DC2" w:rsidP="00830DC2">
            <w:pPr>
              <w:tabs>
                <w:tab w:val="left" w:pos="978"/>
              </w:tabs>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озелененные территории общего пользования;</w:t>
            </w:r>
            <w:r w:rsidRPr="00830DC2">
              <w:rPr>
                <w:rFonts w:ascii="Times New Roman" w:eastAsia="Calibri" w:hAnsi="Times New Roman" w:cs="Times New Roman"/>
                <w:sz w:val="20"/>
                <w:szCs w:val="20"/>
              </w:rPr>
              <w:br/>
              <w:t xml:space="preserve">тематические парки; </w:t>
            </w:r>
          </w:p>
          <w:p w14:paraId="45B91252" w14:textId="77777777" w:rsidR="00830DC2" w:rsidRPr="00830DC2" w:rsidRDefault="00830DC2" w:rsidP="00830DC2">
            <w:pPr>
              <w:tabs>
                <w:tab w:val="left" w:pos="978"/>
              </w:tabs>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 xml:space="preserve">парки; </w:t>
            </w:r>
          </w:p>
          <w:p w14:paraId="6800B1D2" w14:textId="77777777" w:rsidR="00830DC2" w:rsidRPr="00830DC2" w:rsidRDefault="00830DC2" w:rsidP="00830DC2">
            <w:pPr>
              <w:tabs>
                <w:tab w:val="left" w:pos="978"/>
              </w:tabs>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 xml:space="preserve">скверы, сады, бульвары; </w:t>
            </w:r>
          </w:p>
          <w:p w14:paraId="7DB2C3EA" w14:textId="77777777" w:rsidR="00830DC2" w:rsidRPr="00830DC2" w:rsidRDefault="00830DC2" w:rsidP="00830DC2">
            <w:pPr>
              <w:tabs>
                <w:tab w:val="left" w:pos="978"/>
              </w:tabs>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площадки отдыха населения;</w:t>
            </w:r>
          </w:p>
          <w:p w14:paraId="4E12E729" w14:textId="77777777" w:rsidR="00830DC2" w:rsidRPr="00830DC2" w:rsidRDefault="00830DC2" w:rsidP="00830DC2">
            <w:pPr>
              <w:tabs>
                <w:tab w:val="left" w:pos="978"/>
              </w:tabs>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lastRenderedPageBreak/>
              <w:t>набережные;</w:t>
            </w:r>
            <w:r w:rsidRPr="00830DC2">
              <w:rPr>
                <w:rFonts w:ascii="Times New Roman" w:eastAsia="Calibri" w:hAnsi="Times New Roman" w:cs="Times New Roman"/>
                <w:sz w:val="20"/>
                <w:szCs w:val="20"/>
              </w:rPr>
              <w:br/>
              <w:t xml:space="preserve">благоустроенные пляжи, места массовой околоводной рекреации; </w:t>
            </w:r>
          </w:p>
          <w:p w14:paraId="463AF32D" w14:textId="77777777" w:rsidR="00830DC2" w:rsidRPr="00830DC2" w:rsidRDefault="00830DC2" w:rsidP="00830DC2">
            <w:pPr>
              <w:tabs>
                <w:tab w:val="left" w:pos="978"/>
              </w:tabs>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смотровые (видовые) площадки;</w:t>
            </w:r>
            <w:r w:rsidRPr="00830DC2">
              <w:rPr>
                <w:rFonts w:ascii="Times New Roman" w:eastAsia="Calibri" w:hAnsi="Times New Roman" w:cs="Times New Roman"/>
                <w:sz w:val="20"/>
                <w:szCs w:val="20"/>
              </w:rPr>
              <w:br/>
              <w:t xml:space="preserve">площадки для выгула и дрессировки собак; </w:t>
            </w:r>
          </w:p>
          <w:p w14:paraId="5E8FD2AC" w14:textId="77777777" w:rsidR="00830DC2" w:rsidRPr="00830DC2" w:rsidRDefault="00830DC2" w:rsidP="00830DC2">
            <w:pPr>
              <w:tabs>
                <w:tab w:val="left" w:pos="978"/>
              </w:tabs>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детские игровые площадки;</w:t>
            </w:r>
          </w:p>
          <w:p w14:paraId="4E91FBB5" w14:textId="77777777" w:rsidR="00830DC2" w:rsidRPr="00830DC2" w:rsidRDefault="00830DC2" w:rsidP="00830DC2">
            <w:pPr>
              <w:tabs>
                <w:tab w:val="left" w:pos="978"/>
              </w:tabs>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питомники декоративных и садовых растений</w:t>
            </w:r>
          </w:p>
        </w:tc>
        <w:tc>
          <w:tcPr>
            <w:tcW w:w="4814" w:type="dxa"/>
            <w:shd w:val="clear" w:color="auto" w:fill="auto"/>
          </w:tcPr>
          <w:p w14:paraId="517225D2"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proofErr w:type="spellStart"/>
            <w:r w:rsidRPr="00830DC2">
              <w:rPr>
                <w:rFonts w:ascii="Times New Roman" w:eastAsia="Calibri" w:hAnsi="Times New Roman" w:cs="Times New Roman"/>
                <w:sz w:val="20"/>
                <w:szCs w:val="20"/>
              </w:rPr>
              <w:lastRenderedPageBreak/>
              <w:t>п.п</w:t>
            </w:r>
            <w:proofErr w:type="spellEnd"/>
            <w:r w:rsidRPr="00830DC2">
              <w:rPr>
                <w:rFonts w:ascii="Times New Roman" w:eastAsia="Calibri" w:hAnsi="Times New Roman" w:cs="Times New Roman"/>
                <w:sz w:val="20"/>
                <w:szCs w:val="20"/>
              </w:rPr>
              <w:t>. 20, 25 ч. 1 ст. 16 Федерального закона № 131-ФЗ</w:t>
            </w:r>
          </w:p>
        </w:tc>
      </w:tr>
      <w:tr w:rsidR="00830DC2" w:rsidRPr="00830DC2" w14:paraId="385F2F11" w14:textId="77777777" w:rsidTr="00E53EEA">
        <w:trPr>
          <w:trHeight w:val="250"/>
        </w:trPr>
        <w:tc>
          <w:tcPr>
            <w:tcW w:w="9610" w:type="dxa"/>
            <w:gridSpan w:val="2"/>
            <w:shd w:val="clear" w:color="auto" w:fill="auto"/>
          </w:tcPr>
          <w:p w14:paraId="61A95643" w14:textId="77777777" w:rsidR="00830DC2" w:rsidRPr="00830DC2" w:rsidRDefault="00830DC2" w:rsidP="00830DC2">
            <w:pPr>
              <w:suppressAutoHyphens/>
              <w:spacing w:after="0" w:line="240" w:lineRule="auto"/>
              <w:jc w:val="center"/>
              <w:rPr>
                <w:rFonts w:ascii="Times New Roman" w:eastAsia="Calibri" w:hAnsi="Times New Roman" w:cs="Times New Roman"/>
                <w:sz w:val="20"/>
                <w:szCs w:val="20"/>
              </w:rPr>
            </w:pPr>
            <w:r w:rsidRPr="00830DC2">
              <w:rPr>
                <w:rFonts w:ascii="Times New Roman" w:eastAsia="Calibri" w:hAnsi="Times New Roman" w:cs="Times New Roman"/>
                <w:sz w:val="20"/>
                <w:szCs w:val="20"/>
              </w:rPr>
              <w:t>В области автомобильных дорог местного значения</w:t>
            </w:r>
          </w:p>
        </w:tc>
      </w:tr>
      <w:tr w:rsidR="00830DC2" w:rsidRPr="00830DC2" w14:paraId="0D906BB9" w14:textId="77777777" w:rsidTr="00E53EEA">
        <w:trPr>
          <w:trHeight w:val="720"/>
        </w:trPr>
        <w:tc>
          <w:tcPr>
            <w:tcW w:w="4796" w:type="dxa"/>
            <w:shd w:val="clear" w:color="auto" w:fill="auto"/>
          </w:tcPr>
          <w:p w14:paraId="369D7A24"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lang w:eastAsia="ru-RU"/>
              </w:rPr>
              <w:t>автомобильные дороги общего пользования;</w:t>
            </w:r>
          </w:p>
          <w:p w14:paraId="52637E2F"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дорожки велосипедные в границах улично-дорожной сети</w:t>
            </w:r>
          </w:p>
        </w:tc>
        <w:tc>
          <w:tcPr>
            <w:tcW w:w="4814" w:type="dxa"/>
            <w:shd w:val="clear" w:color="auto" w:fill="auto"/>
          </w:tcPr>
          <w:p w14:paraId="4DECB960"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 5 ч. 1 ст. 16 Федерального закона № 131-ФЗ</w:t>
            </w:r>
          </w:p>
        </w:tc>
      </w:tr>
      <w:tr w:rsidR="00830DC2" w:rsidRPr="00830DC2" w14:paraId="38D25C07" w14:textId="77777777" w:rsidTr="00E53EEA">
        <w:trPr>
          <w:trHeight w:val="250"/>
        </w:trPr>
        <w:tc>
          <w:tcPr>
            <w:tcW w:w="4796" w:type="dxa"/>
            <w:shd w:val="clear" w:color="auto" w:fill="auto"/>
          </w:tcPr>
          <w:p w14:paraId="7881557F"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остановочные пункты общественного пассажирского транспорта</w:t>
            </w:r>
          </w:p>
        </w:tc>
        <w:tc>
          <w:tcPr>
            <w:tcW w:w="4814" w:type="dxa"/>
            <w:shd w:val="clear" w:color="auto" w:fill="auto"/>
          </w:tcPr>
          <w:p w14:paraId="14B9D94F"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 7 ч. 1 ст. 16 Федерального закона № 131-ФЗ</w:t>
            </w:r>
          </w:p>
        </w:tc>
      </w:tr>
      <w:tr w:rsidR="00830DC2" w:rsidRPr="00830DC2" w14:paraId="0F4B20CD" w14:textId="77777777" w:rsidTr="00E53EEA">
        <w:trPr>
          <w:trHeight w:val="20"/>
        </w:trPr>
        <w:tc>
          <w:tcPr>
            <w:tcW w:w="9610" w:type="dxa"/>
            <w:gridSpan w:val="2"/>
            <w:shd w:val="clear" w:color="auto" w:fill="auto"/>
          </w:tcPr>
          <w:p w14:paraId="79215873" w14:textId="77777777" w:rsidR="00830DC2" w:rsidRPr="00830DC2" w:rsidRDefault="00830DC2" w:rsidP="00830DC2">
            <w:pPr>
              <w:suppressAutoHyphens/>
              <w:spacing w:after="0" w:line="240" w:lineRule="auto"/>
              <w:jc w:val="center"/>
              <w:rPr>
                <w:rFonts w:ascii="Times New Roman" w:eastAsia="Calibri" w:hAnsi="Times New Roman" w:cs="Times New Roman"/>
                <w:sz w:val="20"/>
                <w:szCs w:val="20"/>
              </w:rPr>
            </w:pPr>
            <w:r w:rsidRPr="00830DC2">
              <w:rPr>
                <w:rFonts w:ascii="Times New Roman" w:eastAsia="Calibri" w:hAnsi="Times New Roman" w:cs="Times New Roman"/>
                <w:sz w:val="20"/>
                <w:szCs w:val="20"/>
              </w:rPr>
              <w:t>В области электро-, тепло-, газо- и водоснабжения населения, водоотведения</w:t>
            </w:r>
          </w:p>
        </w:tc>
      </w:tr>
      <w:tr w:rsidR="00830DC2" w:rsidRPr="00830DC2" w14:paraId="6C0DB9FC" w14:textId="77777777" w:rsidTr="00E53EEA">
        <w:trPr>
          <w:trHeight w:val="20"/>
        </w:trPr>
        <w:tc>
          <w:tcPr>
            <w:tcW w:w="4796" w:type="dxa"/>
            <w:shd w:val="clear" w:color="auto" w:fill="auto"/>
          </w:tcPr>
          <w:p w14:paraId="5036170A"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объекты электроснабжения;</w:t>
            </w:r>
          </w:p>
          <w:p w14:paraId="461EA7CF"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 xml:space="preserve">объекты теплоснабжения; </w:t>
            </w:r>
          </w:p>
          <w:p w14:paraId="21188D7D"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объекты газоснабжения;</w:t>
            </w:r>
          </w:p>
          <w:p w14:paraId="45F8AD5B"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 xml:space="preserve">объекты водоснабжения; </w:t>
            </w:r>
          </w:p>
          <w:p w14:paraId="701F57B1"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объекты водоотведения</w:t>
            </w:r>
          </w:p>
        </w:tc>
        <w:tc>
          <w:tcPr>
            <w:tcW w:w="4814" w:type="dxa"/>
            <w:shd w:val="clear" w:color="auto" w:fill="auto"/>
          </w:tcPr>
          <w:p w14:paraId="7D74271F"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 4 ч. 1 ст. 16 Федерального закона № 131-ФЗ</w:t>
            </w:r>
          </w:p>
        </w:tc>
      </w:tr>
      <w:tr w:rsidR="00830DC2" w:rsidRPr="00830DC2" w14:paraId="00DCDE0F" w14:textId="77777777" w:rsidTr="00E53EEA">
        <w:trPr>
          <w:trHeight w:val="20"/>
        </w:trPr>
        <w:tc>
          <w:tcPr>
            <w:tcW w:w="9610" w:type="dxa"/>
            <w:gridSpan w:val="2"/>
            <w:shd w:val="clear" w:color="auto" w:fill="auto"/>
          </w:tcPr>
          <w:p w14:paraId="65A4DDC6" w14:textId="77777777" w:rsidR="00830DC2" w:rsidRPr="00830DC2" w:rsidRDefault="00830DC2" w:rsidP="00830DC2">
            <w:pPr>
              <w:suppressAutoHyphens/>
              <w:spacing w:after="0" w:line="240" w:lineRule="auto"/>
              <w:jc w:val="center"/>
              <w:rPr>
                <w:rFonts w:ascii="Times New Roman" w:eastAsia="Calibri" w:hAnsi="Times New Roman" w:cs="Times New Roman"/>
                <w:sz w:val="20"/>
                <w:szCs w:val="20"/>
              </w:rPr>
            </w:pPr>
            <w:r w:rsidRPr="00830DC2">
              <w:rPr>
                <w:rFonts w:ascii="Times New Roman" w:eastAsia="Calibri" w:hAnsi="Times New Roman" w:cs="Times New Roman"/>
                <w:sz w:val="20"/>
                <w:szCs w:val="20"/>
              </w:rPr>
              <w:t>В области обращения с животными, в том числе с животными без владельцев</w:t>
            </w:r>
          </w:p>
        </w:tc>
      </w:tr>
      <w:tr w:rsidR="00830DC2" w:rsidRPr="00830DC2" w14:paraId="313BDC84" w14:textId="77777777" w:rsidTr="00E53EEA">
        <w:trPr>
          <w:trHeight w:val="20"/>
        </w:trPr>
        <w:tc>
          <w:tcPr>
            <w:tcW w:w="4796" w:type="dxa"/>
            <w:shd w:val="clear" w:color="auto" w:fill="auto"/>
          </w:tcPr>
          <w:p w14:paraId="343F92DB"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приюты для животных</w:t>
            </w:r>
          </w:p>
        </w:tc>
        <w:tc>
          <w:tcPr>
            <w:tcW w:w="4814" w:type="dxa"/>
            <w:shd w:val="clear" w:color="auto" w:fill="auto"/>
          </w:tcPr>
          <w:p w14:paraId="05F1B840"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 15 ч. 1 ст. 16.1 Федерального закона № 131-ФЗ;</w:t>
            </w:r>
          </w:p>
          <w:p w14:paraId="25362251"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 143 ч. 1 ст. 44 Федерального закона № 414-ФЗ;</w:t>
            </w:r>
          </w:p>
          <w:p w14:paraId="28CF3BF5"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ч. 1 ст. 1 Закона Красноярского края от 13.06.2013 № 4-1402 «О наделении органов местного самоуправления муниципальных районов, муниципальных и городских округов края отдельными государственными полномочиями по организации проведения мероприятий по отлову, учету, содержанию и иному обращению с безнадзорными домашними животными»</w:t>
            </w:r>
          </w:p>
        </w:tc>
      </w:tr>
      <w:tr w:rsidR="00830DC2" w:rsidRPr="00830DC2" w14:paraId="494ADE05" w14:textId="77777777" w:rsidTr="00E53EEA">
        <w:trPr>
          <w:trHeight w:val="20"/>
        </w:trPr>
        <w:tc>
          <w:tcPr>
            <w:tcW w:w="9610" w:type="dxa"/>
            <w:gridSpan w:val="2"/>
            <w:shd w:val="clear" w:color="auto" w:fill="auto"/>
          </w:tcPr>
          <w:p w14:paraId="6087801E" w14:textId="77777777" w:rsidR="00830DC2" w:rsidRPr="00830DC2" w:rsidRDefault="00830DC2" w:rsidP="00830DC2">
            <w:pPr>
              <w:tabs>
                <w:tab w:val="left" w:pos="1277"/>
              </w:tabs>
              <w:suppressAutoHyphens/>
              <w:spacing w:after="0" w:line="240" w:lineRule="auto"/>
              <w:jc w:val="center"/>
              <w:rPr>
                <w:rFonts w:ascii="Times New Roman" w:eastAsia="Calibri" w:hAnsi="Times New Roman" w:cs="Times New Roman"/>
                <w:sz w:val="20"/>
                <w:szCs w:val="20"/>
              </w:rPr>
            </w:pPr>
            <w:r w:rsidRPr="00830DC2">
              <w:rPr>
                <w:rFonts w:ascii="Times New Roman" w:eastAsia="Calibri" w:hAnsi="Times New Roman" w:cs="Times New Roman"/>
                <w:sz w:val="20"/>
                <w:szCs w:val="20"/>
              </w:rPr>
              <w:t>В области предупреждения чрезвычайных ситуаций, стихийных бедствий, эпидемий и ликвидации их последствий</w:t>
            </w:r>
          </w:p>
        </w:tc>
      </w:tr>
      <w:tr w:rsidR="00830DC2" w:rsidRPr="00830DC2" w14:paraId="2F1F00A5" w14:textId="77777777" w:rsidTr="00E53EEA">
        <w:trPr>
          <w:trHeight w:val="20"/>
        </w:trPr>
        <w:tc>
          <w:tcPr>
            <w:tcW w:w="4796" w:type="dxa"/>
            <w:shd w:val="clear" w:color="auto" w:fill="auto"/>
          </w:tcPr>
          <w:p w14:paraId="5834432D" w14:textId="77777777" w:rsidR="00830DC2" w:rsidRPr="00830DC2" w:rsidRDefault="00830DC2" w:rsidP="00830DC2">
            <w:pPr>
              <w:tabs>
                <w:tab w:val="left" w:pos="1277"/>
              </w:tabs>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аварийно-спасательные службы и (или) аварийно-спасательные формирования</w:t>
            </w:r>
          </w:p>
        </w:tc>
        <w:tc>
          <w:tcPr>
            <w:tcW w:w="4814" w:type="dxa"/>
            <w:shd w:val="clear" w:color="auto" w:fill="auto"/>
          </w:tcPr>
          <w:p w14:paraId="6801FB9F"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 29 ч. 1 ст. 16 Федерального закона № 131-ФЗ</w:t>
            </w:r>
          </w:p>
        </w:tc>
      </w:tr>
      <w:tr w:rsidR="00830DC2" w:rsidRPr="00830DC2" w14:paraId="69206932" w14:textId="77777777" w:rsidTr="00E53EEA">
        <w:trPr>
          <w:trHeight w:val="20"/>
        </w:trPr>
        <w:tc>
          <w:tcPr>
            <w:tcW w:w="9610" w:type="dxa"/>
            <w:gridSpan w:val="2"/>
            <w:shd w:val="clear" w:color="auto" w:fill="auto"/>
          </w:tcPr>
          <w:p w14:paraId="53687369" w14:textId="77777777" w:rsidR="00830DC2" w:rsidRPr="00830DC2" w:rsidRDefault="00830DC2" w:rsidP="00830DC2">
            <w:pPr>
              <w:suppressAutoHyphens/>
              <w:spacing w:after="0" w:line="240" w:lineRule="auto"/>
              <w:jc w:val="center"/>
              <w:rPr>
                <w:rFonts w:ascii="Times New Roman" w:eastAsia="Calibri" w:hAnsi="Times New Roman" w:cs="Times New Roman"/>
                <w:sz w:val="20"/>
                <w:szCs w:val="20"/>
              </w:rPr>
            </w:pPr>
            <w:r w:rsidRPr="00830DC2">
              <w:rPr>
                <w:rFonts w:ascii="Times New Roman" w:eastAsia="Calibri" w:hAnsi="Times New Roman" w:cs="Times New Roman"/>
                <w:sz w:val="20"/>
                <w:szCs w:val="20"/>
              </w:rPr>
              <w:t>В области организации ритуальных услуг и содержания мест захоронения</w:t>
            </w:r>
          </w:p>
        </w:tc>
      </w:tr>
      <w:tr w:rsidR="00830DC2" w:rsidRPr="00830DC2" w14:paraId="3CFFB40D" w14:textId="77777777" w:rsidTr="00E53EEA">
        <w:trPr>
          <w:trHeight w:val="20"/>
        </w:trPr>
        <w:tc>
          <w:tcPr>
            <w:tcW w:w="4796" w:type="dxa"/>
            <w:shd w:val="clear" w:color="auto" w:fill="auto"/>
          </w:tcPr>
          <w:p w14:paraId="1B708C24"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кладбища традиционного захоронения,</w:t>
            </w:r>
          </w:p>
          <w:p w14:paraId="47BD06E9"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 xml:space="preserve">бюро похоронного обслуживания; </w:t>
            </w:r>
          </w:p>
          <w:p w14:paraId="39BEFD93"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 xml:space="preserve">кладбище </w:t>
            </w:r>
            <w:proofErr w:type="spellStart"/>
            <w:r w:rsidRPr="00830DC2">
              <w:rPr>
                <w:rFonts w:ascii="Times New Roman" w:eastAsia="Calibri" w:hAnsi="Times New Roman" w:cs="Times New Roman"/>
                <w:sz w:val="20"/>
                <w:szCs w:val="20"/>
              </w:rPr>
              <w:t>урновых</w:t>
            </w:r>
            <w:proofErr w:type="spellEnd"/>
            <w:r w:rsidRPr="00830DC2">
              <w:rPr>
                <w:rFonts w:ascii="Times New Roman" w:eastAsia="Calibri" w:hAnsi="Times New Roman" w:cs="Times New Roman"/>
                <w:sz w:val="20"/>
                <w:szCs w:val="20"/>
              </w:rPr>
              <w:t xml:space="preserve"> захоронений после кремации</w:t>
            </w:r>
          </w:p>
        </w:tc>
        <w:tc>
          <w:tcPr>
            <w:tcW w:w="4814" w:type="dxa"/>
            <w:shd w:val="clear" w:color="auto" w:fill="auto"/>
          </w:tcPr>
          <w:p w14:paraId="6F12BD93"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 23 ч. 1 ст. 16 Федерального закона № 131-ФЗ</w:t>
            </w:r>
          </w:p>
        </w:tc>
      </w:tr>
      <w:tr w:rsidR="00830DC2" w:rsidRPr="00830DC2" w14:paraId="1B478C6B" w14:textId="77777777" w:rsidTr="00E53EEA">
        <w:trPr>
          <w:trHeight w:val="20"/>
        </w:trPr>
        <w:tc>
          <w:tcPr>
            <w:tcW w:w="9610" w:type="dxa"/>
            <w:gridSpan w:val="2"/>
            <w:shd w:val="clear" w:color="auto" w:fill="auto"/>
          </w:tcPr>
          <w:p w14:paraId="38AB361B" w14:textId="77777777" w:rsidR="00830DC2" w:rsidRPr="00830DC2" w:rsidRDefault="00830DC2" w:rsidP="00830DC2">
            <w:pPr>
              <w:suppressAutoHyphens/>
              <w:spacing w:after="0" w:line="240" w:lineRule="auto"/>
              <w:jc w:val="center"/>
              <w:rPr>
                <w:rFonts w:ascii="Times New Roman" w:eastAsia="Calibri" w:hAnsi="Times New Roman" w:cs="Times New Roman"/>
                <w:b/>
                <w:sz w:val="20"/>
                <w:szCs w:val="20"/>
              </w:rPr>
            </w:pPr>
            <w:r w:rsidRPr="00830DC2">
              <w:rPr>
                <w:rFonts w:ascii="Times New Roman" w:eastAsia="Calibri" w:hAnsi="Times New Roman" w:cs="Times New Roman"/>
                <w:b/>
                <w:sz w:val="20"/>
                <w:szCs w:val="20"/>
              </w:rPr>
              <w:t>Виды объектов иного значения</w:t>
            </w:r>
          </w:p>
        </w:tc>
      </w:tr>
      <w:tr w:rsidR="00830DC2" w:rsidRPr="00830DC2" w14:paraId="6A34DD6A" w14:textId="77777777" w:rsidTr="00E53EEA">
        <w:trPr>
          <w:trHeight w:val="20"/>
        </w:trPr>
        <w:tc>
          <w:tcPr>
            <w:tcW w:w="9610" w:type="dxa"/>
            <w:gridSpan w:val="2"/>
            <w:shd w:val="clear" w:color="auto" w:fill="auto"/>
          </w:tcPr>
          <w:p w14:paraId="22E299D9" w14:textId="77777777" w:rsidR="00830DC2" w:rsidRPr="00830DC2" w:rsidRDefault="00830DC2" w:rsidP="00830DC2">
            <w:pPr>
              <w:suppressAutoHyphens/>
              <w:spacing w:after="0" w:line="240" w:lineRule="auto"/>
              <w:jc w:val="center"/>
              <w:rPr>
                <w:rFonts w:ascii="Times New Roman" w:eastAsia="Calibri" w:hAnsi="Times New Roman" w:cs="Times New Roman"/>
                <w:sz w:val="20"/>
                <w:szCs w:val="20"/>
              </w:rPr>
            </w:pPr>
            <w:r w:rsidRPr="00830DC2">
              <w:rPr>
                <w:rFonts w:ascii="Times New Roman" w:eastAsia="Calibri" w:hAnsi="Times New Roman" w:cs="Times New Roman"/>
                <w:sz w:val="20"/>
                <w:szCs w:val="20"/>
              </w:rPr>
              <w:t>В области хранения индивидуального транспорта</w:t>
            </w:r>
          </w:p>
        </w:tc>
      </w:tr>
      <w:tr w:rsidR="00830DC2" w:rsidRPr="00830DC2" w14:paraId="5E7F9587" w14:textId="77777777" w:rsidTr="00E53EEA">
        <w:trPr>
          <w:trHeight w:val="20"/>
        </w:trPr>
        <w:tc>
          <w:tcPr>
            <w:tcW w:w="4796" w:type="dxa"/>
            <w:shd w:val="clear" w:color="auto" w:fill="auto"/>
          </w:tcPr>
          <w:p w14:paraId="091F2592"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места постоянного хранения индивидуального автотранспорта при размещении многоквартирного дома;</w:t>
            </w:r>
          </w:p>
          <w:p w14:paraId="0AF10166"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места временного хранения легковых автомобилей у объектов обслуживания и объектов производственного и коммунального назначения</w:t>
            </w:r>
          </w:p>
        </w:tc>
        <w:tc>
          <w:tcPr>
            <w:tcW w:w="4814" w:type="dxa"/>
            <w:shd w:val="clear" w:color="auto" w:fill="auto"/>
          </w:tcPr>
          <w:p w14:paraId="5ACF51BD"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tc>
      </w:tr>
    </w:tbl>
    <w:p w14:paraId="5F983C06" w14:textId="77777777" w:rsidR="00830DC2" w:rsidRPr="00830DC2" w:rsidRDefault="00830DC2" w:rsidP="00830DC2">
      <w:pPr>
        <w:suppressAutoHyphens/>
        <w:spacing w:after="0" w:line="240" w:lineRule="auto"/>
        <w:rPr>
          <w:rFonts w:ascii="Times New Roman" w:eastAsia="Calibri" w:hAnsi="Times New Roman" w:cs="Times New Roman"/>
          <w:sz w:val="20"/>
          <w:szCs w:val="20"/>
        </w:rPr>
      </w:pPr>
      <w:r w:rsidRPr="00830DC2">
        <w:rPr>
          <w:rFonts w:ascii="Times New Roman" w:eastAsia="Calibri" w:hAnsi="Times New Roman" w:cs="Times New Roman"/>
          <w:sz w:val="20"/>
          <w:szCs w:val="20"/>
        </w:rPr>
        <w:t>Примечания:</w:t>
      </w:r>
    </w:p>
    <w:p w14:paraId="6E43A62B" w14:textId="77777777" w:rsidR="00830DC2" w:rsidRPr="00830DC2" w:rsidRDefault="00830DC2" w:rsidP="00830DC2">
      <w:pPr>
        <w:tabs>
          <w:tab w:val="left" w:pos="284"/>
        </w:tabs>
        <w:spacing w:after="0" w:line="240" w:lineRule="auto"/>
        <w:rPr>
          <w:rFonts w:ascii="Times New Roman" w:eastAsia="Times New Roman" w:hAnsi="Times New Roman" w:cs="Times New Roman"/>
          <w:sz w:val="24"/>
          <w:szCs w:val="24"/>
          <w:lang w:eastAsia="ru-RU"/>
        </w:rPr>
      </w:pPr>
      <w:r w:rsidRPr="00830DC2">
        <w:rPr>
          <w:rFonts w:ascii="Times New Roman" w:eastAsia="Calibri" w:hAnsi="Times New Roman" w:cs="Times New Roman"/>
          <w:sz w:val="20"/>
          <w:szCs w:val="20"/>
        </w:rPr>
        <w:t>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w:t>
      </w:r>
    </w:p>
    <w:p w14:paraId="344AA05B" w14:textId="77777777" w:rsidR="00830DC2" w:rsidRPr="00830DC2" w:rsidRDefault="00830DC2" w:rsidP="00830DC2">
      <w:pPr>
        <w:tabs>
          <w:tab w:val="left" w:pos="284"/>
        </w:tabs>
        <w:spacing w:after="0" w:line="240" w:lineRule="auto"/>
        <w:rPr>
          <w:rFonts w:ascii="Times New Roman" w:eastAsia="Times New Roman" w:hAnsi="Times New Roman" w:cs="Times New Roman"/>
          <w:sz w:val="24"/>
          <w:szCs w:val="24"/>
          <w:lang w:eastAsia="ru-RU"/>
        </w:rPr>
      </w:pPr>
      <w:r w:rsidRPr="00830DC2">
        <w:rPr>
          <w:rFonts w:ascii="Times New Roman" w:eastAsia="Calibri" w:hAnsi="Times New Roman" w:cs="Times New Roman"/>
          <w:sz w:val="20"/>
          <w:szCs w:val="20"/>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p>
    <w:p w14:paraId="2DF689B8" w14:textId="77777777" w:rsidR="00830DC2" w:rsidRPr="00830DC2" w:rsidRDefault="00830DC2" w:rsidP="00830DC2">
      <w:pPr>
        <w:keepNext/>
        <w:pageBreakBefore/>
        <w:tabs>
          <w:tab w:val="left" w:pos="993"/>
        </w:tabs>
        <w:spacing w:after="120" w:line="240" w:lineRule="auto"/>
        <w:jc w:val="both"/>
        <w:outlineLvl w:val="0"/>
        <w:rPr>
          <w:rFonts w:ascii="Times New Roman" w:eastAsia="Times New Roman" w:hAnsi="Times New Roman" w:cs="Times New Roman"/>
          <w:b/>
          <w:bCs/>
          <w:caps/>
          <w:kern w:val="32"/>
          <w:sz w:val="26"/>
          <w:szCs w:val="26"/>
          <w:lang w:eastAsia="x-none"/>
        </w:rPr>
      </w:pPr>
      <w:bookmarkStart w:id="639" w:name="_Toc162269691"/>
      <w:bookmarkStart w:id="640" w:name="_Toc172109441"/>
      <w:bookmarkStart w:id="641" w:name="_Toc136358905"/>
      <w:bookmarkStart w:id="642" w:name="_Toc136360523"/>
      <w:bookmarkStart w:id="643" w:name="_Toc136370869"/>
      <w:r w:rsidRPr="00830DC2">
        <w:rPr>
          <w:rFonts w:ascii="Times New Roman" w:eastAsia="Times New Roman" w:hAnsi="Times New Roman" w:cs="Times New Roman"/>
          <w:b/>
          <w:bCs/>
          <w:caps/>
          <w:kern w:val="32"/>
          <w:sz w:val="26"/>
          <w:szCs w:val="26"/>
          <w:lang w:eastAsia="x-none"/>
        </w:rPr>
        <w:lastRenderedPageBreak/>
        <w:t>ПРИЛОЖЕНИЕ Б</w:t>
      </w:r>
      <w:bookmarkEnd w:id="639"/>
      <w:bookmarkEnd w:id="640"/>
    </w:p>
    <w:bookmarkEnd w:id="621"/>
    <w:bookmarkEnd w:id="622"/>
    <w:bookmarkEnd w:id="623"/>
    <w:bookmarkEnd w:id="624"/>
    <w:bookmarkEnd w:id="625"/>
    <w:bookmarkEnd w:id="626"/>
    <w:bookmarkEnd w:id="627"/>
    <w:bookmarkEnd w:id="628"/>
    <w:bookmarkEnd w:id="629"/>
    <w:bookmarkEnd w:id="638"/>
    <w:bookmarkEnd w:id="641"/>
    <w:bookmarkEnd w:id="642"/>
    <w:bookmarkEnd w:id="643"/>
    <w:p w14:paraId="660E1655" w14:textId="77777777" w:rsidR="00830DC2" w:rsidRPr="00830DC2" w:rsidRDefault="00830DC2" w:rsidP="00830DC2">
      <w:pPr>
        <w:spacing w:before="120" w:after="60" w:line="240" w:lineRule="auto"/>
        <w:ind w:firstLine="567"/>
        <w:jc w:val="center"/>
        <w:rPr>
          <w:rFonts w:ascii="Times New Roman" w:eastAsia="Times New Roman" w:hAnsi="Times New Roman" w:cs="Times New Roman"/>
          <w:b/>
          <w:sz w:val="24"/>
          <w:szCs w:val="24"/>
          <w:lang w:val="x-none" w:eastAsia="ar-SA"/>
        </w:rPr>
      </w:pPr>
      <w:r w:rsidRPr="00830DC2">
        <w:rPr>
          <w:rFonts w:ascii="Times New Roman" w:eastAsia="Times New Roman" w:hAnsi="Times New Roman" w:cs="Times New Roman"/>
          <w:b/>
          <w:sz w:val="24"/>
          <w:szCs w:val="24"/>
          <w:lang w:val="x-none" w:eastAsia="ar-SA"/>
        </w:rPr>
        <w:t xml:space="preserve">Перечень основных нормативных </w:t>
      </w:r>
      <w:r w:rsidRPr="00830DC2">
        <w:rPr>
          <w:rFonts w:ascii="Times New Roman" w:eastAsia="Times New Roman" w:hAnsi="Times New Roman" w:cs="Times New Roman"/>
          <w:b/>
          <w:sz w:val="24"/>
          <w:szCs w:val="24"/>
          <w:lang w:eastAsia="ar-SA"/>
        </w:rPr>
        <w:t xml:space="preserve">правовых актов и </w:t>
      </w:r>
      <w:r w:rsidRPr="00830DC2">
        <w:rPr>
          <w:rFonts w:ascii="Times New Roman" w:eastAsia="Times New Roman" w:hAnsi="Times New Roman" w:cs="Times New Roman"/>
          <w:b/>
          <w:sz w:val="24"/>
          <w:szCs w:val="24"/>
          <w:lang w:val="x-none" w:eastAsia="ar-SA"/>
        </w:rPr>
        <w:t>документов, использованных при подготовке</w:t>
      </w:r>
      <w:r w:rsidRPr="00830DC2">
        <w:rPr>
          <w:rFonts w:ascii="Times New Roman" w:eastAsia="Times New Roman" w:hAnsi="Times New Roman" w:cs="Times New Roman"/>
          <w:b/>
          <w:sz w:val="24"/>
          <w:szCs w:val="24"/>
          <w:lang w:eastAsia="ar-SA"/>
        </w:rPr>
        <w:t xml:space="preserve"> МНГП городского округа </w:t>
      </w:r>
    </w:p>
    <w:p w14:paraId="457BA773" w14:textId="77777777" w:rsidR="00830DC2" w:rsidRPr="00830DC2" w:rsidRDefault="00830DC2" w:rsidP="00830DC2">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30DC2">
        <w:rPr>
          <w:rFonts w:ascii="Times New Roman" w:eastAsia="Times New Roman" w:hAnsi="Times New Roman" w:cs="Times New Roman"/>
          <w:sz w:val="24"/>
          <w:szCs w:val="24"/>
          <w:lang w:eastAsia="ru-RU"/>
        </w:rPr>
        <w:tab/>
      </w:r>
      <w:r w:rsidRPr="00830DC2">
        <w:rPr>
          <w:rFonts w:ascii="Times New Roman" w:eastAsia="Times New Roman" w:hAnsi="Times New Roman" w:cs="Times New Roman"/>
          <w:b/>
          <w:sz w:val="24"/>
          <w:szCs w:val="24"/>
          <w:lang w:eastAsia="ru-RU"/>
        </w:rPr>
        <w:t>Федеральные законы</w:t>
      </w:r>
    </w:p>
    <w:p w14:paraId="33D3C82F"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 xml:space="preserve">Градостроительный </w:t>
      </w:r>
      <w:r w:rsidRPr="00830DC2">
        <w:rPr>
          <w:rFonts w:ascii="Times New Roman" w:eastAsia="Times New Roman" w:hAnsi="Times New Roman" w:cs="Arial"/>
          <w:sz w:val="24"/>
          <w:szCs w:val="24"/>
          <w:lang w:eastAsia="ru-RU"/>
        </w:rPr>
        <w:t>кодекс</w:t>
      </w:r>
      <w:r w:rsidRPr="00830DC2">
        <w:rPr>
          <w:rFonts w:ascii="Times New Roman" w:eastAsia="Times New Roman" w:hAnsi="Times New Roman" w:cs="Times New Roman"/>
          <w:sz w:val="24"/>
          <w:szCs w:val="24"/>
          <w:lang w:eastAsia="ru-RU"/>
        </w:rPr>
        <w:t xml:space="preserve"> Российской Федерации.</w:t>
      </w:r>
    </w:p>
    <w:p w14:paraId="5EB39202"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Земельный кодекс Российской Федерации.</w:t>
      </w:r>
    </w:p>
    <w:p w14:paraId="29F535E3"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Жилищный кодекс Российской Федерации.</w:t>
      </w:r>
    </w:p>
    <w:p w14:paraId="3F21132A"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Федеральный закон от 06.10.2003 № 131-ФЗ «Об общих принципах организации местного самоуправления в Российской Федерации».</w:t>
      </w:r>
    </w:p>
    <w:p w14:paraId="72E919F5" w14:textId="77777777" w:rsidR="00830DC2" w:rsidRPr="00830DC2" w:rsidRDefault="00830DC2" w:rsidP="00830DC2">
      <w:pPr>
        <w:suppressAutoHyphens/>
        <w:autoSpaceDE w:val="0"/>
        <w:autoSpaceDN w:val="0"/>
        <w:spacing w:after="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 xml:space="preserve">Федеральный </w:t>
      </w:r>
      <w:r w:rsidRPr="00830DC2">
        <w:rPr>
          <w:rFonts w:ascii="Times New Roman" w:eastAsia="Times New Roman" w:hAnsi="Times New Roman" w:cs="Arial"/>
          <w:sz w:val="24"/>
          <w:szCs w:val="24"/>
          <w:lang w:val="x-none" w:eastAsia="x-none"/>
        </w:rPr>
        <w:t>закон</w:t>
      </w:r>
      <w:r w:rsidRPr="00830DC2">
        <w:rPr>
          <w:rFonts w:ascii="Times New Roman" w:eastAsia="Times New Roman" w:hAnsi="Times New Roman" w:cs="Times New Roman"/>
          <w:sz w:val="24"/>
          <w:szCs w:val="24"/>
          <w:lang w:val="x-none" w:eastAsia="x-none"/>
        </w:rPr>
        <w:t xml:space="preserve"> от 28.06.2014 № 172-ФЗ «О стратегическом планировании в Российской Федерации».</w:t>
      </w:r>
    </w:p>
    <w:p w14:paraId="7395B4D3"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830DC2">
        <w:rPr>
          <w:rFonts w:ascii="Times New Roman" w:eastAsia="Times New Roman" w:hAnsi="Times New Roman" w:cs="Arial"/>
          <w:sz w:val="24"/>
          <w:szCs w:val="24"/>
          <w:lang w:eastAsia="ru-RU"/>
        </w:rPr>
        <w:t>Федеральный закон от 04.12.2007 № 329-ФЗ «О физической культуре и спорте в Российской Федерации».</w:t>
      </w:r>
    </w:p>
    <w:p w14:paraId="5147075A"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830DC2">
        <w:rPr>
          <w:rFonts w:ascii="Times New Roman" w:eastAsia="Times New Roman" w:hAnsi="Times New Roman" w:cs="Arial"/>
          <w:sz w:val="24"/>
          <w:szCs w:val="24"/>
          <w:lang w:eastAsia="ru-RU"/>
        </w:rPr>
        <w:t>Федеральный закон от 29.12.2012 № 273-ФЗ «Об образовании в Российской Федерации».</w:t>
      </w:r>
    </w:p>
    <w:p w14:paraId="2CF1D58C"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830DC2">
        <w:rPr>
          <w:rFonts w:ascii="Times New Roman" w:eastAsia="Times New Roman" w:hAnsi="Times New Roman" w:cs="Arial"/>
          <w:sz w:val="24"/>
          <w:szCs w:val="24"/>
          <w:lang w:eastAsia="ru-RU"/>
        </w:rPr>
        <w:t>Федеральный закон от 29.12.1994 № 78-ФЗ «О библиотечном деле».</w:t>
      </w:r>
    </w:p>
    <w:p w14:paraId="549A2B22"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830DC2">
        <w:rPr>
          <w:rFonts w:ascii="Times New Roman" w:eastAsia="Times New Roman" w:hAnsi="Times New Roman" w:cs="Arial"/>
          <w:sz w:val="24"/>
          <w:szCs w:val="24"/>
          <w:lang w:eastAsia="ru-RU"/>
        </w:rPr>
        <w:t>Федеральный закон от 26.05.1996 № 54-ФЗ «О Музейном фонде Российской Федерации и музеях в Российской Федерации».</w:t>
      </w:r>
    </w:p>
    <w:p w14:paraId="397597EF"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830DC2">
        <w:rPr>
          <w:rFonts w:ascii="Times New Roman" w:eastAsia="Times New Roman" w:hAnsi="Times New Roman" w:cs="Arial"/>
          <w:sz w:val="24"/>
          <w:szCs w:val="24"/>
          <w:lang w:eastAsia="ru-RU"/>
        </w:rPr>
        <w:t>Федеральный закон от 26.03.2003 № 35-ФЗ «Об электроэнергетике».</w:t>
      </w:r>
    </w:p>
    <w:p w14:paraId="6F528AD5"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830DC2">
        <w:rPr>
          <w:rFonts w:ascii="Times New Roman" w:eastAsia="Times New Roman" w:hAnsi="Times New Roman" w:cs="Arial"/>
          <w:sz w:val="24"/>
          <w:szCs w:val="24"/>
          <w:lang w:eastAsia="ru-RU"/>
        </w:rPr>
        <w:t>Федеральный закон от 31.03.1999 № 69-ФЗ «О газоснабжении в Российской Федерации».</w:t>
      </w:r>
    </w:p>
    <w:p w14:paraId="4CA4F381"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830DC2">
        <w:rPr>
          <w:rFonts w:ascii="Times New Roman" w:eastAsia="Times New Roman" w:hAnsi="Times New Roman" w:cs="Arial"/>
          <w:sz w:val="24"/>
          <w:szCs w:val="24"/>
          <w:lang w:eastAsia="ru-RU"/>
        </w:rPr>
        <w:t>Федеральный закон от 27.07.2010 № 190-ФЗ «О теплоснабжении».</w:t>
      </w:r>
    </w:p>
    <w:p w14:paraId="6F1E8BE1"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830DC2">
        <w:rPr>
          <w:rFonts w:ascii="Times New Roman" w:eastAsia="Times New Roman" w:hAnsi="Times New Roman" w:cs="Arial"/>
          <w:sz w:val="24"/>
          <w:szCs w:val="24"/>
          <w:lang w:eastAsia="ru-RU"/>
        </w:rPr>
        <w:t>Федеральный закон от 07.12.2011 № 416-ФЗ «О водоснабжении и водоотведении».</w:t>
      </w:r>
    </w:p>
    <w:p w14:paraId="01E925C9"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 xml:space="preserve">Федеральный </w:t>
      </w:r>
      <w:r w:rsidRPr="00830DC2">
        <w:rPr>
          <w:rFonts w:ascii="Times New Roman" w:eastAsia="Times New Roman" w:hAnsi="Times New Roman" w:cs="Arial"/>
          <w:sz w:val="24"/>
          <w:szCs w:val="24"/>
          <w:lang w:eastAsia="ru-RU"/>
        </w:rPr>
        <w:t>закон</w:t>
      </w:r>
      <w:r w:rsidRPr="00830DC2">
        <w:rPr>
          <w:rFonts w:ascii="Times New Roman" w:eastAsia="Times New Roman" w:hAnsi="Times New Roman" w:cs="Times New Roman"/>
          <w:sz w:val="24"/>
          <w:szCs w:val="24"/>
          <w:lang w:eastAsia="ru-RU"/>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685B4AFC"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830DC2">
        <w:rPr>
          <w:rFonts w:ascii="Times New Roman" w:eastAsia="Times New Roman" w:hAnsi="Times New Roman" w:cs="Arial"/>
          <w:sz w:val="24"/>
          <w:szCs w:val="24"/>
          <w:lang w:eastAsia="ru-RU"/>
        </w:rPr>
        <w:t>Федеральный закон от 30.12.2020 № 489-ФЗ «О молодежной политике в Российской Федерации».</w:t>
      </w:r>
    </w:p>
    <w:p w14:paraId="1158A3E2"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830DC2">
        <w:rPr>
          <w:rFonts w:ascii="Times New Roman" w:eastAsia="Times New Roman" w:hAnsi="Times New Roman" w:cs="Arial"/>
          <w:sz w:val="24"/>
          <w:szCs w:val="24"/>
          <w:lang w:eastAsia="ru-RU"/>
        </w:rPr>
        <w:t>Федеральный закон от 22.10.2004 № 125-ФЗ «Об архивном деле в Российской Федерации».</w:t>
      </w:r>
    </w:p>
    <w:p w14:paraId="1093C2A9"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830DC2">
        <w:rPr>
          <w:rFonts w:ascii="Times New Roman" w:eastAsia="Times New Roman" w:hAnsi="Times New Roman" w:cs="Arial"/>
          <w:sz w:val="24"/>
          <w:szCs w:val="24"/>
          <w:lang w:eastAsia="ru-RU"/>
        </w:rPr>
        <w:t>Федеральный закон от 21.12.1994 № 69-ФЗ «О пожарной безопасности».</w:t>
      </w:r>
    </w:p>
    <w:p w14:paraId="0F9F91A8"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Arial"/>
          <w:sz w:val="24"/>
          <w:szCs w:val="20"/>
          <w:lang w:eastAsia="ru-RU"/>
        </w:rPr>
      </w:pPr>
      <w:r w:rsidRPr="00830DC2">
        <w:rPr>
          <w:rFonts w:ascii="Times New Roman" w:eastAsia="Times New Roman" w:hAnsi="Times New Roman" w:cs="Arial"/>
          <w:sz w:val="24"/>
          <w:szCs w:val="20"/>
          <w:lang w:eastAsia="ru-RU"/>
        </w:rPr>
        <w:t>Федеральный закон от 12.01.1996 № 8-ФЗ «О погребении и похоронном деле».</w:t>
      </w:r>
    </w:p>
    <w:p w14:paraId="77A39FB6"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830DC2">
        <w:rPr>
          <w:rFonts w:ascii="Times New Roman" w:eastAsia="Times New Roman" w:hAnsi="Times New Roman" w:cs="Arial"/>
          <w:sz w:val="24"/>
          <w:szCs w:val="24"/>
          <w:lang w:eastAsia="ru-RU"/>
        </w:rPr>
        <w:t>Закон Российской Федерации от 09.10.1992 № 3612–1 «Основы законодательства Российской Федерации о культуре».</w:t>
      </w:r>
    </w:p>
    <w:p w14:paraId="5B330679"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Arial"/>
          <w:sz w:val="24"/>
          <w:szCs w:val="24"/>
          <w:lang w:eastAsia="ru-RU"/>
        </w:rPr>
      </w:pPr>
    </w:p>
    <w:p w14:paraId="4F8C2573" w14:textId="77777777" w:rsidR="00830DC2" w:rsidRPr="00830DC2" w:rsidRDefault="00830DC2" w:rsidP="00830DC2">
      <w:pPr>
        <w:widowControl w:val="0"/>
        <w:autoSpaceDE w:val="0"/>
        <w:autoSpaceDN w:val="0"/>
        <w:adjustRightInd w:val="0"/>
        <w:spacing w:after="0" w:line="240" w:lineRule="auto"/>
        <w:ind w:firstLine="709"/>
        <w:jc w:val="center"/>
        <w:rPr>
          <w:rFonts w:ascii="Times New Roman" w:eastAsia="Times New Roman" w:hAnsi="Times New Roman" w:cs="Arial"/>
          <w:b/>
          <w:sz w:val="24"/>
          <w:szCs w:val="24"/>
          <w:lang w:eastAsia="ru-RU"/>
        </w:rPr>
      </w:pPr>
      <w:r w:rsidRPr="00830DC2">
        <w:rPr>
          <w:rFonts w:ascii="Times New Roman" w:eastAsia="Times New Roman" w:hAnsi="Times New Roman" w:cs="Arial"/>
          <w:b/>
          <w:sz w:val="24"/>
          <w:szCs w:val="24"/>
          <w:lang w:eastAsia="ru-RU"/>
        </w:rPr>
        <w:t>Иные нормативные акты Российской Федерации</w:t>
      </w:r>
    </w:p>
    <w:p w14:paraId="4E859048"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Arial"/>
          <w:sz w:val="24"/>
          <w:szCs w:val="20"/>
          <w:lang w:eastAsia="ru-RU"/>
        </w:rPr>
      </w:pPr>
      <w:r w:rsidRPr="00830DC2">
        <w:rPr>
          <w:rFonts w:ascii="Times New Roman" w:eastAsia="Times New Roman" w:hAnsi="Times New Roman" w:cs="Arial"/>
          <w:sz w:val="24"/>
          <w:szCs w:val="20"/>
          <w:lang w:eastAsia="ru-RU"/>
        </w:rPr>
        <w:t xml:space="preserve">Постановление Правительства </w:t>
      </w:r>
      <w:r w:rsidRPr="00830DC2">
        <w:rPr>
          <w:rFonts w:ascii="Times New Roman" w:eastAsia="Times New Roman" w:hAnsi="Times New Roman" w:cs="Times New Roman"/>
          <w:sz w:val="24"/>
          <w:szCs w:val="24"/>
          <w:lang w:eastAsia="ru-RU"/>
        </w:rPr>
        <w:t>Российской Федерации</w:t>
      </w:r>
      <w:r w:rsidRPr="00830DC2">
        <w:rPr>
          <w:rFonts w:ascii="Times New Roman" w:eastAsia="Times New Roman" w:hAnsi="Times New Roman" w:cs="Arial"/>
          <w:sz w:val="24"/>
          <w:szCs w:val="20"/>
          <w:lang w:eastAsia="ru-RU"/>
        </w:rPr>
        <w:t xml:space="preserve"> от 16.12.2020 № 2122 «О расчетных показателях, подлежащих установлению в региональных нормативах градостроительного проектирования».</w:t>
      </w:r>
    </w:p>
    <w:p w14:paraId="74FCFC62"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Arial"/>
          <w:sz w:val="24"/>
          <w:szCs w:val="20"/>
          <w:lang w:eastAsia="ru-RU"/>
        </w:rPr>
      </w:pPr>
      <w:r w:rsidRPr="00830DC2">
        <w:rPr>
          <w:rFonts w:ascii="Times New Roman" w:eastAsia="Times New Roman" w:hAnsi="Times New Roman" w:cs="Arial"/>
          <w:sz w:val="24"/>
          <w:szCs w:val="20"/>
          <w:lang w:eastAsia="ru-RU"/>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p>
    <w:p w14:paraId="286B40D3"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830DC2">
        <w:rPr>
          <w:rFonts w:ascii="Times New Roman" w:eastAsia="Times New Roman" w:hAnsi="Times New Roman" w:cs="Arial"/>
          <w:sz w:val="24"/>
          <w:szCs w:val="24"/>
          <w:lang w:eastAsia="ru-RU"/>
        </w:rPr>
        <w:t>Приказ Минспорта России от 19.08.2021 № 649 «О рекомендованных нормативах и нормах обеспеченности населения объектами спортивной инфраструктуры».</w:t>
      </w:r>
    </w:p>
    <w:p w14:paraId="35A2B6FE" w14:textId="77777777" w:rsidR="00830DC2" w:rsidRPr="00830DC2" w:rsidRDefault="00830DC2" w:rsidP="00830DC2">
      <w:pPr>
        <w:suppressAutoHyphens/>
        <w:autoSpaceDE w:val="0"/>
        <w:autoSpaceDN w:val="0"/>
        <w:spacing w:after="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Приказ Федерального агентства по делам молодежи от 13.05.2016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14:paraId="3E530E08" w14:textId="77777777" w:rsidR="00830DC2" w:rsidRPr="00830DC2" w:rsidRDefault="00830DC2" w:rsidP="00830DC2">
      <w:pPr>
        <w:suppressAutoHyphens/>
        <w:autoSpaceDE w:val="0"/>
        <w:autoSpaceDN w:val="0"/>
        <w:spacing w:after="0" w:line="240" w:lineRule="auto"/>
        <w:ind w:firstLine="567"/>
        <w:jc w:val="both"/>
        <w:rPr>
          <w:rFonts w:ascii="Times New Roman" w:eastAsia="Times New Roman" w:hAnsi="Times New Roman" w:cs="Times New Roman"/>
          <w:b/>
          <w:sz w:val="24"/>
          <w:szCs w:val="24"/>
          <w:lang w:eastAsia="x-none"/>
        </w:rPr>
      </w:pPr>
      <w:r w:rsidRPr="00830DC2">
        <w:rPr>
          <w:rFonts w:ascii="Times New Roman" w:eastAsia="Times New Roman" w:hAnsi="Times New Roman" w:cs="Times New Roman"/>
          <w:sz w:val="24"/>
          <w:szCs w:val="24"/>
          <w:lang w:val="x-none" w:eastAsia="x-none"/>
        </w:rPr>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r w:rsidRPr="00830DC2">
        <w:rPr>
          <w:rFonts w:ascii="Times New Roman" w:eastAsia="Times New Roman" w:hAnsi="Times New Roman" w:cs="Times New Roman"/>
          <w:sz w:val="24"/>
          <w:szCs w:val="24"/>
          <w:lang w:eastAsia="x-none"/>
        </w:rPr>
        <w:t>.</w:t>
      </w:r>
      <w:r w:rsidRPr="00830DC2">
        <w:rPr>
          <w:rFonts w:ascii="Times New Roman" w:eastAsia="Times New Roman" w:hAnsi="Times New Roman" w:cs="Times New Roman"/>
          <w:b/>
          <w:sz w:val="24"/>
          <w:szCs w:val="24"/>
          <w:lang w:eastAsia="x-none"/>
        </w:rPr>
        <w:t xml:space="preserve"> </w:t>
      </w:r>
    </w:p>
    <w:p w14:paraId="134E27FE" w14:textId="77777777" w:rsidR="00830DC2" w:rsidRPr="00830DC2" w:rsidRDefault="00830DC2" w:rsidP="00830DC2">
      <w:pPr>
        <w:suppressAutoHyphens/>
        <w:autoSpaceDE w:val="0"/>
        <w:autoSpaceDN w:val="0"/>
        <w:spacing w:before="120" w:after="60" w:line="240" w:lineRule="auto"/>
        <w:ind w:firstLine="567"/>
        <w:jc w:val="center"/>
        <w:rPr>
          <w:rFonts w:ascii="Times New Roman" w:eastAsia="Times New Roman" w:hAnsi="Times New Roman" w:cs="Times New Roman"/>
          <w:b/>
          <w:sz w:val="24"/>
          <w:szCs w:val="24"/>
          <w:lang w:val="x-none" w:eastAsia="x-none"/>
        </w:rPr>
      </w:pPr>
      <w:r w:rsidRPr="00830DC2">
        <w:rPr>
          <w:rFonts w:ascii="Times New Roman" w:eastAsia="Times New Roman" w:hAnsi="Times New Roman" w:cs="Times New Roman"/>
          <w:b/>
          <w:sz w:val="24"/>
          <w:szCs w:val="24"/>
          <w:lang w:val="x-none" w:eastAsia="x-none"/>
        </w:rPr>
        <w:lastRenderedPageBreak/>
        <w:t>Нормативные</w:t>
      </w:r>
      <w:r w:rsidRPr="00830DC2">
        <w:rPr>
          <w:rFonts w:ascii="Times New Roman" w:eastAsia="Times New Roman" w:hAnsi="Times New Roman" w:cs="Times New Roman"/>
          <w:b/>
          <w:sz w:val="24"/>
          <w:szCs w:val="24"/>
          <w:lang w:eastAsia="x-none"/>
        </w:rPr>
        <w:t xml:space="preserve"> правовые </w:t>
      </w:r>
      <w:r w:rsidRPr="00830DC2">
        <w:rPr>
          <w:rFonts w:ascii="Times New Roman" w:eastAsia="Times New Roman" w:hAnsi="Times New Roman" w:cs="Times New Roman"/>
          <w:b/>
          <w:sz w:val="24"/>
          <w:szCs w:val="24"/>
          <w:lang w:val="x-none" w:eastAsia="x-none"/>
        </w:rPr>
        <w:t>акты Красноярского края</w:t>
      </w:r>
    </w:p>
    <w:p w14:paraId="38610202" w14:textId="77777777" w:rsidR="00830DC2" w:rsidRPr="00830DC2" w:rsidRDefault="00830DC2" w:rsidP="00830DC2">
      <w:pPr>
        <w:suppressAutoHyphens/>
        <w:autoSpaceDE w:val="0"/>
        <w:autoSpaceDN w:val="0"/>
        <w:spacing w:after="0" w:line="240" w:lineRule="auto"/>
        <w:ind w:firstLine="567"/>
        <w:jc w:val="both"/>
        <w:rPr>
          <w:rFonts w:ascii="Times New Roman" w:eastAsia="Calibri" w:hAnsi="Times New Roman" w:cs="Times New Roman"/>
          <w:sz w:val="24"/>
          <w:szCs w:val="24"/>
          <w:lang w:val="x-none" w:eastAsia="x-none"/>
        </w:rPr>
      </w:pPr>
      <w:r w:rsidRPr="00830DC2">
        <w:rPr>
          <w:rFonts w:ascii="Times New Roman" w:eastAsia="Calibri" w:hAnsi="Times New Roman" w:cs="Times New Roman"/>
          <w:sz w:val="24"/>
          <w:szCs w:val="24"/>
          <w:lang w:val="x-none" w:eastAsia="x-none"/>
        </w:rPr>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7C96CC2F" w14:textId="77777777" w:rsidR="00830DC2" w:rsidRPr="00830DC2" w:rsidRDefault="00830DC2" w:rsidP="00830DC2">
      <w:pPr>
        <w:suppressAutoHyphens/>
        <w:autoSpaceDE w:val="0"/>
        <w:autoSpaceDN w:val="0"/>
        <w:spacing w:after="0" w:line="240" w:lineRule="auto"/>
        <w:ind w:firstLine="567"/>
        <w:jc w:val="both"/>
        <w:rPr>
          <w:rFonts w:ascii="Times New Roman" w:eastAsia="Calibri" w:hAnsi="Times New Roman" w:cs="Times New Roman"/>
          <w:sz w:val="24"/>
          <w:szCs w:val="24"/>
          <w:lang w:eastAsia="ru-RU"/>
        </w:rPr>
      </w:pPr>
      <w:r w:rsidRPr="00830DC2">
        <w:rPr>
          <w:rFonts w:ascii="Times New Roman" w:eastAsia="Calibri" w:hAnsi="Times New Roman" w:cs="Times New Roman"/>
          <w:sz w:val="24"/>
          <w:szCs w:val="24"/>
          <w:lang w:eastAsia="ru-RU"/>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14:paraId="40240F86" w14:textId="77777777" w:rsidR="00830DC2" w:rsidRPr="00830DC2" w:rsidRDefault="00830DC2" w:rsidP="00830DC2">
      <w:pPr>
        <w:suppressAutoHyphens/>
        <w:autoSpaceDE w:val="0"/>
        <w:autoSpaceDN w:val="0"/>
        <w:spacing w:after="0" w:line="240" w:lineRule="auto"/>
        <w:ind w:firstLine="567"/>
        <w:jc w:val="both"/>
        <w:rPr>
          <w:rFonts w:ascii="Times New Roman" w:eastAsia="Times New Roman" w:hAnsi="Times New Roman" w:cs="Times New Roman"/>
          <w:b/>
          <w:sz w:val="24"/>
          <w:szCs w:val="24"/>
          <w:lang w:eastAsia="ru-RU"/>
        </w:rPr>
      </w:pPr>
      <w:r w:rsidRPr="00830DC2">
        <w:rPr>
          <w:rFonts w:ascii="Times New Roman" w:eastAsia="Calibri" w:hAnsi="Times New Roman" w:cs="Times New Roman"/>
          <w:sz w:val="24"/>
          <w:szCs w:val="24"/>
          <w:lang w:eastAsia="ru-RU"/>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r w:rsidRPr="00830DC2">
        <w:rPr>
          <w:rFonts w:ascii="Times New Roman" w:eastAsia="Times New Roman" w:hAnsi="Times New Roman" w:cs="Times New Roman"/>
          <w:b/>
          <w:sz w:val="24"/>
          <w:szCs w:val="24"/>
          <w:lang w:eastAsia="ru-RU"/>
        </w:rPr>
        <w:t xml:space="preserve"> </w:t>
      </w:r>
    </w:p>
    <w:p w14:paraId="4274699C" w14:textId="77777777" w:rsidR="00830DC2" w:rsidRPr="00830DC2" w:rsidRDefault="00830DC2" w:rsidP="00830DC2">
      <w:pPr>
        <w:suppressAutoHyphens/>
        <w:autoSpaceDE w:val="0"/>
        <w:autoSpaceDN w:val="0"/>
        <w:spacing w:after="0" w:line="240" w:lineRule="auto"/>
        <w:ind w:firstLine="567"/>
        <w:jc w:val="both"/>
        <w:rPr>
          <w:rFonts w:ascii="Times New Roman" w:eastAsia="Times New Roman" w:hAnsi="Times New Roman" w:cs="Times New Roman"/>
          <w:b/>
          <w:sz w:val="24"/>
          <w:szCs w:val="24"/>
          <w:lang w:eastAsia="ru-RU"/>
        </w:rPr>
      </w:pPr>
    </w:p>
    <w:p w14:paraId="07046F06" w14:textId="77777777" w:rsidR="00830DC2" w:rsidRPr="00830DC2" w:rsidRDefault="00830DC2" w:rsidP="00830DC2">
      <w:pPr>
        <w:spacing w:after="0" w:line="240" w:lineRule="auto"/>
        <w:ind w:firstLine="709"/>
        <w:jc w:val="center"/>
        <w:rPr>
          <w:rFonts w:ascii="Times New Roman" w:eastAsia="Times New Roman" w:hAnsi="Times New Roman" w:cs="Times New Roman"/>
          <w:sz w:val="24"/>
          <w:szCs w:val="24"/>
          <w:lang w:eastAsia="ru-RU"/>
        </w:rPr>
      </w:pPr>
      <w:r w:rsidRPr="00830DC2">
        <w:rPr>
          <w:rFonts w:ascii="Times New Roman" w:eastAsia="Times New Roman" w:hAnsi="Times New Roman" w:cs="Times New Roman"/>
          <w:b/>
          <w:sz w:val="24"/>
          <w:szCs w:val="24"/>
          <w:lang w:eastAsia="ru-RU"/>
        </w:rPr>
        <w:t>Нормативно-технические документы</w:t>
      </w:r>
    </w:p>
    <w:p w14:paraId="5023FB7E"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Arial"/>
          <w:sz w:val="24"/>
          <w:szCs w:val="20"/>
          <w:lang w:eastAsia="ru-RU"/>
        </w:rPr>
      </w:pPr>
      <w:r w:rsidRPr="00830DC2">
        <w:rPr>
          <w:rFonts w:ascii="Times New Roman" w:eastAsia="Times New Roman" w:hAnsi="Times New Roman" w:cs="Arial"/>
          <w:sz w:val="24"/>
          <w:szCs w:val="20"/>
          <w:lang w:eastAsia="ru-RU"/>
        </w:rPr>
        <w:t>СП 42.13330.2016 «СНиП 2.07.01-89 Градостроительство. Планировка и застройка городских и сельских поселений».</w:t>
      </w:r>
    </w:p>
    <w:p w14:paraId="0F73E11A"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30DC2">
        <w:rPr>
          <w:rFonts w:ascii="Times New Roman" w:eastAsia="Times New Roman" w:hAnsi="Times New Roman" w:cs="Arial"/>
          <w:sz w:val="24"/>
          <w:szCs w:val="20"/>
          <w:lang w:eastAsia="ru-RU"/>
        </w:rPr>
        <w:t>СП 131.13330.</w:t>
      </w:r>
      <w:r w:rsidRPr="00830DC2">
        <w:rPr>
          <w:rFonts w:ascii="Times New Roman" w:eastAsia="Times New Roman" w:hAnsi="Times New Roman" w:cs="Times New Roman"/>
          <w:sz w:val="24"/>
          <w:szCs w:val="24"/>
          <w:lang w:eastAsia="ru-RU"/>
        </w:rPr>
        <w:t>2020 «</w:t>
      </w:r>
      <w:r w:rsidRPr="00830DC2">
        <w:rPr>
          <w:rFonts w:ascii="Times New Roman" w:eastAsia="Times New Roman" w:hAnsi="Times New Roman" w:cs="Arial"/>
          <w:sz w:val="24"/>
          <w:szCs w:val="20"/>
          <w:lang w:eastAsia="ru-RU"/>
        </w:rPr>
        <w:t>СНиП 23-01-99</w:t>
      </w:r>
      <w:r w:rsidRPr="00830DC2">
        <w:rPr>
          <w:rFonts w:ascii="Times New Roman" w:eastAsia="Times New Roman" w:hAnsi="Times New Roman" w:cs="Times New Roman"/>
          <w:sz w:val="24"/>
          <w:szCs w:val="24"/>
          <w:lang w:eastAsia="ru-RU"/>
        </w:rPr>
        <w:t xml:space="preserve"> </w:t>
      </w:r>
      <w:r w:rsidRPr="00830DC2">
        <w:rPr>
          <w:rFonts w:ascii="Times New Roman" w:eastAsia="Times New Roman" w:hAnsi="Times New Roman" w:cs="Arial"/>
          <w:sz w:val="24"/>
          <w:szCs w:val="20"/>
          <w:lang w:eastAsia="ru-RU"/>
        </w:rPr>
        <w:t>Строительная климатология</w:t>
      </w:r>
      <w:r w:rsidRPr="00830DC2">
        <w:rPr>
          <w:rFonts w:ascii="Times New Roman" w:eastAsia="Times New Roman" w:hAnsi="Times New Roman" w:cs="Times New Roman"/>
          <w:sz w:val="24"/>
          <w:szCs w:val="24"/>
          <w:lang w:eastAsia="ru-RU"/>
        </w:rPr>
        <w:t>».</w:t>
      </w:r>
    </w:p>
    <w:p w14:paraId="6B8F4B21"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Arial"/>
          <w:sz w:val="24"/>
          <w:szCs w:val="20"/>
          <w:lang w:eastAsia="ru-RU"/>
        </w:rPr>
      </w:pPr>
      <w:r w:rsidRPr="00830DC2">
        <w:rPr>
          <w:rFonts w:ascii="Times New Roman" w:eastAsia="Times New Roman" w:hAnsi="Times New Roman" w:cs="Arial"/>
          <w:sz w:val="24"/>
          <w:szCs w:val="20"/>
          <w:lang w:eastAsia="ru-RU"/>
        </w:rPr>
        <w:t>СП 251.1325800.2016 «Здания общеобразовательных организаций. Правила проектирования».</w:t>
      </w:r>
    </w:p>
    <w:p w14:paraId="73422307"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СП 252.1325800.2016 «Здания дошкольных общеобразовательных организаций. Правила проектирования».</w:t>
      </w:r>
    </w:p>
    <w:p w14:paraId="4B46AF11"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30DC2">
        <w:rPr>
          <w:rFonts w:ascii="Times New Roman" w:eastAsia="Times New Roman" w:hAnsi="Times New Roman" w:cs="Times New Roman"/>
          <w:sz w:val="24"/>
          <w:szCs w:val="24"/>
          <w:lang w:eastAsia="ru-RU"/>
        </w:rPr>
        <w:t>СП 118.13330.2022. «Общественные здания и сооружения».</w:t>
      </w:r>
    </w:p>
    <w:p w14:paraId="71B6EBD3" w14:textId="77777777" w:rsidR="00830DC2" w:rsidRPr="00830DC2" w:rsidRDefault="00830DC2" w:rsidP="00830DC2">
      <w:pPr>
        <w:suppressAutoHyphens/>
        <w:autoSpaceDE w:val="0"/>
        <w:autoSpaceDN w:val="0"/>
        <w:spacing w:after="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СП 124.13330.2012 «СНиП 41-02-2003 Тепловые сети».</w:t>
      </w:r>
    </w:p>
    <w:p w14:paraId="1181F6E4" w14:textId="77777777" w:rsidR="00830DC2" w:rsidRPr="00830DC2" w:rsidRDefault="00830DC2" w:rsidP="00830DC2">
      <w:pPr>
        <w:suppressAutoHyphens/>
        <w:autoSpaceDE w:val="0"/>
        <w:autoSpaceDN w:val="0"/>
        <w:spacing w:after="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СП 50.13330.2012 «СНиП 23-02-2003 Тепловая защита зданий».</w:t>
      </w:r>
    </w:p>
    <w:p w14:paraId="41E93868" w14:textId="77777777" w:rsidR="00830DC2" w:rsidRPr="00830DC2" w:rsidRDefault="00830DC2" w:rsidP="00830DC2">
      <w:pPr>
        <w:suppressAutoHyphens/>
        <w:autoSpaceDE w:val="0"/>
        <w:autoSpaceDN w:val="0"/>
        <w:spacing w:after="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СП 31.13330.2021 «СНиП 2.04.02-84 Водоснабжение. Наружные сети и сооружения».</w:t>
      </w:r>
    </w:p>
    <w:p w14:paraId="2B25D4BC" w14:textId="77777777" w:rsidR="00830DC2" w:rsidRPr="00830DC2" w:rsidRDefault="00830DC2" w:rsidP="00830DC2">
      <w:pPr>
        <w:suppressAutoHyphens/>
        <w:autoSpaceDE w:val="0"/>
        <w:autoSpaceDN w:val="0"/>
        <w:spacing w:after="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СП 32.13330.2018 «СНиП 2.04.03-85 Канализация, наружные сети и сооружения».</w:t>
      </w:r>
    </w:p>
    <w:p w14:paraId="655EF9CD" w14:textId="77777777" w:rsidR="00830DC2" w:rsidRPr="00830DC2" w:rsidRDefault="00830DC2" w:rsidP="00830DC2">
      <w:pPr>
        <w:autoSpaceDE w:val="0"/>
        <w:autoSpaceDN w:val="0"/>
        <w:spacing w:after="0" w:line="240" w:lineRule="auto"/>
        <w:ind w:firstLine="709"/>
        <w:jc w:val="both"/>
        <w:rPr>
          <w:rFonts w:ascii="Times New Roman" w:eastAsia="Times New Roman" w:hAnsi="Times New Roman" w:cs="Arial"/>
          <w:sz w:val="24"/>
          <w:szCs w:val="24"/>
          <w:lang w:eastAsia="ru-RU"/>
        </w:rPr>
      </w:pPr>
      <w:r w:rsidRPr="00830DC2">
        <w:rPr>
          <w:rFonts w:ascii="Times New Roman" w:eastAsia="Times New Roman" w:hAnsi="Times New Roman" w:cs="Arial"/>
          <w:sz w:val="24"/>
          <w:szCs w:val="24"/>
          <w:lang w:eastAsia="ru-RU"/>
        </w:rPr>
        <w:t>СП 42–101-2003 «Общие положения по проектированию и строительству газораспределительных систем из металлических и полиэтиленовых труб».</w:t>
      </w:r>
    </w:p>
    <w:p w14:paraId="07A20E95" w14:textId="77777777" w:rsidR="00830DC2" w:rsidRPr="00830DC2" w:rsidRDefault="00830DC2" w:rsidP="00830DC2">
      <w:pPr>
        <w:widowControl w:val="0"/>
        <w:autoSpaceDE w:val="0"/>
        <w:autoSpaceDN w:val="0"/>
        <w:adjustRightInd w:val="0"/>
        <w:spacing w:after="0" w:line="240" w:lineRule="auto"/>
        <w:ind w:firstLine="709"/>
        <w:jc w:val="both"/>
        <w:rPr>
          <w:rFonts w:ascii="Times New Roman" w:eastAsia="Times New Roman" w:hAnsi="Times New Roman" w:cs="Arial"/>
          <w:sz w:val="24"/>
          <w:szCs w:val="20"/>
          <w:lang w:eastAsia="ru-RU"/>
        </w:rPr>
      </w:pPr>
      <w:r w:rsidRPr="00830DC2">
        <w:rPr>
          <w:rFonts w:ascii="Times New Roman" w:eastAsia="Times New Roman" w:hAnsi="Times New Roman" w:cs="Arial"/>
          <w:sz w:val="24"/>
          <w:szCs w:val="20"/>
          <w:lang w:eastAsia="ru-RU"/>
        </w:rPr>
        <w:t>СП 500.1325800.2018 «Здания полиции. Правила проектирования».</w:t>
      </w:r>
    </w:p>
    <w:p w14:paraId="6F162D30" w14:textId="77777777" w:rsidR="00830DC2" w:rsidRPr="00830DC2" w:rsidRDefault="00830DC2" w:rsidP="00830DC2">
      <w:pPr>
        <w:autoSpaceDE w:val="0"/>
        <w:autoSpaceDN w:val="0"/>
        <w:spacing w:after="0" w:line="240" w:lineRule="auto"/>
        <w:ind w:firstLine="709"/>
        <w:jc w:val="both"/>
        <w:rPr>
          <w:rFonts w:ascii="Times New Roman" w:eastAsia="Times New Roman" w:hAnsi="Times New Roman" w:cs="Arial"/>
          <w:sz w:val="24"/>
          <w:szCs w:val="24"/>
          <w:lang w:eastAsia="ru-RU"/>
        </w:rPr>
      </w:pPr>
      <w:r w:rsidRPr="00830DC2">
        <w:rPr>
          <w:rFonts w:ascii="Times New Roman" w:eastAsia="Times New Roman" w:hAnsi="Times New Roman" w:cs="Arial"/>
          <w:sz w:val="24"/>
          <w:szCs w:val="24"/>
          <w:lang w:eastAsia="ru-RU"/>
        </w:rPr>
        <w:t>СП 476.1325800.2020 «Свод правил. Территории городских и сельских поселений. Правила планировки, застройки и благоустройства жилых микрорайонов».</w:t>
      </w:r>
    </w:p>
    <w:p w14:paraId="40D07A15" w14:textId="77777777" w:rsidR="00830DC2" w:rsidRPr="00830DC2" w:rsidRDefault="00830DC2" w:rsidP="00830DC2">
      <w:pPr>
        <w:autoSpaceDE w:val="0"/>
        <w:autoSpaceDN w:val="0"/>
        <w:spacing w:after="0" w:line="240" w:lineRule="auto"/>
        <w:ind w:firstLine="709"/>
        <w:jc w:val="both"/>
        <w:rPr>
          <w:rFonts w:ascii="Times New Roman" w:eastAsia="Times New Roman" w:hAnsi="Times New Roman" w:cs="Arial"/>
          <w:sz w:val="24"/>
          <w:szCs w:val="24"/>
          <w:lang w:eastAsia="ru-RU"/>
        </w:rPr>
      </w:pPr>
      <w:r w:rsidRPr="00830DC2">
        <w:rPr>
          <w:rFonts w:ascii="Times New Roman" w:eastAsia="Times New Roman" w:hAnsi="Times New Roman" w:cs="Arial"/>
          <w:sz w:val="24"/>
          <w:szCs w:val="24"/>
          <w:lang w:eastAsia="ru-RU"/>
        </w:rPr>
        <w:t>СП 2.4.3648-20 «Санитарно-эпидемиологические требования к организациям воспитания и обучения, отдыха и оздоровления детей и молодежи».</w:t>
      </w:r>
    </w:p>
    <w:p w14:paraId="18E843FC" w14:textId="77777777" w:rsidR="00830DC2" w:rsidRPr="00830DC2" w:rsidRDefault="00830DC2" w:rsidP="00830DC2">
      <w:pPr>
        <w:spacing w:after="0" w:line="240" w:lineRule="auto"/>
        <w:ind w:firstLine="709"/>
        <w:jc w:val="center"/>
        <w:rPr>
          <w:rFonts w:ascii="Times New Roman" w:eastAsia="Times New Roman" w:hAnsi="Times New Roman" w:cs="Times New Roman"/>
          <w:b/>
          <w:sz w:val="24"/>
          <w:szCs w:val="24"/>
          <w:highlight w:val="cyan"/>
          <w:lang w:eastAsia="ru-RU"/>
        </w:rPr>
      </w:pPr>
    </w:p>
    <w:p w14:paraId="2184D18C" w14:textId="77777777" w:rsidR="00830DC2" w:rsidRPr="00830DC2" w:rsidRDefault="00830DC2" w:rsidP="00830DC2">
      <w:pPr>
        <w:spacing w:after="0" w:line="240" w:lineRule="auto"/>
        <w:ind w:firstLine="709"/>
        <w:jc w:val="center"/>
        <w:rPr>
          <w:rFonts w:ascii="Times New Roman" w:eastAsia="Times New Roman" w:hAnsi="Times New Roman" w:cs="Times New Roman"/>
          <w:b/>
          <w:sz w:val="24"/>
          <w:szCs w:val="24"/>
          <w:lang w:eastAsia="ru-RU"/>
        </w:rPr>
      </w:pPr>
      <w:r w:rsidRPr="00830DC2">
        <w:rPr>
          <w:rFonts w:ascii="Times New Roman" w:eastAsia="Times New Roman" w:hAnsi="Times New Roman" w:cs="Times New Roman"/>
          <w:b/>
          <w:sz w:val="24"/>
          <w:szCs w:val="24"/>
          <w:lang w:eastAsia="ru-RU"/>
        </w:rPr>
        <w:t>Иные документы</w:t>
      </w:r>
    </w:p>
    <w:p w14:paraId="7F67A7C5" w14:textId="77777777" w:rsidR="00830DC2" w:rsidRPr="00830DC2" w:rsidRDefault="00830DC2" w:rsidP="00830DC2">
      <w:pPr>
        <w:suppressAutoHyphens/>
        <w:autoSpaceDE w:val="0"/>
        <w:autoSpaceDN w:val="0"/>
        <w:spacing w:after="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РД 34.20.185-94 «Инструкция по проектированию городских электрических сетей».</w:t>
      </w:r>
    </w:p>
    <w:p w14:paraId="469C2E72" w14:textId="77777777" w:rsidR="00830DC2" w:rsidRPr="00830DC2" w:rsidRDefault="00830DC2" w:rsidP="00830DC2">
      <w:pPr>
        <w:suppressAutoHyphens/>
        <w:autoSpaceDE w:val="0"/>
        <w:autoSpaceDN w:val="0"/>
        <w:spacing w:after="0" w:line="240" w:lineRule="auto"/>
        <w:ind w:firstLine="567"/>
        <w:jc w:val="both"/>
        <w:rPr>
          <w:rFonts w:ascii="Times New Roman" w:eastAsia="Times New Roman" w:hAnsi="Times New Roman" w:cs="Arial"/>
          <w:sz w:val="24"/>
          <w:szCs w:val="24"/>
          <w:lang w:val="x-none" w:eastAsia="x-none"/>
        </w:rPr>
      </w:pPr>
      <w:r w:rsidRPr="00830DC2">
        <w:rPr>
          <w:rFonts w:ascii="Times New Roman" w:eastAsia="Times New Roman" w:hAnsi="Times New Roman" w:cs="Times New Roman"/>
          <w:sz w:val="24"/>
          <w:szCs w:val="24"/>
          <w:lang w:val="x-none" w:eastAsia="x-none"/>
        </w:rPr>
        <w:t xml:space="preserve">Рекомендации по проектированию музеев, утвержденных ЦНИИЭП им. Б.С. </w:t>
      </w:r>
      <w:proofErr w:type="spellStart"/>
      <w:r w:rsidRPr="00830DC2">
        <w:rPr>
          <w:rFonts w:ascii="Times New Roman" w:eastAsia="Times New Roman" w:hAnsi="Times New Roman" w:cs="Times New Roman"/>
          <w:sz w:val="24"/>
          <w:szCs w:val="24"/>
          <w:lang w:val="x-none" w:eastAsia="x-none"/>
        </w:rPr>
        <w:t>Мезенцева.</w:t>
      </w:r>
      <w:r w:rsidRPr="00830DC2">
        <w:rPr>
          <w:rFonts w:ascii="Times New Roman" w:eastAsia="Times New Roman" w:hAnsi="Times New Roman" w:cs="Arial"/>
          <w:sz w:val="24"/>
          <w:szCs w:val="24"/>
          <w:lang w:val="x-none" w:eastAsia="x-none"/>
        </w:rPr>
        <w:t>Письмо</w:t>
      </w:r>
      <w:proofErr w:type="spellEnd"/>
      <w:r w:rsidRPr="00830DC2">
        <w:rPr>
          <w:rFonts w:ascii="Times New Roman" w:eastAsia="Times New Roman" w:hAnsi="Times New Roman" w:cs="Arial"/>
          <w:sz w:val="24"/>
          <w:szCs w:val="24"/>
          <w:lang w:val="x-none" w:eastAsia="x-none"/>
        </w:rPr>
        <w:t xml:space="preserve"> Минобрнауки России от 04.05.2016 № АК-950/02 «О методических рекомендациях».</w:t>
      </w:r>
    </w:p>
    <w:p w14:paraId="70AEAB3F" w14:textId="77777777" w:rsidR="00830DC2" w:rsidRPr="00830DC2" w:rsidRDefault="00830DC2" w:rsidP="00830DC2">
      <w:pPr>
        <w:suppressAutoHyphens/>
        <w:autoSpaceDE w:val="0"/>
        <w:autoSpaceDN w:val="0"/>
        <w:spacing w:before="120" w:after="60" w:line="240" w:lineRule="auto"/>
        <w:ind w:firstLine="567"/>
        <w:jc w:val="both"/>
        <w:rPr>
          <w:rFonts w:ascii="Times New Roman" w:eastAsia="Times New Roman" w:hAnsi="Times New Roman" w:cs="Times New Roman"/>
          <w:sz w:val="24"/>
          <w:szCs w:val="24"/>
          <w:lang w:val="x-none" w:eastAsia="x-none"/>
        </w:rPr>
      </w:pPr>
      <w:r w:rsidRPr="00830DC2">
        <w:rPr>
          <w:rFonts w:ascii="Times New Roman" w:eastAsia="Times New Roman" w:hAnsi="Times New Roman" w:cs="Times New Roman"/>
          <w:sz w:val="24"/>
          <w:szCs w:val="24"/>
          <w:lang w:val="x-none" w:eastAsia="x-none"/>
        </w:rPr>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14:paraId="1E2FA3DC" w14:textId="24ADE399" w:rsidR="008F2B6A" w:rsidRPr="00830DC2" w:rsidRDefault="008F2B6A" w:rsidP="008F2B6A">
      <w:pPr>
        <w:rPr>
          <w:rFonts w:ascii="Times New Roman" w:eastAsia="Times New Roman" w:hAnsi="Times New Roman" w:cs="Times New Roman"/>
          <w:sz w:val="28"/>
          <w:szCs w:val="28"/>
          <w:lang w:val="x-none" w:eastAsia="ru-RU"/>
        </w:rPr>
      </w:pPr>
    </w:p>
    <w:p w14:paraId="16766895" w14:textId="381606ED" w:rsidR="00E4247B" w:rsidRPr="008F2B6A" w:rsidRDefault="00E4247B" w:rsidP="00E10F34">
      <w:pPr>
        <w:spacing w:after="0" w:line="240" w:lineRule="auto"/>
        <w:rPr>
          <w:rFonts w:ascii="Times New Roman" w:eastAsia="Times New Roman" w:hAnsi="Times New Roman" w:cs="Times New Roman"/>
          <w:b/>
          <w:bCs/>
          <w:sz w:val="28"/>
          <w:szCs w:val="28"/>
          <w:lang w:eastAsia="ru-RU"/>
        </w:rPr>
      </w:pPr>
    </w:p>
    <w:sectPr w:rsidR="00E4247B" w:rsidRPr="008F2B6A" w:rsidSect="00BC5BE7">
      <w:pgSz w:w="11906" w:h="16838"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1922CA" w14:textId="77777777" w:rsidR="00C9546E" w:rsidRDefault="00C97756">
      <w:pPr>
        <w:spacing w:after="0" w:line="240" w:lineRule="auto"/>
      </w:pPr>
      <w:r>
        <w:separator/>
      </w:r>
    </w:p>
  </w:endnote>
  <w:endnote w:type="continuationSeparator" w:id="0">
    <w:p w14:paraId="6E9A406C" w14:textId="77777777" w:rsidR="00C9546E" w:rsidRDefault="00C97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altName w:val="Palatino Linotype"/>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2161572"/>
      <w:docPartObj>
        <w:docPartGallery w:val="Page Numbers (Bottom of Page)"/>
        <w:docPartUnique/>
      </w:docPartObj>
    </w:sdtPr>
    <w:sdtEndPr/>
    <w:sdtContent>
      <w:p w14:paraId="5868A0FE" w14:textId="77777777" w:rsidR="006D3207" w:rsidRDefault="00C97756">
        <w:pPr>
          <w:pStyle w:val="af4"/>
          <w:jc w:val="right"/>
        </w:pPr>
        <w:r>
          <w:fldChar w:fldCharType="begin"/>
        </w:r>
        <w:r>
          <w:instrText>PAGE   \* MERGEFORMAT</w:instrText>
        </w:r>
        <w:r>
          <w:fldChar w:fldCharType="separate"/>
        </w:r>
        <w:r w:rsidRPr="00941B1A">
          <w:rPr>
            <w:noProof/>
          </w:rPr>
          <w:t>2</w:t>
        </w:r>
        <w:r>
          <w:fldChar w:fldCharType="end"/>
        </w:r>
      </w:p>
    </w:sdtContent>
  </w:sdt>
  <w:p w14:paraId="40F506E4" w14:textId="77777777" w:rsidR="006D3207" w:rsidRDefault="006D3207">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01D58" w14:textId="77777777" w:rsidR="006D3207" w:rsidRDefault="006D3207">
    <w:pPr>
      <w:pStyle w:val="af4"/>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8335777"/>
      <w:docPartObj>
        <w:docPartGallery w:val="Page Numbers (Bottom of Page)"/>
        <w:docPartUnique/>
      </w:docPartObj>
    </w:sdtPr>
    <w:sdtEndPr/>
    <w:sdtContent>
      <w:p w14:paraId="2C8F0E82" w14:textId="77777777" w:rsidR="006D3207" w:rsidRDefault="00C97756">
        <w:pPr>
          <w:pStyle w:val="af4"/>
          <w:jc w:val="right"/>
        </w:pPr>
        <w:r>
          <w:fldChar w:fldCharType="begin"/>
        </w:r>
        <w:r>
          <w:instrText>PAGE   \* MERGEFORMAT</w:instrText>
        </w:r>
        <w:r>
          <w:fldChar w:fldCharType="separate"/>
        </w:r>
        <w:r w:rsidRPr="00D5256B">
          <w:rPr>
            <w:noProof/>
          </w:rPr>
          <w:t>6</w:t>
        </w:r>
        <w:r>
          <w:fldChar w:fldCharType="end"/>
        </w:r>
      </w:p>
    </w:sdtContent>
  </w:sdt>
  <w:p w14:paraId="072C60E1" w14:textId="77777777" w:rsidR="006D3207" w:rsidRDefault="006D3207">
    <w:pPr>
      <w:pStyle w:val="af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92464" w14:textId="77777777" w:rsidR="006D3207" w:rsidRDefault="00C97756" w:rsidP="00492446">
    <w:pPr>
      <w:pStyle w:val="af4"/>
      <w:tabs>
        <w:tab w:val="clear" w:pos="9355"/>
        <w:tab w:val="left" w:pos="6463"/>
        <w:tab w:val="right" w:pos="9639"/>
        <w:tab w:val="right" w:pos="14714"/>
      </w:tabs>
      <w:ind w:right="-2"/>
      <w:jc w:val="center"/>
    </w:pPr>
    <w:r w:rsidRPr="007C4B51">
      <w:rPr>
        <w:lang w:val="en-US"/>
      </w:rPr>
      <w:fldChar w:fldCharType="begin"/>
    </w:r>
    <w:r w:rsidRPr="007C4B51">
      <w:rPr>
        <w:lang w:val="en-US"/>
      </w:rPr>
      <w:instrText xml:space="preserve"> PAGE  \* Arabic  \* MERGEFORMAT </w:instrText>
    </w:r>
    <w:r w:rsidRPr="007C4B51">
      <w:rPr>
        <w:lang w:val="en-US"/>
      </w:rPr>
      <w:fldChar w:fldCharType="separate"/>
    </w:r>
    <w:r>
      <w:rPr>
        <w:noProof/>
        <w:lang w:val="en-US"/>
      </w:rPr>
      <w:t>33</w:t>
    </w:r>
    <w:r w:rsidRPr="007C4B51">
      <w:rPr>
        <w:lang w:val="en-US"/>
      </w:rPr>
      <w:fldChar w:fldCharType="end"/>
    </w:r>
    <w:r>
      <w:rPr>
        <w:noProof/>
        <w:lang w:eastAsia="ru-RU"/>
      </w:rPr>
      <mc:AlternateContent>
        <mc:Choice Requires="wpg">
          <w:drawing>
            <wp:anchor distT="0" distB="0" distL="114300" distR="114300" simplePos="0" relativeHeight="251659264" behindDoc="1" locked="0" layoutInCell="1" allowOverlap="1" wp14:anchorId="3EF917C5" wp14:editId="7511C125">
              <wp:simplePos x="0" y="0"/>
              <wp:positionH relativeFrom="column">
                <wp:posOffset>10160</wp:posOffset>
              </wp:positionH>
              <wp:positionV relativeFrom="paragraph">
                <wp:posOffset>6075680</wp:posOffset>
              </wp:positionV>
              <wp:extent cx="6347460" cy="307340"/>
              <wp:effectExtent l="15875" t="16510" r="18415" b="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7460" cy="307340"/>
                        <a:chOff x="1716" y="15191"/>
                        <a:chExt cx="9563" cy="375"/>
                      </a:xfrm>
                    </wpg:grpSpPr>
                    <wps:wsp>
                      <wps:cNvPr id="5" name="Rectangle 524"/>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30DE8" w14:textId="77777777" w:rsidR="006D3207" w:rsidRPr="00FB1DBD" w:rsidRDefault="006D3207" w:rsidP="00536835">
                            <w:pPr>
                              <w:ind w:left="-284" w:right="-261"/>
                              <w:rPr>
                                <w:color w:val="FFFFFF"/>
                              </w:rPr>
                            </w:pPr>
                          </w:p>
                        </w:txbxContent>
                      </wps:txbx>
                      <wps:bodyPr rot="0" vert="horz" wrap="square" lIns="91440" tIns="45720" rIns="91440" bIns="45720" anchor="t" anchorCtr="0" upright="1">
                        <a:noAutofit/>
                      </wps:bodyPr>
                    </wps:wsp>
                    <wps:wsp>
                      <wps:cNvPr id="6" name="AutoShape 525"/>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dtdh="http://schemas.microsoft.com/office/word/2020/wordml/sdtdatahash">
          <w:pict>
            <v:group w14:anchorId="3EF917C5" id="Группа 3" o:spid="_x0000_s1026" style="position:absolute;left:0;text-align:left;margin-left:.8pt;margin-top:478.4pt;width:499.8pt;height:24.2pt;z-index:-251657216"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">
              <v:rect id="Rectangle 524" o:spid="_x0000_s1027" style="position:absolute;left:10836;top:15195;width:443;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" fillcolor="#0070c0" stroked="f">
                <v:textbox>
                  <w:txbxContent>
                    <w:p w14:paraId="43230DE8" w14:textId="77777777" w:rsidR="00000000" w:rsidRPr="00FB1DBD" w:rsidRDefault="00000000" w:rsidP="00536835">
                      <w:pPr>
                        <w:ind w:left="-284" w:right="-261"/>
                        <w:rPr>
                          <w:color w:val="FFFFFF"/>
                        </w:rPr>
                      </w:pPr>
                    </w:p>
                  </w:txbxContent>
                </v:textbox>
              </v:rect>
              <v:shapetype id="_x0000_t32" coordsize="21600,21600" o:spt="32" o:oned="t" path="m,l21600,21600e" filled="f">
                <v:path arrowok="t" fillok="f" o:connecttype="none"/>
                <o:lock v:ext="edit" shapetype="t"/>
              </v:shapetype>
              <v:shape id="AutoShape 525" o:spid="_x0000_s1028" type="#_x0000_t32" style="position:absolute;left:1716;top:15191;width:9562;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" strokecolor="#0070c0" strokeweight="2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689676" w14:textId="77777777" w:rsidR="00C9546E" w:rsidRDefault="00C97756">
      <w:pPr>
        <w:spacing w:after="0" w:line="240" w:lineRule="auto"/>
      </w:pPr>
      <w:r>
        <w:separator/>
      </w:r>
    </w:p>
  </w:footnote>
  <w:footnote w:type="continuationSeparator" w:id="0">
    <w:p w14:paraId="2B477C2E" w14:textId="77777777" w:rsidR="00C9546E" w:rsidRDefault="00C977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6E917" w14:textId="77777777" w:rsidR="006D3207" w:rsidRPr="007C4B51" w:rsidRDefault="006D3207" w:rsidP="005A16D6">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A326C"/>
    <w:multiLevelType w:val="multilevel"/>
    <w:tmpl w:val="6FDA6744"/>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15:restartNumberingAfterBreak="0">
    <w:nsid w:val="041B246B"/>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1179FB"/>
    <w:multiLevelType w:val="hybridMultilevel"/>
    <w:tmpl w:val="B09A8C2E"/>
    <w:styleLink w:val="1111111"/>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1F0832"/>
    <w:multiLevelType w:val="hybridMultilevel"/>
    <w:tmpl w:val="B7664F0C"/>
    <w:lvl w:ilvl="0" w:tplc="5412B686">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C60FAC"/>
    <w:multiLevelType w:val="hybridMultilevel"/>
    <w:tmpl w:val="0ED454FC"/>
    <w:lvl w:ilvl="0" w:tplc="CF2458E6">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12F02645"/>
    <w:multiLevelType w:val="hybridMultilevel"/>
    <w:tmpl w:val="B674F972"/>
    <w:lvl w:ilvl="0" w:tplc="3252C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5063623"/>
    <w:multiLevelType w:val="multilevel"/>
    <w:tmpl w:val="0419001D"/>
    <w:styleLink w:val="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6392C8D"/>
    <w:multiLevelType w:val="hybridMultilevel"/>
    <w:tmpl w:val="7FBCB17E"/>
    <w:styleLink w:val="111111"/>
    <w:lvl w:ilvl="0" w:tplc="22C2F77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0" w15:restartNumberingAfterBreak="0">
    <w:nsid w:val="1F937615"/>
    <w:multiLevelType w:val="hybridMultilevel"/>
    <w:tmpl w:val="9FB21E2A"/>
    <w:lvl w:ilvl="0" w:tplc="BFBC3D9A">
      <w:start w:val="1"/>
      <w:numFmt w:val="decimal"/>
      <w:suff w:val="space"/>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557F61"/>
    <w:multiLevelType w:val="multilevel"/>
    <w:tmpl w:val="48F6531C"/>
    <w:styleLink w:val="11111111"/>
    <w:lvl w:ilvl="0">
      <w:start w:val="1"/>
      <w:numFmt w:val="decimal"/>
      <w:pStyle w:val="a1"/>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12" w15:restartNumberingAfterBreak="0">
    <w:nsid w:val="344210E7"/>
    <w:multiLevelType w:val="hybridMultilevel"/>
    <w:tmpl w:val="F4F4CC30"/>
    <w:styleLink w:val="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734065F"/>
    <w:multiLevelType w:val="hybridMultilevel"/>
    <w:tmpl w:val="13CA7FE6"/>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4"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15" w15:restartNumberingAfterBreak="0">
    <w:nsid w:val="3C9A1F98"/>
    <w:multiLevelType w:val="hybridMultilevel"/>
    <w:tmpl w:val="D1149616"/>
    <w:lvl w:ilvl="0" w:tplc="EAAA2ABC">
      <w:start w:val="1"/>
      <w:numFmt w:val="decimal"/>
      <w:suff w:val="space"/>
      <w:lvlText w:val="%1."/>
      <w:lvlJc w:val="left"/>
      <w:pPr>
        <w:ind w:left="678"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2033E4D"/>
    <w:multiLevelType w:val="hybridMultilevel"/>
    <w:tmpl w:val="189EEBC8"/>
    <w:styleLink w:val="2174"/>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9643F15"/>
    <w:multiLevelType w:val="hybridMultilevel"/>
    <w:tmpl w:val="51220E92"/>
    <w:styleLink w:val="1ai2"/>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8" w15:restartNumberingAfterBreak="0">
    <w:nsid w:val="4A2F353E"/>
    <w:multiLevelType w:val="hybridMultilevel"/>
    <w:tmpl w:val="C1D0C1FA"/>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9" w15:restartNumberingAfterBreak="0">
    <w:nsid w:val="4BDF68B4"/>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4F524598"/>
    <w:multiLevelType w:val="hybridMultilevel"/>
    <w:tmpl w:val="53322E88"/>
    <w:styleLink w:val="2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2" w15:restartNumberingAfterBreak="0">
    <w:nsid w:val="4FC74F09"/>
    <w:multiLevelType w:val="hybridMultilevel"/>
    <w:tmpl w:val="FE5491D2"/>
    <w:styleLink w:val="WW8Num70"/>
    <w:lvl w:ilvl="0" w:tplc="8F7AD40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15:restartNumberingAfterBreak="0">
    <w:nsid w:val="5120793D"/>
    <w:multiLevelType w:val="hybridMultilevel"/>
    <w:tmpl w:val="2ECA67EC"/>
    <w:lvl w:ilvl="0" w:tplc="04190011">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6804007"/>
    <w:multiLevelType w:val="hybridMultilevel"/>
    <w:tmpl w:val="2DD0E37E"/>
    <w:lvl w:ilvl="0" w:tplc="F6F22D0A">
      <w:start w:val="2"/>
      <w:numFmt w:val="decimal"/>
      <w:suff w:val="space"/>
      <w:lvlText w:val="%1."/>
      <w:lvlJc w:val="left"/>
      <w:pPr>
        <w:ind w:left="360"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25" w15:restartNumberingAfterBreak="0">
    <w:nsid w:val="584C1824"/>
    <w:multiLevelType w:val="hybridMultilevel"/>
    <w:tmpl w:val="04208E48"/>
    <w:lvl w:ilvl="0" w:tplc="1E9A75A6">
      <w:start w:val="1"/>
      <w:numFmt w:val="bullet"/>
      <w:pStyle w:val="S1"/>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6" w15:restartNumberingAfterBreak="0">
    <w:nsid w:val="59BA062E"/>
    <w:multiLevelType w:val="hybridMultilevel"/>
    <w:tmpl w:val="20A832B4"/>
    <w:lvl w:ilvl="0" w:tplc="965E2314">
      <w:start w:val="1"/>
      <w:numFmt w:val="bullet"/>
      <w:pStyle w:val="a2"/>
      <w:lvlText w:val=""/>
      <w:lvlJc w:val="left"/>
      <w:pPr>
        <w:ind w:left="5039" w:hanging="360"/>
      </w:pPr>
      <w:rPr>
        <w:rFonts w:ascii="Symbol" w:hAnsi="Symbol"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7" w15:restartNumberingAfterBreak="0">
    <w:nsid w:val="59E443AD"/>
    <w:multiLevelType w:val="hybridMultilevel"/>
    <w:tmpl w:val="1186BF7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59E60585"/>
    <w:multiLevelType w:val="hybridMultilevel"/>
    <w:tmpl w:val="38D6B882"/>
    <w:styleLink w:val="a3"/>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5FBE5678"/>
    <w:multiLevelType w:val="hybridMultilevel"/>
    <w:tmpl w:val="E01E7418"/>
    <w:lvl w:ilvl="0" w:tplc="49AA670E">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4E23F0"/>
    <w:multiLevelType w:val="hybridMultilevel"/>
    <w:tmpl w:val="E77411D0"/>
    <w:lvl w:ilvl="0" w:tplc="6AEA35D6">
      <w:start w:val="1"/>
      <w:numFmt w:val="bullet"/>
      <w:lvlText w:val=""/>
      <w:lvlJc w:val="left"/>
      <w:pPr>
        <w:ind w:left="861"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31" w15:restartNumberingAfterBreak="0">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2" w15:restartNumberingAfterBreak="0">
    <w:nsid w:val="753E1C9F"/>
    <w:multiLevelType w:val="hybridMultilevel"/>
    <w:tmpl w:val="7FBCB17E"/>
    <w:lvl w:ilvl="0" w:tplc="22C2F77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8867C37"/>
    <w:multiLevelType w:val="multilevel"/>
    <w:tmpl w:val="59B4AAD6"/>
    <w:lvl w:ilvl="0">
      <w:start w:val="1"/>
      <w:numFmt w:val="decimal"/>
      <w:suff w:val="space"/>
      <w:lvlText w:val="%1."/>
      <w:lvlJc w:val="left"/>
      <w:pPr>
        <w:ind w:left="1460" w:hanging="1100"/>
      </w:pPr>
      <w:rPr>
        <w:rFonts w:hint="default"/>
      </w:rPr>
    </w:lvl>
    <w:lvl w:ilvl="1">
      <w:start w:val="1"/>
      <w:numFmt w:val="decimal"/>
      <w:isLgl/>
      <w:lvlText w:val="%1.%2"/>
      <w:lvlJc w:val="left"/>
      <w:pPr>
        <w:ind w:left="945" w:hanging="58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11"/>
  </w:num>
  <w:num w:numId="3">
    <w:abstractNumId w:val="21"/>
  </w:num>
  <w:num w:numId="4">
    <w:abstractNumId w:val="31"/>
  </w:num>
  <w:num w:numId="5">
    <w:abstractNumId w:val="0"/>
  </w:num>
  <w:num w:numId="6">
    <w:abstractNumId w:val="2"/>
  </w:num>
  <w:num w:numId="7">
    <w:abstractNumId w:val="19"/>
  </w:num>
  <w:num w:numId="8">
    <w:abstractNumId w:val="17"/>
  </w:num>
  <w:num w:numId="9">
    <w:abstractNumId w:val="7"/>
  </w:num>
  <w:num w:numId="10">
    <w:abstractNumId w:val="1"/>
  </w:num>
  <w:num w:numId="11">
    <w:abstractNumId w:val="28"/>
  </w:num>
  <w:num w:numId="12">
    <w:abstractNumId w:val="18"/>
  </w:num>
  <w:num w:numId="13">
    <w:abstractNumId w:val="25"/>
  </w:num>
  <w:num w:numId="14">
    <w:abstractNumId w:val="14"/>
  </w:num>
  <w:num w:numId="15">
    <w:abstractNumId w:val="5"/>
  </w:num>
  <w:num w:numId="16">
    <w:abstractNumId w:val="20"/>
  </w:num>
  <w:num w:numId="17">
    <w:abstractNumId w:val="22"/>
  </w:num>
  <w:num w:numId="18">
    <w:abstractNumId w:val="12"/>
  </w:num>
  <w:num w:numId="19">
    <w:abstractNumId w:val="8"/>
  </w:num>
  <w:num w:numId="20">
    <w:abstractNumId w:val="23"/>
  </w:num>
  <w:num w:numId="21">
    <w:abstractNumId w:val="16"/>
  </w:num>
  <w:num w:numId="22">
    <w:abstractNumId w:val="32"/>
  </w:num>
  <w:num w:numId="23">
    <w:abstractNumId w:val="33"/>
  </w:num>
  <w:num w:numId="24">
    <w:abstractNumId w:val="26"/>
  </w:num>
  <w:num w:numId="25">
    <w:abstractNumId w:val="10"/>
  </w:num>
  <w:num w:numId="26">
    <w:abstractNumId w:val="4"/>
  </w:num>
  <w:num w:numId="27">
    <w:abstractNumId w:val="3"/>
  </w:num>
  <w:num w:numId="28">
    <w:abstractNumId w:val="13"/>
  </w:num>
  <w:num w:numId="29">
    <w:abstractNumId w:val="29"/>
  </w:num>
  <w:num w:numId="30">
    <w:abstractNumId w:val="30"/>
  </w:num>
  <w:num w:numId="31">
    <w:abstractNumId w:val="24"/>
  </w:num>
  <w:num w:numId="32">
    <w:abstractNumId w:val="6"/>
  </w:num>
  <w:num w:numId="33">
    <w:abstractNumId w:val="27"/>
  </w:num>
  <w:num w:numId="34">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D72"/>
    <w:rsid w:val="00044260"/>
    <w:rsid w:val="000F0526"/>
    <w:rsid w:val="000F72A9"/>
    <w:rsid w:val="00106B06"/>
    <w:rsid w:val="001437D8"/>
    <w:rsid w:val="00225C8F"/>
    <w:rsid w:val="00251F86"/>
    <w:rsid w:val="002B3324"/>
    <w:rsid w:val="002F4CC7"/>
    <w:rsid w:val="00306A40"/>
    <w:rsid w:val="00314BB5"/>
    <w:rsid w:val="003355EF"/>
    <w:rsid w:val="003B6AA7"/>
    <w:rsid w:val="003D15B0"/>
    <w:rsid w:val="006022F1"/>
    <w:rsid w:val="00644B1A"/>
    <w:rsid w:val="006D3207"/>
    <w:rsid w:val="007210B0"/>
    <w:rsid w:val="008037C1"/>
    <w:rsid w:val="00830DC2"/>
    <w:rsid w:val="00842B9C"/>
    <w:rsid w:val="0086699F"/>
    <w:rsid w:val="008C6D72"/>
    <w:rsid w:val="008F2B6A"/>
    <w:rsid w:val="009310CD"/>
    <w:rsid w:val="00A25507"/>
    <w:rsid w:val="00A727EA"/>
    <w:rsid w:val="00A84DEB"/>
    <w:rsid w:val="00AF398B"/>
    <w:rsid w:val="00B07D8C"/>
    <w:rsid w:val="00B113B8"/>
    <w:rsid w:val="00B65B9D"/>
    <w:rsid w:val="00BC5BE7"/>
    <w:rsid w:val="00BD162D"/>
    <w:rsid w:val="00BD1D60"/>
    <w:rsid w:val="00BF7D2B"/>
    <w:rsid w:val="00C64AD6"/>
    <w:rsid w:val="00C7279B"/>
    <w:rsid w:val="00C9546E"/>
    <w:rsid w:val="00C97756"/>
    <w:rsid w:val="00CB1650"/>
    <w:rsid w:val="00D02A44"/>
    <w:rsid w:val="00D3393E"/>
    <w:rsid w:val="00D50DC9"/>
    <w:rsid w:val="00D83BEA"/>
    <w:rsid w:val="00DA351B"/>
    <w:rsid w:val="00DB11C1"/>
    <w:rsid w:val="00DB3EAE"/>
    <w:rsid w:val="00DE68F3"/>
    <w:rsid w:val="00E077E3"/>
    <w:rsid w:val="00E10F34"/>
    <w:rsid w:val="00E4046D"/>
    <w:rsid w:val="00E4247B"/>
    <w:rsid w:val="00E67C3C"/>
    <w:rsid w:val="00EA61A0"/>
    <w:rsid w:val="00ED2D1F"/>
    <w:rsid w:val="00ED5B37"/>
    <w:rsid w:val="00EE1C14"/>
    <w:rsid w:val="00F054A2"/>
    <w:rsid w:val="00F06DE0"/>
    <w:rsid w:val="00F25AE8"/>
    <w:rsid w:val="00FC5EB3"/>
    <w:rsid w:val="00FD29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16A02"/>
  <w15:docId w15:val="{1BDD88C2-06E7-42B2-8D11-A80828ACF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5">
    <w:name w:val="Normal"/>
    <w:qFormat/>
    <w:rsid w:val="00CB1650"/>
  </w:style>
  <w:style w:type="paragraph" w:styleId="13">
    <w:name w:val="heading 1"/>
    <w:aliases w:val="Заголовок 1 Знак Знак,Заголовок 1 Знак Знак Знак"/>
    <w:basedOn w:val="a5"/>
    <w:next w:val="a5"/>
    <w:link w:val="14"/>
    <w:uiPriority w:val="9"/>
    <w:qFormat/>
    <w:rsid w:val="003355EF"/>
    <w:pPr>
      <w:keepNext/>
      <w:keepLines/>
      <w:spacing w:before="240" w:after="0" w:line="259" w:lineRule="auto"/>
      <w:outlineLvl w:val="0"/>
    </w:pPr>
    <w:rPr>
      <w:rFonts w:ascii="Times New Roman" w:eastAsia="Times New Roman" w:hAnsi="Times New Roman" w:cs="Times New Roman"/>
      <w:bCs/>
      <w:color w:val="000000"/>
      <w:kern w:val="32"/>
      <w:sz w:val="28"/>
      <w:szCs w:val="28"/>
      <w:lang w:eastAsia="ru-RU"/>
    </w:rPr>
  </w:style>
  <w:style w:type="paragraph" w:styleId="21">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H2,2,h2,Numbered text 3,heading 2"/>
    <w:basedOn w:val="a5"/>
    <w:link w:val="22"/>
    <w:uiPriority w:val="9"/>
    <w:qFormat/>
    <w:rsid w:val="003355E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aliases w:val="Знак3 Знак, Знак3, Знак3 Знак Знак Знак,Знак3,Знак3 Знак Знак Знак,ПодЗаголовок,Знак14"/>
    <w:basedOn w:val="a5"/>
    <w:next w:val="a5"/>
    <w:link w:val="30"/>
    <w:uiPriority w:val="9"/>
    <w:unhideWhenUsed/>
    <w:qFormat/>
    <w:rsid w:val="003355EF"/>
    <w:pPr>
      <w:keepNext/>
      <w:keepLines/>
      <w:spacing w:before="40" w:after="0" w:line="259" w:lineRule="auto"/>
      <w:outlineLvl w:val="2"/>
    </w:pPr>
    <w:rPr>
      <w:rFonts w:ascii="Cambria" w:eastAsia="Times New Roman" w:hAnsi="Cambria" w:cs="Times New Roman"/>
      <w:b/>
      <w:bCs/>
      <w:color w:val="4F81BD"/>
      <w:sz w:val="20"/>
      <w:szCs w:val="20"/>
      <w:lang w:eastAsia="ru-RU"/>
    </w:rPr>
  </w:style>
  <w:style w:type="paragraph" w:styleId="4">
    <w:name w:val="heading 4"/>
    <w:aliases w:val="ПОДЗАГОЛОВКИ"/>
    <w:basedOn w:val="a5"/>
    <w:link w:val="40"/>
    <w:uiPriority w:val="9"/>
    <w:qFormat/>
    <w:rsid w:val="003355E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5"/>
    <w:next w:val="a5"/>
    <w:link w:val="50"/>
    <w:uiPriority w:val="9"/>
    <w:qFormat/>
    <w:rsid w:val="00830DC2"/>
    <w:pPr>
      <w:tabs>
        <w:tab w:val="left" w:pos="1701"/>
      </w:tabs>
      <w:spacing w:before="240" w:after="60" w:line="240" w:lineRule="auto"/>
      <w:ind w:firstLine="567"/>
      <w:outlineLvl w:val="4"/>
    </w:pPr>
    <w:rPr>
      <w:rFonts w:ascii="Times New Roman" w:eastAsia="Times New Roman" w:hAnsi="Times New Roman" w:cs="Times New Roman"/>
      <w:b/>
      <w:bCs/>
      <w:iCs/>
      <w:lang w:val="x-none" w:eastAsia="x-none"/>
    </w:rPr>
  </w:style>
  <w:style w:type="paragraph" w:styleId="6">
    <w:name w:val="heading 6"/>
    <w:basedOn w:val="a5"/>
    <w:next w:val="a5"/>
    <w:link w:val="60"/>
    <w:qFormat/>
    <w:rsid w:val="00830DC2"/>
    <w:pPr>
      <w:spacing w:before="240" w:after="60" w:line="240" w:lineRule="auto"/>
      <w:ind w:firstLine="567"/>
      <w:outlineLvl w:val="5"/>
    </w:pPr>
    <w:rPr>
      <w:rFonts w:ascii="Times New Roman" w:eastAsia="Times New Roman" w:hAnsi="Times New Roman" w:cs="Times New Roman"/>
      <w:b/>
      <w:bCs/>
      <w:lang w:eastAsia="ru-RU"/>
    </w:rPr>
  </w:style>
  <w:style w:type="paragraph" w:styleId="7">
    <w:name w:val="heading 7"/>
    <w:aliases w:val="Заголовок x.x"/>
    <w:basedOn w:val="a5"/>
    <w:next w:val="a5"/>
    <w:link w:val="70"/>
    <w:qFormat/>
    <w:rsid w:val="00830DC2"/>
    <w:pPr>
      <w:spacing w:before="240" w:after="60" w:line="240" w:lineRule="auto"/>
      <w:ind w:firstLine="567"/>
      <w:outlineLvl w:val="6"/>
    </w:pPr>
    <w:rPr>
      <w:rFonts w:ascii="Times New Roman" w:eastAsia="Times New Roman" w:hAnsi="Times New Roman" w:cs="Times New Roman"/>
      <w:sz w:val="24"/>
      <w:szCs w:val="24"/>
      <w:lang w:eastAsia="ru-RU"/>
    </w:rPr>
  </w:style>
  <w:style w:type="paragraph" w:styleId="8">
    <w:name w:val="heading 8"/>
    <w:basedOn w:val="a5"/>
    <w:next w:val="a5"/>
    <w:link w:val="80"/>
    <w:qFormat/>
    <w:rsid w:val="00830DC2"/>
    <w:pPr>
      <w:spacing w:before="240" w:after="60" w:line="240" w:lineRule="auto"/>
      <w:ind w:firstLine="567"/>
      <w:outlineLvl w:val="7"/>
    </w:pPr>
    <w:rPr>
      <w:rFonts w:ascii="Times New Roman" w:eastAsia="Times New Roman" w:hAnsi="Times New Roman" w:cs="Times New Roman"/>
      <w:i/>
      <w:iCs/>
      <w:sz w:val="24"/>
      <w:szCs w:val="24"/>
      <w:lang w:eastAsia="ru-RU"/>
    </w:rPr>
  </w:style>
  <w:style w:type="paragraph" w:styleId="9">
    <w:name w:val="heading 9"/>
    <w:basedOn w:val="a5"/>
    <w:next w:val="a5"/>
    <w:link w:val="90"/>
    <w:qFormat/>
    <w:rsid w:val="00830DC2"/>
    <w:pPr>
      <w:spacing w:before="240" w:after="60" w:line="240" w:lineRule="auto"/>
      <w:ind w:firstLine="567"/>
      <w:outlineLvl w:val="8"/>
    </w:pPr>
    <w:rPr>
      <w:rFonts w:ascii="Arial" w:eastAsia="Times New Roman"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List Paragraph"/>
    <w:aliases w:val="Use Case List Paragraph,ТЗ список,Абзац списка литеральный,List Paragraph,Bullet List,FooterText,numbered,Bullet 1,it_List1,асз.Списка,Абзац основного текста,ТЕКСТ,Маркер,Paragraphe de liste1,Bulletr List Paragraph,Cписок ЯНАО-19,Список КПР"/>
    <w:basedOn w:val="a5"/>
    <w:link w:val="aa"/>
    <w:uiPriority w:val="34"/>
    <w:qFormat/>
    <w:rsid w:val="00DA351B"/>
    <w:pPr>
      <w:spacing w:after="0" w:line="240" w:lineRule="auto"/>
      <w:ind w:left="720"/>
      <w:contextualSpacing/>
    </w:pPr>
    <w:rPr>
      <w:rFonts w:ascii="Times New Roman" w:eastAsia="Times New Roman" w:hAnsi="Times New Roman" w:cs="Times New Roman"/>
      <w:sz w:val="20"/>
      <w:szCs w:val="20"/>
      <w:lang w:eastAsia="ru-RU"/>
    </w:rPr>
  </w:style>
  <w:style w:type="paragraph" w:styleId="ab">
    <w:name w:val="Balloon Text"/>
    <w:aliases w:val=" Знак5,Знак5"/>
    <w:basedOn w:val="a5"/>
    <w:link w:val="ac"/>
    <w:uiPriority w:val="99"/>
    <w:unhideWhenUsed/>
    <w:rsid w:val="00D02A44"/>
    <w:pPr>
      <w:spacing w:after="0" w:line="240" w:lineRule="auto"/>
    </w:pPr>
    <w:rPr>
      <w:rFonts w:ascii="Segoe UI" w:hAnsi="Segoe UI" w:cs="Segoe UI"/>
      <w:sz w:val="18"/>
      <w:szCs w:val="18"/>
    </w:rPr>
  </w:style>
  <w:style w:type="character" w:customStyle="1" w:styleId="ac">
    <w:name w:val="Текст выноски Знак"/>
    <w:aliases w:val=" Знак5 Знак,Знак5 Знак"/>
    <w:basedOn w:val="a6"/>
    <w:link w:val="ab"/>
    <w:uiPriority w:val="99"/>
    <w:rsid w:val="00D02A44"/>
    <w:rPr>
      <w:rFonts w:ascii="Segoe UI" w:hAnsi="Segoe UI" w:cs="Segoe UI"/>
      <w:sz w:val="18"/>
      <w:szCs w:val="18"/>
    </w:rPr>
  </w:style>
  <w:style w:type="character" w:customStyle="1" w:styleId="14">
    <w:name w:val="Заголовок 1 Знак"/>
    <w:aliases w:val="Заголовок 1 Знак Знак Знак1,Заголовок 1 Знак Знак Знак Знак"/>
    <w:basedOn w:val="a6"/>
    <w:link w:val="13"/>
    <w:uiPriority w:val="9"/>
    <w:rsid w:val="003355EF"/>
    <w:rPr>
      <w:rFonts w:ascii="Times New Roman" w:eastAsia="Times New Roman" w:hAnsi="Times New Roman" w:cs="Times New Roman"/>
      <w:bCs/>
      <w:color w:val="000000"/>
      <w:kern w:val="32"/>
      <w:sz w:val="28"/>
      <w:szCs w:val="28"/>
      <w:lang w:eastAsia="ru-RU"/>
    </w:rPr>
  </w:style>
  <w:style w:type="character" w:customStyle="1" w:styleId="22">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H2 Знак,2 Знак,h2 Знак"/>
    <w:basedOn w:val="a6"/>
    <w:link w:val="21"/>
    <w:uiPriority w:val="9"/>
    <w:rsid w:val="003355EF"/>
    <w:rPr>
      <w:rFonts w:ascii="Times New Roman" w:eastAsia="Times New Roman" w:hAnsi="Times New Roman" w:cs="Times New Roman"/>
      <w:b/>
      <w:bCs/>
      <w:sz w:val="36"/>
      <w:szCs w:val="36"/>
      <w:lang w:eastAsia="ru-RU"/>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нак14 Знак"/>
    <w:basedOn w:val="a6"/>
    <w:link w:val="3"/>
    <w:uiPriority w:val="9"/>
    <w:rsid w:val="003355EF"/>
    <w:rPr>
      <w:rFonts w:ascii="Cambria" w:eastAsia="Times New Roman" w:hAnsi="Cambria" w:cs="Times New Roman"/>
      <w:b/>
      <w:bCs/>
      <w:color w:val="4F81BD"/>
      <w:sz w:val="20"/>
      <w:szCs w:val="20"/>
      <w:lang w:eastAsia="ru-RU"/>
    </w:rPr>
  </w:style>
  <w:style w:type="character" w:customStyle="1" w:styleId="40">
    <w:name w:val="Заголовок 4 Знак"/>
    <w:aliases w:val="ПОДЗАГОЛОВКИ Знак"/>
    <w:basedOn w:val="a6"/>
    <w:link w:val="4"/>
    <w:uiPriority w:val="9"/>
    <w:rsid w:val="003355EF"/>
    <w:rPr>
      <w:rFonts w:ascii="Times New Roman" w:eastAsia="Times New Roman" w:hAnsi="Times New Roman" w:cs="Times New Roman"/>
      <w:b/>
      <w:bCs/>
      <w:sz w:val="24"/>
      <w:szCs w:val="24"/>
      <w:lang w:eastAsia="ru-RU"/>
    </w:rPr>
  </w:style>
  <w:style w:type="numbering" w:customStyle="1" w:styleId="15">
    <w:name w:val="Нет списка1"/>
    <w:next w:val="a8"/>
    <w:uiPriority w:val="99"/>
    <w:semiHidden/>
    <w:unhideWhenUsed/>
    <w:rsid w:val="003355EF"/>
  </w:style>
  <w:style w:type="paragraph" w:customStyle="1" w:styleId="16">
    <w:name w:val="&quot;Алмаз&quot;1"/>
    <w:basedOn w:val="a5"/>
    <w:next w:val="a5"/>
    <w:autoRedefine/>
    <w:uiPriority w:val="9"/>
    <w:qFormat/>
    <w:rsid w:val="003355EF"/>
    <w:pPr>
      <w:keepNext/>
      <w:shd w:val="clear" w:color="auto" w:fill="FFFFFF"/>
      <w:spacing w:after="0" w:line="249" w:lineRule="atLeast"/>
      <w:jc w:val="center"/>
      <w:textAlignment w:val="baseline"/>
      <w:outlineLvl w:val="0"/>
    </w:pPr>
    <w:rPr>
      <w:rFonts w:ascii="Times New Roman" w:eastAsia="Times New Roman" w:hAnsi="Times New Roman" w:cs="Times New Roman"/>
      <w:bCs/>
      <w:color w:val="000000"/>
      <w:kern w:val="32"/>
      <w:sz w:val="28"/>
      <w:szCs w:val="28"/>
      <w:lang w:eastAsia="ru-RU"/>
    </w:rPr>
  </w:style>
  <w:style w:type="paragraph" w:customStyle="1" w:styleId="31">
    <w:name w:val="Заголовок 31"/>
    <w:basedOn w:val="a5"/>
    <w:next w:val="a5"/>
    <w:uiPriority w:val="9"/>
    <w:unhideWhenUsed/>
    <w:qFormat/>
    <w:rsid w:val="003355EF"/>
    <w:pPr>
      <w:keepNext/>
      <w:keepLines/>
      <w:spacing w:before="200" w:after="0" w:line="240" w:lineRule="auto"/>
      <w:outlineLvl w:val="2"/>
    </w:pPr>
    <w:rPr>
      <w:rFonts w:ascii="Cambria" w:eastAsia="Times New Roman" w:hAnsi="Cambria" w:cs="Times New Roman"/>
      <w:b/>
      <w:bCs/>
      <w:color w:val="4F81BD"/>
      <w:sz w:val="20"/>
      <w:szCs w:val="20"/>
      <w:lang w:eastAsia="ru-RU"/>
    </w:rPr>
  </w:style>
  <w:style w:type="numbering" w:customStyle="1" w:styleId="111">
    <w:name w:val="Нет списка11"/>
    <w:next w:val="a8"/>
    <w:uiPriority w:val="99"/>
    <w:semiHidden/>
    <w:unhideWhenUsed/>
    <w:rsid w:val="003355EF"/>
  </w:style>
  <w:style w:type="paragraph" w:styleId="ad">
    <w:name w:val="Normal (Web)"/>
    <w:aliases w:val="Обычный (Web)1,Обычный (Web)11,Обычный (Web),Обычный (веб)11,Обычный (веб)2"/>
    <w:basedOn w:val="a5"/>
    <w:link w:val="ae"/>
    <w:uiPriority w:val="99"/>
    <w:unhideWhenUsed/>
    <w:qFormat/>
    <w:rsid w:val="003355EF"/>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link w:val="ConsPlusNormal0"/>
    <w:qFormat/>
    <w:rsid w:val="003355EF"/>
    <w:pPr>
      <w:autoSpaceDE w:val="0"/>
      <w:autoSpaceDN w:val="0"/>
      <w:adjustRightInd w:val="0"/>
      <w:spacing w:after="0" w:line="240" w:lineRule="auto"/>
    </w:pPr>
    <w:rPr>
      <w:rFonts w:ascii="Times New Roman" w:hAnsi="Times New Roman" w:cs="Times New Roman"/>
      <w:sz w:val="28"/>
      <w:szCs w:val="28"/>
    </w:rPr>
  </w:style>
  <w:style w:type="character" w:customStyle="1" w:styleId="apple-converted-space">
    <w:name w:val="apple-converted-space"/>
    <w:basedOn w:val="a6"/>
    <w:rsid w:val="003355EF"/>
  </w:style>
  <w:style w:type="paragraph" w:customStyle="1" w:styleId="Default">
    <w:name w:val="Default"/>
    <w:rsid w:val="003355E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nformat">
    <w:name w:val="ConsPlusNonformat"/>
    <w:rsid w:val="003355EF"/>
    <w:pPr>
      <w:autoSpaceDE w:val="0"/>
      <w:autoSpaceDN w:val="0"/>
      <w:adjustRightInd w:val="0"/>
      <w:spacing w:after="0" w:line="240" w:lineRule="auto"/>
    </w:pPr>
    <w:rPr>
      <w:rFonts w:ascii="Courier New" w:hAnsi="Courier New" w:cs="Courier New"/>
      <w:sz w:val="20"/>
      <w:szCs w:val="20"/>
    </w:rPr>
  </w:style>
  <w:style w:type="character" w:customStyle="1" w:styleId="blk">
    <w:name w:val="blk"/>
    <w:basedOn w:val="a6"/>
    <w:rsid w:val="003355EF"/>
  </w:style>
  <w:style w:type="character" w:customStyle="1" w:styleId="b">
    <w:name w:val="b"/>
    <w:basedOn w:val="a6"/>
    <w:rsid w:val="003355EF"/>
  </w:style>
  <w:style w:type="table" w:styleId="af">
    <w:name w:val="Table Grid"/>
    <w:basedOn w:val="a7"/>
    <w:uiPriority w:val="59"/>
    <w:rsid w:val="00335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8"/>
    <w:uiPriority w:val="99"/>
    <w:semiHidden/>
    <w:unhideWhenUsed/>
    <w:rsid w:val="003355EF"/>
  </w:style>
  <w:style w:type="paragraph" w:customStyle="1" w:styleId="headertext">
    <w:name w:val="headertext"/>
    <w:basedOn w:val="a5"/>
    <w:rsid w:val="003355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5"/>
    <w:rsid w:val="003355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uiPriority w:val="99"/>
    <w:unhideWhenUsed/>
    <w:rsid w:val="003355EF"/>
    <w:rPr>
      <w:color w:val="0000FF"/>
      <w:u w:val="single"/>
    </w:rPr>
  </w:style>
  <w:style w:type="character" w:styleId="af1">
    <w:name w:val="FollowedHyperlink"/>
    <w:uiPriority w:val="99"/>
    <w:unhideWhenUsed/>
    <w:rsid w:val="003355EF"/>
    <w:rPr>
      <w:color w:val="800080"/>
      <w:u w:val="single"/>
    </w:rPr>
  </w:style>
  <w:style w:type="paragraph" w:styleId="af2">
    <w:name w:val="header"/>
    <w:aliases w:val=" Знак4,Знак4, Знак8,ВерхКолонтитул,Верхний колонтитул Знак Знак,Знак8,Titul,Heder,Header Char Char Char Char Char Char Char Char,I.L.T.,Aa?oiee eieiioeooe1,Верхний колонтитул11,Верхний колонтитул111,??????? ??????????,HeaderPort"/>
    <w:basedOn w:val="a5"/>
    <w:link w:val="af3"/>
    <w:uiPriority w:val="99"/>
    <w:unhideWhenUsed/>
    <w:qFormat/>
    <w:rsid w:val="003355EF"/>
    <w:pPr>
      <w:tabs>
        <w:tab w:val="center" w:pos="4677"/>
        <w:tab w:val="right" w:pos="9355"/>
      </w:tabs>
    </w:pPr>
    <w:rPr>
      <w:rFonts w:ascii="Calibri" w:eastAsia="Calibri" w:hAnsi="Calibri" w:cs="Times New Roman"/>
    </w:rPr>
  </w:style>
  <w:style w:type="character" w:customStyle="1" w:styleId="af3">
    <w:name w:val="Верхний колонтитул Знак"/>
    <w:aliases w:val=" Знак4 Знак,Знак4 Знак, Знак8 Знак,ВерхКолонтитул Знак,Верхний колонтитул Знак Знак Знак,Знак8 Знак,Titul Знак,Heder Знак,Header Char Char Char Char Char Char Char Char Знак,I.L.T. Знак,Aa?oiee eieiioeooe1 Знак,HeaderPort Знак"/>
    <w:basedOn w:val="a6"/>
    <w:link w:val="af2"/>
    <w:uiPriority w:val="99"/>
    <w:rsid w:val="003355EF"/>
    <w:rPr>
      <w:rFonts w:ascii="Calibri" w:eastAsia="Calibri" w:hAnsi="Calibri" w:cs="Times New Roman"/>
    </w:rPr>
  </w:style>
  <w:style w:type="paragraph" w:styleId="af4">
    <w:name w:val="footer"/>
    <w:aliases w:val=" Знак, Знак6,Знак,Знак6, Знак14"/>
    <w:basedOn w:val="a5"/>
    <w:link w:val="af5"/>
    <w:uiPriority w:val="99"/>
    <w:unhideWhenUsed/>
    <w:rsid w:val="003355EF"/>
    <w:pPr>
      <w:tabs>
        <w:tab w:val="center" w:pos="4677"/>
        <w:tab w:val="right" w:pos="9355"/>
      </w:tabs>
    </w:pPr>
    <w:rPr>
      <w:rFonts w:ascii="Calibri" w:eastAsia="Calibri" w:hAnsi="Calibri" w:cs="Times New Roman"/>
    </w:rPr>
  </w:style>
  <w:style w:type="character" w:customStyle="1" w:styleId="af5">
    <w:name w:val="Нижний колонтитул Знак"/>
    <w:aliases w:val=" Знак Знак, Знак6 Знак,Знак Знак,Знак6 Знак, Знак14 Знак"/>
    <w:basedOn w:val="a6"/>
    <w:link w:val="af4"/>
    <w:uiPriority w:val="99"/>
    <w:rsid w:val="003355EF"/>
    <w:rPr>
      <w:rFonts w:ascii="Calibri" w:eastAsia="Calibri" w:hAnsi="Calibri" w:cs="Times New Roman"/>
    </w:rPr>
  </w:style>
  <w:style w:type="paragraph" w:styleId="af6">
    <w:name w:val="Subtitle"/>
    <w:basedOn w:val="a5"/>
    <w:next w:val="a5"/>
    <w:link w:val="af7"/>
    <w:uiPriority w:val="11"/>
    <w:qFormat/>
    <w:rsid w:val="003355EF"/>
    <w:pPr>
      <w:spacing w:after="60"/>
      <w:jc w:val="center"/>
      <w:outlineLvl w:val="1"/>
    </w:pPr>
    <w:rPr>
      <w:rFonts w:ascii="Times New Roman" w:eastAsia="Times New Roman" w:hAnsi="Times New Roman" w:cs="Times New Roman"/>
      <w:sz w:val="28"/>
      <w:szCs w:val="24"/>
    </w:rPr>
  </w:style>
  <w:style w:type="character" w:customStyle="1" w:styleId="af7">
    <w:name w:val="Подзаголовок Знак"/>
    <w:basedOn w:val="a6"/>
    <w:link w:val="af6"/>
    <w:uiPriority w:val="11"/>
    <w:rsid w:val="003355EF"/>
    <w:rPr>
      <w:rFonts w:ascii="Times New Roman" w:eastAsia="Times New Roman" w:hAnsi="Times New Roman" w:cs="Times New Roman"/>
      <w:sz w:val="28"/>
      <w:szCs w:val="24"/>
    </w:rPr>
  </w:style>
  <w:style w:type="character" w:customStyle="1" w:styleId="112">
    <w:name w:val="Заголовок 1 Знак1"/>
    <w:aliases w:val="Заголовок 1 Знак Знак Знак2,Заголовок 1 Знак Знак Знак Знак1"/>
    <w:basedOn w:val="a6"/>
    <w:rsid w:val="003355EF"/>
    <w:rPr>
      <w:rFonts w:ascii="Calibri Light" w:eastAsia="Times New Roman" w:hAnsi="Calibri Light" w:cs="Times New Roman"/>
      <w:color w:val="2F5496"/>
      <w:sz w:val="32"/>
      <w:szCs w:val="32"/>
    </w:rPr>
  </w:style>
  <w:style w:type="character" w:customStyle="1" w:styleId="310">
    <w:name w:val="Заголовок 3 Знак1"/>
    <w:basedOn w:val="a6"/>
    <w:uiPriority w:val="9"/>
    <w:semiHidden/>
    <w:rsid w:val="003355EF"/>
    <w:rPr>
      <w:rFonts w:ascii="Calibri Light" w:eastAsia="Times New Roman" w:hAnsi="Calibri Light" w:cs="Times New Roman"/>
      <w:color w:val="1F3763"/>
      <w:sz w:val="24"/>
      <w:szCs w:val="24"/>
    </w:rPr>
  </w:style>
  <w:style w:type="table" w:customStyle="1" w:styleId="TableGridReport1">
    <w:name w:val="Table Grid Report1"/>
    <w:basedOn w:val="a7"/>
    <w:next w:val="af"/>
    <w:uiPriority w:val="59"/>
    <w:rsid w:val="00842B9C"/>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6"/>
    <w:link w:val="5"/>
    <w:uiPriority w:val="9"/>
    <w:rsid w:val="00830DC2"/>
    <w:rPr>
      <w:rFonts w:ascii="Times New Roman" w:eastAsia="Times New Roman" w:hAnsi="Times New Roman" w:cs="Times New Roman"/>
      <w:b/>
      <w:bCs/>
      <w:iCs/>
      <w:lang w:val="x-none" w:eastAsia="x-none"/>
    </w:rPr>
  </w:style>
  <w:style w:type="character" w:customStyle="1" w:styleId="60">
    <w:name w:val="Заголовок 6 Знак"/>
    <w:basedOn w:val="a6"/>
    <w:link w:val="6"/>
    <w:rsid w:val="00830DC2"/>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6"/>
    <w:link w:val="7"/>
    <w:rsid w:val="00830DC2"/>
    <w:rPr>
      <w:rFonts w:ascii="Times New Roman" w:eastAsia="Times New Roman" w:hAnsi="Times New Roman" w:cs="Times New Roman"/>
      <w:sz w:val="24"/>
      <w:szCs w:val="24"/>
      <w:lang w:eastAsia="ru-RU"/>
    </w:rPr>
  </w:style>
  <w:style w:type="character" w:customStyle="1" w:styleId="80">
    <w:name w:val="Заголовок 8 Знак"/>
    <w:basedOn w:val="a6"/>
    <w:link w:val="8"/>
    <w:rsid w:val="00830DC2"/>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rsid w:val="00830DC2"/>
    <w:rPr>
      <w:rFonts w:ascii="Arial" w:eastAsia="Times New Roman" w:hAnsi="Arial" w:cs="Arial"/>
      <w:lang w:eastAsia="ru-RU"/>
    </w:rPr>
  </w:style>
  <w:style w:type="numbering" w:customStyle="1" w:styleId="23">
    <w:name w:val="Нет списка2"/>
    <w:next w:val="a8"/>
    <w:uiPriority w:val="99"/>
    <w:semiHidden/>
    <w:unhideWhenUsed/>
    <w:rsid w:val="00830DC2"/>
  </w:style>
  <w:style w:type="paragraph" w:customStyle="1" w:styleId="af8">
    <w:name w:val="Абзац"/>
    <w:basedOn w:val="a5"/>
    <w:link w:val="af9"/>
    <w:qFormat/>
    <w:rsid w:val="00830DC2"/>
    <w:pPr>
      <w:suppressAutoHyphens/>
      <w:autoSpaceDE w:val="0"/>
      <w:autoSpaceDN w:val="0"/>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9">
    <w:name w:val="Абзац Знак"/>
    <w:link w:val="af8"/>
    <w:qFormat/>
    <w:rsid w:val="00830DC2"/>
    <w:rPr>
      <w:rFonts w:ascii="Times New Roman" w:eastAsia="Times New Roman" w:hAnsi="Times New Roman" w:cs="Times New Roman"/>
      <w:sz w:val="24"/>
      <w:szCs w:val="24"/>
      <w:lang w:val="x-none" w:eastAsia="x-none"/>
    </w:rPr>
  </w:style>
  <w:style w:type="paragraph" w:styleId="a2">
    <w:name w:val="List"/>
    <w:basedOn w:val="a5"/>
    <w:link w:val="afa"/>
    <w:qFormat/>
    <w:rsid w:val="00830DC2"/>
    <w:pPr>
      <w:numPr>
        <w:numId w:val="24"/>
      </w:numPr>
      <w:tabs>
        <w:tab w:val="left" w:pos="993"/>
      </w:tabs>
      <w:spacing w:after="0" w:line="240" w:lineRule="auto"/>
      <w:ind w:left="0" w:firstLine="709"/>
      <w:contextualSpacing/>
      <w:jc w:val="both"/>
    </w:pPr>
    <w:rPr>
      <w:rFonts w:ascii="Times New Roman" w:eastAsia="Times New Roman" w:hAnsi="Times New Roman" w:cs="Times New Roman"/>
      <w:sz w:val="24"/>
      <w:szCs w:val="24"/>
      <w:lang w:eastAsia="ru-RU"/>
    </w:rPr>
  </w:style>
  <w:style w:type="character" w:customStyle="1" w:styleId="afa">
    <w:name w:val="Список Знак"/>
    <w:link w:val="a2"/>
    <w:rsid w:val="00830DC2"/>
    <w:rPr>
      <w:rFonts w:ascii="Times New Roman" w:eastAsia="Times New Roman" w:hAnsi="Times New Roman" w:cs="Times New Roman"/>
      <w:sz w:val="24"/>
      <w:szCs w:val="24"/>
      <w:lang w:eastAsia="ru-RU"/>
    </w:rPr>
  </w:style>
  <w:style w:type="paragraph" w:styleId="32">
    <w:name w:val="toc 3"/>
    <w:basedOn w:val="a5"/>
    <w:next w:val="a5"/>
    <w:autoRedefine/>
    <w:uiPriority w:val="39"/>
    <w:qFormat/>
    <w:rsid w:val="00830DC2"/>
    <w:pPr>
      <w:spacing w:after="0" w:line="240" w:lineRule="auto"/>
      <w:ind w:left="480"/>
    </w:pPr>
    <w:rPr>
      <w:rFonts w:ascii="Times New Roman" w:eastAsia="Times New Roman" w:hAnsi="Times New Roman" w:cs="Times New Roman"/>
      <w:i/>
      <w:iCs/>
      <w:sz w:val="20"/>
      <w:szCs w:val="20"/>
      <w:lang w:eastAsia="ru-RU"/>
    </w:rPr>
  </w:style>
  <w:style w:type="paragraph" w:customStyle="1" w:styleId="a">
    <w:name w:val="Список нумерованный"/>
    <w:basedOn w:val="a5"/>
    <w:rsid w:val="00830DC2"/>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afb">
    <w:name w:val="Табличный"/>
    <w:basedOn w:val="a5"/>
    <w:rsid w:val="00830DC2"/>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c">
    <w:name w:val="Содержание"/>
    <w:basedOn w:val="a5"/>
    <w:rsid w:val="00830DC2"/>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styleId="17">
    <w:name w:val="toc 1"/>
    <w:aliases w:val="ОГЛАВЛЕНИЕ"/>
    <w:basedOn w:val="a5"/>
    <w:next w:val="a5"/>
    <w:link w:val="18"/>
    <w:uiPriority w:val="39"/>
    <w:qFormat/>
    <w:rsid w:val="00830DC2"/>
    <w:pPr>
      <w:spacing w:before="120" w:after="120" w:line="240" w:lineRule="auto"/>
    </w:pPr>
    <w:rPr>
      <w:rFonts w:ascii="Times New Roman" w:eastAsia="Times New Roman" w:hAnsi="Times New Roman" w:cs="Times New Roman"/>
      <w:b/>
      <w:bCs/>
      <w:caps/>
      <w:sz w:val="20"/>
      <w:szCs w:val="20"/>
      <w:lang w:eastAsia="ru-RU"/>
    </w:rPr>
  </w:style>
  <w:style w:type="paragraph" w:styleId="24">
    <w:name w:val="toc 2"/>
    <w:basedOn w:val="a5"/>
    <w:next w:val="a5"/>
    <w:autoRedefine/>
    <w:uiPriority w:val="39"/>
    <w:qFormat/>
    <w:rsid w:val="00830DC2"/>
    <w:pPr>
      <w:spacing w:after="0" w:line="240" w:lineRule="auto"/>
      <w:ind w:left="240"/>
    </w:pPr>
    <w:rPr>
      <w:rFonts w:ascii="Times New Roman" w:eastAsia="Times New Roman" w:hAnsi="Times New Roman" w:cs="Times New Roman"/>
      <w:smallCaps/>
      <w:sz w:val="20"/>
      <w:szCs w:val="20"/>
      <w:lang w:eastAsia="ru-RU"/>
    </w:rPr>
  </w:style>
  <w:style w:type="paragraph" w:styleId="af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5"/>
    <w:next w:val="a5"/>
    <w:link w:val="25"/>
    <w:qFormat/>
    <w:rsid w:val="00830DC2"/>
    <w:pPr>
      <w:keepNext/>
      <w:suppressAutoHyphens/>
      <w:spacing w:before="120" w:after="60" w:line="240" w:lineRule="auto"/>
      <w:jc w:val="both"/>
    </w:pPr>
    <w:rPr>
      <w:rFonts w:ascii="Times New Roman" w:eastAsia="Times New Roman" w:hAnsi="Times New Roman" w:cs="Times New Roman"/>
      <w:b/>
      <w:bCs/>
      <w:sz w:val="24"/>
      <w:szCs w:val="24"/>
      <w:lang w:eastAsia="ru-RU"/>
    </w:rPr>
  </w:style>
  <w:style w:type="paragraph" w:customStyle="1" w:styleId="afe">
    <w:name w:val="Название таблицы"/>
    <w:basedOn w:val="afd"/>
    <w:link w:val="aff"/>
    <w:qFormat/>
    <w:rsid w:val="00830DC2"/>
  </w:style>
  <w:style w:type="paragraph" w:customStyle="1" w:styleId="aff0">
    <w:name w:val="Табличный_заголовки"/>
    <w:basedOn w:val="a5"/>
    <w:qFormat/>
    <w:rsid w:val="00830DC2"/>
    <w:pPr>
      <w:keepNext/>
      <w:keepLines/>
      <w:spacing w:after="0" w:line="240" w:lineRule="auto"/>
      <w:jc w:val="center"/>
    </w:pPr>
    <w:rPr>
      <w:rFonts w:ascii="Times New Roman" w:eastAsia="Times New Roman" w:hAnsi="Times New Roman" w:cs="Times New Roman"/>
      <w:b/>
      <w:sz w:val="20"/>
      <w:szCs w:val="20"/>
      <w:lang w:eastAsia="ru-RU"/>
    </w:rPr>
  </w:style>
  <w:style w:type="paragraph" w:customStyle="1" w:styleId="aff1">
    <w:name w:val="Табличный_центр"/>
    <w:basedOn w:val="a5"/>
    <w:rsid w:val="00830DC2"/>
    <w:pPr>
      <w:keepNext/>
      <w:spacing w:after="0" w:line="240" w:lineRule="auto"/>
      <w:jc w:val="center"/>
    </w:pPr>
    <w:rPr>
      <w:rFonts w:ascii="Times New Roman" w:eastAsia="Times New Roman" w:hAnsi="Times New Roman" w:cs="Times New Roman"/>
      <w:lang w:eastAsia="ru-RU"/>
    </w:rPr>
  </w:style>
  <w:style w:type="paragraph" w:customStyle="1" w:styleId="12">
    <w:name w:val="Список 1)"/>
    <w:basedOn w:val="a5"/>
    <w:rsid w:val="00830DC2"/>
    <w:pPr>
      <w:numPr>
        <w:numId w:val="3"/>
      </w:numPr>
      <w:spacing w:after="60" w:line="240" w:lineRule="auto"/>
      <w:jc w:val="both"/>
    </w:pPr>
    <w:rPr>
      <w:rFonts w:ascii="Times New Roman" w:eastAsia="Times New Roman" w:hAnsi="Times New Roman" w:cs="Times New Roman"/>
      <w:sz w:val="24"/>
      <w:szCs w:val="24"/>
      <w:lang w:eastAsia="ru-RU"/>
    </w:rPr>
  </w:style>
  <w:style w:type="paragraph" w:customStyle="1" w:styleId="a1">
    <w:name w:val="Табличный_нумерованный"/>
    <w:basedOn w:val="a5"/>
    <w:link w:val="aff2"/>
    <w:rsid w:val="00830DC2"/>
    <w:pPr>
      <w:numPr>
        <w:numId w:val="2"/>
      </w:numPr>
      <w:spacing w:after="0" w:line="240" w:lineRule="auto"/>
    </w:pPr>
    <w:rPr>
      <w:rFonts w:ascii="Times New Roman" w:eastAsia="Times New Roman" w:hAnsi="Times New Roman" w:cs="Times New Roman"/>
      <w:lang w:val="x-none" w:eastAsia="x-none"/>
    </w:rPr>
  </w:style>
  <w:style w:type="character" w:customStyle="1" w:styleId="aff2">
    <w:name w:val="Табличный_нумерованный Знак"/>
    <w:link w:val="a1"/>
    <w:rsid w:val="00830DC2"/>
    <w:rPr>
      <w:rFonts w:ascii="Times New Roman" w:eastAsia="Times New Roman" w:hAnsi="Times New Roman" w:cs="Times New Roman"/>
      <w:lang w:val="x-none" w:eastAsia="x-none"/>
    </w:rPr>
  </w:style>
  <w:style w:type="paragraph" w:styleId="41">
    <w:name w:val="toc 4"/>
    <w:basedOn w:val="a5"/>
    <w:next w:val="a5"/>
    <w:autoRedefine/>
    <w:uiPriority w:val="39"/>
    <w:rsid w:val="00830DC2"/>
    <w:pPr>
      <w:spacing w:after="0" w:line="240" w:lineRule="auto"/>
      <w:ind w:left="720"/>
    </w:pPr>
    <w:rPr>
      <w:rFonts w:ascii="Times New Roman" w:eastAsia="Times New Roman" w:hAnsi="Times New Roman" w:cs="Times New Roman"/>
      <w:sz w:val="18"/>
      <w:szCs w:val="18"/>
      <w:lang w:eastAsia="ru-RU"/>
    </w:rPr>
  </w:style>
  <w:style w:type="paragraph" w:styleId="51">
    <w:name w:val="toc 5"/>
    <w:basedOn w:val="a5"/>
    <w:next w:val="a5"/>
    <w:autoRedefine/>
    <w:uiPriority w:val="39"/>
    <w:rsid w:val="00830DC2"/>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5"/>
    <w:next w:val="a5"/>
    <w:autoRedefine/>
    <w:uiPriority w:val="39"/>
    <w:rsid w:val="00830DC2"/>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5"/>
    <w:next w:val="a5"/>
    <w:autoRedefine/>
    <w:uiPriority w:val="39"/>
    <w:rsid w:val="00830DC2"/>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5"/>
    <w:next w:val="a5"/>
    <w:autoRedefine/>
    <w:uiPriority w:val="39"/>
    <w:rsid w:val="00830DC2"/>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5"/>
    <w:next w:val="a5"/>
    <w:autoRedefine/>
    <w:uiPriority w:val="39"/>
    <w:rsid w:val="00830DC2"/>
    <w:pPr>
      <w:spacing w:after="0" w:line="240" w:lineRule="auto"/>
      <w:ind w:left="1920"/>
    </w:pPr>
    <w:rPr>
      <w:rFonts w:ascii="Times New Roman" w:eastAsia="Times New Roman" w:hAnsi="Times New Roman" w:cs="Times New Roman"/>
      <w:sz w:val="18"/>
      <w:szCs w:val="18"/>
      <w:lang w:eastAsia="ru-RU"/>
    </w:rPr>
  </w:style>
  <w:style w:type="paragraph" w:styleId="aff3">
    <w:name w:val="toa heading"/>
    <w:basedOn w:val="a5"/>
    <w:next w:val="a5"/>
    <w:semiHidden/>
    <w:rsid w:val="00830DC2"/>
    <w:pPr>
      <w:spacing w:before="40" w:after="20" w:line="240" w:lineRule="auto"/>
      <w:jc w:val="center"/>
    </w:pPr>
    <w:rPr>
      <w:rFonts w:ascii="Times New Roman" w:eastAsia="Times New Roman" w:hAnsi="Times New Roman" w:cs="Times New Roman"/>
      <w:b/>
      <w:szCs w:val="20"/>
      <w:lang w:eastAsia="ru-RU"/>
    </w:rPr>
  </w:style>
  <w:style w:type="paragraph" w:styleId="aff4">
    <w:name w:val="annotation text"/>
    <w:basedOn w:val="a5"/>
    <w:link w:val="aff5"/>
    <w:uiPriority w:val="99"/>
    <w:rsid w:val="00830DC2"/>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6"/>
    <w:link w:val="aff4"/>
    <w:uiPriority w:val="99"/>
    <w:qFormat/>
    <w:rsid w:val="00830DC2"/>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rsid w:val="00830DC2"/>
    <w:pPr>
      <w:ind w:firstLine="284"/>
      <w:jc w:val="both"/>
    </w:pPr>
    <w:rPr>
      <w:b/>
      <w:bCs/>
    </w:rPr>
  </w:style>
  <w:style w:type="character" w:customStyle="1" w:styleId="aff7">
    <w:name w:val="Тема примечания Знак"/>
    <w:basedOn w:val="aff5"/>
    <w:link w:val="aff6"/>
    <w:uiPriority w:val="99"/>
    <w:semiHidden/>
    <w:rsid w:val="00830DC2"/>
    <w:rPr>
      <w:rFonts w:ascii="Times New Roman" w:eastAsia="Times New Roman" w:hAnsi="Times New Roman" w:cs="Times New Roman"/>
      <w:b/>
      <w:bCs/>
      <w:sz w:val="20"/>
      <w:szCs w:val="20"/>
      <w:lang w:eastAsia="ru-RU"/>
    </w:rPr>
  </w:style>
  <w:style w:type="paragraph" w:customStyle="1" w:styleId="a4">
    <w:name w:val="Требования"/>
    <w:basedOn w:val="a5"/>
    <w:rsid w:val="00830DC2"/>
    <w:pPr>
      <w:numPr>
        <w:ilvl w:val="1"/>
        <w:numId w:val="4"/>
      </w:numPr>
      <w:spacing w:before="120" w:after="60" w:line="240" w:lineRule="auto"/>
      <w:ind w:left="0" w:firstLine="567"/>
      <w:jc w:val="both"/>
      <w:outlineLvl w:val="1"/>
    </w:pPr>
    <w:rPr>
      <w:rFonts w:ascii="Times New Roman" w:eastAsia="Times New Roman" w:hAnsi="Times New Roman" w:cs="Times New Roman"/>
      <w:bCs/>
      <w:i/>
      <w:iCs/>
      <w:sz w:val="24"/>
      <w:szCs w:val="24"/>
      <w:lang w:eastAsia="ru-RU"/>
    </w:rPr>
  </w:style>
  <w:style w:type="paragraph" w:customStyle="1" w:styleId="a0">
    <w:name w:val="Список а)"/>
    <w:basedOn w:val="a2"/>
    <w:rsid w:val="00830DC2"/>
    <w:pPr>
      <w:numPr>
        <w:numId w:val="1"/>
      </w:numPr>
      <w:ind w:left="1429" w:hanging="360"/>
    </w:pPr>
  </w:style>
  <w:style w:type="paragraph" w:styleId="aff8">
    <w:name w:val="Document Map"/>
    <w:basedOn w:val="a5"/>
    <w:link w:val="aff9"/>
    <w:rsid w:val="00830DC2"/>
    <w:pPr>
      <w:widowControl w:val="0"/>
      <w:shd w:val="clear" w:color="auto" w:fill="000080"/>
      <w:suppressAutoHyphens/>
      <w:spacing w:after="0" w:line="240" w:lineRule="auto"/>
      <w:jc w:val="both"/>
    </w:pPr>
    <w:rPr>
      <w:rFonts w:ascii="Tahoma" w:eastAsia="Times New Roman" w:hAnsi="Tahoma" w:cs="Times New Roman"/>
      <w:sz w:val="24"/>
      <w:szCs w:val="20"/>
      <w:lang w:eastAsia="ru-RU"/>
    </w:rPr>
  </w:style>
  <w:style w:type="character" w:customStyle="1" w:styleId="aff9">
    <w:name w:val="Схема документа Знак"/>
    <w:basedOn w:val="a6"/>
    <w:link w:val="aff8"/>
    <w:rsid w:val="00830DC2"/>
    <w:rPr>
      <w:rFonts w:ascii="Tahoma" w:eastAsia="Times New Roman" w:hAnsi="Tahoma" w:cs="Times New Roman"/>
      <w:sz w:val="24"/>
      <w:szCs w:val="20"/>
      <w:shd w:val="clear" w:color="auto" w:fill="000080"/>
      <w:lang w:eastAsia="ru-RU"/>
    </w:rPr>
  </w:style>
  <w:style w:type="character" w:styleId="affa">
    <w:name w:val="annotation reference"/>
    <w:uiPriority w:val="99"/>
    <w:rsid w:val="00830DC2"/>
    <w:rPr>
      <w:sz w:val="16"/>
      <w:szCs w:val="16"/>
    </w:rPr>
  </w:style>
  <w:style w:type="paragraph" w:customStyle="1" w:styleId="affb">
    <w:name w:val="Табличный_слева"/>
    <w:basedOn w:val="a5"/>
    <w:rsid w:val="00830DC2"/>
    <w:pPr>
      <w:spacing w:after="0" w:line="240" w:lineRule="auto"/>
    </w:pPr>
    <w:rPr>
      <w:rFonts w:ascii="Times New Roman" w:eastAsia="Times New Roman" w:hAnsi="Times New Roman" w:cs="Times New Roman"/>
      <w:lang w:eastAsia="ru-RU"/>
    </w:rPr>
  </w:style>
  <w:style w:type="paragraph" w:customStyle="1" w:styleId="19">
    <w:name w:val="Обычный 1"/>
    <w:basedOn w:val="a5"/>
    <w:next w:val="a5"/>
    <w:semiHidden/>
    <w:rsid w:val="00830DC2"/>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table" w:customStyle="1" w:styleId="101">
    <w:name w:val="Таблица Анализ 101"/>
    <w:basedOn w:val="a7"/>
    <w:next w:val="af"/>
    <w:uiPriority w:val="39"/>
    <w:rsid w:val="00830D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Обычный влево"/>
    <w:basedOn w:val="19"/>
    <w:rsid w:val="00830DC2"/>
    <w:pPr>
      <w:tabs>
        <w:tab w:val="clear" w:pos="360"/>
      </w:tabs>
      <w:spacing w:before="0"/>
      <w:ind w:left="0" w:firstLine="0"/>
      <w:jc w:val="left"/>
    </w:pPr>
  </w:style>
  <w:style w:type="paragraph" w:customStyle="1" w:styleId="affd">
    <w:name w:val="Табличный_по ширине"/>
    <w:basedOn w:val="affb"/>
    <w:rsid w:val="00830DC2"/>
    <w:pPr>
      <w:jc w:val="both"/>
    </w:pPr>
  </w:style>
  <w:style w:type="paragraph" w:customStyle="1" w:styleId="100">
    <w:name w:val="Табличный_центр_10"/>
    <w:basedOn w:val="a5"/>
    <w:qFormat/>
    <w:rsid w:val="00830DC2"/>
    <w:pPr>
      <w:keepNext/>
      <w:spacing w:after="0" w:line="240" w:lineRule="auto"/>
      <w:jc w:val="center"/>
    </w:pPr>
    <w:rPr>
      <w:rFonts w:ascii="Times New Roman" w:eastAsia="Times New Roman" w:hAnsi="Times New Roman" w:cs="Times New Roman"/>
      <w:sz w:val="20"/>
      <w:szCs w:val="24"/>
      <w:lang w:eastAsia="ru-RU"/>
    </w:rPr>
  </w:style>
  <w:style w:type="paragraph" w:customStyle="1" w:styleId="102">
    <w:name w:val="Табличный_слева_10"/>
    <w:basedOn w:val="a5"/>
    <w:qFormat/>
    <w:rsid w:val="00830DC2"/>
    <w:pPr>
      <w:spacing w:after="0" w:line="240" w:lineRule="auto"/>
    </w:pPr>
    <w:rPr>
      <w:rFonts w:ascii="Times New Roman" w:eastAsia="Times New Roman" w:hAnsi="Times New Roman" w:cs="Times New Roman"/>
      <w:sz w:val="20"/>
      <w:szCs w:val="24"/>
      <w:lang w:eastAsia="ru-RU"/>
    </w:rPr>
  </w:style>
  <w:style w:type="paragraph" w:customStyle="1" w:styleId="103">
    <w:name w:val="Табличный_по ширине_10"/>
    <w:basedOn w:val="a5"/>
    <w:qFormat/>
    <w:rsid w:val="00830DC2"/>
    <w:pPr>
      <w:spacing w:after="0" w:line="240" w:lineRule="auto"/>
      <w:jc w:val="both"/>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5"/>
    <w:qFormat/>
    <w:rsid w:val="00830DC2"/>
    <w:pPr>
      <w:numPr>
        <w:numId w:val="6"/>
      </w:numPr>
      <w:spacing w:after="0" w:line="240" w:lineRule="auto"/>
    </w:pPr>
    <w:rPr>
      <w:rFonts w:ascii="Times New Roman" w:eastAsia="Times New Roman" w:hAnsi="Times New Roman" w:cs="Times New Roman"/>
      <w:sz w:val="20"/>
      <w:szCs w:val="24"/>
      <w:lang w:eastAsia="ru-RU"/>
    </w:rPr>
  </w:style>
  <w:style w:type="paragraph" w:customStyle="1" w:styleId="104">
    <w:name w:val="Табличный_заголовки_10"/>
    <w:basedOn w:val="af8"/>
    <w:qFormat/>
    <w:rsid w:val="00830DC2"/>
    <w:pPr>
      <w:jc w:val="center"/>
    </w:pPr>
    <w:rPr>
      <w:b/>
      <w:sz w:val="20"/>
    </w:rPr>
  </w:style>
  <w:style w:type="paragraph" w:styleId="affe">
    <w:name w:val="Title"/>
    <w:basedOn w:val="a5"/>
    <w:next w:val="a5"/>
    <w:link w:val="afff"/>
    <w:uiPriority w:val="10"/>
    <w:qFormat/>
    <w:rsid w:val="00830DC2"/>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val="x-none" w:eastAsia="x-none"/>
    </w:rPr>
  </w:style>
  <w:style w:type="character" w:customStyle="1" w:styleId="afff">
    <w:name w:val="Заголовок Знак"/>
    <w:basedOn w:val="a6"/>
    <w:link w:val="affe"/>
    <w:uiPriority w:val="10"/>
    <w:rsid w:val="00830DC2"/>
    <w:rPr>
      <w:rFonts w:ascii="Cambria" w:eastAsia="Times New Roman" w:hAnsi="Cambria" w:cs="Times New Roman"/>
      <w:i/>
      <w:iCs/>
      <w:color w:val="243F60"/>
      <w:sz w:val="60"/>
      <w:szCs w:val="60"/>
      <w:lang w:val="x-none" w:eastAsia="x-none"/>
    </w:rPr>
  </w:style>
  <w:style w:type="character" w:styleId="afff0">
    <w:name w:val="Strong"/>
    <w:uiPriority w:val="22"/>
    <w:qFormat/>
    <w:rsid w:val="00830DC2"/>
    <w:rPr>
      <w:b/>
      <w:bCs/>
      <w:spacing w:val="0"/>
    </w:rPr>
  </w:style>
  <w:style w:type="character" w:styleId="afff1">
    <w:name w:val="Emphasis"/>
    <w:uiPriority w:val="20"/>
    <w:qFormat/>
    <w:rsid w:val="00830DC2"/>
    <w:rPr>
      <w:b/>
      <w:bCs/>
      <w:i/>
      <w:iCs/>
      <w:color w:val="5A5A5A"/>
    </w:rPr>
  </w:style>
  <w:style w:type="paragraph" w:styleId="afff2">
    <w:name w:val="No Spacing"/>
    <w:basedOn w:val="a5"/>
    <w:link w:val="afff3"/>
    <w:uiPriority w:val="1"/>
    <w:qFormat/>
    <w:rsid w:val="00830DC2"/>
    <w:pPr>
      <w:spacing w:after="0" w:line="360" w:lineRule="auto"/>
      <w:ind w:firstLine="680"/>
      <w:jc w:val="both"/>
    </w:pPr>
    <w:rPr>
      <w:rFonts w:ascii="Times New Roman" w:eastAsia="Times New Roman" w:hAnsi="Times New Roman" w:cs="Times New Roman"/>
      <w:sz w:val="24"/>
      <w:szCs w:val="24"/>
      <w:lang w:eastAsia="ru-RU"/>
    </w:rPr>
  </w:style>
  <w:style w:type="paragraph" w:styleId="26">
    <w:name w:val="Quote"/>
    <w:basedOn w:val="a5"/>
    <w:next w:val="a5"/>
    <w:link w:val="27"/>
    <w:uiPriority w:val="29"/>
    <w:qFormat/>
    <w:rsid w:val="00830DC2"/>
    <w:pPr>
      <w:spacing w:after="0" w:line="360" w:lineRule="auto"/>
      <w:ind w:firstLine="680"/>
      <w:jc w:val="both"/>
    </w:pPr>
    <w:rPr>
      <w:rFonts w:ascii="Cambria" w:eastAsia="Times New Roman" w:hAnsi="Cambria" w:cs="Times New Roman"/>
      <w:i/>
      <w:iCs/>
      <w:color w:val="5A5A5A"/>
      <w:sz w:val="24"/>
      <w:szCs w:val="24"/>
      <w:lang w:val="x-none" w:eastAsia="x-none"/>
    </w:rPr>
  </w:style>
  <w:style w:type="character" w:customStyle="1" w:styleId="27">
    <w:name w:val="Цитата 2 Знак"/>
    <w:basedOn w:val="a6"/>
    <w:link w:val="26"/>
    <w:uiPriority w:val="29"/>
    <w:rsid w:val="00830DC2"/>
    <w:rPr>
      <w:rFonts w:ascii="Cambria" w:eastAsia="Times New Roman" w:hAnsi="Cambria" w:cs="Times New Roman"/>
      <w:i/>
      <w:iCs/>
      <w:color w:val="5A5A5A"/>
      <w:sz w:val="24"/>
      <w:szCs w:val="24"/>
      <w:lang w:val="x-none" w:eastAsia="x-none"/>
    </w:rPr>
  </w:style>
  <w:style w:type="paragraph" w:styleId="afff4">
    <w:name w:val="Intense Quote"/>
    <w:basedOn w:val="a5"/>
    <w:next w:val="a5"/>
    <w:link w:val="afff5"/>
    <w:uiPriority w:val="30"/>
    <w:qFormat/>
    <w:rsid w:val="00830DC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val="x-none" w:eastAsia="x-none"/>
    </w:rPr>
  </w:style>
  <w:style w:type="character" w:customStyle="1" w:styleId="afff5">
    <w:name w:val="Выделенная цитата Знак"/>
    <w:basedOn w:val="a6"/>
    <w:link w:val="afff4"/>
    <w:uiPriority w:val="30"/>
    <w:rsid w:val="00830DC2"/>
    <w:rPr>
      <w:rFonts w:ascii="Cambria" w:eastAsia="Times New Roman" w:hAnsi="Cambria" w:cs="Times New Roman"/>
      <w:i/>
      <w:iCs/>
      <w:color w:val="F4F4F4"/>
      <w:sz w:val="24"/>
      <w:szCs w:val="24"/>
      <w:shd w:val="clear" w:color="auto" w:fill="4F81BD"/>
      <w:lang w:val="x-none" w:eastAsia="x-none"/>
    </w:rPr>
  </w:style>
  <w:style w:type="character" w:styleId="afff6">
    <w:name w:val="Subtle Emphasis"/>
    <w:uiPriority w:val="19"/>
    <w:qFormat/>
    <w:rsid w:val="00830DC2"/>
    <w:rPr>
      <w:i/>
      <w:iCs/>
      <w:color w:val="5A5A5A"/>
    </w:rPr>
  </w:style>
  <w:style w:type="character" w:styleId="afff7">
    <w:name w:val="Intense Emphasis"/>
    <w:uiPriority w:val="21"/>
    <w:qFormat/>
    <w:rsid w:val="00830DC2"/>
    <w:rPr>
      <w:b/>
      <w:bCs/>
      <w:i/>
      <w:iCs/>
      <w:color w:val="4F81BD"/>
      <w:sz w:val="22"/>
      <w:szCs w:val="22"/>
    </w:rPr>
  </w:style>
  <w:style w:type="character" w:styleId="afff8">
    <w:name w:val="Subtle Reference"/>
    <w:uiPriority w:val="31"/>
    <w:qFormat/>
    <w:rsid w:val="00830DC2"/>
    <w:rPr>
      <w:color w:val="auto"/>
      <w:u w:val="single" w:color="9BBB59"/>
    </w:rPr>
  </w:style>
  <w:style w:type="character" w:styleId="afff9">
    <w:name w:val="Intense Reference"/>
    <w:uiPriority w:val="32"/>
    <w:qFormat/>
    <w:rsid w:val="00830DC2"/>
    <w:rPr>
      <w:b/>
      <w:bCs/>
      <w:color w:val="76923C"/>
      <w:u w:val="single" w:color="9BBB59"/>
    </w:rPr>
  </w:style>
  <w:style w:type="character" w:styleId="afffa">
    <w:name w:val="Book Title"/>
    <w:uiPriority w:val="33"/>
    <w:qFormat/>
    <w:rsid w:val="00830DC2"/>
    <w:rPr>
      <w:rFonts w:ascii="Cambria" w:eastAsia="Times New Roman" w:hAnsi="Cambria" w:cs="Times New Roman"/>
      <w:b/>
      <w:bCs/>
      <w:i/>
      <w:iCs/>
      <w:color w:val="auto"/>
    </w:rPr>
  </w:style>
  <w:style w:type="paragraph" w:styleId="afffb">
    <w:name w:val="List Bullet"/>
    <w:basedOn w:val="a5"/>
    <w:uiPriority w:val="99"/>
    <w:unhideWhenUsed/>
    <w:rsid w:val="00830DC2"/>
    <w:pPr>
      <w:spacing w:after="0" w:line="360" w:lineRule="auto"/>
      <w:ind w:left="1571" w:hanging="360"/>
      <w:contextualSpacing/>
      <w:jc w:val="both"/>
    </w:pPr>
    <w:rPr>
      <w:rFonts w:ascii="Times New Roman" w:eastAsia="Times New Roman" w:hAnsi="Times New Roman" w:cs="Times New Roman"/>
      <w:sz w:val="24"/>
      <w:szCs w:val="24"/>
      <w:lang w:eastAsia="ru-RU"/>
    </w:rPr>
  </w:style>
  <w:style w:type="paragraph" w:styleId="afffc">
    <w:name w:val="TOC Heading"/>
    <w:basedOn w:val="13"/>
    <w:next w:val="a5"/>
    <w:uiPriority w:val="39"/>
    <w:qFormat/>
    <w:rsid w:val="00830DC2"/>
    <w:pPr>
      <w:keepNext w:val="0"/>
      <w:keepLines w:val="0"/>
      <w:pBdr>
        <w:bottom w:val="single" w:sz="12" w:space="1" w:color="365F91"/>
      </w:pBdr>
      <w:tabs>
        <w:tab w:val="left" w:pos="993"/>
      </w:tabs>
      <w:spacing w:before="600" w:after="80" w:line="360" w:lineRule="auto"/>
      <w:ind w:firstLine="680"/>
      <w:jc w:val="both"/>
      <w:outlineLvl w:val="9"/>
    </w:pPr>
    <w:rPr>
      <w:rFonts w:ascii="Cambria" w:hAnsi="Cambria"/>
      <w:b/>
      <w:color w:val="365F91"/>
      <w:kern w:val="0"/>
      <w:sz w:val="24"/>
      <w:szCs w:val="24"/>
      <w:lang w:eastAsia="x-none"/>
    </w:rPr>
  </w:style>
  <w:style w:type="paragraph" w:styleId="afffd">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5"/>
    <w:link w:val="afffe"/>
    <w:uiPriority w:val="99"/>
    <w:unhideWhenUsed/>
    <w:rsid w:val="00830DC2"/>
    <w:pPr>
      <w:spacing w:after="120" w:line="360" w:lineRule="auto"/>
      <w:ind w:firstLine="709"/>
      <w:jc w:val="both"/>
    </w:pPr>
    <w:rPr>
      <w:rFonts w:ascii="Times New Roman" w:eastAsia="Times New Roman" w:hAnsi="Times New Roman" w:cs="Times New Roman"/>
      <w:sz w:val="24"/>
      <w:szCs w:val="24"/>
      <w:lang w:val="x-none" w:eastAsia="x-none"/>
    </w:rPr>
  </w:style>
  <w:style w:type="character" w:customStyle="1" w:styleId="afffe">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basedOn w:val="a6"/>
    <w:link w:val="afffd"/>
    <w:uiPriority w:val="99"/>
    <w:rsid w:val="00830DC2"/>
    <w:rPr>
      <w:rFonts w:ascii="Times New Roman" w:eastAsia="Times New Roman" w:hAnsi="Times New Roman" w:cs="Times New Roman"/>
      <w:sz w:val="24"/>
      <w:szCs w:val="24"/>
      <w:lang w:val="x-none" w:eastAsia="x-none"/>
    </w:rPr>
  </w:style>
  <w:style w:type="paragraph" w:styleId="affff">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 Знак,Table_Footnote_last Знак Знак,single spa"/>
    <w:basedOn w:val="a5"/>
    <w:link w:val="affff0"/>
    <w:uiPriority w:val="99"/>
    <w:qFormat/>
    <w:rsid w:val="00830DC2"/>
    <w:pPr>
      <w:spacing w:before="120" w:after="120" w:line="360" w:lineRule="auto"/>
      <w:jc w:val="both"/>
    </w:pPr>
    <w:rPr>
      <w:rFonts w:ascii="Arial" w:eastAsia="Times New Roman" w:hAnsi="Arial" w:cs="Times New Roman"/>
      <w:sz w:val="20"/>
      <w:szCs w:val="20"/>
      <w:lang w:val="x-none" w:eastAsia="x-none"/>
    </w:rPr>
  </w:style>
  <w:style w:type="character" w:customStyle="1" w:styleId="affff0">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Знак1"/>
    <w:basedOn w:val="a6"/>
    <w:link w:val="affff"/>
    <w:uiPriority w:val="99"/>
    <w:rsid w:val="00830DC2"/>
    <w:rPr>
      <w:rFonts w:ascii="Arial" w:eastAsia="Times New Roman" w:hAnsi="Arial" w:cs="Times New Roman"/>
      <w:sz w:val="20"/>
      <w:szCs w:val="20"/>
      <w:lang w:val="x-none" w:eastAsia="x-none"/>
    </w:rPr>
  </w:style>
  <w:style w:type="character" w:styleId="affff1">
    <w:name w:val="footnote reference"/>
    <w:aliases w:val="Знак сноски-FN,Знак сноски 1,Ciae niinee-FN,Referencia nota al pie,Ссылка на сноску 45,Appel note de bas de page,SUPERS,SUPERS1,SUPERS2,fr,Used by Word for Help footnote symbols,FZ,Сноска Сергея,Знак сноски Н,Ciae niinee I,Текст сновски"/>
    <w:uiPriority w:val="99"/>
    <w:qFormat/>
    <w:rsid w:val="00830DC2"/>
    <w:rPr>
      <w:vertAlign w:val="superscript"/>
    </w:rPr>
  </w:style>
  <w:style w:type="paragraph" w:styleId="affff2">
    <w:name w:val="Body Text Indent"/>
    <w:aliases w:val="Основной текст 1,Основной текст 11"/>
    <w:basedOn w:val="a5"/>
    <w:link w:val="affff3"/>
    <w:rsid w:val="00830DC2"/>
    <w:pPr>
      <w:spacing w:after="0" w:line="360" w:lineRule="auto"/>
      <w:ind w:firstLine="708"/>
      <w:jc w:val="both"/>
    </w:pPr>
    <w:rPr>
      <w:rFonts w:ascii="Times New Roman" w:eastAsia="Times New Roman" w:hAnsi="Times New Roman" w:cs="Times New Roman"/>
      <w:sz w:val="24"/>
      <w:szCs w:val="24"/>
      <w:lang w:val="x-none" w:eastAsia="x-none"/>
    </w:rPr>
  </w:style>
  <w:style w:type="character" w:customStyle="1" w:styleId="affff3">
    <w:name w:val="Основной текст с отступом Знак"/>
    <w:aliases w:val="Основной текст 1 Знак,Основной текст 11 Знак"/>
    <w:basedOn w:val="a6"/>
    <w:link w:val="affff2"/>
    <w:rsid w:val="00830DC2"/>
    <w:rPr>
      <w:rFonts w:ascii="Times New Roman" w:eastAsia="Times New Roman" w:hAnsi="Times New Roman" w:cs="Times New Roman"/>
      <w:sz w:val="24"/>
      <w:szCs w:val="24"/>
      <w:lang w:val="x-none" w:eastAsia="x-none"/>
    </w:rPr>
  </w:style>
  <w:style w:type="paragraph" w:styleId="28">
    <w:name w:val="Body Text 2"/>
    <w:aliases w:val=" Знак1,Знак1"/>
    <w:basedOn w:val="a5"/>
    <w:link w:val="29"/>
    <w:rsid w:val="00830DC2"/>
    <w:pPr>
      <w:spacing w:after="0" w:line="360" w:lineRule="auto"/>
      <w:ind w:firstLine="680"/>
      <w:jc w:val="center"/>
    </w:pPr>
    <w:rPr>
      <w:rFonts w:ascii="Times New Roman" w:eastAsia="Times New Roman" w:hAnsi="Times New Roman" w:cs="Times New Roman"/>
      <w:b/>
      <w:bCs/>
      <w:caps/>
      <w:sz w:val="24"/>
      <w:szCs w:val="24"/>
      <w:lang w:val="x-none" w:eastAsia="x-none"/>
    </w:rPr>
  </w:style>
  <w:style w:type="character" w:customStyle="1" w:styleId="29">
    <w:name w:val="Основной текст 2 Знак"/>
    <w:aliases w:val=" Знак1 Знак,Знак1 Знак"/>
    <w:basedOn w:val="a6"/>
    <w:link w:val="28"/>
    <w:rsid w:val="00830DC2"/>
    <w:rPr>
      <w:rFonts w:ascii="Times New Roman" w:eastAsia="Times New Roman" w:hAnsi="Times New Roman" w:cs="Times New Roman"/>
      <w:b/>
      <w:bCs/>
      <w:caps/>
      <w:sz w:val="24"/>
      <w:szCs w:val="24"/>
      <w:lang w:val="x-none" w:eastAsia="x-none"/>
    </w:rPr>
  </w:style>
  <w:style w:type="character" w:styleId="affff4">
    <w:name w:val="page number"/>
    <w:basedOn w:val="a6"/>
    <w:rsid w:val="00830DC2"/>
  </w:style>
  <w:style w:type="paragraph" w:styleId="2a">
    <w:name w:val="Body Text Indent 2"/>
    <w:basedOn w:val="a5"/>
    <w:link w:val="2b"/>
    <w:rsid w:val="00830DC2"/>
    <w:pPr>
      <w:spacing w:after="120" w:line="480" w:lineRule="auto"/>
      <w:ind w:left="283" w:firstLine="680"/>
      <w:jc w:val="both"/>
    </w:pPr>
    <w:rPr>
      <w:rFonts w:ascii="Times New Roman" w:eastAsia="Times New Roman" w:hAnsi="Times New Roman" w:cs="Times New Roman"/>
      <w:sz w:val="24"/>
      <w:szCs w:val="24"/>
      <w:lang w:val="x-none" w:eastAsia="x-none"/>
    </w:rPr>
  </w:style>
  <w:style w:type="character" w:customStyle="1" w:styleId="2b">
    <w:name w:val="Основной текст с отступом 2 Знак"/>
    <w:basedOn w:val="a6"/>
    <w:link w:val="2a"/>
    <w:rsid w:val="00830DC2"/>
    <w:rPr>
      <w:rFonts w:ascii="Times New Roman" w:eastAsia="Times New Roman" w:hAnsi="Times New Roman" w:cs="Times New Roman"/>
      <w:sz w:val="24"/>
      <w:szCs w:val="24"/>
      <w:lang w:val="x-none" w:eastAsia="x-none"/>
    </w:rPr>
  </w:style>
  <w:style w:type="paragraph" w:styleId="33">
    <w:name w:val="Body Text 3"/>
    <w:basedOn w:val="a5"/>
    <w:link w:val="34"/>
    <w:rsid w:val="00830DC2"/>
    <w:pPr>
      <w:spacing w:after="120" w:line="360" w:lineRule="auto"/>
      <w:ind w:firstLine="680"/>
      <w:jc w:val="both"/>
    </w:pPr>
    <w:rPr>
      <w:rFonts w:ascii="Times New Roman" w:eastAsia="Times New Roman" w:hAnsi="Times New Roman" w:cs="Times New Roman"/>
      <w:sz w:val="16"/>
      <w:szCs w:val="16"/>
      <w:lang w:val="x-none" w:eastAsia="x-none"/>
    </w:rPr>
  </w:style>
  <w:style w:type="character" w:customStyle="1" w:styleId="34">
    <w:name w:val="Основной текст 3 Знак"/>
    <w:basedOn w:val="a6"/>
    <w:link w:val="33"/>
    <w:rsid w:val="00830DC2"/>
    <w:rPr>
      <w:rFonts w:ascii="Times New Roman" w:eastAsia="Times New Roman" w:hAnsi="Times New Roman" w:cs="Times New Roman"/>
      <w:sz w:val="16"/>
      <w:szCs w:val="16"/>
      <w:lang w:val="x-none" w:eastAsia="x-none"/>
    </w:rPr>
  </w:style>
  <w:style w:type="paragraph" w:styleId="35">
    <w:name w:val="Body Text Indent 3"/>
    <w:basedOn w:val="a5"/>
    <w:link w:val="36"/>
    <w:rsid w:val="00830DC2"/>
    <w:pPr>
      <w:spacing w:after="0" w:line="360" w:lineRule="auto"/>
      <w:ind w:left="708" w:firstLine="709"/>
      <w:jc w:val="both"/>
    </w:pPr>
    <w:rPr>
      <w:rFonts w:ascii="Times New Roman" w:eastAsia="Times New Roman" w:hAnsi="Times New Roman" w:cs="Times New Roman"/>
      <w:sz w:val="28"/>
      <w:szCs w:val="28"/>
      <w:lang w:val="x-none" w:eastAsia="x-none"/>
    </w:rPr>
  </w:style>
  <w:style w:type="character" w:customStyle="1" w:styleId="36">
    <w:name w:val="Основной текст с отступом 3 Знак"/>
    <w:basedOn w:val="a6"/>
    <w:link w:val="35"/>
    <w:rsid w:val="00830DC2"/>
    <w:rPr>
      <w:rFonts w:ascii="Times New Roman" w:eastAsia="Times New Roman" w:hAnsi="Times New Roman" w:cs="Times New Roman"/>
      <w:sz w:val="28"/>
      <w:szCs w:val="28"/>
      <w:lang w:val="x-none" w:eastAsia="x-none"/>
    </w:rPr>
  </w:style>
  <w:style w:type="paragraph" w:styleId="affff5">
    <w:name w:val="Block Text"/>
    <w:basedOn w:val="a5"/>
    <w:rsid w:val="00830DC2"/>
    <w:pPr>
      <w:spacing w:after="0" w:line="360" w:lineRule="auto"/>
      <w:ind w:left="526" w:right="43" w:firstLine="709"/>
      <w:jc w:val="both"/>
    </w:pPr>
    <w:rPr>
      <w:rFonts w:ascii="Times New Roman" w:eastAsia="Times New Roman" w:hAnsi="Times New Roman" w:cs="Times New Roman"/>
      <w:sz w:val="28"/>
      <w:szCs w:val="28"/>
      <w:lang w:eastAsia="ru-RU"/>
    </w:rPr>
  </w:style>
  <w:style w:type="character" w:styleId="affff6">
    <w:name w:val="line number"/>
    <w:rsid w:val="00830DC2"/>
    <w:rPr>
      <w:sz w:val="18"/>
      <w:szCs w:val="18"/>
    </w:rPr>
  </w:style>
  <w:style w:type="paragraph" w:styleId="2c">
    <w:name w:val="List 2"/>
    <w:basedOn w:val="a2"/>
    <w:rsid w:val="00830DC2"/>
    <w:pPr>
      <w:spacing w:after="240" w:line="240" w:lineRule="atLeast"/>
      <w:ind w:left="1800" w:hanging="360"/>
    </w:pPr>
    <w:rPr>
      <w:rFonts w:ascii="Arial" w:hAnsi="Arial" w:cs="Arial"/>
      <w:snapToGrid w:val="0"/>
      <w:spacing w:val="-5"/>
      <w:sz w:val="20"/>
      <w:szCs w:val="20"/>
      <w:lang w:eastAsia="en-US"/>
    </w:rPr>
  </w:style>
  <w:style w:type="paragraph" w:styleId="37">
    <w:name w:val="List 3"/>
    <w:basedOn w:val="a2"/>
    <w:rsid w:val="00830DC2"/>
    <w:pPr>
      <w:spacing w:after="240" w:line="240" w:lineRule="atLeast"/>
      <w:ind w:left="2160" w:hanging="360"/>
    </w:pPr>
    <w:rPr>
      <w:rFonts w:ascii="Arial" w:hAnsi="Arial" w:cs="Arial"/>
      <w:snapToGrid w:val="0"/>
      <w:spacing w:val="-5"/>
      <w:sz w:val="20"/>
      <w:szCs w:val="20"/>
      <w:lang w:eastAsia="en-US"/>
    </w:rPr>
  </w:style>
  <w:style w:type="paragraph" w:styleId="42">
    <w:name w:val="List 4"/>
    <w:basedOn w:val="a2"/>
    <w:rsid w:val="00830DC2"/>
    <w:pPr>
      <w:spacing w:after="240" w:line="240" w:lineRule="atLeast"/>
      <w:ind w:left="2520" w:hanging="360"/>
    </w:pPr>
    <w:rPr>
      <w:rFonts w:ascii="Arial" w:hAnsi="Arial" w:cs="Arial"/>
      <w:snapToGrid w:val="0"/>
      <w:spacing w:val="-5"/>
      <w:sz w:val="20"/>
      <w:szCs w:val="20"/>
      <w:lang w:eastAsia="en-US"/>
    </w:rPr>
  </w:style>
  <w:style w:type="paragraph" w:styleId="52">
    <w:name w:val="List 5"/>
    <w:basedOn w:val="a2"/>
    <w:rsid w:val="00830DC2"/>
    <w:pPr>
      <w:spacing w:after="240" w:line="240" w:lineRule="atLeast"/>
      <w:ind w:left="2880" w:hanging="360"/>
    </w:pPr>
    <w:rPr>
      <w:rFonts w:ascii="Arial" w:hAnsi="Arial" w:cs="Arial"/>
      <w:snapToGrid w:val="0"/>
      <w:spacing w:val="-5"/>
      <w:sz w:val="20"/>
      <w:szCs w:val="20"/>
      <w:lang w:eastAsia="en-US"/>
    </w:rPr>
  </w:style>
  <w:style w:type="paragraph" w:styleId="2d">
    <w:name w:val="List Bullet 2"/>
    <w:basedOn w:val="afffb"/>
    <w:autoRedefine/>
    <w:rsid w:val="00830DC2"/>
    <w:pPr>
      <w:tabs>
        <w:tab w:val="num" w:pos="360"/>
      </w:tabs>
      <w:spacing w:after="240" w:line="240" w:lineRule="atLeast"/>
      <w:ind w:left="1800"/>
      <w:contextualSpacing w:val="0"/>
    </w:pPr>
    <w:rPr>
      <w:rFonts w:ascii="Arial" w:hAnsi="Arial" w:cs="Arial"/>
      <w:spacing w:val="-5"/>
      <w:sz w:val="20"/>
      <w:szCs w:val="20"/>
      <w:lang w:eastAsia="en-US"/>
    </w:rPr>
  </w:style>
  <w:style w:type="paragraph" w:styleId="38">
    <w:name w:val="List Bullet 3"/>
    <w:basedOn w:val="afffb"/>
    <w:autoRedefine/>
    <w:rsid w:val="00830DC2"/>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b"/>
    <w:autoRedefine/>
    <w:rsid w:val="00830DC2"/>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b"/>
    <w:autoRedefine/>
    <w:rsid w:val="00830DC2"/>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7">
    <w:name w:val="List Continue"/>
    <w:basedOn w:val="a2"/>
    <w:rsid w:val="00830DC2"/>
    <w:pPr>
      <w:spacing w:after="240" w:line="240" w:lineRule="atLeast"/>
      <w:ind w:left="1440" w:firstLine="0"/>
    </w:pPr>
    <w:rPr>
      <w:rFonts w:ascii="Arial" w:hAnsi="Arial" w:cs="Arial"/>
      <w:snapToGrid w:val="0"/>
      <w:spacing w:val="-5"/>
      <w:sz w:val="20"/>
      <w:szCs w:val="20"/>
      <w:lang w:eastAsia="en-US"/>
    </w:rPr>
  </w:style>
  <w:style w:type="paragraph" w:styleId="2e">
    <w:name w:val="List Continue 2"/>
    <w:basedOn w:val="affff7"/>
    <w:rsid w:val="00830DC2"/>
    <w:pPr>
      <w:ind w:left="2160"/>
    </w:pPr>
  </w:style>
  <w:style w:type="paragraph" w:styleId="39">
    <w:name w:val="List Continue 3"/>
    <w:basedOn w:val="affff7"/>
    <w:rsid w:val="00830DC2"/>
    <w:pPr>
      <w:ind w:left="2520"/>
    </w:pPr>
  </w:style>
  <w:style w:type="paragraph" w:styleId="44">
    <w:name w:val="List Continue 4"/>
    <w:basedOn w:val="affff7"/>
    <w:rsid w:val="00830DC2"/>
    <w:pPr>
      <w:ind w:left="2880"/>
    </w:pPr>
  </w:style>
  <w:style w:type="paragraph" w:styleId="54">
    <w:name w:val="List Continue 5"/>
    <w:basedOn w:val="affff7"/>
    <w:rsid w:val="00830DC2"/>
    <w:pPr>
      <w:ind w:left="3240"/>
    </w:pPr>
  </w:style>
  <w:style w:type="paragraph" w:styleId="affff8">
    <w:name w:val="List Number"/>
    <w:basedOn w:val="a5"/>
    <w:rsid w:val="00830DC2"/>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f">
    <w:name w:val="List Number 2"/>
    <w:basedOn w:val="affff8"/>
    <w:rsid w:val="00830DC2"/>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8"/>
    <w:rsid w:val="00830DC2"/>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8"/>
    <w:rsid w:val="00830DC2"/>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8"/>
    <w:rsid w:val="00830DC2"/>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9">
    <w:name w:val="Message Header"/>
    <w:basedOn w:val="afffd"/>
    <w:link w:val="affffa"/>
    <w:rsid w:val="00830DC2"/>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a">
    <w:name w:val="Шапка Знак"/>
    <w:basedOn w:val="a6"/>
    <w:link w:val="affff9"/>
    <w:rsid w:val="00830DC2"/>
    <w:rPr>
      <w:rFonts w:ascii="Arial" w:eastAsia="Times New Roman" w:hAnsi="Arial" w:cs="Times New Roman"/>
      <w:lang w:val="x-none"/>
    </w:rPr>
  </w:style>
  <w:style w:type="paragraph" w:styleId="affffb">
    <w:name w:val="Normal Indent"/>
    <w:basedOn w:val="a5"/>
    <w:rsid w:val="00830DC2"/>
    <w:pPr>
      <w:spacing w:after="0" w:line="360" w:lineRule="auto"/>
      <w:ind w:left="1440" w:firstLine="709"/>
      <w:jc w:val="both"/>
    </w:pPr>
    <w:rPr>
      <w:rFonts w:ascii="Arial" w:eastAsia="Times New Roman" w:hAnsi="Arial" w:cs="Arial"/>
      <w:spacing w:val="-5"/>
      <w:sz w:val="20"/>
      <w:szCs w:val="20"/>
    </w:rPr>
  </w:style>
  <w:style w:type="paragraph" w:styleId="HTML">
    <w:name w:val="HTML Address"/>
    <w:basedOn w:val="a5"/>
    <w:link w:val="HTML0"/>
    <w:rsid w:val="00830DC2"/>
    <w:pPr>
      <w:spacing w:after="0" w:line="360" w:lineRule="auto"/>
      <w:ind w:left="1080" w:firstLine="709"/>
      <w:jc w:val="both"/>
    </w:pPr>
    <w:rPr>
      <w:rFonts w:ascii="Arial" w:eastAsia="Times New Roman" w:hAnsi="Arial" w:cs="Times New Roman"/>
      <w:i/>
      <w:iCs/>
      <w:spacing w:val="-5"/>
      <w:sz w:val="20"/>
      <w:szCs w:val="20"/>
      <w:lang w:val="x-none"/>
    </w:rPr>
  </w:style>
  <w:style w:type="character" w:customStyle="1" w:styleId="HTML0">
    <w:name w:val="Адрес HTML Знак"/>
    <w:basedOn w:val="a6"/>
    <w:link w:val="HTML"/>
    <w:rsid w:val="00830DC2"/>
    <w:rPr>
      <w:rFonts w:ascii="Arial" w:eastAsia="Times New Roman" w:hAnsi="Arial" w:cs="Times New Roman"/>
      <w:i/>
      <w:iCs/>
      <w:spacing w:val="-5"/>
      <w:sz w:val="20"/>
      <w:szCs w:val="20"/>
      <w:lang w:val="x-none"/>
    </w:rPr>
  </w:style>
  <w:style w:type="paragraph" w:styleId="affffc">
    <w:name w:val="envelope address"/>
    <w:basedOn w:val="a5"/>
    <w:rsid w:val="00830DC2"/>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1">
    <w:name w:val="HTML Acronym"/>
    <w:rsid w:val="00830DC2"/>
    <w:rPr>
      <w:lang w:val="ru-RU"/>
    </w:rPr>
  </w:style>
  <w:style w:type="paragraph" w:styleId="affffd">
    <w:name w:val="Date"/>
    <w:basedOn w:val="a5"/>
    <w:next w:val="a5"/>
    <w:link w:val="affffe"/>
    <w:rsid w:val="00830DC2"/>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e">
    <w:name w:val="Дата Знак"/>
    <w:basedOn w:val="a6"/>
    <w:link w:val="affffd"/>
    <w:rsid w:val="00830DC2"/>
    <w:rPr>
      <w:rFonts w:ascii="Arial" w:eastAsia="Times New Roman" w:hAnsi="Arial" w:cs="Times New Roman"/>
      <w:spacing w:val="-5"/>
      <w:sz w:val="20"/>
      <w:szCs w:val="20"/>
      <w:lang w:val="x-none"/>
    </w:rPr>
  </w:style>
  <w:style w:type="paragraph" w:styleId="afffff">
    <w:name w:val="Note Heading"/>
    <w:basedOn w:val="a5"/>
    <w:next w:val="a5"/>
    <w:link w:val="afffff0"/>
    <w:rsid w:val="00830DC2"/>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0">
    <w:name w:val="Заголовок записки Знак"/>
    <w:basedOn w:val="a6"/>
    <w:link w:val="afffff"/>
    <w:rsid w:val="00830DC2"/>
    <w:rPr>
      <w:rFonts w:ascii="Arial" w:eastAsia="Times New Roman" w:hAnsi="Arial" w:cs="Times New Roman"/>
      <w:spacing w:val="-5"/>
      <w:sz w:val="20"/>
      <w:szCs w:val="20"/>
      <w:lang w:val="x-none"/>
    </w:rPr>
  </w:style>
  <w:style w:type="character" w:styleId="HTML2">
    <w:name w:val="HTML Keyboard"/>
    <w:rsid w:val="00830DC2"/>
    <w:rPr>
      <w:rFonts w:ascii="Courier New" w:hAnsi="Courier New" w:cs="Courier New"/>
      <w:sz w:val="20"/>
      <w:szCs w:val="20"/>
      <w:lang w:val="ru-RU"/>
    </w:rPr>
  </w:style>
  <w:style w:type="character" w:styleId="HTML3">
    <w:name w:val="HTML Code"/>
    <w:rsid w:val="00830DC2"/>
    <w:rPr>
      <w:rFonts w:ascii="Courier New" w:hAnsi="Courier New" w:cs="Courier New"/>
      <w:sz w:val="20"/>
      <w:szCs w:val="20"/>
      <w:lang w:val="ru-RU"/>
    </w:rPr>
  </w:style>
  <w:style w:type="paragraph" w:styleId="afffff1">
    <w:name w:val="Body Text First Indent"/>
    <w:basedOn w:val="afffd"/>
    <w:link w:val="afffff2"/>
    <w:rsid w:val="00830DC2"/>
    <w:pPr>
      <w:ind w:left="1080" w:firstLine="210"/>
    </w:pPr>
    <w:rPr>
      <w:rFonts w:ascii="Arial" w:hAnsi="Arial"/>
      <w:spacing w:val="-5"/>
      <w:lang w:eastAsia="en-US"/>
    </w:rPr>
  </w:style>
  <w:style w:type="character" w:customStyle="1" w:styleId="afffff2">
    <w:name w:val="Красная строка Знак"/>
    <w:basedOn w:val="afffe"/>
    <w:link w:val="afffff1"/>
    <w:rsid w:val="00830DC2"/>
    <w:rPr>
      <w:rFonts w:ascii="Arial" w:eastAsia="Times New Roman" w:hAnsi="Arial" w:cs="Times New Roman"/>
      <w:spacing w:val="-5"/>
      <w:sz w:val="24"/>
      <w:szCs w:val="24"/>
      <w:lang w:val="x-none" w:eastAsia="x-none"/>
    </w:rPr>
  </w:style>
  <w:style w:type="paragraph" w:styleId="2f0">
    <w:name w:val="Body Text First Indent 2"/>
    <w:basedOn w:val="affff2"/>
    <w:link w:val="2f1"/>
    <w:rsid w:val="00830DC2"/>
    <w:pPr>
      <w:spacing w:after="120"/>
      <w:ind w:left="283" w:firstLine="210"/>
      <w:jc w:val="left"/>
    </w:pPr>
    <w:rPr>
      <w:rFonts w:ascii="Arial" w:hAnsi="Arial"/>
      <w:spacing w:val="-5"/>
      <w:lang w:eastAsia="en-US"/>
    </w:rPr>
  </w:style>
  <w:style w:type="character" w:customStyle="1" w:styleId="2f1">
    <w:name w:val="Красная строка 2 Знак"/>
    <w:basedOn w:val="affff3"/>
    <w:link w:val="2f0"/>
    <w:rsid w:val="00830DC2"/>
    <w:rPr>
      <w:rFonts w:ascii="Arial" w:eastAsia="Times New Roman" w:hAnsi="Arial" w:cs="Times New Roman"/>
      <w:spacing w:val="-5"/>
      <w:sz w:val="24"/>
      <w:szCs w:val="24"/>
      <w:lang w:val="x-none" w:eastAsia="x-none"/>
    </w:rPr>
  </w:style>
  <w:style w:type="character" w:styleId="HTML4">
    <w:name w:val="HTML Sample"/>
    <w:rsid w:val="00830DC2"/>
    <w:rPr>
      <w:rFonts w:ascii="Courier New" w:hAnsi="Courier New" w:cs="Courier New"/>
      <w:lang w:val="ru-RU"/>
    </w:rPr>
  </w:style>
  <w:style w:type="paragraph" w:styleId="2f2">
    <w:name w:val="envelope return"/>
    <w:basedOn w:val="a5"/>
    <w:rsid w:val="00830DC2"/>
    <w:pPr>
      <w:spacing w:after="0" w:line="360" w:lineRule="auto"/>
      <w:ind w:left="1080" w:firstLine="709"/>
      <w:jc w:val="both"/>
    </w:pPr>
    <w:rPr>
      <w:rFonts w:ascii="Arial" w:eastAsia="Times New Roman" w:hAnsi="Arial" w:cs="Arial"/>
      <w:spacing w:val="-5"/>
      <w:sz w:val="20"/>
      <w:szCs w:val="20"/>
    </w:rPr>
  </w:style>
  <w:style w:type="character" w:styleId="HTML5">
    <w:name w:val="HTML Definition"/>
    <w:rsid w:val="00830DC2"/>
    <w:rPr>
      <w:i/>
      <w:iCs/>
      <w:lang w:val="ru-RU"/>
    </w:rPr>
  </w:style>
  <w:style w:type="character" w:styleId="HTML6">
    <w:name w:val="HTML Variable"/>
    <w:rsid w:val="00830DC2"/>
    <w:rPr>
      <w:i/>
      <w:iCs/>
      <w:lang w:val="ru-RU"/>
    </w:rPr>
  </w:style>
  <w:style w:type="character" w:styleId="HTML7">
    <w:name w:val="HTML Typewriter"/>
    <w:rsid w:val="00830DC2"/>
    <w:rPr>
      <w:rFonts w:ascii="Courier New" w:hAnsi="Courier New" w:cs="Courier New"/>
      <w:sz w:val="20"/>
      <w:szCs w:val="20"/>
      <w:lang w:val="ru-RU"/>
    </w:rPr>
  </w:style>
  <w:style w:type="paragraph" w:styleId="afffff3">
    <w:name w:val="Signature"/>
    <w:basedOn w:val="a5"/>
    <w:link w:val="afffff4"/>
    <w:rsid w:val="00830DC2"/>
    <w:pPr>
      <w:spacing w:after="0" w:line="360" w:lineRule="auto"/>
      <w:ind w:left="4252" w:firstLine="709"/>
      <w:jc w:val="both"/>
    </w:pPr>
    <w:rPr>
      <w:rFonts w:ascii="Arial" w:eastAsia="Times New Roman" w:hAnsi="Arial" w:cs="Times New Roman"/>
      <w:spacing w:val="-5"/>
      <w:sz w:val="20"/>
      <w:szCs w:val="20"/>
      <w:lang w:val="x-none"/>
    </w:rPr>
  </w:style>
  <w:style w:type="character" w:customStyle="1" w:styleId="afffff4">
    <w:name w:val="Подпись Знак"/>
    <w:basedOn w:val="a6"/>
    <w:link w:val="afffff3"/>
    <w:rsid w:val="00830DC2"/>
    <w:rPr>
      <w:rFonts w:ascii="Arial" w:eastAsia="Times New Roman" w:hAnsi="Arial" w:cs="Times New Roman"/>
      <w:spacing w:val="-5"/>
      <w:sz w:val="20"/>
      <w:szCs w:val="20"/>
      <w:lang w:val="x-none"/>
    </w:rPr>
  </w:style>
  <w:style w:type="paragraph" w:styleId="afffff5">
    <w:name w:val="Salutation"/>
    <w:basedOn w:val="a5"/>
    <w:next w:val="a5"/>
    <w:link w:val="afffff6"/>
    <w:rsid w:val="00830DC2"/>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6">
    <w:name w:val="Приветствие Знак"/>
    <w:basedOn w:val="a6"/>
    <w:link w:val="afffff5"/>
    <w:rsid w:val="00830DC2"/>
    <w:rPr>
      <w:rFonts w:ascii="Arial" w:eastAsia="Times New Roman" w:hAnsi="Arial" w:cs="Times New Roman"/>
      <w:spacing w:val="-5"/>
      <w:sz w:val="20"/>
      <w:szCs w:val="20"/>
      <w:lang w:val="x-none"/>
    </w:rPr>
  </w:style>
  <w:style w:type="paragraph" w:styleId="afffff7">
    <w:name w:val="Closing"/>
    <w:basedOn w:val="a5"/>
    <w:link w:val="afffff8"/>
    <w:rsid w:val="00830DC2"/>
    <w:pPr>
      <w:spacing w:after="0" w:line="360" w:lineRule="auto"/>
      <w:ind w:left="4252" w:firstLine="709"/>
      <w:jc w:val="both"/>
    </w:pPr>
    <w:rPr>
      <w:rFonts w:ascii="Arial" w:eastAsia="Times New Roman" w:hAnsi="Arial" w:cs="Times New Roman"/>
      <w:spacing w:val="-5"/>
      <w:sz w:val="20"/>
      <w:szCs w:val="20"/>
      <w:lang w:val="x-none"/>
    </w:rPr>
  </w:style>
  <w:style w:type="character" w:customStyle="1" w:styleId="afffff8">
    <w:name w:val="Прощание Знак"/>
    <w:basedOn w:val="a6"/>
    <w:link w:val="afffff7"/>
    <w:rsid w:val="00830DC2"/>
    <w:rPr>
      <w:rFonts w:ascii="Arial" w:eastAsia="Times New Roman" w:hAnsi="Arial" w:cs="Times New Roman"/>
      <w:spacing w:val="-5"/>
      <w:sz w:val="20"/>
      <w:szCs w:val="20"/>
      <w:lang w:val="x-none"/>
    </w:rPr>
  </w:style>
  <w:style w:type="paragraph" w:styleId="HTML8">
    <w:name w:val="HTML Preformatted"/>
    <w:basedOn w:val="a5"/>
    <w:link w:val="HTML9"/>
    <w:rsid w:val="00830DC2"/>
    <w:pPr>
      <w:spacing w:after="0" w:line="360" w:lineRule="auto"/>
      <w:ind w:left="1080" w:firstLine="709"/>
      <w:jc w:val="both"/>
    </w:pPr>
    <w:rPr>
      <w:rFonts w:ascii="Courier New" w:eastAsia="Times New Roman" w:hAnsi="Courier New" w:cs="Times New Roman"/>
      <w:spacing w:val="-5"/>
      <w:sz w:val="20"/>
      <w:szCs w:val="20"/>
      <w:lang w:val="x-none"/>
    </w:rPr>
  </w:style>
  <w:style w:type="character" w:customStyle="1" w:styleId="HTML9">
    <w:name w:val="Стандартный HTML Знак"/>
    <w:basedOn w:val="a6"/>
    <w:link w:val="HTML8"/>
    <w:rsid w:val="00830DC2"/>
    <w:rPr>
      <w:rFonts w:ascii="Courier New" w:eastAsia="Times New Roman" w:hAnsi="Courier New" w:cs="Times New Roman"/>
      <w:spacing w:val="-5"/>
      <w:sz w:val="20"/>
      <w:szCs w:val="20"/>
      <w:lang w:val="x-none"/>
    </w:rPr>
  </w:style>
  <w:style w:type="paragraph" w:styleId="afffff9">
    <w:name w:val="Plain Text"/>
    <w:basedOn w:val="a5"/>
    <w:link w:val="afffffa"/>
    <w:rsid w:val="00830DC2"/>
    <w:pPr>
      <w:spacing w:after="0" w:line="360" w:lineRule="auto"/>
      <w:ind w:left="1080" w:firstLine="709"/>
      <w:jc w:val="both"/>
    </w:pPr>
    <w:rPr>
      <w:rFonts w:ascii="Courier New" w:eastAsia="Times New Roman" w:hAnsi="Courier New" w:cs="Times New Roman"/>
      <w:spacing w:val="-5"/>
      <w:sz w:val="20"/>
      <w:szCs w:val="20"/>
      <w:lang w:val="x-none"/>
    </w:rPr>
  </w:style>
  <w:style w:type="character" w:customStyle="1" w:styleId="afffffa">
    <w:name w:val="Текст Знак"/>
    <w:basedOn w:val="a6"/>
    <w:link w:val="afffff9"/>
    <w:rsid w:val="00830DC2"/>
    <w:rPr>
      <w:rFonts w:ascii="Courier New" w:eastAsia="Times New Roman" w:hAnsi="Courier New" w:cs="Times New Roman"/>
      <w:spacing w:val="-5"/>
      <w:sz w:val="20"/>
      <w:szCs w:val="20"/>
      <w:lang w:val="x-none"/>
    </w:rPr>
  </w:style>
  <w:style w:type="character" w:styleId="HTMLa">
    <w:name w:val="HTML Cite"/>
    <w:rsid w:val="00830DC2"/>
    <w:rPr>
      <w:i/>
      <w:iCs/>
      <w:lang w:val="ru-RU"/>
    </w:rPr>
  </w:style>
  <w:style w:type="paragraph" w:styleId="afffffb">
    <w:name w:val="E-mail Signature"/>
    <w:basedOn w:val="a5"/>
    <w:link w:val="afffffc"/>
    <w:rsid w:val="00830DC2"/>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c">
    <w:name w:val="Электронная подпись Знак"/>
    <w:basedOn w:val="a6"/>
    <w:link w:val="afffffb"/>
    <w:rsid w:val="00830DC2"/>
    <w:rPr>
      <w:rFonts w:ascii="Arial" w:eastAsia="Times New Roman" w:hAnsi="Arial" w:cs="Times New Roman"/>
      <w:spacing w:val="-5"/>
      <w:sz w:val="20"/>
      <w:szCs w:val="20"/>
      <w:lang w:val="x-none"/>
    </w:rPr>
  </w:style>
  <w:style w:type="table" w:styleId="-1">
    <w:name w:val="Table Web 1"/>
    <w:basedOn w:val="a7"/>
    <w:rsid w:val="00830DC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830DC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830DC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d">
    <w:name w:val="Table Elegant"/>
    <w:basedOn w:val="a7"/>
    <w:rsid w:val="00830DC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Subtle 1"/>
    <w:basedOn w:val="a7"/>
    <w:rsid w:val="00830DC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830DC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Classic 1"/>
    <w:basedOn w:val="a7"/>
    <w:rsid w:val="00830DC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830DC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830DC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830DC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c">
    <w:name w:val="Table 3D effects 1"/>
    <w:basedOn w:val="a7"/>
    <w:rsid w:val="00830DC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830DC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830DC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d">
    <w:name w:val="Table Simple 1"/>
    <w:basedOn w:val="a7"/>
    <w:rsid w:val="00830DC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830DC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830DC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e">
    <w:name w:val="Table Grid 1"/>
    <w:basedOn w:val="a7"/>
    <w:rsid w:val="00830DC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830DC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830DC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830DC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830DC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830DC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830DC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830DC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Table Contemporary"/>
    <w:basedOn w:val="a7"/>
    <w:rsid w:val="00830DC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Professional"/>
    <w:basedOn w:val="a7"/>
    <w:rsid w:val="00830DC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8"/>
    <w:rsid w:val="00830DC2"/>
    <w:pPr>
      <w:numPr>
        <w:numId w:val="11"/>
      </w:numPr>
    </w:pPr>
  </w:style>
  <w:style w:type="table" w:styleId="1f">
    <w:name w:val="Table Columns 1"/>
    <w:basedOn w:val="a7"/>
    <w:rsid w:val="00830DC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830DC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830DC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830DC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830DC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830DC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830DC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830DC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830DC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830DC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830DC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830DC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830DC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0">
    <w:name w:val="Table Theme"/>
    <w:basedOn w:val="a7"/>
    <w:rsid w:val="00830D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0">
    <w:name w:val="Table Colorful 1"/>
    <w:basedOn w:val="a7"/>
    <w:rsid w:val="00830DC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830DC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830DC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1">
    <w:name w:val="endnote text"/>
    <w:basedOn w:val="a5"/>
    <w:link w:val="affffff2"/>
    <w:rsid w:val="00830DC2"/>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f2">
    <w:name w:val="Текст концевой сноски Знак"/>
    <w:basedOn w:val="a6"/>
    <w:link w:val="affffff1"/>
    <w:rsid w:val="00830DC2"/>
    <w:rPr>
      <w:rFonts w:ascii="Times New Roman" w:eastAsia="Times New Roman" w:hAnsi="Times New Roman" w:cs="Times New Roman"/>
      <w:sz w:val="20"/>
      <w:szCs w:val="20"/>
      <w:lang w:eastAsia="ru-RU"/>
    </w:rPr>
  </w:style>
  <w:style w:type="character" w:styleId="affffff3">
    <w:name w:val="endnote reference"/>
    <w:rsid w:val="00830DC2"/>
    <w:rPr>
      <w:vertAlign w:val="superscript"/>
    </w:rPr>
  </w:style>
  <w:style w:type="table" w:styleId="2-5">
    <w:name w:val="Medium Shading 2 Accent 5"/>
    <w:basedOn w:val="a7"/>
    <w:uiPriority w:val="64"/>
    <w:rsid w:val="00830DC2"/>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4">
    <w:name w:val="Îáû÷íûé"/>
    <w:rsid w:val="00830DC2"/>
    <w:pPr>
      <w:spacing w:after="0" w:line="240" w:lineRule="auto"/>
    </w:pPr>
    <w:rPr>
      <w:rFonts w:ascii="Times New Roman" w:eastAsia="Times New Roman" w:hAnsi="Times New Roman" w:cs="Times New Roman"/>
      <w:sz w:val="28"/>
      <w:szCs w:val="20"/>
      <w:lang w:eastAsia="ru-RU"/>
    </w:rPr>
  </w:style>
  <w:style w:type="paragraph" w:customStyle="1" w:styleId="S2">
    <w:name w:val="S_Обычный"/>
    <w:basedOn w:val="a5"/>
    <w:link w:val="S3"/>
    <w:qFormat/>
    <w:rsid w:val="00830DC2"/>
    <w:pPr>
      <w:spacing w:before="120" w:after="60" w:line="240" w:lineRule="auto"/>
      <w:ind w:firstLine="567"/>
      <w:jc w:val="both"/>
    </w:pPr>
    <w:rPr>
      <w:rFonts w:ascii="Times New Roman" w:eastAsia="Times New Roman" w:hAnsi="Times New Roman" w:cs="Times New Roman"/>
      <w:sz w:val="24"/>
      <w:szCs w:val="24"/>
      <w:lang w:val="x-none" w:eastAsia="ar-SA"/>
    </w:rPr>
  </w:style>
  <w:style w:type="character" w:customStyle="1" w:styleId="S3">
    <w:name w:val="S_Обычный Знак"/>
    <w:link w:val="S2"/>
    <w:rsid w:val="00830DC2"/>
    <w:rPr>
      <w:rFonts w:ascii="Times New Roman" w:eastAsia="Times New Roman" w:hAnsi="Times New Roman" w:cs="Times New Roman"/>
      <w:sz w:val="24"/>
      <w:szCs w:val="24"/>
      <w:lang w:val="x-none" w:eastAsia="ar-SA"/>
    </w:rPr>
  </w:style>
  <w:style w:type="paragraph" w:customStyle="1" w:styleId="S4">
    <w:name w:val="S_Титульный"/>
    <w:basedOn w:val="a5"/>
    <w:uiPriority w:val="99"/>
    <w:rsid w:val="00830DC2"/>
    <w:pPr>
      <w:spacing w:after="0" w:line="360" w:lineRule="auto"/>
      <w:ind w:left="3240"/>
      <w:jc w:val="right"/>
    </w:pPr>
    <w:rPr>
      <w:rFonts w:ascii="Times New Roman" w:eastAsia="Times New Roman" w:hAnsi="Times New Roman" w:cs="Times New Roman"/>
      <w:b/>
      <w:sz w:val="32"/>
      <w:szCs w:val="32"/>
      <w:lang w:eastAsia="ru-RU"/>
    </w:rPr>
  </w:style>
  <w:style w:type="paragraph" w:customStyle="1" w:styleId="affffff5">
    <w:name w:val="ТЕКСТ ГРАД"/>
    <w:basedOn w:val="a5"/>
    <w:link w:val="affffff6"/>
    <w:qFormat/>
    <w:rsid w:val="00830DC2"/>
    <w:pPr>
      <w:spacing w:after="0" w:line="360" w:lineRule="auto"/>
      <w:ind w:firstLine="709"/>
      <w:jc w:val="both"/>
    </w:pPr>
    <w:rPr>
      <w:rFonts w:ascii="Times New Roman" w:eastAsia="Times New Roman" w:hAnsi="Times New Roman" w:cs="Times New Roman"/>
      <w:sz w:val="24"/>
      <w:szCs w:val="24"/>
      <w:lang w:val="x-none" w:eastAsia="x-none"/>
    </w:rPr>
  </w:style>
  <w:style w:type="character" w:customStyle="1" w:styleId="affffff6">
    <w:name w:val="ТЕКСТ ГРАД Знак"/>
    <w:link w:val="affffff5"/>
    <w:rsid w:val="00830DC2"/>
    <w:rPr>
      <w:rFonts w:ascii="Times New Roman" w:eastAsia="Times New Roman" w:hAnsi="Times New Roman" w:cs="Times New Roman"/>
      <w:sz w:val="24"/>
      <w:szCs w:val="24"/>
      <w:lang w:val="x-none" w:eastAsia="x-none"/>
    </w:rPr>
  </w:style>
  <w:style w:type="paragraph" w:customStyle="1" w:styleId="affffff7">
    <w:name w:val="ООО  «Институт Территориального Планирования"/>
    <w:basedOn w:val="a5"/>
    <w:link w:val="affffff8"/>
    <w:qFormat/>
    <w:rsid w:val="00830DC2"/>
    <w:pPr>
      <w:spacing w:after="0" w:line="360" w:lineRule="auto"/>
      <w:ind w:left="709"/>
      <w:jc w:val="right"/>
    </w:pPr>
    <w:rPr>
      <w:rFonts w:ascii="Times New Roman" w:eastAsia="Times New Roman" w:hAnsi="Times New Roman" w:cs="Times New Roman"/>
      <w:sz w:val="24"/>
      <w:szCs w:val="24"/>
      <w:lang w:val="x-none" w:eastAsia="x-none"/>
    </w:rPr>
  </w:style>
  <w:style w:type="character" w:customStyle="1" w:styleId="affffff8">
    <w:name w:val="ООО  «Институт Территориального Планирования Знак"/>
    <w:link w:val="affffff7"/>
    <w:rsid w:val="00830DC2"/>
    <w:rPr>
      <w:rFonts w:ascii="Times New Roman" w:eastAsia="Times New Roman" w:hAnsi="Times New Roman" w:cs="Times New Roman"/>
      <w:sz w:val="24"/>
      <w:szCs w:val="24"/>
      <w:lang w:val="x-none" w:eastAsia="x-none"/>
    </w:rPr>
  </w:style>
  <w:style w:type="paragraph" w:customStyle="1" w:styleId="S5">
    <w:name w:val="S_Обычный в таблице"/>
    <w:basedOn w:val="a5"/>
    <w:link w:val="S6"/>
    <w:rsid w:val="00830DC2"/>
    <w:pPr>
      <w:spacing w:after="0" w:line="360" w:lineRule="auto"/>
      <w:jc w:val="center"/>
    </w:pPr>
    <w:rPr>
      <w:rFonts w:ascii="Times New Roman" w:eastAsia="Times New Roman" w:hAnsi="Times New Roman" w:cs="Times New Roman"/>
      <w:sz w:val="24"/>
      <w:szCs w:val="24"/>
      <w:lang w:val="x-none" w:eastAsia="x-none"/>
    </w:rPr>
  </w:style>
  <w:style w:type="character" w:customStyle="1" w:styleId="S6">
    <w:name w:val="S_Обычный в таблице Знак"/>
    <w:link w:val="S5"/>
    <w:rsid w:val="00830DC2"/>
    <w:rPr>
      <w:rFonts w:ascii="Times New Roman" w:eastAsia="Times New Roman" w:hAnsi="Times New Roman" w:cs="Times New Roman"/>
      <w:sz w:val="24"/>
      <w:szCs w:val="24"/>
      <w:lang w:val="x-none" w:eastAsia="x-none"/>
    </w:rPr>
  </w:style>
  <w:style w:type="character" w:styleId="affffff9">
    <w:name w:val="Placeholder Text"/>
    <w:uiPriority w:val="99"/>
    <w:semiHidden/>
    <w:rsid w:val="00830DC2"/>
    <w:rPr>
      <w:color w:val="808080"/>
    </w:rPr>
  </w:style>
  <w:style w:type="paragraph" w:styleId="affffffa">
    <w:name w:val="Revision"/>
    <w:hidden/>
    <w:uiPriority w:val="99"/>
    <w:semiHidden/>
    <w:rsid w:val="00830DC2"/>
    <w:pPr>
      <w:spacing w:after="0" w:line="240" w:lineRule="auto"/>
    </w:pPr>
    <w:rPr>
      <w:rFonts w:ascii="Times New Roman" w:eastAsia="Times New Roman" w:hAnsi="Times New Roman" w:cs="Times New Roman"/>
      <w:sz w:val="24"/>
      <w:szCs w:val="24"/>
      <w:lang w:eastAsia="ru-RU"/>
    </w:rPr>
  </w:style>
  <w:style w:type="paragraph" w:customStyle="1" w:styleId="S10">
    <w:name w:val="S_Заголовок 1"/>
    <w:basedOn w:val="a5"/>
    <w:autoRedefine/>
    <w:qFormat/>
    <w:rsid w:val="00830DC2"/>
    <w:pPr>
      <w:pageBreakBefore/>
      <w:spacing w:after="0" w:line="360" w:lineRule="auto"/>
      <w:jc w:val="center"/>
    </w:pPr>
    <w:rPr>
      <w:rFonts w:ascii="Times New Roman" w:eastAsia="Times New Roman" w:hAnsi="Times New Roman" w:cs="Times New Roman"/>
      <w:b/>
      <w:caps/>
      <w:sz w:val="24"/>
      <w:szCs w:val="24"/>
      <w:lang w:eastAsia="ru-RU"/>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d"/>
    <w:locked/>
    <w:rsid w:val="00830DC2"/>
    <w:rPr>
      <w:rFonts w:ascii="Times New Roman" w:eastAsia="Times New Roman" w:hAnsi="Times New Roman" w:cs="Times New Roman"/>
      <w:b/>
      <w:bCs/>
      <w:sz w:val="24"/>
      <w:szCs w:val="24"/>
      <w:lang w:eastAsia="ru-RU"/>
    </w:rPr>
  </w:style>
  <w:style w:type="paragraph" w:customStyle="1" w:styleId="ConsPlusTitle">
    <w:name w:val="ConsPlusTitle"/>
    <w:rsid w:val="00830DC2"/>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a">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ТЕКСТ Знак,Маркер Знак"/>
    <w:link w:val="a9"/>
    <w:uiPriority w:val="34"/>
    <w:qFormat/>
    <w:locked/>
    <w:rsid w:val="00830DC2"/>
    <w:rPr>
      <w:rFonts w:ascii="Times New Roman" w:eastAsia="Times New Roman" w:hAnsi="Times New Roman" w:cs="Times New Roman"/>
      <w:sz w:val="20"/>
      <w:szCs w:val="20"/>
      <w:lang w:eastAsia="ru-RU"/>
    </w:rPr>
  </w:style>
  <w:style w:type="paragraph" w:styleId="affffffb">
    <w:name w:val="table of figures"/>
    <w:basedOn w:val="a5"/>
    <w:next w:val="a5"/>
    <w:rsid w:val="00830DC2"/>
    <w:pPr>
      <w:spacing w:after="0" w:line="240" w:lineRule="auto"/>
    </w:pPr>
    <w:rPr>
      <w:rFonts w:ascii="Times New Roman" w:eastAsia="Times New Roman" w:hAnsi="Times New Roman" w:cs="Times New Roman"/>
      <w:sz w:val="24"/>
      <w:szCs w:val="24"/>
      <w:lang w:eastAsia="ru-RU"/>
    </w:rPr>
  </w:style>
  <w:style w:type="paragraph" w:styleId="affffffc">
    <w:name w:val="Bibliography"/>
    <w:basedOn w:val="a5"/>
    <w:next w:val="a5"/>
    <w:uiPriority w:val="37"/>
    <w:semiHidden/>
    <w:unhideWhenUsed/>
    <w:rsid w:val="00830DC2"/>
    <w:pPr>
      <w:spacing w:after="0" w:line="240" w:lineRule="auto"/>
    </w:pPr>
    <w:rPr>
      <w:rFonts w:ascii="Times New Roman" w:eastAsia="Times New Roman" w:hAnsi="Times New Roman" w:cs="Times New Roman"/>
      <w:sz w:val="24"/>
      <w:szCs w:val="24"/>
      <w:lang w:eastAsia="ru-RU"/>
    </w:rPr>
  </w:style>
  <w:style w:type="paragraph" w:styleId="affffffd">
    <w:name w:val="table of authorities"/>
    <w:basedOn w:val="a5"/>
    <w:next w:val="a5"/>
    <w:rsid w:val="00830DC2"/>
    <w:pPr>
      <w:spacing w:after="0" w:line="240" w:lineRule="auto"/>
      <w:ind w:left="240" w:hanging="240"/>
    </w:pPr>
    <w:rPr>
      <w:rFonts w:ascii="Times New Roman" w:eastAsia="Times New Roman" w:hAnsi="Times New Roman" w:cs="Times New Roman"/>
      <w:sz w:val="24"/>
      <w:szCs w:val="24"/>
      <w:lang w:eastAsia="ru-RU"/>
    </w:rPr>
  </w:style>
  <w:style w:type="paragraph" w:styleId="affffffe">
    <w:name w:val="macro"/>
    <w:link w:val="afffffff"/>
    <w:rsid w:val="00830DC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
    <w:name w:val="Текст макроса Знак"/>
    <w:basedOn w:val="a6"/>
    <w:link w:val="affffffe"/>
    <w:rsid w:val="00830DC2"/>
    <w:rPr>
      <w:rFonts w:ascii="Courier New" w:eastAsia="Times New Roman" w:hAnsi="Courier New" w:cs="Courier New"/>
      <w:sz w:val="20"/>
      <w:szCs w:val="20"/>
      <w:lang w:eastAsia="ru-RU"/>
    </w:rPr>
  </w:style>
  <w:style w:type="paragraph" w:styleId="1f1">
    <w:name w:val="index 1"/>
    <w:basedOn w:val="a5"/>
    <w:next w:val="a5"/>
    <w:autoRedefine/>
    <w:rsid w:val="00830DC2"/>
    <w:pPr>
      <w:spacing w:after="0" w:line="240" w:lineRule="auto"/>
      <w:ind w:left="240" w:hanging="240"/>
    </w:pPr>
    <w:rPr>
      <w:rFonts w:ascii="Times New Roman" w:eastAsia="Times New Roman" w:hAnsi="Times New Roman" w:cs="Times New Roman"/>
      <w:sz w:val="24"/>
      <w:szCs w:val="24"/>
      <w:lang w:eastAsia="ru-RU"/>
    </w:rPr>
  </w:style>
  <w:style w:type="paragraph" w:styleId="afffffff0">
    <w:name w:val="index heading"/>
    <w:basedOn w:val="a5"/>
    <w:next w:val="1f1"/>
    <w:rsid w:val="00830DC2"/>
    <w:pPr>
      <w:spacing w:after="0" w:line="240" w:lineRule="auto"/>
    </w:pPr>
    <w:rPr>
      <w:rFonts w:ascii="Cambria" w:eastAsia="Times New Roman" w:hAnsi="Cambria" w:cs="Times New Roman"/>
      <w:b/>
      <w:bCs/>
      <w:sz w:val="24"/>
      <w:szCs w:val="24"/>
      <w:lang w:eastAsia="ru-RU"/>
    </w:rPr>
  </w:style>
  <w:style w:type="paragraph" w:styleId="2fa">
    <w:name w:val="index 2"/>
    <w:basedOn w:val="a5"/>
    <w:next w:val="a5"/>
    <w:autoRedefine/>
    <w:rsid w:val="00830DC2"/>
    <w:pPr>
      <w:spacing w:after="0" w:line="240" w:lineRule="auto"/>
      <w:ind w:left="480" w:hanging="240"/>
    </w:pPr>
    <w:rPr>
      <w:rFonts w:ascii="Times New Roman" w:eastAsia="Times New Roman" w:hAnsi="Times New Roman" w:cs="Times New Roman"/>
      <w:sz w:val="24"/>
      <w:szCs w:val="24"/>
      <w:lang w:eastAsia="ru-RU"/>
    </w:rPr>
  </w:style>
  <w:style w:type="paragraph" w:styleId="3f1">
    <w:name w:val="index 3"/>
    <w:basedOn w:val="a5"/>
    <w:next w:val="a5"/>
    <w:autoRedefine/>
    <w:rsid w:val="00830DC2"/>
    <w:pPr>
      <w:spacing w:after="0" w:line="240" w:lineRule="auto"/>
      <w:ind w:left="720" w:hanging="240"/>
    </w:pPr>
    <w:rPr>
      <w:rFonts w:ascii="Times New Roman" w:eastAsia="Times New Roman" w:hAnsi="Times New Roman" w:cs="Times New Roman"/>
      <w:sz w:val="24"/>
      <w:szCs w:val="24"/>
      <w:lang w:eastAsia="ru-RU"/>
    </w:rPr>
  </w:style>
  <w:style w:type="paragraph" w:styleId="49">
    <w:name w:val="index 4"/>
    <w:basedOn w:val="a5"/>
    <w:next w:val="a5"/>
    <w:autoRedefine/>
    <w:rsid w:val="00830DC2"/>
    <w:pPr>
      <w:spacing w:after="0" w:line="240" w:lineRule="auto"/>
      <w:ind w:left="960" w:hanging="240"/>
    </w:pPr>
    <w:rPr>
      <w:rFonts w:ascii="Times New Roman" w:eastAsia="Times New Roman" w:hAnsi="Times New Roman" w:cs="Times New Roman"/>
      <w:sz w:val="24"/>
      <w:szCs w:val="24"/>
      <w:lang w:eastAsia="ru-RU"/>
    </w:rPr>
  </w:style>
  <w:style w:type="paragraph" w:styleId="58">
    <w:name w:val="index 5"/>
    <w:basedOn w:val="a5"/>
    <w:next w:val="a5"/>
    <w:autoRedefine/>
    <w:rsid w:val="00830DC2"/>
    <w:pPr>
      <w:spacing w:after="0" w:line="240" w:lineRule="auto"/>
      <w:ind w:left="1200" w:hanging="240"/>
    </w:pPr>
    <w:rPr>
      <w:rFonts w:ascii="Times New Roman" w:eastAsia="Times New Roman" w:hAnsi="Times New Roman" w:cs="Times New Roman"/>
      <w:sz w:val="24"/>
      <w:szCs w:val="24"/>
      <w:lang w:eastAsia="ru-RU"/>
    </w:rPr>
  </w:style>
  <w:style w:type="paragraph" w:styleId="63">
    <w:name w:val="index 6"/>
    <w:basedOn w:val="a5"/>
    <w:next w:val="a5"/>
    <w:autoRedefine/>
    <w:rsid w:val="00830DC2"/>
    <w:pPr>
      <w:spacing w:after="0" w:line="240" w:lineRule="auto"/>
      <w:ind w:left="1440" w:hanging="240"/>
    </w:pPr>
    <w:rPr>
      <w:rFonts w:ascii="Times New Roman" w:eastAsia="Times New Roman" w:hAnsi="Times New Roman" w:cs="Times New Roman"/>
      <w:sz w:val="24"/>
      <w:szCs w:val="24"/>
      <w:lang w:eastAsia="ru-RU"/>
    </w:rPr>
  </w:style>
  <w:style w:type="paragraph" w:styleId="73">
    <w:name w:val="index 7"/>
    <w:basedOn w:val="a5"/>
    <w:next w:val="a5"/>
    <w:autoRedefine/>
    <w:rsid w:val="00830DC2"/>
    <w:pPr>
      <w:spacing w:after="0" w:line="240" w:lineRule="auto"/>
      <w:ind w:left="1680" w:hanging="240"/>
    </w:pPr>
    <w:rPr>
      <w:rFonts w:ascii="Times New Roman" w:eastAsia="Times New Roman" w:hAnsi="Times New Roman" w:cs="Times New Roman"/>
      <w:sz w:val="24"/>
      <w:szCs w:val="24"/>
      <w:lang w:eastAsia="ru-RU"/>
    </w:rPr>
  </w:style>
  <w:style w:type="paragraph" w:styleId="83">
    <w:name w:val="index 8"/>
    <w:basedOn w:val="a5"/>
    <w:next w:val="a5"/>
    <w:autoRedefine/>
    <w:rsid w:val="00830DC2"/>
    <w:pPr>
      <w:spacing w:after="0" w:line="240" w:lineRule="auto"/>
      <w:ind w:left="1920" w:hanging="240"/>
    </w:pPr>
    <w:rPr>
      <w:rFonts w:ascii="Times New Roman" w:eastAsia="Times New Roman" w:hAnsi="Times New Roman" w:cs="Times New Roman"/>
      <w:sz w:val="24"/>
      <w:szCs w:val="24"/>
      <w:lang w:eastAsia="ru-RU"/>
    </w:rPr>
  </w:style>
  <w:style w:type="paragraph" w:styleId="92">
    <w:name w:val="index 9"/>
    <w:basedOn w:val="a5"/>
    <w:next w:val="a5"/>
    <w:autoRedefine/>
    <w:rsid w:val="00830DC2"/>
    <w:pPr>
      <w:spacing w:after="0" w:line="240" w:lineRule="auto"/>
      <w:ind w:left="2160" w:hanging="240"/>
    </w:pPr>
    <w:rPr>
      <w:rFonts w:ascii="Times New Roman" w:eastAsia="Times New Roman" w:hAnsi="Times New Roman" w:cs="Times New Roman"/>
      <w:sz w:val="24"/>
      <w:szCs w:val="24"/>
      <w:lang w:eastAsia="ru-RU"/>
    </w:rPr>
  </w:style>
  <w:style w:type="paragraph" w:customStyle="1" w:styleId="FooterOdd">
    <w:name w:val="Footer Odd"/>
    <w:basedOn w:val="a5"/>
    <w:qFormat/>
    <w:rsid w:val="00830DC2"/>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HeaderOdd">
    <w:name w:val="Header Odd"/>
    <w:basedOn w:val="afff2"/>
    <w:qFormat/>
    <w:rsid w:val="00830DC2"/>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f2">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830DC2"/>
  </w:style>
  <w:style w:type="character" w:customStyle="1" w:styleId="1f3">
    <w:name w:val="Верхний колонтитул Знак1"/>
    <w:aliases w:val="Знак4 Знак1"/>
    <w:semiHidden/>
    <w:rsid w:val="00830DC2"/>
    <w:rPr>
      <w:sz w:val="24"/>
      <w:szCs w:val="24"/>
    </w:rPr>
  </w:style>
  <w:style w:type="character" w:customStyle="1" w:styleId="1f4">
    <w:name w:val="Нижний колонтитул Знак1"/>
    <w:aliases w:val="Знак Знак2,Знак6 Знак1"/>
    <w:semiHidden/>
    <w:rsid w:val="00830DC2"/>
    <w:rPr>
      <w:sz w:val="24"/>
      <w:szCs w:val="24"/>
    </w:rPr>
  </w:style>
  <w:style w:type="character" w:customStyle="1" w:styleId="1f5">
    <w:name w:val="Основной текст Знак1"/>
    <w:aliases w:val="Знак1 Знак Знак Знак Знак Знак1,Знак1 Знак Знак Знак Знак2"/>
    <w:rsid w:val="00830DC2"/>
    <w:rPr>
      <w:sz w:val="24"/>
      <w:szCs w:val="24"/>
    </w:rPr>
  </w:style>
  <w:style w:type="character" w:customStyle="1" w:styleId="210">
    <w:name w:val="Основной текст 2 Знак1"/>
    <w:aliases w:val="Знак1 Знак1"/>
    <w:rsid w:val="00830DC2"/>
    <w:rPr>
      <w:sz w:val="24"/>
      <w:szCs w:val="24"/>
    </w:rPr>
  </w:style>
  <w:style w:type="character" w:customStyle="1" w:styleId="1f6">
    <w:name w:val="Текст выноски Знак1"/>
    <w:aliases w:val="Знак5 Знак1"/>
    <w:uiPriority w:val="99"/>
    <w:semiHidden/>
    <w:rsid w:val="00830DC2"/>
    <w:rPr>
      <w:rFonts w:ascii="Tahoma" w:hAnsi="Tahoma" w:cs="Tahoma"/>
      <w:sz w:val="16"/>
      <w:szCs w:val="16"/>
    </w:rPr>
  </w:style>
  <w:style w:type="paragraph" w:customStyle="1" w:styleId="S20">
    <w:name w:val="S_Заголовок 2"/>
    <w:basedOn w:val="21"/>
    <w:rsid w:val="00830DC2"/>
    <w:pPr>
      <w:tabs>
        <w:tab w:val="num" w:pos="360"/>
        <w:tab w:val="left" w:pos="567"/>
      </w:tabs>
      <w:spacing w:before="0" w:beforeAutospacing="0" w:after="0" w:afterAutospacing="0" w:line="360" w:lineRule="auto"/>
      <w:ind w:left="360" w:hanging="360"/>
      <w:jc w:val="both"/>
    </w:pPr>
    <w:rPr>
      <w:bCs w:val="0"/>
      <w:sz w:val="28"/>
      <w:szCs w:val="28"/>
    </w:rPr>
  </w:style>
  <w:style w:type="paragraph" w:customStyle="1" w:styleId="S30">
    <w:name w:val="S_Заголовок 3"/>
    <w:basedOn w:val="3"/>
    <w:rsid w:val="00830DC2"/>
    <w:pPr>
      <w:keepNext w:val="0"/>
      <w:keepLines w:val="0"/>
      <w:tabs>
        <w:tab w:val="left" w:pos="567"/>
        <w:tab w:val="num" w:pos="1430"/>
      </w:tabs>
      <w:spacing w:before="0" w:line="360" w:lineRule="auto"/>
      <w:ind w:left="1430" w:hanging="426"/>
      <w:jc w:val="both"/>
    </w:pPr>
    <w:rPr>
      <w:rFonts w:ascii="Times New Roman" w:hAnsi="Times New Roman"/>
      <w:b w:val="0"/>
      <w:bCs w:val="0"/>
      <w:iCs/>
      <w:color w:val="auto"/>
      <w:sz w:val="24"/>
      <w:szCs w:val="24"/>
      <w:u w:val="single"/>
    </w:rPr>
  </w:style>
  <w:style w:type="paragraph" w:customStyle="1" w:styleId="S40">
    <w:name w:val="S_Заголовок 4"/>
    <w:basedOn w:val="4"/>
    <w:rsid w:val="00830DC2"/>
    <w:pPr>
      <w:tabs>
        <w:tab w:val="num" w:pos="1800"/>
      </w:tabs>
      <w:spacing w:before="0" w:beforeAutospacing="0" w:after="0" w:afterAutospacing="0"/>
      <w:ind w:left="1800" w:hanging="720"/>
    </w:pPr>
    <w:rPr>
      <w:b w:val="0"/>
      <w:bCs w:val="0"/>
      <w:i/>
      <w:lang w:val="x-none" w:eastAsia="x-none"/>
    </w:rPr>
  </w:style>
  <w:style w:type="paragraph" w:customStyle="1" w:styleId="S7">
    <w:name w:val="S_Маркированный"/>
    <w:basedOn w:val="afffb"/>
    <w:autoRedefine/>
    <w:qFormat/>
    <w:rsid w:val="00830DC2"/>
    <w:pPr>
      <w:spacing w:line="240" w:lineRule="auto"/>
      <w:ind w:left="0" w:firstLine="0"/>
      <w:contextualSpacing w:val="0"/>
      <w:jc w:val="left"/>
    </w:pPr>
    <w:rPr>
      <w:b/>
      <w:caps/>
      <w:w w:val="109"/>
      <w:sz w:val="20"/>
      <w:szCs w:val="20"/>
    </w:rPr>
  </w:style>
  <w:style w:type="paragraph" w:customStyle="1" w:styleId="S8">
    <w:name w:val="Стиль S_Маркированный + Междустр.интервал:  полуторный"/>
    <w:basedOn w:val="S7"/>
    <w:autoRedefine/>
    <w:rsid w:val="00830DC2"/>
    <w:pPr>
      <w:widowControl w:val="0"/>
      <w:tabs>
        <w:tab w:val="left" w:pos="900"/>
      </w:tabs>
      <w:autoSpaceDE w:val="0"/>
      <w:autoSpaceDN w:val="0"/>
      <w:adjustRightInd w:val="0"/>
      <w:ind w:left="284"/>
      <w:jc w:val="both"/>
    </w:pPr>
    <w:rPr>
      <w:b w:val="0"/>
      <w:caps w:val="0"/>
      <w:w w:val="100"/>
    </w:rPr>
  </w:style>
  <w:style w:type="paragraph" w:customStyle="1" w:styleId="S0">
    <w:name w:val="S_рисунок"/>
    <w:basedOn w:val="a5"/>
    <w:rsid w:val="00830DC2"/>
    <w:pPr>
      <w:numPr>
        <w:numId w:val="12"/>
      </w:numPr>
      <w:tabs>
        <w:tab w:val="clear" w:pos="2149"/>
        <w:tab w:val="num" w:pos="1069"/>
      </w:tabs>
      <w:spacing w:after="0" w:line="360" w:lineRule="auto"/>
      <w:ind w:left="1069"/>
      <w:jc w:val="right"/>
    </w:pPr>
    <w:rPr>
      <w:rFonts w:ascii="Times New Roman" w:eastAsia="Times New Roman" w:hAnsi="Times New Roman" w:cs="Times New Roman"/>
      <w:sz w:val="24"/>
      <w:szCs w:val="24"/>
      <w:lang w:eastAsia="ru-RU"/>
    </w:rPr>
  </w:style>
  <w:style w:type="paragraph" w:customStyle="1" w:styleId="-S">
    <w:name w:val="- S_Маркированный"/>
    <w:basedOn w:val="a5"/>
    <w:autoRedefine/>
    <w:rsid w:val="00830DC2"/>
    <w:pPr>
      <w:spacing w:after="0" w:line="240" w:lineRule="auto"/>
      <w:ind w:left="284"/>
    </w:pPr>
    <w:rPr>
      <w:rFonts w:ascii="Times New Roman" w:eastAsia="Times New Roman" w:hAnsi="Times New Roman" w:cs="Times New Roman"/>
      <w:b/>
      <w:color w:val="76923C"/>
      <w:sz w:val="24"/>
      <w:szCs w:val="24"/>
      <w:lang w:eastAsia="ru-RU"/>
    </w:rPr>
  </w:style>
  <w:style w:type="paragraph" w:customStyle="1" w:styleId="S9">
    <w:name w:val="S_Маркированный+Обычный"/>
    <w:basedOn w:val="afffb"/>
    <w:autoRedefine/>
    <w:rsid w:val="00830DC2"/>
    <w:pPr>
      <w:ind w:left="0" w:firstLine="0"/>
      <w:contextualSpacing w:val="0"/>
      <w:jc w:val="center"/>
    </w:pPr>
    <w:rPr>
      <w:w w:val="109"/>
    </w:rPr>
  </w:style>
  <w:style w:type="paragraph" w:customStyle="1" w:styleId="Sa">
    <w:name w:val="S_Обычный Знак Знак Знак Знак"/>
    <w:basedOn w:val="a5"/>
    <w:link w:val="Sb"/>
    <w:rsid w:val="00830DC2"/>
    <w:pPr>
      <w:spacing w:after="0" w:line="360" w:lineRule="auto"/>
      <w:ind w:firstLine="709"/>
      <w:jc w:val="both"/>
    </w:pPr>
    <w:rPr>
      <w:rFonts w:ascii="Times New Roman" w:eastAsia="Times New Roman" w:hAnsi="Times New Roman" w:cs="Times New Roman"/>
      <w:sz w:val="24"/>
      <w:szCs w:val="24"/>
      <w:lang w:val="x-none" w:eastAsia="x-none"/>
    </w:rPr>
  </w:style>
  <w:style w:type="character" w:customStyle="1" w:styleId="Sb">
    <w:name w:val="S_Обычный Знак Знак Знак Знак Знак"/>
    <w:link w:val="Sa"/>
    <w:rsid w:val="00830DC2"/>
    <w:rPr>
      <w:rFonts w:ascii="Times New Roman" w:eastAsia="Times New Roman" w:hAnsi="Times New Roman" w:cs="Times New Roman"/>
      <w:sz w:val="24"/>
      <w:szCs w:val="24"/>
      <w:lang w:val="x-none" w:eastAsia="x-none"/>
    </w:rPr>
  </w:style>
  <w:style w:type="paragraph" w:customStyle="1" w:styleId="Sc">
    <w:name w:val="Стиль S_Маркированный+Обычный + Междустр.интервал:  полуторный"/>
    <w:basedOn w:val="S9"/>
    <w:autoRedefine/>
    <w:rsid w:val="00830DC2"/>
    <w:pPr>
      <w:tabs>
        <w:tab w:val="num" w:pos="851"/>
      </w:tabs>
      <w:ind w:firstLine="284"/>
      <w:jc w:val="left"/>
    </w:pPr>
    <w:rPr>
      <w:w w:val="100"/>
      <w:szCs w:val="20"/>
    </w:rPr>
  </w:style>
  <w:style w:type="paragraph" w:customStyle="1" w:styleId="Sd">
    <w:name w:val="S_Обычный_Жирный"/>
    <w:basedOn w:val="a5"/>
    <w:rsid w:val="00830DC2"/>
    <w:pPr>
      <w:spacing w:after="0" w:line="360" w:lineRule="auto"/>
      <w:ind w:firstLine="1259"/>
      <w:jc w:val="both"/>
    </w:pPr>
    <w:rPr>
      <w:rFonts w:ascii="Times New Roman" w:eastAsia="Times New Roman" w:hAnsi="Times New Roman" w:cs="Times New Roman"/>
      <w:sz w:val="24"/>
      <w:szCs w:val="24"/>
      <w:lang w:eastAsia="ru-RU"/>
    </w:rPr>
  </w:style>
  <w:style w:type="paragraph" w:customStyle="1" w:styleId="S21">
    <w:name w:val="Стиль S_Заголовок 2 + не полужирный"/>
    <w:basedOn w:val="S20"/>
    <w:autoRedefine/>
    <w:rsid w:val="00830DC2"/>
    <w:pPr>
      <w:tabs>
        <w:tab w:val="clear" w:pos="360"/>
      </w:tabs>
      <w:ind w:left="0" w:firstLine="0"/>
    </w:pPr>
  </w:style>
  <w:style w:type="paragraph" w:customStyle="1" w:styleId="S1">
    <w:name w:val="S_Маркированный+Обычеый"/>
    <w:basedOn w:val="afffb"/>
    <w:autoRedefine/>
    <w:rsid w:val="00830DC2"/>
    <w:pPr>
      <w:numPr>
        <w:numId w:val="13"/>
      </w:numPr>
      <w:contextualSpacing w:val="0"/>
    </w:pPr>
    <w:rPr>
      <w:w w:val="109"/>
    </w:rPr>
  </w:style>
  <w:style w:type="paragraph" w:customStyle="1" w:styleId="1f7">
    <w:name w:val="Заголовок оглавления1"/>
    <w:basedOn w:val="13"/>
    <w:next w:val="a5"/>
    <w:uiPriority w:val="39"/>
    <w:qFormat/>
    <w:rsid w:val="00830DC2"/>
    <w:pPr>
      <w:tabs>
        <w:tab w:val="num" w:pos="935"/>
        <w:tab w:val="left" w:pos="993"/>
      </w:tabs>
      <w:spacing w:before="480" w:line="240" w:lineRule="auto"/>
      <w:ind w:left="935" w:firstLine="709"/>
      <w:outlineLvl w:val="9"/>
    </w:pPr>
    <w:rPr>
      <w:rFonts w:ascii="Cambria" w:hAnsi="Cambria"/>
      <w:b/>
      <w:color w:val="365F91"/>
      <w:kern w:val="0"/>
      <w:sz w:val="26"/>
      <w:szCs w:val="26"/>
      <w:lang w:eastAsia="x-none"/>
    </w:rPr>
  </w:style>
  <w:style w:type="numbering" w:customStyle="1" w:styleId="1111111">
    <w:name w:val="1 / 1.1 / 1.1.11"/>
    <w:basedOn w:val="a8"/>
    <w:rsid w:val="00830DC2"/>
    <w:pPr>
      <w:numPr>
        <w:numId w:val="6"/>
      </w:numPr>
    </w:pPr>
  </w:style>
  <w:style w:type="numbering" w:customStyle="1" w:styleId="1ai1">
    <w:name w:val="1 / a / i1"/>
    <w:basedOn w:val="a8"/>
    <w:rsid w:val="00830DC2"/>
    <w:pPr>
      <w:numPr>
        <w:numId w:val="7"/>
      </w:numPr>
    </w:pPr>
  </w:style>
  <w:style w:type="numbering" w:customStyle="1" w:styleId="1">
    <w:name w:val="Статья / Раздел1"/>
    <w:basedOn w:val="a8"/>
    <w:next w:val="a3"/>
    <w:rsid w:val="00830DC2"/>
    <w:pPr>
      <w:numPr>
        <w:numId w:val="10"/>
      </w:numPr>
    </w:pPr>
  </w:style>
  <w:style w:type="paragraph" w:customStyle="1" w:styleId="afffffff1">
    <w:name w:val="Табличный_справа"/>
    <w:basedOn w:val="a5"/>
    <w:rsid w:val="00830DC2"/>
    <w:pPr>
      <w:spacing w:after="0" w:line="240" w:lineRule="auto"/>
      <w:jc w:val="right"/>
    </w:pPr>
    <w:rPr>
      <w:rFonts w:ascii="Times New Roman" w:eastAsia="Times New Roman" w:hAnsi="Times New Roman" w:cs="Times New Roman"/>
      <w:lang w:eastAsia="ru-RU"/>
    </w:rPr>
  </w:style>
  <w:style w:type="paragraph" w:customStyle="1" w:styleId="2fb">
    <w:name w:val="Обычный2"/>
    <w:rsid w:val="00830DC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8">
    <w:name w:val="Основной текст1"/>
    <w:basedOn w:val="a5"/>
    <w:link w:val="bodytext"/>
    <w:rsid w:val="00830DC2"/>
    <w:pPr>
      <w:spacing w:before="60" w:after="60" w:line="240" w:lineRule="auto"/>
      <w:ind w:firstLine="567"/>
      <w:jc w:val="both"/>
    </w:pPr>
    <w:rPr>
      <w:rFonts w:ascii="Arial" w:eastAsia="Times New Roman" w:hAnsi="Arial" w:cs="Times New Roman"/>
      <w:szCs w:val="24"/>
      <w:lang w:val="en-US" w:eastAsia="x-none"/>
    </w:rPr>
  </w:style>
  <w:style w:type="character" w:customStyle="1" w:styleId="bodytext">
    <w:name w:val="body text Знак"/>
    <w:link w:val="1f8"/>
    <w:rsid w:val="00830DC2"/>
    <w:rPr>
      <w:rFonts w:ascii="Arial" w:eastAsia="Times New Roman" w:hAnsi="Arial" w:cs="Times New Roman"/>
      <w:szCs w:val="24"/>
      <w:lang w:val="en-US" w:eastAsia="x-none"/>
    </w:rPr>
  </w:style>
  <w:style w:type="paragraph" w:customStyle="1" w:styleId="1f9">
    <w:name w:val="Обычный1"/>
    <w:link w:val="Normal"/>
    <w:rsid w:val="00830DC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afffffff2">
    <w:name w:val="Основной текст продолжение"/>
    <w:basedOn w:val="a5"/>
    <w:next w:val="afffd"/>
    <w:link w:val="1fa"/>
    <w:rsid w:val="00830DC2"/>
    <w:pPr>
      <w:spacing w:before="120" w:after="0" w:line="240" w:lineRule="auto"/>
      <w:ind w:firstLine="709"/>
      <w:jc w:val="both"/>
    </w:pPr>
    <w:rPr>
      <w:rFonts w:ascii="Times New Roman" w:eastAsia="Times New Roman" w:hAnsi="Times New Roman" w:cs="Times New Roman"/>
      <w:sz w:val="24"/>
      <w:szCs w:val="20"/>
      <w:lang w:val="x-none" w:eastAsia="x-none"/>
    </w:rPr>
  </w:style>
  <w:style w:type="numbering" w:customStyle="1" w:styleId="2010">
    <w:name w:val="Перечисление 2010"/>
    <w:rsid w:val="00830DC2"/>
    <w:pPr>
      <w:numPr>
        <w:numId w:val="14"/>
      </w:numPr>
    </w:pPr>
  </w:style>
  <w:style w:type="character" w:customStyle="1" w:styleId="1fa">
    <w:name w:val="Основной текст продолжение Знак1"/>
    <w:link w:val="afffffff2"/>
    <w:rsid w:val="00830DC2"/>
    <w:rPr>
      <w:rFonts w:ascii="Times New Roman" w:eastAsia="Times New Roman" w:hAnsi="Times New Roman" w:cs="Times New Roman"/>
      <w:sz w:val="24"/>
      <w:szCs w:val="20"/>
      <w:lang w:val="x-none" w:eastAsia="x-none"/>
    </w:rPr>
  </w:style>
  <w:style w:type="paragraph" w:customStyle="1" w:styleId="2">
    <w:name w:val="Стиль2"/>
    <w:basedOn w:val="a5"/>
    <w:qFormat/>
    <w:rsid w:val="00830DC2"/>
    <w:pPr>
      <w:numPr>
        <w:numId w:val="15"/>
      </w:numPr>
      <w:autoSpaceDE w:val="0"/>
      <w:autoSpaceDN w:val="0"/>
      <w:adjustRightInd w:val="0"/>
      <w:spacing w:before="120" w:after="120" w:line="240" w:lineRule="auto"/>
      <w:jc w:val="both"/>
    </w:pPr>
    <w:rPr>
      <w:rFonts w:ascii="Times New Roman" w:eastAsia="Times New Roman" w:hAnsi="Times New Roman" w:cs="Times New Roman"/>
      <w:sz w:val="24"/>
      <w:szCs w:val="24"/>
      <w:lang w:eastAsia="ru-RU"/>
    </w:rPr>
  </w:style>
  <w:style w:type="paragraph" w:customStyle="1" w:styleId="ConsPlusCell">
    <w:name w:val="ConsPlusCell"/>
    <w:rsid w:val="00830DC2"/>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xl66">
    <w:name w:val="xl66"/>
    <w:basedOn w:val="a5"/>
    <w:rsid w:val="00830D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
    <w:name w:val="xl67"/>
    <w:basedOn w:val="a5"/>
    <w:rsid w:val="00830DC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5"/>
    <w:rsid w:val="00830D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9">
    <w:name w:val="xl69"/>
    <w:basedOn w:val="a5"/>
    <w:rsid w:val="00830D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5"/>
    <w:rsid w:val="00830D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5"/>
    <w:rsid w:val="00830DC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2">
    <w:name w:val="xl72"/>
    <w:basedOn w:val="a5"/>
    <w:rsid w:val="00830DC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5"/>
    <w:rsid w:val="00830D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5"/>
    <w:rsid w:val="00830D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5">
    <w:name w:val="xl75"/>
    <w:basedOn w:val="a5"/>
    <w:rsid w:val="00830DC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5"/>
    <w:rsid w:val="00830DC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5"/>
    <w:rsid w:val="00830DC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
    <w:name w:val="xl78"/>
    <w:basedOn w:val="a5"/>
    <w:rsid w:val="00830DC2"/>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
    <w:name w:val="xl79"/>
    <w:basedOn w:val="a5"/>
    <w:rsid w:val="00830DC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5"/>
    <w:rsid w:val="00830DC2"/>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5"/>
    <w:rsid w:val="00830DC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5"/>
    <w:rsid w:val="00830DC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5"/>
    <w:rsid w:val="00830D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table" w:customStyle="1" w:styleId="1fb">
    <w:name w:val="Сетка таблицы1"/>
    <w:basedOn w:val="a7"/>
    <w:next w:val="af"/>
    <w:uiPriority w:val="39"/>
    <w:rsid w:val="00830D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a8"/>
    <w:rsid w:val="00830DC2"/>
    <w:pPr>
      <w:numPr>
        <w:numId w:val="8"/>
      </w:numPr>
    </w:pPr>
  </w:style>
  <w:style w:type="table" w:customStyle="1" w:styleId="-11">
    <w:name w:val="Веб-таблица 11"/>
    <w:basedOn w:val="a7"/>
    <w:next w:val="-1"/>
    <w:rsid w:val="00830DC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830DC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830DC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Изысканная таблица1"/>
    <w:basedOn w:val="a7"/>
    <w:next w:val="afffffd"/>
    <w:rsid w:val="00830DC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
    <w:name w:val="Изящная таблица 11"/>
    <w:basedOn w:val="a7"/>
    <w:next w:val="1a"/>
    <w:rsid w:val="00830DC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7"/>
    <w:next w:val="2f3"/>
    <w:rsid w:val="00830DC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Классическая таблица 11"/>
    <w:basedOn w:val="a7"/>
    <w:next w:val="1b"/>
    <w:rsid w:val="00830DC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7"/>
    <w:next w:val="2f4"/>
    <w:rsid w:val="00830DC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7"/>
    <w:next w:val="3b"/>
    <w:rsid w:val="00830DC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6"/>
    <w:rsid w:val="00830DC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
    <w:name w:val="Объемная таблица 11"/>
    <w:basedOn w:val="a7"/>
    <w:next w:val="1c"/>
    <w:rsid w:val="00830DC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7"/>
    <w:next w:val="2f5"/>
    <w:rsid w:val="00830DC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7"/>
    <w:next w:val="3c"/>
    <w:rsid w:val="00830DC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Простая таблица 11"/>
    <w:basedOn w:val="a7"/>
    <w:next w:val="1d"/>
    <w:rsid w:val="00830DC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7"/>
    <w:next w:val="2f6"/>
    <w:rsid w:val="00830DC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7"/>
    <w:next w:val="3d"/>
    <w:rsid w:val="00830DC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7">
    <w:name w:val="Сетка таблицы 11"/>
    <w:basedOn w:val="a7"/>
    <w:next w:val="1e"/>
    <w:rsid w:val="00830DC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7"/>
    <w:next w:val="2f7"/>
    <w:rsid w:val="00830DC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7"/>
    <w:next w:val="3e"/>
    <w:rsid w:val="00830DC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7"/>
    <w:rsid w:val="00830DC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7"/>
    <w:next w:val="56"/>
    <w:rsid w:val="00830DC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7"/>
    <w:next w:val="62"/>
    <w:rsid w:val="00830DC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2"/>
    <w:rsid w:val="00830DC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2"/>
    <w:rsid w:val="00830DC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Современная таблица1"/>
    <w:basedOn w:val="a7"/>
    <w:next w:val="afffffe"/>
    <w:rsid w:val="00830DC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e">
    <w:name w:val="Стандартная таблица1"/>
    <w:basedOn w:val="a7"/>
    <w:next w:val="affffff"/>
    <w:rsid w:val="00830DC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
    <w:name w:val="Статья / Раздел2"/>
    <w:basedOn w:val="a8"/>
    <w:next w:val="a3"/>
    <w:rsid w:val="00830DC2"/>
    <w:pPr>
      <w:numPr>
        <w:numId w:val="16"/>
      </w:numPr>
    </w:pPr>
  </w:style>
  <w:style w:type="table" w:customStyle="1" w:styleId="118">
    <w:name w:val="Столбцы таблицы 11"/>
    <w:basedOn w:val="a7"/>
    <w:next w:val="1f"/>
    <w:rsid w:val="00830DC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7"/>
    <w:next w:val="2f8"/>
    <w:rsid w:val="00830DC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7"/>
    <w:next w:val="3f"/>
    <w:rsid w:val="00830DC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8"/>
    <w:rsid w:val="00830DC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7"/>
    <w:next w:val="57"/>
    <w:rsid w:val="00830DC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830DC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830DC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830DC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830DC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830DC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830DC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830DC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830DC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
    <w:name w:val="Тема таблицы1"/>
    <w:basedOn w:val="a7"/>
    <w:next w:val="affffff0"/>
    <w:rsid w:val="00830D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Цветная таблица 11"/>
    <w:basedOn w:val="a7"/>
    <w:next w:val="1f0"/>
    <w:rsid w:val="00830DC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7"/>
    <w:next w:val="2f9"/>
    <w:rsid w:val="00830DC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7"/>
    <w:next w:val="3f0"/>
    <w:rsid w:val="00830DC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830DC2"/>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830DC2"/>
    <w:pPr>
      <w:numPr>
        <w:numId w:val="9"/>
      </w:numPr>
    </w:pPr>
  </w:style>
  <w:style w:type="character" w:customStyle="1" w:styleId="fts-hit">
    <w:name w:val="fts-hit"/>
    <w:rsid w:val="00830DC2"/>
  </w:style>
  <w:style w:type="character" w:customStyle="1" w:styleId="120">
    <w:name w:val="Заголовок_12"/>
    <w:uiPriority w:val="99"/>
    <w:semiHidden/>
    <w:rsid w:val="00830DC2"/>
    <w:rPr>
      <w:b/>
      <w:bCs/>
    </w:rPr>
  </w:style>
  <w:style w:type="paragraph" w:customStyle="1" w:styleId="afffffff3">
    <w:name w:val="ГРАД Табличный текст (ширина)"/>
    <w:basedOn w:val="a5"/>
    <w:autoRedefine/>
    <w:rsid w:val="00830DC2"/>
    <w:pPr>
      <w:tabs>
        <w:tab w:val="left" w:pos="540"/>
      </w:tabs>
      <w:spacing w:after="0" w:line="240" w:lineRule="auto"/>
      <w:jc w:val="center"/>
    </w:pPr>
    <w:rPr>
      <w:rFonts w:ascii="Times New Roman" w:eastAsia="Times New Roman" w:hAnsi="Times New Roman" w:cs="Times New Roman"/>
      <w:bCs/>
      <w:color w:val="000000"/>
      <w:spacing w:val="4"/>
      <w:sz w:val="24"/>
      <w:szCs w:val="28"/>
      <w:lang w:eastAsia="ru-RU"/>
    </w:rPr>
  </w:style>
  <w:style w:type="paragraph" w:customStyle="1" w:styleId="320">
    <w:name w:val="Основной текст с отступом 32"/>
    <w:basedOn w:val="a5"/>
    <w:rsid w:val="00830DC2"/>
    <w:pPr>
      <w:widowControl w:val="0"/>
      <w:suppressAutoHyphens/>
      <w:spacing w:after="0" w:line="340" w:lineRule="exact"/>
      <w:ind w:firstLine="709"/>
      <w:jc w:val="center"/>
    </w:pPr>
    <w:rPr>
      <w:rFonts w:ascii="Times New Roman" w:eastAsia="Lucida Sans Unicode" w:hAnsi="Times New Roman" w:cs="Tahoma"/>
      <w:b/>
      <w:bCs/>
      <w:color w:val="000000"/>
      <w:sz w:val="24"/>
      <w:szCs w:val="24"/>
      <w:lang w:bidi="en-US"/>
    </w:rPr>
  </w:style>
  <w:style w:type="character" w:customStyle="1" w:styleId="searchword">
    <w:name w:val="searchword"/>
    <w:rsid w:val="00830DC2"/>
  </w:style>
  <w:style w:type="numbering" w:customStyle="1" w:styleId="11111111">
    <w:name w:val="1 / 1.1 / 1.1.111"/>
    <w:basedOn w:val="a8"/>
    <w:rsid w:val="00830DC2"/>
    <w:pPr>
      <w:numPr>
        <w:numId w:val="2"/>
      </w:numPr>
    </w:pPr>
  </w:style>
  <w:style w:type="paragraph" w:customStyle="1" w:styleId="afffffff4">
    <w:name w:val="заголовок"/>
    <w:basedOn w:val="a5"/>
    <w:link w:val="afffffff5"/>
    <w:qFormat/>
    <w:rsid w:val="00830DC2"/>
    <w:pPr>
      <w:tabs>
        <w:tab w:val="left" w:pos="708"/>
      </w:tabs>
      <w:spacing w:before="240" w:after="240" w:line="240" w:lineRule="auto"/>
      <w:ind w:firstLine="479"/>
      <w:jc w:val="both"/>
      <w:outlineLvl w:val="2"/>
    </w:pPr>
    <w:rPr>
      <w:rFonts w:ascii="Calibri Light" w:eastAsia="Calibri" w:hAnsi="Calibri Light" w:cs="Times New Roman"/>
      <w:b/>
      <w:sz w:val="24"/>
      <w:szCs w:val="24"/>
    </w:rPr>
  </w:style>
  <w:style w:type="character" w:customStyle="1" w:styleId="afffffff5">
    <w:name w:val="заголовок Знак"/>
    <w:link w:val="afffffff4"/>
    <w:rsid w:val="00830DC2"/>
    <w:rPr>
      <w:rFonts w:ascii="Calibri Light" w:eastAsia="Calibri" w:hAnsi="Calibri Light" w:cs="Times New Roman"/>
      <w:b/>
      <w:sz w:val="24"/>
      <w:szCs w:val="24"/>
    </w:rPr>
  </w:style>
  <w:style w:type="character" w:customStyle="1" w:styleId="ConsPlusNormal0">
    <w:name w:val="ConsPlusNormal Знак"/>
    <w:link w:val="ConsPlusNormal"/>
    <w:locked/>
    <w:rsid w:val="00830DC2"/>
    <w:rPr>
      <w:rFonts w:ascii="Times New Roman" w:hAnsi="Times New Roman" w:cs="Times New Roman"/>
      <w:sz w:val="28"/>
      <w:szCs w:val="28"/>
    </w:rPr>
  </w:style>
  <w:style w:type="character" w:customStyle="1" w:styleId="w">
    <w:name w:val="w"/>
    <w:rsid w:val="00830DC2"/>
  </w:style>
  <w:style w:type="paragraph" w:customStyle="1" w:styleId="Se">
    <w:name w:val="S_Обложка_проект"/>
    <w:basedOn w:val="a5"/>
    <w:rsid w:val="00830DC2"/>
    <w:pPr>
      <w:spacing w:after="0" w:line="360" w:lineRule="auto"/>
      <w:ind w:left="3240"/>
      <w:jc w:val="right"/>
    </w:pPr>
    <w:rPr>
      <w:rFonts w:ascii="Times New Roman" w:eastAsia="Times New Roman" w:hAnsi="Times New Roman" w:cs="Times New Roman"/>
      <w:caps/>
      <w:sz w:val="24"/>
      <w:szCs w:val="24"/>
      <w:lang w:eastAsia="ru-RU"/>
    </w:rPr>
  </w:style>
  <w:style w:type="paragraph" w:customStyle="1" w:styleId="S22">
    <w:name w:val="S_Титульный 2"/>
    <w:basedOn w:val="a5"/>
    <w:rsid w:val="00830DC2"/>
    <w:pPr>
      <w:shd w:val="clear" w:color="auto" w:fill="FFFFFF"/>
      <w:snapToGrid w:val="0"/>
      <w:spacing w:after="0" w:line="240" w:lineRule="auto"/>
      <w:jc w:val="center"/>
    </w:pPr>
    <w:rPr>
      <w:rFonts w:ascii="Times New Roman" w:eastAsia="Calibri" w:hAnsi="Times New Roman" w:cs="Times New Roman"/>
      <w:sz w:val="24"/>
      <w:szCs w:val="24"/>
      <w:lang w:eastAsia="ar-SA"/>
    </w:rPr>
  </w:style>
  <w:style w:type="paragraph" w:customStyle="1" w:styleId="afffffff6">
    <w:name w:val="ГРАД Основной текст"/>
    <w:basedOn w:val="a5"/>
    <w:link w:val="afffffff7"/>
    <w:autoRedefine/>
    <w:rsid w:val="00830DC2"/>
    <w:pPr>
      <w:tabs>
        <w:tab w:val="left" w:pos="540"/>
        <w:tab w:val="left" w:pos="1260"/>
        <w:tab w:val="left" w:pos="1620"/>
      </w:tabs>
      <w:spacing w:after="0" w:line="240" w:lineRule="auto"/>
      <w:ind w:firstLine="709"/>
      <w:jc w:val="both"/>
    </w:pPr>
    <w:rPr>
      <w:rFonts w:ascii="Times New Roman" w:eastAsia="Calibri" w:hAnsi="Times New Roman" w:cs="Times New Roman"/>
      <w:bCs/>
      <w:spacing w:val="4"/>
      <w:w w:val="109"/>
      <w:sz w:val="24"/>
      <w:szCs w:val="28"/>
      <w:lang w:val="x-none" w:bidi="en-US"/>
    </w:rPr>
  </w:style>
  <w:style w:type="character" w:customStyle="1" w:styleId="afffffff7">
    <w:name w:val="ГРАД Основной текст Знак Знак"/>
    <w:link w:val="afffffff6"/>
    <w:rsid w:val="00830DC2"/>
    <w:rPr>
      <w:rFonts w:ascii="Times New Roman" w:eastAsia="Calibri" w:hAnsi="Times New Roman" w:cs="Times New Roman"/>
      <w:bCs/>
      <w:spacing w:val="4"/>
      <w:w w:val="109"/>
      <w:sz w:val="24"/>
      <w:szCs w:val="28"/>
      <w:lang w:val="x-none" w:bidi="en-US"/>
    </w:rPr>
  </w:style>
  <w:style w:type="paragraph" w:customStyle="1" w:styleId="afffffff8">
    <w:name w:val="ГРАД Список маркированный"/>
    <w:basedOn w:val="afffb"/>
    <w:autoRedefine/>
    <w:rsid w:val="00830DC2"/>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f"/>
    <w:autoRedefine/>
    <w:rsid w:val="00830DC2"/>
    <w:pPr>
      <w:numPr>
        <w:numId w:val="26"/>
      </w:numPr>
      <w:tabs>
        <w:tab w:val="left" w:pos="992"/>
      </w:tabs>
      <w:spacing w:after="0" w:line="360" w:lineRule="auto"/>
      <w:jc w:val="both"/>
    </w:pPr>
    <w:rPr>
      <w:rFonts w:ascii="Times New Roman" w:eastAsia="Times New Roman" w:hAnsi="Times New Roman" w:cs="Times New Roman"/>
      <w:sz w:val="24"/>
      <w:szCs w:val="24"/>
      <w:lang w:val="x-none" w:eastAsia="x-none"/>
    </w:rPr>
  </w:style>
  <w:style w:type="paragraph" w:customStyle="1" w:styleId="ConsNormal">
    <w:name w:val="ConsNormal"/>
    <w:link w:val="ConsNormal0"/>
    <w:rsid w:val="00830DC2"/>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830DC2"/>
  </w:style>
  <w:style w:type="character" w:customStyle="1" w:styleId="Sf">
    <w:name w:val="S_Нумерованный Знак Знак"/>
    <w:link w:val="S"/>
    <w:locked/>
    <w:rsid w:val="00830DC2"/>
    <w:rPr>
      <w:rFonts w:ascii="Times New Roman" w:eastAsia="Times New Roman" w:hAnsi="Times New Roman" w:cs="Times New Roman"/>
      <w:sz w:val="24"/>
      <w:szCs w:val="24"/>
      <w:lang w:val="x-none" w:eastAsia="x-none"/>
    </w:rPr>
  </w:style>
  <w:style w:type="character" w:customStyle="1" w:styleId="FontStyle20">
    <w:name w:val="Font Style20"/>
    <w:rsid w:val="00830DC2"/>
    <w:rPr>
      <w:rFonts w:ascii="Times New Roman" w:hAnsi="Times New Roman" w:cs="Times New Roman"/>
      <w:sz w:val="22"/>
      <w:szCs w:val="22"/>
    </w:rPr>
  </w:style>
  <w:style w:type="character" w:customStyle="1" w:styleId="afffffff9">
    <w:name w:val="Символ сноски"/>
    <w:rsid w:val="00830DC2"/>
  </w:style>
  <w:style w:type="paragraph" w:customStyle="1" w:styleId="afffffffa">
    <w:name w:val="Раздел МНГП"/>
    <w:basedOn w:val="13"/>
    <w:qFormat/>
    <w:rsid w:val="00830DC2"/>
    <w:pPr>
      <w:pageBreakBefore/>
      <w:tabs>
        <w:tab w:val="center" w:pos="426"/>
        <w:tab w:val="left" w:pos="993"/>
      </w:tabs>
      <w:spacing w:before="480" w:line="240" w:lineRule="auto"/>
      <w:ind w:firstLine="709"/>
      <w:jc w:val="both"/>
    </w:pPr>
    <w:rPr>
      <w:b/>
      <w:color w:val="auto"/>
      <w:kern w:val="0"/>
      <w:sz w:val="24"/>
      <w:szCs w:val="26"/>
      <w:lang w:eastAsia="en-US"/>
    </w:rPr>
  </w:style>
  <w:style w:type="paragraph" w:customStyle="1" w:styleId="afffffffb">
    <w:name w:val="раздел МНГП"/>
    <w:basedOn w:val="13"/>
    <w:qFormat/>
    <w:rsid w:val="00830DC2"/>
    <w:pPr>
      <w:pageBreakBefore/>
      <w:tabs>
        <w:tab w:val="center" w:pos="426"/>
        <w:tab w:val="left" w:pos="993"/>
      </w:tabs>
      <w:spacing w:before="120" w:line="240" w:lineRule="auto"/>
      <w:ind w:firstLine="709"/>
      <w:jc w:val="both"/>
    </w:pPr>
    <w:rPr>
      <w:b/>
      <w:kern w:val="0"/>
      <w:sz w:val="26"/>
      <w:szCs w:val="26"/>
      <w:lang w:eastAsia="en-US"/>
    </w:rPr>
  </w:style>
  <w:style w:type="paragraph" w:customStyle="1" w:styleId="afffffffc">
    <w:name w:val="глава МНГП"/>
    <w:basedOn w:val="21"/>
    <w:qFormat/>
    <w:rsid w:val="00830DC2"/>
    <w:pPr>
      <w:keepNext/>
      <w:keepLines/>
      <w:tabs>
        <w:tab w:val="left" w:pos="567"/>
      </w:tabs>
      <w:spacing w:before="200" w:beforeAutospacing="0" w:after="0" w:afterAutospacing="0" w:line="276" w:lineRule="auto"/>
      <w:ind w:left="2007" w:hanging="360"/>
      <w:jc w:val="both"/>
    </w:pPr>
    <w:rPr>
      <w:sz w:val="28"/>
      <w:szCs w:val="28"/>
      <w:lang w:eastAsia="en-US"/>
    </w:rPr>
  </w:style>
  <w:style w:type="paragraph" w:customStyle="1" w:styleId="xl65">
    <w:name w:val="xl65"/>
    <w:basedOn w:val="a5"/>
    <w:rsid w:val="00830D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66">
    <w:name w:val="1466"/>
    <w:basedOn w:val="a5"/>
    <w:rsid w:val="00830DC2"/>
    <w:pPr>
      <w:autoSpaceDE w:val="0"/>
      <w:autoSpaceDN w:val="0"/>
      <w:spacing w:before="120" w:after="120" w:line="240" w:lineRule="auto"/>
      <w:jc w:val="center"/>
    </w:pPr>
    <w:rPr>
      <w:rFonts w:ascii="Times New Roman" w:eastAsia="Times New Roman" w:hAnsi="Times New Roman" w:cs="Times New Roman"/>
      <w:b/>
      <w:bCs/>
      <w:sz w:val="28"/>
      <w:szCs w:val="28"/>
      <w:lang w:eastAsia="ru-RU"/>
    </w:rPr>
  </w:style>
  <w:style w:type="paragraph" w:customStyle="1" w:styleId="FORMATTEXT0">
    <w:name w:val=".FORMATTEXT"/>
    <w:rsid w:val="00830DC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830DC2"/>
  </w:style>
  <w:style w:type="character" w:customStyle="1" w:styleId="afffffffd">
    <w:name w:val="Основной текст_"/>
    <w:link w:val="2fc"/>
    <w:rsid w:val="00830DC2"/>
    <w:rPr>
      <w:shd w:val="clear" w:color="auto" w:fill="FFFFFF"/>
    </w:rPr>
  </w:style>
  <w:style w:type="paragraph" w:customStyle="1" w:styleId="2fc">
    <w:name w:val="Основной текст2"/>
    <w:basedOn w:val="a5"/>
    <w:link w:val="afffffffd"/>
    <w:rsid w:val="00830DC2"/>
    <w:pPr>
      <w:shd w:val="clear" w:color="auto" w:fill="FFFFFF"/>
      <w:spacing w:before="360" w:after="60" w:line="274" w:lineRule="exact"/>
      <w:jc w:val="both"/>
    </w:pPr>
  </w:style>
  <w:style w:type="character" w:customStyle="1" w:styleId="130">
    <w:name w:val="Основной текст (13)_"/>
    <w:link w:val="131"/>
    <w:rsid w:val="00830DC2"/>
    <w:rPr>
      <w:sz w:val="17"/>
      <w:szCs w:val="17"/>
      <w:shd w:val="clear" w:color="auto" w:fill="FFFFFF"/>
    </w:rPr>
  </w:style>
  <w:style w:type="paragraph" w:customStyle="1" w:styleId="131">
    <w:name w:val="Основной текст (13)"/>
    <w:basedOn w:val="a5"/>
    <w:link w:val="130"/>
    <w:rsid w:val="00830DC2"/>
    <w:pPr>
      <w:shd w:val="clear" w:color="auto" w:fill="FFFFFF"/>
      <w:spacing w:after="120" w:line="206" w:lineRule="exact"/>
      <w:ind w:hanging="260"/>
      <w:jc w:val="both"/>
    </w:pPr>
    <w:rPr>
      <w:sz w:val="17"/>
      <w:szCs w:val="17"/>
    </w:rPr>
  </w:style>
  <w:style w:type="character" w:customStyle="1" w:styleId="150">
    <w:name w:val="Основной текст (15)_"/>
    <w:link w:val="151"/>
    <w:rsid w:val="00830DC2"/>
    <w:rPr>
      <w:sz w:val="19"/>
      <w:szCs w:val="19"/>
      <w:shd w:val="clear" w:color="auto" w:fill="FFFFFF"/>
    </w:rPr>
  </w:style>
  <w:style w:type="character" w:customStyle="1" w:styleId="afffffffe">
    <w:name w:val="Оглавление_"/>
    <w:link w:val="affffffff"/>
    <w:rsid w:val="00830DC2"/>
    <w:rPr>
      <w:sz w:val="19"/>
      <w:szCs w:val="19"/>
      <w:shd w:val="clear" w:color="auto" w:fill="FFFFFF"/>
    </w:rPr>
  </w:style>
  <w:style w:type="paragraph" w:customStyle="1" w:styleId="151">
    <w:name w:val="Основной текст (15)"/>
    <w:basedOn w:val="a5"/>
    <w:link w:val="150"/>
    <w:rsid w:val="00830DC2"/>
    <w:pPr>
      <w:shd w:val="clear" w:color="auto" w:fill="FFFFFF"/>
      <w:spacing w:after="0" w:line="0" w:lineRule="atLeast"/>
      <w:ind w:hanging="520"/>
    </w:pPr>
    <w:rPr>
      <w:sz w:val="19"/>
      <w:szCs w:val="19"/>
    </w:rPr>
  </w:style>
  <w:style w:type="paragraph" w:customStyle="1" w:styleId="affffffff">
    <w:name w:val="Оглавление"/>
    <w:basedOn w:val="a5"/>
    <w:link w:val="afffffffe"/>
    <w:rsid w:val="00830DC2"/>
    <w:pPr>
      <w:shd w:val="clear" w:color="auto" w:fill="FFFFFF"/>
      <w:spacing w:before="120" w:after="0" w:line="230" w:lineRule="exact"/>
    </w:pPr>
    <w:rPr>
      <w:sz w:val="19"/>
      <w:szCs w:val="19"/>
    </w:rPr>
  </w:style>
  <w:style w:type="paragraph" w:customStyle="1" w:styleId="Sf0">
    <w:name w:val="S_Отступ"/>
    <w:basedOn w:val="a5"/>
    <w:rsid w:val="00830DC2"/>
    <w:pPr>
      <w:spacing w:after="0" w:line="360" w:lineRule="auto"/>
      <w:ind w:firstLine="709"/>
      <w:jc w:val="both"/>
    </w:pPr>
    <w:rPr>
      <w:rFonts w:ascii="Times New Roman" w:eastAsia="Times New Roman" w:hAnsi="Times New Roman" w:cs="Times New Roman"/>
      <w:bCs/>
      <w:sz w:val="24"/>
      <w:szCs w:val="32"/>
      <w:lang w:eastAsia="ar-SA"/>
    </w:rPr>
  </w:style>
  <w:style w:type="paragraph" w:customStyle="1" w:styleId="ConsNonformat">
    <w:name w:val="ConsNonformat"/>
    <w:link w:val="ConsNonformat0"/>
    <w:rsid w:val="00830DC2"/>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830DC2"/>
    <w:rPr>
      <w:rFonts w:ascii="Courier New" w:eastAsia="Arial" w:hAnsi="Courier New" w:cs="Times New Roman"/>
      <w:sz w:val="20"/>
      <w:szCs w:val="20"/>
      <w:lang w:eastAsia="ar-SA"/>
    </w:rPr>
  </w:style>
  <w:style w:type="paragraph" w:customStyle="1" w:styleId="BinomialTheorem">
    <w:name w:val="Binomial Theorem"/>
    <w:rsid w:val="00830DC2"/>
    <w:rPr>
      <w:rFonts w:ascii="Calibri" w:eastAsia="Times New Roman" w:hAnsi="Calibri" w:cs="Times New Roman"/>
      <w:lang w:eastAsia="ru-RU"/>
    </w:rPr>
  </w:style>
  <w:style w:type="paragraph" w:customStyle="1" w:styleId="font5">
    <w:name w:val="font5"/>
    <w:basedOn w:val="a5"/>
    <w:rsid w:val="00830DC2"/>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5"/>
    <w:rsid w:val="00830DC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5"/>
    <w:rsid w:val="00830DC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5"/>
    <w:rsid w:val="00830DC2"/>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85">
    <w:name w:val="xl85"/>
    <w:basedOn w:val="a5"/>
    <w:rsid w:val="00830DC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86">
    <w:name w:val="xl86"/>
    <w:basedOn w:val="a5"/>
    <w:rsid w:val="00830DC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7">
    <w:name w:val="xl87"/>
    <w:basedOn w:val="a5"/>
    <w:rsid w:val="00830DC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8">
    <w:name w:val="xl88"/>
    <w:basedOn w:val="a5"/>
    <w:rsid w:val="00830DC2"/>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character" w:customStyle="1" w:styleId="ConsNormal0">
    <w:name w:val="ConsNormal Знак"/>
    <w:link w:val="ConsNormal"/>
    <w:locked/>
    <w:rsid w:val="00830DC2"/>
    <w:rPr>
      <w:rFonts w:ascii="Arial" w:eastAsia="Times New Roman" w:hAnsi="Arial" w:cs="Times New Roman"/>
      <w:sz w:val="20"/>
      <w:szCs w:val="20"/>
      <w:lang w:eastAsia="ru-RU"/>
    </w:rPr>
  </w:style>
  <w:style w:type="paragraph" w:customStyle="1" w:styleId="Sf1">
    <w:name w:val="S_Список литературы"/>
    <w:basedOn w:val="S2"/>
    <w:autoRedefine/>
    <w:rsid w:val="00830DC2"/>
    <w:pPr>
      <w:spacing w:before="0" w:after="0"/>
      <w:ind w:left="1418" w:firstLine="0"/>
    </w:pPr>
    <w:rPr>
      <w:rFonts w:eastAsia="Calibri" w:cs="Arial"/>
      <w:sz w:val="20"/>
      <w:lang w:val="ru-RU" w:eastAsia="en-US"/>
    </w:rPr>
  </w:style>
  <w:style w:type="paragraph" w:customStyle="1" w:styleId="affffffff0">
    <w:name w:val="_абзац"/>
    <w:basedOn w:val="a5"/>
    <w:link w:val="affffffff1"/>
    <w:qFormat/>
    <w:rsid w:val="00830DC2"/>
    <w:pPr>
      <w:spacing w:after="0"/>
      <w:ind w:firstLine="709"/>
      <w:jc w:val="both"/>
    </w:pPr>
    <w:rPr>
      <w:rFonts w:ascii="Times New Roman" w:eastAsia="Times New Roman" w:hAnsi="Times New Roman" w:cs="Times New Roman"/>
      <w:sz w:val="24"/>
      <w:szCs w:val="24"/>
      <w:lang w:val="x-none" w:eastAsia="x-none"/>
    </w:rPr>
  </w:style>
  <w:style w:type="character" w:customStyle="1" w:styleId="affffffff1">
    <w:name w:val="_абзац Знак"/>
    <w:link w:val="affffffff0"/>
    <w:rsid w:val="00830DC2"/>
    <w:rPr>
      <w:rFonts w:ascii="Times New Roman" w:eastAsia="Times New Roman" w:hAnsi="Times New Roman" w:cs="Times New Roman"/>
      <w:sz w:val="24"/>
      <w:szCs w:val="24"/>
      <w:lang w:val="x-none" w:eastAsia="x-none"/>
    </w:rPr>
  </w:style>
  <w:style w:type="paragraph" w:customStyle="1" w:styleId="Sf2">
    <w:name w:val="S_Таблица"/>
    <w:basedOn w:val="a5"/>
    <w:autoRedefine/>
    <w:rsid w:val="00830DC2"/>
    <w:pPr>
      <w:spacing w:after="0" w:line="240" w:lineRule="auto"/>
      <w:ind w:right="-158"/>
      <w:jc w:val="right"/>
    </w:pPr>
    <w:rPr>
      <w:rFonts w:ascii="Times New Roman" w:eastAsia="Times New Roman" w:hAnsi="Times New Roman" w:cs="Times New Roman"/>
      <w:sz w:val="24"/>
      <w:szCs w:val="24"/>
      <w:lang w:eastAsia="ru-RU"/>
    </w:rPr>
  </w:style>
  <w:style w:type="paragraph" w:customStyle="1" w:styleId="affffffff2">
    <w:name w:val="список"/>
    <w:basedOn w:val="af8"/>
    <w:qFormat/>
    <w:rsid w:val="00830DC2"/>
    <w:pPr>
      <w:tabs>
        <w:tab w:val="left" w:pos="993"/>
      </w:tabs>
    </w:pPr>
    <w:rPr>
      <w:rFonts w:eastAsia="Calibri"/>
      <w:color w:val="000000"/>
      <w:lang w:eastAsia="en-US"/>
    </w:rPr>
  </w:style>
  <w:style w:type="paragraph" w:customStyle="1" w:styleId="affffffff3">
    <w:name w:val="Название объекта омск"/>
    <w:basedOn w:val="a5"/>
    <w:qFormat/>
    <w:rsid w:val="00830DC2"/>
    <w:pPr>
      <w:spacing w:after="0" w:line="240" w:lineRule="auto"/>
      <w:jc w:val="both"/>
    </w:pPr>
    <w:rPr>
      <w:rFonts w:ascii="Times New Roman" w:eastAsia="Times New Roman" w:hAnsi="Times New Roman" w:cs="Times New Roman"/>
      <w:b/>
      <w:szCs w:val="24"/>
      <w:lang w:eastAsia="ru-RU"/>
    </w:rPr>
  </w:style>
  <w:style w:type="character" w:customStyle="1" w:styleId="s220">
    <w:name w:val="s22"/>
    <w:basedOn w:val="a6"/>
    <w:rsid w:val="00830DC2"/>
  </w:style>
  <w:style w:type="paragraph" w:customStyle="1" w:styleId="ConsPlusDocList">
    <w:name w:val="ConsPlusDocList"/>
    <w:rsid w:val="00830DC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830DC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30DC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30DC2"/>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18">
    <w:name w:val="Оглавление 1 Знак"/>
    <w:aliases w:val="ОГЛАВЛЕНИЕ Знак"/>
    <w:link w:val="17"/>
    <w:uiPriority w:val="39"/>
    <w:rsid w:val="00830DC2"/>
    <w:rPr>
      <w:rFonts w:ascii="Times New Roman" w:eastAsia="Times New Roman" w:hAnsi="Times New Roman" w:cs="Times New Roman"/>
      <w:b/>
      <w:bCs/>
      <w:caps/>
      <w:sz w:val="20"/>
      <w:szCs w:val="20"/>
      <w:lang w:eastAsia="ru-RU"/>
    </w:rPr>
  </w:style>
  <w:style w:type="paragraph" w:customStyle="1" w:styleId="11a">
    <w:name w:val="Табличный_боковик_11"/>
    <w:link w:val="11b"/>
    <w:qFormat/>
    <w:rsid w:val="00830DC2"/>
    <w:pPr>
      <w:spacing w:after="0" w:line="240" w:lineRule="auto"/>
    </w:pPr>
    <w:rPr>
      <w:rFonts w:ascii="Times New Roman" w:eastAsia="Times New Roman" w:hAnsi="Times New Roman" w:cs="Times New Roman"/>
      <w:szCs w:val="24"/>
      <w:lang w:eastAsia="ru-RU"/>
    </w:rPr>
  </w:style>
  <w:style w:type="character" w:customStyle="1" w:styleId="11b">
    <w:name w:val="Табличный_боковик_11 Знак"/>
    <w:link w:val="11a"/>
    <w:rsid w:val="00830DC2"/>
    <w:rPr>
      <w:rFonts w:ascii="Times New Roman" w:eastAsia="Times New Roman" w:hAnsi="Times New Roman" w:cs="Times New Roman"/>
      <w:szCs w:val="24"/>
      <w:lang w:eastAsia="ru-RU"/>
    </w:rPr>
  </w:style>
  <w:style w:type="paragraph" w:customStyle="1" w:styleId="affffffff4">
    <w:name w:val="Таблица_название_таблицы"/>
    <w:next w:val="af8"/>
    <w:link w:val="affffffff5"/>
    <w:autoRedefine/>
    <w:qFormat/>
    <w:rsid w:val="00830DC2"/>
    <w:pPr>
      <w:keepNext/>
      <w:spacing w:before="60" w:after="60" w:line="240" w:lineRule="auto"/>
      <w:jc w:val="center"/>
    </w:pPr>
    <w:rPr>
      <w:rFonts w:ascii="Times New Roman" w:eastAsia="Times New Roman" w:hAnsi="Times New Roman" w:cs="Times New Roman"/>
      <w:b/>
      <w:bCs/>
      <w:lang w:eastAsia="ru-RU"/>
    </w:rPr>
  </w:style>
  <w:style w:type="character" w:customStyle="1" w:styleId="affffffff5">
    <w:name w:val="Таблица_название_таблицы Знак"/>
    <w:link w:val="affffffff4"/>
    <w:rsid w:val="00830DC2"/>
    <w:rPr>
      <w:rFonts w:ascii="Times New Roman" w:eastAsia="Times New Roman" w:hAnsi="Times New Roman" w:cs="Times New Roman"/>
      <w:b/>
      <w:bCs/>
      <w:lang w:eastAsia="ru-RU"/>
    </w:rPr>
  </w:style>
  <w:style w:type="paragraph" w:customStyle="1" w:styleId="11c">
    <w:name w:val="Табличный_таблица_11"/>
    <w:link w:val="11d"/>
    <w:qFormat/>
    <w:rsid w:val="00830DC2"/>
    <w:pPr>
      <w:spacing w:after="0" w:line="240" w:lineRule="auto"/>
      <w:jc w:val="center"/>
    </w:pPr>
    <w:rPr>
      <w:rFonts w:ascii="Times New Roman" w:eastAsia="Times New Roman" w:hAnsi="Times New Roman" w:cs="Times New Roman"/>
      <w:lang w:eastAsia="ru-RU"/>
    </w:rPr>
  </w:style>
  <w:style w:type="character" w:customStyle="1" w:styleId="11d">
    <w:name w:val="Табличный_таблица_11 Знак"/>
    <w:link w:val="11c"/>
    <w:rsid w:val="00830DC2"/>
    <w:rPr>
      <w:rFonts w:ascii="Times New Roman" w:eastAsia="Times New Roman" w:hAnsi="Times New Roman" w:cs="Times New Roman"/>
      <w:lang w:eastAsia="ru-RU"/>
    </w:rPr>
  </w:style>
  <w:style w:type="character" w:customStyle="1" w:styleId="searchresult">
    <w:name w:val="search_result"/>
    <w:basedOn w:val="a6"/>
    <w:rsid w:val="00830DC2"/>
  </w:style>
  <w:style w:type="character" w:customStyle="1" w:styleId="link">
    <w:name w:val="link"/>
    <w:basedOn w:val="a6"/>
    <w:rsid w:val="00830DC2"/>
  </w:style>
  <w:style w:type="character" w:customStyle="1" w:styleId="ucoz-forum-post">
    <w:name w:val="ucoz-forum-post"/>
    <w:basedOn w:val="a6"/>
    <w:rsid w:val="00830DC2"/>
  </w:style>
  <w:style w:type="numbering" w:customStyle="1" w:styleId="WW8Num70">
    <w:name w:val="WW8Num70"/>
    <w:rsid w:val="00830DC2"/>
    <w:pPr>
      <w:numPr>
        <w:numId w:val="17"/>
      </w:numPr>
    </w:pPr>
  </w:style>
  <w:style w:type="character" w:customStyle="1" w:styleId="aff">
    <w:name w:val="Название таблицы Знак"/>
    <w:basedOn w:val="a6"/>
    <w:link w:val="afe"/>
    <w:locked/>
    <w:rsid w:val="00830DC2"/>
    <w:rPr>
      <w:rFonts w:ascii="Times New Roman" w:eastAsia="Times New Roman" w:hAnsi="Times New Roman" w:cs="Times New Roman"/>
      <w:b/>
      <w:bCs/>
      <w:sz w:val="24"/>
      <w:szCs w:val="24"/>
      <w:lang w:eastAsia="ru-RU"/>
    </w:rPr>
  </w:style>
  <w:style w:type="paragraph" w:customStyle="1" w:styleId="1ff0">
    <w:name w:val="Стиль1"/>
    <w:basedOn w:val="ConsPlusNormal"/>
    <w:autoRedefine/>
    <w:qFormat/>
    <w:rsid w:val="00830DC2"/>
    <w:pPr>
      <w:widowControl w:val="0"/>
      <w:suppressAutoHyphens/>
      <w:adjustRightInd/>
    </w:pPr>
    <w:rPr>
      <w:rFonts w:eastAsia="Calibri"/>
      <w:sz w:val="20"/>
      <w:szCs w:val="20"/>
      <w:lang w:eastAsia="ru-RU"/>
    </w:rPr>
  </w:style>
  <w:style w:type="character" w:customStyle="1" w:styleId="1ff1">
    <w:name w:val="Неразрешенное упоминание1"/>
    <w:basedOn w:val="a6"/>
    <w:uiPriority w:val="99"/>
    <w:semiHidden/>
    <w:unhideWhenUsed/>
    <w:rsid w:val="00830DC2"/>
    <w:rPr>
      <w:color w:val="605E5C"/>
      <w:shd w:val="clear" w:color="auto" w:fill="E1DFDD"/>
    </w:rPr>
  </w:style>
  <w:style w:type="character" w:customStyle="1" w:styleId="Normal">
    <w:name w:val="Normal Знак"/>
    <w:link w:val="1f9"/>
    <w:locked/>
    <w:rsid w:val="00830DC2"/>
    <w:rPr>
      <w:rFonts w:ascii="Times New Roman" w:eastAsia="Times New Roman" w:hAnsi="Times New Roman" w:cs="Times New Roman"/>
      <w:snapToGrid w:val="0"/>
      <w:sz w:val="24"/>
      <w:szCs w:val="20"/>
      <w:lang w:eastAsia="ru-RU"/>
    </w:rPr>
  </w:style>
  <w:style w:type="character" w:customStyle="1" w:styleId="FontStyle84">
    <w:name w:val="Font Style84"/>
    <w:rsid w:val="00830DC2"/>
    <w:rPr>
      <w:bCs/>
    </w:rPr>
  </w:style>
  <w:style w:type="paragraph" w:customStyle="1" w:styleId="affffffff6">
    <w:name w:val="таблица"/>
    <w:basedOn w:val="ConsPlusNormal"/>
    <w:qFormat/>
    <w:rsid w:val="00830DC2"/>
    <w:pPr>
      <w:widowControl w:val="0"/>
      <w:adjustRightInd/>
      <w:jc w:val="both"/>
    </w:pPr>
    <w:rPr>
      <w:rFonts w:eastAsia="Times New Roman"/>
      <w:color w:val="000000"/>
      <w:lang w:eastAsia="ru-RU"/>
    </w:rPr>
  </w:style>
  <w:style w:type="paragraph" w:customStyle="1" w:styleId="xmsonormal">
    <w:name w:val="x_msonormal"/>
    <w:basedOn w:val="a5"/>
    <w:rsid w:val="00830DC2"/>
    <w:pPr>
      <w:spacing w:after="0" w:line="240" w:lineRule="auto"/>
    </w:pPr>
    <w:rPr>
      <w:rFonts w:ascii="Calibri" w:hAnsi="Calibri" w:cs="Calibri"/>
      <w:lang w:eastAsia="ru-RU"/>
    </w:rPr>
  </w:style>
  <w:style w:type="character" w:customStyle="1" w:styleId="bx-messenger-ajax">
    <w:name w:val="bx-messenger-ajax"/>
    <w:basedOn w:val="a6"/>
    <w:rsid w:val="00830DC2"/>
  </w:style>
  <w:style w:type="paragraph" w:customStyle="1" w:styleId="Normal10-02">
    <w:name w:val="Normal + 10 пт полужирный По центру Слева:  -02 см Справ..."/>
    <w:basedOn w:val="a5"/>
    <w:link w:val="Normal10-020"/>
    <w:rsid w:val="00830DC2"/>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74">
    <w:name w:val="Обычный7"/>
    <w:rsid w:val="00830DC2"/>
    <w:pPr>
      <w:snapToGrid w:val="0"/>
      <w:spacing w:after="0" w:line="240" w:lineRule="auto"/>
    </w:pPr>
    <w:rPr>
      <w:rFonts w:ascii="Times New Roman" w:eastAsia="Times New Roman" w:hAnsi="Times New Roman" w:cs="Times New Roman"/>
      <w:szCs w:val="20"/>
      <w:lang w:eastAsia="ru-RU"/>
    </w:rPr>
  </w:style>
  <w:style w:type="character" w:customStyle="1" w:styleId="Normal10-020">
    <w:name w:val="Normal + 10 пт полужирный По центру Слева:  -02 см Справ... Знак"/>
    <w:link w:val="Normal10-02"/>
    <w:rsid w:val="00830DC2"/>
    <w:rPr>
      <w:rFonts w:ascii="Times New Roman" w:eastAsia="Times New Roman" w:hAnsi="Times New Roman" w:cs="Times New Roman"/>
      <w:b/>
      <w:bCs/>
      <w:sz w:val="20"/>
      <w:szCs w:val="20"/>
      <w:lang w:eastAsia="ru-RU"/>
    </w:rPr>
  </w:style>
  <w:style w:type="numbering" w:customStyle="1" w:styleId="2174">
    <w:name w:val="Статья / Раздел2174"/>
    <w:rsid w:val="00830DC2"/>
    <w:pPr>
      <w:numPr>
        <w:numId w:val="21"/>
      </w:numPr>
    </w:pPr>
  </w:style>
  <w:style w:type="paragraph" w:customStyle="1" w:styleId="3f2">
    <w:name w:val="Стиль3"/>
    <w:basedOn w:val="a5"/>
    <w:autoRedefine/>
    <w:qFormat/>
    <w:rsid w:val="00830DC2"/>
    <w:pPr>
      <w:spacing w:after="0" w:line="240" w:lineRule="auto"/>
      <w:jc w:val="center"/>
    </w:pPr>
    <w:rPr>
      <w:rFonts w:ascii="Times New Roman" w:hAnsi="Times New Roman" w:cs="Times New Roman"/>
      <w:sz w:val="24"/>
      <w:szCs w:val="24"/>
    </w:rPr>
  </w:style>
  <w:style w:type="numbering" w:customStyle="1" w:styleId="121">
    <w:name w:val="Нет списка12"/>
    <w:next w:val="a8"/>
    <w:uiPriority w:val="99"/>
    <w:semiHidden/>
    <w:unhideWhenUsed/>
    <w:rsid w:val="00830DC2"/>
  </w:style>
  <w:style w:type="table" w:customStyle="1" w:styleId="2fd">
    <w:name w:val="Сетка таблицы2"/>
    <w:basedOn w:val="a7"/>
    <w:next w:val="af"/>
    <w:uiPriority w:val="39"/>
    <w:rsid w:val="00830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
    <w:next w:val="a8"/>
    <w:uiPriority w:val="99"/>
    <w:semiHidden/>
    <w:unhideWhenUsed/>
    <w:rsid w:val="00830DC2"/>
  </w:style>
  <w:style w:type="table" w:customStyle="1" w:styleId="3f3">
    <w:name w:val="Сетка таблицы3"/>
    <w:basedOn w:val="a7"/>
    <w:next w:val="af"/>
    <w:uiPriority w:val="59"/>
    <w:rsid w:val="00830D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8"/>
    <w:uiPriority w:val="99"/>
    <w:semiHidden/>
    <w:unhideWhenUsed/>
    <w:rsid w:val="00830DC2"/>
  </w:style>
  <w:style w:type="table" w:customStyle="1" w:styleId="TableGridReport11">
    <w:name w:val="Table Grid Report11"/>
    <w:basedOn w:val="a7"/>
    <w:next w:val="af"/>
    <w:uiPriority w:val="59"/>
    <w:rsid w:val="00830DC2"/>
    <w:pPr>
      <w:spacing w:after="0" w:line="240" w:lineRule="auto"/>
      <w:ind w:left="1429" w:hanging="357"/>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Сетка таблицы11"/>
    <w:basedOn w:val="a7"/>
    <w:next w:val="af"/>
    <w:uiPriority w:val="39"/>
    <w:rsid w:val="00830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7">
    <w:name w:val="список –"/>
    <w:basedOn w:val="a2"/>
    <w:autoRedefine/>
    <w:qFormat/>
    <w:rsid w:val="00830DC2"/>
    <w:pPr>
      <w:tabs>
        <w:tab w:val="left" w:pos="360"/>
      </w:tabs>
      <w:suppressAutoHyphens/>
      <w:ind w:left="432" w:hanging="432"/>
    </w:pPr>
    <w:rPr>
      <w:rFonts w:ascii="Tahoma" w:hAnsi="Tahoma" w:cs="Tahoma"/>
    </w:rPr>
  </w:style>
  <w:style w:type="numbering" w:customStyle="1" w:styleId="110">
    <w:name w:val="Импортированный стиль 11"/>
    <w:rsid w:val="00830DC2"/>
    <w:pPr>
      <w:numPr>
        <w:numId w:val="18"/>
      </w:numPr>
    </w:pPr>
  </w:style>
  <w:style w:type="table" w:customStyle="1" w:styleId="1ff2">
    <w:name w:val="Край в цифрах1"/>
    <w:basedOn w:val="a7"/>
    <w:next w:val="-50"/>
    <w:uiPriority w:val="71"/>
    <w:rsid w:val="00830DC2"/>
    <w:pPr>
      <w:spacing w:after="0" w:line="240" w:lineRule="auto"/>
      <w:jc w:val="right"/>
    </w:pPr>
    <w:rPr>
      <w:rFonts w:ascii="Times New Roman" w:hAnsi="Times New Roman"/>
      <w:color w:val="000000"/>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Pr>
    <w:tcPr>
      <w:shd w:val="clear" w:color="auto" w:fill="ECF1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64378"/>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paragraph" w:customStyle="1" w:styleId="affffffff8">
    <w:name w:val="???????"/>
    <w:rsid w:val="00830DC2"/>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140">
    <w:name w:val="??????? ????? 14 ??"/>
    <w:basedOn w:val="a5"/>
    <w:uiPriority w:val="99"/>
    <w:rsid w:val="00830DC2"/>
    <w:pPr>
      <w:autoSpaceDE w:val="0"/>
      <w:autoSpaceDN w:val="0"/>
      <w:adjustRightInd w:val="0"/>
      <w:spacing w:after="0" w:line="100" w:lineRule="atLeast"/>
      <w:jc w:val="center"/>
    </w:pPr>
    <w:rPr>
      <w:rFonts w:ascii="Times New Roman" w:hAnsi="Calibri" w:cs="Times New Roman"/>
      <w:b/>
      <w:bCs/>
      <w:color w:val="0070C0"/>
      <w:sz w:val="28"/>
      <w:szCs w:val="28"/>
    </w:rPr>
  </w:style>
  <w:style w:type="table" w:customStyle="1" w:styleId="2fe">
    <w:name w:val="Край в цифрах2"/>
    <w:basedOn w:val="a7"/>
    <w:next w:val="-50"/>
    <w:uiPriority w:val="71"/>
    <w:rsid w:val="00830DC2"/>
    <w:pPr>
      <w:spacing w:after="0" w:line="240" w:lineRule="auto"/>
      <w:jc w:val="right"/>
    </w:pPr>
    <w:rPr>
      <w:rFonts w:ascii="Times New Roman" w:hAnsi="Times New Roman"/>
      <w:color w:val="000000"/>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Pr>
    <w:tcPr>
      <w:shd w:val="clear" w:color="auto" w:fill="ECF1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64378"/>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520">
    <w:name w:val="Сетка таблицы52"/>
    <w:basedOn w:val="a7"/>
    <w:next w:val="af"/>
    <w:uiPriority w:val="39"/>
    <w:rsid w:val="00830DC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6">
    <w:name w:val="font6"/>
    <w:basedOn w:val="a5"/>
    <w:rsid w:val="00830DC2"/>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89">
    <w:name w:val="xl89"/>
    <w:basedOn w:val="a5"/>
    <w:rsid w:val="00830DC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5"/>
    <w:rsid w:val="00830DC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color w:val="4F81BD"/>
      <w:sz w:val="24"/>
      <w:szCs w:val="24"/>
      <w:lang w:eastAsia="ru-RU"/>
    </w:rPr>
  </w:style>
  <w:style w:type="paragraph" w:customStyle="1" w:styleId="xl91">
    <w:name w:val="xl91"/>
    <w:basedOn w:val="a5"/>
    <w:rsid w:val="00830DC2"/>
    <w:pPr>
      <w:shd w:val="clear" w:color="000000" w:fill="FF0000"/>
      <w:spacing w:before="100" w:beforeAutospacing="1" w:after="100" w:afterAutospacing="1" w:line="240" w:lineRule="auto"/>
      <w:textAlignment w:val="center"/>
    </w:pPr>
    <w:rPr>
      <w:rFonts w:ascii="Times New Roman" w:eastAsia="Times New Roman" w:hAnsi="Times New Roman" w:cs="Times New Roman"/>
      <w:color w:val="4F81BD"/>
      <w:sz w:val="24"/>
      <w:szCs w:val="24"/>
      <w:lang w:eastAsia="ru-RU"/>
    </w:rPr>
  </w:style>
  <w:style w:type="paragraph" w:customStyle="1" w:styleId="xl92">
    <w:name w:val="xl92"/>
    <w:basedOn w:val="a5"/>
    <w:rsid w:val="00830DC2"/>
    <w:pPr>
      <w:pBdr>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3">
    <w:name w:val="xl93"/>
    <w:basedOn w:val="a5"/>
    <w:rsid w:val="00830DC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4">
    <w:name w:val="xl94"/>
    <w:basedOn w:val="a5"/>
    <w:rsid w:val="00830D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5">
    <w:name w:val="xl95"/>
    <w:basedOn w:val="a5"/>
    <w:rsid w:val="00830DC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6">
    <w:name w:val="xl96"/>
    <w:basedOn w:val="a5"/>
    <w:rsid w:val="00830DC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7">
    <w:name w:val="xl97"/>
    <w:basedOn w:val="a5"/>
    <w:rsid w:val="00830D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4F81BD"/>
      <w:sz w:val="24"/>
      <w:szCs w:val="24"/>
      <w:lang w:eastAsia="ru-RU"/>
    </w:rPr>
  </w:style>
  <w:style w:type="paragraph" w:customStyle="1" w:styleId="xl98">
    <w:name w:val="xl98"/>
    <w:basedOn w:val="a5"/>
    <w:rsid w:val="00830DC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5"/>
    <w:rsid w:val="00830DC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5"/>
    <w:rsid w:val="00830DC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5"/>
    <w:rsid w:val="00830DC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lang w:eastAsia="ru-RU"/>
    </w:rPr>
  </w:style>
  <w:style w:type="paragraph" w:customStyle="1" w:styleId="xl102">
    <w:name w:val="xl102"/>
    <w:basedOn w:val="a5"/>
    <w:rsid w:val="00830DC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lang w:eastAsia="ru-RU"/>
    </w:rPr>
  </w:style>
  <w:style w:type="paragraph" w:customStyle="1" w:styleId="xl103">
    <w:name w:val="xl103"/>
    <w:basedOn w:val="a5"/>
    <w:rsid w:val="00830DC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lang w:eastAsia="ru-RU"/>
    </w:rPr>
  </w:style>
  <w:style w:type="paragraph" w:customStyle="1" w:styleId="xl104">
    <w:name w:val="xl104"/>
    <w:basedOn w:val="a5"/>
    <w:rsid w:val="00830DC2"/>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5"/>
    <w:rsid w:val="00830DC2"/>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5"/>
    <w:rsid w:val="00830DC2"/>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lang w:eastAsia="ru-RU"/>
    </w:rPr>
  </w:style>
  <w:style w:type="paragraph" w:customStyle="1" w:styleId="xl107">
    <w:name w:val="xl107"/>
    <w:basedOn w:val="a5"/>
    <w:rsid w:val="00830DC2"/>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lang w:eastAsia="ru-RU"/>
    </w:rPr>
  </w:style>
  <w:style w:type="paragraph" w:customStyle="1" w:styleId="xl108">
    <w:name w:val="xl108"/>
    <w:basedOn w:val="a5"/>
    <w:rsid w:val="00830DC2"/>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lang w:eastAsia="ru-RU"/>
    </w:rPr>
  </w:style>
  <w:style w:type="paragraph" w:customStyle="1" w:styleId="xl109">
    <w:name w:val="xl109"/>
    <w:basedOn w:val="a5"/>
    <w:rsid w:val="00830DC2"/>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5"/>
    <w:rsid w:val="00830DC2"/>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170">
    <w:name w:val="Сетка таблицы17"/>
    <w:basedOn w:val="a7"/>
    <w:uiPriority w:val="39"/>
    <w:rsid w:val="00830DC2"/>
    <w:pPr>
      <w:widowControl w:val="0"/>
      <w:autoSpaceDE w:val="0"/>
      <w:autoSpaceDN w:val="0"/>
      <w:adjustRightInd w:val="0"/>
      <w:spacing w:after="0" w:line="240" w:lineRule="auto"/>
      <w:jc w:val="center"/>
    </w:pPr>
    <w:rPr>
      <w:rFonts w:ascii="Times New Roman" w:eastAsia="Times New Roman"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z w:val="20"/>
        <w:szCs w:val="20"/>
      </w:rPr>
      <w:tblPr/>
      <w:tcPr>
        <w:vAlign w:val="center"/>
      </w:tcPr>
    </w:tblStylePr>
  </w:style>
  <w:style w:type="character" w:customStyle="1" w:styleId="64">
    <w:name w:val="Основной текст (6)_"/>
    <w:basedOn w:val="a6"/>
    <w:link w:val="65"/>
    <w:locked/>
    <w:rsid w:val="00830DC2"/>
    <w:rPr>
      <w:b/>
      <w:bCs/>
      <w:shd w:val="clear" w:color="auto" w:fill="FFFFFF"/>
    </w:rPr>
  </w:style>
  <w:style w:type="paragraph" w:customStyle="1" w:styleId="65">
    <w:name w:val="Основной текст (6)"/>
    <w:basedOn w:val="a5"/>
    <w:link w:val="64"/>
    <w:rsid w:val="00830DC2"/>
    <w:pPr>
      <w:widowControl w:val="0"/>
      <w:shd w:val="clear" w:color="auto" w:fill="FFFFFF"/>
      <w:spacing w:before="120" w:after="120" w:line="360" w:lineRule="auto"/>
      <w:jc w:val="both"/>
    </w:pPr>
    <w:rPr>
      <w:b/>
      <w:bCs/>
    </w:rPr>
  </w:style>
  <w:style w:type="paragraph" w:customStyle="1" w:styleId="4a">
    <w:name w:val="Стиль4"/>
    <w:basedOn w:val="a5"/>
    <w:link w:val="4b"/>
    <w:qFormat/>
    <w:rsid w:val="00830DC2"/>
    <w:pPr>
      <w:spacing w:after="0" w:line="240" w:lineRule="auto"/>
      <w:jc w:val="center"/>
    </w:pPr>
    <w:rPr>
      <w:rFonts w:ascii="Times New Roman" w:eastAsia="Times New Roman" w:hAnsi="Times New Roman" w:cs="Times New Roman"/>
      <w:b/>
      <w:color w:val="2E74B5"/>
      <w:sz w:val="20"/>
      <w:szCs w:val="20"/>
      <w:lang w:eastAsia="ru-RU"/>
    </w:rPr>
  </w:style>
  <w:style w:type="character" w:customStyle="1" w:styleId="4b">
    <w:name w:val="Стиль4 Знак"/>
    <w:basedOn w:val="a6"/>
    <w:link w:val="4a"/>
    <w:rsid w:val="00830DC2"/>
    <w:rPr>
      <w:rFonts w:ascii="Times New Roman" w:eastAsia="Times New Roman" w:hAnsi="Times New Roman" w:cs="Times New Roman"/>
      <w:b/>
      <w:color w:val="2E74B5"/>
      <w:sz w:val="20"/>
      <w:szCs w:val="20"/>
      <w:lang w:eastAsia="ru-RU"/>
    </w:rPr>
  </w:style>
  <w:style w:type="numbering" w:customStyle="1" w:styleId="11111153">
    <w:name w:val="1 / 1.1 / 1.1.153"/>
    <w:basedOn w:val="a8"/>
    <w:next w:val="111111"/>
    <w:rsid w:val="00830DC2"/>
  </w:style>
  <w:style w:type="numbering" w:styleId="111111">
    <w:name w:val="Outline List 2"/>
    <w:basedOn w:val="a8"/>
    <w:uiPriority w:val="99"/>
    <w:semiHidden/>
    <w:unhideWhenUsed/>
    <w:rsid w:val="00830DC2"/>
    <w:pPr>
      <w:numPr>
        <w:numId w:val="19"/>
      </w:numPr>
    </w:pPr>
  </w:style>
  <w:style w:type="numbering" w:customStyle="1" w:styleId="219">
    <w:name w:val="Статья / Раздел21"/>
    <w:basedOn w:val="a8"/>
    <w:next w:val="a3"/>
    <w:rsid w:val="00830DC2"/>
  </w:style>
  <w:style w:type="paragraph" w:customStyle="1" w:styleId="Standard">
    <w:name w:val="Standard"/>
    <w:rsid w:val="00830DC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93">
    <w:name w:val="Абзац списка9"/>
    <w:basedOn w:val="a5"/>
    <w:rsid w:val="00830DC2"/>
    <w:pPr>
      <w:shd w:val="clear" w:color="auto" w:fill="FFFFFF"/>
      <w:suppressAutoHyphens/>
      <w:spacing w:after="0" w:line="360" w:lineRule="auto"/>
      <w:ind w:firstLine="709"/>
      <w:jc w:val="both"/>
    </w:pPr>
    <w:rPr>
      <w:rFonts w:ascii="Times New Roman" w:eastAsia="Times New Roman" w:hAnsi="Times New Roman" w:cs="Times New Roman"/>
      <w:i/>
      <w:sz w:val="24"/>
      <w:szCs w:val="24"/>
      <w:lang w:eastAsia="ru-RU"/>
    </w:rPr>
  </w:style>
  <w:style w:type="character" w:customStyle="1" w:styleId="afff3">
    <w:name w:val="Без интервала Знак"/>
    <w:basedOn w:val="a6"/>
    <w:link w:val="afff2"/>
    <w:uiPriority w:val="1"/>
    <w:qFormat/>
    <w:rsid w:val="00830DC2"/>
    <w:rPr>
      <w:rFonts w:ascii="Times New Roman" w:eastAsia="Times New Roman" w:hAnsi="Times New Roman" w:cs="Times New Roman"/>
      <w:sz w:val="24"/>
      <w:szCs w:val="24"/>
      <w:lang w:eastAsia="ru-RU"/>
    </w:rPr>
  </w:style>
  <w:style w:type="paragraph" w:customStyle="1" w:styleId="1ff3">
    <w:name w:val="Абзац списка1"/>
    <w:aliases w:val="Абзац списка основной,List Paragraph2,ПАРАГРАФ,Нумерация,список 1,Абзац списка3,Абзац списка2"/>
    <w:basedOn w:val="a5"/>
    <w:uiPriority w:val="34"/>
    <w:qFormat/>
    <w:rsid w:val="00830DC2"/>
    <w:pPr>
      <w:spacing w:after="0" w:line="240" w:lineRule="auto"/>
      <w:ind w:left="708"/>
    </w:pPr>
    <w:rPr>
      <w:rFonts w:ascii="Times New Roman" w:eastAsia="Times New Roman" w:hAnsi="Times New Roman" w:cs="Times New Roman"/>
      <w:sz w:val="24"/>
      <w:szCs w:val="24"/>
      <w:lang w:eastAsia="ru-RU"/>
    </w:rPr>
  </w:style>
  <w:style w:type="character" w:customStyle="1" w:styleId="bx-messenger-message">
    <w:name w:val="bx-messenger-message"/>
    <w:basedOn w:val="a6"/>
    <w:rsid w:val="00830DC2"/>
  </w:style>
  <w:style w:type="character" w:customStyle="1" w:styleId="bx-messenger-content-item-like">
    <w:name w:val="bx-messenger-content-item-like"/>
    <w:basedOn w:val="a6"/>
    <w:rsid w:val="00830DC2"/>
  </w:style>
  <w:style w:type="character" w:customStyle="1" w:styleId="bx-messenger-content-like-button">
    <w:name w:val="bx-messenger-content-like-button"/>
    <w:basedOn w:val="a6"/>
    <w:rsid w:val="00830DC2"/>
  </w:style>
  <w:style w:type="character" w:customStyle="1" w:styleId="bx-messenger-content-item-date">
    <w:name w:val="bx-messenger-content-item-date"/>
    <w:basedOn w:val="a6"/>
    <w:rsid w:val="00830DC2"/>
  </w:style>
  <w:style w:type="character" w:customStyle="1" w:styleId="ae">
    <w:name w:val="Обычный (Интернет) Знак"/>
    <w:aliases w:val="Обычный (Web)1 Знак,Обычный (Web)11 Знак,Обычный (Web) Знак,Обычный (веб)11 Знак,Обычный (веб)2 Знак"/>
    <w:link w:val="ad"/>
    <w:uiPriority w:val="99"/>
    <w:locked/>
    <w:rsid w:val="00830DC2"/>
    <w:rPr>
      <w:rFonts w:ascii="Times New Roman" w:eastAsia="Times New Roman" w:hAnsi="Times New Roman" w:cs="Times New Roman"/>
      <w:sz w:val="20"/>
      <w:szCs w:val="20"/>
      <w:lang w:eastAsia="ru-RU"/>
    </w:rPr>
  </w:style>
  <w:style w:type="character" w:customStyle="1" w:styleId="2ff">
    <w:name w:val="Неразрешенное упоминание2"/>
    <w:basedOn w:val="a6"/>
    <w:uiPriority w:val="99"/>
    <w:semiHidden/>
    <w:unhideWhenUsed/>
    <w:rsid w:val="00830DC2"/>
    <w:rPr>
      <w:color w:val="605E5C"/>
      <w:shd w:val="clear" w:color="auto" w:fill="E1DFDD"/>
    </w:rPr>
  </w:style>
  <w:style w:type="paragraph" w:customStyle="1" w:styleId="affffffff9">
    <w:name w:val="Арбаз списка нумерованный"/>
    <w:basedOn w:val="a2"/>
    <w:qFormat/>
    <w:rsid w:val="00830DC2"/>
    <w:pPr>
      <w:suppressAutoHyphens/>
      <w:spacing w:before="160" w:line="360" w:lineRule="auto"/>
      <w:ind w:left="567"/>
    </w:pPr>
    <w:rPr>
      <w:rFonts w:eastAsia="Calibri"/>
      <w:i/>
      <w:snapToGrid w:val="0"/>
    </w:rPr>
  </w:style>
  <w:style w:type="character" w:customStyle="1" w:styleId="1pt">
    <w:name w:val="Основной текст + Интервал 1 pt"/>
    <w:basedOn w:val="a6"/>
    <w:rsid w:val="00830DC2"/>
    <w:rPr>
      <w:rFonts w:ascii="Times New Roman" w:eastAsia="Times New Roman" w:hAnsi="Times New Roman" w:cs="Times New Roman"/>
      <w:color w:val="000000"/>
      <w:spacing w:val="30"/>
      <w:sz w:val="26"/>
      <w:szCs w:val="26"/>
      <w:shd w:val="clear" w:color="auto" w:fill="FFFFFF"/>
    </w:rPr>
  </w:style>
  <w:style w:type="numbering" w:customStyle="1" w:styleId="WW8Num701">
    <w:name w:val="WW8Num701"/>
    <w:rsid w:val="00830DC2"/>
  </w:style>
  <w:style w:type="table" w:customStyle="1" w:styleId="4c">
    <w:name w:val="Сетка таблицы4"/>
    <w:basedOn w:val="a7"/>
    <w:next w:val="af"/>
    <w:uiPriority w:val="39"/>
    <w:rsid w:val="00830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a6"/>
    <w:rsid w:val="00830DC2"/>
    <w:rPr>
      <w:rFonts w:ascii="Segoe UI" w:hAnsi="Segoe UI" w:cs="Segoe UI" w:hint="default"/>
      <w:sz w:val="18"/>
      <w:szCs w:val="18"/>
    </w:rPr>
  </w:style>
  <w:style w:type="paragraph" w:customStyle="1" w:styleId="affffffffa">
    <w:name w:val="РИСУНОК"/>
    <w:basedOn w:val="a5"/>
    <w:qFormat/>
    <w:rsid w:val="00830DC2"/>
    <w:pPr>
      <w:suppressAutoHyphens/>
      <w:spacing w:after="0" w:line="240" w:lineRule="auto"/>
      <w:jc w:val="center"/>
    </w:pPr>
    <w:rPr>
      <w:rFonts w:ascii="Times New Roman" w:eastAsia="Times New Roman" w:hAnsi="Times New Roman" w:cs="Times New Roman"/>
      <w:sz w:val="24"/>
      <w:szCs w:val="24"/>
      <w:lang w:eastAsia="ru-RU"/>
    </w:rPr>
  </w:style>
  <w:style w:type="paragraph" w:customStyle="1" w:styleId="59">
    <w:name w:val="Стиль5"/>
    <w:basedOn w:val="af8"/>
    <w:qFormat/>
    <w:rsid w:val="00830DC2"/>
    <w:pPr>
      <w:ind w:firstLine="0"/>
    </w:pPr>
    <w:rPr>
      <w:rFonts w:eastAsia="Calibri"/>
      <w:lang w:val="ru-RU" w:eastAsia="ru-RU"/>
    </w:rPr>
  </w:style>
  <w:style w:type="paragraph" w:customStyle="1" w:styleId="affffffffb">
    <w:name w:val="Подзаголовок жирный"/>
    <w:basedOn w:val="a5"/>
    <w:qFormat/>
    <w:rsid w:val="00830DC2"/>
    <w:pPr>
      <w:suppressAutoHyphens/>
      <w:spacing w:before="120" w:after="60" w:line="240" w:lineRule="auto"/>
      <w:ind w:firstLine="567"/>
    </w:pPr>
    <w:rPr>
      <w:rFonts w:ascii="Times New Roman" w:hAnsi="Times New Roman"/>
      <w:b/>
      <w:sz w:val="24"/>
      <w:szCs w:val="24"/>
    </w:rPr>
  </w:style>
  <w:style w:type="paragraph" w:customStyle="1" w:styleId="affffffffc">
    <w:name w:val="Примечание ко всей таблице"/>
    <w:basedOn w:val="af8"/>
    <w:qFormat/>
    <w:rsid w:val="00830DC2"/>
    <w:pPr>
      <w:spacing w:before="0" w:after="0"/>
    </w:pPr>
    <w:rPr>
      <w:sz w:val="20"/>
    </w:rPr>
  </w:style>
  <w:style w:type="paragraph" w:customStyle="1" w:styleId="b0">
    <w:name w:val="_b_обычный"/>
    <w:qFormat/>
    <w:rsid w:val="00830DC2"/>
    <w:pPr>
      <w:spacing w:after="60" w:line="240" w:lineRule="auto"/>
      <w:ind w:firstLine="709"/>
      <w:jc w:val="both"/>
    </w:pPr>
    <w:rPr>
      <w:rFonts w:ascii="Times New Roman" w:eastAsia="Times New Roman" w:hAnsi="Times New Roman" w:cs="Times New Roman"/>
      <w:sz w:val="26"/>
      <w:szCs w:val="20"/>
      <w:lang w:eastAsia="ru-RU"/>
    </w:rPr>
  </w:style>
  <w:style w:type="table" w:styleId="-50">
    <w:name w:val="Colorful Shading Accent 5"/>
    <w:basedOn w:val="a7"/>
    <w:uiPriority w:val="71"/>
    <w:semiHidden/>
    <w:unhideWhenUsed/>
    <w:rsid w:val="00830DC2"/>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35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BA141CAE3ACFFF509A891767256F82D65649E0F632A01F91FD0DBAEB7310382AD05972AF1E2AA1796159D1B9D0A436505M0Y8I" TargetMode="Externa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3.tiff"/><Relationship Id="rId20" Type="http://schemas.openxmlformats.org/officeDocument/2006/relationships/hyperlink" Target="consultantplus://offline/ref=87B7AE6526B574D90495702A58E8388F780E4590F7772EED153F746BE0BA6E8F668D1DA9C27CC42F0A77D95D0FCDCB6779C7BDB755ADE439F5I6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tiff"/><Relationship Id="rId10" Type="http://schemas.openxmlformats.org/officeDocument/2006/relationships/footer" Target="footer1.xml"/><Relationship Id="rId19" Type="http://schemas.openxmlformats.org/officeDocument/2006/relationships/hyperlink" Target="consultantplus://offline/ref=87B7AE6526B574D90495702A58E8388F780E4693F5792EED153F746BE0BA6E8F668D1DA9C27CC42F0A77D95D0FCDCB6779C7BDB755ADE439F5I6K" TargetMode="External"/><Relationship Id="rId4" Type="http://schemas.openxmlformats.org/officeDocument/2006/relationships/webSettings" Target="webSettings.xml"/><Relationship Id="rId9" Type="http://schemas.openxmlformats.org/officeDocument/2006/relationships/hyperlink" Target="consultantplus://offline/ref=BBA141CAE3ACFFF509A891767256F82D65649E0F632A01F91FD0DBAEB7310382AD05972AF1E2AA1796159D1B9D0A436505M0Y8I" TargetMode="External"/><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61</Pages>
  <Words>22011</Words>
  <Characters>125463</Characters>
  <Application>Microsoft Office Word</Application>
  <DocSecurity>0</DocSecurity>
  <Lines>1045</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Kartashova</cp:lastModifiedBy>
  <cp:revision>11</cp:revision>
  <cp:lastPrinted>2024-09-19T07:34:00Z</cp:lastPrinted>
  <dcterms:created xsi:type="dcterms:W3CDTF">2022-10-18T10:31:00Z</dcterms:created>
  <dcterms:modified xsi:type="dcterms:W3CDTF">2024-09-19T07:35:00Z</dcterms:modified>
</cp:coreProperties>
</file>