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68" w:rsidRPr="00AA6768" w:rsidRDefault="00AA6768" w:rsidP="00AA6768">
      <w:pPr>
        <w:spacing w:after="0" w:line="240" w:lineRule="auto"/>
        <w:ind w:left="0" w:right="-40" w:firstLine="0"/>
        <w:rPr>
          <w:rFonts w:ascii="Calibri" w:hAnsi="Calibri"/>
          <w:color w:val="auto"/>
          <w:sz w:val="22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-315"/>
        <w:tblW w:w="9820" w:type="dxa"/>
        <w:tblLook w:val="01E0" w:firstRow="1" w:lastRow="1" w:firstColumn="1" w:lastColumn="1" w:noHBand="0" w:noVBand="0"/>
      </w:tblPr>
      <w:tblGrid>
        <w:gridCol w:w="4731"/>
        <w:gridCol w:w="587"/>
        <w:gridCol w:w="4502"/>
      </w:tblGrid>
      <w:tr w:rsidR="00AA6768" w:rsidRPr="00AA6768" w:rsidTr="00AA6768">
        <w:tc>
          <w:tcPr>
            <w:tcW w:w="4731" w:type="dxa"/>
          </w:tcPr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caps/>
                <w:color w:val="auto"/>
                <w:szCs w:val="28"/>
              </w:rPr>
            </w:pPr>
            <w:r w:rsidRPr="00AA6768">
              <w:rPr>
                <w:caps/>
                <w:color w:val="auto"/>
                <w:szCs w:val="28"/>
              </w:rPr>
              <w:t>Утверждаю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Директор МБУ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«Горспортсооружения»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 xml:space="preserve"> _______________В.А. Лёвин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 xml:space="preserve"> «_</w:t>
            </w:r>
            <w:r w:rsidR="004C3480">
              <w:rPr>
                <w:bCs/>
                <w:color w:val="auto"/>
                <w:szCs w:val="28"/>
              </w:rPr>
              <w:t>__</w:t>
            </w:r>
            <w:r w:rsidRPr="00AA6768">
              <w:rPr>
                <w:bCs/>
                <w:color w:val="auto"/>
                <w:szCs w:val="28"/>
              </w:rPr>
              <w:t>»____</w:t>
            </w:r>
            <w:r w:rsidR="004C3480">
              <w:rPr>
                <w:bCs/>
                <w:color w:val="auto"/>
                <w:szCs w:val="28"/>
              </w:rPr>
              <w:t>__</w:t>
            </w:r>
            <w:r w:rsidRPr="00AA6768">
              <w:rPr>
                <w:bCs/>
                <w:color w:val="auto"/>
                <w:szCs w:val="28"/>
              </w:rPr>
              <w:t>____202</w:t>
            </w:r>
            <w:r w:rsidR="00524806">
              <w:rPr>
                <w:bCs/>
                <w:color w:val="auto"/>
                <w:szCs w:val="28"/>
              </w:rPr>
              <w:t>4</w:t>
            </w:r>
            <w:r w:rsidRPr="00AA6768">
              <w:rPr>
                <w:bCs/>
                <w:color w:val="auto"/>
                <w:szCs w:val="28"/>
              </w:rPr>
              <w:t xml:space="preserve"> г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</w:p>
        </w:tc>
        <w:tc>
          <w:tcPr>
            <w:tcW w:w="587" w:type="dxa"/>
          </w:tcPr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color w:val="auto"/>
                <w:szCs w:val="28"/>
              </w:rPr>
            </w:pPr>
          </w:p>
        </w:tc>
        <w:tc>
          <w:tcPr>
            <w:tcW w:w="4502" w:type="dxa"/>
          </w:tcPr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УТВЕРЖДАЮ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Начальник отдела спорта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 xml:space="preserve">и молодежной политики 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администрации г. Минусинска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_______________</w:t>
            </w:r>
            <w:r w:rsidRPr="00AA6768">
              <w:rPr>
                <w:color w:val="auto"/>
                <w:szCs w:val="28"/>
              </w:rPr>
              <w:t xml:space="preserve"> Н.В. Букова</w:t>
            </w:r>
          </w:p>
          <w:p w:rsidR="00AA6768" w:rsidRPr="00AA6768" w:rsidRDefault="00AA6768" w:rsidP="00AA6768">
            <w:pPr>
              <w:spacing w:after="0" w:line="240" w:lineRule="auto"/>
              <w:ind w:left="0" w:right="-40" w:firstLine="0"/>
              <w:rPr>
                <w:bCs/>
                <w:color w:val="auto"/>
                <w:szCs w:val="28"/>
              </w:rPr>
            </w:pPr>
          </w:p>
          <w:p w:rsidR="00AA6768" w:rsidRPr="00AA6768" w:rsidRDefault="00AA6768" w:rsidP="00524806">
            <w:pPr>
              <w:spacing w:after="0" w:line="240" w:lineRule="auto"/>
              <w:ind w:left="0" w:right="-40" w:firstLine="0"/>
              <w:rPr>
                <w:color w:val="auto"/>
                <w:szCs w:val="28"/>
              </w:rPr>
            </w:pPr>
            <w:r w:rsidRPr="00AA6768">
              <w:rPr>
                <w:bCs/>
                <w:color w:val="auto"/>
                <w:szCs w:val="28"/>
              </w:rPr>
              <w:t>«_</w:t>
            </w:r>
            <w:r w:rsidR="004C3480">
              <w:rPr>
                <w:bCs/>
                <w:color w:val="auto"/>
                <w:szCs w:val="28"/>
              </w:rPr>
              <w:t>___</w:t>
            </w:r>
            <w:r w:rsidRPr="00AA6768">
              <w:rPr>
                <w:bCs/>
                <w:color w:val="auto"/>
                <w:szCs w:val="28"/>
              </w:rPr>
              <w:t>»___</w:t>
            </w:r>
            <w:r w:rsidR="004C3480">
              <w:rPr>
                <w:bCs/>
                <w:color w:val="auto"/>
                <w:szCs w:val="28"/>
              </w:rPr>
              <w:t>___</w:t>
            </w:r>
            <w:r w:rsidRPr="00AA6768">
              <w:rPr>
                <w:bCs/>
                <w:color w:val="auto"/>
                <w:szCs w:val="28"/>
              </w:rPr>
              <w:t>____202</w:t>
            </w:r>
            <w:r w:rsidR="00524806">
              <w:rPr>
                <w:bCs/>
                <w:color w:val="auto"/>
                <w:szCs w:val="28"/>
              </w:rPr>
              <w:t>4</w:t>
            </w:r>
            <w:r w:rsidRPr="00AA6768">
              <w:rPr>
                <w:bCs/>
                <w:color w:val="auto"/>
                <w:szCs w:val="28"/>
              </w:rPr>
              <w:t xml:space="preserve"> г.</w:t>
            </w:r>
          </w:p>
        </w:tc>
      </w:tr>
    </w:tbl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8229A7" w:rsidP="00AA6768">
      <w:pPr>
        <w:spacing w:after="45" w:line="252" w:lineRule="auto"/>
        <w:ind w:left="0" w:firstLine="0"/>
      </w:pPr>
    </w:p>
    <w:p w:rsidR="008229A7" w:rsidRDefault="008229A7">
      <w:pPr>
        <w:spacing w:after="45" w:line="252" w:lineRule="auto"/>
        <w:ind w:firstLine="372"/>
        <w:jc w:val="center"/>
      </w:pPr>
    </w:p>
    <w:p w:rsidR="00AA6768" w:rsidRDefault="00AA6768" w:rsidP="00AA6768">
      <w:pPr>
        <w:spacing w:after="0" w:line="240" w:lineRule="auto"/>
        <w:ind w:left="0" w:right="-40" w:firstLine="0"/>
        <w:jc w:val="center"/>
        <w:rPr>
          <w:b/>
          <w:color w:val="auto"/>
          <w:szCs w:val="28"/>
        </w:rPr>
      </w:pPr>
      <w:r w:rsidRPr="00AA6768">
        <w:rPr>
          <w:b/>
          <w:color w:val="auto"/>
          <w:szCs w:val="28"/>
        </w:rPr>
        <w:t>Положение</w:t>
      </w:r>
    </w:p>
    <w:p w:rsidR="00AA6768" w:rsidRPr="00AA6768" w:rsidRDefault="00AA6768" w:rsidP="00AA6768">
      <w:pPr>
        <w:spacing w:after="0" w:line="240" w:lineRule="auto"/>
        <w:ind w:left="0" w:right="-40" w:firstLine="0"/>
        <w:jc w:val="center"/>
        <w:rPr>
          <w:b/>
          <w:color w:val="auto"/>
          <w:szCs w:val="28"/>
        </w:rPr>
      </w:pPr>
    </w:p>
    <w:p w:rsidR="00AA6768" w:rsidRPr="00AA6768" w:rsidRDefault="00AA6768" w:rsidP="00AA6768">
      <w:pPr>
        <w:spacing w:after="0" w:line="240" w:lineRule="auto"/>
        <w:ind w:left="0" w:right="-40" w:firstLine="0"/>
        <w:jc w:val="center"/>
        <w:rPr>
          <w:color w:val="auto"/>
          <w:szCs w:val="28"/>
        </w:rPr>
      </w:pPr>
      <w:r w:rsidRPr="00AA6768">
        <w:rPr>
          <w:color w:val="auto"/>
          <w:szCs w:val="28"/>
        </w:rPr>
        <w:t xml:space="preserve"> </w:t>
      </w:r>
      <w:r>
        <w:t xml:space="preserve">о проведении </w:t>
      </w:r>
      <w:r w:rsidRPr="00AA6768">
        <w:rPr>
          <w:color w:val="auto"/>
          <w:szCs w:val="28"/>
        </w:rPr>
        <w:t xml:space="preserve">Фестиваля Всероссийского физкультурно-спортивного комплекса «Готов к труду и обороне» (ГТО) </w:t>
      </w:r>
      <w:r>
        <w:t>для инвалидов и лиц с ограниченными возможностями</w:t>
      </w:r>
      <w:r w:rsidRPr="00AA6768">
        <w:rPr>
          <w:color w:val="auto"/>
          <w:szCs w:val="28"/>
        </w:rPr>
        <w:t xml:space="preserve"> </w:t>
      </w:r>
    </w:p>
    <w:p w:rsidR="008229A7" w:rsidRDefault="008229A7">
      <w:pPr>
        <w:spacing w:after="45" w:line="252" w:lineRule="auto"/>
        <w:ind w:firstLine="372"/>
        <w:jc w:val="center"/>
      </w:pPr>
    </w:p>
    <w:p w:rsidR="008229A7" w:rsidRDefault="00517C5E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  <w:r>
        <w:rPr>
          <w:sz w:val="30"/>
        </w:rPr>
        <w:tab/>
      </w: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AA6768" w:rsidRPr="00AA6768" w:rsidRDefault="00AA6768" w:rsidP="00AA676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" w:firstLine="0"/>
        <w:jc w:val="center"/>
        <w:rPr>
          <w:bCs/>
          <w:color w:val="auto"/>
          <w:szCs w:val="28"/>
        </w:rPr>
      </w:pPr>
      <w:r w:rsidRPr="00AA6768">
        <w:rPr>
          <w:bCs/>
          <w:color w:val="auto"/>
          <w:szCs w:val="28"/>
        </w:rPr>
        <w:t>г. Минусинск</w:t>
      </w:r>
    </w:p>
    <w:p w:rsidR="00AA6768" w:rsidRPr="00AA6768" w:rsidRDefault="00AA6768" w:rsidP="00AA676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" w:firstLine="0"/>
        <w:jc w:val="center"/>
        <w:rPr>
          <w:bCs/>
          <w:color w:val="auto"/>
          <w:szCs w:val="28"/>
        </w:rPr>
      </w:pPr>
      <w:r w:rsidRPr="00AA6768">
        <w:rPr>
          <w:bCs/>
          <w:color w:val="auto"/>
          <w:szCs w:val="28"/>
        </w:rPr>
        <w:t>202</w:t>
      </w:r>
      <w:r w:rsidR="00524806">
        <w:rPr>
          <w:bCs/>
          <w:color w:val="auto"/>
          <w:szCs w:val="28"/>
        </w:rPr>
        <w:t>4</w:t>
      </w:r>
      <w:r w:rsidRPr="00AA6768">
        <w:rPr>
          <w:bCs/>
          <w:color w:val="auto"/>
          <w:szCs w:val="28"/>
        </w:rPr>
        <w:t xml:space="preserve"> год</w:t>
      </w:r>
    </w:p>
    <w:p w:rsidR="008229A7" w:rsidRDefault="008229A7">
      <w:pPr>
        <w:tabs>
          <w:tab w:val="center" w:pos="3500"/>
          <w:tab w:val="center" w:pos="5301"/>
        </w:tabs>
        <w:spacing w:after="344" w:line="251" w:lineRule="auto"/>
        <w:ind w:left="0" w:right="0" w:firstLine="0"/>
        <w:jc w:val="left"/>
        <w:rPr>
          <w:sz w:val="30"/>
        </w:rPr>
      </w:pPr>
    </w:p>
    <w:p w:rsidR="0004672F" w:rsidRDefault="00AA6768" w:rsidP="00524806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AA6768">
        <w:rPr>
          <w:b/>
          <w:bCs/>
          <w:color w:val="auto"/>
          <w:szCs w:val="28"/>
        </w:rPr>
        <w:lastRenderedPageBreak/>
        <w:t>Общие положения</w:t>
      </w:r>
    </w:p>
    <w:p w:rsidR="00524806" w:rsidRPr="00524806" w:rsidRDefault="00524806" w:rsidP="00524806">
      <w:p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rPr>
          <w:b/>
          <w:bCs/>
          <w:color w:val="auto"/>
          <w:szCs w:val="28"/>
        </w:rPr>
      </w:pPr>
    </w:p>
    <w:p w:rsidR="003A21DD" w:rsidRPr="00AA6768" w:rsidRDefault="00AA6768" w:rsidP="00524806">
      <w:pPr>
        <w:spacing w:after="0" w:line="240" w:lineRule="auto"/>
        <w:ind w:left="0" w:right="-40" w:firstLine="0"/>
        <w:jc w:val="left"/>
        <w:rPr>
          <w:color w:val="auto"/>
          <w:szCs w:val="28"/>
        </w:rPr>
      </w:pPr>
      <w:r>
        <w:rPr>
          <w:szCs w:val="28"/>
        </w:rPr>
        <w:t xml:space="preserve">        Ф</w:t>
      </w:r>
      <w:r w:rsidRPr="007822D6">
        <w:rPr>
          <w:szCs w:val="28"/>
        </w:rPr>
        <w:t xml:space="preserve">естиваль </w:t>
      </w:r>
      <w:r>
        <w:t>для инвалидов и лиц с ограниченными возможностями</w:t>
      </w:r>
      <w:r w:rsidRPr="00AA6768">
        <w:rPr>
          <w:color w:val="auto"/>
          <w:szCs w:val="28"/>
        </w:rPr>
        <w:t xml:space="preserve"> </w:t>
      </w:r>
      <w:r>
        <w:rPr>
          <w:szCs w:val="28"/>
        </w:rPr>
        <w:t>города Минусинска</w:t>
      </w:r>
      <w:r w:rsidR="004C3480" w:rsidRPr="004C3480">
        <w:rPr>
          <w:color w:val="auto"/>
          <w:szCs w:val="28"/>
        </w:rPr>
        <w:t xml:space="preserve"> </w:t>
      </w:r>
      <w:r w:rsidR="004C3480" w:rsidRPr="00AA6768">
        <w:rPr>
          <w:color w:val="auto"/>
          <w:szCs w:val="28"/>
        </w:rPr>
        <w:t>18-</w:t>
      </w:r>
      <w:r w:rsidR="004C3480" w:rsidRPr="00AA6768">
        <w:rPr>
          <w:color w:val="auto"/>
          <w:sz w:val="24"/>
          <w:szCs w:val="24"/>
          <w:lang w:eastAsia="en-US"/>
        </w:rPr>
        <w:t xml:space="preserve"> </w:t>
      </w:r>
      <w:r w:rsidR="004C3480" w:rsidRPr="00AA6768">
        <w:rPr>
          <w:color w:val="auto"/>
          <w:szCs w:val="28"/>
        </w:rPr>
        <w:t>70 лет - и старше</w:t>
      </w:r>
      <w:r w:rsidRPr="007822D6">
        <w:rPr>
          <w:szCs w:val="28"/>
        </w:rPr>
        <w:t>,</w:t>
      </w:r>
      <w:r>
        <w:rPr>
          <w:szCs w:val="28"/>
        </w:rPr>
        <w:t xml:space="preserve"> </w:t>
      </w:r>
      <w:r w:rsidRPr="007822D6">
        <w:rPr>
          <w:szCs w:val="28"/>
        </w:rPr>
        <w:t xml:space="preserve">проводится в соответствии с </w:t>
      </w:r>
      <w:r>
        <w:rPr>
          <w:szCs w:val="28"/>
        </w:rPr>
        <w:t xml:space="preserve">календарным планом мероприятий </w:t>
      </w:r>
      <w:r w:rsidRPr="007822D6">
        <w:rPr>
          <w:szCs w:val="28"/>
        </w:rPr>
        <w:t>Всероссийского физкультурно-спортивного комплекса «Готов к труду и обороне» (ГТО)</w:t>
      </w:r>
      <w:r>
        <w:rPr>
          <w:szCs w:val="28"/>
        </w:rPr>
        <w:t xml:space="preserve">, </w:t>
      </w:r>
      <w:r w:rsidRPr="007822D6">
        <w:rPr>
          <w:szCs w:val="28"/>
        </w:rPr>
        <w:t xml:space="preserve">утверждённым </w:t>
      </w:r>
      <w:r w:rsidR="00524806">
        <w:rPr>
          <w:szCs w:val="28"/>
        </w:rPr>
        <w:t xml:space="preserve">отделом спорта и </w:t>
      </w:r>
      <w:r>
        <w:rPr>
          <w:szCs w:val="28"/>
        </w:rPr>
        <w:t xml:space="preserve">молодёжной политики администрации г. Минусинска. </w:t>
      </w:r>
    </w:p>
    <w:p w:rsidR="003A21DD" w:rsidRDefault="00517C5E">
      <w:pPr>
        <w:spacing w:after="31"/>
        <w:ind w:left="122" w:right="64"/>
      </w:pPr>
      <w:r>
        <w:t xml:space="preserve">Целью проведения Фестиваля является привлечение инвалидов к регулярным занятиям физической культурой и спортом, повышение спортивного мастерства, пропаганда здорового образа жизни, формирование позитивных жизненных установок, </w:t>
      </w:r>
      <w:r w:rsidR="00DA009F">
        <w:t xml:space="preserve">подготовка к </w:t>
      </w:r>
      <w:r>
        <w:t>выполнени</w:t>
      </w:r>
      <w:r w:rsidR="00DA009F">
        <w:t>ю</w:t>
      </w:r>
      <w:r>
        <w:t xml:space="preserve"> нормативов ВФСК ГТО. Основными задачами Фестиваля являются:</w:t>
      </w:r>
    </w:p>
    <w:p w:rsidR="00AA6768" w:rsidRDefault="0011630D" w:rsidP="00AA6768">
      <w:pPr>
        <w:spacing w:after="0" w:line="243" w:lineRule="auto"/>
        <w:ind w:left="79" w:right="-8" w:firstLine="691"/>
        <w:jc w:val="left"/>
      </w:pPr>
      <w:r>
        <w:pict>
          <v:shape id="Picture 2081" o:spid="_x0000_i1025" type="#_x0000_t75" style="width:7.5pt;height:1.5pt;visibility:visible;mso-wrap-style:square">
            <v:imagedata r:id="rId8" o:title=""/>
          </v:shape>
        </w:pict>
      </w:r>
      <w:r w:rsidR="00517C5E">
        <w:tab/>
        <w:t xml:space="preserve">популяризация адаптивной физической культуры среди лиц с ограниченными возможностями здоровья и инвалидов в </w:t>
      </w:r>
      <w:r w:rsidR="00AA6768">
        <w:t>городе Минусинске</w:t>
      </w:r>
      <w:r w:rsidR="00517C5E">
        <w:t xml:space="preserve">; </w:t>
      </w:r>
    </w:p>
    <w:p w:rsidR="00AA6768" w:rsidRDefault="00517C5E" w:rsidP="00AA6768">
      <w:pPr>
        <w:spacing w:after="0" w:line="243" w:lineRule="auto"/>
        <w:ind w:left="79" w:right="-8" w:firstLine="691"/>
        <w:jc w:val="left"/>
      </w:pPr>
      <w:r>
        <w:rPr>
          <w:noProof/>
        </w:rPr>
        <w:drawing>
          <wp:inline distT="0" distB="0" distL="0" distR="0">
            <wp:extent cx="91471" cy="18295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содействие физическому и духовному воспитанию и реабилитации инвалидов средствами адаптивно</w:t>
      </w:r>
      <w:r w:rsidR="00AA6768">
        <w:t>й физической культуры</w:t>
      </w:r>
      <w:r w:rsidR="00AA6768">
        <w:tab/>
        <w:t>и спорта.</w:t>
      </w:r>
    </w:p>
    <w:p w:rsidR="003A21DD" w:rsidRDefault="003A21DD" w:rsidP="00AA6768">
      <w:pPr>
        <w:spacing w:after="0" w:line="243" w:lineRule="auto"/>
        <w:ind w:left="79" w:right="-8" w:firstLine="691"/>
        <w:jc w:val="left"/>
      </w:pPr>
    </w:p>
    <w:p w:rsidR="00AA6768" w:rsidRDefault="00AA6768" w:rsidP="00AA6768">
      <w:pPr>
        <w:numPr>
          <w:ilvl w:val="0"/>
          <w:numId w:val="5"/>
        </w:numPr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AA6768">
        <w:rPr>
          <w:b/>
          <w:bCs/>
          <w:color w:val="auto"/>
          <w:szCs w:val="28"/>
        </w:rPr>
        <w:t>Место и сроки проведения</w:t>
      </w:r>
    </w:p>
    <w:p w:rsidR="00AA6768" w:rsidRPr="00AA6768" w:rsidRDefault="00AA6768" w:rsidP="00AA6768">
      <w:pPr>
        <w:spacing w:after="0" w:line="240" w:lineRule="auto"/>
        <w:ind w:left="0" w:right="-1" w:firstLine="0"/>
        <w:rPr>
          <w:b/>
          <w:bCs/>
          <w:color w:val="auto"/>
          <w:szCs w:val="28"/>
        </w:rPr>
      </w:pPr>
    </w:p>
    <w:p w:rsidR="00AA6768" w:rsidRPr="00AA6768" w:rsidRDefault="00AA6768" w:rsidP="00524806">
      <w:pPr>
        <w:spacing w:after="0" w:line="240" w:lineRule="auto"/>
        <w:ind w:left="0" w:right="-40" w:firstLine="567"/>
        <w:rPr>
          <w:color w:val="auto"/>
          <w:szCs w:val="28"/>
        </w:rPr>
      </w:pPr>
      <w:r w:rsidRPr="00AA6768">
        <w:rPr>
          <w:bCs/>
          <w:color w:val="auto"/>
          <w:szCs w:val="28"/>
        </w:rPr>
        <w:t xml:space="preserve">Фестиваль проводится </w:t>
      </w:r>
      <w:r w:rsidR="00DA009F">
        <w:rPr>
          <w:color w:val="auto"/>
          <w:szCs w:val="28"/>
        </w:rPr>
        <w:t>04</w:t>
      </w:r>
      <w:r>
        <w:rPr>
          <w:color w:val="auto"/>
          <w:szCs w:val="28"/>
        </w:rPr>
        <w:t xml:space="preserve"> </w:t>
      </w:r>
      <w:r w:rsidR="00DA009F">
        <w:rPr>
          <w:color w:val="auto"/>
          <w:szCs w:val="28"/>
        </w:rPr>
        <w:t>декабря</w:t>
      </w:r>
      <w:r w:rsidRPr="00AA6768">
        <w:rPr>
          <w:color w:val="FF0000"/>
          <w:szCs w:val="28"/>
        </w:rPr>
        <w:t xml:space="preserve"> </w:t>
      </w:r>
      <w:r w:rsidRPr="00AA6768">
        <w:rPr>
          <w:color w:val="auto"/>
          <w:szCs w:val="28"/>
        </w:rPr>
        <w:t>202</w:t>
      </w:r>
      <w:r w:rsidR="00524806">
        <w:rPr>
          <w:color w:val="auto"/>
          <w:szCs w:val="28"/>
        </w:rPr>
        <w:t>4</w:t>
      </w:r>
      <w:r w:rsidR="004C3480">
        <w:rPr>
          <w:color w:val="auto"/>
          <w:szCs w:val="28"/>
        </w:rPr>
        <w:t xml:space="preserve"> года.</w:t>
      </w:r>
    </w:p>
    <w:p w:rsidR="00AA6768" w:rsidRDefault="00AA6768" w:rsidP="00524806">
      <w:pPr>
        <w:spacing w:after="0" w:line="240" w:lineRule="auto"/>
        <w:ind w:left="0" w:right="-40" w:firstLine="0"/>
        <w:rPr>
          <w:bCs/>
          <w:color w:val="auto"/>
          <w:szCs w:val="28"/>
        </w:rPr>
      </w:pPr>
      <w:r w:rsidRPr="00AA6768">
        <w:rPr>
          <w:bCs/>
          <w:color w:val="auto"/>
          <w:szCs w:val="28"/>
        </w:rPr>
        <w:t xml:space="preserve">Фестиваль проводится в городе Минусинске, </w:t>
      </w:r>
      <w:r w:rsidR="00DA009F">
        <w:rPr>
          <w:bCs/>
          <w:color w:val="auto"/>
          <w:szCs w:val="28"/>
        </w:rPr>
        <w:t>с/к им. Ю</w:t>
      </w:r>
      <w:r w:rsidRPr="00AA6768">
        <w:rPr>
          <w:bCs/>
          <w:color w:val="auto"/>
          <w:szCs w:val="28"/>
        </w:rPr>
        <w:t>.</w:t>
      </w:r>
      <w:r w:rsidR="00DA009F">
        <w:rPr>
          <w:bCs/>
          <w:color w:val="auto"/>
          <w:szCs w:val="28"/>
        </w:rPr>
        <w:t xml:space="preserve"> В. Шумилова.</w:t>
      </w:r>
    </w:p>
    <w:p w:rsidR="00584988" w:rsidRPr="00584988" w:rsidRDefault="00584988" w:rsidP="00584988">
      <w:pPr>
        <w:spacing w:after="0" w:line="240" w:lineRule="auto"/>
        <w:ind w:left="0" w:right="-40" w:firstLine="709"/>
        <w:rPr>
          <w:rFonts w:ascii="Calibri" w:hAnsi="Calibri"/>
          <w:color w:val="auto"/>
          <w:sz w:val="22"/>
        </w:rPr>
      </w:pPr>
    </w:p>
    <w:p w:rsidR="00AA6768" w:rsidRPr="00AA6768" w:rsidRDefault="00AA6768" w:rsidP="00AA6768">
      <w:pPr>
        <w:numPr>
          <w:ilvl w:val="0"/>
          <w:numId w:val="6"/>
        </w:numPr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AA6768">
        <w:rPr>
          <w:b/>
          <w:bCs/>
          <w:color w:val="auto"/>
          <w:szCs w:val="28"/>
        </w:rPr>
        <w:t>Руководство проведением мероприятия</w:t>
      </w:r>
    </w:p>
    <w:p w:rsidR="00AA6768" w:rsidRDefault="00AA6768">
      <w:pPr>
        <w:ind w:left="122" w:right="64"/>
      </w:pPr>
    </w:p>
    <w:p w:rsidR="00AA6768" w:rsidRDefault="00AA6768" w:rsidP="00AA6768">
      <w:pPr>
        <w:spacing w:after="0" w:line="255" w:lineRule="auto"/>
        <w:ind w:left="0" w:right="169"/>
      </w:pPr>
      <w:r>
        <w:t>Общее руководство организацией и проведением Фестиваля осуществляется Отделом спорта и молодежной политики администрации г. Минусинска.</w:t>
      </w:r>
    </w:p>
    <w:p w:rsidR="00AA6768" w:rsidRDefault="00AA6768" w:rsidP="00AA6768">
      <w:pPr>
        <w:spacing w:after="0" w:line="255" w:lineRule="auto"/>
        <w:ind w:left="0" w:right="169"/>
      </w:pPr>
      <w:r>
        <w:t xml:space="preserve">Организацию и проведение Фестиваля осуществляет Центр тестирования ГТО МБУ «Горспортсооружения». </w:t>
      </w:r>
    </w:p>
    <w:p w:rsidR="003A21DD" w:rsidRDefault="00AA6768" w:rsidP="00AA6768">
      <w:pPr>
        <w:spacing w:after="347" w:line="255" w:lineRule="auto"/>
        <w:ind w:left="0" w:right="169" w:firstLine="709"/>
      </w:pPr>
      <w:r>
        <w:t xml:space="preserve">Непосредственное проведение возлагается на главную судейскую коллегию. </w:t>
      </w:r>
    </w:p>
    <w:p w:rsidR="00AA6768" w:rsidRDefault="00AA6768" w:rsidP="00AA6768">
      <w:pPr>
        <w:numPr>
          <w:ilvl w:val="0"/>
          <w:numId w:val="6"/>
        </w:numPr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AA6768">
        <w:rPr>
          <w:b/>
          <w:bCs/>
          <w:color w:val="auto"/>
          <w:szCs w:val="28"/>
        </w:rPr>
        <w:t>Требования к участникам и условия их допуска</w:t>
      </w:r>
    </w:p>
    <w:p w:rsidR="00AA6768" w:rsidRPr="00AA6768" w:rsidRDefault="00AA6768" w:rsidP="00AA6768">
      <w:pPr>
        <w:spacing w:after="0" w:line="240" w:lineRule="auto"/>
        <w:ind w:left="0" w:right="-1" w:firstLine="0"/>
        <w:rPr>
          <w:b/>
          <w:bCs/>
          <w:color w:val="auto"/>
          <w:szCs w:val="28"/>
        </w:rPr>
      </w:pPr>
    </w:p>
    <w:p w:rsidR="003A21DD" w:rsidRDefault="00517C5E">
      <w:pPr>
        <w:ind w:left="122" w:right="64"/>
      </w:pPr>
      <w:r>
        <w:t xml:space="preserve">К участию в Фестивале допускаются </w:t>
      </w:r>
      <w:r w:rsidR="00AA6768">
        <w:t>участники</w:t>
      </w:r>
      <w:r>
        <w:t xml:space="preserve"> физкультурно-спортивных организаций, образовательных организаций, учреждений социального обслуживания населения, местных организаций Всероссийского общества слепых (ВОС), Всероссийского общества глухих (ВОГ), лица с нарушением интеллекта, имеющие соответствующую подготовку и допуск врача, и местных организаций, состоящие из лиц с поражение</w:t>
      </w:r>
      <w:r w:rsidR="00660203">
        <w:t>м опорно-двигательного аппарата в г. Минусинске.</w:t>
      </w:r>
      <w:r>
        <w:t xml:space="preserve"> Требования квалификации и классификации участников не устанавливаются.</w:t>
      </w:r>
    </w:p>
    <w:p w:rsidR="003A21DD" w:rsidRDefault="00517C5E">
      <w:pPr>
        <w:ind w:left="122" w:right="0"/>
      </w:pPr>
      <w:r>
        <w:lastRenderedPageBreak/>
        <w:t>Основанием для допуска к участию в Фестивале по медицинским заключениям является заявка с отметкой «Допущен» напротив каждой фамилии участника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3A21DD" w:rsidRDefault="00517C5E">
      <w:pPr>
        <w:spacing w:after="388"/>
        <w:ind w:left="122" w:right="64"/>
      </w:pPr>
      <w:r>
        <w:t xml:space="preserve">К </w:t>
      </w:r>
      <w:r w:rsidR="004C3480">
        <w:t>выполнению</w:t>
      </w:r>
      <w:r>
        <w:t xml:space="preserve"> нормативов ВФСК ГТО допускаются участник</w:t>
      </w:r>
      <w:r w:rsidR="00660203">
        <w:t>и</w:t>
      </w:r>
      <w:r>
        <w:t xml:space="preserve"> в возрасте от 18 лет, мужчины и женщины независимо от нозологий.</w:t>
      </w:r>
    </w:p>
    <w:p w:rsidR="00660203" w:rsidRPr="00660203" w:rsidRDefault="00660203" w:rsidP="00660203">
      <w:pPr>
        <w:numPr>
          <w:ilvl w:val="0"/>
          <w:numId w:val="7"/>
        </w:numPr>
        <w:spacing w:after="0" w:line="240" w:lineRule="auto"/>
        <w:ind w:left="0" w:right="-40" w:firstLine="0"/>
        <w:jc w:val="center"/>
        <w:rPr>
          <w:b/>
          <w:bCs/>
          <w:color w:val="auto"/>
          <w:szCs w:val="28"/>
        </w:rPr>
      </w:pPr>
      <w:r w:rsidRPr="00660203">
        <w:rPr>
          <w:b/>
          <w:bCs/>
          <w:color w:val="auto"/>
          <w:szCs w:val="28"/>
        </w:rPr>
        <w:t>Программа фестиваля</w:t>
      </w:r>
    </w:p>
    <w:p w:rsidR="00660203" w:rsidRDefault="00660203">
      <w:pPr>
        <w:ind w:left="778" w:right="64" w:firstLine="0"/>
      </w:pPr>
    </w:p>
    <w:p w:rsidR="003A21DD" w:rsidRDefault="00517C5E">
      <w:pPr>
        <w:ind w:left="778" w:right="64" w:firstLine="0"/>
      </w:pPr>
      <w:r>
        <w:t>Программа Фестиваля включает:</w:t>
      </w:r>
    </w:p>
    <w:p w:rsidR="003A21DD" w:rsidRDefault="00B85C10" w:rsidP="00660203">
      <w:pPr>
        <w:spacing w:after="43"/>
        <w:ind w:left="0" w:right="64" w:firstLine="811"/>
      </w:pPr>
      <w:r>
        <w:t>Выполнение упражнений в формате круговой тренировки, подготавливающей к выполнению нормативов ВФСК ГТО</w:t>
      </w:r>
      <w:r w:rsidR="00517C5E">
        <w:t>.</w:t>
      </w:r>
    </w:p>
    <w:tbl>
      <w:tblPr>
        <w:tblStyle w:val="TableGrid"/>
        <w:tblW w:w="9565" w:type="dxa"/>
        <w:tblInd w:w="19" w:type="dxa"/>
        <w:tblCellMar>
          <w:top w:w="46" w:type="dxa"/>
          <w:left w:w="86" w:type="dxa"/>
          <w:right w:w="278" w:type="dxa"/>
        </w:tblCellMar>
        <w:tblLook w:val="04A0" w:firstRow="1" w:lastRow="0" w:firstColumn="1" w:lastColumn="0" w:noHBand="0" w:noVBand="1"/>
      </w:tblPr>
      <w:tblGrid>
        <w:gridCol w:w="19"/>
        <w:gridCol w:w="1109"/>
        <w:gridCol w:w="35"/>
        <w:gridCol w:w="5243"/>
        <w:gridCol w:w="32"/>
        <w:gridCol w:w="3093"/>
        <w:gridCol w:w="34"/>
      </w:tblGrid>
      <w:tr w:rsidR="003A21DD" w:rsidTr="00660203">
        <w:trPr>
          <w:gridBefore w:val="1"/>
          <w:wBefore w:w="19" w:type="dxa"/>
          <w:trHeight w:val="559"/>
        </w:trPr>
        <w:tc>
          <w:tcPr>
            <w:tcW w:w="9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1DD" w:rsidRDefault="00517C5E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6"/>
              </w:rPr>
              <w:t>Программа Фестиваля</w:t>
            </w:r>
          </w:p>
        </w:tc>
      </w:tr>
      <w:tr w:rsidR="003A21DD" w:rsidTr="00660203">
        <w:trPr>
          <w:gridBefore w:val="1"/>
          <w:wBefore w:w="19" w:type="dxa"/>
          <w:trHeight w:val="547"/>
        </w:trPr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1DD" w:rsidRDefault="00517C5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6"/>
              </w:rPr>
              <w:t>Время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1DD" w:rsidRDefault="00517C5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1DD" w:rsidRDefault="00517C5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6"/>
              </w:rPr>
              <w:t>Место проведения</w:t>
            </w:r>
          </w:p>
        </w:tc>
      </w:tr>
      <w:tr w:rsidR="00B85C10" w:rsidTr="00660203">
        <w:trPr>
          <w:gridBefore w:val="1"/>
          <w:wBefore w:w="19" w:type="dxa"/>
          <w:trHeight w:val="552"/>
        </w:trPr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5C10" w:rsidRDefault="00B85C10" w:rsidP="00B85C10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24"/>
              </w:rPr>
              <w:t>9:30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Default="00B85C10" w:rsidP="00B85C1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Комиссия по допуску участников Фестиваля</w:t>
            </w:r>
          </w:p>
        </w:tc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Pr="00B85C10" w:rsidRDefault="00B85C10" w:rsidP="00B85C10">
            <w:pPr>
              <w:spacing w:after="0" w:line="259" w:lineRule="auto"/>
              <w:ind w:left="10" w:right="0" w:firstLine="0"/>
              <w:jc w:val="left"/>
              <w:rPr>
                <w:sz w:val="24"/>
              </w:rPr>
            </w:pPr>
            <w:r w:rsidRPr="00B85C10">
              <w:rPr>
                <w:sz w:val="24"/>
              </w:rPr>
              <w:t>с/к им. Ю. В. Шумилова</w:t>
            </w:r>
          </w:p>
        </w:tc>
      </w:tr>
      <w:tr w:rsidR="00B85C10" w:rsidTr="00660203">
        <w:trPr>
          <w:gridBefore w:val="1"/>
          <w:wBefore w:w="19" w:type="dxa"/>
          <w:trHeight w:val="550"/>
        </w:trPr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5C10" w:rsidRDefault="00B85C10" w:rsidP="00B85C10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>10:00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Default="00B85C10" w:rsidP="00B85C1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Открытия Фестиваля</w:t>
            </w:r>
          </w:p>
        </w:tc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Pr="00B85C10" w:rsidRDefault="00B85C10" w:rsidP="00B85C10">
            <w:pPr>
              <w:spacing w:after="0" w:line="259" w:lineRule="auto"/>
              <w:ind w:left="10" w:right="0" w:firstLine="0"/>
              <w:jc w:val="left"/>
              <w:rPr>
                <w:sz w:val="24"/>
              </w:rPr>
            </w:pPr>
            <w:r w:rsidRPr="00B85C10">
              <w:rPr>
                <w:sz w:val="24"/>
              </w:rPr>
              <w:t>с/к им. Ю. В. Шумилова</w:t>
            </w:r>
          </w:p>
        </w:tc>
      </w:tr>
      <w:tr w:rsidR="00B85C10" w:rsidRPr="00B85C10" w:rsidTr="00660203">
        <w:tblPrEx>
          <w:tblCellMar>
            <w:top w:w="24" w:type="dxa"/>
            <w:left w:w="104" w:type="dxa"/>
            <w:right w:w="314" w:type="dxa"/>
          </w:tblCellMar>
        </w:tblPrEx>
        <w:trPr>
          <w:gridAfter w:val="1"/>
          <w:wAfter w:w="34" w:type="dxa"/>
          <w:trHeight w:val="809"/>
        </w:trPr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5C10" w:rsidRDefault="00B85C10" w:rsidP="00B85C10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4"/>
              </w:rPr>
              <w:t>10:10</w:t>
            </w:r>
          </w:p>
        </w:tc>
        <w:tc>
          <w:tcPr>
            <w:tcW w:w="5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Default="00B85C10" w:rsidP="00B85C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Комплекс упражнений ГТО</w:t>
            </w:r>
          </w:p>
        </w:tc>
        <w:tc>
          <w:tcPr>
            <w:tcW w:w="3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Pr="00B85C10" w:rsidRDefault="00B85C10" w:rsidP="00B85C10">
            <w:pPr>
              <w:spacing w:after="0" w:line="259" w:lineRule="auto"/>
              <w:ind w:left="10" w:right="0" w:firstLine="0"/>
              <w:jc w:val="left"/>
              <w:rPr>
                <w:sz w:val="24"/>
              </w:rPr>
            </w:pPr>
            <w:r w:rsidRPr="00B85C10">
              <w:rPr>
                <w:sz w:val="24"/>
              </w:rPr>
              <w:t>с/к им. Ю. В. Шумилова</w:t>
            </w:r>
          </w:p>
        </w:tc>
      </w:tr>
      <w:tr w:rsidR="00B85C10" w:rsidRPr="00B85C10" w:rsidTr="00660203">
        <w:tblPrEx>
          <w:tblCellMar>
            <w:top w:w="24" w:type="dxa"/>
            <w:left w:w="104" w:type="dxa"/>
            <w:right w:w="314" w:type="dxa"/>
          </w:tblCellMar>
        </w:tblPrEx>
        <w:trPr>
          <w:gridAfter w:val="1"/>
          <w:wAfter w:w="34" w:type="dxa"/>
          <w:trHeight w:val="876"/>
        </w:trPr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Default="00B85C10" w:rsidP="00B85C10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12:00</w:t>
            </w:r>
          </w:p>
        </w:tc>
        <w:tc>
          <w:tcPr>
            <w:tcW w:w="5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Default="00B85C10" w:rsidP="00B85C1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Церемония награждения</w:t>
            </w:r>
          </w:p>
        </w:tc>
        <w:tc>
          <w:tcPr>
            <w:tcW w:w="3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C10" w:rsidRPr="00B85C10" w:rsidRDefault="00B85C10" w:rsidP="00B85C10">
            <w:pPr>
              <w:spacing w:after="0" w:line="259" w:lineRule="auto"/>
              <w:ind w:left="10" w:right="0" w:firstLine="0"/>
              <w:jc w:val="left"/>
              <w:rPr>
                <w:sz w:val="24"/>
              </w:rPr>
            </w:pPr>
            <w:r w:rsidRPr="00B85C10">
              <w:rPr>
                <w:sz w:val="24"/>
              </w:rPr>
              <w:t>с/к им. Ю. В. Шумилова</w:t>
            </w:r>
          </w:p>
        </w:tc>
      </w:tr>
    </w:tbl>
    <w:p w:rsidR="00B85C10" w:rsidRDefault="00B85C10" w:rsidP="00B85C10">
      <w:pPr>
        <w:spacing w:after="0"/>
        <w:ind w:left="122" w:right="64" w:firstLine="547"/>
      </w:pPr>
      <w:r>
        <w:t>Основная часть комплекса упражнений ГТО:</w:t>
      </w:r>
    </w:p>
    <w:p w:rsidR="00B85C10" w:rsidRPr="00B85C10" w:rsidRDefault="00B85C10" w:rsidP="00B85C10">
      <w:pPr>
        <w:spacing w:after="0"/>
        <w:ind w:left="122" w:right="64" w:firstLine="547"/>
        <w:rPr>
          <w:u w:val="single"/>
        </w:rPr>
      </w:pPr>
      <w:r w:rsidRPr="00B85C10">
        <w:rPr>
          <w:u w:val="single"/>
        </w:rPr>
        <w:t>1.</w:t>
      </w:r>
      <w:r w:rsidRPr="00B85C10">
        <w:rPr>
          <w:u w:val="single"/>
        </w:rPr>
        <w:tab/>
        <w:t>Разминка (10 мин):</w:t>
      </w:r>
    </w:p>
    <w:p w:rsidR="00B85C10" w:rsidRDefault="00B85C10" w:rsidP="00B85C10">
      <w:pPr>
        <w:spacing w:after="0"/>
        <w:ind w:left="122" w:right="64" w:firstLine="547"/>
      </w:pPr>
      <w:r>
        <w:t>1.1.</w:t>
      </w:r>
      <w:r>
        <w:tab/>
        <w:t>Суставная разминка</w:t>
      </w:r>
    </w:p>
    <w:p w:rsidR="00B85C10" w:rsidRDefault="00B85C10" w:rsidP="00B85C10">
      <w:pPr>
        <w:spacing w:after="0"/>
        <w:ind w:left="122" w:right="64" w:firstLine="547"/>
      </w:pPr>
      <w:r>
        <w:t>1.2.</w:t>
      </w:r>
      <w:r>
        <w:tab/>
        <w:t>Динамическая разминка</w:t>
      </w:r>
    </w:p>
    <w:p w:rsidR="00B85C10" w:rsidRPr="00B85C10" w:rsidRDefault="00B85C10" w:rsidP="00B85C10">
      <w:pPr>
        <w:spacing w:after="0"/>
        <w:ind w:left="122" w:right="64" w:firstLine="547"/>
        <w:rPr>
          <w:u w:val="single"/>
        </w:rPr>
      </w:pPr>
      <w:r w:rsidRPr="00B85C10">
        <w:rPr>
          <w:u w:val="single"/>
        </w:rPr>
        <w:t>2.</w:t>
      </w:r>
      <w:r w:rsidRPr="00B85C10">
        <w:rPr>
          <w:u w:val="single"/>
        </w:rPr>
        <w:tab/>
        <w:t>Основная тренировка- круговая тренировка (35 мин)</w:t>
      </w:r>
    </w:p>
    <w:p w:rsidR="00B85C10" w:rsidRDefault="00B85C10" w:rsidP="00B85C10">
      <w:pPr>
        <w:spacing w:after="0"/>
        <w:ind w:left="122" w:right="64" w:firstLine="547"/>
      </w:pPr>
      <w:r>
        <w:t>Упражнения:</w:t>
      </w:r>
    </w:p>
    <w:p w:rsidR="00B85C10" w:rsidRDefault="00B85C10" w:rsidP="00B85C10">
      <w:pPr>
        <w:pStyle w:val="a3"/>
        <w:numPr>
          <w:ilvl w:val="0"/>
          <w:numId w:val="9"/>
        </w:numPr>
        <w:spacing w:after="0"/>
        <w:ind w:right="64"/>
      </w:pPr>
      <w:r>
        <w:t>Подтягивание на высокой перекладине</w:t>
      </w:r>
    </w:p>
    <w:p w:rsidR="00B85C10" w:rsidRDefault="00B85C10" w:rsidP="00B85C10">
      <w:pPr>
        <w:spacing w:after="0"/>
        <w:ind w:left="122" w:right="64" w:firstLine="547"/>
      </w:pPr>
      <w:r>
        <w:lastRenderedPageBreak/>
        <w:t>Альтернатива - прыгающие подтягивания, подтягивания лежа с гимнастической палкой, удержание гимнастической палки над головой, жим гимнастической палки сидя, растягивание эспандера;</w:t>
      </w:r>
    </w:p>
    <w:p w:rsidR="00B85C10" w:rsidRDefault="00B85C10" w:rsidP="00B85C10">
      <w:pPr>
        <w:pStyle w:val="a3"/>
        <w:numPr>
          <w:ilvl w:val="0"/>
          <w:numId w:val="9"/>
        </w:numPr>
        <w:spacing w:after="0"/>
        <w:ind w:right="64"/>
      </w:pPr>
      <w:r>
        <w:t>Сгибание, разгибание рук в упоре лежа на полу</w:t>
      </w:r>
    </w:p>
    <w:p w:rsidR="00B85C10" w:rsidRDefault="00B85C10" w:rsidP="00B85C10">
      <w:pPr>
        <w:spacing w:after="0"/>
        <w:ind w:left="122" w:right="64" w:firstLine="547"/>
      </w:pPr>
      <w:r>
        <w:t xml:space="preserve">Альтернатива - </w:t>
      </w:r>
      <w:r w:rsidRPr="00B85C10">
        <w:t>•</w:t>
      </w:r>
      <w:r w:rsidRPr="00B85C10">
        <w:tab/>
        <w:t xml:space="preserve">Сгибание, разгибание рук в упоре лежа на полу </w:t>
      </w:r>
      <w:r>
        <w:t xml:space="preserve">с колен, отжимания через прогиб, </w:t>
      </w:r>
      <w:r w:rsidRPr="00B85C10">
        <w:t>•</w:t>
      </w:r>
      <w:r w:rsidRPr="00B85C10">
        <w:tab/>
        <w:t xml:space="preserve">Сгибание, разгибание рук в упоре </w:t>
      </w:r>
      <w:r>
        <w:t xml:space="preserve">от стены стоя (сидя), </w:t>
      </w:r>
      <w:r w:rsidR="007E27DA">
        <w:t>у</w:t>
      </w:r>
      <w:r>
        <w:t>держани</w:t>
      </w:r>
      <w:r w:rsidR="007E27DA">
        <w:t>е</w:t>
      </w:r>
      <w:r>
        <w:t xml:space="preserve"> пластиковой палки перед собой;</w:t>
      </w:r>
    </w:p>
    <w:p w:rsidR="00B85C10" w:rsidRDefault="00B85C10" w:rsidP="00B85C10">
      <w:pPr>
        <w:pStyle w:val="a3"/>
        <w:numPr>
          <w:ilvl w:val="0"/>
          <w:numId w:val="9"/>
        </w:numPr>
        <w:spacing w:after="0"/>
        <w:ind w:right="64"/>
      </w:pPr>
      <w:r>
        <w:t>Приседания</w:t>
      </w:r>
    </w:p>
    <w:p w:rsidR="00B85C10" w:rsidRDefault="00B85C10" w:rsidP="00B85C10">
      <w:pPr>
        <w:spacing w:after="0"/>
        <w:ind w:left="122" w:right="64" w:firstLine="547"/>
      </w:pPr>
      <w:r>
        <w:t xml:space="preserve">Альтернатива - полуприсед, </w:t>
      </w:r>
      <w:r w:rsidR="007E27DA">
        <w:t>ш</w:t>
      </w:r>
      <w:r>
        <w:t xml:space="preserve">аг вперед с возвращением на место, </w:t>
      </w:r>
      <w:r w:rsidR="007E27DA">
        <w:t>п</w:t>
      </w:r>
      <w:r>
        <w:t xml:space="preserve">одтягивание туловища о подлокотники кресла, </w:t>
      </w:r>
      <w:r w:rsidR="007E27DA">
        <w:t>з</w:t>
      </w:r>
      <w:r>
        <w:t xml:space="preserve">ашагивание на возвышенность 3 см., </w:t>
      </w:r>
      <w:r w:rsidR="007E27DA">
        <w:t>м</w:t>
      </w:r>
      <w:r>
        <w:t>ахи ногой;</w:t>
      </w:r>
    </w:p>
    <w:p w:rsidR="00B85C10" w:rsidRDefault="007E27DA" w:rsidP="007E27DA">
      <w:pPr>
        <w:pStyle w:val="a3"/>
        <w:numPr>
          <w:ilvl w:val="0"/>
          <w:numId w:val="9"/>
        </w:numPr>
        <w:spacing w:after="0"/>
        <w:ind w:right="64"/>
      </w:pPr>
      <w:r>
        <w:t>Упражнение на п</w:t>
      </w:r>
      <w:r w:rsidR="00B85C10">
        <w:t xml:space="preserve">ресс </w:t>
      </w:r>
      <w:r>
        <w:t>«Сит -ап»</w:t>
      </w:r>
    </w:p>
    <w:p w:rsidR="00B85C10" w:rsidRDefault="00B85C10" w:rsidP="00B85C10">
      <w:pPr>
        <w:spacing w:after="0"/>
        <w:ind w:left="122" w:right="64" w:firstLine="547"/>
      </w:pPr>
      <w:r>
        <w:t>Альтернатива</w:t>
      </w:r>
      <w:r w:rsidR="007E27DA">
        <w:t xml:space="preserve"> -</w:t>
      </w:r>
      <w:r>
        <w:t xml:space="preserve"> </w:t>
      </w:r>
      <w:r w:rsidR="007E27DA">
        <w:t>б</w:t>
      </w:r>
      <w:r>
        <w:t xml:space="preserve">оковые скручивания корпуса на полу, </w:t>
      </w:r>
      <w:r w:rsidR="007E27DA">
        <w:t>п</w:t>
      </w:r>
      <w:r>
        <w:t>однесение ног или одной но</w:t>
      </w:r>
      <w:r w:rsidR="007E27DA">
        <w:t>ги вверх- корпус лежит на полу;</w:t>
      </w:r>
    </w:p>
    <w:p w:rsidR="00B85C10" w:rsidRPr="00B85C10" w:rsidRDefault="00B85C10" w:rsidP="00B85C10">
      <w:pPr>
        <w:spacing w:after="0"/>
        <w:ind w:left="122" w:right="64" w:firstLine="547"/>
        <w:rPr>
          <w:u w:val="single"/>
        </w:rPr>
      </w:pPr>
      <w:r w:rsidRPr="00B85C10">
        <w:rPr>
          <w:u w:val="single"/>
        </w:rPr>
        <w:t>3.</w:t>
      </w:r>
      <w:r w:rsidRPr="00B85C10">
        <w:rPr>
          <w:u w:val="single"/>
        </w:rPr>
        <w:tab/>
        <w:t>Заминка- растяжка (10 мин)</w:t>
      </w:r>
    </w:p>
    <w:p w:rsidR="00B85C10" w:rsidRDefault="00B85C10" w:rsidP="00B85C10">
      <w:pPr>
        <w:spacing w:after="0"/>
        <w:ind w:left="122" w:right="64" w:firstLine="547"/>
      </w:pPr>
      <w:r>
        <w:t>•</w:t>
      </w:r>
      <w:r>
        <w:tab/>
        <w:t>Лежа на полу боковые скручивания ног</w:t>
      </w:r>
      <w:r w:rsidR="007E27DA">
        <w:t>;</w:t>
      </w:r>
    </w:p>
    <w:p w:rsidR="00B85C10" w:rsidRDefault="00B85C10" w:rsidP="00B85C10">
      <w:pPr>
        <w:spacing w:after="0"/>
        <w:ind w:left="122" w:right="64" w:firstLine="547"/>
      </w:pPr>
      <w:r>
        <w:t>•</w:t>
      </w:r>
      <w:r>
        <w:tab/>
        <w:t xml:space="preserve"> Стоя на коленях в упоре на руках прогиб поясницы вверх - вниз («злая и добрая кошка»)</w:t>
      </w:r>
      <w:r w:rsidR="007E27DA">
        <w:t>;</w:t>
      </w:r>
    </w:p>
    <w:p w:rsidR="00B85C10" w:rsidRDefault="00B85C10" w:rsidP="00B85C10">
      <w:pPr>
        <w:spacing w:after="0"/>
        <w:ind w:left="122" w:right="64" w:firstLine="547"/>
      </w:pPr>
      <w:r>
        <w:t>•</w:t>
      </w:r>
      <w:r>
        <w:tab/>
        <w:t>Лежа на полу на спине руки вверх с закрытыми глазами.</w:t>
      </w:r>
    </w:p>
    <w:p w:rsidR="00B85C10" w:rsidRDefault="00B85C10" w:rsidP="000A455A">
      <w:pPr>
        <w:spacing w:after="0"/>
        <w:ind w:left="122" w:right="64" w:firstLine="547"/>
      </w:pPr>
    </w:p>
    <w:p w:rsidR="003A21DD" w:rsidRDefault="00517C5E" w:rsidP="000A455A">
      <w:pPr>
        <w:spacing w:after="0"/>
        <w:ind w:left="122" w:right="64" w:firstLine="547"/>
      </w:pPr>
      <w:r>
        <w:t xml:space="preserve">При получении дополнительных регламентирующих документов </w:t>
      </w:r>
      <w:r w:rsidR="00660203">
        <w:t>ГСК</w:t>
      </w:r>
      <w:r>
        <w:t xml:space="preserve"> Фестиваля имеет право вносить изменения и дополнения в программу Фестиваля.</w:t>
      </w:r>
    </w:p>
    <w:p w:rsidR="000A455A" w:rsidRPr="000A455A" w:rsidRDefault="000A455A" w:rsidP="000A455A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0A455A">
        <w:rPr>
          <w:b/>
          <w:bCs/>
          <w:color w:val="auto"/>
          <w:szCs w:val="28"/>
        </w:rPr>
        <w:t>Условия подведения итогов</w:t>
      </w:r>
    </w:p>
    <w:p w:rsidR="000A455A" w:rsidRDefault="000A455A">
      <w:pPr>
        <w:spacing w:after="32"/>
        <w:ind w:left="122" w:right="64"/>
      </w:pPr>
    </w:p>
    <w:p w:rsidR="003A21DD" w:rsidRDefault="00517C5E" w:rsidP="000A455A">
      <w:pPr>
        <w:spacing w:line="255" w:lineRule="auto"/>
        <w:ind w:left="0" w:right="324" w:firstLine="567"/>
        <w:jc w:val="left"/>
      </w:pPr>
      <w:r>
        <w:rPr>
          <w:sz w:val="30"/>
        </w:rPr>
        <w:t xml:space="preserve">Выполнение </w:t>
      </w:r>
      <w:r w:rsidR="0090382B">
        <w:rPr>
          <w:sz w:val="30"/>
        </w:rPr>
        <w:t xml:space="preserve">упражнений, подготавливающих к выполнению </w:t>
      </w:r>
      <w:r>
        <w:rPr>
          <w:sz w:val="30"/>
        </w:rPr>
        <w:t>нормативов испытаний (тестов) ГТО.</w:t>
      </w:r>
    </w:p>
    <w:p w:rsidR="003A21DD" w:rsidRDefault="00517C5E" w:rsidP="00524806">
      <w:pPr>
        <w:ind w:left="0" w:right="64" w:firstLine="0"/>
      </w:pPr>
      <w:r>
        <w:t xml:space="preserve">При выполнении </w:t>
      </w:r>
      <w:r w:rsidR="0090382B">
        <w:t>упражнений</w:t>
      </w:r>
      <w:r>
        <w:t xml:space="preserve"> </w:t>
      </w:r>
      <w:r w:rsidRPr="00584988">
        <w:rPr>
          <w:i/>
        </w:rPr>
        <w:t xml:space="preserve">каждому участнику </w:t>
      </w:r>
      <w:r>
        <w:t>будет выдана личная карточка участника с указанием секторов, которые необходимы для данной нозологии.</w:t>
      </w:r>
    </w:p>
    <w:p w:rsidR="003A21DD" w:rsidRDefault="00517C5E">
      <w:pPr>
        <w:ind w:left="122" w:right="64"/>
      </w:pPr>
      <w:r>
        <w:t xml:space="preserve">Программа комплекса ГТО состоит из </w:t>
      </w:r>
      <w:r w:rsidR="0090382B">
        <w:t>упражнений</w:t>
      </w:r>
      <w:r>
        <w:t xml:space="preserve"> </w:t>
      </w:r>
      <w:r w:rsidR="0090382B">
        <w:t>8-18</w:t>
      </w:r>
      <w:r>
        <w:t xml:space="preserve"> ступеней комплекса ГТО для инвалидов и лиц с ограниченными возможностями здоровья.</w:t>
      </w:r>
    </w:p>
    <w:p w:rsidR="00275AD6" w:rsidRPr="00275AD6" w:rsidRDefault="00275AD6" w:rsidP="00675E53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b/>
          <w:bCs/>
          <w:color w:val="auto"/>
          <w:szCs w:val="28"/>
        </w:rPr>
      </w:pPr>
      <w:r w:rsidRPr="00275AD6">
        <w:rPr>
          <w:b/>
          <w:bCs/>
          <w:color w:val="auto"/>
          <w:szCs w:val="28"/>
        </w:rPr>
        <w:t>Награждение</w:t>
      </w:r>
    </w:p>
    <w:p w:rsidR="00275AD6" w:rsidRDefault="00275AD6" w:rsidP="00675E53">
      <w:pPr>
        <w:spacing w:after="34" w:line="240" w:lineRule="auto"/>
        <w:ind w:left="0" w:right="64"/>
      </w:pPr>
    </w:p>
    <w:p w:rsidR="00275AD6" w:rsidRDefault="00517C5E" w:rsidP="00675E53">
      <w:pPr>
        <w:spacing w:after="34" w:line="240" w:lineRule="auto"/>
        <w:ind w:left="0" w:right="64"/>
      </w:pPr>
      <w:r>
        <w:t xml:space="preserve">Участники Фестиваля награждаются </w:t>
      </w:r>
      <w:r w:rsidR="00275AD6">
        <w:t>сувенирной продукцией и дипломом</w:t>
      </w:r>
      <w:r>
        <w:t xml:space="preserve"> </w:t>
      </w:r>
      <w:r w:rsidR="00275AD6">
        <w:t>участника.</w:t>
      </w:r>
    </w:p>
    <w:p w:rsidR="00675E53" w:rsidRDefault="00675E53" w:rsidP="00675E53">
      <w:pPr>
        <w:spacing w:after="34" w:line="240" w:lineRule="auto"/>
        <w:ind w:left="0" w:right="64"/>
      </w:pPr>
    </w:p>
    <w:p w:rsidR="00375EE4" w:rsidRDefault="00275AD6" w:rsidP="00675E53">
      <w:pPr>
        <w:spacing w:after="0" w:line="240" w:lineRule="auto"/>
        <w:ind w:left="43" w:right="144"/>
        <w:jc w:val="center"/>
        <w:rPr>
          <w:b/>
          <w:bCs/>
          <w:szCs w:val="28"/>
        </w:rPr>
      </w:pPr>
      <w:r w:rsidRPr="00275AD6">
        <w:rPr>
          <w:b/>
          <w:bCs/>
          <w:szCs w:val="28"/>
        </w:rPr>
        <w:t>VIII.</w:t>
      </w:r>
      <w:r w:rsidRPr="00275AD6">
        <w:rPr>
          <w:b/>
          <w:bCs/>
          <w:szCs w:val="28"/>
        </w:rPr>
        <w:tab/>
        <w:t>Условия финансирования</w:t>
      </w:r>
    </w:p>
    <w:p w:rsidR="00375EE4" w:rsidRDefault="00375EE4" w:rsidP="00675E53">
      <w:pPr>
        <w:spacing w:after="0" w:line="240" w:lineRule="auto"/>
        <w:ind w:left="43" w:right="144"/>
      </w:pPr>
    </w:p>
    <w:p w:rsidR="00375EE4" w:rsidRPr="00375EE4" w:rsidRDefault="00375EE4" w:rsidP="00375EE4">
      <w:pPr>
        <w:spacing w:after="0" w:line="240" w:lineRule="auto"/>
        <w:ind w:left="0" w:right="-1" w:firstLine="709"/>
        <w:rPr>
          <w:color w:val="auto"/>
          <w:szCs w:val="28"/>
          <w:lang w:eastAsia="en-US"/>
        </w:rPr>
      </w:pPr>
      <w:r w:rsidRPr="00375EE4">
        <w:rPr>
          <w:color w:val="auto"/>
          <w:szCs w:val="28"/>
          <w:lang w:eastAsia="en-US"/>
        </w:rPr>
        <w:t>Расходы, связанные с организацией и проведением Фестиваля (медицинское обеспечение, оплата судейства, награждением, сувенирная продукция, канцелярские товары, приобретение фотобумаги для печати карточек участника</w:t>
      </w:r>
      <w:r w:rsidRPr="00375EE4">
        <w:rPr>
          <w:color w:val="auto"/>
          <w:szCs w:val="28"/>
        </w:rPr>
        <w:t>), за счет МБУ «Горспортсооружения».</w:t>
      </w:r>
      <w:r w:rsidRPr="00375EE4">
        <w:rPr>
          <w:color w:val="auto"/>
          <w:szCs w:val="28"/>
          <w:lang w:eastAsia="en-US"/>
        </w:rPr>
        <w:t xml:space="preserve"> </w:t>
      </w:r>
    </w:p>
    <w:p w:rsidR="00584988" w:rsidRDefault="00584988" w:rsidP="00675E53">
      <w:pPr>
        <w:spacing w:after="0" w:line="255" w:lineRule="auto"/>
        <w:ind w:left="0" w:right="324" w:firstLine="0"/>
        <w:jc w:val="left"/>
        <w:rPr>
          <w:sz w:val="30"/>
        </w:rPr>
      </w:pPr>
    </w:p>
    <w:p w:rsidR="00375EE4" w:rsidRDefault="00375EE4" w:rsidP="00375EE4">
      <w:pPr>
        <w:ind w:left="122" w:right="64"/>
        <w:jc w:val="center"/>
      </w:pPr>
      <w:r w:rsidRPr="007822D6">
        <w:rPr>
          <w:b/>
          <w:bCs/>
          <w:szCs w:val="28"/>
        </w:rPr>
        <w:t xml:space="preserve">IX. </w:t>
      </w:r>
      <w:r>
        <w:rPr>
          <w:b/>
          <w:bCs/>
          <w:szCs w:val="28"/>
        </w:rPr>
        <w:t>О</w:t>
      </w:r>
      <w:r w:rsidRPr="007822D6">
        <w:rPr>
          <w:b/>
          <w:bCs/>
          <w:szCs w:val="28"/>
        </w:rPr>
        <w:t>беспечение безопасности участников и зрителей</w:t>
      </w:r>
    </w:p>
    <w:p w:rsidR="00375EE4" w:rsidRDefault="00375EE4">
      <w:pPr>
        <w:ind w:left="122" w:right="64"/>
      </w:pPr>
    </w:p>
    <w:p w:rsidR="003A21DD" w:rsidRDefault="00517C5E">
      <w:pPr>
        <w:ind w:left="122" w:right="64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18.04.2014г. М 353, требованиям правил вида спорта, а также при условии наличия актов готовности физкультурного или спортивного сооружения к проведению спортивных соревнований, утверждённых в установленном порядке.</w:t>
      </w:r>
    </w:p>
    <w:p w:rsidR="003A21DD" w:rsidRDefault="00517C5E">
      <w:pPr>
        <w:spacing w:after="289"/>
        <w:ind w:left="58" w:right="64"/>
      </w:pPr>
      <w:r>
        <w:t>Медицинское обеспечение осуществляется организаторами спортивных соревнований в соответствии с приказом Министерства здравоохранения Российской Федерации от 23.10.2020 года N21144н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375EE4" w:rsidRPr="00375EE4" w:rsidRDefault="00375EE4" w:rsidP="00375EE4">
      <w:pPr>
        <w:numPr>
          <w:ilvl w:val="0"/>
          <w:numId w:val="8"/>
        </w:numPr>
        <w:spacing w:after="0" w:line="240" w:lineRule="auto"/>
        <w:ind w:left="0" w:right="-1" w:hanging="9"/>
        <w:jc w:val="center"/>
        <w:rPr>
          <w:b/>
          <w:bCs/>
          <w:color w:val="auto"/>
          <w:szCs w:val="28"/>
        </w:rPr>
      </w:pPr>
      <w:r w:rsidRPr="00375EE4">
        <w:rPr>
          <w:b/>
          <w:bCs/>
          <w:color w:val="auto"/>
          <w:szCs w:val="28"/>
        </w:rPr>
        <w:t>Подача заявок на участие</w:t>
      </w:r>
    </w:p>
    <w:p w:rsidR="00375EE4" w:rsidRPr="00375EE4" w:rsidRDefault="00375EE4" w:rsidP="00375EE4">
      <w:pPr>
        <w:spacing w:after="0" w:line="240" w:lineRule="auto"/>
        <w:ind w:left="2136" w:right="-1" w:firstLine="0"/>
        <w:rPr>
          <w:b/>
          <w:bCs/>
          <w:color w:val="auto"/>
          <w:szCs w:val="28"/>
        </w:rPr>
      </w:pPr>
    </w:p>
    <w:p w:rsidR="00375EE4" w:rsidRPr="00375EE4" w:rsidRDefault="00375EE4" w:rsidP="00375EE4">
      <w:pPr>
        <w:shd w:val="clear" w:color="auto" w:fill="FFFFFF"/>
        <w:spacing w:after="0" w:line="240" w:lineRule="auto"/>
        <w:ind w:left="0" w:right="141" w:firstLine="568"/>
        <w:contextualSpacing/>
        <w:rPr>
          <w:bCs/>
          <w:color w:val="auto"/>
          <w:szCs w:val="28"/>
        </w:rPr>
      </w:pPr>
      <w:r w:rsidRPr="00375EE4">
        <w:rPr>
          <w:bCs/>
          <w:color w:val="auto"/>
          <w:szCs w:val="28"/>
        </w:rPr>
        <w:t xml:space="preserve">Для участия </w:t>
      </w:r>
      <w:r w:rsidRPr="00375EE4">
        <w:rPr>
          <w:szCs w:val="28"/>
        </w:rPr>
        <w:t xml:space="preserve">в </w:t>
      </w:r>
      <w:r w:rsidRPr="00375EE4">
        <w:rPr>
          <w:bCs/>
          <w:color w:val="auto"/>
          <w:szCs w:val="28"/>
        </w:rPr>
        <w:t>Фестивал</w:t>
      </w:r>
      <w:r>
        <w:rPr>
          <w:bCs/>
          <w:color w:val="auto"/>
          <w:szCs w:val="28"/>
        </w:rPr>
        <w:t>е</w:t>
      </w:r>
      <w:r w:rsidRPr="00375EE4">
        <w:rPr>
          <w:bCs/>
          <w:color w:val="auto"/>
          <w:szCs w:val="28"/>
        </w:rPr>
        <w:t xml:space="preserve"> необходимо:</w:t>
      </w:r>
    </w:p>
    <w:p w:rsidR="00375EE4" w:rsidRPr="00375EE4" w:rsidRDefault="00375EE4" w:rsidP="00375EE4">
      <w:pPr>
        <w:spacing w:after="0" w:line="240" w:lineRule="auto"/>
        <w:ind w:left="0" w:right="-40" w:firstLine="709"/>
        <w:rPr>
          <w:color w:val="auto"/>
          <w:szCs w:val="28"/>
          <w:lang w:eastAsia="en-US"/>
        </w:rPr>
      </w:pPr>
      <w:r w:rsidRPr="00375EE4">
        <w:rPr>
          <w:color w:val="auto"/>
          <w:szCs w:val="28"/>
          <w:lang w:eastAsia="en-US"/>
        </w:rPr>
        <w:t xml:space="preserve">Зарегистрироваться на сайте </w:t>
      </w:r>
      <w:hyperlink r:id="rId10" w:history="1">
        <w:r w:rsidRPr="00375EE4">
          <w:rPr>
            <w:b/>
            <w:color w:val="auto"/>
            <w:szCs w:val="28"/>
            <w:lang w:eastAsia="en-US"/>
          </w:rPr>
          <w:t>www.gto.ru</w:t>
        </w:r>
      </w:hyperlink>
      <w:r w:rsidRPr="00375EE4">
        <w:rPr>
          <w:color w:val="auto"/>
          <w:sz w:val="22"/>
          <w:lang w:eastAsia="en-US"/>
        </w:rPr>
        <w:t xml:space="preserve"> </w:t>
      </w:r>
      <w:r w:rsidRPr="00375EE4">
        <w:rPr>
          <w:color w:val="auto"/>
          <w:szCs w:val="28"/>
          <w:lang w:eastAsia="en-US"/>
        </w:rPr>
        <w:t>в</w:t>
      </w:r>
      <w:r w:rsidRPr="00375EE4">
        <w:rPr>
          <w:rFonts w:ascii="Calibri" w:hAnsi="Calibri"/>
          <w:color w:val="auto"/>
          <w:sz w:val="22"/>
          <w:lang w:eastAsia="en-US"/>
        </w:rPr>
        <w:t xml:space="preserve"> </w:t>
      </w:r>
      <w:r w:rsidRPr="00375EE4">
        <w:rPr>
          <w:color w:val="auto"/>
          <w:szCs w:val="28"/>
          <w:lang w:eastAsia="en-US"/>
        </w:rPr>
        <w:t>автоматизированной информационной системы ГТО</w:t>
      </w:r>
      <w:r w:rsidRPr="00375EE4">
        <w:rPr>
          <w:color w:val="auto"/>
          <w:sz w:val="22"/>
          <w:lang w:eastAsia="en-US"/>
        </w:rPr>
        <w:t xml:space="preserve"> </w:t>
      </w:r>
      <w:r w:rsidRPr="00375EE4">
        <w:rPr>
          <w:color w:val="auto"/>
          <w:szCs w:val="28"/>
          <w:lang w:eastAsia="en-US"/>
        </w:rPr>
        <w:t xml:space="preserve">и получить ID-номер - идентификационный номер участника тестирования в АИС ГТО. </w:t>
      </w:r>
    </w:p>
    <w:p w:rsidR="00375EE4" w:rsidRPr="00375EE4" w:rsidRDefault="00375EE4" w:rsidP="00375EE4">
      <w:pPr>
        <w:spacing w:after="0" w:line="240" w:lineRule="auto"/>
        <w:ind w:left="0" w:right="-40" w:firstLine="709"/>
        <w:rPr>
          <w:bCs/>
          <w:color w:val="auto"/>
          <w:szCs w:val="28"/>
        </w:rPr>
      </w:pPr>
      <w:r w:rsidRPr="00375EE4">
        <w:rPr>
          <w:color w:val="auto"/>
          <w:szCs w:val="28"/>
          <w:lang w:eastAsia="en-US"/>
        </w:rPr>
        <w:t xml:space="preserve">Участники должны подать предварительную </w:t>
      </w:r>
      <w:r w:rsidRPr="00375EE4">
        <w:rPr>
          <w:szCs w:val="28"/>
          <w:lang w:eastAsia="en-US"/>
        </w:rPr>
        <w:t xml:space="preserve">заявку установленного образца (приложение №1), </w:t>
      </w:r>
      <w:r w:rsidRPr="00375EE4">
        <w:rPr>
          <w:bCs/>
          <w:color w:val="auto"/>
          <w:szCs w:val="28"/>
        </w:rPr>
        <w:t xml:space="preserve">в комиссию по допуску участников </w:t>
      </w:r>
      <w:r w:rsidRPr="00375EE4">
        <w:rPr>
          <w:b/>
          <w:bCs/>
          <w:color w:val="auto"/>
          <w:szCs w:val="28"/>
        </w:rPr>
        <w:t xml:space="preserve">за 3 дня до начала соревнований </w:t>
      </w:r>
      <w:r w:rsidRPr="00375EE4">
        <w:rPr>
          <w:bCs/>
          <w:color w:val="auto"/>
          <w:szCs w:val="28"/>
        </w:rPr>
        <w:t xml:space="preserve">на электронную почту </w:t>
      </w:r>
      <w:hyperlink r:id="rId11" w:history="1">
        <w:r w:rsidRPr="00375EE4">
          <w:rPr>
            <w:bCs/>
            <w:color w:val="0000FF"/>
            <w:szCs w:val="28"/>
            <w:u w:val="single"/>
            <w:lang w:val="en-US"/>
          </w:rPr>
          <w:t>gto</w:t>
        </w:r>
        <w:r w:rsidRPr="00375EE4">
          <w:rPr>
            <w:bCs/>
            <w:color w:val="0000FF"/>
            <w:szCs w:val="28"/>
            <w:u w:val="single"/>
          </w:rPr>
          <w:t>-</w:t>
        </w:r>
        <w:r w:rsidRPr="00375EE4">
          <w:rPr>
            <w:bCs/>
            <w:color w:val="0000FF"/>
            <w:szCs w:val="28"/>
            <w:u w:val="single"/>
            <w:lang w:val="en-US"/>
          </w:rPr>
          <w:t>yug</w:t>
        </w:r>
        <w:r w:rsidRPr="00375EE4">
          <w:rPr>
            <w:bCs/>
            <w:color w:val="0000FF"/>
            <w:szCs w:val="28"/>
            <w:u w:val="single"/>
          </w:rPr>
          <w:t>24@</w:t>
        </w:r>
        <w:r w:rsidRPr="00375EE4">
          <w:rPr>
            <w:bCs/>
            <w:color w:val="0000FF"/>
            <w:szCs w:val="28"/>
            <w:u w:val="single"/>
            <w:lang w:val="en-US"/>
          </w:rPr>
          <w:t>mail</w:t>
        </w:r>
        <w:r w:rsidRPr="00375EE4">
          <w:rPr>
            <w:bCs/>
            <w:color w:val="0000FF"/>
            <w:szCs w:val="28"/>
            <w:u w:val="single"/>
          </w:rPr>
          <w:t>.</w:t>
        </w:r>
        <w:r w:rsidRPr="00375EE4">
          <w:rPr>
            <w:bCs/>
            <w:color w:val="0000FF"/>
            <w:szCs w:val="28"/>
            <w:u w:val="single"/>
            <w:lang w:val="en-US"/>
          </w:rPr>
          <w:t>ru</w:t>
        </w:r>
      </w:hyperlink>
      <w:r w:rsidRPr="00375EE4">
        <w:rPr>
          <w:bCs/>
          <w:color w:val="0000FF"/>
          <w:szCs w:val="28"/>
        </w:rPr>
        <w:t xml:space="preserve">. </w:t>
      </w:r>
      <w:r w:rsidRPr="00375EE4">
        <w:rPr>
          <w:b/>
          <w:bCs/>
          <w:color w:val="auto"/>
          <w:szCs w:val="28"/>
        </w:rPr>
        <w:t xml:space="preserve"> </w:t>
      </w:r>
      <w:r w:rsidRPr="00375EE4">
        <w:rPr>
          <w:bCs/>
          <w:color w:val="auto"/>
          <w:szCs w:val="28"/>
        </w:rPr>
        <w:t xml:space="preserve">(Центр тестирования ГТО). </w:t>
      </w:r>
      <w:r w:rsidRPr="00375EE4">
        <w:rPr>
          <w:szCs w:val="28"/>
          <w:lang w:eastAsia="en-US"/>
        </w:rPr>
        <w:t>Заявку установленного образца, оформленную в бумажном виде</w:t>
      </w:r>
      <w:r>
        <w:rPr>
          <w:szCs w:val="28"/>
          <w:lang w:eastAsia="en-US"/>
        </w:rPr>
        <w:t xml:space="preserve"> (приложение №1</w:t>
      </w:r>
      <w:r w:rsidRPr="00375EE4">
        <w:rPr>
          <w:szCs w:val="28"/>
          <w:lang w:eastAsia="en-US"/>
        </w:rPr>
        <w:t xml:space="preserve">) </w:t>
      </w:r>
    </w:p>
    <w:p w:rsidR="00375EE4" w:rsidRPr="00375EE4" w:rsidRDefault="00375EE4" w:rsidP="00375EE4">
      <w:pPr>
        <w:spacing w:after="0" w:line="240" w:lineRule="auto"/>
        <w:ind w:left="0" w:right="-4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>Заявка с</w:t>
      </w:r>
      <w:r w:rsidRPr="00375EE4">
        <w:rPr>
          <w:color w:val="auto"/>
          <w:szCs w:val="28"/>
          <w:lang w:eastAsia="en-US"/>
        </w:rPr>
        <w:t xml:space="preserve"> допуск</w:t>
      </w:r>
      <w:r>
        <w:rPr>
          <w:color w:val="auto"/>
          <w:szCs w:val="28"/>
          <w:lang w:eastAsia="en-US"/>
        </w:rPr>
        <w:t>ом</w:t>
      </w:r>
      <w:r w:rsidRPr="00375EE4">
        <w:rPr>
          <w:color w:val="auto"/>
          <w:szCs w:val="28"/>
          <w:lang w:eastAsia="en-US"/>
        </w:rPr>
        <w:t xml:space="preserve"> к выполнению нормативов комплекса ГТО с подписью и печатью врача, датой выдачи справки и формулировкой «годен» или «допущен</w:t>
      </w:r>
      <w:r>
        <w:rPr>
          <w:color w:val="auto"/>
          <w:szCs w:val="28"/>
          <w:lang w:eastAsia="en-US"/>
        </w:rPr>
        <w:t>» предоставляется в день проведения Фестиваля при регистрации.</w:t>
      </w:r>
      <w:r w:rsidRPr="00375EE4">
        <w:rPr>
          <w:color w:val="auto"/>
          <w:szCs w:val="28"/>
          <w:lang w:eastAsia="en-US"/>
        </w:rPr>
        <w:t xml:space="preserve"> </w:t>
      </w:r>
    </w:p>
    <w:p w:rsidR="00B467E3" w:rsidRPr="002B3F49" w:rsidRDefault="00B467E3" w:rsidP="002B3F49">
      <w:pPr>
        <w:tabs>
          <w:tab w:val="center" w:pos="5495"/>
          <w:tab w:val="center" w:pos="8254"/>
        </w:tabs>
        <w:ind w:left="0" w:right="0" w:firstLine="0"/>
      </w:pPr>
    </w:p>
    <w:p w:rsidR="00584988" w:rsidRDefault="00584988" w:rsidP="00584988">
      <w:pPr>
        <w:spacing w:after="10" w:line="251" w:lineRule="auto"/>
        <w:ind w:left="737" w:right="922" w:hanging="10"/>
        <w:jc w:val="right"/>
        <w:rPr>
          <w:sz w:val="30"/>
        </w:rPr>
      </w:pPr>
      <w:r>
        <w:rPr>
          <w:szCs w:val="28"/>
          <w:lang w:eastAsia="en-US"/>
        </w:rPr>
        <w:t>приложение №1</w:t>
      </w:r>
    </w:p>
    <w:p w:rsidR="00675E53" w:rsidRDefault="00675E53">
      <w:pPr>
        <w:spacing w:after="10" w:line="251" w:lineRule="auto"/>
        <w:ind w:left="737" w:right="922" w:hanging="10"/>
        <w:jc w:val="center"/>
        <w:rPr>
          <w:sz w:val="30"/>
        </w:rPr>
      </w:pPr>
    </w:p>
    <w:p w:rsidR="003A21DD" w:rsidRDefault="00517C5E">
      <w:pPr>
        <w:spacing w:after="10" w:line="251" w:lineRule="auto"/>
        <w:ind w:left="737" w:right="922" w:hanging="10"/>
        <w:jc w:val="center"/>
      </w:pPr>
      <w:r>
        <w:rPr>
          <w:sz w:val="30"/>
        </w:rPr>
        <w:t>ПРЕДВАРИТЕЛЬНАЯ ЗАЯВКА</w:t>
      </w:r>
    </w:p>
    <w:p w:rsidR="003A21DD" w:rsidRDefault="00584988">
      <w:pPr>
        <w:spacing w:after="311" w:line="252" w:lineRule="auto"/>
        <w:ind w:left="168" w:right="281" w:hanging="10"/>
        <w:jc w:val="center"/>
      </w:pPr>
      <w:r>
        <w:rPr>
          <w:color w:val="auto"/>
          <w:szCs w:val="28"/>
        </w:rPr>
        <w:t xml:space="preserve">На </w:t>
      </w:r>
      <w:r w:rsidRPr="00AA6768">
        <w:rPr>
          <w:color w:val="auto"/>
          <w:szCs w:val="28"/>
        </w:rPr>
        <w:t>Фестивал</w:t>
      </w:r>
      <w:r>
        <w:rPr>
          <w:color w:val="auto"/>
          <w:szCs w:val="28"/>
        </w:rPr>
        <w:t>ь</w:t>
      </w:r>
      <w:r w:rsidRPr="00AA6768">
        <w:rPr>
          <w:color w:val="auto"/>
          <w:szCs w:val="28"/>
        </w:rPr>
        <w:t xml:space="preserve"> Всероссийского физкультурно-спортивного комплекса «Готов к труду и обороне» (ГТО) </w:t>
      </w:r>
      <w:r>
        <w:t>для инвалидов и лиц с ограниченными возможностями</w:t>
      </w:r>
      <w:r w:rsidR="00517C5E">
        <w:t>)</w:t>
      </w:r>
    </w:p>
    <w:p w:rsidR="003A21DD" w:rsidRDefault="00517C5E">
      <w:pPr>
        <w:ind w:left="0" w:right="64" w:firstLine="0"/>
      </w:pPr>
      <w:r>
        <w:t>от команды</w:t>
      </w:r>
    </w:p>
    <w:p w:rsidR="003A21DD" w:rsidRDefault="00517C5E">
      <w:pPr>
        <w:spacing w:after="65" w:line="259" w:lineRule="auto"/>
        <w:ind w:left="-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28786" cy="13721"/>
                <wp:effectExtent l="0" t="0" r="0" b="0"/>
                <wp:docPr id="62793" name="Group 6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786" cy="13721"/>
                          <a:chOff x="0" y="0"/>
                          <a:chExt cx="5428786" cy="13721"/>
                        </a:xfrm>
                      </wpg:grpSpPr>
                      <wps:wsp>
                        <wps:cNvPr id="62792" name="Shape 62792"/>
                        <wps:cNvSpPr/>
                        <wps:spPr>
                          <a:xfrm>
                            <a:off x="0" y="0"/>
                            <a:ext cx="5428786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786" h="13721">
                                <a:moveTo>
                                  <a:pt x="0" y="6861"/>
                                </a:moveTo>
                                <a:lnTo>
                                  <a:pt x="5428786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id="Group 62793" style="width:427.463pt;height:1.08041pt;mso-position-horizontal-relative:char;mso-position-vertical-relative:line" coordsize="54287,137">
                <v:shape id="Shape 62792" style="position:absolute;width:54287;height:137;left:0;top:0;" coordsize="5428786,13721" path="m0,6861l5428786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A21DD" w:rsidRDefault="00517C5E">
      <w:pPr>
        <w:spacing w:after="11" w:line="252" w:lineRule="auto"/>
        <w:ind w:left="168" w:right="295" w:hanging="10"/>
        <w:jc w:val="center"/>
      </w:pPr>
      <w:r>
        <w:t>(организация, территория края)</w:t>
      </w:r>
    </w:p>
    <w:tbl>
      <w:tblPr>
        <w:tblStyle w:val="TableGrid"/>
        <w:tblW w:w="9866" w:type="dxa"/>
        <w:tblInd w:w="-655" w:type="dxa"/>
        <w:tblCellMar>
          <w:left w:w="259" w:type="dxa"/>
          <w:right w:w="216" w:type="dxa"/>
        </w:tblCellMar>
        <w:tblLook w:val="04A0" w:firstRow="1" w:lastRow="0" w:firstColumn="1" w:lastColumn="0" w:noHBand="0" w:noVBand="1"/>
      </w:tblPr>
      <w:tblGrid>
        <w:gridCol w:w="815"/>
        <w:gridCol w:w="3288"/>
        <w:gridCol w:w="1656"/>
        <w:gridCol w:w="1825"/>
        <w:gridCol w:w="2282"/>
      </w:tblGrid>
      <w:tr w:rsidR="00584988" w:rsidTr="00584988">
        <w:trPr>
          <w:trHeight w:val="85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М</w:t>
            </w:r>
          </w:p>
          <w:p w:rsidR="00584988" w:rsidRDefault="0058498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>Фамилия</w:t>
            </w:r>
          </w:p>
          <w:p w:rsidR="00584988" w:rsidRDefault="0058498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Имя Отчество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10" w:right="0" w:firstLine="230"/>
            </w:pPr>
            <w:r>
              <w:rPr>
                <w:sz w:val="22"/>
              </w:rPr>
              <w:t>класс поражения (назология)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4988" w:rsidRDefault="00584988" w:rsidP="00584988">
            <w:pPr>
              <w:spacing w:after="0" w:line="259" w:lineRule="auto"/>
              <w:ind w:left="0" w:right="-72" w:firstLine="0"/>
              <w:jc w:val="center"/>
            </w:pPr>
            <w:r>
              <w:rPr>
                <w:sz w:val="22"/>
              </w:rPr>
              <w:t>Виза врача</w:t>
            </w:r>
          </w:p>
        </w:tc>
      </w:tr>
      <w:tr w:rsidR="00584988" w:rsidTr="00584988">
        <w:trPr>
          <w:trHeight w:val="411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4988" w:rsidTr="00584988">
        <w:trPr>
          <w:trHeight w:val="3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988" w:rsidRDefault="00584988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4988" w:rsidRDefault="0058498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84988" w:rsidRDefault="00584988" w:rsidP="00675E53">
      <w:pPr>
        <w:spacing w:after="384"/>
        <w:ind w:left="0" w:right="64" w:firstLine="0"/>
      </w:pPr>
    </w:p>
    <w:p w:rsidR="003A21DD" w:rsidRDefault="00517C5E" w:rsidP="00675E53">
      <w:pPr>
        <w:spacing w:after="0"/>
        <w:ind w:left="29" w:right="64" w:firstLine="0"/>
      </w:pPr>
      <w:r>
        <w:t>Представитель команды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64517" cy="13722"/>
                <wp:effectExtent l="0" t="0" r="0" b="0"/>
                <wp:docPr id="62795" name="Group 62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517" cy="13722"/>
                          <a:chOff x="0" y="0"/>
                          <a:chExt cx="2364517" cy="13722"/>
                        </a:xfrm>
                      </wpg:grpSpPr>
                      <wps:wsp>
                        <wps:cNvPr id="62794" name="Shape 62794"/>
                        <wps:cNvSpPr/>
                        <wps:spPr>
                          <a:xfrm>
                            <a:off x="0" y="0"/>
                            <a:ext cx="2364517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517" h="13722">
                                <a:moveTo>
                                  <a:pt x="0" y="6861"/>
                                </a:moveTo>
                                <a:lnTo>
                                  <a:pt x="2364517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id="Group 62795" style="width:186.182pt;height:1.08044pt;mso-position-horizontal-relative:char;mso-position-vertical-relative:line" coordsize="23645,137">
                <v:shape id="Shape 62794" style="position:absolute;width:23645;height:137;left:0;top:0;" coordsize="2364517,13722" path="m0,6861l2364517,6861">
                  <v:stroke weight="1.08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/ Ф.И.О.</w:t>
      </w:r>
    </w:p>
    <w:p w:rsidR="003A21DD" w:rsidRDefault="00517C5E">
      <w:pPr>
        <w:spacing w:after="3" w:line="259" w:lineRule="auto"/>
        <w:ind w:left="39" w:right="1541" w:hanging="10"/>
        <w:jc w:val="right"/>
      </w:pPr>
      <w:r>
        <w:t>(контактный номер телефона)</w:t>
      </w:r>
    </w:p>
    <w:p w:rsidR="003A21DD" w:rsidRDefault="00517C5E">
      <w:pPr>
        <w:spacing w:after="0" w:line="259" w:lineRule="auto"/>
        <w:ind w:left="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48695" cy="13721"/>
                <wp:effectExtent l="0" t="0" r="0" b="0"/>
                <wp:docPr id="62797" name="Group 62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695" cy="13721"/>
                          <a:chOff x="0" y="0"/>
                          <a:chExt cx="2748695" cy="13721"/>
                        </a:xfrm>
                      </wpg:grpSpPr>
                      <wps:wsp>
                        <wps:cNvPr id="62796" name="Shape 62796"/>
                        <wps:cNvSpPr/>
                        <wps:spPr>
                          <a:xfrm>
                            <a:off x="0" y="0"/>
                            <a:ext cx="274869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695" h="13721">
                                <a:moveTo>
                                  <a:pt x="0" y="6860"/>
                                </a:moveTo>
                                <a:lnTo>
                                  <a:pt x="2748695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id="Group 62797" style="width:216.433pt;height:1.08038pt;mso-position-horizontal-relative:char;mso-position-vertical-relative:line" coordsize="27486,137">
                <v:shape id="Shape 62796" style="position:absolute;width:27486;height:137;left:0;top:0;" coordsize="2748695,13721" path="m0,6860l2748695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A21DD" w:rsidRDefault="00517C5E">
      <w:pPr>
        <w:ind w:left="122" w:right="64" w:firstLine="0"/>
      </w:pPr>
      <w:r>
        <w:t>К соревнованиям допущено</w:t>
      </w:r>
      <w:r w:rsidR="00584988">
        <w:t xml:space="preserve"> </w:t>
      </w:r>
      <w:r>
        <w:t>че</w:t>
      </w:r>
      <w:r w:rsidR="00584988">
        <w:t>л</w:t>
      </w:r>
      <w:r>
        <w:t>.</w:t>
      </w:r>
    </w:p>
    <w:p w:rsidR="003A21DD" w:rsidRDefault="00517C5E">
      <w:pPr>
        <w:spacing w:after="382" w:line="259" w:lineRule="auto"/>
        <w:ind w:left="3551" w:right="0" w:firstLine="0"/>
        <w:jc w:val="left"/>
      </w:pPr>
      <w:r>
        <w:rPr>
          <w:noProof/>
        </w:rPr>
        <w:drawing>
          <wp:inline distT="0" distB="0" distL="0" distR="0">
            <wp:extent cx="983310" cy="18295"/>
            <wp:effectExtent l="0" t="0" r="0" b="0"/>
            <wp:docPr id="32809" name="Picture 3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9" name="Picture 328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331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D" w:rsidRDefault="00517C5E">
      <w:pPr>
        <w:spacing w:after="209"/>
        <w:ind w:left="223" w:right="64" w:firstLine="0"/>
      </w:pPr>
      <w:r>
        <w:t>Врач</w:t>
      </w:r>
      <w:r>
        <w:rPr>
          <w:noProof/>
        </w:rPr>
        <w:drawing>
          <wp:inline distT="0" distB="0" distL="0" distR="0">
            <wp:extent cx="4289976" cy="178376"/>
            <wp:effectExtent l="0" t="0" r="0" b="0"/>
            <wp:docPr id="62799" name="Picture 6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9" name="Picture 627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9976" cy="1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м.п.</w:t>
      </w:r>
    </w:p>
    <w:p w:rsidR="003A21DD" w:rsidRDefault="00517C5E">
      <w:pPr>
        <w:tabs>
          <w:tab w:val="center" w:pos="2280"/>
          <w:tab w:val="center" w:pos="6450"/>
        </w:tabs>
        <w:spacing w:after="292" w:line="252" w:lineRule="auto"/>
        <w:ind w:left="0" w:right="0" w:firstLine="0"/>
        <w:jc w:val="left"/>
      </w:pPr>
      <w:r>
        <w:lastRenderedPageBreak/>
        <w:tab/>
        <w:t>(подпись)</w:t>
      </w:r>
      <w:r>
        <w:tab/>
        <w:t>(фамилия, имя, отчество)</w:t>
      </w:r>
    </w:p>
    <w:p w:rsidR="003A21DD" w:rsidRDefault="00517C5E">
      <w:pPr>
        <w:ind w:left="122" w:right="64" w:firstLine="0"/>
      </w:pPr>
      <w:r>
        <w:t>Представитель команды</w:t>
      </w:r>
      <w:r>
        <w:rPr>
          <w:noProof/>
        </w:rPr>
        <w:drawing>
          <wp:inline distT="0" distB="0" distL="0" distR="0">
            <wp:extent cx="3741151" cy="169228"/>
            <wp:effectExtent l="0" t="0" r="0" b="0"/>
            <wp:docPr id="62801" name="Picture 6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1" name="Picture 628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1151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DD" w:rsidRDefault="00517C5E">
      <w:pPr>
        <w:tabs>
          <w:tab w:val="center" w:pos="2215"/>
          <w:tab w:val="right" w:pos="9493"/>
        </w:tabs>
        <w:spacing w:after="3" w:line="259" w:lineRule="auto"/>
        <w:ind w:left="0" w:right="-15" w:firstLine="0"/>
        <w:jc w:val="left"/>
      </w:pPr>
      <w:r>
        <w:tab/>
        <w:t>(подпись)</w:t>
      </w:r>
      <w:r>
        <w:tab/>
        <w:t>(фамилия, имя, отчество)</w:t>
      </w:r>
    </w:p>
    <w:sectPr w:rsidR="003A21DD" w:rsidSect="00584988">
      <w:headerReference w:type="even" r:id="rId15"/>
      <w:headerReference w:type="first" r:id="rId16"/>
      <w:pgSz w:w="11920" w:h="16840"/>
      <w:pgMar w:top="1135" w:right="814" w:bottom="1290" w:left="1613" w:header="851" w:footer="72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0D" w:rsidRDefault="0011630D">
      <w:pPr>
        <w:spacing w:after="0" w:line="240" w:lineRule="auto"/>
      </w:pPr>
      <w:r>
        <w:separator/>
      </w:r>
    </w:p>
  </w:endnote>
  <w:endnote w:type="continuationSeparator" w:id="0">
    <w:p w:rsidR="0011630D" w:rsidRDefault="0011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0D" w:rsidRDefault="0011630D">
      <w:pPr>
        <w:spacing w:after="0" w:line="240" w:lineRule="auto"/>
      </w:pPr>
      <w:r>
        <w:separator/>
      </w:r>
    </w:p>
  </w:footnote>
  <w:footnote w:type="continuationSeparator" w:id="0">
    <w:p w:rsidR="0011630D" w:rsidRDefault="0011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68" w:rsidRDefault="00AA6768">
    <w:pPr>
      <w:spacing w:after="0" w:line="223" w:lineRule="auto"/>
      <w:ind w:left="4905" w:right="850" w:hanging="7"/>
      <w:jc w:val="left"/>
    </w:pPr>
    <w:r>
      <w:t xml:space="preserve">Приложение </w:t>
    </w:r>
    <w:r>
      <w:rPr>
        <w:sz w:val="24"/>
      </w:rPr>
      <w:t>N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6"/>
      </w:rPr>
      <w:t xml:space="preserve">к </w:t>
    </w:r>
    <w:r>
      <w:t xml:space="preserve">положению о проведении конкурса оздоровительных технологий и </w:t>
    </w:r>
    <w:r>
      <w:rPr>
        <w:sz w:val="42"/>
      </w:rPr>
      <w:t>гто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68" w:rsidRDefault="00AA6768">
    <w:pPr>
      <w:spacing w:after="0" w:line="223" w:lineRule="auto"/>
      <w:ind w:left="4905" w:right="850" w:hanging="7"/>
      <w:jc w:val="left"/>
    </w:pPr>
    <w:r>
      <w:t xml:space="preserve">Приложение </w:t>
    </w:r>
    <w:r>
      <w:rPr>
        <w:sz w:val="24"/>
      </w:rPr>
      <w:t>N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6"/>
      </w:rPr>
      <w:t xml:space="preserve">к </w:t>
    </w:r>
    <w:r>
      <w:t xml:space="preserve">положению о проведении конкурса оздоровительных технологий и </w:t>
    </w:r>
    <w:r>
      <w:rPr>
        <w:sz w:val="42"/>
      </w:rPr>
      <w:t>гто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3pt;visibility:visible;mso-wrap-style:square" o:bullet="t">
        <v:imagedata r:id="rId1" o:title=""/>
      </v:shape>
    </w:pict>
  </w:numPicBullet>
  <w:abstractNum w:abstractNumId="0">
    <w:nsid w:val="0D856382"/>
    <w:multiLevelType w:val="hybridMultilevel"/>
    <w:tmpl w:val="9E4AE728"/>
    <w:lvl w:ilvl="0" w:tplc="7C28B09C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2DB5E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CAFC4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CCE624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C2C5E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CACF6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4684CA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806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A5508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4A502636"/>
    <w:multiLevelType w:val="hybridMultilevel"/>
    <w:tmpl w:val="62F6CC94"/>
    <w:lvl w:ilvl="0" w:tplc="DFCC1B1C">
      <w:start w:val="8"/>
      <w:numFmt w:val="upperRoman"/>
      <w:lvlText w:val="%1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95488A2">
      <w:start w:val="1"/>
      <w:numFmt w:val="lowerLetter"/>
      <w:lvlText w:val="%2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CCBBD4">
      <w:start w:val="1"/>
      <w:numFmt w:val="lowerRoman"/>
      <w:lvlText w:val="%3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30699E">
      <w:start w:val="1"/>
      <w:numFmt w:val="decimal"/>
      <w:lvlText w:val="%4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DEE3628">
      <w:start w:val="1"/>
      <w:numFmt w:val="lowerLetter"/>
      <w:lvlText w:val="%5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64C452">
      <w:start w:val="1"/>
      <w:numFmt w:val="lowerRoman"/>
      <w:lvlText w:val="%6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989144">
      <w:start w:val="1"/>
      <w:numFmt w:val="decimal"/>
      <w:lvlText w:val="%7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183EE6">
      <w:start w:val="1"/>
      <w:numFmt w:val="lowerLetter"/>
      <w:lvlText w:val="%8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9C7700">
      <w:start w:val="1"/>
      <w:numFmt w:val="lowerRoman"/>
      <w:lvlText w:val="%9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006F"/>
    <w:multiLevelType w:val="hybridMultilevel"/>
    <w:tmpl w:val="1A8E387A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>
    <w:nsid w:val="52221B4D"/>
    <w:multiLevelType w:val="hybridMultilevel"/>
    <w:tmpl w:val="F690BAA0"/>
    <w:lvl w:ilvl="0" w:tplc="68A4B674">
      <w:start w:val="10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2EB507D"/>
    <w:multiLevelType w:val="hybridMultilevel"/>
    <w:tmpl w:val="1408D12E"/>
    <w:lvl w:ilvl="0" w:tplc="8784730E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7C5DE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F6B8BA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1AD95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150166C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72BB2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5AE21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8ED9D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E20C0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314B9F"/>
    <w:multiLevelType w:val="hybridMultilevel"/>
    <w:tmpl w:val="8BEC5720"/>
    <w:lvl w:ilvl="0" w:tplc="FA96F1EE">
      <w:start w:val="3"/>
      <w:numFmt w:val="upperRoman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A502CEE">
      <w:start w:val="1"/>
      <w:numFmt w:val="lowerLetter"/>
      <w:lvlText w:val="%2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AA84AA6">
      <w:start w:val="1"/>
      <w:numFmt w:val="lowerRoman"/>
      <w:lvlText w:val="%3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F8CEBC2">
      <w:start w:val="1"/>
      <w:numFmt w:val="decimal"/>
      <w:lvlText w:val="%4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2567908">
      <w:start w:val="1"/>
      <w:numFmt w:val="lowerLetter"/>
      <w:lvlText w:val="%5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DECD9EA">
      <w:start w:val="1"/>
      <w:numFmt w:val="lowerRoman"/>
      <w:lvlText w:val="%6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B92D9F0">
      <w:start w:val="1"/>
      <w:numFmt w:val="decimal"/>
      <w:lvlText w:val="%7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A2E9184">
      <w:start w:val="1"/>
      <w:numFmt w:val="lowerLetter"/>
      <w:lvlText w:val="%8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AAE95B8">
      <w:start w:val="1"/>
      <w:numFmt w:val="lowerRoman"/>
      <w:lvlText w:val="%9"/>
      <w:lvlJc w:val="left"/>
      <w:pPr>
        <w:ind w:left="8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1AF5"/>
    <w:multiLevelType w:val="multilevel"/>
    <w:tmpl w:val="CA420548"/>
    <w:lvl w:ilvl="0">
      <w:start w:val="5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D"/>
    <w:rsid w:val="0004672F"/>
    <w:rsid w:val="000938B1"/>
    <w:rsid w:val="000A455A"/>
    <w:rsid w:val="0011630D"/>
    <w:rsid w:val="00275AD6"/>
    <w:rsid w:val="002B3F49"/>
    <w:rsid w:val="002D3119"/>
    <w:rsid w:val="002F084A"/>
    <w:rsid w:val="00375EE4"/>
    <w:rsid w:val="003A21DD"/>
    <w:rsid w:val="00475ED6"/>
    <w:rsid w:val="004C3480"/>
    <w:rsid w:val="00517C5E"/>
    <w:rsid w:val="00524806"/>
    <w:rsid w:val="00584988"/>
    <w:rsid w:val="00590CCA"/>
    <w:rsid w:val="00660203"/>
    <w:rsid w:val="00675E53"/>
    <w:rsid w:val="007532AE"/>
    <w:rsid w:val="007E27DA"/>
    <w:rsid w:val="007E747B"/>
    <w:rsid w:val="008229A7"/>
    <w:rsid w:val="0090382B"/>
    <w:rsid w:val="009473CF"/>
    <w:rsid w:val="009F0202"/>
    <w:rsid w:val="00AA6768"/>
    <w:rsid w:val="00AE53FB"/>
    <w:rsid w:val="00B467E3"/>
    <w:rsid w:val="00B85C10"/>
    <w:rsid w:val="00C04EE5"/>
    <w:rsid w:val="00DA009F"/>
    <w:rsid w:val="00EF457F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C2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318" w:right="972"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5EE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498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58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98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0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EE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318" w:right="972"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5EE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498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58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98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0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EE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to-yug24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</dc:creator>
  <cp:lastModifiedBy>Пользователь</cp:lastModifiedBy>
  <cp:revision>2</cp:revision>
  <dcterms:created xsi:type="dcterms:W3CDTF">2024-11-15T06:35:00Z</dcterms:created>
  <dcterms:modified xsi:type="dcterms:W3CDTF">2024-11-15T06:35:00Z</dcterms:modified>
</cp:coreProperties>
</file>