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77151" w14:textId="77777777" w:rsidR="00094828" w:rsidRDefault="00094828" w:rsidP="00D236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B31ABF" w14:textId="77777777" w:rsidR="00094828" w:rsidRDefault="00094828" w:rsidP="0009482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1607FF" w14:textId="77777777" w:rsidR="00E65104" w:rsidRPr="00E65104" w:rsidRDefault="00E65104" w:rsidP="00D236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14:paraId="0F3DB016" w14:textId="77777777" w:rsidR="00E65104" w:rsidRPr="00E65104" w:rsidRDefault="00E65104" w:rsidP="00E65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КРАСНОЯРСКОГО  КРАЯ</w:t>
      </w:r>
    </w:p>
    <w:p w14:paraId="4C98E56D" w14:textId="77777777" w:rsidR="00E65104" w:rsidRPr="00E65104" w:rsidRDefault="00E65104" w:rsidP="00E65104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14:paraId="20A67199" w14:textId="77777777" w:rsidR="00E65104" w:rsidRPr="00E65104" w:rsidRDefault="00E65104" w:rsidP="00E651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14:paraId="2C60BCBF" w14:textId="73A18878" w:rsidR="00E65104" w:rsidRDefault="00D41712" w:rsidP="00E65104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04.03.2021                                                                                                        № АГ-311-п</w:t>
      </w:r>
    </w:p>
    <w:p w14:paraId="16FD64A0" w14:textId="77777777" w:rsidR="00D41712" w:rsidRPr="00D41712" w:rsidRDefault="00D41712" w:rsidP="00E65104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35ADC7" w14:textId="77777777" w:rsidR="00E65104" w:rsidRDefault="00E65104" w:rsidP="00D2365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651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E651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внесении изменений в постановление Администрации города Минусинска </w:t>
      </w:r>
      <w:r w:rsidR="00D23656" w:rsidRPr="00D236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16.06.2020 № АГ-926-п/1 </w:t>
      </w:r>
      <w:r w:rsidR="00D23656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D23656" w:rsidRPr="00D23656">
        <w:rPr>
          <w:rFonts w:ascii="Times New Roman" w:eastAsia="Times New Roman" w:hAnsi="Times New Roman" w:cs="Times New Roman"/>
          <w:sz w:val="28"/>
          <w:szCs w:val="28"/>
          <w:lang w:eastAsia="x-none"/>
        </w:rPr>
        <w:t>О подготовке документации по планировке территории города Минусинска, предусматривающей размещение линейного объекта - "Система лучевого дренажа" (от ул. Суворова до КНС-3 в р-не ул. Кызыльская)</w:t>
      </w:r>
      <w:r w:rsidR="00D23656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</w:p>
    <w:p w14:paraId="24585C39" w14:textId="77777777" w:rsidR="00D23656" w:rsidRPr="00D41712" w:rsidRDefault="00D23656" w:rsidP="00D2365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D6C1A2" w14:textId="77777777" w:rsidR="00E65104" w:rsidRPr="00E65104" w:rsidRDefault="00E65104" w:rsidP="00E73139">
      <w:pPr>
        <w:tabs>
          <w:tab w:val="left" w:pos="9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Градостроительным кодексом Российской Федерации</w:t>
      </w:r>
      <w:bookmarkEnd w:id="0"/>
      <w:bookmarkEnd w:id="1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</w:t>
      </w:r>
      <w:r w:rsidR="00F5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и», Уставом городского округа 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Минусинск</w:t>
      </w:r>
      <w:r w:rsidR="00F5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решением Минусинского городского Совета депутатов от 29.05.2007 № 23-214р «Об утверждении Положения о публичных слушаниях в городе Минусинске», решением Минусинского городского Совета депутатов от 24.12.2012 №7-51р «Об утверждении правил землепользования и застройки муниципального образования город Минусинска», </w:t>
      </w:r>
      <w:bookmarkEnd w:id="2"/>
      <w:bookmarkEnd w:id="3"/>
      <w:bookmarkEnd w:id="4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14:paraId="05CF5645" w14:textId="77777777" w:rsidR="00A829D5" w:rsidRDefault="00A829D5" w:rsidP="00D23656">
      <w:pPr>
        <w:pStyle w:val="a9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A829D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A82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города Минусинска </w:t>
      </w:r>
      <w:r w:rsidR="00D23656" w:rsidRPr="00D2365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16.06.2020 № АГ-926-п/1 «О подготовке документации по планировке территории города Минусинска, предусматривающей размещение линейного объекта - "Система лучевого дренажа" (от ул. Суворова до КНС-3 в р-не</w:t>
      </w:r>
      <w:r w:rsidR="00D236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3656" w:rsidRPr="00D23656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Кызыльская)»</w:t>
      </w:r>
      <w:r w:rsidR="00D236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следующие изменения:</w:t>
      </w:r>
    </w:p>
    <w:p w14:paraId="7E2D56A0" w14:textId="77777777" w:rsidR="00094828" w:rsidRPr="00094828" w:rsidRDefault="001F12DA" w:rsidP="00094828">
      <w:pPr>
        <w:pStyle w:val="a9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</w:t>
      </w:r>
      <w:r w:rsidR="00094828" w:rsidRPr="0009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 «О подготовке документации по планировке территории города Минусинска, предусматривающей размещение линейного объекта - "Система лучевого дренажа" (от ул. Суворова до КНС-3 в р-не ул. Кызыльская)», изложить в новой редакции:</w:t>
      </w:r>
    </w:p>
    <w:p w14:paraId="2C6135DB" w14:textId="77777777" w:rsidR="00094828" w:rsidRDefault="00094828" w:rsidP="00094828">
      <w:pPr>
        <w:pStyle w:val="a9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828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подготовке документации по планировке территории города Минусинска»;</w:t>
      </w:r>
    </w:p>
    <w:p w14:paraId="285BE49B" w14:textId="77777777" w:rsidR="003B5DEB" w:rsidRPr="003B5DEB" w:rsidRDefault="003B5DEB" w:rsidP="00094828">
      <w:pPr>
        <w:pStyle w:val="a9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3B5DEB">
        <w:rPr>
          <w:rFonts w:ascii="Times New Roman" w:eastAsia="Times New Roman" w:hAnsi="Times New Roman" w:cs="Times New Roman"/>
          <w:sz w:val="28"/>
          <w:szCs w:val="28"/>
          <w:lang w:eastAsia="x-none"/>
        </w:rPr>
        <w:t>ункт1 изложить в новой редакции:</w:t>
      </w:r>
    </w:p>
    <w:p w14:paraId="685DE42D" w14:textId="77777777" w:rsidR="003B5DEB" w:rsidRDefault="003B5DEB" w:rsidP="00D23656">
      <w:pPr>
        <w:pStyle w:val="a9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5DEB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</w:t>
      </w:r>
      <w:r w:rsidR="00D23656" w:rsidRPr="00D236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Принять решение о подготовке документации по планировке территории города Минусинска, предусматривающей размещение линейного объекта - </w:t>
      </w:r>
      <w:r w:rsidRPr="003B5DEB">
        <w:rPr>
          <w:rFonts w:ascii="Times New Roman" w:eastAsia="Times New Roman" w:hAnsi="Times New Roman" w:cs="Times New Roman"/>
          <w:sz w:val="28"/>
          <w:szCs w:val="28"/>
          <w:lang w:eastAsia="x-none"/>
        </w:rPr>
        <w:t>«Разработка проектно-сметной документации с получение</w:t>
      </w:r>
      <w:r w:rsidR="008E15E1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Pr="003B5D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заключения государственной экспертизы на мероприятие по понижению уровня грунтовых вод в городе Минусинске»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14:paraId="75077254" w14:textId="77777777" w:rsidR="00F54B64" w:rsidRDefault="00256309" w:rsidP="003B5DE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F51B1D" w:rsidRP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="00F51B1D" w:rsidRP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 </w:t>
      </w:r>
      <w:r w:rsid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изложить </w:t>
      </w:r>
      <w:r w:rsidR="00F54B64" w:rsidRP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3B5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новой </w:t>
      </w:r>
      <w:r w:rsidR="00F54B64" w:rsidRP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редакции</w:t>
      </w:r>
      <w:r w:rsidR="003B5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согласно </w:t>
      </w:r>
      <w:r w:rsidR="00F54B64" w:rsidRP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приложения к настоящему постановлению</w:t>
      </w:r>
      <w:r w:rsid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9B9F481" w14:textId="77777777" w:rsidR="00E65104" w:rsidRPr="00F54B64" w:rsidRDefault="00F54B64" w:rsidP="00E7313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5104" w:rsidRP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2DE5D999" w14:textId="77777777" w:rsidR="007D5953" w:rsidRDefault="007D5953" w:rsidP="00E7313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выполнением постановления возложить на заместителя Главы </w:t>
      </w:r>
      <w:r w:rsidR="00E7313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оперативному управлению </w:t>
      </w:r>
      <w:r w:rsidR="00E73139">
        <w:rPr>
          <w:rFonts w:ascii="Times New Roman" w:eastAsia="Times New Roman" w:hAnsi="Times New Roman" w:cs="Times New Roman"/>
          <w:sz w:val="28"/>
          <w:szCs w:val="24"/>
          <w:lang w:eastAsia="ru-RU"/>
        </w:rPr>
        <w:t>Кырова В.В.</w:t>
      </w:r>
    </w:p>
    <w:p w14:paraId="65D9892A" w14:textId="77777777" w:rsidR="00F54B64" w:rsidRDefault="00E65104" w:rsidP="00FA1699">
      <w:pPr>
        <w:pStyle w:val="a9"/>
        <w:numPr>
          <w:ilvl w:val="0"/>
          <w:numId w:val="4"/>
        </w:numPr>
        <w:tabs>
          <w:tab w:val="left" w:pos="664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</w:t>
      </w:r>
      <w:r w:rsidR="00E73139" w:rsidRPr="00094828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силу в день, следующий за днем его официального опубликования.</w:t>
      </w:r>
    </w:p>
    <w:p w14:paraId="120FCBC6" w14:textId="77777777" w:rsidR="00094828" w:rsidRPr="00094828" w:rsidRDefault="00094828" w:rsidP="00094828">
      <w:pPr>
        <w:pStyle w:val="a9"/>
        <w:tabs>
          <w:tab w:val="left" w:pos="664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09259A" w14:textId="2118338B" w:rsidR="00F54B64" w:rsidRDefault="00E65104" w:rsidP="001B7C21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 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A1F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D4171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3B5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B7C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09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1B7C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А.О. Первухин</w:t>
      </w:r>
    </w:p>
    <w:p w14:paraId="10F4410A" w14:textId="77777777" w:rsidR="00715C59" w:rsidRDefault="00715C59" w:rsidP="001B7C21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056FEA0A" w14:textId="77777777" w:rsidR="00256309" w:rsidRDefault="00256309" w:rsidP="00256309">
      <w:pPr>
        <w:tabs>
          <w:tab w:val="left" w:pos="951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31723E1A" w14:textId="77777777" w:rsidR="00256309" w:rsidRPr="00256309" w:rsidRDefault="00256309" w:rsidP="00256309">
      <w:pPr>
        <w:tabs>
          <w:tab w:val="left" w:pos="951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56309">
        <w:rPr>
          <w:rFonts w:ascii="Times New Roman" w:eastAsia="Calibri" w:hAnsi="Times New Roman" w:cs="Times New Roman"/>
          <w:sz w:val="28"/>
        </w:rPr>
        <w:t xml:space="preserve">Приложение </w:t>
      </w:r>
    </w:p>
    <w:p w14:paraId="06C53554" w14:textId="77777777" w:rsidR="00256309" w:rsidRPr="00256309" w:rsidRDefault="00256309" w:rsidP="00256309">
      <w:pPr>
        <w:tabs>
          <w:tab w:val="left" w:pos="951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56309">
        <w:rPr>
          <w:rFonts w:ascii="Times New Roman" w:eastAsia="Calibri" w:hAnsi="Times New Roman" w:cs="Times New Roman"/>
          <w:sz w:val="28"/>
        </w:rPr>
        <w:t>к постановлению Администрации</w:t>
      </w:r>
    </w:p>
    <w:p w14:paraId="569B8EBD" w14:textId="77777777" w:rsidR="00256309" w:rsidRPr="00256309" w:rsidRDefault="00256309" w:rsidP="00256309">
      <w:pPr>
        <w:tabs>
          <w:tab w:val="left" w:pos="951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56309">
        <w:rPr>
          <w:rFonts w:ascii="Times New Roman" w:eastAsia="Calibri" w:hAnsi="Times New Roman" w:cs="Times New Roman"/>
          <w:sz w:val="28"/>
        </w:rPr>
        <w:t>города Минусинска</w:t>
      </w:r>
    </w:p>
    <w:p w14:paraId="28BFBD7B" w14:textId="36DB9B32" w:rsidR="00256309" w:rsidRDefault="00256309" w:rsidP="00256309">
      <w:pPr>
        <w:tabs>
          <w:tab w:val="left" w:pos="951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56309">
        <w:rPr>
          <w:rFonts w:ascii="Times New Roman" w:eastAsia="Calibri" w:hAnsi="Times New Roman" w:cs="Times New Roman"/>
          <w:sz w:val="28"/>
        </w:rPr>
        <w:t xml:space="preserve">от </w:t>
      </w:r>
      <w:r w:rsidR="00D41712">
        <w:rPr>
          <w:rFonts w:ascii="Times New Roman" w:eastAsia="Calibri" w:hAnsi="Times New Roman" w:cs="Times New Roman"/>
          <w:sz w:val="28"/>
        </w:rPr>
        <w:t xml:space="preserve">04.03.2021 </w:t>
      </w:r>
      <w:r w:rsidRPr="00256309">
        <w:rPr>
          <w:rFonts w:ascii="Times New Roman" w:eastAsia="Calibri" w:hAnsi="Times New Roman" w:cs="Times New Roman"/>
          <w:sz w:val="28"/>
        </w:rPr>
        <w:t xml:space="preserve"> № </w:t>
      </w:r>
      <w:r w:rsidR="00D41712">
        <w:rPr>
          <w:rFonts w:ascii="Times New Roman" w:eastAsia="Calibri" w:hAnsi="Times New Roman" w:cs="Times New Roman"/>
          <w:sz w:val="28"/>
        </w:rPr>
        <w:t>АГ-311-п</w:t>
      </w:r>
    </w:p>
    <w:p w14:paraId="5ED4E2D6" w14:textId="77777777" w:rsidR="00256309" w:rsidRDefault="00256309" w:rsidP="00256309">
      <w:pPr>
        <w:tabs>
          <w:tab w:val="left" w:pos="951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280F0CB4" w14:textId="77777777" w:rsidR="00256309" w:rsidRPr="00256309" w:rsidRDefault="00256309" w:rsidP="00256309">
      <w:pPr>
        <w:tabs>
          <w:tab w:val="left" w:pos="951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56309">
        <w:rPr>
          <w:rFonts w:ascii="Times New Roman" w:eastAsia="Calibri" w:hAnsi="Times New Roman" w:cs="Times New Roman"/>
          <w:sz w:val="28"/>
        </w:rPr>
        <w:t>Приложение 1</w:t>
      </w:r>
    </w:p>
    <w:p w14:paraId="64670A83" w14:textId="77777777" w:rsidR="00256309" w:rsidRPr="00256309" w:rsidRDefault="00256309" w:rsidP="00256309">
      <w:pPr>
        <w:tabs>
          <w:tab w:val="left" w:pos="951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56309">
        <w:rPr>
          <w:rFonts w:ascii="Times New Roman" w:eastAsia="Calibri" w:hAnsi="Times New Roman" w:cs="Times New Roman"/>
          <w:sz w:val="28"/>
        </w:rPr>
        <w:t>к постановлению Администрации</w:t>
      </w:r>
    </w:p>
    <w:p w14:paraId="600B3B79" w14:textId="77777777" w:rsidR="00256309" w:rsidRDefault="00256309" w:rsidP="00256309">
      <w:pPr>
        <w:tabs>
          <w:tab w:val="left" w:pos="951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56309">
        <w:rPr>
          <w:rFonts w:ascii="Times New Roman" w:eastAsia="Calibri" w:hAnsi="Times New Roman" w:cs="Times New Roman"/>
          <w:sz w:val="28"/>
        </w:rPr>
        <w:t>города Минусинска</w:t>
      </w:r>
    </w:p>
    <w:p w14:paraId="29F582C6" w14:textId="77777777" w:rsidR="00256309" w:rsidRDefault="00256309" w:rsidP="00256309">
      <w:pPr>
        <w:tabs>
          <w:tab w:val="left" w:pos="951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56309">
        <w:rPr>
          <w:rFonts w:ascii="Times New Roman" w:eastAsia="Calibri" w:hAnsi="Times New Roman" w:cs="Times New Roman"/>
          <w:sz w:val="28"/>
        </w:rPr>
        <w:t>от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56309">
        <w:rPr>
          <w:rFonts w:ascii="Times New Roman" w:eastAsia="Calibri" w:hAnsi="Times New Roman" w:cs="Times New Roman"/>
          <w:sz w:val="28"/>
        </w:rPr>
        <w:t>6.06.2020 № АГ-926-п/1</w:t>
      </w:r>
    </w:p>
    <w:p w14:paraId="4AA6BC66" w14:textId="77777777" w:rsidR="00256309" w:rsidRDefault="008570B6" w:rsidP="00256309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noProof/>
        </w:rPr>
        <w:pict w14:anchorId="18EFF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pt;margin-top:12.45pt;width:468.75pt;height:557.25pt;z-index:251659264;mso-position-horizontal-relative:text;mso-position-vertical-relative:text">
            <v:imagedata r:id="rId8" o:title="Принятие решения-Лист2" cropbottom="4670f"/>
            <w10:wrap type="square" side="right"/>
          </v:shape>
        </w:pict>
      </w:r>
      <w:r w:rsidR="00256309">
        <w:rPr>
          <w:rFonts w:ascii="Times New Roman" w:eastAsia="Calibri" w:hAnsi="Times New Roman" w:cs="Times New Roman"/>
          <w:sz w:val="28"/>
        </w:rPr>
        <w:t xml:space="preserve"> </w:t>
      </w:r>
      <w:r w:rsidR="00256309" w:rsidRPr="00256309">
        <w:rPr>
          <w:rFonts w:ascii="Times New Roman" w:eastAsia="Calibri" w:hAnsi="Times New Roman" w:cs="Times New Roman"/>
        </w:rPr>
        <w:t xml:space="preserve">        </w:t>
      </w:r>
    </w:p>
    <w:p w14:paraId="7996600E" w14:textId="77777777" w:rsidR="00256309" w:rsidRDefault="00256309" w:rsidP="00256309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5C953" wp14:editId="527945ED">
                <wp:simplePos x="0" y="0"/>
                <wp:positionH relativeFrom="column">
                  <wp:posOffset>33020</wp:posOffset>
                </wp:positionH>
                <wp:positionV relativeFrom="paragraph">
                  <wp:posOffset>59690</wp:posOffset>
                </wp:positionV>
                <wp:extent cx="314325" cy="104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0EF5B" id="Прямоугольник 1" o:spid="_x0000_s1026" style="position:absolute;margin-left:2.6pt;margin-top:4.7pt;width:24.7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" fillcolor="#4472c4 [3204]" strokecolor="#1f3763 [1604]" strokeweight="1pt"/>
            </w:pict>
          </mc:Fallback>
        </mc:AlternateContent>
      </w:r>
      <w:r>
        <w:rPr>
          <w:rFonts w:ascii="Times New Roman" w:eastAsia="Calibri" w:hAnsi="Times New Roman" w:cs="Times New Roman"/>
        </w:rPr>
        <w:t xml:space="preserve">             </w:t>
      </w:r>
      <w:r w:rsidRPr="00256309">
        <w:rPr>
          <w:rFonts w:ascii="Times New Roman" w:eastAsia="Calibri" w:hAnsi="Times New Roman" w:cs="Times New Roman"/>
        </w:rPr>
        <w:t>Территория, в отношении которой принято решение о подготовке документации по планировке территории города Минусинска, предусматривающей размещение линейного объекта - «Разработка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Минусинске»</w:t>
      </w:r>
    </w:p>
    <w:sectPr w:rsidR="00256309" w:rsidSect="00094828">
      <w:footerReference w:type="default" r:id="rId9"/>
      <w:footerReference w:type="first" r:id="rId10"/>
      <w:pgSz w:w="11906" w:h="16838" w:code="9"/>
      <w:pgMar w:top="0" w:right="707" w:bottom="284" w:left="1134" w:header="655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07657" w14:textId="77777777" w:rsidR="008570B6" w:rsidRDefault="008570B6">
      <w:pPr>
        <w:spacing w:after="0" w:line="240" w:lineRule="auto"/>
      </w:pPr>
      <w:r>
        <w:separator/>
      </w:r>
    </w:p>
  </w:endnote>
  <w:endnote w:type="continuationSeparator" w:id="0">
    <w:p w14:paraId="60DEF4C0" w14:textId="77777777" w:rsidR="008570B6" w:rsidRDefault="0085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D5416" w14:textId="77777777" w:rsidR="00F54B64" w:rsidRDefault="00F54B64">
    <w:pPr>
      <w:pStyle w:val="a5"/>
      <w:jc w:val="right"/>
    </w:pPr>
  </w:p>
  <w:p w14:paraId="42FF796D" w14:textId="77777777" w:rsidR="00F54B64" w:rsidRDefault="00F54B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0570309"/>
      <w:docPartObj>
        <w:docPartGallery w:val="Page Numbers (Bottom of Page)"/>
        <w:docPartUnique/>
      </w:docPartObj>
    </w:sdtPr>
    <w:sdtEndPr/>
    <w:sdtContent>
      <w:p w14:paraId="4A2EFC35" w14:textId="77777777" w:rsidR="00F54B64" w:rsidRDefault="00F54B64">
        <w:pPr>
          <w:pStyle w:val="a5"/>
          <w:jc w:val="right"/>
        </w:pPr>
        <w:r>
          <w:t xml:space="preserve"> </w:t>
        </w:r>
      </w:p>
    </w:sdtContent>
  </w:sdt>
  <w:p w14:paraId="078E5DFD" w14:textId="77777777" w:rsidR="00F54B64" w:rsidRDefault="00F54B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2DD9C" w14:textId="77777777" w:rsidR="008570B6" w:rsidRDefault="008570B6">
      <w:pPr>
        <w:spacing w:after="0" w:line="240" w:lineRule="auto"/>
      </w:pPr>
      <w:r>
        <w:separator/>
      </w:r>
    </w:p>
  </w:footnote>
  <w:footnote w:type="continuationSeparator" w:id="0">
    <w:p w14:paraId="6EDBD687" w14:textId="77777777" w:rsidR="008570B6" w:rsidRDefault="00857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187381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40"/>
    <w:rsid w:val="0003529B"/>
    <w:rsid w:val="00081345"/>
    <w:rsid w:val="00086440"/>
    <w:rsid w:val="00094828"/>
    <w:rsid w:val="000964E3"/>
    <w:rsid w:val="000B4D15"/>
    <w:rsid w:val="000C3428"/>
    <w:rsid w:val="0011602E"/>
    <w:rsid w:val="001609C4"/>
    <w:rsid w:val="00184072"/>
    <w:rsid w:val="00185BA2"/>
    <w:rsid w:val="00191E39"/>
    <w:rsid w:val="001B7C21"/>
    <w:rsid w:val="001E78FE"/>
    <w:rsid w:val="001F12DA"/>
    <w:rsid w:val="00256309"/>
    <w:rsid w:val="00280996"/>
    <w:rsid w:val="00293491"/>
    <w:rsid w:val="002B24E1"/>
    <w:rsid w:val="00307132"/>
    <w:rsid w:val="003369E5"/>
    <w:rsid w:val="003815E4"/>
    <w:rsid w:val="003B5DEB"/>
    <w:rsid w:val="003B751A"/>
    <w:rsid w:val="003C13C4"/>
    <w:rsid w:val="003C5E96"/>
    <w:rsid w:val="003F2D8A"/>
    <w:rsid w:val="00406336"/>
    <w:rsid w:val="00406CE9"/>
    <w:rsid w:val="0041396F"/>
    <w:rsid w:val="00430682"/>
    <w:rsid w:val="0045497F"/>
    <w:rsid w:val="00470508"/>
    <w:rsid w:val="00474948"/>
    <w:rsid w:val="00485CEF"/>
    <w:rsid w:val="00491123"/>
    <w:rsid w:val="004A5F3C"/>
    <w:rsid w:val="004C3F86"/>
    <w:rsid w:val="00501FD1"/>
    <w:rsid w:val="0050380F"/>
    <w:rsid w:val="00520E0D"/>
    <w:rsid w:val="0055735A"/>
    <w:rsid w:val="0059655A"/>
    <w:rsid w:val="005967F4"/>
    <w:rsid w:val="00652D80"/>
    <w:rsid w:val="00670CCD"/>
    <w:rsid w:val="00682607"/>
    <w:rsid w:val="00690141"/>
    <w:rsid w:val="006B2F0C"/>
    <w:rsid w:val="006F2BC9"/>
    <w:rsid w:val="00715C59"/>
    <w:rsid w:val="00725282"/>
    <w:rsid w:val="0075275E"/>
    <w:rsid w:val="00753623"/>
    <w:rsid w:val="007D5953"/>
    <w:rsid w:val="00825EF8"/>
    <w:rsid w:val="008570B6"/>
    <w:rsid w:val="00857D34"/>
    <w:rsid w:val="00860B1D"/>
    <w:rsid w:val="00875F3A"/>
    <w:rsid w:val="008D3394"/>
    <w:rsid w:val="008E15E1"/>
    <w:rsid w:val="008F5410"/>
    <w:rsid w:val="0092455A"/>
    <w:rsid w:val="009344F5"/>
    <w:rsid w:val="009640F1"/>
    <w:rsid w:val="009A6953"/>
    <w:rsid w:val="009C5B2A"/>
    <w:rsid w:val="009D3AFE"/>
    <w:rsid w:val="009F5CA4"/>
    <w:rsid w:val="00A33A11"/>
    <w:rsid w:val="00A50BE5"/>
    <w:rsid w:val="00A6659C"/>
    <w:rsid w:val="00A74A9D"/>
    <w:rsid w:val="00A829D5"/>
    <w:rsid w:val="00AD01CB"/>
    <w:rsid w:val="00AD4CDF"/>
    <w:rsid w:val="00AD64C8"/>
    <w:rsid w:val="00AD6EDF"/>
    <w:rsid w:val="00B31B65"/>
    <w:rsid w:val="00B35EA0"/>
    <w:rsid w:val="00B36AD3"/>
    <w:rsid w:val="00B36E16"/>
    <w:rsid w:val="00BC50AF"/>
    <w:rsid w:val="00BC5B2D"/>
    <w:rsid w:val="00C041C5"/>
    <w:rsid w:val="00C339F1"/>
    <w:rsid w:val="00C46DB8"/>
    <w:rsid w:val="00C702E7"/>
    <w:rsid w:val="00C77144"/>
    <w:rsid w:val="00C8281C"/>
    <w:rsid w:val="00C9738D"/>
    <w:rsid w:val="00D23656"/>
    <w:rsid w:val="00D41712"/>
    <w:rsid w:val="00D82BB1"/>
    <w:rsid w:val="00DA1FDF"/>
    <w:rsid w:val="00DE46F8"/>
    <w:rsid w:val="00DF259A"/>
    <w:rsid w:val="00E2176E"/>
    <w:rsid w:val="00E62DF9"/>
    <w:rsid w:val="00E65104"/>
    <w:rsid w:val="00E73139"/>
    <w:rsid w:val="00EC11DA"/>
    <w:rsid w:val="00EC6C4C"/>
    <w:rsid w:val="00F06FCC"/>
    <w:rsid w:val="00F125F7"/>
    <w:rsid w:val="00F23398"/>
    <w:rsid w:val="00F51B1D"/>
    <w:rsid w:val="00F54B64"/>
    <w:rsid w:val="00F75EB1"/>
    <w:rsid w:val="00F843AB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45730"/>
  <w15:docId w15:val="{FD4E31CA-8960-4E5F-8CFF-A022A37C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28B8-2B9B-455C-BF40-EF4A5F54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Intel</cp:lastModifiedBy>
  <cp:revision>6</cp:revision>
  <cp:lastPrinted>2021-03-04T10:01:00Z</cp:lastPrinted>
  <dcterms:created xsi:type="dcterms:W3CDTF">2021-03-04T08:07:00Z</dcterms:created>
  <dcterms:modified xsi:type="dcterms:W3CDTF">2021-03-05T06:58:00Z</dcterms:modified>
</cp:coreProperties>
</file>