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DB97" w14:textId="77777777" w:rsidR="004F22B5" w:rsidRPr="00C16133" w:rsidRDefault="004F22B5" w:rsidP="004F22B5">
      <w:pPr>
        <w:jc w:val="center"/>
        <w:rPr>
          <w:rFonts w:ascii="Times New Roman" w:hAnsi="Times New Roman" w:cs="Times New Roman"/>
          <w:spacing w:val="20"/>
        </w:rPr>
      </w:pPr>
      <w:r w:rsidRPr="00C16133">
        <w:rPr>
          <w:rFonts w:ascii="Times New Roman" w:hAnsi="Times New Roman" w:cs="Times New Roman"/>
          <w:spacing w:val="20"/>
        </w:rPr>
        <w:t>РОССИЙСКАЯ ФЕДЕРАЦИЯ</w:t>
      </w:r>
    </w:p>
    <w:p w14:paraId="2112EDAC" w14:textId="77777777" w:rsidR="004F22B5" w:rsidRPr="00C16133" w:rsidRDefault="004F22B5" w:rsidP="004F22B5">
      <w:pPr>
        <w:jc w:val="center"/>
        <w:rPr>
          <w:rFonts w:ascii="Times New Roman" w:hAnsi="Times New Roman" w:cs="Times New Roman"/>
          <w:spacing w:val="20"/>
        </w:rPr>
      </w:pPr>
      <w:r w:rsidRPr="00C16133">
        <w:rPr>
          <w:rFonts w:ascii="Times New Roman" w:hAnsi="Times New Roman" w:cs="Times New Roman"/>
          <w:spacing w:val="20"/>
        </w:rPr>
        <w:t>АДМИНИСТРАЦИЯ ГОРОДА МИНУСИНСКА</w:t>
      </w:r>
    </w:p>
    <w:p w14:paraId="6E34B3B4" w14:textId="77777777" w:rsidR="004F22B5" w:rsidRPr="00C16133" w:rsidRDefault="004F22B5" w:rsidP="004F22B5">
      <w:pPr>
        <w:jc w:val="center"/>
        <w:rPr>
          <w:rFonts w:ascii="Times New Roman" w:hAnsi="Times New Roman" w:cs="Times New Roman"/>
          <w:spacing w:val="20"/>
        </w:rPr>
      </w:pPr>
      <w:r w:rsidRPr="00C16133">
        <w:rPr>
          <w:rFonts w:ascii="Times New Roman" w:hAnsi="Times New Roman" w:cs="Times New Roman"/>
          <w:spacing w:val="20"/>
        </w:rPr>
        <w:t>КРАСНОЯРСКОГО КРАЯ</w:t>
      </w:r>
    </w:p>
    <w:p w14:paraId="76DEE085" w14:textId="77777777" w:rsidR="004F22B5" w:rsidRPr="00C16133" w:rsidRDefault="004F22B5" w:rsidP="004F22B5">
      <w:pPr>
        <w:jc w:val="center"/>
        <w:rPr>
          <w:rFonts w:ascii="Times New Roman" w:hAnsi="Times New Roman" w:cs="Times New Roman"/>
        </w:rPr>
      </w:pPr>
    </w:p>
    <w:p w14:paraId="5F585051" w14:textId="77777777" w:rsidR="004F22B5" w:rsidRDefault="004F22B5" w:rsidP="004F22B5">
      <w:pPr>
        <w:jc w:val="center"/>
        <w:rPr>
          <w:rFonts w:ascii="Times New Roman" w:hAnsi="Times New Roman" w:cs="Times New Roman"/>
          <w:spacing w:val="60"/>
          <w:sz w:val="52"/>
        </w:rPr>
      </w:pPr>
      <w:r w:rsidRPr="00C16133">
        <w:rPr>
          <w:rFonts w:ascii="Times New Roman" w:hAnsi="Times New Roman" w:cs="Times New Roman"/>
          <w:spacing w:val="60"/>
          <w:sz w:val="52"/>
        </w:rPr>
        <w:t>ПОСТАНОВЛЕНИЕ</w:t>
      </w:r>
    </w:p>
    <w:p w14:paraId="5A0E12F5" w14:textId="77777777" w:rsidR="004F22B5" w:rsidRPr="009D7DE8" w:rsidRDefault="004F22B5" w:rsidP="004F22B5">
      <w:pPr>
        <w:jc w:val="center"/>
        <w:rPr>
          <w:rFonts w:ascii="Times New Roman" w:hAnsi="Times New Roman" w:cs="Times New Roman"/>
          <w:spacing w:val="60"/>
          <w:sz w:val="16"/>
          <w:szCs w:val="16"/>
        </w:rPr>
      </w:pPr>
    </w:p>
    <w:p w14:paraId="68FA318B" w14:textId="77777777" w:rsidR="004F22B5" w:rsidRPr="009D7DE8" w:rsidRDefault="004F22B5" w:rsidP="004F22B5">
      <w:pPr>
        <w:rPr>
          <w:rFonts w:ascii="Times New Roman" w:hAnsi="Times New Roman" w:cs="Times New Roman"/>
          <w:sz w:val="28"/>
          <w:szCs w:val="28"/>
        </w:rPr>
      </w:pPr>
      <w:r w:rsidRPr="009D7DE8">
        <w:rPr>
          <w:rFonts w:ascii="Times New Roman" w:hAnsi="Times New Roman" w:cs="Times New Roman"/>
          <w:sz w:val="28"/>
          <w:szCs w:val="28"/>
        </w:rPr>
        <w:t>13.05.2021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АГ-799-п</w:t>
      </w:r>
    </w:p>
    <w:p w14:paraId="614B9AF4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C846D57" w14:textId="77777777" w:rsidR="004F22B5" w:rsidRPr="001B4508" w:rsidRDefault="004F22B5" w:rsidP="004F22B5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1B450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proofErr w:type="gramEnd"/>
      <w:r w:rsidRPr="001B4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Минусинска 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1B450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B450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 № АГ-</w:t>
      </w:r>
      <w:r>
        <w:rPr>
          <w:rFonts w:ascii="Times New Roman" w:hAnsi="Times New Roman" w:cs="Times New Roman"/>
          <w:bCs/>
          <w:sz w:val="28"/>
          <w:szCs w:val="28"/>
        </w:rPr>
        <w:t>599-п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97ECD">
        <w:rPr>
          <w:rFonts w:ascii="Times New Roman" w:hAnsi="Times New Roman" w:cs="Times New Roman"/>
          <w:bCs/>
          <w:sz w:val="28"/>
          <w:szCs w:val="28"/>
        </w:rPr>
        <w:t>О создании рабочей группы по вопросам реализации мероприятий Комплексного плана  по снижению выбросов загрязняющих веществ в атмосферный воздух на территории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образования город Минусинск</w:t>
      </w:r>
      <w:r w:rsidRPr="001B450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F636F41" w14:textId="77777777" w:rsidR="004F22B5" w:rsidRDefault="004F22B5" w:rsidP="004F22B5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4B009D9" w14:textId="77777777" w:rsidR="004F22B5" w:rsidRDefault="004F22B5" w:rsidP="004F22B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C020D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0769FC7" w14:textId="77777777" w:rsidR="004F22B5" w:rsidRDefault="004F22B5" w:rsidP="004F22B5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1B4508">
        <w:rPr>
          <w:rFonts w:ascii="Times New Roman" w:hAnsi="Times New Roman" w:cs="Times New Roman"/>
          <w:sz w:val="28"/>
          <w:szCs w:val="28"/>
        </w:rPr>
        <w:t xml:space="preserve">1. </w:t>
      </w:r>
      <w:r w:rsidRPr="001B4508">
        <w:rPr>
          <w:rFonts w:ascii="Times New Roman" w:hAnsi="Times New Roman" w:cs="Times New Roman"/>
          <w:sz w:val="28"/>
        </w:rPr>
        <w:t xml:space="preserve">В 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Минусинска 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1B450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B450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 № АГ-</w:t>
      </w:r>
      <w:r>
        <w:rPr>
          <w:rFonts w:ascii="Times New Roman" w:hAnsi="Times New Roman" w:cs="Times New Roman"/>
          <w:bCs/>
          <w:sz w:val="28"/>
          <w:szCs w:val="28"/>
        </w:rPr>
        <w:t>599-п</w:t>
      </w:r>
      <w:r w:rsidRPr="001B450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97ECD">
        <w:rPr>
          <w:rFonts w:ascii="Times New Roman" w:hAnsi="Times New Roman" w:cs="Times New Roman"/>
          <w:bCs/>
          <w:sz w:val="28"/>
          <w:szCs w:val="28"/>
        </w:rPr>
        <w:t xml:space="preserve">О создании рабочей группы по вопросам реализации мероприятий Комплексного </w:t>
      </w:r>
      <w:proofErr w:type="gramStart"/>
      <w:r w:rsidRPr="00997ECD">
        <w:rPr>
          <w:rFonts w:ascii="Times New Roman" w:hAnsi="Times New Roman" w:cs="Times New Roman"/>
          <w:bCs/>
          <w:sz w:val="28"/>
          <w:szCs w:val="28"/>
        </w:rPr>
        <w:t>плана  по</w:t>
      </w:r>
      <w:proofErr w:type="gramEnd"/>
      <w:r w:rsidRPr="00997ECD">
        <w:rPr>
          <w:rFonts w:ascii="Times New Roman" w:hAnsi="Times New Roman" w:cs="Times New Roman"/>
          <w:bCs/>
          <w:sz w:val="28"/>
          <w:szCs w:val="28"/>
        </w:rPr>
        <w:t xml:space="preserve"> снижению выбросов загрязняющих веществ в атмосферный воздух на территории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образования город Минусинск</w:t>
      </w:r>
      <w:r w:rsidRPr="001B450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508">
        <w:rPr>
          <w:rFonts w:ascii="Times New Roman" w:hAnsi="Times New Roman" w:cs="Times New Roman"/>
          <w:sz w:val="28"/>
          <w:szCs w:val="28"/>
        </w:rPr>
        <w:t>в</w:t>
      </w:r>
      <w:r w:rsidRPr="001B4508">
        <w:rPr>
          <w:rFonts w:ascii="Times New Roman" w:hAnsi="Times New Roman" w:cs="Times New Roman"/>
          <w:bCs/>
          <w:sz w:val="28"/>
          <w:szCs w:val="28"/>
        </w:rPr>
        <w:t>нести следующие изменения:</w:t>
      </w:r>
    </w:p>
    <w:p w14:paraId="61DC55E1" w14:textId="77777777" w:rsidR="004F22B5" w:rsidRPr="00FD153B" w:rsidRDefault="004F22B5" w:rsidP="004F22B5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FD153B">
        <w:rPr>
          <w:rFonts w:ascii="Times New Roman" w:hAnsi="Times New Roman" w:cs="Times New Roman"/>
          <w:bCs/>
          <w:sz w:val="28"/>
          <w:szCs w:val="28"/>
        </w:rPr>
        <w:t xml:space="preserve">приложение 1 «Состав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 w:rsidRPr="00FD153B">
        <w:rPr>
          <w:rFonts w:ascii="Times New Roman" w:hAnsi="Times New Roman" w:cs="Times New Roman"/>
          <w:bCs/>
          <w:sz w:val="28"/>
          <w:szCs w:val="28"/>
        </w:rPr>
        <w:t xml:space="preserve">группы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вопросам реализации </w:t>
      </w:r>
      <w:r w:rsidRPr="00997ECD">
        <w:rPr>
          <w:rFonts w:ascii="Times New Roman" w:hAnsi="Times New Roman" w:cs="Times New Roman"/>
          <w:bCs/>
          <w:sz w:val="28"/>
          <w:szCs w:val="28"/>
        </w:rPr>
        <w:t xml:space="preserve">мероприятий Комплексного </w:t>
      </w:r>
      <w:proofErr w:type="gramStart"/>
      <w:r w:rsidRPr="00997ECD">
        <w:rPr>
          <w:rFonts w:ascii="Times New Roman" w:hAnsi="Times New Roman" w:cs="Times New Roman"/>
          <w:bCs/>
          <w:sz w:val="28"/>
          <w:szCs w:val="28"/>
        </w:rPr>
        <w:t>плана  по</w:t>
      </w:r>
      <w:proofErr w:type="gramEnd"/>
      <w:r w:rsidRPr="00997ECD">
        <w:rPr>
          <w:rFonts w:ascii="Times New Roman" w:hAnsi="Times New Roman" w:cs="Times New Roman"/>
          <w:bCs/>
          <w:sz w:val="28"/>
          <w:szCs w:val="28"/>
        </w:rPr>
        <w:t xml:space="preserve"> снижению выбросов загрязняющих веществ в атмосферный воздух на территории муниципального образования город Минусинск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редакции, согласно приложению к настоящему постановлению.</w:t>
      </w:r>
    </w:p>
    <w:p w14:paraId="5CD7889B" w14:textId="77777777" w:rsidR="004F22B5" w:rsidRDefault="004F22B5" w:rsidP="004F22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0BE9">
        <w:rPr>
          <w:rFonts w:ascii="Times New Roman" w:hAnsi="Times New Roman" w:cs="Times New Roman"/>
          <w:sz w:val="28"/>
          <w:szCs w:val="28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53A08EE1" w14:textId="77777777" w:rsidR="004F22B5" w:rsidRPr="00F36CA0" w:rsidRDefault="004F22B5" w:rsidP="004F22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36CA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14:paraId="51962F25" w14:textId="77777777" w:rsidR="004F22B5" w:rsidRDefault="004F22B5" w:rsidP="004F22B5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36CA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9B7D61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D25AB09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191F45F9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5FCC22CB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подпись                               А. О. Первухин</w:t>
      </w:r>
    </w:p>
    <w:p w14:paraId="355FAE92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32B8F54D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7CA751C7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39F93215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80333F6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1DED202A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2CF79CC9" w14:textId="77777777" w:rsidR="004F22B5" w:rsidRDefault="004F22B5" w:rsidP="004F22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6A755" w14:textId="77777777" w:rsidR="004F22B5" w:rsidRPr="00351451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  <w:r w:rsidRPr="003514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5B8E3953" w14:textId="77777777" w:rsidR="004F22B5" w:rsidRPr="00351451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51451">
        <w:rPr>
          <w:rFonts w:ascii="Times New Roman" w:hAnsi="Times New Roman" w:cs="Times New Roman"/>
          <w:sz w:val="28"/>
          <w:szCs w:val="28"/>
        </w:rPr>
        <w:t xml:space="preserve"> города Минусинска </w:t>
      </w:r>
    </w:p>
    <w:p w14:paraId="7A3A0FFF" w14:textId="77777777" w:rsidR="004F22B5" w:rsidRPr="00351451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35145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13.05.2021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4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АГ-799-п</w:t>
      </w:r>
    </w:p>
    <w:p w14:paraId="2084AA97" w14:textId="77777777" w:rsidR="004F22B5" w:rsidRPr="00351451" w:rsidRDefault="004F22B5" w:rsidP="004F22B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1C912D90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1451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5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88DA477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51451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Минусинска</w:t>
      </w:r>
    </w:p>
    <w:p w14:paraId="3CEB10B8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  <w:r w:rsidRPr="00351451">
        <w:rPr>
          <w:rFonts w:ascii="Times New Roman" w:hAnsi="Times New Roman" w:cs="Times New Roman"/>
          <w:sz w:val="28"/>
          <w:szCs w:val="28"/>
        </w:rPr>
        <w:t xml:space="preserve">от </w:t>
      </w:r>
      <w:r w:rsidRPr="00AF31F0">
        <w:rPr>
          <w:rFonts w:ascii="Times New Roman" w:hAnsi="Times New Roman" w:cs="Times New Roman"/>
          <w:sz w:val="28"/>
          <w:szCs w:val="28"/>
        </w:rPr>
        <w:t>09.04.2021 № АГ-599-п</w:t>
      </w:r>
    </w:p>
    <w:p w14:paraId="20ED321F" w14:textId="77777777" w:rsidR="004F22B5" w:rsidRDefault="004F22B5" w:rsidP="004F22B5">
      <w:pPr>
        <w:ind w:left="4820"/>
        <w:rPr>
          <w:rFonts w:ascii="Times New Roman" w:hAnsi="Times New Roman" w:cs="Times New Roman"/>
          <w:sz w:val="28"/>
          <w:szCs w:val="28"/>
        </w:rPr>
      </w:pPr>
    </w:p>
    <w:p w14:paraId="46A8897B" w14:textId="77777777" w:rsidR="004F22B5" w:rsidRDefault="004F22B5" w:rsidP="004F2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1F0">
        <w:rPr>
          <w:rFonts w:ascii="Times New Roman" w:hAnsi="Times New Roman" w:cs="Times New Roman"/>
          <w:sz w:val="28"/>
          <w:szCs w:val="28"/>
        </w:rPr>
        <w:t xml:space="preserve">Состав рабочей группы по вопросам реализации мероприятий Комплексного </w:t>
      </w:r>
      <w:proofErr w:type="gramStart"/>
      <w:r w:rsidRPr="00AF31F0">
        <w:rPr>
          <w:rFonts w:ascii="Times New Roman" w:hAnsi="Times New Roman" w:cs="Times New Roman"/>
          <w:sz w:val="28"/>
          <w:szCs w:val="28"/>
        </w:rPr>
        <w:t>плана  по</w:t>
      </w:r>
      <w:proofErr w:type="gramEnd"/>
      <w:r w:rsidRPr="00AF31F0">
        <w:rPr>
          <w:rFonts w:ascii="Times New Roman" w:hAnsi="Times New Roman" w:cs="Times New Roman"/>
          <w:sz w:val="28"/>
          <w:szCs w:val="28"/>
        </w:rPr>
        <w:t xml:space="preserve"> снижению выбросов загрязняющих веществ в атмосферный воздух на территории муниципального образования город Минусинск</w:t>
      </w:r>
    </w:p>
    <w:p w14:paraId="4AAF12B1" w14:textId="77777777" w:rsidR="004F22B5" w:rsidRPr="00351451" w:rsidRDefault="004F22B5" w:rsidP="004F22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5893"/>
      </w:tblGrid>
      <w:tr w:rsidR="004F22B5" w:rsidRPr="00AF31F0" w14:paraId="54C94F8E" w14:textId="77777777" w:rsidTr="00A26663">
        <w:trPr>
          <w:trHeight w:val="838"/>
        </w:trPr>
        <w:tc>
          <w:tcPr>
            <w:tcW w:w="1845" w:type="pct"/>
          </w:tcPr>
          <w:p w14:paraId="396CF66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Первухин </w:t>
            </w:r>
          </w:p>
          <w:p w14:paraId="2436A38B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Андрей Олегович</w:t>
            </w:r>
          </w:p>
        </w:tc>
        <w:tc>
          <w:tcPr>
            <w:tcW w:w="3155" w:type="pct"/>
          </w:tcPr>
          <w:p w14:paraId="5F2CCD3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Глава города Минусинска, председатель рабочей группы</w:t>
            </w:r>
          </w:p>
        </w:tc>
      </w:tr>
      <w:tr w:rsidR="004F22B5" w:rsidRPr="00AF31F0" w14:paraId="4F1F9BE9" w14:textId="77777777" w:rsidTr="00A26663">
        <w:trPr>
          <w:trHeight w:val="1120"/>
        </w:trPr>
        <w:tc>
          <w:tcPr>
            <w:tcW w:w="1845" w:type="pct"/>
          </w:tcPr>
          <w:p w14:paraId="49FDEA9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Комаров </w:t>
            </w:r>
          </w:p>
          <w:p w14:paraId="2D1E04F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</w:t>
            </w:r>
          </w:p>
          <w:p w14:paraId="73B23F17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pct"/>
          </w:tcPr>
          <w:p w14:paraId="182B45C0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Минусинска, заместитель председателя рабочей группы</w:t>
            </w:r>
          </w:p>
        </w:tc>
      </w:tr>
      <w:tr w:rsidR="004F22B5" w:rsidRPr="00AF31F0" w14:paraId="32C3329F" w14:textId="77777777" w:rsidTr="00A26663">
        <w:trPr>
          <w:trHeight w:val="1405"/>
        </w:trPr>
        <w:tc>
          <w:tcPr>
            <w:tcW w:w="1845" w:type="pct"/>
          </w:tcPr>
          <w:p w14:paraId="0AAD063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14:paraId="2AD4849C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Ярослав Викторович</w:t>
            </w:r>
          </w:p>
          <w:p w14:paraId="35F02E9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pct"/>
          </w:tcPr>
          <w:p w14:paraId="5A380922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ведущий специалист-эколог отдела по делам ГО, ЧС и безопасности территории администрации города Минусинска, секретарь рабочей группы</w:t>
            </w:r>
          </w:p>
        </w:tc>
      </w:tr>
      <w:tr w:rsidR="004F22B5" w:rsidRPr="00AF31F0" w14:paraId="574F7B30" w14:textId="77777777" w:rsidTr="00A26663">
        <w:tc>
          <w:tcPr>
            <w:tcW w:w="1845" w:type="pct"/>
          </w:tcPr>
          <w:p w14:paraId="0579CC5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pct"/>
          </w:tcPr>
          <w:p w14:paraId="2CA1D40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223E729C" w14:textId="77777777" w:rsidTr="00A26663">
        <w:tc>
          <w:tcPr>
            <w:tcW w:w="1845" w:type="pct"/>
          </w:tcPr>
          <w:p w14:paraId="1F35C332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3155" w:type="pct"/>
          </w:tcPr>
          <w:p w14:paraId="6C8E181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649DC014" w14:textId="77777777" w:rsidTr="00A26663">
        <w:trPr>
          <w:trHeight w:val="882"/>
        </w:trPr>
        <w:tc>
          <w:tcPr>
            <w:tcW w:w="1845" w:type="pct"/>
          </w:tcPr>
          <w:p w14:paraId="50BF9F1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Кыров</w:t>
            </w:r>
            <w:proofErr w:type="spellEnd"/>
          </w:p>
          <w:p w14:paraId="62481092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155" w:type="pct"/>
          </w:tcPr>
          <w:p w14:paraId="01B0A69B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Минусинска по оперативному управлению</w:t>
            </w:r>
          </w:p>
          <w:p w14:paraId="70F43B8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124E4F9F" w14:textId="77777777" w:rsidTr="00A26663">
        <w:trPr>
          <w:trHeight w:val="882"/>
        </w:trPr>
        <w:tc>
          <w:tcPr>
            <w:tcW w:w="1845" w:type="pct"/>
          </w:tcPr>
          <w:p w14:paraId="12DEBC0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</w:p>
          <w:p w14:paraId="05DFF638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55" w:type="pct"/>
          </w:tcPr>
          <w:p w14:paraId="7BF5731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экономики и имущественных отношений администрации города Минусинска</w:t>
            </w:r>
          </w:p>
        </w:tc>
      </w:tr>
      <w:tr w:rsidR="004F22B5" w:rsidRPr="00AF31F0" w14:paraId="02F6D2EF" w14:textId="77777777" w:rsidTr="00A26663">
        <w:trPr>
          <w:trHeight w:val="810"/>
        </w:trPr>
        <w:tc>
          <w:tcPr>
            <w:tcW w:w="1845" w:type="pct"/>
          </w:tcPr>
          <w:p w14:paraId="615134D7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Казачкова </w:t>
            </w:r>
          </w:p>
          <w:p w14:paraId="0365112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Лариса Александровна </w:t>
            </w:r>
          </w:p>
          <w:p w14:paraId="574F87A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pct"/>
          </w:tcPr>
          <w:p w14:paraId="21137832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правовой и организационно-контрольной работы администрации города Минусинска</w:t>
            </w:r>
          </w:p>
        </w:tc>
      </w:tr>
      <w:tr w:rsidR="004F22B5" w:rsidRPr="00AF31F0" w14:paraId="76CAB3B6" w14:textId="77777777" w:rsidTr="00A26663">
        <w:trPr>
          <w:trHeight w:val="945"/>
        </w:trPr>
        <w:tc>
          <w:tcPr>
            <w:tcW w:w="1845" w:type="pct"/>
          </w:tcPr>
          <w:p w14:paraId="5206DA3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Гаинц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EE3D1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155" w:type="pct"/>
          </w:tcPr>
          <w:p w14:paraId="2DAA3BF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ГО, ЧС и безопасности территории администрации города Минусинска</w:t>
            </w:r>
          </w:p>
        </w:tc>
      </w:tr>
      <w:tr w:rsidR="004F22B5" w:rsidRPr="00AF31F0" w14:paraId="7E352B12" w14:textId="77777777" w:rsidTr="00A26663">
        <w:trPr>
          <w:trHeight w:val="945"/>
        </w:trPr>
        <w:tc>
          <w:tcPr>
            <w:tcW w:w="1845" w:type="pct"/>
          </w:tcPr>
          <w:p w14:paraId="595D5689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Бредюк</w:t>
            </w:r>
            <w:proofErr w:type="spellEnd"/>
          </w:p>
          <w:p w14:paraId="6CCDA4B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Андрей Вениаминович </w:t>
            </w:r>
          </w:p>
        </w:tc>
        <w:tc>
          <w:tcPr>
            <w:tcW w:w="3155" w:type="pct"/>
          </w:tcPr>
          <w:p w14:paraId="28346C8D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архитектуры, градостроительства и территориального планирования администрации города Минусинска</w:t>
            </w:r>
          </w:p>
        </w:tc>
      </w:tr>
      <w:tr w:rsidR="004F22B5" w:rsidRPr="00AF31F0" w14:paraId="34F3EB81" w14:textId="77777777" w:rsidTr="00A26663">
        <w:trPr>
          <w:trHeight w:val="945"/>
        </w:trPr>
        <w:tc>
          <w:tcPr>
            <w:tcW w:w="1845" w:type="pct"/>
          </w:tcPr>
          <w:p w14:paraId="58C2472D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14:paraId="30316A1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Александр Леонидович</w:t>
            </w:r>
          </w:p>
        </w:tc>
        <w:tc>
          <w:tcPr>
            <w:tcW w:w="3155" w:type="pct"/>
          </w:tcPr>
          <w:p w14:paraId="72BF6E3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директор МКУ «Управление городского хозяйства» администрации города Минусинска</w:t>
            </w:r>
          </w:p>
        </w:tc>
      </w:tr>
      <w:tr w:rsidR="004F22B5" w:rsidRPr="00AF31F0" w14:paraId="07EE165A" w14:textId="77777777" w:rsidTr="00A26663">
        <w:trPr>
          <w:trHeight w:val="830"/>
        </w:trPr>
        <w:tc>
          <w:tcPr>
            <w:tcW w:w="1845" w:type="pct"/>
          </w:tcPr>
          <w:p w14:paraId="0C9E7E4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Атаманенко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EDEB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3155" w:type="pct"/>
          </w:tcPr>
          <w:p w14:paraId="4D927DB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МКУ «Землеустройство и градостроительство» </w:t>
            </w:r>
          </w:p>
        </w:tc>
      </w:tr>
      <w:tr w:rsidR="004F22B5" w:rsidRPr="00AF31F0" w14:paraId="180F3304" w14:textId="77777777" w:rsidTr="00A26663">
        <w:trPr>
          <w:trHeight w:val="3424"/>
        </w:trPr>
        <w:tc>
          <w:tcPr>
            <w:tcW w:w="1845" w:type="pct"/>
          </w:tcPr>
          <w:p w14:paraId="53DC1CA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Малегина</w:t>
            </w:r>
            <w:proofErr w:type="spellEnd"/>
          </w:p>
          <w:p w14:paraId="3E437DEB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3155" w:type="pct"/>
          </w:tcPr>
          <w:p w14:paraId="3E427F02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Минусинске - главный государственный санитарный врач по г. Минусинску, Минусинскому, Ермаковскому, Идринскому, Каратузскому, Краснотуранскому, Курагинскому и Шушенскому районам (по согласованию)</w:t>
            </w:r>
          </w:p>
        </w:tc>
      </w:tr>
      <w:tr w:rsidR="004F22B5" w:rsidRPr="00AF31F0" w14:paraId="32EB7B03" w14:textId="77777777" w:rsidTr="00A26663">
        <w:trPr>
          <w:trHeight w:val="983"/>
        </w:trPr>
        <w:tc>
          <w:tcPr>
            <w:tcW w:w="1845" w:type="pct"/>
          </w:tcPr>
          <w:p w14:paraId="1A24D847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Баева</w:t>
            </w:r>
          </w:p>
          <w:p w14:paraId="1289DBA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Ивановна </w:t>
            </w:r>
          </w:p>
        </w:tc>
        <w:tc>
          <w:tcPr>
            <w:tcW w:w="3155" w:type="pct"/>
          </w:tcPr>
          <w:p w14:paraId="4DBBA66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эксперт государственного экологического надзора Енисейского межрегионального управления Федеральной службы по надзору в сфере природопользования (Росприроднадзор) (по согласованию)</w:t>
            </w:r>
          </w:p>
        </w:tc>
      </w:tr>
      <w:tr w:rsidR="004F22B5" w:rsidRPr="00AF31F0" w14:paraId="72E92F8B" w14:textId="77777777" w:rsidTr="00A26663">
        <w:trPr>
          <w:trHeight w:val="1511"/>
        </w:trPr>
        <w:tc>
          <w:tcPr>
            <w:tcW w:w="1845" w:type="pct"/>
          </w:tcPr>
          <w:p w14:paraId="0EDAE168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Путинцев </w:t>
            </w:r>
          </w:p>
          <w:p w14:paraId="7E0618E9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Валерьевич </w:t>
            </w:r>
          </w:p>
        </w:tc>
        <w:tc>
          <w:tcPr>
            <w:tcW w:w="3155" w:type="pct"/>
          </w:tcPr>
          <w:p w14:paraId="4AF6A372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государственный инспектор экологического </w:t>
            </w:r>
            <w:proofErr w:type="gram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надзора  министерства</w:t>
            </w:r>
            <w:proofErr w:type="gram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рационального природопользования Красноярского края (по согласованию)</w:t>
            </w:r>
          </w:p>
        </w:tc>
      </w:tr>
      <w:tr w:rsidR="004F22B5" w:rsidRPr="00AF31F0" w14:paraId="7EE18DDF" w14:textId="77777777" w:rsidTr="00A26663">
        <w:trPr>
          <w:trHeight w:val="1153"/>
        </w:trPr>
        <w:tc>
          <w:tcPr>
            <w:tcW w:w="1845" w:type="pct"/>
          </w:tcPr>
          <w:p w14:paraId="76D1CD3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Какорин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BBDD80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Иван Валерьевич</w:t>
            </w:r>
          </w:p>
        </w:tc>
        <w:tc>
          <w:tcPr>
            <w:tcW w:w="3155" w:type="pct"/>
          </w:tcPr>
          <w:p w14:paraId="672D5BD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Минусинской </w:t>
            </w:r>
            <w:proofErr w:type="gram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ТЭЦ  (</w:t>
            </w:r>
            <w:proofErr w:type="gram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филиал АО «Енисейская территориальная генерирующая компания (ТГК-13)») (по согласованию)</w:t>
            </w:r>
          </w:p>
          <w:p w14:paraId="5228B62C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76E2BF5D" w14:textId="77777777" w:rsidTr="00A26663">
        <w:trPr>
          <w:trHeight w:val="1153"/>
        </w:trPr>
        <w:tc>
          <w:tcPr>
            <w:tcW w:w="1845" w:type="pct"/>
          </w:tcPr>
          <w:p w14:paraId="2E0CA6B0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14:paraId="36637F6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155" w:type="pct"/>
          </w:tcPr>
          <w:p w14:paraId="221ABD7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ООО «Минусинская </w:t>
            </w: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теплотранспортная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 (по согласованию)</w:t>
            </w:r>
          </w:p>
        </w:tc>
      </w:tr>
      <w:tr w:rsidR="004F22B5" w:rsidRPr="00AF31F0" w14:paraId="60EB7C62" w14:textId="77777777" w:rsidTr="00A26663">
        <w:trPr>
          <w:trHeight w:val="1115"/>
        </w:trPr>
        <w:tc>
          <w:tcPr>
            <w:tcW w:w="1845" w:type="pct"/>
          </w:tcPr>
          <w:p w14:paraId="73D443C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</w:t>
            </w:r>
          </w:p>
          <w:p w14:paraId="3138FFD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Сергей Федорович</w:t>
            </w:r>
          </w:p>
        </w:tc>
        <w:tc>
          <w:tcPr>
            <w:tcW w:w="3155" w:type="pct"/>
          </w:tcPr>
          <w:p w14:paraId="72BB86C9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директор ПО Минусинские электрические сети (филиал ПАО «</w:t>
            </w: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Сибирь») (по согласованию)</w:t>
            </w:r>
          </w:p>
          <w:p w14:paraId="1F2EC941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06F8C5C4" w14:textId="77777777" w:rsidTr="00A26663">
        <w:trPr>
          <w:trHeight w:val="942"/>
        </w:trPr>
        <w:tc>
          <w:tcPr>
            <w:tcW w:w="1845" w:type="pct"/>
          </w:tcPr>
          <w:p w14:paraId="450F972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</w:p>
          <w:p w14:paraId="0226FEC1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3155" w:type="pct"/>
          </w:tcPr>
          <w:p w14:paraId="2D07D31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Минусинского филиала </w:t>
            </w:r>
          </w:p>
          <w:p w14:paraId="2039A37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Красэко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5E413771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1C7947BF" w14:textId="77777777" w:rsidTr="00A26663">
        <w:trPr>
          <w:trHeight w:val="1119"/>
        </w:trPr>
        <w:tc>
          <w:tcPr>
            <w:tcW w:w="1845" w:type="pct"/>
          </w:tcPr>
          <w:p w14:paraId="10C7B045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Менгель</w:t>
            </w:r>
            <w:proofErr w:type="spellEnd"/>
          </w:p>
          <w:p w14:paraId="57C20628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55" w:type="pct"/>
          </w:tcPr>
          <w:p w14:paraId="4973041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начальник службы «</w:t>
            </w: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Минусинскмежрайгаз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» (филиал АО «</w:t>
            </w: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Красноярсккрайгаз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») (по согласованию)</w:t>
            </w:r>
          </w:p>
          <w:p w14:paraId="5C720010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2B5" w:rsidRPr="00AF31F0" w14:paraId="642B32D5" w14:textId="77777777" w:rsidTr="00A26663">
        <w:trPr>
          <w:trHeight w:val="894"/>
        </w:trPr>
        <w:tc>
          <w:tcPr>
            <w:tcW w:w="1845" w:type="pct"/>
          </w:tcPr>
          <w:p w14:paraId="73C22D5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</w:t>
            </w:r>
          </w:p>
          <w:p w14:paraId="7B537E2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Лариса Ивановна </w:t>
            </w:r>
          </w:p>
        </w:tc>
        <w:tc>
          <w:tcPr>
            <w:tcW w:w="3155" w:type="pct"/>
          </w:tcPr>
          <w:p w14:paraId="4D1CC7D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председатель Минусинского городского Совета депутатов (по согласованию)</w:t>
            </w:r>
          </w:p>
        </w:tc>
      </w:tr>
      <w:tr w:rsidR="004F22B5" w:rsidRPr="00AF31F0" w14:paraId="1447C10C" w14:textId="77777777" w:rsidTr="00A26663">
        <w:trPr>
          <w:trHeight w:val="945"/>
        </w:trPr>
        <w:tc>
          <w:tcPr>
            <w:tcW w:w="1845" w:type="pct"/>
          </w:tcPr>
          <w:p w14:paraId="684A0A4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Огоренко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78BA5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Сергей Вениаминович</w:t>
            </w:r>
          </w:p>
        </w:tc>
        <w:tc>
          <w:tcPr>
            <w:tcW w:w="3155" w:type="pct"/>
          </w:tcPr>
          <w:p w14:paraId="61910A5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депутатов (по согласованию)</w:t>
            </w:r>
          </w:p>
        </w:tc>
      </w:tr>
      <w:tr w:rsidR="004F22B5" w:rsidRPr="00AF31F0" w14:paraId="332F9CFB" w14:textId="77777777" w:rsidTr="00A26663">
        <w:trPr>
          <w:trHeight w:val="972"/>
        </w:trPr>
        <w:tc>
          <w:tcPr>
            <w:tcW w:w="1845" w:type="pct"/>
          </w:tcPr>
          <w:p w14:paraId="1FC5975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Хмуров</w:t>
            </w:r>
            <w:proofErr w:type="spellEnd"/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4CB8D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3155" w:type="pct"/>
          </w:tcPr>
          <w:p w14:paraId="6C5C7CE0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депутатов (по согласованию)</w:t>
            </w:r>
          </w:p>
        </w:tc>
      </w:tr>
      <w:tr w:rsidR="004F22B5" w:rsidRPr="00AF31F0" w14:paraId="3D6015C7" w14:textId="77777777" w:rsidTr="00A26663">
        <w:trPr>
          <w:trHeight w:val="986"/>
        </w:trPr>
        <w:tc>
          <w:tcPr>
            <w:tcW w:w="1845" w:type="pct"/>
          </w:tcPr>
          <w:p w14:paraId="44A6098C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Лунёв </w:t>
            </w:r>
          </w:p>
          <w:p w14:paraId="30C91AD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Евгений Павлович</w:t>
            </w:r>
          </w:p>
        </w:tc>
        <w:tc>
          <w:tcPr>
            <w:tcW w:w="3155" w:type="pct"/>
          </w:tcPr>
          <w:p w14:paraId="2E16D7C3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депутатов (по согласованию)</w:t>
            </w:r>
          </w:p>
        </w:tc>
      </w:tr>
      <w:tr w:rsidR="004F22B5" w:rsidRPr="00AF31F0" w14:paraId="088E3D0C" w14:textId="77777777" w:rsidTr="00A26663">
        <w:trPr>
          <w:trHeight w:val="1127"/>
        </w:trPr>
        <w:tc>
          <w:tcPr>
            <w:tcW w:w="1845" w:type="pct"/>
          </w:tcPr>
          <w:p w14:paraId="2A304724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14:paraId="1925ED5F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3155" w:type="pct"/>
          </w:tcPr>
          <w:p w14:paraId="5F101F51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- координатор добровольческого экологического движения «Зеленый Дом – Минусинск» (по согласованию)</w:t>
            </w:r>
          </w:p>
        </w:tc>
      </w:tr>
      <w:tr w:rsidR="004F22B5" w:rsidRPr="00AF31F0" w14:paraId="45CDF559" w14:textId="77777777" w:rsidTr="00A26663">
        <w:trPr>
          <w:trHeight w:val="1127"/>
        </w:trPr>
        <w:tc>
          <w:tcPr>
            <w:tcW w:w="1845" w:type="pct"/>
          </w:tcPr>
          <w:p w14:paraId="53C8A7EF" w14:textId="77777777" w:rsidR="004F22B5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DF6CF7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Геннадьевич</w:t>
            </w:r>
          </w:p>
        </w:tc>
        <w:tc>
          <w:tcPr>
            <w:tcW w:w="3155" w:type="pct"/>
          </w:tcPr>
          <w:p w14:paraId="3D642436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палаты экологических организаций Гражданской ассамблеи и Общественной палаты Красноярского края </w:t>
            </w: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22B5" w:rsidRPr="00AF31F0" w14:paraId="51C3F5F5" w14:textId="77777777" w:rsidTr="00A26663">
        <w:trPr>
          <w:trHeight w:val="1127"/>
        </w:trPr>
        <w:tc>
          <w:tcPr>
            <w:tcW w:w="1845" w:type="pct"/>
          </w:tcPr>
          <w:p w14:paraId="094A26FC" w14:textId="77777777" w:rsidR="004F22B5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Зырянов </w:t>
            </w:r>
          </w:p>
          <w:p w14:paraId="7CC6483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Валерьевич </w:t>
            </w:r>
          </w:p>
        </w:tc>
        <w:tc>
          <w:tcPr>
            <w:tcW w:w="3155" w:type="pct"/>
          </w:tcPr>
          <w:p w14:paraId="5DCE634A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1864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F22B5" w:rsidRPr="00AF31F0" w14:paraId="4A7FC3D8" w14:textId="77777777" w:rsidTr="00A26663">
        <w:trPr>
          <w:trHeight w:val="1127"/>
        </w:trPr>
        <w:tc>
          <w:tcPr>
            <w:tcW w:w="1845" w:type="pct"/>
          </w:tcPr>
          <w:p w14:paraId="65BF9D4E" w14:textId="77777777" w:rsidR="004F22B5" w:rsidRPr="00FA1864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4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14:paraId="0302A95C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4">
              <w:rPr>
                <w:rFonts w:ascii="Times New Roman" w:hAnsi="Times New Roman" w:cs="Times New Roman"/>
                <w:sz w:val="28"/>
                <w:szCs w:val="28"/>
              </w:rPr>
              <w:t>Андрей Петрович</w:t>
            </w:r>
          </w:p>
        </w:tc>
        <w:tc>
          <w:tcPr>
            <w:tcW w:w="3155" w:type="pct"/>
          </w:tcPr>
          <w:p w14:paraId="1827D0BE" w14:textId="77777777" w:rsidR="004F22B5" w:rsidRPr="00AF31F0" w:rsidRDefault="004F22B5" w:rsidP="00A2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1864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1F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22891681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00310EF6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75179A67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58B539D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6D136900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1CB02355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C4830F2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688A8F2D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6A39454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6C7E3254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405DBC39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670AAC59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1F82C3C7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769D5CEA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0E0282FC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1167A856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50B193DA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4781FD45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60DE0932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4113A7CB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A18EE6A" w14:textId="77777777" w:rsidR="004F22B5" w:rsidRDefault="004F22B5" w:rsidP="004F22B5">
      <w:pPr>
        <w:rPr>
          <w:rFonts w:ascii="Times New Roman" w:hAnsi="Times New Roman" w:cs="Times New Roman"/>
          <w:sz w:val="28"/>
          <w:szCs w:val="28"/>
        </w:rPr>
      </w:pPr>
    </w:p>
    <w:p w14:paraId="22E648D1" w14:textId="77777777" w:rsidR="001E610C" w:rsidRDefault="001E610C"/>
    <w:sectPr w:rsidR="001E610C" w:rsidSect="00675530">
      <w:headerReference w:type="default" r:id="rId4"/>
      <w:pgSz w:w="11900" w:h="16800"/>
      <w:pgMar w:top="709" w:right="850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1FEB" w14:textId="77777777" w:rsidR="00237647" w:rsidRDefault="004F22B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D"/>
    <w:rsid w:val="001E610C"/>
    <w:rsid w:val="004F22B5"/>
    <w:rsid w:val="008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454AB-1306-4BDA-AE7B-4C32373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B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2B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2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2021-05-14T03:37:00Z</dcterms:created>
  <dcterms:modified xsi:type="dcterms:W3CDTF">2021-05-14T03:37:00Z</dcterms:modified>
</cp:coreProperties>
</file>