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6B15" w14:textId="288F309E" w:rsidR="00C57F1E" w:rsidRDefault="00C57F1E" w:rsidP="00C57F1E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РОССИЙСКАЯ ФЕДЕРАЦИЯ</w:t>
      </w:r>
    </w:p>
    <w:p w14:paraId="366DD2C8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 ГОРОДА МИНУСИНСКА</w:t>
      </w:r>
    </w:p>
    <w:p w14:paraId="2E3C0771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КРАЯ</w:t>
      </w:r>
    </w:p>
    <w:p w14:paraId="4FF64A26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</w:p>
    <w:p w14:paraId="36877450" w14:textId="77777777" w:rsidR="00C57F1E" w:rsidRDefault="00C57F1E" w:rsidP="00C57F1E">
      <w:pPr>
        <w:jc w:val="center"/>
        <w:rPr>
          <w:spacing w:val="60"/>
          <w:sz w:val="48"/>
          <w:szCs w:val="48"/>
        </w:rPr>
      </w:pPr>
      <w:r>
        <w:rPr>
          <w:spacing w:val="60"/>
          <w:sz w:val="48"/>
          <w:szCs w:val="48"/>
        </w:rPr>
        <w:t>ПОСТАНОВЛЕНИЕ</w:t>
      </w:r>
    </w:p>
    <w:p w14:paraId="64AAF533" w14:textId="77777777" w:rsidR="00D74F22" w:rsidRPr="00F634C7" w:rsidRDefault="00D74F22" w:rsidP="00F3290B">
      <w:pPr>
        <w:ind w:left="7080"/>
        <w:rPr>
          <w:sz w:val="16"/>
          <w:szCs w:val="16"/>
        </w:rPr>
      </w:pPr>
    </w:p>
    <w:p w14:paraId="1ABAE6D8" w14:textId="18E11B32" w:rsidR="00E11806" w:rsidRDefault="00F634C7" w:rsidP="00F634C7">
      <w:pPr>
        <w:rPr>
          <w:sz w:val="28"/>
          <w:szCs w:val="28"/>
        </w:rPr>
      </w:pPr>
      <w:r>
        <w:rPr>
          <w:sz w:val="28"/>
          <w:szCs w:val="28"/>
        </w:rPr>
        <w:t>03.05.2023                                                                                                  № АГ-854-п</w:t>
      </w:r>
    </w:p>
    <w:p w14:paraId="6E2A8DED" w14:textId="00FEE275" w:rsidR="00D11DCB" w:rsidRPr="00F634C7" w:rsidRDefault="00D11DCB" w:rsidP="00C57F1E">
      <w:pPr>
        <w:rPr>
          <w:sz w:val="16"/>
          <w:szCs w:val="16"/>
        </w:rPr>
      </w:pPr>
    </w:p>
    <w:p w14:paraId="18341A59" w14:textId="77777777" w:rsidR="00D74F22" w:rsidRDefault="00D74F22" w:rsidP="00F634C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</w:t>
      </w:r>
    </w:p>
    <w:p w14:paraId="237E43A8" w14:textId="77777777" w:rsidR="00D74F22" w:rsidRDefault="00D74F22" w:rsidP="00F634C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Минусинска от </w:t>
      </w:r>
    </w:p>
    <w:p w14:paraId="2555F496" w14:textId="77777777" w:rsidR="00DE67B8" w:rsidRDefault="00D74F22" w:rsidP="00F634C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20.12.2018 № АГ-2184-п</w:t>
      </w:r>
      <w:r w:rsidR="00DE67B8">
        <w:rPr>
          <w:sz w:val="28"/>
          <w:szCs w:val="28"/>
        </w:rPr>
        <w:t xml:space="preserve"> «О выдачи разрешения</w:t>
      </w:r>
    </w:p>
    <w:p w14:paraId="46BE74BB" w14:textId="10B27029" w:rsidR="00D74F22" w:rsidRDefault="00DE67B8" w:rsidP="00F634C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организации рынка»</w:t>
      </w:r>
    </w:p>
    <w:p w14:paraId="750229DE" w14:textId="2A0F1EAF" w:rsidR="00C57F1E" w:rsidRDefault="00D74F22" w:rsidP="00F634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19813E" w14:textId="21BAF589" w:rsidR="00AB4D7E" w:rsidRDefault="00C57F1E" w:rsidP="00F63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D74F22">
        <w:rPr>
          <w:sz w:val="28"/>
          <w:szCs w:val="28"/>
        </w:rPr>
        <w:t xml:space="preserve">30.12.2006 № 271-ФЗ </w:t>
      </w:r>
      <w:r w:rsidR="00AB4D7E">
        <w:rPr>
          <w:sz w:val="28"/>
          <w:szCs w:val="28"/>
        </w:rPr>
        <w:br/>
      </w:r>
      <w:r w:rsidR="00D74F22">
        <w:rPr>
          <w:sz w:val="28"/>
          <w:szCs w:val="28"/>
        </w:rPr>
        <w:t>«О розничных рынках</w:t>
      </w:r>
      <w:r w:rsidR="00AB4D7E">
        <w:rPr>
          <w:sz w:val="28"/>
          <w:szCs w:val="28"/>
        </w:rPr>
        <w:t xml:space="preserve"> и о внесении изменений в Трудовой кодекс Российской Федерации», от 06.10.2003 № 131-ФЗ «Об общих принципах организации местного самоуправления в Российской Федерации», </w:t>
      </w:r>
      <w:r w:rsidR="00AB4D7E" w:rsidRPr="00AB4D7E">
        <w:rPr>
          <w:sz w:val="28"/>
          <w:szCs w:val="28"/>
        </w:rPr>
        <w:t>пунктом 5 Правил выдачи разрешений на право организации розничного рынка, утвержденных постановлением Правительства Российской Федерации от 10.03.2007 № 148</w:t>
      </w:r>
      <w:r w:rsidR="00AB4D7E">
        <w:rPr>
          <w:sz w:val="28"/>
          <w:szCs w:val="28"/>
        </w:rPr>
        <w:t xml:space="preserve">, на основании заявления общества с ограниченной ответственность </w:t>
      </w:r>
      <w:r w:rsidR="00E11806">
        <w:rPr>
          <w:sz w:val="28"/>
          <w:szCs w:val="28"/>
        </w:rPr>
        <w:br/>
      </w:r>
      <w:r w:rsidR="00AB4D7E">
        <w:rPr>
          <w:sz w:val="28"/>
          <w:szCs w:val="28"/>
        </w:rPr>
        <w:t>«Енисей-Здрав» от 20.03.2023 в связи с расторжением разрешения на право  организации розничного рынка</w:t>
      </w:r>
      <w:r w:rsidR="00076CBE">
        <w:rPr>
          <w:sz w:val="28"/>
          <w:szCs w:val="28"/>
        </w:rPr>
        <w:t>, ПОСТАНОВЛЯЮ:</w:t>
      </w:r>
    </w:p>
    <w:p w14:paraId="3A3915E1" w14:textId="48AA286C" w:rsidR="00076CBE" w:rsidRDefault="00076CBE" w:rsidP="00F63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города Минусинска от 20.12.2018 № АГ-2184-п «О выдаче разрешения на право организации рынка».</w:t>
      </w:r>
    </w:p>
    <w:p w14:paraId="3C95A04E" w14:textId="506D1F9A" w:rsidR="00523BF2" w:rsidRDefault="00076CBE" w:rsidP="00F63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Отозвать</w:t>
      </w:r>
      <w:r w:rsidR="00523BF2">
        <w:rPr>
          <w:sz w:val="28"/>
          <w:szCs w:val="28"/>
        </w:rPr>
        <w:t xml:space="preserve"> у общества с ограниченной ответственностью </w:t>
      </w:r>
      <w:r w:rsidR="00E11806">
        <w:rPr>
          <w:sz w:val="28"/>
          <w:szCs w:val="28"/>
        </w:rPr>
        <w:br/>
      </w:r>
      <w:r w:rsidR="00523BF2">
        <w:rPr>
          <w:sz w:val="28"/>
          <w:szCs w:val="28"/>
        </w:rPr>
        <w:t xml:space="preserve">«Енисей-Здрав» </w:t>
      </w:r>
      <w:r>
        <w:rPr>
          <w:sz w:val="28"/>
          <w:szCs w:val="28"/>
        </w:rPr>
        <w:t>разр</w:t>
      </w:r>
      <w:r w:rsidR="009B501A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право организации розничного рынка универсального типа, расположенного по адресу: г. Минусинск, ул. Ленина, 81, пом. 1</w:t>
      </w:r>
      <w:r w:rsidR="00523BF2">
        <w:rPr>
          <w:sz w:val="28"/>
          <w:szCs w:val="28"/>
        </w:rPr>
        <w:t>.</w:t>
      </w:r>
    </w:p>
    <w:p w14:paraId="466F1091" w14:textId="4D54AE5B" w:rsidR="009464C6" w:rsidRDefault="00523BF2" w:rsidP="00F63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имущественных отношений администрации города Минусинска предоставить информацию о прекращении действия разр</w:t>
      </w:r>
      <w:r w:rsidR="009B501A">
        <w:rPr>
          <w:sz w:val="28"/>
          <w:szCs w:val="28"/>
        </w:rPr>
        <w:t>еш</w:t>
      </w:r>
      <w:r>
        <w:rPr>
          <w:sz w:val="28"/>
          <w:szCs w:val="28"/>
        </w:rPr>
        <w:t xml:space="preserve">ения на право организации рынка универсального типа обществу с ограниченной ответственностью «Енисей-Здрав» в министерство сельского </w:t>
      </w:r>
      <w:r w:rsidR="009B501A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>и торговли Красноярского края в 15-дневный срок со дня принятия решения</w:t>
      </w:r>
      <w:r w:rsidR="00E11806">
        <w:rPr>
          <w:sz w:val="28"/>
          <w:szCs w:val="28"/>
        </w:rPr>
        <w:t xml:space="preserve"> о прекращении действия разрешения. </w:t>
      </w:r>
    </w:p>
    <w:p w14:paraId="555E259B" w14:textId="39E35085" w:rsidR="00C57F1E" w:rsidRDefault="00D84C3D" w:rsidP="00F6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806">
        <w:rPr>
          <w:sz w:val="28"/>
          <w:szCs w:val="28"/>
        </w:rPr>
        <w:t xml:space="preserve">         4</w:t>
      </w:r>
      <w:r>
        <w:rPr>
          <w:sz w:val="28"/>
          <w:szCs w:val="28"/>
        </w:rPr>
        <w:t xml:space="preserve">. </w:t>
      </w:r>
      <w:r w:rsidR="00C57F1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7D591BD" w14:textId="492F8876" w:rsidR="00C57F1E" w:rsidRDefault="00E11806" w:rsidP="00F63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57F1E">
        <w:rPr>
          <w:sz w:val="28"/>
          <w:szCs w:val="28"/>
        </w:rPr>
        <w:t>. Контроль за выполнением постановления возложить на заместителя Главы</w:t>
      </w:r>
      <w:r w:rsidR="009464C6">
        <w:rPr>
          <w:sz w:val="28"/>
          <w:szCs w:val="28"/>
        </w:rPr>
        <w:t xml:space="preserve"> города по </w:t>
      </w:r>
      <w:r w:rsidR="00F3290B">
        <w:rPr>
          <w:sz w:val="28"/>
          <w:szCs w:val="28"/>
        </w:rPr>
        <w:t>эко</w:t>
      </w:r>
      <w:r w:rsidR="00D561B2">
        <w:rPr>
          <w:sz w:val="28"/>
          <w:szCs w:val="28"/>
        </w:rPr>
        <w:t>номики и финансам – руководителя</w:t>
      </w:r>
      <w:r w:rsidR="00F3290B">
        <w:rPr>
          <w:sz w:val="28"/>
          <w:szCs w:val="28"/>
        </w:rPr>
        <w:t xml:space="preserve"> управления экономики и имущественных отношений админис</w:t>
      </w:r>
      <w:r w:rsidR="00D561B2">
        <w:rPr>
          <w:sz w:val="28"/>
          <w:szCs w:val="28"/>
        </w:rPr>
        <w:t>трации города Минусинска Грязеву</w:t>
      </w:r>
      <w:r w:rsidR="00F3290B">
        <w:rPr>
          <w:sz w:val="28"/>
          <w:szCs w:val="28"/>
        </w:rPr>
        <w:t xml:space="preserve"> Е.Н.</w:t>
      </w:r>
    </w:p>
    <w:p w14:paraId="7744BEBF" w14:textId="045413FB" w:rsidR="00C57F1E" w:rsidRDefault="00D84C3D" w:rsidP="00F63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57F1E">
        <w:rPr>
          <w:sz w:val="28"/>
          <w:szCs w:val="28"/>
        </w:rPr>
        <w:t>. Постановление вступает в силу со дня подписания</w:t>
      </w:r>
      <w:r w:rsidR="00E11806">
        <w:rPr>
          <w:sz w:val="28"/>
          <w:szCs w:val="28"/>
        </w:rPr>
        <w:t>.</w:t>
      </w:r>
    </w:p>
    <w:p w14:paraId="2356A358" w14:textId="77777777" w:rsidR="00C57F1E" w:rsidRDefault="00C57F1E" w:rsidP="00F63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A6B8D19" w14:textId="77777777" w:rsidR="00BE62BB" w:rsidRDefault="00BE62BB" w:rsidP="00F63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0B7711D0" w14:textId="036432BE" w:rsidR="00C57F1E" w:rsidRDefault="00C57F1E" w:rsidP="00427F32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501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  <w:t xml:space="preserve">                                 </w:t>
      </w:r>
      <w:r w:rsidR="00427F32">
        <w:rPr>
          <w:sz w:val="28"/>
          <w:szCs w:val="28"/>
        </w:rPr>
        <w:t xml:space="preserve">подпись         </w:t>
      </w:r>
      <w:r w:rsidR="00AC6273">
        <w:rPr>
          <w:sz w:val="28"/>
          <w:szCs w:val="28"/>
        </w:rPr>
        <w:t xml:space="preserve">     </w:t>
      </w:r>
      <w:r w:rsidR="009B501A">
        <w:rPr>
          <w:sz w:val="28"/>
          <w:szCs w:val="28"/>
        </w:rPr>
        <w:tab/>
        <w:t xml:space="preserve">      </w:t>
      </w:r>
      <w:r w:rsidR="00427F32">
        <w:rPr>
          <w:sz w:val="28"/>
          <w:szCs w:val="28"/>
        </w:rPr>
        <w:t xml:space="preserve">    </w:t>
      </w:r>
      <w:r w:rsidR="009B501A">
        <w:rPr>
          <w:sz w:val="28"/>
          <w:szCs w:val="28"/>
        </w:rPr>
        <w:t>А.О. Первухин</w:t>
      </w:r>
    </w:p>
    <w:sectPr w:rsidR="00C57F1E" w:rsidSect="00F634C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FED"/>
    <w:multiLevelType w:val="multilevel"/>
    <w:tmpl w:val="348A18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12BF6628"/>
    <w:multiLevelType w:val="multilevel"/>
    <w:tmpl w:val="92622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 w15:restartNumberingAfterBreak="0">
    <w:nsid w:val="535F25AC"/>
    <w:multiLevelType w:val="multilevel"/>
    <w:tmpl w:val="C0504B3A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097024558">
    <w:abstractNumId w:val="0"/>
  </w:num>
  <w:num w:numId="2" w16cid:durableId="1246573312">
    <w:abstractNumId w:val="2"/>
  </w:num>
  <w:num w:numId="3" w16cid:durableId="94603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B9"/>
    <w:rsid w:val="00076CBE"/>
    <w:rsid w:val="00315972"/>
    <w:rsid w:val="00427F32"/>
    <w:rsid w:val="00523BF2"/>
    <w:rsid w:val="00532224"/>
    <w:rsid w:val="00716DFF"/>
    <w:rsid w:val="009464C6"/>
    <w:rsid w:val="009506EB"/>
    <w:rsid w:val="009B501A"/>
    <w:rsid w:val="00AB4D7E"/>
    <w:rsid w:val="00AC6273"/>
    <w:rsid w:val="00BB09A9"/>
    <w:rsid w:val="00BE62BB"/>
    <w:rsid w:val="00C57F1E"/>
    <w:rsid w:val="00D11DCB"/>
    <w:rsid w:val="00D561B2"/>
    <w:rsid w:val="00D74F22"/>
    <w:rsid w:val="00D84C3D"/>
    <w:rsid w:val="00DD375E"/>
    <w:rsid w:val="00DE67B8"/>
    <w:rsid w:val="00E11806"/>
    <w:rsid w:val="00E734B9"/>
    <w:rsid w:val="00F3290B"/>
    <w:rsid w:val="00F60AD2"/>
    <w:rsid w:val="00F634C7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DF6C"/>
  <w15:chartTrackingRefBased/>
  <w15:docId w15:val="{A657F048-B280-4667-AB83-87004CA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1E"/>
    <w:pPr>
      <w:ind w:left="720"/>
      <w:contextualSpacing/>
    </w:pPr>
  </w:style>
  <w:style w:type="table" w:styleId="a4">
    <w:name w:val="Table Grid"/>
    <w:basedOn w:val="a1"/>
    <w:rsid w:val="0094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2023-04-19T04:16:00Z</cp:lastPrinted>
  <dcterms:created xsi:type="dcterms:W3CDTF">2023-03-21T08:13:00Z</dcterms:created>
  <dcterms:modified xsi:type="dcterms:W3CDTF">2023-05-03T09:36:00Z</dcterms:modified>
</cp:coreProperties>
</file>