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1C4" w:rsidRDefault="000E2C30">
      <w:pPr>
        <w:pStyle w:val="20"/>
      </w:pPr>
      <w:r>
        <w:t>РОССИЙСКАЯ ФЕДЕРАЦИЯ</w:t>
      </w:r>
      <w:r>
        <w:br/>
        <w:t>АДМИНИСТРАЦИЯ ГОРОДА МИНУСИНСКА</w:t>
      </w:r>
      <w:r>
        <w:br/>
        <w:t>КРАСНОЯРСКОГО КРАЯ</w:t>
      </w:r>
    </w:p>
    <w:p w:rsidR="004A41C4" w:rsidRDefault="000E2C30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4A41C4" w:rsidRPr="00C95439" w:rsidRDefault="007366A7" w:rsidP="007366A7">
      <w:pPr>
        <w:pStyle w:val="1"/>
        <w:tabs>
          <w:tab w:val="left" w:pos="7546"/>
        </w:tabs>
        <w:spacing w:after="300"/>
        <w:ind w:right="134" w:firstLine="0"/>
        <w:jc w:val="both"/>
        <w:rPr>
          <w:sz w:val="27"/>
          <w:szCs w:val="27"/>
        </w:rPr>
      </w:pPr>
      <w:r>
        <w:rPr>
          <w:sz w:val="27"/>
          <w:szCs w:val="27"/>
        </w:rPr>
        <w:t>12.05</w:t>
      </w:r>
      <w:r w:rsidR="007C4673">
        <w:rPr>
          <w:sz w:val="27"/>
          <w:szCs w:val="27"/>
        </w:rPr>
        <w:t>.2023</w:t>
      </w:r>
      <w:r w:rsidR="000E2C30" w:rsidRPr="00C95439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="000E2C30" w:rsidRPr="00C95439">
        <w:rPr>
          <w:sz w:val="27"/>
          <w:szCs w:val="27"/>
        </w:rPr>
        <w:t>№</w:t>
      </w:r>
      <w:r w:rsidR="007C4673">
        <w:rPr>
          <w:sz w:val="27"/>
          <w:szCs w:val="27"/>
        </w:rPr>
        <w:t xml:space="preserve"> </w:t>
      </w:r>
      <w:r w:rsidR="000E2C30" w:rsidRPr="00C95439">
        <w:rPr>
          <w:sz w:val="27"/>
          <w:szCs w:val="27"/>
        </w:rPr>
        <w:t>АГ-</w:t>
      </w:r>
      <w:r>
        <w:rPr>
          <w:sz w:val="27"/>
          <w:szCs w:val="27"/>
        </w:rPr>
        <w:t>891</w:t>
      </w:r>
      <w:r w:rsidR="000E2C30" w:rsidRPr="00C95439">
        <w:rPr>
          <w:sz w:val="27"/>
          <w:szCs w:val="27"/>
        </w:rPr>
        <w:t>-п</w:t>
      </w:r>
    </w:p>
    <w:p w:rsidR="004A41C4" w:rsidRPr="00C95439" w:rsidRDefault="000E2C30" w:rsidP="005C7274">
      <w:pPr>
        <w:pStyle w:val="1"/>
        <w:spacing w:after="300"/>
        <w:ind w:right="607" w:firstLine="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О внесении изменений в постановление Администрации города Минусинска от 03.05.2017 № АГ-734-п «Об утверждении Порядка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платы»</w:t>
      </w:r>
    </w:p>
    <w:p w:rsidR="0021607F" w:rsidRDefault="0021607F" w:rsidP="005C7274">
      <w:pPr>
        <w:pStyle w:val="a4"/>
        <w:autoSpaceDE w:val="0"/>
        <w:autoSpaceDN w:val="0"/>
        <w:adjustRightInd w:val="0"/>
        <w:ind w:left="0" w:right="465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bookmark3"/>
      <w:bookmarkEnd w:id="3"/>
      <w:r w:rsidRPr="00C95439">
        <w:rPr>
          <w:rFonts w:ascii="Times New Roman" w:hAnsi="Times New Roman" w:cs="Times New Roman"/>
          <w:sz w:val="27"/>
          <w:szCs w:val="27"/>
        </w:rPr>
        <w:t xml:space="preserve">В соответствии с  </w:t>
      </w:r>
      <w:r w:rsidRPr="00C95439">
        <w:rPr>
          <w:rFonts w:ascii="Times New Roman" w:hAnsi="Times New Roman" w:cs="Times New Roman"/>
          <w:bCs/>
          <w:sz w:val="27"/>
          <w:szCs w:val="27"/>
        </w:rPr>
        <w:t>Ф</w:t>
      </w:r>
      <w:r w:rsidRPr="00C95439">
        <w:rPr>
          <w:rFonts w:ascii="Times New Roman" w:hAnsi="Times New Roman" w:cs="Times New Roman"/>
          <w:sz w:val="27"/>
          <w:szCs w:val="27"/>
        </w:rPr>
        <w:t>едеральн</w:t>
      </w:r>
      <w:r w:rsidRPr="00C95439">
        <w:rPr>
          <w:rFonts w:ascii="Times New Roman" w:hAnsi="Times New Roman" w:cs="Times New Roman"/>
          <w:bCs/>
          <w:sz w:val="27"/>
          <w:szCs w:val="27"/>
        </w:rPr>
        <w:t>ым</w:t>
      </w:r>
      <w:r w:rsidRPr="00C95439">
        <w:rPr>
          <w:rFonts w:ascii="Times New Roman" w:hAnsi="Times New Roman" w:cs="Times New Roman"/>
          <w:sz w:val="27"/>
          <w:szCs w:val="27"/>
        </w:rPr>
        <w:t xml:space="preserve"> законом от 29.12.2012 № 273-ФЗ «Об образовании в Российской Федерации»</w:t>
      </w:r>
      <w:r w:rsidRPr="00C95439">
        <w:rPr>
          <w:rFonts w:ascii="Times New Roman" w:hAnsi="Times New Roman" w:cs="Times New Roman"/>
          <w:bCs/>
          <w:sz w:val="27"/>
          <w:szCs w:val="27"/>
        </w:rPr>
        <w:t xml:space="preserve">, статьей 16 Федерального закона от </w:t>
      </w:r>
      <w:r w:rsidRPr="00C95439">
        <w:rPr>
          <w:rFonts w:ascii="Times New Roman" w:hAnsi="Times New Roman" w:cs="Times New Roman"/>
          <w:sz w:val="27"/>
          <w:szCs w:val="27"/>
        </w:rPr>
        <w:t>06.10.2003 № 131-ФЗ</w:t>
      </w:r>
      <w:r w:rsidRPr="00C954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95439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C9543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Указом Губернатора Красноярского края от 25.10.2022 </w:t>
      </w:r>
      <w:r w:rsidR="00C9543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</w:t>
      </w:r>
      <w:r w:rsidRPr="00C95439">
        <w:rPr>
          <w:rFonts w:ascii="Times New Roman" w:eastAsia="Calibri" w:hAnsi="Times New Roman" w:cs="Times New Roman"/>
          <w:sz w:val="27"/>
          <w:szCs w:val="27"/>
          <w:lang w:eastAsia="en-US"/>
        </w:rPr>
        <w:t>№ 317-уг «О социально-экономических мерах поддержки лиц, принимающих участие в специальной военной операции, и членов их семей»,</w:t>
      </w:r>
      <w:r w:rsidRPr="00C95439">
        <w:rPr>
          <w:rFonts w:ascii="Times New Roman" w:hAnsi="Times New Roman" w:cs="Times New Roman"/>
          <w:sz w:val="27"/>
          <w:szCs w:val="27"/>
        </w:rPr>
        <w:t xml:space="preserve"> Уставом городского округа город Минусинск</w:t>
      </w:r>
      <w:r w:rsidR="003B1D3B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C95439">
        <w:rPr>
          <w:rFonts w:ascii="Times New Roman" w:hAnsi="Times New Roman" w:cs="Times New Roman"/>
          <w:sz w:val="27"/>
          <w:szCs w:val="27"/>
        </w:rPr>
        <w:t>, в целях оказания социально-экономических мер поддержки лицам, принимающим участие в специальной военной операции, и членам их семей,</w:t>
      </w:r>
    </w:p>
    <w:p w:rsidR="006A387C" w:rsidRPr="00C95439" w:rsidRDefault="006A387C" w:rsidP="005C7274">
      <w:pPr>
        <w:pStyle w:val="a4"/>
        <w:autoSpaceDE w:val="0"/>
        <w:autoSpaceDN w:val="0"/>
        <w:adjustRightInd w:val="0"/>
        <w:ind w:left="0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4A41C4" w:rsidRPr="00C95439" w:rsidRDefault="006A387C" w:rsidP="005C7274">
      <w:pPr>
        <w:pStyle w:val="1"/>
        <w:tabs>
          <w:tab w:val="left" w:pos="1076"/>
        </w:tabs>
        <w:ind w:right="465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21607F" w:rsidRPr="00C95439">
        <w:rPr>
          <w:sz w:val="27"/>
          <w:szCs w:val="27"/>
        </w:rPr>
        <w:t xml:space="preserve">. </w:t>
      </w:r>
      <w:r w:rsidR="000E2C30" w:rsidRPr="00C95439">
        <w:rPr>
          <w:sz w:val="27"/>
          <w:szCs w:val="27"/>
        </w:rPr>
        <w:t xml:space="preserve">В постановление Администрации города Минусинска от 03.05.2017 </w:t>
      </w:r>
      <w:r w:rsidR="00C95439">
        <w:rPr>
          <w:sz w:val="27"/>
          <w:szCs w:val="27"/>
        </w:rPr>
        <w:t xml:space="preserve">             </w:t>
      </w:r>
      <w:r w:rsidR="000E2C30" w:rsidRPr="00C95439">
        <w:rPr>
          <w:sz w:val="27"/>
          <w:szCs w:val="27"/>
        </w:rPr>
        <w:t>№ АГ-734-п «Об утверждении Порядка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платы» (с изм</w:t>
      </w:r>
      <w:r>
        <w:rPr>
          <w:sz w:val="27"/>
          <w:szCs w:val="27"/>
        </w:rPr>
        <w:t>енениями</w:t>
      </w:r>
      <w:r w:rsidR="000E2C30" w:rsidRPr="00C95439">
        <w:rPr>
          <w:sz w:val="27"/>
          <w:szCs w:val="27"/>
        </w:rPr>
        <w:t xml:space="preserve"> от 12.02.2018 № АГ-162-п, </w:t>
      </w:r>
      <w:r w:rsidR="007D6A2E" w:rsidRPr="00C95439">
        <w:rPr>
          <w:sz w:val="27"/>
          <w:szCs w:val="27"/>
        </w:rPr>
        <w:t>от 09.09.2019 № АГ-1564-п</w:t>
      </w:r>
      <w:r w:rsidR="007D6A2E">
        <w:rPr>
          <w:sz w:val="27"/>
          <w:szCs w:val="27"/>
        </w:rPr>
        <w:t>,</w:t>
      </w:r>
      <w:r w:rsidR="00F32FE3" w:rsidRPr="00F32FE3">
        <w:rPr>
          <w:sz w:val="27"/>
          <w:szCs w:val="27"/>
        </w:rPr>
        <w:t xml:space="preserve"> </w:t>
      </w:r>
      <w:r w:rsidR="00F32FE3">
        <w:rPr>
          <w:sz w:val="27"/>
          <w:szCs w:val="27"/>
        </w:rPr>
        <w:t>от</w:t>
      </w:r>
      <w:r w:rsidR="007C4673">
        <w:rPr>
          <w:sz w:val="27"/>
          <w:szCs w:val="27"/>
        </w:rPr>
        <w:t xml:space="preserve"> </w:t>
      </w:r>
      <w:r w:rsidR="000E2C30" w:rsidRPr="00C95439">
        <w:rPr>
          <w:sz w:val="27"/>
          <w:szCs w:val="27"/>
        </w:rPr>
        <w:t>22.11.2019 № АГ-2117-п</w:t>
      </w:r>
      <w:r w:rsidR="007C4673">
        <w:rPr>
          <w:sz w:val="27"/>
          <w:szCs w:val="27"/>
        </w:rPr>
        <w:t>, от 07.11.2022 № АГ-2314-п</w:t>
      </w:r>
      <w:r w:rsidR="000E2C30" w:rsidRPr="00C95439">
        <w:rPr>
          <w:sz w:val="27"/>
          <w:szCs w:val="27"/>
        </w:rPr>
        <w:t>) внести следующие изменения:</w:t>
      </w:r>
    </w:p>
    <w:p w:rsidR="004A41C4" w:rsidRPr="00C95439" w:rsidRDefault="000E2C30" w:rsidP="005C7274">
      <w:pPr>
        <w:pStyle w:val="1"/>
        <w:ind w:right="465" w:firstLine="78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в приложении «Порядок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платы»:</w:t>
      </w:r>
    </w:p>
    <w:p w:rsidR="00D35F98" w:rsidRPr="00C95439" w:rsidRDefault="007C4673" w:rsidP="005C7274">
      <w:pPr>
        <w:ind w:right="46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 </w:t>
      </w:r>
      <w:r w:rsidR="00D35F98" w:rsidRPr="00C95439">
        <w:rPr>
          <w:rFonts w:ascii="Times New Roman" w:hAnsi="Times New Roman" w:cs="Times New Roman"/>
          <w:sz w:val="27"/>
          <w:szCs w:val="27"/>
        </w:rPr>
        <w:t>пункт 6 изложить в следующей редакции:</w:t>
      </w:r>
    </w:p>
    <w:p w:rsidR="00D35F98" w:rsidRPr="00C95439" w:rsidRDefault="00D35F98" w:rsidP="005C7274">
      <w:pPr>
        <w:ind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«6. Для предоставления питания без взимания платы родители (законные представители) представляют в образовательное учреждение следующие документы:</w:t>
      </w:r>
    </w:p>
    <w:p w:rsidR="00D35F98" w:rsidRPr="00C95439" w:rsidRDefault="00D35F98" w:rsidP="005C7274">
      <w:pPr>
        <w:ind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 xml:space="preserve">заявление по форме согласно </w:t>
      </w:r>
      <w:hyperlink w:anchor="sub_1017" w:history="1">
        <w:r w:rsidRPr="007C4673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приложению 1</w:t>
        </w:r>
      </w:hyperlink>
      <w:r w:rsidRPr="00C95439">
        <w:rPr>
          <w:rFonts w:ascii="Times New Roman" w:hAnsi="Times New Roman" w:cs="Times New Roman"/>
          <w:sz w:val="27"/>
          <w:szCs w:val="27"/>
        </w:rPr>
        <w:t xml:space="preserve"> к настоящему Порядку;</w:t>
      </w:r>
    </w:p>
    <w:p w:rsidR="00D35F98" w:rsidRPr="00C95439" w:rsidRDefault="00D35F98" w:rsidP="005C7274">
      <w:pPr>
        <w:ind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для обучающихся с ограниченными возможностями здоровья заключение психолого-медико-педагогической комиссии;</w:t>
      </w:r>
    </w:p>
    <w:p w:rsidR="00D35F98" w:rsidRPr="00DD6F81" w:rsidRDefault="007C4673" w:rsidP="005C7274">
      <w:pPr>
        <w:tabs>
          <w:tab w:val="left" w:pos="426"/>
        </w:tabs>
        <w:ind w:right="465" w:hanging="567"/>
        <w:jc w:val="both"/>
        <w:rPr>
          <w:rFonts w:ascii="Times New Roman" w:hAnsi="Times New Roman" w:cs="Times New Roman"/>
          <w:sz w:val="27"/>
          <w:szCs w:val="27"/>
        </w:rPr>
      </w:pPr>
      <w:r w:rsidRPr="007C4673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5758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35F98" w:rsidRPr="00DD6F81">
        <w:rPr>
          <w:rFonts w:ascii="Times New Roman" w:hAnsi="Times New Roman" w:cs="Times New Roman"/>
          <w:sz w:val="27"/>
          <w:szCs w:val="27"/>
        </w:rPr>
        <w:t>для обучающихся из семей лиц, принимающих участие в специальной военной операции</w:t>
      </w:r>
      <w:r w:rsidR="00E5758D" w:rsidRPr="00DD6F81">
        <w:rPr>
          <w:rFonts w:ascii="Times New Roman" w:hAnsi="Times New Roman" w:cs="Times New Roman"/>
          <w:sz w:val="27"/>
          <w:szCs w:val="27"/>
        </w:rPr>
        <w:t>,</w:t>
      </w:r>
      <w:r w:rsidR="00D35F98" w:rsidRPr="00DD6F81">
        <w:rPr>
          <w:rFonts w:ascii="Times New Roman" w:hAnsi="Times New Roman" w:cs="Times New Roman"/>
          <w:sz w:val="27"/>
          <w:szCs w:val="27"/>
        </w:rPr>
        <w:t xml:space="preserve"> </w:t>
      </w:r>
      <w:r w:rsidR="00DD6F81" w:rsidRPr="00DD6F81">
        <w:rPr>
          <w:rFonts w:ascii="Times New Roman" w:hAnsi="Times New Roman" w:cs="Times New Roman"/>
          <w:sz w:val="27"/>
          <w:szCs w:val="27"/>
        </w:rPr>
        <w:t>копии, заверенные заявителем, и оригиналы документов, подтверждающие участие в специальной военной операции, для сличения</w:t>
      </w:r>
      <w:r w:rsidR="004E1D2B">
        <w:rPr>
          <w:rFonts w:ascii="Times New Roman" w:hAnsi="Times New Roman" w:cs="Times New Roman"/>
          <w:sz w:val="27"/>
          <w:szCs w:val="27"/>
        </w:rPr>
        <w:t xml:space="preserve"> работником образовательной организации</w:t>
      </w:r>
      <w:r w:rsidR="00DD6F81" w:rsidRPr="00DD6F81">
        <w:rPr>
          <w:rFonts w:ascii="Times New Roman" w:hAnsi="Times New Roman" w:cs="Times New Roman"/>
          <w:sz w:val="27"/>
          <w:szCs w:val="27"/>
        </w:rPr>
        <w:t xml:space="preserve">. В случае предоставления заявителем оригинала без копии, работник образовательной организации делает копии документов, передает заявителю для заверения и возвращает заявителю </w:t>
      </w:r>
      <w:r w:rsidR="00DD6F81" w:rsidRPr="00DD6F81">
        <w:rPr>
          <w:rFonts w:ascii="Times New Roman" w:hAnsi="Times New Roman" w:cs="Times New Roman"/>
          <w:sz w:val="27"/>
          <w:szCs w:val="27"/>
        </w:rPr>
        <w:lastRenderedPageBreak/>
        <w:t>подлинник. Копия, заверенная заявителем, остается в образовательной организации.</w:t>
      </w:r>
      <w:r w:rsidR="00F06E83" w:rsidRPr="00DD6F81">
        <w:rPr>
          <w:rFonts w:ascii="Times New Roman" w:hAnsi="Times New Roman" w:cs="Times New Roman"/>
          <w:sz w:val="27"/>
          <w:szCs w:val="27"/>
        </w:rPr>
        <w:t>;</w:t>
      </w:r>
    </w:p>
    <w:p w:rsidR="00D35F98" w:rsidRPr="00C95439" w:rsidRDefault="00D35F98" w:rsidP="005C7274">
      <w:pPr>
        <w:ind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6F81">
        <w:rPr>
          <w:rFonts w:ascii="Times New Roman" w:hAnsi="Times New Roman" w:cs="Times New Roman"/>
          <w:sz w:val="27"/>
          <w:szCs w:val="27"/>
        </w:rPr>
        <w:t>для остальных категорий граждан документ о составе семьи и документ о размере заработной платы</w:t>
      </w:r>
      <w:r w:rsidRPr="00C95439">
        <w:rPr>
          <w:rFonts w:ascii="Times New Roman" w:hAnsi="Times New Roman" w:cs="Times New Roman"/>
          <w:sz w:val="27"/>
          <w:szCs w:val="27"/>
        </w:rPr>
        <w:t xml:space="preserve"> (доходов) для исчисления среднедушевого дохода семьи.»</w:t>
      </w:r>
      <w:r w:rsidR="00C95439" w:rsidRPr="00C95439">
        <w:rPr>
          <w:rFonts w:ascii="Times New Roman" w:hAnsi="Times New Roman" w:cs="Times New Roman"/>
          <w:sz w:val="27"/>
          <w:szCs w:val="27"/>
        </w:rPr>
        <w:t>;</w:t>
      </w:r>
    </w:p>
    <w:p w:rsidR="004A41C4" w:rsidRPr="00C95439" w:rsidRDefault="00F052C2" w:rsidP="005C7274">
      <w:pPr>
        <w:pStyle w:val="1"/>
        <w:tabs>
          <w:tab w:val="left" w:pos="1094"/>
        </w:tabs>
        <w:ind w:right="465" w:firstLine="709"/>
        <w:jc w:val="both"/>
        <w:rPr>
          <w:sz w:val="27"/>
          <w:szCs w:val="27"/>
        </w:rPr>
      </w:pPr>
      <w:bookmarkStart w:id="4" w:name="bookmark4"/>
      <w:bookmarkEnd w:id="4"/>
      <w:r>
        <w:rPr>
          <w:sz w:val="27"/>
          <w:szCs w:val="27"/>
        </w:rPr>
        <w:t>2</w:t>
      </w:r>
      <w:r w:rsidR="00CB719F" w:rsidRPr="00C95439">
        <w:rPr>
          <w:sz w:val="27"/>
          <w:szCs w:val="27"/>
        </w:rPr>
        <w:t xml:space="preserve">. </w:t>
      </w:r>
      <w:r w:rsidR="000E2C30" w:rsidRPr="00C95439">
        <w:rPr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A41C4" w:rsidRPr="00C95439" w:rsidRDefault="00F052C2" w:rsidP="005C7274">
      <w:pPr>
        <w:pStyle w:val="1"/>
        <w:tabs>
          <w:tab w:val="left" w:pos="1094"/>
        </w:tabs>
        <w:ind w:right="465" w:firstLine="709"/>
        <w:jc w:val="both"/>
        <w:rPr>
          <w:sz w:val="27"/>
          <w:szCs w:val="27"/>
        </w:rPr>
      </w:pPr>
      <w:bookmarkStart w:id="5" w:name="bookmark5"/>
      <w:bookmarkEnd w:id="5"/>
      <w:r>
        <w:rPr>
          <w:sz w:val="27"/>
          <w:szCs w:val="27"/>
        </w:rPr>
        <w:t>3</w:t>
      </w:r>
      <w:r w:rsidR="00CB719F" w:rsidRPr="00C95439">
        <w:rPr>
          <w:sz w:val="27"/>
          <w:szCs w:val="27"/>
        </w:rPr>
        <w:t xml:space="preserve">.  </w:t>
      </w:r>
      <w:r w:rsidR="000E2C30" w:rsidRPr="00C95439">
        <w:rPr>
          <w:sz w:val="27"/>
          <w:szCs w:val="27"/>
        </w:rPr>
        <w:t>Контроль за выполнением постановления возложить на заместителя Главы города по социальным вопросам Павлову Ж.В.</w:t>
      </w:r>
    </w:p>
    <w:p w:rsidR="004A41C4" w:rsidRDefault="00F052C2" w:rsidP="005C7274">
      <w:pPr>
        <w:pStyle w:val="1"/>
        <w:tabs>
          <w:tab w:val="left" w:pos="1094"/>
        </w:tabs>
        <w:spacing w:after="620"/>
        <w:ind w:right="454" w:firstLine="709"/>
        <w:jc w:val="both"/>
        <w:rPr>
          <w:sz w:val="27"/>
          <w:szCs w:val="27"/>
        </w:rPr>
      </w:pPr>
      <w:bookmarkStart w:id="6" w:name="bookmark6"/>
      <w:bookmarkEnd w:id="6"/>
      <w:r>
        <w:rPr>
          <w:sz w:val="27"/>
          <w:szCs w:val="27"/>
        </w:rPr>
        <w:t>4</w:t>
      </w:r>
      <w:r w:rsidR="00CB719F" w:rsidRPr="00C95439">
        <w:rPr>
          <w:sz w:val="27"/>
          <w:szCs w:val="27"/>
        </w:rPr>
        <w:t xml:space="preserve">. </w:t>
      </w:r>
      <w:r w:rsidR="000E2C30" w:rsidRPr="00C95439">
        <w:rPr>
          <w:sz w:val="27"/>
          <w:szCs w:val="27"/>
        </w:rPr>
        <w:t>Постановление вступает в силу в день, следующий за днем его официального опубликования.</w:t>
      </w:r>
    </w:p>
    <w:p w:rsidR="007366A7" w:rsidRDefault="007366A7" w:rsidP="007366A7">
      <w:pPr>
        <w:tabs>
          <w:tab w:val="left" w:pos="1896"/>
        </w:tabs>
        <w:rPr>
          <w:rFonts w:ascii="Times New Roman" w:eastAsia="Times New Roman" w:hAnsi="Times New Roman" w:cs="Times New Roman"/>
          <w:sz w:val="27"/>
          <w:szCs w:val="27"/>
        </w:rPr>
      </w:pPr>
      <w:r>
        <w:tab/>
      </w:r>
    </w:p>
    <w:p w:rsidR="007366A7" w:rsidRPr="007366A7" w:rsidRDefault="007366A7" w:rsidP="007366A7">
      <w:pPr>
        <w:widowControl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366A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Глава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подпись </w:t>
      </w:r>
      <w:r w:rsidRPr="007366A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А.О. Первухин</w:t>
      </w:r>
    </w:p>
    <w:p w:rsidR="007366A7" w:rsidRPr="007366A7" w:rsidRDefault="007366A7" w:rsidP="007366A7"/>
    <w:sectPr w:rsidR="007366A7" w:rsidRPr="007366A7" w:rsidSect="007366A7">
      <w:pgSz w:w="11900" w:h="16840"/>
      <w:pgMar w:top="1134" w:right="276" w:bottom="1134" w:left="1701" w:header="539" w:footer="6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7E1" w:rsidRDefault="006557E1" w:rsidP="004A41C4">
      <w:r>
        <w:separator/>
      </w:r>
    </w:p>
  </w:endnote>
  <w:endnote w:type="continuationSeparator" w:id="0">
    <w:p w:rsidR="006557E1" w:rsidRDefault="006557E1" w:rsidP="004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7E1" w:rsidRDefault="006557E1"/>
  </w:footnote>
  <w:footnote w:type="continuationSeparator" w:id="0">
    <w:p w:rsidR="006557E1" w:rsidRDefault="00655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04BA"/>
    <w:multiLevelType w:val="multilevel"/>
    <w:tmpl w:val="96EC4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689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C4"/>
    <w:rsid w:val="00041CEC"/>
    <w:rsid w:val="00071D94"/>
    <w:rsid w:val="000C1F90"/>
    <w:rsid w:val="000C4BE7"/>
    <w:rsid w:val="000E2C30"/>
    <w:rsid w:val="00106098"/>
    <w:rsid w:val="00113208"/>
    <w:rsid w:val="00133D0B"/>
    <w:rsid w:val="00153CB8"/>
    <w:rsid w:val="00157DBB"/>
    <w:rsid w:val="0017755F"/>
    <w:rsid w:val="001B2DF3"/>
    <w:rsid w:val="001D7F54"/>
    <w:rsid w:val="0021607F"/>
    <w:rsid w:val="002E6021"/>
    <w:rsid w:val="00342C26"/>
    <w:rsid w:val="003613BF"/>
    <w:rsid w:val="003A4C20"/>
    <w:rsid w:val="003B1D3B"/>
    <w:rsid w:val="00410434"/>
    <w:rsid w:val="00454EF8"/>
    <w:rsid w:val="00492633"/>
    <w:rsid w:val="00496A07"/>
    <w:rsid w:val="004A0068"/>
    <w:rsid w:val="004A41C4"/>
    <w:rsid w:val="004E1D2B"/>
    <w:rsid w:val="004E6307"/>
    <w:rsid w:val="00520D2F"/>
    <w:rsid w:val="005630A3"/>
    <w:rsid w:val="00585BF9"/>
    <w:rsid w:val="005B7261"/>
    <w:rsid w:val="005C2D65"/>
    <w:rsid w:val="005C7274"/>
    <w:rsid w:val="00654B79"/>
    <w:rsid w:val="006557E1"/>
    <w:rsid w:val="006566AD"/>
    <w:rsid w:val="006877FB"/>
    <w:rsid w:val="006A16F2"/>
    <w:rsid w:val="006A387C"/>
    <w:rsid w:val="006E12E3"/>
    <w:rsid w:val="00702647"/>
    <w:rsid w:val="007366A7"/>
    <w:rsid w:val="00755CE5"/>
    <w:rsid w:val="00776050"/>
    <w:rsid w:val="007930FA"/>
    <w:rsid w:val="007A0A6D"/>
    <w:rsid w:val="007C4673"/>
    <w:rsid w:val="007D6A2E"/>
    <w:rsid w:val="00807D46"/>
    <w:rsid w:val="00831BD6"/>
    <w:rsid w:val="0088375C"/>
    <w:rsid w:val="008A2C8B"/>
    <w:rsid w:val="00905D6F"/>
    <w:rsid w:val="00917602"/>
    <w:rsid w:val="00981BB9"/>
    <w:rsid w:val="009953C8"/>
    <w:rsid w:val="00A52F94"/>
    <w:rsid w:val="00A93EB5"/>
    <w:rsid w:val="00AE6892"/>
    <w:rsid w:val="00B91453"/>
    <w:rsid w:val="00C41404"/>
    <w:rsid w:val="00C95439"/>
    <w:rsid w:val="00CB719F"/>
    <w:rsid w:val="00D01424"/>
    <w:rsid w:val="00D13080"/>
    <w:rsid w:val="00D35F98"/>
    <w:rsid w:val="00DD6F81"/>
    <w:rsid w:val="00DE0AE9"/>
    <w:rsid w:val="00E5758D"/>
    <w:rsid w:val="00E86439"/>
    <w:rsid w:val="00EB2514"/>
    <w:rsid w:val="00EC5EA9"/>
    <w:rsid w:val="00EF7249"/>
    <w:rsid w:val="00F02478"/>
    <w:rsid w:val="00F052C2"/>
    <w:rsid w:val="00F06E83"/>
    <w:rsid w:val="00F11F93"/>
    <w:rsid w:val="00F3086D"/>
    <w:rsid w:val="00F32FE3"/>
    <w:rsid w:val="00F3331F"/>
    <w:rsid w:val="00F62F96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9BC0"/>
  <w15:docId w15:val="{2FC34B48-B677-481D-99BA-385038B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41C4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A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A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A41C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A41C4"/>
    <w:pPr>
      <w:spacing w:after="220" w:line="218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A41C4"/>
    <w:pPr>
      <w:spacing w:after="300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4">
    <w:name w:val="List Paragraph"/>
    <w:basedOn w:val="a"/>
    <w:uiPriority w:val="34"/>
    <w:qFormat/>
    <w:rsid w:val="0021607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35F9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ïîñòàíîâëåíèå999.pdf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ïîñòàíîâëåíèå999.pdf</dc:title>
  <dc:creator>Пользователь</dc:creator>
  <cp:lastModifiedBy>Intel</cp:lastModifiedBy>
  <cp:revision>10</cp:revision>
  <cp:lastPrinted>2023-04-28T02:47:00Z</cp:lastPrinted>
  <dcterms:created xsi:type="dcterms:W3CDTF">2023-04-24T04:28:00Z</dcterms:created>
  <dcterms:modified xsi:type="dcterms:W3CDTF">2023-05-15T08:14:00Z</dcterms:modified>
</cp:coreProperties>
</file>