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6A5D5B" w:rsidP="00D86A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F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087043" w:rsidRPr="00087043" w:rsidRDefault="006A5D5B" w:rsidP="0008704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 xml:space="preserve">предоставления </w:t>
      </w:r>
      <w:r w:rsidR="00087043">
        <w:rPr>
          <w:bCs/>
          <w:sz w:val="28"/>
          <w:szCs w:val="28"/>
        </w:rPr>
        <w:t>субсидий</w:t>
      </w:r>
      <w:r w:rsidR="00087043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87043" w:rsidRPr="00087043">
        <w:rPr>
          <w:bCs/>
          <w:sz w:val="28"/>
          <w:szCs w:val="28"/>
        </w:rPr>
        <w:t>микрофинансовой</w:t>
      </w:r>
      <w:proofErr w:type="spellEnd"/>
      <w:r w:rsidR="00087043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</w:t>
      </w:r>
      <w:r w:rsidR="007B7A88">
        <w:rPr>
          <w:bCs/>
          <w:sz w:val="28"/>
          <w:szCs w:val="28"/>
        </w:rPr>
        <w:t>зводства товаров (работ, услуг)</w:t>
      </w:r>
      <w:r w:rsidR="004E3931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proofErr w:type="gramStart"/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 xml:space="preserve">соответствии с  </w:t>
      </w:r>
      <w:r w:rsidR="009A51D8" w:rsidRPr="005B2A9C">
        <w:rPr>
          <w:spacing w:val="-8"/>
          <w:sz w:val="28"/>
          <w:szCs w:val="28"/>
        </w:rPr>
        <w:t>Бюджетным кодексом Российской Федерации</w:t>
      </w:r>
      <w:r w:rsidR="009A51D8">
        <w:rPr>
          <w:spacing w:val="-8"/>
          <w:sz w:val="28"/>
          <w:szCs w:val="28"/>
        </w:rPr>
        <w:t>,</w:t>
      </w:r>
      <w:r w:rsidR="009A51D8" w:rsidRPr="009A51D8">
        <w:rPr>
          <w:spacing w:val="-8"/>
          <w:sz w:val="28"/>
          <w:szCs w:val="28"/>
        </w:rPr>
        <w:t xml:space="preserve"> </w:t>
      </w:r>
      <w:r w:rsidR="00ED7F18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Минусинска»</w:t>
      </w:r>
      <w:r w:rsidRPr="00F66D4B">
        <w:rPr>
          <w:spacing w:val="-8"/>
          <w:sz w:val="28"/>
          <w:szCs w:val="28"/>
        </w:rPr>
        <w:t>, в целях поддержки и</w:t>
      </w:r>
      <w:proofErr w:type="gramEnd"/>
      <w:r w:rsidRPr="00F66D4B">
        <w:rPr>
          <w:spacing w:val="-8"/>
          <w:sz w:val="28"/>
          <w:szCs w:val="28"/>
        </w:rPr>
        <w:t xml:space="preserve"> развития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DC16D1" w:rsidRPr="006A5D5B">
        <w:rPr>
          <w:bCs/>
          <w:sz w:val="28"/>
          <w:szCs w:val="28"/>
        </w:rPr>
        <w:t xml:space="preserve">предоставления </w:t>
      </w:r>
      <w:r w:rsidR="00DC16D1">
        <w:rPr>
          <w:bCs/>
          <w:sz w:val="28"/>
          <w:szCs w:val="28"/>
        </w:rPr>
        <w:t>субсидий</w:t>
      </w:r>
      <w:r w:rsidR="00DC16D1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DC16D1" w:rsidRPr="00087043">
        <w:rPr>
          <w:bCs/>
          <w:sz w:val="28"/>
          <w:szCs w:val="28"/>
        </w:rPr>
        <w:t>микрофинансовой</w:t>
      </w:r>
      <w:proofErr w:type="spellEnd"/>
      <w:r w:rsidR="00DC16D1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6D1">
        <w:rPr>
          <w:rFonts w:eastAsia="Calibri"/>
          <w:sz w:val="28"/>
          <w:szCs w:val="28"/>
          <w:lang w:eastAsia="en-US"/>
        </w:rPr>
        <w:t>от 07.09.2017 №АГ-1738-п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AA5C54">
        <w:rPr>
          <w:sz w:val="28"/>
          <w:szCs w:val="28"/>
        </w:rPr>
        <w:t>19.09.2017 № АГ-1858-п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>
        <w:rPr>
          <w:sz w:val="28"/>
          <w:szCs w:val="28"/>
        </w:rPr>
        <w:t>»;</w:t>
      </w:r>
    </w:p>
    <w:p w:rsidR="008C2CC6" w:rsidRDefault="00DC16D1" w:rsidP="008C2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54">
        <w:rPr>
          <w:sz w:val="28"/>
          <w:szCs w:val="28"/>
        </w:rPr>
        <w:t>от 14.11.2017 №</w:t>
      </w:r>
      <w:r>
        <w:rPr>
          <w:sz w:val="28"/>
          <w:szCs w:val="28"/>
        </w:rPr>
        <w:t xml:space="preserve"> </w:t>
      </w:r>
      <w:r w:rsidRPr="00AA5C54">
        <w:rPr>
          <w:sz w:val="28"/>
          <w:szCs w:val="28"/>
        </w:rPr>
        <w:t>АГ-2267-п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 w:rsidRPr="008C2CC6">
        <w:rPr>
          <w:sz w:val="28"/>
          <w:szCs w:val="28"/>
        </w:rPr>
        <w:t>»</w:t>
      </w:r>
      <w:r w:rsidR="008C2CC6">
        <w:rPr>
          <w:sz w:val="28"/>
          <w:szCs w:val="28"/>
        </w:rPr>
        <w:t>;</w:t>
      </w:r>
    </w:p>
    <w:p w:rsidR="00DC16D1" w:rsidRPr="0072779C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26.11.2018 </w:t>
      </w:r>
      <w:r w:rsidRPr="00EA39AF">
        <w:rPr>
          <w:sz w:val="28"/>
          <w:szCs w:val="28"/>
        </w:rPr>
        <w:t>№ АГ-</w:t>
      </w:r>
      <w:r w:rsidR="000420B9">
        <w:rPr>
          <w:sz w:val="28"/>
          <w:szCs w:val="28"/>
        </w:rPr>
        <w:t>1977-п</w:t>
      </w:r>
      <w:r w:rsidR="008C2CC6">
        <w:rPr>
          <w:sz w:val="28"/>
          <w:szCs w:val="28"/>
        </w:rPr>
        <w:t xml:space="preserve"> «</w:t>
      </w:r>
      <w:r w:rsidR="008C2CC6" w:rsidRPr="008C2CC6">
        <w:rPr>
          <w:sz w:val="28"/>
          <w:szCs w:val="28"/>
        </w:rPr>
        <w:t>О внесении изменений в постановление Администрации города Минусинска от 07.09.2017 № 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Pr="00DC16D1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0420B9">
      <w:pPr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</w:t>
      </w:r>
      <w:r w:rsidR="000420B9">
        <w:rPr>
          <w:rFonts w:eastAsia="Calibri"/>
          <w:sz w:val="28"/>
          <w:szCs w:val="28"/>
          <w:lang w:eastAsia="en-US"/>
        </w:rPr>
        <w:t xml:space="preserve">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20.10.2014 № АГ-2116-п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Pr="008C2CC6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0420B9">
        <w:rPr>
          <w:sz w:val="28"/>
          <w:szCs w:val="28"/>
        </w:rPr>
        <w:t>16.07</w:t>
      </w:r>
      <w:r w:rsidR="00B36920">
        <w:rPr>
          <w:sz w:val="28"/>
          <w:szCs w:val="28"/>
        </w:rPr>
        <w:t>.2014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04.08.2017 №АГ-1535-п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   «О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B36920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22DD9" w:rsidRPr="00122DD9">
        <w:rPr>
          <w:sz w:val="28"/>
          <w:szCs w:val="28"/>
        </w:rPr>
        <w:t>от 04.12.2018 № АГ-2004-п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от  10.01.2019  №АГ-7-п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27042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DC16D1" w:rsidRPr="00122DD9">
        <w:rPr>
          <w:rFonts w:eastAsia="Calibri"/>
          <w:sz w:val="28"/>
          <w:szCs w:val="28"/>
          <w:lang w:eastAsia="en-US"/>
        </w:rPr>
        <w:t>;</w:t>
      </w:r>
    </w:p>
    <w:p w:rsidR="00B36920" w:rsidRPr="00027042" w:rsidRDefault="00DC16D1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№АГ-1377-п «</w:t>
      </w:r>
      <w:r w:rsidR="00027042" w:rsidRPr="00F274D3">
        <w:rPr>
          <w:sz w:val="28"/>
          <w:szCs w:val="28"/>
        </w:rPr>
        <w:t>О</w:t>
      </w:r>
      <w:r w:rsidR="00027042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порядке предоставления субсидий субъектам малого и </w:t>
      </w:r>
      <w:r w:rsidR="00027042">
        <w:rPr>
          <w:kern w:val="0"/>
          <w:sz w:val="28"/>
          <w:szCs w:val="28"/>
          <w:lang w:eastAsia="ru-RU" w:bidi="ar-SA"/>
        </w:rPr>
        <w:t xml:space="preserve">(или) </w:t>
      </w:r>
      <w:r w:rsidR="00027042" w:rsidRPr="0081192F">
        <w:rPr>
          <w:kern w:val="0"/>
          <w:sz w:val="28"/>
          <w:szCs w:val="28"/>
          <w:lang w:eastAsia="ru-RU" w:bidi="ar-SA"/>
        </w:rPr>
        <w:t>среднего предпринимате</w:t>
      </w:r>
      <w:r w:rsidR="00027042">
        <w:rPr>
          <w:kern w:val="0"/>
          <w:sz w:val="28"/>
          <w:szCs w:val="28"/>
          <w:lang w:eastAsia="ru-RU" w:bidi="ar-SA"/>
        </w:rPr>
        <w:t>льства - производителям товаров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</w:t>
      </w:r>
      <w:r w:rsidR="00027042">
        <w:rPr>
          <w:kern w:val="0"/>
          <w:sz w:val="28"/>
          <w:szCs w:val="28"/>
          <w:lang w:eastAsia="ru-RU" w:bidi="ar-SA"/>
        </w:rPr>
        <w:t>(</w:t>
      </w:r>
      <w:r w:rsidR="00027042" w:rsidRPr="0081192F">
        <w:rPr>
          <w:kern w:val="0"/>
          <w:sz w:val="28"/>
          <w:szCs w:val="28"/>
          <w:lang w:eastAsia="ru-RU" w:bidi="ar-SA"/>
        </w:rPr>
        <w:t>работ, услуг</w:t>
      </w:r>
      <w:r w:rsidR="00027042">
        <w:rPr>
          <w:kern w:val="0"/>
          <w:sz w:val="28"/>
          <w:szCs w:val="28"/>
          <w:lang w:eastAsia="ru-RU" w:bidi="ar-SA"/>
        </w:rPr>
        <w:t>)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в целях </w:t>
      </w:r>
      <w:r w:rsidR="00027042">
        <w:rPr>
          <w:kern w:val="0"/>
          <w:sz w:val="28"/>
          <w:szCs w:val="28"/>
          <w:lang w:eastAsia="ru-RU" w:bidi="ar-SA"/>
        </w:rPr>
        <w:t>возмещения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затрат по уплате части процентов по кредитам, полученным в ро</w:t>
      </w:r>
      <w:r w:rsidR="00027042">
        <w:rPr>
          <w:kern w:val="0"/>
          <w:sz w:val="28"/>
          <w:szCs w:val="28"/>
          <w:lang w:eastAsia="ru-RU" w:bidi="ar-SA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20.10.2014 № АГ-2117-п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</w:t>
      </w:r>
      <w:r w:rsidR="00027042" w:rsidRPr="00027042">
        <w:rPr>
          <w:sz w:val="28"/>
          <w:szCs w:val="28"/>
        </w:rPr>
        <w:lastRenderedPageBreak/>
        <w:t>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10.06.2015 № АГ-1013-п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19.10.2016 № АГ-1793-п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04.08.2017 №АГ-1536-п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</w:t>
      </w:r>
      <w:r w:rsidR="007566FB">
        <w:rPr>
          <w:sz w:val="28"/>
          <w:szCs w:val="28"/>
        </w:rPr>
        <w:t>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19.09.2017 № АГ-1858-п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04.12.2018 № АГ-2006-п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6BFB" w:rsidRPr="00026B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026BFB">
        <w:rPr>
          <w:sz w:val="28"/>
          <w:szCs w:val="28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4D7996">
        <w:rPr>
          <w:rFonts w:eastAsia="Calibri"/>
          <w:sz w:val="28"/>
          <w:szCs w:val="28"/>
          <w:lang w:eastAsia="en-US"/>
        </w:rPr>
        <w:t>.07</w:t>
      </w:r>
      <w:r w:rsidRPr="00122DD9">
        <w:rPr>
          <w:rFonts w:eastAsia="Calibri"/>
          <w:sz w:val="28"/>
          <w:szCs w:val="28"/>
          <w:lang w:eastAsia="en-US"/>
        </w:rPr>
        <w:t>.2014  №АГ-1373-п «</w:t>
      </w:r>
      <w:r w:rsidR="00026BFB" w:rsidRPr="00026BFB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22DD9">
        <w:rPr>
          <w:rFonts w:eastAsia="Calibri"/>
          <w:sz w:val="28"/>
          <w:szCs w:val="28"/>
          <w:lang w:eastAsia="en-US"/>
        </w:rPr>
        <w:t>от 20.10.2014 № АГ-2115-п</w:t>
      </w:r>
      <w:r w:rsidR="00B36920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>О внесении изменений в постановление Администрации города Минусинска от 16.07.2014 № АГ-1373-п «О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</w:t>
      </w:r>
      <w:r w:rsidR="004D7996">
        <w:rPr>
          <w:sz w:val="28"/>
          <w:szCs w:val="28"/>
        </w:rPr>
        <w:t xml:space="preserve"> по уходу и присмотру за детьми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612DFA" w:rsidRDefault="004D7996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</w:t>
      </w:r>
      <w:r w:rsidR="00D774BB">
        <w:rPr>
          <w:rFonts w:eastAsia="Calibri"/>
          <w:sz w:val="28"/>
          <w:szCs w:val="28"/>
          <w:lang w:eastAsia="en-US"/>
        </w:rPr>
        <w:t>6</w:t>
      </w:r>
      <w:r w:rsidR="00FA0C49" w:rsidRPr="00FA0C49">
        <w:rPr>
          <w:rFonts w:eastAsia="Calibri"/>
          <w:sz w:val="28"/>
          <w:szCs w:val="28"/>
          <w:lang w:eastAsia="en-US"/>
        </w:rPr>
        <w:t xml:space="preserve">.07.2014 </w:t>
      </w:r>
      <w:r w:rsidR="00DC16D1" w:rsidRPr="00FA0C49">
        <w:rPr>
          <w:rFonts w:eastAsia="Calibri"/>
          <w:sz w:val="28"/>
          <w:szCs w:val="28"/>
          <w:lang w:eastAsia="en-US"/>
        </w:rPr>
        <w:t>№АГ-1375-п «</w:t>
      </w:r>
      <w:r w:rsidRPr="004D7996">
        <w:rPr>
          <w:rFonts w:eastAsia="Calibri"/>
          <w:sz w:val="28"/>
          <w:szCs w:val="28"/>
          <w:lang w:eastAsia="en-US"/>
        </w:rPr>
        <w:t xml:space="preserve">О порядке 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Pr="004D7996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4D7996">
        <w:rPr>
          <w:rFonts w:eastAsia="Calibri"/>
          <w:sz w:val="28"/>
          <w:szCs w:val="28"/>
          <w:lang w:eastAsia="en-US"/>
        </w:rPr>
        <w:t>-ярмарочных мероприятиях, включая расходы по транспортировке экспозиций</w:t>
      </w:r>
      <w:r w:rsidR="00DC16D1"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</w:p>
    <w:p w:rsidR="00DC16D1" w:rsidRPr="00FA0C49" w:rsidRDefault="00FA0C4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C49">
        <w:rPr>
          <w:rFonts w:eastAsia="Calibri"/>
          <w:sz w:val="28"/>
          <w:szCs w:val="28"/>
          <w:lang w:eastAsia="en-US"/>
        </w:rPr>
        <w:t>от 20.10.2014 № АГ-2119-п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АГ-1375-п «О порядке </w:t>
      </w:r>
      <w:r w:rsidR="004D7996" w:rsidRPr="004D7996">
        <w:rPr>
          <w:sz w:val="28"/>
          <w:szCs w:val="28"/>
        </w:rPr>
        <w:lastRenderedPageBreak/>
        <w:t xml:space="preserve">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="004D7996" w:rsidRPr="004D7996">
        <w:rPr>
          <w:sz w:val="28"/>
          <w:szCs w:val="28"/>
        </w:rPr>
        <w:t>выставочно</w:t>
      </w:r>
      <w:proofErr w:type="spellEnd"/>
      <w:r w:rsidR="004D7996" w:rsidRPr="004D7996">
        <w:rPr>
          <w:sz w:val="28"/>
          <w:szCs w:val="28"/>
        </w:rPr>
        <w:t>-ярмарочных мероприятиях, включая расход</w:t>
      </w:r>
      <w:r w:rsidR="004D7996">
        <w:rPr>
          <w:sz w:val="28"/>
          <w:szCs w:val="28"/>
        </w:rPr>
        <w:t>ы по транспортировке экспозиций</w:t>
      </w:r>
      <w:r w:rsidR="00612DFA" w:rsidRPr="00FA0C49">
        <w:rPr>
          <w:rFonts w:eastAsia="Calibri"/>
          <w:sz w:val="28"/>
          <w:szCs w:val="28"/>
          <w:lang w:eastAsia="en-US"/>
        </w:rPr>
        <w:t>»</w:t>
      </w:r>
      <w:r w:rsidR="00DC16D1" w:rsidRPr="00FA0C49">
        <w:rPr>
          <w:rFonts w:eastAsia="Calibri"/>
          <w:sz w:val="28"/>
          <w:szCs w:val="28"/>
          <w:lang w:eastAsia="en-US"/>
        </w:rPr>
        <w:t>;</w:t>
      </w:r>
    </w:p>
    <w:p w:rsidR="00612DFA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proofErr w:type="gramStart"/>
      <w:r w:rsidR="00FA0C49" w:rsidRPr="00FA0C4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FA0C49" w:rsidRPr="00FA0C49">
        <w:rPr>
          <w:rFonts w:eastAsia="Calibri"/>
          <w:sz w:val="28"/>
          <w:szCs w:val="28"/>
          <w:lang w:eastAsia="en-US"/>
        </w:rPr>
        <w:t>.07.2014</w:t>
      </w:r>
      <w:r w:rsidRPr="00FA0C49">
        <w:rPr>
          <w:rFonts w:eastAsia="Calibri"/>
          <w:sz w:val="28"/>
          <w:szCs w:val="28"/>
          <w:lang w:eastAsia="en-US"/>
        </w:rPr>
        <w:t xml:space="preserve"> №АГ-1376-п «</w:t>
      </w:r>
      <w:r w:rsidR="00A70267" w:rsidRPr="00A70267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C16D1" w:rsidRPr="0072779C" w:rsidRDefault="00D774BB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20</w:t>
      </w:r>
      <w:r w:rsidR="00FA0C49" w:rsidRPr="00FA0C49">
        <w:rPr>
          <w:rFonts w:eastAsia="Calibri"/>
          <w:sz w:val="28"/>
          <w:szCs w:val="28"/>
          <w:lang w:eastAsia="en-US"/>
        </w:rPr>
        <w:t>.10.2014 № АГ-2120-п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A70267" w:rsidRPr="00A70267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от 16.07.2014 № АГ-1376-п «О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A70267" w:rsidRPr="00A70267">
        <w:rPr>
          <w:rFonts w:eastAsia="Calibri"/>
          <w:sz w:val="28"/>
          <w:szCs w:val="28"/>
          <w:lang w:eastAsia="en-US"/>
        </w:rPr>
        <w:t>, являющихся необходимыми для экспорта товаров (работ, услуг)»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  <w:r w:rsidR="005B2A9C">
        <w:rPr>
          <w:kern w:val="0"/>
          <w:sz w:val="28"/>
          <w:szCs w:val="28"/>
          <w:lang w:eastAsia="ru-RU" w:bidi="ar-SA"/>
        </w:rPr>
        <w:t xml:space="preserve"> </w:t>
      </w:r>
      <w:r w:rsidR="006A5D5B"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 w:rsidR="005B2A9C"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515F7" w:rsidRDefault="00DC16D1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proofErr w:type="gramStart"/>
      <w:r>
        <w:rPr>
          <w:kern w:val="0"/>
          <w:sz w:val="28"/>
          <w:szCs w:val="28"/>
          <w:lang w:eastAsia="ru-RU" w:bidi="ar-SA"/>
        </w:rPr>
        <w:t>Исполняющий</w:t>
      </w:r>
      <w:proofErr w:type="gramEnd"/>
      <w:r>
        <w:rPr>
          <w:kern w:val="0"/>
          <w:sz w:val="28"/>
          <w:szCs w:val="28"/>
          <w:lang w:eastAsia="ru-RU" w:bidi="ar-SA"/>
        </w:rPr>
        <w:t xml:space="preserve"> полномочия</w:t>
      </w:r>
    </w:p>
    <w:p w:rsidR="002515F7" w:rsidRDefault="00DC16D1" w:rsidP="00DC16D1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Главы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267B1C">
        <w:rPr>
          <w:kern w:val="0"/>
          <w:sz w:val="28"/>
          <w:szCs w:val="28"/>
          <w:lang w:eastAsia="ru-RU" w:bidi="ar-SA"/>
        </w:rPr>
        <w:t>подпись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    </w:t>
      </w:r>
      <w:r>
        <w:rPr>
          <w:kern w:val="0"/>
          <w:sz w:val="28"/>
          <w:szCs w:val="28"/>
          <w:lang w:eastAsia="ru-RU" w:bidi="ar-SA"/>
        </w:rPr>
        <w:tab/>
        <w:t xml:space="preserve">     В.Б. Носков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A70267" w:rsidRDefault="00DB1C4F" w:rsidP="0001207C">
      <w:pPr>
        <w:ind w:left="3540" w:firstLine="708"/>
      </w:pPr>
      <w:r>
        <w:t xml:space="preserve">      </w:t>
      </w:r>
      <w:r w:rsidR="00ED12C1">
        <w:t xml:space="preserve">  </w:t>
      </w:r>
      <w:r w:rsidR="0001207C">
        <w:t xml:space="preserve">     </w:t>
      </w: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99629B" w:rsidRPr="006A5D5B" w:rsidRDefault="00A70267" w:rsidP="0001207C">
      <w:pPr>
        <w:ind w:left="3540" w:firstLine="708"/>
        <w:rPr>
          <w:sz w:val="28"/>
          <w:szCs w:val="28"/>
        </w:rPr>
      </w:pPr>
      <w:r>
        <w:lastRenderedPageBreak/>
        <w:tab/>
      </w:r>
      <w:r w:rsidR="0001207C">
        <w:t xml:space="preserve"> </w:t>
      </w:r>
      <w:r w:rsidR="0099629B" w:rsidRPr="006A5D5B">
        <w:rPr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</w:t>
      </w:r>
      <w:r w:rsidR="00C3616D">
        <w:rPr>
          <w:rFonts w:ascii="Times New Roman" w:hAnsi="Times New Roman" w:cs="Times New Roman"/>
          <w:sz w:val="28"/>
          <w:szCs w:val="28"/>
        </w:rPr>
        <w:t>22.03.2019</w:t>
      </w:r>
      <w:r w:rsidR="009F7F0C">
        <w:rPr>
          <w:rFonts w:ascii="Times New Roman" w:hAnsi="Times New Roman" w:cs="Times New Roman"/>
          <w:sz w:val="28"/>
          <w:szCs w:val="28"/>
        </w:rPr>
        <w:t xml:space="preserve"> </w:t>
      </w:r>
      <w:r w:rsidR="00C3616D" w:rsidRPr="00C3616D">
        <w:rPr>
          <w:rFonts w:ascii="Times New Roman" w:hAnsi="Times New Roman" w:cs="Times New Roman"/>
          <w:sz w:val="28"/>
          <w:szCs w:val="28"/>
        </w:rPr>
        <w:t>№ АГ-423-п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AFC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Cs/>
          <w:sz w:val="28"/>
          <w:szCs w:val="28"/>
        </w:rPr>
      </w:pPr>
      <w:proofErr w:type="gramStart"/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FA0C49" w:rsidRPr="00087043">
        <w:rPr>
          <w:bCs/>
          <w:sz w:val="28"/>
          <w:szCs w:val="28"/>
        </w:rPr>
        <w:t>) развития, и (или) модернизации производства товаров (работ, услуг)</w:t>
      </w:r>
      <w:r w:rsidR="00FA0C49">
        <w:rPr>
          <w:bCs/>
          <w:sz w:val="28"/>
          <w:szCs w:val="28"/>
        </w:rPr>
        <w:t>.</w:t>
      </w:r>
    </w:p>
    <w:p w:rsidR="00FA0C49" w:rsidRDefault="00FA0C49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FA0C49" w:rsidRPr="00087043">
        <w:rPr>
          <w:bCs/>
          <w:sz w:val="28"/>
          <w:szCs w:val="28"/>
        </w:rPr>
        <w:t xml:space="preserve">) </w:t>
      </w:r>
      <w:proofErr w:type="gramStart"/>
      <w:r w:rsidR="00FA0C49" w:rsidRPr="00087043">
        <w:rPr>
          <w:bCs/>
          <w:sz w:val="28"/>
          <w:szCs w:val="28"/>
        </w:rPr>
        <w:t>развития, и (или) модернизации производства товаров (работ, услуг)</w:t>
      </w:r>
      <w:r w:rsidR="00FA0C49" w:rsidRPr="00A902E3">
        <w:rPr>
          <w:rFonts w:eastAsia="Calibri"/>
          <w:sz w:val="28"/>
          <w:szCs w:val="28"/>
        </w:rPr>
        <w:t xml:space="preserve"> </w:t>
      </w:r>
      <w:r w:rsidRPr="00A902E3">
        <w:rPr>
          <w:rFonts w:eastAsia="Calibri"/>
          <w:sz w:val="28"/>
          <w:szCs w:val="28"/>
        </w:rPr>
        <w:t xml:space="preserve">(далее - Порядок) </w:t>
      </w:r>
      <w:r w:rsidR="001A1FC4" w:rsidRPr="001A1FC4">
        <w:rPr>
          <w:rFonts w:eastAsia="Calibri"/>
          <w:sz w:val="28"/>
          <w:szCs w:val="28"/>
        </w:rPr>
        <w:t>устанавливает критерии отбора получателей субсидий - субъектов малого и среднего предпринимательства - производителей товаров, работ, услуг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>размер и вид</w:t>
      </w:r>
      <w:r w:rsidR="001A1FC4">
        <w:rPr>
          <w:rFonts w:eastAsia="Calibri"/>
          <w:sz w:val="28"/>
          <w:szCs w:val="28"/>
        </w:rPr>
        <w:t>ы затрат, подлежащих возмещению;</w:t>
      </w:r>
      <w:r w:rsidR="001A1FC4" w:rsidRPr="001A1FC4">
        <w:rPr>
          <w:rFonts w:eastAsia="Calibri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</w:t>
      </w:r>
      <w:r w:rsidR="001A1FC4">
        <w:rPr>
          <w:rFonts w:eastAsia="Calibri"/>
          <w:sz w:val="28"/>
          <w:szCs w:val="28"/>
        </w:rPr>
        <w:t>;</w:t>
      </w:r>
      <w:proofErr w:type="gramEnd"/>
      <w:r w:rsidR="001A1FC4">
        <w:rPr>
          <w:rFonts w:eastAsia="Calibri"/>
          <w:sz w:val="28"/>
          <w:szCs w:val="28"/>
        </w:rPr>
        <w:t xml:space="preserve"> </w:t>
      </w:r>
      <w:r w:rsidR="001A1FC4" w:rsidRPr="001A1FC4">
        <w:rPr>
          <w:rFonts w:eastAsia="Calibri"/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01207C" w:rsidRDefault="0001207C" w:rsidP="00B034A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A902E3">
        <w:rPr>
          <w:sz w:val="28"/>
          <w:szCs w:val="28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</w:t>
      </w:r>
      <w:r w:rsidR="001A1FC4">
        <w:rPr>
          <w:sz w:val="28"/>
          <w:szCs w:val="28"/>
        </w:rPr>
        <w:t xml:space="preserve">оборудование и (или) </w:t>
      </w:r>
      <w:proofErr w:type="gramStart"/>
      <w:r w:rsidR="001A1FC4" w:rsidRPr="00087043">
        <w:rPr>
          <w:bCs/>
          <w:sz w:val="28"/>
          <w:szCs w:val="28"/>
        </w:rPr>
        <w:t>осуществившим</w:t>
      </w:r>
      <w:proofErr w:type="gramEnd"/>
      <w:r w:rsidR="001A1FC4" w:rsidRPr="00087043">
        <w:rPr>
          <w:bCs/>
          <w:sz w:val="28"/>
          <w:szCs w:val="28"/>
        </w:rPr>
        <w:t xml:space="preserve"> расходы на строительство (реконструкцию) для собственных нужд производственных зданий, строений, сооружений</w:t>
      </w:r>
      <w:r w:rsidR="001A1FC4">
        <w:rPr>
          <w:sz w:val="28"/>
          <w:szCs w:val="28"/>
        </w:rPr>
        <w:t xml:space="preserve"> </w:t>
      </w:r>
      <w:r w:rsidR="001A1FC4" w:rsidRPr="00087043">
        <w:rPr>
          <w:bCs/>
          <w:sz w:val="28"/>
          <w:szCs w:val="28"/>
        </w:rPr>
        <w:t>за счет привлеченных целевых заемных средств</w:t>
      </w:r>
      <w:r w:rsidR="001A1FC4">
        <w:rPr>
          <w:bCs/>
          <w:sz w:val="28"/>
          <w:szCs w:val="28"/>
        </w:rPr>
        <w:t>.</w:t>
      </w:r>
    </w:p>
    <w:p w:rsidR="00B034AE" w:rsidRDefault="00B034AE" w:rsidP="00B034AE">
      <w:pPr>
        <w:widowControl w:val="0"/>
        <w:spacing w:line="240" w:lineRule="auto"/>
        <w:jc w:val="center"/>
        <w:rPr>
          <w:sz w:val="28"/>
          <w:szCs w:val="28"/>
        </w:rPr>
      </w:pPr>
    </w:p>
    <w:p w:rsidR="00B034AE" w:rsidRPr="001379F2" w:rsidRDefault="004743C1" w:rsidP="001379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79F2" w:rsidRPr="001379F2">
        <w:rPr>
          <w:sz w:val="28"/>
          <w:szCs w:val="28"/>
        </w:rPr>
        <w:t>.</w:t>
      </w:r>
      <w:r w:rsidR="001379F2">
        <w:rPr>
          <w:sz w:val="28"/>
          <w:szCs w:val="28"/>
        </w:rPr>
        <w:t xml:space="preserve"> </w:t>
      </w:r>
      <w:r w:rsidR="00B034AE" w:rsidRPr="001379F2">
        <w:rPr>
          <w:sz w:val="28"/>
          <w:szCs w:val="28"/>
        </w:rPr>
        <w:t>Общие положения</w:t>
      </w:r>
    </w:p>
    <w:p w:rsidR="001379F2" w:rsidRPr="001379F2" w:rsidRDefault="001379F2" w:rsidP="001379F2">
      <w:pPr>
        <w:rPr>
          <w:rFonts w:ascii="Courier New" w:eastAsia="Arial" w:hAnsi="Courier New" w:cs="Courier New"/>
          <w:lang w:eastAsia="ar-SA"/>
        </w:rPr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79F2">
        <w:rPr>
          <w:sz w:val="28"/>
          <w:szCs w:val="28"/>
        </w:rPr>
        <w:t>В настоящем Порядке используются следующие понятия:</w:t>
      </w:r>
    </w:p>
    <w:p w:rsidR="001379F2" w:rsidRPr="001379F2" w:rsidRDefault="001379F2" w:rsidP="001379F2">
      <w:pPr>
        <w:ind w:firstLine="567"/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</w:t>
      </w:r>
      <w:r w:rsidRPr="001379F2">
        <w:rPr>
          <w:sz w:val="28"/>
          <w:szCs w:val="28"/>
        </w:rPr>
        <w:lastRenderedPageBreak/>
        <w:t xml:space="preserve">условиям, установленным </w:t>
      </w:r>
      <w:hyperlink r:id="rId9" w:history="1">
        <w:r w:rsidRPr="001379F2">
          <w:rPr>
            <w:rStyle w:val="a8"/>
            <w:color w:val="auto"/>
            <w:sz w:val="28"/>
            <w:szCs w:val="28"/>
            <w:u w:val="none"/>
          </w:rPr>
          <w:t>частью 1.1 статьи 4</w:t>
        </w:r>
      </w:hyperlink>
      <w:r w:rsidRPr="001379F2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="004D6FEE">
        <w:rPr>
          <w:sz w:val="28"/>
          <w:szCs w:val="28"/>
        </w:rPr>
        <w:t xml:space="preserve"> 209-ФЗ «</w:t>
      </w:r>
      <w:r w:rsidRPr="001379F2">
        <w:rPr>
          <w:sz w:val="28"/>
          <w:szCs w:val="28"/>
        </w:rPr>
        <w:t>О развитии малого и среднего предпринима</w:t>
      </w:r>
      <w:r w:rsidR="004D6FEE">
        <w:rPr>
          <w:sz w:val="28"/>
          <w:szCs w:val="28"/>
        </w:rPr>
        <w:t>тельства в Российской Федерации»</w:t>
      </w:r>
      <w:r w:rsidRPr="001379F2">
        <w:rPr>
          <w:sz w:val="28"/>
          <w:szCs w:val="28"/>
        </w:rPr>
        <w:t xml:space="preserve">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3) получатель - субъект малого и среднего предпринимательства, с которым заключен</w:t>
      </w:r>
      <w:r>
        <w:rPr>
          <w:sz w:val="28"/>
          <w:szCs w:val="28"/>
        </w:rPr>
        <w:t>о</w:t>
      </w:r>
      <w:r w:rsidRPr="001379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1379F2">
        <w:rPr>
          <w:sz w:val="28"/>
          <w:szCs w:val="28"/>
        </w:rPr>
        <w:t xml:space="preserve"> о предоставлении субсидии;</w:t>
      </w:r>
    </w:p>
    <w:p w:rsid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</w:t>
      </w:r>
      <w:r>
        <w:rPr>
          <w:sz w:val="28"/>
          <w:szCs w:val="28"/>
        </w:rPr>
        <w:t>- производителям товаров, работ, услуг</w:t>
      </w:r>
      <w:r w:rsidRPr="001379F2">
        <w:rPr>
          <w:sz w:val="28"/>
          <w:szCs w:val="28"/>
        </w:rPr>
        <w:t xml:space="preserve"> </w:t>
      </w:r>
      <w:r w:rsidRPr="00B034AE">
        <w:rPr>
          <w:sz w:val="28"/>
          <w:szCs w:val="28"/>
        </w:rPr>
        <w:t xml:space="preserve">на компенсацию расходов </w:t>
      </w:r>
      <w:r w:rsidRPr="00087043">
        <w:rPr>
          <w:bCs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</w:t>
      </w:r>
      <w:proofErr w:type="gramEnd"/>
      <w:r w:rsidRPr="00087043">
        <w:rPr>
          <w:bCs/>
          <w:sz w:val="28"/>
          <w:szCs w:val="28"/>
        </w:rPr>
        <w:t xml:space="preserve">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>
        <w:rPr>
          <w:bCs/>
          <w:sz w:val="28"/>
          <w:szCs w:val="28"/>
        </w:rPr>
        <w:t>.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Главным распорядителем является </w:t>
      </w:r>
      <w:r>
        <w:rPr>
          <w:sz w:val="28"/>
          <w:szCs w:val="28"/>
        </w:rPr>
        <w:t>А</w:t>
      </w:r>
      <w:r w:rsidRPr="001379F2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Минусинска</w:t>
      </w:r>
      <w:r w:rsidRPr="001379F2">
        <w:rPr>
          <w:sz w:val="28"/>
          <w:szCs w:val="28"/>
        </w:rPr>
        <w:t>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9F2">
        <w:rPr>
          <w:sz w:val="28"/>
          <w:szCs w:val="28"/>
        </w:rPr>
        <w:t xml:space="preserve">) пакет документов - </w:t>
      </w:r>
      <w:hyperlink w:anchor="P723" w:history="1">
        <w:r w:rsidRPr="001379F2">
          <w:rPr>
            <w:rStyle w:val="a8"/>
            <w:color w:val="auto"/>
            <w:sz w:val="28"/>
            <w:szCs w:val="28"/>
            <w:u w:val="none"/>
          </w:rPr>
          <w:t>заявка</w:t>
        </w:r>
      </w:hyperlink>
      <w:r w:rsidRPr="001379F2">
        <w:rPr>
          <w:sz w:val="28"/>
          <w:szCs w:val="28"/>
        </w:rPr>
        <w:t xml:space="preserve"> на предоставление субсидии по форме, установленной приложением </w:t>
      </w:r>
      <w:r>
        <w:rPr>
          <w:sz w:val="28"/>
          <w:szCs w:val="28"/>
        </w:rPr>
        <w:t>1</w:t>
      </w:r>
      <w:r w:rsidRPr="001379F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1379F2">
        <w:rPr>
          <w:sz w:val="28"/>
          <w:szCs w:val="28"/>
        </w:rPr>
        <w:t xml:space="preserve">, с приложением документов, указанных в </w:t>
      </w:r>
      <w:hyperlink w:anchor="P118" w:history="1">
        <w:r w:rsidRPr="00B74369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B74369" w:rsidRPr="00B74369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9B3D5C">
        <w:rPr>
          <w:color w:val="FF0000"/>
          <w:sz w:val="28"/>
          <w:szCs w:val="28"/>
        </w:rPr>
        <w:t xml:space="preserve"> </w:t>
      </w:r>
      <w:r w:rsidRPr="001379F2">
        <w:rPr>
          <w:sz w:val="28"/>
          <w:szCs w:val="28"/>
        </w:rPr>
        <w:t>настоящего П</w:t>
      </w:r>
      <w:r w:rsidR="009B3D5C">
        <w:rPr>
          <w:sz w:val="28"/>
          <w:szCs w:val="28"/>
        </w:rPr>
        <w:t>орядка</w:t>
      </w:r>
      <w:r w:rsidRPr="001379F2">
        <w:rPr>
          <w:sz w:val="28"/>
          <w:szCs w:val="28"/>
        </w:rPr>
        <w:t>;</w:t>
      </w:r>
    </w:p>
    <w:p w:rsidR="001379F2" w:rsidRDefault="009B3D5C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F2" w:rsidRPr="001379F2">
        <w:rPr>
          <w:sz w:val="28"/>
          <w:szCs w:val="28"/>
        </w:rPr>
        <w:t>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модернизация</w:t>
      </w:r>
      <w:r w:rsidRPr="004B1F2F">
        <w:rPr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</w:t>
      </w:r>
      <w:r>
        <w:rPr>
          <w:sz w:val="28"/>
          <w:szCs w:val="28"/>
        </w:rPr>
        <w:t>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124C1">
        <w:rPr>
          <w:sz w:val="28"/>
          <w:szCs w:val="28"/>
        </w:rPr>
        <w:t>договор лизинга</w:t>
      </w:r>
      <w:r w:rsidR="00E124C1" w:rsidRPr="00E124C1">
        <w:rPr>
          <w:sz w:val="28"/>
          <w:szCs w:val="28"/>
        </w:rPr>
        <w:t xml:space="preserve"> - договор, в соответствии с которым арендодатель  обязуется приобрести в собственность указанное арендатором имущество у определенного им продавца и предоставить </w:t>
      </w:r>
      <w:r w:rsidR="00E41BA5">
        <w:rPr>
          <w:sz w:val="28"/>
          <w:szCs w:val="28"/>
        </w:rPr>
        <w:t>арендатору</w:t>
      </w:r>
      <w:r w:rsidR="00E124C1" w:rsidRPr="00E124C1">
        <w:rPr>
          <w:sz w:val="28"/>
          <w:szCs w:val="28"/>
        </w:rPr>
        <w:t xml:space="preserve"> это имущество за плату во временное владение и пользование</w:t>
      </w:r>
      <w:r w:rsidR="00E41BA5">
        <w:rPr>
          <w:sz w:val="28"/>
          <w:szCs w:val="28"/>
        </w:rPr>
        <w:t>;</w:t>
      </w:r>
    </w:p>
    <w:p w:rsidR="00E41BA5" w:rsidRPr="001379F2" w:rsidRDefault="00E41BA5" w:rsidP="00E41BA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79F2">
        <w:rPr>
          <w:sz w:val="28"/>
          <w:szCs w:val="28"/>
        </w:rPr>
        <w:t>) первый взнос (аванс) - денежная сумма авансового платежа в соответствии с</w:t>
      </w:r>
      <w:r>
        <w:rPr>
          <w:sz w:val="28"/>
          <w:szCs w:val="28"/>
        </w:rPr>
        <w:t xml:space="preserve"> договором лизинга оборудования;</w:t>
      </w:r>
    </w:p>
    <w:p w:rsidR="009919CE" w:rsidRPr="00786DB3" w:rsidRDefault="00E41BA5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379F2" w:rsidRPr="001379F2">
        <w:rPr>
          <w:sz w:val="28"/>
          <w:szCs w:val="28"/>
        </w:rPr>
        <w:t xml:space="preserve">) оборудование - </w:t>
      </w:r>
      <w:r w:rsidR="009919CE" w:rsidRPr="00786DB3">
        <w:rPr>
          <w:sz w:val="28"/>
          <w:szCs w:val="28"/>
        </w:rPr>
        <w:t xml:space="preserve">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r w:rsidR="009919CE" w:rsidRPr="00786DB3">
        <w:rPr>
          <w:sz w:val="28"/>
          <w:szCs w:val="28"/>
        </w:rPr>
        <w:lastRenderedPageBreak/>
        <w:t>постановлением Правительства Российской Федерации от</w:t>
      </w:r>
      <w:proofErr w:type="gramEnd"/>
      <w:r w:rsidR="009919CE" w:rsidRPr="00786DB3">
        <w:rPr>
          <w:sz w:val="28"/>
          <w:szCs w:val="28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1207C" w:rsidRPr="00A902E3" w:rsidRDefault="0084632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1207C" w:rsidRPr="00A902E3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2) являющихся участниками соглашений о разделе продукции;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3) </w:t>
      </w:r>
      <w:proofErr w:type="gramStart"/>
      <w:r w:rsidRPr="00A902E3">
        <w:rPr>
          <w:sz w:val="28"/>
          <w:szCs w:val="28"/>
        </w:rPr>
        <w:t>осуществляющих</w:t>
      </w:r>
      <w:proofErr w:type="gramEnd"/>
      <w:r w:rsidRPr="00A902E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B0535">
        <w:rPr>
          <w:sz w:val="28"/>
          <w:szCs w:val="28"/>
        </w:rPr>
        <w:t xml:space="preserve"> юридических лиц, в совокупности превышает 50 процентов</w:t>
      </w:r>
      <w:r w:rsidRPr="00A902E3">
        <w:rPr>
          <w:sz w:val="28"/>
          <w:szCs w:val="28"/>
        </w:rPr>
        <w:t>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6) </w:t>
      </w:r>
      <w:r w:rsidRPr="00900F59">
        <w:rPr>
          <w:sz w:val="28"/>
          <w:szCs w:val="28"/>
        </w:rPr>
        <w:t>находящихся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sz w:val="28"/>
          <w:szCs w:val="28"/>
        </w:rPr>
        <w:t>.</w:t>
      </w:r>
      <w:proofErr w:type="gramEnd"/>
    </w:p>
    <w:p w:rsidR="0001207C" w:rsidRPr="00A902E3" w:rsidRDefault="00846325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>. Субсидии предоставляются субъектам малого и среднего предпринимательства, которые соответствуют следующим критериям: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зарегистрированные на территории муниципального образования город Минусинск;</w:t>
      </w:r>
      <w:proofErr w:type="gramEnd"/>
    </w:p>
    <w:p w:rsidR="0001207C" w:rsidRPr="000527D8" w:rsidRDefault="0001207C" w:rsidP="0001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527D8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</w:r>
      <w:proofErr w:type="gramEnd"/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01207C" w:rsidRPr="00A44046" w:rsidRDefault="0001207C" w:rsidP="00012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 xml:space="preserve">приобретение заявителем оборудования, необходимого для осуществления заявителем видов экономической деятельности, сведения о </w:t>
      </w:r>
      <w:r w:rsidRPr="00A902E3">
        <w:rPr>
          <w:sz w:val="28"/>
          <w:szCs w:val="28"/>
        </w:rPr>
        <w:lastRenderedPageBreak/>
        <w:t>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E1DE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приобретающие оборудование не для сдачи в аренду;</w:t>
      </w:r>
      <w:proofErr w:type="gramEnd"/>
    </w:p>
    <w:p w:rsidR="004743C1" w:rsidRDefault="000E1DE8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43C1" w:rsidRPr="004743C1">
        <w:rPr>
          <w:sz w:val="28"/>
          <w:szCs w:val="28"/>
        </w:rPr>
        <w:t xml:space="preserve">имеющие </w:t>
      </w:r>
      <w:r w:rsidR="004743C1">
        <w:rPr>
          <w:sz w:val="28"/>
          <w:szCs w:val="28"/>
        </w:rPr>
        <w:t xml:space="preserve">инвестиционный проект </w:t>
      </w:r>
      <w:r w:rsidR="004743C1" w:rsidRPr="00786DB3">
        <w:rPr>
          <w:sz w:val="28"/>
          <w:szCs w:val="28"/>
        </w:rPr>
        <w:t xml:space="preserve">на </w:t>
      </w:r>
      <w:r w:rsidR="004743C1" w:rsidRPr="00501C2A">
        <w:rPr>
          <w:sz w:val="28"/>
          <w:szCs w:val="28"/>
        </w:rPr>
        <w:t>строительство (реконструкцию</w:t>
      </w:r>
      <w:r w:rsidR="004743C1" w:rsidRPr="00786DB3">
        <w:rPr>
          <w:sz w:val="28"/>
          <w:szCs w:val="28"/>
        </w:rPr>
        <w:t>) для собственных нужд производственных зданий, строений, сооружений</w:t>
      </w:r>
      <w:r w:rsidR="004743C1" w:rsidRPr="004743C1">
        <w:rPr>
          <w:sz w:val="28"/>
          <w:szCs w:val="28"/>
        </w:rPr>
        <w:t xml:space="preserve"> </w:t>
      </w:r>
      <w:r w:rsidR="004743C1">
        <w:rPr>
          <w:sz w:val="28"/>
          <w:szCs w:val="28"/>
        </w:rPr>
        <w:t xml:space="preserve">или </w:t>
      </w:r>
      <w:r w:rsidR="004743C1" w:rsidRPr="004743C1">
        <w:rPr>
          <w:sz w:val="28"/>
          <w:szCs w:val="28"/>
        </w:rPr>
        <w:t>технико-экономическ</w:t>
      </w:r>
      <w:r w:rsidR="004743C1">
        <w:rPr>
          <w:sz w:val="28"/>
          <w:szCs w:val="28"/>
        </w:rPr>
        <w:t>ое</w:t>
      </w:r>
      <w:r w:rsidR="004743C1" w:rsidRPr="004743C1">
        <w:rPr>
          <w:sz w:val="28"/>
          <w:szCs w:val="28"/>
        </w:rPr>
        <w:t xml:space="preserve"> обосновани</w:t>
      </w:r>
      <w:r w:rsidR="004743C1">
        <w:rPr>
          <w:sz w:val="28"/>
          <w:szCs w:val="28"/>
        </w:rPr>
        <w:t>е</w:t>
      </w:r>
      <w:r w:rsidR="004743C1" w:rsidRPr="004743C1">
        <w:rPr>
          <w:sz w:val="28"/>
          <w:szCs w:val="28"/>
        </w:rPr>
        <w:t xml:space="preserve"> приобретения оборудования </w:t>
      </w:r>
      <w:r w:rsidR="004743C1" w:rsidRPr="00786DB3">
        <w:rPr>
          <w:sz w:val="28"/>
          <w:szCs w:val="28"/>
        </w:rPr>
        <w:t xml:space="preserve"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4743C1" w:rsidRPr="00786DB3">
        <w:rPr>
          <w:sz w:val="28"/>
          <w:szCs w:val="28"/>
        </w:rPr>
        <w:t>микрофинансовой</w:t>
      </w:r>
      <w:proofErr w:type="spellEnd"/>
      <w:r w:rsidR="004743C1"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</w:t>
      </w:r>
      <w:proofErr w:type="gramEnd"/>
      <w:r w:rsidR="004743C1" w:rsidRPr="00786DB3">
        <w:rPr>
          <w:sz w:val="28"/>
          <w:szCs w:val="28"/>
        </w:rPr>
        <w:t xml:space="preserve"> (работ, услуг)</w:t>
      </w:r>
      <w:r w:rsidR="004743C1">
        <w:rPr>
          <w:sz w:val="28"/>
          <w:szCs w:val="28"/>
        </w:rPr>
        <w:t xml:space="preserve">, </w:t>
      </w:r>
      <w:proofErr w:type="gramStart"/>
      <w:r w:rsidR="004743C1">
        <w:rPr>
          <w:sz w:val="28"/>
          <w:szCs w:val="28"/>
        </w:rPr>
        <w:t>прошедшие</w:t>
      </w:r>
      <w:proofErr w:type="gramEnd"/>
      <w:r w:rsidR="004743C1">
        <w:rPr>
          <w:sz w:val="28"/>
          <w:szCs w:val="28"/>
        </w:rPr>
        <w:t xml:space="preserve"> конкурс</w:t>
      </w:r>
      <w:r w:rsidR="00CD339D">
        <w:rPr>
          <w:sz w:val="28"/>
          <w:szCs w:val="28"/>
        </w:rPr>
        <w:t xml:space="preserve">. </w:t>
      </w:r>
      <w:proofErr w:type="gramStart"/>
      <w:r w:rsidR="00CD339D" w:rsidRPr="00900F59">
        <w:rPr>
          <w:sz w:val="28"/>
          <w:szCs w:val="28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</w:t>
      </w:r>
      <w:r w:rsidR="009838B5" w:rsidRPr="0035532D">
        <w:rPr>
          <w:sz w:val="28"/>
          <w:szCs w:val="28"/>
        </w:rPr>
        <w:t>Об утверждении Положения о рабочей группе по рассмотрению заявок субъектов малого и среднего предпринимательства</w:t>
      </w:r>
      <w:r w:rsidR="009838B5" w:rsidRPr="00E904A4">
        <w:rPr>
          <w:sz w:val="28"/>
          <w:szCs w:val="28"/>
        </w:rPr>
        <w:t>, зарегистрированных</w:t>
      </w:r>
      <w:r w:rsidR="009838B5" w:rsidRPr="0035532D">
        <w:rPr>
          <w:sz w:val="28"/>
          <w:szCs w:val="28"/>
        </w:rPr>
        <w:t xml:space="preserve"> на территории муниципального</w:t>
      </w:r>
      <w:proofErr w:type="gramEnd"/>
      <w:r w:rsidR="009838B5" w:rsidRPr="0035532D">
        <w:rPr>
          <w:sz w:val="28"/>
          <w:szCs w:val="28"/>
        </w:rPr>
        <w:t xml:space="preserve"> образования город Минусинск, претендующих на получение поддержки в форме предоставления субсидий за счет бюджетных средств</w:t>
      </w:r>
      <w:r w:rsidR="00CD339D" w:rsidRPr="00900F59">
        <w:rPr>
          <w:sz w:val="28"/>
          <w:szCs w:val="28"/>
        </w:rPr>
        <w:t>»</w:t>
      </w:r>
      <w:r w:rsidR="004743C1">
        <w:rPr>
          <w:sz w:val="28"/>
          <w:szCs w:val="28"/>
        </w:rPr>
        <w:t>;</w:t>
      </w:r>
      <w:r w:rsidR="004743C1" w:rsidRPr="004743C1">
        <w:rPr>
          <w:sz w:val="28"/>
          <w:szCs w:val="28"/>
        </w:rPr>
        <w:t xml:space="preserve"> 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1207C" w:rsidRPr="007B2311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7C" w:rsidRPr="00A902E3" w:rsidRDefault="004743C1" w:rsidP="0001207C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07C" w:rsidRPr="00A902E3">
        <w:rPr>
          <w:sz w:val="28"/>
          <w:szCs w:val="28"/>
        </w:rPr>
        <w:t xml:space="preserve">. </w:t>
      </w:r>
      <w:r w:rsidR="00547294" w:rsidRPr="00A902E3">
        <w:rPr>
          <w:sz w:val="28"/>
          <w:szCs w:val="28"/>
        </w:rPr>
        <w:t>Условия и</w:t>
      </w:r>
      <w:r w:rsidR="0001207C" w:rsidRPr="00A902E3">
        <w:rPr>
          <w:sz w:val="28"/>
          <w:szCs w:val="28"/>
        </w:rPr>
        <w:t xml:space="preserve"> порядок предоставления субсидии</w:t>
      </w:r>
    </w:p>
    <w:p w:rsidR="00062BD3" w:rsidRPr="00062BD3" w:rsidRDefault="004743C1" w:rsidP="00062BD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743C1">
        <w:rPr>
          <w:rFonts w:eastAsia="Calibri"/>
          <w:sz w:val="28"/>
          <w:szCs w:val="28"/>
        </w:rPr>
        <w:t>4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62BD3" w:rsidRPr="00786DB3">
        <w:rPr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="00062BD3" w:rsidRPr="00786DB3">
        <w:rPr>
          <w:sz w:val="28"/>
          <w:szCs w:val="28"/>
        </w:rPr>
        <w:t>ОК</w:t>
      </w:r>
      <w:proofErr w:type="gramEnd"/>
      <w:r w:rsidR="00062BD3" w:rsidRPr="00786DB3">
        <w:rPr>
          <w:sz w:val="28"/>
          <w:szCs w:val="28"/>
        </w:rPr>
        <w:t xml:space="preserve"> 029-2014, утвержденного Приказом </w:t>
      </w:r>
      <w:proofErr w:type="spellStart"/>
      <w:r w:rsidR="00062BD3" w:rsidRPr="00786DB3">
        <w:rPr>
          <w:sz w:val="28"/>
          <w:szCs w:val="28"/>
        </w:rPr>
        <w:t>Росстандарта</w:t>
      </w:r>
      <w:proofErr w:type="spellEnd"/>
      <w:r w:rsidR="00062BD3" w:rsidRPr="00786DB3">
        <w:rPr>
          <w:sz w:val="28"/>
          <w:szCs w:val="28"/>
        </w:rPr>
        <w:t xml:space="preserve"> от 31.01.201</w:t>
      </w:r>
      <w:r w:rsidR="00062BD3">
        <w:rPr>
          <w:sz w:val="28"/>
          <w:szCs w:val="28"/>
        </w:rPr>
        <w:t>4 №</w:t>
      </w:r>
      <w:r w:rsidR="00062BD3" w:rsidRPr="00786DB3">
        <w:rPr>
          <w:sz w:val="28"/>
          <w:szCs w:val="28"/>
        </w:rPr>
        <w:t xml:space="preserve"> 14-ст</w:t>
      </w:r>
      <w:r w:rsidR="00062BD3" w:rsidRPr="00062BD3">
        <w:rPr>
          <w:sz w:val="28"/>
          <w:szCs w:val="28"/>
        </w:rPr>
        <w:t>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62BD3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</w:t>
      </w:r>
      <w:r w:rsidRPr="00786DB3">
        <w:rPr>
          <w:sz w:val="28"/>
          <w:szCs w:val="28"/>
        </w:rPr>
        <w:t>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86DB3">
        <w:rPr>
          <w:sz w:val="28"/>
          <w:szCs w:val="28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</w:t>
      </w:r>
      <w:r w:rsidRPr="00786DB3">
        <w:rPr>
          <w:sz w:val="28"/>
          <w:szCs w:val="28"/>
        </w:rPr>
        <w:lastRenderedPageBreak/>
        <w:t xml:space="preserve">лизинговыми организациями, региональной </w:t>
      </w:r>
      <w:proofErr w:type="spellStart"/>
      <w:r w:rsidRPr="00786DB3">
        <w:rPr>
          <w:sz w:val="28"/>
          <w:szCs w:val="28"/>
        </w:rPr>
        <w:t>микрофинансовой</w:t>
      </w:r>
      <w:proofErr w:type="spellEnd"/>
      <w:r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предпринимательства.</w:t>
      </w:r>
      <w:proofErr w:type="gramEnd"/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Размер субсидии составляет 30 процентов произведенных затрат, но не более:</w:t>
      </w:r>
    </w:p>
    <w:p w:rsidR="00EA224B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1,5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062BD3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15,0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sz w:val="28"/>
          <w:szCs w:val="28"/>
        </w:rPr>
        <w:t>;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б) </w:t>
      </w:r>
      <w:r w:rsidR="00355E10" w:rsidRPr="00786DB3">
        <w:rPr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оборудования, но не более 30 процентов от общей стоимости оборудования</w:t>
      </w:r>
      <w:r w:rsidRPr="00786DB3">
        <w:rPr>
          <w:sz w:val="28"/>
          <w:szCs w:val="28"/>
        </w:rPr>
        <w:t xml:space="preserve">. Максимальный размер субсидии на одного получателя поддержки за весь срок действия договора (договоров) лизинга оборудования составляет не более </w:t>
      </w:r>
      <w:r w:rsidR="00C03075">
        <w:rPr>
          <w:sz w:val="28"/>
          <w:szCs w:val="28"/>
        </w:rPr>
        <w:t>10</w:t>
      </w:r>
      <w:r w:rsidRPr="00786DB3">
        <w:rPr>
          <w:sz w:val="28"/>
          <w:szCs w:val="28"/>
        </w:rPr>
        <w:t>,0 млн</w:t>
      </w:r>
      <w:r w:rsidR="00B74369"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рублей.</w:t>
      </w:r>
    </w:p>
    <w:p w:rsidR="0001207C" w:rsidRPr="00A902E3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краевого и (или) федерального бюджетов.  </w:t>
      </w:r>
      <w:proofErr w:type="gramEnd"/>
    </w:p>
    <w:p w:rsidR="0001207C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 w:rsidR="0001207C">
        <w:rPr>
          <w:sz w:val="28"/>
          <w:szCs w:val="28"/>
        </w:rPr>
        <w:t>ие получателя на осуществление Г</w:t>
      </w:r>
      <w:r w:rsidR="0001207C"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1B3701" w:rsidRPr="00267B1C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Организатором конкурса на предоставление субсидии субъектам малого и среднего предпринимательства является </w:t>
      </w:r>
      <w:r w:rsidR="002E1092" w:rsidRPr="00267B1C">
        <w:rPr>
          <w:sz w:val="28"/>
          <w:szCs w:val="28"/>
        </w:rPr>
        <w:t>отдел инвестиционной деятельности – проектный офис</w:t>
      </w:r>
      <w:r w:rsidR="00417EA1" w:rsidRPr="00267B1C">
        <w:rPr>
          <w:sz w:val="28"/>
          <w:szCs w:val="28"/>
        </w:rPr>
        <w:t xml:space="preserve"> </w:t>
      </w:r>
      <w:r w:rsidRPr="00267B1C">
        <w:rPr>
          <w:sz w:val="28"/>
          <w:szCs w:val="28"/>
        </w:rPr>
        <w:t>администрации города Минусинска</w:t>
      </w:r>
      <w:r w:rsidR="00417EA1" w:rsidRPr="00267B1C">
        <w:rPr>
          <w:sz w:val="28"/>
          <w:szCs w:val="28"/>
        </w:rPr>
        <w:t xml:space="preserve"> (далее – конкурс)</w:t>
      </w:r>
      <w:r w:rsidRPr="00267B1C">
        <w:rPr>
          <w:sz w:val="28"/>
          <w:szCs w:val="28"/>
        </w:rPr>
        <w:t>.</w:t>
      </w:r>
    </w:p>
    <w:p w:rsidR="001B3701" w:rsidRPr="00267B1C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9. </w:t>
      </w:r>
      <w:r w:rsidR="00417EA1" w:rsidRPr="00267B1C">
        <w:rPr>
          <w:sz w:val="28"/>
          <w:szCs w:val="28"/>
        </w:rPr>
        <w:t>Кон</w:t>
      </w:r>
      <w:r w:rsidR="00A141B7">
        <w:rPr>
          <w:sz w:val="28"/>
          <w:szCs w:val="28"/>
        </w:rPr>
        <w:t xml:space="preserve">курс может быть объявлен после </w:t>
      </w:r>
      <w:r w:rsidR="00417EA1" w:rsidRPr="00267B1C">
        <w:rPr>
          <w:sz w:val="28"/>
          <w:szCs w:val="28"/>
        </w:rPr>
        <w:t>проведения конкурса по отбору муниципальных программ Министерством экономики и регионального развития Красноярского края</w:t>
      </w:r>
      <w:r w:rsidR="00A95DC1" w:rsidRPr="00267B1C">
        <w:rPr>
          <w:sz w:val="28"/>
          <w:szCs w:val="28"/>
        </w:rPr>
        <w:t xml:space="preserve"> и предоставлению средств субсидии бюджету муниципального образования город Минусинск.</w:t>
      </w:r>
      <w:r w:rsidR="00417EA1" w:rsidRPr="00267B1C">
        <w:rPr>
          <w:sz w:val="28"/>
          <w:szCs w:val="28"/>
        </w:rPr>
        <w:t xml:space="preserve"> 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10.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Pr="00267B1C">
        <w:rPr>
          <w:sz w:val="28"/>
          <w:szCs w:val="28"/>
        </w:rPr>
        <w:t xml:space="preserve"> размещает и</w:t>
      </w:r>
      <w:r w:rsidR="00A10012">
        <w:rPr>
          <w:sz w:val="28"/>
          <w:szCs w:val="28"/>
        </w:rPr>
        <w:t>нформацию о проведении конкурса</w:t>
      </w:r>
      <w:r w:rsidRPr="00267B1C">
        <w:rPr>
          <w:sz w:val="28"/>
          <w:szCs w:val="28"/>
        </w:rPr>
        <w:t xml:space="preserve"> на сайте муниципального образования город Минусинск в информационно-телекоммуникационной сети Интернет</w:t>
      </w:r>
      <w:r w:rsidR="005A43E2" w:rsidRPr="00267B1C">
        <w:rPr>
          <w:sz w:val="28"/>
          <w:szCs w:val="28"/>
        </w:rPr>
        <w:t xml:space="preserve"> по адресу</w:t>
      </w:r>
      <w:r w:rsidRPr="00267B1C">
        <w:rPr>
          <w:sz w:val="28"/>
          <w:szCs w:val="28"/>
        </w:rPr>
        <w:t xml:space="preserve"> </w:t>
      </w:r>
      <w:proofErr w:type="spellStart"/>
      <w:r w:rsidRPr="00267B1C">
        <w:rPr>
          <w:sz w:val="28"/>
          <w:szCs w:val="28"/>
        </w:rPr>
        <w:t>www</w:t>
      </w:r>
      <w:proofErr w:type="spellEnd"/>
      <w:r w:rsidRPr="00267B1C">
        <w:rPr>
          <w:sz w:val="28"/>
          <w:szCs w:val="28"/>
        </w:rPr>
        <w:t>.</w:t>
      </w:r>
      <w:proofErr w:type="spellStart"/>
      <w:r w:rsidR="00E35DE6" w:rsidRPr="00267B1C">
        <w:rPr>
          <w:sz w:val="28"/>
          <w:szCs w:val="28"/>
          <w:lang w:val="en-US"/>
        </w:rPr>
        <w:t>minusinsk</w:t>
      </w:r>
      <w:proofErr w:type="spellEnd"/>
      <w:r w:rsidR="00E35DE6" w:rsidRPr="00267B1C">
        <w:rPr>
          <w:sz w:val="28"/>
          <w:szCs w:val="28"/>
        </w:rPr>
        <w:t>.</w:t>
      </w:r>
      <w:r w:rsidR="00E35DE6" w:rsidRPr="00267B1C">
        <w:rPr>
          <w:sz w:val="28"/>
          <w:szCs w:val="28"/>
          <w:lang w:val="en-US"/>
        </w:rPr>
        <w:t>info</w:t>
      </w:r>
      <w:r w:rsidRPr="00267B1C">
        <w:rPr>
          <w:sz w:val="28"/>
          <w:szCs w:val="28"/>
        </w:rPr>
        <w:t xml:space="preserve">, а также в </w:t>
      </w:r>
      <w:r w:rsidR="00E35DE6" w:rsidRPr="00267B1C">
        <w:rPr>
          <w:sz w:val="28"/>
          <w:szCs w:val="28"/>
        </w:rPr>
        <w:t>средствах массовой информации</w:t>
      </w:r>
      <w:r w:rsidRPr="00267B1C">
        <w:rPr>
          <w:sz w:val="28"/>
          <w:szCs w:val="28"/>
        </w:rPr>
        <w:t>.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Информация о проведении </w:t>
      </w:r>
      <w:r w:rsidR="00E35DE6" w:rsidRPr="00267B1C">
        <w:rPr>
          <w:sz w:val="28"/>
          <w:szCs w:val="28"/>
        </w:rPr>
        <w:t>конкурса</w:t>
      </w:r>
      <w:r w:rsidRPr="00267B1C">
        <w:rPr>
          <w:sz w:val="28"/>
          <w:szCs w:val="28"/>
        </w:rPr>
        <w:t xml:space="preserve"> включает в себя сроки и место представления </w:t>
      </w:r>
      <w:r w:rsidR="00E35DE6" w:rsidRPr="00267B1C">
        <w:rPr>
          <w:sz w:val="28"/>
          <w:szCs w:val="28"/>
        </w:rPr>
        <w:t>заявителями</w:t>
      </w:r>
      <w:r w:rsidRPr="00267B1C">
        <w:rPr>
          <w:sz w:val="28"/>
          <w:szCs w:val="28"/>
        </w:rPr>
        <w:t xml:space="preserve"> документов, предусмотренных </w:t>
      </w:r>
      <w:hyperlink w:anchor="Par147" w:history="1">
        <w:r w:rsidRPr="00267B1C">
          <w:rPr>
            <w:sz w:val="28"/>
            <w:szCs w:val="28"/>
          </w:rPr>
          <w:t xml:space="preserve">пунктом </w:t>
        </w:r>
        <w:r w:rsidR="00E35DE6" w:rsidRPr="00267B1C">
          <w:rPr>
            <w:sz w:val="28"/>
            <w:szCs w:val="28"/>
          </w:rPr>
          <w:t>11</w:t>
        </w:r>
      </w:hyperlink>
      <w:r w:rsidRPr="00267B1C">
        <w:rPr>
          <w:sz w:val="28"/>
          <w:szCs w:val="28"/>
        </w:rPr>
        <w:t xml:space="preserve"> настоящего Порядка, а также </w:t>
      </w:r>
      <w:r w:rsidR="00E35DE6" w:rsidRPr="00267B1C">
        <w:rPr>
          <w:sz w:val="28"/>
          <w:szCs w:val="28"/>
        </w:rPr>
        <w:t xml:space="preserve">мероприятия муниципальной программы </w:t>
      </w:r>
      <w:r w:rsidR="00E35DE6" w:rsidRPr="00267B1C">
        <w:rPr>
          <w:sz w:val="28"/>
          <w:szCs w:val="28"/>
        </w:rPr>
        <w:lastRenderedPageBreak/>
        <w:t>«Социально – экономическая поддержка интересов населения города Минусинска», по которым планируется предоставление субсидий</w:t>
      </w:r>
      <w:r w:rsidRPr="00267B1C">
        <w:rPr>
          <w:sz w:val="28"/>
          <w:szCs w:val="28"/>
        </w:rPr>
        <w:t>.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Срок приема документов для участия в </w:t>
      </w:r>
      <w:r w:rsidR="00E35DE6" w:rsidRPr="00267B1C">
        <w:rPr>
          <w:sz w:val="28"/>
          <w:szCs w:val="28"/>
        </w:rPr>
        <w:t>конкурсе</w:t>
      </w:r>
      <w:r w:rsidRPr="00267B1C">
        <w:rPr>
          <w:sz w:val="28"/>
          <w:szCs w:val="28"/>
        </w:rPr>
        <w:t xml:space="preserve"> составляет не менее 15 календарных дней со дня размещения информации о проведении конкурсного отбора.</w:t>
      </w:r>
    </w:p>
    <w:p w:rsidR="0001207C" w:rsidRPr="00267B1C" w:rsidRDefault="00E35DE6" w:rsidP="00012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11</w:t>
      </w:r>
      <w:r w:rsidR="0001207C" w:rsidRPr="00267B1C">
        <w:rPr>
          <w:rFonts w:eastAsia="Calibri"/>
          <w:sz w:val="28"/>
          <w:szCs w:val="28"/>
        </w:rPr>
        <w:t xml:space="preserve">. Для получения субсидии субъекты малого и среднего предпринимательства (далее - заявители) предоставляют в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rFonts w:eastAsia="Calibri"/>
          <w:sz w:val="28"/>
          <w:szCs w:val="28"/>
        </w:rPr>
        <w:t xml:space="preserve"> </w:t>
      </w:r>
      <w:hyperlink r:id="rId10" w:history="1">
        <w:r w:rsidR="0001207C" w:rsidRPr="00267B1C">
          <w:rPr>
            <w:rFonts w:eastAsia="Calibri"/>
            <w:sz w:val="28"/>
            <w:szCs w:val="28"/>
          </w:rPr>
          <w:t>заявление</w:t>
        </w:r>
      </w:hyperlink>
      <w:r w:rsidR="0001207C" w:rsidRPr="00267B1C">
        <w:rPr>
          <w:rFonts w:eastAsia="Calibri"/>
          <w:sz w:val="28"/>
          <w:szCs w:val="28"/>
        </w:rPr>
        <w:t xml:space="preserve"> о предоставлении субсидии по форме согласно приложению 1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01207C" w:rsidRPr="00267B1C" w:rsidRDefault="00367E77" w:rsidP="0001207C">
      <w:pPr>
        <w:ind w:firstLine="540"/>
        <w:jc w:val="both"/>
        <w:rPr>
          <w:rFonts w:eastAsia="Calibri"/>
          <w:sz w:val="28"/>
          <w:szCs w:val="28"/>
        </w:rPr>
      </w:pPr>
      <w:r w:rsidRPr="00267B1C">
        <w:rPr>
          <w:sz w:val="28"/>
          <w:szCs w:val="28"/>
        </w:rPr>
        <w:t>а)</w:t>
      </w:r>
      <w:r w:rsidR="00DF66A9" w:rsidRPr="00267B1C">
        <w:rPr>
          <w:sz w:val="28"/>
          <w:szCs w:val="28"/>
        </w:rPr>
        <w:t xml:space="preserve"> </w:t>
      </w:r>
      <w:r w:rsidR="0001207C" w:rsidRPr="00267B1C">
        <w:rPr>
          <w:sz w:val="28"/>
          <w:szCs w:val="28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01207C" w:rsidRPr="00267B1C">
        <w:rPr>
          <w:rFonts w:eastAsia="Calibri"/>
          <w:sz w:val="28"/>
          <w:szCs w:val="28"/>
        </w:rPr>
        <w:t>;</w:t>
      </w:r>
    </w:p>
    <w:p w:rsidR="00367E77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б) в случае приобретения оборудования </w:t>
      </w:r>
      <w:r w:rsidR="008F495D" w:rsidRPr="00267B1C">
        <w:rPr>
          <w:rFonts w:eastAsia="Calibri"/>
          <w:sz w:val="28"/>
          <w:szCs w:val="28"/>
        </w:rPr>
        <w:t xml:space="preserve">в целях создания и (или) развития, и (или) модернизации производства товаров (работ, услуг) </w:t>
      </w:r>
      <w:r w:rsidRPr="00267B1C">
        <w:rPr>
          <w:rFonts w:eastAsia="Calibri"/>
          <w:sz w:val="28"/>
          <w:szCs w:val="28"/>
        </w:rPr>
        <w:t>по договорам лизинга:</w:t>
      </w:r>
    </w:p>
    <w:p w:rsidR="0001207C" w:rsidRPr="00267B1C" w:rsidRDefault="00DF66A9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договора лизинга оборудования с графиком погашения и уплаты лизинговых платежей</w:t>
      </w:r>
      <w:r w:rsidR="0001207C" w:rsidRPr="00267B1C">
        <w:rPr>
          <w:rFonts w:eastAsia="Calibri"/>
          <w:sz w:val="28"/>
          <w:szCs w:val="28"/>
        </w:rPr>
        <w:t>;</w:t>
      </w:r>
    </w:p>
    <w:p w:rsidR="0090453B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документов, подтверждающих передачу предмета лизинга во временное владение и пользование</w:t>
      </w:r>
      <w:r w:rsidR="00367E77" w:rsidRPr="00267B1C">
        <w:rPr>
          <w:rFonts w:eastAsia="Calibri"/>
          <w:sz w:val="28"/>
          <w:szCs w:val="28"/>
        </w:rPr>
        <w:t>;</w:t>
      </w:r>
    </w:p>
    <w:p w:rsidR="0001207C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67E77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документов;</w:t>
      </w:r>
    </w:p>
    <w:p w:rsidR="0001207C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копии паспортов транспортных средств (в случае при</w:t>
      </w:r>
      <w:r w:rsidR="00367E77" w:rsidRPr="00267B1C">
        <w:rPr>
          <w:rFonts w:eastAsia="Calibri"/>
          <w:sz w:val="28"/>
          <w:szCs w:val="28"/>
        </w:rPr>
        <w:t>обретения транспортных средств);</w:t>
      </w:r>
    </w:p>
    <w:p w:rsidR="0008178D" w:rsidRPr="00267B1C" w:rsidRDefault="0008178D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паспортов оборудования (в случае приобретения оборудования);</w:t>
      </w:r>
    </w:p>
    <w:p w:rsidR="007B01DF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Pr="00267B1C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</w:r>
      <w:r w:rsidRPr="00267B1C">
        <w:t xml:space="preserve"> </w:t>
      </w:r>
      <w:r w:rsidRPr="00267B1C">
        <w:rPr>
          <w:sz w:val="28"/>
          <w:szCs w:val="28"/>
        </w:rPr>
        <w:t>по форме согласно приложению 3 к настоящему Порядку;</w:t>
      </w:r>
    </w:p>
    <w:p w:rsidR="00CD339D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в) </w:t>
      </w:r>
      <w:r w:rsidR="008F495D" w:rsidRPr="00267B1C">
        <w:rPr>
          <w:rFonts w:eastAsia="Calibri"/>
          <w:sz w:val="28"/>
          <w:szCs w:val="28"/>
        </w:rPr>
        <w:t xml:space="preserve">в случае строительства (реконструкции) для собственных нужд производственных зданий, строений, сооружений за счет </w:t>
      </w:r>
      <w:r w:rsidR="00547294" w:rsidRPr="00267B1C">
        <w:rPr>
          <w:rFonts w:eastAsia="Calibri"/>
          <w:sz w:val="28"/>
          <w:szCs w:val="28"/>
        </w:rPr>
        <w:t>целевых заемных средств,</w:t>
      </w:r>
      <w:r w:rsidR="008F495D" w:rsidRPr="00267B1C">
        <w:rPr>
          <w:rFonts w:eastAsia="Calibri"/>
          <w:sz w:val="28"/>
          <w:szCs w:val="28"/>
        </w:rPr>
        <w:t xml:space="preserve"> предоставляемых кредитными организациями, региональной </w:t>
      </w:r>
      <w:proofErr w:type="spellStart"/>
      <w:r w:rsidR="008F495D" w:rsidRPr="00267B1C">
        <w:rPr>
          <w:rFonts w:eastAsia="Calibri"/>
          <w:sz w:val="28"/>
          <w:szCs w:val="28"/>
        </w:rPr>
        <w:t>микрофинансовой</w:t>
      </w:r>
      <w:proofErr w:type="spellEnd"/>
      <w:r w:rsidR="008F495D"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</w:t>
      </w:r>
      <w:r w:rsidR="00CD339D" w:rsidRPr="00267B1C">
        <w:rPr>
          <w:rFonts w:eastAsia="Calibri"/>
          <w:sz w:val="28"/>
          <w:szCs w:val="28"/>
        </w:rPr>
        <w:t>и поддержки субъектов малого и среднего предпринимательства:</w:t>
      </w:r>
    </w:p>
    <w:p w:rsidR="007B01DF" w:rsidRPr="00267B1C" w:rsidRDefault="007B01DF" w:rsidP="007B01DF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копии </w:t>
      </w:r>
      <w:r w:rsidR="00C73725" w:rsidRPr="00267B1C">
        <w:rPr>
          <w:sz w:val="28"/>
          <w:szCs w:val="28"/>
        </w:rPr>
        <w:t xml:space="preserve">целевого </w:t>
      </w:r>
      <w:r w:rsidRPr="00267B1C">
        <w:rPr>
          <w:sz w:val="28"/>
          <w:szCs w:val="28"/>
        </w:rPr>
        <w:t xml:space="preserve">кредитного договора, графика погашения кредита, заключенного </w:t>
      </w:r>
      <w:r w:rsidR="00F12793" w:rsidRPr="00267B1C">
        <w:rPr>
          <w:sz w:val="28"/>
          <w:szCs w:val="28"/>
        </w:rPr>
        <w:t>кредитной организацией</w:t>
      </w:r>
      <w:r w:rsidR="00740CE4" w:rsidRPr="00267B1C">
        <w:rPr>
          <w:sz w:val="28"/>
          <w:szCs w:val="28"/>
        </w:rPr>
        <w:t xml:space="preserve">, </w:t>
      </w:r>
      <w:r w:rsidRPr="00267B1C">
        <w:rPr>
          <w:rFonts w:eastAsia="Calibri"/>
          <w:sz w:val="28"/>
          <w:szCs w:val="28"/>
        </w:rPr>
        <w:t xml:space="preserve">региональной </w:t>
      </w:r>
      <w:proofErr w:type="spellStart"/>
      <w:r w:rsidRPr="00267B1C">
        <w:rPr>
          <w:rFonts w:eastAsia="Calibri"/>
          <w:sz w:val="28"/>
          <w:szCs w:val="28"/>
        </w:rPr>
        <w:t>микрофинансовой</w:t>
      </w:r>
      <w:proofErr w:type="spellEnd"/>
      <w:r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</w:t>
      </w:r>
      <w:r w:rsidRPr="00267B1C">
        <w:rPr>
          <w:sz w:val="28"/>
          <w:szCs w:val="28"/>
        </w:rPr>
        <w:t xml:space="preserve"> с заявителем;</w:t>
      </w:r>
    </w:p>
    <w:p w:rsidR="007B01DF" w:rsidRPr="00267B1C" w:rsidRDefault="007B01DF" w:rsidP="007B01DF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- заверенная банком (</w:t>
      </w:r>
      <w:r w:rsidRPr="00267B1C">
        <w:rPr>
          <w:rFonts w:eastAsia="Calibri"/>
          <w:sz w:val="28"/>
          <w:szCs w:val="28"/>
        </w:rPr>
        <w:t xml:space="preserve">региональной </w:t>
      </w:r>
      <w:proofErr w:type="spellStart"/>
      <w:r w:rsidRPr="00267B1C">
        <w:rPr>
          <w:rFonts w:eastAsia="Calibri"/>
          <w:sz w:val="28"/>
          <w:szCs w:val="28"/>
        </w:rPr>
        <w:t>микрофинансовой</w:t>
      </w:r>
      <w:proofErr w:type="spellEnd"/>
      <w:r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</w:t>
      </w:r>
      <w:r w:rsidRPr="00267B1C">
        <w:rPr>
          <w:sz w:val="28"/>
          <w:szCs w:val="28"/>
        </w:rPr>
        <w:t xml:space="preserve"> выписка из ссудного счета;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копия разрешения на строительство (реконструкцию) объекта капитального строительства;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договоров подряда на выполнение строительных работ с приложением технической документации и сметы, определяющей цену работ;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унифицированных форм № КС-2 (акт о приемке выполненных работ);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унифицированных форм № КС-3 (справка о стоимости выполненных работ и затрат);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акта ввода в эксплуатацию объекта строительства (в случае, если строительство (реконструкция) завершено</w:t>
      </w:r>
      <w:r w:rsidR="005A43E2" w:rsidRPr="00267B1C">
        <w:rPr>
          <w:sz w:val="28"/>
          <w:szCs w:val="28"/>
        </w:rPr>
        <w:t>)</w:t>
      </w:r>
      <w:r w:rsidRPr="00267B1C">
        <w:rPr>
          <w:sz w:val="28"/>
          <w:szCs w:val="28"/>
        </w:rPr>
        <w:t>;</w:t>
      </w:r>
    </w:p>
    <w:p w:rsidR="007B01DF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копия выписки из ЕГРН, подтверждающая право собственности на здание, строение, сооружение</w:t>
      </w:r>
      <w:r w:rsidR="007B01DF" w:rsidRPr="00267B1C">
        <w:t>;</w:t>
      </w:r>
    </w:p>
    <w:p w:rsidR="007B01DF" w:rsidRPr="00267B1C" w:rsidRDefault="007B01DF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инвестиционный проект на строительство объектов недвижимости</w:t>
      </w:r>
      <w:r w:rsidR="00C73725" w:rsidRPr="00267B1C">
        <w:rPr>
          <w:sz w:val="28"/>
          <w:szCs w:val="28"/>
        </w:rPr>
        <w:t xml:space="preserve"> по форме согласно приложению </w:t>
      </w:r>
      <w:r w:rsidR="00AC4453" w:rsidRPr="00267B1C">
        <w:rPr>
          <w:sz w:val="28"/>
          <w:szCs w:val="28"/>
        </w:rPr>
        <w:t>4 к настоящему Порядку</w:t>
      </w:r>
      <w:r w:rsidRPr="00267B1C">
        <w:rPr>
          <w:sz w:val="28"/>
          <w:szCs w:val="28"/>
        </w:rPr>
        <w:t>;</w:t>
      </w:r>
    </w:p>
    <w:p w:rsidR="00F12793" w:rsidRPr="00267B1C" w:rsidRDefault="00F12793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Принимаются документы, подтверждающие понесенные затраты не ранее 01 января года, предшествующего году подачи заявления на предоставление субсидии.</w:t>
      </w:r>
    </w:p>
    <w:p w:rsidR="00694A34" w:rsidRPr="00267B1C" w:rsidRDefault="00694A34" w:rsidP="007B01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в случае приобретения оборудования за счет </w:t>
      </w:r>
      <w:r w:rsidR="00547294" w:rsidRPr="00267B1C">
        <w:rPr>
          <w:rFonts w:eastAsia="Calibri"/>
          <w:sz w:val="28"/>
          <w:szCs w:val="28"/>
        </w:rPr>
        <w:t>целевых заемных средств,</w:t>
      </w:r>
      <w:r w:rsidRPr="00267B1C">
        <w:rPr>
          <w:rFonts w:eastAsia="Calibri"/>
          <w:sz w:val="28"/>
          <w:szCs w:val="28"/>
        </w:rPr>
        <w:t xml:space="preserve"> предоставляемых кредитными организациями, региональной </w:t>
      </w:r>
      <w:proofErr w:type="spellStart"/>
      <w:r w:rsidRPr="00267B1C">
        <w:rPr>
          <w:rFonts w:eastAsia="Calibri"/>
          <w:sz w:val="28"/>
          <w:szCs w:val="28"/>
        </w:rPr>
        <w:t>микрофинансовой</w:t>
      </w:r>
      <w:proofErr w:type="spellEnd"/>
      <w:r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 xml:space="preserve">копии </w:t>
      </w:r>
      <w:r w:rsidRPr="00267B1C">
        <w:rPr>
          <w:sz w:val="28"/>
          <w:szCs w:val="28"/>
        </w:rPr>
        <w:t>договор</w:t>
      </w:r>
      <w:proofErr w:type="gramStart"/>
      <w:r w:rsidR="002A40C9" w:rsidRPr="00267B1C">
        <w:rPr>
          <w:sz w:val="28"/>
          <w:szCs w:val="28"/>
        </w:rPr>
        <w:t>а(</w:t>
      </w:r>
      <w:proofErr w:type="spellStart"/>
      <w:proofErr w:type="gramEnd"/>
      <w:r w:rsidR="002A40C9" w:rsidRPr="00267B1C">
        <w:rPr>
          <w:sz w:val="28"/>
          <w:szCs w:val="28"/>
        </w:rPr>
        <w:t>ов</w:t>
      </w:r>
      <w:proofErr w:type="spellEnd"/>
      <w:r w:rsidR="002A40C9" w:rsidRPr="00267B1C">
        <w:rPr>
          <w:sz w:val="28"/>
          <w:szCs w:val="28"/>
        </w:rPr>
        <w:t>)</w:t>
      </w:r>
      <w:r w:rsidRPr="00267B1C">
        <w:rPr>
          <w:sz w:val="28"/>
          <w:szCs w:val="28"/>
        </w:rPr>
        <w:t xml:space="preserve"> на приобретение в собственность оборудования;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>копию целевого</w:t>
      </w:r>
      <w:r w:rsidRPr="00267B1C">
        <w:rPr>
          <w:sz w:val="28"/>
          <w:szCs w:val="28"/>
        </w:rPr>
        <w:t xml:space="preserve"> кредитный договор с кредитной организацией, региональной </w:t>
      </w:r>
      <w:proofErr w:type="spellStart"/>
      <w:r w:rsidRPr="00267B1C">
        <w:rPr>
          <w:sz w:val="28"/>
          <w:szCs w:val="28"/>
        </w:rPr>
        <w:t>микрофинансовой</w:t>
      </w:r>
      <w:proofErr w:type="spellEnd"/>
      <w:r w:rsidRPr="00267B1C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>копии платежных документов</w:t>
      </w:r>
      <w:r w:rsidRPr="00267B1C">
        <w:rPr>
          <w:sz w:val="28"/>
          <w:szCs w:val="28"/>
        </w:rPr>
        <w:t>, подтверждающие оплату при</w:t>
      </w:r>
      <w:r w:rsidR="002A40C9" w:rsidRPr="00267B1C">
        <w:rPr>
          <w:sz w:val="28"/>
          <w:szCs w:val="28"/>
        </w:rPr>
        <w:t>обретенного оборудования: счетов</w:t>
      </w:r>
      <w:r w:rsidRPr="00267B1C">
        <w:rPr>
          <w:sz w:val="28"/>
          <w:szCs w:val="28"/>
        </w:rPr>
        <w:t>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</w:t>
      </w:r>
      <w:r w:rsidR="002A40C9" w:rsidRPr="00267B1C">
        <w:rPr>
          <w:sz w:val="28"/>
          <w:szCs w:val="28"/>
        </w:rPr>
        <w:t>копии документов</w:t>
      </w:r>
      <w:r w:rsidRPr="00267B1C">
        <w:rPr>
          <w:sz w:val="28"/>
          <w:szCs w:val="28"/>
        </w:rPr>
        <w:t>, подтвер</w:t>
      </w:r>
      <w:r w:rsidR="002A40C9" w:rsidRPr="00267B1C">
        <w:rPr>
          <w:sz w:val="28"/>
          <w:szCs w:val="28"/>
        </w:rPr>
        <w:t>ждающих</w:t>
      </w:r>
      <w:r w:rsidRPr="00267B1C">
        <w:rPr>
          <w:sz w:val="28"/>
          <w:szCs w:val="28"/>
        </w:rPr>
        <w:t xml:space="preserve"> получение оборудования: товарные (или товарно-транспортные) накладные, акты приема-передачи;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</w:t>
      </w:r>
      <w:r w:rsidR="002A40C9" w:rsidRPr="00267B1C">
        <w:rPr>
          <w:sz w:val="28"/>
          <w:szCs w:val="28"/>
        </w:rPr>
        <w:t>копии бухгалтерских документов, подтверждающих</w:t>
      </w:r>
      <w:r w:rsidRPr="00267B1C">
        <w:rPr>
          <w:sz w:val="28"/>
          <w:szCs w:val="28"/>
        </w:rPr>
        <w:t xml:space="preserve">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</w:r>
      <w:hyperlink r:id="rId11" w:history="1">
        <w:r w:rsidRPr="00267B1C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267B1C">
        <w:rPr>
          <w:sz w:val="28"/>
          <w:szCs w:val="28"/>
        </w:rPr>
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</w:r>
    </w:p>
    <w:p w:rsidR="007B01DF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 xml:space="preserve">- </w:t>
      </w:r>
      <w:r w:rsidR="00BE27BE" w:rsidRPr="00267B1C">
        <w:rPr>
          <w:sz w:val="28"/>
          <w:szCs w:val="28"/>
        </w:rPr>
        <w:t>копии технических паспортов</w:t>
      </w:r>
      <w:r w:rsidRPr="00267B1C">
        <w:rPr>
          <w:sz w:val="28"/>
          <w:szCs w:val="28"/>
        </w:rPr>
        <w:t xml:space="preserve">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</w:r>
      <w:r w:rsidR="007B01DF" w:rsidRPr="00267B1C">
        <w:rPr>
          <w:sz w:val="28"/>
          <w:szCs w:val="28"/>
        </w:rPr>
        <w:t>.</w:t>
      </w:r>
    </w:p>
    <w:p w:rsidR="00367E77" w:rsidRPr="00267B1C" w:rsidRDefault="002B4000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Pr="00267B1C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</w:r>
      <w:r w:rsidRPr="00267B1C">
        <w:t xml:space="preserve"> </w:t>
      </w:r>
      <w:r w:rsidRPr="00267B1C">
        <w:rPr>
          <w:sz w:val="28"/>
          <w:szCs w:val="28"/>
        </w:rPr>
        <w:t>по форме согласно приложению 3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sz w:val="28"/>
          <w:szCs w:val="28"/>
        </w:rPr>
        <w:t xml:space="preserve">Заявители вправе </w:t>
      </w:r>
      <w:proofErr w:type="gramStart"/>
      <w:r w:rsidRPr="00267B1C">
        <w:rPr>
          <w:sz w:val="28"/>
          <w:szCs w:val="28"/>
        </w:rPr>
        <w:t>предоставить следующие документы</w:t>
      </w:r>
      <w:proofErr w:type="gramEnd"/>
      <w:r w:rsidRPr="00267B1C">
        <w:rPr>
          <w:sz w:val="28"/>
          <w:szCs w:val="28"/>
        </w:rPr>
        <w:t>:</w:t>
      </w:r>
    </w:p>
    <w:p w:rsidR="0001207C" w:rsidRPr="00267B1C" w:rsidRDefault="007B01DF" w:rsidP="0001207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01207C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01207C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 xml:space="preserve">сведения о среднесписочной численности работников за предыдущий календарный год (форма по КНД 1110018) с отметкой </w:t>
      </w:r>
      <w:r w:rsidRPr="00267B1C">
        <w:rPr>
          <w:rFonts w:eastAsia="Calibri"/>
          <w:sz w:val="28"/>
          <w:szCs w:val="28"/>
        </w:rPr>
        <w:t>налогового орган</w:t>
      </w:r>
      <w:proofErr w:type="gramStart"/>
      <w:r w:rsidRPr="00267B1C">
        <w:rPr>
          <w:rFonts w:eastAsia="Calibri"/>
          <w:sz w:val="28"/>
          <w:szCs w:val="28"/>
        </w:rPr>
        <w:t>а о ее</w:t>
      </w:r>
      <w:proofErr w:type="gramEnd"/>
      <w:r w:rsidRPr="00267B1C">
        <w:rPr>
          <w:rFonts w:eastAsia="Calibri"/>
          <w:sz w:val="28"/>
          <w:szCs w:val="28"/>
        </w:rPr>
        <w:t xml:space="preserve"> принятии.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12</w:t>
      </w:r>
      <w:r w:rsidR="0001207C" w:rsidRPr="00267B1C">
        <w:rPr>
          <w:rFonts w:eastAsia="Calibri"/>
          <w:sz w:val="28"/>
          <w:szCs w:val="28"/>
        </w:rPr>
        <w:t xml:space="preserve">. Предоставляемые в соответствии с </w:t>
      </w:r>
      <w:hyperlink r:id="rId12" w:history="1">
        <w:r w:rsidR="0001207C" w:rsidRPr="00267B1C">
          <w:rPr>
            <w:rFonts w:eastAsia="Calibri"/>
            <w:sz w:val="28"/>
            <w:szCs w:val="28"/>
          </w:rPr>
          <w:t xml:space="preserve">пунктом </w:t>
        </w:r>
      </w:hyperlink>
      <w:r w:rsidR="002D2781" w:rsidRPr="00267B1C">
        <w:rPr>
          <w:rFonts w:eastAsia="Calibri"/>
          <w:sz w:val="28"/>
          <w:szCs w:val="28"/>
        </w:rPr>
        <w:t>11</w:t>
      </w:r>
      <w:r w:rsidR="0001207C" w:rsidRPr="00267B1C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1207C" w:rsidRPr="00267B1C" w:rsidRDefault="00BB2695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</w:t>
      </w:r>
      <w:r w:rsidR="00E35DE6" w:rsidRPr="00267B1C">
        <w:rPr>
          <w:rFonts w:eastAsia="Calibri"/>
          <w:sz w:val="28"/>
          <w:szCs w:val="28"/>
        </w:rPr>
        <w:t>3</w:t>
      </w:r>
      <w:r w:rsidR="0001207C" w:rsidRPr="00267B1C">
        <w:rPr>
          <w:rFonts w:eastAsia="Calibri"/>
          <w:sz w:val="28"/>
          <w:szCs w:val="28"/>
        </w:rPr>
        <w:t xml:space="preserve">. Заявка с приложением полного комплекта документов, указанных в пункте </w:t>
      </w:r>
      <w:r w:rsidRPr="00267B1C">
        <w:rPr>
          <w:rFonts w:eastAsia="Calibri"/>
          <w:sz w:val="28"/>
          <w:szCs w:val="28"/>
        </w:rPr>
        <w:t>8</w:t>
      </w:r>
      <w:r w:rsidR="0001207C" w:rsidRPr="00267B1C">
        <w:rPr>
          <w:rFonts w:eastAsia="Calibri"/>
          <w:sz w:val="28"/>
          <w:szCs w:val="28"/>
        </w:rPr>
        <w:t xml:space="preserve"> настоящего Порядка, регистрируется </w:t>
      </w:r>
      <w:r w:rsidR="002E1092" w:rsidRPr="00267B1C">
        <w:rPr>
          <w:rFonts w:eastAsia="Calibri"/>
          <w:sz w:val="28"/>
          <w:szCs w:val="28"/>
        </w:rPr>
        <w:t xml:space="preserve">специалистом </w:t>
      </w:r>
      <w:r w:rsidR="002E1092" w:rsidRPr="00267B1C">
        <w:rPr>
          <w:sz w:val="28"/>
          <w:szCs w:val="28"/>
        </w:rPr>
        <w:t>отдела инвестиционной деятельности – проектный офис администрации города Минусинска</w:t>
      </w:r>
      <w:r w:rsidR="0001207C" w:rsidRPr="00267B1C">
        <w:rPr>
          <w:rFonts w:eastAsia="Calibri"/>
          <w:sz w:val="28"/>
          <w:szCs w:val="28"/>
        </w:rPr>
        <w:t xml:space="preserve"> в день поступления. </w:t>
      </w:r>
      <w:r w:rsidR="002D2781" w:rsidRPr="00267B1C">
        <w:rPr>
          <w:rFonts w:eastAsia="Calibri"/>
          <w:sz w:val="28"/>
          <w:szCs w:val="28"/>
        </w:rPr>
        <w:t>Журнал регистрации заявок ведется в бумажном виде.</w:t>
      </w:r>
    </w:p>
    <w:p w:rsidR="0001207C" w:rsidRPr="00267B1C" w:rsidRDefault="00BB269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 xml:space="preserve">На основании предоставленного пакета документов </w:t>
      </w:r>
      <w:r w:rsidR="00076909" w:rsidRPr="00267B1C">
        <w:rPr>
          <w:sz w:val="28"/>
          <w:szCs w:val="28"/>
        </w:rPr>
        <w:t xml:space="preserve">специалист </w:t>
      </w:r>
      <w:r w:rsidR="002E1092" w:rsidRPr="00267B1C">
        <w:rPr>
          <w:sz w:val="28"/>
          <w:szCs w:val="28"/>
        </w:rPr>
        <w:t xml:space="preserve">отдела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 xml:space="preserve">в течение 15 </w:t>
      </w:r>
      <w:r w:rsidR="00076909" w:rsidRPr="00267B1C">
        <w:rPr>
          <w:sz w:val="28"/>
          <w:szCs w:val="28"/>
        </w:rPr>
        <w:t>рабочих</w:t>
      </w:r>
      <w:r w:rsidR="0001207C" w:rsidRPr="00267B1C">
        <w:rPr>
          <w:sz w:val="28"/>
          <w:szCs w:val="28"/>
        </w:rPr>
        <w:t xml:space="preserve"> дней со дня регистрации заявки</w:t>
      </w:r>
      <w:r w:rsidR="00076909" w:rsidRPr="00267B1C">
        <w:rPr>
          <w:sz w:val="28"/>
          <w:szCs w:val="28"/>
        </w:rPr>
        <w:t xml:space="preserve"> производит расчет субсидии согласно Порядка,</w:t>
      </w:r>
      <w:r w:rsidR="0001207C" w:rsidRPr="00267B1C">
        <w:rPr>
          <w:sz w:val="28"/>
          <w:szCs w:val="28"/>
        </w:rPr>
        <w:t xml:space="preserve"> готовит заключение о возможности предоставления получател</w:t>
      </w:r>
      <w:r w:rsidR="00076909" w:rsidRPr="00267B1C">
        <w:rPr>
          <w:sz w:val="28"/>
          <w:szCs w:val="28"/>
        </w:rPr>
        <w:t>я</w:t>
      </w:r>
      <w:r w:rsidR="0001207C" w:rsidRPr="00267B1C">
        <w:rPr>
          <w:sz w:val="28"/>
          <w:szCs w:val="28"/>
        </w:rPr>
        <w:t xml:space="preserve">м субсидии </w:t>
      </w:r>
      <w:r w:rsidR="00076909" w:rsidRPr="00267B1C">
        <w:rPr>
          <w:sz w:val="28"/>
          <w:szCs w:val="28"/>
        </w:rPr>
        <w:t>по форме согласно приложени</w:t>
      </w:r>
      <w:r w:rsidR="00AC4453" w:rsidRPr="00267B1C">
        <w:rPr>
          <w:sz w:val="28"/>
          <w:szCs w:val="28"/>
        </w:rPr>
        <w:t>ю</w:t>
      </w:r>
      <w:r w:rsidR="00076909" w:rsidRPr="00267B1C">
        <w:rPr>
          <w:sz w:val="28"/>
          <w:szCs w:val="28"/>
        </w:rPr>
        <w:t xml:space="preserve"> </w:t>
      </w:r>
      <w:r w:rsidR="00AC4453" w:rsidRPr="00267B1C">
        <w:rPr>
          <w:sz w:val="28"/>
          <w:szCs w:val="28"/>
        </w:rPr>
        <w:t>5</w:t>
      </w:r>
      <w:r w:rsidR="00076909" w:rsidRPr="00267B1C">
        <w:rPr>
          <w:sz w:val="28"/>
          <w:szCs w:val="28"/>
        </w:rPr>
        <w:t xml:space="preserve"> Порядка </w:t>
      </w:r>
      <w:r w:rsidR="0001207C" w:rsidRPr="00267B1C">
        <w:rPr>
          <w:sz w:val="28"/>
          <w:szCs w:val="28"/>
        </w:rPr>
        <w:t>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</w:t>
      </w:r>
      <w:proofErr w:type="gramEnd"/>
      <w:r w:rsidR="0001207C" w:rsidRPr="00267B1C">
        <w:rPr>
          <w:sz w:val="28"/>
          <w:szCs w:val="28"/>
        </w:rPr>
        <w:t xml:space="preserve"> постановлением администрации города Минусинска № 288-п от 28.02.2012 г.</w:t>
      </w:r>
      <w:r w:rsidR="0001207C" w:rsidRPr="00267B1C">
        <w:rPr>
          <w:bCs/>
          <w:sz w:val="28"/>
          <w:szCs w:val="28"/>
        </w:rPr>
        <w:t xml:space="preserve"> «Об утверждении Положения о рабочей группе по рассмотрению заявок субъектов малого и среднего предпринимательства, </w:t>
      </w:r>
      <w:r w:rsidR="00076909" w:rsidRPr="00267B1C">
        <w:rPr>
          <w:bCs/>
          <w:sz w:val="28"/>
          <w:szCs w:val="28"/>
        </w:rPr>
        <w:t>зарегистрированных</w:t>
      </w:r>
      <w:r w:rsidR="0001207C" w:rsidRPr="00267B1C">
        <w:rPr>
          <w:bCs/>
          <w:sz w:val="28"/>
          <w:szCs w:val="28"/>
        </w:rPr>
        <w:t xml:space="preserve"> на территории муниципального образования город </w:t>
      </w:r>
      <w:r w:rsidR="00C91BC5">
        <w:rPr>
          <w:bCs/>
          <w:sz w:val="28"/>
          <w:szCs w:val="28"/>
        </w:rPr>
        <w:lastRenderedPageBreak/>
        <w:t>Минусинск,</w:t>
      </w:r>
      <w:r w:rsidR="0001207C" w:rsidRPr="00267B1C">
        <w:rPr>
          <w:bCs/>
          <w:sz w:val="28"/>
          <w:szCs w:val="28"/>
        </w:rPr>
        <w:t xml:space="preserve"> претендующих на получение поддержки в форме предоставления субсидий за счет бюджетных средств».</w:t>
      </w:r>
    </w:p>
    <w:p w:rsidR="00B562BB" w:rsidRPr="00267B1C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5</w:t>
      </w:r>
      <w:r w:rsidRPr="00267B1C">
        <w:rPr>
          <w:sz w:val="28"/>
          <w:szCs w:val="28"/>
        </w:rPr>
        <w:t xml:space="preserve">. Рабочая группа, оценивая заявки, опирается </w:t>
      </w:r>
      <w:r w:rsidR="00547294" w:rsidRPr="00267B1C">
        <w:rPr>
          <w:sz w:val="28"/>
          <w:szCs w:val="28"/>
        </w:rPr>
        <w:t>на критерии</w:t>
      </w:r>
      <w:r w:rsidRPr="00267B1C">
        <w:rPr>
          <w:sz w:val="28"/>
          <w:szCs w:val="28"/>
        </w:rPr>
        <w:t xml:space="preserve"> отбора </w:t>
      </w:r>
      <w:proofErr w:type="spellStart"/>
      <w:proofErr w:type="gramStart"/>
      <w:r w:rsidRPr="00267B1C">
        <w:rPr>
          <w:sz w:val="28"/>
          <w:szCs w:val="28"/>
        </w:rPr>
        <w:t>технико</w:t>
      </w:r>
      <w:proofErr w:type="spellEnd"/>
      <w:r w:rsidRPr="00267B1C">
        <w:rPr>
          <w:sz w:val="28"/>
          <w:szCs w:val="28"/>
        </w:rPr>
        <w:t xml:space="preserve"> – экономических</w:t>
      </w:r>
      <w:proofErr w:type="gramEnd"/>
      <w:r w:rsidRPr="00267B1C">
        <w:rPr>
          <w:sz w:val="28"/>
          <w:szCs w:val="28"/>
        </w:rPr>
        <w:t xml:space="preserve"> обоснований либо инвестиционных проектов, указанных в приложении </w:t>
      </w:r>
      <w:r w:rsidR="00AC4453" w:rsidRPr="00267B1C">
        <w:rPr>
          <w:sz w:val="28"/>
          <w:szCs w:val="28"/>
        </w:rPr>
        <w:t>5</w:t>
      </w:r>
      <w:r w:rsidRPr="00267B1C">
        <w:rPr>
          <w:sz w:val="28"/>
          <w:szCs w:val="28"/>
        </w:rPr>
        <w:t xml:space="preserve"> к настоящему Порядку.</w:t>
      </w:r>
    </w:p>
    <w:p w:rsidR="00B562BB" w:rsidRPr="00267B1C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6</w:t>
      </w:r>
      <w:r w:rsidRPr="00267B1C">
        <w:rPr>
          <w:sz w:val="28"/>
          <w:szCs w:val="28"/>
        </w:rPr>
        <w:t>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заявителей, набравших наибольшее количество баллов, и принимает решение, оформленное протоколом, о предоставлении</w:t>
      </w:r>
      <w:r w:rsidR="009C4822" w:rsidRPr="00267B1C">
        <w:rPr>
          <w:sz w:val="28"/>
          <w:szCs w:val="28"/>
        </w:rPr>
        <w:t>,</w:t>
      </w:r>
      <w:r w:rsidRPr="00267B1C">
        <w:rPr>
          <w:sz w:val="28"/>
          <w:szCs w:val="28"/>
        </w:rPr>
        <w:t xml:space="preserve"> либо об отказе в предоставлении субсидии.</w:t>
      </w:r>
      <w:r w:rsidR="004D6FEE" w:rsidRPr="00267B1C">
        <w:rPr>
          <w:sz w:val="28"/>
          <w:szCs w:val="28"/>
        </w:rPr>
        <w:t xml:space="preserve"> 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7</w:t>
      </w:r>
      <w:r w:rsidRPr="00267B1C">
        <w:rPr>
          <w:sz w:val="28"/>
          <w:szCs w:val="28"/>
        </w:rPr>
        <w:t>. Основаниями для отказа в предоставлении субсидии являются: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а)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б) несоответствие представленных заявителем документов требованиям, определенным в </w:t>
      </w:r>
      <w:hyperlink w:anchor="P118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267B1C">
        <w:rPr>
          <w:sz w:val="28"/>
          <w:szCs w:val="28"/>
        </w:rPr>
        <w:t xml:space="preserve"> настоящего Порядка, или непредставление (предоставление не в полном объеме) документов, указанных в </w:t>
      </w:r>
      <w:hyperlink w:anchor="P118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267B1C">
        <w:rPr>
          <w:sz w:val="28"/>
          <w:szCs w:val="28"/>
        </w:rPr>
        <w:t xml:space="preserve"> настоящего Положения, которые заявитель должен представить самостоятельно;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в) невыполнение условий оказания поддержки, указанных в настоящем Порядке;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г)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е) представление копий документов, не поддающихся прочтению;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ж) недостоверность представленной заявителем информации;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з) заключение договоров, подтверждающих затраты, указанные в </w:t>
      </w:r>
      <w:hyperlink w:anchor="P106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5</w:t>
        </w:r>
      </w:hyperlink>
      <w:r w:rsidRPr="00267B1C">
        <w:rPr>
          <w:sz w:val="28"/>
          <w:szCs w:val="28"/>
        </w:rPr>
        <w:t xml:space="preserve"> настоящего Порядка, с физическими лицами, не зарегистрированными в качестве индивидуальных предпринимателей;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7B1C">
        <w:rPr>
          <w:sz w:val="28"/>
          <w:szCs w:val="28"/>
        </w:rPr>
        <w:t>и)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к) технико-экономическое обоснование приобретения оборудования (инвестиционный проект</w:t>
      </w:r>
      <w:r w:rsidR="00771293" w:rsidRPr="00267B1C">
        <w:rPr>
          <w:sz w:val="28"/>
          <w:szCs w:val="28"/>
        </w:rPr>
        <w:t xml:space="preserve"> </w:t>
      </w:r>
      <w:r w:rsidR="00771293" w:rsidRPr="00267B1C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 w:rsidRPr="00267B1C">
        <w:rPr>
          <w:sz w:val="28"/>
          <w:szCs w:val="28"/>
        </w:rPr>
        <w:t>)</w:t>
      </w:r>
      <w:r w:rsidR="004D6FEE" w:rsidRPr="00267B1C">
        <w:rPr>
          <w:sz w:val="28"/>
          <w:szCs w:val="28"/>
        </w:rPr>
        <w:t>, не прошло</w:t>
      </w:r>
      <w:r w:rsidRPr="00267B1C">
        <w:rPr>
          <w:sz w:val="28"/>
          <w:szCs w:val="28"/>
        </w:rPr>
        <w:t xml:space="preserve"> конкурсный отбор.</w:t>
      </w:r>
    </w:p>
    <w:p w:rsidR="0001207C" w:rsidRPr="00267B1C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1</w:t>
      </w:r>
      <w:r w:rsidR="00E35DE6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 xml:space="preserve">. В течение 2 рабочих дней с момента принятия решения рабочей группой </w:t>
      </w:r>
      <w:r w:rsidR="002E1092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>информирует заявителя в письменной форме, либо по телефону о решении рабочей группы.</w:t>
      </w:r>
    </w:p>
    <w:p w:rsidR="0001207C" w:rsidRPr="00267B1C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В случае принятия решения о предоставлении субсидии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20</w:t>
      </w:r>
      <w:r w:rsidR="0001207C" w:rsidRPr="00267B1C">
        <w:rPr>
          <w:sz w:val="28"/>
          <w:szCs w:val="28"/>
        </w:rPr>
        <w:t>.</w:t>
      </w:r>
      <w:r w:rsidR="0001207C" w:rsidRPr="00267B1C">
        <w:t xml:space="preserve"> </w:t>
      </w:r>
      <w:r w:rsidR="0001207C" w:rsidRPr="00267B1C">
        <w:rPr>
          <w:sz w:val="28"/>
          <w:szCs w:val="28"/>
        </w:rPr>
        <w:t xml:space="preserve">Не позднее 5 рабочих дней </w:t>
      </w:r>
      <w:proofErr w:type="gramStart"/>
      <w:r w:rsidR="0001207C" w:rsidRPr="00267B1C">
        <w:rPr>
          <w:sz w:val="28"/>
          <w:szCs w:val="28"/>
        </w:rPr>
        <w:t>с даты утверждения</w:t>
      </w:r>
      <w:proofErr w:type="gramEnd"/>
      <w:r w:rsidR="0001207C" w:rsidRPr="00267B1C">
        <w:rPr>
          <w:sz w:val="28"/>
          <w:szCs w:val="28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</w:t>
      </w:r>
      <w:r w:rsidR="006F3411">
        <w:rPr>
          <w:sz w:val="28"/>
          <w:szCs w:val="28"/>
        </w:rPr>
        <w:t xml:space="preserve"> </w:t>
      </w:r>
      <w:r w:rsidR="0001207C" w:rsidRPr="00267B1C">
        <w:rPr>
          <w:sz w:val="28"/>
          <w:szCs w:val="28"/>
        </w:rPr>
        <w:t>85а-п (далее – Соглашение).</w:t>
      </w:r>
    </w:p>
    <w:p w:rsidR="0001207C" w:rsidRPr="00267B1C" w:rsidRDefault="0001207C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120F9B" w:rsidRPr="00120F9B" w:rsidRDefault="00120F9B" w:rsidP="0012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F9B">
        <w:rPr>
          <w:sz w:val="28"/>
          <w:szCs w:val="28"/>
        </w:rPr>
        <w:t>-   уровень средней заработной платы;</w:t>
      </w:r>
    </w:p>
    <w:p w:rsidR="00120F9B" w:rsidRPr="00120F9B" w:rsidRDefault="00120F9B" w:rsidP="0012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F9B">
        <w:rPr>
          <w:sz w:val="28"/>
          <w:szCs w:val="28"/>
        </w:rPr>
        <w:t>-   количество созданных рабочих мест, получивших поддержку;</w:t>
      </w:r>
    </w:p>
    <w:p w:rsidR="00120F9B" w:rsidRDefault="00120F9B" w:rsidP="0012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F9B">
        <w:rPr>
          <w:sz w:val="28"/>
          <w:szCs w:val="28"/>
        </w:rPr>
        <w:t>- объем инвестиций, привлеченных субъектами малого и среднего предпринимательства, получивших поддержку.</w:t>
      </w:r>
    </w:p>
    <w:p w:rsidR="0001207C" w:rsidRPr="00267B1C" w:rsidRDefault="0001207C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1207C" w:rsidRPr="00267B1C" w:rsidRDefault="0001207C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Датой принятия решения о предоставлении субсидии является дата заключения Соглашения.</w:t>
      </w:r>
    </w:p>
    <w:p w:rsidR="0001207C" w:rsidRPr="00267B1C" w:rsidRDefault="00E35DE6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716741" w:rsidRPr="00267B1C">
        <w:rPr>
          <w:sz w:val="28"/>
          <w:szCs w:val="28"/>
        </w:rPr>
        <w:t>1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>Администрация города Минусинска 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Федеральным з</w:t>
      </w:r>
      <w:r w:rsidR="004D6FEE" w:rsidRPr="00267B1C">
        <w:rPr>
          <w:sz w:val="28"/>
          <w:szCs w:val="28"/>
        </w:rPr>
        <w:t xml:space="preserve">аконом и </w:t>
      </w:r>
      <w:r w:rsidR="004D6FEE" w:rsidRPr="00267B1C">
        <w:rPr>
          <w:bCs/>
          <w:sz w:val="28"/>
          <w:szCs w:val="28"/>
        </w:rPr>
        <w:t>Приказом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="004D6FEE" w:rsidRPr="00267B1C">
        <w:rPr>
          <w:bCs/>
          <w:sz w:val="28"/>
          <w:szCs w:val="28"/>
        </w:rPr>
        <w:t xml:space="preserve"> реестрами».</w:t>
      </w:r>
    </w:p>
    <w:p w:rsidR="0001207C" w:rsidRPr="00267B1C" w:rsidRDefault="00E35DE6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22</w:t>
      </w:r>
      <w:r w:rsidR="0001207C" w:rsidRPr="00267B1C">
        <w:rPr>
          <w:sz w:val="28"/>
          <w:szCs w:val="28"/>
        </w:rPr>
        <w:t xml:space="preserve">. Администрация города Минусинска не позднее 3 рабочих дней </w:t>
      </w:r>
      <w:proofErr w:type="gramStart"/>
      <w:r w:rsidR="0001207C" w:rsidRPr="00267B1C">
        <w:rPr>
          <w:sz w:val="28"/>
          <w:szCs w:val="28"/>
        </w:rPr>
        <w:t>с даты заключения</w:t>
      </w:r>
      <w:proofErr w:type="gramEnd"/>
      <w:r w:rsidR="0001207C" w:rsidRPr="00267B1C">
        <w:rPr>
          <w:sz w:val="28"/>
          <w:szCs w:val="28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копию постановления Администрации города Минусинска на предоставление субсидии;</w:t>
      </w:r>
    </w:p>
    <w:p w:rsidR="00222430" w:rsidRPr="00267B1C" w:rsidRDefault="00222430" w:rsidP="0022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реестр субъектов малого и среднего предпринимательства по форме согласно приложени</w:t>
      </w:r>
      <w:r w:rsidR="00E97EDC" w:rsidRPr="00267B1C">
        <w:rPr>
          <w:sz w:val="28"/>
          <w:szCs w:val="28"/>
        </w:rPr>
        <w:t>ю</w:t>
      </w:r>
      <w:r w:rsidRPr="00267B1C">
        <w:rPr>
          <w:sz w:val="28"/>
          <w:szCs w:val="28"/>
        </w:rPr>
        <w:t xml:space="preserve"> </w:t>
      </w:r>
      <w:r w:rsidR="00E97EDC" w:rsidRPr="00267B1C">
        <w:rPr>
          <w:sz w:val="28"/>
          <w:szCs w:val="28"/>
        </w:rPr>
        <w:t>7</w:t>
      </w:r>
      <w:r w:rsidRPr="00267B1C">
        <w:rPr>
          <w:sz w:val="28"/>
          <w:szCs w:val="28"/>
        </w:rPr>
        <w:t xml:space="preserve">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заявку на финансирование.</w:t>
      </w:r>
    </w:p>
    <w:p w:rsidR="0001207C" w:rsidRPr="00267B1C" w:rsidRDefault="00496B1A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 xml:space="preserve"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</w:t>
      </w:r>
      <w:r w:rsidR="0001207C" w:rsidRPr="00267B1C">
        <w:rPr>
          <w:sz w:val="28"/>
          <w:szCs w:val="28"/>
        </w:rPr>
        <w:lastRenderedPageBreak/>
        <w:t xml:space="preserve">лицевой счет Администрации города Минусинска, открытый в Управление федерального </w:t>
      </w:r>
      <w:r w:rsidR="00120F9B" w:rsidRPr="00267B1C">
        <w:rPr>
          <w:sz w:val="28"/>
          <w:szCs w:val="28"/>
        </w:rPr>
        <w:t>казначейства по</w:t>
      </w:r>
      <w:r w:rsidR="0001207C" w:rsidRPr="00267B1C">
        <w:rPr>
          <w:sz w:val="28"/>
          <w:szCs w:val="28"/>
        </w:rPr>
        <w:t xml:space="preserve"> Красноярскому краю (далее - Казначейство).</w:t>
      </w:r>
      <w:proofErr w:type="gramEnd"/>
    </w:p>
    <w:p w:rsidR="0001207C" w:rsidRPr="00267B1C" w:rsidRDefault="00716741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>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01207C" w:rsidRPr="00267B1C" w:rsidRDefault="00716741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1207C" w:rsidRPr="00267B1C" w:rsidRDefault="00716741" w:rsidP="00120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7B1C">
        <w:rPr>
          <w:sz w:val="28"/>
          <w:szCs w:val="28"/>
          <w:lang w:val="en-US"/>
        </w:rPr>
        <w:t>III</w:t>
      </w:r>
      <w:r w:rsidR="0001207C" w:rsidRPr="00267B1C">
        <w:rPr>
          <w:sz w:val="28"/>
          <w:szCs w:val="28"/>
        </w:rPr>
        <w:t>. Требования к отчетности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267B1C" w:rsidRDefault="00120F9B" w:rsidP="000120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868"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>.  Сроки и формы предоставления получателями субсидии отчетности устанавливаются Соглашением.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716741" w:rsidP="00120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7B1C">
        <w:rPr>
          <w:sz w:val="28"/>
          <w:szCs w:val="28"/>
          <w:lang w:val="en-US"/>
        </w:rPr>
        <w:t>IV</w:t>
      </w:r>
      <w:r w:rsidR="0001207C" w:rsidRPr="00267B1C">
        <w:rPr>
          <w:sz w:val="28"/>
          <w:szCs w:val="28"/>
        </w:rPr>
        <w:t>. Контроль за соблюдением условий, целей и поря</w:t>
      </w:r>
      <w:r w:rsidR="0001207C" w:rsidRPr="00A902E3">
        <w:rPr>
          <w:sz w:val="28"/>
          <w:szCs w:val="28"/>
        </w:rPr>
        <w:t>дка предоставления субсидий и ответственность за их нарушение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267B1C" w:rsidRDefault="00CC2868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7</w:t>
      </w:r>
      <w:r w:rsidR="0001207C">
        <w:rPr>
          <w:sz w:val="28"/>
          <w:szCs w:val="28"/>
        </w:rPr>
        <w:t>. Проведение проверок от имени Г</w:t>
      </w:r>
      <w:r w:rsidR="0001207C" w:rsidRPr="00A902E3">
        <w:rPr>
          <w:sz w:val="28"/>
          <w:szCs w:val="28"/>
        </w:rPr>
        <w:t xml:space="preserve">лавного распорядителя бюджетных средств осуществляет </w:t>
      </w:r>
      <w:r w:rsidR="002E1092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>и органы муниципального финансового контроля.</w:t>
      </w:r>
    </w:p>
    <w:p w:rsidR="00A9640B" w:rsidRPr="00267B1C" w:rsidRDefault="00CC2868" w:rsidP="00A964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 xml:space="preserve">Проведение проверок осуществляется в отношении субъектов малого и  среднего предпринимательства, </w:t>
      </w:r>
      <w:r w:rsidR="00A9640B" w:rsidRPr="00267B1C">
        <w:rPr>
          <w:bCs/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A9640B" w:rsidRPr="00267B1C">
        <w:rPr>
          <w:bCs/>
          <w:sz w:val="28"/>
          <w:szCs w:val="28"/>
        </w:rPr>
        <w:t>микрофинансовой</w:t>
      </w:r>
      <w:proofErr w:type="spellEnd"/>
      <w:r w:rsidR="00A9640B" w:rsidRPr="00267B1C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</w:t>
      </w:r>
      <w:proofErr w:type="gramEnd"/>
      <w:r w:rsidR="00A9640B" w:rsidRPr="00267B1C">
        <w:rPr>
          <w:bCs/>
          <w:sz w:val="28"/>
          <w:szCs w:val="28"/>
        </w:rPr>
        <w:t xml:space="preserve"> и (или) развития, и (или) модернизации производства товаров (работ, услуг).</w:t>
      </w:r>
    </w:p>
    <w:p w:rsidR="00A9640B" w:rsidRPr="00267B1C" w:rsidRDefault="00CC2868" w:rsidP="00A96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</w:t>
      </w:r>
      <w:r w:rsidR="00A9640B" w:rsidRPr="00267B1C">
        <w:rPr>
          <w:sz w:val="28"/>
          <w:szCs w:val="28"/>
        </w:rPr>
        <w:t>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30</w:t>
      </w:r>
      <w:r w:rsidR="0001207C" w:rsidRPr="00267B1C">
        <w:rPr>
          <w:sz w:val="28"/>
          <w:szCs w:val="28"/>
        </w:rPr>
        <w:t>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31</w:t>
      </w:r>
      <w:r w:rsidR="0001207C" w:rsidRPr="00267B1C">
        <w:rPr>
          <w:sz w:val="28"/>
          <w:szCs w:val="28"/>
        </w:rPr>
        <w:t xml:space="preserve">. Проверки проводятся на основании утвержденного </w:t>
      </w:r>
      <w:r w:rsidR="002E1092" w:rsidRPr="00267B1C">
        <w:rPr>
          <w:sz w:val="28"/>
          <w:szCs w:val="28"/>
        </w:rPr>
        <w:t>начальником</w:t>
      </w:r>
      <w:r w:rsidR="0001207C" w:rsidRPr="00267B1C">
        <w:rPr>
          <w:sz w:val="28"/>
          <w:szCs w:val="28"/>
        </w:rPr>
        <w:t xml:space="preserve"> </w:t>
      </w:r>
      <w:r w:rsidR="002E1092" w:rsidRPr="00267B1C">
        <w:rPr>
          <w:sz w:val="28"/>
          <w:szCs w:val="28"/>
        </w:rPr>
        <w:t xml:space="preserve">отдела инвестиционной деятельности – проектный офис </w:t>
      </w:r>
      <w:proofErr w:type="gramStart"/>
      <w:r w:rsidR="002E1092" w:rsidRPr="00267B1C">
        <w:rPr>
          <w:sz w:val="28"/>
          <w:szCs w:val="28"/>
        </w:rPr>
        <w:t>администрации города Минусинска</w:t>
      </w:r>
      <w:r w:rsidR="0001207C" w:rsidRPr="00267B1C">
        <w:rPr>
          <w:sz w:val="28"/>
          <w:szCs w:val="28"/>
        </w:rPr>
        <w:t xml:space="preserve"> ежегодного плана проведения плановых</w:t>
      </w:r>
      <w:proofErr w:type="gramEnd"/>
      <w:r w:rsidR="0001207C" w:rsidRPr="00267B1C">
        <w:rPr>
          <w:sz w:val="28"/>
          <w:szCs w:val="28"/>
        </w:rPr>
        <w:t xml:space="preserve"> проверок (далее - план проверок). Основанием для включения проверки в план является истечение 12 месяцев </w:t>
      </w:r>
      <w:proofErr w:type="gramStart"/>
      <w:r w:rsidR="0001207C" w:rsidRPr="00267B1C">
        <w:rPr>
          <w:sz w:val="28"/>
          <w:szCs w:val="28"/>
        </w:rPr>
        <w:t>с даты подписания</w:t>
      </w:r>
      <w:proofErr w:type="gramEnd"/>
      <w:r w:rsidR="0001207C" w:rsidRPr="00267B1C">
        <w:rPr>
          <w:sz w:val="28"/>
          <w:szCs w:val="28"/>
        </w:rPr>
        <w:t xml:space="preserve"> Соглашения о предоставлении субсидии.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32</w:t>
      </w:r>
      <w:r w:rsidR="0001207C" w:rsidRPr="00267B1C">
        <w:rPr>
          <w:sz w:val="28"/>
          <w:szCs w:val="28"/>
        </w:rPr>
        <w:t>. Утвержденный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01207C" w:rsidRPr="00267B1C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3</w:t>
      </w:r>
      <w:r w:rsidR="00E97EDC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>. Решение о проведении проверки утверждается постановлением Администрации города Минусинска.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01207C" w:rsidRPr="00267B1C">
        <w:rPr>
          <w:sz w:val="28"/>
          <w:szCs w:val="28"/>
        </w:rPr>
        <w:t>кт в дв</w:t>
      </w:r>
      <w:proofErr w:type="gramEnd"/>
      <w:r w:rsidR="0001207C" w:rsidRPr="00267B1C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01207C" w:rsidRPr="00267B1C">
        <w:rPr>
          <w:sz w:val="28"/>
          <w:szCs w:val="28"/>
        </w:rPr>
        <w:t>с даты получения</w:t>
      </w:r>
      <w:proofErr w:type="gramEnd"/>
      <w:r w:rsidR="0001207C" w:rsidRPr="00267B1C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36.</w:t>
      </w:r>
      <w:r w:rsidR="0001207C" w:rsidRPr="00267B1C">
        <w:rPr>
          <w:sz w:val="28"/>
          <w:szCs w:val="28"/>
        </w:rPr>
        <w:t xml:space="preserve">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37.</w:t>
      </w:r>
      <w:r w:rsidR="0001207C" w:rsidRPr="00267B1C">
        <w:rPr>
          <w:sz w:val="28"/>
          <w:szCs w:val="28"/>
        </w:rPr>
        <w:t xml:space="preserve"> Возврат субсидии в городской бюджет осуществляется в следующих случаях: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представлены недостоверные сведения и документы;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не достигнуты показатели, установленные при предоставлении субсидии (указанные в Соглашении), выявленные, в том числе, по результатам проверок, проведенных Главным распорядителем;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>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В случаях, указанных в пункте </w:t>
      </w:r>
      <w:r w:rsidR="00A9640B"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 xml:space="preserve"> настоящего Порядка, </w:t>
      </w:r>
      <w:r w:rsidR="00644FA9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40</w:t>
      </w:r>
      <w:r w:rsidR="0001207C" w:rsidRPr="00267B1C">
        <w:rPr>
          <w:sz w:val="28"/>
          <w:szCs w:val="28"/>
        </w:rPr>
        <w:t xml:space="preserve">. В случае, указанном в пункте </w:t>
      </w:r>
      <w:r w:rsidR="00A9640B" w:rsidRPr="00267B1C">
        <w:rPr>
          <w:sz w:val="28"/>
          <w:szCs w:val="28"/>
        </w:rPr>
        <w:t>3</w:t>
      </w:r>
      <w:r w:rsidRPr="00267B1C">
        <w:rPr>
          <w:sz w:val="28"/>
          <w:szCs w:val="28"/>
        </w:rPr>
        <w:t>7</w:t>
      </w:r>
      <w:r w:rsidR="0001207C" w:rsidRPr="00267B1C">
        <w:rPr>
          <w:sz w:val="28"/>
          <w:szCs w:val="28"/>
        </w:rPr>
        <w:t xml:space="preserve"> настоящего Порядка, </w:t>
      </w:r>
      <w:r w:rsidR="00644FA9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="0001207C" w:rsidRPr="00267B1C">
        <w:rPr>
          <w:sz w:val="28"/>
          <w:szCs w:val="28"/>
        </w:rPr>
        <w:t>отчетным</w:t>
      </w:r>
      <w:proofErr w:type="gramEnd"/>
      <w:r w:rsidR="0001207C" w:rsidRPr="00267B1C">
        <w:rPr>
          <w:sz w:val="28"/>
          <w:szCs w:val="28"/>
        </w:rPr>
        <w:t>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41</w:t>
      </w:r>
      <w:r w:rsidR="0001207C" w:rsidRPr="00267B1C">
        <w:rPr>
          <w:sz w:val="28"/>
          <w:szCs w:val="28"/>
        </w:rPr>
        <w:t>. Решение о возврате субсидии оформляется постановлением Администрации города Минусинска.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42</w:t>
      </w:r>
      <w:r w:rsidR="0001207C" w:rsidRPr="00267B1C">
        <w:rPr>
          <w:sz w:val="28"/>
          <w:szCs w:val="28"/>
        </w:rPr>
        <w:t xml:space="preserve">. </w:t>
      </w:r>
      <w:r w:rsidR="00644FA9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 xml:space="preserve">в течение 5 дней </w:t>
      </w:r>
      <w:proofErr w:type="gramStart"/>
      <w:r w:rsidR="0001207C" w:rsidRPr="00267B1C">
        <w:rPr>
          <w:sz w:val="28"/>
          <w:szCs w:val="28"/>
        </w:rPr>
        <w:t>с даты подписания</w:t>
      </w:r>
      <w:proofErr w:type="gramEnd"/>
      <w:r w:rsidR="0001207C" w:rsidRPr="00267B1C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01207C" w:rsidRPr="00267B1C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 xml:space="preserve">. Получатель субсидии в течение 25 дней </w:t>
      </w:r>
      <w:proofErr w:type="gramStart"/>
      <w:r w:rsidR="0001207C" w:rsidRPr="00267B1C">
        <w:rPr>
          <w:sz w:val="28"/>
          <w:szCs w:val="28"/>
        </w:rPr>
        <w:t>с даты отправки</w:t>
      </w:r>
      <w:proofErr w:type="gramEnd"/>
      <w:r w:rsidR="0001207C" w:rsidRPr="00267B1C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Администрация горо</w:t>
      </w:r>
      <w:r w:rsidR="004E433E">
        <w:rPr>
          <w:sz w:val="28"/>
          <w:szCs w:val="28"/>
        </w:rPr>
        <w:t>да</w:t>
      </w:r>
      <w:r w:rsidRPr="00267B1C">
        <w:rPr>
          <w:sz w:val="28"/>
          <w:szCs w:val="28"/>
        </w:rPr>
        <w:t xml:space="preserve"> возвращает указанные средства в бюджет города в течение 4 дней со дня их зачисления на лицевой счет.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1207C" w:rsidRPr="00EB69E7" w:rsidRDefault="0001207C" w:rsidP="0001207C">
      <w:pPr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1207C" w:rsidRPr="003A1A47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3A1A47">
        <w:rPr>
          <w:sz w:val="24"/>
          <w:szCs w:val="24"/>
        </w:rPr>
        <w:lastRenderedPageBreak/>
        <w:t>Приложение  1</w:t>
      </w:r>
    </w:p>
    <w:p w:rsidR="0001207C" w:rsidRPr="003A1A47" w:rsidRDefault="0001207C" w:rsidP="00E563D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3A1A47" w:rsidRPr="003A1A47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A1A47" w:rsidRPr="003A1A47">
        <w:rPr>
          <w:bCs/>
          <w:sz w:val="24"/>
          <w:szCs w:val="24"/>
        </w:rPr>
        <w:t>микрофинансовой</w:t>
      </w:r>
      <w:proofErr w:type="spellEnd"/>
      <w:r w:rsidR="003A1A47" w:rsidRPr="003A1A47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3A1A47" w:rsidRPr="003A1A47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A39AF" w:rsidRDefault="00EA39AF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47C70" w:rsidRDefault="007A2518" w:rsidP="007A2518">
      <w:pPr>
        <w:pStyle w:val="ac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</w:t>
      </w:r>
      <w:r w:rsidR="00112977">
        <w:rPr>
          <w:sz w:val="28"/>
          <w:szCs w:val="28"/>
        </w:rPr>
        <w:t xml:space="preserve">(работ, услуг) </w:t>
      </w:r>
      <w:r>
        <w:rPr>
          <w:sz w:val="28"/>
          <w:szCs w:val="28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7A251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77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7A25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7A251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 xml:space="preserve"> - упрощенная (УСН) ____</w:t>
      </w:r>
    </w:p>
    <w:p w:rsidR="007A2518" w:rsidRPr="00A902E3" w:rsidRDefault="007A2518" w:rsidP="007A25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7A251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7A2518" w:rsidRPr="00A902E3" w:rsidRDefault="00477719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647C70" w:rsidRDefault="007A2518" w:rsidP="007A2518"/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Pr="00E563D8" w:rsidRDefault="00E563D8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01207C" w:rsidRPr="00E563D8" w:rsidRDefault="0001207C" w:rsidP="000120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01207C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E563D8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lastRenderedPageBreak/>
        <w:t xml:space="preserve"> Руководитель _________________/___________________________/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01207C">
      <w:pPr>
        <w:ind w:right="15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01207C">
      <w:pPr>
        <w:pStyle w:val="ConsPlusNonformat"/>
        <w:spacing w:after="2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3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A2518">
      <w:pPr>
        <w:ind w:right="17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spacing w:after="240"/>
        <w:jc w:val="center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ind w:right="17"/>
        <w:jc w:val="center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Оборудование N </w:t>
            </w:r>
            <w:proofErr w:type="spellStart"/>
            <w:r w:rsidRPr="00900F59">
              <w:t>n</w:t>
            </w:r>
            <w:proofErr w:type="spellEnd"/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13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4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Цель приобретения оборудования (создание, модернизация, развитие производства), краткое </w:t>
            </w:r>
            <w:r w:rsidRPr="00900F59">
              <w:lastRenderedPageBreak/>
              <w:t>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4E31F9" w:rsidRDefault="007F1F0C" w:rsidP="004E31F9">
            <w:pPr>
              <w:widowControl w:val="0"/>
              <w:autoSpaceDN w:val="0"/>
              <w:adjustRightInd w:val="0"/>
              <w:rPr>
                <w:bCs/>
              </w:rPr>
            </w:pPr>
            <w:r>
              <w:lastRenderedPageBreak/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>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…)</w:t>
            </w:r>
          </w:p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right="17"/>
        <w:jc w:val="center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center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p w:rsidR="007A2518" w:rsidRPr="00900F59" w:rsidRDefault="007A2518" w:rsidP="007A2518">
      <w:pPr>
        <w:widowControl w:val="0"/>
      </w:pPr>
      <w:r w:rsidRPr="00900F59">
        <w:t>Руководитель организации/</w:t>
      </w:r>
    </w:p>
    <w:p w:rsidR="007A2518" w:rsidRPr="00900F59" w:rsidRDefault="007A2518" w:rsidP="007A2518">
      <w:pPr>
        <w:widowControl w:val="0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7A2518">
      <w:pPr>
        <w:widowControl w:val="0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4</w:t>
      </w: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563D8" w:rsidRDefault="00E563D8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3A1A47">
      <w:pPr>
        <w:shd w:val="clear" w:color="auto" w:fill="FFFFFF"/>
        <w:ind w:right="11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Инвестор (участники проекта)</w:t>
            </w:r>
          </w:p>
          <w:p w:rsidR="003A1A47" w:rsidRPr="00E563D8" w:rsidRDefault="003A1A47" w:rsidP="008C2CC6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firstLine="708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Дополнительная информация</w:t>
            </w:r>
          </w:p>
          <w:p w:rsidR="003A1A47" w:rsidRPr="00E563D8" w:rsidRDefault="003A1A47" w:rsidP="008C2CC6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lastRenderedPageBreak/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jc w:val="center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</w:tbl>
    <w:p w:rsidR="003A1A47" w:rsidRPr="00E563D8" w:rsidRDefault="003A1A47" w:rsidP="003A1A47">
      <w:pPr>
        <w:shd w:val="clear" w:color="auto" w:fill="FFFFFF"/>
        <w:ind w:right="119"/>
        <w:jc w:val="both"/>
        <w:rPr>
          <w:bCs/>
          <w:spacing w:val="-3"/>
        </w:rPr>
      </w:pPr>
    </w:p>
    <w:p w:rsidR="003A1A47" w:rsidRPr="00E563D8" w:rsidRDefault="003A1A47" w:rsidP="003A1A47">
      <w:pPr>
        <w:widowControl w:val="0"/>
      </w:pPr>
      <w:r w:rsidRPr="00E563D8">
        <w:t>Руководитель организации/</w:t>
      </w:r>
    </w:p>
    <w:p w:rsidR="003A1A47" w:rsidRPr="00E563D8" w:rsidRDefault="003A1A47" w:rsidP="003A1A47">
      <w:pPr>
        <w:widowControl w:val="0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3A1A47">
      <w:pPr>
        <w:widowControl w:val="0"/>
      </w:pPr>
      <w:r w:rsidRPr="00E563D8">
        <w:t>М.П.                                                                        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432931" w:rsidRDefault="00432931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432931" w:rsidRDefault="00432931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5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Pr="00E563D8" w:rsidRDefault="007A2518" w:rsidP="00432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9A51D8"/>
        </w:tc>
        <w:tc>
          <w:tcPr>
            <w:tcW w:w="8789" w:type="dxa"/>
            <w:gridSpan w:val="2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9A51D8"/>
        </w:tc>
        <w:tc>
          <w:tcPr>
            <w:tcW w:w="6973" w:type="dxa"/>
          </w:tcPr>
          <w:p w:rsidR="004E31F9" w:rsidRPr="00B76A80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432931">
        <w:trPr>
          <w:trHeight w:val="130"/>
        </w:trPr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выпускаемой продукции  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t xml:space="preserve">Приложение  </w:t>
      </w:r>
      <w:r w:rsidR="00AC4453">
        <w:rPr>
          <w:sz w:val="24"/>
          <w:szCs w:val="24"/>
        </w:rPr>
        <w:t>6</w:t>
      </w: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lastRenderedPageBreak/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7A038D" w:rsidRDefault="007A038D" w:rsidP="00076909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076909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076909" w:rsidRPr="007A038D" w:rsidRDefault="00076909" w:rsidP="007A038D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 w:rsidRPr="007A038D"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 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07769F" w:rsidRPr="007A038D">
        <w:rPr>
          <w:bCs/>
          <w:sz w:val="24"/>
          <w:szCs w:val="24"/>
        </w:rPr>
        <w:t>осуществившему</w:t>
      </w:r>
      <w:r w:rsidR="007A038D"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A038D" w:rsidRPr="007A038D">
        <w:rPr>
          <w:bCs/>
          <w:sz w:val="24"/>
          <w:szCs w:val="24"/>
        </w:rPr>
        <w:t>микрофинансовой</w:t>
      </w:r>
      <w:proofErr w:type="spellEnd"/>
      <w:r w:rsidR="007A038D"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7A038D" w:rsidRPr="007A038D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076909" w:rsidRDefault="007A038D" w:rsidP="007A038D">
      <w:pPr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076909">
        <w:rPr>
          <w:rFonts w:eastAsia="Calibri"/>
          <w:kern w:val="0"/>
          <w:sz w:val="28"/>
          <w:szCs w:val="28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6. Количество созданных рабочих ме</w:t>
      </w:r>
      <w:proofErr w:type="gramStart"/>
      <w:r w:rsidRPr="008E112B">
        <w:rPr>
          <w:rFonts w:eastAsia="Calibri"/>
          <w:kern w:val="0"/>
          <w:sz w:val="24"/>
          <w:szCs w:val="24"/>
          <w:lang w:eastAsia="en-US" w:bidi="ar-SA"/>
        </w:rPr>
        <w:t>ст в сл</w:t>
      </w:r>
      <w:proofErr w:type="gramEnd"/>
      <w:r w:rsidRPr="008E112B">
        <w:rPr>
          <w:rFonts w:eastAsia="Calibri"/>
          <w:kern w:val="0"/>
          <w:sz w:val="24"/>
          <w:szCs w:val="24"/>
          <w:lang w:eastAsia="en-US" w:bidi="ar-SA"/>
        </w:rPr>
        <w:t>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ab/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10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076909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lastRenderedPageBreak/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ab/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207F3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207F3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gramEnd"/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A07CC" w:rsidRDefault="006A07CC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t xml:space="preserve">Приложение  </w:t>
      </w:r>
      <w:r w:rsidR="00AC4453">
        <w:rPr>
          <w:sz w:val="24"/>
          <w:szCs w:val="24"/>
        </w:rPr>
        <w:t>7</w:t>
      </w: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lastRenderedPageBreak/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222430" w:rsidRPr="00E563D8" w:rsidRDefault="00222430" w:rsidP="002224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22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Pr="007A038D" w:rsidRDefault="00222430" w:rsidP="00222430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осуществившим</w:t>
      </w:r>
      <w:r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A038D">
        <w:rPr>
          <w:bCs/>
          <w:sz w:val="24"/>
          <w:szCs w:val="24"/>
        </w:rPr>
        <w:t>микрофинансовой</w:t>
      </w:r>
      <w:proofErr w:type="spellEnd"/>
      <w:r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proofErr w:type="gramEnd"/>
    </w:p>
    <w:p w:rsidR="00222430" w:rsidRPr="00222430" w:rsidRDefault="00222430" w:rsidP="0022243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1792"/>
        <w:gridCol w:w="1310"/>
        <w:gridCol w:w="3116"/>
        <w:gridCol w:w="1923"/>
        <w:gridCol w:w="1173"/>
      </w:tblGrid>
      <w:tr w:rsidR="00222430" w:rsidRPr="00222430" w:rsidTr="000C6C84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2430">
              <w:rPr>
                <w:bCs/>
                <w:sz w:val="24"/>
                <w:szCs w:val="24"/>
              </w:rPr>
              <w:t>п</w:t>
            </w:r>
            <w:proofErr w:type="gramEnd"/>
            <w:r w:rsidRPr="0022243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2224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gramEnd"/>
    </w:p>
    <w:p w:rsidR="00644FA9" w:rsidRDefault="00644FA9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222430" w:rsidRP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</w:p>
    <w:p w:rsidR="00222430" w:rsidRPr="008E112B" w:rsidRDefault="00222430" w:rsidP="00222430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</w:p>
    <w:sectPr w:rsidR="00222430" w:rsidRPr="008E112B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E3" w:rsidRDefault="007B04E3">
      <w:pPr>
        <w:spacing w:line="240" w:lineRule="auto"/>
      </w:pPr>
      <w:r>
        <w:separator/>
      </w:r>
    </w:p>
  </w:endnote>
  <w:endnote w:type="continuationSeparator" w:id="0">
    <w:p w:rsidR="007B04E3" w:rsidRDefault="007B0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E3" w:rsidRDefault="007B04E3">
      <w:pPr>
        <w:spacing w:line="240" w:lineRule="auto"/>
      </w:pPr>
      <w:r>
        <w:separator/>
      </w:r>
    </w:p>
  </w:footnote>
  <w:footnote w:type="continuationSeparator" w:id="0">
    <w:p w:rsidR="007B04E3" w:rsidRDefault="007B0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0F9B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2638C"/>
    <w:rsid w:val="0023532A"/>
    <w:rsid w:val="00237A8B"/>
    <w:rsid w:val="002460F1"/>
    <w:rsid w:val="0024658E"/>
    <w:rsid w:val="002515F7"/>
    <w:rsid w:val="00262637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4D64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04E3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36BA"/>
    <w:rsid w:val="00846325"/>
    <w:rsid w:val="0085127F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642E4"/>
    <w:rsid w:val="0096472C"/>
    <w:rsid w:val="0096679D"/>
    <w:rsid w:val="009701DD"/>
    <w:rsid w:val="009718F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C0EF0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24FEB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3E16"/>
    <w:rsid w:val="00DA426D"/>
    <w:rsid w:val="00DB0498"/>
    <w:rsid w:val="00DB1C4F"/>
    <w:rsid w:val="00DB3A80"/>
    <w:rsid w:val="00DB3F17"/>
    <w:rsid w:val="00DB45C5"/>
    <w:rsid w:val="00DC16D1"/>
    <w:rsid w:val="00DC7E12"/>
    <w:rsid w:val="00DD01B0"/>
    <w:rsid w:val="00DD28E2"/>
    <w:rsid w:val="00DD35AF"/>
    <w:rsid w:val="00DE2E25"/>
    <w:rsid w:val="00DE5F63"/>
    <w:rsid w:val="00DF20A1"/>
    <w:rsid w:val="00DF2234"/>
    <w:rsid w:val="00DF27FD"/>
    <w:rsid w:val="00DF66A9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086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A7CCB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44332FEAB80B2E268070A2F63B81ED15F3DA2590B2254C63AF80F010B09FDDD56B3D76F1F357B0CDE26B21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A6ED8D9DB70C3079815D0A3j2n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6E700338E8BD651768BA6D1083F165070A008C0220888EC7F571CC9AD675FA547CF3lBQ5D" TargetMode="External"/><Relationship Id="rId14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7887-3B42-4AFF-969D-BFC41744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10262</Words>
  <Characters>58498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68623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21</cp:revision>
  <cp:lastPrinted>2020-09-15T02:30:00Z</cp:lastPrinted>
  <dcterms:created xsi:type="dcterms:W3CDTF">2020-03-12T05:09:00Z</dcterms:created>
  <dcterms:modified xsi:type="dcterms:W3CDTF">2020-11-16T03:00:00Z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